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8A34" w14:textId="1D89D396" w:rsidR="00A85102" w:rsidRPr="00A85102" w:rsidRDefault="00A85102" w:rsidP="00A85102">
      <w:r w:rsidRPr="00A85102">
        <w:t xml:space="preserve">1.  Con </w:t>
      </w:r>
      <w:proofErr w:type="spellStart"/>
      <w:r w:rsidRPr="00A85102">
        <w:t>flex-direction</w:t>
      </w:r>
      <w:proofErr w:type="spellEnd"/>
      <w:r w:rsidRPr="00A85102">
        <w:t xml:space="preserve">: </w:t>
      </w:r>
      <w:proofErr w:type="spellStart"/>
      <w:r w:rsidRPr="00A85102">
        <w:t>column</w:t>
      </w:r>
      <w:proofErr w:type="spellEnd"/>
      <w:r w:rsidRPr="00A85102">
        <w:t xml:space="preserve">, </w:t>
      </w:r>
      <w:proofErr w:type="spellStart"/>
      <w:r w:rsidRPr="00A85102">
        <w:t>justify-content</w:t>
      </w:r>
      <w:proofErr w:type="spellEnd"/>
      <w:r w:rsidRPr="00A85102">
        <w:t xml:space="preserve">: </w:t>
      </w:r>
      <w:r w:rsidRPr="00A85102">
        <w:t>¿</w:t>
      </w:r>
      <w:proofErr w:type="spellStart"/>
      <w:r w:rsidRPr="00A85102">
        <w:t>flex-end</w:t>
      </w:r>
      <w:proofErr w:type="spellEnd"/>
      <w:r w:rsidRPr="00A85102">
        <w:t xml:space="preserve"> mueve los botones a la derecha o hacia abajo?</w:t>
      </w:r>
    </w:p>
    <w:p w14:paraId="76200283" w14:textId="0634850D" w:rsidR="00555349" w:rsidRDefault="00A85102">
      <w:r>
        <w:t xml:space="preserve">Con </w:t>
      </w:r>
      <w:proofErr w:type="spellStart"/>
      <w:r w:rsidRPr="00A85102">
        <w:t>flex-direction</w:t>
      </w:r>
      <w:proofErr w:type="spellEnd"/>
      <w:r w:rsidRPr="00A85102">
        <w:t xml:space="preserve">: </w:t>
      </w:r>
      <w:proofErr w:type="spellStart"/>
      <w:r w:rsidRPr="00A85102">
        <w:t>column</w:t>
      </w:r>
      <w:proofErr w:type="spellEnd"/>
      <w:r w:rsidRPr="00A85102">
        <w:t xml:space="preserve">, </w:t>
      </w:r>
      <w:proofErr w:type="spellStart"/>
      <w:r w:rsidRPr="00A85102">
        <w:t>justify-content</w:t>
      </w:r>
      <w:proofErr w:type="spellEnd"/>
      <w:r>
        <w:t xml:space="preserve"> mueve los botones hacia abajo, no los manda a la derecha</w:t>
      </w:r>
    </w:p>
    <w:p w14:paraId="26D8F780" w14:textId="77777777" w:rsidR="00A85102" w:rsidRPr="00A85102" w:rsidRDefault="00A85102" w:rsidP="00A85102">
      <w:proofErr w:type="gramStart"/>
      <w:r w:rsidRPr="00A85102">
        <w:t>2.  ¿</w:t>
      </w:r>
      <w:proofErr w:type="gramEnd"/>
      <w:r w:rsidRPr="00A85102">
        <w:t xml:space="preserve">Qué eje controla </w:t>
      </w:r>
      <w:proofErr w:type="spellStart"/>
      <w:r w:rsidRPr="00A85102">
        <w:t>align-items</w:t>
      </w:r>
      <w:proofErr w:type="spellEnd"/>
      <w:r w:rsidRPr="00A85102">
        <w:t xml:space="preserve"> cuando la dirección es </w:t>
      </w:r>
      <w:proofErr w:type="spellStart"/>
      <w:r w:rsidRPr="00A85102">
        <w:t>column</w:t>
      </w:r>
      <w:proofErr w:type="spellEnd"/>
      <w:r w:rsidRPr="00A85102">
        <w:t>?</w:t>
      </w:r>
    </w:p>
    <w:p w14:paraId="385569B4" w14:textId="3B9B7846" w:rsidR="00A85102" w:rsidRPr="00A85102" w:rsidRDefault="00A85102">
      <w:r w:rsidRPr="00A85102">
        <w:t xml:space="preserve">Con </w:t>
      </w:r>
      <w:proofErr w:type="spellStart"/>
      <w:r w:rsidRPr="00A85102">
        <w:t>column</w:t>
      </w:r>
      <w:proofErr w:type="spellEnd"/>
      <w:r w:rsidRPr="00A85102">
        <w:t xml:space="preserve">, </w:t>
      </w:r>
      <w:proofErr w:type="spellStart"/>
      <w:r w:rsidRPr="00A85102">
        <w:t>align-items</w:t>
      </w:r>
      <w:proofErr w:type="spellEnd"/>
      <w:r w:rsidRPr="00A85102">
        <w:t xml:space="preserve"> controla e</w:t>
      </w:r>
      <w:r>
        <w:t xml:space="preserve">l eje cruzado-horizontal así que </w:t>
      </w:r>
      <w:proofErr w:type="spellStart"/>
      <w:r>
        <w:t>align-items</w:t>
      </w:r>
      <w:proofErr w:type="spellEnd"/>
      <w:r>
        <w:t>: center los centra horizontalmente no verticalmente</w:t>
      </w:r>
    </w:p>
    <w:p w14:paraId="03934B28" w14:textId="77777777" w:rsidR="00A85102" w:rsidRDefault="00A85102" w:rsidP="00A85102">
      <w:r w:rsidRPr="00A85102">
        <w:rPr>
          <w:lang w:val="en-US"/>
        </w:rPr>
        <w:t xml:space="preserve">3.  </w:t>
      </w:r>
      <w:r w:rsidRPr="00A85102">
        <w:t>¿Cómo corriges el CSS para que los botones queden a la derecha y centrados verticalmente?</w:t>
      </w:r>
    </w:p>
    <w:p w14:paraId="072D6FD8" w14:textId="4832D072" w:rsidR="00A85102" w:rsidRPr="00A85102" w:rsidRDefault="00A85102" w:rsidP="00A85102">
      <w:r>
        <w:t xml:space="preserve">El </w:t>
      </w:r>
      <w:proofErr w:type="spellStart"/>
      <w:r>
        <w:t>fix</w:t>
      </w:r>
      <w:proofErr w:type="spellEnd"/>
      <w:r>
        <w:t xml:space="preserve"> es quitar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 y dejar </w:t>
      </w:r>
      <w:proofErr w:type="spellStart"/>
      <w:r>
        <w:t>row</w:t>
      </w:r>
      <w:proofErr w:type="spellEnd"/>
      <w:r>
        <w:t xml:space="preserve">, con </w:t>
      </w:r>
      <w:proofErr w:type="spellStart"/>
      <w:r>
        <w:t>row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 xml:space="preserve">-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 derecha y </w:t>
      </w:r>
      <w:proofErr w:type="spellStart"/>
      <w:r>
        <w:t>align-items</w:t>
      </w:r>
      <w:proofErr w:type="spellEnd"/>
      <w:r>
        <w:t>: center centrado vertical</w:t>
      </w:r>
    </w:p>
    <w:p w14:paraId="5944490D" w14:textId="77777777" w:rsidR="00A85102" w:rsidRDefault="00A85102"/>
    <w:sectPr w:rsidR="00A851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02"/>
    <w:rsid w:val="00163C73"/>
    <w:rsid w:val="00555349"/>
    <w:rsid w:val="00A85102"/>
    <w:rsid w:val="00BA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DE7BF"/>
  <w15:chartTrackingRefBased/>
  <w15:docId w15:val="{95537939-57E3-45B9-B0C7-631299EF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2026-06-08T18:25:00Z</dcterms:created>
  <dcterms:modified xsi:type="dcterms:W3CDTF">2026-06-08T18:33:00Z</dcterms:modified>
</cp:coreProperties>
</file>