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BE28" w14:textId="693F3D19" w:rsidR="008C5BC8" w:rsidRPr="008C5BC8" w:rsidRDefault="008C5BC8">
      <w:pPr>
        <w:rPr>
          <w:rFonts w:ascii="Times New Roman" w:hAnsi="Times New Roman" w:cs="Times New Roman"/>
          <w:sz w:val="36"/>
          <w:szCs w:val="36"/>
        </w:rPr>
      </w:pPr>
      <w:r w:rsidRPr="008C5BC8">
        <w:rPr>
          <w:rFonts w:ascii="Times New Roman" w:hAnsi="Times New Roman" w:cs="Times New Roman"/>
          <w:sz w:val="36"/>
          <w:szCs w:val="36"/>
        </w:rPr>
        <w:t>4. Alcance y delimitación.</w:t>
      </w:r>
    </w:p>
    <w:p w14:paraId="3A17DF98" w14:textId="40E99932" w:rsidR="008C5BC8" w:rsidRPr="008C5BC8" w:rsidRDefault="008C5BC8">
      <w:pPr>
        <w:rPr>
          <w:rFonts w:ascii="Times New Roman" w:hAnsi="Times New Roman" w:cs="Times New Roman"/>
          <w:sz w:val="24"/>
          <w:szCs w:val="24"/>
        </w:rPr>
      </w:pPr>
    </w:p>
    <w:p w14:paraId="56D7B7BC" w14:textId="33F18FE1" w:rsidR="008C5BC8" w:rsidRPr="008C5BC8" w:rsidRDefault="008C5BC8" w:rsidP="008C5BC8">
      <w:pPr>
        <w:rPr>
          <w:rFonts w:ascii="Times New Roman" w:hAnsi="Times New Roman" w:cs="Times New Roman"/>
          <w:sz w:val="24"/>
          <w:szCs w:val="24"/>
        </w:rPr>
      </w:pPr>
      <w:r w:rsidRPr="008C5BC8">
        <w:rPr>
          <w:rFonts w:ascii="Times New Roman" w:hAnsi="Times New Roman" w:cs="Times New Roman"/>
          <w:sz w:val="24"/>
          <w:szCs w:val="24"/>
        </w:rPr>
        <w:t>-</w:t>
      </w:r>
      <w:r w:rsidRPr="008C5BC8">
        <w:rPr>
          <w:rFonts w:ascii="Times New Roman" w:hAnsi="Times New Roman" w:cs="Times New Roman"/>
          <w:sz w:val="24"/>
          <w:szCs w:val="24"/>
        </w:rPr>
        <w:t>Aportar en el desarrollo de un sistema de inventarios y creación de un sitio WEB adecuado, favoreciendo a sus integrantes y principalmente al gerente de la empresa para contar con una interfaz adecuada de información que permita tener el control de los bienes con los que la empresa cuenta apoyado de un programa eficaz y verídico que brinden solución a las falencias existentes de la compañía y contar con una base de datos y/o programa que mantenga dicha información sin riesgo de que esta se extravié.  ​</w:t>
      </w:r>
    </w:p>
    <w:p w14:paraId="2CB09345" w14:textId="77777777" w:rsidR="008C5BC8" w:rsidRPr="008C5BC8" w:rsidRDefault="008C5BC8" w:rsidP="008C5BC8">
      <w:pPr>
        <w:rPr>
          <w:rFonts w:ascii="Times New Roman" w:hAnsi="Times New Roman" w:cs="Times New Roman"/>
          <w:sz w:val="24"/>
          <w:szCs w:val="24"/>
        </w:rPr>
      </w:pPr>
    </w:p>
    <w:p w14:paraId="0D0E8E18" w14:textId="5C070640" w:rsidR="008C5BC8" w:rsidRPr="008C5BC8" w:rsidRDefault="008C5BC8" w:rsidP="008C5BC8">
      <w:pPr>
        <w:rPr>
          <w:rFonts w:ascii="Times New Roman" w:hAnsi="Times New Roman" w:cs="Times New Roman"/>
          <w:sz w:val="24"/>
          <w:szCs w:val="24"/>
        </w:rPr>
      </w:pPr>
      <w:r w:rsidRPr="008C5BC8">
        <w:rPr>
          <w:rFonts w:ascii="Times New Roman" w:hAnsi="Times New Roman" w:cs="Times New Roman"/>
          <w:sz w:val="24"/>
          <w:szCs w:val="24"/>
        </w:rPr>
        <w:t>-</w:t>
      </w:r>
      <w:r w:rsidRPr="008C5BC8">
        <w:rPr>
          <w:rFonts w:ascii="Times New Roman" w:hAnsi="Times New Roman" w:cs="Times New Roman"/>
          <w:sz w:val="24"/>
          <w:szCs w:val="24"/>
        </w:rPr>
        <w:t>Permitir que la empresa cuente con un sistema adecuado favorecerá la economía de la misma, ya que se tendrá claro la cantidad de insumos existentes y los faltantes sin que ocurra el gasto innecesario de productos, maquinarias, equipos, herramientas, entre otros. ​</w:t>
      </w:r>
    </w:p>
    <w:p w14:paraId="026DE1E6" w14:textId="77777777" w:rsidR="008C5BC8" w:rsidRPr="008C5BC8" w:rsidRDefault="008C5BC8" w:rsidP="008C5BC8">
      <w:pPr>
        <w:rPr>
          <w:rFonts w:ascii="Times New Roman" w:hAnsi="Times New Roman" w:cs="Times New Roman"/>
          <w:sz w:val="24"/>
          <w:szCs w:val="24"/>
        </w:rPr>
      </w:pPr>
    </w:p>
    <w:p w14:paraId="4C7FEA5A" w14:textId="4B38A1E3" w:rsidR="008C5BC8" w:rsidRPr="008C5BC8" w:rsidRDefault="008C5BC8" w:rsidP="008C5BC8">
      <w:pPr>
        <w:rPr>
          <w:rFonts w:ascii="Times New Roman" w:hAnsi="Times New Roman" w:cs="Times New Roman"/>
          <w:sz w:val="24"/>
          <w:szCs w:val="24"/>
        </w:rPr>
      </w:pPr>
      <w:r w:rsidRPr="008C5BC8">
        <w:rPr>
          <w:rFonts w:ascii="Times New Roman" w:hAnsi="Times New Roman" w:cs="Times New Roman"/>
          <w:sz w:val="24"/>
          <w:szCs w:val="24"/>
        </w:rPr>
        <w:t>-</w:t>
      </w:r>
      <w:r w:rsidRPr="008C5BC8">
        <w:rPr>
          <w:rFonts w:ascii="Times New Roman" w:hAnsi="Times New Roman" w:cs="Times New Roman"/>
          <w:sz w:val="24"/>
          <w:szCs w:val="24"/>
        </w:rPr>
        <w:t xml:space="preserve">Brindar seguimiento, control y mantenimiento de los insumos vendidos y de los que se adquieren </w:t>
      </w:r>
      <w:r w:rsidRPr="008C5BC8">
        <w:rPr>
          <w:rFonts w:ascii="Times New Roman" w:hAnsi="Times New Roman" w:cs="Times New Roman"/>
          <w:sz w:val="24"/>
          <w:szCs w:val="24"/>
        </w:rPr>
        <w:t>permitirá un</w:t>
      </w:r>
      <w:r w:rsidRPr="008C5BC8">
        <w:rPr>
          <w:rFonts w:ascii="Times New Roman" w:hAnsi="Times New Roman" w:cs="Times New Roman"/>
          <w:sz w:val="24"/>
          <w:szCs w:val="24"/>
        </w:rPr>
        <w:t xml:space="preserve"> beneficio basado en un registro especifico de los bienes con los que la compañía cuenta y como estos aportan en la ganancia monetaria y material de la misma. ​</w:t>
      </w:r>
    </w:p>
    <w:p w14:paraId="624E6892" w14:textId="77777777" w:rsidR="008C5BC8" w:rsidRPr="008C5BC8" w:rsidRDefault="008C5BC8" w:rsidP="008C5BC8">
      <w:pPr>
        <w:rPr>
          <w:rFonts w:ascii="Times New Roman" w:hAnsi="Times New Roman" w:cs="Times New Roman"/>
          <w:sz w:val="24"/>
          <w:szCs w:val="24"/>
        </w:rPr>
      </w:pPr>
    </w:p>
    <w:p w14:paraId="5969F575" w14:textId="1487AC81" w:rsidR="008C5BC8" w:rsidRDefault="008C5BC8" w:rsidP="008C5BC8">
      <w:pPr>
        <w:rPr>
          <w:rFonts w:ascii="Times New Roman" w:hAnsi="Times New Roman" w:cs="Times New Roman"/>
          <w:sz w:val="24"/>
          <w:szCs w:val="24"/>
        </w:rPr>
      </w:pPr>
      <w:r w:rsidRPr="008C5BC8">
        <w:rPr>
          <w:rFonts w:ascii="Times New Roman" w:hAnsi="Times New Roman" w:cs="Times New Roman"/>
          <w:sz w:val="24"/>
          <w:szCs w:val="24"/>
        </w:rPr>
        <w:t>-</w:t>
      </w:r>
      <w:r w:rsidRPr="008C5BC8">
        <w:rPr>
          <w:rFonts w:ascii="Times New Roman" w:hAnsi="Times New Roman" w:cs="Times New Roman"/>
          <w:sz w:val="24"/>
          <w:szCs w:val="24"/>
        </w:rPr>
        <w:t>Realizar la creación y mantenimiento de la página WEB aportara en el crecimiento socio-económico con el que actualmente la empresa no cuenta y de esta manera dar un valor agregado de actualización para la compañía.</w:t>
      </w:r>
    </w:p>
    <w:p w14:paraId="70FE8495" w14:textId="77777777" w:rsidR="009E10CA" w:rsidRDefault="009E10CA" w:rsidP="008C5BC8">
      <w:pPr>
        <w:rPr>
          <w:rFonts w:ascii="Times New Roman" w:hAnsi="Times New Roman" w:cs="Times New Roman"/>
          <w:sz w:val="24"/>
          <w:szCs w:val="24"/>
        </w:rPr>
      </w:pPr>
    </w:p>
    <w:p w14:paraId="4E3B32DF" w14:textId="77777777" w:rsidR="009E10CA" w:rsidRDefault="009E10CA" w:rsidP="008C5BC8">
      <w:pPr>
        <w:rPr>
          <w:rFonts w:ascii="Times New Roman" w:hAnsi="Times New Roman" w:cs="Times New Roman"/>
          <w:sz w:val="24"/>
          <w:szCs w:val="24"/>
        </w:rPr>
      </w:pPr>
    </w:p>
    <w:p w14:paraId="4A6F50BA" w14:textId="77777777" w:rsidR="009E10CA" w:rsidRDefault="009E10CA" w:rsidP="008C5BC8">
      <w:pPr>
        <w:rPr>
          <w:rFonts w:ascii="Times New Roman" w:hAnsi="Times New Roman" w:cs="Times New Roman"/>
          <w:sz w:val="24"/>
          <w:szCs w:val="24"/>
        </w:rPr>
      </w:pPr>
    </w:p>
    <w:p w14:paraId="51B16B63" w14:textId="77777777" w:rsidR="009E10CA" w:rsidRDefault="009E10CA" w:rsidP="008C5BC8">
      <w:pPr>
        <w:rPr>
          <w:rFonts w:ascii="Times New Roman" w:hAnsi="Times New Roman" w:cs="Times New Roman"/>
          <w:sz w:val="24"/>
          <w:szCs w:val="24"/>
        </w:rPr>
      </w:pPr>
    </w:p>
    <w:p w14:paraId="07CAAC21" w14:textId="77777777" w:rsidR="009E10CA" w:rsidRDefault="009E10CA" w:rsidP="008C5BC8">
      <w:pPr>
        <w:rPr>
          <w:rFonts w:ascii="Times New Roman" w:hAnsi="Times New Roman" w:cs="Times New Roman"/>
          <w:sz w:val="24"/>
          <w:szCs w:val="24"/>
        </w:rPr>
      </w:pPr>
    </w:p>
    <w:p w14:paraId="228FDEFD" w14:textId="2C059D4B" w:rsidR="009E10CA" w:rsidRDefault="009E10CA" w:rsidP="008C5BC8">
      <w:pPr>
        <w:rPr>
          <w:rFonts w:ascii="Times New Roman" w:hAnsi="Times New Roman" w:cs="Times New Roman"/>
          <w:sz w:val="24"/>
          <w:szCs w:val="24"/>
        </w:rPr>
      </w:pPr>
      <w:r w:rsidRPr="009E10CA">
        <w:rPr>
          <w:rFonts w:ascii="Times New Roman" w:hAnsi="Times New Roman" w:cs="Times New Roman"/>
          <w:sz w:val="24"/>
          <w:szCs w:val="24"/>
        </w:rPr>
        <w:t>Justificación</w:t>
      </w:r>
    </w:p>
    <w:p w14:paraId="28941C76" w14:textId="77777777" w:rsidR="009E10CA" w:rsidRDefault="009E10CA" w:rsidP="008C5BC8">
      <w:pPr>
        <w:rPr>
          <w:rFonts w:ascii="Times New Roman" w:hAnsi="Times New Roman" w:cs="Times New Roman"/>
          <w:sz w:val="24"/>
          <w:szCs w:val="24"/>
        </w:rPr>
      </w:pPr>
    </w:p>
    <w:p w14:paraId="12F89CE0" w14:textId="77777777" w:rsidR="009E10CA" w:rsidRPr="008C5BC8" w:rsidRDefault="009E10CA" w:rsidP="008C5BC8">
      <w:pPr>
        <w:rPr>
          <w:rFonts w:ascii="Times New Roman" w:hAnsi="Times New Roman" w:cs="Times New Roman"/>
          <w:sz w:val="24"/>
          <w:szCs w:val="24"/>
        </w:rPr>
      </w:pPr>
    </w:p>
    <w:sectPr w:rsidR="009E10CA" w:rsidRPr="008C5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C8"/>
    <w:rsid w:val="008C5BC8"/>
    <w:rsid w:val="009E10CA"/>
    <w:rsid w:val="00F55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55DD"/>
  <w15:chartTrackingRefBased/>
  <w15:docId w15:val="{C0389B5C-E113-42AA-A28A-DF7DFAF0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1AF4700B6CBD4D854640CDEEF7883D" ma:contentTypeVersion="13" ma:contentTypeDescription="Crear nuevo documento." ma:contentTypeScope="" ma:versionID="58f81ef19d1404d7098f4f55e57a8460">
  <xsd:schema xmlns:xsd="http://www.w3.org/2001/XMLSchema" xmlns:xs="http://www.w3.org/2001/XMLSchema" xmlns:p="http://schemas.microsoft.com/office/2006/metadata/properties" xmlns:ns3="0451a193-77be-48f8-899b-27dc8873daeb" xmlns:ns4="6c550f1d-a9ba-4dd3-8148-67c66703962c" targetNamespace="http://schemas.microsoft.com/office/2006/metadata/properties" ma:root="true" ma:fieldsID="10d8372d6222187964481980688ea283" ns3:_="" ns4:_="">
    <xsd:import namespace="0451a193-77be-48f8-899b-27dc8873daeb"/>
    <xsd:import namespace="6c550f1d-a9ba-4dd3-8148-67c66703962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1a193-77be-48f8-899b-27dc8873d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50f1d-a9ba-4dd3-8148-67c66703962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51a193-77be-48f8-899b-27dc8873daeb" xsi:nil="true"/>
  </documentManagement>
</p:properties>
</file>

<file path=customXml/itemProps1.xml><?xml version="1.0" encoding="utf-8"?>
<ds:datastoreItem xmlns:ds="http://schemas.openxmlformats.org/officeDocument/2006/customXml" ds:itemID="{84002359-B14C-4EEF-A04D-AD6D66D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1a193-77be-48f8-899b-27dc8873daeb"/>
    <ds:schemaRef ds:uri="6c550f1d-a9ba-4dd3-8148-67c6670396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BDC1B-24A0-426D-BA42-7A7B164EF38E}">
  <ds:schemaRefs>
    <ds:schemaRef ds:uri="http://schemas.microsoft.com/sharepoint/v3/contenttype/forms"/>
  </ds:schemaRefs>
</ds:datastoreItem>
</file>

<file path=customXml/itemProps3.xml><?xml version="1.0" encoding="utf-8"?>
<ds:datastoreItem xmlns:ds="http://schemas.openxmlformats.org/officeDocument/2006/customXml" ds:itemID="{C87AA706-B84F-469A-98C9-57769D588E6E}">
  <ds:schemaRefs>
    <ds:schemaRef ds:uri="http://schemas.microsoft.com/office/2006/metadata/properties"/>
    <ds:schemaRef ds:uri="http://schemas.microsoft.com/office/infopath/2007/PartnerControls"/>
    <ds:schemaRef ds:uri="0451a193-77be-48f8-899b-27dc8873daeb"/>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201</Words>
  <Characters>1111</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ALONSO</dc:creator>
  <cp:keywords/>
  <dc:description/>
  <cp:lastModifiedBy>ANDRES ALONSO</cp:lastModifiedBy>
  <cp:revision>3</cp:revision>
  <dcterms:created xsi:type="dcterms:W3CDTF">2023-05-03T22:10:00Z</dcterms:created>
  <dcterms:modified xsi:type="dcterms:W3CDTF">2023-05-03T22:35:00Z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0x010100291AF4700B6CBD4D854640CDEEF7883D</vt:lpwstr>
  </property>
</Properties>
</file>