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E0ADC" w14:textId="50D9540C" w:rsidR="00AA70E2" w:rsidRDefault="002F73CD" w:rsidP="007022C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Requerimientos Funcionales</w:t>
      </w:r>
    </w:p>
    <w:p w14:paraId="3C7A24BB" w14:textId="2098552C" w:rsidR="002F73CD" w:rsidRDefault="002F73CD" w:rsidP="007022C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RF1. </w:t>
      </w:r>
      <w:r>
        <w:rPr>
          <w:rFonts w:ascii="Arial" w:hAnsi="Arial" w:cs="Arial"/>
        </w:rPr>
        <w:t xml:space="preserve">El programa debe cargar un archivo seleccionado del sistema de archivos del equipo. </w:t>
      </w:r>
    </w:p>
    <w:p w14:paraId="0F084796" w14:textId="73F92E7E" w:rsidR="002F73CD" w:rsidRDefault="002F73CD" w:rsidP="007022C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RF1.1.</w:t>
      </w:r>
      <w:r>
        <w:rPr>
          <w:rFonts w:ascii="Arial" w:hAnsi="Arial" w:cs="Arial"/>
        </w:rPr>
        <w:t xml:space="preserve"> El programa debe desplegar una ventana para navegar en el sistema y buscar el archivo.</w:t>
      </w:r>
    </w:p>
    <w:p w14:paraId="39798252" w14:textId="163911A0" w:rsidR="002F73CD" w:rsidRPr="002F73CD" w:rsidRDefault="002F73CD" w:rsidP="007022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F73CD">
        <w:rPr>
          <w:rFonts w:ascii="Arial" w:hAnsi="Arial" w:cs="Arial"/>
          <w:b/>
          <w:bCs/>
        </w:rPr>
        <w:t>RF2.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El programa debe cargar la información del archivo en una tabla visible de tipo Hoja de </w:t>
      </w:r>
      <w:r w:rsidR="007022CD">
        <w:rPr>
          <w:rFonts w:ascii="Arial" w:hAnsi="Arial" w:cs="Arial"/>
        </w:rPr>
        <w:t>Cálculo</w:t>
      </w:r>
      <w:r w:rsidR="00735BDF">
        <w:rPr>
          <w:rFonts w:ascii="Arial" w:hAnsi="Arial" w:cs="Arial"/>
        </w:rPr>
        <w:t xml:space="preserve">. La entrada es el archivo desde el sistema de archivos </w:t>
      </w:r>
      <w:r w:rsidR="007022CD">
        <w:rPr>
          <w:rFonts w:ascii="Arial" w:hAnsi="Arial" w:cs="Arial"/>
        </w:rPr>
        <w:t>y su información se vera en la tabla inmediatamente.</w:t>
      </w:r>
    </w:p>
    <w:p w14:paraId="6A9DB829" w14:textId="2665DE0D" w:rsidR="002F73CD" w:rsidRPr="007022CD" w:rsidRDefault="002F73CD" w:rsidP="007022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RF3.</w:t>
      </w:r>
      <w:r>
        <w:rPr>
          <w:rFonts w:ascii="Arial" w:hAnsi="Arial" w:cs="Arial"/>
        </w:rPr>
        <w:t xml:space="preserve"> El programa permite filtrar la información alojada en la tabla </w:t>
      </w:r>
      <w:r w:rsidR="00735BDF">
        <w:rPr>
          <w:rFonts w:ascii="Arial" w:hAnsi="Arial" w:cs="Arial"/>
        </w:rPr>
        <w:t>por medio de una lista desplegable con el tipo de dato que se quiere visualizar en la tabla. La entrada es el tipo de dato seleccionado en la lista y la tabla muestra los datos respectivos.</w:t>
      </w:r>
    </w:p>
    <w:p w14:paraId="2D0451AB" w14:textId="52E0DA8E" w:rsidR="007022CD" w:rsidRPr="002F73CD" w:rsidRDefault="007022CD" w:rsidP="007022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RF4.</w:t>
      </w:r>
      <w:r>
        <w:rPr>
          <w:rFonts w:ascii="Arial" w:hAnsi="Arial" w:cs="Arial"/>
        </w:rPr>
        <w:t xml:space="preserve"> El programa debe generar un grafico de barras donde se muestre información en base a la cantidad de municipios por departamento.</w:t>
      </w:r>
    </w:p>
    <w:sectPr w:rsidR="007022CD" w:rsidRPr="002F7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6B0D"/>
    <w:multiLevelType w:val="hybridMultilevel"/>
    <w:tmpl w:val="1BE69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CD"/>
    <w:rsid w:val="002F73CD"/>
    <w:rsid w:val="007022CD"/>
    <w:rsid w:val="00735BDF"/>
    <w:rsid w:val="00A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1A1A"/>
  <w15:chartTrackingRefBased/>
  <w15:docId w15:val="{20CDA376-FD03-4220-87DE-D53C8F7D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1</cp:revision>
  <dcterms:created xsi:type="dcterms:W3CDTF">2021-02-07T16:00:00Z</dcterms:created>
  <dcterms:modified xsi:type="dcterms:W3CDTF">2021-02-07T17:17:00Z</dcterms:modified>
</cp:coreProperties>
</file>