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F1B" w:rsidRPr="00806D0E" w:rsidRDefault="00344F1B" w:rsidP="00806D0E">
      <w:pPr>
        <w:jc w:val="center"/>
        <w:rPr>
          <w:rFonts w:ascii="Comic Sans MS" w:hAnsi="Comic Sans MS"/>
          <w:b/>
          <w:color w:val="00B050"/>
        </w:rPr>
      </w:pPr>
      <w:r w:rsidRPr="00806D0E">
        <w:rPr>
          <w:rFonts w:ascii="Comic Sans MS" w:hAnsi="Comic Sans MS"/>
          <w:b/>
          <w:color w:val="00B050"/>
        </w:rPr>
        <w:t>CURRICULUM DEVELOPMENT</w:t>
      </w:r>
      <w:r w:rsidR="00806D0E" w:rsidRPr="00806D0E">
        <w:rPr>
          <w:rFonts w:ascii="Comic Sans MS" w:hAnsi="Comic Sans MS"/>
          <w:b/>
          <w:color w:val="00B050"/>
        </w:rPr>
        <w:t xml:space="preserve"> </w:t>
      </w:r>
      <w:r w:rsidRPr="00806D0E">
        <w:rPr>
          <w:rFonts w:ascii="Comic Sans MS" w:hAnsi="Comic Sans MS"/>
          <w:b/>
          <w:color w:val="00B050"/>
        </w:rPr>
        <w:t>AND DEVOPMENTAL READING</w:t>
      </w:r>
    </w:p>
    <w:p w:rsidR="00344F1B" w:rsidRPr="009C0EF6" w:rsidRDefault="00344F1B" w:rsidP="00806D0E">
      <w:pPr>
        <w:jc w:val="both"/>
        <w:rPr>
          <w:rFonts w:ascii="Comic Sans MS" w:hAnsi="Comic Sans MS"/>
          <w:color w:val="002060"/>
        </w:rPr>
      </w:pPr>
      <w:r w:rsidRPr="009C0EF6">
        <w:rPr>
          <w:rFonts w:ascii="Comic Sans MS" w:hAnsi="Comic Sans MS"/>
          <w:color w:val="002060"/>
        </w:rPr>
        <w:t xml:space="preserve">1. In the bottom-up perspective, a reader could read a text when he/she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uses his prior knowledge to make sense of the text.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selects only the meaningful segments in the text.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can translate the visual symbols to their aural equivalent.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relates the text to other texts previously read.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 Which of the following reading skills or strategies is the closest to outside-in processing or reading?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inferencing</w:t>
      </w:r>
      <w:proofErr w:type="spellEnd"/>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outlining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predicting outcomes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structural analysis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 Before a reader could read the WORD, he must learn to read the WORLD first. This statement implies that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students or readers must know the names of the letter first before they will know what the word means.</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 </w:t>
      </w:r>
      <w:proofErr w:type="gramStart"/>
      <w:r w:rsidRPr="009C0EF6">
        <w:rPr>
          <w:rFonts w:ascii="Comic Sans MS" w:hAnsi="Comic Sans MS"/>
          <w:color w:val="002060"/>
        </w:rPr>
        <w:t>b</w:t>
      </w:r>
      <w:proofErr w:type="gramEnd"/>
      <w:r w:rsidRPr="009C0EF6">
        <w:rPr>
          <w:rFonts w:ascii="Comic Sans MS" w:hAnsi="Comic Sans MS"/>
          <w:color w:val="002060"/>
        </w:rPr>
        <w:t xml:space="preserve">. readers must know the sounds of the letters first before they will know what the word means.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words are only representations of the concepts that the child or reader knows before encountering the print.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the text supplies the readers with the necessary knowledge they need to make sense of the print.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4. Teacher A explicitly teaches his/her students the rhetorical patterns of an informational text taken from a science textbook. Which of the following does the teacher want to develop in the reader?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print skill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content schemata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formal schemata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vocabulary knowledge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5. Teacher B uses the timeline as a graphic organizer to teach the readers to understand a given expository text. Which of the following organizational structures might be the one used in the exposition of the text’s information?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cause and effect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comparison and contrast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enumeration-description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sequence or procedural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lastRenderedPageBreak/>
        <w:t xml:space="preserve">6. Teacher C has presented a reading lesson to her students. The lesson went on for a span of a week. After a day or two, when the teacher introduced a new lesson that requires them the knowledge of the previous lesson, the students no longer remember it. What could be the cause of this problem?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There was a lack of constant drill and practice given by the teacher.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The text used and the instruction given in the previous lesson is within the students’ independent level.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There was a lack of activities that integrate the students’ background experiences to the text presented.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The text used and the instruction given in the previous lesson is within the students’ instructional level.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7. A reader was asked to fill in words to the sentences that are found inside the box below. Which of the following cueing systems did the reader fail to consider?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graphophonic</w:t>
      </w:r>
      <w:proofErr w:type="spellEnd"/>
      <w:r w:rsidRPr="009C0EF6">
        <w:rPr>
          <w:rFonts w:ascii="Comic Sans MS" w:hAnsi="Comic Sans MS"/>
          <w:color w:val="002060"/>
        </w:rPr>
        <w:t xml:space="preserve">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syntactic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semantic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pragmatic cues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8. A reader read the word “plan” with a pronunciation like “plane” in the sentence, “It’s my plan to sail across the ocean.” The deviation of the reader in reading the text can be explained by the reader’s use of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syntactic cues</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semantic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w:t>
      </w:r>
      <w:proofErr w:type="spellStart"/>
      <w:r w:rsidRPr="009C0EF6">
        <w:rPr>
          <w:rFonts w:ascii="Comic Sans MS" w:hAnsi="Comic Sans MS"/>
          <w:color w:val="002060"/>
        </w:rPr>
        <w:t>graphophonic</w:t>
      </w:r>
      <w:proofErr w:type="spellEnd"/>
      <w:r w:rsidRPr="009C0EF6">
        <w:rPr>
          <w:rFonts w:ascii="Comic Sans MS" w:hAnsi="Comic Sans MS"/>
          <w:color w:val="002060"/>
        </w:rPr>
        <w:t xml:space="preserve">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pragmatic cues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9. An office secretary encoded her boss’s memorandum for the company’s employees. The boss returned the memo to the secretary along with the note, “Please justify this!” The secretary felt bad and wanted to resign immediately because she thinks that it’s not her job to explain the contents of the memo. What cueing system did the secretary fail to consider?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graphophonic</w:t>
      </w:r>
      <w:proofErr w:type="spellEnd"/>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syntactic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semantic </w:t>
      </w:r>
    </w:p>
    <w:p w:rsidR="00806D0E"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pragmatic</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10. A reader was asked to read the sentence found inside the box below. Instead of reading the word “moved”, he substituted it with the word “ran”. Which of the cueing </w:t>
      </w:r>
      <w:r w:rsidRPr="009C0EF6">
        <w:rPr>
          <w:rFonts w:ascii="Comic Sans MS" w:hAnsi="Comic Sans MS"/>
          <w:color w:val="002060"/>
        </w:rPr>
        <w:lastRenderedPageBreak/>
        <w:t xml:space="preserve">systems could have interfered his reading so that he manifests such a deviation from the text?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graphophonic</w:t>
      </w:r>
      <w:proofErr w:type="spellEnd"/>
      <w:r w:rsidRPr="009C0EF6">
        <w:rPr>
          <w:rFonts w:ascii="Comic Sans MS" w:hAnsi="Comic Sans MS"/>
          <w:color w:val="002060"/>
        </w:rPr>
        <w:t xml:space="preserve">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syntactic cues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semantic cues The candy is in the sweet. It’s in the inside bowl. The car moved fast. 2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pragmatic cues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11. Which of the following refers to the movement of the eyes across a line of text?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saccades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fixation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clustering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regression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12. A reader was asked to read a short story. When the reader started reading the text, he encountered several words that are unfamiliar. He tried to pause for a moment and tried to convert the word from visual to aural. Which of the following physiological correlates of effective reading does the reader evidently practice in this situation?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saccadic movements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return sweeps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fixations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clustering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13. The following are the reasons why fixation is not encouraged at times EXCEPT for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Fixation allows readers to think of the meaning of a word encountered.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Fixation slows down fluency.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Readers are given the chance to do </w:t>
      </w:r>
      <w:proofErr w:type="spellStart"/>
      <w:r w:rsidRPr="009C0EF6">
        <w:rPr>
          <w:rFonts w:ascii="Comic Sans MS" w:hAnsi="Comic Sans MS"/>
          <w:color w:val="002060"/>
        </w:rPr>
        <w:t>subvocalization</w:t>
      </w:r>
      <w:proofErr w:type="spellEnd"/>
      <w:r w:rsidRPr="009C0EF6">
        <w:rPr>
          <w:rFonts w:ascii="Comic Sans MS" w:hAnsi="Comic Sans MS"/>
          <w:color w:val="002060"/>
        </w:rPr>
        <w:t xml:space="preserve"> when they fixate. </w:t>
      </w:r>
    </w:p>
    <w:p w:rsidR="00806D0E" w:rsidRPr="009C0EF6" w:rsidRDefault="00344F1B" w:rsidP="00806D0E">
      <w:pPr>
        <w:pStyle w:val="NoSpacing"/>
        <w:jc w:val="both"/>
        <w:rPr>
          <w:rFonts w:ascii="Comic Sans MS" w:hAnsi="Comic Sans MS"/>
          <w:color w:val="002060"/>
        </w:rPr>
      </w:pPr>
      <w:r w:rsidRPr="009C0EF6">
        <w:rPr>
          <w:rFonts w:ascii="Comic Sans MS" w:hAnsi="Comic Sans MS"/>
          <w:color w:val="002060"/>
        </w:rPr>
        <w:t>d. Too much fixation results to poor comprehension.</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14. It refers to the learned ability to see words in groups rather than as individual words.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subvocalization</w:t>
      </w:r>
      <w:proofErr w:type="spellEnd"/>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regression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fixation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clustering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15. You asked a group of students to read a passage silently. After a minute of observation, you noticed that they are moving their lips as they do saccadic movements </w:t>
      </w:r>
      <w:r w:rsidRPr="009C0EF6">
        <w:rPr>
          <w:rFonts w:ascii="Comic Sans MS" w:hAnsi="Comic Sans MS"/>
          <w:color w:val="002060"/>
        </w:rPr>
        <w:lastRenderedPageBreak/>
        <w:t xml:space="preserve">along the page. Which of the following terms refers to the practice that you have observed from your students? </w:t>
      </w:r>
    </w:p>
    <w:p w:rsidR="00806D0E" w:rsidRPr="009C0EF6" w:rsidRDefault="00806D0E" w:rsidP="00806D0E">
      <w:pPr>
        <w:pStyle w:val="NoSpacing"/>
        <w:jc w:val="both"/>
        <w:rPr>
          <w:rFonts w:ascii="Comic Sans MS" w:hAnsi="Comic Sans MS"/>
          <w:color w:val="002060"/>
        </w:rPr>
      </w:pP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w:t>
      </w:r>
      <w:proofErr w:type="spellStart"/>
      <w:r w:rsidRPr="009C0EF6">
        <w:rPr>
          <w:rFonts w:ascii="Comic Sans MS" w:hAnsi="Comic Sans MS"/>
          <w:color w:val="002060"/>
        </w:rPr>
        <w:t>subvocalization</w:t>
      </w:r>
      <w:proofErr w:type="spellEnd"/>
      <w:r w:rsidRPr="009C0EF6">
        <w:rPr>
          <w:rFonts w:ascii="Comic Sans MS" w:hAnsi="Comic Sans MS"/>
          <w:color w:val="002060"/>
        </w:rPr>
        <w:t xml:space="preserve">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regression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fixation </w:t>
      </w:r>
    </w:p>
    <w:p w:rsidR="00344F1B"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clustering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16. You asked your students to silently read the passage you have prepared for them. The passage is all about arthropods. As a student go over his passage, you noticed that he sweeps his hands along the page. After a while, his eyebrows met, as if he doubts what the passage is all about. You noticed that he made return sweeps to the text in a backward manner, as if trying to search for a previously read word. This situation implies that the reader is doing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regression.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saccades.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fixation.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w:t>
      </w:r>
      <w:proofErr w:type="spellStart"/>
      <w:r w:rsidRPr="009C0EF6">
        <w:rPr>
          <w:rFonts w:ascii="Comic Sans MS" w:hAnsi="Comic Sans MS"/>
          <w:color w:val="002060"/>
        </w:rPr>
        <w:t>subvocalization</w:t>
      </w:r>
      <w:proofErr w:type="spellEnd"/>
      <w:r w:rsidRPr="009C0EF6">
        <w:rPr>
          <w:rFonts w:ascii="Comic Sans MS" w:hAnsi="Comic Sans MS"/>
          <w:color w:val="002060"/>
        </w:rPr>
        <w:t xml:space="preserv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17. Regression is BEST when the reader uses it as a means to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search for keywords in a text.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monitor comprehension when the text seems not to make sense.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read a passage all over again.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highlight important lines in the text for retrieval purposes.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18. Teacher D entered the classroom and posted images that she has taken from the story she is about to tell the students. Before she started telling the story to the class, she grouped the students and asked them to make a story out of the pictures posted on the board. Which of the following approaches reflects the practice of the teacher?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Explicit Phonics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Basal Approach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Embedded Phonics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Language Experience Approach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19. Teacher E entered the classroom and showed a list of word families like cat, mat, fat, rat, pat, and bat. This practice clearly shows that the teacher employs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Whole-language approach.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Language experience approach.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lastRenderedPageBreak/>
        <w:t xml:space="preserve">c. Literature-based approach.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Phonics approach.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20. A student asked the teacher to tell him the meaning of the word “disestablishmentarianism”,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semantic feature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semantic mapping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structural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context clues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21. You were given a long passage to read in a short period of time. Along with the passage, you were also asked to answer questions regarding the text you have read. Which of the following reading strategies should you use to successfully meet your aim?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skimming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scanning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close reading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summarizing 3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22. You want your students to give you a detailed account of what they have understood from the story you have all read in the classroom. Which of the following assessment measures, tools, or procedures should you use to meet your goal?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think-aloud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cloze procedure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miscue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standardized tests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23. A teacher wants to know the current functional reading level of a student in her reading class in terms of word recognition. Which of the following assessment measures, tools, or procedures should the teacher use to meet her aim?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think-aloud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miscue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standardized tests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informal reading inventory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lastRenderedPageBreak/>
        <w:t xml:space="preserve">24. You want to know the quality of responses the students make as they process a text while they are in the act of audibly reading it. You recorded their reading and found out that they stop at times and give personal reactions to the text. Some of the students’ reactions are even stated in their mother tongue. Which of the following assessment tools or procedures refers to this practice?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think-aloud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miscue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standardized tests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cloze procedure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25. You want to know the range of your students’ vocabulary, </w:t>
      </w:r>
      <w:proofErr w:type="spellStart"/>
      <w:r w:rsidRPr="009C0EF6">
        <w:rPr>
          <w:rFonts w:ascii="Comic Sans MS" w:hAnsi="Comic Sans MS"/>
          <w:color w:val="002060"/>
        </w:rPr>
        <w:t>graphophonic</w:t>
      </w:r>
      <w:proofErr w:type="spellEnd"/>
      <w:r w:rsidRPr="009C0EF6">
        <w:rPr>
          <w:rFonts w:ascii="Comic Sans MS" w:hAnsi="Comic Sans MS"/>
          <w:color w:val="002060"/>
        </w:rPr>
        <w:t xml:space="preserve"> knowledge, syntactic knowledge, semantic knowledge, and pragmatic knowledge by filling in gaps within </w:t>
      </w:r>
      <w:proofErr w:type="gramStart"/>
      <w:r w:rsidRPr="009C0EF6">
        <w:rPr>
          <w:rFonts w:ascii="Comic Sans MS" w:hAnsi="Comic Sans MS"/>
          <w:color w:val="002060"/>
        </w:rPr>
        <w:t>an information</w:t>
      </w:r>
      <w:proofErr w:type="gramEnd"/>
      <w:r w:rsidRPr="009C0EF6">
        <w:rPr>
          <w:rFonts w:ascii="Comic Sans MS" w:hAnsi="Comic Sans MS"/>
          <w:color w:val="002060"/>
        </w:rPr>
        <w:t xml:space="preserve">. Which of the following should you use to achieve your goal?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think-aloud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miscue analysis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standardized tests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cloze procedure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26. Teacher A has found out that the results of the curriculum that was implemented call for an alteration in the set of objectives and competencies. Which of the following curriculum development stages does teacher </w:t>
      </w:r>
      <w:proofErr w:type="gramStart"/>
      <w:r w:rsidRPr="009C0EF6">
        <w:rPr>
          <w:rFonts w:ascii="Comic Sans MS" w:hAnsi="Comic Sans MS"/>
          <w:color w:val="002060"/>
        </w:rPr>
        <w:t>A</w:t>
      </w:r>
      <w:proofErr w:type="gramEnd"/>
      <w:r w:rsidRPr="009C0EF6">
        <w:rPr>
          <w:rFonts w:ascii="Comic Sans MS" w:hAnsi="Comic Sans MS"/>
          <w:color w:val="002060"/>
        </w:rPr>
        <w:t xml:space="preserve"> want to happen?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curriculum planning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curriculum evaluation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curriculum change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curriculum improvement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27. Ms. </w:t>
      </w:r>
      <w:proofErr w:type="spellStart"/>
      <w:r w:rsidRPr="009C0EF6">
        <w:rPr>
          <w:rFonts w:ascii="Comic Sans MS" w:hAnsi="Comic Sans MS"/>
          <w:color w:val="002060"/>
        </w:rPr>
        <w:t>Natividad</w:t>
      </w:r>
      <w:proofErr w:type="spellEnd"/>
      <w:r w:rsidRPr="009C0EF6">
        <w:rPr>
          <w:rFonts w:ascii="Comic Sans MS" w:hAnsi="Comic Sans MS"/>
          <w:color w:val="002060"/>
        </w:rPr>
        <w:t xml:space="preserve">, a classroom teacher, wants to try-out to her class another strategy she has learned from a </w:t>
      </w:r>
      <w:proofErr w:type="spellStart"/>
      <w:r w:rsidRPr="009C0EF6">
        <w:rPr>
          <w:rFonts w:ascii="Comic Sans MS" w:hAnsi="Comic Sans MS"/>
          <w:color w:val="002060"/>
        </w:rPr>
        <w:t>seminarworkshop</w:t>
      </w:r>
      <w:proofErr w:type="spellEnd"/>
      <w:r w:rsidRPr="009C0EF6">
        <w:rPr>
          <w:rFonts w:ascii="Comic Sans MS" w:hAnsi="Comic Sans MS"/>
          <w:color w:val="002060"/>
        </w:rPr>
        <w:t xml:space="preserve"> she has attended. Which level of curriculum is shown in this situation?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societal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experiential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instructional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institutional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28. Mr. Reyes, the principal of </w:t>
      </w:r>
      <w:proofErr w:type="spellStart"/>
      <w:r w:rsidRPr="009C0EF6">
        <w:rPr>
          <w:rFonts w:ascii="Comic Sans MS" w:hAnsi="Comic Sans MS"/>
          <w:color w:val="002060"/>
        </w:rPr>
        <w:t>Bagumbato</w:t>
      </w:r>
      <w:proofErr w:type="spellEnd"/>
      <w:r w:rsidRPr="009C0EF6">
        <w:rPr>
          <w:rFonts w:ascii="Comic Sans MS" w:hAnsi="Comic Sans MS"/>
          <w:color w:val="002060"/>
        </w:rPr>
        <w:t xml:space="preserve"> National High School, opted to use the curriculum that employs the integration of Music, Arts, P.E., and Social Studies on a longer time block. This situation clearly shows that the principal prefers to use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core curriculum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lastRenderedPageBreak/>
        <w:t>b</w:t>
      </w:r>
      <w:proofErr w:type="gramEnd"/>
      <w:r w:rsidRPr="009C0EF6">
        <w:rPr>
          <w:rFonts w:ascii="Comic Sans MS" w:hAnsi="Comic Sans MS"/>
          <w:color w:val="002060"/>
        </w:rPr>
        <w:t xml:space="preserve">. correlated subjects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broad-fields curriculum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single-subject curriculum design.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29. The sub-processes of curriculum planning, organization and designing, implementation and evaluation sum up the process of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curriculum and instruction.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curriculum management.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curriculum development.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curriculum assessment.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30. When the aim of the curriculum is to provide the learners with the needed skills in this ever-changing world, the curriculum reflects the belief that it should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provide learner’s with the knowledge needed for social relevance.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perpetuate cumulative tradition of organized knowledge.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provide avenues for the students to do self-expression.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allow learner’s self-actualization.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31. The following statements are characteristics of the subject-centered curriculum EXCEPT for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The main task is mastery learning.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The teacher has full control of the lesson.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There is a high level of cooperative interaction.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It covers much of the content in a short span of time.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32. The phase of curriculum development which involves a survey of the current needs of the learners and the demands of society is curriculum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planning.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evaluation.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organization.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implementation 4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33. Ms. </w:t>
      </w:r>
      <w:proofErr w:type="spellStart"/>
      <w:r w:rsidRPr="009C0EF6">
        <w:rPr>
          <w:rFonts w:ascii="Comic Sans MS" w:hAnsi="Comic Sans MS"/>
          <w:color w:val="002060"/>
        </w:rPr>
        <w:t>Oliveros</w:t>
      </w:r>
      <w:proofErr w:type="spellEnd"/>
      <w:r w:rsidRPr="009C0EF6">
        <w:rPr>
          <w:rFonts w:ascii="Comic Sans MS" w:hAnsi="Comic Sans MS"/>
          <w:color w:val="002060"/>
        </w:rPr>
        <w:t xml:space="preserve">, a language teacher, has noticed that Bryan, a diagnosed dyslexic child, has already improved in his reading, writing, gross, and fine motor abilities. She recommended to her principal that Bryan should be learning in a regular classroom. Which of the following does the teacher want to happen?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promotion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lastRenderedPageBreak/>
        <w:t>b</w:t>
      </w:r>
      <w:proofErr w:type="gramEnd"/>
      <w:r w:rsidRPr="009C0EF6">
        <w:rPr>
          <w:rFonts w:ascii="Comic Sans MS" w:hAnsi="Comic Sans MS"/>
          <w:color w:val="002060"/>
        </w:rPr>
        <w:t xml:space="preserve">. intervention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inclusion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exclusion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34. When developers try to obtain relevant information to be able to judge the worth of an educational program, its product, procedures, and objectives, the developers are in the process of curriculum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planning.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designing.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evaluation.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alignment.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35. Johnny, a junior high school student, connected his lesson on fractions with his Social Studies lesson on land ownership during the time of Feudalism. Which curriculum design element is reflected in Johnny’s practice?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articulation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integration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continuity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balance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36. Teacher B wants to give his student the freedom to choose what to learn and believe, and allow the student to set his own identity and standards. Teacher B clearly shows that he believes in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Realism.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Idealism.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w:t>
      </w:r>
      <w:proofErr w:type="spellStart"/>
      <w:r w:rsidRPr="009C0EF6">
        <w:rPr>
          <w:rFonts w:ascii="Comic Sans MS" w:hAnsi="Comic Sans MS"/>
          <w:color w:val="002060"/>
        </w:rPr>
        <w:t>Perennialism</w:t>
      </w:r>
      <w:proofErr w:type="spellEnd"/>
      <w:r w:rsidRPr="009C0EF6">
        <w:rPr>
          <w:rFonts w:ascii="Comic Sans MS" w:hAnsi="Comic Sans MS"/>
          <w:color w:val="002060"/>
        </w:rPr>
        <w:t xml:space="preserve">. </w:t>
      </w: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Existentialism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37. A curriculum developer wants to combine geography, civics and culture, and history to complete the subject area of Social Studies. The curriculum developer clearly manifests favor for the </w:t>
      </w:r>
    </w:p>
    <w:p w:rsidR="00806D0E" w:rsidRPr="009C0EF6" w:rsidRDefault="00806D0E" w:rsidP="00806D0E">
      <w:pPr>
        <w:pStyle w:val="NoSpacing"/>
        <w:jc w:val="both"/>
        <w:rPr>
          <w:rFonts w:ascii="Comic Sans MS" w:hAnsi="Comic Sans MS"/>
          <w:color w:val="002060"/>
        </w:rPr>
      </w:pP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correlated subjects curriculum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broad fields curriculum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fused curriculum design. </w:t>
      </w:r>
    </w:p>
    <w:p w:rsidR="00D608FC"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core curriculum design. </w:t>
      </w:r>
    </w:p>
    <w:p w:rsidR="00806D0E" w:rsidRPr="009C0EF6" w:rsidRDefault="00806D0E" w:rsidP="00806D0E">
      <w:pPr>
        <w:pStyle w:val="NoSpacing"/>
        <w:jc w:val="both"/>
        <w:rPr>
          <w:rFonts w:ascii="Comic Sans MS" w:hAnsi="Comic Sans MS"/>
          <w:color w:val="002060"/>
        </w:rPr>
      </w:pP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lastRenderedPageBreak/>
        <w:t xml:space="preserve">38. Teacher C has found out that there was a mismatch between the content she was teaching in the class and the competencies tested in the standards-based assessment (SBA) given after a year of instruction. This situation calls for curriculum </w:t>
      </w:r>
    </w:p>
    <w:p w:rsidR="00806D0E" w:rsidRPr="009C0EF6" w:rsidRDefault="00806D0E" w:rsidP="00806D0E">
      <w:pPr>
        <w:pStyle w:val="NoSpacing"/>
        <w:jc w:val="both"/>
        <w:rPr>
          <w:rFonts w:ascii="Comic Sans MS" w:hAnsi="Comic Sans MS"/>
          <w:color w:val="002060"/>
        </w:rPr>
      </w:pP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planning.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designing.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alignment.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implementation. </w:t>
      </w:r>
    </w:p>
    <w:p w:rsidR="00806D0E" w:rsidRPr="009C0EF6" w:rsidRDefault="00806D0E" w:rsidP="00806D0E">
      <w:pPr>
        <w:pStyle w:val="NoSpacing"/>
        <w:jc w:val="both"/>
        <w:rPr>
          <w:rFonts w:ascii="Comic Sans MS" w:hAnsi="Comic Sans MS"/>
          <w:color w:val="002060"/>
        </w:rPr>
      </w:pP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39. The following are characteristics of the experience-centered curriculum EXCEPT for </w:t>
      </w:r>
    </w:p>
    <w:p w:rsidR="009C0EF6" w:rsidRPr="009C0EF6" w:rsidRDefault="009C0EF6" w:rsidP="00806D0E">
      <w:pPr>
        <w:pStyle w:val="NoSpacing"/>
        <w:jc w:val="both"/>
        <w:rPr>
          <w:rFonts w:ascii="Comic Sans MS" w:hAnsi="Comic Sans MS"/>
          <w:color w:val="002060"/>
        </w:rPr>
      </w:pP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a. The classroom activities are cooperatively controlled by the learner and the teacher. </w:t>
      </w: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b. The emphasis is on the holistic development of the individual learner. </w:t>
      </w: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c. Education aims to develop a socially creative individual. </w:t>
      </w: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d. Facts and knowledge are to be mastered for future use. </w:t>
      </w:r>
    </w:p>
    <w:p w:rsidR="009C0EF6" w:rsidRPr="009C0EF6" w:rsidRDefault="009C0EF6" w:rsidP="00806D0E">
      <w:pPr>
        <w:pStyle w:val="NoSpacing"/>
        <w:jc w:val="both"/>
        <w:rPr>
          <w:rFonts w:ascii="Comic Sans MS" w:hAnsi="Comic Sans MS"/>
          <w:color w:val="002060"/>
        </w:rPr>
      </w:pPr>
    </w:p>
    <w:p w:rsidR="009C0EF6" w:rsidRPr="009C0EF6" w:rsidRDefault="00344F1B" w:rsidP="00806D0E">
      <w:pPr>
        <w:pStyle w:val="NoSpacing"/>
        <w:jc w:val="both"/>
        <w:rPr>
          <w:rFonts w:ascii="Comic Sans MS" w:hAnsi="Comic Sans MS"/>
          <w:color w:val="002060"/>
        </w:rPr>
      </w:pPr>
      <w:r w:rsidRPr="009C0EF6">
        <w:rPr>
          <w:rFonts w:ascii="Comic Sans MS" w:hAnsi="Comic Sans MS"/>
          <w:color w:val="002060"/>
        </w:rPr>
        <w:t>40. The students’ first languages are to be the medium of instruction during the first three years of formal schooling both in the public and private schools. Which of the following stakeholders in curriculum development asks for this requirement?</w:t>
      </w:r>
    </w:p>
    <w:p w:rsidR="00AF3528" w:rsidRPr="009C0EF6" w:rsidRDefault="00344F1B" w:rsidP="00806D0E">
      <w:pPr>
        <w:pStyle w:val="NoSpacing"/>
        <w:jc w:val="both"/>
        <w:rPr>
          <w:rFonts w:ascii="Comic Sans MS" w:hAnsi="Comic Sans MS"/>
          <w:color w:val="002060"/>
        </w:rPr>
      </w:pPr>
      <w:r w:rsidRPr="009C0EF6">
        <w:rPr>
          <w:rFonts w:ascii="Comic Sans MS" w:hAnsi="Comic Sans MS"/>
          <w:color w:val="002060"/>
        </w:rPr>
        <w:t xml:space="preserve">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a</w:t>
      </w:r>
      <w:proofErr w:type="gramEnd"/>
      <w:r w:rsidRPr="009C0EF6">
        <w:rPr>
          <w:rFonts w:ascii="Comic Sans MS" w:hAnsi="Comic Sans MS"/>
          <w:color w:val="002060"/>
        </w:rPr>
        <w:t xml:space="preserve">. parents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b</w:t>
      </w:r>
      <w:proofErr w:type="gramEnd"/>
      <w:r w:rsidRPr="009C0EF6">
        <w:rPr>
          <w:rFonts w:ascii="Comic Sans MS" w:hAnsi="Comic Sans MS"/>
          <w:color w:val="002060"/>
        </w:rPr>
        <w:t xml:space="preserve">. teachers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c</w:t>
      </w:r>
      <w:proofErr w:type="gramEnd"/>
      <w:r w:rsidRPr="009C0EF6">
        <w:rPr>
          <w:rFonts w:ascii="Comic Sans MS" w:hAnsi="Comic Sans MS"/>
          <w:color w:val="002060"/>
        </w:rPr>
        <w:t xml:space="preserve">. publishers </w:t>
      </w:r>
    </w:p>
    <w:p w:rsidR="00AF3528" w:rsidRPr="009C0EF6" w:rsidRDefault="00344F1B" w:rsidP="00806D0E">
      <w:pPr>
        <w:pStyle w:val="NoSpacing"/>
        <w:jc w:val="both"/>
        <w:rPr>
          <w:rFonts w:ascii="Comic Sans MS" w:hAnsi="Comic Sans MS"/>
          <w:color w:val="002060"/>
        </w:rPr>
      </w:pPr>
      <w:proofErr w:type="gramStart"/>
      <w:r w:rsidRPr="009C0EF6">
        <w:rPr>
          <w:rFonts w:ascii="Comic Sans MS" w:hAnsi="Comic Sans MS"/>
          <w:color w:val="002060"/>
        </w:rPr>
        <w:t>d</w:t>
      </w:r>
      <w:proofErr w:type="gramEnd"/>
      <w:r w:rsidRPr="009C0EF6">
        <w:rPr>
          <w:rFonts w:ascii="Comic Sans MS" w:hAnsi="Comic Sans MS"/>
          <w:color w:val="002060"/>
        </w:rPr>
        <w:t xml:space="preserve">. legislators </w:t>
      </w:r>
    </w:p>
    <w:p w:rsidR="00806D0E" w:rsidRPr="009C0EF6" w:rsidRDefault="00806D0E" w:rsidP="00806D0E">
      <w:pPr>
        <w:pStyle w:val="NoSpacing"/>
        <w:jc w:val="both"/>
        <w:rPr>
          <w:rFonts w:ascii="Comic Sans MS" w:hAnsi="Comic Sans MS"/>
          <w:color w:val="002060"/>
        </w:rPr>
      </w:pPr>
    </w:p>
    <w:p w:rsidR="00AF3528" w:rsidRPr="009C0EF6" w:rsidRDefault="00806D0E" w:rsidP="00806D0E">
      <w:pPr>
        <w:pStyle w:val="NoSpacing"/>
        <w:jc w:val="both"/>
        <w:rPr>
          <w:rFonts w:ascii="Comic Sans MS" w:hAnsi="Comic Sans MS"/>
          <w:color w:val="002060"/>
        </w:rPr>
      </w:pPr>
      <w:proofErr w:type="gramStart"/>
      <w:r w:rsidRPr="009C0EF6">
        <w:rPr>
          <w:rFonts w:ascii="Comic Sans MS" w:hAnsi="Comic Sans MS"/>
          <w:color w:val="002060"/>
        </w:rPr>
        <w:t>Answers  Key</w:t>
      </w:r>
      <w:proofErr w:type="gramEnd"/>
      <w:r w:rsidRPr="009C0EF6">
        <w:rPr>
          <w:rFonts w:ascii="Comic Sans MS" w:hAnsi="Comic Sans MS"/>
          <w:color w:val="002060"/>
        </w:rPr>
        <w:t xml:space="preserve"> </w:t>
      </w:r>
    </w:p>
    <w:p w:rsidR="00806D0E"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CURICULUM DEVELOMENT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 c </w:t>
      </w:r>
      <w:r w:rsidR="009C0EF6" w:rsidRPr="009C0EF6">
        <w:rPr>
          <w:rFonts w:ascii="Comic Sans MS" w:hAnsi="Comic Sans MS"/>
          <w:color w:val="002060"/>
        </w:rPr>
        <w:t xml:space="preserve">             </w:t>
      </w:r>
      <w:r w:rsidRPr="009C0EF6">
        <w:rPr>
          <w:rFonts w:ascii="Comic Sans MS" w:hAnsi="Comic Sans MS"/>
          <w:color w:val="002060"/>
        </w:rPr>
        <w:t xml:space="preserve">21 b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2 d </w:t>
      </w:r>
      <w:r w:rsidR="009C0EF6" w:rsidRPr="009C0EF6">
        <w:rPr>
          <w:rFonts w:ascii="Comic Sans MS" w:hAnsi="Comic Sans MS"/>
          <w:color w:val="002060"/>
        </w:rPr>
        <w:t xml:space="preserve">            </w:t>
      </w:r>
      <w:r w:rsidRPr="009C0EF6">
        <w:rPr>
          <w:rFonts w:ascii="Comic Sans MS" w:hAnsi="Comic Sans MS"/>
          <w:color w:val="002060"/>
        </w:rPr>
        <w:t xml:space="preserve">22 retelling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3 c </w:t>
      </w:r>
      <w:r w:rsidR="009C0EF6" w:rsidRPr="009C0EF6">
        <w:rPr>
          <w:rFonts w:ascii="Comic Sans MS" w:hAnsi="Comic Sans MS"/>
          <w:color w:val="002060"/>
        </w:rPr>
        <w:t xml:space="preserve">            </w:t>
      </w:r>
      <w:r w:rsidRPr="009C0EF6">
        <w:rPr>
          <w:rFonts w:ascii="Comic Sans MS" w:hAnsi="Comic Sans MS"/>
          <w:color w:val="002060"/>
        </w:rPr>
        <w:t xml:space="preserve">23 d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4 c </w:t>
      </w:r>
      <w:r w:rsidR="009C0EF6" w:rsidRPr="009C0EF6">
        <w:rPr>
          <w:rFonts w:ascii="Comic Sans MS" w:hAnsi="Comic Sans MS"/>
          <w:color w:val="002060"/>
        </w:rPr>
        <w:t xml:space="preserve">            </w:t>
      </w:r>
      <w:r w:rsidRPr="009C0EF6">
        <w:rPr>
          <w:rFonts w:ascii="Comic Sans MS" w:hAnsi="Comic Sans MS"/>
          <w:color w:val="002060"/>
        </w:rPr>
        <w:t xml:space="preserve">24 a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5 d </w:t>
      </w:r>
      <w:r w:rsidR="009C0EF6" w:rsidRPr="009C0EF6">
        <w:rPr>
          <w:rFonts w:ascii="Comic Sans MS" w:hAnsi="Comic Sans MS"/>
          <w:color w:val="002060"/>
        </w:rPr>
        <w:t xml:space="preserve">            </w:t>
      </w:r>
      <w:r w:rsidRPr="009C0EF6">
        <w:rPr>
          <w:rFonts w:ascii="Comic Sans MS" w:hAnsi="Comic Sans MS"/>
          <w:color w:val="002060"/>
        </w:rPr>
        <w:t xml:space="preserve">25 d </w:t>
      </w:r>
    </w:p>
    <w:p w:rsidR="00AF3528" w:rsidRPr="009C0EF6" w:rsidRDefault="00AF3528" w:rsidP="00806D0E">
      <w:pPr>
        <w:pStyle w:val="NoSpacing"/>
        <w:jc w:val="both"/>
        <w:rPr>
          <w:rFonts w:ascii="Comic Sans MS" w:hAnsi="Comic Sans MS"/>
          <w:color w:val="002060"/>
        </w:rPr>
      </w:pPr>
      <w:proofErr w:type="gramStart"/>
      <w:r w:rsidRPr="009C0EF6">
        <w:rPr>
          <w:rFonts w:ascii="Comic Sans MS" w:hAnsi="Comic Sans MS"/>
          <w:color w:val="002060"/>
        </w:rPr>
        <w:t xml:space="preserve">6 c </w:t>
      </w:r>
      <w:r w:rsidR="009C0EF6" w:rsidRPr="009C0EF6">
        <w:rPr>
          <w:rFonts w:ascii="Comic Sans MS" w:hAnsi="Comic Sans MS"/>
          <w:color w:val="002060"/>
        </w:rPr>
        <w:t xml:space="preserve">            </w:t>
      </w:r>
      <w:r w:rsidRPr="009C0EF6">
        <w:rPr>
          <w:rFonts w:ascii="Comic Sans MS" w:hAnsi="Comic Sans MS"/>
          <w:color w:val="002060"/>
        </w:rPr>
        <w:t>26 c</w:t>
      </w:r>
      <w:proofErr w:type="gramEnd"/>
      <w:r w:rsidRPr="009C0EF6">
        <w:rPr>
          <w:rFonts w:ascii="Comic Sans MS" w:hAnsi="Comic Sans MS"/>
          <w:color w:val="002060"/>
        </w:rPr>
        <w:t xml:space="preserve">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7 b </w:t>
      </w:r>
      <w:r w:rsidR="009C0EF6" w:rsidRPr="009C0EF6">
        <w:rPr>
          <w:rFonts w:ascii="Comic Sans MS" w:hAnsi="Comic Sans MS"/>
          <w:color w:val="002060"/>
        </w:rPr>
        <w:t xml:space="preserve">            </w:t>
      </w:r>
      <w:r w:rsidRPr="009C0EF6">
        <w:rPr>
          <w:rFonts w:ascii="Comic Sans MS" w:hAnsi="Comic Sans MS"/>
          <w:color w:val="002060"/>
        </w:rPr>
        <w:t xml:space="preserve">27 c </w:t>
      </w:r>
    </w:p>
    <w:p w:rsidR="00AF3528" w:rsidRPr="009C0EF6" w:rsidRDefault="00AF3528" w:rsidP="00806D0E">
      <w:pPr>
        <w:pStyle w:val="NoSpacing"/>
        <w:jc w:val="both"/>
        <w:rPr>
          <w:rFonts w:ascii="Comic Sans MS" w:hAnsi="Comic Sans MS"/>
          <w:color w:val="002060"/>
        </w:rPr>
      </w:pPr>
      <w:proofErr w:type="gramStart"/>
      <w:r w:rsidRPr="009C0EF6">
        <w:rPr>
          <w:rFonts w:ascii="Comic Sans MS" w:hAnsi="Comic Sans MS"/>
          <w:color w:val="002060"/>
        </w:rPr>
        <w:t xml:space="preserve">8 c </w:t>
      </w:r>
      <w:r w:rsidR="009C0EF6" w:rsidRPr="009C0EF6">
        <w:rPr>
          <w:rFonts w:ascii="Comic Sans MS" w:hAnsi="Comic Sans MS"/>
          <w:color w:val="002060"/>
        </w:rPr>
        <w:t xml:space="preserve">            </w:t>
      </w:r>
      <w:r w:rsidRPr="009C0EF6">
        <w:rPr>
          <w:rFonts w:ascii="Comic Sans MS" w:hAnsi="Comic Sans MS"/>
          <w:color w:val="002060"/>
        </w:rPr>
        <w:t>28 c</w:t>
      </w:r>
      <w:proofErr w:type="gramEnd"/>
      <w:r w:rsidRPr="009C0EF6">
        <w:rPr>
          <w:rFonts w:ascii="Comic Sans MS" w:hAnsi="Comic Sans MS"/>
          <w:color w:val="002060"/>
        </w:rPr>
        <w:t xml:space="preserve"> </w:t>
      </w:r>
    </w:p>
    <w:p w:rsidR="00AF3528" w:rsidRPr="009C0EF6" w:rsidRDefault="00AF3528" w:rsidP="00806D0E">
      <w:pPr>
        <w:pStyle w:val="NoSpacing"/>
        <w:jc w:val="both"/>
        <w:rPr>
          <w:rFonts w:ascii="Comic Sans MS" w:hAnsi="Comic Sans MS"/>
          <w:color w:val="002060"/>
        </w:rPr>
      </w:pPr>
      <w:proofErr w:type="gramStart"/>
      <w:r w:rsidRPr="009C0EF6">
        <w:rPr>
          <w:rFonts w:ascii="Comic Sans MS" w:hAnsi="Comic Sans MS"/>
          <w:color w:val="002060"/>
        </w:rPr>
        <w:t xml:space="preserve">9 d </w:t>
      </w:r>
      <w:r w:rsidR="009C0EF6" w:rsidRPr="009C0EF6">
        <w:rPr>
          <w:rFonts w:ascii="Comic Sans MS" w:hAnsi="Comic Sans MS"/>
          <w:color w:val="002060"/>
        </w:rPr>
        <w:t xml:space="preserve">            </w:t>
      </w:r>
      <w:r w:rsidRPr="009C0EF6">
        <w:rPr>
          <w:rFonts w:ascii="Comic Sans MS" w:hAnsi="Comic Sans MS"/>
          <w:color w:val="002060"/>
        </w:rPr>
        <w:t>29 c</w:t>
      </w:r>
      <w:proofErr w:type="gramEnd"/>
      <w:r w:rsidRPr="009C0EF6">
        <w:rPr>
          <w:rFonts w:ascii="Comic Sans MS" w:hAnsi="Comic Sans MS"/>
          <w:color w:val="002060"/>
        </w:rPr>
        <w:t xml:space="preserve">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10 c </w:t>
      </w:r>
      <w:r w:rsidR="009C0EF6" w:rsidRPr="009C0EF6">
        <w:rPr>
          <w:rFonts w:ascii="Comic Sans MS" w:hAnsi="Comic Sans MS"/>
          <w:color w:val="002060"/>
        </w:rPr>
        <w:t xml:space="preserve">           </w:t>
      </w:r>
      <w:r w:rsidRPr="009C0EF6">
        <w:rPr>
          <w:rFonts w:ascii="Comic Sans MS" w:hAnsi="Comic Sans MS"/>
          <w:color w:val="002060"/>
        </w:rPr>
        <w:t xml:space="preserve">30 a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11 a </w:t>
      </w:r>
      <w:r w:rsidR="009C0EF6" w:rsidRPr="009C0EF6">
        <w:rPr>
          <w:rFonts w:ascii="Comic Sans MS" w:hAnsi="Comic Sans MS"/>
          <w:color w:val="002060"/>
        </w:rPr>
        <w:t xml:space="preserve">            </w:t>
      </w:r>
      <w:r w:rsidRPr="009C0EF6">
        <w:rPr>
          <w:rFonts w:ascii="Comic Sans MS" w:hAnsi="Comic Sans MS"/>
          <w:color w:val="002060"/>
        </w:rPr>
        <w:t xml:space="preserve">31 c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12 c </w:t>
      </w:r>
      <w:r w:rsidR="009C0EF6" w:rsidRPr="009C0EF6">
        <w:rPr>
          <w:rFonts w:ascii="Comic Sans MS" w:hAnsi="Comic Sans MS"/>
          <w:color w:val="002060"/>
        </w:rPr>
        <w:t xml:space="preserve">           </w:t>
      </w:r>
      <w:r w:rsidRPr="009C0EF6">
        <w:rPr>
          <w:rFonts w:ascii="Comic Sans MS" w:hAnsi="Comic Sans MS"/>
          <w:color w:val="002060"/>
        </w:rPr>
        <w:t xml:space="preserve">32 a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13 a </w:t>
      </w:r>
      <w:r w:rsidR="009C0EF6" w:rsidRPr="009C0EF6">
        <w:rPr>
          <w:rFonts w:ascii="Comic Sans MS" w:hAnsi="Comic Sans MS"/>
          <w:color w:val="002060"/>
        </w:rPr>
        <w:t xml:space="preserve">           </w:t>
      </w:r>
      <w:r w:rsidRPr="009C0EF6">
        <w:rPr>
          <w:rFonts w:ascii="Comic Sans MS" w:hAnsi="Comic Sans MS"/>
          <w:color w:val="002060"/>
        </w:rPr>
        <w:t xml:space="preserve">33 c </w:t>
      </w:r>
    </w:p>
    <w:p w:rsidR="00AF3528" w:rsidRPr="009C0EF6" w:rsidRDefault="00AF3528" w:rsidP="00806D0E">
      <w:pPr>
        <w:pStyle w:val="NoSpacing"/>
        <w:jc w:val="both"/>
        <w:rPr>
          <w:rFonts w:ascii="Comic Sans MS" w:hAnsi="Comic Sans MS"/>
          <w:color w:val="002060"/>
        </w:rPr>
      </w:pPr>
      <w:proofErr w:type="gramStart"/>
      <w:r w:rsidRPr="009C0EF6">
        <w:rPr>
          <w:rFonts w:ascii="Comic Sans MS" w:hAnsi="Comic Sans MS"/>
          <w:color w:val="002060"/>
        </w:rPr>
        <w:t xml:space="preserve">14 d </w:t>
      </w:r>
      <w:r w:rsidR="009C0EF6" w:rsidRPr="009C0EF6">
        <w:rPr>
          <w:rFonts w:ascii="Comic Sans MS" w:hAnsi="Comic Sans MS"/>
          <w:color w:val="002060"/>
        </w:rPr>
        <w:t xml:space="preserve">           </w:t>
      </w:r>
      <w:r w:rsidRPr="009C0EF6">
        <w:rPr>
          <w:rFonts w:ascii="Comic Sans MS" w:hAnsi="Comic Sans MS"/>
          <w:color w:val="002060"/>
        </w:rPr>
        <w:t>34 c</w:t>
      </w:r>
      <w:proofErr w:type="gramEnd"/>
      <w:r w:rsidRPr="009C0EF6">
        <w:rPr>
          <w:rFonts w:ascii="Comic Sans MS" w:hAnsi="Comic Sans MS"/>
          <w:color w:val="002060"/>
        </w:rPr>
        <w:t xml:space="preserve">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15 a </w:t>
      </w:r>
      <w:r w:rsidR="009C0EF6" w:rsidRPr="009C0EF6">
        <w:rPr>
          <w:rFonts w:ascii="Comic Sans MS" w:hAnsi="Comic Sans MS"/>
          <w:color w:val="002060"/>
        </w:rPr>
        <w:t xml:space="preserve">           </w:t>
      </w:r>
      <w:r w:rsidRPr="009C0EF6">
        <w:rPr>
          <w:rFonts w:ascii="Comic Sans MS" w:hAnsi="Comic Sans MS"/>
          <w:color w:val="002060"/>
        </w:rPr>
        <w:t xml:space="preserve">35 b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lastRenderedPageBreak/>
        <w:t xml:space="preserve">16 a </w:t>
      </w:r>
      <w:r w:rsidR="009C0EF6" w:rsidRPr="009C0EF6">
        <w:rPr>
          <w:rFonts w:ascii="Comic Sans MS" w:hAnsi="Comic Sans MS"/>
          <w:color w:val="002060"/>
        </w:rPr>
        <w:t xml:space="preserve">        </w:t>
      </w:r>
      <w:r w:rsidRPr="009C0EF6">
        <w:rPr>
          <w:rFonts w:ascii="Comic Sans MS" w:hAnsi="Comic Sans MS"/>
          <w:color w:val="002060"/>
        </w:rPr>
        <w:t xml:space="preserve">36 d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17 b </w:t>
      </w:r>
      <w:r w:rsidR="009C0EF6" w:rsidRPr="009C0EF6">
        <w:rPr>
          <w:rFonts w:ascii="Comic Sans MS" w:hAnsi="Comic Sans MS"/>
          <w:color w:val="002060"/>
        </w:rPr>
        <w:t xml:space="preserve">        </w:t>
      </w:r>
      <w:r w:rsidRPr="009C0EF6">
        <w:rPr>
          <w:rFonts w:ascii="Comic Sans MS" w:hAnsi="Comic Sans MS"/>
          <w:color w:val="002060"/>
        </w:rPr>
        <w:t xml:space="preserve">37 c </w:t>
      </w:r>
    </w:p>
    <w:p w:rsidR="00AF3528" w:rsidRPr="009C0EF6" w:rsidRDefault="00AF3528" w:rsidP="00806D0E">
      <w:pPr>
        <w:pStyle w:val="NoSpacing"/>
        <w:jc w:val="both"/>
        <w:rPr>
          <w:rFonts w:ascii="Comic Sans MS" w:hAnsi="Comic Sans MS"/>
          <w:color w:val="002060"/>
        </w:rPr>
      </w:pPr>
      <w:proofErr w:type="gramStart"/>
      <w:r w:rsidRPr="009C0EF6">
        <w:rPr>
          <w:rFonts w:ascii="Comic Sans MS" w:hAnsi="Comic Sans MS"/>
          <w:color w:val="002060"/>
        </w:rPr>
        <w:t xml:space="preserve">18 d </w:t>
      </w:r>
      <w:r w:rsidR="009C0EF6" w:rsidRPr="009C0EF6">
        <w:rPr>
          <w:rFonts w:ascii="Comic Sans MS" w:hAnsi="Comic Sans MS"/>
          <w:color w:val="002060"/>
        </w:rPr>
        <w:t xml:space="preserve">        </w:t>
      </w:r>
      <w:r w:rsidRPr="009C0EF6">
        <w:rPr>
          <w:rFonts w:ascii="Comic Sans MS" w:hAnsi="Comic Sans MS"/>
          <w:color w:val="002060"/>
        </w:rPr>
        <w:t>38 c</w:t>
      </w:r>
      <w:proofErr w:type="gramEnd"/>
      <w:r w:rsidRPr="009C0EF6">
        <w:rPr>
          <w:rFonts w:ascii="Comic Sans MS" w:hAnsi="Comic Sans MS"/>
          <w:color w:val="002060"/>
        </w:rPr>
        <w:t xml:space="preserve"> </w:t>
      </w:r>
    </w:p>
    <w:p w:rsidR="00AF3528"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19 d </w:t>
      </w:r>
      <w:r w:rsidR="009C0EF6" w:rsidRPr="009C0EF6">
        <w:rPr>
          <w:rFonts w:ascii="Comic Sans MS" w:hAnsi="Comic Sans MS"/>
          <w:color w:val="002060"/>
        </w:rPr>
        <w:t xml:space="preserve">        </w:t>
      </w:r>
      <w:r w:rsidRPr="009C0EF6">
        <w:rPr>
          <w:rFonts w:ascii="Comic Sans MS" w:hAnsi="Comic Sans MS"/>
          <w:color w:val="002060"/>
        </w:rPr>
        <w:t xml:space="preserve">39 d </w:t>
      </w:r>
    </w:p>
    <w:p w:rsidR="008455E1" w:rsidRPr="009C0EF6" w:rsidRDefault="00AF3528" w:rsidP="00806D0E">
      <w:pPr>
        <w:pStyle w:val="NoSpacing"/>
        <w:jc w:val="both"/>
        <w:rPr>
          <w:rFonts w:ascii="Comic Sans MS" w:hAnsi="Comic Sans MS"/>
          <w:color w:val="002060"/>
        </w:rPr>
      </w:pPr>
      <w:r w:rsidRPr="009C0EF6">
        <w:rPr>
          <w:rFonts w:ascii="Comic Sans MS" w:hAnsi="Comic Sans MS"/>
          <w:color w:val="002060"/>
        </w:rPr>
        <w:t xml:space="preserve">20 c </w:t>
      </w:r>
      <w:r w:rsidR="009C0EF6" w:rsidRPr="009C0EF6">
        <w:rPr>
          <w:rFonts w:ascii="Comic Sans MS" w:hAnsi="Comic Sans MS"/>
          <w:color w:val="002060"/>
        </w:rPr>
        <w:t xml:space="preserve">        </w:t>
      </w:r>
      <w:r w:rsidRPr="009C0EF6">
        <w:rPr>
          <w:rFonts w:ascii="Comic Sans MS" w:hAnsi="Comic Sans MS"/>
          <w:color w:val="002060"/>
        </w:rPr>
        <w:t>40 d</w:t>
      </w:r>
    </w:p>
    <w:sectPr w:rsidR="008455E1" w:rsidRPr="009C0EF6" w:rsidSect="008455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compat/>
  <w:rsids>
    <w:rsidRoot w:val="00344F1B"/>
    <w:rsid w:val="00344F1B"/>
    <w:rsid w:val="00806D0E"/>
    <w:rsid w:val="008455E1"/>
    <w:rsid w:val="009C0EF6"/>
    <w:rsid w:val="00AF3528"/>
    <w:rsid w:val="00B76D4C"/>
    <w:rsid w:val="00D608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5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4F1B"/>
    <w:pPr>
      <w:spacing w:after="0" w:line="240" w:lineRule="auto"/>
    </w:pPr>
  </w:style>
  <w:style w:type="table" w:styleId="TableGrid">
    <w:name w:val="Table Grid"/>
    <w:basedOn w:val="TableNormal"/>
    <w:uiPriority w:val="59"/>
    <w:rsid w:val="00AF35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10</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dc:creator>
  <cp:lastModifiedBy>nelson</cp:lastModifiedBy>
  <cp:revision>1</cp:revision>
  <dcterms:created xsi:type="dcterms:W3CDTF">2016-01-28T00:15:00Z</dcterms:created>
  <dcterms:modified xsi:type="dcterms:W3CDTF">2016-01-28T01:12:00Z</dcterms:modified>
</cp:coreProperties>
</file>