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540D" w:rsidRDefault="00561071" w:rsidP="00561071">
      <w:pPr>
        <w:shd w:val="clear" w:color="auto" w:fill="FFFFFF"/>
        <w:spacing w:after="0" w:line="240" w:lineRule="auto"/>
        <w:jc w:val="center"/>
        <w:outlineLvl w:val="0"/>
        <w:rPr>
          <w:rFonts w:asciiTheme="majorHAnsi" w:eastAsia="Times New Roman" w:hAnsiTheme="majorHAnsi" w:cs="Arial"/>
          <w:b/>
          <w:kern w:val="36"/>
          <w:lang w:eastAsia="en-GB"/>
        </w:rPr>
      </w:pPr>
      <w:r w:rsidRPr="00561071">
        <w:rPr>
          <w:rFonts w:asciiTheme="majorHAnsi" w:eastAsia="Times New Roman" w:hAnsiTheme="majorHAnsi" w:cs="Arial"/>
          <w:b/>
          <w:kern w:val="36"/>
          <w:lang w:eastAsia="en-GB"/>
        </w:rPr>
        <w:t xml:space="preserve">LET Reviewer </w:t>
      </w:r>
      <w:r w:rsidR="009B540D">
        <w:rPr>
          <w:rFonts w:asciiTheme="majorHAnsi" w:eastAsia="Times New Roman" w:hAnsiTheme="majorHAnsi" w:cs="Arial"/>
          <w:b/>
          <w:kern w:val="36"/>
          <w:lang w:eastAsia="en-GB"/>
        </w:rPr>
        <w:t>Professional Education</w:t>
      </w:r>
      <w:r w:rsidRPr="00561071">
        <w:rPr>
          <w:rFonts w:asciiTheme="majorHAnsi" w:eastAsia="Times New Roman" w:hAnsiTheme="majorHAnsi" w:cs="Arial"/>
          <w:b/>
          <w:kern w:val="36"/>
          <w:lang w:eastAsia="en-GB"/>
        </w:rPr>
        <w:t xml:space="preserve">: </w:t>
      </w:r>
    </w:p>
    <w:p w:rsidR="00561071" w:rsidRDefault="00561071" w:rsidP="00561071">
      <w:pPr>
        <w:shd w:val="clear" w:color="auto" w:fill="FFFFFF"/>
        <w:spacing w:after="0" w:line="240" w:lineRule="auto"/>
        <w:jc w:val="center"/>
        <w:outlineLvl w:val="0"/>
        <w:rPr>
          <w:rFonts w:asciiTheme="majorHAnsi" w:eastAsia="Times New Roman" w:hAnsiTheme="majorHAnsi" w:cs="Arial"/>
          <w:b/>
          <w:kern w:val="36"/>
          <w:lang w:eastAsia="en-GB"/>
        </w:rPr>
      </w:pPr>
      <w:bookmarkStart w:id="0" w:name="_GoBack"/>
      <w:bookmarkEnd w:id="0"/>
      <w:r w:rsidRPr="00561071">
        <w:rPr>
          <w:rFonts w:asciiTheme="majorHAnsi" w:eastAsia="Times New Roman" w:hAnsiTheme="majorHAnsi" w:cs="Arial"/>
          <w:b/>
          <w:kern w:val="36"/>
          <w:lang w:eastAsia="en-GB"/>
        </w:rPr>
        <w:t>Social Dimensions in Education Part 2</w:t>
      </w:r>
    </w:p>
    <w:p w:rsidR="00561071" w:rsidRPr="00561071" w:rsidRDefault="00561071" w:rsidP="00561071">
      <w:pPr>
        <w:shd w:val="clear" w:color="auto" w:fill="FFFFFF"/>
        <w:spacing w:after="0" w:line="240" w:lineRule="auto"/>
        <w:jc w:val="center"/>
        <w:outlineLvl w:val="0"/>
        <w:rPr>
          <w:rFonts w:asciiTheme="majorHAnsi" w:eastAsia="Times New Roman" w:hAnsiTheme="majorHAnsi" w:cs="Arial"/>
          <w:b/>
          <w:kern w:val="36"/>
          <w:lang w:eastAsia="en-GB"/>
        </w:rPr>
      </w:pPr>
    </w:p>
    <w:p w:rsidR="00F50588" w:rsidRPr="00561071" w:rsidRDefault="00561071">
      <w:pPr>
        <w:rPr>
          <w:rFonts w:asciiTheme="majorHAnsi" w:hAnsiTheme="majorHAnsi" w:cs="Arial"/>
          <w:shd w:val="clear" w:color="auto" w:fill="FFFFFF"/>
        </w:rPr>
      </w:pPr>
      <w:r w:rsidRPr="00561071">
        <w:rPr>
          <w:rFonts w:asciiTheme="majorHAnsi" w:hAnsiTheme="majorHAnsi" w:cs="Arial"/>
          <w:shd w:val="clear" w:color="auto" w:fill="FFFFFF"/>
        </w:rPr>
        <w:t>1. What kind of tension is referred to when people prefer to have quick answers and ready solution to many problems even if its calls for a patient, concerted, negotiated strategy of reform?</w:t>
      </w:r>
      <w:r w:rsidRPr="00561071">
        <w:rPr>
          <w:rFonts w:asciiTheme="majorHAnsi" w:hAnsiTheme="majorHAnsi" w:cs="Arial"/>
        </w:rPr>
        <w:br/>
      </w:r>
      <w:r w:rsidRPr="00561071">
        <w:rPr>
          <w:rFonts w:asciiTheme="majorHAnsi" w:hAnsiTheme="majorHAnsi" w:cs="Arial"/>
          <w:shd w:val="clear" w:color="auto" w:fill="FFFFFF"/>
        </w:rPr>
        <w:t>a. Tension between modernity and tradition</w:t>
      </w:r>
      <w:r w:rsidRPr="00561071">
        <w:rPr>
          <w:rFonts w:asciiTheme="majorHAnsi" w:hAnsiTheme="majorHAnsi" w:cs="Arial"/>
        </w:rPr>
        <w:br/>
      </w:r>
      <w:r w:rsidRPr="00561071">
        <w:rPr>
          <w:rFonts w:asciiTheme="majorHAnsi" w:hAnsiTheme="majorHAnsi" w:cs="Arial"/>
          <w:shd w:val="clear" w:color="auto" w:fill="FFFFFF"/>
        </w:rPr>
        <w:t>b. Tension between long term and short term considerations</w:t>
      </w:r>
      <w:r w:rsidRPr="00561071">
        <w:rPr>
          <w:rFonts w:asciiTheme="majorHAnsi" w:hAnsiTheme="majorHAnsi" w:cs="Arial"/>
        </w:rPr>
        <w:br/>
      </w:r>
      <w:r w:rsidRPr="00561071">
        <w:rPr>
          <w:rFonts w:asciiTheme="majorHAnsi" w:hAnsiTheme="majorHAnsi" w:cs="Arial"/>
          <w:shd w:val="clear" w:color="auto" w:fill="FFFFFF"/>
        </w:rPr>
        <w:t>c. Tension between spiritual and material</w:t>
      </w:r>
      <w:r w:rsidRPr="00561071">
        <w:rPr>
          <w:rFonts w:asciiTheme="majorHAnsi" w:hAnsiTheme="majorHAnsi" w:cs="Arial"/>
        </w:rPr>
        <w:br/>
      </w:r>
      <w:r w:rsidRPr="00561071">
        <w:rPr>
          <w:rFonts w:asciiTheme="majorHAnsi" w:hAnsiTheme="majorHAnsi" w:cs="Arial"/>
          <w:shd w:val="clear" w:color="auto" w:fill="FFFFFF"/>
        </w:rPr>
        <w:t>d. Tension between individual and universal</w:t>
      </w:r>
      <w:r w:rsidRPr="00561071">
        <w:rPr>
          <w:rFonts w:asciiTheme="majorHAnsi" w:hAnsiTheme="majorHAnsi" w:cs="Arial"/>
        </w:rPr>
        <w:br/>
      </w:r>
      <w:r w:rsidRPr="00561071">
        <w:rPr>
          <w:rFonts w:asciiTheme="majorHAnsi" w:hAnsiTheme="majorHAnsi" w:cs="Arial"/>
        </w:rPr>
        <w:br/>
      </w:r>
      <w:r w:rsidRPr="00561071">
        <w:rPr>
          <w:rFonts w:asciiTheme="majorHAnsi" w:hAnsiTheme="majorHAnsi" w:cs="Arial"/>
          <w:shd w:val="clear" w:color="auto" w:fill="FFFFFF"/>
        </w:rPr>
        <w:t>2. In what strands of the four pillars of education implies a shift from skill to competence, or a mix of higher-order skills specific to each individual?</w:t>
      </w:r>
      <w:r w:rsidRPr="00561071">
        <w:rPr>
          <w:rFonts w:asciiTheme="majorHAnsi" w:hAnsiTheme="majorHAnsi" w:cs="Arial"/>
        </w:rPr>
        <w:br/>
      </w:r>
      <w:r w:rsidRPr="00561071">
        <w:rPr>
          <w:rFonts w:asciiTheme="majorHAnsi" w:hAnsiTheme="majorHAnsi" w:cs="Arial"/>
          <w:shd w:val="clear" w:color="auto" w:fill="FFFFFF"/>
        </w:rPr>
        <w:t>a. Learning to Know</w:t>
      </w:r>
      <w:r w:rsidRPr="00561071">
        <w:rPr>
          <w:rFonts w:asciiTheme="majorHAnsi" w:hAnsiTheme="majorHAnsi" w:cs="Arial"/>
        </w:rPr>
        <w:br/>
      </w:r>
      <w:r w:rsidRPr="00561071">
        <w:rPr>
          <w:rFonts w:asciiTheme="majorHAnsi" w:hAnsiTheme="majorHAnsi" w:cs="Arial"/>
          <w:shd w:val="clear" w:color="auto" w:fill="FFFFFF"/>
        </w:rPr>
        <w:t>b. Learning to Do</w:t>
      </w:r>
      <w:r w:rsidRPr="00561071">
        <w:rPr>
          <w:rFonts w:asciiTheme="majorHAnsi" w:hAnsiTheme="majorHAnsi" w:cs="Arial"/>
        </w:rPr>
        <w:br/>
      </w:r>
      <w:r w:rsidRPr="00561071">
        <w:rPr>
          <w:rFonts w:asciiTheme="majorHAnsi" w:hAnsiTheme="majorHAnsi" w:cs="Arial"/>
          <w:shd w:val="clear" w:color="auto" w:fill="FFFFFF"/>
        </w:rPr>
        <w:t>c. Learning to Live Together</w:t>
      </w:r>
      <w:r w:rsidRPr="00561071">
        <w:rPr>
          <w:rFonts w:asciiTheme="majorHAnsi" w:hAnsiTheme="majorHAnsi" w:cs="Arial"/>
        </w:rPr>
        <w:br/>
      </w:r>
      <w:r w:rsidRPr="00561071">
        <w:rPr>
          <w:rFonts w:asciiTheme="majorHAnsi" w:hAnsiTheme="majorHAnsi" w:cs="Arial"/>
          <w:shd w:val="clear" w:color="auto" w:fill="FFFFFF"/>
        </w:rPr>
        <w:t>c. Learning to Be</w:t>
      </w:r>
      <w:r w:rsidRPr="00561071">
        <w:rPr>
          <w:rFonts w:asciiTheme="majorHAnsi" w:hAnsiTheme="majorHAnsi" w:cs="Arial"/>
        </w:rPr>
        <w:br/>
      </w:r>
      <w:r w:rsidRPr="00561071">
        <w:rPr>
          <w:rFonts w:asciiTheme="majorHAnsi" w:hAnsiTheme="majorHAnsi" w:cs="Arial"/>
        </w:rPr>
        <w:br/>
      </w:r>
      <w:r w:rsidRPr="00561071">
        <w:rPr>
          <w:rFonts w:asciiTheme="majorHAnsi" w:hAnsiTheme="majorHAnsi" w:cs="Arial"/>
          <w:shd w:val="clear" w:color="auto" w:fill="FFFFFF"/>
        </w:rPr>
        <w:t>3. Which of the following is NOT true about the Four Pilalrs of Learning?</w:t>
      </w:r>
      <w:r w:rsidRPr="00561071">
        <w:rPr>
          <w:rFonts w:asciiTheme="majorHAnsi" w:hAnsiTheme="majorHAnsi" w:cs="Arial"/>
        </w:rPr>
        <w:br/>
      </w:r>
      <w:r w:rsidRPr="00561071">
        <w:rPr>
          <w:rFonts w:asciiTheme="majorHAnsi" w:hAnsiTheme="majorHAnsi" w:cs="Arial"/>
          <w:shd w:val="clear" w:color="auto" w:fill="FFFFFF"/>
        </w:rPr>
        <w:t>a. The pillars of learning stress the goal of contributing to social cohesion, intercultural and international understanding, peaceful interchange, and harmony.</w:t>
      </w:r>
      <w:r w:rsidRPr="00561071">
        <w:rPr>
          <w:rFonts w:asciiTheme="majorHAnsi" w:hAnsiTheme="majorHAnsi" w:cs="Arial"/>
        </w:rPr>
        <w:br/>
      </w:r>
      <w:r w:rsidRPr="00561071">
        <w:rPr>
          <w:rFonts w:asciiTheme="majorHAnsi" w:hAnsiTheme="majorHAnsi" w:cs="Arial"/>
          <w:shd w:val="clear" w:color="auto" w:fill="FFFFFF"/>
        </w:rPr>
        <w:t>b. The Pillars of Learning imply a shift from schooling to learning throughout life by "learning how to learn"</w:t>
      </w:r>
      <w:r w:rsidRPr="00561071">
        <w:rPr>
          <w:rFonts w:asciiTheme="majorHAnsi" w:hAnsiTheme="majorHAnsi" w:cs="Arial"/>
        </w:rPr>
        <w:br/>
      </w:r>
      <w:r w:rsidRPr="00561071">
        <w:rPr>
          <w:rFonts w:asciiTheme="majorHAnsi" w:hAnsiTheme="majorHAnsi" w:cs="Arial"/>
          <w:shd w:val="clear" w:color="auto" w:fill="FFFFFF"/>
        </w:rPr>
        <w:t>c. The pillars of learning stress the importance of closer linkage between education and the world of work.</w:t>
      </w:r>
      <w:r w:rsidRPr="00561071">
        <w:rPr>
          <w:rFonts w:asciiTheme="majorHAnsi" w:hAnsiTheme="majorHAnsi" w:cs="Arial"/>
        </w:rPr>
        <w:br/>
      </w:r>
      <w:r w:rsidRPr="00561071">
        <w:rPr>
          <w:rFonts w:asciiTheme="majorHAnsi" w:hAnsiTheme="majorHAnsi" w:cs="Arial"/>
          <w:shd w:val="clear" w:color="auto" w:fill="FFFFFF"/>
        </w:rPr>
        <w:t>d. The Pillars of Learning adheres to the instrumental and purely academic view of education that focuses on the achievement of specific aims of education such as economic productivity.</w:t>
      </w:r>
      <w:r w:rsidRPr="00561071">
        <w:rPr>
          <w:rFonts w:asciiTheme="majorHAnsi" w:hAnsiTheme="majorHAnsi" w:cs="Arial"/>
        </w:rPr>
        <w:br/>
      </w:r>
      <w:r w:rsidRPr="00561071">
        <w:rPr>
          <w:rFonts w:asciiTheme="majorHAnsi" w:hAnsiTheme="majorHAnsi" w:cs="Arial"/>
        </w:rPr>
        <w:br/>
      </w:r>
      <w:r w:rsidRPr="00561071">
        <w:rPr>
          <w:rFonts w:asciiTheme="majorHAnsi" w:hAnsiTheme="majorHAnsi" w:cs="Arial"/>
          <w:shd w:val="clear" w:color="auto" w:fill="FFFFFF"/>
        </w:rPr>
        <w:t>4. What pillar of education of J. Delors (UNESCO) focuses on voc-tech relevant to people-centered human development?</w:t>
      </w:r>
      <w:r w:rsidRPr="00561071">
        <w:rPr>
          <w:rFonts w:asciiTheme="majorHAnsi" w:hAnsiTheme="majorHAnsi" w:cs="Arial"/>
        </w:rPr>
        <w:br/>
      </w:r>
      <w:r w:rsidRPr="00561071">
        <w:rPr>
          <w:rFonts w:asciiTheme="majorHAnsi" w:hAnsiTheme="majorHAnsi" w:cs="Arial"/>
          <w:shd w:val="clear" w:color="auto" w:fill="FFFFFF"/>
        </w:rPr>
        <w:t>a. Learning to Know</w:t>
      </w:r>
      <w:r w:rsidRPr="00561071">
        <w:rPr>
          <w:rFonts w:asciiTheme="majorHAnsi" w:hAnsiTheme="majorHAnsi" w:cs="Arial"/>
        </w:rPr>
        <w:br/>
      </w:r>
      <w:r w:rsidRPr="00561071">
        <w:rPr>
          <w:rFonts w:asciiTheme="majorHAnsi" w:hAnsiTheme="majorHAnsi" w:cs="Arial"/>
          <w:shd w:val="clear" w:color="auto" w:fill="FFFFFF"/>
        </w:rPr>
        <w:t>b. Learning to Do</w:t>
      </w:r>
      <w:r w:rsidRPr="00561071">
        <w:rPr>
          <w:rFonts w:asciiTheme="majorHAnsi" w:hAnsiTheme="majorHAnsi" w:cs="Arial"/>
        </w:rPr>
        <w:br/>
      </w:r>
      <w:r w:rsidRPr="00561071">
        <w:rPr>
          <w:rFonts w:asciiTheme="majorHAnsi" w:hAnsiTheme="majorHAnsi" w:cs="Arial"/>
          <w:shd w:val="clear" w:color="auto" w:fill="FFFFFF"/>
        </w:rPr>
        <w:t>c. Learning to Live Together</w:t>
      </w:r>
      <w:r w:rsidRPr="00561071">
        <w:rPr>
          <w:rFonts w:asciiTheme="majorHAnsi" w:hAnsiTheme="majorHAnsi" w:cs="Arial"/>
        </w:rPr>
        <w:br/>
      </w:r>
      <w:r w:rsidRPr="00561071">
        <w:rPr>
          <w:rFonts w:asciiTheme="majorHAnsi" w:hAnsiTheme="majorHAnsi" w:cs="Arial"/>
          <w:shd w:val="clear" w:color="auto" w:fill="FFFFFF"/>
        </w:rPr>
        <w:t>d. Learning to Be</w:t>
      </w:r>
      <w:r w:rsidRPr="00561071">
        <w:rPr>
          <w:rFonts w:asciiTheme="majorHAnsi" w:hAnsiTheme="majorHAnsi" w:cs="Arial"/>
        </w:rPr>
        <w:br/>
      </w:r>
      <w:r w:rsidRPr="00561071">
        <w:rPr>
          <w:rFonts w:asciiTheme="majorHAnsi" w:hAnsiTheme="majorHAnsi" w:cs="Arial"/>
        </w:rPr>
        <w:br/>
      </w:r>
      <w:r w:rsidRPr="00561071">
        <w:rPr>
          <w:rFonts w:asciiTheme="majorHAnsi" w:hAnsiTheme="majorHAnsi" w:cs="Arial"/>
          <w:shd w:val="clear" w:color="auto" w:fill="FFFFFF"/>
        </w:rPr>
        <w:t>5. The rapid traversing of ideas, attitudes and values across national borders that generally leads to an interconnectedness and interaction between peoples of diverse cultures and ways of life. What is being referred to?</w:t>
      </w:r>
      <w:r w:rsidRPr="00561071">
        <w:rPr>
          <w:rFonts w:asciiTheme="majorHAnsi" w:hAnsiTheme="majorHAnsi" w:cs="Arial"/>
        </w:rPr>
        <w:br/>
      </w:r>
      <w:r w:rsidRPr="00561071">
        <w:rPr>
          <w:rFonts w:asciiTheme="majorHAnsi" w:hAnsiTheme="majorHAnsi" w:cs="Arial"/>
          <w:shd w:val="clear" w:color="auto" w:fill="FFFFFF"/>
        </w:rPr>
        <w:t>a. Cultural Globalization</w:t>
      </w:r>
      <w:r w:rsidRPr="00561071">
        <w:rPr>
          <w:rFonts w:asciiTheme="majorHAnsi" w:hAnsiTheme="majorHAnsi" w:cs="Arial"/>
        </w:rPr>
        <w:br/>
      </w:r>
      <w:r w:rsidRPr="00561071">
        <w:rPr>
          <w:rFonts w:asciiTheme="majorHAnsi" w:hAnsiTheme="majorHAnsi" w:cs="Arial"/>
          <w:shd w:val="clear" w:color="auto" w:fill="FFFFFF"/>
        </w:rPr>
        <w:t>b. Fundamentalism</w:t>
      </w:r>
      <w:r w:rsidRPr="00561071">
        <w:rPr>
          <w:rFonts w:asciiTheme="majorHAnsi" w:hAnsiTheme="majorHAnsi" w:cs="Arial"/>
        </w:rPr>
        <w:br/>
      </w:r>
      <w:r w:rsidRPr="00561071">
        <w:rPr>
          <w:rFonts w:asciiTheme="majorHAnsi" w:hAnsiTheme="majorHAnsi" w:cs="Arial"/>
          <w:shd w:val="clear" w:color="auto" w:fill="FFFFFF"/>
        </w:rPr>
        <w:lastRenderedPageBreak/>
        <w:t>c. Multiculturalism</w:t>
      </w:r>
      <w:r w:rsidRPr="00561071">
        <w:rPr>
          <w:rFonts w:asciiTheme="majorHAnsi" w:hAnsiTheme="majorHAnsi" w:cs="Arial"/>
        </w:rPr>
        <w:br/>
      </w:r>
      <w:r w:rsidRPr="00561071">
        <w:rPr>
          <w:rFonts w:asciiTheme="majorHAnsi" w:hAnsiTheme="majorHAnsi" w:cs="Arial"/>
          <w:shd w:val="clear" w:color="auto" w:fill="FFFFFF"/>
        </w:rPr>
        <w:t>d. Clash of civilization</w:t>
      </w:r>
      <w:r w:rsidRPr="00561071">
        <w:rPr>
          <w:rFonts w:asciiTheme="majorHAnsi" w:hAnsiTheme="majorHAnsi" w:cs="Arial"/>
        </w:rPr>
        <w:br/>
      </w:r>
      <w:r w:rsidRPr="00561071">
        <w:rPr>
          <w:rFonts w:asciiTheme="majorHAnsi" w:hAnsiTheme="majorHAnsi" w:cs="Arial"/>
        </w:rPr>
        <w:br/>
      </w:r>
      <w:r w:rsidRPr="00561071">
        <w:rPr>
          <w:rFonts w:asciiTheme="majorHAnsi" w:hAnsiTheme="majorHAnsi" w:cs="Arial"/>
          <w:shd w:val="clear" w:color="auto" w:fill="FFFFFF"/>
        </w:rPr>
        <w:t>6. Which is considered a political impact of globalization?</w:t>
      </w:r>
      <w:r w:rsidRPr="00561071">
        <w:rPr>
          <w:rFonts w:asciiTheme="majorHAnsi" w:hAnsiTheme="majorHAnsi" w:cs="Arial"/>
        </w:rPr>
        <w:br/>
      </w:r>
      <w:r w:rsidRPr="00561071">
        <w:rPr>
          <w:rFonts w:asciiTheme="majorHAnsi" w:hAnsiTheme="majorHAnsi" w:cs="Arial"/>
          <w:shd w:val="clear" w:color="auto" w:fill="FFFFFF"/>
        </w:rPr>
        <w:t>a. Changing role of education in terms of preparing students for the world of work</w:t>
      </w:r>
      <w:r w:rsidRPr="00561071">
        <w:rPr>
          <w:rFonts w:asciiTheme="majorHAnsi" w:hAnsiTheme="majorHAnsi" w:cs="Arial"/>
        </w:rPr>
        <w:br/>
      </w:r>
      <w:r w:rsidRPr="00561071">
        <w:rPr>
          <w:rFonts w:asciiTheme="majorHAnsi" w:hAnsiTheme="majorHAnsi" w:cs="Arial"/>
          <w:shd w:val="clear" w:color="auto" w:fill="FFFFFF"/>
        </w:rPr>
        <w:t>b. The threat to the autonomy of national educational systems by globalization.</w:t>
      </w:r>
      <w:r w:rsidRPr="00561071">
        <w:rPr>
          <w:rFonts w:asciiTheme="majorHAnsi" w:hAnsiTheme="majorHAnsi" w:cs="Arial"/>
        </w:rPr>
        <w:br/>
      </w:r>
      <w:r w:rsidRPr="00561071">
        <w:rPr>
          <w:rFonts w:asciiTheme="majorHAnsi" w:hAnsiTheme="majorHAnsi" w:cs="Arial"/>
          <w:shd w:val="clear" w:color="auto" w:fill="FFFFFF"/>
        </w:rPr>
        <w:t>c. Reforms in education as lifelong education</w:t>
      </w:r>
      <w:r w:rsidRPr="00561071">
        <w:rPr>
          <w:rFonts w:asciiTheme="majorHAnsi" w:hAnsiTheme="majorHAnsi" w:cs="Arial"/>
        </w:rPr>
        <w:br/>
      </w:r>
      <w:r w:rsidRPr="00561071">
        <w:rPr>
          <w:rFonts w:asciiTheme="majorHAnsi" w:hAnsiTheme="majorHAnsi" w:cs="Arial"/>
          <w:shd w:val="clear" w:color="auto" w:fill="FFFFFF"/>
        </w:rPr>
        <w:t>d. Branding, globalization and learning to be consumers</w:t>
      </w:r>
      <w:r w:rsidRPr="00561071">
        <w:rPr>
          <w:rFonts w:asciiTheme="majorHAnsi" w:hAnsiTheme="majorHAnsi" w:cs="Arial"/>
        </w:rPr>
        <w:br/>
      </w:r>
      <w:r w:rsidRPr="00561071">
        <w:rPr>
          <w:rFonts w:asciiTheme="majorHAnsi" w:hAnsiTheme="majorHAnsi" w:cs="Arial"/>
        </w:rPr>
        <w:br/>
      </w:r>
      <w:r w:rsidRPr="00561071">
        <w:rPr>
          <w:rFonts w:asciiTheme="majorHAnsi" w:hAnsiTheme="majorHAnsi" w:cs="Arial"/>
          <w:shd w:val="clear" w:color="auto" w:fill="FFFFFF"/>
        </w:rPr>
        <w:t>7. What United Nation Decade are we celebrating for 2005-2014?</w:t>
      </w:r>
      <w:r w:rsidRPr="00561071">
        <w:rPr>
          <w:rFonts w:asciiTheme="majorHAnsi" w:hAnsiTheme="majorHAnsi" w:cs="Arial"/>
        </w:rPr>
        <w:br/>
      </w:r>
      <w:r w:rsidRPr="00561071">
        <w:rPr>
          <w:rFonts w:asciiTheme="majorHAnsi" w:hAnsiTheme="majorHAnsi" w:cs="Arial"/>
          <w:shd w:val="clear" w:color="auto" w:fill="FFFFFF"/>
        </w:rPr>
        <w:t>a. Educating for Culture of Peace</w:t>
      </w:r>
      <w:r w:rsidRPr="00561071">
        <w:rPr>
          <w:rFonts w:asciiTheme="majorHAnsi" w:hAnsiTheme="majorHAnsi" w:cs="Arial"/>
        </w:rPr>
        <w:br/>
      </w:r>
      <w:r w:rsidRPr="00561071">
        <w:rPr>
          <w:rFonts w:asciiTheme="majorHAnsi" w:hAnsiTheme="majorHAnsi" w:cs="Arial"/>
          <w:shd w:val="clear" w:color="auto" w:fill="FFFFFF"/>
        </w:rPr>
        <w:t>b. Educating for International  Understanding</w:t>
      </w:r>
      <w:r w:rsidRPr="00561071">
        <w:rPr>
          <w:rFonts w:asciiTheme="majorHAnsi" w:hAnsiTheme="majorHAnsi" w:cs="Arial"/>
        </w:rPr>
        <w:br/>
      </w:r>
      <w:r w:rsidRPr="00561071">
        <w:rPr>
          <w:rFonts w:asciiTheme="majorHAnsi" w:hAnsiTheme="majorHAnsi" w:cs="Arial"/>
          <w:shd w:val="clear" w:color="auto" w:fill="FFFFFF"/>
        </w:rPr>
        <w:t>c. Educating for Sustainable Development</w:t>
      </w:r>
      <w:r w:rsidRPr="00561071">
        <w:rPr>
          <w:rFonts w:asciiTheme="majorHAnsi" w:hAnsiTheme="majorHAnsi" w:cs="Arial"/>
        </w:rPr>
        <w:br/>
      </w:r>
      <w:r w:rsidRPr="00561071">
        <w:rPr>
          <w:rFonts w:asciiTheme="majorHAnsi" w:hAnsiTheme="majorHAnsi" w:cs="Arial"/>
          <w:shd w:val="clear" w:color="auto" w:fill="FFFFFF"/>
        </w:rPr>
        <w:t>d. Promoting the Rights of the Elderly</w:t>
      </w:r>
    </w:p>
    <w:p w:rsidR="009B540D" w:rsidRDefault="00561071">
      <w:pPr>
        <w:rPr>
          <w:rFonts w:asciiTheme="majorHAnsi" w:hAnsiTheme="majorHAnsi" w:cs="Arial"/>
        </w:rPr>
      </w:pPr>
      <w:r w:rsidRPr="00561071">
        <w:rPr>
          <w:rFonts w:asciiTheme="majorHAnsi" w:hAnsiTheme="majorHAnsi" w:cs="Arial"/>
          <w:shd w:val="clear" w:color="auto" w:fill="FFFFFF"/>
        </w:rPr>
        <w:t>8. With the growing competition brought about by globalization, what is preferred by most employers in hiring their employees?</w:t>
      </w:r>
      <w:r w:rsidRPr="00561071">
        <w:rPr>
          <w:rFonts w:asciiTheme="majorHAnsi" w:hAnsiTheme="majorHAnsi" w:cs="Arial"/>
        </w:rPr>
        <w:br/>
      </w:r>
      <w:r w:rsidRPr="00561071">
        <w:rPr>
          <w:rFonts w:asciiTheme="majorHAnsi" w:hAnsiTheme="majorHAnsi" w:cs="Arial"/>
          <w:shd w:val="clear" w:color="auto" w:fill="FFFFFF"/>
        </w:rPr>
        <w:t>a. Flexible</w:t>
      </w:r>
      <w:r w:rsidRPr="00561071">
        <w:rPr>
          <w:rFonts w:asciiTheme="majorHAnsi" w:hAnsiTheme="majorHAnsi" w:cs="Arial"/>
        </w:rPr>
        <w:br/>
      </w:r>
      <w:r w:rsidRPr="00561071">
        <w:rPr>
          <w:rFonts w:asciiTheme="majorHAnsi" w:hAnsiTheme="majorHAnsi" w:cs="Arial"/>
          <w:shd w:val="clear" w:color="auto" w:fill="FFFFFF"/>
        </w:rPr>
        <w:t>b. Selective</w:t>
      </w:r>
      <w:r w:rsidRPr="00561071">
        <w:rPr>
          <w:rFonts w:asciiTheme="majorHAnsi" w:hAnsiTheme="majorHAnsi" w:cs="Arial"/>
        </w:rPr>
        <w:br/>
      </w:r>
      <w:r w:rsidRPr="00561071">
        <w:rPr>
          <w:rFonts w:asciiTheme="majorHAnsi" w:hAnsiTheme="majorHAnsi" w:cs="Arial"/>
          <w:shd w:val="clear" w:color="auto" w:fill="FFFFFF"/>
        </w:rPr>
        <w:t>c. Quick</w:t>
      </w:r>
      <w:r w:rsidRPr="00561071">
        <w:rPr>
          <w:rFonts w:asciiTheme="majorHAnsi" w:hAnsiTheme="majorHAnsi" w:cs="Arial"/>
        </w:rPr>
        <w:br/>
      </w:r>
      <w:r w:rsidRPr="00561071">
        <w:rPr>
          <w:rFonts w:asciiTheme="majorHAnsi" w:hAnsiTheme="majorHAnsi" w:cs="Arial"/>
          <w:shd w:val="clear" w:color="auto" w:fill="FFFFFF"/>
        </w:rPr>
        <w:t>d. None of the above</w:t>
      </w:r>
      <w:r w:rsidRPr="00561071">
        <w:rPr>
          <w:rFonts w:asciiTheme="majorHAnsi" w:hAnsiTheme="majorHAnsi" w:cs="Arial"/>
        </w:rPr>
        <w:br/>
      </w:r>
      <w:r w:rsidRPr="00561071">
        <w:rPr>
          <w:rFonts w:asciiTheme="majorHAnsi" w:hAnsiTheme="majorHAnsi" w:cs="Arial"/>
        </w:rPr>
        <w:br/>
      </w:r>
      <w:r w:rsidRPr="00561071">
        <w:rPr>
          <w:rFonts w:asciiTheme="majorHAnsi" w:hAnsiTheme="majorHAnsi" w:cs="Arial"/>
          <w:shd w:val="clear" w:color="auto" w:fill="FFFFFF"/>
        </w:rPr>
        <w:t>9. Which of the following characteristics does NOT describe contextualized learning as a major paradigm shift in education?</w:t>
      </w:r>
      <w:r w:rsidRPr="00561071">
        <w:rPr>
          <w:rFonts w:asciiTheme="majorHAnsi" w:hAnsiTheme="majorHAnsi" w:cs="Arial"/>
        </w:rPr>
        <w:br/>
      </w:r>
      <w:r w:rsidRPr="00561071">
        <w:rPr>
          <w:rFonts w:asciiTheme="majorHAnsi" w:hAnsiTheme="majorHAnsi" w:cs="Arial"/>
          <w:shd w:val="clear" w:color="auto" w:fill="FFFFFF"/>
        </w:rPr>
        <w:t>a. From limited access to time-bound and space limited education, to borderless education, lifelong learning for all in a learning society.</w:t>
      </w:r>
      <w:r w:rsidRPr="00561071">
        <w:rPr>
          <w:rFonts w:asciiTheme="majorHAnsi" w:hAnsiTheme="majorHAnsi" w:cs="Arial"/>
        </w:rPr>
        <w:br/>
      </w:r>
      <w:r w:rsidRPr="00561071">
        <w:rPr>
          <w:rFonts w:asciiTheme="majorHAnsi" w:hAnsiTheme="majorHAnsi" w:cs="Arial"/>
          <w:shd w:val="clear" w:color="auto" w:fill="FFFFFF"/>
        </w:rPr>
        <w:t>b. From traditional pedagogies to more modern strategies of teaching and learning.</w:t>
      </w:r>
      <w:r w:rsidRPr="00561071">
        <w:rPr>
          <w:rFonts w:asciiTheme="majorHAnsi" w:hAnsiTheme="majorHAnsi" w:cs="Arial"/>
        </w:rPr>
        <w:br/>
      </w:r>
      <w:r w:rsidRPr="00561071">
        <w:rPr>
          <w:rFonts w:asciiTheme="majorHAnsi" w:hAnsiTheme="majorHAnsi" w:cs="Arial"/>
          <w:shd w:val="clear" w:color="auto" w:fill="FFFFFF"/>
        </w:rPr>
        <w:t>c. From knowledge limited to the local scene to the globalized knowledge, values, attitudes, and skills interfaced with local wisdom.</w:t>
      </w:r>
      <w:r w:rsidRPr="00561071">
        <w:rPr>
          <w:rFonts w:asciiTheme="majorHAnsi" w:hAnsiTheme="majorHAnsi" w:cs="Arial"/>
        </w:rPr>
        <w:br/>
      </w:r>
      <w:r w:rsidRPr="00561071">
        <w:rPr>
          <w:rFonts w:asciiTheme="majorHAnsi" w:hAnsiTheme="majorHAnsi" w:cs="Arial"/>
          <w:shd w:val="clear" w:color="auto" w:fill="FFFFFF"/>
        </w:rPr>
        <w:t>d. Pre-organized subject matter to localized themes generated from the global realities and the cultural relevant, meaningful and useful to learner.</w:t>
      </w:r>
      <w:r w:rsidRPr="00561071">
        <w:rPr>
          <w:rFonts w:asciiTheme="majorHAnsi" w:hAnsiTheme="majorHAnsi" w:cs="Arial"/>
        </w:rPr>
        <w:br/>
      </w:r>
      <w:r w:rsidRPr="00561071">
        <w:rPr>
          <w:rFonts w:asciiTheme="majorHAnsi" w:hAnsiTheme="majorHAnsi" w:cs="Arial"/>
        </w:rPr>
        <w:br/>
      </w:r>
      <w:r w:rsidRPr="00561071">
        <w:rPr>
          <w:rFonts w:asciiTheme="majorHAnsi" w:hAnsiTheme="majorHAnsi" w:cs="Arial"/>
          <w:shd w:val="clear" w:color="auto" w:fill="FFFFFF"/>
        </w:rPr>
        <w:t>10. What current current trend in education focuses on the study of the basic concepts, beliefs and values underlying our democratic political community and constitutional order?</w:t>
      </w:r>
      <w:r w:rsidRPr="00561071">
        <w:rPr>
          <w:rFonts w:asciiTheme="majorHAnsi" w:hAnsiTheme="majorHAnsi" w:cs="Arial"/>
        </w:rPr>
        <w:br/>
      </w:r>
      <w:r w:rsidRPr="00561071">
        <w:rPr>
          <w:rFonts w:asciiTheme="majorHAnsi" w:hAnsiTheme="majorHAnsi" w:cs="Arial"/>
          <w:shd w:val="clear" w:color="auto" w:fill="FFFFFF"/>
        </w:rPr>
        <w:t>a. Civic education</w:t>
      </w:r>
      <w:r w:rsidRPr="00561071">
        <w:rPr>
          <w:rFonts w:asciiTheme="majorHAnsi" w:hAnsiTheme="majorHAnsi" w:cs="Arial"/>
        </w:rPr>
        <w:br/>
      </w:r>
      <w:r w:rsidRPr="00561071">
        <w:rPr>
          <w:rFonts w:asciiTheme="majorHAnsi" w:hAnsiTheme="majorHAnsi" w:cs="Arial"/>
          <w:shd w:val="clear" w:color="auto" w:fill="FFFFFF"/>
        </w:rPr>
        <w:t>b. Development education</w:t>
      </w:r>
      <w:r w:rsidRPr="00561071">
        <w:rPr>
          <w:rFonts w:asciiTheme="majorHAnsi" w:hAnsiTheme="majorHAnsi" w:cs="Arial"/>
        </w:rPr>
        <w:br/>
      </w:r>
      <w:r w:rsidRPr="00561071">
        <w:rPr>
          <w:rFonts w:asciiTheme="majorHAnsi" w:hAnsiTheme="majorHAnsi" w:cs="Arial"/>
          <w:shd w:val="clear" w:color="auto" w:fill="FFFFFF"/>
        </w:rPr>
        <w:t>c. Peace education</w:t>
      </w:r>
      <w:r w:rsidRPr="00561071">
        <w:rPr>
          <w:rFonts w:asciiTheme="majorHAnsi" w:hAnsiTheme="majorHAnsi" w:cs="Arial"/>
        </w:rPr>
        <w:br/>
      </w:r>
      <w:r w:rsidRPr="00561071">
        <w:rPr>
          <w:rFonts w:asciiTheme="majorHAnsi" w:hAnsiTheme="majorHAnsi" w:cs="Arial"/>
          <w:shd w:val="clear" w:color="auto" w:fill="FFFFFF"/>
        </w:rPr>
        <w:t>c. Multicultural education</w:t>
      </w:r>
      <w:r w:rsidRPr="00561071">
        <w:rPr>
          <w:rFonts w:asciiTheme="majorHAnsi" w:hAnsiTheme="majorHAnsi" w:cs="Arial"/>
        </w:rPr>
        <w:br/>
      </w:r>
      <w:r w:rsidRPr="00561071">
        <w:rPr>
          <w:rFonts w:asciiTheme="majorHAnsi" w:hAnsiTheme="majorHAnsi" w:cs="Arial"/>
        </w:rPr>
        <w:br/>
      </w:r>
      <w:r w:rsidRPr="00561071">
        <w:rPr>
          <w:rFonts w:asciiTheme="majorHAnsi" w:hAnsiTheme="majorHAnsi" w:cs="Arial"/>
          <w:shd w:val="clear" w:color="auto" w:fill="FFFFFF"/>
        </w:rPr>
        <w:lastRenderedPageBreak/>
        <w:t>11. Which of the following is the first target of the Millennium Development Goals (MDG's) formulated by member states of the UN in September 2000?</w:t>
      </w:r>
      <w:r w:rsidRPr="00561071">
        <w:rPr>
          <w:rFonts w:asciiTheme="majorHAnsi" w:hAnsiTheme="majorHAnsi" w:cs="Arial"/>
        </w:rPr>
        <w:br/>
      </w:r>
      <w:r w:rsidRPr="00561071">
        <w:rPr>
          <w:rFonts w:asciiTheme="majorHAnsi" w:hAnsiTheme="majorHAnsi" w:cs="Arial"/>
          <w:shd w:val="clear" w:color="auto" w:fill="FFFFFF"/>
        </w:rPr>
        <w:t>a. Reduce child mortality</w:t>
      </w:r>
      <w:r w:rsidRPr="00561071">
        <w:rPr>
          <w:rFonts w:asciiTheme="majorHAnsi" w:hAnsiTheme="majorHAnsi" w:cs="Arial"/>
        </w:rPr>
        <w:br/>
      </w:r>
      <w:r w:rsidRPr="00561071">
        <w:rPr>
          <w:rFonts w:asciiTheme="majorHAnsi" w:hAnsiTheme="majorHAnsi" w:cs="Arial"/>
          <w:shd w:val="clear" w:color="auto" w:fill="FFFFFF"/>
        </w:rPr>
        <w:t>b. Eradicate extreme poverty and hunger</w:t>
      </w:r>
      <w:r w:rsidRPr="00561071">
        <w:rPr>
          <w:rFonts w:asciiTheme="majorHAnsi" w:hAnsiTheme="majorHAnsi" w:cs="Arial"/>
        </w:rPr>
        <w:br/>
      </w:r>
      <w:r w:rsidRPr="00561071">
        <w:rPr>
          <w:rFonts w:asciiTheme="majorHAnsi" w:hAnsiTheme="majorHAnsi" w:cs="Arial"/>
          <w:shd w:val="clear" w:color="auto" w:fill="FFFFFF"/>
        </w:rPr>
        <w:t>c. Reduce death due to HIV/AIDS and malaria</w:t>
      </w:r>
      <w:r w:rsidRPr="00561071">
        <w:rPr>
          <w:rFonts w:asciiTheme="majorHAnsi" w:hAnsiTheme="majorHAnsi" w:cs="Arial"/>
        </w:rPr>
        <w:br/>
      </w:r>
      <w:r w:rsidRPr="00561071">
        <w:rPr>
          <w:rFonts w:asciiTheme="majorHAnsi" w:hAnsiTheme="majorHAnsi" w:cs="Arial"/>
          <w:shd w:val="clear" w:color="auto" w:fill="FFFFFF"/>
        </w:rPr>
        <w:t>d. Achieve universal access to primary education</w:t>
      </w:r>
      <w:r w:rsidRPr="00561071">
        <w:rPr>
          <w:rFonts w:asciiTheme="majorHAnsi" w:hAnsiTheme="majorHAnsi" w:cs="Arial"/>
        </w:rPr>
        <w:br/>
      </w:r>
      <w:r w:rsidRPr="00561071">
        <w:rPr>
          <w:rFonts w:asciiTheme="majorHAnsi" w:hAnsiTheme="majorHAnsi" w:cs="Arial"/>
        </w:rPr>
        <w:br/>
      </w:r>
      <w:r w:rsidRPr="00561071">
        <w:rPr>
          <w:rFonts w:asciiTheme="majorHAnsi" w:hAnsiTheme="majorHAnsi" w:cs="Arial"/>
          <w:shd w:val="clear" w:color="auto" w:fill="FFFFFF"/>
        </w:rPr>
        <w:t>12. Which among the following statements about Human Rights Education (HRE) is correct?</w:t>
      </w:r>
      <w:r w:rsidRPr="00561071">
        <w:rPr>
          <w:rFonts w:asciiTheme="majorHAnsi" w:hAnsiTheme="majorHAnsi" w:cs="Arial"/>
        </w:rPr>
        <w:br/>
      </w:r>
      <w:r w:rsidRPr="00561071">
        <w:rPr>
          <w:rFonts w:asciiTheme="majorHAnsi" w:hAnsiTheme="majorHAnsi" w:cs="Arial"/>
          <w:shd w:val="clear" w:color="auto" w:fill="FFFFFF"/>
        </w:rPr>
        <w:t>a. HRE is more of the responsibilities of the state to implement human rights law rather than the protection of the rights holders</w:t>
      </w:r>
      <w:r w:rsidRPr="00561071">
        <w:rPr>
          <w:rFonts w:asciiTheme="majorHAnsi" w:hAnsiTheme="majorHAnsi" w:cs="Arial"/>
        </w:rPr>
        <w:br/>
      </w:r>
      <w:r w:rsidRPr="00561071">
        <w:rPr>
          <w:rFonts w:asciiTheme="majorHAnsi" w:hAnsiTheme="majorHAnsi" w:cs="Arial"/>
          <w:shd w:val="clear" w:color="auto" w:fill="FFFFFF"/>
        </w:rPr>
        <w:t>b. HRE should focus more on rights based on "law in books", rather than "law in real-life".</w:t>
      </w:r>
      <w:r w:rsidRPr="00561071">
        <w:rPr>
          <w:rFonts w:asciiTheme="majorHAnsi" w:hAnsiTheme="majorHAnsi" w:cs="Arial"/>
        </w:rPr>
        <w:br/>
      </w:r>
      <w:r w:rsidRPr="00561071">
        <w:rPr>
          <w:rFonts w:asciiTheme="majorHAnsi" w:hAnsiTheme="majorHAnsi" w:cs="Arial"/>
          <w:shd w:val="clear" w:color="auto" w:fill="FFFFFF"/>
        </w:rPr>
        <w:t>c. HRE needs to focus on the values, principles, and standards and human rights and how they can be translated into day-to-day actions</w:t>
      </w:r>
      <w:r w:rsidRPr="00561071">
        <w:rPr>
          <w:rFonts w:asciiTheme="majorHAnsi" w:hAnsiTheme="majorHAnsi" w:cs="Arial"/>
        </w:rPr>
        <w:br/>
      </w:r>
      <w:r w:rsidRPr="00561071">
        <w:rPr>
          <w:rFonts w:asciiTheme="majorHAnsi" w:hAnsiTheme="majorHAnsi" w:cs="Arial"/>
          <w:shd w:val="clear" w:color="auto" w:fill="FFFFFF"/>
        </w:rPr>
        <w:t>d. Human Rights Standards vary from society to society and HRE therefore should also vary in terms of approaches and methods</w:t>
      </w:r>
      <w:r w:rsidRPr="00561071">
        <w:rPr>
          <w:rFonts w:asciiTheme="majorHAnsi" w:hAnsiTheme="majorHAnsi" w:cs="Arial"/>
        </w:rPr>
        <w:br/>
      </w:r>
      <w:r w:rsidRPr="00561071">
        <w:rPr>
          <w:rFonts w:asciiTheme="majorHAnsi" w:hAnsiTheme="majorHAnsi" w:cs="Arial"/>
        </w:rPr>
        <w:br/>
      </w:r>
      <w:r w:rsidRPr="00561071">
        <w:rPr>
          <w:rFonts w:asciiTheme="majorHAnsi" w:hAnsiTheme="majorHAnsi" w:cs="Arial"/>
          <w:shd w:val="clear" w:color="auto" w:fill="FFFFFF"/>
        </w:rPr>
        <w:t>13. What is the implication and globalization to the practice and experience of education?</w:t>
      </w:r>
      <w:r w:rsidRPr="00561071">
        <w:rPr>
          <w:rFonts w:asciiTheme="majorHAnsi" w:hAnsiTheme="majorHAnsi" w:cs="Arial"/>
        </w:rPr>
        <w:br/>
      </w:r>
      <w:r w:rsidRPr="00561071">
        <w:rPr>
          <w:rFonts w:asciiTheme="majorHAnsi" w:hAnsiTheme="majorHAnsi" w:cs="Arial"/>
          <w:shd w:val="clear" w:color="auto" w:fill="FFFFFF"/>
        </w:rPr>
        <w:t>a. Increase of state and government support and subsidy for education</w:t>
      </w:r>
      <w:r w:rsidRPr="00561071">
        <w:rPr>
          <w:rFonts w:asciiTheme="majorHAnsi" w:hAnsiTheme="majorHAnsi" w:cs="Arial"/>
        </w:rPr>
        <w:br/>
      </w:r>
      <w:r w:rsidRPr="00561071">
        <w:rPr>
          <w:rFonts w:asciiTheme="majorHAnsi" w:hAnsiTheme="majorHAnsi" w:cs="Arial"/>
          <w:shd w:val="clear" w:color="auto" w:fill="FFFFFF"/>
        </w:rPr>
        <w:t>b. Commodification and the corporate takeover of education</w:t>
      </w:r>
      <w:r w:rsidRPr="00561071">
        <w:rPr>
          <w:rFonts w:asciiTheme="majorHAnsi" w:hAnsiTheme="majorHAnsi" w:cs="Arial"/>
        </w:rPr>
        <w:br/>
      </w:r>
      <w:r w:rsidRPr="00561071">
        <w:rPr>
          <w:rFonts w:asciiTheme="majorHAnsi" w:hAnsiTheme="majorHAnsi" w:cs="Arial"/>
          <w:shd w:val="clear" w:color="auto" w:fill="FFFFFF"/>
        </w:rPr>
        <w:t>c. Greater autonomy of national educational systems</w:t>
      </w:r>
      <w:r w:rsidRPr="00561071">
        <w:rPr>
          <w:rFonts w:asciiTheme="majorHAnsi" w:hAnsiTheme="majorHAnsi" w:cs="Arial"/>
        </w:rPr>
        <w:br/>
      </w:r>
      <w:r w:rsidRPr="00561071">
        <w:rPr>
          <w:rFonts w:asciiTheme="majorHAnsi" w:hAnsiTheme="majorHAnsi" w:cs="Arial"/>
          <w:shd w:val="clear" w:color="auto" w:fill="FFFFFF"/>
        </w:rPr>
        <w:t>d. Delocalization of technologies and orientations in education</w:t>
      </w:r>
      <w:r w:rsidRPr="00561071">
        <w:rPr>
          <w:rFonts w:asciiTheme="majorHAnsi" w:hAnsiTheme="majorHAnsi" w:cs="Arial"/>
        </w:rPr>
        <w:br/>
      </w:r>
      <w:r w:rsidRPr="00561071">
        <w:rPr>
          <w:rFonts w:asciiTheme="majorHAnsi" w:hAnsiTheme="majorHAnsi" w:cs="Arial"/>
        </w:rPr>
        <w:br/>
      </w:r>
      <w:r w:rsidRPr="00561071">
        <w:rPr>
          <w:rFonts w:asciiTheme="majorHAnsi" w:hAnsiTheme="majorHAnsi" w:cs="Arial"/>
          <w:shd w:val="clear" w:color="auto" w:fill="FFFFFF"/>
        </w:rPr>
        <w:t>14. Which of the following skills corresponds to the Fourth Pillar of Learning, "Learning to live together"?</w:t>
      </w:r>
      <w:r w:rsidRPr="00561071">
        <w:rPr>
          <w:rFonts w:asciiTheme="majorHAnsi" w:hAnsiTheme="majorHAnsi" w:cs="Arial"/>
        </w:rPr>
        <w:br/>
      </w:r>
      <w:r w:rsidRPr="00561071">
        <w:rPr>
          <w:rFonts w:asciiTheme="majorHAnsi" w:hAnsiTheme="majorHAnsi" w:cs="Arial"/>
          <w:shd w:val="clear" w:color="auto" w:fill="FFFFFF"/>
        </w:rPr>
        <w:t>a. Empathy and cooperative social behavior</w:t>
      </w:r>
      <w:r w:rsidRPr="00561071">
        <w:rPr>
          <w:rFonts w:asciiTheme="majorHAnsi" w:hAnsiTheme="majorHAnsi" w:cs="Arial"/>
        </w:rPr>
        <w:br/>
      </w:r>
      <w:r w:rsidRPr="00561071">
        <w:rPr>
          <w:rFonts w:asciiTheme="majorHAnsi" w:hAnsiTheme="majorHAnsi" w:cs="Arial"/>
          <w:shd w:val="clear" w:color="auto" w:fill="FFFFFF"/>
        </w:rPr>
        <w:t>b. Personal commitment and sense of responsibility</w:t>
      </w:r>
      <w:r w:rsidRPr="00561071">
        <w:rPr>
          <w:rFonts w:asciiTheme="majorHAnsi" w:hAnsiTheme="majorHAnsi" w:cs="Arial"/>
        </w:rPr>
        <w:br/>
      </w:r>
      <w:r w:rsidRPr="00561071">
        <w:rPr>
          <w:rFonts w:asciiTheme="majorHAnsi" w:hAnsiTheme="majorHAnsi" w:cs="Arial"/>
          <w:shd w:val="clear" w:color="auto" w:fill="FFFFFF"/>
        </w:rPr>
        <w:t>c. Adaptability to change in the world of work</w:t>
      </w:r>
      <w:r w:rsidRPr="00561071">
        <w:rPr>
          <w:rFonts w:asciiTheme="majorHAnsi" w:hAnsiTheme="majorHAnsi" w:cs="Arial"/>
        </w:rPr>
        <w:br/>
      </w:r>
      <w:r w:rsidRPr="00561071">
        <w:rPr>
          <w:rFonts w:asciiTheme="majorHAnsi" w:hAnsiTheme="majorHAnsi" w:cs="Arial"/>
          <w:shd w:val="clear" w:color="auto" w:fill="FFFFFF"/>
        </w:rPr>
        <w:t>d. Reasoning and problem solving skills</w:t>
      </w:r>
      <w:r w:rsidRPr="00561071">
        <w:rPr>
          <w:rFonts w:asciiTheme="majorHAnsi" w:hAnsiTheme="majorHAnsi" w:cs="Arial"/>
        </w:rPr>
        <w:br/>
      </w:r>
      <w:r w:rsidRPr="00561071">
        <w:rPr>
          <w:rFonts w:asciiTheme="majorHAnsi" w:hAnsiTheme="majorHAnsi" w:cs="Arial"/>
        </w:rPr>
        <w:br/>
      </w:r>
      <w:r w:rsidRPr="00561071">
        <w:rPr>
          <w:rFonts w:asciiTheme="majorHAnsi" w:hAnsiTheme="majorHAnsi" w:cs="Arial"/>
          <w:shd w:val="clear" w:color="auto" w:fill="FFFFFF"/>
        </w:rPr>
        <w:t>15. Which of the following is NOT a characteristic of Multicultural education?</w:t>
      </w:r>
      <w:r w:rsidRPr="00561071">
        <w:rPr>
          <w:rFonts w:asciiTheme="majorHAnsi" w:hAnsiTheme="majorHAnsi" w:cs="Arial"/>
        </w:rPr>
        <w:br/>
      </w:r>
      <w:r w:rsidRPr="00561071">
        <w:rPr>
          <w:rFonts w:asciiTheme="majorHAnsi" w:hAnsiTheme="majorHAnsi" w:cs="Arial"/>
          <w:shd w:val="clear" w:color="auto" w:fill="FFFFFF"/>
        </w:rPr>
        <w:t>a. Personality empowering</w:t>
      </w:r>
      <w:r w:rsidRPr="00561071">
        <w:rPr>
          <w:rFonts w:asciiTheme="majorHAnsi" w:hAnsiTheme="majorHAnsi" w:cs="Arial"/>
        </w:rPr>
        <w:br/>
      </w:r>
      <w:r w:rsidRPr="00561071">
        <w:rPr>
          <w:rFonts w:asciiTheme="majorHAnsi" w:hAnsiTheme="majorHAnsi" w:cs="Arial"/>
          <w:shd w:val="clear" w:color="auto" w:fill="FFFFFF"/>
        </w:rPr>
        <w:t>b. Socially transformative</w:t>
      </w:r>
      <w:r w:rsidRPr="00561071">
        <w:rPr>
          <w:rFonts w:asciiTheme="majorHAnsi" w:hAnsiTheme="majorHAnsi" w:cs="Arial"/>
        </w:rPr>
        <w:br/>
      </w:r>
      <w:r w:rsidRPr="00561071">
        <w:rPr>
          <w:rFonts w:asciiTheme="majorHAnsi" w:hAnsiTheme="majorHAnsi" w:cs="Arial"/>
          <w:shd w:val="clear" w:color="auto" w:fill="FFFFFF"/>
        </w:rPr>
        <w:t>c. Pedagogically humanistic</w:t>
      </w:r>
      <w:r w:rsidRPr="00561071">
        <w:rPr>
          <w:rFonts w:asciiTheme="majorHAnsi" w:hAnsiTheme="majorHAnsi" w:cs="Arial"/>
        </w:rPr>
        <w:br/>
      </w:r>
      <w:r w:rsidRPr="00561071">
        <w:rPr>
          <w:rFonts w:asciiTheme="majorHAnsi" w:hAnsiTheme="majorHAnsi" w:cs="Arial"/>
          <w:shd w:val="clear" w:color="auto" w:fill="FFFFFF"/>
        </w:rPr>
        <w:t>d. Culturally discriminating</w:t>
      </w:r>
      <w:r w:rsidRPr="00561071">
        <w:rPr>
          <w:rFonts w:asciiTheme="majorHAnsi" w:hAnsiTheme="majorHAnsi" w:cs="Arial"/>
        </w:rPr>
        <w:br/>
      </w:r>
      <w:r w:rsidRPr="00561071">
        <w:rPr>
          <w:rFonts w:asciiTheme="majorHAnsi" w:hAnsiTheme="majorHAnsi" w:cs="Arial"/>
        </w:rPr>
        <w:br/>
      </w:r>
      <w:r w:rsidRPr="00561071">
        <w:rPr>
          <w:rFonts w:asciiTheme="majorHAnsi" w:hAnsiTheme="majorHAnsi" w:cs="Arial"/>
          <w:shd w:val="clear" w:color="auto" w:fill="FFFFFF"/>
        </w:rPr>
        <w:t>16. What is the character of education that manifests democratization of access and inclusivity?</w:t>
      </w:r>
      <w:r w:rsidRPr="00561071">
        <w:rPr>
          <w:rFonts w:asciiTheme="majorHAnsi" w:hAnsiTheme="majorHAnsi" w:cs="Arial"/>
        </w:rPr>
        <w:br/>
      </w:r>
      <w:r w:rsidRPr="00561071">
        <w:rPr>
          <w:rFonts w:asciiTheme="majorHAnsi" w:hAnsiTheme="majorHAnsi" w:cs="Arial"/>
          <w:shd w:val="clear" w:color="auto" w:fill="FFFFFF"/>
        </w:rPr>
        <w:t>a. Relevance</w:t>
      </w:r>
      <w:r w:rsidRPr="00561071">
        <w:rPr>
          <w:rFonts w:asciiTheme="majorHAnsi" w:hAnsiTheme="majorHAnsi" w:cs="Arial"/>
        </w:rPr>
        <w:br/>
      </w:r>
      <w:r w:rsidRPr="00561071">
        <w:rPr>
          <w:rFonts w:asciiTheme="majorHAnsi" w:hAnsiTheme="majorHAnsi" w:cs="Arial"/>
          <w:shd w:val="clear" w:color="auto" w:fill="FFFFFF"/>
        </w:rPr>
        <w:t>b. Sustainability</w:t>
      </w:r>
      <w:r w:rsidRPr="00561071">
        <w:rPr>
          <w:rFonts w:asciiTheme="majorHAnsi" w:hAnsiTheme="majorHAnsi" w:cs="Arial"/>
        </w:rPr>
        <w:br/>
      </w:r>
      <w:r w:rsidRPr="00561071">
        <w:rPr>
          <w:rFonts w:asciiTheme="majorHAnsi" w:hAnsiTheme="majorHAnsi" w:cs="Arial"/>
          <w:shd w:val="clear" w:color="auto" w:fill="FFFFFF"/>
        </w:rPr>
        <w:t>c. Quality</w:t>
      </w:r>
      <w:r w:rsidRPr="00561071">
        <w:rPr>
          <w:rFonts w:asciiTheme="majorHAnsi" w:hAnsiTheme="majorHAnsi" w:cs="Arial"/>
        </w:rPr>
        <w:br/>
      </w:r>
      <w:r w:rsidRPr="00561071">
        <w:rPr>
          <w:rFonts w:asciiTheme="majorHAnsi" w:hAnsiTheme="majorHAnsi" w:cs="Arial"/>
          <w:shd w:val="clear" w:color="auto" w:fill="FFFFFF"/>
        </w:rPr>
        <w:t>d. Equity</w:t>
      </w:r>
      <w:r w:rsidRPr="00561071">
        <w:rPr>
          <w:rFonts w:asciiTheme="majorHAnsi" w:hAnsiTheme="majorHAnsi" w:cs="Arial"/>
        </w:rPr>
        <w:br/>
      </w:r>
      <w:r w:rsidRPr="00561071">
        <w:rPr>
          <w:rFonts w:asciiTheme="majorHAnsi" w:hAnsiTheme="majorHAnsi" w:cs="Arial"/>
        </w:rPr>
        <w:lastRenderedPageBreak/>
        <w:br/>
      </w:r>
      <w:r w:rsidRPr="00561071">
        <w:rPr>
          <w:rFonts w:asciiTheme="majorHAnsi" w:hAnsiTheme="majorHAnsi" w:cs="Arial"/>
          <w:shd w:val="clear" w:color="auto" w:fill="FFFFFF"/>
        </w:rPr>
        <w:t>17. What is the kind of education that emphasizes human-earth relationships and fosters a vision of education for sustainable development to build a global culture of ecological responsibility?</w:t>
      </w:r>
      <w:r w:rsidRPr="00561071">
        <w:rPr>
          <w:rFonts w:asciiTheme="majorHAnsi" w:hAnsiTheme="majorHAnsi" w:cs="Arial"/>
        </w:rPr>
        <w:br/>
      </w:r>
      <w:r w:rsidRPr="00561071">
        <w:rPr>
          <w:rFonts w:asciiTheme="majorHAnsi" w:hAnsiTheme="majorHAnsi" w:cs="Arial"/>
          <w:shd w:val="clear" w:color="auto" w:fill="FFFFFF"/>
        </w:rPr>
        <w:t>a. Human Rights Education</w:t>
      </w:r>
      <w:r w:rsidRPr="00561071">
        <w:rPr>
          <w:rFonts w:asciiTheme="majorHAnsi" w:hAnsiTheme="majorHAnsi" w:cs="Arial"/>
        </w:rPr>
        <w:br/>
      </w:r>
      <w:r w:rsidRPr="00561071">
        <w:rPr>
          <w:rFonts w:asciiTheme="majorHAnsi" w:hAnsiTheme="majorHAnsi" w:cs="Arial"/>
          <w:shd w:val="clear" w:color="auto" w:fill="FFFFFF"/>
        </w:rPr>
        <w:t>b. Development Education</w:t>
      </w:r>
      <w:r w:rsidRPr="00561071">
        <w:rPr>
          <w:rFonts w:asciiTheme="majorHAnsi" w:hAnsiTheme="majorHAnsi" w:cs="Arial"/>
        </w:rPr>
        <w:br/>
      </w:r>
      <w:r w:rsidRPr="00561071">
        <w:rPr>
          <w:rFonts w:asciiTheme="majorHAnsi" w:hAnsiTheme="majorHAnsi" w:cs="Arial"/>
          <w:shd w:val="clear" w:color="auto" w:fill="FFFFFF"/>
        </w:rPr>
        <w:t>c. Environmental Education</w:t>
      </w:r>
      <w:r w:rsidRPr="00561071">
        <w:rPr>
          <w:rFonts w:asciiTheme="majorHAnsi" w:hAnsiTheme="majorHAnsi" w:cs="Arial"/>
        </w:rPr>
        <w:br/>
      </w:r>
      <w:r w:rsidRPr="00561071">
        <w:rPr>
          <w:rFonts w:asciiTheme="majorHAnsi" w:hAnsiTheme="majorHAnsi" w:cs="Arial"/>
          <w:shd w:val="clear" w:color="auto" w:fill="FFFFFF"/>
        </w:rPr>
        <w:t>d. Global Education</w:t>
      </w:r>
      <w:r w:rsidRPr="00561071">
        <w:rPr>
          <w:rFonts w:asciiTheme="majorHAnsi" w:hAnsiTheme="majorHAnsi" w:cs="Arial"/>
        </w:rPr>
        <w:br/>
      </w:r>
      <w:r w:rsidRPr="00561071">
        <w:rPr>
          <w:rFonts w:asciiTheme="majorHAnsi" w:hAnsiTheme="majorHAnsi" w:cs="Arial"/>
        </w:rPr>
        <w:br/>
      </w:r>
      <w:r w:rsidRPr="00561071">
        <w:rPr>
          <w:rFonts w:asciiTheme="majorHAnsi" w:hAnsiTheme="majorHAnsi" w:cs="Arial"/>
          <w:shd w:val="clear" w:color="auto" w:fill="FFFFFF"/>
        </w:rPr>
        <w:t>18. Which of the following is NOT a benefit of multicultural education?</w:t>
      </w:r>
      <w:r w:rsidRPr="00561071">
        <w:rPr>
          <w:rFonts w:asciiTheme="majorHAnsi" w:hAnsiTheme="majorHAnsi" w:cs="Arial"/>
        </w:rPr>
        <w:br/>
      </w:r>
      <w:r w:rsidRPr="00561071">
        <w:rPr>
          <w:rFonts w:asciiTheme="majorHAnsi" w:hAnsiTheme="majorHAnsi" w:cs="Arial"/>
          <w:shd w:val="clear" w:color="auto" w:fill="FFFFFF"/>
        </w:rPr>
        <w:t>a. Multicultural education increases positive relationships through achievement of common goals, respect, appreciation and commitment to equality among the teachers and students.</w:t>
      </w:r>
      <w:r w:rsidRPr="00561071">
        <w:rPr>
          <w:rFonts w:asciiTheme="majorHAnsi" w:hAnsiTheme="majorHAnsi" w:cs="Arial"/>
        </w:rPr>
        <w:br/>
      </w:r>
      <w:r w:rsidRPr="00561071">
        <w:rPr>
          <w:rFonts w:asciiTheme="majorHAnsi" w:hAnsiTheme="majorHAnsi" w:cs="Arial"/>
          <w:shd w:val="clear" w:color="auto" w:fill="FFFFFF"/>
        </w:rPr>
        <w:t>b. Multicultural education decreases stereotyping and prejudice through direct contact and interaction among diverse individuals.</w:t>
      </w:r>
      <w:r w:rsidRPr="00561071">
        <w:rPr>
          <w:rFonts w:asciiTheme="majorHAnsi" w:hAnsiTheme="majorHAnsi" w:cs="Arial"/>
        </w:rPr>
        <w:br/>
      </w:r>
      <w:r w:rsidRPr="00561071">
        <w:rPr>
          <w:rFonts w:asciiTheme="majorHAnsi" w:hAnsiTheme="majorHAnsi" w:cs="Arial"/>
          <w:shd w:val="clear" w:color="auto" w:fill="FFFFFF"/>
        </w:rPr>
        <w:t>c. Multicultural education promotes independence of various ethnic groups in development and supports fragmented view of the world.</w:t>
      </w:r>
      <w:r w:rsidRPr="00561071">
        <w:rPr>
          <w:rFonts w:asciiTheme="majorHAnsi" w:hAnsiTheme="majorHAnsi" w:cs="Arial"/>
        </w:rPr>
        <w:br/>
      </w:r>
      <w:r w:rsidRPr="00561071">
        <w:rPr>
          <w:rFonts w:asciiTheme="majorHAnsi" w:hAnsiTheme="majorHAnsi" w:cs="Arial"/>
          <w:shd w:val="clear" w:color="auto" w:fill="FFFFFF"/>
        </w:rPr>
        <w:t>d. Multicultural education renews vitality of society through the richness of the different cultures of its members and fosters development.</w:t>
      </w:r>
      <w:r w:rsidRPr="00561071">
        <w:rPr>
          <w:rFonts w:asciiTheme="majorHAnsi" w:hAnsiTheme="majorHAnsi" w:cs="Arial"/>
        </w:rPr>
        <w:br/>
      </w:r>
      <w:r w:rsidRPr="00561071">
        <w:rPr>
          <w:rFonts w:asciiTheme="majorHAnsi" w:hAnsiTheme="majorHAnsi" w:cs="Arial"/>
        </w:rPr>
        <w:br/>
      </w:r>
      <w:r w:rsidRPr="00561071">
        <w:rPr>
          <w:rFonts w:asciiTheme="majorHAnsi" w:hAnsiTheme="majorHAnsi" w:cs="Arial"/>
          <w:shd w:val="clear" w:color="auto" w:fill="FFFFFF"/>
        </w:rPr>
        <w:t>19. Which of the following is NOT one of the benefits of social media?</w:t>
      </w:r>
      <w:r w:rsidRPr="00561071">
        <w:rPr>
          <w:rFonts w:asciiTheme="majorHAnsi" w:hAnsiTheme="majorHAnsi" w:cs="Arial"/>
        </w:rPr>
        <w:br/>
      </w:r>
      <w:r w:rsidRPr="00561071">
        <w:rPr>
          <w:rFonts w:asciiTheme="majorHAnsi" w:hAnsiTheme="majorHAnsi" w:cs="Arial"/>
          <w:shd w:val="clear" w:color="auto" w:fill="FFFFFF"/>
        </w:rPr>
        <w:t>a. Mass media decreases prejudice and discrimination.</w:t>
      </w:r>
      <w:r w:rsidRPr="00561071">
        <w:rPr>
          <w:rFonts w:asciiTheme="majorHAnsi" w:hAnsiTheme="majorHAnsi" w:cs="Arial"/>
        </w:rPr>
        <w:br/>
      </w:r>
      <w:r w:rsidRPr="00561071">
        <w:rPr>
          <w:rFonts w:asciiTheme="majorHAnsi" w:hAnsiTheme="majorHAnsi" w:cs="Arial"/>
          <w:shd w:val="clear" w:color="auto" w:fill="FFFFFF"/>
        </w:rPr>
        <w:t>b. Mass media enriches the educational programs.</w:t>
      </w:r>
      <w:r w:rsidRPr="00561071">
        <w:rPr>
          <w:rFonts w:asciiTheme="majorHAnsi" w:hAnsiTheme="majorHAnsi" w:cs="Arial"/>
        </w:rPr>
        <w:br/>
      </w:r>
      <w:r w:rsidRPr="00561071">
        <w:rPr>
          <w:rFonts w:asciiTheme="majorHAnsi" w:hAnsiTheme="majorHAnsi" w:cs="Arial"/>
          <w:shd w:val="clear" w:color="auto" w:fill="FFFFFF"/>
        </w:rPr>
        <w:t>c. Mass media increases student's exposure to diversity.</w:t>
      </w:r>
      <w:r w:rsidRPr="00561071">
        <w:rPr>
          <w:rFonts w:asciiTheme="majorHAnsi" w:hAnsiTheme="majorHAnsi" w:cs="Arial"/>
        </w:rPr>
        <w:br/>
      </w:r>
      <w:r w:rsidRPr="00561071">
        <w:rPr>
          <w:rFonts w:asciiTheme="majorHAnsi" w:hAnsiTheme="majorHAnsi" w:cs="Arial"/>
          <w:shd w:val="clear" w:color="auto" w:fill="FFFFFF"/>
        </w:rPr>
        <w:t>d. Mass media helps provoke discussion of current issues.</w:t>
      </w:r>
      <w:r w:rsidRPr="00561071">
        <w:rPr>
          <w:rFonts w:asciiTheme="majorHAnsi" w:hAnsiTheme="majorHAnsi" w:cs="Arial"/>
        </w:rPr>
        <w:br/>
      </w:r>
      <w:r w:rsidRPr="00561071">
        <w:rPr>
          <w:rFonts w:asciiTheme="majorHAnsi" w:hAnsiTheme="majorHAnsi" w:cs="Arial"/>
        </w:rPr>
        <w:br/>
      </w:r>
      <w:r w:rsidRPr="00561071">
        <w:rPr>
          <w:rFonts w:asciiTheme="majorHAnsi" w:hAnsiTheme="majorHAnsi" w:cs="Arial"/>
          <w:shd w:val="clear" w:color="auto" w:fill="FFFFFF"/>
        </w:rPr>
        <w:t>20. Which among the following rights manifests rule of law and good governance?</w:t>
      </w:r>
      <w:r w:rsidRPr="00561071">
        <w:rPr>
          <w:rFonts w:asciiTheme="majorHAnsi" w:hAnsiTheme="majorHAnsi" w:cs="Arial"/>
        </w:rPr>
        <w:br/>
      </w:r>
      <w:r w:rsidRPr="00561071">
        <w:rPr>
          <w:rFonts w:asciiTheme="majorHAnsi" w:hAnsiTheme="majorHAnsi" w:cs="Arial"/>
          <w:shd w:val="clear" w:color="auto" w:fill="FFFFFF"/>
        </w:rPr>
        <w:t>a. Right to education</w:t>
      </w:r>
      <w:r w:rsidRPr="00561071">
        <w:rPr>
          <w:rFonts w:asciiTheme="majorHAnsi" w:hAnsiTheme="majorHAnsi" w:cs="Arial"/>
        </w:rPr>
        <w:br/>
      </w:r>
      <w:r w:rsidRPr="00561071">
        <w:rPr>
          <w:rFonts w:asciiTheme="majorHAnsi" w:hAnsiTheme="majorHAnsi" w:cs="Arial"/>
          <w:shd w:val="clear" w:color="auto" w:fill="FFFFFF"/>
        </w:rPr>
        <w:t>b. Right to environment protection</w:t>
      </w:r>
      <w:r w:rsidRPr="00561071">
        <w:rPr>
          <w:rFonts w:asciiTheme="majorHAnsi" w:hAnsiTheme="majorHAnsi" w:cs="Arial"/>
        </w:rPr>
        <w:br/>
      </w:r>
      <w:r w:rsidRPr="00561071">
        <w:rPr>
          <w:rFonts w:asciiTheme="majorHAnsi" w:hAnsiTheme="majorHAnsi" w:cs="Arial"/>
          <w:shd w:val="clear" w:color="auto" w:fill="FFFFFF"/>
        </w:rPr>
        <w:t>c. Right of participation</w:t>
      </w:r>
      <w:r w:rsidRPr="00561071">
        <w:rPr>
          <w:rFonts w:asciiTheme="majorHAnsi" w:hAnsiTheme="majorHAnsi" w:cs="Arial"/>
        </w:rPr>
        <w:br/>
      </w:r>
      <w:r w:rsidRPr="00561071">
        <w:rPr>
          <w:rFonts w:asciiTheme="majorHAnsi" w:hAnsiTheme="majorHAnsi" w:cs="Arial"/>
          <w:shd w:val="clear" w:color="auto" w:fill="FFFFFF"/>
        </w:rPr>
        <w:t>d. Right to work</w:t>
      </w:r>
      <w:r w:rsidRPr="00561071">
        <w:rPr>
          <w:rFonts w:asciiTheme="majorHAnsi" w:hAnsiTheme="majorHAnsi" w:cs="Arial"/>
        </w:rPr>
        <w:br/>
      </w:r>
      <w:r w:rsidRPr="00561071">
        <w:rPr>
          <w:rFonts w:asciiTheme="majorHAnsi" w:hAnsiTheme="majorHAnsi" w:cs="Arial"/>
        </w:rPr>
        <w:br/>
      </w:r>
      <w:r w:rsidRPr="00561071">
        <w:rPr>
          <w:rFonts w:asciiTheme="majorHAnsi" w:hAnsiTheme="majorHAnsi" w:cs="Arial"/>
          <w:shd w:val="clear" w:color="auto" w:fill="FFFFFF"/>
        </w:rPr>
        <w:t>21. Which among the following is NOT a core principle of human rights?</w:t>
      </w:r>
      <w:r w:rsidRPr="00561071">
        <w:rPr>
          <w:rFonts w:asciiTheme="majorHAnsi" w:hAnsiTheme="majorHAnsi" w:cs="Arial"/>
        </w:rPr>
        <w:br/>
      </w:r>
      <w:r w:rsidRPr="00561071">
        <w:rPr>
          <w:rFonts w:asciiTheme="majorHAnsi" w:hAnsiTheme="majorHAnsi" w:cs="Arial"/>
          <w:shd w:val="clear" w:color="auto" w:fill="FFFFFF"/>
        </w:rPr>
        <w:t>a. Human dignity</w:t>
      </w:r>
      <w:r w:rsidRPr="00561071">
        <w:rPr>
          <w:rFonts w:asciiTheme="majorHAnsi" w:hAnsiTheme="majorHAnsi" w:cs="Arial"/>
        </w:rPr>
        <w:br/>
      </w:r>
      <w:r w:rsidRPr="00561071">
        <w:rPr>
          <w:rFonts w:asciiTheme="majorHAnsi" w:hAnsiTheme="majorHAnsi" w:cs="Arial"/>
          <w:shd w:val="clear" w:color="auto" w:fill="FFFFFF"/>
        </w:rPr>
        <w:t>b. Non-discrimination</w:t>
      </w:r>
      <w:r w:rsidRPr="00561071">
        <w:rPr>
          <w:rFonts w:asciiTheme="majorHAnsi" w:hAnsiTheme="majorHAnsi" w:cs="Arial"/>
        </w:rPr>
        <w:br/>
      </w:r>
      <w:r w:rsidRPr="00561071">
        <w:rPr>
          <w:rFonts w:asciiTheme="majorHAnsi" w:hAnsiTheme="majorHAnsi" w:cs="Arial"/>
          <w:shd w:val="clear" w:color="auto" w:fill="FFFFFF"/>
        </w:rPr>
        <w:t>c. Universality</w:t>
      </w:r>
      <w:r w:rsidRPr="00561071">
        <w:rPr>
          <w:rFonts w:asciiTheme="majorHAnsi" w:hAnsiTheme="majorHAnsi" w:cs="Arial"/>
        </w:rPr>
        <w:br/>
      </w:r>
      <w:r w:rsidRPr="00561071">
        <w:rPr>
          <w:rFonts w:asciiTheme="majorHAnsi" w:hAnsiTheme="majorHAnsi" w:cs="Arial"/>
          <w:shd w:val="clear" w:color="auto" w:fill="FFFFFF"/>
        </w:rPr>
        <w:t>d. Independency</w:t>
      </w:r>
      <w:r w:rsidRPr="00561071">
        <w:rPr>
          <w:rFonts w:asciiTheme="majorHAnsi" w:hAnsiTheme="majorHAnsi" w:cs="Arial"/>
        </w:rPr>
        <w:br/>
      </w:r>
      <w:r w:rsidRPr="00561071">
        <w:rPr>
          <w:rFonts w:asciiTheme="majorHAnsi" w:hAnsiTheme="majorHAnsi" w:cs="Arial"/>
        </w:rPr>
        <w:br/>
      </w:r>
      <w:r w:rsidRPr="00561071">
        <w:rPr>
          <w:rFonts w:asciiTheme="majorHAnsi" w:hAnsiTheme="majorHAnsi" w:cs="Arial"/>
          <w:shd w:val="clear" w:color="auto" w:fill="FFFFFF"/>
        </w:rPr>
        <w:t>22. How are human rights principles reflected in the activities of national and local governments?</w:t>
      </w:r>
      <w:r w:rsidRPr="00561071">
        <w:rPr>
          <w:rFonts w:asciiTheme="majorHAnsi" w:hAnsiTheme="majorHAnsi" w:cs="Arial"/>
        </w:rPr>
        <w:br/>
      </w:r>
      <w:r w:rsidRPr="00561071">
        <w:rPr>
          <w:rFonts w:asciiTheme="majorHAnsi" w:hAnsiTheme="majorHAnsi" w:cs="Arial"/>
          <w:shd w:val="clear" w:color="auto" w:fill="FFFFFF"/>
        </w:rPr>
        <w:lastRenderedPageBreak/>
        <w:t>a. Legislating laws to include rights education in all levels of schooling</w:t>
      </w:r>
      <w:r w:rsidRPr="00561071">
        <w:rPr>
          <w:rFonts w:asciiTheme="majorHAnsi" w:hAnsiTheme="majorHAnsi" w:cs="Arial"/>
        </w:rPr>
        <w:br/>
      </w:r>
      <w:r w:rsidRPr="00561071">
        <w:rPr>
          <w:rFonts w:asciiTheme="majorHAnsi" w:hAnsiTheme="majorHAnsi" w:cs="Arial"/>
          <w:shd w:val="clear" w:color="auto" w:fill="FFFFFF"/>
        </w:rPr>
        <w:t>b. Organizing local exhibit or event to highlight the children's talents and local products</w:t>
      </w:r>
      <w:r w:rsidRPr="00561071">
        <w:rPr>
          <w:rFonts w:asciiTheme="majorHAnsi" w:hAnsiTheme="majorHAnsi" w:cs="Arial"/>
        </w:rPr>
        <w:br/>
      </w:r>
      <w:r w:rsidRPr="00561071">
        <w:rPr>
          <w:rFonts w:asciiTheme="majorHAnsi" w:hAnsiTheme="majorHAnsi" w:cs="Arial"/>
          <w:shd w:val="clear" w:color="auto" w:fill="FFFFFF"/>
        </w:rPr>
        <w:t>c. Asking the community leaders to volunteer in the construction of a barangay hall</w:t>
      </w:r>
      <w:r w:rsidRPr="00561071">
        <w:rPr>
          <w:rFonts w:asciiTheme="majorHAnsi" w:hAnsiTheme="majorHAnsi" w:cs="Arial"/>
        </w:rPr>
        <w:br/>
      </w:r>
      <w:r w:rsidRPr="00561071">
        <w:rPr>
          <w:rFonts w:asciiTheme="majorHAnsi" w:hAnsiTheme="majorHAnsi" w:cs="Arial"/>
          <w:shd w:val="clear" w:color="auto" w:fill="FFFFFF"/>
        </w:rPr>
        <w:t>d. Lobbying to the UN High Commission for Human Rights to allocate higher budget for Philippines' Commission on Human Rights.</w:t>
      </w:r>
      <w:r w:rsidRPr="00561071">
        <w:rPr>
          <w:rFonts w:asciiTheme="majorHAnsi" w:hAnsiTheme="majorHAnsi" w:cs="Arial"/>
        </w:rPr>
        <w:br/>
      </w:r>
      <w:r w:rsidRPr="00561071">
        <w:rPr>
          <w:rFonts w:asciiTheme="majorHAnsi" w:hAnsiTheme="majorHAnsi" w:cs="Arial"/>
        </w:rPr>
        <w:br/>
      </w:r>
      <w:r w:rsidRPr="00561071">
        <w:rPr>
          <w:rFonts w:asciiTheme="majorHAnsi" w:hAnsiTheme="majorHAnsi" w:cs="Arial"/>
          <w:shd w:val="clear" w:color="auto" w:fill="FFFFFF"/>
        </w:rPr>
        <w:t>23. Which of the following could be a reason to justify peace education as a series of "teaching encounters" or teaching-learning process?</w:t>
      </w:r>
      <w:r w:rsidRPr="00561071">
        <w:rPr>
          <w:rFonts w:asciiTheme="majorHAnsi" w:hAnsiTheme="majorHAnsi" w:cs="Arial"/>
        </w:rPr>
        <w:br/>
      </w:r>
      <w:r w:rsidRPr="00561071">
        <w:rPr>
          <w:rFonts w:asciiTheme="majorHAnsi" w:hAnsiTheme="majorHAnsi" w:cs="Arial"/>
          <w:shd w:val="clear" w:color="auto" w:fill="FFFFFF"/>
        </w:rPr>
        <w:t>a. Desire for peace</w:t>
      </w:r>
      <w:r w:rsidRPr="00561071">
        <w:rPr>
          <w:rFonts w:asciiTheme="majorHAnsi" w:hAnsiTheme="majorHAnsi" w:cs="Arial"/>
        </w:rPr>
        <w:br/>
      </w:r>
      <w:r w:rsidRPr="00561071">
        <w:rPr>
          <w:rFonts w:asciiTheme="majorHAnsi" w:hAnsiTheme="majorHAnsi" w:cs="Arial"/>
          <w:shd w:val="clear" w:color="auto" w:fill="FFFFFF"/>
        </w:rPr>
        <w:t>b. Nonviolent alternatives for managing conflict</w:t>
      </w:r>
      <w:r w:rsidRPr="00561071">
        <w:rPr>
          <w:rFonts w:asciiTheme="majorHAnsi" w:hAnsiTheme="majorHAnsi" w:cs="Arial"/>
        </w:rPr>
        <w:br/>
      </w:r>
      <w:r w:rsidRPr="00561071">
        <w:rPr>
          <w:rFonts w:asciiTheme="majorHAnsi" w:hAnsiTheme="majorHAnsi" w:cs="Arial"/>
          <w:shd w:val="clear" w:color="auto" w:fill="FFFFFF"/>
        </w:rPr>
        <w:t>c. Skills for critical analysis of structural arrangements that produce and legitimize injustice and inequality</w:t>
      </w:r>
      <w:r w:rsidRPr="00561071">
        <w:rPr>
          <w:rFonts w:asciiTheme="majorHAnsi" w:hAnsiTheme="majorHAnsi" w:cs="Arial"/>
        </w:rPr>
        <w:br/>
      </w:r>
      <w:r w:rsidRPr="00561071">
        <w:rPr>
          <w:rFonts w:asciiTheme="majorHAnsi" w:hAnsiTheme="majorHAnsi" w:cs="Arial"/>
          <w:shd w:val="clear" w:color="auto" w:fill="FFFFFF"/>
        </w:rPr>
        <w:t>d. All of the above</w:t>
      </w:r>
      <w:r w:rsidRPr="00561071">
        <w:rPr>
          <w:rFonts w:asciiTheme="majorHAnsi" w:hAnsiTheme="majorHAnsi" w:cs="Arial"/>
        </w:rPr>
        <w:br/>
      </w:r>
      <w:r w:rsidRPr="00561071">
        <w:rPr>
          <w:rFonts w:asciiTheme="majorHAnsi" w:hAnsiTheme="majorHAnsi" w:cs="Arial"/>
        </w:rPr>
        <w:br/>
      </w:r>
      <w:r w:rsidRPr="00561071">
        <w:rPr>
          <w:rFonts w:asciiTheme="majorHAnsi" w:hAnsiTheme="majorHAnsi" w:cs="Arial"/>
          <w:shd w:val="clear" w:color="auto" w:fill="FFFFFF"/>
        </w:rPr>
        <w:t>24. Which of the following is accurate in regard to working with parents in diverse classrooms?</w:t>
      </w:r>
      <w:r w:rsidRPr="00561071">
        <w:rPr>
          <w:rFonts w:asciiTheme="majorHAnsi" w:hAnsiTheme="majorHAnsi" w:cs="Arial"/>
        </w:rPr>
        <w:br/>
      </w:r>
      <w:r w:rsidRPr="00561071">
        <w:rPr>
          <w:rFonts w:asciiTheme="majorHAnsi" w:hAnsiTheme="majorHAnsi" w:cs="Arial"/>
          <w:shd w:val="clear" w:color="auto" w:fill="FFFFFF"/>
        </w:rPr>
        <w:t>a. The parent's culture is important, but should not influence their children's education.</w:t>
      </w:r>
      <w:r w:rsidRPr="00561071">
        <w:rPr>
          <w:rFonts w:asciiTheme="majorHAnsi" w:hAnsiTheme="majorHAnsi" w:cs="Arial"/>
        </w:rPr>
        <w:br/>
      </w:r>
      <w:r w:rsidRPr="00561071">
        <w:rPr>
          <w:rFonts w:asciiTheme="majorHAnsi" w:hAnsiTheme="majorHAnsi" w:cs="Arial"/>
          <w:shd w:val="clear" w:color="auto" w:fill="FFFFFF"/>
        </w:rPr>
        <w:t>b. Teachers should demonstrate their "expertise" to parents to show they know best.</w:t>
      </w:r>
      <w:r w:rsidRPr="00561071">
        <w:rPr>
          <w:rFonts w:asciiTheme="majorHAnsi" w:hAnsiTheme="majorHAnsi" w:cs="Arial"/>
        </w:rPr>
        <w:br/>
      </w:r>
      <w:r w:rsidRPr="00561071">
        <w:rPr>
          <w:rFonts w:asciiTheme="majorHAnsi" w:hAnsiTheme="majorHAnsi" w:cs="Arial"/>
          <w:shd w:val="clear" w:color="auto" w:fill="FFFFFF"/>
        </w:rPr>
        <w:t>c. Teachers should strive to use a variety of ways to keep parents informed, including parents who cannot speak English or Filipino.l</w:t>
      </w:r>
      <w:r w:rsidRPr="00561071">
        <w:rPr>
          <w:rFonts w:asciiTheme="majorHAnsi" w:hAnsiTheme="majorHAnsi" w:cs="Arial"/>
        </w:rPr>
        <w:br/>
      </w:r>
      <w:r w:rsidRPr="00561071">
        <w:rPr>
          <w:rFonts w:asciiTheme="majorHAnsi" w:hAnsiTheme="majorHAnsi" w:cs="Arial"/>
          <w:shd w:val="clear" w:color="auto" w:fill="FFFFFF"/>
        </w:rPr>
        <w:t>d. The importance of the family's influence on children's education has diminished over the past few years.</w:t>
      </w:r>
      <w:r w:rsidRPr="00561071">
        <w:rPr>
          <w:rFonts w:asciiTheme="majorHAnsi" w:hAnsiTheme="majorHAnsi" w:cs="Arial"/>
        </w:rPr>
        <w:br/>
      </w:r>
      <w:r w:rsidRPr="00561071">
        <w:rPr>
          <w:rFonts w:asciiTheme="majorHAnsi" w:hAnsiTheme="majorHAnsi" w:cs="Arial"/>
        </w:rPr>
        <w:br/>
      </w:r>
      <w:r w:rsidRPr="00561071">
        <w:rPr>
          <w:rFonts w:asciiTheme="majorHAnsi" w:hAnsiTheme="majorHAnsi" w:cs="Arial"/>
          <w:shd w:val="clear" w:color="auto" w:fill="FFFFFF"/>
        </w:rPr>
        <w:t>25. Which of the following is NOT a guiding statement of peace education?</w:t>
      </w:r>
      <w:r w:rsidRPr="00561071">
        <w:rPr>
          <w:rFonts w:asciiTheme="majorHAnsi" w:hAnsiTheme="majorHAnsi" w:cs="Arial"/>
        </w:rPr>
        <w:br/>
      </w:r>
      <w:r w:rsidRPr="00561071">
        <w:rPr>
          <w:rFonts w:asciiTheme="majorHAnsi" w:hAnsiTheme="majorHAnsi" w:cs="Arial"/>
          <w:shd w:val="clear" w:color="auto" w:fill="FFFFFF"/>
        </w:rPr>
        <w:t>a. Peace education teaches students what to think rather than how to think.</w:t>
      </w:r>
      <w:r w:rsidRPr="00561071">
        <w:rPr>
          <w:rFonts w:asciiTheme="majorHAnsi" w:hAnsiTheme="majorHAnsi" w:cs="Arial"/>
        </w:rPr>
        <w:br/>
      </w:r>
      <w:r w:rsidRPr="00561071">
        <w:rPr>
          <w:rFonts w:asciiTheme="majorHAnsi" w:hAnsiTheme="majorHAnsi" w:cs="Arial"/>
          <w:shd w:val="clear" w:color="auto" w:fill="FFFFFF"/>
        </w:rPr>
        <w:t>b. Peace education employs holistic and participatory approach.</w:t>
      </w:r>
      <w:r w:rsidRPr="00561071">
        <w:rPr>
          <w:rFonts w:asciiTheme="majorHAnsi" w:hAnsiTheme="majorHAnsi" w:cs="Arial"/>
        </w:rPr>
        <w:br/>
      </w:r>
      <w:r w:rsidRPr="00561071">
        <w:rPr>
          <w:rFonts w:asciiTheme="majorHAnsi" w:hAnsiTheme="majorHAnsi" w:cs="Arial"/>
          <w:shd w:val="clear" w:color="auto" w:fill="FFFFFF"/>
        </w:rPr>
        <w:t>c. Peace education aims not to reproduce but transform.</w:t>
      </w:r>
      <w:r w:rsidRPr="00561071">
        <w:rPr>
          <w:rFonts w:asciiTheme="majorHAnsi" w:hAnsiTheme="majorHAnsi" w:cs="Arial"/>
        </w:rPr>
        <w:br/>
      </w:r>
      <w:r w:rsidRPr="00561071">
        <w:rPr>
          <w:rFonts w:asciiTheme="majorHAnsi" w:hAnsiTheme="majorHAnsi" w:cs="Arial"/>
          <w:shd w:val="clear" w:color="auto" w:fill="FFFFFF"/>
        </w:rPr>
        <w:t>d. Peace builds bridges of support among key participants.</w:t>
      </w:r>
      <w:r w:rsidRPr="00561071">
        <w:rPr>
          <w:rFonts w:asciiTheme="majorHAnsi" w:hAnsiTheme="majorHAnsi" w:cs="Arial"/>
        </w:rPr>
        <w:br/>
      </w:r>
    </w:p>
    <w:p w:rsidR="009B540D" w:rsidRDefault="009B540D">
      <w:pPr>
        <w:rPr>
          <w:rFonts w:asciiTheme="majorHAnsi" w:hAnsiTheme="majorHAnsi" w:cs="Arial"/>
        </w:rPr>
      </w:pPr>
      <w:r>
        <w:rPr>
          <w:rFonts w:asciiTheme="majorHAnsi" w:hAnsiTheme="majorHAnsi" w:cs="Arial"/>
        </w:rPr>
        <w:br w:type="page"/>
      </w:r>
    </w:p>
    <w:p w:rsidR="009B540D" w:rsidRDefault="00561071">
      <w:pPr>
        <w:rPr>
          <w:rFonts w:asciiTheme="majorHAnsi" w:hAnsiTheme="majorHAnsi" w:cs="Arial"/>
          <w:b/>
          <w:bCs/>
          <w:shd w:val="clear" w:color="auto" w:fill="FFFFFF"/>
        </w:rPr>
      </w:pPr>
      <w:r w:rsidRPr="00561071">
        <w:rPr>
          <w:rFonts w:asciiTheme="majorHAnsi" w:hAnsiTheme="majorHAnsi" w:cs="Arial"/>
        </w:rPr>
        <w:lastRenderedPageBreak/>
        <w:br/>
      </w:r>
      <w:r w:rsidRPr="00561071">
        <w:rPr>
          <w:rFonts w:asciiTheme="majorHAnsi" w:hAnsiTheme="majorHAnsi" w:cs="Arial"/>
          <w:b/>
          <w:bCs/>
          <w:shd w:val="clear" w:color="auto" w:fill="FFFFFF"/>
        </w:rPr>
        <w:t>Answers: </w:t>
      </w:r>
    </w:p>
    <w:p w:rsidR="009B540D" w:rsidRDefault="00561071">
      <w:pPr>
        <w:rPr>
          <w:rFonts w:asciiTheme="majorHAnsi" w:hAnsiTheme="majorHAnsi" w:cs="Arial"/>
          <w:shd w:val="clear" w:color="auto" w:fill="FFFFFF"/>
        </w:rPr>
      </w:pPr>
      <w:r w:rsidRPr="00561071">
        <w:rPr>
          <w:rFonts w:asciiTheme="majorHAnsi" w:hAnsiTheme="majorHAnsi" w:cs="Arial"/>
          <w:shd w:val="clear" w:color="auto" w:fill="FFFFFF"/>
        </w:rPr>
        <w:t>1</w:t>
      </w:r>
      <w:r w:rsidR="009B540D">
        <w:rPr>
          <w:rFonts w:asciiTheme="majorHAnsi" w:hAnsiTheme="majorHAnsi" w:cs="Arial"/>
          <w:shd w:val="clear" w:color="auto" w:fill="FFFFFF"/>
        </w:rPr>
        <w:t xml:space="preserve">.  </w:t>
      </w:r>
      <w:r w:rsidRPr="00561071">
        <w:rPr>
          <w:rFonts w:asciiTheme="majorHAnsi" w:hAnsiTheme="majorHAnsi" w:cs="Arial"/>
          <w:shd w:val="clear" w:color="auto" w:fill="FFFFFF"/>
        </w:rPr>
        <w:t xml:space="preserve">B </w:t>
      </w:r>
    </w:p>
    <w:p w:rsidR="009B540D" w:rsidRDefault="00561071">
      <w:pPr>
        <w:rPr>
          <w:rFonts w:asciiTheme="majorHAnsi" w:hAnsiTheme="majorHAnsi" w:cs="Arial"/>
          <w:shd w:val="clear" w:color="auto" w:fill="FFFFFF"/>
        </w:rPr>
      </w:pPr>
      <w:r w:rsidRPr="00561071">
        <w:rPr>
          <w:rFonts w:asciiTheme="majorHAnsi" w:hAnsiTheme="majorHAnsi" w:cs="Arial"/>
          <w:shd w:val="clear" w:color="auto" w:fill="FFFFFF"/>
        </w:rPr>
        <w:t>2</w:t>
      </w:r>
      <w:r w:rsidR="009B540D">
        <w:rPr>
          <w:rFonts w:asciiTheme="majorHAnsi" w:hAnsiTheme="majorHAnsi" w:cs="Arial"/>
          <w:shd w:val="clear" w:color="auto" w:fill="FFFFFF"/>
        </w:rPr>
        <w:t xml:space="preserve">. </w:t>
      </w:r>
      <w:r w:rsidRPr="00561071">
        <w:rPr>
          <w:rFonts w:asciiTheme="majorHAnsi" w:hAnsiTheme="majorHAnsi" w:cs="Arial"/>
          <w:shd w:val="clear" w:color="auto" w:fill="FFFFFF"/>
        </w:rPr>
        <w:t xml:space="preserve">B </w:t>
      </w:r>
    </w:p>
    <w:p w:rsidR="009B540D" w:rsidRDefault="00561071">
      <w:pPr>
        <w:rPr>
          <w:rFonts w:asciiTheme="majorHAnsi" w:hAnsiTheme="majorHAnsi" w:cs="Arial"/>
          <w:shd w:val="clear" w:color="auto" w:fill="FFFFFF"/>
        </w:rPr>
      </w:pPr>
      <w:r w:rsidRPr="00561071">
        <w:rPr>
          <w:rFonts w:asciiTheme="majorHAnsi" w:hAnsiTheme="majorHAnsi" w:cs="Arial"/>
          <w:shd w:val="clear" w:color="auto" w:fill="FFFFFF"/>
        </w:rPr>
        <w:t>3</w:t>
      </w:r>
      <w:r w:rsidR="009B540D">
        <w:rPr>
          <w:rFonts w:asciiTheme="majorHAnsi" w:hAnsiTheme="majorHAnsi" w:cs="Arial"/>
          <w:shd w:val="clear" w:color="auto" w:fill="FFFFFF"/>
        </w:rPr>
        <w:t xml:space="preserve">. </w:t>
      </w:r>
      <w:r w:rsidRPr="00561071">
        <w:rPr>
          <w:rFonts w:asciiTheme="majorHAnsi" w:hAnsiTheme="majorHAnsi" w:cs="Arial"/>
          <w:shd w:val="clear" w:color="auto" w:fill="FFFFFF"/>
        </w:rPr>
        <w:t xml:space="preserve">D </w:t>
      </w:r>
    </w:p>
    <w:p w:rsidR="009B540D" w:rsidRDefault="00561071">
      <w:pPr>
        <w:rPr>
          <w:rFonts w:asciiTheme="majorHAnsi" w:hAnsiTheme="majorHAnsi" w:cs="Arial"/>
          <w:shd w:val="clear" w:color="auto" w:fill="FFFFFF"/>
        </w:rPr>
      </w:pPr>
      <w:r w:rsidRPr="00561071">
        <w:rPr>
          <w:rFonts w:asciiTheme="majorHAnsi" w:hAnsiTheme="majorHAnsi" w:cs="Arial"/>
          <w:shd w:val="clear" w:color="auto" w:fill="FFFFFF"/>
        </w:rPr>
        <w:t>4</w:t>
      </w:r>
      <w:r w:rsidR="009B540D">
        <w:rPr>
          <w:rFonts w:asciiTheme="majorHAnsi" w:hAnsiTheme="majorHAnsi" w:cs="Arial"/>
          <w:shd w:val="clear" w:color="auto" w:fill="FFFFFF"/>
        </w:rPr>
        <w:t xml:space="preserve">. </w:t>
      </w:r>
      <w:r w:rsidRPr="00561071">
        <w:rPr>
          <w:rFonts w:asciiTheme="majorHAnsi" w:hAnsiTheme="majorHAnsi" w:cs="Arial"/>
          <w:shd w:val="clear" w:color="auto" w:fill="FFFFFF"/>
        </w:rPr>
        <w:t xml:space="preserve">B </w:t>
      </w:r>
    </w:p>
    <w:p w:rsidR="009B540D" w:rsidRDefault="00561071">
      <w:pPr>
        <w:rPr>
          <w:rFonts w:asciiTheme="majorHAnsi" w:hAnsiTheme="majorHAnsi" w:cs="Arial"/>
          <w:shd w:val="clear" w:color="auto" w:fill="FFFFFF"/>
        </w:rPr>
      </w:pPr>
      <w:r w:rsidRPr="00561071">
        <w:rPr>
          <w:rFonts w:asciiTheme="majorHAnsi" w:hAnsiTheme="majorHAnsi" w:cs="Arial"/>
          <w:shd w:val="clear" w:color="auto" w:fill="FFFFFF"/>
        </w:rPr>
        <w:t>5</w:t>
      </w:r>
      <w:r w:rsidR="009B540D">
        <w:rPr>
          <w:rFonts w:asciiTheme="majorHAnsi" w:hAnsiTheme="majorHAnsi" w:cs="Arial"/>
          <w:shd w:val="clear" w:color="auto" w:fill="FFFFFF"/>
        </w:rPr>
        <w:t xml:space="preserve">. </w:t>
      </w:r>
      <w:r w:rsidRPr="00561071">
        <w:rPr>
          <w:rFonts w:asciiTheme="majorHAnsi" w:hAnsiTheme="majorHAnsi" w:cs="Arial"/>
          <w:shd w:val="clear" w:color="auto" w:fill="FFFFFF"/>
        </w:rPr>
        <w:t xml:space="preserve">A </w:t>
      </w:r>
    </w:p>
    <w:p w:rsidR="009B540D" w:rsidRDefault="00561071">
      <w:pPr>
        <w:rPr>
          <w:rFonts w:asciiTheme="majorHAnsi" w:hAnsiTheme="majorHAnsi" w:cs="Arial"/>
          <w:shd w:val="clear" w:color="auto" w:fill="FFFFFF"/>
        </w:rPr>
      </w:pPr>
      <w:r w:rsidRPr="00561071">
        <w:rPr>
          <w:rFonts w:asciiTheme="majorHAnsi" w:hAnsiTheme="majorHAnsi" w:cs="Arial"/>
          <w:shd w:val="clear" w:color="auto" w:fill="FFFFFF"/>
        </w:rPr>
        <w:t>6</w:t>
      </w:r>
      <w:r w:rsidR="009B540D">
        <w:rPr>
          <w:rFonts w:asciiTheme="majorHAnsi" w:hAnsiTheme="majorHAnsi" w:cs="Arial"/>
          <w:shd w:val="clear" w:color="auto" w:fill="FFFFFF"/>
        </w:rPr>
        <w:t xml:space="preserve">. </w:t>
      </w:r>
      <w:r w:rsidRPr="00561071">
        <w:rPr>
          <w:rFonts w:asciiTheme="majorHAnsi" w:hAnsiTheme="majorHAnsi" w:cs="Arial"/>
          <w:shd w:val="clear" w:color="auto" w:fill="FFFFFF"/>
        </w:rPr>
        <w:t xml:space="preserve">B </w:t>
      </w:r>
    </w:p>
    <w:p w:rsidR="009B540D" w:rsidRDefault="00561071">
      <w:pPr>
        <w:rPr>
          <w:rFonts w:asciiTheme="majorHAnsi" w:hAnsiTheme="majorHAnsi" w:cs="Arial"/>
          <w:shd w:val="clear" w:color="auto" w:fill="FFFFFF"/>
        </w:rPr>
      </w:pPr>
      <w:r w:rsidRPr="00561071">
        <w:rPr>
          <w:rFonts w:asciiTheme="majorHAnsi" w:hAnsiTheme="majorHAnsi" w:cs="Arial"/>
          <w:shd w:val="clear" w:color="auto" w:fill="FFFFFF"/>
        </w:rPr>
        <w:t>7</w:t>
      </w:r>
      <w:r w:rsidR="009B540D">
        <w:rPr>
          <w:rFonts w:asciiTheme="majorHAnsi" w:hAnsiTheme="majorHAnsi" w:cs="Arial"/>
          <w:shd w:val="clear" w:color="auto" w:fill="FFFFFF"/>
        </w:rPr>
        <w:t xml:space="preserve">. </w:t>
      </w:r>
      <w:r w:rsidRPr="00561071">
        <w:rPr>
          <w:rFonts w:asciiTheme="majorHAnsi" w:hAnsiTheme="majorHAnsi" w:cs="Arial"/>
          <w:shd w:val="clear" w:color="auto" w:fill="FFFFFF"/>
        </w:rPr>
        <w:t xml:space="preserve">C </w:t>
      </w:r>
    </w:p>
    <w:p w:rsidR="009B540D" w:rsidRDefault="00561071">
      <w:pPr>
        <w:rPr>
          <w:rFonts w:asciiTheme="majorHAnsi" w:hAnsiTheme="majorHAnsi" w:cs="Arial"/>
          <w:shd w:val="clear" w:color="auto" w:fill="FFFFFF"/>
        </w:rPr>
      </w:pPr>
      <w:r w:rsidRPr="00561071">
        <w:rPr>
          <w:rFonts w:asciiTheme="majorHAnsi" w:hAnsiTheme="majorHAnsi" w:cs="Arial"/>
          <w:shd w:val="clear" w:color="auto" w:fill="FFFFFF"/>
        </w:rPr>
        <w:t>8</w:t>
      </w:r>
      <w:r w:rsidR="009B540D">
        <w:rPr>
          <w:rFonts w:asciiTheme="majorHAnsi" w:hAnsiTheme="majorHAnsi" w:cs="Arial"/>
          <w:shd w:val="clear" w:color="auto" w:fill="FFFFFF"/>
        </w:rPr>
        <w:t xml:space="preserve">. </w:t>
      </w:r>
      <w:r w:rsidRPr="00561071">
        <w:rPr>
          <w:rFonts w:asciiTheme="majorHAnsi" w:hAnsiTheme="majorHAnsi" w:cs="Arial"/>
          <w:shd w:val="clear" w:color="auto" w:fill="FFFFFF"/>
        </w:rPr>
        <w:t xml:space="preserve">A </w:t>
      </w:r>
    </w:p>
    <w:p w:rsidR="009B540D" w:rsidRDefault="00561071">
      <w:pPr>
        <w:rPr>
          <w:rFonts w:asciiTheme="majorHAnsi" w:hAnsiTheme="majorHAnsi" w:cs="Arial"/>
          <w:shd w:val="clear" w:color="auto" w:fill="FFFFFF"/>
        </w:rPr>
      </w:pPr>
      <w:r w:rsidRPr="00561071">
        <w:rPr>
          <w:rFonts w:asciiTheme="majorHAnsi" w:hAnsiTheme="majorHAnsi" w:cs="Arial"/>
          <w:shd w:val="clear" w:color="auto" w:fill="FFFFFF"/>
        </w:rPr>
        <w:t>9</w:t>
      </w:r>
      <w:r w:rsidR="009B540D">
        <w:rPr>
          <w:rFonts w:asciiTheme="majorHAnsi" w:hAnsiTheme="majorHAnsi" w:cs="Arial"/>
          <w:shd w:val="clear" w:color="auto" w:fill="FFFFFF"/>
        </w:rPr>
        <w:t xml:space="preserve">. </w:t>
      </w:r>
      <w:r w:rsidRPr="00561071">
        <w:rPr>
          <w:rFonts w:asciiTheme="majorHAnsi" w:hAnsiTheme="majorHAnsi" w:cs="Arial"/>
          <w:shd w:val="clear" w:color="auto" w:fill="FFFFFF"/>
        </w:rPr>
        <w:t xml:space="preserve">A </w:t>
      </w:r>
      <w:r w:rsidR="009B540D">
        <w:rPr>
          <w:rFonts w:asciiTheme="majorHAnsi" w:hAnsiTheme="majorHAnsi" w:cs="Arial"/>
          <w:shd w:val="clear" w:color="auto" w:fill="FFFFFF"/>
        </w:rPr>
        <w:t xml:space="preserve"> </w:t>
      </w:r>
    </w:p>
    <w:p w:rsidR="009B540D" w:rsidRDefault="00561071">
      <w:pPr>
        <w:rPr>
          <w:rFonts w:asciiTheme="majorHAnsi" w:hAnsiTheme="majorHAnsi" w:cs="Arial"/>
          <w:shd w:val="clear" w:color="auto" w:fill="FFFFFF"/>
        </w:rPr>
      </w:pPr>
      <w:r w:rsidRPr="00561071">
        <w:rPr>
          <w:rFonts w:asciiTheme="majorHAnsi" w:hAnsiTheme="majorHAnsi" w:cs="Arial"/>
          <w:shd w:val="clear" w:color="auto" w:fill="FFFFFF"/>
        </w:rPr>
        <w:t>10</w:t>
      </w:r>
      <w:r w:rsidR="009B540D">
        <w:rPr>
          <w:rFonts w:asciiTheme="majorHAnsi" w:hAnsiTheme="majorHAnsi" w:cs="Arial"/>
          <w:shd w:val="clear" w:color="auto" w:fill="FFFFFF"/>
        </w:rPr>
        <w:t xml:space="preserve">. </w:t>
      </w:r>
      <w:r w:rsidRPr="00561071">
        <w:rPr>
          <w:rFonts w:asciiTheme="majorHAnsi" w:hAnsiTheme="majorHAnsi" w:cs="Arial"/>
          <w:shd w:val="clear" w:color="auto" w:fill="FFFFFF"/>
        </w:rPr>
        <w:t xml:space="preserve">A </w:t>
      </w:r>
    </w:p>
    <w:p w:rsidR="009B540D" w:rsidRDefault="00561071">
      <w:pPr>
        <w:rPr>
          <w:rFonts w:asciiTheme="majorHAnsi" w:hAnsiTheme="majorHAnsi" w:cs="Arial"/>
          <w:shd w:val="clear" w:color="auto" w:fill="FFFFFF"/>
        </w:rPr>
      </w:pPr>
      <w:r w:rsidRPr="00561071">
        <w:rPr>
          <w:rFonts w:asciiTheme="majorHAnsi" w:hAnsiTheme="majorHAnsi" w:cs="Arial"/>
          <w:shd w:val="clear" w:color="auto" w:fill="FFFFFF"/>
        </w:rPr>
        <w:t>11</w:t>
      </w:r>
      <w:r w:rsidR="009B540D">
        <w:rPr>
          <w:rFonts w:asciiTheme="majorHAnsi" w:hAnsiTheme="majorHAnsi" w:cs="Arial"/>
          <w:shd w:val="clear" w:color="auto" w:fill="FFFFFF"/>
        </w:rPr>
        <w:t xml:space="preserve">. </w:t>
      </w:r>
      <w:r w:rsidRPr="00561071">
        <w:rPr>
          <w:rFonts w:asciiTheme="majorHAnsi" w:hAnsiTheme="majorHAnsi" w:cs="Arial"/>
          <w:shd w:val="clear" w:color="auto" w:fill="FFFFFF"/>
        </w:rPr>
        <w:t xml:space="preserve">B </w:t>
      </w:r>
    </w:p>
    <w:p w:rsidR="009B540D" w:rsidRDefault="00561071">
      <w:pPr>
        <w:rPr>
          <w:rFonts w:asciiTheme="majorHAnsi" w:hAnsiTheme="majorHAnsi" w:cs="Arial"/>
          <w:shd w:val="clear" w:color="auto" w:fill="FFFFFF"/>
        </w:rPr>
      </w:pPr>
      <w:r w:rsidRPr="00561071">
        <w:rPr>
          <w:rFonts w:asciiTheme="majorHAnsi" w:hAnsiTheme="majorHAnsi" w:cs="Arial"/>
          <w:shd w:val="clear" w:color="auto" w:fill="FFFFFF"/>
        </w:rPr>
        <w:t>12</w:t>
      </w:r>
      <w:r w:rsidR="009B540D">
        <w:rPr>
          <w:rFonts w:asciiTheme="majorHAnsi" w:hAnsiTheme="majorHAnsi" w:cs="Arial"/>
          <w:shd w:val="clear" w:color="auto" w:fill="FFFFFF"/>
        </w:rPr>
        <w:t xml:space="preserve">. </w:t>
      </w:r>
      <w:r w:rsidRPr="00561071">
        <w:rPr>
          <w:rFonts w:asciiTheme="majorHAnsi" w:hAnsiTheme="majorHAnsi" w:cs="Arial"/>
          <w:shd w:val="clear" w:color="auto" w:fill="FFFFFF"/>
        </w:rPr>
        <w:t xml:space="preserve">C </w:t>
      </w:r>
    </w:p>
    <w:p w:rsidR="009B540D" w:rsidRDefault="00561071">
      <w:pPr>
        <w:rPr>
          <w:rFonts w:asciiTheme="majorHAnsi" w:hAnsiTheme="majorHAnsi" w:cs="Arial"/>
          <w:shd w:val="clear" w:color="auto" w:fill="FFFFFF"/>
        </w:rPr>
      </w:pPr>
      <w:r w:rsidRPr="00561071">
        <w:rPr>
          <w:rFonts w:asciiTheme="majorHAnsi" w:hAnsiTheme="majorHAnsi" w:cs="Arial"/>
          <w:shd w:val="clear" w:color="auto" w:fill="FFFFFF"/>
        </w:rPr>
        <w:t>13</w:t>
      </w:r>
      <w:r w:rsidR="009B540D">
        <w:rPr>
          <w:rFonts w:asciiTheme="majorHAnsi" w:hAnsiTheme="majorHAnsi" w:cs="Arial"/>
          <w:shd w:val="clear" w:color="auto" w:fill="FFFFFF"/>
        </w:rPr>
        <w:t xml:space="preserve">. </w:t>
      </w:r>
      <w:r w:rsidRPr="00561071">
        <w:rPr>
          <w:rFonts w:asciiTheme="majorHAnsi" w:hAnsiTheme="majorHAnsi" w:cs="Arial"/>
          <w:shd w:val="clear" w:color="auto" w:fill="FFFFFF"/>
        </w:rPr>
        <w:t xml:space="preserve">B </w:t>
      </w:r>
    </w:p>
    <w:p w:rsidR="009B540D" w:rsidRDefault="00561071">
      <w:pPr>
        <w:rPr>
          <w:rFonts w:asciiTheme="majorHAnsi" w:hAnsiTheme="majorHAnsi" w:cs="Arial"/>
          <w:shd w:val="clear" w:color="auto" w:fill="FFFFFF"/>
        </w:rPr>
      </w:pPr>
      <w:r w:rsidRPr="00561071">
        <w:rPr>
          <w:rFonts w:asciiTheme="majorHAnsi" w:hAnsiTheme="majorHAnsi" w:cs="Arial"/>
          <w:shd w:val="clear" w:color="auto" w:fill="FFFFFF"/>
        </w:rPr>
        <w:t>14</w:t>
      </w:r>
      <w:r w:rsidR="009B540D">
        <w:rPr>
          <w:rFonts w:asciiTheme="majorHAnsi" w:hAnsiTheme="majorHAnsi" w:cs="Arial"/>
          <w:shd w:val="clear" w:color="auto" w:fill="FFFFFF"/>
        </w:rPr>
        <w:t xml:space="preserve">. </w:t>
      </w:r>
      <w:r w:rsidRPr="00561071">
        <w:rPr>
          <w:rFonts w:asciiTheme="majorHAnsi" w:hAnsiTheme="majorHAnsi" w:cs="Arial"/>
          <w:shd w:val="clear" w:color="auto" w:fill="FFFFFF"/>
        </w:rPr>
        <w:t xml:space="preserve">A </w:t>
      </w:r>
    </w:p>
    <w:p w:rsidR="009B540D" w:rsidRDefault="00561071">
      <w:pPr>
        <w:rPr>
          <w:rFonts w:asciiTheme="majorHAnsi" w:hAnsiTheme="majorHAnsi" w:cs="Arial"/>
          <w:shd w:val="clear" w:color="auto" w:fill="FFFFFF"/>
        </w:rPr>
      </w:pPr>
      <w:r w:rsidRPr="00561071">
        <w:rPr>
          <w:rFonts w:asciiTheme="majorHAnsi" w:hAnsiTheme="majorHAnsi" w:cs="Arial"/>
          <w:shd w:val="clear" w:color="auto" w:fill="FFFFFF"/>
        </w:rPr>
        <w:t>15</w:t>
      </w:r>
      <w:r w:rsidR="009B540D">
        <w:rPr>
          <w:rFonts w:asciiTheme="majorHAnsi" w:hAnsiTheme="majorHAnsi" w:cs="Arial"/>
          <w:shd w:val="clear" w:color="auto" w:fill="FFFFFF"/>
        </w:rPr>
        <w:t xml:space="preserve">. </w:t>
      </w:r>
      <w:r w:rsidRPr="00561071">
        <w:rPr>
          <w:rFonts w:asciiTheme="majorHAnsi" w:hAnsiTheme="majorHAnsi" w:cs="Arial"/>
          <w:shd w:val="clear" w:color="auto" w:fill="FFFFFF"/>
        </w:rPr>
        <w:t xml:space="preserve">D </w:t>
      </w:r>
    </w:p>
    <w:p w:rsidR="009B540D" w:rsidRDefault="00561071">
      <w:pPr>
        <w:rPr>
          <w:rFonts w:asciiTheme="majorHAnsi" w:hAnsiTheme="majorHAnsi" w:cs="Arial"/>
          <w:shd w:val="clear" w:color="auto" w:fill="FFFFFF"/>
        </w:rPr>
      </w:pPr>
      <w:r w:rsidRPr="00561071">
        <w:rPr>
          <w:rFonts w:asciiTheme="majorHAnsi" w:hAnsiTheme="majorHAnsi" w:cs="Arial"/>
          <w:shd w:val="clear" w:color="auto" w:fill="FFFFFF"/>
        </w:rPr>
        <w:t>16</w:t>
      </w:r>
      <w:r w:rsidR="009B540D">
        <w:rPr>
          <w:rFonts w:asciiTheme="majorHAnsi" w:hAnsiTheme="majorHAnsi" w:cs="Arial"/>
          <w:shd w:val="clear" w:color="auto" w:fill="FFFFFF"/>
        </w:rPr>
        <w:t xml:space="preserve">. </w:t>
      </w:r>
      <w:r w:rsidRPr="00561071">
        <w:rPr>
          <w:rFonts w:asciiTheme="majorHAnsi" w:hAnsiTheme="majorHAnsi" w:cs="Arial"/>
          <w:shd w:val="clear" w:color="auto" w:fill="FFFFFF"/>
        </w:rPr>
        <w:t xml:space="preserve">D </w:t>
      </w:r>
    </w:p>
    <w:p w:rsidR="009B540D" w:rsidRDefault="00561071">
      <w:pPr>
        <w:rPr>
          <w:rFonts w:asciiTheme="majorHAnsi" w:hAnsiTheme="majorHAnsi" w:cs="Arial"/>
          <w:shd w:val="clear" w:color="auto" w:fill="FFFFFF"/>
        </w:rPr>
      </w:pPr>
      <w:r w:rsidRPr="00561071">
        <w:rPr>
          <w:rFonts w:asciiTheme="majorHAnsi" w:hAnsiTheme="majorHAnsi" w:cs="Arial"/>
          <w:shd w:val="clear" w:color="auto" w:fill="FFFFFF"/>
        </w:rPr>
        <w:t>17</w:t>
      </w:r>
      <w:r w:rsidR="009B540D">
        <w:rPr>
          <w:rFonts w:asciiTheme="majorHAnsi" w:hAnsiTheme="majorHAnsi" w:cs="Arial"/>
          <w:shd w:val="clear" w:color="auto" w:fill="FFFFFF"/>
        </w:rPr>
        <w:t xml:space="preserve">. </w:t>
      </w:r>
      <w:r w:rsidRPr="00561071">
        <w:rPr>
          <w:rFonts w:asciiTheme="majorHAnsi" w:hAnsiTheme="majorHAnsi" w:cs="Arial"/>
          <w:shd w:val="clear" w:color="auto" w:fill="FFFFFF"/>
        </w:rPr>
        <w:t xml:space="preserve">C </w:t>
      </w:r>
    </w:p>
    <w:p w:rsidR="009B540D" w:rsidRDefault="00561071">
      <w:pPr>
        <w:rPr>
          <w:rFonts w:asciiTheme="majorHAnsi" w:hAnsiTheme="majorHAnsi" w:cs="Arial"/>
          <w:shd w:val="clear" w:color="auto" w:fill="FFFFFF"/>
        </w:rPr>
      </w:pPr>
      <w:r w:rsidRPr="00561071">
        <w:rPr>
          <w:rFonts w:asciiTheme="majorHAnsi" w:hAnsiTheme="majorHAnsi" w:cs="Arial"/>
          <w:shd w:val="clear" w:color="auto" w:fill="FFFFFF"/>
        </w:rPr>
        <w:t>18</w:t>
      </w:r>
      <w:r w:rsidR="009B540D">
        <w:rPr>
          <w:rFonts w:asciiTheme="majorHAnsi" w:hAnsiTheme="majorHAnsi" w:cs="Arial"/>
          <w:shd w:val="clear" w:color="auto" w:fill="FFFFFF"/>
        </w:rPr>
        <w:t xml:space="preserve">. </w:t>
      </w:r>
      <w:r w:rsidRPr="00561071">
        <w:rPr>
          <w:rFonts w:asciiTheme="majorHAnsi" w:hAnsiTheme="majorHAnsi" w:cs="Arial"/>
          <w:shd w:val="clear" w:color="auto" w:fill="FFFFFF"/>
        </w:rPr>
        <w:t xml:space="preserve">C </w:t>
      </w:r>
    </w:p>
    <w:p w:rsidR="009B540D" w:rsidRDefault="00561071">
      <w:pPr>
        <w:rPr>
          <w:rFonts w:asciiTheme="majorHAnsi" w:hAnsiTheme="majorHAnsi" w:cs="Arial"/>
          <w:shd w:val="clear" w:color="auto" w:fill="FFFFFF"/>
        </w:rPr>
      </w:pPr>
      <w:r w:rsidRPr="00561071">
        <w:rPr>
          <w:rFonts w:asciiTheme="majorHAnsi" w:hAnsiTheme="majorHAnsi" w:cs="Arial"/>
          <w:shd w:val="clear" w:color="auto" w:fill="FFFFFF"/>
        </w:rPr>
        <w:t>19</w:t>
      </w:r>
      <w:r w:rsidR="009B540D">
        <w:rPr>
          <w:rFonts w:asciiTheme="majorHAnsi" w:hAnsiTheme="majorHAnsi" w:cs="Arial"/>
          <w:shd w:val="clear" w:color="auto" w:fill="FFFFFF"/>
        </w:rPr>
        <w:t xml:space="preserve">. </w:t>
      </w:r>
      <w:r w:rsidRPr="00561071">
        <w:rPr>
          <w:rFonts w:asciiTheme="majorHAnsi" w:hAnsiTheme="majorHAnsi" w:cs="Arial"/>
          <w:shd w:val="clear" w:color="auto" w:fill="FFFFFF"/>
        </w:rPr>
        <w:t xml:space="preserve">A </w:t>
      </w:r>
    </w:p>
    <w:p w:rsidR="009B540D" w:rsidRDefault="00561071">
      <w:pPr>
        <w:rPr>
          <w:rFonts w:asciiTheme="majorHAnsi" w:hAnsiTheme="majorHAnsi" w:cs="Arial"/>
          <w:shd w:val="clear" w:color="auto" w:fill="FFFFFF"/>
        </w:rPr>
      </w:pPr>
      <w:r w:rsidRPr="00561071">
        <w:rPr>
          <w:rFonts w:asciiTheme="majorHAnsi" w:hAnsiTheme="majorHAnsi" w:cs="Arial"/>
          <w:shd w:val="clear" w:color="auto" w:fill="FFFFFF"/>
        </w:rPr>
        <w:t>20</w:t>
      </w:r>
      <w:r w:rsidR="009B540D">
        <w:rPr>
          <w:rFonts w:asciiTheme="majorHAnsi" w:hAnsiTheme="majorHAnsi" w:cs="Arial"/>
          <w:shd w:val="clear" w:color="auto" w:fill="FFFFFF"/>
        </w:rPr>
        <w:t xml:space="preserve">. </w:t>
      </w:r>
      <w:r w:rsidRPr="00561071">
        <w:rPr>
          <w:rFonts w:asciiTheme="majorHAnsi" w:hAnsiTheme="majorHAnsi" w:cs="Arial"/>
          <w:shd w:val="clear" w:color="auto" w:fill="FFFFFF"/>
        </w:rPr>
        <w:t xml:space="preserve">C </w:t>
      </w:r>
    </w:p>
    <w:p w:rsidR="009B540D" w:rsidRDefault="00561071">
      <w:pPr>
        <w:rPr>
          <w:rFonts w:asciiTheme="majorHAnsi" w:hAnsiTheme="majorHAnsi" w:cs="Arial"/>
          <w:shd w:val="clear" w:color="auto" w:fill="FFFFFF"/>
        </w:rPr>
      </w:pPr>
      <w:r w:rsidRPr="00561071">
        <w:rPr>
          <w:rFonts w:asciiTheme="majorHAnsi" w:hAnsiTheme="majorHAnsi" w:cs="Arial"/>
          <w:shd w:val="clear" w:color="auto" w:fill="FFFFFF"/>
        </w:rPr>
        <w:t>21</w:t>
      </w:r>
      <w:r w:rsidR="009B540D">
        <w:rPr>
          <w:rFonts w:asciiTheme="majorHAnsi" w:hAnsiTheme="majorHAnsi" w:cs="Arial"/>
          <w:shd w:val="clear" w:color="auto" w:fill="FFFFFF"/>
        </w:rPr>
        <w:t xml:space="preserve">. </w:t>
      </w:r>
      <w:r w:rsidRPr="00561071">
        <w:rPr>
          <w:rFonts w:asciiTheme="majorHAnsi" w:hAnsiTheme="majorHAnsi" w:cs="Arial"/>
          <w:shd w:val="clear" w:color="auto" w:fill="FFFFFF"/>
        </w:rPr>
        <w:t xml:space="preserve">D </w:t>
      </w:r>
    </w:p>
    <w:p w:rsidR="009B540D" w:rsidRDefault="00561071">
      <w:pPr>
        <w:rPr>
          <w:rFonts w:asciiTheme="majorHAnsi" w:hAnsiTheme="majorHAnsi" w:cs="Arial"/>
          <w:shd w:val="clear" w:color="auto" w:fill="FFFFFF"/>
        </w:rPr>
      </w:pPr>
      <w:r w:rsidRPr="00561071">
        <w:rPr>
          <w:rFonts w:asciiTheme="majorHAnsi" w:hAnsiTheme="majorHAnsi" w:cs="Arial"/>
          <w:shd w:val="clear" w:color="auto" w:fill="FFFFFF"/>
        </w:rPr>
        <w:t>22</w:t>
      </w:r>
      <w:r w:rsidR="009B540D">
        <w:rPr>
          <w:rFonts w:asciiTheme="majorHAnsi" w:hAnsiTheme="majorHAnsi" w:cs="Arial"/>
          <w:shd w:val="clear" w:color="auto" w:fill="FFFFFF"/>
        </w:rPr>
        <w:t xml:space="preserve">. </w:t>
      </w:r>
      <w:r w:rsidRPr="00561071">
        <w:rPr>
          <w:rFonts w:asciiTheme="majorHAnsi" w:hAnsiTheme="majorHAnsi" w:cs="Arial"/>
          <w:shd w:val="clear" w:color="auto" w:fill="FFFFFF"/>
        </w:rPr>
        <w:t xml:space="preserve">A </w:t>
      </w:r>
    </w:p>
    <w:p w:rsidR="009B540D" w:rsidRDefault="00561071">
      <w:pPr>
        <w:rPr>
          <w:rFonts w:asciiTheme="majorHAnsi" w:hAnsiTheme="majorHAnsi" w:cs="Arial"/>
          <w:shd w:val="clear" w:color="auto" w:fill="FFFFFF"/>
        </w:rPr>
      </w:pPr>
      <w:r w:rsidRPr="00561071">
        <w:rPr>
          <w:rFonts w:asciiTheme="majorHAnsi" w:hAnsiTheme="majorHAnsi" w:cs="Arial"/>
          <w:shd w:val="clear" w:color="auto" w:fill="FFFFFF"/>
        </w:rPr>
        <w:t>23</w:t>
      </w:r>
      <w:r w:rsidR="009B540D">
        <w:rPr>
          <w:rFonts w:asciiTheme="majorHAnsi" w:hAnsiTheme="majorHAnsi" w:cs="Arial"/>
          <w:shd w:val="clear" w:color="auto" w:fill="FFFFFF"/>
        </w:rPr>
        <w:t xml:space="preserve">. </w:t>
      </w:r>
      <w:r w:rsidRPr="00561071">
        <w:rPr>
          <w:rFonts w:asciiTheme="majorHAnsi" w:hAnsiTheme="majorHAnsi" w:cs="Arial"/>
          <w:shd w:val="clear" w:color="auto" w:fill="FFFFFF"/>
        </w:rPr>
        <w:t xml:space="preserve">D </w:t>
      </w:r>
    </w:p>
    <w:p w:rsidR="009B540D" w:rsidRDefault="00561071">
      <w:pPr>
        <w:rPr>
          <w:rFonts w:asciiTheme="majorHAnsi" w:hAnsiTheme="majorHAnsi" w:cs="Arial"/>
          <w:shd w:val="clear" w:color="auto" w:fill="FFFFFF"/>
        </w:rPr>
      </w:pPr>
      <w:r w:rsidRPr="00561071">
        <w:rPr>
          <w:rFonts w:asciiTheme="majorHAnsi" w:hAnsiTheme="majorHAnsi" w:cs="Arial"/>
          <w:shd w:val="clear" w:color="auto" w:fill="FFFFFF"/>
        </w:rPr>
        <w:t>24</w:t>
      </w:r>
      <w:r w:rsidR="009B540D">
        <w:rPr>
          <w:rFonts w:asciiTheme="majorHAnsi" w:hAnsiTheme="majorHAnsi" w:cs="Arial"/>
          <w:shd w:val="clear" w:color="auto" w:fill="FFFFFF"/>
        </w:rPr>
        <w:t xml:space="preserve">. </w:t>
      </w:r>
      <w:r w:rsidRPr="00561071">
        <w:rPr>
          <w:rFonts w:asciiTheme="majorHAnsi" w:hAnsiTheme="majorHAnsi" w:cs="Arial"/>
          <w:shd w:val="clear" w:color="auto" w:fill="FFFFFF"/>
        </w:rPr>
        <w:t xml:space="preserve">C </w:t>
      </w:r>
    </w:p>
    <w:p w:rsidR="00561071" w:rsidRPr="00561071" w:rsidRDefault="00561071">
      <w:pPr>
        <w:rPr>
          <w:rFonts w:asciiTheme="majorHAnsi" w:hAnsiTheme="majorHAnsi"/>
        </w:rPr>
      </w:pPr>
      <w:r w:rsidRPr="00561071">
        <w:rPr>
          <w:rFonts w:asciiTheme="majorHAnsi" w:hAnsiTheme="majorHAnsi" w:cs="Arial"/>
          <w:shd w:val="clear" w:color="auto" w:fill="FFFFFF"/>
        </w:rPr>
        <w:t>25</w:t>
      </w:r>
      <w:r w:rsidR="009B540D">
        <w:rPr>
          <w:rFonts w:asciiTheme="majorHAnsi" w:hAnsiTheme="majorHAnsi" w:cs="Arial"/>
          <w:shd w:val="clear" w:color="auto" w:fill="FFFFFF"/>
        </w:rPr>
        <w:t xml:space="preserve">. </w:t>
      </w:r>
      <w:r w:rsidRPr="00561071">
        <w:rPr>
          <w:rFonts w:asciiTheme="majorHAnsi" w:hAnsiTheme="majorHAnsi" w:cs="Arial"/>
          <w:shd w:val="clear" w:color="auto" w:fill="FFFFFF"/>
        </w:rPr>
        <w:t>A</w:t>
      </w:r>
    </w:p>
    <w:sectPr w:rsidR="00561071" w:rsidRPr="00561071" w:rsidSect="00561071">
      <w:headerReference w:type="default" r:id="rId6"/>
      <w:footerReference w:type="default" r:id="rId7"/>
      <w:pgSz w:w="12240" w:h="1872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483C" w:rsidRDefault="00D5483C" w:rsidP="00561071">
      <w:pPr>
        <w:spacing w:after="0" w:line="240" w:lineRule="auto"/>
      </w:pPr>
      <w:r>
        <w:separator/>
      </w:r>
    </w:p>
  </w:endnote>
  <w:endnote w:type="continuationSeparator" w:id="0">
    <w:p w:rsidR="00D5483C" w:rsidRDefault="00D5483C" w:rsidP="005610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540D" w:rsidRDefault="009B540D" w:rsidP="009B540D">
    <w:pPr>
      <w:pStyle w:val="Footer"/>
      <w:jc w:val="center"/>
    </w:pPr>
    <w:r>
      <w:t xml:space="preserve">Download more LET Reviewers visit: </w:t>
    </w:r>
    <w:hyperlink r:id="rId1" w:history="1">
      <w:r w:rsidRPr="00020975">
        <w:rPr>
          <w:rStyle w:val="Hyperlink"/>
        </w:rPr>
        <w:t>www.teachpinas.com</w:t>
      </w:r>
    </w:hyperlink>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483C" w:rsidRDefault="00D5483C" w:rsidP="00561071">
      <w:pPr>
        <w:spacing w:after="0" w:line="240" w:lineRule="auto"/>
      </w:pPr>
      <w:r>
        <w:separator/>
      </w:r>
    </w:p>
  </w:footnote>
  <w:footnote w:type="continuationSeparator" w:id="0">
    <w:p w:rsidR="00D5483C" w:rsidRDefault="00D5483C" w:rsidP="0056107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1071" w:rsidRDefault="009B540D" w:rsidP="009B540D">
    <w:pPr>
      <w:pStyle w:val="Header"/>
      <w:jc w:val="center"/>
    </w:pPr>
    <w:r>
      <w:rPr>
        <w:noProof/>
        <w:lang w:val="en-US"/>
      </w:rPr>
      <w:drawing>
        <wp:inline distT="0" distB="0" distL="0" distR="0">
          <wp:extent cx="971550" cy="971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ach Pinas icon small.png"/>
                  <pic:cNvPicPr/>
                </pic:nvPicPr>
                <pic:blipFill>
                  <a:blip r:embed="rId1">
                    <a:extLst>
                      <a:ext uri="{28A0092B-C50C-407E-A947-70E740481C1C}">
                        <a14:useLocalDpi xmlns:a14="http://schemas.microsoft.com/office/drawing/2010/main" val="0"/>
                      </a:ext>
                    </a:extLst>
                  </a:blip>
                  <a:stretch>
                    <a:fillRect/>
                  </a:stretch>
                </pic:blipFill>
                <pic:spPr>
                  <a:xfrm>
                    <a:off x="0" y="0"/>
                    <a:ext cx="971683" cy="971683"/>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formatting="1" w:enforcement="1" w:cryptProviderType="rsaAES" w:cryptAlgorithmClass="hash" w:cryptAlgorithmType="typeAny" w:cryptAlgorithmSid="14" w:cryptSpinCount="100000" w:hash="+vN+Mf6mENBCLVQGg8QnvQI+Y7PbO0/vt+FVeTBheqCeuGVTx78OV6i0BhY9vo5mjRHY0BBVioXi0rLJ1jkFjQ==" w:salt="Z+3nUP7/X/laVjLOuxnlTw=="/>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1071"/>
    <w:rsid w:val="00561071"/>
    <w:rsid w:val="008139D5"/>
    <w:rsid w:val="009B540D"/>
    <w:rsid w:val="00D5483C"/>
    <w:rsid w:val="00F505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029B502-9E2C-465C-97CE-47CCAC096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610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071"/>
    <w:rPr>
      <w:rFonts w:ascii="Times New Roman" w:eastAsia="Times New Roman" w:hAnsi="Times New Roman" w:cs="Times New Roman"/>
      <w:b/>
      <w:bCs/>
      <w:kern w:val="36"/>
      <w:sz w:val="48"/>
      <w:szCs w:val="48"/>
      <w:lang w:eastAsia="en-GB"/>
    </w:rPr>
  </w:style>
  <w:style w:type="paragraph" w:styleId="Header">
    <w:name w:val="header"/>
    <w:basedOn w:val="Normal"/>
    <w:link w:val="HeaderChar"/>
    <w:uiPriority w:val="99"/>
    <w:unhideWhenUsed/>
    <w:rsid w:val="005610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1071"/>
  </w:style>
  <w:style w:type="paragraph" w:styleId="Footer">
    <w:name w:val="footer"/>
    <w:basedOn w:val="Normal"/>
    <w:link w:val="FooterChar"/>
    <w:uiPriority w:val="99"/>
    <w:unhideWhenUsed/>
    <w:rsid w:val="005610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1071"/>
  </w:style>
  <w:style w:type="character" w:styleId="Hyperlink">
    <w:name w:val="Hyperlink"/>
    <w:basedOn w:val="DefaultParagraphFont"/>
    <w:uiPriority w:val="99"/>
    <w:unhideWhenUsed/>
    <w:rsid w:val="00561071"/>
    <w:rPr>
      <w:color w:val="0000FF" w:themeColor="hyperlink"/>
      <w:u w:val="single"/>
    </w:rPr>
  </w:style>
  <w:style w:type="paragraph" w:styleId="ListParagraph">
    <w:name w:val="List Paragraph"/>
    <w:basedOn w:val="Normal"/>
    <w:uiPriority w:val="34"/>
    <w:qFormat/>
    <w:rsid w:val="009B54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944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eachpina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1304</Words>
  <Characters>7435</Characters>
  <Application>Microsoft Office Word</Application>
  <DocSecurity>8</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Mark</dc:creator>
  <cp:lastModifiedBy>BMSG</cp:lastModifiedBy>
  <cp:revision>2</cp:revision>
  <dcterms:created xsi:type="dcterms:W3CDTF">2018-02-19T04:32:00Z</dcterms:created>
  <dcterms:modified xsi:type="dcterms:W3CDTF">2019-05-19T14:05:00Z</dcterms:modified>
</cp:coreProperties>
</file>