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5DC3" w:rsidRPr="00EF2B27" w:rsidRDefault="00EC5DC3" w:rsidP="00EA0B97">
      <w:pPr>
        <w:pStyle w:val="NoSpacing"/>
        <w:jc w:val="center"/>
        <w:rPr>
          <w:rFonts w:ascii="Century Gothic" w:hAnsi="Century Gothic" w:cs="Arial"/>
          <w:b/>
          <w:color w:val="0F243E" w:themeColor="text2" w:themeShade="80"/>
          <w:sz w:val="24"/>
          <w:szCs w:val="24"/>
        </w:rPr>
      </w:pPr>
      <w:r w:rsidRPr="00EF2B27">
        <w:rPr>
          <w:rFonts w:ascii="Century Gothic" w:hAnsi="Century Gothic" w:cs="Arial"/>
          <w:b/>
          <w:color w:val="0F243E" w:themeColor="text2" w:themeShade="80"/>
          <w:sz w:val="24"/>
          <w:szCs w:val="24"/>
        </w:rPr>
        <w:t>2</w:t>
      </w:r>
      <w:r w:rsidR="00725200" w:rsidRPr="00EF2B27">
        <w:rPr>
          <w:rFonts w:ascii="Century Gothic" w:hAnsi="Century Gothic" w:cs="Arial"/>
          <w:b/>
          <w:color w:val="0F243E" w:themeColor="text2" w:themeShade="80"/>
          <w:sz w:val="24"/>
          <w:szCs w:val="24"/>
        </w:rPr>
        <w:t>5</w:t>
      </w:r>
      <w:r w:rsidR="00047AD5" w:rsidRPr="00EF2B27">
        <w:rPr>
          <w:rFonts w:ascii="Century Gothic" w:hAnsi="Century Gothic" w:cs="Arial"/>
          <w:b/>
          <w:color w:val="0F243E" w:themeColor="text2" w:themeShade="80"/>
          <w:sz w:val="24"/>
          <w:szCs w:val="24"/>
        </w:rPr>
        <w:t xml:space="preserve">0 </w:t>
      </w:r>
      <w:r w:rsidR="003A6CFB" w:rsidRPr="00EF2B27">
        <w:rPr>
          <w:rFonts w:ascii="Century Gothic" w:hAnsi="Century Gothic" w:cs="Arial"/>
          <w:b/>
          <w:color w:val="0F243E" w:themeColor="text2" w:themeShade="80"/>
          <w:sz w:val="24"/>
          <w:szCs w:val="24"/>
        </w:rPr>
        <w:t>PROFESSION</w:t>
      </w:r>
      <w:r w:rsidRPr="00EF2B27">
        <w:rPr>
          <w:rFonts w:ascii="Century Gothic" w:hAnsi="Century Gothic" w:cs="Arial"/>
          <w:b/>
          <w:color w:val="0F243E" w:themeColor="text2" w:themeShade="80"/>
          <w:sz w:val="24"/>
          <w:szCs w:val="24"/>
        </w:rPr>
        <w:t>AL EDUCATION</w:t>
      </w:r>
      <w:r w:rsidR="00047AD5" w:rsidRPr="00EF2B27">
        <w:rPr>
          <w:rFonts w:ascii="Century Gothic" w:hAnsi="Century Gothic" w:cs="Arial"/>
          <w:b/>
          <w:color w:val="0F243E" w:themeColor="text2" w:themeShade="80"/>
          <w:sz w:val="24"/>
          <w:szCs w:val="24"/>
        </w:rPr>
        <w:t xml:space="preserve"> QUESTIONS </w:t>
      </w:r>
    </w:p>
    <w:p w:rsidR="003A6CFB" w:rsidRPr="00EF2B27" w:rsidRDefault="00047AD5" w:rsidP="00EA0B97">
      <w:pPr>
        <w:pStyle w:val="NoSpacing"/>
        <w:jc w:val="center"/>
        <w:rPr>
          <w:rFonts w:ascii="Century Gothic" w:hAnsi="Century Gothic" w:cs="Arial"/>
          <w:b/>
          <w:color w:val="0F243E" w:themeColor="text2" w:themeShade="80"/>
          <w:sz w:val="24"/>
          <w:szCs w:val="24"/>
        </w:rPr>
      </w:pPr>
      <w:r w:rsidRPr="00EF2B27">
        <w:rPr>
          <w:rFonts w:ascii="Century Gothic" w:hAnsi="Century Gothic" w:cs="Arial"/>
          <w:b/>
          <w:color w:val="0F243E" w:themeColor="text2" w:themeShade="80"/>
          <w:sz w:val="24"/>
          <w:szCs w:val="24"/>
        </w:rPr>
        <w:t xml:space="preserve">WITH </w:t>
      </w:r>
      <w:r w:rsidR="00EC5DC3" w:rsidRPr="00EF2B27">
        <w:rPr>
          <w:rFonts w:ascii="Century Gothic" w:hAnsi="Century Gothic" w:cs="Arial"/>
          <w:b/>
          <w:color w:val="0F243E" w:themeColor="text2" w:themeShade="80"/>
          <w:sz w:val="24"/>
          <w:szCs w:val="24"/>
        </w:rPr>
        <w:t xml:space="preserve">ANSWER AND </w:t>
      </w:r>
      <w:r w:rsidRPr="00EF2B27">
        <w:rPr>
          <w:rFonts w:ascii="Century Gothic" w:hAnsi="Century Gothic" w:cs="Arial"/>
          <w:b/>
          <w:color w:val="0F243E" w:themeColor="text2" w:themeShade="80"/>
          <w:sz w:val="24"/>
          <w:szCs w:val="24"/>
        </w:rPr>
        <w:t>RATIONALIZATION</w:t>
      </w:r>
    </w:p>
    <w:p w:rsidR="00BC78F9" w:rsidRPr="00EF2B27" w:rsidRDefault="000348CB" w:rsidP="000348CB">
      <w:pPr>
        <w:pStyle w:val="ListParagraph"/>
        <w:tabs>
          <w:tab w:val="left" w:pos="5295"/>
        </w:tabs>
        <w:spacing w:after="0" w:line="240" w:lineRule="auto"/>
        <w:ind w:left="0" w:firstLine="0"/>
        <w:jc w:val="both"/>
        <w:rPr>
          <w:rFonts w:ascii="Century Gothic" w:hAnsi="Century Gothic" w:cs="Arial"/>
          <w:b/>
          <w:bCs/>
          <w:color w:val="0F243E" w:themeColor="text2" w:themeShade="80"/>
          <w:sz w:val="24"/>
          <w:szCs w:val="24"/>
          <w:lang w:val="en-US"/>
        </w:rPr>
      </w:pPr>
      <w:r w:rsidRPr="00EF2B27">
        <w:rPr>
          <w:rFonts w:ascii="Century Gothic" w:hAnsi="Century Gothic" w:cs="Arial"/>
          <w:b/>
          <w:bCs/>
          <w:color w:val="0F243E" w:themeColor="text2" w:themeShade="80"/>
          <w:sz w:val="24"/>
          <w:szCs w:val="24"/>
          <w:lang w:val="en-US"/>
        </w:rPr>
        <w:tab/>
      </w:r>
    </w:p>
    <w:p w:rsidR="00F83B8B" w:rsidRPr="00EF2B27" w:rsidRDefault="00841C87" w:rsidP="00841C8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1. </w:t>
      </w:r>
      <w:r w:rsidR="00491D8D" w:rsidRPr="00EF2B27">
        <w:rPr>
          <w:rFonts w:ascii="Century Gothic" w:hAnsi="Century Gothic" w:cs="Arial"/>
          <w:color w:val="0F243E" w:themeColor="text2" w:themeShade="80"/>
          <w:sz w:val="24"/>
          <w:szCs w:val="24"/>
        </w:rPr>
        <w:t>Edward de Bono designed a system</w:t>
      </w:r>
      <w:r w:rsidR="00491D8D" w:rsidRPr="00EF2B27">
        <w:rPr>
          <w:rFonts w:ascii="Century Gothic" w:eastAsia="Times New Roman" w:hAnsi="Century Gothic" w:cs="Arial"/>
          <w:color w:val="0F243E" w:themeColor="text2" w:themeShade="80"/>
          <w:sz w:val="24"/>
          <w:szCs w:val="24"/>
          <w:lang w:eastAsia="en-PH"/>
        </w:rPr>
        <w:t xml:space="preserve"> which describes a tool for group discussion and individual thinking commonly called as the ______.</w:t>
      </w:r>
    </w:p>
    <w:p w:rsidR="00841C87" w:rsidRPr="00EF2B27" w:rsidRDefault="00841C87" w:rsidP="00EF2B2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highlight w:val="yellow"/>
        </w:rPr>
        <w:t xml:space="preserve">A. </w:t>
      </w:r>
      <w:r w:rsidR="000348CB" w:rsidRPr="00EF2B27">
        <w:rPr>
          <w:rFonts w:ascii="Century Gothic" w:hAnsi="Century Gothic" w:cs="Arial"/>
          <w:color w:val="0F243E" w:themeColor="text2" w:themeShade="80"/>
          <w:sz w:val="24"/>
          <w:szCs w:val="24"/>
          <w:highlight w:val="yellow"/>
        </w:rPr>
        <w:t>Six Thinking Hats</w:t>
      </w:r>
      <w:r w:rsidR="00EF2B27">
        <w:rPr>
          <w:rFonts w:ascii="Century Gothic" w:hAnsi="Century Gothic" w:cs="Arial"/>
          <w:color w:val="0F243E" w:themeColor="text2" w:themeShade="80"/>
          <w:sz w:val="24"/>
          <w:szCs w:val="24"/>
        </w:rPr>
        <w:t xml:space="preserve"> </w:t>
      </w:r>
    </w:p>
    <w:p w:rsidR="00EF2B27" w:rsidRDefault="00841C87" w:rsidP="00841C8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B. </w:t>
      </w:r>
      <w:r w:rsidR="000348CB" w:rsidRPr="00EF2B27">
        <w:rPr>
          <w:rFonts w:ascii="Century Gothic" w:hAnsi="Century Gothic" w:cs="Arial"/>
          <w:color w:val="0F243E" w:themeColor="text2" w:themeShade="80"/>
          <w:sz w:val="24"/>
          <w:szCs w:val="24"/>
        </w:rPr>
        <w:t>Seven Thinking Hats</w:t>
      </w:r>
      <w:r w:rsidR="000348CB" w:rsidRPr="00EF2B27">
        <w:rPr>
          <w:rFonts w:ascii="Century Gothic" w:hAnsi="Century Gothic" w:cs="Arial"/>
          <w:color w:val="0F243E" w:themeColor="text2" w:themeShade="80"/>
          <w:sz w:val="24"/>
          <w:szCs w:val="24"/>
        </w:rPr>
        <w:tab/>
      </w:r>
      <w:r w:rsidR="000348CB" w:rsidRPr="00EF2B27">
        <w:rPr>
          <w:rFonts w:ascii="Century Gothic" w:hAnsi="Century Gothic" w:cs="Arial"/>
          <w:color w:val="0F243E" w:themeColor="text2" w:themeShade="80"/>
          <w:sz w:val="24"/>
          <w:szCs w:val="24"/>
        </w:rPr>
        <w:tab/>
      </w:r>
    </w:p>
    <w:p w:rsidR="00EF2B27" w:rsidRDefault="00EF2B27" w:rsidP="00841C8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C. Huddle System</w:t>
      </w:r>
      <w:r w:rsidR="000348CB" w:rsidRPr="00EF2B27">
        <w:rPr>
          <w:rFonts w:ascii="Century Gothic" w:hAnsi="Century Gothic" w:cs="Arial"/>
          <w:color w:val="0F243E" w:themeColor="text2" w:themeShade="80"/>
          <w:sz w:val="24"/>
          <w:szCs w:val="24"/>
        </w:rPr>
        <w:tab/>
      </w:r>
      <w:r w:rsidR="000348CB" w:rsidRPr="00EF2B27">
        <w:rPr>
          <w:rFonts w:ascii="Century Gothic" w:hAnsi="Century Gothic" w:cs="Arial"/>
          <w:color w:val="0F243E" w:themeColor="text2" w:themeShade="80"/>
          <w:sz w:val="24"/>
          <w:szCs w:val="24"/>
        </w:rPr>
        <w:tab/>
      </w:r>
      <w:r w:rsidR="000348CB" w:rsidRPr="00EF2B27">
        <w:rPr>
          <w:rFonts w:ascii="Century Gothic" w:hAnsi="Century Gothic" w:cs="Arial"/>
          <w:color w:val="0F243E" w:themeColor="text2" w:themeShade="80"/>
          <w:sz w:val="24"/>
          <w:szCs w:val="24"/>
        </w:rPr>
        <w:tab/>
      </w:r>
    </w:p>
    <w:p w:rsidR="00841C87" w:rsidRPr="00EF2B27" w:rsidRDefault="00841C87" w:rsidP="00841C8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D. </w:t>
      </w:r>
      <w:r w:rsidR="000348CB" w:rsidRPr="00EF2B27">
        <w:rPr>
          <w:rFonts w:ascii="Century Gothic" w:hAnsi="Century Gothic" w:cs="Arial"/>
          <w:color w:val="0F243E" w:themeColor="text2" w:themeShade="80"/>
          <w:sz w:val="24"/>
          <w:szCs w:val="24"/>
        </w:rPr>
        <w:t>Philips 66</w:t>
      </w:r>
    </w:p>
    <w:p w:rsidR="00491D8D" w:rsidRPr="00EF2B27" w:rsidRDefault="00491D8D" w:rsidP="00841C87">
      <w:pPr>
        <w:pStyle w:val="NoSpacing"/>
        <w:jc w:val="both"/>
        <w:rPr>
          <w:rFonts w:ascii="Century Gothic" w:hAnsi="Century Gothic" w:cs="Arial"/>
          <w:b/>
          <w:color w:val="0F243E" w:themeColor="text2" w:themeShade="80"/>
          <w:sz w:val="24"/>
          <w:szCs w:val="24"/>
        </w:rPr>
      </w:pPr>
      <w:bookmarkStart w:id="0" w:name="_GoBack"/>
      <w:bookmarkEnd w:id="0"/>
    </w:p>
    <w:p w:rsidR="00491D8D" w:rsidRPr="00EF2B27" w:rsidRDefault="00491D8D" w:rsidP="00841C87">
      <w:pPr>
        <w:pStyle w:val="NoSpacing"/>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b/>
          <w:color w:val="0F243E" w:themeColor="text2" w:themeShade="80"/>
          <w:sz w:val="24"/>
          <w:szCs w:val="24"/>
        </w:rPr>
        <w:t>Answer:</w:t>
      </w:r>
      <w:r w:rsidR="000348CB" w:rsidRPr="00EF2B27">
        <w:rPr>
          <w:rFonts w:ascii="Century Gothic" w:hAnsi="Century Gothic" w:cs="Arial"/>
          <w:color w:val="0F243E" w:themeColor="text2" w:themeShade="80"/>
          <w:sz w:val="24"/>
          <w:szCs w:val="24"/>
        </w:rPr>
        <w:t xml:space="preserve"> A</w:t>
      </w:r>
      <w:r w:rsidRPr="00EF2B27">
        <w:rPr>
          <w:rFonts w:ascii="Century Gothic" w:hAnsi="Century Gothic" w:cs="Arial"/>
          <w:color w:val="0F243E" w:themeColor="text2" w:themeShade="80"/>
          <w:sz w:val="24"/>
          <w:szCs w:val="24"/>
        </w:rPr>
        <w:t xml:space="preserve">. </w:t>
      </w:r>
      <w:r w:rsidRPr="00EF2B27">
        <w:rPr>
          <w:rFonts w:ascii="Century Gothic" w:eastAsia="Times New Roman" w:hAnsi="Century Gothic" w:cs="Arial"/>
          <w:color w:val="0F243E" w:themeColor="text2" w:themeShade="80"/>
          <w:sz w:val="24"/>
          <w:szCs w:val="24"/>
          <w:lang w:eastAsia="en-PH"/>
        </w:rPr>
        <w:t xml:space="preserve">Six Thinking Hats is a system designed by Edward de Bono which describes a tool for group discussion and individual thinking involving </w:t>
      </w:r>
      <w:r w:rsidRPr="00EF2B27">
        <w:rPr>
          <w:rFonts w:ascii="Century Gothic" w:eastAsia="Times New Roman" w:hAnsi="Century Gothic" w:cs="Arial"/>
          <w:b/>
          <w:color w:val="0F243E" w:themeColor="text2" w:themeShade="80"/>
          <w:sz w:val="24"/>
          <w:szCs w:val="24"/>
          <w:lang w:eastAsia="en-PH"/>
        </w:rPr>
        <w:t>six colored hats</w:t>
      </w:r>
      <w:r w:rsidRPr="00EF2B27">
        <w:rPr>
          <w:rFonts w:ascii="Century Gothic" w:eastAsia="Times New Roman" w:hAnsi="Century Gothic" w:cs="Arial"/>
          <w:color w:val="0F243E" w:themeColor="text2" w:themeShade="80"/>
          <w:sz w:val="24"/>
          <w:szCs w:val="24"/>
          <w:lang w:eastAsia="en-PH"/>
        </w:rPr>
        <w:t xml:space="preserve">. </w:t>
      </w:r>
      <w:r w:rsidR="000348CB" w:rsidRPr="00EF2B27">
        <w:rPr>
          <w:rFonts w:ascii="Century Gothic" w:eastAsia="Times New Roman" w:hAnsi="Century Gothic" w:cs="Arial"/>
          <w:color w:val="0F243E" w:themeColor="text2" w:themeShade="80"/>
          <w:sz w:val="24"/>
          <w:szCs w:val="24"/>
          <w:lang w:eastAsia="en-PH"/>
        </w:rPr>
        <w:t>It</w:t>
      </w:r>
      <w:r w:rsidRPr="00EF2B27">
        <w:rPr>
          <w:rFonts w:ascii="Century Gothic" w:eastAsia="Times New Roman" w:hAnsi="Century Gothic" w:cs="Arial"/>
          <w:color w:val="0F243E" w:themeColor="text2" w:themeShade="80"/>
          <w:sz w:val="24"/>
          <w:szCs w:val="24"/>
          <w:lang w:eastAsia="en-PH"/>
        </w:rPr>
        <w:t> provide</w:t>
      </w:r>
      <w:r w:rsidR="000348CB" w:rsidRPr="00EF2B27">
        <w:rPr>
          <w:rFonts w:ascii="Century Gothic" w:eastAsia="Times New Roman" w:hAnsi="Century Gothic" w:cs="Arial"/>
          <w:color w:val="0F243E" w:themeColor="text2" w:themeShade="80"/>
          <w:sz w:val="24"/>
          <w:szCs w:val="24"/>
          <w:lang w:eastAsia="en-PH"/>
        </w:rPr>
        <w:t xml:space="preserve">s </w:t>
      </w:r>
      <w:r w:rsidRPr="00EF2B27">
        <w:rPr>
          <w:rFonts w:ascii="Century Gothic" w:eastAsia="Times New Roman" w:hAnsi="Century Gothic" w:cs="Arial"/>
          <w:color w:val="0F243E" w:themeColor="text2" w:themeShade="80"/>
          <w:sz w:val="24"/>
          <w:szCs w:val="24"/>
          <w:lang w:eastAsia="en-PH"/>
        </w:rPr>
        <w:t>a means for groups to plan thinking processes in a detailed and cohesive way, and in doing so to think together more effectively. The premise of the method is that the human brain thinks in a number of distinct ways which can be deliberately challenged, and hence planned for use in a structured way allowing one to develop tactics for thinking about particular issues. De Bono identifies six distinct directions in which the brain can be challenged. In each of these directions the brain will identify and bring into conscious thought certain aspects of issues being considered</w:t>
      </w:r>
      <w:r w:rsidR="000348CB" w:rsidRPr="00EF2B27">
        <w:rPr>
          <w:rFonts w:ascii="Century Gothic" w:eastAsia="Times New Roman" w:hAnsi="Century Gothic" w:cs="Arial"/>
          <w:color w:val="0F243E" w:themeColor="text2" w:themeShade="80"/>
          <w:sz w:val="24"/>
          <w:szCs w:val="24"/>
          <w:lang w:eastAsia="en-PH"/>
        </w:rPr>
        <w:t>.</w:t>
      </w:r>
    </w:p>
    <w:p w:rsidR="00491D8D" w:rsidRPr="00EF2B27" w:rsidRDefault="00491D8D" w:rsidP="00841C87">
      <w:pPr>
        <w:pStyle w:val="NoSpacing"/>
        <w:jc w:val="both"/>
        <w:rPr>
          <w:rFonts w:ascii="Century Gothic" w:eastAsia="Times New Roman" w:hAnsi="Century Gothic" w:cs="Arial"/>
          <w:color w:val="0F243E" w:themeColor="text2" w:themeShade="80"/>
          <w:sz w:val="24"/>
          <w:szCs w:val="24"/>
          <w:lang w:eastAsia="en-PH"/>
        </w:rPr>
      </w:pPr>
    </w:p>
    <w:p w:rsidR="00491D8D" w:rsidRPr="00EF2B27" w:rsidRDefault="000348CB" w:rsidP="00491D8D">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2. According to Edward de Bono, w</w:t>
      </w:r>
      <w:r w:rsidR="00491D8D" w:rsidRPr="00EF2B27">
        <w:rPr>
          <w:rFonts w:ascii="Century Gothic" w:hAnsi="Century Gothic" w:cs="Arial"/>
          <w:color w:val="0F243E" w:themeColor="text2" w:themeShade="80"/>
          <w:sz w:val="24"/>
          <w:szCs w:val="24"/>
        </w:rPr>
        <w:t>hich of the six thinking hats focuses on creativity, possibilities, alternatives and new ideas?</w:t>
      </w:r>
    </w:p>
    <w:p w:rsidR="00491D8D" w:rsidRPr="00EF2B27" w:rsidRDefault="00491D8D" w:rsidP="00764B3D">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A. Red Hat                                                      </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p>
    <w:p w:rsidR="00764B3D" w:rsidRDefault="00491D8D" w:rsidP="00491D8D">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B. White Hat                       </w:t>
      </w:r>
    </w:p>
    <w:p w:rsidR="00764B3D" w:rsidRDefault="00764B3D" w:rsidP="00491D8D">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C. Blue Hat</w:t>
      </w:r>
      <w:r w:rsidR="00491D8D" w:rsidRPr="00EF2B27">
        <w:rPr>
          <w:rFonts w:ascii="Century Gothic" w:hAnsi="Century Gothic" w:cs="Arial"/>
          <w:color w:val="0F243E" w:themeColor="text2" w:themeShade="80"/>
          <w:sz w:val="24"/>
          <w:szCs w:val="24"/>
        </w:rPr>
        <w:t xml:space="preserve">                              </w:t>
      </w:r>
    </w:p>
    <w:p w:rsidR="00491D8D" w:rsidRPr="00EF2B27" w:rsidRDefault="00491D8D" w:rsidP="00491D8D">
      <w:pPr>
        <w:pStyle w:val="NoSpacing"/>
        <w:jc w:val="both"/>
        <w:rPr>
          <w:rFonts w:ascii="Century Gothic" w:hAnsi="Century Gothic" w:cs="Arial"/>
          <w:color w:val="0F243E" w:themeColor="text2" w:themeShade="80"/>
          <w:sz w:val="24"/>
          <w:szCs w:val="24"/>
        </w:rPr>
      </w:pPr>
      <w:r w:rsidRPr="00232892">
        <w:rPr>
          <w:rFonts w:ascii="Century Gothic" w:hAnsi="Century Gothic" w:cs="Arial"/>
          <w:color w:val="0F243E" w:themeColor="text2" w:themeShade="80"/>
          <w:sz w:val="24"/>
          <w:szCs w:val="24"/>
          <w:highlight w:val="yellow"/>
        </w:rPr>
        <w:t>D. Green Hat</w:t>
      </w:r>
      <w:r w:rsidRPr="00EF2B27">
        <w:rPr>
          <w:rFonts w:ascii="Century Gothic" w:hAnsi="Century Gothic" w:cs="Arial"/>
          <w:color w:val="0F243E" w:themeColor="text2" w:themeShade="80"/>
          <w:sz w:val="24"/>
          <w:szCs w:val="24"/>
        </w:rPr>
        <w:t xml:space="preserve">    </w:t>
      </w:r>
    </w:p>
    <w:p w:rsidR="00491D8D" w:rsidRPr="00EF2B27" w:rsidRDefault="00491D8D" w:rsidP="00841C87">
      <w:pPr>
        <w:pStyle w:val="NoSpacing"/>
        <w:jc w:val="both"/>
        <w:rPr>
          <w:rFonts w:ascii="Century Gothic" w:eastAsia="Times New Roman" w:hAnsi="Century Gothic" w:cs="Arial"/>
          <w:color w:val="0F243E" w:themeColor="text2" w:themeShade="80"/>
          <w:sz w:val="24"/>
          <w:szCs w:val="24"/>
          <w:lang w:eastAsia="en-PH"/>
        </w:rPr>
      </w:pPr>
    </w:p>
    <w:p w:rsidR="000348CB" w:rsidRPr="00EF2B27" w:rsidRDefault="000348CB" w:rsidP="00841C8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D. Green Hat.</w:t>
      </w:r>
    </w:p>
    <w:p w:rsidR="000348CB" w:rsidRPr="00EF2B27" w:rsidRDefault="000348CB" w:rsidP="00841C87">
      <w:pPr>
        <w:pStyle w:val="NoSpacing"/>
        <w:jc w:val="both"/>
        <w:rPr>
          <w:rFonts w:ascii="Century Gothic" w:hAnsi="Century Gothic" w:cs="Arial"/>
          <w:color w:val="0F243E" w:themeColor="text2" w:themeShade="80"/>
          <w:sz w:val="24"/>
          <w:szCs w:val="24"/>
        </w:rPr>
      </w:pPr>
    </w:p>
    <w:p w:rsidR="00491D8D" w:rsidRPr="00EF2B27" w:rsidRDefault="000348CB" w:rsidP="00841C87">
      <w:pPr>
        <w:pStyle w:val="NoSpacing"/>
        <w:jc w:val="both"/>
        <w:rPr>
          <w:rFonts w:ascii="Century Gothic" w:eastAsia="Times New Roman" w:hAnsi="Century Gothic" w:cs="Arial"/>
          <w:b/>
          <w:color w:val="0F243E" w:themeColor="text2" w:themeShade="80"/>
          <w:sz w:val="24"/>
          <w:szCs w:val="24"/>
          <w:lang w:eastAsia="en-PH"/>
        </w:rPr>
      </w:pPr>
      <w:r w:rsidRPr="00EF2B27">
        <w:rPr>
          <w:rFonts w:ascii="Century Gothic" w:eastAsia="Times New Roman" w:hAnsi="Century Gothic" w:cs="Arial"/>
          <w:b/>
          <w:color w:val="0F243E" w:themeColor="text2" w:themeShade="80"/>
          <w:sz w:val="24"/>
          <w:szCs w:val="24"/>
          <w:lang w:eastAsia="en-PH"/>
        </w:rPr>
        <w:t xml:space="preserve">THE </w:t>
      </w:r>
      <w:r w:rsidR="00491D8D" w:rsidRPr="00EF2B27">
        <w:rPr>
          <w:rFonts w:ascii="Century Gothic" w:eastAsia="Times New Roman" w:hAnsi="Century Gothic" w:cs="Arial"/>
          <w:b/>
          <w:color w:val="0F243E" w:themeColor="text2" w:themeShade="80"/>
          <w:sz w:val="24"/>
          <w:szCs w:val="24"/>
          <w:lang w:eastAsia="en-PH"/>
        </w:rPr>
        <w:t>SIX THINKING HATS</w:t>
      </w:r>
    </w:p>
    <w:p w:rsidR="00491D8D" w:rsidRPr="00EF2B27" w:rsidRDefault="00491D8D" w:rsidP="00491D8D">
      <w:pPr>
        <w:numPr>
          <w:ilvl w:val="0"/>
          <w:numId w:val="15"/>
        </w:numPr>
        <w:shd w:val="clear" w:color="auto" w:fill="FFFFFF"/>
        <w:spacing w:before="100" w:beforeAutospacing="1" w:after="24" w:line="240" w:lineRule="auto"/>
        <w:ind w:left="384"/>
        <w:rPr>
          <w:rFonts w:ascii="Century Gothic" w:eastAsia="Times New Roman" w:hAnsi="Century Gothic" w:cs="Arial"/>
          <w:color w:val="0F243E" w:themeColor="text2" w:themeShade="80"/>
          <w:sz w:val="24"/>
          <w:szCs w:val="24"/>
          <w:lang w:eastAsia="en-PH"/>
        </w:rPr>
      </w:pPr>
      <w:r w:rsidRPr="00EF2B27">
        <w:rPr>
          <w:rFonts w:ascii="Century Gothic" w:eastAsia="Times New Roman" w:hAnsi="Century Gothic" w:cs="Arial"/>
          <w:b/>
          <w:bCs/>
          <w:color w:val="0F243E" w:themeColor="text2" w:themeShade="80"/>
          <w:sz w:val="24"/>
          <w:szCs w:val="24"/>
          <w:lang w:eastAsia="en-PH"/>
        </w:rPr>
        <w:t>Managing</w:t>
      </w:r>
      <w:r w:rsidRPr="00EF2B27">
        <w:rPr>
          <w:rFonts w:ascii="Century Gothic" w:eastAsia="Times New Roman" w:hAnsi="Century Gothic" w:cs="Arial"/>
          <w:color w:val="0F243E" w:themeColor="text2" w:themeShade="80"/>
          <w:sz w:val="24"/>
          <w:szCs w:val="24"/>
          <w:lang w:eastAsia="en-PH"/>
        </w:rPr>
        <w:t> </w:t>
      </w:r>
      <w:r w:rsidR="000348CB" w:rsidRPr="00EF2B27">
        <w:rPr>
          <w:rFonts w:ascii="Century Gothic" w:eastAsia="Times New Roman" w:hAnsi="Century Gothic" w:cs="Arial"/>
          <w:color w:val="0F243E" w:themeColor="text2" w:themeShade="80"/>
          <w:sz w:val="24"/>
          <w:szCs w:val="24"/>
          <w:lang w:eastAsia="en-PH"/>
        </w:rPr>
        <w:t>(</w:t>
      </w:r>
      <w:r w:rsidRPr="00EF2B27">
        <w:rPr>
          <w:rFonts w:ascii="Century Gothic" w:eastAsia="Times New Roman" w:hAnsi="Century Gothic" w:cs="Arial"/>
          <w:color w:val="0F243E" w:themeColor="text2" w:themeShade="80"/>
          <w:sz w:val="24"/>
          <w:szCs w:val="24"/>
          <w:lang w:eastAsia="en-PH"/>
        </w:rPr>
        <w:t>Blue</w:t>
      </w:r>
      <w:r w:rsidR="000348CB" w:rsidRPr="00EF2B27">
        <w:rPr>
          <w:rFonts w:ascii="Century Gothic" w:eastAsia="Times New Roman" w:hAnsi="Century Gothic" w:cs="Arial"/>
          <w:color w:val="0F243E" w:themeColor="text2" w:themeShade="80"/>
          <w:sz w:val="24"/>
          <w:szCs w:val="24"/>
          <w:lang w:eastAsia="en-PH"/>
        </w:rPr>
        <w:t>)</w:t>
      </w:r>
      <w:r w:rsidRPr="00EF2B27">
        <w:rPr>
          <w:rFonts w:ascii="Century Gothic" w:eastAsia="Times New Roman" w:hAnsi="Century Gothic" w:cs="Arial"/>
          <w:color w:val="0F243E" w:themeColor="text2" w:themeShade="80"/>
          <w:sz w:val="24"/>
          <w:szCs w:val="24"/>
          <w:lang w:eastAsia="en-PH"/>
        </w:rPr>
        <w:t xml:space="preserve"> – what is the subject? what are we thinking about? what is the goal? Can look at the big picture.</w:t>
      </w:r>
    </w:p>
    <w:p w:rsidR="00491D8D" w:rsidRPr="00EF2B27" w:rsidRDefault="00491D8D" w:rsidP="00491D8D">
      <w:pPr>
        <w:numPr>
          <w:ilvl w:val="0"/>
          <w:numId w:val="15"/>
        </w:numPr>
        <w:shd w:val="clear" w:color="auto" w:fill="FFFFFF"/>
        <w:spacing w:before="100" w:beforeAutospacing="1" w:after="24" w:line="240" w:lineRule="auto"/>
        <w:ind w:left="384"/>
        <w:rPr>
          <w:rFonts w:ascii="Century Gothic" w:eastAsia="Times New Roman" w:hAnsi="Century Gothic" w:cs="Arial"/>
          <w:color w:val="0F243E" w:themeColor="text2" w:themeShade="80"/>
          <w:sz w:val="24"/>
          <w:szCs w:val="24"/>
          <w:lang w:eastAsia="en-PH"/>
        </w:rPr>
      </w:pPr>
      <w:r w:rsidRPr="00EF2B27">
        <w:rPr>
          <w:rFonts w:ascii="Century Gothic" w:eastAsia="Times New Roman" w:hAnsi="Century Gothic" w:cs="Arial"/>
          <w:b/>
          <w:bCs/>
          <w:color w:val="0F243E" w:themeColor="text2" w:themeShade="80"/>
          <w:sz w:val="24"/>
          <w:szCs w:val="24"/>
          <w:lang w:eastAsia="en-PH"/>
        </w:rPr>
        <w:t>Information</w:t>
      </w:r>
      <w:r w:rsidRPr="00EF2B27">
        <w:rPr>
          <w:rFonts w:ascii="Century Gothic" w:eastAsia="Times New Roman" w:hAnsi="Century Gothic" w:cs="Arial"/>
          <w:color w:val="0F243E" w:themeColor="text2" w:themeShade="80"/>
          <w:sz w:val="24"/>
          <w:szCs w:val="24"/>
          <w:lang w:eastAsia="en-PH"/>
        </w:rPr>
        <w:t> </w:t>
      </w:r>
      <w:r w:rsidR="000348CB" w:rsidRPr="00EF2B27">
        <w:rPr>
          <w:rFonts w:ascii="Century Gothic" w:eastAsia="Times New Roman" w:hAnsi="Century Gothic" w:cs="Arial"/>
          <w:color w:val="0F243E" w:themeColor="text2" w:themeShade="80"/>
          <w:sz w:val="24"/>
          <w:szCs w:val="24"/>
          <w:lang w:eastAsia="en-PH"/>
        </w:rPr>
        <w:t>(</w:t>
      </w:r>
      <w:r w:rsidRPr="00EF2B27">
        <w:rPr>
          <w:rFonts w:ascii="Century Gothic" w:eastAsia="Times New Roman" w:hAnsi="Century Gothic" w:cs="Arial"/>
          <w:color w:val="0F243E" w:themeColor="text2" w:themeShade="80"/>
          <w:sz w:val="24"/>
          <w:szCs w:val="24"/>
          <w:lang w:eastAsia="en-PH"/>
        </w:rPr>
        <w:t>White</w:t>
      </w:r>
      <w:r w:rsidR="000348CB" w:rsidRPr="00EF2B27">
        <w:rPr>
          <w:rFonts w:ascii="Century Gothic" w:eastAsia="Times New Roman" w:hAnsi="Century Gothic" w:cs="Arial"/>
          <w:color w:val="0F243E" w:themeColor="text2" w:themeShade="80"/>
          <w:sz w:val="24"/>
          <w:szCs w:val="24"/>
          <w:lang w:eastAsia="en-PH"/>
        </w:rPr>
        <w:t>)</w:t>
      </w:r>
      <w:r w:rsidRPr="00EF2B27">
        <w:rPr>
          <w:rFonts w:ascii="Century Gothic" w:eastAsia="Times New Roman" w:hAnsi="Century Gothic" w:cs="Arial"/>
          <w:color w:val="0F243E" w:themeColor="text2" w:themeShade="80"/>
          <w:sz w:val="24"/>
          <w:szCs w:val="24"/>
          <w:lang w:eastAsia="en-PH"/>
        </w:rPr>
        <w:t xml:space="preserve"> – considering purely what information is available, what are the facts?</w:t>
      </w:r>
    </w:p>
    <w:p w:rsidR="00491D8D" w:rsidRPr="00EF2B27" w:rsidRDefault="00491D8D" w:rsidP="00491D8D">
      <w:pPr>
        <w:numPr>
          <w:ilvl w:val="0"/>
          <w:numId w:val="15"/>
        </w:numPr>
        <w:shd w:val="clear" w:color="auto" w:fill="FFFFFF"/>
        <w:spacing w:before="100" w:beforeAutospacing="1" w:after="24" w:line="240" w:lineRule="auto"/>
        <w:ind w:left="384"/>
        <w:rPr>
          <w:rFonts w:ascii="Century Gothic" w:eastAsia="Times New Roman" w:hAnsi="Century Gothic" w:cs="Arial"/>
          <w:color w:val="0F243E" w:themeColor="text2" w:themeShade="80"/>
          <w:sz w:val="24"/>
          <w:szCs w:val="24"/>
          <w:lang w:eastAsia="en-PH"/>
        </w:rPr>
      </w:pPr>
      <w:r w:rsidRPr="00EF2B27">
        <w:rPr>
          <w:rFonts w:ascii="Century Gothic" w:eastAsia="Times New Roman" w:hAnsi="Century Gothic" w:cs="Arial"/>
          <w:b/>
          <w:bCs/>
          <w:color w:val="0F243E" w:themeColor="text2" w:themeShade="80"/>
          <w:sz w:val="24"/>
          <w:szCs w:val="24"/>
          <w:lang w:eastAsia="en-PH"/>
        </w:rPr>
        <w:t>Emotions</w:t>
      </w:r>
      <w:r w:rsidRPr="00EF2B27">
        <w:rPr>
          <w:rFonts w:ascii="Century Gothic" w:eastAsia="Times New Roman" w:hAnsi="Century Gothic" w:cs="Arial"/>
          <w:color w:val="0F243E" w:themeColor="text2" w:themeShade="80"/>
          <w:sz w:val="24"/>
          <w:szCs w:val="24"/>
          <w:lang w:eastAsia="en-PH"/>
        </w:rPr>
        <w:t> </w:t>
      </w:r>
      <w:r w:rsidR="000348CB" w:rsidRPr="00EF2B27">
        <w:rPr>
          <w:rFonts w:ascii="Century Gothic" w:eastAsia="Times New Roman" w:hAnsi="Century Gothic" w:cs="Arial"/>
          <w:color w:val="0F243E" w:themeColor="text2" w:themeShade="80"/>
          <w:sz w:val="24"/>
          <w:szCs w:val="24"/>
          <w:lang w:eastAsia="en-PH"/>
        </w:rPr>
        <w:t>(Red)</w:t>
      </w:r>
      <w:r w:rsidRPr="00EF2B27">
        <w:rPr>
          <w:rFonts w:ascii="Century Gothic" w:eastAsia="Times New Roman" w:hAnsi="Century Gothic" w:cs="Arial"/>
          <w:color w:val="0F243E" w:themeColor="text2" w:themeShade="80"/>
          <w:sz w:val="24"/>
          <w:szCs w:val="24"/>
          <w:lang w:eastAsia="en-PH"/>
        </w:rPr>
        <w:t xml:space="preserve"> – intuitive or instinctive gut reactions or statements of emotional feeling (but not any justification)</w:t>
      </w:r>
    </w:p>
    <w:p w:rsidR="00491D8D" w:rsidRPr="00EF2B27" w:rsidRDefault="00491D8D" w:rsidP="00491D8D">
      <w:pPr>
        <w:numPr>
          <w:ilvl w:val="0"/>
          <w:numId w:val="15"/>
        </w:numPr>
        <w:shd w:val="clear" w:color="auto" w:fill="FFFFFF"/>
        <w:spacing w:before="100" w:beforeAutospacing="1" w:after="24" w:line="240" w:lineRule="auto"/>
        <w:ind w:left="384"/>
        <w:rPr>
          <w:rFonts w:ascii="Century Gothic" w:eastAsia="Times New Roman" w:hAnsi="Century Gothic" w:cs="Arial"/>
          <w:color w:val="0F243E" w:themeColor="text2" w:themeShade="80"/>
          <w:sz w:val="24"/>
          <w:szCs w:val="24"/>
          <w:lang w:eastAsia="en-PH"/>
        </w:rPr>
      </w:pPr>
      <w:r w:rsidRPr="00EF2B27">
        <w:rPr>
          <w:rFonts w:ascii="Century Gothic" w:eastAsia="Times New Roman" w:hAnsi="Century Gothic" w:cs="Arial"/>
          <w:b/>
          <w:bCs/>
          <w:color w:val="0F243E" w:themeColor="text2" w:themeShade="80"/>
          <w:sz w:val="24"/>
          <w:szCs w:val="24"/>
          <w:lang w:eastAsia="en-PH"/>
        </w:rPr>
        <w:t>Discernment</w:t>
      </w:r>
      <w:r w:rsidRPr="00EF2B27">
        <w:rPr>
          <w:rFonts w:ascii="Century Gothic" w:eastAsia="Times New Roman" w:hAnsi="Century Gothic" w:cs="Arial"/>
          <w:color w:val="0F243E" w:themeColor="text2" w:themeShade="80"/>
          <w:sz w:val="24"/>
          <w:szCs w:val="24"/>
          <w:lang w:eastAsia="en-PH"/>
        </w:rPr>
        <w:t> </w:t>
      </w:r>
      <w:r w:rsidR="000348CB" w:rsidRPr="00EF2B27">
        <w:rPr>
          <w:rFonts w:ascii="Century Gothic" w:eastAsia="Times New Roman" w:hAnsi="Century Gothic" w:cs="Arial"/>
          <w:color w:val="0F243E" w:themeColor="text2" w:themeShade="80"/>
          <w:sz w:val="24"/>
          <w:szCs w:val="24"/>
          <w:lang w:eastAsia="en-PH"/>
        </w:rPr>
        <w:t>(</w:t>
      </w:r>
      <w:r w:rsidRPr="00EF2B27">
        <w:rPr>
          <w:rFonts w:ascii="Century Gothic" w:eastAsia="Times New Roman" w:hAnsi="Century Gothic" w:cs="Arial"/>
          <w:color w:val="0F243E" w:themeColor="text2" w:themeShade="80"/>
          <w:sz w:val="24"/>
          <w:szCs w:val="24"/>
          <w:lang w:eastAsia="en-PH"/>
        </w:rPr>
        <w:t>Black</w:t>
      </w:r>
      <w:r w:rsidR="000348CB" w:rsidRPr="00EF2B27">
        <w:rPr>
          <w:rFonts w:ascii="Century Gothic" w:eastAsia="Times New Roman" w:hAnsi="Century Gothic" w:cs="Arial"/>
          <w:color w:val="0F243E" w:themeColor="text2" w:themeShade="80"/>
          <w:sz w:val="24"/>
          <w:szCs w:val="24"/>
          <w:lang w:eastAsia="en-PH"/>
        </w:rPr>
        <w:t>)</w:t>
      </w:r>
      <w:r w:rsidRPr="00EF2B27">
        <w:rPr>
          <w:rFonts w:ascii="Century Gothic" w:eastAsia="Times New Roman" w:hAnsi="Century Gothic" w:cs="Arial"/>
          <w:color w:val="0F243E" w:themeColor="text2" w:themeShade="80"/>
          <w:sz w:val="24"/>
          <w:szCs w:val="24"/>
          <w:lang w:eastAsia="en-PH"/>
        </w:rPr>
        <w:t xml:space="preserve"> – logic applied to identifying reasons to be cautious and conservative. Practical, realistic.</w:t>
      </w:r>
    </w:p>
    <w:p w:rsidR="00491D8D" w:rsidRPr="00EF2B27" w:rsidRDefault="00491D8D" w:rsidP="00491D8D">
      <w:pPr>
        <w:numPr>
          <w:ilvl w:val="0"/>
          <w:numId w:val="15"/>
        </w:numPr>
        <w:shd w:val="clear" w:color="auto" w:fill="FFFFFF"/>
        <w:spacing w:before="100" w:beforeAutospacing="1" w:after="24" w:line="240" w:lineRule="auto"/>
        <w:ind w:left="384"/>
        <w:rPr>
          <w:rFonts w:ascii="Century Gothic" w:eastAsia="Times New Roman" w:hAnsi="Century Gothic" w:cs="Arial"/>
          <w:color w:val="0F243E" w:themeColor="text2" w:themeShade="80"/>
          <w:sz w:val="24"/>
          <w:szCs w:val="24"/>
          <w:lang w:eastAsia="en-PH"/>
        </w:rPr>
      </w:pPr>
      <w:r w:rsidRPr="00EF2B27">
        <w:rPr>
          <w:rFonts w:ascii="Century Gothic" w:eastAsia="Times New Roman" w:hAnsi="Century Gothic" w:cs="Arial"/>
          <w:b/>
          <w:bCs/>
          <w:color w:val="0F243E" w:themeColor="text2" w:themeShade="80"/>
          <w:sz w:val="24"/>
          <w:szCs w:val="24"/>
          <w:lang w:eastAsia="en-PH"/>
        </w:rPr>
        <w:t>Optimistic response</w:t>
      </w:r>
      <w:r w:rsidRPr="00EF2B27">
        <w:rPr>
          <w:rFonts w:ascii="Century Gothic" w:eastAsia="Times New Roman" w:hAnsi="Century Gothic" w:cs="Arial"/>
          <w:color w:val="0F243E" w:themeColor="text2" w:themeShade="80"/>
          <w:sz w:val="24"/>
          <w:szCs w:val="24"/>
          <w:lang w:eastAsia="en-PH"/>
        </w:rPr>
        <w:t> </w:t>
      </w:r>
      <w:r w:rsidR="000348CB" w:rsidRPr="00EF2B27">
        <w:rPr>
          <w:rFonts w:ascii="Century Gothic" w:eastAsia="Times New Roman" w:hAnsi="Century Gothic" w:cs="Arial"/>
          <w:color w:val="0F243E" w:themeColor="text2" w:themeShade="80"/>
          <w:sz w:val="24"/>
          <w:szCs w:val="24"/>
          <w:lang w:eastAsia="en-PH"/>
        </w:rPr>
        <w:t>(</w:t>
      </w:r>
      <w:r w:rsidRPr="00EF2B27">
        <w:rPr>
          <w:rFonts w:ascii="Century Gothic" w:eastAsia="Times New Roman" w:hAnsi="Century Gothic" w:cs="Arial"/>
          <w:color w:val="0F243E" w:themeColor="text2" w:themeShade="80"/>
          <w:sz w:val="24"/>
          <w:szCs w:val="24"/>
          <w:lang w:eastAsia="en-PH"/>
        </w:rPr>
        <w:t>Yellow</w:t>
      </w:r>
      <w:r w:rsidR="000348CB" w:rsidRPr="00EF2B27">
        <w:rPr>
          <w:rFonts w:ascii="Century Gothic" w:eastAsia="Times New Roman" w:hAnsi="Century Gothic" w:cs="Arial"/>
          <w:color w:val="0F243E" w:themeColor="text2" w:themeShade="80"/>
          <w:sz w:val="24"/>
          <w:szCs w:val="24"/>
          <w:lang w:eastAsia="en-PH"/>
        </w:rPr>
        <w:t>)</w:t>
      </w:r>
      <w:r w:rsidRPr="00EF2B27">
        <w:rPr>
          <w:rFonts w:ascii="Century Gothic" w:eastAsia="Times New Roman" w:hAnsi="Century Gothic" w:cs="Arial"/>
          <w:color w:val="0F243E" w:themeColor="text2" w:themeShade="80"/>
          <w:sz w:val="24"/>
          <w:szCs w:val="24"/>
          <w:lang w:eastAsia="en-PH"/>
        </w:rPr>
        <w:t xml:space="preserve"> – logic applied to identifying benefits, seeking harmony. Sees the brighter, sunny side of situations.</w:t>
      </w:r>
    </w:p>
    <w:p w:rsidR="00F83B8B" w:rsidRPr="00EF2B27" w:rsidRDefault="00491D8D" w:rsidP="00027665">
      <w:pPr>
        <w:numPr>
          <w:ilvl w:val="0"/>
          <w:numId w:val="15"/>
        </w:numPr>
        <w:shd w:val="clear" w:color="auto" w:fill="FFFFFF"/>
        <w:spacing w:before="100" w:beforeAutospacing="1" w:after="24" w:line="240" w:lineRule="auto"/>
        <w:ind w:left="384"/>
        <w:rPr>
          <w:rFonts w:ascii="Century Gothic" w:eastAsia="Times New Roman" w:hAnsi="Century Gothic" w:cs="Arial"/>
          <w:color w:val="0F243E" w:themeColor="text2" w:themeShade="80"/>
          <w:sz w:val="24"/>
          <w:szCs w:val="24"/>
          <w:lang w:eastAsia="en-PH"/>
        </w:rPr>
      </w:pPr>
      <w:r w:rsidRPr="00EF2B27">
        <w:rPr>
          <w:rFonts w:ascii="Century Gothic" w:eastAsia="Times New Roman" w:hAnsi="Century Gothic" w:cs="Arial"/>
          <w:b/>
          <w:bCs/>
          <w:color w:val="0F243E" w:themeColor="text2" w:themeShade="80"/>
          <w:sz w:val="24"/>
          <w:szCs w:val="24"/>
          <w:lang w:eastAsia="en-PH"/>
        </w:rPr>
        <w:t>Creativity</w:t>
      </w:r>
      <w:r w:rsidRPr="00EF2B27">
        <w:rPr>
          <w:rFonts w:ascii="Century Gothic" w:eastAsia="Times New Roman" w:hAnsi="Century Gothic" w:cs="Arial"/>
          <w:color w:val="0F243E" w:themeColor="text2" w:themeShade="80"/>
          <w:sz w:val="24"/>
          <w:szCs w:val="24"/>
          <w:lang w:eastAsia="en-PH"/>
        </w:rPr>
        <w:t> </w:t>
      </w:r>
      <w:r w:rsidR="000348CB" w:rsidRPr="00EF2B27">
        <w:rPr>
          <w:rFonts w:ascii="Century Gothic" w:eastAsia="Times New Roman" w:hAnsi="Century Gothic" w:cs="Arial"/>
          <w:color w:val="0F243E" w:themeColor="text2" w:themeShade="80"/>
          <w:sz w:val="24"/>
          <w:szCs w:val="24"/>
          <w:lang w:eastAsia="en-PH"/>
        </w:rPr>
        <w:t>(Gree</w:t>
      </w:r>
      <w:r w:rsidR="00EC5DC3" w:rsidRPr="00EF2B27">
        <w:rPr>
          <w:rFonts w:ascii="Century Gothic" w:eastAsia="Times New Roman" w:hAnsi="Century Gothic" w:cs="Arial"/>
          <w:color w:val="0F243E" w:themeColor="text2" w:themeShade="80"/>
          <w:sz w:val="24"/>
          <w:szCs w:val="24"/>
          <w:lang w:eastAsia="en-PH"/>
        </w:rPr>
        <w:t>n</w:t>
      </w:r>
      <w:r w:rsidR="000348CB" w:rsidRPr="00EF2B27">
        <w:rPr>
          <w:rFonts w:ascii="Century Gothic" w:eastAsia="Times New Roman" w:hAnsi="Century Gothic" w:cs="Arial"/>
          <w:color w:val="0F243E" w:themeColor="text2" w:themeShade="80"/>
          <w:sz w:val="24"/>
          <w:szCs w:val="24"/>
          <w:lang w:eastAsia="en-PH"/>
        </w:rPr>
        <w:t>)</w:t>
      </w:r>
      <w:r w:rsidRPr="00EF2B27">
        <w:rPr>
          <w:rFonts w:ascii="Century Gothic" w:eastAsia="Times New Roman" w:hAnsi="Century Gothic" w:cs="Arial"/>
          <w:color w:val="0F243E" w:themeColor="text2" w:themeShade="80"/>
          <w:sz w:val="24"/>
          <w:szCs w:val="24"/>
          <w:lang w:eastAsia="en-PH"/>
        </w:rPr>
        <w:t xml:space="preserve"> – statements of provocation and investigation, seeing where a thought goes. Thinks creatively, out of the box.</w:t>
      </w:r>
    </w:p>
    <w:p w:rsidR="00BF17E0" w:rsidRPr="00EF2B27" w:rsidRDefault="00BF17E0" w:rsidP="00EA0B97">
      <w:pPr>
        <w:pStyle w:val="ListParagraph"/>
        <w:spacing w:after="0" w:line="240" w:lineRule="auto"/>
        <w:ind w:left="0" w:firstLine="0"/>
        <w:jc w:val="both"/>
        <w:rPr>
          <w:rFonts w:ascii="Century Gothic" w:hAnsi="Century Gothic" w:cs="Arial"/>
          <w:color w:val="0F243E" w:themeColor="text2" w:themeShade="80"/>
          <w:sz w:val="24"/>
          <w:szCs w:val="24"/>
        </w:rPr>
      </w:pPr>
    </w:p>
    <w:p w:rsidR="00D31412" w:rsidRPr="00EF2B27" w:rsidRDefault="00D31412"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3. In Grace Goddell’s Reading Skills Ladder, which is found at the very bottom and needed to move up to the sequential ladder of reading skills?</w:t>
      </w:r>
    </w:p>
    <w:p w:rsidR="00764B3D" w:rsidRDefault="00D31412"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lastRenderedPageBreak/>
        <w:t xml:space="preserve">A. Vocabulary building                      </w:t>
      </w:r>
    </w:p>
    <w:p w:rsidR="00764B3D" w:rsidRDefault="00D31412" w:rsidP="00764B3D">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B. Phonetic analysis           </w:t>
      </w:r>
    </w:p>
    <w:p w:rsidR="00764B3D" w:rsidRPr="00EF2B27" w:rsidRDefault="00764B3D" w:rsidP="00764B3D">
      <w:pPr>
        <w:pStyle w:val="NoSpacing"/>
        <w:jc w:val="both"/>
        <w:rPr>
          <w:rFonts w:ascii="Century Gothic" w:hAnsi="Century Gothic" w:cs="Arial"/>
          <w:color w:val="0F243E" w:themeColor="text2" w:themeShade="80"/>
          <w:sz w:val="24"/>
          <w:szCs w:val="24"/>
        </w:rPr>
      </w:pPr>
      <w:r w:rsidRPr="00232892">
        <w:rPr>
          <w:rFonts w:ascii="Century Gothic" w:hAnsi="Century Gothic" w:cs="Arial"/>
          <w:color w:val="0F243E" w:themeColor="text2" w:themeShade="80"/>
          <w:sz w:val="24"/>
          <w:szCs w:val="24"/>
          <w:highlight w:val="yellow"/>
        </w:rPr>
        <w:t>C. Basic sight words</w:t>
      </w:r>
    </w:p>
    <w:p w:rsidR="00D31412" w:rsidRPr="00EF2B27" w:rsidRDefault="00D31412"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D. Structural analysis    </w:t>
      </w:r>
    </w:p>
    <w:p w:rsidR="00D31412" w:rsidRPr="00EF2B27" w:rsidRDefault="00D31412" w:rsidP="00EA0B97">
      <w:pPr>
        <w:pStyle w:val="NoSpacing"/>
        <w:jc w:val="both"/>
        <w:rPr>
          <w:rFonts w:ascii="Century Gothic" w:hAnsi="Century Gothic" w:cs="Arial"/>
          <w:color w:val="0F243E" w:themeColor="text2" w:themeShade="80"/>
          <w:sz w:val="24"/>
          <w:szCs w:val="24"/>
        </w:rPr>
      </w:pPr>
    </w:p>
    <w:p w:rsidR="00D31412" w:rsidRPr="00EF2B27" w:rsidRDefault="00D31412"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C. Basic Sight Words are found at the very bottom of </w:t>
      </w:r>
      <w:r w:rsidRPr="00EF2B27">
        <w:rPr>
          <w:rFonts w:ascii="Century Gothic" w:hAnsi="Century Gothic" w:cs="Arial"/>
          <w:color w:val="0F243E" w:themeColor="text2" w:themeShade="80"/>
          <w:sz w:val="24"/>
          <w:szCs w:val="24"/>
        </w:rPr>
        <w:t>Grace Goddell’s Reading Skills Ladder. Basic Sight Words include the 220 words found in the list of Dolch words. These words are most frequently found words in books that children read. Many of these words cannot be sounded out because they do not follow decoding rules, so they must be learned as sight words.</w:t>
      </w:r>
    </w:p>
    <w:p w:rsidR="00D31412" w:rsidRPr="00EF2B27" w:rsidRDefault="00D31412"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D31412" w:rsidRPr="00EF2B27" w:rsidRDefault="00D31412"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4. According to Edgar Dale, which among the following is closest to direct learning experience?</w:t>
      </w:r>
    </w:p>
    <w:p w:rsidR="00D31412" w:rsidRPr="00EF2B27" w:rsidRDefault="00D31412" w:rsidP="00EA0B97">
      <w:pPr>
        <w:pStyle w:val="NoSpacing"/>
        <w:jc w:val="both"/>
        <w:rPr>
          <w:rFonts w:ascii="Century Gothic" w:hAnsi="Century Gothic" w:cs="Arial"/>
          <w:color w:val="0F243E" w:themeColor="text2" w:themeShade="80"/>
          <w:sz w:val="24"/>
          <w:szCs w:val="24"/>
        </w:rPr>
      </w:pPr>
      <w:r w:rsidRPr="00232892">
        <w:rPr>
          <w:rFonts w:ascii="Century Gothic" w:hAnsi="Century Gothic" w:cs="Arial"/>
          <w:color w:val="0F243E" w:themeColor="text2" w:themeShade="80"/>
          <w:sz w:val="24"/>
          <w:szCs w:val="24"/>
          <w:highlight w:val="yellow"/>
        </w:rPr>
        <w:t>A. Contrived experiences</w:t>
      </w:r>
      <w:r w:rsidRPr="00EF2B27">
        <w:rPr>
          <w:rFonts w:ascii="Century Gothic" w:hAnsi="Century Gothic" w:cs="Arial"/>
          <w:color w:val="0F243E" w:themeColor="text2" w:themeShade="80"/>
          <w:sz w:val="24"/>
          <w:szCs w:val="24"/>
        </w:rPr>
        <w:t xml:space="preserve">                     </w:t>
      </w:r>
    </w:p>
    <w:p w:rsidR="00764B3D" w:rsidRDefault="00D31412"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B. Study trip             </w:t>
      </w:r>
    </w:p>
    <w:p w:rsidR="00764B3D" w:rsidRDefault="00764B3D"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C. Dramatized experiences</w:t>
      </w:r>
      <w:r w:rsidR="00D31412" w:rsidRPr="00EF2B27">
        <w:rPr>
          <w:rFonts w:ascii="Century Gothic" w:hAnsi="Century Gothic" w:cs="Arial"/>
          <w:color w:val="0F243E" w:themeColor="text2" w:themeShade="80"/>
          <w:sz w:val="24"/>
          <w:szCs w:val="24"/>
        </w:rPr>
        <w:t xml:space="preserve">                             </w:t>
      </w:r>
    </w:p>
    <w:p w:rsidR="00D31412" w:rsidRPr="00EF2B27" w:rsidRDefault="00D31412"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D. Demonstration</w:t>
      </w:r>
    </w:p>
    <w:p w:rsidR="00D31412" w:rsidRPr="00EF2B27" w:rsidRDefault="00D31412" w:rsidP="00EA0B97">
      <w:pPr>
        <w:autoSpaceDE w:val="0"/>
        <w:autoSpaceDN w:val="0"/>
        <w:adjustRightInd w:val="0"/>
        <w:spacing w:after="0" w:line="240" w:lineRule="auto"/>
        <w:ind w:left="0" w:firstLine="0"/>
        <w:jc w:val="both"/>
        <w:rPr>
          <w:rFonts w:ascii="Century Gothic" w:hAnsi="Century Gothic" w:cs="Arial"/>
          <w:b/>
          <w:color w:val="0F243E" w:themeColor="text2" w:themeShade="80"/>
          <w:sz w:val="24"/>
          <w:szCs w:val="24"/>
          <w:lang w:val="en-US"/>
        </w:rPr>
      </w:pPr>
    </w:p>
    <w:p w:rsidR="00D31412" w:rsidRPr="00EF2B27" w:rsidRDefault="00D31412"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A. In the Cone of Experience, contrived experience is next to direct purposeful learning experience. The following is the proper sequence of the different learning experiences (bottom to top of the cone): a.Direct Purposeful Experiences, b.Contrived Experiences, c.Dramatized Experiences, d.Demonstrations, e.Field Trips, f.Exhibits, g.Motion Pictures, h.Still Pictures, Radio and Recordings, i.Visual Symbols, j.Verbal Symbols</w:t>
      </w:r>
      <w:r w:rsidR="00027665" w:rsidRPr="00EF2B27">
        <w:rPr>
          <w:rFonts w:ascii="Century Gothic" w:hAnsi="Century Gothic" w:cs="Arial"/>
          <w:color w:val="0F243E" w:themeColor="text2" w:themeShade="80"/>
          <w:sz w:val="24"/>
          <w:szCs w:val="24"/>
          <w:lang w:val="en-US"/>
        </w:rPr>
        <w:t>.</w:t>
      </w:r>
    </w:p>
    <w:p w:rsidR="00D31412" w:rsidRPr="00EF2B27" w:rsidRDefault="00D31412"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D31412" w:rsidRPr="00EF2B27" w:rsidRDefault="00D31412"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5. Which among the following is TRUE about the Cone of Experience?</w:t>
      </w:r>
    </w:p>
    <w:p w:rsidR="00D31412" w:rsidRPr="00EF2B27" w:rsidRDefault="00D31412"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It is arranged in chronological order.</w:t>
      </w:r>
    </w:p>
    <w:p w:rsidR="00D31412" w:rsidRPr="00EF2B27" w:rsidRDefault="00D31412"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B. It is arranged from the simplest to the most complex.</w:t>
      </w:r>
    </w:p>
    <w:p w:rsidR="00D31412" w:rsidRPr="00EF2B27" w:rsidRDefault="00D31412"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232892">
        <w:rPr>
          <w:rFonts w:ascii="Century Gothic" w:hAnsi="Century Gothic" w:cs="Arial"/>
          <w:color w:val="0F243E" w:themeColor="text2" w:themeShade="80"/>
          <w:sz w:val="24"/>
          <w:szCs w:val="24"/>
          <w:highlight w:val="yellow"/>
          <w:lang w:val="en-US"/>
        </w:rPr>
        <w:t>C. It is arranged from the most concrete to the most abstract.</w:t>
      </w:r>
    </w:p>
    <w:p w:rsidR="00D31412" w:rsidRPr="00EF2B27" w:rsidRDefault="00D31412"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D. It is arranged in no particular order.</w:t>
      </w:r>
    </w:p>
    <w:p w:rsidR="00D31412" w:rsidRPr="00EF2B27" w:rsidRDefault="00D31412"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D31412" w:rsidRPr="00EF2B27" w:rsidRDefault="00D31412"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C. Edgar Dale’s Cone of Experience is designed to show the progression of learning experiences. This is arranged to the degree of abstraction and that is from the most concrete experience to the most abstract one.</w:t>
      </w:r>
    </w:p>
    <w:p w:rsidR="00D31412" w:rsidRPr="00EF2B27" w:rsidRDefault="00D31412"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BF17E0" w:rsidRPr="00EF2B27" w:rsidRDefault="009476F1"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6</w:t>
      </w:r>
      <w:r w:rsidR="00BF17E0" w:rsidRPr="00EF2B27">
        <w:rPr>
          <w:rFonts w:ascii="Century Gothic" w:hAnsi="Century Gothic" w:cs="Arial"/>
          <w:color w:val="0F243E" w:themeColor="text2" w:themeShade="80"/>
          <w:sz w:val="24"/>
          <w:szCs w:val="24"/>
        </w:rPr>
        <w:t xml:space="preserve">. Fredo, a promdi and new to Manila, closely observed how his friends </w:t>
      </w:r>
      <w:r w:rsidRPr="00EF2B27">
        <w:rPr>
          <w:rFonts w:ascii="Century Gothic" w:hAnsi="Century Gothic" w:cs="Arial"/>
          <w:color w:val="0F243E" w:themeColor="text2" w:themeShade="80"/>
          <w:sz w:val="24"/>
          <w:szCs w:val="24"/>
        </w:rPr>
        <w:t>played a computer game</w:t>
      </w:r>
      <w:r w:rsidR="00BF17E0" w:rsidRPr="00EF2B27">
        <w:rPr>
          <w:rFonts w:ascii="Century Gothic" w:hAnsi="Century Gothic" w:cs="Arial"/>
          <w:color w:val="0F243E" w:themeColor="text2" w:themeShade="80"/>
          <w:sz w:val="24"/>
          <w:szCs w:val="24"/>
        </w:rPr>
        <w:t xml:space="preserve">. Later, the next time that he </w:t>
      </w:r>
      <w:r w:rsidRPr="00EF2B27">
        <w:rPr>
          <w:rFonts w:ascii="Century Gothic" w:hAnsi="Century Gothic" w:cs="Arial"/>
          <w:color w:val="0F243E" w:themeColor="text2" w:themeShade="80"/>
          <w:sz w:val="24"/>
          <w:szCs w:val="24"/>
        </w:rPr>
        <w:t>went to an internet cafe</w:t>
      </w:r>
      <w:r w:rsidR="00BF17E0" w:rsidRPr="00EF2B27">
        <w:rPr>
          <w:rFonts w:ascii="Century Gothic" w:hAnsi="Century Gothic" w:cs="Arial"/>
          <w:color w:val="0F243E" w:themeColor="text2" w:themeShade="80"/>
          <w:sz w:val="24"/>
          <w:szCs w:val="24"/>
        </w:rPr>
        <w:t xml:space="preserve">, he already knew how </w:t>
      </w:r>
      <w:r w:rsidRPr="00EF2B27">
        <w:rPr>
          <w:rFonts w:ascii="Century Gothic" w:hAnsi="Century Gothic" w:cs="Arial"/>
          <w:color w:val="0F243E" w:themeColor="text2" w:themeShade="80"/>
          <w:sz w:val="24"/>
          <w:szCs w:val="24"/>
        </w:rPr>
        <w:t xml:space="preserve">to play the game by himself. </w:t>
      </w:r>
      <w:r w:rsidR="00BF17E0" w:rsidRPr="00EF2B27">
        <w:rPr>
          <w:rFonts w:ascii="Century Gothic" w:hAnsi="Century Gothic" w:cs="Arial"/>
          <w:color w:val="0F243E" w:themeColor="text2" w:themeShade="80"/>
          <w:sz w:val="24"/>
          <w:szCs w:val="24"/>
        </w:rPr>
        <w:t xml:space="preserve">What theory is being exemplified in this situation?  </w:t>
      </w:r>
    </w:p>
    <w:p w:rsidR="00BF17E0" w:rsidRPr="00EF2B27" w:rsidRDefault="00BF17E0" w:rsidP="00764B3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 xml:space="preserve">A. </w:t>
      </w:r>
      <w:r w:rsidRPr="00EF2B27">
        <w:rPr>
          <w:rFonts w:ascii="Century Gothic" w:hAnsi="Century Gothic" w:cs="Arial"/>
          <w:color w:val="0F243E" w:themeColor="text2" w:themeShade="80"/>
          <w:sz w:val="24"/>
          <w:szCs w:val="24"/>
        </w:rPr>
        <w:t xml:space="preserve">Classical conditioning                                       </w:t>
      </w:r>
      <w:r w:rsidRPr="00EF2B27">
        <w:rPr>
          <w:rFonts w:ascii="Century Gothic" w:hAnsi="Century Gothic" w:cs="Arial"/>
          <w:color w:val="0F243E" w:themeColor="text2" w:themeShade="80"/>
          <w:sz w:val="24"/>
          <w:szCs w:val="24"/>
        </w:rPr>
        <w:tab/>
      </w:r>
    </w:p>
    <w:p w:rsidR="00764B3D" w:rsidRDefault="00BF17E0"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232892">
        <w:rPr>
          <w:rFonts w:ascii="Century Gothic" w:hAnsi="Century Gothic" w:cs="Arial"/>
          <w:color w:val="0F243E" w:themeColor="text2" w:themeShade="80"/>
          <w:sz w:val="24"/>
          <w:szCs w:val="24"/>
          <w:highlight w:val="yellow"/>
          <w:lang w:val="en-US"/>
        </w:rPr>
        <w:t>B. Social Learning</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p>
    <w:p w:rsidR="00764B3D" w:rsidRDefault="00764B3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 xml:space="preserve">C. </w:t>
      </w:r>
      <w:r w:rsidRPr="00EF2B27">
        <w:rPr>
          <w:rFonts w:ascii="Century Gothic" w:hAnsi="Century Gothic" w:cs="Arial"/>
          <w:color w:val="0F243E" w:themeColor="text2" w:themeShade="80"/>
          <w:sz w:val="24"/>
          <w:szCs w:val="24"/>
        </w:rPr>
        <w:t>Operant conditioning</w:t>
      </w:r>
      <w:r w:rsidR="00BF17E0" w:rsidRPr="00EF2B27">
        <w:rPr>
          <w:rFonts w:ascii="Century Gothic" w:hAnsi="Century Gothic" w:cs="Arial"/>
          <w:color w:val="0F243E" w:themeColor="text2" w:themeShade="80"/>
          <w:sz w:val="24"/>
          <w:szCs w:val="24"/>
          <w:lang w:val="en-US"/>
        </w:rPr>
        <w:tab/>
      </w:r>
      <w:r w:rsidR="00BF17E0" w:rsidRPr="00EF2B27">
        <w:rPr>
          <w:rFonts w:ascii="Century Gothic" w:hAnsi="Century Gothic" w:cs="Arial"/>
          <w:color w:val="0F243E" w:themeColor="text2" w:themeShade="80"/>
          <w:sz w:val="24"/>
          <w:szCs w:val="24"/>
          <w:lang w:val="en-US"/>
        </w:rPr>
        <w:tab/>
      </w:r>
    </w:p>
    <w:p w:rsidR="00BF17E0" w:rsidRPr="00EF2B27" w:rsidRDefault="00BF17E0"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D. Insight Learning</w:t>
      </w:r>
    </w:p>
    <w:p w:rsidR="00BF17E0" w:rsidRPr="00EF2B27" w:rsidRDefault="00BF17E0" w:rsidP="00EA0B97">
      <w:pPr>
        <w:tabs>
          <w:tab w:val="left" w:pos="8383"/>
        </w:tabs>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shd w:val="clear" w:color="auto" w:fill="FFFFFF"/>
        </w:rPr>
        <w:tab/>
      </w:r>
    </w:p>
    <w:p w:rsidR="00BF17E0" w:rsidRPr="00EF2B27" w:rsidRDefault="00BF17E0"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t>Answer:</w:t>
      </w:r>
      <w:r w:rsidR="00027665" w:rsidRPr="00EF2B27">
        <w:rPr>
          <w:rFonts w:ascii="Century Gothic" w:hAnsi="Century Gothic" w:cs="Arial"/>
          <w:color w:val="0F243E" w:themeColor="text2" w:themeShade="80"/>
          <w:sz w:val="24"/>
          <w:szCs w:val="24"/>
          <w:lang w:val="en-US"/>
        </w:rPr>
        <w:t xml:space="preserve"> B. Social </w:t>
      </w:r>
      <w:r w:rsidRPr="00EF2B27">
        <w:rPr>
          <w:rFonts w:ascii="Century Gothic" w:hAnsi="Century Gothic" w:cs="Arial"/>
          <w:color w:val="0F243E" w:themeColor="text2" w:themeShade="80"/>
          <w:sz w:val="24"/>
          <w:szCs w:val="24"/>
          <w:lang w:val="en-US"/>
        </w:rPr>
        <w:t>Learning stresses that learning is a product of observing and imitating a model.</w:t>
      </w:r>
    </w:p>
    <w:p w:rsidR="00D31412" w:rsidRPr="00EF2B27" w:rsidRDefault="00D31412"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D31412" w:rsidRPr="00EF2B27" w:rsidRDefault="009476F1"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lastRenderedPageBreak/>
        <w:t>7</w:t>
      </w:r>
      <w:r w:rsidR="00D31412" w:rsidRPr="00EF2B27">
        <w:rPr>
          <w:rFonts w:ascii="Century Gothic" w:hAnsi="Century Gothic" w:cs="Arial"/>
          <w:color w:val="0F243E" w:themeColor="text2" w:themeShade="80"/>
          <w:sz w:val="24"/>
          <w:szCs w:val="24"/>
        </w:rPr>
        <w:t>. Teacher Hera was not yet finished discussing the topic all about adjective. The next day, her learners were surprised when she discussed a new topic about adverb wherein fact she was not done explaining the first topic.  This event is an example of _____.</w:t>
      </w:r>
    </w:p>
    <w:p w:rsidR="00D31412" w:rsidRPr="00EF2B27" w:rsidRDefault="00D31412"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 thrust</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p>
    <w:p w:rsidR="00357737" w:rsidRDefault="00D31412"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357737">
        <w:rPr>
          <w:rFonts w:ascii="Century Gothic" w:hAnsi="Century Gothic" w:cs="Arial"/>
          <w:color w:val="0F243E" w:themeColor="text2" w:themeShade="80"/>
          <w:sz w:val="24"/>
          <w:szCs w:val="24"/>
          <w:highlight w:val="yellow"/>
        </w:rPr>
        <w:t>B. dangle</w:t>
      </w:r>
      <w:r w:rsidRPr="00EF2B27">
        <w:rPr>
          <w:rFonts w:ascii="Century Gothic" w:hAnsi="Century Gothic" w:cs="Arial"/>
          <w:color w:val="0F243E" w:themeColor="text2" w:themeShade="80"/>
          <w:sz w:val="24"/>
          <w:szCs w:val="24"/>
        </w:rPr>
        <w:t xml:space="preserve">                                    </w:t>
      </w:r>
    </w:p>
    <w:p w:rsidR="00357737" w:rsidRDefault="00357737"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C. flip-flop</w:t>
      </w:r>
      <w:r w:rsidR="00D31412" w:rsidRPr="00EF2B27">
        <w:rPr>
          <w:rFonts w:ascii="Century Gothic" w:hAnsi="Century Gothic" w:cs="Arial"/>
          <w:color w:val="0F243E" w:themeColor="text2" w:themeShade="80"/>
          <w:sz w:val="24"/>
          <w:szCs w:val="24"/>
        </w:rPr>
        <w:t xml:space="preserve">       </w:t>
      </w:r>
      <w:r w:rsidR="00D31412" w:rsidRPr="00EF2B27">
        <w:rPr>
          <w:rFonts w:ascii="Century Gothic" w:hAnsi="Century Gothic" w:cs="Arial"/>
          <w:color w:val="0F243E" w:themeColor="text2" w:themeShade="80"/>
          <w:sz w:val="24"/>
          <w:szCs w:val="24"/>
        </w:rPr>
        <w:tab/>
      </w:r>
      <w:r w:rsidR="00D31412" w:rsidRPr="00EF2B27">
        <w:rPr>
          <w:rFonts w:ascii="Century Gothic" w:hAnsi="Century Gothic" w:cs="Arial"/>
          <w:color w:val="0F243E" w:themeColor="text2" w:themeShade="80"/>
          <w:sz w:val="24"/>
          <w:szCs w:val="24"/>
        </w:rPr>
        <w:tab/>
      </w:r>
      <w:r w:rsidR="00D31412" w:rsidRPr="00EF2B27">
        <w:rPr>
          <w:rFonts w:ascii="Century Gothic" w:hAnsi="Century Gothic" w:cs="Arial"/>
          <w:color w:val="0F243E" w:themeColor="text2" w:themeShade="80"/>
          <w:sz w:val="24"/>
          <w:szCs w:val="24"/>
        </w:rPr>
        <w:tab/>
      </w:r>
    </w:p>
    <w:p w:rsidR="00D31412" w:rsidRPr="00EF2B27" w:rsidRDefault="00D31412"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D. stimulus-bound</w:t>
      </w:r>
    </w:p>
    <w:p w:rsidR="00D31412" w:rsidRPr="00EF2B27" w:rsidRDefault="00D31412"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p>
    <w:p w:rsidR="00D31412" w:rsidRPr="00EF2B27" w:rsidRDefault="00D31412"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B. Dangle occurs when a teacher leaves a topic without having it finalized or completed.</w:t>
      </w:r>
    </w:p>
    <w:p w:rsidR="00D31412" w:rsidRPr="00EF2B27" w:rsidRDefault="00D31412"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9476F1" w:rsidRPr="00EF2B27" w:rsidRDefault="009476F1"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8.  In his English class, teacher Randy uses poetry dramatic reading by students, using movements(posture, gestures, facial expressions, creative </w:t>
      </w:r>
      <w:r w:rsidR="00A2541B" w:rsidRPr="00EF2B27">
        <w:rPr>
          <w:rFonts w:ascii="Century Gothic" w:hAnsi="Century Gothic" w:cs="Arial"/>
          <w:color w:val="0F243E" w:themeColor="text2" w:themeShade="80"/>
          <w:sz w:val="24"/>
          <w:szCs w:val="24"/>
        </w:rPr>
        <w:t xml:space="preserve">movements, etc.). What learning </w:t>
      </w:r>
      <w:r w:rsidRPr="00EF2B27">
        <w:rPr>
          <w:rFonts w:ascii="Century Gothic" w:hAnsi="Century Gothic" w:cs="Arial"/>
          <w:color w:val="0F243E" w:themeColor="text2" w:themeShade="80"/>
          <w:sz w:val="24"/>
          <w:szCs w:val="24"/>
        </w:rPr>
        <w:t>outcome is he looking for?</w:t>
      </w:r>
    </w:p>
    <w:p w:rsidR="002E6478" w:rsidRPr="002E6478" w:rsidRDefault="002E6478" w:rsidP="002E6478">
      <w:pPr>
        <w:pStyle w:val="NoSpacing"/>
        <w:jc w:val="both"/>
        <w:rPr>
          <w:rFonts w:ascii="Century Gothic" w:hAnsi="Century Gothic" w:cs="Arial"/>
          <w:color w:val="0F243E" w:themeColor="text2" w:themeShade="80"/>
          <w:sz w:val="24"/>
          <w:szCs w:val="24"/>
        </w:rPr>
      </w:pPr>
      <w:r w:rsidRPr="002E6478">
        <w:rPr>
          <w:rFonts w:ascii="Century Gothic" w:hAnsi="Century Gothic" w:cs="Arial"/>
          <w:color w:val="0F243E" w:themeColor="text2" w:themeShade="80"/>
          <w:sz w:val="24"/>
          <w:szCs w:val="24"/>
          <w:highlight w:val="yellow"/>
        </w:rPr>
        <w:t>A. Non-discursive communication</w:t>
      </w:r>
      <w:r w:rsidRPr="002E6478">
        <w:rPr>
          <w:rFonts w:ascii="Century Gothic" w:hAnsi="Century Gothic" w:cs="Arial"/>
          <w:color w:val="0F243E" w:themeColor="text2" w:themeShade="80"/>
          <w:sz w:val="24"/>
          <w:szCs w:val="24"/>
        </w:rPr>
        <w:t xml:space="preserve">                       </w:t>
      </w:r>
      <w:r w:rsidRPr="002E6478">
        <w:rPr>
          <w:rFonts w:ascii="Century Gothic" w:hAnsi="Century Gothic" w:cs="Arial"/>
          <w:color w:val="0F243E" w:themeColor="text2" w:themeShade="80"/>
          <w:sz w:val="24"/>
          <w:szCs w:val="24"/>
        </w:rPr>
        <w:tab/>
      </w:r>
      <w:r w:rsidRPr="002E6478">
        <w:rPr>
          <w:rFonts w:ascii="Century Gothic" w:hAnsi="Century Gothic" w:cs="Arial"/>
          <w:color w:val="0F243E" w:themeColor="text2" w:themeShade="80"/>
          <w:sz w:val="24"/>
          <w:szCs w:val="24"/>
        </w:rPr>
        <w:tab/>
      </w:r>
    </w:p>
    <w:p w:rsidR="002E6478" w:rsidRDefault="002E6478" w:rsidP="002E6478">
      <w:pPr>
        <w:pStyle w:val="NoSpacing"/>
        <w:jc w:val="both"/>
        <w:rPr>
          <w:rFonts w:ascii="Century Gothic" w:hAnsi="Century Gothic" w:cs="Arial"/>
          <w:color w:val="0F243E" w:themeColor="text2" w:themeShade="80"/>
          <w:sz w:val="24"/>
          <w:szCs w:val="24"/>
        </w:rPr>
      </w:pPr>
      <w:r>
        <w:rPr>
          <w:rFonts w:ascii="Century Gothic" w:hAnsi="Century Gothic" w:cs="Arial"/>
          <w:color w:val="0F243E" w:themeColor="text2" w:themeShade="80"/>
          <w:sz w:val="24"/>
          <w:szCs w:val="24"/>
        </w:rPr>
        <w:t xml:space="preserve">B. </w:t>
      </w:r>
      <w:r w:rsidRPr="002E6478">
        <w:rPr>
          <w:rFonts w:ascii="Century Gothic" w:hAnsi="Century Gothic" w:cs="Arial"/>
          <w:color w:val="0F243E" w:themeColor="text2" w:themeShade="80"/>
          <w:sz w:val="24"/>
          <w:szCs w:val="24"/>
        </w:rPr>
        <w:t xml:space="preserve">Fundamental movements                  </w:t>
      </w:r>
    </w:p>
    <w:p w:rsidR="002E6478" w:rsidRDefault="002E6478" w:rsidP="002E6478">
      <w:pPr>
        <w:pStyle w:val="NoSpacing"/>
        <w:jc w:val="both"/>
        <w:rPr>
          <w:rFonts w:ascii="Century Gothic" w:hAnsi="Century Gothic" w:cs="Arial"/>
          <w:color w:val="0F243E" w:themeColor="text2" w:themeShade="80"/>
          <w:sz w:val="24"/>
          <w:szCs w:val="24"/>
        </w:rPr>
      </w:pPr>
      <w:r w:rsidRPr="002E6478">
        <w:rPr>
          <w:rFonts w:ascii="Century Gothic" w:hAnsi="Century Gothic" w:cs="Arial"/>
          <w:color w:val="0F243E" w:themeColor="text2" w:themeShade="80"/>
          <w:sz w:val="24"/>
          <w:szCs w:val="24"/>
        </w:rPr>
        <w:t xml:space="preserve">C. Skilled movements                        </w:t>
      </w:r>
      <w:r w:rsidRPr="002E6478">
        <w:rPr>
          <w:rFonts w:ascii="Century Gothic" w:hAnsi="Century Gothic" w:cs="Arial"/>
          <w:color w:val="0F243E" w:themeColor="text2" w:themeShade="80"/>
          <w:sz w:val="24"/>
          <w:szCs w:val="24"/>
        </w:rPr>
        <w:tab/>
      </w:r>
    </w:p>
    <w:p w:rsidR="000A6355" w:rsidRPr="00EF2B27" w:rsidRDefault="002E6478" w:rsidP="002E6478">
      <w:pPr>
        <w:pStyle w:val="NoSpacing"/>
        <w:jc w:val="both"/>
        <w:rPr>
          <w:rFonts w:ascii="Century Gothic" w:hAnsi="Century Gothic" w:cs="Arial"/>
          <w:color w:val="0F243E" w:themeColor="text2" w:themeShade="80"/>
          <w:sz w:val="24"/>
          <w:szCs w:val="24"/>
        </w:rPr>
      </w:pPr>
      <w:r w:rsidRPr="002E6478">
        <w:rPr>
          <w:rFonts w:ascii="Century Gothic" w:hAnsi="Century Gothic" w:cs="Arial"/>
          <w:color w:val="0F243E" w:themeColor="text2" w:themeShade="80"/>
          <w:sz w:val="24"/>
          <w:szCs w:val="24"/>
        </w:rPr>
        <w:t>D. Characterization</w:t>
      </w:r>
    </w:p>
    <w:p w:rsidR="00A2541B" w:rsidRPr="00EF2B27" w:rsidRDefault="00A2541B" w:rsidP="00EA0B97">
      <w:pPr>
        <w:pStyle w:val="NormalWeb"/>
        <w:spacing w:before="0" w:beforeAutospacing="0" w:after="0" w:afterAutospacing="0"/>
        <w:jc w:val="both"/>
        <w:rPr>
          <w:rFonts w:ascii="Century Gothic" w:hAnsi="Century Gothic" w:cs="Arial"/>
          <w:color w:val="0F243E" w:themeColor="text2" w:themeShade="80"/>
        </w:rPr>
      </w:pPr>
      <w:r w:rsidRPr="00EF2B27">
        <w:rPr>
          <w:rFonts w:ascii="Century Gothic" w:hAnsi="Century Gothic" w:cs="Arial"/>
          <w:b/>
          <w:color w:val="0F243E" w:themeColor="text2" w:themeShade="80"/>
        </w:rPr>
        <w:t>Answer</w:t>
      </w:r>
      <w:r w:rsidRPr="00EF2B27">
        <w:rPr>
          <w:rFonts w:ascii="Century Gothic" w:hAnsi="Century Gothic" w:cs="Arial"/>
          <w:color w:val="0F243E" w:themeColor="text2" w:themeShade="80"/>
        </w:rPr>
        <w:t>: A. Per definition of non-discursive communication, objectives in this level refer to expressive movements through posture, gestures, facial expressions, and/or creative movements like those in mime or ballet.  These movements refer to interpretative movements that communicate meaning without the aid of verbal commands or help.</w:t>
      </w:r>
    </w:p>
    <w:p w:rsidR="000A6355" w:rsidRPr="00EF2B27" w:rsidRDefault="000A6355" w:rsidP="00EA0B97">
      <w:pPr>
        <w:pStyle w:val="NormalWeb"/>
        <w:spacing w:before="0" w:beforeAutospacing="0" w:after="0" w:afterAutospacing="0"/>
        <w:jc w:val="both"/>
        <w:rPr>
          <w:rFonts w:ascii="Century Gothic" w:hAnsi="Century Gothic" w:cs="Arial"/>
          <w:color w:val="0F243E" w:themeColor="text2" w:themeShade="80"/>
        </w:rPr>
      </w:pPr>
    </w:p>
    <w:p w:rsidR="00661CD9" w:rsidRPr="00EF2B27" w:rsidRDefault="00661CD9"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9.  An essay type of test is composed of questions that are </w:t>
      </w:r>
      <w:r w:rsidR="00E739A5" w:rsidRPr="00EF2B27">
        <w:rPr>
          <w:rFonts w:ascii="Century Gothic" w:hAnsi="Century Gothic" w:cs="Arial"/>
          <w:color w:val="0F243E" w:themeColor="text2" w:themeShade="80"/>
          <w:sz w:val="24"/>
          <w:szCs w:val="24"/>
        </w:rPr>
        <w:t>______.</w:t>
      </w:r>
    </w:p>
    <w:p w:rsidR="00194A88" w:rsidRDefault="00194A88" w:rsidP="00194A88">
      <w:pPr>
        <w:pStyle w:val="NoSpacing"/>
        <w:jc w:val="both"/>
        <w:rPr>
          <w:rFonts w:ascii="Century Gothic" w:hAnsi="Century Gothic" w:cs="Arial"/>
          <w:color w:val="0F243E" w:themeColor="text2" w:themeShade="80"/>
          <w:sz w:val="24"/>
          <w:szCs w:val="24"/>
        </w:rPr>
      </w:pPr>
      <w:r>
        <w:rPr>
          <w:rFonts w:ascii="Century Gothic" w:hAnsi="Century Gothic" w:cs="Arial"/>
          <w:color w:val="0F243E" w:themeColor="text2" w:themeShade="80"/>
          <w:sz w:val="24"/>
          <w:szCs w:val="24"/>
        </w:rPr>
        <w:t xml:space="preserve">A. </w:t>
      </w:r>
      <w:r w:rsidRPr="00194A88">
        <w:rPr>
          <w:rFonts w:ascii="Century Gothic" w:hAnsi="Century Gothic" w:cs="Arial"/>
          <w:color w:val="0F243E" w:themeColor="text2" w:themeShade="80"/>
          <w:sz w:val="24"/>
          <w:szCs w:val="24"/>
        </w:rPr>
        <w:t xml:space="preserve">factual                       </w:t>
      </w:r>
      <w:r w:rsidRPr="00194A88">
        <w:rPr>
          <w:rFonts w:ascii="Century Gothic" w:hAnsi="Century Gothic" w:cs="Arial"/>
          <w:color w:val="0F243E" w:themeColor="text2" w:themeShade="80"/>
          <w:sz w:val="24"/>
          <w:szCs w:val="24"/>
        </w:rPr>
        <w:tab/>
      </w:r>
      <w:r w:rsidRPr="00194A88">
        <w:rPr>
          <w:rFonts w:ascii="Century Gothic" w:hAnsi="Century Gothic" w:cs="Arial"/>
          <w:color w:val="0F243E" w:themeColor="text2" w:themeShade="80"/>
          <w:sz w:val="24"/>
          <w:szCs w:val="24"/>
        </w:rPr>
        <w:tab/>
      </w:r>
      <w:r w:rsidRPr="00194A88">
        <w:rPr>
          <w:rFonts w:ascii="Century Gothic" w:hAnsi="Century Gothic" w:cs="Arial"/>
          <w:color w:val="0F243E" w:themeColor="text2" w:themeShade="80"/>
          <w:sz w:val="24"/>
          <w:szCs w:val="24"/>
        </w:rPr>
        <w:tab/>
      </w:r>
      <w:r w:rsidRPr="00194A88">
        <w:rPr>
          <w:rFonts w:ascii="Century Gothic" w:hAnsi="Century Gothic" w:cs="Arial"/>
          <w:color w:val="0F243E" w:themeColor="text2" w:themeShade="80"/>
          <w:sz w:val="24"/>
          <w:szCs w:val="24"/>
        </w:rPr>
        <w:tab/>
      </w:r>
      <w:r w:rsidRPr="00194A88">
        <w:rPr>
          <w:rFonts w:ascii="Century Gothic" w:hAnsi="Century Gothic" w:cs="Arial"/>
          <w:color w:val="0F243E" w:themeColor="text2" w:themeShade="80"/>
          <w:sz w:val="24"/>
          <w:szCs w:val="24"/>
        </w:rPr>
        <w:tab/>
      </w:r>
    </w:p>
    <w:p w:rsidR="00194A88" w:rsidRDefault="00194A88" w:rsidP="00194A88">
      <w:pPr>
        <w:pStyle w:val="NoSpacing"/>
        <w:jc w:val="both"/>
        <w:rPr>
          <w:rFonts w:ascii="Century Gothic" w:hAnsi="Century Gothic" w:cs="Arial"/>
          <w:color w:val="0F243E" w:themeColor="text2" w:themeShade="80"/>
          <w:sz w:val="24"/>
          <w:szCs w:val="24"/>
        </w:rPr>
      </w:pPr>
      <w:r w:rsidRPr="00194A88">
        <w:rPr>
          <w:rFonts w:ascii="Century Gothic" w:hAnsi="Century Gothic" w:cs="Arial"/>
          <w:color w:val="0F243E" w:themeColor="text2" w:themeShade="80"/>
          <w:sz w:val="24"/>
          <w:szCs w:val="24"/>
          <w:highlight w:val="yellow"/>
        </w:rPr>
        <w:t>B. divergent</w:t>
      </w:r>
      <w:r w:rsidRPr="00194A88">
        <w:rPr>
          <w:rFonts w:ascii="Century Gothic" w:hAnsi="Century Gothic" w:cs="Arial"/>
          <w:color w:val="0F243E" w:themeColor="text2" w:themeShade="80"/>
          <w:sz w:val="24"/>
          <w:szCs w:val="24"/>
        </w:rPr>
        <w:t xml:space="preserve">                        </w:t>
      </w:r>
    </w:p>
    <w:p w:rsidR="00194A88" w:rsidRDefault="00194A88" w:rsidP="00194A88">
      <w:pPr>
        <w:pStyle w:val="NoSpacing"/>
        <w:jc w:val="both"/>
        <w:rPr>
          <w:rFonts w:ascii="Century Gothic" w:hAnsi="Century Gothic" w:cs="Arial"/>
          <w:color w:val="0F243E" w:themeColor="text2" w:themeShade="80"/>
          <w:sz w:val="24"/>
          <w:szCs w:val="24"/>
        </w:rPr>
      </w:pPr>
      <w:r>
        <w:rPr>
          <w:rFonts w:ascii="Century Gothic" w:hAnsi="Century Gothic" w:cs="Arial"/>
          <w:color w:val="0F243E" w:themeColor="text2" w:themeShade="80"/>
          <w:sz w:val="24"/>
          <w:szCs w:val="24"/>
        </w:rPr>
        <w:t>C. convergent</w:t>
      </w:r>
      <w:r w:rsidRPr="00194A88">
        <w:rPr>
          <w:rFonts w:ascii="Century Gothic" w:hAnsi="Century Gothic" w:cs="Arial"/>
          <w:color w:val="0F243E" w:themeColor="text2" w:themeShade="80"/>
          <w:sz w:val="24"/>
          <w:szCs w:val="24"/>
        </w:rPr>
        <w:t xml:space="preserve">                  </w:t>
      </w:r>
      <w:r w:rsidRPr="00194A88">
        <w:rPr>
          <w:rFonts w:ascii="Century Gothic" w:hAnsi="Century Gothic" w:cs="Arial"/>
          <w:color w:val="0F243E" w:themeColor="text2" w:themeShade="80"/>
          <w:sz w:val="24"/>
          <w:szCs w:val="24"/>
        </w:rPr>
        <w:tab/>
      </w:r>
      <w:r w:rsidRPr="00194A88">
        <w:rPr>
          <w:rFonts w:ascii="Century Gothic" w:hAnsi="Century Gothic" w:cs="Arial"/>
          <w:color w:val="0F243E" w:themeColor="text2" w:themeShade="80"/>
          <w:sz w:val="24"/>
          <w:szCs w:val="24"/>
        </w:rPr>
        <w:tab/>
      </w:r>
      <w:r w:rsidRPr="00194A88">
        <w:rPr>
          <w:rFonts w:ascii="Century Gothic" w:hAnsi="Century Gothic" w:cs="Arial"/>
          <w:color w:val="0F243E" w:themeColor="text2" w:themeShade="80"/>
          <w:sz w:val="24"/>
          <w:szCs w:val="24"/>
        </w:rPr>
        <w:tab/>
      </w:r>
    </w:p>
    <w:p w:rsidR="000A6355" w:rsidRPr="00EF2B27" w:rsidRDefault="00194A88" w:rsidP="00194A88">
      <w:pPr>
        <w:pStyle w:val="NoSpacing"/>
        <w:jc w:val="both"/>
        <w:rPr>
          <w:rFonts w:ascii="Century Gothic" w:hAnsi="Century Gothic" w:cs="Arial"/>
          <w:color w:val="0F243E" w:themeColor="text2" w:themeShade="80"/>
          <w:sz w:val="24"/>
          <w:szCs w:val="24"/>
        </w:rPr>
      </w:pPr>
      <w:r w:rsidRPr="00194A88">
        <w:rPr>
          <w:rFonts w:ascii="Century Gothic" w:hAnsi="Century Gothic" w:cs="Arial"/>
          <w:color w:val="0F243E" w:themeColor="text2" w:themeShade="80"/>
          <w:sz w:val="24"/>
          <w:szCs w:val="24"/>
        </w:rPr>
        <w:t>D. low-order</w:t>
      </w:r>
    </w:p>
    <w:p w:rsidR="00E739A5" w:rsidRPr="00EF2B27" w:rsidRDefault="00661CD9" w:rsidP="00EA0B97">
      <w:pPr>
        <w:pStyle w:val="NormalWeb"/>
        <w:spacing w:before="0" w:beforeAutospacing="0" w:after="0" w:afterAutospacing="0"/>
        <w:jc w:val="both"/>
        <w:rPr>
          <w:rFonts w:ascii="Century Gothic" w:hAnsi="Century Gothic" w:cs="Arial"/>
          <w:color w:val="0F243E" w:themeColor="text2" w:themeShade="80"/>
        </w:rPr>
      </w:pPr>
      <w:r w:rsidRPr="009675B1">
        <w:rPr>
          <w:rFonts w:ascii="Century Gothic" w:hAnsi="Century Gothic" w:cs="Arial"/>
          <w:color w:val="0F243E" w:themeColor="text2" w:themeShade="80"/>
        </w:rPr>
        <w:t>Answer</w:t>
      </w:r>
      <w:r w:rsidR="00E739A5" w:rsidRPr="00EF2B27">
        <w:rPr>
          <w:rFonts w:ascii="Century Gothic" w:hAnsi="Century Gothic" w:cs="Arial"/>
          <w:color w:val="0F243E" w:themeColor="text2" w:themeShade="80"/>
        </w:rPr>
        <w:t xml:space="preserve">: </w:t>
      </w:r>
      <w:r w:rsidR="000A6355" w:rsidRPr="00EF2B27">
        <w:rPr>
          <w:rFonts w:ascii="Century Gothic" w:hAnsi="Century Gothic" w:cs="Arial"/>
          <w:color w:val="0F243E" w:themeColor="text2" w:themeShade="80"/>
        </w:rPr>
        <w:t xml:space="preserve">B. </w:t>
      </w:r>
      <w:r w:rsidR="00E739A5" w:rsidRPr="00EF2B27">
        <w:rPr>
          <w:rFonts w:ascii="Century Gothic" w:hAnsi="Century Gothic" w:cs="Arial"/>
          <w:color w:val="0F243E" w:themeColor="text2" w:themeShade="80"/>
        </w:rPr>
        <w:t>Divergent questions are open-ended questions. These questions do not have definite answers and such answers differ from one person to another.</w:t>
      </w:r>
    </w:p>
    <w:p w:rsidR="000A6355" w:rsidRPr="00EF2B27" w:rsidRDefault="000A6355" w:rsidP="00EA0B97">
      <w:pPr>
        <w:pStyle w:val="NormalWeb"/>
        <w:spacing w:before="0" w:beforeAutospacing="0" w:after="0" w:afterAutospacing="0"/>
        <w:jc w:val="both"/>
        <w:rPr>
          <w:rFonts w:ascii="Century Gothic" w:hAnsi="Century Gothic" w:cs="Arial"/>
          <w:color w:val="0F243E" w:themeColor="text2" w:themeShade="80"/>
        </w:rPr>
      </w:pPr>
    </w:p>
    <w:p w:rsidR="00E739A5" w:rsidRPr="00EF2B27" w:rsidRDefault="00E739A5" w:rsidP="00EA0B97">
      <w:pPr>
        <w:pStyle w:val="NormalWeb"/>
        <w:spacing w:before="0" w:beforeAutospacing="0" w:after="0" w:afterAutospacing="0"/>
        <w:jc w:val="both"/>
        <w:rPr>
          <w:rFonts w:ascii="Century Gothic" w:hAnsi="Century Gothic" w:cs="Arial"/>
          <w:color w:val="0F243E" w:themeColor="text2" w:themeShade="80"/>
        </w:rPr>
      </w:pPr>
      <w:r w:rsidRPr="00EF2B27">
        <w:rPr>
          <w:rFonts w:ascii="Century Gothic" w:hAnsi="Century Gothic" w:cs="Arial"/>
          <w:color w:val="0F243E" w:themeColor="text2" w:themeShade="80"/>
        </w:rPr>
        <w:t>10. Running and jumping fall under what level in the psychomotor domain?</w:t>
      </w:r>
    </w:p>
    <w:p w:rsidR="00254886" w:rsidRDefault="00254886" w:rsidP="00254886">
      <w:pPr>
        <w:pStyle w:val="NormalWeb"/>
        <w:tabs>
          <w:tab w:val="left" w:pos="2670"/>
        </w:tabs>
        <w:spacing w:after="0"/>
        <w:jc w:val="both"/>
        <w:rPr>
          <w:rFonts w:ascii="Century Gothic" w:eastAsiaTheme="minorHAnsi" w:hAnsi="Century Gothic" w:cs="Arial"/>
          <w:color w:val="0F243E" w:themeColor="text2" w:themeShade="80"/>
          <w:lang w:val="en-US" w:eastAsia="en-US"/>
        </w:rPr>
      </w:pPr>
      <w:r>
        <w:rPr>
          <w:rFonts w:ascii="Century Gothic" w:eastAsiaTheme="minorHAnsi" w:hAnsi="Century Gothic" w:cs="Arial"/>
          <w:color w:val="0F243E" w:themeColor="text2" w:themeShade="80"/>
          <w:lang w:val="en-US" w:eastAsia="en-US"/>
        </w:rPr>
        <w:t xml:space="preserve">A. </w:t>
      </w:r>
      <w:r w:rsidRPr="00254886">
        <w:rPr>
          <w:rFonts w:ascii="Century Gothic" w:eastAsiaTheme="minorHAnsi" w:hAnsi="Century Gothic" w:cs="Arial"/>
          <w:color w:val="0F243E" w:themeColor="text2" w:themeShade="80"/>
          <w:lang w:val="en-US" w:eastAsia="en-US"/>
        </w:rPr>
        <w:t xml:space="preserve">Non-discursive communication                       </w:t>
      </w:r>
      <w:r w:rsidRPr="00254886">
        <w:rPr>
          <w:rFonts w:ascii="Century Gothic" w:eastAsiaTheme="minorHAnsi" w:hAnsi="Century Gothic" w:cs="Arial"/>
          <w:color w:val="0F243E" w:themeColor="text2" w:themeShade="80"/>
          <w:lang w:val="en-US" w:eastAsia="en-US"/>
        </w:rPr>
        <w:tab/>
      </w:r>
      <w:r w:rsidRPr="00254886">
        <w:rPr>
          <w:rFonts w:ascii="Century Gothic" w:eastAsiaTheme="minorHAnsi" w:hAnsi="Century Gothic" w:cs="Arial"/>
          <w:color w:val="0F243E" w:themeColor="text2" w:themeShade="80"/>
          <w:lang w:val="en-US" w:eastAsia="en-US"/>
        </w:rPr>
        <w:tab/>
      </w:r>
    </w:p>
    <w:p w:rsidR="00254886" w:rsidRDefault="00254886" w:rsidP="00254886">
      <w:pPr>
        <w:pStyle w:val="NormalWeb"/>
        <w:tabs>
          <w:tab w:val="left" w:pos="2670"/>
        </w:tabs>
        <w:spacing w:after="0"/>
        <w:jc w:val="both"/>
        <w:rPr>
          <w:rFonts w:ascii="Century Gothic" w:eastAsiaTheme="minorHAnsi" w:hAnsi="Century Gothic" w:cs="Arial"/>
          <w:color w:val="0F243E" w:themeColor="text2" w:themeShade="80"/>
          <w:lang w:val="en-US" w:eastAsia="en-US"/>
        </w:rPr>
      </w:pPr>
      <w:r w:rsidRPr="00254886">
        <w:rPr>
          <w:rFonts w:ascii="Century Gothic" w:eastAsiaTheme="minorHAnsi" w:hAnsi="Century Gothic" w:cs="Arial"/>
          <w:color w:val="0F243E" w:themeColor="text2" w:themeShade="80"/>
          <w:highlight w:val="yellow"/>
          <w:lang w:val="en-US" w:eastAsia="en-US"/>
        </w:rPr>
        <w:t>B. Fundamental movements</w:t>
      </w:r>
      <w:r w:rsidRPr="00254886">
        <w:rPr>
          <w:rFonts w:ascii="Century Gothic" w:eastAsiaTheme="minorHAnsi" w:hAnsi="Century Gothic" w:cs="Arial"/>
          <w:color w:val="0F243E" w:themeColor="text2" w:themeShade="80"/>
          <w:lang w:val="en-US" w:eastAsia="en-US"/>
        </w:rPr>
        <w:t xml:space="preserve">                </w:t>
      </w:r>
    </w:p>
    <w:p w:rsidR="00254886" w:rsidRDefault="00254886" w:rsidP="00254886">
      <w:pPr>
        <w:pStyle w:val="NormalWeb"/>
        <w:tabs>
          <w:tab w:val="left" w:pos="2670"/>
        </w:tabs>
        <w:spacing w:after="0"/>
        <w:jc w:val="both"/>
        <w:rPr>
          <w:rFonts w:ascii="Century Gothic" w:eastAsiaTheme="minorHAnsi" w:hAnsi="Century Gothic" w:cs="Arial"/>
          <w:color w:val="0F243E" w:themeColor="text2" w:themeShade="80"/>
          <w:lang w:val="en-US" w:eastAsia="en-US"/>
        </w:rPr>
      </w:pPr>
      <w:r w:rsidRPr="00254886">
        <w:rPr>
          <w:rFonts w:ascii="Century Gothic" w:eastAsiaTheme="minorHAnsi" w:hAnsi="Century Gothic" w:cs="Arial"/>
          <w:color w:val="0F243E" w:themeColor="text2" w:themeShade="80"/>
          <w:lang w:val="en-US" w:eastAsia="en-US"/>
        </w:rPr>
        <w:t xml:space="preserve">C. Skilled movements                          </w:t>
      </w:r>
      <w:r w:rsidRPr="00254886">
        <w:rPr>
          <w:rFonts w:ascii="Century Gothic" w:eastAsiaTheme="minorHAnsi" w:hAnsi="Century Gothic" w:cs="Arial"/>
          <w:color w:val="0F243E" w:themeColor="text2" w:themeShade="80"/>
          <w:lang w:val="en-US" w:eastAsia="en-US"/>
        </w:rPr>
        <w:tab/>
      </w:r>
    </w:p>
    <w:p w:rsidR="00E739A5" w:rsidRPr="00254886" w:rsidRDefault="00254886" w:rsidP="00254886">
      <w:pPr>
        <w:pStyle w:val="NormalWeb"/>
        <w:tabs>
          <w:tab w:val="left" w:pos="2670"/>
        </w:tabs>
        <w:spacing w:after="0"/>
        <w:jc w:val="both"/>
        <w:rPr>
          <w:rFonts w:ascii="Century Gothic" w:eastAsiaTheme="minorHAnsi" w:hAnsi="Century Gothic" w:cs="Arial"/>
          <w:color w:val="0F243E" w:themeColor="text2" w:themeShade="80"/>
          <w:lang w:val="en-US" w:eastAsia="en-US"/>
        </w:rPr>
      </w:pPr>
      <w:r w:rsidRPr="00254886">
        <w:rPr>
          <w:rFonts w:ascii="Century Gothic" w:eastAsiaTheme="minorHAnsi" w:hAnsi="Century Gothic" w:cs="Arial"/>
          <w:color w:val="0F243E" w:themeColor="text2" w:themeShade="80"/>
          <w:lang w:val="en-US" w:eastAsia="en-US"/>
        </w:rPr>
        <w:t>D. Perceptual abilities</w:t>
      </w:r>
      <w:r w:rsidR="009675B1">
        <w:rPr>
          <w:rFonts w:ascii="Century Gothic" w:hAnsi="Century Gothic" w:cs="Arial"/>
          <w:color w:val="0F243E" w:themeColor="text2" w:themeShade="80"/>
        </w:rPr>
        <w:tab/>
      </w:r>
    </w:p>
    <w:p w:rsidR="00E739A5" w:rsidRPr="00EF2B27" w:rsidRDefault="000A6355" w:rsidP="00EA0B97">
      <w:pPr>
        <w:pStyle w:val="NormalWeb"/>
        <w:spacing w:before="0" w:beforeAutospacing="0" w:after="0" w:afterAutospacing="0"/>
        <w:jc w:val="both"/>
        <w:rPr>
          <w:rFonts w:ascii="Century Gothic" w:hAnsi="Century Gothic" w:cs="Arial"/>
          <w:color w:val="0F243E" w:themeColor="text2" w:themeShade="80"/>
        </w:rPr>
      </w:pPr>
      <w:r w:rsidRPr="00EF2B27">
        <w:rPr>
          <w:rFonts w:ascii="Century Gothic" w:hAnsi="Century Gothic" w:cs="Arial"/>
          <w:b/>
          <w:color w:val="0F243E" w:themeColor="text2" w:themeShade="80"/>
        </w:rPr>
        <w:t>Answer:</w:t>
      </w:r>
      <w:r w:rsidRPr="00EF2B27">
        <w:rPr>
          <w:rFonts w:ascii="Century Gothic" w:hAnsi="Century Gothic" w:cs="Arial"/>
          <w:color w:val="0F243E" w:themeColor="text2" w:themeShade="80"/>
        </w:rPr>
        <w:t xml:space="preserve"> B. Objectives under the fundamental movements refer to skills or movements or behaviors related to walking, running, pushing, pulling and manipulating. They are often components for more complex actions.</w:t>
      </w:r>
    </w:p>
    <w:p w:rsidR="000A6355" w:rsidRPr="00EF2B27" w:rsidRDefault="000A6355" w:rsidP="00EA0B97">
      <w:pPr>
        <w:pStyle w:val="NormalWeb"/>
        <w:spacing w:before="0" w:beforeAutospacing="0" w:after="0" w:afterAutospacing="0"/>
        <w:jc w:val="both"/>
        <w:rPr>
          <w:rFonts w:ascii="Century Gothic" w:hAnsi="Century Gothic" w:cs="Arial"/>
          <w:color w:val="0F243E" w:themeColor="text2" w:themeShade="80"/>
        </w:rPr>
      </w:pPr>
    </w:p>
    <w:p w:rsidR="000A6355" w:rsidRPr="00EF2B27" w:rsidRDefault="000A6355" w:rsidP="00EA0B97">
      <w:pPr>
        <w:pStyle w:val="ListParagraph"/>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lastRenderedPageBreak/>
        <w:t>11. In her Social Science class, Teacher Edna uses a contest on current events to determine champions in identifying people, places and events. This implies that Teacher Edna wants her students to achieve what learning objective?</w:t>
      </w:r>
    </w:p>
    <w:p w:rsidR="000A6355" w:rsidRPr="00EF2B27" w:rsidRDefault="000A6355" w:rsidP="00EA0B97">
      <w:pPr>
        <w:pStyle w:val="NoSpacing"/>
        <w:numPr>
          <w:ilvl w:val="0"/>
          <w:numId w:val="12"/>
        </w:numPr>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Application                       </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C. </w:t>
      </w:r>
      <w:r w:rsidR="00665094" w:rsidRPr="00EF2B27">
        <w:rPr>
          <w:rFonts w:ascii="Century Gothic" w:hAnsi="Century Gothic" w:cs="Arial"/>
          <w:color w:val="0F243E" w:themeColor="text2" w:themeShade="80"/>
          <w:sz w:val="24"/>
          <w:szCs w:val="24"/>
        </w:rPr>
        <w:t>Comprehension</w:t>
      </w:r>
    </w:p>
    <w:p w:rsidR="000A6355" w:rsidRPr="00EF2B27" w:rsidRDefault="000A6355" w:rsidP="00EA0B97">
      <w:pPr>
        <w:pStyle w:val="NoSpacing"/>
        <w:numPr>
          <w:ilvl w:val="0"/>
          <w:numId w:val="12"/>
        </w:numPr>
        <w:jc w:val="both"/>
        <w:rPr>
          <w:rFonts w:ascii="Century Gothic" w:hAnsi="Century Gothic" w:cs="Arial"/>
          <w:color w:val="0F243E" w:themeColor="text2" w:themeShade="80"/>
          <w:sz w:val="24"/>
          <w:szCs w:val="24"/>
        </w:rPr>
      </w:pPr>
      <w:r w:rsidRPr="00BC2B20">
        <w:rPr>
          <w:rFonts w:ascii="Century Gothic" w:hAnsi="Century Gothic" w:cs="Arial"/>
          <w:color w:val="0F243E" w:themeColor="text2" w:themeShade="80"/>
          <w:sz w:val="24"/>
          <w:szCs w:val="24"/>
          <w:highlight w:val="yellow"/>
        </w:rPr>
        <w:t>Knowledge</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D. Analysis</w:t>
      </w:r>
    </w:p>
    <w:p w:rsidR="000A6355" w:rsidRPr="00EF2B27" w:rsidRDefault="000A6355" w:rsidP="00EA0B97">
      <w:pPr>
        <w:pStyle w:val="ListParagraph"/>
        <w:spacing w:after="0" w:line="240" w:lineRule="auto"/>
        <w:ind w:left="0" w:firstLine="0"/>
        <w:jc w:val="both"/>
        <w:rPr>
          <w:rFonts w:ascii="Century Gothic" w:hAnsi="Century Gothic" w:cs="Arial"/>
          <w:color w:val="0F243E" w:themeColor="text2" w:themeShade="80"/>
          <w:sz w:val="24"/>
          <w:szCs w:val="24"/>
        </w:rPr>
      </w:pPr>
    </w:p>
    <w:p w:rsidR="000A6355" w:rsidRPr="00EF2B27" w:rsidRDefault="000A6355" w:rsidP="00EA0B97">
      <w:pPr>
        <w:pStyle w:val="ListParagraph"/>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Objectives under the “knowledge” level focuses on simple recall or </w:t>
      </w:r>
      <w:r w:rsidR="00913BC7" w:rsidRPr="00EF2B27">
        <w:rPr>
          <w:rFonts w:ascii="Century Gothic" w:hAnsi="Century Gothic" w:cs="Arial"/>
          <w:color w:val="0F243E" w:themeColor="text2" w:themeShade="80"/>
          <w:sz w:val="24"/>
          <w:szCs w:val="24"/>
        </w:rPr>
        <w:t>retrieving of facts and previously learned materials. As such, identifying people, places and events belongs to “knowledge” level.</w:t>
      </w:r>
    </w:p>
    <w:p w:rsidR="000A6355" w:rsidRPr="00EF2B27" w:rsidRDefault="000A6355" w:rsidP="00EA0B97">
      <w:pPr>
        <w:pStyle w:val="ListParagraph"/>
        <w:spacing w:after="0" w:line="240" w:lineRule="auto"/>
        <w:ind w:left="0" w:firstLine="0"/>
        <w:jc w:val="both"/>
        <w:rPr>
          <w:rFonts w:ascii="Century Gothic" w:hAnsi="Century Gothic" w:cs="Arial"/>
          <w:color w:val="0F243E" w:themeColor="text2" w:themeShade="80"/>
          <w:sz w:val="24"/>
          <w:szCs w:val="24"/>
        </w:rPr>
      </w:pPr>
    </w:p>
    <w:p w:rsidR="00665094" w:rsidRPr="00EF2B27" w:rsidRDefault="00665094" w:rsidP="00EA0B97">
      <w:pPr>
        <w:pStyle w:val="ListParagraph"/>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12. In Bloom’s taxonomy of objectives, this refers to theability to grasp or construct meaning from a material.</w:t>
      </w:r>
    </w:p>
    <w:p w:rsidR="00F12137" w:rsidRPr="00F12137" w:rsidRDefault="00F12137" w:rsidP="00F12137">
      <w:pPr>
        <w:pStyle w:val="ListParagraph"/>
        <w:spacing w:after="0" w:line="240" w:lineRule="auto"/>
        <w:ind w:left="0" w:firstLine="0"/>
        <w:jc w:val="both"/>
        <w:rPr>
          <w:rFonts w:ascii="Century Gothic" w:eastAsiaTheme="minorHAnsi" w:hAnsi="Century Gothic" w:cs="Arial"/>
          <w:color w:val="0F243E" w:themeColor="text2" w:themeShade="80"/>
          <w:sz w:val="24"/>
          <w:szCs w:val="24"/>
          <w:lang w:val="en-US"/>
        </w:rPr>
      </w:pPr>
      <w:r>
        <w:rPr>
          <w:rFonts w:ascii="Century Gothic" w:eastAsiaTheme="minorHAnsi" w:hAnsi="Century Gothic" w:cs="Arial"/>
          <w:color w:val="0F243E" w:themeColor="text2" w:themeShade="80"/>
          <w:sz w:val="24"/>
          <w:szCs w:val="24"/>
          <w:lang w:val="en-US"/>
        </w:rPr>
        <w:t xml:space="preserve">A. </w:t>
      </w:r>
      <w:r w:rsidRPr="00F12137">
        <w:rPr>
          <w:rFonts w:ascii="Century Gothic" w:eastAsiaTheme="minorHAnsi" w:hAnsi="Century Gothic" w:cs="Arial"/>
          <w:color w:val="0F243E" w:themeColor="text2" w:themeShade="80"/>
          <w:sz w:val="24"/>
          <w:szCs w:val="24"/>
          <w:lang w:val="en-US"/>
        </w:rPr>
        <w:t xml:space="preserve">Application                       </w:t>
      </w:r>
      <w:r w:rsidRPr="00F12137">
        <w:rPr>
          <w:rFonts w:ascii="Century Gothic" w:eastAsiaTheme="minorHAnsi" w:hAnsi="Century Gothic" w:cs="Arial"/>
          <w:color w:val="0F243E" w:themeColor="text2" w:themeShade="80"/>
          <w:sz w:val="24"/>
          <w:szCs w:val="24"/>
          <w:lang w:val="en-US"/>
        </w:rPr>
        <w:tab/>
      </w:r>
      <w:r w:rsidRPr="00F12137">
        <w:rPr>
          <w:rFonts w:ascii="Century Gothic" w:eastAsiaTheme="minorHAnsi" w:hAnsi="Century Gothic" w:cs="Arial"/>
          <w:color w:val="0F243E" w:themeColor="text2" w:themeShade="80"/>
          <w:sz w:val="24"/>
          <w:szCs w:val="24"/>
          <w:lang w:val="en-US"/>
        </w:rPr>
        <w:tab/>
      </w:r>
      <w:r w:rsidRPr="00F12137">
        <w:rPr>
          <w:rFonts w:ascii="Century Gothic" w:eastAsiaTheme="minorHAnsi" w:hAnsi="Century Gothic" w:cs="Arial"/>
          <w:color w:val="0F243E" w:themeColor="text2" w:themeShade="80"/>
          <w:sz w:val="24"/>
          <w:szCs w:val="24"/>
          <w:lang w:val="en-US"/>
        </w:rPr>
        <w:tab/>
      </w:r>
      <w:r w:rsidRPr="00F12137">
        <w:rPr>
          <w:rFonts w:ascii="Century Gothic" w:eastAsiaTheme="minorHAnsi" w:hAnsi="Century Gothic" w:cs="Arial"/>
          <w:color w:val="0F243E" w:themeColor="text2" w:themeShade="80"/>
          <w:sz w:val="24"/>
          <w:szCs w:val="24"/>
          <w:highlight w:val="yellow"/>
          <w:lang w:val="en-US"/>
        </w:rPr>
        <w:t>C. Comprehension</w:t>
      </w:r>
    </w:p>
    <w:p w:rsidR="00665094" w:rsidRPr="00EF2B27" w:rsidRDefault="00F12137" w:rsidP="00F12137">
      <w:pPr>
        <w:pStyle w:val="ListParagraph"/>
        <w:spacing w:after="0" w:line="240" w:lineRule="auto"/>
        <w:ind w:left="0" w:firstLine="0"/>
        <w:jc w:val="both"/>
        <w:rPr>
          <w:rFonts w:ascii="Century Gothic" w:hAnsi="Century Gothic" w:cs="Arial"/>
          <w:color w:val="0F243E" w:themeColor="text2" w:themeShade="80"/>
          <w:sz w:val="24"/>
          <w:szCs w:val="24"/>
        </w:rPr>
      </w:pPr>
      <w:r>
        <w:rPr>
          <w:rFonts w:ascii="Century Gothic" w:eastAsiaTheme="minorHAnsi" w:hAnsi="Century Gothic" w:cs="Arial"/>
          <w:color w:val="0F243E" w:themeColor="text2" w:themeShade="80"/>
          <w:sz w:val="24"/>
          <w:szCs w:val="24"/>
          <w:lang w:val="en-US"/>
        </w:rPr>
        <w:t>B. Knowledge</w:t>
      </w:r>
      <w:r>
        <w:rPr>
          <w:rFonts w:ascii="Century Gothic" w:eastAsiaTheme="minorHAnsi" w:hAnsi="Century Gothic" w:cs="Arial"/>
          <w:color w:val="0F243E" w:themeColor="text2" w:themeShade="80"/>
          <w:sz w:val="24"/>
          <w:szCs w:val="24"/>
          <w:lang w:val="en-US"/>
        </w:rPr>
        <w:tab/>
      </w:r>
      <w:r>
        <w:rPr>
          <w:rFonts w:ascii="Century Gothic" w:eastAsiaTheme="minorHAnsi" w:hAnsi="Century Gothic" w:cs="Arial"/>
          <w:color w:val="0F243E" w:themeColor="text2" w:themeShade="80"/>
          <w:sz w:val="24"/>
          <w:szCs w:val="24"/>
          <w:lang w:val="en-US"/>
        </w:rPr>
        <w:tab/>
      </w:r>
      <w:r>
        <w:rPr>
          <w:rFonts w:ascii="Century Gothic" w:eastAsiaTheme="minorHAnsi" w:hAnsi="Century Gothic" w:cs="Arial"/>
          <w:color w:val="0F243E" w:themeColor="text2" w:themeShade="80"/>
          <w:sz w:val="24"/>
          <w:szCs w:val="24"/>
          <w:lang w:val="en-US"/>
        </w:rPr>
        <w:tab/>
      </w:r>
      <w:r>
        <w:rPr>
          <w:rFonts w:ascii="Century Gothic" w:eastAsiaTheme="minorHAnsi" w:hAnsi="Century Gothic" w:cs="Arial"/>
          <w:color w:val="0F243E" w:themeColor="text2" w:themeShade="80"/>
          <w:sz w:val="24"/>
          <w:szCs w:val="24"/>
          <w:lang w:val="en-US"/>
        </w:rPr>
        <w:tab/>
      </w:r>
      <w:r>
        <w:rPr>
          <w:rFonts w:ascii="Century Gothic" w:eastAsiaTheme="minorHAnsi" w:hAnsi="Century Gothic" w:cs="Arial"/>
          <w:color w:val="0F243E" w:themeColor="text2" w:themeShade="80"/>
          <w:sz w:val="24"/>
          <w:szCs w:val="24"/>
          <w:lang w:val="en-US"/>
        </w:rPr>
        <w:tab/>
      </w:r>
      <w:r w:rsidRPr="00F12137">
        <w:rPr>
          <w:rFonts w:ascii="Century Gothic" w:eastAsiaTheme="minorHAnsi" w:hAnsi="Century Gothic" w:cs="Arial"/>
          <w:color w:val="0F243E" w:themeColor="text2" w:themeShade="80"/>
          <w:sz w:val="24"/>
          <w:szCs w:val="24"/>
          <w:lang w:val="en-US"/>
        </w:rPr>
        <w:t>D. Analysis</w:t>
      </w:r>
    </w:p>
    <w:p w:rsidR="00665094" w:rsidRPr="00EF2B27" w:rsidRDefault="00665094" w:rsidP="00EA0B97">
      <w:pPr>
        <w:pStyle w:val="ListParagraph"/>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C. Comprehension means understanding or constructing meaning out from a given situation or material. Activities whic</w:t>
      </w:r>
      <w:r w:rsidR="00013545" w:rsidRPr="00EF2B27">
        <w:rPr>
          <w:rFonts w:ascii="Century Gothic" w:hAnsi="Century Gothic" w:cs="Arial"/>
          <w:color w:val="0F243E" w:themeColor="text2" w:themeShade="80"/>
          <w:sz w:val="24"/>
          <w:szCs w:val="24"/>
        </w:rPr>
        <w:t xml:space="preserve">h belong to this level include </w:t>
      </w:r>
      <w:r w:rsidRPr="00EF2B27">
        <w:rPr>
          <w:rFonts w:ascii="Century Gothic" w:hAnsi="Century Gothic" w:cs="Arial"/>
          <w:color w:val="0F243E" w:themeColor="text2" w:themeShade="80"/>
          <w:sz w:val="24"/>
          <w:szCs w:val="24"/>
        </w:rPr>
        <w:t>interpreting, summarizing and explaining.</w:t>
      </w:r>
    </w:p>
    <w:p w:rsidR="00665094" w:rsidRPr="00EF2B27" w:rsidRDefault="00665094" w:rsidP="00EA0B97">
      <w:pPr>
        <w:pStyle w:val="ListParagraph"/>
        <w:spacing w:after="0" w:line="240" w:lineRule="auto"/>
        <w:ind w:left="0" w:firstLine="0"/>
        <w:jc w:val="both"/>
        <w:rPr>
          <w:rFonts w:ascii="Century Gothic" w:hAnsi="Century Gothic" w:cs="Arial"/>
          <w:color w:val="0F243E" w:themeColor="text2" w:themeShade="80"/>
          <w:sz w:val="24"/>
          <w:szCs w:val="24"/>
        </w:rPr>
      </w:pPr>
    </w:p>
    <w:p w:rsidR="007716DE" w:rsidRPr="00EF2B27" w:rsidRDefault="007716DE" w:rsidP="00EA0B97">
      <w:pPr>
        <w:pStyle w:val="ListParagraph"/>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13. It occurs when a teacher is teaching a lesson or one topic, but then inserts unrelated material from a previous lesson. </w:t>
      </w:r>
    </w:p>
    <w:p w:rsidR="007716DE" w:rsidRPr="00EF2B27" w:rsidRDefault="007716DE"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 thrust</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BC2B20">
        <w:rPr>
          <w:rFonts w:ascii="Century Gothic" w:hAnsi="Century Gothic" w:cs="Arial"/>
          <w:color w:val="0F243E" w:themeColor="text2" w:themeShade="80"/>
          <w:sz w:val="24"/>
          <w:szCs w:val="24"/>
          <w:highlight w:val="yellow"/>
        </w:rPr>
        <w:t>C. flip-flop</w:t>
      </w:r>
    </w:p>
    <w:p w:rsidR="007716DE" w:rsidRPr="00EF2B27" w:rsidRDefault="007716DE"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B. dangle                                           </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D. stimulus-bound</w:t>
      </w:r>
    </w:p>
    <w:p w:rsidR="007716DE" w:rsidRPr="00EF2B27" w:rsidRDefault="007716DE"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p>
    <w:p w:rsidR="007716DE" w:rsidRPr="00EF2B27" w:rsidRDefault="007716DE" w:rsidP="00EA0B97">
      <w:pPr>
        <w:pStyle w:val="ListParagraph"/>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C. Flip-flop happens when a teacher is teaching a lesson or one topic, but suddenly inserts an unrelated material from a previous lesson. This act destroys student concentration, and they are now confused as to where to focus and give their attention.</w:t>
      </w:r>
    </w:p>
    <w:p w:rsidR="00360440" w:rsidRPr="00EF2B27" w:rsidRDefault="00360440" w:rsidP="00EA0B97">
      <w:pPr>
        <w:spacing w:after="0" w:line="240" w:lineRule="auto"/>
        <w:ind w:left="0" w:firstLine="0"/>
        <w:rPr>
          <w:rFonts w:ascii="Century Gothic" w:hAnsi="Century Gothic" w:cs="Arial"/>
          <w:color w:val="0F243E" w:themeColor="text2" w:themeShade="80"/>
          <w:sz w:val="2"/>
          <w:szCs w:val="2"/>
        </w:rPr>
      </w:pPr>
    </w:p>
    <w:p w:rsidR="00360440" w:rsidRPr="00EF2B27" w:rsidRDefault="00360440" w:rsidP="00EA0B97">
      <w:pPr>
        <w:spacing w:after="0" w:line="240" w:lineRule="auto"/>
        <w:ind w:left="0" w:firstLine="0"/>
        <w:rPr>
          <w:rFonts w:ascii="Century Gothic" w:hAnsi="Century Gothic" w:cs="Arial"/>
          <w:color w:val="0F243E" w:themeColor="text2" w:themeShade="80"/>
          <w:sz w:val="2"/>
          <w:szCs w:val="2"/>
        </w:rPr>
      </w:pPr>
    </w:p>
    <w:p w:rsidR="00360440" w:rsidRPr="00EF2B27" w:rsidRDefault="00360440" w:rsidP="00EA0B97">
      <w:pPr>
        <w:spacing w:after="0" w:line="240" w:lineRule="auto"/>
        <w:ind w:left="0" w:firstLine="0"/>
        <w:rPr>
          <w:rFonts w:ascii="Century Gothic" w:hAnsi="Century Gothic" w:cs="Arial"/>
          <w:color w:val="0F243E" w:themeColor="text2" w:themeShade="80"/>
          <w:sz w:val="2"/>
          <w:szCs w:val="2"/>
        </w:rPr>
      </w:pPr>
    </w:p>
    <w:p w:rsidR="00360440" w:rsidRPr="00EF2B27" w:rsidRDefault="00360440" w:rsidP="00EA0B97">
      <w:pPr>
        <w:spacing w:after="0" w:line="240" w:lineRule="auto"/>
        <w:ind w:left="0" w:firstLine="0"/>
        <w:rPr>
          <w:rFonts w:ascii="Century Gothic" w:hAnsi="Century Gothic" w:cs="Arial"/>
          <w:color w:val="0F243E" w:themeColor="text2" w:themeShade="80"/>
          <w:sz w:val="2"/>
          <w:szCs w:val="2"/>
        </w:rPr>
      </w:pPr>
    </w:p>
    <w:p w:rsidR="00360440" w:rsidRPr="00EF2B27" w:rsidRDefault="00360440" w:rsidP="00EA0B97">
      <w:pPr>
        <w:spacing w:after="0" w:line="240" w:lineRule="auto"/>
        <w:ind w:left="0" w:firstLine="0"/>
        <w:rPr>
          <w:rFonts w:ascii="Century Gothic" w:hAnsi="Century Gothic" w:cs="Arial"/>
          <w:color w:val="0F243E" w:themeColor="text2" w:themeShade="80"/>
          <w:sz w:val="2"/>
          <w:szCs w:val="2"/>
        </w:rPr>
      </w:pPr>
    </w:p>
    <w:p w:rsidR="00360440" w:rsidRPr="00EF2B27" w:rsidRDefault="00360440" w:rsidP="00EA0B97">
      <w:pPr>
        <w:spacing w:after="0" w:line="240" w:lineRule="auto"/>
        <w:ind w:left="0" w:firstLine="0"/>
        <w:rPr>
          <w:rFonts w:ascii="Century Gothic" w:hAnsi="Century Gothic" w:cs="Arial"/>
          <w:color w:val="0F243E" w:themeColor="text2" w:themeShade="80"/>
          <w:sz w:val="2"/>
          <w:szCs w:val="2"/>
        </w:rPr>
      </w:pPr>
    </w:p>
    <w:p w:rsidR="00360440" w:rsidRPr="00EF2B27" w:rsidRDefault="00360440" w:rsidP="00EA0B97">
      <w:pPr>
        <w:spacing w:after="0" w:line="240" w:lineRule="auto"/>
        <w:ind w:left="0" w:firstLine="0"/>
        <w:rPr>
          <w:rFonts w:ascii="Century Gothic" w:hAnsi="Century Gothic" w:cs="Arial"/>
          <w:color w:val="0F243E" w:themeColor="text2" w:themeShade="80"/>
          <w:sz w:val="2"/>
          <w:szCs w:val="2"/>
        </w:rPr>
      </w:pPr>
    </w:p>
    <w:p w:rsidR="004249EB" w:rsidRPr="00EF2B27" w:rsidRDefault="007716DE" w:rsidP="00EA0B97">
      <w:pPr>
        <w:spacing w:after="0" w:line="240" w:lineRule="auto"/>
        <w:ind w:left="0" w:firstLine="0"/>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14</w:t>
      </w:r>
      <w:r w:rsidR="00665094" w:rsidRPr="00EF2B27">
        <w:rPr>
          <w:rFonts w:ascii="Century Gothic" w:hAnsi="Century Gothic" w:cs="Arial"/>
          <w:color w:val="0F243E" w:themeColor="text2" w:themeShade="80"/>
          <w:sz w:val="24"/>
          <w:szCs w:val="24"/>
        </w:rPr>
        <w:t xml:space="preserve">. </w:t>
      </w:r>
      <w:r w:rsidR="004249EB" w:rsidRPr="00EF2B27">
        <w:rPr>
          <w:rFonts w:ascii="Century Gothic" w:hAnsi="Century Gothic" w:cs="Arial"/>
          <w:color w:val="0F243E" w:themeColor="text2" w:themeShade="80"/>
          <w:sz w:val="24"/>
          <w:szCs w:val="24"/>
        </w:rPr>
        <w:t>Is it professional for a teacher to receive gifts from students and parents?</w:t>
      </w:r>
    </w:p>
    <w:p w:rsidR="004249EB" w:rsidRPr="00EF2B27" w:rsidRDefault="004249EB" w:rsidP="00EA0B97">
      <w:pPr>
        <w:spacing w:after="0" w:line="240" w:lineRule="auto"/>
        <w:ind w:left="0" w:firstLine="0"/>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 No, unless the principal allows.</w:t>
      </w:r>
    </w:p>
    <w:p w:rsidR="004249EB" w:rsidRPr="00EF2B27" w:rsidRDefault="004249EB" w:rsidP="00EA0B97">
      <w:pPr>
        <w:spacing w:after="0" w:line="240" w:lineRule="auto"/>
        <w:ind w:left="0" w:firstLine="0"/>
        <w:rPr>
          <w:rFonts w:ascii="Century Gothic" w:hAnsi="Century Gothic" w:cs="Arial"/>
          <w:color w:val="0F243E" w:themeColor="text2" w:themeShade="80"/>
          <w:sz w:val="24"/>
          <w:szCs w:val="24"/>
        </w:rPr>
      </w:pPr>
      <w:r w:rsidRPr="00BC2B20">
        <w:rPr>
          <w:rFonts w:ascii="Century Gothic" w:hAnsi="Century Gothic" w:cs="Arial"/>
          <w:color w:val="0F243E" w:themeColor="text2" w:themeShade="80"/>
          <w:sz w:val="24"/>
          <w:szCs w:val="24"/>
          <w:highlight w:val="yellow"/>
        </w:rPr>
        <w:t>B. No, especially if done in exchange for requested concessions.</w:t>
      </w:r>
    </w:p>
    <w:p w:rsidR="004249EB" w:rsidRPr="00EF2B27" w:rsidRDefault="004249EB" w:rsidP="00EA0B97">
      <w:pPr>
        <w:spacing w:after="0" w:line="240" w:lineRule="auto"/>
        <w:ind w:left="0" w:firstLine="0"/>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C. Yes.</w:t>
      </w:r>
    </w:p>
    <w:p w:rsidR="004249EB" w:rsidRPr="00EF2B27" w:rsidRDefault="004249EB" w:rsidP="00EA0B97">
      <w:pPr>
        <w:spacing w:after="0" w:line="240" w:lineRule="auto"/>
        <w:ind w:left="0" w:firstLine="0"/>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D. Yes, in- season and out- of- season gifts.</w:t>
      </w:r>
    </w:p>
    <w:p w:rsidR="00665094" w:rsidRPr="00EF2B27" w:rsidRDefault="00665094" w:rsidP="00EA0B97">
      <w:pPr>
        <w:pStyle w:val="ListParagraph"/>
        <w:spacing w:after="0" w:line="240" w:lineRule="auto"/>
        <w:ind w:left="0" w:firstLine="0"/>
        <w:jc w:val="both"/>
        <w:rPr>
          <w:rFonts w:ascii="Century Gothic" w:hAnsi="Century Gothic" w:cs="Arial"/>
          <w:color w:val="0F243E" w:themeColor="text2" w:themeShade="80"/>
          <w:sz w:val="24"/>
          <w:szCs w:val="24"/>
        </w:rPr>
      </w:pPr>
    </w:p>
    <w:p w:rsidR="00665094" w:rsidRPr="00EF2B27" w:rsidRDefault="009F60D8" w:rsidP="00EA0B97">
      <w:pPr>
        <w:pStyle w:val="ListParagraph"/>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w:t>
      </w:r>
      <w:r w:rsidR="003F4C1E" w:rsidRPr="00EF2B27">
        <w:rPr>
          <w:rFonts w:ascii="Century Gothic" w:hAnsi="Century Gothic" w:cs="Arial"/>
          <w:color w:val="0F243E" w:themeColor="text2" w:themeShade="80"/>
          <w:sz w:val="24"/>
          <w:szCs w:val="24"/>
        </w:rPr>
        <w:t xml:space="preserve">B. According to </w:t>
      </w:r>
      <w:r w:rsidR="003F4C1E" w:rsidRPr="00EF2B27">
        <w:rPr>
          <w:rFonts w:ascii="Century Gothic" w:hAnsi="Century Gothic" w:cs="Arial"/>
          <w:color w:val="0F243E" w:themeColor="text2" w:themeShade="80"/>
          <w:sz w:val="24"/>
          <w:szCs w:val="24"/>
          <w:lang w:val="en-US"/>
        </w:rPr>
        <w:t xml:space="preserve">Section 4, Article VIII of the </w:t>
      </w:r>
      <w:r w:rsidR="003F4C1E" w:rsidRPr="00EF2B27">
        <w:rPr>
          <w:rFonts w:ascii="Century Gothic" w:hAnsi="Century Gothic" w:cs="Arial"/>
          <w:color w:val="0F243E" w:themeColor="text2" w:themeShade="80"/>
          <w:sz w:val="24"/>
          <w:szCs w:val="24"/>
        </w:rPr>
        <w:t xml:space="preserve">Code of Ethics for Professional Teachers, </w:t>
      </w:r>
      <w:r w:rsidR="00027665" w:rsidRPr="00EF2B27">
        <w:rPr>
          <w:rFonts w:ascii="Century Gothic" w:hAnsi="Century Gothic" w:cs="Arial"/>
          <w:color w:val="0F243E" w:themeColor="text2" w:themeShade="80"/>
          <w:sz w:val="24"/>
          <w:szCs w:val="24"/>
          <w:lang w:val="en-US"/>
        </w:rPr>
        <w:t xml:space="preserve">a </w:t>
      </w:r>
      <w:r w:rsidR="003F4C1E" w:rsidRPr="00EF2B27">
        <w:rPr>
          <w:rFonts w:ascii="Century Gothic" w:hAnsi="Century Gothic" w:cs="Arial"/>
          <w:color w:val="0F243E" w:themeColor="text2" w:themeShade="80"/>
          <w:sz w:val="24"/>
          <w:szCs w:val="24"/>
          <w:lang w:val="en-US"/>
        </w:rPr>
        <w:t>teacher shall not accept favors or gifts from learners, their parents or others in their behalf in exchange for requested concessions, especially if undeserved.</w:t>
      </w:r>
    </w:p>
    <w:p w:rsidR="003F4C1E" w:rsidRPr="00EF2B27" w:rsidRDefault="003F4C1E" w:rsidP="00EA0B97">
      <w:pPr>
        <w:pStyle w:val="ListParagraph"/>
        <w:spacing w:after="0" w:line="240" w:lineRule="auto"/>
        <w:ind w:left="0" w:firstLine="0"/>
        <w:jc w:val="both"/>
        <w:rPr>
          <w:rFonts w:ascii="Century Gothic" w:hAnsi="Century Gothic" w:cs="Arial"/>
          <w:color w:val="0F243E" w:themeColor="text2" w:themeShade="80"/>
          <w:sz w:val="24"/>
          <w:szCs w:val="24"/>
          <w:lang w:val="en-US"/>
        </w:rPr>
      </w:pPr>
    </w:p>
    <w:p w:rsidR="003F4C1E" w:rsidRPr="00EF2B27" w:rsidRDefault="003F4C1E" w:rsidP="00EA0B97">
      <w:pPr>
        <w:pStyle w:val="ListParagraph"/>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15. According to Slavin (2005), the following are the teaching implications of Piaget’s Cognitive Development Theory EXCEPT for _________.</w:t>
      </w:r>
    </w:p>
    <w:p w:rsidR="003F4C1E" w:rsidRPr="00EF2B27" w:rsidRDefault="003F4C1E" w:rsidP="00EA0B97">
      <w:pPr>
        <w:pStyle w:val="ListParagraph"/>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A. </w:t>
      </w:r>
      <w:r w:rsidRPr="00EF2B27">
        <w:rPr>
          <w:rFonts w:ascii="Century Gothic" w:hAnsi="Century Gothic" w:cs="Arial"/>
          <w:bCs/>
          <w:color w:val="0F243E" w:themeColor="text2" w:themeShade="80"/>
          <w:sz w:val="24"/>
          <w:szCs w:val="24"/>
        </w:rPr>
        <w:t>A focus on the process of children's thinking, not just its products</w:t>
      </w:r>
      <w:r w:rsidRPr="00EF2B27">
        <w:rPr>
          <w:rFonts w:ascii="Century Gothic" w:hAnsi="Century Gothic" w:cs="Arial"/>
          <w:color w:val="0F243E" w:themeColor="text2" w:themeShade="80"/>
          <w:sz w:val="24"/>
          <w:szCs w:val="24"/>
        </w:rPr>
        <w:t>.</w:t>
      </w:r>
    </w:p>
    <w:p w:rsidR="003F4C1E" w:rsidRPr="00EF2B27" w:rsidRDefault="003F4C1E" w:rsidP="00EA0B97">
      <w:pPr>
        <w:pStyle w:val="ListParagraph"/>
        <w:spacing w:after="0" w:line="240" w:lineRule="auto"/>
        <w:ind w:left="0" w:firstLine="0"/>
        <w:jc w:val="both"/>
        <w:rPr>
          <w:rStyle w:val="apple-converted-space"/>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B. </w:t>
      </w:r>
      <w:r w:rsidRPr="00EF2B27">
        <w:rPr>
          <w:rFonts w:ascii="Century Gothic" w:hAnsi="Century Gothic" w:cs="Arial"/>
          <w:bCs/>
          <w:color w:val="0F243E" w:themeColor="text2" w:themeShade="80"/>
          <w:sz w:val="24"/>
          <w:szCs w:val="24"/>
        </w:rPr>
        <w:t>Recognition of the crucial role of children's self-initiated, active involvement in learning activities.</w:t>
      </w:r>
      <w:r w:rsidRPr="00EF2B27">
        <w:rPr>
          <w:rStyle w:val="apple-converted-space"/>
          <w:rFonts w:ascii="Century Gothic" w:hAnsi="Century Gothic" w:cs="Arial"/>
          <w:color w:val="0F243E" w:themeColor="text2" w:themeShade="80"/>
          <w:sz w:val="24"/>
          <w:szCs w:val="24"/>
        </w:rPr>
        <w:t> </w:t>
      </w:r>
    </w:p>
    <w:p w:rsidR="003F4C1E" w:rsidRPr="00EF2B27" w:rsidRDefault="003F4C1E" w:rsidP="00EA0B97">
      <w:pPr>
        <w:pStyle w:val="ListParagraph"/>
        <w:spacing w:after="0" w:line="240" w:lineRule="auto"/>
        <w:ind w:left="0" w:firstLine="0"/>
        <w:jc w:val="both"/>
        <w:rPr>
          <w:rFonts w:ascii="Century Gothic" w:hAnsi="Century Gothic" w:cs="Arial"/>
          <w:color w:val="0F243E" w:themeColor="text2" w:themeShade="80"/>
          <w:sz w:val="24"/>
          <w:szCs w:val="24"/>
        </w:rPr>
      </w:pPr>
      <w:r w:rsidRPr="00F12137">
        <w:rPr>
          <w:rStyle w:val="apple-converted-space"/>
          <w:rFonts w:ascii="Century Gothic" w:hAnsi="Century Gothic" w:cs="Arial"/>
          <w:color w:val="0F243E" w:themeColor="text2" w:themeShade="80"/>
          <w:sz w:val="24"/>
          <w:szCs w:val="24"/>
          <w:highlight w:val="yellow"/>
        </w:rPr>
        <w:t>C. The use of varied types of reinforcement to strengthen a good behaviour.</w:t>
      </w:r>
    </w:p>
    <w:p w:rsidR="003F4C1E" w:rsidRPr="00EF2B27" w:rsidRDefault="003F4C1E" w:rsidP="00EA0B97">
      <w:pPr>
        <w:pStyle w:val="ListParagraph"/>
        <w:spacing w:after="0" w:line="240" w:lineRule="auto"/>
        <w:ind w:left="0" w:firstLine="0"/>
        <w:jc w:val="both"/>
        <w:rPr>
          <w:rStyle w:val="apple-converted-space"/>
          <w:rFonts w:ascii="Century Gothic" w:hAnsi="Century Gothic" w:cs="Arial"/>
          <w:b/>
          <w:bCs/>
          <w:color w:val="0F243E" w:themeColor="text2" w:themeShade="80"/>
          <w:sz w:val="24"/>
          <w:szCs w:val="24"/>
        </w:rPr>
      </w:pPr>
      <w:r w:rsidRPr="00EF2B27">
        <w:rPr>
          <w:rFonts w:ascii="Century Gothic" w:hAnsi="Century Gothic" w:cs="Arial"/>
          <w:color w:val="0F243E" w:themeColor="text2" w:themeShade="80"/>
          <w:sz w:val="24"/>
          <w:szCs w:val="24"/>
        </w:rPr>
        <w:t xml:space="preserve">D. </w:t>
      </w:r>
      <w:r w:rsidRPr="00EF2B27">
        <w:rPr>
          <w:rFonts w:ascii="Century Gothic" w:hAnsi="Century Gothic" w:cs="Arial"/>
          <w:bCs/>
          <w:color w:val="0F243E" w:themeColor="text2" w:themeShade="80"/>
          <w:sz w:val="24"/>
          <w:szCs w:val="24"/>
        </w:rPr>
        <w:t>Acceptance of individual differences in developmental progress.</w:t>
      </w:r>
      <w:r w:rsidRPr="00EF2B27">
        <w:rPr>
          <w:rStyle w:val="apple-converted-space"/>
          <w:rFonts w:ascii="Century Gothic" w:hAnsi="Century Gothic" w:cs="Arial"/>
          <w:b/>
          <w:bCs/>
          <w:color w:val="0F243E" w:themeColor="text2" w:themeShade="80"/>
          <w:sz w:val="24"/>
          <w:szCs w:val="24"/>
        </w:rPr>
        <w:t> </w:t>
      </w:r>
    </w:p>
    <w:p w:rsidR="003F4C1E" w:rsidRPr="00EF2B27" w:rsidRDefault="003F4C1E" w:rsidP="00EA0B97">
      <w:pPr>
        <w:pStyle w:val="ListParagraph"/>
        <w:spacing w:after="0" w:line="240" w:lineRule="auto"/>
        <w:ind w:left="0" w:firstLine="0"/>
        <w:jc w:val="both"/>
        <w:rPr>
          <w:rFonts w:ascii="Century Gothic" w:hAnsi="Century Gothic" w:cs="Arial"/>
          <w:color w:val="0F243E" w:themeColor="text2" w:themeShade="80"/>
          <w:sz w:val="24"/>
          <w:szCs w:val="24"/>
        </w:rPr>
      </w:pPr>
    </w:p>
    <w:p w:rsidR="003F4C1E" w:rsidRPr="00EF2B27" w:rsidRDefault="003F4C1E" w:rsidP="00EA0B97">
      <w:pPr>
        <w:pStyle w:val="ListParagraph"/>
        <w:spacing w:after="0" w:line="240" w:lineRule="auto"/>
        <w:ind w:left="0" w:firstLine="0"/>
        <w:jc w:val="both"/>
        <w:rPr>
          <w:rFonts w:ascii="Century Gothic" w:hAnsi="Century Gothic" w:cs="Arial"/>
          <w:b/>
          <w:bCs/>
          <w:color w:val="0F243E" w:themeColor="text2" w:themeShade="80"/>
          <w:sz w:val="24"/>
          <w:szCs w:val="24"/>
        </w:rPr>
      </w:pPr>
      <w:r w:rsidRPr="00EF2B27">
        <w:rPr>
          <w:rFonts w:ascii="Century Gothic" w:hAnsi="Century Gothic" w:cs="Arial"/>
          <w:b/>
          <w:color w:val="0F243E" w:themeColor="text2" w:themeShade="80"/>
          <w:sz w:val="24"/>
          <w:szCs w:val="24"/>
        </w:rPr>
        <w:lastRenderedPageBreak/>
        <w:t>Answer</w:t>
      </w:r>
      <w:r w:rsidRPr="00EF2B27">
        <w:rPr>
          <w:rFonts w:ascii="Century Gothic" w:hAnsi="Century Gothic" w:cs="Arial"/>
          <w:color w:val="0F243E" w:themeColor="text2" w:themeShade="80"/>
          <w:sz w:val="24"/>
          <w:szCs w:val="24"/>
        </w:rPr>
        <w:t>: C. Option C belongs to “Operant Conditioning” and NOT to Cognitive Development Theory</w:t>
      </w:r>
      <w:r w:rsidRPr="00EF2B27">
        <w:rPr>
          <w:rFonts w:ascii="Century Gothic" w:hAnsi="Century Gothic" w:cs="Arial"/>
          <w:b/>
          <w:bCs/>
          <w:color w:val="0F243E" w:themeColor="text2" w:themeShade="80"/>
          <w:sz w:val="24"/>
          <w:szCs w:val="24"/>
        </w:rPr>
        <w:t>.</w:t>
      </w:r>
    </w:p>
    <w:p w:rsidR="003F4C1E" w:rsidRPr="00EF2B27" w:rsidRDefault="003F4C1E" w:rsidP="00EA0B97">
      <w:pPr>
        <w:pStyle w:val="ListParagraph"/>
        <w:spacing w:after="0" w:line="240" w:lineRule="auto"/>
        <w:ind w:left="0" w:firstLine="0"/>
        <w:jc w:val="both"/>
        <w:rPr>
          <w:rFonts w:ascii="Century Gothic" w:hAnsi="Century Gothic" w:cs="Arial"/>
          <w:b/>
          <w:bCs/>
          <w:color w:val="0F243E" w:themeColor="text2" w:themeShade="80"/>
          <w:sz w:val="24"/>
          <w:szCs w:val="24"/>
        </w:rPr>
      </w:pPr>
    </w:p>
    <w:p w:rsidR="00CB2903" w:rsidRPr="00EF2B27" w:rsidRDefault="00CB2903"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Cs/>
          <w:color w:val="0F243E" w:themeColor="text2" w:themeShade="80"/>
          <w:sz w:val="24"/>
          <w:szCs w:val="24"/>
        </w:rPr>
        <w:t xml:space="preserve">16. </w:t>
      </w:r>
      <w:r w:rsidRPr="00EF2B27">
        <w:rPr>
          <w:rFonts w:ascii="Century Gothic" w:hAnsi="Century Gothic" w:cs="Arial"/>
          <w:color w:val="0F243E" w:themeColor="text2" w:themeShade="80"/>
          <w:sz w:val="24"/>
          <w:szCs w:val="24"/>
          <w:lang w:val="en-US"/>
        </w:rPr>
        <w:t xml:space="preserve">According to Jean Piaget, conservation can be attained by a child during what stage? </w:t>
      </w:r>
    </w:p>
    <w:p w:rsidR="00CB2903" w:rsidRPr="00EF2B27" w:rsidRDefault="00CB2903"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Pre-Operatio</w:t>
      </w:r>
      <w:r w:rsidR="0013133B">
        <w:rPr>
          <w:rFonts w:ascii="Century Gothic" w:hAnsi="Century Gothic" w:cs="Arial"/>
          <w:color w:val="0F243E" w:themeColor="text2" w:themeShade="80"/>
          <w:sz w:val="24"/>
          <w:szCs w:val="24"/>
          <w:lang w:val="en-US"/>
        </w:rPr>
        <w:t>nal Stage</w:t>
      </w:r>
      <w:r w:rsidR="0013133B">
        <w:rPr>
          <w:rFonts w:ascii="Century Gothic" w:hAnsi="Century Gothic" w:cs="Arial"/>
          <w:color w:val="0F243E" w:themeColor="text2" w:themeShade="80"/>
          <w:sz w:val="24"/>
          <w:szCs w:val="24"/>
          <w:lang w:val="en-US"/>
        </w:rPr>
        <w:tab/>
      </w:r>
      <w:r w:rsidR="0013133B">
        <w:rPr>
          <w:rFonts w:ascii="Century Gothic" w:hAnsi="Century Gothic" w:cs="Arial"/>
          <w:color w:val="0F243E" w:themeColor="text2" w:themeShade="80"/>
          <w:sz w:val="24"/>
          <w:szCs w:val="24"/>
          <w:lang w:val="en-US"/>
        </w:rPr>
        <w:tab/>
      </w:r>
      <w:r w:rsidR="004637A3">
        <w:rPr>
          <w:rFonts w:ascii="Century Gothic" w:hAnsi="Century Gothic" w:cs="Arial"/>
          <w:color w:val="0F243E" w:themeColor="text2" w:themeShade="80"/>
          <w:sz w:val="24"/>
          <w:szCs w:val="24"/>
          <w:highlight w:val="yellow"/>
          <w:lang w:val="en-US"/>
        </w:rPr>
        <w:t xml:space="preserve">C. </w:t>
      </w:r>
      <w:r w:rsidRPr="00CC7B47">
        <w:rPr>
          <w:rFonts w:ascii="Century Gothic" w:hAnsi="Century Gothic" w:cs="Arial"/>
          <w:color w:val="0F243E" w:themeColor="text2" w:themeShade="80"/>
          <w:sz w:val="24"/>
          <w:szCs w:val="24"/>
          <w:highlight w:val="yellow"/>
          <w:lang w:val="en-US"/>
        </w:rPr>
        <w:t>Concrete Operational Stage</w:t>
      </w:r>
    </w:p>
    <w:p w:rsidR="00CB2903" w:rsidRPr="00EF2B27" w:rsidRDefault="00027665"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Sensorimotor Stage</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00CB2903" w:rsidRPr="00EF2B27">
        <w:rPr>
          <w:rFonts w:ascii="Century Gothic" w:hAnsi="Century Gothic" w:cs="Arial"/>
          <w:color w:val="0F243E" w:themeColor="text2" w:themeShade="80"/>
          <w:sz w:val="24"/>
          <w:szCs w:val="24"/>
          <w:lang w:val="en-US"/>
        </w:rPr>
        <w:t>D. Formal Operational Stage</w:t>
      </w:r>
    </w:p>
    <w:p w:rsidR="00CB2903" w:rsidRPr="00EF2B27" w:rsidRDefault="00CB2903"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CB2903" w:rsidRPr="00EF2B27" w:rsidRDefault="00CB2903" w:rsidP="00EA0B97">
      <w:pPr>
        <w:pStyle w:val="ListParagraph"/>
        <w:spacing w:after="0" w:line="240" w:lineRule="auto"/>
        <w:ind w:left="0" w:firstLine="0"/>
        <w:jc w:val="both"/>
        <w:rPr>
          <w:rFonts w:ascii="Century Gothic" w:eastAsia="Times New Roman" w:hAnsi="Century Gothic" w:cs="Arial"/>
          <w:color w:val="0F243E" w:themeColor="text2" w:themeShade="80"/>
          <w:sz w:val="24"/>
          <w:szCs w:val="24"/>
        </w:rPr>
      </w:pPr>
      <w:r w:rsidRPr="00EF2B27">
        <w:rPr>
          <w:rFonts w:ascii="Century Gothic" w:eastAsia="Times New Roman" w:hAnsi="Century Gothic" w:cs="Arial"/>
          <w:b/>
          <w:color w:val="0F243E" w:themeColor="text2" w:themeShade="80"/>
          <w:sz w:val="24"/>
          <w:szCs w:val="24"/>
        </w:rPr>
        <w:t>Answer:</w:t>
      </w:r>
      <w:r w:rsidRPr="00EF2B27">
        <w:rPr>
          <w:rFonts w:ascii="Century Gothic" w:eastAsia="Times New Roman" w:hAnsi="Century Gothic" w:cs="Arial"/>
          <w:color w:val="0F243E" w:themeColor="text2" w:themeShade="80"/>
          <w:sz w:val="24"/>
          <w:szCs w:val="24"/>
        </w:rPr>
        <w:t xml:space="preserve"> C. </w:t>
      </w:r>
      <w:r w:rsidRPr="00EF2B27">
        <w:rPr>
          <w:rFonts w:ascii="Century Gothic" w:hAnsi="Century Gothic" w:cs="Arial"/>
          <w:bCs/>
          <w:color w:val="0F243E" w:themeColor="text2" w:themeShade="80"/>
          <w:sz w:val="24"/>
          <w:szCs w:val="24"/>
        </w:rPr>
        <w:t xml:space="preserve">Conservation belongs to the </w:t>
      </w:r>
      <w:r w:rsidRPr="00EF2B27">
        <w:rPr>
          <w:rFonts w:ascii="Century Gothic" w:hAnsi="Century Gothic" w:cs="Arial"/>
          <w:color w:val="0F243E" w:themeColor="text2" w:themeShade="80"/>
          <w:sz w:val="24"/>
          <w:szCs w:val="24"/>
          <w:lang w:val="en-US"/>
        </w:rPr>
        <w:t xml:space="preserve">Concrete Operational Stage. Conservation is </w:t>
      </w:r>
      <w:r w:rsidRPr="00EF2B27">
        <w:rPr>
          <w:rFonts w:ascii="Century Gothic" w:eastAsia="Times New Roman" w:hAnsi="Century Gothic" w:cs="Arial"/>
          <w:color w:val="0F243E" w:themeColor="text2" w:themeShade="80"/>
          <w:sz w:val="24"/>
          <w:szCs w:val="24"/>
        </w:rPr>
        <w:t>the ability of a child to see that objects or quantities remain the same despite a change in their physical appearance.</w:t>
      </w:r>
    </w:p>
    <w:p w:rsidR="00CB2903" w:rsidRPr="00EF2B27" w:rsidRDefault="00CB2903" w:rsidP="00EA0B97">
      <w:pPr>
        <w:pStyle w:val="ListParagraph"/>
        <w:spacing w:after="0" w:line="240" w:lineRule="auto"/>
        <w:ind w:left="0" w:firstLine="0"/>
        <w:jc w:val="both"/>
        <w:rPr>
          <w:rFonts w:ascii="Century Gothic" w:eastAsia="Times New Roman" w:hAnsi="Century Gothic" w:cs="Arial"/>
          <w:color w:val="0F243E" w:themeColor="text2" w:themeShade="80"/>
          <w:sz w:val="24"/>
          <w:szCs w:val="24"/>
        </w:rPr>
      </w:pPr>
    </w:p>
    <w:p w:rsidR="006F016B" w:rsidRPr="00EF2B27" w:rsidRDefault="006F016B" w:rsidP="00EA0B97">
      <w:pPr>
        <w:pStyle w:val="NormalWeb"/>
        <w:shd w:val="clear" w:color="auto" w:fill="FFFFFF"/>
        <w:spacing w:before="0" w:beforeAutospacing="0" w:after="0" w:afterAutospacing="0"/>
        <w:rPr>
          <w:rFonts w:ascii="Century Gothic" w:hAnsi="Century Gothic" w:cs="Arial"/>
          <w:color w:val="0F243E" w:themeColor="text2" w:themeShade="80"/>
        </w:rPr>
      </w:pPr>
      <w:r w:rsidRPr="00EF2B27">
        <w:rPr>
          <w:rFonts w:ascii="Century Gothic" w:hAnsi="Century Gothic" w:cs="Arial"/>
          <w:color w:val="0F243E" w:themeColor="text2" w:themeShade="80"/>
        </w:rPr>
        <w:t xml:space="preserve">17. In this stage, children are able to think about things symbolically. </w:t>
      </w:r>
    </w:p>
    <w:p w:rsidR="006F016B" w:rsidRPr="00EF2B27" w:rsidRDefault="006F016B"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4637A3">
        <w:rPr>
          <w:rFonts w:ascii="Century Gothic" w:hAnsi="Century Gothic" w:cs="Arial"/>
          <w:color w:val="0F243E" w:themeColor="text2" w:themeShade="80"/>
          <w:sz w:val="24"/>
          <w:szCs w:val="24"/>
          <w:highlight w:val="yellow"/>
          <w:lang w:val="en-US"/>
        </w:rPr>
        <w:t>A. Pre-Operational Stage</w:t>
      </w:r>
      <w:r w:rsidR="0013133B">
        <w:rPr>
          <w:rFonts w:ascii="Century Gothic" w:hAnsi="Century Gothic" w:cs="Arial"/>
          <w:color w:val="0F243E" w:themeColor="text2" w:themeShade="80"/>
          <w:sz w:val="24"/>
          <w:szCs w:val="24"/>
          <w:lang w:val="en-US"/>
        </w:rPr>
        <w:tab/>
      </w:r>
      <w:r w:rsidR="0013133B">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C. Concrete Operational Stage</w:t>
      </w:r>
    </w:p>
    <w:p w:rsidR="006F016B" w:rsidRPr="00EF2B27" w:rsidRDefault="00027665"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Sensorimotor Stage</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006F016B" w:rsidRPr="00EF2B27">
        <w:rPr>
          <w:rFonts w:ascii="Century Gothic" w:hAnsi="Century Gothic" w:cs="Arial"/>
          <w:color w:val="0F243E" w:themeColor="text2" w:themeShade="80"/>
          <w:sz w:val="24"/>
          <w:szCs w:val="24"/>
          <w:lang w:val="en-US"/>
        </w:rPr>
        <w:t>D. Formal Operational Stage</w:t>
      </w:r>
    </w:p>
    <w:p w:rsidR="006F016B" w:rsidRPr="00EF2B27" w:rsidRDefault="006F016B"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6F016B" w:rsidRPr="00EF2B27" w:rsidRDefault="006F016B" w:rsidP="00EA0B97">
      <w:pPr>
        <w:pStyle w:val="ListParagraph"/>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eastAsia="Times New Roman" w:hAnsi="Century Gothic" w:cs="Arial"/>
          <w:b/>
          <w:color w:val="0F243E" w:themeColor="text2" w:themeShade="80"/>
          <w:sz w:val="24"/>
          <w:szCs w:val="24"/>
        </w:rPr>
        <w:t>Answer:</w:t>
      </w:r>
      <w:r w:rsidRPr="00EF2B27">
        <w:rPr>
          <w:rFonts w:ascii="Century Gothic" w:eastAsia="Times New Roman" w:hAnsi="Century Gothic" w:cs="Arial"/>
          <w:color w:val="0F243E" w:themeColor="text2" w:themeShade="80"/>
          <w:sz w:val="24"/>
          <w:szCs w:val="24"/>
        </w:rPr>
        <w:t xml:space="preserve"> A. </w:t>
      </w:r>
      <w:r w:rsidRPr="00EF2B27">
        <w:rPr>
          <w:rFonts w:ascii="Century Gothic" w:hAnsi="Century Gothic" w:cs="Arial"/>
          <w:bCs/>
          <w:color w:val="0F243E" w:themeColor="text2" w:themeShade="80"/>
          <w:sz w:val="24"/>
          <w:szCs w:val="24"/>
        </w:rPr>
        <w:t xml:space="preserve">Symboling Functioning can be developed by a child during the </w:t>
      </w:r>
      <w:r w:rsidRPr="00EF2B27">
        <w:rPr>
          <w:rFonts w:ascii="Century Gothic" w:hAnsi="Century Gothic" w:cs="Arial"/>
          <w:color w:val="0F243E" w:themeColor="text2" w:themeShade="80"/>
          <w:sz w:val="24"/>
          <w:szCs w:val="24"/>
          <w:lang w:val="en-US"/>
        </w:rPr>
        <w:t>Pre-Operational Stage. Symbolic Functioning</w:t>
      </w:r>
      <w:r w:rsidRPr="00EF2B27">
        <w:rPr>
          <w:rFonts w:ascii="Century Gothic" w:hAnsi="Century Gothic" w:cs="Arial"/>
          <w:color w:val="0F243E" w:themeColor="text2" w:themeShade="80"/>
          <w:sz w:val="24"/>
          <w:szCs w:val="24"/>
        </w:rPr>
        <w:t xml:space="preserve">is the ability of a child to make one thing - a word or an object – to stand or represent for something other than itself. </w:t>
      </w:r>
    </w:p>
    <w:p w:rsidR="006F016B" w:rsidRPr="00EF2B27" w:rsidRDefault="006F016B" w:rsidP="00EA0B97">
      <w:pPr>
        <w:pStyle w:val="ListParagraph"/>
        <w:spacing w:after="0" w:line="240" w:lineRule="auto"/>
        <w:ind w:left="0" w:firstLine="0"/>
        <w:jc w:val="both"/>
        <w:rPr>
          <w:rFonts w:ascii="Century Gothic" w:hAnsi="Century Gothic" w:cs="Arial"/>
          <w:color w:val="0F243E" w:themeColor="text2" w:themeShade="80"/>
          <w:sz w:val="24"/>
          <w:szCs w:val="24"/>
        </w:rPr>
      </w:pPr>
    </w:p>
    <w:p w:rsidR="007F7666" w:rsidRPr="00EF2B27" w:rsidRDefault="007F7666"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rPr>
        <w:t xml:space="preserve">18. In the context of teaching, this refers to </w:t>
      </w:r>
      <w:r w:rsidRPr="00EF2B27">
        <w:rPr>
          <w:rFonts w:ascii="Century Gothic" w:hAnsi="Century Gothic" w:cs="Arial"/>
          <w:color w:val="0F243E" w:themeColor="text2" w:themeShade="80"/>
          <w:sz w:val="24"/>
          <w:szCs w:val="24"/>
          <w:shd w:val="clear" w:color="auto" w:fill="FFFFFF"/>
        </w:rPr>
        <w:t xml:space="preserve">a grouping strategy in which the members of the class are organized into groups. The students are then reorganized into "expert" groups containing one member from each group. The members of the expert group work together to learn the material or solve the problem, then return to their original groups to share their learning. </w:t>
      </w:r>
    </w:p>
    <w:p w:rsidR="007F7666" w:rsidRPr="00EF2B27" w:rsidRDefault="007F7666"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 Huddle Method</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00027665" w:rsidRPr="00EF2B27">
        <w:rPr>
          <w:rFonts w:ascii="Century Gothic" w:hAnsi="Century Gothic" w:cs="Arial"/>
          <w:color w:val="0F243E" w:themeColor="text2" w:themeShade="80"/>
          <w:sz w:val="24"/>
          <w:szCs w:val="24"/>
        </w:rPr>
        <w:tab/>
      </w:r>
    </w:p>
    <w:p w:rsidR="004637A3" w:rsidRDefault="007F7666" w:rsidP="004637A3">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B. Phillips 66                  </w:t>
      </w:r>
    </w:p>
    <w:p w:rsidR="004637A3" w:rsidRPr="00EF2B27" w:rsidRDefault="004637A3" w:rsidP="004637A3">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C. Clark 22</w:t>
      </w:r>
    </w:p>
    <w:p w:rsidR="007F7666" w:rsidRPr="00EF2B27" w:rsidRDefault="007F7666"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4637A3">
        <w:rPr>
          <w:rFonts w:ascii="Century Gothic" w:hAnsi="Century Gothic" w:cs="Arial"/>
          <w:color w:val="0F243E" w:themeColor="text2" w:themeShade="80"/>
          <w:sz w:val="24"/>
          <w:szCs w:val="24"/>
          <w:highlight w:val="yellow"/>
        </w:rPr>
        <w:t>D. Jigsaw</w:t>
      </w:r>
    </w:p>
    <w:p w:rsidR="007F7666" w:rsidRPr="00EF2B27" w:rsidRDefault="007F7666"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p>
    <w:p w:rsidR="007F7666" w:rsidRPr="00EF2B27" w:rsidRDefault="007F7666"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b/>
          <w:color w:val="0F243E" w:themeColor="text2" w:themeShade="80"/>
          <w:sz w:val="24"/>
          <w:szCs w:val="24"/>
        </w:rPr>
        <w:t xml:space="preserve">Answer: </w:t>
      </w:r>
      <w:r w:rsidRPr="00EF2B27">
        <w:rPr>
          <w:rFonts w:ascii="Century Gothic" w:hAnsi="Century Gothic" w:cs="Arial"/>
          <w:color w:val="0F243E" w:themeColor="text2" w:themeShade="80"/>
          <w:sz w:val="24"/>
          <w:szCs w:val="24"/>
        </w:rPr>
        <w:t xml:space="preserve">D. Jigsaw </w:t>
      </w:r>
      <w:r w:rsidRPr="00EF2B27">
        <w:rPr>
          <w:rFonts w:ascii="Century Gothic" w:hAnsi="Century Gothic" w:cs="Arial"/>
          <w:color w:val="0F243E" w:themeColor="text2" w:themeShade="80"/>
          <w:sz w:val="24"/>
          <w:szCs w:val="24"/>
          <w:shd w:val="clear" w:color="auto" w:fill="FFFFFF"/>
        </w:rPr>
        <w:t>is an effective way of engaging students both with course material and with each other. The peer teaching aspect requires that each student understands the material well enough to teach it to others (individual accountability), and each student is required to contribute meaningfully to a group problem-solving component (group goals).</w:t>
      </w:r>
      <w:r w:rsidRPr="00EF2B27">
        <w:rPr>
          <w:rStyle w:val="apple-converted-space"/>
          <w:rFonts w:ascii="Century Gothic" w:hAnsi="Century Gothic" w:cs="Arial"/>
          <w:color w:val="0F243E" w:themeColor="text2" w:themeShade="80"/>
          <w:sz w:val="24"/>
          <w:szCs w:val="24"/>
          <w:shd w:val="clear" w:color="auto" w:fill="FFFFFF"/>
        </w:rPr>
        <w:t> </w:t>
      </w:r>
      <w:r w:rsidRPr="00EF2B27">
        <w:rPr>
          <w:rFonts w:ascii="Century Gothic" w:hAnsi="Century Gothic" w:cs="Arial"/>
          <w:color w:val="0F243E" w:themeColor="text2" w:themeShade="80"/>
          <w:sz w:val="24"/>
          <w:szCs w:val="24"/>
          <w:shd w:val="clear" w:color="auto" w:fill="FFFFFF"/>
        </w:rPr>
        <w:t>In this way, the work of the expert groups is quickly disseminated throughout the class, with each person taking responsibility for sharing a piece of the puzzle.</w:t>
      </w:r>
    </w:p>
    <w:p w:rsidR="007F7666" w:rsidRPr="00EF2B27" w:rsidRDefault="007F7666" w:rsidP="00EA0B97">
      <w:pPr>
        <w:pStyle w:val="ListParagraph"/>
        <w:spacing w:after="0" w:line="240" w:lineRule="auto"/>
        <w:ind w:left="0" w:firstLine="0"/>
        <w:jc w:val="both"/>
        <w:rPr>
          <w:rFonts w:ascii="Century Gothic" w:hAnsi="Century Gothic" w:cs="Arial"/>
          <w:color w:val="0F243E" w:themeColor="text2" w:themeShade="80"/>
          <w:sz w:val="24"/>
          <w:szCs w:val="24"/>
        </w:rPr>
      </w:pPr>
    </w:p>
    <w:p w:rsidR="00B515A7" w:rsidRPr="00EF2B27" w:rsidRDefault="007F7666" w:rsidP="00EA0B97">
      <w:pPr>
        <w:pStyle w:val="NoSpacing"/>
        <w:jc w:val="both"/>
        <w:rPr>
          <w:rFonts w:ascii="Century Gothic" w:hAnsi="Century Gothic" w:cs="Arial"/>
          <w:color w:val="0F243E" w:themeColor="text2" w:themeShade="80"/>
          <w:sz w:val="24"/>
          <w:szCs w:val="24"/>
        </w:rPr>
      </w:pPr>
      <w:r w:rsidRPr="00EF2B27">
        <w:rPr>
          <w:rFonts w:ascii="Century Gothic" w:eastAsia="Times New Roman" w:hAnsi="Century Gothic" w:cs="Arial"/>
          <w:color w:val="0F243E" w:themeColor="text2" w:themeShade="80"/>
          <w:sz w:val="24"/>
          <w:szCs w:val="24"/>
          <w:lang w:eastAsia="en-PH"/>
        </w:rPr>
        <w:t>19</w:t>
      </w:r>
      <w:r w:rsidR="004D3E10" w:rsidRPr="00EF2B27">
        <w:rPr>
          <w:rFonts w:ascii="Century Gothic" w:eastAsia="Times New Roman" w:hAnsi="Century Gothic" w:cs="Arial"/>
          <w:color w:val="0F243E" w:themeColor="text2" w:themeShade="80"/>
          <w:sz w:val="24"/>
          <w:szCs w:val="24"/>
          <w:lang w:eastAsia="en-PH"/>
        </w:rPr>
        <w:t xml:space="preserve">. </w:t>
      </w:r>
      <w:r w:rsidRPr="00EF2B27">
        <w:rPr>
          <w:rFonts w:ascii="Century Gothic" w:hAnsi="Century Gothic" w:cs="Arial"/>
          <w:color w:val="0F243E" w:themeColor="text2" w:themeShade="80"/>
          <w:sz w:val="24"/>
          <w:szCs w:val="24"/>
        </w:rPr>
        <w:t>Under the 1987 C</w:t>
      </w:r>
      <w:r w:rsidR="00B515A7" w:rsidRPr="00EF2B27">
        <w:rPr>
          <w:rFonts w:ascii="Century Gothic" w:hAnsi="Century Gothic" w:cs="Arial"/>
          <w:color w:val="0F243E" w:themeColor="text2" w:themeShade="80"/>
          <w:sz w:val="24"/>
          <w:szCs w:val="24"/>
        </w:rPr>
        <w:t>onstitution, what is the condition for allowing students to be taught religion in public schools?</w:t>
      </w:r>
    </w:p>
    <w:p w:rsidR="00B515A7" w:rsidRPr="00EF2B27" w:rsidRDefault="00B515A7"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 Catechists paid by government</w:t>
      </w:r>
    </w:p>
    <w:p w:rsidR="00B515A7" w:rsidRPr="00EF2B27" w:rsidRDefault="00B515A7"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B. Extra pay for teachers</w:t>
      </w:r>
    </w:p>
    <w:p w:rsidR="00B515A7" w:rsidRPr="00EF2B27" w:rsidRDefault="00B515A7"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C. Outside of school hours only</w:t>
      </w:r>
    </w:p>
    <w:p w:rsidR="00B515A7" w:rsidRPr="00EF2B27" w:rsidRDefault="00B515A7" w:rsidP="00EA0B97">
      <w:pPr>
        <w:pStyle w:val="NoSpacing"/>
        <w:jc w:val="both"/>
        <w:rPr>
          <w:rFonts w:ascii="Century Gothic" w:hAnsi="Century Gothic" w:cs="Arial"/>
          <w:color w:val="0F243E" w:themeColor="text2" w:themeShade="80"/>
          <w:sz w:val="24"/>
          <w:szCs w:val="24"/>
        </w:rPr>
      </w:pPr>
      <w:r w:rsidRPr="00042AF9">
        <w:rPr>
          <w:rFonts w:ascii="Century Gothic" w:hAnsi="Century Gothic" w:cs="Arial"/>
          <w:color w:val="0F243E" w:themeColor="text2" w:themeShade="80"/>
          <w:sz w:val="24"/>
          <w:szCs w:val="24"/>
          <w:highlight w:val="yellow"/>
        </w:rPr>
        <w:t>D. Upon written permission by parents</w:t>
      </w:r>
    </w:p>
    <w:p w:rsidR="00B515A7" w:rsidRPr="00EF2B27" w:rsidRDefault="00B515A7" w:rsidP="00EA0B97">
      <w:pPr>
        <w:pStyle w:val="NoSpacing"/>
        <w:jc w:val="both"/>
        <w:rPr>
          <w:rFonts w:ascii="Century Gothic" w:hAnsi="Century Gothic" w:cs="Arial"/>
          <w:color w:val="0F243E" w:themeColor="text2" w:themeShade="80"/>
          <w:sz w:val="24"/>
          <w:szCs w:val="24"/>
        </w:rPr>
      </w:pPr>
    </w:p>
    <w:p w:rsidR="00B515A7" w:rsidRPr="00EF2B27" w:rsidRDefault="00B515A7"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D. According to Article XIV, Section 3 of the 1987 Constitution, at the option expressed in writing by the parents or guardians, religion shall be allowed </w:t>
      </w:r>
      <w:r w:rsidRPr="00EF2B27">
        <w:rPr>
          <w:rFonts w:ascii="Century Gothic" w:hAnsi="Century Gothic" w:cs="Arial"/>
          <w:color w:val="0F243E" w:themeColor="text2" w:themeShade="80"/>
          <w:sz w:val="24"/>
          <w:szCs w:val="24"/>
        </w:rPr>
        <w:lastRenderedPageBreak/>
        <w:t xml:space="preserve">to be taught to their children or wards in public elementary and high schools within the regular class hours by instructors designated or approved by the religious authorities of the religion to which the children or wards belong, without additional cost to the Government. </w:t>
      </w:r>
    </w:p>
    <w:p w:rsidR="007F7666" w:rsidRPr="00EF2B27" w:rsidRDefault="007F7666"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FE2812" w:rsidRPr="00EF2B27" w:rsidRDefault="00FE2812" w:rsidP="00FE2812">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20. Which is TRUE of the periodic merit exam for teacher provided for in R.A.7836?</w:t>
      </w:r>
    </w:p>
    <w:p w:rsidR="00FE2812" w:rsidRPr="00EF2B27" w:rsidRDefault="00FE2812" w:rsidP="00FE2812">
      <w:pPr>
        <w:pStyle w:val="ListParagraph"/>
        <w:numPr>
          <w:ilvl w:val="0"/>
          <w:numId w:val="4"/>
        </w:numPr>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Consist of oral exam</w:t>
      </w:r>
    </w:p>
    <w:p w:rsidR="00FE2812" w:rsidRPr="00EF2B27" w:rsidRDefault="00FE2812" w:rsidP="00FE2812">
      <w:pPr>
        <w:pStyle w:val="ListParagraph"/>
        <w:numPr>
          <w:ilvl w:val="0"/>
          <w:numId w:val="4"/>
        </w:numPr>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Consist of written exam</w:t>
      </w:r>
    </w:p>
    <w:p w:rsidR="00FE2812" w:rsidRPr="00EF2B27" w:rsidRDefault="00FE2812" w:rsidP="00FE2812">
      <w:pPr>
        <w:pStyle w:val="ListParagraph"/>
        <w:numPr>
          <w:ilvl w:val="0"/>
          <w:numId w:val="4"/>
        </w:numPr>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May serve as additional basis for merit promotion in addition to performance rating </w:t>
      </w:r>
    </w:p>
    <w:p w:rsidR="00FE2812" w:rsidRPr="00EF2B27" w:rsidRDefault="00FE2812" w:rsidP="00FE2812">
      <w:pPr>
        <w:pStyle w:val="ListParagraph"/>
        <w:numPr>
          <w:ilvl w:val="0"/>
          <w:numId w:val="4"/>
        </w:numPr>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Taken with fee of P1000 per examinee</w:t>
      </w:r>
    </w:p>
    <w:p w:rsidR="00FE2812" w:rsidRPr="00EF2B27" w:rsidRDefault="00FE2812" w:rsidP="00FE2812">
      <w:pPr>
        <w:pStyle w:val="ListParagraph"/>
        <w:numPr>
          <w:ilvl w:val="0"/>
          <w:numId w:val="1"/>
        </w:numPr>
        <w:spacing w:after="0" w:line="240" w:lineRule="auto"/>
        <w:ind w:left="108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I, II, III and IV</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C. II and III</w:t>
      </w:r>
    </w:p>
    <w:p w:rsidR="00FE2812" w:rsidRPr="00EF2B27" w:rsidRDefault="00FE2812" w:rsidP="00FE2812">
      <w:pPr>
        <w:pStyle w:val="ListParagraph"/>
        <w:numPr>
          <w:ilvl w:val="0"/>
          <w:numId w:val="1"/>
        </w:numPr>
        <w:spacing w:after="0" w:line="240" w:lineRule="auto"/>
        <w:ind w:left="1080"/>
        <w:jc w:val="both"/>
        <w:rPr>
          <w:rFonts w:ascii="Century Gothic" w:hAnsi="Century Gothic" w:cs="Arial"/>
          <w:color w:val="0F243E" w:themeColor="text2" w:themeShade="80"/>
          <w:sz w:val="24"/>
          <w:szCs w:val="24"/>
        </w:rPr>
      </w:pPr>
      <w:r w:rsidRPr="00042AF9">
        <w:rPr>
          <w:rFonts w:ascii="Century Gothic" w:hAnsi="Century Gothic" w:cs="Arial"/>
          <w:color w:val="0F243E" w:themeColor="text2" w:themeShade="80"/>
          <w:sz w:val="24"/>
          <w:szCs w:val="24"/>
          <w:highlight w:val="yellow"/>
        </w:rPr>
        <w:t>I, II and III</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D. II, III and IV</w:t>
      </w:r>
    </w:p>
    <w:p w:rsidR="00FE2812" w:rsidRPr="00EF2B27" w:rsidRDefault="00FE2812" w:rsidP="00FE2812">
      <w:pPr>
        <w:pStyle w:val="NormalWeb"/>
        <w:shd w:val="clear" w:color="auto" w:fill="FFFFFF"/>
        <w:spacing w:before="0" w:beforeAutospacing="0" w:after="0" w:afterAutospacing="0"/>
        <w:jc w:val="both"/>
        <w:textAlignment w:val="baseline"/>
        <w:rPr>
          <w:rFonts w:ascii="Century Gothic" w:hAnsi="Century Gothic" w:cs="Arial"/>
          <w:color w:val="0F243E" w:themeColor="text2" w:themeShade="80"/>
        </w:rPr>
      </w:pPr>
      <w:r w:rsidRPr="00EF2B27">
        <w:rPr>
          <w:rFonts w:ascii="Century Gothic" w:hAnsi="Century Gothic" w:cs="Arial"/>
          <w:b/>
          <w:color w:val="0F243E" w:themeColor="text2" w:themeShade="80"/>
        </w:rPr>
        <w:t xml:space="preserve">Answer: </w:t>
      </w:r>
      <w:r w:rsidRPr="00EF2B27">
        <w:rPr>
          <w:rFonts w:ascii="Century Gothic" w:hAnsi="Century Gothic" w:cs="Arial"/>
          <w:color w:val="0F243E" w:themeColor="text2" w:themeShade="80"/>
        </w:rPr>
        <w:t>B. Article III, Section 19 of Republic Act 7836 which is all about</w:t>
      </w:r>
      <w:r w:rsidRPr="00EF2B27">
        <w:rPr>
          <w:rStyle w:val="Strong"/>
          <w:rFonts w:ascii="Century Gothic" w:hAnsi="Century Gothic" w:cs="Arial"/>
          <w:color w:val="0F243E" w:themeColor="text2" w:themeShade="80"/>
          <w:bdr w:val="none" w:sz="0" w:space="0" w:color="auto" w:frame="1"/>
        </w:rPr>
        <w:t> “Periodic Merit Examination of Teachers”</w:t>
      </w:r>
      <w:r w:rsidRPr="00EF2B27">
        <w:rPr>
          <w:rStyle w:val="apple-converted-space"/>
          <w:rFonts w:ascii="Century Gothic" w:hAnsi="Century Gothic" w:cs="Arial"/>
          <w:color w:val="0F243E" w:themeColor="text2" w:themeShade="80"/>
        </w:rPr>
        <w:t> </w:t>
      </w:r>
      <w:r w:rsidRPr="00EF2B27">
        <w:rPr>
          <w:rFonts w:ascii="Century Gothic" w:hAnsi="Century Gothic" w:cs="Arial"/>
          <w:color w:val="0F243E" w:themeColor="text2" w:themeShade="80"/>
        </w:rPr>
        <w:t xml:space="preserve">says that “to encourage continuing professional growth and development and to provide additional basis for merit promotion, in addition to their performance rating, teachers may take an oral and written examination at least once in five (5) years as basis for merit promotion.  In taking this examination, </w:t>
      </w:r>
      <w:r w:rsidRPr="00EF2B27">
        <w:rPr>
          <w:rFonts w:ascii="Century Gothic" w:hAnsi="Century Gothic" w:cs="Arial"/>
          <w:b/>
          <w:color w:val="0F243E" w:themeColor="text2" w:themeShade="80"/>
        </w:rPr>
        <w:t xml:space="preserve">no fee shall be required.” </w:t>
      </w:r>
      <w:r w:rsidRPr="00EF2B27">
        <w:rPr>
          <w:rFonts w:ascii="Century Gothic" w:hAnsi="Century Gothic" w:cs="Arial"/>
          <w:color w:val="0F243E" w:themeColor="text2" w:themeShade="80"/>
        </w:rPr>
        <w:t>Therefore, the correct answer is OPTION B.</w:t>
      </w:r>
    </w:p>
    <w:p w:rsidR="00FE2812" w:rsidRPr="00EF2B27" w:rsidRDefault="00FE2812" w:rsidP="00EA0B97">
      <w:pPr>
        <w:pStyle w:val="NoSpacing"/>
        <w:jc w:val="both"/>
        <w:rPr>
          <w:rFonts w:ascii="Century Gothic" w:hAnsi="Century Gothic" w:cs="Arial"/>
          <w:color w:val="0F243E" w:themeColor="text2" w:themeShade="80"/>
          <w:sz w:val="24"/>
          <w:szCs w:val="24"/>
        </w:rPr>
      </w:pPr>
    </w:p>
    <w:p w:rsidR="00EA0B97" w:rsidRPr="00EF2B27" w:rsidRDefault="00FE2812"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21</w:t>
      </w:r>
      <w:r w:rsidR="007F7666" w:rsidRPr="00EF2B27">
        <w:rPr>
          <w:rFonts w:ascii="Century Gothic" w:hAnsi="Century Gothic" w:cs="Arial"/>
          <w:color w:val="0F243E" w:themeColor="text2" w:themeShade="80"/>
          <w:sz w:val="24"/>
          <w:szCs w:val="24"/>
        </w:rPr>
        <w:t xml:space="preserve">. </w:t>
      </w:r>
      <w:r w:rsidR="00EA0B97" w:rsidRPr="00EF2B27">
        <w:rPr>
          <w:rFonts w:ascii="Century Gothic" w:hAnsi="Century Gothic" w:cs="Arial"/>
          <w:color w:val="0F243E" w:themeColor="text2" w:themeShade="80"/>
          <w:sz w:val="24"/>
          <w:szCs w:val="24"/>
        </w:rPr>
        <w:t>Which among the Four Pillars of Learning is essential for two conflicting countries so that they may achieve a lifelong culture of peace?</w:t>
      </w:r>
    </w:p>
    <w:p w:rsidR="00EA0B97" w:rsidRPr="00EF2B27" w:rsidRDefault="00EA0B97"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Learning to Know                     </w:t>
      </w:r>
      <w:r w:rsidRPr="00A631B5">
        <w:rPr>
          <w:rFonts w:ascii="Century Gothic" w:hAnsi="Century Gothic" w:cs="Arial"/>
          <w:color w:val="0F243E" w:themeColor="text2" w:themeShade="80"/>
          <w:sz w:val="24"/>
          <w:szCs w:val="24"/>
          <w:highlight w:val="yellow"/>
        </w:rPr>
        <w:t>C. Learning to Live Together</w:t>
      </w:r>
    </w:p>
    <w:p w:rsidR="00EA0B97" w:rsidRPr="00EF2B27" w:rsidRDefault="00EA0B97"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Learning </w:t>
      </w:r>
      <w:r w:rsidR="0013133B">
        <w:rPr>
          <w:rFonts w:ascii="Century Gothic" w:hAnsi="Century Gothic" w:cs="Arial"/>
          <w:color w:val="0F243E" w:themeColor="text2" w:themeShade="80"/>
          <w:sz w:val="24"/>
          <w:szCs w:val="24"/>
        </w:rPr>
        <w:t xml:space="preserve">to Do                          </w:t>
      </w:r>
      <w:r w:rsidRPr="00EF2B27">
        <w:rPr>
          <w:rFonts w:ascii="Century Gothic" w:hAnsi="Century Gothic" w:cs="Arial"/>
          <w:color w:val="0F243E" w:themeColor="text2" w:themeShade="80"/>
          <w:sz w:val="24"/>
          <w:szCs w:val="24"/>
        </w:rPr>
        <w:t>D. Learning to Be</w:t>
      </w:r>
    </w:p>
    <w:p w:rsidR="00EA0B97" w:rsidRPr="00EF2B27" w:rsidRDefault="00EA0B97" w:rsidP="00EA0B97">
      <w:pPr>
        <w:pStyle w:val="NoSpacing"/>
        <w:jc w:val="both"/>
        <w:rPr>
          <w:rFonts w:ascii="Century Gothic" w:hAnsi="Century Gothic" w:cs="Arial"/>
          <w:color w:val="0F243E" w:themeColor="text2" w:themeShade="80"/>
          <w:sz w:val="24"/>
          <w:szCs w:val="24"/>
        </w:rPr>
      </w:pPr>
    </w:p>
    <w:p w:rsidR="00EA0B97" w:rsidRPr="00EF2B27" w:rsidRDefault="00EA0B97"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w:t>
      </w:r>
      <w:r w:rsidRPr="00EF2B27">
        <w:rPr>
          <w:rFonts w:ascii="Century Gothic" w:hAnsi="Century Gothic" w:cs="Arial"/>
          <w:color w:val="0F243E" w:themeColor="text2" w:themeShade="80"/>
          <w:sz w:val="24"/>
          <w:szCs w:val="24"/>
        </w:rPr>
        <w:t xml:space="preserve">C. According to UNESCO, the Pillar of Learning to Live Together aims </w:t>
      </w:r>
      <w:r w:rsidRPr="00EF2B27">
        <w:rPr>
          <w:rFonts w:ascii="Century Gothic" w:hAnsi="Century Gothic" w:cs="Arial"/>
          <w:color w:val="0F243E" w:themeColor="text2" w:themeShade="80"/>
          <w:sz w:val="24"/>
          <w:szCs w:val="24"/>
          <w:shd w:val="clear" w:color="auto" w:fill="FFFFFF"/>
        </w:rPr>
        <w:t xml:space="preserve">to expose individuals to the values implicit within human rights, democratic principles, intercultural understanding and respect and peace at all levels of society and human relationships to enable individuals and societies to live in peace and harmony. With that, the </w:t>
      </w:r>
      <w:r w:rsidRPr="00EF2B27">
        <w:rPr>
          <w:rFonts w:ascii="Century Gothic" w:hAnsi="Century Gothic" w:cs="Arial"/>
          <w:color w:val="0F243E" w:themeColor="text2" w:themeShade="80"/>
          <w:sz w:val="24"/>
          <w:szCs w:val="24"/>
        </w:rPr>
        <w:t>Pillar of Learning to Live Together is essential for two conflicting countries so that they may achieve a lasting culture of peace.</w:t>
      </w:r>
    </w:p>
    <w:p w:rsidR="00EA0B97" w:rsidRPr="00EF2B27" w:rsidRDefault="00EA0B97"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FE2812" w:rsidRPr="00EF2B27" w:rsidRDefault="00FE2812" w:rsidP="00FE2812">
      <w:pPr>
        <w:tabs>
          <w:tab w:val="left" w:pos="0"/>
        </w:tabs>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shd w:val="clear" w:color="auto" w:fill="FFFFFF"/>
        </w:rPr>
        <w:t>22. It is a tool that serves as a guide for teachers’ continuous learning and development within a calendar year. It is structured in a way that every professional teacher regularly and individually prepares, implements, monitors and updates the plan.</w:t>
      </w:r>
    </w:p>
    <w:p w:rsidR="00FE2812" w:rsidRPr="00EF2B27" w:rsidRDefault="00FE2812" w:rsidP="00FE2812">
      <w:pPr>
        <w:shd w:val="clear" w:color="auto" w:fill="FFFFFF"/>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NCBTS                                                             </w:t>
      </w:r>
      <w:r w:rsidRPr="00A631B5">
        <w:rPr>
          <w:rFonts w:ascii="Century Gothic" w:hAnsi="Century Gothic" w:cs="Arial"/>
          <w:color w:val="0F243E" w:themeColor="text2" w:themeShade="80"/>
          <w:sz w:val="24"/>
          <w:szCs w:val="24"/>
          <w:highlight w:val="yellow"/>
        </w:rPr>
        <w:t>C. IPPD</w:t>
      </w:r>
      <w:r w:rsidRPr="00EF2B27">
        <w:rPr>
          <w:rFonts w:ascii="Century Gothic" w:hAnsi="Century Gothic" w:cs="Arial"/>
          <w:color w:val="0F243E" w:themeColor="text2" w:themeShade="80"/>
          <w:sz w:val="24"/>
          <w:szCs w:val="24"/>
        </w:rPr>
        <w:t xml:space="preserve">                                             </w:t>
      </w:r>
    </w:p>
    <w:p w:rsidR="00FE2812" w:rsidRPr="00EF2B27" w:rsidRDefault="00FE2812" w:rsidP="00FE2812">
      <w:pPr>
        <w:shd w:val="clear" w:color="auto" w:fill="FFFFFF"/>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RPMS</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00615D16">
        <w:rPr>
          <w:rFonts w:ascii="Century Gothic" w:hAnsi="Century Gothic" w:cs="Arial"/>
          <w:color w:val="0F243E" w:themeColor="text2" w:themeShade="80"/>
          <w:sz w:val="24"/>
          <w:szCs w:val="24"/>
        </w:rPr>
        <w:tab/>
      </w:r>
      <w:r w:rsidR="00615D16">
        <w:rPr>
          <w:rFonts w:ascii="Century Gothic" w:hAnsi="Century Gothic" w:cs="Arial"/>
          <w:color w:val="0F243E" w:themeColor="text2" w:themeShade="80"/>
          <w:sz w:val="24"/>
          <w:szCs w:val="24"/>
        </w:rPr>
        <w:tab/>
      </w:r>
      <w:r w:rsidR="00615D16">
        <w:rPr>
          <w:rFonts w:ascii="Century Gothic" w:hAnsi="Century Gothic" w:cs="Arial"/>
          <w:color w:val="0F243E" w:themeColor="text2" w:themeShade="80"/>
          <w:sz w:val="24"/>
          <w:szCs w:val="24"/>
        </w:rPr>
        <w:tab/>
        <w:t xml:space="preserve">       </w:t>
      </w:r>
      <w:r w:rsidRPr="00EF2B27">
        <w:rPr>
          <w:rFonts w:ascii="Century Gothic" w:hAnsi="Century Gothic" w:cs="Arial"/>
          <w:color w:val="0F243E" w:themeColor="text2" w:themeShade="80"/>
          <w:sz w:val="24"/>
          <w:szCs w:val="24"/>
        </w:rPr>
        <w:t>D. LET</w:t>
      </w:r>
    </w:p>
    <w:p w:rsidR="00FE2812" w:rsidRPr="00EF2B27" w:rsidRDefault="00FE2812" w:rsidP="00FE2812">
      <w:pPr>
        <w:shd w:val="clear" w:color="auto" w:fill="FFFFFF"/>
        <w:spacing w:after="0" w:line="240" w:lineRule="auto"/>
        <w:jc w:val="both"/>
        <w:rPr>
          <w:rFonts w:ascii="Century Gothic" w:hAnsi="Century Gothic" w:cs="Arial"/>
          <w:color w:val="0F243E" w:themeColor="text2" w:themeShade="80"/>
          <w:sz w:val="24"/>
          <w:szCs w:val="24"/>
        </w:rPr>
      </w:pPr>
    </w:p>
    <w:p w:rsidR="00FE2812" w:rsidRPr="00EF2B27" w:rsidRDefault="00FE2812" w:rsidP="00360440">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 xml:space="preserve">Answer: </w:t>
      </w:r>
      <w:r w:rsidRPr="00EF2B27">
        <w:rPr>
          <w:rFonts w:ascii="Century Gothic" w:hAnsi="Century Gothic" w:cs="Arial"/>
          <w:color w:val="0F243E" w:themeColor="text2" w:themeShade="80"/>
          <w:sz w:val="24"/>
          <w:szCs w:val="24"/>
        </w:rPr>
        <w:t xml:space="preserve">C. The acronym IPPD literally means Individual Plan for Professional Development.  It is structured such that every professional regularly and individually prepares, implements, monitors &amp; updates the plan. It is based on the identified development needs revealed by the Training and Development Needs Assessment (TDNA) appropriate for the specific profession &amp; is consistent </w:t>
      </w:r>
      <w:r w:rsidRPr="00EF2B27">
        <w:rPr>
          <w:rFonts w:ascii="Century Gothic" w:hAnsi="Century Gothic" w:cs="Arial"/>
          <w:color w:val="0F243E" w:themeColor="text2" w:themeShade="80"/>
          <w:sz w:val="24"/>
          <w:szCs w:val="24"/>
        </w:rPr>
        <w:lastRenderedPageBreak/>
        <w:t xml:space="preserve">with the priority development goals of </w:t>
      </w:r>
      <w:r w:rsidR="00360440" w:rsidRPr="00EF2B27">
        <w:rPr>
          <w:rFonts w:ascii="Century Gothic" w:hAnsi="Century Gothic" w:cs="Arial"/>
          <w:color w:val="0F243E" w:themeColor="text2" w:themeShade="80"/>
          <w:sz w:val="24"/>
          <w:szCs w:val="24"/>
        </w:rPr>
        <w:t>the school, division &amp; region.</w:t>
      </w:r>
      <w:r w:rsidR="00360440" w:rsidRPr="00EF2B27">
        <w:rPr>
          <w:rFonts w:ascii="Century Gothic" w:hAnsi="Century Gothic" w:cs="Arial"/>
          <w:color w:val="0F243E" w:themeColor="text2" w:themeShade="80"/>
          <w:sz w:val="24"/>
          <w:szCs w:val="24"/>
        </w:rPr>
        <w:cr/>
      </w:r>
    </w:p>
    <w:p w:rsidR="00FE2812" w:rsidRPr="00EF2B27" w:rsidRDefault="00FE2812" w:rsidP="00FE2812">
      <w:pPr>
        <w:pStyle w:val="ListParagraph"/>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23. What is the primary legal prerequisite for employment of teachers in basic education schools?</w:t>
      </w:r>
    </w:p>
    <w:p w:rsidR="00FE2812" w:rsidRPr="00EF2B27" w:rsidRDefault="00FE2812" w:rsidP="00FE2812">
      <w:pPr>
        <w:pStyle w:val="ListParagraph"/>
        <w:numPr>
          <w:ilvl w:val="0"/>
          <w:numId w:val="6"/>
        </w:numPr>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Passing of the interview Program</w:t>
      </w:r>
    </w:p>
    <w:p w:rsidR="00FE2812" w:rsidRPr="00A631B5" w:rsidRDefault="00FE2812" w:rsidP="00FE2812">
      <w:pPr>
        <w:pStyle w:val="ListParagraph"/>
        <w:numPr>
          <w:ilvl w:val="0"/>
          <w:numId w:val="6"/>
        </w:numPr>
        <w:spacing w:after="0" w:line="240" w:lineRule="auto"/>
        <w:jc w:val="both"/>
        <w:rPr>
          <w:rFonts w:ascii="Century Gothic" w:hAnsi="Century Gothic" w:cs="Arial"/>
          <w:color w:val="0F243E" w:themeColor="text2" w:themeShade="80"/>
          <w:sz w:val="24"/>
          <w:szCs w:val="24"/>
          <w:highlight w:val="yellow"/>
        </w:rPr>
      </w:pPr>
      <w:r w:rsidRPr="00A631B5">
        <w:rPr>
          <w:rFonts w:ascii="Century Gothic" w:hAnsi="Century Gothic" w:cs="Arial"/>
          <w:color w:val="0F243E" w:themeColor="text2" w:themeShade="80"/>
          <w:sz w:val="24"/>
          <w:szCs w:val="24"/>
          <w:highlight w:val="yellow"/>
        </w:rPr>
        <w:t>Passing of LET</w:t>
      </w:r>
    </w:p>
    <w:p w:rsidR="00FE2812" w:rsidRPr="00EF2B27" w:rsidRDefault="00FE2812" w:rsidP="00FE2812">
      <w:pPr>
        <w:pStyle w:val="ListParagraph"/>
        <w:numPr>
          <w:ilvl w:val="0"/>
          <w:numId w:val="6"/>
        </w:numPr>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Conduct of a Teaching demo</w:t>
      </w:r>
    </w:p>
    <w:p w:rsidR="00FE2812" w:rsidRPr="00EF2B27" w:rsidRDefault="00FE2812" w:rsidP="00FE2812">
      <w:pPr>
        <w:pStyle w:val="ListParagraph"/>
        <w:numPr>
          <w:ilvl w:val="0"/>
          <w:numId w:val="6"/>
        </w:numPr>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Attendance in the Teacher induction</w:t>
      </w:r>
    </w:p>
    <w:p w:rsidR="00FE2812" w:rsidRPr="00EF2B27" w:rsidRDefault="00FE2812" w:rsidP="00FE2812">
      <w:pPr>
        <w:pStyle w:val="ListParagraph"/>
        <w:spacing w:after="0" w:line="240" w:lineRule="auto"/>
        <w:ind w:left="1080" w:firstLine="0"/>
        <w:jc w:val="both"/>
        <w:rPr>
          <w:rFonts w:ascii="Century Gothic" w:hAnsi="Century Gothic" w:cs="Arial"/>
          <w:color w:val="0F243E" w:themeColor="text2" w:themeShade="80"/>
          <w:sz w:val="24"/>
          <w:szCs w:val="24"/>
        </w:rPr>
      </w:pPr>
    </w:p>
    <w:p w:rsidR="00FE2812" w:rsidRPr="00EF2B27" w:rsidRDefault="00FE2812" w:rsidP="00FE2812">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lang w:val="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Passing of LET. According to Republic Act 7836, no person shall engage in teaching and/or act as a professional teacher as defined in this Act, whether in the preschool, elementary or secondary level, unless he is a duly registered professional teacher, and a holder of a valid certificate of registration and a valid professional license. One can only have a valid certificate of registration and a valid professional license if he is already a LET passer.</w:t>
      </w:r>
    </w:p>
    <w:p w:rsidR="00FE2812" w:rsidRPr="00EF2B27" w:rsidRDefault="00FE2812"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FE2812" w:rsidRPr="00EF2B27" w:rsidRDefault="00FE2812" w:rsidP="00FE2812">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24. DepEd Order No.54, s.2012 ventured on a new government program which aims to primarily address the problems on congestion and other situations, and circumstances which prevent children from going to and staying in school. What program is this?</w:t>
      </w:r>
    </w:p>
    <w:p w:rsidR="00FE2812" w:rsidRPr="00EF2B27" w:rsidRDefault="00FE2812" w:rsidP="00FE2812">
      <w:pPr>
        <w:pStyle w:val="NormalWeb"/>
        <w:shd w:val="clear" w:color="auto" w:fill="FFFFFF"/>
        <w:spacing w:before="0" w:beforeAutospacing="0" w:after="0" w:afterAutospacing="0"/>
        <w:jc w:val="both"/>
        <w:rPr>
          <w:rFonts w:ascii="Century Gothic" w:hAnsi="Century Gothic" w:cs="Arial"/>
          <w:color w:val="0F243E" w:themeColor="text2" w:themeShade="80"/>
        </w:rPr>
      </w:pPr>
      <w:r w:rsidRPr="00EF2B27">
        <w:rPr>
          <w:rFonts w:ascii="Century Gothic" w:hAnsi="Century Gothic" w:cs="Arial"/>
          <w:color w:val="0F243E" w:themeColor="text2" w:themeShade="80"/>
        </w:rPr>
        <w:t xml:space="preserve">A. </w:t>
      </w:r>
      <w:r w:rsidR="0013133B">
        <w:rPr>
          <w:rFonts w:ascii="Century Gothic" w:hAnsi="Century Gothic" w:cs="Arial"/>
          <w:color w:val="0F243E" w:themeColor="text2" w:themeShade="80"/>
        </w:rPr>
        <w:t xml:space="preserve">Alternative Learning System  </w:t>
      </w:r>
      <w:r w:rsidR="00454F09">
        <w:rPr>
          <w:rFonts w:ascii="Century Gothic" w:hAnsi="Century Gothic" w:cs="Arial"/>
          <w:color w:val="0F243E" w:themeColor="text2" w:themeShade="80"/>
        </w:rPr>
        <w:t xml:space="preserve">      </w:t>
      </w:r>
      <w:r w:rsidRPr="00EF2B27">
        <w:rPr>
          <w:rFonts w:ascii="Century Gothic" w:hAnsi="Century Gothic" w:cs="Arial"/>
          <w:color w:val="0F243E" w:themeColor="text2" w:themeShade="80"/>
        </w:rPr>
        <w:t xml:space="preserve">C. Education Service Contracting Program                                             </w:t>
      </w:r>
    </w:p>
    <w:p w:rsidR="00FE2812" w:rsidRPr="00EF2B27" w:rsidRDefault="00FE2812" w:rsidP="00FE2812">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C376FE">
        <w:rPr>
          <w:rFonts w:ascii="Century Gothic" w:hAnsi="Century Gothic" w:cs="Arial"/>
          <w:color w:val="0F243E" w:themeColor="text2" w:themeShade="80"/>
          <w:sz w:val="24"/>
          <w:szCs w:val="24"/>
          <w:highlight w:val="yellow"/>
        </w:rPr>
        <w:t>B. Alternative Delivery Mode</w:t>
      </w:r>
      <w:r w:rsidRPr="00EF2B27">
        <w:rPr>
          <w:rFonts w:ascii="Century Gothic" w:hAnsi="Century Gothic" w:cs="Arial"/>
          <w:color w:val="0F243E" w:themeColor="text2" w:themeShade="80"/>
          <w:sz w:val="24"/>
          <w:szCs w:val="24"/>
        </w:rPr>
        <w:t xml:space="preserve">   </w:t>
      </w:r>
      <w:r w:rsidR="00454F09">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D. Voucher Program</w:t>
      </w:r>
    </w:p>
    <w:p w:rsidR="00FE2812" w:rsidRPr="00EF2B27" w:rsidRDefault="00FE2812" w:rsidP="00FE2812">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FE2812" w:rsidRPr="00EF2B27" w:rsidRDefault="00FE2812" w:rsidP="00FE2812">
      <w:pPr>
        <w:spacing w:after="0" w:line="240" w:lineRule="auto"/>
        <w:ind w:left="0" w:firstLine="0"/>
        <w:jc w:val="both"/>
        <w:rPr>
          <w:rFonts w:ascii="Century Gothic" w:hAnsi="Century Gothic" w:cs="Arial"/>
          <w:bCs/>
          <w:color w:val="0F243E" w:themeColor="text2" w:themeShade="80"/>
          <w:sz w:val="24"/>
          <w:szCs w:val="24"/>
          <w:lang w:val="en-US"/>
        </w:rPr>
      </w:pPr>
      <w:r w:rsidRPr="00EF2B27">
        <w:rPr>
          <w:rFonts w:ascii="Century Gothic" w:hAnsi="Century Gothic" w:cs="Arial"/>
          <w:b/>
          <w:color w:val="0F243E" w:themeColor="text2" w:themeShade="80"/>
          <w:sz w:val="24"/>
          <w:szCs w:val="24"/>
        </w:rPr>
        <w:t xml:space="preserve">Answer: </w:t>
      </w:r>
      <w:r w:rsidRPr="00EF2B27">
        <w:rPr>
          <w:rFonts w:ascii="Century Gothic" w:hAnsi="Century Gothic" w:cs="Arial"/>
          <w:color w:val="0F243E" w:themeColor="text2" w:themeShade="80"/>
          <w:sz w:val="24"/>
          <w:szCs w:val="24"/>
        </w:rPr>
        <w:t xml:space="preserve">B. Alternative Delivery Modes (ADM) are </w:t>
      </w:r>
      <w:r w:rsidRPr="00EF2B27">
        <w:rPr>
          <w:rFonts w:ascii="Century Gothic" w:hAnsi="Century Gothic" w:cs="Arial"/>
          <w:bCs/>
          <w:color w:val="0F243E" w:themeColor="text2" w:themeShade="80"/>
          <w:sz w:val="24"/>
          <w:szCs w:val="24"/>
          <w:lang w:val="en-US"/>
        </w:rPr>
        <w:t>tried and tested alternative modalities of education delivery within the confines of the formal system that allow schools to deliver quality education to the marginalized students and those at risk of dropping out in order to help them overcome personal, social and economic constraints in their schooling.</w:t>
      </w:r>
    </w:p>
    <w:p w:rsidR="00FE2812" w:rsidRPr="00EF2B27" w:rsidRDefault="00FE2812"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EA0B97" w:rsidRPr="00EF2B27" w:rsidRDefault="00EA0B97"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2</w:t>
      </w:r>
      <w:r w:rsidR="0029371D" w:rsidRPr="00EF2B27">
        <w:rPr>
          <w:rFonts w:ascii="Century Gothic" w:hAnsi="Century Gothic" w:cs="Arial"/>
          <w:color w:val="0F243E" w:themeColor="text2" w:themeShade="80"/>
          <w:sz w:val="24"/>
          <w:szCs w:val="24"/>
          <w:lang w:val="en-US"/>
        </w:rPr>
        <w:t>5</w:t>
      </w:r>
      <w:r w:rsidRPr="00EF2B27">
        <w:rPr>
          <w:rFonts w:ascii="Century Gothic" w:hAnsi="Century Gothic" w:cs="Arial"/>
          <w:color w:val="0F243E" w:themeColor="text2" w:themeShade="80"/>
          <w:sz w:val="24"/>
          <w:szCs w:val="24"/>
          <w:lang w:val="en-US"/>
        </w:rPr>
        <w:t xml:space="preserve">. </w:t>
      </w:r>
      <w:r w:rsidRPr="00EF2B27">
        <w:rPr>
          <w:rFonts w:ascii="Century Gothic" w:hAnsi="Century Gothic" w:cs="Arial"/>
          <w:bCs/>
          <w:color w:val="0F243E" w:themeColor="text2" w:themeShade="80"/>
          <w:sz w:val="24"/>
          <w:szCs w:val="24"/>
          <w:shd w:val="clear" w:color="auto" w:fill="FFFFFF"/>
        </w:rPr>
        <w:t>Personal development</w:t>
      </w:r>
      <w:r w:rsidRPr="00EF2B27">
        <w:rPr>
          <w:rStyle w:val="apple-converted-space"/>
          <w:rFonts w:ascii="Century Gothic" w:hAnsi="Century Gothic" w:cs="Arial"/>
          <w:color w:val="0F243E" w:themeColor="text2" w:themeShade="80"/>
          <w:sz w:val="24"/>
          <w:szCs w:val="24"/>
          <w:shd w:val="clear" w:color="auto" w:fill="FFFFFF"/>
        </w:rPr>
        <w:t> </w:t>
      </w:r>
      <w:r w:rsidRPr="00EF2B27">
        <w:rPr>
          <w:rFonts w:ascii="Century Gothic" w:hAnsi="Century Gothic" w:cs="Arial"/>
          <w:color w:val="0F243E" w:themeColor="text2" w:themeShade="80"/>
          <w:sz w:val="24"/>
          <w:szCs w:val="24"/>
          <w:shd w:val="clear" w:color="auto" w:fill="FFFFFF"/>
        </w:rPr>
        <w:t>covers activities that improve awareness and identity, develop talents and potential, build human capital and facilitate employability, enhance quality of life and contribute to the realization of dreams and aspirations. Personal development therefore is an example of _____.</w:t>
      </w:r>
    </w:p>
    <w:p w:rsidR="00027665" w:rsidRPr="00EF2B27" w:rsidRDefault="00027665" w:rsidP="00027665">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Learning to Know                   </w:t>
      </w:r>
      <w:r w:rsidR="00454F09">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C. Learning to Live Together</w:t>
      </w:r>
    </w:p>
    <w:p w:rsidR="00027665" w:rsidRPr="00EF2B27" w:rsidRDefault="00027665" w:rsidP="00027665">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Learning to Do                       </w:t>
      </w:r>
      <w:r w:rsidR="00454F09">
        <w:rPr>
          <w:rFonts w:ascii="Century Gothic" w:hAnsi="Century Gothic" w:cs="Arial"/>
          <w:color w:val="0F243E" w:themeColor="text2" w:themeShade="80"/>
          <w:sz w:val="24"/>
          <w:szCs w:val="24"/>
        </w:rPr>
        <w:t xml:space="preserve">                           </w:t>
      </w:r>
      <w:r w:rsidRPr="00C376FE">
        <w:rPr>
          <w:rFonts w:ascii="Century Gothic" w:hAnsi="Century Gothic" w:cs="Arial"/>
          <w:color w:val="0F243E" w:themeColor="text2" w:themeShade="80"/>
          <w:sz w:val="24"/>
          <w:szCs w:val="24"/>
          <w:highlight w:val="yellow"/>
        </w:rPr>
        <w:t>D. Learning to Be</w:t>
      </w:r>
    </w:p>
    <w:p w:rsidR="00EA0B97" w:rsidRPr="00EF2B27" w:rsidRDefault="00EA0B97" w:rsidP="00EA0B97">
      <w:pPr>
        <w:autoSpaceDE w:val="0"/>
        <w:autoSpaceDN w:val="0"/>
        <w:adjustRightInd w:val="0"/>
        <w:spacing w:after="0" w:line="240" w:lineRule="auto"/>
        <w:ind w:left="0" w:firstLine="0"/>
        <w:jc w:val="both"/>
        <w:rPr>
          <w:rFonts w:ascii="Century Gothic" w:hAnsi="Century Gothic" w:cs="Arial"/>
          <w:b/>
          <w:color w:val="0F243E" w:themeColor="text2" w:themeShade="80"/>
          <w:sz w:val="24"/>
          <w:szCs w:val="24"/>
          <w:lang w:val="en-US"/>
        </w:rPr>
      </w:pPr>
    </w:p>
    <w:p w:rsidR="00EA0B97" w:rsidRPr="00EF2B27" w:rsidRDefault="00EA0B97"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w:t>
      </w:r>
      <w:r w:rsidRPr="00EF2B27">
        <w:rPr>
          <w:rFonts w:ascii="Century Gothic" w:hAnsi="Century Gothic" w:cs="Arial"/>
          <w:color w:val="0F243E" w:themeColor="text2" w:themeShade="80"/>
          <w:sz w:val="24"/>
          <w:szCs w:val="24"/>
        </w:rPr>
        <w:t xml:space="preserve">D. Based on UNESCO’s Report, the Pillar of Learning to Be aims </w:t>
      </w:r>
      <w:r w:rsidRPr="00EF2B27">
        <w:rPr>
          <w:rFonts w:ascii="Century Gothic" w:hAnsi="Century Gothic" w:cs="Arial"/>
          <w:color w:val="0F243E" w:themeColor="text2" w:themeShade="80"/>
          <w:sz w:val="24"/>
          <w:szCs w:val="24"/>
          <w:shd w:val="clear" w:color="auto" w:fill="FFFFFF"/>
        </w:rPr>
        <w:t>to provide self analytical and social skills to enable individuals to develop to their fullest potential psycho-socially, affectively as well as physically, for a holistically-developed person. With this, personal development therefore is an example of the Pillar of Learning to Be.</w:t>
      </w:r>
    </w:p>
    <w:p w:rsidR="00EA0B97" w:rsidRPr="00EF2B27" w:rsidRDefault="00EA0B97"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p>
    <w:p w:rsidR="00EA0B97" w:rsidRPr="00EF2B27" w:rsidRDefault="0029371D"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shd w:val="clear" w:color="auto" w:fill="FFFFFF"/>
          <w:lang w:val="en-PH"/>
        </w:rPr>
      </w:pPr>
      <w:r w:rsidRPr="00EF2B27">
        <w:rPr>
          <w:rFonts w:ascii="Century Gothic" w:hAnsi="Century Gothic" w:cs="Arial"/>
          <w:color w:val="0F243E" w:themeColor="text2" w:themeShade="80"/>
          <w:sz w:val="24"/>
          <w:szCs w:val="24"/>
          <w:shd w:val="clear" w:color="auto" w:fill="FFFFFF"/>
        </w:rPr>
        <w:t>26</w:t>
      </w:r>
      <w:r w:rsidR="00EA0B97" w:rsidRPr="00EF2B27">
        <w:rPr>
          <w:rFonts w:ascii="Century Gothic" w:hAnsi="Century Gothic" w:cs="Arial"/>
          <w:color w:val="0F243E" w:themeColor="text2" w:themeShade="80"/>
          <w:sz w:val="24"/>
          <w:szCs w:val="24"/>
          <w:shd w:val="clear" w:color="auto" w:fill="FFFFFF"/>
        </w:rPr>
        <w:t xml:space="preserve">. </w:t>
      </w:r>
      <w:r w:rsidR="00EA0B97" w:rsidRPr="00EF2B27">
        <w:rPr>
          <w:rFonts w:ascii="Century Gothic" w:hAnsi="Century Gothic" w:cs="Arial"/>
          <w:color w:val="0F243E" w:themeColor="text2" w:themeShade="80"/>
          <w:sz w:val="24"/>
          <w:szCs w:val="24"/>
        </w:rPr>
        <w:t>How do you call a classroom management composed</w:t>
      </w:r>
      <w:r w:rsidR="00EA0B97" w:rsidRPr="00EF2B27">
        <w:rPr>
          <w:rFonts w:ascii="Century Gothic" w:hAnsi="Century Gothic" w:cs="Arial"/>
          <w:color w:val="0F243E" w:themeColor="text2" w:themeShade="80"/>
          <w:sz w:val="24"/>
          <w:szCs w:val="24"/>
          <w:shd w:val="clear" w:color="auto" w:fill="FFFFFF"/>
        </w:rPr>
        <w:t xml:space="preserve"> of coping strategies used by effective teachers to stop misbehavior without disrupting the flow of the lesson?</w:t>
      </w:r>
    </w:p>
    <w:p w:rsidR="00EA0B97" w:rsidRPr="00EF2B27" w:rsidRDefault="00EA0B97" w:rsidP="00EA0B97">
      <w:pPr>
        <w:pStyle w:val="NoSpacing"/>
        <w:jc w:val="both"/>
        <w:rPr>
          <w:rFonts w:ascii="Century Gothic" w:hAnsi="Century Gothic" w:cs="Arial"/>
          <w:color w:val="0F243E" w:themeColor="text2" w:themeShade="80"/>
          <w:sz w:val="24"/>
          <w:szCs w:val="24"/>
        </w:rPr>
      </w:pPr>
      <w:r w:rsidRPr="00C376FE">
        <w:rPr>
          <w:rFonts w:ascii="Century Gothic" w:hAnsi="Century Gothic" w:cs="Arial"/>
          <w:color w:val="0F243E" w:themeColor="text2" w:themeShade="80"/>
          <w:sz w:val="24"/>
          <w:szCs w:val="24"/>
          <w:highlight w:val="yellow"/>
        </w:rPr>
        <w:t>A. low-profile</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p>
    <w:p w:rsidR="00C376FE" w:rsidRDefault="00EA0B97" w:rsidP="00C376FE">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B. high-profile               </w:t>
      </w:r>
    </w:p>
    <w:p w:rsidR="00C376FE" w:rsidRDefault="00C376FE" w:rsidP="00C376FE">
      <w:pPr>
        <w:pStyle w:val="NoSpacing"/>
        <w:jc w:val="both"/>
        <w:rPr>
          <w:rFonts w:ascii="Century Gothic" w:hAnsi="Century Gothic" w:cs="Arial"/>
          <w:color w:val="0F243E" w:themeColor="text2" w:themeShade="80"/>
          <w:sz w:val="24"/>
          <w:szCs w:val="24"/>
        </w:rPr>
      </w:pPr>
      <w:r>
        <w:rPr>
          <w:rFonts w:ascii="Century Gothic" w:hAnsi="Century Gothic" w:cs="Arial"/>
          <w:color w:val="0F243E" w:themeColor="text2" w:themeShade="80"/>
          <w:sz w:val="24"/>
          <w:szCs w:val="24"/>
        </w:rPr>
        <w:lastRenderedPageBreak/>
        <w:t>C. preventative</w:t>
      </w:r>
      <w:r w:rsidR="00027665" w:rsidRPr="00EF2B27">
        <w:rPr>
          <w:rFonts w:ascii="Century Gothic" w:hAnsi="Century Gothic" w:cs="Arial"/>
          <w:color w:val="0F243E" w:themeColor="text2" w:themeShade="80"/>
          <w:sz w:val="24"/>
          <w:szCs w:val="24"/>
        </w:rPr>
        <w:tab/>
      </w:r>
    </w:p>
    <w:p w:rsidR="00EA0B97" w:rsidRPr="00EF2B27" w:rsidRDefault="00EA0B97"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D. disruptive</w:t>
      </w:r>
    </w:p>
    <w:p w:rsidR="00EA0B97" w:rsidRPr="00EF2B27" w:rsidRDefault="00EA0B97"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p>
    <w:p w:rsidR="00EA0B97" w:rsidRPr="00EF2B27" w:rsidRDefault="00EA0B97"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 xml:space="preserve">Answer: </w:t>
      </w:r>
      <w:r w:rsidRPr="00EF2B27">
        <w:rPr>
          <w:rFonts w:ascii="Century Gothic" w:hAnsi="Century Gothic" w:cs="Arial"/>
          <w:color w:val="0F243E" w:themeColor="text2" w:themeShade="80"/>
          <w:sz w:val="24"/>
          <w:szCs w:val="24"/>
        </w:rPr>
        <w:t>A. Low-profile Discipline is a kind of strategy wherein the teacher redirect the students to the lesson yet flow of the lesson remains to be uninterrupted. Examples of Low-profile Discipline include eye contact and name-dropping.</w:t>
      </w:r>
    </w:p>
    <w:p w:rsidR="00EA0B97" w:rsidRPr="00EF2B27" w:rsidRDefault="00EA0B97"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p>
    <w:p w:rsidR="00FE2812" w:rsidRPr="00EF2B27" w:rsidRDefault="0029371D" w:rsidP="00FE2812">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color w:val="0F243E" w:themeColor="text2" w:themeShade="80"/>
          <w:sz w:val="24"/>
          <w:szCs w:val="24"/>
          <w:lang w:val="en-PH"/>
        </w:rPr>
        <w:t>27</w:t>
      </w:r>
      <w:r w:rsidR="00FE2812" w:rsidRPr="00EF2B27">
        <w:rPr>
          <w:rFonts w:ascii="Century Gothic" w:hAnsi="Century Gothic" w:cs="Arial"/>
          <w:color w:val="0F243E" w:themeColor="text2" w:themeShade="80"/>
          <w:sz w:val="24"/>
          <w:szCs w:val="24"/>
          <w:lang w:val="en-PH"/>
        </w:rPr>
        <w:t>. What is meant by the acronym RPMS?</w:t>
      </w:r>
    </w:p>
    <w:p w:rsidR="00FE2812" w:rsidRPr="00EF2B27" w:rsidRDefault="00FE2812" w:rsidP="00FE2812">
      <w:pPr>
        <w:pStyle w:val="NoSpacing"/>
        <w:jc w:val="both"/>
        <w:rPr>
          <w:rFonts w:ascii="Century Gothic" w:hAnsi="Century Gothic" w:cs="Arial"/>
          <w:color w:val="0F243E" w:themeColor="text2" w:themeShade="80"/>
          <w:sz w:val="24"/>
          <w:szCs w:val="24"/>
          <w:lang w:val="en-PH"/>
        </w:rPr>
      </w:pPr>
      <w:r w:rsidRPr="00252C29">
        <w:rPr>
          <w:rFonts w:ascii="Century Gothic" w:hAnsi="Century Gothic" w:cs="Arial"/>
          <w:color w:val="0F243E" w:themeColor="text2" w:themeShade="80"/>
          <w:sz w:val="24"/>
          <w:szCs w:val="24"/>
          <w:highlight w:val="yellow"/>
          <w:lang w:val="en-PH"/>
        </w:rPr>
        <w:t>A. Results-Based Performance Management System</w:t>
      </w:r>
    </w:p>
    <w:p w:rsidR="00FE2812" w:rsidRPr="00EF2B27" w:rsidRDefault="00FE2812" w:rsidP="00FE2812">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color w:val="0F243E" w:themeColor="text2" w:themeShade="80"/>
          <w:sz w:val="24"/>
          <w:szCs w:val="24"/>
          <w:lang w:val="en-PH"/>
        </w:rPr>
        <w:t>B. Research-Based Performance Management System</w:t>
      </w:r>
    </w:p>
    <w:p w:rsidR="00FE2812" w:rsidRPr="00EF2B27" w:rsidRDefault="00FE2812" w:rsidP="00FE2812">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color w:val="0F243E" w:themeColor="text2" w:themeShade="80"/>
          <w:sz w:val="24"/>
          <w:szCs w:val="24"/>
          <w:lang w:val="en-PH"/>
        </w:rPr>
        <w:t>C. Results-Based Performance Management Standards</w:t>
      </w:r>
    </w:p>
    <w:p w:rsidR="00FE2812" w:rsidRPr="00EF2B27" w:rsidRDefault="00FE2812" w:rsidP="00FE2812">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color w:val="0F243E" w:themeColor="text2" w:themeShade="80"/>
          <w:sz w:val="24"/>
          <w:szCs w:val="24"/>
          <w:lang w:val="en-PH"/>
        </w:rPr>
        <w:t>D. Research-Based Performance Management Standards</w:t>
      </w:r>
    </w:p>
    <w:p w:rsidR="00FE2812" w:rsidRPr="00EF2B27" w:rsidRDefault="00FE2812" w:rsidP="00FE2812">
      <w:pPr>
        <w:pStyle w:val="NoSpacing"/>
        <w:jc w:val="both"/>
        <w:rPr>
          <w:rFonts w:ascii="Century Gothic" w:hAnsi="Century Gothic" w:cs="Arial"/>
          <w:color w:val="0F243E" w:themeColor="text2" w:themeShade="80"/>
          <w:sz w:val="24"/>
          <w:szCs w:val="24"/>
          <w:lang w:val="en-PH"/>
        </w:rPr>
      </w:pPr>
    </w:p>
    <w:p w:rsidR="00FE2812" w:rsidRPr="00EF2B27" w:rsidRDefault="00FE2812" w:rsidP="00FE2812">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b/>
          <w:color w:val="0F243E" w:themeColor="text2" w:themeShade="80"/>
          <w:sz w:val="24"/>
          <w:szCs w:val="24"/>
          <w:lang w:val="en-PH"/>
        </w:rPr>
        <w:t xml:space="preserve">Answer: </w:t>
      </w:r>
      <w:r w:rsidRPr="00EF2B27">
        <w:rPr>
          <w:rFonts w:ascii="Century Gothic" w:hAnsi="Century Gothic" w:cs="Arial"/>
          <w:color w:val="0F243E" w:themeColor="text2" w:themeShade="80"/>
          <w:sz w:val="24"/>
          <w:szCs w:val="24"/>
          <w:lang w:val="en-PH"/>
        </w:rPr>
        <w:t xml:space="preserve">A. RPMS means Results-Based Performance Management System. This is the newest teacher’s appraisal system which is currently used among all the public schools in the country. RPMS is a shared undertaking  between the superior and the employee that allows an open discussion of job expectations, key result areas, objectives and how these align to overall departmental goals. </w:t>
      </w:r>
    </w:p>
    <w:p w:rsidR="00FE2812" w:rsidRPr="00EF2B27" w:rsidRDefault="00FE2812" w:rsidP="00FE2812">
      <w:pPr>
        <w:pStyle w:val="NoSpacing"/>
        <w:jc w:val="both"/>
        <w:rPr>
          <w:rFonts w:ascii="Century Gothic" w:hAnsi="Century Gothic" w:cs="Arial"/>
          <w:color w:val="0F243E" w:themeColor="text2" w:themeShade="80"/>
          <w:sz w:val="24"/>
          <w:szCs w:val="24"/>
          <w:lang w:val="en-PH"/>
        </w:rPr>
      </w:pPr>
    </w:p>
    <w:p w:rsidR="00FE2812" w:rsidRPr="00EF2B27" w:rsidRDefault="0029371D" w:rsidP="00FE2812">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lang w:val="en-PH"/>
        </w:rPr>
        <w:t>28</w:t>
      </w:r>
      <w:r w:rsidR="00FE2812" w:rsidRPr="00EF2B27">
        <w:rPr>
          <w:rFonts w:ascii="Century Gothic" w:hAnsi="Century Gothic" w:cs="Arial"/>
          <w:color w:val="0F243E" w:themeColor="text2" w:themeShade="80"/>
          <w:sz w:val="24"/>
          <w:szCs w:val="24"/>
          <w:lang w:val="en-PH"/>
        </w:rPr>
        <w:t xml:space="preserve">. </w:t>
      </w:r>
      <w:r w:rsidR="00FE2812" w:rsidRPr="00EF2B27">
        <w:rPr>
          <w:rFonts w:ascii="Century Gothic" w:hAnsi="Century Gothic" w:cs="Arial"/>
          <w:color w:val="0F243E" w:themeColor="text2" w:themeShade="80"/>
          <w:sz w:val="24"/>
          <w:szCs w:val="24"/>
        </w:rPr>
        <w:t>What is known as a self-appraisal for professional growth that is acceptable and useful for recognizing weakness and strengths for a new or beginning teacher?</w:t>
      </w:r>
    </w:p>
    <w:p w:rsidR="00FE2812" w:rsidRPr="00EF2B27" w:rsidRDefault="00FE2812" w:rsidP="00FE2812">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252C29">
        <w:rPr>
          <w:rFonts w:ascii="Century Gothic" w:hAnsi="Century Gothic" w:cs="Arial"/>
          <w:color w:val="0F243E" w:themeColor="text2" w:themeShade="80"/>
          <w:sz w:val="24"/>
          <w:szCs w:val="24"/>
          <w:highlight w:val="yellow"/>
        </w:rPr>
        <w:t>A. Self-evaluation</w:t>
      </w:r>
      <w:r w:rsidRPr="00EF2B27">
        <w:rPr>
          <w:rFonts w:ascii="Century Gothic" w:hAnsi="Century Gothic" w:cs="Arial"/>
          <w:color w:val="0F243E" w:themeColor="text2" w:themeShade="80"/>
          <w:sz w:val="24"/>
          <w:szCs w:val="24"/>
        </w:rPr>
        <w:t xml:space="preserve">                          </w:t>
      </w:r>
      <w:r w:rsidR="00454F09">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C. Master teacher’s evaluation</w:t>
      </w:r>
    </w:p>
    <w:p w:rsidR="00FE2812" w:rsidRPr="00EF2B27" w:rsidRDefault="00FE2812" w:rsidP="00FE2812">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Student’s evaluat</w:t>
      </w:r>
      <w:r w:rsidR="00027665" w:rsidRPr="00EF2B27">
        <w:rPr>
          <w:rFonts w:ascii="Century Gothic" w:hAnsi="Century Gothic" w:cs="Arial"/>
          <w:color w:val="0F243E" w:themeColor="text2" w:themeShade="80"/>
          <w:sz w:val="24"/>
          <w:szCs w:val="24"/>
        </w:rPr>
        <w:t xml:space="preserve">ion                       </w:t>
      </w:r>
      <w:r w:rsidRPr="00EF2B27">
        <w:rPr>
          <w:rFonts w:ascii="Century Gothic" w:hAnsi="Century Gothic" w:cs="Arial"/>
          <w:color w:val="0F243E" w:themeColor="text2" w:themeShade="80"/>
          <w:sz w:val="24"/>
          <w:szCs w:val="24"/>
        </w:rPr>
        <w:t>D. Principal’s evaluation</w:t>
      </w:r>
    </w:p>
    <w:p w:rsidR="00FE2812" w:rsidRPr="00EF2B27" w:rsidRDefault="00FE2812" w:rsidP="00FE2812">
      <w:pPr>
        <w:pStyle w:val="NoSpacing"/>
        <w:jc w:val="both"/>
        <w:rPr>
          <w:rFonts w:ascii="Century Gothic" w:hAnsi="Century Gothic" w:cs="Arial"/>
          <w:color w:val="0F243E" w:themeColor="text2" w:themeShade="80"/>
          <w:sz w:val="24"/>
          <w:szCs w:val="24"/>
          <w:lang w:val="en-PH"/>
        </w:rPr>
      </w:pPr>
    </w:p>
    <w:p w:rsidR="00FE2812" w:rsidRPr="00EF2B27" w:rsidRDefault="00FE2812" w:rsidP="00FE2812">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 </w:t>
      </w:r>
      <w:r w:rsidRPr="00EF2B27">
        <w:rPr>
          <w:rFonts w:ascii="Century Gothic" w:hAnsi="Century Gothic" w:cs="Arial"/>
          <w:color w:val="0F243E" w:themeColor="text2" w:themeShade="80"/>
          <w:sz w:val="24"/>
          <w:szCs w:val="24"/>
          <w:lang w:val="en-PH"/>
        </w:rPr>
        <w:t>Self-appraisal is synonymous with the term self-evaluation. Some forms of self-evaluation include journal, self-video tape of class performance, teachers’ portfolio, etc.</w:t>
      </w:r>
    </w:p>
    <w:p w:rsidR="00FE2812" w:rsidRPr="00EF2B27" w:rsidRDefault="00FE2812" w:rsidP="00FE2812">
      <w:pPr>
        <w:pStyle w:val="NoSpacing"/>
        <w:jc w:val="both"/>
        <w:rPr>
          <w:rFonts w:ascii="Century Gothic" w:hAnsi="Century Gothic" w:cs="Arial"/>
          <w:color w:val="0F243E" w:themeColor="text2" w:themeShade="80"/>
          <w:sz w:val="24"/>
          <w:szCs w:val="24"/>
          <w:lang w:val="en-PH"/>
        </w:rPr>
      </w:pPr>
    </w:p>
    <w:p w:rsidR="00FE2812" w:rsidRPr="00EF2B27" w:rsidRDefault="0029371D" w:rsidP="00FE2812">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lang w:val="en-PH"/>
        </w:rPr>
      </w:pPr>
      <w:r w:rsidRPr="00EF2B27">
        <w:rPr>
          <w:rFonts w:ascii="Century Gothic" w:hAnsi="Century Gothic" w:cs="Arial"/>
          <w:color w:val="0F243E" w:themeColor="text2" w:themeShade="80"/>
          <w:sz w:val="24"/>
          <w:szCs w:val="24"/>
          <w:lang w:val="en-PH"/>
        </w:rPr>
        <w:t>29</w:t>
      </w:r>
      <w:r w:rsidR="00FE2812" w:rsidRPr="00EF2B27">
        <w:rPr>
          <w:rFonts w:ascii="Century Gothic" w:hAnsi="Century Gothic" w:cs="Arial"/>
          <w:color w:val="0F243E" w:themeColor="text2" w:themeShade="80"/>
          <w:sz w:val="24"/>
          <w:szCs w:val="24"/>
          <w:lang w:val="en-PH"/>
        </w:rPr>
        <w:t>. What does the “Code of Ethics for Professional Teachers” say about corporal punishment?</w:t>
      </w:r>
    </w:p>
    <w:p w:rsidR="00FE2812" w:rsidRPr="00EF2B27" w:rsidRDefault="00FE2812" w:rsidP="00FE2812">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lang w:val="en-PH"/>
        </w:rPr>
      </w:pPr>
      <w:r w:rsidRPr="00EF2B27">
        <w:rPr>
          <w:rFonts w:ascii="Century Gothic" w:hAnsi="Century Gothic" w:cs="Arial"/>
          <w:color w:val="0F243E" w:themeColor="text2" w:themeShade="80"/>
          <w:sz w:val="24"/>
          <w:szCs w:val="24"/>
          <w:lang w:val="en-PH"/>
        </w:rPr>
        <w:t xml:space="preserve">A. </w:t>
      </w:r>
      <w:r w:rsidRPr="00EF2B27">
        <w:rPr>
          <w:rFonts w:ascii="Century Gothic" w:hAnsi="Century Gothic" w:cs="Arial"/>
          <w:color w:val="0F243E" w:themeColor="text2" w:themeShade="80"/>
          <w:sz w:val="24"/>
          <w:szCs w:val="24"/>
        </w:rPr>
        <w:t>A teacher shall not inflict corporal punishment on offending learners but he can make deductions from their scholastic ratings as a punishment.</w:t>
      </w:r>
    </w:p>
    <w:p w:rsidR="00FE2812" w:rsidRPr="00EF2B27" w:rsidRDefault="00FE2812" w:rsidP="00FE2812">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850D26">
        <w:rPr>
          <w:rFonts w:ascii="Century Gothic" w:hAnsi="Century Gothic" w:cs="Arial"/>
          <w:color w:val="0F243E" w:themeColor="text2" w:themeShade="80"/>
          <w:sz w:val="24"/>
          <w:szCs w:val="24"/>
          <w:highlight w:val="yellow"/>
          <w:lang w:val="en-PH"/>
        </w:rPr>
        <w:t xml:space="preserve">B. </w:t>
      </w:r>
      <w:r w:rsidRPr="00850D26">
        <w:rPr>
          <w:rFonts w:ascii="Century Gothic" w:hAnsi="Century Gothic" w:cs="Arial"/>
          <w:color w:val="0F243E" w:themeColor="text2" w:themeShade="80"/>
          <w:sz w:val="24"/>
          <w:szCs w:val="24"/>
          <w:highlight w:val="yellow"/>
        </w:rPr>
        <w:t>A teacher shall not inflict corporal punishment on offending learners nor make deductions from their scholastic ratings as a punishment.</w:t>
      </w:r>
    </w:p>
    <w:p w:rsidR="00FE2812" w:rsidRPr="00EF2B27" w:rsidRDefault="00FE2812" w:rsidP="00FE2812">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C. A teacher may inflict corporal punishment provided that the parents wrote a formal letter stating their permission to the teacher to give such punishment to their children.</w:t>
      </w:r>
    </w:p>
    <w:p w:rsidR="00FE2812" w:rsidRPr="00EF2B27" w:rsidRDefault="00FE2812" w:rsidP="00FE2812">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D. A teacher may inflict corporal punishment only when the need arises such as when proactive discipline is no longer effective to implemented in such group of students</w:t>
      </w:r>
    </w:p>
    <w:p w:rsidR="00FE2812" w:rsidRPr="00EF2B27" w:rsidRDefault="00FE2812" w:rsidP="00FE2812">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lang w:val="en-PH"/>
        </w:rPr>
      </w:pPr>
    </w:p>
    <w:p w:rsidR="00FE2812" w:rsidRPr="00EF2B27" w:rsidRDefault="00FE2812" w:rsidP="00FE2812">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lang w:val="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According to Article VIII, Section 8 of the </w:t>
      </w:r>
      <w:r w:rsidRPr="00EF2B27">
        <w:rPr>
          <w:rFonts w:ascii="Century Gothic" w:hAnsi="Century Gothic" w:cs="Arial"/>
          <w:color w:val="0F243E" w:themeColor="text2" w:themeShade="80"/>
          <w:sz w:val="24"/>
          <w:szCs w:val="24"/>
          <w:lang w:val="en-PH"/>
        </w:rPr>
        <w:t>“Code of Ethics for Professional Teachers”,</w:t>
      </w:r>
      <w:r w:rsidRPr="00EF2B27">
        <w:rPr>
          <w:rFonts w:ascii="Century Gothic" w:hAnsi="Century Gothic" w:cs="Arial"/>
          <w:color w:val="0F243E" w:themeColor="text2" w:themeShade="80"/>
          <w:sz w:val="24"/>
          <w:szCs w:val="24"/>
        </w:rPr>
        <w:t xml:space="preserve"> a teacher shall not inflict corporal punishment on offending learners NOR make deductions from their scholastic ratings as a punishment for acts which are clearly not manifestation of poor scholarship.</w:t>
      </w:r>
    </w:p>
    <w:p w:rsidR="00FE2812" w:rsidRPr="00EF2B27" w:rsidRDefault="00FE2812"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p>
    <w:p w:rsidR="00EA0B97" w:rsidRPr="00EF2B27" w:rsidRDefault="0029371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shd w:val="clear" w:color="auto" w:fill="FFFFFF"/>
        </w:rPr>
        <w:t>30</w:t>
      </w:r>
      <w:r w:rsidR="00EA0B97" w:rsidRPr="00EF2B27">
        <w:rPr>
          <w:rFonts w:ascii="Century Gothic" w:hAnsi="Century Gothic" w:cs="Arial"/>
          <w:color w:val="0F243E" w:themeColor="text2" w:themeShade="80"/>
          <w:sz w:val="24"/>
          <w:szCs w:val="24"/>
          <w:shd w:val="clear" w:color="auto" w:fill="FFFFFF"/>
        </w:rPr>
        <w:t xml:space="preserve">. </w:t>
      </w:r>
      <w:r w:rsidR="00EA0B97" w:rsidRPr="00EF2B27">
        <w:rPr>
          <w:rStyle w:val="apple-converted-space"/>
          <w:rFonts w:ascii="Century Gothic" w:hAnsi="Century Gothic" w:cs="Arial"/>
          <w:color w:val="0F243E" w:themeColor="text2" w:themeShade="80"/>
          <w:sz w:val="24"/>
          <w:szCs w:val="24"/>
        </w:rPr>
        <w:t xml:space="preserve"> Concentration, memory skills </w:t>
      </w:r>
      <w:r w:rsidR="00EA0B97" w:rsidRPr="00EF2B27">
        <w:rPr>
          <w:rFonts w:ascii="Century Gothic" w:hAnsi="Century Gothic" w:cs="Arial"/>
          <w:color w:val="0F243E" w:themeColor="text2" w:themeShade="80"/>
          <w:sz w:val="24"/>
          <w:szCs w:val="24"/>
        </w:rPr>
        <w:t>and critical thinking skills are part of _____.</w:t>
      </w:r>
    </w:p>
    <w:p w:rsidR="00027665" w:rsidRPr="00EF2B27" w:rsidRDefault="00027665" w:rsidP="00027665">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850D26">
        <w:rPr>
          <w:rFonts w:ascii="Century Gothic" w:hAnsi="Century Gothic" w:cs="Arial"/>
          <w:color w:val="0F243E" w:themeColor="text2" w:themeShade="80"/>
          <w:sz w:val="24"/>
          <w:szCs w:val="24"/>
          <w:highlight w:val="yellow"/>
        </w:rPr>
        <w:t>A. Learning to Know</w:t>
      </w:r>
      <w:r w:rsidRPr="00EF2B27">
        <w:rPr>
          <w:rFonts w:ascii="Century Gothic" w:hAnsi="Century Gothic" w:cs="Arial"/>
          <w:color w:val="0F243E" w:themeColor="text2" w:themeShade="80"/>
          <w:sz w:val="24"/>
          <w:szCs w:val="24"/>
        </w:rPr>
        <w:t xml:space="preserve">                   </w:t>
      </w:r>
      <w:r w:rsidR="00454F09">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C. Learning to Live Together</w:t>
      </w:r>
    </w:p>
    <w:p w:rsidR="00027665" w:rsidRPr="00EF2B27" w:rsidRDefault="00027665" w:rsidP="00027665">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Learning to Do                                                   D. Learning to Be</w:t>
      </w:r>
    </w:p>
    <w:p w:rsidR="00EA0B97" w:rsidRPr="00EF2B27" w:rsidRDefault="00EA0B97" w:rsidP="00EA0B97">
      <w:pPr>
        <w:tabs>
          <w:tab w:val="left" w:pos="7950"/>
        </w:tabs>
        <w:spacing w:after="0" w:line="240" w:lineRule="auto"/>
        <w:ind w:left="0" w:firstLine="0"/>
        <w:jc w:val="both"/>
        <w:rPr>
          <w:rFonts w:ascii="Century Gothic" w:hAnsi="Century Gothic" w:cs="Arial"/>
          <w:color w:val="0F243E" w:themeColor="text2" w:themeShade="80"/>
          <w:sz w:val="24"/>
          <w:szCs w:val="24"/>
          <w:lang w:val="en-US"/>
        </w:rPr>
      </w:pPr>
    </w:p>
    <w:p w:rsidR="00EA0B97" w:rsidRPr="00EF2B27" w:rsidRDefault="00EA0B97"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w:t>
      </w:r>
      <w:r w:rsidRPr="00EF2B27">
        <w:rPr>
          <w:rFonts w:ascii="Century Gothic" w:hAnsi="Century Gothic" w:cs="Arial"/>
          <w:color w:val="0F243E" w:themeColor="text2" w:themeShade="80"/>
          <w:sz w:val="24"/>
          <w:szCs w:val="24"/>
        </w:rPr>
        <w:t xml:space="preserve">A. As stated on UNESCO’s Report, the Pillar of Learning to Know aims </w:t>
      </w:r>
      <w:r w:rsidRPr="00EF2B27">
        <w:rPr>
          <w:rFonts w:ascii="Century Gothic" w:hAnsi="Century Gothic" w:cs="Arial"/>
          <w:color w:val="0F243E" w:themeColor="text2" w:themeShade="80"/>
          <w:sz w:val="24"/>
          <w:szCs w:val="24"/>
          <w:shd w:val="clear" w:color="auto" w:fill="FFFFFF"/>
        </w:rPr>
        <w:t xml:space="preserve">to provide the cognitive tools required to better comprehend the world and its complexities, and to provide an appropriate and adequate foundation for future learning. So, </w:t>
      </w:r>
      <w:r w:rsidRPr="00EF2B27">
        <w:rPr>
          <w:rStyle w:val="apple-converted-space"/>
          <w:rFonts w:ascii="Century Gothic" w:hAnsi="Century Gothic" w:cs="Arial"/>
          <w:color w:val="0F243E" w:themeColor="text2" w:themeShade="80"/>
          <w:sz w:val="24"/>
          <w:szCs w:val="24"/>
        </w:rPr>
        <w:t xml:space="preserve">concentration, memory skills </w:t>
      </w:r>
      <w:r w:rsidRPr="00EF2B27">
        <w:rPr>
          <w:rFonts w:ascii="Century Gothic" w:hAnsi="Century Gothic" w:cs="Arial"/>
          <w:color w:val="0F243E" w:themeColor="text2" w:themeShade="80"/>
          <w:sz w:val="24"/>
          <w:szCs w:val="24"/>
        </w:rPr>
        <w:t>and critical thinking skills are parts of Learning to Know.</w:t>
      </w:r>
    </w:p>
    <w:p w:rsidR="00EA0B97" w:rsidRPr="00EF2B27" w:rsidRDefault="00EA0B97" w:rsidP="00EA0B97">
      <w:pPr>
        <w:tabs>
          <w:tab w:val="left" w:pos="7950"/>
        </w:tabs>
        <w:spacing w:after="0" w:line="240" w:lineRule="auto"/>
        <w:ind w:left="0" w:firstLine="0"/>
        <w:jc w:val="both"/>
        <w:rPr>
          <w:rFonts w:ascii="Century Gothic" w:hAnsi="Century Gothic" w:cs="Arial"/>
          <w:color w:val="0F243E" w:themeColor="text2" w:themeShade="80"/>
          <w:sz w:val="24"/>
          <w:szCs w:val="24"/>
          <w:lang w:val="en-US"/>
        </w:rPr>
      </w:pPr>
    </w:p>
    <w:p w:rsidR="00EA0B97" w:rsidRPr="00EF2B27" w:rsidRDefault="0029371D"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lang w:val="en-US"/>
        </w:rPr>
        <w:t>31</w:t>
      </w:r>
      <w:r w:rsidR="00EA0B97" w:rsidRPr="00EF2B27">
        <w:rPr>
          <w:rFonts w:ascii="Century Gothic" w:hAnsi="Century Gothic" w:cs="Arial"/>
          <w:color w:val="0F243E" w:themeColor="text2" w:themeShade="80"/>
          <w:sz w:val="24"/>
          <w:szCs w:val="24"/>
        </w:rPr>
        <w:t>. Which among the following verbs belongs to the “comprehension” level?</w:t>
      </w:r>
    </w:p>
    <w:p w:rsidR="00EA0B97" w:rsidRPr="00EF2B27" w:rsidRDefault="00EA0B97"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list</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850D26">
        <w:rPr>
          <w:rFonts w:ascii="Century Gothic" w:hAnsi="Century Gothic" w:cs="Arial"/>
          <w:color w:val="0F243E" w:themeColor="text2" w:themeShade="80"/>
          <w:sz w:val="24"/>
          <w:szCs w:val="24"/>
          <w:highlight w:val="yellow"/>
        </w:rPr>
        <w:t>C. summarize</w:t>
      </w:r>
    </w:p>
    <w:p w:rsidR="00EA0B97" w:rsidRPr="00EF2B27" w:rsidRDefault="00EA0B97"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enumerate                                            </w:t>
      </w:r>
      <w:r w:rsidRPr="00EF2B27">
        <w:rPr>
          <w:rFonts w:ascii="Century Gothic" w:hAnsi="Century Gothic" w:cs="Arial"/>
          <w:color w:val="0F243E" w:themeColor="text2" w:themeShade="80"/>
          <w:sz w:val="24"/>
          <w:szCs w:val="24"/>
        </w:rPr>
        <w:tab/>
        <w:t>D. identify</w:t>
      </w:r>
    </w:p>
    <w:p w:rsidR="00EA0B97" w:rsidRPr="00EF2B27" w:rsidRDefault="00EA0B97"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p>
    <w:p w:rsidR="00EA0B97" w:rsidRPr="00EF2B27" w:rsidRDefault="00EA0B97"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 xml:space="preserve">Answer: </w:t>
      </w:r>
      <w:r w:rsidRPr="00EF2B27">
        <w:rPr>
          <w:rFonts w:ascii="Century Gothic" w:hAnsi="Century Gothic" w:cs="Arial"/>
          <w:color w:val="0F243E" w:themeColor="text2" w:themeShade="80"/>
          <w:sz w:val="24"/>
          <w:szCs w:val="24"/>
        </w:rPr>
        <w:t>C. The verb “summarize” falls under the “comprehension” level while the verbs “list”, “enumerate”, and “identify” belong to the “knowledge” level. “Comprehension” means demonstrating an understanding of a concept or a lesson. However, “knowledge” means simple recall of previously learned information.</w:t>
      </w:r>
    </w:p>
    <w:p w:rsidR="00EA0B97" w:rsidRPr="00EF2B27" w:rsidRDefault="00EA0B97" w:rsidP="00EA0B97">
      <w:pPr>
        <w:spacing w:after="0" w:line="240" w:lineRule="auto"/>
        <w:ind w:left="0" w:firstLine="0"/>
        <w:jc w:val="both"/>
        <w:rPr>
          <w:rFonts w:ascii="Century Gothic" w:hAnsi="Century Gothic" w:cs="Arial"/>
          <w:color w:val="0F243E" w:themeColor="text2" w:themeShade="80"/>
          <w:sz w:val="24"/>
          <w:szCs w:val="24"/>
        </w:rPr>
      </w:pPr>
    </w:p>
    <w:p w:rsidR="00FE2812" w:rsidRPr="00EF2B27" w:rsidRDefault="0029371D" w:rsidP="00FE2812">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eastAsiaTheme="minorEastAsia" w:hAnsi="Century Gothic" w:cs="Arial"/>
          <w:color w:val="0F243E" w:themeColor="text2" w:themeShade="80"/>
          <w:sz w:val="24"/>
          <w:szCs w:val="24"/>
        </w:rPr>
      </w:pPr>
      <w:r w:rsidRPr="00EF2B27">
        <w:rPr>
          <w:rFonts w:ascii="Century Gothic" w:eastAsiaTheme="minorEastAsia" w:hAnsi="Century Gothic" w:cs="Arial"/>
          <w:color w:val="0F243E" w:themeColor="text2" w:themeShade="80"/>
          <w:sz w:val="24"/>
          <w:szCs w:val="24"/>
        </w:rPr>
        <w:t xml:space="preserve">32. </w:t>
      </w:r>
      <w:r w:rsidR="00FE2812" w:rsidRPr="00EF2B27">
        <w:rPr>
          <w:rFonts w:ascii="Century Gothic" w:eastAsiaTheme="minorEastAsia" w:hAnsi="Century Gothic" w:cs="Arial"/>
          <w:color w:val="0F243E" w:themeColor="text2" w:themeShade="80"/>
          <w:sz w:val="24"/>
          <w:szCs w:val="24"/>
        </w:rPr>
        <w:t>What is the key element of the Teacher Education Development Program?</w:t>
      </w:r>
    </w:p>
    <w:p w:rsidR="00FE2812" w:rsidRPr="00EF2B27" w:rsidRDefault="00FE2812" w:rsidP="00FE2812">
      <w:pPr>
        <w:shd w:val="clear" w:color="auto" w:fill="FFFFFF"/>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850D26">
        <w:rPr>
          <w:rFonts w:ascii="Century Gothic" w:hAnsi="Century Gothic" w:cs="Arial"/>
          <w:color w:val="0F243E" w:themeColor="text2" w:themeShade="80"/>
          <w:sz w:val="24"/>
          <w:szCs w:val="24"/>
          <w:highlight w:val="yellow"/>
        </w:rPr>
        <w:t>A. NCBTS</w:t>
      </w:r>
      <w:r w:rsidRPr="00EF2B27">
        <w:rPr>
          <w:rFonts w:ascii="Century Gothic" w:hAnsi="Century Gothic" w:cs="Arial"/>
          <w:color w:val="0F243E" w:themeColor="text2" w:themeShade="80"/>
          <w:sz w:val="24"/>
          <w:szCs w:val="24"/>
        </w:rPr>
        <w:t xml:space="preserve">                                                             C. IPPD                                             </w:t>
      </w:r>
    </w:p>
    <w:p w:rsidR="00FE2812" w:rsidRPr="00EF2B27" w:rsidRDefault="00FE2812" w:rsidP="00FE2812">
      <w:pPr>
        <w:shd w:val="clear" w:color="auto" w:fill="FFFFFF"/>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RPMS</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00454F09">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D. LET</w:t>
      </w:r>
    </w:p>
    <w:p w:rsidR="00FE2812" w:rsidRPr="00EF2B27" w:rsidRDefault="00FE2812" w:rsidP="00FE2812">
      <w:pPr>
        <w:shd w:val="clear" w:color="auto" w:fill="FFFFFF"/>
        <w:spacing w:after="0" w:line="240" w:lineRule="auto"/>
        <w:jc w:val="both"/>
        <w:rPr>
          <w:rFonts w:ascii="Century Gothic" w:hAnsi="Century Gothic" w:cs="Arial"/>
          <w:color w:val="0F243E" w:themeColor="text2" w:themeShade="80"/>
          <w:sz w:val="24"/>
          <w:szCs w:val="24"/>
        </w:rPr>
      </w:pPr>
    </w:p>
    <w:p w:rsidR="00FE2812" w:rsidRPr="00EF2B27" w:rsidRDefault="00FE2812" w:rsidP="00FE2812">
      <w:pPr>
        <w:shd w:val="clear" w:color="auto" w:fill="FFFFFF"/>
        <w:spacing w:after="0" w:line="240" w:lineRule="auto"/>
        <w:ind w:left="0" w:firstLine="0"/>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 </w:t>
      </w:r>
      <w:r w:rsidRPr="00EF2B27">
        <w:rPr>
          <w:rFonts w:ascii="Century Gothic" w:eastAsiaTheme="minorEastAsia" w:hAnsi="Century Gothic" w:cs="Arial"/>
          <w:color w:val="0F243E" w:themeColor="text2" w:themeShade="80"/>
          <w:sz w:val="24"/>
          <w:szCs w:val="24"/>
          <w:lang w:val="en-US"/>
        </w:rPr>
        <w:t xml:space="preserve">The </w:t>
      </w:r>
      <w:r w:rsidRPr="00EF2B27">
        <w:rPr>
          <w:rFonts w:ascii="Century Gothic" w:hAnsi="Century Gothic" w:cs="Arial"/>
          <w:color w:val="0F243E" w:themeColor="text2" w:themeShade="80"/>
          <w:sz w:val="24"/>
          <w:szCs w:val="24"/>
          <w:lang w:val="en-US"/>
        </w:rPr>
        <w:t>National Competency-Based Teacher Standards (</w:t>
      </w:r>
      <w:r w:rsidRPr="00EF2B27">
        <w:rPr>
          <w:rFonts w:ascii="Century Gothic" w:eastAsiaTheme="minorEastAsia" w:hAnsi="Century Gothic" w:cs="Arial"/>
          <w:color w:val="0F243E" w:themeColor="text2" w:themeShade="80"/>
          <w:sz w:val="24"/>
          <w:szCs w:val="24"/>
          <w:lang w:val="en-US"/>
        </w:rPr>
        <w:t xml:space="preserve">NCBTS) is at the heart of the Teacher Education Development Program (TEDP). It is the key element of the TEDP. It defines </w:t>
      </w:r>
      <w:r w:rsidRPr="00EF2B27">
        <w:rPr>
          <w:rFonts w:ascii="Century Gothic" w:eastAsia="Times New Roman" w:hAnsi="Century Gothic" w:cs="Arial"/>
          <w:color w:val="0F243E" w:themeColor="text2" w:themeShade="80"/>
          <w:sz w:val="24"/>
          <w:szCs w:val="24"/>
          <w:lang w:eastAsia="en-PH"/>
        </w:rPr>
        <w:t xml:space="preserve">effective teaching as being able to help all types of students learn the different learning goals in the curriculum. </w:t>
      </w:r>
      <w:r w:rsidRPr="00EF2B27">
        <w:rPr>
          <w:rFonts w:ascii="Century Gothic" w:hAnsi="Century Gothic" w:cs="Arial"/>
          <w:color w:val="0F243E" w:themeColor="text2" w:themeShade="80"/>
          <w:sz w:val="24"/>
          <w:szCs w:val="24"/>
        </w:rPr>
        <w:t>It is composed of domains, strands and performance indicators.</w:t>
      </w:r>
    </w:p>
    <w:p w:rsidR="00FE2812" w:rsidRPr="00EF2B27" w:rsidRDefault="00FE2812" w:rsidP="00EA0B97">
      <w:pPr>
        <w:spacing w:after="0" w:line="240" w:lineRule="auto"/>
        <w:ind w:left="0" w:firstLine="0"/>
        <w:jc w:val="both"/>
        <w:rPr>
          <w:rFonts w:ascii="Century Gothic" w:hAnsi="Century Gothic" w:cs="Arial"/>
          <w:color w:val="0F243E" w:themeColor="text2" w:themeShade="80"/>
          <w:sz w:val="24"/>
          <w:szCs w:val="24"/>
        </w:rPr>
      </w:pPr>
    </w:p>
    <w:p w:rsidR="00EA0B97" w:rsidRPr="00EF2B27" w:rsidRDefault="0029371D"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3</w:t>
      </w:r>
      <w:r w:rsidR="00EA0B97" w:rsidRPr="00EF2B27">
        <w:rPr>
          <w:rFonts w:ascii="Century Gothic" w:hAnsi="Century Gothic" w:cs="Arial"/>
          <w:color w:val="0F243E" w:themeColor="text2" w:themeShade="80"/>
          <w:sz w:val="24"/>
          <w:szCs w:val="24"/>
        </w:rPr>
        <w:t xml:space="preserve">3. Teacher Jherame went from one topic or activity to other topics. She discussed a lesson then later inserted an unrelated topic from a previous lesson. This act of Teacher Jherame is an example of ____. </w:t>
      </w:r>
    </w:p>
    <w:p w:rsidR="00EA0B97" w:rsidRPr="00EF2B27" w:rsidRDefault="00EA0B97"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thrust</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850D26">
        <w:rPr>
          <w:rFonts w:ascii="Century Gothic" w:hAnsi="Century Gothic" w:cs="Arial"/>
          <w:color w:val="0F243E" w:themeColor="text2" w:themeShade="80"/>
          <w:sz w:val="24"/>
          <w:szCs w:val="24"/>
          <w:highlight w:val="yellow"/>
        </w:rPr>
        <w:t>C. flip-flop</w:t>
      </w:r>
    </w:p>
    <w:p w:rsidR="00EA0B97" w:rsidRPr="00EF2B27" w:rsidRDefault="00EA0B97"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dangle                                           </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D. stimulus-bound</w:t>
      </w:r>
    </w:p>
    <w:p w:rsidR="00EA0B97" w:rsidRPr="00EF2B27" w:rsidRDefault="00EA0B97"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p>
    <w:p w:rsidR="00EA0B97" w:rsidRPr="00EF2B27" w:rsidRDefault="00EA0B97"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 xml:space="preserve">Answer: </w:t>
      </w:r>
      <w:r w:rsidRPr="00EF2B27">
        <w:rPr>
          <w:rFonts w:ascii="Century Gothic" w:hAnsi="Century Gothic" w:cs="Arial"/>
          <w:color w:val="0F243E" w:themeColor="text2" w:themeShade="80"/>
          <w:sz w:val="24"/>
          <w:szCs w:val="24"/>
        </w:rPr>
        <w:t>C. Flip-flop occurs when a teacher is teaching a lesson on one topic, but then inserts unrelated material/topic from a previous lesson. This act destroys student concentration, and they are now confused as to where to focus their attention. Once a lesson has been concluded, and another one begun, avoid reminiscing back to previous material</w:t>
      </w:r>
      <w:r w:rsidRPr="00EF2B27">
        <w:rPr>
          <w:rStyle w:val="apple-converted-space"/>
          <w:rFonts w:ascii="Century Gothic" w:hAnsi="Century Gothic" w:cs="Arial"/>
          <w:color w:val="0F243E" w:themeColor="text2" w:themeShade="80"/>
          <w:sz w:val="24"/>
          <w:szCs w:val="24"/>
        </w:rPr>
        <w:t> </w:t>
      </w:r>
      <w:r w:rsidRPr="00EF2B27">
        <w:rPr>
          <w:rFonts w:ascii="Century Gothic" w:hAnsi="Century Gothic" w:cs="Arial"/>
          <w:color w:val="0F243E" w:themeColor="text2" w:themeShade="80"/>
          <w:sz w:val="24"/>
          <w:szCs w:val="24"/>
        </w:rPr>
        <w:t>(except to relate the earlier material directly to this new subject matter in order to facilitate comprehension).</w:t>
      </w:r>
    </w:p>
    <w:p w:rsidR="00EA0B97" w:rsidRPr="00EF2B27" w:rsidRDefault="00EA0B97"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p>
    <w:p w:rsidR="00EA0B97" w:rsidRPr="00EF2B27" w:rsidRDefault="0029371D"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3</w:t>
      </w:r>
      <w:r w:rsidR="00EA0B97" w:rsidRPr="00EF2B27">
        <w:rPr>
          <w:rFonts w:ascii="Century Gothic" w:hAnsi="Century Gothic" w:cs="Arial"/>
          <w:color w:val="0F243E" w:themeColor="text2" w:themeShade="80"/>
          <w:sz w:val="24"/>
          <w:szCs w:val="24"/>
        </w:rPr>
        <w:t>4. Teacher Alexa, an experienced teacher, has the ability to keep all students actively participating in her lesson. This ability of Teacher Alexa is also known as _____.</w:t>
      </w:r>
    </w:p>
    <w:p w:rsidR="00EA0B97" w:rsidRPr="00EF2B27" w:rsidRDefault="00EA0B97"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lastRenderedPageBreak/>
        <w:t xml:space="preserve">           </w:t>
      </w:r>
      <w:r w:rsidRPr="00DD6E6A">
        <w:rPr>
          <w:rFonts w:ascii="Century Gothic" w:hAnsi="Century Gothic" w:cs="Arial"/>
          <w:color w:val="0F243E" w:themeColor="text2" w:themeShade="80"/>
          <w:sz w:val="24"/>
          <w:szCs w:val="24"/>
          <w:highlight w:val="yellow"/>
        </w:rPr>
        <w:t>A. group focus</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C. stimulus-bound</w:t>
      </w:r>
    </w:p>
    <w:p w:rsidR="00EA0B97" w:rsidRPr="00EF2B27" w:rsidRDefault="00EA0B97"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overlapping                                             </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D. withitness</w:t>
      </w:r>
    </w:p>
    <w:p w:rsidR="00EA0B97" w:rsidRPr="00EF2B27" w:rsidRDefault="00EA0B97"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p>
    <w:p w:rsidR="00EA0B97" w:rsidRPr="00EF2B27" w:rsidRDefault="00EA0B97"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 xml:space="preserve">Answer: </w:t>
      </w:r>
      <w:r w:rsidRPr="00EF2B27">
        <w:rPr>
          <w:rFonts w:ascii="Century Gothic" w:hAnsi="Century Gothic" w:cs="Arial"/>
          <w:color w:val="0F243E" w:themeColor="text2" w:themeShade="80"/>
          <w:sz w:val="24"/>
          <w:szCs w:val="24"/>
        </w:rPr>
        <w:t>A. Group focus is the ability of a teacher to keep the whole class involved and interested of the lesson.</w:t>
      </w:r>
    </w:p>
    <w:p w:rsidR="00EA0B97" w:rsidRPr="00EF2B27" w:rsidRDefault="00027665" w:rsidP="00027665">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p>
    <w:p w:rsidR="00EA0B97" w:rsidRPr="00EF2B27" w:rsidRDefault="0029371D"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35</w:t>
      </w:r>
      <w:r w:rsidR="00EA0B97" w:rsidRPr="00EF2B27">
        <w:rPr>
          <w:rFonts w:ascii="Century Gothic" w:hAnsi="Century Gothic" w:cs="Arial"/>
          <w:color w:val="0F243E" w:themeColor="text2" w:themeShade="80"/>
          <w:sz w:val="24"/>
          <w:szCs w:val="24"/>
        </w:rPr>
        <w:t xml:space="preserve">. The following are examples of Low-profile Discipline EXCEPT for ____. </w:t>
      </w:r>
    </w:p>
    <w:p w:rsidR="00EA0B97" w:rsidRPr="00EF2B27" w:rsidRDefault="00EA0B97"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non-verbal gesture</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DD6E6A">
        <w:rPr>
          <w:rFonts w:ascii="Century Gothic" w:hAnsi="Century Gothic" w:cs="Arial"/>
          <w:color w:val="0F243E" w:themeColor="text2" w:themeShade="80"/>
          <w:sz w:val="24"/>
          <w:szCs w:val="24"/>
          <w:highlight w:val="yellow"/>
        </w:rPr>
        <w:t>C. unwholesome words</w:t>
      </w:r>
    </w:p>
    <w:p w:rsidR="00EA0B97" w:rsidRPr="00EF2B27" w:rsidRDefault="00EA0B97"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proximity control                                           </w:t>
      </w:r>
      <w:r w:rsidRPr="00EF2B27">
        <w:rPr>
          <w:rFonts w:ascii="Century Gothic" w:hAnsi="Century Gothic" w:cs="Arial"/>
          <w:color w:val="0F243E" w:themeColor="text2" w:themeShade="80"/>
          <w:sz w:val="24"/>
          <w:szCs w:val="24"/>
        </w:rPr>
        <w:tab/>
        <w:t>D. eye contact</w:t>
      </w:r>
    </w:p>
    <w:p w:rsidR="00EA0B97" w:rsidRPr="00EF2B27" w:rsidRDefault="00EA0B97" w:rsidP="00EA0B97">
      <w:pPr>
        <w:spacing w:after="0" w:line="240" w:lineRule="auto"/>
        <w:ind w:left="0" w:firstLine="0"/>
        <w:jc w:val="both"/>
        <w:rPr>
          <w:rFonts w:ascii="Century Gothic" w:hAnsi="Century Gothic" w:cs="Arial"/>
          <w:color w:val="0F243E" w:themeColor="text2" w:themeShade="80"/>
          <w:sz w:val="24"/>
          <w:szCs w:val="24"/>
        </w:rPr>
      </w:pPr>
    </w:p>
    <w:p w:rsidR="00EA0B97" w:rsidRPr="00EF2B27" w:rsidRDefault="00EA0B97"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b/>
          <w:color w:val="0F243E" w:themeColor="text2" w:themeShade="80"/>
          <w:sz w:val="24"/>
          <w:szCs w:val="24"/>
        </w:rPr>
        <w:t xml:space="preserve">Answer: </w:t>
      </w:r>
      <w:r w:rsidRPr="00EF2B27">
        <w:rPr>
          <w:rFonts w:ascii="Century Gothic" w:hAnsi="Century Gothic" w:cs="Arial"/>
          <w:color w:val="0F243E" w:themeColor="text2" w:themeShade="80"/>
          <w:sz w:val="24"/>
          <w:szCs w:val="24"/>
        </w:rPr>
        <w:t>C. The use of unwholesome words is not an acceptable form of punishment, nor it is an example of low-profile discipline.</w:t>
      </w:r>
    </w:p>
    <w:p w:rsidR="00EA0B97" w:rsidRPr="00EF2B27" w:rsidRDefault="00EA0B97"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shd w:val="clear" w:color="auto" w:fill="FFFFFF"/>
        </w:rPr>
      </w:pPr>
    </w:p>
    <w:p w:rsidR="00EA0B97" w:rsidRPr="00EF2B27" w:rsidRDefault="0029371D"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shd w:val="clear" w:color="auto" w:fill="FFFFFF"/>
        </w:rPr>
        <w:t>36</w:t>
      </w:r>
      <w:r w:rsidR="00EA0B97" w:rsidRPr="00EF2B27">
        <w:rPr>
          <w:rFonts w:ascii="Century Gothic" w:hAnsi="Century Gothic" w:cs="Arial"/>
          <w:color w:val="0F243E" w:themeColor="text2" w:themeShade="80"/>
          <w:sz w:val="24"/>
          <w:szCs w:val="24"/>
          <w:shd w:val="clear" w:color="auto" w:fill="FFFFFF"/>
        </w:rPr>
        <w:t xml:space="preserve">. </w:t>
      </w:r>
      <w:r w:rsidR="00EA0B97" w:rsidRPr="00EF2B27">
        <w:rPr>
          <w:rFonts w:ascii="Century Gothic" w:hAnsi="Century Gothic" w:cs="Arial"/>
          <w:color w:val="0F243E" w:themeColor="text2" w:themeShade="80"/>
          <w:sz w:val="24"/>
          <w:szCs w:val="24"/>
        </w:rPr>
        <w:t xml:space="preserve">When a student would misbehave, Teacher Jestoni would often go near to the misbehaving student or stand beside the student to give a signal to that student that he should refrain from misbehaving. This situation is an example of what low-profile response of a teacher? </w:t>
      </w:r>
    </w:p>
    <w:p w:rsidR="00EA0B97" w:rsidRPr="00EF2B27" w:rsidRDefault="00EA0B97"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non-verbal gesture</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C. redirecting student</w:t>
      </w:r>
    </w:p>
    <w:p w:rsidR="00EA0B97" w:rsidRPr="00EF2B27" w:rsidRDefault="00EA0B97"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8B6582">
        <w:rPr>
          <w:rFonts w:ascii="Century Gothic" w:hAnsi="Century Gothic" w:cs="Arial"/>
          <w:color w:val="0F243E" w:themeColor="text2" w:themeShade="80"/>
          <w:sz w:val="24"/>
          <w:szCs w:val="24"/>
          <w:highlight w:val="yellow"/>
        </w:rPr>
        <w:t>B. proximity control</w:t>
      </w:r>
      <w:r w:rsidRPr="00EF2B27">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ab/>
        <w:t>D. name-dropping</w:t>
      </w:r>
    </w:p>
    <w:p w:rsidR="00EA0B97" w:rsidRPr="00EF2B27" w:rsidRDefault="00EA0B97" w:rsidP="00EA0B97">
      <w:pPr>
        <w:spacing w:after="0" w:line="240" w:lineRule="auto"/>
        <w:ind w:left="0" w:firstLine="0"/>
        <w:jc w:val="both"/>
        <w:rPr>
          <w:rFonts w:ascii="Century Gothic" w:hAnsi="Century Gothic" w:cs="Arial"/>
          <w:color w:val="0F243E" w:themeColor="text2" w:themeShade="80"/>
          <w:sz w:val="24"/>
          <w:szCs w:val="24"/>
        </w:rPr>
      </w:pPr>
    </w:p>
    <w:p w:rsidR="00EA0B97" w:rsidRPr="00EF2B27" w:rsidRDefault="00EA0B97"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b/>
          <w:color w:val="0F243E" w:themeColor="text2" w:themeShade="80"/>
          <w:sz w:val="24"/>
          <w:szCs w:val="24"/>
        </w:rPr>
        <w:t xml:space="preserve">Answer: </w:t>
      </w:r>
      <w:r w:rsidRPr="00EF2B27">
        <w:rPr>
          <w:rFonts w:ascii="Century Gothic" w:hAnsi="Century Gothic" w:cs="Arial"/>
          <w:color w:val="0F243E" w:themeColor="text2" w:themeShade="80"/>
          <w:sz w:val="24"/>
          <w:szCs w:val="24"/>
        </w:rPr>
        <w:t xml:space="preserve">B. As a form of low-profile discipline, “proximity control” stresses </w:t>
      </w:r>
      <w:r w:rsidRPr="00EF2B27">
        <w:rPr>
          <w:rFonts w:ascii="Century Gothic" w:hAnsi="Century Gothic" w:cs="Arial"/>
          <w:color w:val="0F243E" w:themeColor="text2" w:themeShade="80"/>
          <w:sz w:val="24"/>
          <w:szCs w:val="24"/>
          <w:shd w:val="clear" w:color="auto" w:fill="FFFFFF"/>
        </w:rPr>
        <w:t>the idea that simply being physically near to the students improves their behavior and focus. Examples of this include sitting beside the students or putting the teacher’s hand on the learner’s desk.</w:t>
      </w:r>
    </w:p>
    <w:p w:rsidR="00EA0B97" w:rsidRPr="00EF2B27" w:rsidRDefault="00EA0B97"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shd w:val="clear" w:color="auto" w:fill="FFFFFF"/>
        </w:rPr>
      </w:pPr>
    </w:p>
    <w:p w:rsidR="00EA0B97" w:rsidRPr="00EF2B27" w:rsidRDefault="0029371D"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bCs/>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shd w:val="clear" w:color="auto" w:fill="FFFFFF"/>
        </w:rPr>
        <w:t>37</w:t>
      </w:r>
      <w:r w:rsidR="00EA0B97" w:rsidRPr="00EF2B27">
        <w:rPr>
          <w:rFonts w:ascii="Century Gothic" w:hAnsi="Century Gothic" w:cs="Arial"/>
          <w:color w:val="0F243E" w:themeColor="text2" w:themeShade="80"/>
          <w:sz w:val="24"/>
          <w:szCs w:val="24"/>
          <w:shd w:val="clear" w:color="auto" w:fill="FFFFFF"/>
        </w:rPr>
        <w:t xml:space="preserve">. </w:t>
      </w:r>
      <w:r w:rsidR="00EA0B97" w:rsidRPr="00EF2B27">
        <w:rPr>
          <w:rFonts w:ascii="Century Gothic" w:hAnsi="Century Gothic" w:cs="Arial"/>
          <w:bCs/>
          <w:color w:val="0F243E" w:themeColor="text2" w:themeShade="80"/>
          <w:sz w:val="24"/>
          <w:szCs w:val="24"/>
          <w:shd w:val="clear" w:color="auto" w:fill="FFFFFF"/>
        </w:rPr>
        <w:t>Instead of saying unwholesome words, Miss Jazz resorted to frowning upon her students because of their unruly behavior. What did she do to address the misbehavior?</w:t>
      </w:r>
    </w:p>
    <w:p w:rsidR="00EA0B97" w:rsidRPr="00EF2B27" w:rsidRDefault="00EA0B97"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8B6582">
        <w:rPr>
          <w:rFonts w:ascii="Century Gothic" w:hAnsi="Century Gothic" w:cs="Arial"/>
          <w:color w:val="0F243E" w:themeColor="text2" w:themeShade="80"/>
          <w:sz w:val="24"/>
          <w:szCs w:val="24"/>
          <w:highlight w:val="yellow"/>
        </w:rPr>
        <w:t>A. non-verbal gesture</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C. redirecting student</w:t>
      </w:r>
    </w:p>
    <w:p w:rsidR="00EA0B97" w:rsidRPr="00EF2B27" w:rsidRDefault="00EA0B97"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proximity control                                           </w:t>
      </w:r>
      <w:r w:rsidRPr="00EF2B27">
        <w:rPr>
          <w:rFonts w:ascii="Century Gothic" w:hAnsi="Century Gothic" w:cs="Arial"/>
          <w:color w:val="0F243E" w:themeColor="text2" w:themeShade="80"/>
          <w:sz w:val="24"/>
          <w:szCs w:val="24"/>
        </w:rPr>
        <w:tab/>
        <w:t>D. dialogue</w:t>
      </w:r>
    </w:p>
    <w:p w:rsidR="00EA0B97" w:rsidRPr="00EF2B27" w:rsidRDefault="00EA0B97"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shd w:val="clear" w:color="auto" w:fill="FFFFFF"/>
          <w:lang w:val="en-PH"/>
        </w:rPr>
      </w:pPr>
    </w:p>
    <w:p w:rsidR="00EA0B97" w:rsidRPr="00EF2B27" w:rsidRDefault="00EA0B97"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shd w:val="clear" w:color="auto" w:fill="FFFFFF"/>
        </w:rPr>
        <w:t>Answer:</w:t>
      </w:r>
      <w:r w:rsidRPr="00EF2B27">
        <w:rPr>
          <w:rFonts w:ascii="Century Gothic" w:hAnsi="Century Gothic" w:cs="Arial"/>
          <w:color w:val="0F243E" w:themeColor="text2" w:themeShade="80"/>
          <w:sz w:val="24"/>
          <w:szCs w:val="24"/>
          <w:shd w:val="clear" w:color="auto" w:fill="FFFFFF"/>
        </w:rPr>
        <w:t xml:space="preserve"> A. </w:t>
      </w:r>
      <w:r w:rsidRPr="00EF2B27">
        <w:rPr>
          <w:rFonts w:ascii="Century Gothic" w:hAnsi="Century Gothic" w:cs="Arial"/>
          <w:color w:val="0F243E" w:themeColor="text2" w:themeShade="80"/>
          <w:sz w:val="24"/>
          <w:szCs w:val="24"/>
        </w:rPr>
        <w:t>The use of non-verbal gesture as a form of low-profile response includes frowning, eye contact and hand signals.</w:t>
      </w:r>
    </w:p>
    <w:p w:rsidR="00EA0B97" w:rsidRPr="00EF2B27" w:rsidRDefault="00EA0B97"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shd w:val="clear" w:color="auto" w:fill="FFFFFF"/>
        </w:rPr>
      </w:pPr>
    </w:p>
    <w:p w:rsidR="00EA0B97" w:rsidRPr="00EF2B27" w:rsidRDefault="0029371D"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shd w:val="clear" w:color="auto" w:fill="FFFFFF"/>
        </w:rPr>
        <w:t>38</w:t>
      </w:r>
      <w:r w:rsidR="00EA0B97" w:rsidRPr="00EF2B27">
        <w:rPr>
          <w:rFonts w:ascii="Century Gothic" w:hAnsi="Century Gothic" w:cs="Arial"/>
          <w:color w:val="0F243E" w:themeColor="text2" w:themeShade="80"/>
          <w:sz w:val="24"/>
          <w:szCs w:val="24"/>
          <w:shd w:val="clear" w:color="auto" w:fill="FFFFFF"/>
        </w:rPr>
        <w:t>. It is a classroom method wherein 5 or 6 people are assigned to discuss a certain problem. In this method, the group usually begins by choosing a captain or quarterback to lead the discussion.</w:t>
      </w:r>
    </w:p>
    <w:p w:rsidR="00EA0B97" w:rsidRPr="00EF2B27" w:rsidRDefault="00EA0B97"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314740">
        <w:rPr>
          <w:rFonts w:ascii="Century Gothic" w:hAnsi="Century Gothic" w:cs="Arial"/>
          <w:color w:val="0F243E" w:themeColor="text2" w:themeShade="80"/>
          <w:sz w:val="24"/>
          <w:szCs w:val="24"/>
          <w:highlight w:val="yellow"/>
        </w:rPr>
        <w:t>A. Huddle Method</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C. Clark 22</w:t>
      </w:r>
    </w:p>
    <w:p w:rsidR="00EA0B97" w:rsidRPr="00EF2B27" w:rsidRDefault="00EA0B97"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Phillips 66                                             </w:t>
      </w:r>
      <w:r w:rsidRPr="00EF2B27">
        <w:rPr>
          <w:rFonts w:ascii="Century Gothic" w:hAnsi="Century Gothic" w:cs="Arial"/>
          <w:color w:val="0F243E" w:themeColor="text2" w:themeShade="80"/>
          <w:sz w:val="24"/>
          <w:szCs w:val="24"/>
        </w:rPr>
        <w:tab/>
        <w:t>D. Jigsaw</w:t>
      </w:r>
    </w:p>
    <w:p w:rsidR="00EA0B97" w:rsidRPr="00EF2B27" w:rsidRDefault="00EA0B97"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p>
    <w:p w:rsidR="00EA0B97" w:rsidRPr="00EF2B27" w:rsidRDefault="00EA0B97"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 xml:space="preserve">Answer: </w:t>
      </w:r>
      <w:r w:rsidRPr="00EF2B27">
        <w:rPr>
          <w:rFonts w:ascii="Century Gothic" w:hAnsi="Century Gothic" w:cs="Arial"/>
          <w:color w:val="0F243E" w:themeColor="text2" w:themeShade="80"/>
          <w:sz w:val="24"/>
          <w:szCs w:val="24"/>
        </w:rPr>
        <w:t>A. According to Holmes and Mortensen (1983), huddle method is productive because the small groups are conducive to natural, nonforced and informal conversatiions.</w:t>
      </w:r>
    </w:p>
    <w:p w:rsidR="0029371D" w:rsidRPr="00EF2B27" w:rsidRDefault="0029371D" w:rsidP="00EA0B97">
      <w:pPr>
        <w:tabs>
          <w:tab w:val="left" w:pos="7950"/>
        </w:tabs>
        <w:spacing w:after="0" w:line="240" w:lineRule="auto"/>
        <w:ind w:left="0" w:firstLine="0"/>
        <w:jc w:val="both"/>
        <w:rPr>
          <w:rFonts w:ascii="Century Gothic" w:hAnsi="Century Gothic" w:cs="Arial"/>
          <w:color w:val="0F243E" w:themeColor="text2" w:themeShade="80"/>
          <w:sz w:val="24"/>
          <w:szCs w:val="24"/>
          <w:lang w:val="en-US"/>
        </w:rPr>
      </w:pPr>
    </w:p>
    <w:p w:rsidR="00EA0B97" w:rsidRPr="00EF2B27" w:rsidRDefault="0029371D" w:rsidP="00EA0B97">
      <w:pPr>
        <w:tabs>
          <w:tab w:val="left" w:pos="7950"/>
        </w:tabs>
        <w:spacing w:after="0" w:line="240" w:lineRule="auto"/>
        <w:ind w:left="0" w:firstLine="0"/>
        <w:jc w:val="both"/>
        <w:rPr>
          <w:rFonts w:ascii="Century Gothic" w:hAnsi="Century Gothic" w:cs="Arial"/>
          <w:color w:val="0F243E" w:themeColor="text2" w:themeShade="80"/>
          <w:sz w:val="24"/>
          <w:szCs w:val="24"/>
          <w:shd w:val="clear" w:color="auto" w:fill="FFFFE5"/>
        </w:rPr>
      </w:pPr>
      <w:r w:rsidRPr="00EF2B27">
        <w:rPr>
          <w:rFonts w:ascii="Century Gothic" w:hAnsi="Century Gothic" w:cs="Arial"/>
          <w:color w:val="0F243E" w:themeColor="text2" w:themeShade="80"/>
          <w:sz w:val="24"/>
          <w:szCs w:val="24"/>
          <w:lang w:val="en-US"/>
        </w:rPr>
        <w:t>39</w:t>
      </w:r>
      <w:r w:rsidR="00EA0B97" w:rsidRPr="00EF2B27">
        <w:rPr>
          <w:rFonts w:ascii="Century Gothic" w:hAnsi="Century Gothic" w:cs="Arial"/>
          <w:color w:val="0F243E" w:themeColor="text2" w:themeShade="80"/>
          <w:sz w:val="24"/>
          <w:szCs w:val="24"/>
          <w:lang w:val="en-US"/>
        </w:rPr>
        <w:t xml:space="preserve">. In this Pillar of Learning, </w:t>
      </w:r>
      <w:r w:rsidR="00EA0B97" w:rsidRPr="00EF2B27">
        <w:rPr>
          <w:rStyle w:val="apple-converted-space"/>
          <w:rFonts w:ascii="Century Gothic" w:hAnsi="Century Gothic" w:cs="Arial"/>
          <w:color w:val="0F243E" w:themeColor="text2" w:themeShade="80"/>
          <w:sz w:val="24"/>
          <w:szCs w:val="24"/>
          <w:shd w:val="clear" w:color="auto" w:fill="FFFFE5"/>
        </w:rPr>
        <w:t xml:space="preserve">the emphasis is </w:t>
      </w:r>
      <w:r w:rsidR="00EA0B97" w:rsidRPr="00EF2B27">
        <w:rPr>
          <w:rFonts w:ascii="Century Gothic" w:hAnsi="Century Gothic" w:cs="Arial"/>
          <w:color w:val="0F243E" w:themeColor="text2" w:themeShade="80"/>
          <w:sz w:val="24"/>
          <w:szCs w:val="24"/>
          <w:shd w:val="clear" w:color="auto" w:fill="FFFFE5"/>
        </w:rPr>
        <w:t>the complete fulfillment of man and his development in a holistic way as an individual, member of a family and community and as a responsible citizen.</w:t>
      </w:r>
    </w:p>
    <w:p w:rsidR="00027665" w:rsidRPr="00EF2B27" w:rsidRDefault="00027665" w:rsidP="00027665">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lastRenderedPageBreak/>
        <w:t xml:space="preserve">           A. Learning to Know                 </w:t>
      </w:r>
      <w:r w:rsidR="00771B4A">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C. Learning to Live Together</w:t>
      </w:r>
    </w:p>
    <w:p w:rsidR="00027665" w:rsidRPr="00EF2B27" w:rsidRDefault="00027665" w:rsidP="00027665">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Learning to Do                                                 </w:t>
      </w:r>
      <w:r w:rsidRPr="00314740">
        <w:rPr>
          <w:rFonts w:ascii="Century Gothic" w:hAnsi="Century Gothic" w:cs="Arial"/>
          <w:color w:val="0F243E" w:themeColor="text2" w:themeShade="80"/>
          <w:sz w:val="24"/>
          <w:szCs w:val="24"/>
          <w:highlight w:val="yellow"/>
        </w:rPr>
        <w:t>D. Learning to Be</w:t>
      </w:r>
    </w:p>
    <w:p w:rsidR="00EA0B97" w:rsidRPr="00EF2B27" w:rsidRDefault="00EA0B97" w:rsidP="00EA0B97">
      <w:pPr>
        <w:tabs>
          <w:tab w:val="left" w:pos="7950"/>
        </w:tabs>
        <w:spacing w:after="0" w:line="240" w:lineRule="auto"/>
        <w:ind w:left="0" w:firstLine="0"/>
        <w:jc w:val="both"/>
        <w:rPr>
          <w:rFonts w:ascii="Century Gothic" w:hAnsi="Century Gothic" w:cs="Arial"/>
          <w:color w:val="0F243E" w:themeColor="text2" w:themeShade="80"/>
          <w:sz w:val="24"/>
          <w:szCs w:val="24"/>
          <w:lang w:val="en-US"/>
        </w:rPr>
      </w:pPr>
    </w:p>
    <w:p w:rsidR="00EA0B97" w:rsidRPr="00EF2B27" w:rsidRDefault="00EA0B97"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w:t>
      </w:r>
      <w:r w:rsidRPr="00EF2B27">
        <w:rPr>
          <w:rFonts w:ascii="Century Gothic" w:hAnsi="Century Gothic" w:cs="Arial"/>
          <w:color w:val="0F243E" w:themeColor="text2" w:themeShade="80"/>
          <w:sz w:val="24"/>
          <w:szCs w:val="24"/>
        </w:rPr>
        <w:t xml:space="preserve">D. </w:t>
      </w:r>
      <w:r w:rsidRPr="00EF2B27">
        <w:rPr>
          <w:rFonts w:ascii="Century Gothic" w:hAnsi="Century Gothic" w:cs="Arial"/>
          <w:color w:val="0F243E" w:themeColor="text2" w:themeShade="80"/>
          <w:sz w:val="24"/>
          <w:szCs w:val="24"/>
          <w:shd w:val="clear" w:color="auto" w:fill="FFFFFF"/>
        </w:rPr>
        <w:t>The complete fulfilment of man implies the goal of being holistically-developed as a person. That is being able to maximize one’s potentials and become well-rounded individuals. With this, the complete fulfilment of man is an example of Learning to Be.</w:t>
      </w:r>
    </w:p>
    <w:p w:rsidR="00EA0B97" w:rsidRPr="00EF2B27" w:rsidRDefault="00EA0B97"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p>
    <w:p w:rsidR="00753371" w:rsidRPr="00EF2B27" w:rsidRDefault="0029371D" w:rsidP="00753371">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40. </w:t>
      </w:r>
      <w:r w:rsidR="00753371" w:rsidRPr="00EF2B27">
        <w:rPr>
          <w:rFonts w:ascii="Century Gothic" w:hAnsi="Century Gothic" w:cs="Arial"/>
          <w:color w:val="0F243E" w:themeColor="text2" w:themeShade="80"/>
          <w:sz w:val="24"/>
          <w:szCs w:val="24"/>
        </w:rPr>
        <w:t>Which domain of the NCBTS is being emphasized if the teacher makes it sure that students appreciate and model the value of learning through her interactions with them?</w:t>
      </w:r>
    </w:p>
    <w:p w:rsidR="00753371" w:rsidRPr="00EF2B27" w:rsidRDefault="00753371" w:rsidP="00753371">
      <w:pPr>
        <w:pStyle w:val="NoSpacing"/>
        <w:jc w:val="both"/>
        <w:rPr>
          <w:rFonts w:ascii="Century Gothic" w:hAnsi="Century Gothic" w:cs="Arial"/>
          <w:color w:val="0F243E" w:themeColor="text2" w:themeShade="80"/>
          <w:sz w:val="24"/>
          <w:szCs w:val="24"/>
        </w:rPr>
      </w:pPr>
    </w:p>
    <w:p w:rsidR="00753371" w:rsidRPr="00EF2B27" w:rsidRDefault="00753371" w:rsidP="00753371">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314740">
        <w:rPr>
          <w:rFonts w:ascii="Century Gothic" w:hAnsi="Century Gothic" w:cs="Arial"/>
          <w:color w:val="0F243E" w:themeColor="text2" w:themeShade="80"/>
          <w:sz w:val="24"/>
          <w:szCs w:val="24"/>
          <w:highlight w:val="yellow"/>
        </w:rPr>
        <w:t>A. Social Regard for Learning</w:t>
      </w:r>
      <w:r w:rsidRPr="00EF2B27">
        <w:rPr>
          <w:rFonts w:ascii="Century Gothic" w:hAnsi="Century Gothic" w:cs="Arial"/>
          <w:color w:val="0F243E" w:themeColor="text2" w:themeShade="80"/>
          <w:sz w:val="24"/>
          <w:szCs w:val="24"/>
        </w:rPr>
        <w:t xml:space="preserve">                       C. Learning Environment                                    </w:t>
      </w:r>
    </w:p>
    <w:p w:rsidR="00753371" w:rsidRPr="00EF2B27" w:rsidRDefault="00753371" w:rsidP="00753371">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Diversity of Lea</w:t>
      </w:r>
      <w:r w:rsidR="00771B4A">
        <w:rPr>
          <w:rFonts w:ascii="Century Gothic" w:hAnsi="Century Gothic" w:cs="Arial"/>
          <w:color w:val="0F243E" w:themeColor="text2" w:themeShade="80"/>
          <w:sz w:val="24"/>
          <w:szCs w:val="24"/>
        </w:rPr>
        <w:t>rners</w:t>
      </w:r>
      <w:r w:rsidR="00771B4A">
        <w:rPr>
          <w:rFonts w:ascii="Century Gothic" w:hAnsi="Century Gothic" w:cs="Arial"/>
          <w:color w:val="0F243E" w:themeColor="text2" w:themeShade="80"/>
          <w:sz w:val="24"/>
          <w:szCs w:val="24"/>
        </w:rPr>
        <w:tab/>
      </w:r>
      <w:r w:rsidR="00771B4A">
        <w:rPr>
          <w:rFonts w:ascii="Century Gothic" w:hAnsi="Century Gothic" w:cs="Arial"/>
          <w:color w:val="0F243E" w:themeColor="text2" w:themeShade="80"/>
          <w:sz w:val="24"/>
          <w:szCs w:val="24"/>
        </w:rPr>
        <w:tab/>
      </w:r>
      <w:r w:rsidR="00771B4A">
        <w:rPr>
          <w:rFonts w:ascii="Century Gothic" w:hAnsi="Century Gothic" w:cs="Arial"/>
          <w:color w:val="0F243E" w:themeColor="text2" w:themeShade="80"/>
          <w:sz w:val="24"/>
          <w:szCs w:val="24"/>
        </w:rPr>
        <w:tab/>
        <w:t xml:space="preserve">         </w:t>
      </w:r>
      <w:r w:rsidRPr="00EF2B27">
        <w:rPr>
          <w:rFonts w:ascii="Century Gothic" w:hAnsi="Century Gothic" w:cs="Arial"/>
          <w:color w:val="0F243E" w:themeColor="text2" w:themeShade="80"/>
          <w:sz w:val="24"/>
          <w:szCs w:val="24"/>
        </w:rPr>
        <w:t>D. Curriculum</w:t>
      </w:r>
    </w:p>
    <w:p w:rsidR="00753371" w:rsidRPr="00EF2B27" w:rsidRDefault="00753371" w:rsidP="00753371">
      <w:pPr>
        <w:pStyle w:val="NoSpacing"/>
        <w:jc w:val="both"/>
        <w:rPr>
          <w:rFonts w:ascii="Century Gothic" w:hAnsi="Century Gothic" w:cs="Arial"/>
          <w:color w:val="0F243E" w:themeColor="text2" w:themeShade="80"/>
          <w:sz w:val="24"/>
          <w:szCs w:val="24"/>
        </w:rPr>
      </w:pPr>
    </w:p>
    <w:p w:rsidR="00753371" w:rsidRPr="00EF2B27" w:rsidRDefault="00753371" w:rsidP="00753371">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 The domain of Social Regard for Learning focuses on the ideal that teachers serve as positive and powerful role models of the values of the pursuit of learning and of the effort to learn, and that the teacher’s actions, statements, and different types of social interactions with students exemplify this ideal.</w:t>
      </w:r>
      <w:r w:rsidRPr="00EF2B27">
        <w:rPr>
          <w:rFonts w:ascii="Century Gothic" w:hAnsi="Century Gothic" w:cs="Arial"/>
          <w:color w:val="0F243E" w:themeColor="text2" w:themeShade="80"/>
          <w:sz w:val="24"/>
          <w:szCs w:val="24"/>
        </w:rPr>
        <w:cr/>
      </w:r>
    </w:p>
    <w:p w:rsidR="00EA0B97" w:rsidRPr="00EF2B27" w:rsidRDefault="0029371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shd w:val="clear" w:color="auto" w:fill="FFFFFF"/>
        </w:rPr>
        <w:t>41</w:t>
      </w:r>
      <w:r w:rsidR="00EA0B97" w:rsidRPr="00EF2B27">
        <w:rPr>
          <w:rFonts w:ascii="Century Gothic" w:hAnsi="Century Gothic" w:cs="Arial"/>
          <w:color w:val="0F243E" w:themeColor="text2" w:themeShade="80"/>
          <w:sz w:val="24"/>
          <w:szCs w:val="24"/>
          <w:shd w:val="clear" w:color="auto" w:fill="FFFFFF"/>
        </w:rPr>
        <w:t>. Maya Angelou, a world-famous American author once said, "It is time for parents to teach young people early on that in</w:t>
      </w:r>
      <w:r w:rsidR="00EA0B97" w:rsidRPr="00EF2B27">
        <w:rPr>
          <w:rStyle w:val="apple-converted-space"/>
          <w:rFonts w:ascii="Century Gothic" w:hAnsi="Century Gothic" w:cs="Arial"/>
          <w:color w:val="0F243E" w:themeColor="text2" w:themeShade="80"/>
          <w:sz w:val="24"/>
          <w:szCs w:val="24"/>
          <w:shd w:val="clear" w:color="auto" w:fill="FFFFFF"/>
        </w:rPr>
        <w:t> </w:t>
      </w:r>
      <w:r w:rsidR="00EA0B97" w:rsidRPr="00EF2B27">
        <w:rPr>
          <w:rStyle w:val="Emphasis"/>
          <w:rFonts w:ascii="Century Gothic" w:hAnsi="Century Gothic" w:cs="Arial"/>
          <w:bCs/>
          <w:i w:val="0"/>
          <w:iCs w:val="0"/>
          <w:color w:val="0F243E" w:themeColor="text2" w:themeShade="80"/>
          <w:sz w:val="24"/>
          <w:szCs w:val="24"/>
          <w:shd w:val="clear" w:color="auto" w:fill="FFFFFF"/>
        </w:rPr>
        <w:t>diversity</w:t>
      </w:r>
      <w:r w:rsidR="00EA0B97" w:rsidRPr="00EF2B27">
        <w:rPr>
          <w:rStyle w:val="apple-converted-space"/>
          <w:rFonts w:ascii="Century Gothic" w:hAnsi="Century Gothic" w:cs="Arial"/>
          <w:color w:val="0F243E" w:themeColor="text2" w:themeShade="80"/>
          <w:sz w:val="24"/>
          <w:szCs w:val="24"/>
          <w:shd w:val="clear" w:color="auto" w:fill="FFFFFF"/>
        </w:rPr>
        <w:t> </w:t>
      </w:r>
      <w:r w:rsidR="00EA0B97" w:rsidRPr="00EF2B27">
        <w:rPr>
          <w:rFonts w:ascii="Century Gothic" w:hAnsi="Century Gothic" w:cs="Arial"/>
          <w:color w:val="0F243E" w:themeColor="text2" w:themeShade="80"/>
          <w:sz w:val="24"/>
          <w:szCs w:val="24"/>
          <w:shd w:val="clear" w:color="auto" w:fill="FFFFFF"/>
        </w:rPr>
        <w:t>there is beauty and there is strength." Her appreciation on diversity can be attributed to what Pillar of Learning?</w:t>
      </w:r>
    </w:p>
    <w:p w:rsidR="00EA0B97" w:rsidRPr="00EF2B27" w:rsidRDefault="00EA0B97"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Learning to Know                       </w:t>
      </w:r>
      <w:r w:rsidRPr="00197E54">
        <w:rPr>
          <w:rFonts w:ascii="Century Gothic" w:hAnsi="Century Gothic" w:cs="Arial"/>
          <w:color w:val="0F243E" w:themeColor="text2" w:themeShade="80"/>
          <w:sz w:val="24"/>
          <w:szCs w:val="24"/>
          <w:highlight w:val="yellow"/>
        </w:rPr>
        <w:t>C. Learning to Live Together</w:t>
      </w:r>
    </w:p>
    <w:p w:rsidR="00EA0B97" w:rsidRPr="00EF2B27" w:rsidRDefault="00EA0B97"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Learning to Do                            D. Learning to Be</w:t>
      </w:r>
    </w:p>
    <w:p w:rsidR="00EA0B97" w:rsidRPr="00EF2B27" w:rsidRDefault="00EA0B97" w:rsidP="00EA0B97">
      <w:pPr>
        <w:pStyle w:val="NoSpacing"/>
        <w:jc w:val="both"/>
        <w:rPr>
          <w:rFonts w:ascii="Century Gothic" w:hAnsi="Century Gothic" w:cs="Arial"/>
          <w:color w:val="0F243E" w:themeColor="text2" w:themeShade="80"/>
          <w:sz w:val="24"/>
          <w:szCs w:val="24"/>
        </w:rPr>
      </w:pPr>
    </w:p>
    <w:p w:rsidR="00EA0B97" w:rsidRPr="00EF2B27" w:rsidRDefault="00EA0B97" w:rsidP="00EA0B97">
      <w:pPr>
        <w:pStyle w:val="NoSpacing"/>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C. The Pillar of Learning to Live Together can be achieved by developing an </w:t>
      </w:r>
      <w:r w:rsidRPr="00EF2B27">
        <w:rPr>
          <w:rFonts w:ascii="Century Gothic" w:hAnsi="Century Gothic" w:cs="Arial"/>
          <w:color w:val="0F243E" w:themeColor="text2" w:themeShade="80"/>
          <w:sz w:val="24"/>
          <w:szCs w:val="24"/>
          <w:shd w:val="clear" w:color="auto" w:fill="FFFFFF"/>
        </w:rPr>
        <w:t xml:space="preserve">understanding of others and respect and peace at all levels of society and human relationships to enable individuals and societies to live in peace and harmony. Consequently, finding beauty and strength in diversity promotes peace and harmony in the world. As such appreciating diversity is an example of </w:t>
      </w:r>
      <w:r w:rsidRPr="00EF2B27">
        <w:rPr>
          <w:rFonts w:ascii="Century Gothic" w:hAnsi="Century Gothic" w:cs="Arial"/>
          <w:color w:val="0F243E" w:themeColor="text2" w:themeShade="80"/>
          <w:sz w:val="24"/>
          <w:szCs w:val="24"/>
        </w:rPr>
        <w:t>the Pillar of Learning to Live Together.</w:t>
      </w:r>
    </w:p>
    <w:p w:rsidR="00EA0B97" w:rsidRPr="00EF2B27" w:rsidRDefault="00EA0B97" w:rsidP="00EA0B97">
      <w:pPr>
        <w:pStyle w:val="NoSpacing"/>
        <w:jc w:val="both"/>
        <w:rPr>
          <w:rFonts w:ascii="Century Gothic" w:hAnsi="Century Gothic" w:cs="Arial"/>
          <w:color w:val="0F243E" w:themeColor="text2" w:themeShade="80"/>
          <w:sz w:val="24"/>
          <w:szCs w:val="24"/>
          <w:shd w:val="clear" w:color="auto" w:fill="FFFFFF"/>
        </w:rPr>
      </w:pPr>
    </w:p>
    <w:p w:rsidR="00EA0B97" w:rsidRPr="00EF2B27" w:rsidRDefault="0029371D" w:rsidP="00EA0B97">
      <w:pPr>
        <w:pStyle w:val="NoSpacing"/>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shd w:val="clear" w:color="auto" w:fill="FFFFFF"/>
        </w:rPr>
        <w:t>42</w:t>
      </w:r>
      <w:r w:rsidR="00EA0B97" w:rsidRPr="00EF2B27">
        <w:rPr>
          <w:rFonts w:ascii="Century Gothic" w:hAnsi="Century Gothic" w:cs="Arial"/>
          <w:color w:val="0F243E" w:themeColor="text2" w:themeShade="80"/>
          <w:sz w:val="24"/>
          <w:szCs w:val="24"/>
          <w:shd w:val="clear" w:color="auto" w:fill="FFFFFF"/>
        </w:rPr>
        <w:t>. Abraham Maslow’s concept about self-actualization is one of the elements of _____.</w:t>
      </w:r>
    </w:p>
    <w:p w:rsidR="00027665" w:rsidRPr="00EF2B27" w:rsidRDefault="00027665" w:rsidP="00027665">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Learning to Know                   </w:t>
      </w:r>
      <w:r w:rsidR="00771B4A">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C. Learning to Live Together</w:t>
      </w:r>
    </w:p>
    <w:p w:rsidR="00027665" w:rsidRPr="00EF2B27" w:rsidRDefault="00027665" w:rsidP="00027665">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Learning to Do                   </w:t>
      </w:r>
      <w:r w:rsidR="00771B4A">
        <w:rPr>
          <w:rFonts w:ascii="Century Gothic" w:hAnsi="Century Gothic" w:cs="Arial"/>
          <w:color w:val="0F243E" w:themeColor="text2" w:themeShade="80"/>
          <w:sz w:val="24"/>
          <w:szCs w:val="24"/>
        </w:rPr>
        <w:t xml:space="preserve">                               </w:t>
      </w:r>
      <w:r w:rsidRPr="00197E54">
        <w:rPr>
          <w:rFonts w:ascii="Century Gothic" w:hAnsi="Century Gothic" w:cs="Arial"/>
          <w:color w:val="0F243E" w:themeColor="text2" w:themeShade="80"/>
          <w:sz w:val="24"/>
          <w:szCs w:val="24"/>
          <w:highlight w:val="yellow"/>
        </w:rPr>
        <w:t>D. Learning to Be</w:t>
      </w:r>
    </w:p>
    <w:p w:rsidR="00EA0B97" w:rsidRPr="00EF2B27" w:rsidRDefault="00EA0B97" w:rsidP="00EA0B97">
      <w:pPr>
        <w:pStyle w:val="NoSpacing"/>
        <w:jc w:val="both"/>
        <w:rPr>
          <w:rFonts w:ascii="Century Gothic" w:hAnsi="Century Gothic" w:cs="Arial"/>
          <w:color w:val="0F243E" w:themeColor="text2" w:themeShade="80"/>
          <w:sz w:val="24"/>
          <w:szCs w:val="24"/>
          <w:shd w:val="clear" w:color="auto" w:fill="FFFFFF"/>
        </w:rPr>
      </w:pPr>
    </w:p>
    <w:p w:rsidR="00EA0B97" w:rsidRPr="00EF2B27" w:rsidRDefault="00EA0B97" w:rsidP="00EA0B97">
      <w:pPr>
        <w:pStyle w:val="NoSpacing"/>
        <w:jc w:val="both"/>
        <w:rPr>
          <w:rStyle w:val="apple-converted-space"/>
          <w:rFonts w:ascii="Century Gothic" w:hAnsi="Century Gothic" w:cs="Arial"/>
          <w:color w:val="0F243E" w:themeColor="text2" w:themeShade="80"/>
          <w:sz w:val="24"/>
          <w:szCs w:val="24"/>
          <w:shd w:val="clear" w:color="auto" w:fill="FFFFFF"/>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D. According to Maslow, </w:t>
      </w:r>
      <w:r w:rsidRPr="00EF2B27">
        <w:rPr>
          <w:rStyle w:val="Emphasis"/>
          <w:rFonts w:ascii="Century Gothic" w:hAnsi="Century Gothic" w:cs="Arial"/>
          <w:bCs/>
          <w:i w:val="0"/>
          <w:iCs w:val="0"/>
          <w:color w:val="0F243E" w:themeColor="text2" w:themeShade="80"/>
          <w:sz w:val="24"/>
          <w:szCs w:val="24"/>
          <w:shd w:val="clear" w:color="auto" w:fill="FFFFFF"/>
        </w:rPr>
        <w:t>self</w:t>
      </w:r>
      <w:r w:rsidRPr="00EF2B27">
        <w:rPr>
          <w:rFonts w:ascii="Century Gothic" w:hAnsi="Century Gothic" w:cs="Arial"/>
          <w:color w:val="0F243E" w:themeColor="text2" w:themeShade="80"/>
          <w:sz w:val="24"/>
          <w:szCs w:val="24"/>
          <w:shd w:val="clear" w:color="auto" w:fill="FFFFFF"/>
        </w:rPr>
        <w:t>-</w:t>
      </w:r>
      <w:r w:rsidRPr="00EF2B27">
        <w:rPr>
          <w:rStyle w:val="Emphasis"/>
          <w:rFonts w:ascii="Century Gothic" w:hAnsi="Century Gothic" w:cs="Arial"/>
          <w:bCs/>
          <w:i w:val="0"/>
          <w:iCs w:val="0"/>
          <w:color w:val="0F243E" w:themeColor="text2" w:themeShade="80"/>
          <w:sz w:val="24"/>
          <w:szCs w:val="24"/>
          <w:shd w:val="clear" w:color="auto" w:fill="FFFFFF"/>
        </w:rPr>
        <w:t>actualization</w:t>
      </w:r>
      <w:r w:rsidRPr="00EF2B27">
        <w:rPr>
          <w:rStyle w:val="apple-converted-space"/>
          <w:rFonts w:ascii="Century Gothic" w:hAnsi="Century Gothic" w:cs="Arial"/>
          <w:color w:val="0F243E" w:themeColor="text2" w:themeShade="80"/>
          <w:sz w:val="24"/>
          <w:szCs w:val="24"/>
          <w:shd w:val="clear" w:color="auto" w:fill="FFFFFF"/>
        </w:rPr>
        <w:t> </w:t>
      </w:r>
      <w:r w:rsidRPr="00EF2B27">
        <w:rPr>
          <w:rFonts w:ascii="Century Gothic" w:hAnsi="Century Gothic" w:cs="Arial"/>
          <w:color w:val="0F243E" w:themeColor="text2" w:themeShade="80"/>
          <w:sz w:val="24"/>
          <w:szCs w:val="24"/>
          <w:shd w:val="clear" w:color="auto" w:fill="FFFFFF"/>
        </w:rPr>
        <w:t>involves fulfilling your potential and becoming all that you can be.</w:t>
      </w:r>
      <w:r w:rsidRPr="00EF2B27">
        <w:rPr>
          <w:rStyle w:val="apple-converted-space"/>
          <w:rFonts w:ascii="Century Gothic" w:hAnsi="Century Gothic" w:cs="Arial"/>
          <w:color w:val="0F243E" w:themeColor="text2" w:themeShade="80"/>
          <w:sz w:val="24"/>
          <w:szCs w:val="24"/>
          <w:shd w:val="clear" w:color="auto" w:fill="FFFFFF"/>
        </w:rPr>
        <w:t> Similarly, the goal of the Pillar of Learning to Be also means</w:t>
      </w:r>
      <w:r w:rsidRPr="00EF2B27">
        <w:rPr>
          <w:rFonts w:ascii="Century Gothic" w:hAnsi="Century Gothic" w:cs="Arial"/>
          <w:color w:val="0F243E" w:themeColor="text2" w:themeShade="80"/>
          <w:sz w:val="24"/>
          <w:szCs w:val="24"/>
          <w:shd w:val="clear" w:color="auto" w:fill="FFFFFF"/>
        </w:rPr>
        <w:t xml:space="preserve"> being able to maximize one’s potentials and become well-rounded individuals. Therefore, self-actualization is an example of the </w:t>
      </w:r>
      <w:r w:rsidRPr="00EF2B27">
        <w:rPr>
          <w:rStyle w:val="apple-converted-space"/>
          <w:rFonts w:ascii="Century Gothic" w:hAnsi="Century Gothic" w:cs="Arial"/>
          <w:color w:val="0F243E" w:themeColor="text2" w:themeShade="80"/>
          <w:sz w:val="24"/>
          <w:szCs w:val="24"/>
          <w:shd w:val="clear" w:color="auto" w:fill="FFFFFF"/>
        </w:rPr>
        <w:t>Pillar of Learning to Be.</w:t>
      </w:r>
    </w:p>
    <w:p w:rsidR="00EA0B97" w:rsidRPr="00EF2B27" w:rsidRDefault="00EA0B97" w:rsidP="00EA0B97">
      <w:pPr>
        <w:pStyle w:val="NoSpacing"/>
        <w:jc w:val="both"/>
        <w:rPr>
          <w:rStyle w:val="apple-converted-space"/>
          <w:rFonts w:ascii="Century Gothic" w:hAnsi="Century Gothic" w:cs="Arial"/>
          <w:color w:val="0F243E" w:themeColor="text2" w:themeShade="80"/>
          <w:sz w:val="24"/>
          <w:szCs w:val="24"/>
          <w:shd w:val="clear" w:color="auto" w:fill="FFFFFF"/>
        </w:rPr>
      </w:pPr>
    </w:p>
    <w:p w:rsidR="00EA0B97" w:rsidRPr="00EF2B27" w:rsidRDefault="0029371D" w:rsidP="00EA0B97">
      <w:pPr>
        <w:pStyle w:val="NoSpacing"/>
        <w:jc w:val="both"/>
        <w:rPr>
          <w:rStyle w:val="apple-converted-space"/>
          <w:rFonts w:ascii="Century Gothic" w:hAnsi="Century Gothic" w:cs="Arial"/>
          <w:color w:val="0F243E" w:themeColor="text2" w:themeShade="80"/>
          <w:sz w:val="24"/>
          <w:szCs w:val="24"/>
          <w:shd w:val="clear" w:color="auto" w:fill="FFFFFF"/>
        </w:rPr>
      </w:pPr>
      <w:r w:rsidRPr="00EF2B27">
        <w:rPr>
          <w:rStyle w:val="apple-converted-space"/>
          <w:rFonts w:ascii="Century Gothic" w:hAnsi="Century Gothic" w:cs="Arial"/>
          <w:color w:val="0F243E" w:themeColor="text2" w:themeShade="80"/>
          <w:sz w:val="24"/>
          <w:szCs w:val="24"/>
          <w:shd w:val="clear" w:color="auto" w:fill="FFFFFF"/>
        </w:rPr>
        <w:lastRenderedPageBreak/>
        <w:t>43</w:t>
      </w:r>
      <w:r w:rsidR="00EA0B97" w:rsidRPr="00EF2B27">
        <w:rPr>
          <w:rStyle w:val="apple-converted-space"/>
          <w:rFonts w:ascii="Century Gothic" w:hAnsi="Century Gothic" w:cs="Arial"/>
          <w:color w:val="0F243E" w:themeColor="text2" w:themeShade="80"/>
          <w:sz w:val="24"/>
          <w:szCs w:val="24"/>
          <w:shd w:val="clear" w:color="auto" w:fill="FFFFFF"/>
        </w:rPr>
        <w:t>. In applying for a job, an applicant must ensure that his technical skills are in line with the occupation he is applying for. This situation demonstrates what Pillar of Learning?</w:t>
      </w:r>
    </w:p>
    <w:p w:rsidR="00027665" w:rsidRPr="00EF2B27" w:rsidRDefault="00027665" w:rsidP="00027665">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Learning to Know                             </w:t>
      </w:r>
      <w:r w:rsidR="00771B4A">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C. Learning to Live Together</w:t>
      </w:r>
    </w:p>
    <w:p w:rsidR="00027665" w:rsidRPr="00EF2B27" w:rsidRDefault="00027665" w:rsidP="00027665">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197E54">
        <w:rPr>
          <w:rFonts w:ascii="Century Gothic" w:hAnsi="Century Gothic" w:cs="Arial"/>
          <w:color w:val="0F243E" w:themeColor="text2" w:themeShade="80"/>
          <w:sz w:val="24"/>
          <w:szCs w:val="24"/>
          <w:highlight w:val="yellow"/>
        </w:rPr>
        <w:t>B. Learning to Do</w:t>
      </w:r>
      <w:r w:rsidRPr="00EF2B27">
        <w:rPr>
          <w:rFonts w:ascii="Century Gothic" w:hAnsi="Century Gothic" w:cs="Arial"/>
          <w:color w:val="0F243E" w:themeColor="text2" w:themeShade="80"/>
          <w:sz w:val="24"/>
          <w:szCs w:val="24"/>
        </w:rPr>
        <w:t xml:space="preserve">                                                 D. Learning to Be</w:t>
      </w:r>
    </w:p>
    <w:p w:rsidR="00EA0B97" w:rsidRPr="00EF2B27" w:rsidRDefault="00EA0B97" w:rsidP="00EA0B97">
      <w:pPr>
        <w:pStyle w:val="NoSpacing"/>
        <w:jc w:val="both"/>
        <w:rPr>
          <w:rFonts w:ascii="Century Gothic" w:hAnsi="Century Gothic" w:cs="Arial"/>
          <w:color w:val="0F243E" w:themeColor="text2" w:themeShade="80"/>
          <w:sz w:val="24"/>
          <w:szCs w:val="24"/>
        </w:rPr>
      </w:pPr>
    </w:p>
    <w:p w:rsidR="00EA0B97" w:rsidRPr="00EF2B27" w:rsidRDefault="00EA0B97" w:rsidP="00EA0B97">
      <w:pPr>
        <w:pStyle w:val="NoSpacing"/>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As stated in UNESCO’s Report, the Pillar of Learning to Do implies that </w:t>
      </w:r>
      <w:r w:rsidRPr="00EF2B27">
        <w:rPr>
          <w:rFonts w:ascii="Century Gothic" w:eastAsia="Times New Roman" w:hAnsi="Century Gothic" w:cs="Arial"/>
          <w:color w:val="0F243E" w:themeColor="text2" w:themeShade="80"/>
          <w:sz w:val="24"/>
          <w:szCs w:val="24"/>
          <w:lang w:eastAsia="en-PH"/>
        </w:rPr>
        <w:t>learning must transform </w:t>
      </w:r>
      <w:r w:rsidRPr="00EF2B27">
        <w:rPr>
          <w:rFonts w:ascii="Century Gothic" w:eastAsia="Times New Roman" w:hAnsi="Century Gothic" w:cs="Arial"/>
          <w:iCs/>
          <w:color w:val="0F243E" w:themeColor="text2" w:themeShade="80"/>
          <w:sz w:val="24"/>
          <w:szCs w:val="24"/>
          <w:lang w:eastAsia="en-PH"/>
        </w:rPr>
        <w:t>certified skills into personal competence</w:t>
      </w:r>
      <w:r w:rsidRPr="00EF2B27">
        <w:rPr>
          <w:rFonts w:ascii="Century Gothic" w:eastAsia="Times New Roman" w:hAnsi="Century Gothic" w:cs="Arial"/>
          <w:color w:val="0F243E" w:themeColor="text2" w:themeShade="80"/>
          <w:sz w:val="24"/>
          <w:szCs w:val="24"/>
          <w:lang w:eastAsia="en-PH"/>
        </w:rPr>
        <w:t>. It is assessed by looking at a mix of skills and talents, social behaviour, personal initiative and a willingness to work. Finding a job that is in line with your technical skills is a good example of the Pillar of Learning to Do.</w:t>
      </w:r>
    </w:p>
    <w:p w:rsidR="00EA0B97" w:rsidRPr="00EF2B27" w:rsidRDefault="00EA0B97" w:rsidP="00EA0B97">
      <w:pPr>
        <w:pStyle w:val="NoSpacing"/>
        <w:jc w:val="both"/>
        <w:rPr>
          <w:rFonts w:ascii="Century Gothic" w:eastAsia="Times New Roman" w:hAnsi="Century Gothic" w:cs="Arial"/>
          <w:color w:val="0F243E" w:themeColor="text2" w:themeShade="80"/>
          <w:sz w:val="24"/>
          <w:szCs w:val="24"/>
          <w:lang w:eastAsia="en-PH"/>
        </w:rPr>
      </w:pPr>
    </w:p>
    <w:p w:rsidR="00EA0B97" w:rsidRPr="00EF2B27" w:rsidRDefault="0029371D" w:rsidP="00EA0B97">
      <w:pPr>
        <w:pStyle w:val="NoSpacing"/>
        <w:jc w:val="both"/>
        <w:rPr>
          <w:rStyle w:val="apple-converted-space"/>
          <w:rFonts w:ascii="Century Gothic" w:hAnsi="Century Gothic" w:cs="Arial"/>
          <w:color w:val="0F243E" w:themeColor="text2" w:themeShade="80"/>
          <w:sz w:val="24"/>
          <w:szCs w:val="24"/>
          <w:shd w:val="clear" w:color="auto" w:fill="FFFFFF"/>
        </w:rPr>
      </w:pPr>
      <w:r w:rsidRPr="00EF2B27">
        <w:rPr>
          <w:rFonts w:ascii="Century Gothic" w:eastAsia="Times New Roman" w:hAnsi="Century Gothic" w:cs="Arial"/>
          <w:color w:val="0F243E" w:themeColor="text2" w:themeShade="80"/>
          <w:sz w:val="24"/>
          <w:szCs w:val="24"/>
          <w:lang w:eastAsia="en-PH"/>
        </w:rPr>
        <w:t>44</w:t>
      </w:r>
      <w:r w:rsidR="00EA0B97" w:rsidRPr="00EF2B27">
        <w:rPr>
          <w:rFonts w:ascii="Century Gothic" w:eastAsia="Times New Roman" w:hAnsi="Century Gothic" w:cs="Arial"/>
          <w:color w:val="0F243E" w:themeColor="text2" w:themeShade="80"/>
          <w:sz w:val="24"/>
          <w:szCs w:val="24"/>
          <w:lang w:eastAsia="en-PH"/>
        </w:rPr>
        <w:t>. Skills in reading with comprehension, asking questions, gathering data and selecting information fall under what Pillar of Learning?</w:t>
      </w:r>
    </w:p>
    <w:p w:rsidR="00027665" w:rsidRPr="00EF2B27" w:rsidRDefault="00027665" w:rsidP="00027665">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197E54">
        <w:rPr>
          <w:rFonts w:ascii="Century Gothic" w:hAnsi="Century Gothic" w:cs="Arial"/>
          <w:color w:val="0F243E" w:themeColor="text2" w:themeShade="80"/>
          <w:sz w:val="24"/>
          <w:szCs w:val="24"/>
          <w:highlight w:val="yellow"/>
        </w:rPr>
        <w:t>A. Learning to Know</w:t>
      </w:r>
      <w:r w:rsidRPr="00EF2B27">
        <w:rPr>
          <w:rFonts w:ascii="Century Gothic" w:hAnsi="Century Gothic" w:cs="Arial"/>
          <w:color w:val="0F243E" w:themeColor="text2" w:themeShade="80"/>
          <w:sz w:val="24"/>
          <w:szCs w:val="24"/>
        </w:rPr>
        <w:t xml:space="preserve">                                            C. Learning to Live Together</w:t>
      </w:r>
    </w:p>
    <w:p w:rsidR="00027665" w:rsidRPr="00EF2B27" w:rsidRDefault="00027665" w:rsidP="00027665">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Learning to Do                  </w:t>
      </w:r>
      <w:r w:rsidR="00771B4A">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D. Learning to Be</w:t>
      </w:r>
    </w:p>
    <w:p w:rsidR="00EA0B97" w:rsidRPr="00EF2B27" w:rsidRDefault="00EA0B97" w:rsidP="00EA0B97">
      <w:pPr>
        <w:pStyle w:val="NoSpacing"/>
        <w:tabs>
          <w:tab w:val="left" w:pos="7335"/>
        </w:tabs>
        <w:jc w:val="both"/>
        <w:rPr>
          <w:rFonts w:ascii="Century Gothic" w:hAnsi="Century Gothic" w:cs="Arial"/>
          <w:color w:val="0F243E" w:themeColor="text2" w:themeShade="80"/>
          <w:sz w:val="24"/>
          <w:szCs w:val="24"/>
        </w:rPr>
      </w:pPr>
    </w:p>
    <w:p w:rsidR="00EA0B97" w:rsidRPr="00EF2B27" w:rsidRDefault="00EA0B97" w:rsidP="00EA0B97">
      <w:pPr>
        <w:pStyle w:val="NoSpacing"/>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 </w:t>
      </w:r>
      <w:r w:rsidRPr="00EF2B27">
        <w:rPr>
          <w:rFonts w:ascii="Century Gothic" w:eastAsia="Times New Roman" w:hAnsi="Century Gothic" w:cs="Arial"/>
          <w:color w:val="0F243E" w:themeColor="text2" w:themeShade="80"/>
          <w:sz w:val="24"/>
          <w:szCs w:val="24"/>
          <w:lang w:eastAsia="en-PH"/>
        </w:rPr>
        <w:t>Skills in reading with comprehension, asking questions, data gathering and selecting information are collectively known as the learning-to-learn skills. And learning-to-learn skills belong to the Pillar of Learning to Know.</w:t>
      </w:r>
    </w:p>
    <w:p w:rsidR="00EA0B97" w:rsidRPr="00EF2B27" w:rsidRDefault="00EA0B97" w:rsidP="00EA0B97">
      <w:pPr>
        <w:pStyle w:val="NoSpacing"/>
        <w:jc w:val="both"/>
        <w:rPr>
          <w:rFonts w:ascii="Century Gothic" w:eastAsia="Times New Roman" w:hAnsi="Century Gothic" w:cs="Arial"/>
          <w:color w:val="0F243E" w:themeColor="text2" w:themeShade="80"/>
          <w:sz w:val="24"/>
          <w:szCs w:val="24"/>
          <w:lang w:eastAsia="en-PH"/>
        </w:rPr>
      </w:pPr>
    </w:p>
    <w:p w:rsidR="00EA0B97" w:rsidRPr="00EF2B27" w:rsidRDefault="0029371D" w:rsidP="00EA0B97">
      <w:pPr>
        <w:pStyle w:val="NoSpacing"/>
        <w:jc w:val="both"/>
        <w:rPr>
          <w:rStyle w:val="apple-converted-space"/>
          <w:rFonts w:ascii="Century Gothic" w:hAnsi="Century Gothic" w:cs="Arial"/>
          <w:color w:val="0F243E" w:themeColor="text2" w:themeShade="80"/>
          <w:sz w:val="24"/>
          <w:szCs w:val="24"/>
          <w:shd w:val="clear" w:color="auto" w:fill="FFFFFF"/>
        </w:rPr>
      </w:pPr>
      <w:r w:rsidRPr="00EF2B27">
        <w:rPr>
          <w:rFonts w:ascii="Century Gothic" w:eastAsia="Times New Roman" w:hAnsi="Century Gothic" w:cs="Arial"/>
          <w:color w:val="0F243E" w:themeColor="text2" w:themeShade="80"/>
          <w:sz w:val="24"/>
          <w:szCs w:val="24"/>
          <w:lang w:eastAsia="en-PH"/>
        </w:rPr>
        <w:t>45</w:t>
      </w:r>
      <w:r w:rsidR="00EA0B97" w:rsidRPr="00EF2B27">
        <w:rPr>
          <w:rFonts w:ascii="Century Gothic" w:eastAsia="Times New Roman" w:hAnsi="Century Gothic" w:cs="Arial"/>
          <w:color w:val="0F243E" w:themeColor="text2" w:themeShade="80"/>
          <w:sz w:val="24"/>
          <w:szCs w:val="24"/>
          <w:lang w:eastAsia="en-PH"/>
        </w:rPr>
        <w:t xml:space="preserve">. Mahatma Gandhi is famous for his quote that says </w:t>
      </w:r>
      <w:r w:rsidR="00EA0B97" w:rsidRPr="00EF2B27">
        <w:rPr>
          <w:rFonts w:ascii="Century Gothic" w:hAnsi="Century Gothic" w:cs="Arial"/>
          <w:color w:val="0F243E" w:themeColor="text2" w:themeShade="80"/>
          <w:sz w:val="24"/>
          <w:szCs w:val="24"/>
          <w:shd w:val="clear" w:color="auto" w:fill="FFFFFF"/>
        </w:rPr>
        <w:t>"</w:t>
      </w:r>
      <w:r w:rsidR="00EA0B97" w:rsidRPr="00EF2B27">
        <w:rPr>
          <w:rStyle w:val="Emphasis"/>
          <w:rFonts w:ascii="Century Gothic" w:hAnsi="Century Gothic" w:cs="Arial"/>
          <w:bCs/>
          <w:i w:val="0"/>
          <w:iCs w:val="0"/>
          <w:color w:val="0F243E" w:themeColor="text2" w:themeShade="80"/>
          <w:sz w:val="24"/>
          <w:szCs w:val="24"/>
          <w:shd w:val="clear" w:color="auto" w:fill="FFFFFF"/>
        </w:rPr>
        <w:t>The best way to find yourself is to lose yourself in the service of others</w:t>
      </w:r>
      <w:r w:rsidR="00EA0B97" w:rsidRPr="00EF2B27">
        <w:rPr>
          <w:rFonts w:ascii="Century Gothic" w:hAnsi="Century Gothic" w:cs="Arial"/>
          <w:color w:val="0F243E" w:themeColor="text2" w:themeShade="80"/>
          <w:sz w:val="24"/>
          <w:szCs w:val="24"/>
          <w:shd w:val="clear" w:color="auto" w:fill="FFFFFF"/>
        </w:rPr>
        <w:t>."</w:t>
      </w:r>
      <w:r w:rsidR="00EA0B97" w:rsidRPr="00EF2B27">
        <w:rPr>
          <w:rStyle w:val="apple-converted-space"/>
          <w:rFonts w:ascii="Century Gothic" w:hAnsi="Century Gothic" w:cs="Arial"/>
          <w:color w:val="0F243E" w:themeColor="text2" w:themeShade="80"/>
          <w:sz w:val="24"/>
          <w:szCs w:val="24"/>
          <w:shd w:val="clear" w:color="auto" w:fill="FFFFFF"/>
        </w:rPr>
        <w:t>  In line with this, developing love and concern for others through service is an example of _____.</w:t>
      </w:r>
    </w:p>
    <w:p w:rsidR="00B17219" w:rsidRPr="00EF2B27" w:rsidRDefault="00B17219" w:rsidP="00B17219">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Learning to Know                                      </w:t>
      </w:r>
      <w:r w:rsidRPr="00197E54">
        <w:rPr>
          <w:rFonts w:ascii="Century Gothic" w:hAnsi="Century Gothic" w:cs="Arial"/>
          <w:color w:val="0F243E" w:themeColor="text2" w:themeShade="80"/>
          <w:sz w:val="24"/>
          <w:szCs w:val="24"/>
          <w:highlight w:val="yellow"/>
        </w:rPr>
        <w:t>C. Learning to Live Together</w:t>
      </w:r>
    </w:p>
    <w:p w:rsidR="00B17219" w:rsidRPr="00EF2B27" w:rsidRDefault="00B17219" w:rsidP="00B17219">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Learning to Do                                           D. Learning to Be</w:t>
      </w:r>
    </w:p>
    <w:p w:rsidR="00EA0B97" w:rsidRPr="00EF2B27" w:rsidRDefault="00EA0B97" w:rsidP="00EA0B97">
      <w:pPr>
        <w:pStyle w:val="NoSpacing"/>
        <w:jc w:val="both"/>
        <w:rPr>
          <w:rFonts w:ascii="Century Gothic" w:hAnsi="Century Gothic" w:cs="Arial"/>
          <w:color w:val="0F243E" w:themeColor="text2" w:themeShade="80"/>
          <w:sz w:val="24"/>
          <w:szCs w:val="24"/>
        </w:rPr>
      </w:pPr>
    </w:p>
    <w:p w:rsidR="00EA0B97" w:rsidRPr="00EF2B27" w:rsidRDefault="00EA0B97" w:rsidP="00EA0B97">
      <w:pPr>
        <w:pStyle w:val="NoSpacing"/>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C. </w:t>
      </w:r>
      <w:r w:rsidRPr="00EF2B27">
        <w:rPr>
          <w:rFonts w:ascii="Century Gothic" w:eastAsia="Times New Roman" w:hAnsi="Century Gothic" w:cs="Arial"/>
          <w:iCs/>
          <w:color w:val="0F243E" w:themeColor="text2" w:themeShade="80"/>
          <w:sz w:val="24"/>
          <w:szCs w:val="24"/>
          <w:lang w:eastAsia="en-PH"/>
        </w:rPr>
        <w:t>Learning to Live Together</w:t>
      </w:r>
      <w:r w:rsidRPr="00EF2B27">
        <w:rPr>
          <w:rFonts w:ascii="Century Gothic" w:eastAsia="Times New Roman" w:hAnsi="Century Gothic" w:cs="Arial"/>
          <w:color w:val="0F243E" w:themeColor="text2" w:themeShade="80"/>
          <w:sz w:val="24"/>
          <w:szCs w:val="24"/>
          <w:lang w:eastAsia="en-PH"/>
        </w:rPr>
        <w:t xml:space="preserve"> involves the development of social skills and values such as respect and concern for others, social and inter-personal skills and an appreciation of the diversity of all people. Therefore, </w:t>
      </w:r>
      <w:r w:rsidRPr="00EF2B27">
        <w:rPr>
          <w:rStyle w:val="apple-converted-space"/>
          <w:rFonts w:ascii="Century Gothic" w:hAnsi="Century Gothic" w:cs="Arial"/>
          <w:color w:val="0F243E" w:themeColor="text2" w:themeShade="80"/>
          <w:sz w:val="24"/>
          <w:szCs w:val="24"/>
          <w:shd w:val="clear" w:color="auto" w:fill="FFFFFF"/>
        </w:rPr>
        <w:t xml:space="preserve">developing love and concern for others through service is part of the Pillar of </w:t>
      </w:r>
      <w:r w:rsidRPr="00EF2B27">
        <w:rPr>
          <w:rFonts w:ascii="Century Gothic" w:eastAsia="Times New Roman" w:hAnsi="Century Gothic" w:cs="Arial"/>
          <w:iCs/>
          <w:color w:val="0F243E" w:themeColor="text2" w:themeShade="80"/>
          <w:sz w:val="24"/>
          <w:szCs w:val="24"/>
          <w:lang w:eastAsia="en-PH"/>
        </w:rPr>
        <w:t>Learning to Live Together</w:t>
      </w:r>
      <w:r w:rsidRPr="00EF2B27">
        <w:rPr>
          <w:rFonts w:ascii="Century Gothic" w:eastAsia="Times New Roman" w:hAnsi="Century Gothic" w:cs="Arial"/>
          <w:color w:val="0F243E" w:themeColor="text2" w:themeShade="80"/>
          <w:sz w:val="24"/>
          <w:szCs w:val="24"/>
          <w:lang w:eastAsia="en-PH"/>
        </w:rPr>
        <w:t>.</w:t>
      </w:r>
    </w:p>
    <w:p w:rsidR="00EA0B97" w:rsidRPr="00EF2B27" w:rsidRDefault="00EA0B97" w:rsidP="00EA0B97">
      <w:pPr>
        <w:pStyle w:val="NoSpacing"/>
        <w:jc w:val="both"/>
        <w:rPr>
          <w:rFonts w:ascii="Century Gothic" w:eastAsia="Times New Roman" w:hAnsi="Century Gothic" w:cs="Arial"/>
          <w:color w:val="0F243E" w:themeColor="text2" w:themeShade="80"/>
          <w:sz w:val="24"/>
          <w:szCs w:val="24"/>
          <w:lang w:eastAsia="en-PH"/>
        </w:rPr>
      </w:pPr>
    </w:p>
    <w:p w:rsidR="00EA0B97" w:rsidRPr="00EF2B27" w:rsidRDefault="0029371D" w:rsidP="00EA0B97">
      <w:pPr>
        <w:pStyle w:val="NoSpacing"/>
        <w:jc w:val="both"/>
        <w:rPr>
          <w:rFonts w:ascii="Century Gothic" w:hAnsi="Century Gothic" w:cs="Arial"/>
          <w:color w:val="0F243E" w:themeColor="text2" w:themeShade="80"/>
          <w:sz w:val="24"/>
          <w:szCs w:val="24"/>
          <w:shd w:val="clear" w:color="auto" w:fill="FFFFFF"/>
        </w:rPr>
      </w:pPr>
      <w:r w:rsidRPr="00EF2B27">
        <w:rPr>
          <w:rFonts w:ascii="Century Gothic" w:eastAsia="Times New Roman" w:hAnsi="Century Gothic" w:cs="Arial"/>
          <w:color w:val="0F243E" w:themeColor="text2" w:themeShade="80"/>
          <w:sz w:val="24"/>
          <w:szCs w:val="24"/>
          <w:lang w:eastAsia="en-PH"/>
        </w:rPr>
        <w:t>46</w:t>
      </w:r>
      <w:r w:rsidR="00EA0B97" w:rsidRPr="00EF2B27">
        <w:rPr>
          <w:rFonts w:ascii="Century Gothic" w:eastAsia="Times New Roman" w:hAnsi="Century Gothic" w:cs="Arial"/>
          <w:color w:val="0F243E" w:themeColor="text2" w:themeShade="80"/>
          <w:sz w:val="24"/>
          <w:szCs w:val="24"/>
          <w:lang w:eastAsia="en-PH"/>
        </w:rPr>
        <w:t xml:space="preserve">. </w:t>
      </w:r>
      <w:r w:rsidR="00EA0B97" w:rsidRPr="00EF2B27">
        <w:rPr>
          <w:rFonts w:ascii="Century Gothic" w:hAnsi="Century Gothic" w:cs="Arial"/>
          <w:color w:val="0F243E" w:themeColor="text2" w:themeShade="80"/>
          <w:sz w:val="24"/>
          <w:szCs w:val="24"/>
        </w:rPr>
        <w:t>K to 12 curriculum is a learner-centered curriculum. It focuses on the optimum development of the Filipino child. This feature of K to 12 is in line with what Pillar of Learning?</w:t>
      </w:r>
    </w:p>
    <w:p w:rsidR="00B17219" w:rsidRPr="00EF2B27" w:rsidRDefault="00B17219" w:rsidP="00B17219">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Learning to Know                                     C. Learning to Live Together</w:t>
      </w:r>
    </w:p>
    <w:p w:rsidR="00B17219" w:rsidRPr="00EF2B27" w:rsidRDefault="00B17219" w:rsidP="00B17219">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Learning to Do           </w:t>
      </w:r>
      <w:r w:rsidR="00B52249">
        <w:rPr>
          <w:rFonts w:ascii="Century Gothic" w:hAnsi="Century Gothic" w:cs="Arial"/>
          <w:color w:val="0F243E" w:themeColor="text2" w:themeShade="80"/>
          <w:sz w:val="24"/>
          <w:szCs w:val="24"/>
        </w:rPr>
        <w:t xml:space="preserve">                               </w:t>
      </w:r>
      <w:r w:rsidRPr="00197E54">
        <w:rPr>
          <w:rFonts w:ascii="Century Gothic" w:hAnsi="Century Gothic" w:cs="Arial"/>
          <w:color w:val="0F243E" w:themeColor="text2" w:themeShade="80"/>
          <w:sz w:val="24"/>
          <w:szCs w:val="24"/>
          <w:highlight w:val="yellow"/>
        </w:rPr>
        <w:t>D. Learning to Be</w:t>
      </w:r>
    </w:p>
    <w:p w:rsidR="00EA0B97" w:rsidRPr="00EF2B27" w:rsidRDefault="00EA0B97" w:rsidP="00EA0B97">
      <w:pPr>
        <w:pStyle w:val="NoSpacing"/>
        <w:jc w:val="both"/>
        <w:rPr>
          <w:rFonts w:ascii="Century Gothic" w:hAnsi="Century Gothic" w:cs="Arial"/>
          <w:color w:val="0F243E" w:themeColor="text2" w:themeShade="80"/>
          <w:sz w:val="24"/>
          <w:szCs w:val="24"/>
        </w:rPr>
      </w:pPr>
    </w:p>
    <w:p w:rsidR="00EA0B97" w:rsidRPr="00EF2B27" w:rsidRDefault="00EA0B97" w:rsidP="00EA0B97">
      <w:pPr>
        <w:pStyle w:val="NoSpacing"/>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D. </w:t>
      </w:r>
      <w:r w:rsidRPr="00EF2B27">
        <w:rPr>
          <w:rFonts w:ascii="Century Gothic" w:eastAsia="Times New Roman" w:hAnsi="Century Gothic" w:cs="Arial"/>
          <w:iCs/>
          <w:color w:val="0F243E" w:themeColor="text2" w:themeShade="80"/>
          <w:sz w:val="24"/>
          <w:szCs w:val="24"/>
          <w:lang w:eastAsia="en-PH"/>
        </w:rPr>
        <w:t>The K to 12 Curriculum stresses the optimum development of the Filipino child. The term optimum development</w:t>
      </w:r>
      <w:r w:rsidRPr="00EF2B27">
        <w:rPr>
          <w:rStyle w:val="apple-converted-space"/>
          <w:rFonts w:ascii="Century Gothic" w:hAnsi="Century Gothic" w:cs="Arial"/>
          <w:color w:val="0F243E" w:themeColor="text2" w:themeShade="80"/>
          <w:sz w:val="24"/>
          <w:szCs w:val="24"/>
          <w:shd w:val="clear" w:color="auto" w:fill="FFFFFF"/>
        </w:rPr>
        <w:t xml:space="preserve"> means</w:t>
      </w:r>
      <w:r w:rsidRPr="00EF2B27">
        <w:rPr>
          <w:rFonts w:ascii="Century Gothic" w:hAnsi="Century Gothic" w:cs="Arial"/>
          <w:color w:val="0F243E" w:themeColor="text2" w:themeShade="80"/>
          <w:sz w:val="24"/>
          <w:szCs w:val="24"/>
          <w:shd w:val="clear" w:color="auto" w:fill="FFFFFF"/>
        </w:rPr>
        <w:t xml:space="preserve"> being able to maximize one’s potentials and become well-rounded individuals. For that reason, the correct answer is LETTER D: Learning to Be.</w:t>
      </w:r>
    </w:p>
    <w:p w:rsidR="00EA0B97" w:rsidRPr="00EF2B27" w:rsidRDefault="00EA0B97" w:rsidP="00EA0B97">
      <w:pPr>
        <w:pStyle w:val="NoSpacing"/>
        <w:jc w:val="both"/>
        <w:rPr>
          <w:rFonts w:ascii="Century Gothic" w:eastAsia="Times New Roman" w:hAnsi="Century Gothic" w:cs="Arial"/>
          <w:color w:val="0F243E" w:themeColor="text2" w:themeShade="80"/>
          <w:sz w:val="24"/>
          <w:szCs w:val="24"/>
          <w:lang w:eastAsia="en-PH"/>
        </w:rPr>
      </w:pPr>
    </w:p>
    <w:p w:rsidR="00EA0B97" w:rsidRPr="00EF2B27" w:rsidRDefault="0029371D" w:rsidP="00EA0B97">
      <w:pPr>
        <w:pStyle w:val="NoSpacing"/>
        <w:tabs>
          <w:tab w:val="left" w:pos="7335"/>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47</w:t>
      </w:r>
      <w:r w:rsidR="00EA0B97" w:rsidRPr="00EF2B27">
        <w:rPr>
          <w:rFonts w:ascii="Century Gothic" w:hAnsi="Century Gothic" w:cs="Arial"/>
          <w:color w:val="0F243E" w:themeColor="text2" w:themeShade="80"/>
          <w:sz w:val="24"/>
          <w:szCs w:val="24"/>
        </w:rPr>
        <w:t xml:space="preserve">. This theoretical perspective believes that the processes by which students are labeled either as fast or slow learner, gifted or learning disabled, smart or dumb affect the quality as well as the extent and speed of learning. </w:t>
      </w:r>
    </w:p>
    <w:p w:rsidR="00EA0B97" w:rsidRPr="00EF2B27" w:rsidRDefault="00EA0B97"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lastRenderedPageBreak/>
        <w:t>A. Exchange T</w:t>
      </w:r>
      <w:r w:rsidR="00B17219" w:rsidRPr="00EF2B27">
        <w:rPr>
          <w:rFonts w:ascii="Century Gothic" w:hAnsi="Century Gothic" w:cs="Arial"/>
          <w:color w:val="0F243E" w:themeColor="text2" w:themeShade="80"/>
          <w:sz w:val="24"/>
          <w:szCs w:val="24"/>
          <w:lang w:val="en-US"/>
        </w:rPr>
        <w:t>heory</w:t>
      </w:r>
      <w:r w:rsidR="00B17219" w:rsidRPr="00EF2B27">
        <w:rPr>
          <w:rFonts w:ascii="Century Gothic" w:hAnsi="Century Gothic" w:cs="Arial"/>
          <w:color w:val="0F243E" w:themeColor="text2" w:themeShade="80"/>
          <w:sz w:val="24"/>
          <w:szCs w:val="24"/>
          <w:lang w:val="en-US"/>
        </w:rPr>
        <w:tab/>
      </w:r>
      <w:r w:rsidR="00B17219" w:rsidRPr="00EF2B27">
        <w:rPr>
          <w:rFonts w:ascii="Century Gothic" w:hAnsi="Century Gothic" w:cs="Arial"/>
          <w:color w:val="0F243E" w:themeColor="text2" w:themeShade="80"/>
          <w:sz w:val="24"/>
          <w:szCs w:val="24"/>
          <w:lang w:val="en-US"/>
        </w:rPr>
        <w:tab/>
      </w:r>
      <w:r w:rsidR="00B17219"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C. Functionalist Theory</w:t>
      </w:r>
    </w:p>
    <w:p w:rsidR="00EA0B97" w:rsidRPr="00EF2B27" w:rsidRDefault="00EA0B97"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r>
      <w:r w:rsidRPr="00C920DD">
        <w:rPr>
          <w:rFonts w:ascii="Century Gothic" w:hAnsi="Century Gothic" w:cs="Arial"/>
          <w:color w:val="0F243E" w:themeColor="text2" w:themeShade="80"/>
          <w:sz w:val="24"/>
          <w:szCs w:val="24"/>
          <w:highlight w:val="yellow"/>
          <w:lang w:val="en-US"/>
        </w:rPr>
        <w:t>B. Labeling Theory</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D. Interaction Theory</w:t>
      </w:r>
    </w:p>
    <w:p w:rsidR="00EA0B97" w:rsidRPr="00EF2B27" w:rsidRDefault="00EA0B97"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EA0B97" w:rsidRPr="00EF2B27" w:rsidRDefault="00EA0B97" w:rsidP="00EA0B97">
      <w:pPr>
        <w:pStyle w:val="NoSpacing"/>
        <w:jc w:val="both"/>
        <w:rPr>
          <w:rFonts w:ascii="Century Gothic" w:eastAsia="Times New Roman" w:hAnsi="Century Gothic" w:cs="Arial"/>
          <w:iCs/>
          <w:color w:val="0F243E" w:themeColor="text2" w:themeShade="80"/>
          <w:sz w:val="24"/>
          <w:szCs w:val="24"/>
          <w:lang w:eastAsia="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w:t>
      </w:r>
      <w:r w:rsidRPr="00EF2B27">
        <w:rPr>
          <w:rFonts w:ascii="Century Gothic" w:eastAsia="Times New Roman" w:hAnsi="Century Gothic" w:cs="Arial"/>
          <w:iCs/>
          <w:color w:val="0F243E" w:themeColor="text2" w:themeShade="80"/>
          <w:sz w:val="24"/>
          <w:szCs w:val="24"/>
          <w:lang w:eastAsia="en-PH"/>
        </w:rPr>
        <w:t>Labeling Theory asserts that the expectations of significant others on the learners determine to a large extent in the behavior of students.</w:t>
      </w:r>
    </w:p>
    <w:p w:rsidR="00EA0B97" w:rsidRPr="00EF2B27" w:rsidRDefault="00EA0B97" w:rsidP="00EA0B97">
      <w:pPr>
        <w:pStyle w:val="NoSpacing"/>
        <w:jc w:val="both"/>
        <w:rPr>
          <w:rFonts w:ascii="Century Gothic" w:eastAsia="Times New Roman" w:hAnsi="Century Gothic" w:cs="Arial"/>
          <w:iCs/>
          <w:color w:val="0F243E" w:themeColor="text2" w:themeShade="80"/>
          <w:sz w:val="24"/>
          <w:szCs w:val="24"/>
          <w:lang w:eastAsia="en-PH"/>
        </w:rPr>
      </w:pPr>
    </w:p>
    <w:p w:rsidR="00EA0B97" w:rsidRPr="00EF2B27" w:rsidRDefault="0029371D" w:rsidP="00EA0B97">
      <w:pPr>
        <w:pStyle w:val="NoSpacing"/>
        <w:jc w:val="both"/>
        <w:rPr>
          <w:rFonts w:ascii="Century Gothic" w:eastAsia="Times New Roman" w:hAnsi="Century Gothic" w:cs="Arial"/>
          <w:iCs/>
          <w:color w:val="0F243E" w:themeColor="text2" w:themeShade="80"/>
          <w:sz w:val="24"/>
          <w:szCs w:val="24"/>
          <w:lang w:eastAsia="en-PH"/>
        </w:rPr>
      </w:pPr>
      <w:r w:rsidRPr="00EF2B27">
        <w:rPr>
          <w:rFonts w:ascii="Century Gothic" w:eastAsia="Times New Roman" w:hAnsi="Century Gothic" w:cs="Arial"/>
          <w:iCs/>
          <w:color w:val="0F243E" w:themeColor="text2" w:themeShade="80"/>
          <w:sz w:val="24"/>
          <w:szCs w:val="24"/>
          <w:lang w:eastAsia="en-PH"/>
        </w:rPr>
        <w:t>48</w:t>
      </w:r>
      <w:r w:rsidR="00EA0B97" w:rsidRPr="00EF2B27">
        <w:rPr>
          <w:rFonts w:ascii="Century Gothic" w:eastAsia="Times New Roman" w:hAnsi="Century Gothic" w:cs="Arial"/>
          <w:iCs/>
          <w:color w:val="0F243E" w:themeColor="text2" w:themeShade="80"/>
          <w:sz w:val="24"/>
          <w:szCs w:val="24"/>
          <w:lang w:eastAsia="en-PH"/>
        </w:rPr>
        <w:t>. The following terms are associated with the Conflict Theory EXCEPT _____.</w:t>
      </w:r>
    </w:p>
    <w:p w:rsidR="00EA0B97" w:rsidRPr="00EF2B27" w:rsidRDefault="00EA0B97"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Competition</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C920DD">
        <w:rPr>
          <w:rFonts w:ascii="Century Gothic" w:hAnsi="Century Gothic" w:cs="Arial"/>
          <w:color w:val="0F243E" w:themeColor="text2" w:themeShade="80"/>
          <w:sz w:val="24"/>
          <w:szCs w:val="24"/>
          <w:highlight w:val="yellow"/>
          <w:lang w:val="en-US"/>
        </w:rPr>
        <w:t>C. Consensus</w:t>
      </w:r>
    </w:p>
    <w:p w:rsidR="00EA0B97" w:rsidRPr="00EF2B27" w:rsidRDefault="00EA0B97"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Revolution</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D. Inequality</w:t>
      </w:r>
    </w:p>
    <w:p w:rsidR="00EA0B97" w:rsidRPr="00EF2B27" w:rsidRDefault="00EA0B97"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EA0B97" w:rsidRPr="00EF2B27" w:rsidRDefault="00EA0B97"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C. Consensus is </w:t>
      </w:r>
      <w:r w:rsidRPr="00EF2B27">
        <w:rPr>
          <w:rFonts w:ascii="Century Gothic" w:hAnsi="Century Gothic" w:cs="Arial"/>
          <w:color w:val="0F243E" w:themeColor="text2" w:themeShade="80"/>
          <w:sz w:val="24"/>
          <w:szCs w:val="24"/>
          <w:lang w:val="en-PH"/>
        </w:rPr>
        <w:t>a general or widespread agreement among all members of a particular society</w:t>
      </w:r>
      <w:r w:rsidRPr="00EF2B27">
        <w:rPr>
          <w:rFonts w:ascii="Century Gothic" w:hAnsi="Century Gothic" w:cs="Arial"/>
          <w:color w:val="0F243E" w:themeColor="text2" w:themeShade="80"/>
          <w:sz w:val="24"/>
          <w:szCs w:val="24"/>
        </w:rPr>
        <w:t xml:space="preserve">. Contrary to consensus, conflict refers to </w:t>
      </w:r>
      <w:r w:rsidRPr="00EF2B27">
        <w:rPr>
          <w:rFonts w:ascii="Century Gothic" w:hAnsi="Century Gothic" w:cs="Arial"/>
          <w:color w:val="0F243E" w:themeColor="text2" w:themeShade="80"/>
          <w:sz w:val="24"/>
          <w:szCs w:val="24"/>
          <w:lang w:val="en-PH"/>
        </w:rPr>
        <w:t>the clash between ideas, principles and people.</w:t>
      </w:r>
    </w:p>
    <w:p w:rsidR="00EA0B97" w:rsidRPr="00EF2B27" w:rsidRDefault="00EA0B97" w:rsidP="00EA0B97">
      <w:pPr>
        <w:pStyle w:val="NoSpacing"/>
        <w:jc w:val="both"/>
        <w:rPr>
          <w:rFonts w:ascii="Century Gothic" w:hAnsi="Century Gothic" w:cs="Arial"/>
          <w:color w:val="0F243E" w:themeColor="text2" w:themeShade="80"/>
          <w:sz w:val="24"/>
          <w:szCs w:val="24"/>
          <w:lang w:val="en-PH"/>
        </w:rPr>
      </w:pPr>
    </w:p>
    <w:p w:rsidR="00EA0B97" w:rsidRPr="00EF2B27" w:rsidRDefault="0029371D" w:rsidP="00EA0B97">
      <w:pPr>
        <w:pStyle w:val="NoSpacing"/>
        <w:tabs>
          <w:tab w:val="left" w:pos="7335"/>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lang w:val="en-PH"/>
        </w:rPr>
        <w:t>49</w:t>
      </w:r>
      <w:r w:rsidR="00EA0B97" w:rsidRPr="00EF2B27">
        <w:rPr>
          <w:rFonts w:ascii="Century Gothic" w:hAnsi="Century Gothic" w:cs="Arial"/>
          <w:color w:val="0F243E" w:themeColor="text2" w:themeShade="80"/>
          <w:sz w:val="24"/>
          <w:szCs w:val="24"/>
          <w:lang w:val="en-PH"/>
        </w:rPr>
        <w:t xml:space="preserve">. </w:t>
      </w:r>
      <w:r w:rsidR="00EA0B97" w:rsidRPr="00EF2B27">
        <w:rPr>
          <w:rFonts w:ascii="Century Gothic" w:hAnsi="Century Gothic" w:cs="Arial"/>
          <w:color w:val="0F243E" w:themeColor="text2" w:themeShade="80"/>
          <w:sz w:val="24"/>
          <w:szCs w:val="24"/>
        </w:rPr>
        <w:t>This theoretical perspective is based on the concept of reciprocity. Reciprocal interactions bind people with obligations.</w:t>
      </w:r>
    </w:p>
    <w:p w:rsidR="00EA0B97" w:rsidRPr="00EF2B27" w:rsidRDefault="00EA0B97"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C920DD">
        <w:rPr>
          <w:rFonts w:ascii="Century Gothic" w:hAnsi="Century Gothic" w:cs="Arial"/>
          <w:color w:val="0F243E" w:themeColor="text2" w:themeShade="80"/>
          <w:sz w:val="24"/>
          <w:szCs w:val="24"/>
          <w:highlight w:val="yellow"/>
          <w:lang w:val="en-US"/>
        </w:rPr>
        <w:t>A. Exchange T</w:t>
      </w:r>
      <w:r w:rsidR="00B17219" w:rsidRPr="00C920DD">
        <w:rPr>
          <w:rFonts w:ascii="Century Gothic" w:hAnsi="Century Gothic" w:cs="Arial"/>
          <w:color w:val="0F243E" w:themeColor="text2" w:themeShade="80"/>
          <w:sz w:val="24"/>
          <w:szCs w:val="24"/>
          <w:highlight w:val="yellow"/>
          <w:lang w:val="en-US"/>
        </w:rPr>
        <w:t>heory</w:t>
      </w:r>
      <w:r w:rsidR="00B17219" w:rsidRPr="00EF2B27">
        <w:rPr>
          <w:rFonts w:ascii="Century Gothic" w:hAnsi="Century Gothic" w:cs="Arial"/>
          <w:color w:val="0F243E" w:themeColor="text2" w:themeShade="80"/>
          <w:sz w:val="24"/>
          <w:szCs w:val="24"/>
          <w:lang w:val="en-US"/>
        </w:rPr>
        <w:tab/>
      </w:r>
      <w:r w:rsidR="00B17219" w:rsidRPr="00EF2B27">
        <w:rPr>
          <w:rFonts w:ascii="Century Gothic" w:hAnsi="Century Gothic" w:cs="Arial"/>
          <w:color w:val="0F243E" w:themeColor="text2" w:themeShade="80"/>
          <w:sz w:val="24"/>
          <w:szCs w:val="24"/>
          <w:lang w:val="en-US"/>
        </w:rPr>
        <w:tab/>
      </w:r>
      <w:r w:rsidR="00B17219"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C. Functionalist Theory</w:t>
      </w:r>
    </w:p>
    <w:p w:rsidR="00EA0B97" w:rsidRPr="00EF2B27" w:rsidRDefault="00EA0B97"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Labeling Theory</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D. Interaction Theory</w:t>
      </w:r>
    </w:p>
    <w:p w:rsidR="00EA0B97" w:rsidRPr="00EF2B27" w:rsidRDefault="00EA0B97" w:rsidP="00EA0B97">
      <w:pPr>
        <w:pStyle w:val="NoSpacing"/>
        <w:jc w:val="both"/>
        <w:rPr>
          <w:rFonts w:ascii="Century Gothic" w:hAnsi="Century Gothic" w:cs="Arial"/>
          <w:color w:val="0F243E" w:themeColor="text2" w:themeShade="80"/>
          <w:sz w:val="24"/>
          <w:szCs w:val="24"/>
          <w:lang w:val="en-PH"/>
        </w:rPr>
      </w:pPr>
    </w:p>
    <w:p w:rsidR="00EA0B97" w:rsidRPr="00EF2B27" w:rsidRDefault="00EA0B97"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 </w:t>
      </w:r>
      <w:r w:rsidRPr="00EF2B27">
        <w:rPr>
          <w:rFonts w:ascii="Century Gothic" w:eastAsia="Times New Roman" w:hAnsi="Century Gothic" w:cs="Arial"/>
          <w:iCs/>
          <w:color w:val="0F243E" w:themeColor="text2" w:themeShade="80"/>
          <w:sz w:val="24"/>
          <w:szCs w:val="24"/>
          <w:lang w:eastAsia="en-PH"/>
        </w:rPr>
        <w:t xml:space="preserve">Exchange Theory is based on the idea of reciprocity or mutual benefit. People behave in such a way that one individual can get something from the other and vice versa. </w:t>
      </w:r>
      <w:r w:rsidRPr="00EF2B27">
        <w:rPr>
          <w:rFonts w:ascii="Century Gothic" w:hAnsi="Century Gothic" w:cs="Arial"/>
          <w:color w:val="0F243E" w:themeColor="text2" w:themeShade="80"/>
          <w:sz w:val="24"/>
          <w:szCs w:val="24"/>
        </w:rPr>
        <w:t>Reciprocal interactions bind people with obligations. And the consequences of such interactions include reward and benefits.</w:t>
      </w:r>
    </w:p>
    <w:p w:rsidR="00EA0B97" w:rsidRPr="00EF2B27" w:rsidRDefault="00EA0B97" w:rsidP="00EA0B97">
      <w:pPr>
        <w:pStyle w:val="NoSpacing"/>
        <w:jc w:val="both"/>
        <w:rPr>
          <w:rFonts w:ascii="Century Gothic" w:hAnsi="Century Gothic" w:cs="Arial"/>
          <w:color w:val="0F243E" w:themeColor="text2" w:themeShade="80"/>
          <w:sz w:val="24"/>
          <w:szCs w:val="24"/>
        </w:rPr>
      </w:pPr>
    </w:p>
    <w:p w:rsidR="00EA0B97" w:rsidRPr="00EF2B27" w:rsidRDefault="0029371D"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color w:val="0F243E" w:themeColor="text2" w:themeShade="80"/>
          <w:sz w:val="24"/>
          <w:szCs w:val="24"/>
        </w:rPr>
        <w:t>50</w:t>
      </w:r>
      <w:r w:rsidR="00EA0B97" w:rsidRPr="00EF2B27">
        <w:rPr>
          <w:rFonts w:ascii="Century Gothic" w:hAnsi="Century Gothic" w:cs="Arial"/>
          <w:color w:val="0F243E" w:themeColor="text2" w:themeShade="80"/>
          <w:sz w:val="24"/>
          <w:szCs w:val="24"/>
        </w:rPr>
        <w:t xml:space="preserve">. It </w:t>
      </w:r>
      <w:r w:rsidR="00EA0B97" w:rsidRPr="00EF2B27">
        <w:rPr>
          <w:rFonts w:ascii="Century Gothic" w:hAnsi="Century Gothic" w:cs="Arial"/>
          <w:color w:val="0F243E" w:themeColor="text2" w:themeShade="80"/>
          <w:sz w:val="24"/>
          <w:szCs w:val="24"/>
          <w:lang w:val="en-PH"/>
        </w:rPr>
        <w:t>is a field of study and an emerging discipline whose major aim is to create equal educational opportunities from diverse racial, ethnic, social class and cultural groups.</w:t>
      </w:r>
    </w:p>
    <w:p w:rsidR="00EA0B97" w:rsidRPr="00EF2B27" w:rsidRDefault="00EA0B97"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Differentiated Instruction</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C. Consensus</w:t>
      </w:r>
    </w:p>
    <w:p w:rsidR="00EA0B97" w:rsidRPr="00EF2B27" w:rsidRDefault="00EA0B97"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r>
      <w:r w:rsidRPr="00C920DD">
        <w:rPr>
          <w:rFonts w:ascii="Century Gothic" w:hAnsi="Century Gothic" w:cs="Arial"/>
          <w:color w:val="0F243E" w:themeColor="text2" w:themeShade="80"/>
          <w:sz w:val="24"/>
          <w:szCs w:val="24"/>
          <w:highlight w:val="yellow"/>
          <w:lang w:val="en-US"/>
        </w:rPr>
        <w:t>B. Multicultural Education</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D. Interaction</w:t>
      </w:r>
    </w:p>
    <w:p w:rsidR="00EA0B97" w:rsidRPr="00EF2B27" w:rsidRDefault="00EA0B97"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EA0B97" w:rsidRPr="00EF2B27" w:rsidRDefault="00EA0B97"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Multicultural Education envisions to </w:t>
      </w:r>
      <w:r w:rsidRPr="00EF2B27">
        <w:rPr>
          <w:rFonts w:ascii="Century Gothic" w:hAnsi="Century Gothic" w:cs="Arial"/>
          <w:color w:val="0F243E" w:themeColor="text2" w:themeShade="80"/>
          <w:sz w:val="24"/>
          <w:szCs w:val="24"/>
          <w:lang w:val="en-PH"/>
        </w:rPr>
        <w:t>to transform the school so that male and female students, exceptional students, and students from diverse cultural, social-class, racial and ethnic groups experience an equal opportunity to learn.</w:t>
      </w:r>
    </w:p>
    <w:p w:rsidR="00EA0B97" w:rsidRPr="00EF2B27" w:rsidRDefault="00EA0B97" w:rsidP="00EA0B97">
      <w:pPr>
        <w:pStyle w:val="NoSpacing"/>
        <w:jc w:val="both"/>
        <w:rPr>
          <w:rFonts w:ascii="Century Gothic" w:hAnsi="Century Gothic" w:cs="Arial"/>
          <w:color w:val="0F243E" w:themeColor="text2" w:themeShade="80"/>
          <w:sz w:val="24"/>
          <w:szCs w:val="24"/>
          <w:lang w:val="en-PH"/>
        </w:rPr>
      </w:pPr>
    </w:p>
    <w:p w:rsidR="00EA0B97" w:rsidRPr="00EF2B27" w:rsidRDefault="0029371D"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color w:val="0F243E" w:themeColor="text2" w:themeShade="80"/>
          <w:sz w:val="24"/>
          <w:szCs w:val="24"/>
          <w:lang w:val="en-PH"/>
        </w:rPr>
        <w:t>51</w:t>
      </w:r>
      <w:r w:rsidR="00EA0B97" w:rsidRPr="00EF2B27">
        <w:rPr>
          <w:rFonts w:ascii="Century Gothic" w:hAnsi="Century Gothic" w:cs="Arial"/>
          <w:color w:val="0F243E" w:themeColor="text2" w:themeShade="80"/>
          <w:sz w:val="24"/>
          <w:szCs w:val="24"/>
          <w:lang w:val="en-PH"/>
        </w:rPr>
        <w:t>. The founder of the Conflict Theory is _____.</w:t>
      </w:r>
    </w:p>
    <w:p w:rsidR="00EA0B97" w:rsidRPr="00EF2B27" w:rsidRDefault="00EA0B97"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Talcott Parsons</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C. Emile Durkheim</w:t>
      </w:r>
    </w:p>
    <w:p w:rsidR="00EA0B97" w:rsidRPr="00EF2B27" w:rsidRDefault="00EA0B97"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r>
      <w:r w:rsidRPr="00C920DD">
        <w:rPr>
          <w:rFonts w:ascii="Century Gothic" w:hAnsi="Century Gothic" w:cs="Arial"/>
          <w:color w:val="0F243E" w:themeColor="text2" w:themeShade="80"/>
          <w:sz w:val="24"/>
          <w:szCs w:val="24"/>
          <w:highlight w:val="yellow"/>
          <w:lang w:val="en-US"/>
        </w:rPr>
        <w:t>B. Karl Max</w:t>
      </w:r>
      <w:r w:rsidR="00B52249">
        <w:rPr>
          <w:rFonts w:ascii="Century Gothic" w:hAnsi="Century Gothic" w:cs="Arial"/>
          <w:color w:val="0F243E" w:themeColor="text2" w:themeShade="80"/>
          <w:sz w:val="24"/>
          <w:szCs w:val="24"/>
          <w:lang w:val="en-US"/>
        </w:rPr>
        <w:tab/>
      </w:r>
      <w:r w:rsidR="00B52249">
        <w:rPr>
          <w:rFonts w:ascii="Century Gothic" w:hAnsi="Century Gothic" w:cs="Arial"/>
          <w:color w:val="0F243E" w:themeColor="text2" w:themeShade="80"/>
          <w:sz w:val="24"/>
          <w:szCs w:val="24"/>
          <w:lang w:val="en-US"/>
        </w:rPr>
        <w:tab/>
        <w:t xml:space="preserve">                      </w:t>
      </w:r>
      <w:r w:rsidRPr="00EF2B27">
        <w:rPr>
          <w:rFonts w:ascii="Century Gothic" w:hAnsi="Century Gothic" w:cs="Arial"/>
          <w:color w:val="0F243E" w:themeColor="text2" w:themeShade="80"/>
          <w:sz w:val="24"/>
          <w:szCs w:val="24"/>
          <w:lang w:val="en-US"/>
        </w:rPr>
        <w:t>D. Max Weber</w:t>
      </w:r>
    </w:p>
    <w:p w:rsidR="00EA0B97" w:rsidRPr="00EF2B27" w:rsidRDefault="00EA0B97" w:rsidP="00EA0B97">
      <w:pPr>
        <w:pStyle w:val="NoSpacing"/>
        <w:jc w:val="both"/>
        <w:rPr>
          <w:rFonts w:ascii="Century Gothic" w:hAnsi="Century Gothic" w:cs="Arial"/>
          <w:color w:val="0F243E" w:themeColor="text2" w:themeShade="80"/>
          <w:sz w:val="24"/>
          <w:szCs w:val="24"/>
          <w:lang w:val="en-PH"/>
        </w:rPr>
      </w:pPr>
    </w:p>
    <w:p w:rsidR="00EA0B97" w:rsidRPr="00EF2B27" w:rsidRDefault="00EA0B97"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Karl Max is the man behind the Conflict Theory. He asserted </w:t>
      </w:r>
      <w:r w:rsidRPr="00EF2B27">
        <w:rPr>
          <w:rFonts w:ascii="Century Gothic" w:hAnsi="Century Gothic" w:cs="Arial"/>
          <w:color w:val="0F243E" w:themeColor="text2" w:themeShade="80"/>
          <w:sz w:val="24"/>
          <w:szCs w:val="24"/>
          <w:lang w:val="en-PH"/>
        </w:rPr>
        <w:t>that because the class system separates the employers from workers and workers from the benefits of their own labor, class struggle is inevitable.</w:t>
      </w:r>
    </w:p>
    <w:p w:rsidR="007F7666" w:rsidRPr="00EF2B27" w:rsidRDefault="007F7666"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54003B" w:rsidRPr="00EF2B27" w:rsidRDefault="0054003B" w:rsidP="0054003B">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52. Ana is a nine-year old girl who knows how to to arrange a group of pencils according to its length such as from the shortest up to the longest pencil. This ability of Ana is known as ____.</w:t>
      </w:r>
    </w:p>
    <w:p w:rsidR="0054003B" w:rsidRPr="00EF2B27" w:rsidRDefault="0054003B" w:rsidP="0054003B">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lastRenderedPageBreak/>
        <w:t xml:space="preserve">           A. Conservation                    </w:t>
      </w:r>
      <w:r w:rsidR="00B52249">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C. Decentering</w:t>
      </w:r>
    </w:p>
    <w:p w:rsidR="0054003B" w:rsidRPr="00EF2B27" w:rsidRDefault="0054003B" w:rsidP="0054003B">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Egocentrism                                                     </w:t>
      </w:r>
      <w:r w:rsidRPr="0015720B">
        <w:rPr>
          <w:rFonts w:ascii="Century Gothic" w:hAnsi="Century Gothic" w:cs="Arial"/>
          <w:color w:val="0F243E" w:themeColor="text2" w:themeShade="80"/>
          <w:sz w:val="24"/>
          <w:szCs w:val="24"/>
          <w:highlight w:val="yellow"/>
        </w:rPr>
        <w:t>D. Seriation</w:t>
      </w:r>
    </w:p>
    <w:p w:rsidR="0054003B" w:rsidRPr="00EF2B27" w:rsidRDefault="0054003B" w:rsidP="0054003B">
      <w:pPr>
        <w:pStyle w:val="NoSpacing"/>
        <w:jc w:val="both"/>
        <w:rPr>
          <w:rFonts w:ascii="Century Gothic" w:hAnsi="Century Gothic" w:cs="Arial"/>
          <w:color w:val="0F243E" w:themeColor="text2" w:themeShade="80"/>
          <w:sz w:val="24"/>
          <w:szCs w:val="24"/>
        </w:rPr>
      </w:pPr>
    </w:p>
    <w:p w:rsidR="0054003B" w:rsidRPr="00EF2B27" w:rsidRDefault="0054003B" w:rsidP="0054003B">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D. Seriation is the ability of a child to order things logically based in dimensions such as weight, volume, length or size. A child demonstrates this ability during the concrete operational stage.</w:t>
      </w:r>
    </w:p>
    <w:p w:rsidR="0054003B" w:rsidRPr="00EF2B27" w:rsidRDefault="0054003B" w:rsidP="0054003B">
      <w:pPr>
        <w:pStyle w:val="NoSpacing"/>
        <w:jc w:val="both"/>
        <w:rPr>
          <w:rFonts w:ascii="Century Gothic" w:hAnsi="Century Gothic" w:cs="Arial"/>
          <w:color w:val="0F243E" w:themeColor="text2" w:themeShade="80"/>
          <w:sz w:val="24"/>
          <w:szCs w:val="24"/>
        </w:rPr>
      </w:pPr>
    </w:p>
    <w:p w:rsidR="0054003B" w:rsidRPr="00EF2B27" w:rsidRDefault="0054003B" w:rsidP="0054003B">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53. In what structure of personality do instincts belong?</w:t>
      </w:r>
    </w:p>
    <w:p w:rsidR="0054003B" w:rsidRPr="00EF2B27" w:rsidRDefault="0054003B" w:rsidP="0054003B">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15720B">
        <w:rPr>
          <w:rFonts w:ascii="Century Gothic" w:hAnsi="Century Gothic" w:cs="Arial"/>
          <w:color w:val="0F243E" w:themeColor="text2" w:themeShade="80"/>
          <w:sz w:val="24"/>
          <w:szCs w:val="24"/>
          <w:highlight w:val="yellow"/>
          <w:lang w:val="en-US"/>
        </w:rPr>
        <w:t>A. Id</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C. </w:t>
      </w:r>
      <w:r w:rsidR="00162A16" w:rsidRPr="00EF2B27">
        <w:rPr>
          <w:rFonts w:ascii="Century Gothic" w:hAnsi="Century Gothic" w:cs="Arial"/>
          <w:color w:val="0F243E" w:themeColor="text2" w:themeShade="80"/>
          <w:sz w:val="24"/>
          <w:szCs w:val="24"/>
          <w:lang w:val="en-US"/>
        </w:rPr>
        <w:t>Super-e</w:t>
      </w:r>
      <w:r w:rsidRPr="00EF2B27">
        <w:rPr>
          <w:rFonts w:ascii="Century Gothic" w:hAnsi="Century Gothic" w:cs="Arial"/>
          <w:color w:val="0F243E" w:themeColor="text2" w:themeShade="80"/>
          <w:sz w:val="24"/>
          <w:szCs w:val="24"/>
          <w:lang w:val="en-US"/>
        </w:rPr>
        <w:t>go</w:t>
      </w:r>
    </w:p>
    <w:p w:rsidR="0054003B" w:rsidRPr="00EF2B27" w:rsidRDefault="0054003B" w:rsidP="0054003B">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Ego</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00B17219" w:rsidRPr="00EF2B27">
        <w:rPr>
          <w:rFonts w:ascii="Century Gothic" w:hAnsi="Century Gothic" w:cs="Arial"/>
          <w:color w:val="0F243E" w:themeColor="text2" w:themeShade="80"/>
          <w:sz w:val="24"/>
          <w:szCs w:val="24"/>
          <w:lang w:val="en-US"/>
        </w:rPr>
        <w:tab/>
      </w:r>
      <w:r w:rsidR="00B17219"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D. Libido</w:t>
      </w:r>
    </w:p>
    <w:p w:rsidR="0054003B" w:rsidRPr="00EF2B27" w:rsidRDefault="0054003B" w:rsidP="0054003B">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54003B" w:rsidRPr="00EF2B27" w:rsidRDefault="0054003B" w:rsidP="0054003B">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t xml:space="preserve">Answer: </w:t>
      </w:r>
      <w:r w:rsidRPr="00EF2B27">
        <w:rPr>
          <w:rFonts w:ascii="Century Gothic" w:hAnsi="Century Gothic" w:cs="Arial"/>
          <w:color w:val="0F243E" w:themeColor="text2" w:themeShade="80"/>
          <w:sz w:val="24"/>
          <w:szCs w:val="24"/>
          <w:lang w:val="en-US"/>
        </w:rPr>
        <w:t>A. According to Sigmund Freud, instincts belong to Id</w:t>
      </w:r>
      <w:r w:rsidR="00162A16" w:rsidRPr="00EF2B27">
        <w:rPr>
          <w:rFonts w:ascii="Century Gothic" w:hAnsi="Century Gothic" w:cs="Arial"/>
          <w:color w:val="0F243E" w:themeColor="text2" w:themeShade="80"/>
          <w:sz w:val="24"/>
          <w:szCs w:val="24"/>
          <w:lang w:val="en-US"/>
        </w:rPr>
        <w:t>. Id operates</w:t>
      </w:r>
      <w:r w:rsidR="000E142F" w:rsidRPr="00EF2B27">
        <w:rPr>
          <w:rFonts w:ascii="Century Gothic" w:hAnsi="Century Gothic" w:cs="Arial"/>
          <w:color w:val="0F243E" w:themeColor="text2" w:themeShade="80"/>
          <w:sz w:val="24"/>
          <w:szCs w:val="24"/>
          <w:lang w:val="en-US"/>
        </w:rPr>
        <w:t xml:space="preserve"> on</w:t>
      </w:r>
      <w:r w:rsidR="00162A16" w:rsidRPr="00EF2B27">
        <w:rPr>
          <w:rFonts w:ascii="Century Gothic" w:hAnsi="Century Gothic" w:cs="Arial"/>
          <w:color w:val="0F243E" w:themeColor="text2" w:themeShade="80"/>
          <w:sz w:val="24"/>
          <w:szCs w:val="24"/>
          <w:lang w:val="en-US"/>
        </w:rPr>
        <w:t xml:space="preserve"> “pleasure principle”.</w:t>
      </w:r>
    </w:p>
    <w:p w:rsidR="00BC78F9" w:rsidRPr="00EF2B27" w:rsidRDefault="00BC78F9" w:rsidP="00EA0B97">
      <w:pPr>
        <w:tabs>
          <w:tab w:val="left" w:pos="354"/>
          <w:tab w:val="left" w:pos="540"/>
          <w:tab w:val="left" w:pos="731"/>
          <w:tab w:val="left" w:pos="900"/>
          <w:tab w:val="left" w:pos="1080"/>
          <w:tab w:val="left" w:pos="1260"/>
          <w:tab w:val="left" w:pos="1440"/>
          <w:tab w:val="left" w:pos="4314"/>
          <w:tab w:val="left" w:pos="4500"/>
          <w:tab w:val="left" w:pos="4680"/>
          <w:tab w:val="left" w:pos="4860"/>
          <w:tab w:val="left" w:pos="5040"/>
        </w:tabs>
        <w:autoSpaceDE w:val="0"/>
        <w:autoSpaceDN w:val="0"/>
        <w:adjustRightInd w:val="0"/>
        <w:spacing w:after="0" w:line="240" w:lineRule="auto"/>
        <w:ind w:left="0" w:firstLine="0"/>
        <w:jc w:val="both"/>
        <w:rPr>
          <w:rFonts w:ascii="Century Gothic" w:hAnsi="Century Gothic" w:cs="Arial"/>
          <w:b/>
          <w:bCs/>
          <w:color w:val="0F243E" w:themeColor="text2" w:themeShade="80"/>
          <w:sz w:val="24"/>
          <w:szCs w:val="24"/>
          <w:lang w:val="en-US"/>
        </w:rPr>
      </w:pPr>
    </w:p>
    <w:p w:rsidR="00BC78F9" w:rsidRPr="00EF2B27" w:rsidRDefault="000E142F" w:rsidP="00EA0B97">
      <w:pPr>
        <w:pStyle w:val="ListParagraph"/>
        <w:spacing w:after="0" w:line="240" w:lineRule="auto"/>
        <w:ind w:left="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54</w:t>
      </w:r>
      <w:r w:rsidR="00BC78F9" w:rsidRPr="00EF2B27">
        <w:rPr>
          <w:rFonts w:ascii="Century Gothic" w:hAnsi="Century Gothic" w:cs="Arial"/>
          <w:color w:val="0F243E" w:themeColor="text2" w:themeShade="80"/>
          <w:sz w:val="24"/>
          <w:szCs w:val="24"/>
        </w:rPr>
        <w:t>. What is the most commendable and ideal drive expected from teachers in participating programs for professional development?</w:t>
      </w:r>
    </w:p>
    <w:p w:rsidR="00BC78F9" w:rsidRPr="00EF2B27" w:rsidRDefault="00BC78F9" w:rsidP="00EA0B97">
      <w:pPr>
        <w:pStyle w:val="ListParagraph"/>
        <w:spacing w:after="0" w:line="240" w:lineRule="auto"/>
        <w:ind w:left="0" w:firstLine="36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 Optimal use of time and resources</w:t>
      </w:r>
    </w:p>
    <w:p w:rsidR="00BC78F9" w:rsidRPr="00EF2B27" w:rsidRDefault="00BC78F9" w:rsidP="00EA0B97">
      <w:pPr>
        <w:spacing w:after="0" w:line="240" w:lineRule="auto"/>
        <w:jc w:val="both"/>
        <w:rPr>
          <w:rFonts w:ascii="Century Gothic" w:hAnsi="Century Gothic" w:cs="Arial"/>
          <w:color w:val="0F243E" w:themeColor="text2" w:themeShade="80"/>
          <w:sz w:val="24"/>
          <w:szCs w:val="24"/>
        </w:rPr>
      </w:pPr>
      <w:r w:rsidRPr="0015720B">
        <w:rPr>
          <w:rFonts w:ascii="Century Gothic" w:hAnsi="Century Gothic" w:cs="Arial"/>
          <w:color w:val="0F243E" w:themeColor="text2" w:themeShade="80"/>
          <w:sz w:val="24"/>
          <w:szCs w:val="24"/>
          <w:highlight w:val="yellow"/>
        </w:rPr>
        <w:t>B. Continuing professional growth</w:t>
      </w:r>
    </w:p>
    <w:p w:rsidR="00BC78F9" w:rsidRPr="00EF2B27" w:rsidRDefault="00BC78F9" w:rsidP="00EA0B97">
      <w:pPr>
        <w:pStyle w:val="ListParagraph"/>
        <w:spacing w:after="0" w:line="240" w:lineRule="auto"/>
        <w:ind w:left="0" w:firstLine="36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C. Support for training programs</w:t>
      </w:r>
    </w:p>
    <w:p w:rsidR="00BC78F9" w:rsidRPr="00EF2B27" w:rsidRDefault="00BC78F9" w:rsidP="00EA0B97">
      <w:pPr>
        <w:pStyle w:val="ListParagraph"/>
        <w:spacing w:after="0" w:line="240" w:lineRule="auto"/>
        <w:ind w:left="0" w:firstLine="36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D. Promotion and higher merit pay</w:t>
      </w:r>
    </w:p>
    <w:p w:rsidR="00BC78F9" w:rsidRPr="00EF2B27" w:rsidRDefault="00BC78F9" w:rsidP="00EA0B97">
      <w:pPr>
        <w:spacing w:after="0" w:line="240" w:lineRule="auto"/>
        <w:ind w:left="0" w:firstLine="0"/>
        <w:jc w:val="both"/>
        <w:rPr>
          <w:rFonts w:ascii="Century Gothic" w:hAnsi="Century Gothic" w:cs="Arial"/>
          <w:color w:val="0F243E" w:themeColor="text2" w:themeShade="80"/>
          <w:sz w:val="24"/>
          <w:szCs w:val="24"/>
        </w:rPr>
      </w:pPr>
    </w:p>
    <w:p w:rsidR="005C074D" w:rsidRPr="00EF2B27" w:rsidRDefault="00BC78F9"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005C074D" w:rsidRPr="00EF2B27">
        <w:rPr>
          <w:rFonts w:ascii="Century Gothic" w:hAnsi="Century Gothic" w:cs="Arial"/>
          <w:color w:val="0F243E" w:themeColor="text2" w:themeShade="80"/>
          <w:sz w:val="24"/>
          <w:szCs w:val="24"/>
        </w:rPr>
        <w:t>B</w:t>
      </w:r>
      <w:r w:rsidRPr="00EF2B27">
        <w:rPr>
          <w:rFonts w:ascii="Century Gothic" w:hAnsi="Century Gothic" w:cs="Arial"/>
          <w:color w:val="0F243E" w:themeColor="text2" w:themeShade="80"/>
          <w:sz w:val="24"/>
          <w:szCs w:val="24"/>
        </w:rPr>
        <w:t xml:space="preserve">. </w:t>
      </w:r>
      <w:r w:rsidR="005C074D" w:rsidRPr="00EF2B27">
        <w:rPr>
          <w:rFonts w:ascii="Century Gothic" w:hAnsi="Century Gothic" w:cs="Arial"/>
          <w:color w:val="0F243E" w:themeColor="text2" w:themeShade="80"/>
          <w:sz w:val="24"/>
          <w:szCs w:val="24"/>
        </w:rPr>
        <w:t xml:space="preserve">According to Article IV, Section 3 of the Code of Ethics for Professional Teachers, every teacher shall participate in the Continuing Professional Education (CPE) program of the Professional Regulation Commission, and shall pursue such other studies as will improve his efficiency, enhance the prestige of the profession, and strengthen his competence, virtues, and productivity in order to be nationally and internationally competitive. </w:t>
      </w:r>
      <w:r w:rsidR="004D3E10" w:rsidRPr="00EF2B27">
        <w:rPr>
          <w:rFonts w:ascii="Century Gothic" w:hAnsi="Century Gothic" w:cs="Arial"/>
          <w:color w:val="0F243E" w:themeColor="text2" w:themeShade="80"/>
          <w:sz w:val="24"/>
          <w:szCs w:val="24"/>
        </w:rPr>
        <w:t>Now, a</w:t>
      </w:r>
      <w:r w:rsidR="005C074D" w:rsidRPr="00EF2B27">
        <w:rPr>
          <w:rFonts w:ascii="Century Gothic" w:hAnsi="Century Gothic" w:cs="Arial"/>
          <w:color w:val="0F243E" w:themeColor="text2" w:themeShade="80"/>
          <w:sz w:val="24"/>
          <w:szCs w:val="24"/>
        </w:rPr>
        <w:t>mong all the choices stated above, OPTION B is the most commendable and ideal drive since it is a form of intrinsic motivation</w:t>
      </w:r>
      <w:r w:rsidR="004D3E10" w:rsidRPr="00EF2B27">
        <w:rPr>
          <w:rFonts w:ascii="Century Gothic" w:hAnsi="Century Gothic" w:cs="Arial"/>
          <w:color w:val="0F243E" w:themeColor="text2" w:themeShade="80"/>
          <w:sz w:val="24"/>
          <w:szCs w:val="24"/>
        </w:rPr>
        <w:t xml:space="preserve"> and therefore, the teacher will participate in programs for professional development because he is intrinsically motivated and not because for some external incentives. OPTIONS A, C &amp; D are forms of extrinsic motivation.</w:t>
      </w:r>
    </w:p>
    <w:p w:rsidR="00BC78F9" w:rsidRPr="00EF2B27" w:rsidRDefault="00BC78F9" w:rsidP="00EA0B97">
      <w:pPr>
        <w:pStyle w:val="ListParagraph"/>
        <w:spacing w:after="0" w:line="240" w:lineRule="auto"/>
        <w:ind w:left="0"/>
        <w:jc w:val="both"/>
        <w:rPr>
          <w:rFonts w:ascii="Century Gothic" w:hAnsi="Century Gothic" w:cs="Arial"/>
          <w:b/>
          <w:color w:val="0F243E" w:themeColor="text2" w:themeShade="80"/>
          <w:sz w:val="24"/>
          <w:szCs w:val="24"/>
        </w:rPr>
      </w:pPr>
    </w:p>
    <w:p w:rsidR="00BC78F9" w:rsidRPr="00EF2B27" w:rsidRDefault="000E142F" w:rsidP="00EA0B97">
      <w:pPr>
        <w:pStyle w:val="ListParagraph"/>
        <w:spacing w:after="0" w:line="240" w:lineRule="auto"/>
        <w:ind w:left="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55. </w:t>
      </w:r>
      <w:r w:rsidR="00BC78F9" w:rsidRPr="00EF2B27">
        <w:rPr>
          <w:rFonts w:ascii="Century Gothic" w:hAnsi="Century Gothic" w:cs="Arial"/>
          <w:color w:val="0F243E" w:themeColor="text2" w:themeShade="80"/>
          <w:sz w:val="24"/>
          <w:szCs w:val="24"/>
        </w:rPr>
        <w:t>What main legal basis which provides the necessary support to advance qu</w:t>
      </w:r>
      <w:r w:rsidR="00E129EA" w:rsidRPr="00EF2B27">
        <w:rPr>
          <w:rFonts w:ascii="Century Gothic" w:hAnsi="Century Gothic" w:cs="Arial"/>
          <w:color w:val="0F243E" w:themeColor="text2" w:themeShade="80"/>
          <w:sz w:val="24"/>
          <w:szCs w:val="24"/>
        </w:rPr>
        <w:t>ality education in our country?</w:t>
      </w:r>
    </w:p>
    <w:p w:rsidR="00E129EA" w:rsidRPr="00EF2B27" w:rsidRDefault="00E129EA" w:rsidP="00EA0B97">
      <w:pPr>
        <w:pStyle w:val="ListParagraph"/>
        <w:spacing w:after="0" w:line="240" w:lineRule="auto"/>
        <w:ind w:firstLine="0"/>
        <w:jc w:val="both"/>
        <w:rPr>
          <w:rFonts w:ascii="Century Gothic" w:hAnsi="Century Gothic" w:cs="Arial"/>
          <w:color w:val="0F243E" w:themeColor="text2" w:themeShade="80"/>
          <w:sz w:val="24"/>
          <w:szCs w:val="24"/>
        </w:rPr>
      </w:pPr>
      <w:r w:rsidRPr="0015720B">
        <w:rPr>
          <w:rFonts w:ascii="Century Gothic" w:hAnsi="Century Gothic" w:cs="Arial"/>
          <w:color w:val="0F243E" w:themeColor="text2" w:themeShade="80"/>
          <w:sz w:val="24"/>
          <w:szCs w:val="24"/>
          <w:highlight w:val="yellow"/>
        </w:rPr>
        <w:t>A. Priority Fiscal Allocation</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C. Building more classrooms</w:t>
      </w:r>
    </w:p>
    <w:p w:rsidR="00E129EA" w:rsidRPr="00EF2B27" w:rsidRDefault="00E129EA" w:rsidP="00EA0B97">
      <w:pPr>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Certificate transfer program</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D. Hiring of new teachers</w:t>
      </w:r>
    </w:p>
    <w:p w:rsidR="00E129EA" w:rsidRPr="00EF2B27" w:rsidRDefault="00E129EA" w:rsidP="00EA0B97">
      <w:pPr>
        <w:spacing w:after="0" w:line="240" w:lineRule="auto"/>
        <w:jc w:val="both"/>
        <w:rPr>
          <w:rFonts w:ascii="Century Gothic" w:hAnsi="Century Gothic" w:cs="Arial"/>
          <w:color w:val="0F243E" w:themeColor="text2" w:themeShade="80"/>
          <w:sz w:val="24"/>
          <w:szCs w:val="24"/>
        </w:rPr>
      </w:pPr>
    </w:p>
    <w:p w:rsidR="000E142F" w:rsidRPr="00EF2B27" w:rsidRDefault="00E129EA" w:rsidP="00EA0B97">
      <w:pPr>
        <w:pStyle w:val="ListParagraph"/>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 Priority Fiscal Allocation. According to Article XIV, Section 5 of the 1987 Constitution, the State shall assign the highest budgetary priority to education and ensure that teaching will attract and retain its rightful share of the best available talents through adequate remuneration and other means of job satisfaction and fulfillment.</w:t>
      </w:r>
      <w:r w:rsidRPr="00EF2B27">
        <w:rPr>
          <w:rFonts w:ascii="Century Gothic" w:hAnsi="Century Gothic" w:cs="Arial"/>
          <w:color w:val="0F243E" w:themeColor="text2" w:themeShade="80"/>
          <w:sz w:val="24"/>
          <w:szCs w:val="24"/>
        </w:rPr>
        <w:cr/>
      </w:r>
    </w:p>
    <w:p w:rsidR="000E142F" w:rsidRPr="00EF2B27" w:rsidRDefault="000E142F" w:rsidP="00EA0B97">
      <w:pPr>
        <w:pStyle w:val="ListParagraph"/>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56. The discrimination index of a test item is -0.34. This means that _______.</w:t>
      </w:r>
    </w:p>
    <w:p w:rsidR="000E142F" w:rsidRPr="00EF2B27" w:rsidRDefault="000E142F" w:rsidP="00EA0B97">
      <w:pPr>
        <w:pStyle w:val="ListParagraph"/>
        <w:spacing w:after="0" w:line="240" w:lineRule="auto"/>
        <w:ind w:left="0" w:firstLine="0"/>
        <w:jc w:val="both"/>
        <w:rPr>
          <w:rFonts w:ascii="Century Gothic" w:hAnsi="Century Gothic" w:cs="Arial"/>
          <w:color w:val="0F243E" w:themeColor="text2" w:themeShade="80"/>
          <w:sz w:val="24"/>
          <w:szCs w:val="24"/>
        </w:rPr>
      </w:pPr>
      <w:r w:rsidRPr="00B67EDD">
        <w:rPr>
          <w:rFonts w:ascii="Century Gothic" w:hAnsi="Century Gothic" w:cs="Arial"/>
          <w:color w:val="0F243E" w:themeColor="text2" w:themeShade="80"/>
          <w:sz w:val="24"/>
          <w:szCs w:val="24"/>
          <w:highlight w:val="yellow"/>
        </w:rPr>
        <w:t>A. More students from the lower group answered the item correctly.</w:t>
      </w:r>
    </w:p>
    <w:p w:rsidR="000E142F" w:rsidRPr="00EF2B27" w:rsidRDefault="000E142F" w:rsidP="00EA0B97">
      <w:pPr>
        <w:pStyle w:val="ListParagraph"/>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B. More students from the upper group answered the item correctly.</w:t>
      </w:r>
    </w:p>
    <w:p w:rsidR="000E142F" w:rsidRPr="00EF2B27" w:rsidRDefault="000E142F" w:rsidP="00EA0B97">
      <w:pPr>
        <w:pStyle w:val="ListParagraph"/>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lastRenderedPageBreak/>
        <w:t>C. More students from the lower group answered the item incorrectly.</w:t>
      </w:r>
    </w:p>
    <w:p w:rsidR="000E142F" w:rsidRPr="00EF2B27" w:rsidRDefault="000E142F" w:rsidP="00EA0B97">
      <w:pPr>
        <w:pStyle w:val="ListParagraph"/>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D. Cannot be interpreted</w:t>
      </w:r>
    </w:p>
    <w:p w:rsidR="00761E3A" w:rsidRPr="00EF2B27" w:rsidRDefault="00761E3A" w:rsidP="00EA0B97">
      <w:pPr>
        <w:pStyle w:val="ListParagraph"/>
        <w:spacing w:after="0" w:line="240" w:lineRule="auto"/>
        <w:ind w:left="0" w:firstLine="0"/>
        <w:jc w:val="both"/>
        <w:rPr>
          <w:rFonts w:ascii="Century Gothic" w:hAnsi="Century Gothic" w:cs="Arial"/>
          <w:color w:val="0F243E" w:themeColor="text2" w:themeShade="80"/>
          <w:sz w:val="24"/>
          <w:szCs w:val="24"/>
        </w:rPr>
      </w:pPr>
    </w:p>
    <w:p w:rsidR="000E142F" w:rsidRPr="00EF2B27" w:rsidRDefault="000E142F" w:rsidP="00EA0B97">
      <w:pPr>
        <w:pStyle w:val="ListParagraph"/>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 A negative discrimination means that more students from the lower group answered the item correctly.</w:t>
      </w:r>
    </w:p>
    <w:p w:rsidR="000E142F" w:rsidRPr="00EF2B27" w:rsidRDefault="000E142F" w:rsidP="00EA0B97">
      <w:pPr>
        <w:pStyle w:val="ListParagraph"/>
        <w:spacing w:after="0" w:line="240" w:lineRule="auto"/>
        <w:ind w:left="0" w:firstLine="0"/>
        <w:jc w:val="both"/>
        <w:rPr>
          <w:rFonts w:ascii="Century Gothic" w:hAnsi="Century Gothic" w:cs="Arial"/>
          <w:color w:val="0F243E" w:themeColor="text2" w:themeShade="80"/>
          <w:sz w:val="24"/>
          <w:szCs w:val="24"/>
        </w:rPr>
      </w:pPr>
    </w:p>
    <w:p w:rsidR="000E142F" w:rsidRPr="00EF2B27" w:rsidRDefault="000E142F" w:rsidP="00EA0B97">
      <w:pPr>
        <w:pStyle w:val="ListParagraph"/>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57. </w:t>
      </w:r>
      <w:r w:rsidR="00761E3A" w:rsidRPr="00EF2B27">
        <w:rPr>
          <w:rFonts w:ascii="Century Gothic" w:hAnsi="Century Gothic" w:cs="Arial"/>
          <w:color w:val="0F243E" w:themeColor="text2" w:themeShade="80"/>
          <w:sz w:val="24"/>
          <w:szCs w:val="24"/>
        </w:rPr>
        <w:t>Juan Miguel’s raw score in the Science class is 34, which is equal to 85</w:t>
      </w:r>
      <w:r w:rsidR="00761E3A" w:rsidRPr="00EF2B27">
        <w:rPr>
          <w:rFonts w:ascii="Century Gothic" w:hAnsi="Century Gothic" w:cs="Arial"/>
          <w:color w:val="0F243E" w:themeColor="text2" w:themeShade="80"/>
          <w:sz w:val="24"/>
          <w:szCs w:val="24"/>
          <w:vertAlign w:val="superscript"/>
        </w:rPr>
        <w:t>th</w:t>
      </w:r>
      <w:r w:rsidR="00761E3A" w:rsidRPr="00EF2B27">
        <w:rPr>
          <w:rFonts w:ascii="Century Gothic" w:hAnsi="Century Gothic" w:cs="Arial"/>
          <w:color w:val="0F243E" w:themeColor="text2" w:themeShade="80"/>
          <w:sz w:val="24"/>
          <w:szCs w:val="24"/>
        </w:rPr>
        <w:t xml:space="preserve"> percentile. What does this imply?</w:t>
      </w:r>
    </w:p>
    <w:p w:rsidR="00761E3A" w:rsidRPr="00EF2B27" w:rsidRDefault="00761E3A" w:rsidP="00EA0B97">
      <w:pPr>
        <w:pStyle w:val="ListParagraph"/>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 85% of Juan Miguel’s classmates got a score equal to 34.</w:t>
      </w:r>
    </w:p>
    <w:p w:rsidR="00761E3A" w:rsidRPr="00EF2B27" w:rsidRDefault="00761E3A" w:rsidP="00EA0B97">
      <w:pPr>
        <w:pStyle w:val="ListParagraph"/>
        <w:spacing w:after="0" w:line="240" w:lineRule="auto"/>
        <w:ind w:left="0" w:firstLine="0"/>
        <w:jc w:val="both"/>
        <w:rPr>
          <w:rFonts w:ascii="Century Gothic" w:hAnsi="Century Gothic" w:cs="Arial"/>
          <w:color w:val="0F243E" w:themeColor="text2" w:themeShade="80"/>
          <w:sz w:val="24"/>
          <w:szCs w:val="24"/>
        </w:rPr>
      </w:pPr>
      <w:r w:rsidRPr="00B67EDD">
        <w:rPr>
          <w:rFonts w:ascii="Century Gothic" w:hAnsi="Century Gothic" w:cs="Arial"/>
          <w:color w:val="0F243E" w:themeColor="text2" w:themeShade="80"/>
          <w:sz w:val="24"/>
          <w:szCs w:val="24"/>
          <w:highlight w:val="yellow"/>
        </w:rPr>
        <w:t>B. 85% of Juan Miguel’s classmates got a score lower than 34.</w:t>
      </w:r>
    </w:p>
    <w:p w:rsidR="00761E3A" w:rsidRPr="00EF2B27" w:rsidRDefault="00761E3A" w:rsidP="00EA0B97">
      <w:pPr>
        <w:pStyle w:val="ListParagraph"/>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C. 85% of Juan Miguel’s classmates got a score higher than 34.</w:t>
      </w:r>
    </w:p>
    <w:p w:rsidR="00761E3A" w:rsidRPr="00EF2B27" w:rsidRDefault="00761E3A" w:rsidP="00EA0B97">
      <w:pPr>
        <w:pStyle w:val="ListParagraph"/>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D. Juan Miguel’s score is less than 34% of his classmates.</w:t>
      </w:r>
    </w:p>
    <w:p w:rsidR="00761E3A" w:rsidRPr="00EF2B27" w:rsidRDefault="00761E3A" w:rsidP="00EA0B97">
      <w:pPr>
        <w:pStyle w:val="ListParagraph"/>
        <w:spacing w:after="0" w:line="240" w:lineRule="auto"/>
        <w:ind w:left="0" w:firstLine="0"/>
        <w:jc w:val="both"/>
        <w:rPr>
          <w:rFonts w:ascii="Century Gothic" w:hAnsi="Century Gothic" w:cs="Arial"/>
          <w:color w:val="0F243E" w:themeColor="text2" w:themeShade="80"/>
          <w:sz w:val="24"/>
          <w:szCs w:val="24"/>
        </w:rPr>
      </w:pPr>
    </w:p>
    <w:p w:rsidR="00761E3A" w:rsidRPr="00EF2B27" w:rsidRDefault="00761E3A" w:rsidP="00761E3A">
      <w:pPr>
        <w:pStyle w:val="ListParagraph"/>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The statement can be transformed in this way, P85=34. This implies that there are 85% of those who took the exam in Science got the scores lower </w:t>
      </w:r>
      <w:r w:rsidR="00CE6173" w:rsidRPr="00EF2B27">
        <w:rPr>
          <w:rFonts w:ascii="Century Gothic" w:hAnsi="Century Gothic" w:cs="Arial"/>
          <w:color w:val="0F243E" w:themeColor="text2" w:themeShade="80"/>
          <w:sz w:val="24"/>
          <w:szCs w:val="24"/>
        </w:rPr>
        <w:t>than J</w:t>
      </w:r>
      <w:r w:rsidRPr="00EF2B27">
        <w:rPr>
          <w:rFonts w:ascii="Century Gothic" w:hAnsi="Century Gothic" w:cs="Arial"/>
          <w:color w:val="0F243E" w:themeColor="text2" w:themeShade="80"/>
          <w:sz w:val="24"/>
          <w:szCs w:val="24"/>
        </w:rPr>
        <w:t>uan Miguel’</w:t>
      </w:r>
      <w:r w:rsidR="00CE6173" w:rsidRPr="00EF2B27">
        <w:rPr>
          <w:rFonts w:ascii="Century Gothic" w:hAnsi="Century Gothic" w:cs="Arial"/>
          <w:color w:val="0F243E" w:themeColor="text2" w:themeShade="80"/>
          <w:sz w:val="24"/>
          <w:szCs w:val="24"/>
        </w:rPr>
        <w:t>s score which is 34.</w:t>
      </w:r>
    </w:p>
    <w:p w:rsidR="00761E3A" w:rsidRPr="00EF2B27" w:rsidRDefault="00761E3A" w:rsidP="00EA0B97">
      <w:pPr>
        <w:pStyle w:val="ListParagraph"/>
        <w:spacing w:after="0" w:line="240" w:lineRule="auto"/>
        <w:ind w:left="0" w:firstLine="0"/>
        <w:jc w:val="both"/>
        <w:rPr>
          <w:rFonts w:ascii="Century Gothic" w:hAnsi="Century Gothic" w:cs="Arial"/>
          <w:color w:val="0F243E" w:themeColor="text2" w:themeShade="80"/>
          <w:sz w:val="24"/>
          <w:szCs w:val="24"/>
        </w:rPr>
      </w:pPr>
    </w:p>
    <w:p w:rsidR="00BC78F9" w:rsidRPr="00EF2B27" w:rsidRDefault="00BC78F9" w:rsidP="00EA0B97">
      <w:pPr>
        <w:pStyle w:val="ListParagraph"/>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5</w:t>
      </w:r>
      <w:r w:rsidR="00CE6173" w:rsidRPr="00EF2B27">
        <w:rPr>
          <w:rFonts w:ascii="Century Gothic" w:hAnsi="Century Gothic" w:cs="Arial"/>
          <w:color w:val="0F243E" w:themeColor="text2" w:themeShade="80"/>
          <w:sz w:val="24"/>
          <w:szCs w:val="24"/>
        </w:rPr>
        <w:t>8</w:t>
      </w:r>
      <w:r w:rsidRPr="00EF2B27">
        <w:rPr>
          <w:rFonts w:ascii="Century Gothic" w:hAnsi="Century Gothic" w:cs="Arial"/>
          <w:color w:val="0F243E" w:themeColor="text2" w:themeShade="80"/>
          <w:sz w:val="24"/>
          <w:szCs w:val="24"/>
        </w:rPr>
        <w:t>. What type of education can best prepare the global teacher towards a limitless and boundless world?</w:t>
      </w:r>
    </w:p>
    <w:p w:rsidR="00BC78F9" w:rsidRPr="00EF2B27" w:rsidRDefault="00BC78F9" w:rsidP="00EA0B97">
      <w:pPr>
        <w:pStyle w:val="ListParagraph"/>
        <w:spacing w:after="0" w:line="240" w:lineRule="auto"/>
        <w:ind w:left="0" w:firstLine="72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 Formal education</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00E129EA"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C. Alternative education</w:t>
      </w:r>
    </w:p>
    <w:p w:rsidR="00E129EA" w:rsidRPr="00EF2B27" w:rsidRDefault="00BC78F9" w:rsidP="00EA0B97">
      <w:pPr>
        <w:pStyle w:val="ListParagraph"/>
        <w:spacing w:after="0" w:line="240" w:lineRule="auto"/>
        <w:ind w:left="0" w:firstLine="72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B. Inclusive education</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00E129EA" w:rsidRPr="00EF2B27">
        <w:rPr>
          <w:rFonts w:ascii="Century Gothic" w:hAnsi="Century Gothic" w:cs="Arial"/>
          <w:color w:val="0F243E" w:themeColor="text2" w:themeShade="80"/>
          <w:sz w:val="24"/>
          <w:szCs w:val="24"/>
        </w:rPr>
        <w:tab/>
      </w:r>
      <w:r w:rsidRPr="00B67EDD">
        <w:rPr>
          <w:rFonts w:ascii="Century Gothic" w:hAnsi="Century Gothic" w:cs="Arial"/>
          <w:color w:val="0F243E" w:themeColor="text2" w:themeShade="80"/>
          <w:sz w:val="24"/>
          <w:szCs w:val="24"/>
          <w:highlight w:val="yellow"/>
        </w:rPr>
        <w:t>D. Multi-cultural education</w:t>
      </w:r>
    </w:p>
    <w:p w:rsidR="00E129EA" w:rsidRPr="00EF2B27" w:rsidRDefault="00E129EA" w:rsidP="00EA0B97">
      <w:pPr>
        <w:spacing w:after="0" w:line="240" w:lineRule="auto"/>
        <w:ind w:left="0" w:firstLine="0"/>
        <w:jc w:val="both"/>
        <w:rPr>
          <w:rFonts w:ascii="Century Gothic" w:hAnsi="Century Gothic" w:cs="Arial"/>
          <w:color w:val="0F243E" w:themeColor="text2" w:themeShade="80"/>
          <w:sz w:val="24"/>
          <w:szCs w:val="24"/>
        </w:rPr>
      </w:pPr>
    </w:p>
    <w:p w:rsidR="00E129EA" w:rsidRPr="00EF2B27" w:rsidRDefault="00E129EA"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D. According to James Banks (2001), the primary goal of multicultural education is to transform the school so that male and female students, exceptional students and students from diverse cultural, social-class, racial and ethnic groups experience an equal opportunity to learn.</w:t>
      </w:r>
    </w:p>
    <w:p w:rsidR="00BC78F9" w:rsidRPr="00EF2B27" w:rsidRDefault="00BC78F9" w:rsidP="00EA0B97">
      <w:pPr>
        <w:spacing w:after="0" w:line="240" w:lineRule="auto"/>
        <w:ind w:left="0" w:firstLine="0"/>
        <w:jc w:val="both"/>
        <w:rPr>
          <w:rFonts w:ascii="Century Gothic" w:hAnsi="Century Gothic" w:cs="Arial"/>
          <w:color w:val="0F243E" w:themeColor="text2" w:themeShade="80"/>
          <w:sz w:val="24"/>
          <w:szCs w:val="24"/>
        </w:rPr>
      </w:pPr>
    </w:p>
    <w:p w:rsidR="00BC78F9" w:rsidRPr="00EF2B27" w:rsidRDefault="00CE6173" w:rsidP="00EA0B97">
      <w:pPr>
        <w:spacing w:after="0" w:line="240" w:lineRule="auto"/>
        <w:ind w:hanging="72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59</w:t>
      </w:r>
      <w:r w:rsidR="00BC78F9" w:rsidRPr="00EF2B27">
        <w:rPr>
          <w:rFonts w:ascii="Century Gothic" w:hAnsi="Century Gothic" w:cs="Arial"/>
          <w:color w:val="0F243E" w:themeColor="text2" w:themeShade="80"/>
          <w:sz w:val="24"/>
          <w:szCs w:val="24"/>
        </w:rPr>
        <w:t>. Which among the following is the most essential in maintaining peace and order in the school?</w:t>
      </w:r>
    </w:p>
    <w:p w:rsidR="00BC78F9" w:rsidRPr="00EF2B27" w:rsidRDefault="00BC78F9" w:rsidP="00EA0B97">
      <w:pPr>
        <w:spacing w:after="0" w:line="240" w:lineRule="auto"/>
        <w:ind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 Academic curriculum</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C. Community participation</w:t>
      </w:r>
    </w:p>
    <w:p w:rsidR="00BC78F9" w:rsidRPr="00EF2B27" w:rsidRDefault="00BC78F9" w:rsidP="00EA0B97">
      <w:pPr>
        <w:pStyle w:val="ListParagraph"/>
        <w:spacing w:after="0" w:line="240" w:lineRule="auto"/>
        <w:ind w:left="0" w:firstLine="72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B. Campus cleanliness</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802E1">
        <w:rPr>
          <w:rFonts w:ascii="Century Gothic" w:hAnsi="Century Gothic" w:cs="Arial"/>
          <w:color w:val="0F243E" w:themeColor="text2" w:themeShade="80"/>
          <w:sz w:val="24"/>
          <w:szCs w:val="24"/>
          <w:highlight w:val="yellow"/>
        </w:rPr>
        <w:t>D. Rules of discipline</w:t>
      </w:r>
    </w:p>
    <w:p w:rsidR="00E129EA" w:rsidRPr="00EF2B27" w:rsidRDefault="00E129EA" w:rsidP="00EA0B97">
      <w:pPr>
        <w:spacing w:after="0" w:line="240" w:lineRule="auto"/>
        <w:ind w:left="0" w:firstLine="0"/>
        <w:jc w:val="both"/>
        <w:rPr>
          <w:rFonts w:ascii="Century Gothic" w:hAnsi="Century Gothic" w:cs="Arial"/>
          <w:color w:val="0F243E" w:themeColor="text2" w:themeShade="80"/>
          <w:sz w:val="24"/>
          <w:szCs w:val="24"/>
        </w:rPr>
      </w:pPr>
    </w:p>
    <w:p w:rsidR="00E129EA" w:rsidRPr="00EF2B27" w:rsidRDefault="00E129EA"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D. Rules of Discipline</w:t>
      </w:r>
      <w:r w:rsidR="005850E5" w:rsidRPr="00EF2B27">
        <w:rPr>
          <w:rFonts w:ascii="Century Gothic" w:hAnsi="Century Gothic" w:cs="Arial"/>
          <w:color w:val="0F243E" w:themeColor="text2" w:themeShade="80"/>
          <w:sz w:val="24"/>
          <w:szCs w:val="24"/>
        </w:rPr>
        <w:t xml:space="preserve"> is one of the vital components in achieving the third pillar of education (learning to live together). Consequently, learning to live together is essential in building and maintaining a lasting culture of peace and order in the school and in the world as a whole. </w:t>
      </w:r>
    </w:p>
    <w:p w:rsidR="00BC78F9" w:rsidRPr="00EF2B27" w:rsidRDefault="00BC78F9" w:rsidP="00EA0B97">
      <w:pPr>
        <w:spacing w:after="0" w:line="240" w:lineRule="auto"/>
        <w:jc w:val="both"/>
        <w:rPr>
          <w:rFonts w:ascii="Century Gothic" w:hAnsi="Century Gothic" w:cs="Arial"/>
          <w:color w:val="0F243E" w:themeColor="text2" w:themeShade="80"/>
          <w:sz w:val="24"/>
          <w:szCs w:val="24"/>
        </w:rPr>
      </w:pPr>
    </w:p>
    <w:p w:rsidR="005850E5" w:rsidRPr="00EF2B27" w:rsidRDefault="00CE617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60</w:t>
      </w:r>
      <w:r w:rsidR="00BC78F9" w:rsidRPr="00EF2B27">
        <w:rPr>
          <w:rFonts w:ascii="Century Gothic" w:hAnsi="Century Gothic" w:cs="Arial"/>
          <w:b/>
          <w:color w:val="0F243E" w:themeColor="text2" w:themeShade="80"/>
          <w:sz w:val="24"/>
          <w:szCs w:val="24"/>
        </w:rPr>
        <w:t xml:space="preserve">. </w:t>
      </w:r>
      <w:r w:rsidR="005850E5" w:rsidRPr="00EF2B27">
        <w:rPr>
          <w:rFonts w:ascii="Century Gothic" w:hAnsi="Century Gothic" w:cs="Arial"/>
          <w:color w:val="0F243E" w:themeColor="text2" w:themeShade="80"/>
          <w:sz w:val="24"/>
          <w:szCs w:val="24"/>
        </w:rPr>
        <w:t>Kindergarten Law is also known as _____.</w:t>
      </w:r>
    </w:p>
    <w:p w:rsidR="005850E5" w:rsidRPr="00EF2B27" w:rsidRDefault="005850E5"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Republic Act 4670                                              C. Republic Act 10533                                             </w:t>
      </w:r>
    </w:p>
    <w:p w:rsidR="005850E5" w:rsidRPr="00EF2B27" w:rsidRDefault="005850E5"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E802E1">
        <w:rPr>
          <w:rFonts w:ascii="Century Gothic" w:hAnsi="Century Gothic" w:cs="Arial"/>
          <w:color w:val="0F243E" w:themeColor="text2" w:themeShade="80"/>
          <w:sz w:val="24"/>
          <w:szCs w:val="24"/>
          <w:highlight w:val="yellow"/>
        </w:rPr>
        <w:t>B. Republic Act 10157</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                  D. Republic Act 9293</w:t>
      </w:r>
    </w:p>
    <w:p w:rsidR="005850E5" w:rsidRPr="00EF2B27" w:rsidRDefault="005850E5"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p>
    <w:p w:rsidR="005850E5" w:rsidRPr="00EF2B27" w:rsidRDefault="005850E5"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Republic Act 10157 is an act institutionalizing the Kindergarten Education into the Basic Education System of the Philippines and appropriating funds therefore.</w:t>
      </w:r>
    </w:p>
    <w:p w:rsidR="00BC78F9" w:rsidRPr="00EF2B27" w:rsidRDefault="00BC78F9" w:rsidP="00EA0B97">
      <w:pPr>
        <w:spacing w:after="0" w:line="240" w:lineRule="auto"/>
        <w:jc w:val="both"/>
        <w:rPr>
          <w:rFonts w:ascii="Century Gothic" w:hAnsi="Century Gothic" w:cs="Arial"/>
          <w:color w:val="0F243E" w:themeColor="text2" w:themeShade="80"/>
          <w:sz w:val="24"/>
          <w:szCs w:val="24"/>
        </w:rPr>
      </w:pPr>
    </w:p>
    <w:p w:rsidR="00360440" w:rsidRPr="00EF2B27" w:rsidRDefault="00360440" w:rsidP="00EA0B97">
      <w:pPr>
        <w:spacing w:after="0" w:line="240" w:lineRule="auto"/>
        <w:ind w:left="0" w:firstLine="0"/>
        <w:jc w:val="both"/>
        <w:rPr>
          <w:rFonts w:ascii="Century Gothic" w:hAnsi="Century Gothic" w:cs="Arial"/>
          <w:color w:val="0F243E" w:themeColor="text2" w:themeShade="80"/>
          <w:sz w:val="24"/>
          <w:szCs w:val="24"/>
        </w:rPr>
      </w:pPr>
    </w:p>
    <w:p w:rsidR="00360440" w:rsidRPr="00EF2B27" w:rsidRDefault="00360440" w:rsidP="00EA0B97">
      <w:pPr>
        <w:spacing w:after="0" w:line="240" w:lineRule="auto"/>
        <w:ind w:left="0" w:firstLine="0"/>
        <w:jc w:val="both"/>
        <w:rPr>
          <w:rFonts w:ascii="Century Gothic" w:hAnsi="Century Gothic" w:cs="Arial"/>
          <w:color w:val="0F243E" w:themeColor="text2" w:themeShade="80"/>
          <w:sz w:val="24"/>
          <w:szCs w:val="24"/>
        </w:rPr>
      </w:pPr>
    </w:p>
    <w:p w:rsidR="00BC78F9" w:rsidRPr="00EF2B27" w:rsidRDefault="00CE6173" w:rsidP="00EA0B97">
      <w:pPr>
        <w:spacing w:after="0" w:line="240" w:lineRule="auto"/>
        <w:ind w:left="0" w:firstLine="0"/>
        <w:jc w:val="both"/>
        <w:rPr>
          <w:rFonts w:ascii="Century Gothic" w:hAnsi="Century Gothic" w:cs="Arial"/>
          <w:b/>
          <w:color w:val="0F243E" w:themeColor="text2" w:themeShade="80"/>
          <w:sz w:val="24"/>
          <w:szCs w:val="24"/>
        </w:rPr>
      </w:pPr>
      <w:r w:rsidRPr="00EF2B27">
        <w:rPr>
          <w:rFonts w:ascii="Century Gothic" w:hAnsi="Century Gothic" w:cs="Arial"/>
          <w:color w:val="0F243E" w:themeColor="text2" w:themeShade="80"/>
          <w:sz w:val="24"/>
          <w:szCs w:val="24"/>
        </w:rPr>
        <w:lastRenderedPageBreak/>
        <w:t>61</w:t>
      </w:r>
      <w:r w:rsidR="00BC78F9" w:rsidRPr="00EF2B27">
        <w:rPr>
          <w:rFonts w:ascii="Century Gothic" w:hAnsi="Century Gothic" w:cs="Arial"/>
          <w:color w:val="0F243E" w:themeColor="text2" w:themeShade="80"/>
          <w:sz w:val="24"/>
          <w:szCs w:val="24"/>
        </w:rPr>
        <w:t>. What govern</w:t>
      </w:r>
      <w:r w:rsidR="00B515A7" w:rsidRPr="00EF2B27">
        <w:rPr>
          <w:rFonts w:ascii="Century Gothic" w:hAnsi="Century Gothic" w:cs="Arial"/>
          <w:color w:val="0F243E" w:themeColor="text2" w:themeShade="80"/>
          <w:sz w:val="24"/>
          <w:szCs w:val="24"/>
        </w:rPr>
        <w:t xml:space="preserve">ment program aims to </w:t>
      </w:r>
      <w:r w:rsidR="00BC78F9" w:rsidRPr="00EF2B27">
        <w:rPr>
          <w:rFonts w:ascii="Century Gothic" w:hAnsi="Century Gothic" w:cs="Arial"/>
          <w:color w:val="0F243E" w:themeColor="text2" w:themeShade="80"/>
          <w:sz w:val="24"/>
          <w:szCs w:val="24"/>
        </w:rPr>
        <w:t>minimize the gap between low social status and educational opportunities for deserving learners?</w:t>
      </w:r>
    </w:p>
    <w:p w:rsidR="00BC78F9" w:rsidRPr="00EF2B27" w:rsidRDefault="00BC78F9" w:rsidP="00EA0B97">
      <w:pPr>
        <w:pStyle w:val="ListParagraph"/>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 National Achievement Test</w:t>
      </w:r>
    </w:p>
    <w:p w:rsidR="00BC78F9" w:rsidRPr="00EF2B27" w:rsidRDefault="00BC78F9" w:rsidP="00615D16">
      <w:pPr>
        <w:pStyle w:val="ListParagraph"/>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B. National College Admission Examination </w:t>
      </w:r>
    </w:p>
    <w:p w:rsidR="00BC78F9" w:rsidRPr="00EF2B27" w:rsidRDefault="00BC78F9" w:rsidP="00615D16">
      <w:pPr>
        <w:pStyle w:val="ListParagraph"/>
        <w:spacing w:after="0" w:line="240" w:lineRule="auto"/>
        <w:ind w:left="0" w:firstLine="0"/>
        <w:jc w:val="both"/>
        <w:rPr>
          <w:rFonts w:ascii="Century Gothic" w:hAnsi="Century Gothic" w:cs="Arial"/>
          <w:color w:val="0F243E" w:themeColor="text2" w:themeShade="80"/>
          <w:sz w:val="24"/>
          <w:szCs w:val="24"/>
        </w:rPr>
      </w:pPr>
      <w:r w:rsidRPr="00E802E1">
        <w:rPr>
          <w:rFonts w:ascii="Century Gothic" w:hAnsi="Century Gothic" w:cs="Arial"/>
          <w:color w:val="0F243E" w:themeColor="text2" w:themeShade="80"/>
          <w:sz w:val="24"/>
          <w:szCs w:val="24"/>
          <w:highlight w:val="yellow"/>
        </w:rPr>
        <w:t>C. Education Service Contracting Scheme</w:t>
      </w:r>
    </w:p>
    <w:p w:rsidR="00BC78F9" w:rsidRPr="00EF2B27" w:rsidRDefault="00BC78F9" w:rsidP="00615D16">
      <w:pPr>
        <w:pStyle w:val="ListParagraph"/>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D. Annual Fiscal Allocation</w:t>
      </w:r>
    </w:p>
    <w:p w:rsidR="005850E5" w:rsidRPr="00EF2B27" w:rsidRDefault="005850E5" w:rsidP="00EA0B97">
      <w:pPr>
        <w:pStyle w:val="ListParagraph"/>
        <w:spacing w:after="0" w:line="240" w:lineRule="auto"/>
        <w:ind w:left="0"/>
        <w:jc w:val="both"/>
        <w:rPr>
          <w:rFonts w:ascii="Century Gothic" w:hAnsi="Century Gothic" w:cs="Arial"/>
          <w:color w:val="0F243E" w:themeColor="text2" w:themeShade="80"/>
          <w:sz w:val="24"/>
          <w:szCs w:val="24"/>
        </w:rPr>
      </w:pPr>
    </w:p>
    <w:p w:rsidR="005850E5" w:rsidRPr="00EF2B27" w:rsidRDefault="005850E5" w:rsidP="00EA0B97">
      <w:pPr>
        <w:pStyle w:val="ListParagraph"/>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C. </w:t>
      </w:r>
      <w:r w:rsidR="009E08FD" w:rsidRPr="00EF2B27">
        <w:rPr>
          <w:rFonts w:ascii="Century Gothic" w:hAnsi="Century Gothic" w:cs="Arial"/>
          <w:color w:val="0F243E" w:themeColor="text2" w:themeShade="80"/>
          <w:sz w:val="24"/>
          <w:szCs w:val="24"/>
        </w:rPr>
        <w:t xml:space="preserve">ESC or </w:t>
      </w:r>
      <w:r w:rsidRPr="00EF2B27">
        <w:rPr>
          <w:rFonts w:ascii="Century Gothic" w:hAnsi="Century Gothic" w:cs="Arial"/>
          <w:color w:val="0F243E" w:themeColor="text2" w:themeShade="80"/>
          <w:sz w:val="24"/>
          <w:szCs w:val="24"/>
        </w:rPr>
        <w:t xml:space="preserve">Education </w:t>
      </w:r>
      <w:r w:rsidR="009E08FD" w:rsidRPr="00EF2B27">
        <w:rPr>
          <w:rFonts w:ascii="Century Gothic" w:hAnsi="Century Gothic" w:cs="Arial"/>
          <w:color w:val="0F243E" w:themeColor="text2" w:themeShade="80"/>
          <w:sz w:val="24"/>
          <w:szCs w:val="24"/>
        </w:rPr>
        <w:t xml:space="preserve">Service </w:t>
      </w:r>
      <w:r w:rsidRPr="00EF2B27">
        <w:rPr>
          <w:rFonts w:ascii="Century Gothic" w:hAnsi="Century Gothic" w:cs="Arial"/>
          <w:color w:val="0F243E" w:themeColor="text2" w:themeShade="80"/>
          <w:sz w:val="24"/>
          <w:szCs w:val="24"/>
        </w:rPr>
        <w:t>Contracting</w:t>
      </w:r>
      <w:r w:rsidR="009E08FD" w:rsidRPr="00EF2B27">
        <w:rPr>
          <w:rFonts w:ascii="Century Gothic" w:hAnsi="Century Gothic" w:cs="Arial"/>
          <w:color w:val="0F243E" w:themeColor="text2" w:themeShade="80"/>
          <w:sz w:val="24"/>
          <w:szCs w:val="24"/>
        </w:rPr>
        <w:t xml:space="preserve"> program is a government program </w:t>
      </w:r>
      <w:r w:rsidR="00982DA2" w:rsidRPr="00EF2B27">
        <w:rPr>
          <w:rFonts w:ascii="Century Gothic" w:hAnsi="Century Gothic" w:cs="Arial"/>
          <w:color w:val="0F243E" w:themeColor="text2" w:themeShade="80"/>
          <w:sz w:val="24"/>
          <w:szCs w:val="24"/>
        </w:rPr>
        <w:t xml:space="preserve">which provides a fixed tuition subsidy to graduates of public elementary schools who opt to enroll in participating private high schools. It contracts private schools to provide secondary education to “would-have-been” public school students. It is an example of a moderate public-private partnership in the World Bank’s conceptual framework. </w:t>
      </w:r>
      <w:r w:rsidR="009E08FD" w:rsidRPr="00EF2B27">
        <w:rPr>
          <w:rFonts w:ascii="Century Gothic" w:hAnsi="Century Gothic" w:cs="Arial"/>
          <w:color w:val="0F243E" w:themeColor="text2" w:themeShade="80"/>
          <w:sz w:val="24"/>
          <w:szCs w:val="24"/>
        </w:rPr>
        <w:t>The aim of this program is to minimize the gap between low social status and educational opportunities for deserving learners.</w:t>
      </w:r>
    </w:p>
    <w:p w:rsidR="00BC78F9" w:rsidRPr="00EF2B27" w:rsidRDefault="00BC78F9" w:rsidP="00EA0B97">
      <w:pPr>
        <w:pStyle w:val="ListParagraph"/>
        <w:spacing w:after="0" w:line="240" w:lineRule="auto"/>
        <w:ind w:left="0"/>
        <w:jc w:val="both"/>
        <w:rPr>
          <w:rFonts w:ascii="Century Gothic" w:hAnsi="Century Gothic" w:cs="Arial"/>
          <w:b/>
          <w:color w:val="0F243E" w:themeColor="text2" w:themeShade="80"/>
          <w:sz w:val="24"/>
          <w:szCs w:val="24"/>
        </w:rPr>
      </w:pPr>
    </w:p>
    <w:p w:rsidR="00BC78F9" w:rsidRPr="00EF2B27" w:rsidRDefault="00CE6173" w:rsidP="00EA0B97">
      <w:pPr>
        <w:pStyle w:val="ListParagraph"/>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62</w:t>
      </w:r>
      <w:r w:rsidR="00BC78F9" w:rsidRPr="00EF2B27">
        <w:rPr>
          <w:rFonts w:ascii="Century Gothic" w:hAnsi="Century Gothic" w:cs="Arial"/>
          <w:color w:val="0F243E" w:themeColor="text2" w:themeShade="80"/>
          <w:sz w:val="24"/>
          <w:szCs w:val="24"/>
        </w:rPr>
        <w:t>. Which among the following is a form of emotional bullying which should be stopped?</w:t>
      </w:r>
    </w:p>
    <w:p w:rsidR="00BC78F9" w:rsidRPr="00EF2B27" w:rsidRDefault="00BC78F9" w:rsidP="00EA0B97">
      <w:pPr>
        <w:pStyle w:val="ListParagraph"/>
        <w:spacing w:after="0" w:line="240" w:lineRule="auto"/>
        <w:ind w:left="0" w:firstLine="720"/>
        <w:jc w:val="both"/>
        <w:rPr>
          <w:rFonts w:ascii="Century Gothic" w:hAnsi="Century Gothic" w:cs="Arial"/>
          <w:color w:val="0F243E" w:themeColor="text2" w:themeShade="80"/>
          <w:sz w:val="24"/>
          <w:szCs w:val="24"/>
        </w:rPr>
      </w:pPr>
      <w:r w:rsidRPr="00E802E1">
        <w:rPr>
          <w:rFonts w:ascii="Century Gothic" w:hAnsi="Century Gothic" w:cs="Arial"/>
          <w:color w:val="0F243E" w:themeColor="text2" w:themeShade="80"/>
          <w:sz w:val="24"/>
          <w:szCs w:val="24"/>
          <w:highlight w:val="yellow"/>
        </w:rPr>
        <w:t>A. Ridiculing</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          </w:t>
      </w:r>
      <w:r w:rsidR="00B52249">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C. Spanking</w:t>
      </w:r>
    </w:p>
    <w:p w:rsidR="00BC78F9" w:rsidRPr="00EF2B27" w:rsidRDefault="00BC78F9" w:rsidP="00EA0B97">
      <w:pPr>
        <w:pStyle w:val="ListParagraph"/>
        <w:spacing w:after="0" w:line="240" w:lineRule="auto"/>
        <w:ind w:left="0" w:firstLine="72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B. Punching</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D. Pinching</w:t>
      </w:r>
    </w:p>
    <w:p w:rsidR="009E08FD" w:rsidRPr="00EF2B27" w:rsidRDefault="009E08FD" w:rsidP="00EA0B97">
      <w:pPr>
        <w:pStyle w:val="ListParagraph"/>
        <w:spacing w:after="0" w:line="240" w:lineRule="auto"/>
        <w:ind w:left="0" w:firstLine="720"/>
        <w:jc w:val="both"/>
        <w:rPr>
          <w:rFonts w:ascii="Century Gothic" w:hAnsi="Century Gothic" w:cs="Arial"/>
          <w:color w:val="0F243E" w:themeColor="text2" w:themeShade="80"/>
          <w:sz w:val="24"/>
          <w:szCs w:val="24"/>
        </w:rPr>
      </w:pPr>
    </w:p>
    <w:p w:rsidR="009E08FD" w:rsidRPr="00EF2B27" w:rsidRDefault="009E08FD"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 xml:space="preserve">Answer: </w:t>
      </w:r>
      <w:r w:rsidRPr="00EF2B27">
        <w:rPr>
          <w:rFonts w:ascii="Century Gothic" w:hAnsi="Century Gothic" w:cs="Arial"/>
          <w:color w:val="0F243E" w:themeColor="text2" w:themeShade="80"/>
          <w:sz w:val="24"/>
          <w:szCs w:val="24"/>
        </w:rPr>
        <w:t>A. Ridiculing. OPTIONS B, C and D are forms of physical bullying.</w:t>
      </w:r>
    </w:p>
    <w:p w:rsidR="009E08FD" w:rsidRPr="00EF2B27" w:rsidRDefault="009E08FD" w:rsidP="00EA0B97">
      <w:pPr>
        <w:pStyle w:val="ListParagraph"/>
        <w:spacing w:after="0" w:line="240" w:lineRule="auto"/>
        <w:ind w:left="0" w:firstLine="0"/>
        <w:jc w:val="both"/>
        <w:rPr>
          <w:rFonts w:ascii="Century Gothic" w:hAnsi="Century Gothic" w:cs="Arial"/>
          <w:color w:val="0F243E" w:themeColor="text2" w:themeShade="80"/>
          <w:sz w:val="24"/>
          <w:szCs w:val="24"/>
        </w:rPr>
      </w:pPr>
    </w:p>
    <w:p w:rsidR="009E08FD" w:rsidRPr="00EF2B27" w:rsidRDefault="00CE6173" w:rsidP="00EA0B97">
      <w:pPr>
        <w:pStyle w:val="ListParagraph"/>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63</w:t>
      </w:r>
      <w:r w:rsidR="009E08FD" w:rsidRPr="00EF2B27">
        <w:rPr>
          <w:rFonts w:ascii="Century Gothic" w:hAnsi="Century Gothic" w:cs="Arial"/>
          <w:color w:val="0F243E" w:themeColor="text2" w:themeShade="80"/>
          <w:sz w:val="24"/>
          <w:szCs w:val="24"/>
        </w:rPr>
        <w:t xml:space="preserve">. </w:t>
      </w:r>
      <w:r w:rsidR="00207D16" w:rsidRPr="00EF2B27">
        <w:rPr>
          <w:rFonts w:ascii="Century Gothic" w:hAnsi="Century Gothic" w:cs="Arial"/>
          <w:color w:val="0F243E" w:themeColor="text2" w:themeShade="80"/>
          <w:sz w:val="24"/>
          <w:szCs w:val="24"/>
        </w:rPr>
        <w:t>Bullying is a subcategory of aggressive behavior characterized by the following three minimum criteria EXCEPT for _____.</w:t>
      </w:r>
    </w:p>
    <w:p w:rsidR="009E08FD" w:rsidRPr="00EF2B27" w:rsidRDefault="009E08FD" w:rsidP="00EA0B97">
      <w:pPr>
        <w:pStyle w:val="ListParagraph"/>
        <w:spacing w:after="0" w:line="240" w:lineRule="auto"/>
        <w:ind w:left="0" w:firstLine="72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A. </w:t>
      </w:r>
      <w:r w:rsidR="00207D16" w:rsidRPr="00EF2B27">
        <w:rPr>
          <w:rFonts w:ascii="Century Gothic" w:hAnsi="Century Gothic" w:cs="Arial"/>
          <w:color w:val="0F243E" w:themeColor="text2" w:themeShade="80"/>
          <w:sz w:val="24"/>
          <w:szCs w:val="24"/>
        </w:rPr>
        <w:t>there is hostile intent</w:t>
      </w:r>
      <w:r w:rsidR="00207D16" w:rsidRPr="00EF2B27">
        <w:rPr>
          <w:rFonts w:ascii="Century Gothic" w:hAnsi="Century Gothic" w:cs="Arial"/>
          <w:color w:val="0F243E" w:themeColor="text2" w:themeShade="80"/>
          <w:sz w:val="24"/>
          <w:szCs w:val="24"/>
        </w:rPr>
        <w:tab/>
      </w:r>
      <w:r w:rsidR="00207D16" w:rsidRPr="00EF2B27">
        <w:rPr>
          <w:rFonts w:ascii="Century Gothic" w:hAnsi="Century Gothic" w:cs="Arial"/>
          <w:color w:val="0F243E" w:themeColor="text2" w:themeShade="80"/>
          <w:sz w:val="24"/>
          <w:szCs w:val="24"/>
        </w:rPr>
        <w:tab/>
      </w:r>
      <w:r w:rsidR="00615D16">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 xml:space="preserve">C. </w:t>
      </w:r>
      <w:r w:rsidR="00207D16" w:rsidRPr="00EF2B27">
        <w:rPr>
          <w:rFonts w:ascii="Century Gothic" w:hAnsi="Century Gothic" w:cs="Arial"/>
          <w:color w:val="0F243E" w:themeColor="text2" w:themeShade="80"/>
          <w:sz w:val="24"/>
          <w:szCs w:val="24"/>
        </w:rPr>
        <w:t>imbalance of power</w:t>
      </w:r>
    </w:p>
    <w:p w:rsidR="009E08FD" w:rsidRPr="00EF2B27" w:rsidRDefault="009E08FD" w:rsidP="00EA0B97">
      <w:pPr>
        <w:pStyle w:val="ListParagraph"/>
        <w:spacing w:after="0" w:line="240" w:lineRule="auto"/>
        <w:ind w:left="0" w:firstLine="720"/>
        <w:jc w:val="both"/>
        <w:rPr>
          <w:rFonts w:ascii="Century Gothic" w:hAnsi="Century Gothic" w:cs="Arial"/>
          <w:color w:val="0F243E" w:themeColor="text2" w:themeShade="80"/>
          <w:sz w:val="24"/>
          <w:szCs w:val="24"/>
        </w:rPr>
      </w:pPr>
      <w:r w:rsidRPr="000E33C0">
        <w:rPr>
          <w:rFonts w:ascii="Century Gothic" w:hAnsi="Century Gothic" w:cs="Arial"/>
          <w:color w:val="0F243E" w:themeColor="text2" w:themeShade="80"/>
          <w:sz w:val="24"/>
          <w:szCs w:val="24"/>
          <w:highlight w:val="yellow"/>
        </w:rPr>
        <w:t xml:space="preserve">B. </w:t>
      </w:r>
      <w:r w:rsidR="00207D16" w:rsidRPr="000E33C0">
        <w:rPr>
          <w:rFonts w:ascii="Century Gothic" w:hAnsi="Century Gothic" w:cs="Arial"/>
          <w:color w:val="0F243E" w:themeColor="text2" w:themeShade="80"/>
          <w:sz w:val="24"/>
          <w:szCs w:val="24"/>
          <w:highlight w:val="yellow"/>
        </w:rPr>
        <w:t xml:space="preserve">must </w:t>
      </w:r>
      <w:r w:rsidR="00B17219" w:rsidRPr="000E33C0">
        <w:rPr>
          <w:rFonts w:ascii="Century Gothic" w:hAnsi="Century Gothic" w:cs="Arial"/>
          <w:color w:val="0F243E" w:themeColor="text2" w:themeShade="80"/>
          <w:sz w:val="24"/>
          <w:szCs w:val="24"/>
          <w:highlight w:val="yellow"/>
        </w:rPr>
        <w:t>be physical in nature</w:t>
      </w:r>
      <w:r w:rsidR="00B17219" w:rsidRPr="00EF2B27">
        <w:rPr>
          <w:rFonts w:ascii="Century Gothic" w:hAnsi="Century Gothic" w:cs="Arial"/>
          <w:color w:val="0F243E" w:themeColor="text2" w:themeShade="80"/>
          <w:sz w:val="24"/>
          <w:szCs w:val="24"/>
        </w:rPr>
        <w:tab/>
      </w:r>
      <w:r w:rsidR="00B17219"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 xml:space="preserve">D. </w:t>
      </w:r>
      <w:r w:rsidR="00207D16" w:rsidRPr="00EF2B27">
        <w:rPr>
          <w:rFonts w:ascii="Century Gothic" w:hAnsi="Century Gothic" w:cs="Arial"/>
          <w:color w:val="0F243E" w:themeColor="text2" w:themeShade="80"/>
          <w:sz w:val="24"/>
          <w:szCs w:val="24"/>
        </w:rPr>
        <w:t>repetition over a period of time</w:t>
      </w:r>
    </w:p>
    <w:p w:rsidR="009E08FD" w:rsidRPr="00EF2B27" w:rsidRDefault="009E08FD" w:rsidP="00EA0B97">
      <w:pPr>
        <w:pStyle w:val="ListParagraph"/>
        <w:spacing w:after="0" w:line="240" w:lineRule="auto"/>
        <w:ind w:left="0" w:firstLine="720"/>
        <w:jc w:val="both"/>
        <w:rPr>
          <w:rFonts w:ascii="Century Gothic" w:hAnsi="Century Gothic" w:cs="Arial"/>
          <w:color w:val="0F243E" w:themeColor="text2" w:themeShade="80"/>
          <w:sz w:val="24"/>
          <w:szCs w:val="24"/>
        </w:rPr>
      </w:pPr>
    </w:p>
    <w:p w:rsidR="009E08FD" w:rsidRPr="00EF2B27" w:rsidRDefault="009E08FD"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 xml:space="preserve">Answer: </w:t>
      </w:r>
      <w:r w:rsidR="00207D16" w:rsidRPr="00EF2B27">
        <w:rPr>
          <w:rFonts w:ascii="Century Gothic" w:hAnsi="Century Gothic" w:cs="Arial"/>
          <w:color w:val="0F243E" w:themeColor="text2" w:themeShade="80"/>
          <w:sz w:val="24"/>
          <w:szCs w:val="24"/>
        </w:rPr>
        <w:t>B</w:t>
      </w:r>
      <w:r w:rsidRPr="00EF2B27">
        <w:rPr>
          <w:rFonts w:ascii="Century Gothic" w:hAnsi="Century Gothic" w:cs="Arial"/>
          <w:color w:val="0F243E" w:themeColor="text2" w:themeShade="80"/>
          <w:sz w:val="24"/>
          <w:szCs w:val="24"/>
        </w:rPr>
        <w:t xml:space="preserve">. </w:t>
      </w:r>
      <w:r w:rsidR="00207D16" w:rsidRPr="00EF2B27">
        <w:rPr>
          <w:rFonts w:ascii="Century Gothic" w:hAnsi="Century Gothic" w:cs="Arial"/>
          <w:color w:val="0F243E" w:themeColor="text2" w:themeShade="80"/>
          <w:sz w:val="24"/>
          <w:szCs w:val="24"/>
        </w:rPr>
        <w:t xml:space="preserve">Bullying is a subcategory of aggressive behavior characterized by the following three minimum criteria: (1) hostile intent (i.e., the harm caused by bullying is deliberate, not accidental), (2) imbalance of power (i.e., bullying includes a real or perceived power inequity between the bully and the victim), and (3) repetition over a period of time (i.e., more than once with the potential to occur multiple times). </w:t>
      </w:r>
      <w:r w:rsidRPr="00EF2B27">
        <w:rPr>
          <w:rFonts w:ascii="Century Gothic" w:hAnsi="Century Gothic" w:cs="Arial"/>
          <w:color w:val="0F243E" w:themeColor="text2" w:themeShade="80"/>
          <w:sz w:val="24"/>
          <w:szCs w:val="24"/>
        </w:rPr>
        <w:t xml:space="preserve">Bullying can be physical, sexual, </w:t>
      </w:r>
      <w:r w:rsidR="00207D16" w:rsidRPr="00EF2B27">
        <w:rPr>
          <w:rFonts w:ascii="Century Gothic" w:hAnsi="Century Gothic" w:cs="Arial"/>
          <w:color w:val="0F243E" w:themeColor="text2" w:themeShade="80"/>
          <w:sz w:val="24"/>
          <w:szCs w:val="24"/>
        </w:rPr>
        <w:t>verbal or emotional in nature.</w:t>
      </w:r>
    </w:p>
    <w:p w:rsidR="00BC78F9" w:rsidRPr="00EF2B27" w:rsidRDefault="00BC78F9" w:rsidP="00EA0B97">
      <w:pPr>
        <w:spacing w:after="0" w:line="240" w:lineRule="auto"/>
        <w:jc w:val="both"/>
        <w:rPr>
          <w:rFonts w:ascii="Century Gothic" w:hAnsi="Century Gothic" w:cs="Arial"/>
          <w:color w:val="0F243E" w:themeColor="text2" w:themeShade="80"/>
          <w:sz w:val="24"/>
          <w:szCs w:val="24"/>
          <w:lang w:val="en-US"/>
        </w:rPr>
      </w:pPr>
    </w:p>
    <w:p w:rsidR="00BC78F9" w:rsidRPr="00EF2B27" w:rsidRDefault="00CE6173" w:rsidP="00EA0B97">
      <w:pPr>
        <w:spacing w:after="0" w:line="240" w:lineRule="auto"/>
        <w:ind w:hanging="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64</w:t>
      </w:r>
      <w:r w:rsidR="00BC78F9" w:rsidRPr="00EF2B27">
        <w:rPr>
          <w:rFonts w:ascii="Century Gothic" w:hAnsi="Century Gothic" w:cs="Arial"/>
          <w:color w:val="0F243E" w:themeColor="text2" w:themeShade="80"/>
          <w:sz w:val="24"/>
          <w:szCs w:val="24"/>
          <w:lang w:val="en-US"/>
        </w:rPr>
        <w:t>. Can Lisa Macuja be given a special permit to teach ballet in high school?</w:t>
      </w:r>
    </w:p>
    <w:p w:rsidR="00BC78F9" w:rsidRPr="00EF2B27" w:rsidRDefault="00BC78F9" w:rsidP="00615D16">
      <w:pPr>
        <w:spacing w:after="0" w:line="240" w:lineRule="auto"/>
        <w:ind w:left="96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 No, she cannot. In t</w:t>
      </w:r>
      <w:r w:rsidR="00207D16" w:rsidRPr="00EF2B27">
        <w:rPr>
          <w:rFonts w:ascii="Century Gothic" w:hAnsi="Century Gothic" w:cs="Arial"/>
          <w:color w:val="0F243E" w:themeColor="text2" w:themeShade="80"/>
          <w:sz w:val="24"/>
          <w:szCs w:val="24"/>
        </w:rPr>
        <w:t xml:space="preserve">he very first place, she is not </w:t>
      </w:r>
      <w:r w:rsidRPr="00EF2B27">
        <w:rPr>
          <w:rFonts w:ascii="Century Gothic" w:hAnsi="Century Gothic" w:cs="Arial"/>
          <w:color w:val="0F243E" w:themeColor="text2" w:themeShade="80"/>
          <w:sz w:val="24"/>
          <w:szCs w:val="24"/>
        </w:rPr>
        <w:t xml:space="preserve">an education graduate.                                                                 </w:t>
      </w:r>
    </w:p>
    <w:p w:rsidR="00BC78F9" w:rsidRPr="00EF2B27" w:rsidRDefault="00BC78F9" w:rsidP="00EA0B97">
      <w:pPr>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No, she has not passed the LET.</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p>
    <w:p w:rsidR="00BC78F9" w:rsidRPr="00EF2B27" w:rsidRDefault="00BC78F9" w:rsidP="00EA0B97">
      <w:pPr>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C. Yes,she is a graduate of ALS.</w:t>
      </w:r>
    </w:p>
    <w:p w:rsidR="00BC78F9" w:rsidRPr="00EF2B27" w:rsidRDefault="00BC78F9" w:rsidP="00EA0B97">
      <w:pPr>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0E33C0">
        <w:rPr>
          <w:rFonts w:ascii="Century Gothic" w:hAnsi="Century Gothic" w:cs="Arial"/>
          <w:color w:val="0F243E" w:themeColor="text2" w:themeShade="80"/>
          <w:sz w:val="24"/>
          <w:szCs w:val="24"/>
          <w:highlight w:val="yellow"/>
        </w:rPr>
        <w:t>D. Yes, she has ex</w:t>
      </w:r>
      <w:r w:rsidR="00207D16" w:rsidRPr="000E33C0">
        <w:rPr>
          <w:rFonts w:ascii="Century Gothic" w:hAnsi="Century Gothic" w:cs="Arial"/>
          <w:color w:val="0F243E" w:themeColor="text2" w:themeShade="80"/>
          <w:sz w:val="24"/>
          <w:szCs w:val="24"/>
          <w:highlight w:val="yellow"/>
        </w:rPr>
        <w:t xml:space="preserve">celled and gained international </w:t>
      </w:r>
      <w:r w:rsidRPr="000E33C0">
        <w:rPr>
          <w:rFonts w:ascii="Century Gothic" w:hAnsi="Century Gothic" w:cs="Arial"/>
          <w:color w:val="0F243E" w:themeColor="text2" w:themeShade="80"/>
          <w:sz w:val="24"/>
          <w:szCs w:val="24"/>
          <w:highlight w:val="yellow"/>
        </w:rPr>
        <w:t>recognition.</w:t>
      </w:r>
    </w:p>
    <w:p w:rsidR="00207D16" w:rsidRPr="00EF2B27" w:rsidRDefault="00207D16" w:rsidP="00EA0B97">
      <w:pPr>
        <w:spacing w:after="0" w:line="240" w:lineRule="auto"/>
        <w:jc w:val="both"/>
        <w:rPr>
          <w:rFonts w:ascii="Century Gothic" w:hAnsi="Century Gothic" w:cs="Arial"/>
          <w:color w:val="0F243E" w:themeColor="text2" w:themeShade="80"/>
          <w:sz w:val="24"/>
          <w:szCs w:val="24"/>
        </w:rPr>
      </w:pPr>
    </w:p>
    <w:p w:rsidR="00207D16" w:rsidRPr="00EF2B27" w:rsidRDefault="00207D16" w:rsidP="00EA0B97">
      <w:pPr>
        <w:shd w:val="clear" w:color="auto" w:fill="FFFFFF"/>
        <w:spacing w:after="0" w:line="240" w:lineRule="auto"/>
        <w:ind w:left="0" w:firstLine="0"/>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b/>
          <w:color w:val="0F243E" w:themeColor="text2" w:themeShade="80"/>
          <w:sz w:val="24"/>
          <w:szCs w:val="24"/>
        </w:rPr>
        <w:lastRenderedPageBreak/>
        <w:t>Answer:</w:t>
      </w:r>
      <w:r w:rsidRPr="00EF2B27">
        <w:rPr>
          <w:rFonts w:ascii="Century Gothic" w:hAnsi="Century Gothic" w:cs="Arial"/>
          <w:color w:val="0F243E" w:themeColor="text2" w:themeShade="80"/>
          <w:sz w:val="24"/>
          <w:szCs w:val="24"/>
        </w:rPr>
        <w:t xml:space="preserve"> D. According to Republic Act 9293, </w:t>
      </w:r>
      <w:r w:rsidRPr="00EF2B27">
        <w:rPr>
          <w:rFonts w:ascii="Century Gothic" w:eastAsia="Times New Roman" w:hAnsi="Century Gothic" w:cs="Arial"/>
          <w:color w:val="0F243E" w:themeColor="text2" w:themeShade="80"/>
          <w:sz w:val="24"/>
          <w:szCs w:val="24"/>
          <w:lang w:eastAsia="en-PH"/>
        </w:rPr>
        <w:t>a special permit may also be issued by the Board to a person who has excelled and gained international recognition and is a widely acknowledged expert in his or her respective field of specialization.”</w:t>
      </w:r>
    </w:p>
    <w:p w:rsidR="00BC78F9" w:rsidRPr="00EF2B27" w:rsidRDefault="00BC78F9" w:rsidP="00EA0B97">
      <w:pPr>
        <w:spacing w:after="0" w:line="240" w:lineRule="auto"/>
        <w:jc w:val="both"/>
        <w:rPr>
          <w:rFonts w:ascii="Century Gothic" w:hAnsi="Century Gothic" w:cs="Arial"/>
          <w:color w:val="0F243E" w:themeColor="text2" w:themeShade="80"/>
          <w:sz w:val="24"/>
          <w:szCs w:val="24"/>
        </w:rPr>
      </w:pPr>
    </w:p>
    <w:p w:rsidR="00BC78F9" w:rsidRPr="00EF2B27" w:rsidRDefault="00CE6173" w:rsidP="00EA0B97">
      <w:pPr>
        <w:pStyle w:val="NoSpacing"/>
        <w:jc w:val="both"/>
        <w:rPr>
          <w:rFonts w:ascii="Century Gothic" w:hAnsi="Century Gothic" w:cs="Arial"/>
          <w:color w:val="0F243E" w:themeColor="text2" w:themeShade="80"/>
          <w:sz w:val="24"/>
          <w:szCs w:val="24"/>
        </w:rPr>
      </w:pPr>
      <w:r w:rsidRPr="00EF2B27">
        <w:rPr>
          <w:rFonts w:ascii="Century Gothic" w:eastAsiaTheme="minorEastAsia" w:hAnsi="Century Gothic" w:cs="Arial"/>
          <w:color w:val="0F243E" w:themeColor="text2" w:themeShade="80"/>
          <w:sz w:val="24"/>
          <w:szCs w:val="24"/>
          <w:lang w:val="en-PH" w:eastAsia="en-PH"/>
        </w:rPr>
        <w:t>65</w:t>
      </w:r>
      <w:r w:rsidRPr="00EF2B27">
        <w:rPr>
          <w:rFonts w:ascii="Century Gothic" w:hAnsi="Century Gothic" w:cs="Arial"/>
          <w:color w:val="0F243E" w:themeColor="text2" w:themeShade="80"/>
          <w:sz w:val="24"/>
          <w:szCs w:val="24"/>
        </w:rPr>
        <w:t>. H</w:t>
      </w:r>
      <w:r w:rsidR="00BC78F9" w:rsidRPr="00EF2B27">
        <w:rPr>
          <w:rFonts w:ascii="Century Gothic" w:hAnsi="Century Gothic" w:cs="Arial"/>
          <w:color w:val="0F243E" w:themeColor="text2" w:themeShade="80"/>
          <w:sz w:val="24"/>
          <w:szCs w:val="24"/>
        </w:rPr>
        <w:t xml:space="preserve">era </w:t>
      </w:r>
      <w:r w:rsidR="00207D16" w:rsidRPr="00EF2B27">
        <w:rPr>
          <w:rFonts w:ascii="Century Gothic" w:hAnsi="Century Gothic" w:cs="Arial"/>
          <w:color w:val="0F243E" w:themeColor="text2" w:themeShade="80"/>
          <w:sz w:val="24"/>
          <w:szCs w:val="24"/>
        </w:rPr>
        <w:t>took the LET last March 2016</w:t>
      </w:r>
      <w:r w:rsidR="00BC78F9" w:rsidRPr="00EF2B27">
        <w:rPr>
          <w:rFonts w:ascii="Century Gothic" w:hAnsi="Century Gothic" w:cs="Arial"/>
          <w:color w:val="0F243E" w:themeColor="text2" w:themeShade="80"/>
          <w:sz w:val="24"/>
          <w:szCs w:val="24"/>
        </w:rPr>
        <w:t>. However, she failed in the examination.  Is she qualified for the position of para-teachers?</w:t>
      </w:r>
    </w:p>
    <w:p w:rsidR="00BC78F9" w:rsidRPr="00EF2B27" w:rsidRDefault="00BC78F9"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No, she needs to take the examination again.</w:t>
      </w:r>
    </w:p>
    <w:p w:rsidR="00BC78F9" w:rsidRPr="00EF2B27" w:rsidRDefault="00BC78F9" w:rsidP="00EA0B97">
      <w:pPr>
        <w:pStyle w:val="NoSpacing"/>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color w:val="0F243E" w:themeColor="text2" w:themeShade="80"/>
          <w:sz w:val="24"/>
          <w:szCs w:val="24"/>
        </w:rPr>
        <w:t xml:space="preserve"> B. Yes, if her </w:t>
      </w:r>
      <w:r w:rsidRPr="00EF2B27">
        <w:rPr>
          <w:rFonts w:ascii="Century Gothic" w:eastAsia="Times New Roman" w:hAnsi="Century Gothic" w:cs="Arial"/>
          <w:color w:val="0F243E" w:themeColor="text2" w:themeShade="80"/>
          <w:sz w:val="24"/>
          <w:szCs w:val="24"/>
          <w:lang w:eastAsia="en-PH"/>
        </w:rPr>
        <w:t>rating is not lower than 15 percentage points from the passing general average rating.</w:t>
      </w:r>
    </w:p>
    <w:p w:rsidR="00BC78F9" w:rsidRPr="00EF2B27" w:rsidRDefault="00BC78F9" w:rsidP="00EA0B97">
      <w:pPr>
        <w:pStyle w:val="NoSpacing"/>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color w:val="0F243E" w:themeColor="text2" w:themeShade="80"/>
          <w:sz w:val="24"/>
          <w:szCs w:val="24"/>
        </w:rPr>
        <w:t xml:space="preserve"> C. Yes, if her </w:t>
      </w:r>
      <w:r w:rsidRPr="00EF2B27">
        <w:rPr>
          <w:rFonts w:ascii="Century Gothic" w:eastAsia="Times New Roman" w:hAnsi="Century Gothic" w:cs="Arial"/>
          <w:color w:val="0F243E" w:themeColor="text2" w:themeShade="80"/>
          <w:sz w:val="24"/>
          <w:szCs w:val="24"/>
          <w:lang w:eastAsia="en-PH"/>
        </w:rPr>
        <w:t>rating is not lower than 10 percentage points from the passing general average rating.</w:t>
      </w:r>
    </w:p>
    <w:p w:rsidR="00207D16" w:rsidRPr="00EF2B27" w:rsidRDefault="00BC78F9" w:rsidP="00EA0B97">
      <w:pPr>
        <w:pStyle w:val="NoSpacing"/>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color w:val="0F243E" w:themeColor="text2" w:themeShade="80"/>
          <w:sz w:val="24"/>
          <w:szCs w:val="24"/>
        </w:rPr>
        <w:t xml:space="preserve"> </w:t>
      </w:r>
      <w:r w:rsidRPr="000E33C0">
        <w:rPr>
          <w:rFonts w:ascii="Century Gothic" w:hAnsi="Century Gothic" w:cs="Arial"/>
          <w:color w:val="0F243E" w:themeColor="text2" w:themeShade="80"/>
          <w:sz w:val="24"/>
          <w:szCs w:val="24"/>
          <w:highlight w:val="yellow"/>
        </w:rPr>
        <w:t xml:space="preserve">D. Yes, if her </w:t>
      </w:r>
      <w:r w:rsidRPr="000E33C0">
        <w:rPr>
          <w:rFonts w:ascii="Century Gothic" w:eastAsia="Times New Roman" w:hAnsi="Century Gothic" w:cs="Arial"/>
          <w:color w:val="0F243E" w:themeColor="text2" w:themeShade="80"/>
          <w:sz w:val="24"/>
          <w:szCs w:val="24"/>
          <w:highlight w:val="yellow"/>
          <w:lang w:eastAsia="en-PH"/>
        </w:rPr>
        <w:t>rating is not lower than 5 percentage points from the passing general average rating.</w:t>
      </w:r>
    </w:p>
    <w:p w:rsidR="00207D16" w:rsidRPr="00EF2B27" w:rsidRDefault="00207D16" w:rsidP="00EA0B97">
      <w:pPr>
        <w:pStyle w:val="NoSpacing"/>
        <w:jc w:val="both"/>
        <w:rPr>
          <w:rFonts w:ascii="Century Gothic" w:eastAsia="Times New Roman" w:hAnsi="Century Gothic" w:cs="Arial"/>
          <w:color w:val="0F243E" w:themeColor="text2" w:themeShade="80"/>
          <w:sz w:val="24"/>
          <w:szCs w:val="24"/>
          <w:lang w:eastAsia="en-PH"/>
        </w:rPr>
      </w:pPr>
    </w:p>
    <w:p w:rsidR="00207D16" w:rsidRPr="00EF2B27" w:rsidRDefault="00207D16" w:rsidP="00EA0B97">
      <w:pPr>
        <w:pStyle w:val="NoSpacing"/>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D. According to Republic Act 9293, t</w:t>
      </w:r>
      <w:r w:rsidRPr="00EF2B27">
        <w:rPr>
          <w:rFonts w:ascii="Century Gothic" w:eastAsia="Times New Roman" w:hAnsi="Century Gothic" w:cs="Arial"/>
          <w:color w:val="0F243E" w:themeColor="text2" w:themeShade="80"/>
          <w:sz w:val="24"/>
          <w:szCs w:val="24"/>
          <w:lang w:eastAsia="en-PH"/>
        </w:rPr>
        <w:t>hose who have failed the licensure examination for professional teachers, with a rating of not lower than five percentage points from the passing general average rating, shall be eligible as para-teachers upon issuance by the Board of a two-year special permit, renewable for a non-extendible period of two (2) years.</w:t>
      </w:r>
    </w:p>
    <w:p w:rsidR="00BC78F9" w:rsidRPr="00EF2B27" w:rsidRDefault="00BC78F9" w:rsidP="00CE6173">
      <w:pPr>
        <w:pStyle w:val="NoSpacing"/>
        <w:jc w:val="both"/>
        <w:rPr>
          <w:rFonts w:ascii="Century Gothic" w:hAnsi="Century Gothic" w:cs="Arial"/>
          <w:color w:val="0F243E" w:themeColor="text2" w:themeShade="80"/>
          <w:sz w:val="24"/>
          <w:szCs w:val="24"/>
        </w:rPr>
      </w:pPr>
    </w:p>
    <w:p w:rsidR="00BC78F9" w:rsidRPr="00EF2B27" w:rsidRDefault="00CE6173" w:rsidP="00EA0B97">
      <w:pPr>
        <w:spacing w:after="0" w:line="240" w:lineRule="auto"/>
        <w:ind w:hanging="72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66</w:t>
      </w:r>
      <w:r w:rsidR="00BC78F9" w:rsidRPr="00EF2B27">
        <w:rPr>
          <w:rFonts w:ascii="Century Gothic" w:hAnsi="Century Gothic" w:cs="Arial"/>
          <w:color w:val="0F243E" w:themeColor="text2" w:themeShade="80"/>
          <w:sz w:val="24"/>
          <w:szCs w:val="24"/>
        </w:rPr>
        <w:t>. According to Batas PambansaBlg. 232, the following are the rights of school EXCEPT for ___.</w:t>
      </w:r>
    </w:p>
    <w:p w:rsidR="007E216A" w:rsidRPr="007E216A" w:rsidRDefault="007E216A" w:rsidP="007E216A">
      <w:pPr>
        <w:spacing w:after="0" w:line="240" w:lineRule="auto"/>
        <w:ind w:left="0" w:firstLine="0"/>
        <w:jc w:val="both"/>
        <w:rPr>
          <w:rFonts w:ascii="Century Gothic" w:hAnsi="Century Gothic" w:cs="Arial"/>
          <w:color w:val="0F243E" w:themeColor="text2" w:themeShade="80"/>
          <w:sz w:val="24"/>
          <w:szCs w:val="24"/>
        </w:rPr>
      </w:pPr>
      <w:r w:rsidRPr="007E216A">
        <w:rPr>
          <w:rFonts w:ascii="Century Gothic" w:hAnsi="Century Gothic" w:cs="Arial"/>
          <w:color w:val="0F243E" w:themeColor="text2" w:themeShade="80"/>
          <w:sz w:val="24"/>
          <w:szCs w:val="24"/>
          <w:highlight w:val="yellow"/>
        </w:rPr>
        <w:t>A. Right for basic education to determine subjects of study</w:t>
      </w:r>
    </w:p>
    <w:p w:rsidR="007E216A" w:rsidRPr="007E216A" w:rsidRDefault="007E216A" w:rsidP="007E216A">
      <w:pPr>
        <w:spacing w:after="0" w:line="240" w:lineRule="auto"/>
        <w:ind w:left="0" w:firstLine="0"/>
        <w:jc w:val="both"/>
        <w:rPr>
          <w:rFonts w:ascii="Century Gothic" w:hAnsi="Century Gothic" w:cs="Arial"/>
          <w:color w:val="0F243E" w:themeColor="text2" w:themeShade="80"/>
          <w:sz w:val="24"/>
          <w:szCs w:val="24"/>
        </w:rPr>
      </w:pPr>
      <w:r>
        <w:rPr>
          <w:rFonts w:ascii="Century Gothic" w:hAnsi="Century Gothic" w:cs="Arial"/>
          <w:color w:val="0F243E" w:themeColor="text2" w:themeShade="80"/>
          <w:sz w:val="24"/>
          <w:szCs w:val="24"/>
        </w:rPr>
        <w:t xml:space="preserve">B. </w:t>
      </w:r>
      <w:r w:rsidRPr="007E216A">
        <w:rPr>
          <w:rFonts w:ascii="Century Gothic" w:hAnsi="Century Gothic" w:cs="Arial"/>
          <w:color w:val="0F243E" w:themeColor="text2" w:themeShade="80"/>
          <w:sz w:val="24"/>
          <w:szCs w:val="24"/>
        </w:rPr>
        <w:t>Right to provide for the proper governance</w:t>
      </w:r>
    </w:p>
    <w:p w:rsidR="007E216A" w:rsidRPr="007E216A" w:rsidRDefault="007E216A" w:rsidP="007E216A">
      <w:pPr>
        <w:spacing w:after="0" w:line="240" w:lineRule="auto"/>
        <w:ind w:left="0" w:firstLine="0"/>
        <w:jc w:val="both"/>
        <w:rPr>
          <w:rFonts w:ascii="Century Gothic" w:hAnsi="Century Gothic" w:cs="Arial"/>
          <w:color w:val="0F243E" w:themeColor="text2" w:themeShade="80"/>
          <w:sz w:val="24"/>
          <w:szCs w:val="24"/>
        </w:rPr>
      </w:pPr>
      <w:r>
        <w:rPr>
          <w:rFonts w:ascii="Century Gothic" w:hAnsi="Century Gothic" w:cs="Arial"/>
          <w:color w:val="0F243E" w:themeColor="text2" w:themeShade="80"/>
          <w:sz w:val="24"/>
          <w:szCs w:val="24"/>
        </w:rPr>
        <w:t xml:space="preserve">C. </w:t>
      </w:r>
      <w:r w:rsidRPr="007E216A">
        <w:rPr>
          <w:rFonts w:ascii="Century Gothic" w:hAnsi="Century Gothic" w:cs="Arial"/>
          <w:color w:val="0F243E" w:themeColor="text2" w:themeShade="80"/>
          <w:sz w:val="24"/>
          <w:szCs w:val="24"/>
        </w:rPr>
        <w:t>Right to enforce administrative systems</w:t>
      </w:r>
    </w:p>
    <w:p w:rsidR="00207D16" w:rsidRPr="00EF2B27" w:rsidRDefault="007E216A" w:rsidP="007E216A">
      <w:pPr>
        <w:spacing w:after="0" w:line="240" w:lineRule="auto"/>
        <w:ind w:left="0" w:firstLine="0"/>
        <w:jc w:val="both"/>
        <w:rPr>
          <w:rFonts w:ascii="Century Gothic" w:hAnsi="Century Gothic" w:cs="Arial"/>
          <w:color w:val="0F243E" w:themeColor="text2" w:themeShade="80"/>
          <w:sz w:val="24"/>
          <w:szCs w:val="24"/>
        </w:rPr>
      </w:pPr>
      <w:r>
        <w:rPr>
          <w:rFonts w:ascii="Century Gothic" w:hAnsi="Century Gothic" w:cs="Arial"/>
          <w:color w:val="0F243E" w:themeColor="text2" w:themeShade="80"/>
          <w:sz w:val="24"/>
          <w:szCs w:val="24"/>
        </w:rPr>
        <w:t xml:space="preserve">D. </w:t>
      </w:r>
      <w:r w:rsidRPr="007E216A">
        <w:rPr>
          <w:rFonts w:ascii="Century Gothic" w:hAnsi="Century Gothic" w:cs="Arial"/>
          <w:color w:val="0F243E" w:themeColor="text2" w:themeShade="80"/>
          <w:sz w:val="24"/>
          <w:szCs w:val="24"/>
        </w:rPr>
        <w:t xml:space="preserve">Right for institutions of higher learning to determine academic grounds for admission   </w:t>
      </w:r>
    </w:p>
    <w:p w:rsidR="00405767" w:rsidRPr="00EF2B27" w:rsidRDefault="00207D16" w:rsidP="00EA0B97">
      <w:pPr>
        <w:spacing w:after="0" w:line="240" w:lineRule="auto"/>
        <w:ind w:left="0" w:firstLine="0"/>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w:t>
      </w:r>
      <w:r w:rsidR="00405767" w:rsidRPr="00EF2B27">
        <w:rPr>
          <w:rFonts w:ascii="Century Gothic" w:hAnsi="Century Gothic" w:cs="Arial"/>
          <w:color w:val="0F243E" w:themeColor="text2" w:themeShade="80"/>
          <w:sz w:val="24"/>
          <w:szCs w:val="24"/>
        </w:rPr>
        <w:t xml:space="preserve"> According to Batas PambansaBlg. 232, the following are the rights of school</w:t>
      </w:r>
      <w:r w:rsidR="00405767" w:rsidRPr="00EF2B27">
        <w:rPr>
          <w:rFonts w:ascii="Century Gothic" w:eastAsia="Times New Roman" w:hAnsi="Century Gothic" w:cs="Arial"/>
          <w:color w:val="0F243E" w:themeColor="text2" w:themeShade="80"/>
          <w:sz w:val="24"/>
          <w:szCs w:val="24"/>
          <w:lang w:eastAsia="en-PH"/>
        </w:rPr>
        <w:t>: 1. The right of their governing boards or lawful authorities to provide for the proper governance of the school and to adopt and enforce administrative or management systems. 2. The right for institutions of higher learning to determine on academic grounds who shall be admitted to study, who may teach, and what shall be subjects of the study and research. OPTION A is not stated in this law.</w:t>
      </w:r>
    </w:p>
    <w:p w:rsidR="004235FB" w:rsidRPr="00EF2B27" w:rsidRDefault="004235FB" w:rsidP="00EA0B97">
      <w:pPr>
        <w:pStyle w:val="NormalWeb"/>
        <w:shd w:val="clear" w:color="auto" w:fill="FFFFFF"/>
        <w:spacing w:before="0" w:beforeAutospacing="0" w:after="0" w:afterAutospacing="0"/>
        <w:jc w:val="both"/>
        <w:rPr>
          <w:rFonts w:ascii="Century Gothic" w:eastAsia="Calibri" w:hAnsi="Century Gothic" w:cs="Arial"/>
          <w:color w:val="0F243E" w:themeColor="text2" w:themeShade="80"/>
          <w:lang w:eastAsia="en-US"/>
        </w:rPr>
      </w:pPr>
    </w:p>
    <w:p w:rsidR="00BC78F9" w:rsidRPr="00EF2B27" w:rsidRDefault="00CE6173" w:rsidP="00EA0B97">
      <w:pPr>
        <w:pStyle w:val="NormalWeb"/>
        <w:shd w:val="clear" w:color="auto" w:fill="FFFFFF"/>
        <w:spacing w:before="0" w:beforeAutospacing="0" w:after="0" w:afterAutospacing="0"/>
        <w:jc w:val="both"/>
        <w:rPr>
          <w:rFonts w:ascii="Century Gothic" w:hAnsi="Century Gothic" w:cs="Arial"/>
          <w:color w:val="0F243E" w:themeColor="text2" w:themeShade="80"/>
        </w:rPr>
      </w:pPr>
      <w:r w:rsidRPr="00EF2B27">
        <w:rPr>
          <w:rFonts w:ascii="Century Gothic" w:hAnsi="Century Gothic" w:cs="Arial"/>
          <w:color w:val="0F243E" w:themeColor="text2" w:themeShade="80"/>
          <w:lang w:val="en-US"/>
        </w:rPr>
        <w:t>67</w:t>
      </w:r>
      <w:r w:rsidR="00BC78F9" w:rsidRPr="00EF2B27">
        <w:rPr>
          <w:rFonts w:ascii="Century Gothic" w:hAnsi="Century Gothic" w:cs="Arial"/>
          <w:color w:val="0F243E" w:themeColor="text2" w:themeShade="80"/>
          <w:lang w:val="en-US"/>
        </w:rPr>
        <w:t>. A teacher shall base the evaluation of the learner’s work only in ____.</w:t>
      </w:r>
    </w:p>
    <w:p w:rsidR="00BC78F9" w:rsidRPr="00EF2B27" w:rsidRDefault="00BC78F9" w:rsidP="00EA0B97">
      <w:pPr>
        <w:pStyle w:val="NormalWeb"/>
        <w:shd w:val="clear" w:color="auto" w:fill="FFFFFF"/>
        <w:spacing w:before="0" w:beforeAutospacing="0" w:after="0" w:afterAutospacing="0"/>
        <w:jc w:val="both"/>
        <w:rPr>
          <w:rFonts w:ascii="Century Gothic" w:hAnsi="Century Gothic" w:cs="Arial"/>
          <w:color w:val="0F243E" w:themeColor="text2" w:themeShade="80"/>
        </w:rPr>
      </w:pPr>
      <w:r w:rsidRPr="00EF2B27">
        <w:rPr>
          <w:rFonts w:ascii="Century Gothic" w:hAnsi="Century Gothic" w:cs="Arial"/>
          <w:color w:val="0F243E" w:themeColor="text2" w:themeShade="80"/>
          <w:lang w:val="en-US"/>
        </w:rPr>
        <w:t>A. attendance, character, merit and quality of academic performance</w:t>
      </w:r>
    </w:p>
    <w:p w:rsidR="00BC78F9" w:rsidRPr="00EF2B27" w:rsidRDefault="00BC78F9" w:rsidP="00EA0B97">
      <w:pPr>
        <w:pStyle w:val="NormalWeb"/>
        <w:shd w:val="clear" w:color="auto" w:fill="FFFFFF"/>
        <w:spacing w:before="0" w:beforeAutospacing="0" w:after="0" w:afterAutospacing="0"/>
        <w:jc w:val="both"/>
        <w:rPr>
          <w:rFonts w:ascii="Century Gothic" w:hAnsi="Century Gothic" w:cs="Arial"/>
          <w:color w:val="0F243E" w:themeColor="text2" w:themeShade="80"/>
        </w:rPr>
      </w:pPr>
      <w:r w:rsidRPr="00EF2B27">
        <w:rPr>
          <w:rFonts w:ascii="Century Gothic" w:hAnsi="Century Gothic" w:cs="Arial"/>
          <w:color w:val="0F243E" w:themeColor="text2" w:themeShade="80"/>
          <w:lang w:val="en-US"/>
        </w:rPr>
        <w:t>B. attendance, beauty, merit and quality of academic performance</w:t>
      </w:r>
    </w:p>
    <w:p w:rsidR="00BC78F9" w:rsidRPr="00EF2B27" w:rsidRDefault="00BC78F9" w:rsidP="00EA0B97">
      <w:pPr>
        <w:pStyle w:val="NormalWeb"/>
        <w:shd w:val="clear" w:color="auto" w:fill="FFFFFF"/>
        <w:spacing w:before="0" w:beforeAutospacing="0" w:after="0" w:afterAutospacing="0"/>
        <w:jc w:val="both"/>
        <w:rPr>
          <w:rFonts w:ascii="Century Gothic" w:hAnsi="Century Gothic" w:cs="Arial"/>
          <w:color w:val="0F243E" w:themeColor="text2" w:themeShade="80"/>
        </w:rPr>
      </w:pPr>
      <w:r w:rsidRPr="00EF2B27">
        <w:rPr>
          <w:rFonts w:ascii="Century Gothic" w:hAnsi="Century Gothic" w:cs="Arial"/>
          <w:color w:val="0F243E" w:themeColor="text2" w:themeShade="80"/>
          <w:lang w:val="en-US"/>
        </w:rPr>
        <w:t>C. attendance, merit and quality of academic performance</w:t>
      </w:r>
    </w:p>
    <w:p w:rsidR="00BC78F9" w:rsidRPr="00EF2B27" w:rsidRDefault="00BC78F9" w:rsidP="00EA0B97">
      <w:pPr>
        <w:pStyle w:val="NormalWeb"/>
        <w:shd w:val="clear" w:color="auto" w:fill="FFFFFF"/>
        <w:spacing w:before="0" w:beforeAutospacing="0" w:after="0" w:afterAutospacing="0"/>
        <w:jc w:val="both"/>
        <w:rPr>
          <w:rFonts w:ascii="Century Gothic" w:hAnsi="Century Gothic" w:cs="Arial"/>
          <w:color w:val="0F243E" w:themeColor="text2" w:themeShade="80"/>
          <w:lang w:val="en-US"/>
        </w:rPr>
      </w:pPr>
      <w:r w:rsidRPr="007E216A">
        <w:rPr>
          <w:rFonts w:ascii="Century Gothic" w:hAnsi="Century Gothic" w:cs="Arial"/>
          <w:color w:val="0F243E" w:themeColor="text2" w:themeShade="80"/>
          <w:highlight w:val="yellow"/>
          <w:lang w:val="en-US"/>
        </w:rPr>
        <w:t>D. merit and quality of academic performance</w:t>
      </w:r>
    </w:p>
    <w:p w:rsidR="00405767" w:rsidRPr="00EF2B27" w:rsidRDefault="00405767" w:rsidP="00EA0B97">
      <w:pPr>
        <w:pStyle w:val="NormalWeb"/>
        <w:shd w:val="clear" w:color="auto" w:fill="FFFFFF"/>
        <w:spacing w:before="0" w:beforeAutospacing="0" w:after="0" w:afterAutospacing="0"/>
        <w:jc w:val="both"/>
        <w:rPr>
          <w:rFonts w:ascii="Century Gothic" w:hAnsi="Century Gothic" w:cs="Arial"/>
          <w:color w:val="0F243E" w:themeColor="text2" w:themeShade="80"/>
          <w:lang w:val="en-US"/>
        </w:rPr>
      </w:pPr>
    </w:p>
    <w:p w:rsidR="00405767" w:rsidRPr="00EF2B27" w:rsidRDefault="00405767" w:rsidP="00EA0B97">
      <w:pPr>
        <w:pStyle w:val="NormalWeb"/>
        <w:shd w:val="clear" w:color="auto" w:fill="FFFFFF"/>
        <w:spacing w:before="0" w:beforeAutospacing="0" w:after="0" w:afterAutospacing="0"/>
        <w:jc w:val="both"/>
        <w:rPr>
          <w:rFonts w:ascii="Century Gothic" w:eastAsiaTheme="minorEastAsia" w:hAnsi="Century Gothic" w:cs="Arial"/>
          <w:color w:val="0F243E" w:themeColor="text2" w:themeShade="80"/>
          <w:lang w:val="en-US"/>
        </w:rPr>
      </w:pPr>
      <w:r w:rsidRPr="00EF2B27">
        <w:rPr>
          <w:rFonts w:ascii="Century Gothic" w:eastAsiaTheme="minorEastAsia" w:hAnsi="Century Gothic" w:cs="Arial"/>
          <w:b/>
          <w:color w:val="0F243E" w:themeColor="text2" w:themeShade="80"/>
          <w:lang w:val="en-US"/>
        </w:rPr>
        <w:t>Answer:</w:t>
      </w:r>
      <w:r w:rsidRPr="00EF2B27">
        <w:rPr>
          <w:rFonts w:ascii="Century Gothic" w:eastAsiaTheme="minorEastAsia" w:hAnsi="Century Gothic" w:cs="Arial"/>
          <w:color w:val="0F243E" w:themeColor="text2" w:themeShade="80"/>
          <w:lang w:val="en-US"/>
        </w:rPr>
        <w:t xml:space="preserve"> D. According to Article VIII, Section 6 of the Code of Ethics for Professional Teachers, a teacher shall base the evaluation of the learner’s work only in merit and quality of academic performance.</w:t>
      </w:r>
    </w:p>
    <w:p w:rsidR="00405767" w:rsidRPr="00EF2B27" w:rsidRDefault="00405767" w:rsidP="00EA0B97">
      <w:pPr>
        <w:pStyle w:val="NormalWeb"/>
        <w:shd w:val="clear" w:color="auto" w:fill="FFFFFF"/>
        <w:spacing w:before="0" w:beforeAutospacing="0" w:after="0" w:afterAutospacing="0"/>
        <w:jc w:val="both"/>
        <w:rPr>
          <w:rFonts w:ascii="Century Gothic" w:hAnsi="Century Gothic" w:cs="Arial"/>
          <w:color w:val="0F243E" w:themeColor="text2" w:themeShade="80"/>
          <w:lang w:val="en-US"/>
        </w:rPr>
      </w:pPr>
    </w:p>
    <w:p w:rsidR="00BC78F9" w:rsidRPr="00EF2B27" w:rsidRDefault="00CE6173"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68</w:t>
      </w:r>
      <w:r w:rsidR="00BC78F9" w:rsidRPr="00EF2B27">
        <w:rPr>
          <w:rFonts w:ascii="Century Gothic" w:hAnsi="Century Gothic" w:cs="Arial"/>
          <w:color w:val="0F243E" w:themeColor="text2" w:themeShade="80"/>
          <w:sz w:val="24"/>
          <w:szCs w:val="24"/>
        </w:rPr>
        <w:t>. Which is true of LET passers?</w:t>
      </w:r>
    </w:p>
    <w:p w:rsidR="007C62F2" w:rsidRPr="007C62F2" w:rsidRDefault="007C62F2" w:rsidP="007C62F2">
      <w:pPr>
        <w:spacing w:after="0" w:line="240" w:lineRule="auto"/>
        <w:ind w:left="0" w:firstLine="0"/>
        <w:jc w:val="both"/>
        <w:rPr>
          <w:rFonts w:ascii="Century Gothic" w:hAnsi="Century Gothic" w:cs="Arial"/>
          <w:color w:val="0F243E" w:themeColor="text2" w:themeShade="80"/>
          <w:sz w:val="24"/>
          <w:szCs w:val="24"/>
        </w:rPr>
      </w:pPr>
      <w:r w:rsidRPr="007C62F2">
        <w:rPr>
          <w:rFonts w:ascii="Century Gothic" w:hAnsi="Century Gothic" w:cs="Arial"/>
          <w:color w:val="0F243E" w:themeColor="text2" w:themeShade="80"/>
          <w:sz w:val="24"/>
          <w:szCs w:val="24"/>
          <w:highlight w:val="yellow"/>
        </w:rPr>
        <w:lastRenderedPageBreak/>
        <w:t>A. Every LET passer shall be required to take the Professional Oath before practicing as a Professional Teacher.</w:t>
      </w:r>
    </w:p>
    <w:p w:rsidR="007C62F2" w:rsidRPr="007C62F2" w:rsidRDefault="007C62F2" w:rsidP="007C62F2">
      <w:pPr>
        <w:spacing w:after="0" w:line="240" w:lineRule="auto"/>
        <w:ind w:left="0" w:firstLine="0"/>
        <w:jc w:val="both"/>
        <w:rPr>
          <w:rFonts w:ascii="Century Gothic" w:hAnsi="Century Gothic" w:cs="Arial"/>
          <w:color w:val="0F243E" w:themeColor="text2" w:themeShade="80"/>
          <w:sz w:val="24"/>
          <w:szCs w:val="24"/>
        </w:rPr>
      </w:pPr>
      <w:r w:rsidRPr="007C62F2">
        <w:rPr>
          <w:rFonts w:ascii="Century Gothic" w:hAnsi="Century Gothic" w:cs="Arial"/>
          <w:color w:val="0F243E" w:themeColor="text2" w:themeShade="80"/>
          <w:sz w:val="24"/>
          <w:szCs w:val="24"/>
        </w:rPr>
        <w:t>B.</w:t>
      </w:r>
      <w:r>
        <w:rPr>
          <w:rFonts w:ascii="Century Gothic" w:hAnsi="Century Gothic" w:cs="Arial"/>
          <w:color w:val="0F243E" w:themeColor="text2" w:themeShade="80"/>
          <w:sz w:val="24"/>
          <w:szCs w:val="24"/>
        </w:rPr>
        <w:t xml:space="preserve"> </w:t>
      </w:r>
      <w:r w:rsidRPr="007C62F2">
        <w:rPr>
          <w:rFonts w:ascii="Century Gothic" w:hAnsi="Century Gothic" w:cs="Arial"/>
          <w:color w:val="0F243E" w:themeColor="text2" w:themeShade="80"/>
          <w:sz w:val="24"/>
          <w:szCs w:val="24"/>
        </w:rPr>
        <w:t>Taking the Professional Oath before practicing as a Professional Teacher is optional for LET passer.</w:t>
      </w:r>
    </w:p>
    <w:p w:rsidR="007C62F2" w:rsidRPr="007C62F2" w:rsidRDefault="007C62F2" w:rsidP="007C62F2">
      <w:pPr>
        <w:spacing w:after="0" w:line="240" w:lineRule="auto"/>
        <w:ind w:left="0" w:firstLine="0"/>
        <w:jc w:val="both"/>
        <w:rPr>
          <w:rFonts w:ascii="Century Gothic" w:hAnsi="Century Gothic" w:cs="Arial"/>
          <w:color w:val="0F243E" w:themeColor="text2" w:themeShade="80"/>
          <w:sz w:val="24"/>
          <w:szCs w:val="24"/>
        </w:rPr>
      </w:pPr>
      <w:r w:rsidRPr="007C62F2">
        <w:rPr>
          <w:rFonts w:ascii="Century Gothic" w:hAnsi="Century Gothic" w:cs="Arial"/>
          <w:color w:val="0F243E" w:themeColor="text2" w:themeShade="80"/>
          <w:sz w:val="24"/>
          <w:szCs w:val="24"/>
        </w:rPr>
        <w:t>C.</w:t>
      </w:r>
      <w:r>
        <w:rPr>
          <w:rFonts w:ascii="Century Gothic" w:hAnsi="Century Gothic" w:cs="Arial"/>
          <w:color w:val="0F243E" w:themeColor="text2" w:themeShade="80"/>
          <w:sz w:val="24"/>
          <w:szCs w:val="24"/>
        </w:rPr>
        <w:t xml:space="preserve"> </w:t>
      </w:r>
      <w:r w:rsidRPr="007C62F2">
        <w:rPr>
          <w:rFonts w:ascii="Century Gothic" w:hAnsi="Century Gothic" w:cs="Arial"/>
          <w:color w:val="0F243E" w:themeColor="text2" w:themeShade="80"/>
          <w:sz w:val="24"/>
          <w:szCs w:val="24"/>
        </w:rPr>
        <w:t>The Professional Oath can be taken before any Professional Teacher.</w:t>
      </w:r>
    </w:p>
    <w:p w:rsidR="00405767" w:rsidRPr="00EF2B27" w:rsidRDefault="007C62F2" w:rsidP="007C62F2">
      <w:pPr>
        <w:spacing w:after="0" w:line="240" w:lineRule="auto"/>
        <w:ind w:left="0" w:firstLine="0"/>
        <w:jc w:val="both"/>
        <w:rPr>
          <w:rFonts w:ascii="Century Gothic" w:hAnsi="Century Gothic" w:cs="Arial"/>
          <w:color w:val="0F243E" w:themeColor="text2" w:themeShade="80"/>
          <w:sz w:val="24"/>
          <w:szCs w:val="24"/>
        </w:rPr>
      </w:pPr>
      <w:r w:rsidRPr="007C62F2">
        <w:rPr>
          <w:rFonts w:ascii="Century Gothic" w:hAnsi="Century Gothic" w:cs="Arial"/>
          <w:color w:val="0F243E" w:themeColor="text2" w:themeShade="80"/>
          <w:sz w:val="24"/>
          <w:szCs w:val="24"/>
        </w:rPr>
        <w:t>D.</w:t>
      </w:r>
      <w:r>
        <w:rPr>
          <w:rFonts w:ascii="Century Gothic" w:hAnsi="Century Gothic" w:cs="Arial"/>
          <w:color w:val="0F243E" w:themeColor="text2" w:themeShade="80"/>
          <w:sz w:val="24"/>
          <w:szCs w:val="24"/>
        </w:rPr>
        <w:t xml:space="preserve"> </w:t>
      </w:r>
      <w:r w:rsidRPr="007C62F2">
        <w:rPr>
          <w:rFonts w:ascii="Century Gothic" w:hAnsi="Century Gothic" w:cs="Arial"/>
          <w:color w:val="0F243E" w:themeColor="text2" w:themeShade="80"/>
          <w:sz w:val="24"/>
          <w:szCs w:val="24"/>
        </w:rPr>
        <w:t>The taking of oath must be within one month from passing the LET.</w:t>
      </w:r>
    </w:p>
    <w:p w:rsidR="00953DA3" w:rsidRPr="00EF2B27" w:rsidRDefault="00405767"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 xml:space="preserve">Answer: </w:t>
      </w:r>
      <w:r w:rsidR="00953DA3" w:rsidRPr="00EF2B27">
        <w:rPr>
          <w:rFonts w:ascii="Century Gothic" w:hAnsi="Century Gothic" w:cs="Arial"/>
          <w:color w:val="0F243E" w:themeColor="text2" w:themeShade="80"/>
          <w:sz w:val="24"/>
          <w:szCs w:val="24"/>
        </w:rPr>
        <w:t>A. According to Article III, Section 18 of Republic Act 7836, every LET passer shall be required to take his professional oath before practicing as a professional teacher.</w:t>
      </w:r>
    </w:p>
    <w:p w:rsidR="00360440" w:rsidRPr="00EF2B27" w:rsidRDefault="00360440" w:rsidP="00EA0B97">
      <w:pPr>
        <w:pStyle w:val="NoSpacing"/>
        <w:jc w:val="both"/>
        <w:rPr>
          <w:rFonts w:ascii="Century Gothic" w:hAnsi="Century Gothic" w:cs="Arial"/>
          <w:color w:val="0F243E" w:themeColor="text2" w:themeShade="80"/>
          <w:sz w:val="24"/>
          <w:szCs w:val="24"/>
        </w:rPr>
      </w:pPr>
    </w:p>
    <w:p w:rsidR="00360440" w:rsidRPr="00EF2B27" w:rsidRDefault="00360440" w:rsidP="00EA0B97">
      <w:pPr>
        <w:pStyle w:val="NoSpacing"/>
        <w:jc w:val="both"/>
        <w:rPr>
          <w:rFonts w:ascii="Century Gothic" w:hAnsi="Century Gothic" w:cs="Arial"/>
          <w:color w:val="0F243E" w:themeColor="text2" w:themeShade="80"/>
          <w:sz w:val="24"/>
          <w:szCs w:val="24"/>
        </w:rPr>
      </w:pPr>
    </w:p>
    <w:p w:rsidR="00360440" w:rsidRPr="00EF2B27" w:rsidRDefault="00360440" w:rsidP="00EA0B97">
      <w:pPr>
        <w:pStyle w:val="NoSpacing"/>
        <w:jc w:val="both"/>
        <w:rPr>
          <w:rFonts w:ascii="Century Gothic" w:hAnsi="Century Gothic" w:cs="Arial"/>
          <w:color w:val="0F243E" w:themeColor="text2" w:themeShade="80"/>
          <w:sz w:val="24"/>
          <w:szCs w:val="24"/>
        </w:rPr>
      </w:pPr>
    </w:p>
    <w:p w:rsidR="00BC78F9" w:rsidRPr="00EF2B27" w:rsidRDefault="00BC78F9" w:rsidP="00EA0B97">
      <w:pPr>
        <w:spacing w:after="0" w:line="240" w:lineRule="auto"/>
        <w:ind w:left="0" w:firstLine="0"/>
        <w:jc w:val="both"/>
        <w:rPr>
          <w:rFonts w:ascii="Century Gothic" w:hAnsi="Century Gothic" w:cs="Arial"/>
          <w:color w:val="0F243E" w:themeColor="text2" w:themeShade="80"/>
          <w:sz w:val="24"/>
          <w:szCs w:val="24"/>
        </w:rPr>
      </w:pPr>
    </w:p>
    <w:p w:rsidR="00BC78F9" w:rsidRPr="00EF2B27" w:rsidRDefault="00CE6173"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69</w:t>
      </w:r>
      <w:r w:rsidR="00BC78F9" w:rsidRPr="00EF2B27">
        <w:rPr>
          <w:rFonts w:ascii="Century Gothic" w:hAnsi="Century Gothic" w:cs="Arial"/>
          <w:color w:val="0F243E" w:themeColor="text2" w:themeShade="80"/>
          <w:sz w:val="24"/>
          <w:szCs w:val="24"/>
        </w:rPr>
        <w:t>. Among the following, which directly qualifies the teacher candida</w:t>
      </w:r>
      <w:r w:rsidR="00953DA3" w:rsidRPr="00EF2B27">
        <w:rPr>
          <w:rFonts w:ascii="Century Gothic" w:hAnsi="Century Gothic" w:cs="Arial"/>
          <w:color w:val="0F243E" w:themeColor="text2" w:themeShade="80"/>
          <w:sz w:val="24"/>
          <w:szCs w:val="24"/>
        </w:rPr>
        <w:t xml:space="preserve">te to be registered at par with </w:t>
      </w:r>
      <w:r w:rsidR="00BC78F9" w:rsidRPr="00EF2B27">
        <w:rPr>
          <w:rFonts w:ascii="Century Gothic" w:hAnsi="Century Gothic" w:cs="Arial"/>
          <w:color w:val="0F243E" w:themeColor="text2" w:themeShade="80"/>
          <w:sz w:val="24"/>
          <w:szCs w:val="24"/>
        </w:rPr>
        <w:t>other professions like medicine, law, nursing, and the like?</w:t>
      </w:r>
    </w:p>
    <w:p w:rsidR="00BC78F9" w:rsidRPr="00EF2B27" w:rsidRDefault="00BC78F9" w:rsidP="007C62F2">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 Teaching job placement</w:t>
      </w:r>
    </w:p>
    <w:p w:rsidR="00BC78F9" w:rsidRPr="00EF2B27" w:rsidRDefault="00BC78F9" w:rsidP="007C62F2">
      <w:pPr>
        <w:spacing w:after="0" w:line="240" w:lineRule="auto"/>
        <w:ind w:left="0" w:firstLine="0"/>
        <w:jc w:val="both"/>
        <w:rPr>
          <w:rFonts w:ascii="Century Gothic" w:hAnsi="Century Gothic" w:cs="Arial"/>
          <w:color w:val="0F243E" w:themeColor="text2" w:themeShade="80"/>
          <w:sz w:val="24"/>
          <w:szCs w:val="24"/>
        </w:rPr>
      </w:pPr>
      <w:r w:rsidRPr="007C62F2">
        <w:rPr>
          <w:rFonts w:ascii="Century Gothic" w:hAnsi="Century Gothic" w:cs="Arial"/>
          <w:color w:val="0F243E" w:themeColor="text2" w:themeShade="80"/>
          <w:sz w:val="24"/>
          <w:szCs w:val="24"/>
          <w:highlight w:val="yellow"/>
        </w:rPr>
        <w:t>B. Licensure examination</w:t>
      </w:r>
    </w:p>
    <w:p w:rsidR="00BC78F9" w:rsidRPr="00EF2B27" w:rsidRDefault="00BC78F9" w:rsidP="007C62F2">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C. Continuing professional education</w:t>
      </w:r>
    </w:p>
    <w:p w:rsidR="00BC78F9" w:rsidRPr="00EF2B27" w:rsidRDefault="00BC78F9" w:rsidP="007C62F2">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D. Membership in professional associations</w:t>
      </w:r>
    </w:p>
    <w:p w:rsidR="00953DA3" w:rsidRPr="00EF2B27" w:rsidRDefault="00953DA3" w:rsidP="00EA0B97">
      <w:pPr>
        <w:spacing w:after="0" w:line="240" w:lineRule="auto"/>
        <w:ind w:left="0" w:firstLine="0"/>
        <w:jc w:val="both"/>
        <w:rPr>
          <w:rFonts w:ascii="Century Gothic" w:hAnsi="Century Gothic" w:cs="Arial"/>
          <w:color w:val="0F243E" w:themeColor="text2" w:themeShade="80"/>
          <w:sz w:val="24"/>
          <w:szCs w:val="24"/>
        </w:rPr>
      </w:pPr>
    </w:p>
    <w:p w:rsidR="00953DA3" w:rsidRPr="00EF2B27" w:rsidRDefault="00953DA3"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eastAsiaTheme="minorEastAsia" w:hAnsi="Century Gothic" w:cs="Arial"/>
          <w:b/>
          <w:color w:val="0F243E" w:themeColor="text2" w:themeShade="80"/>
          <w:sz w:val="24"/>
          <w:szCs w:val="24"/>
          <w:lang w:val="en-US"/>
        </w:rPr>
        <w:t>Answer:</w:t>
      </w:r>
      <w:r w:rsidRPr="00EF2B27">
        <w:rPr>
          <w:rFonts w:ascii="Century Gothic" w:eastAsiaTheme="minorEastAsia" w:hAnsi="Century Gothic" w:cs="Arial"/>
          <w:color w:val="0F243E" w:themeColor="text2" w:themeShade="80"/>
          <w:sz w:val="24"/>
          <w:szCs w:val="24"/>
          <w:lang w:val="en-US"/>
        </w:rPr>
        <w:t xml:space="preserve"> B. One common thing among the professions like medicine, law, nursing and teaching is licensure examinations. </w:t>
      </w:r>
      <w:r w:rsidRPr="00EF2B27">
        <w:rPr>
          <w:rFonts w:ascii="Century Gothic" w:hAnsi="Century Gothic" w:cs="Arial"/>
          <w:color w:val="0F243E" w:themeColor="text2" w:themeShade="80"/>
          <w:sz w:val="24"/>
          <w:szCs w:val="24"/>
        </w:rPr>
        <w:t>Republic Act 7836 prescribes the Licensure Examination for Teachers and strengthens the regulation and supervision of the practice of teaching in the Philippines. A</w:t>
      </w:r>
      <w:r w:rsidR="008C1946" w:rsidRPr="00EF2B27">
        <w:rPr>
          <w:rFonts w:ascii="Century Gothic" w:hAnsi="Century Gothic" w:cs="Arial"/>
          <w:color w:val="0F243E" w:themeColor="text2" w:themeShade="80"/>
          <w:sz w:val="24"/>
          <w:szCs w:val="24"/>
        </w:rPr>
        <w:t>ccordi</w:t>
      </w:r>
      <w:r w:rsidRPr="00EF2B27">
        <w:rPr>
          <w:rFonts w:ascii="Century Gothic" w:hAnsi="Century Gothic" w:cs="Arial"/>
          <w:color w:val="0F243E" w:themeColor="text2" w:themeShade="80"/>
          <w:sz w:val="24"/>
          <w:szCs w:val="24"/>
        </w:rPr>
        <w:t>ng to this law, no person shall engage in teaching and/or act as a professional teacher as defined in this Act, whether in the preschool, elementary or secondary level, unless he is a duly registered professional teacher, and a holder of a valid certificate of registration and a valid professional license.</w:t>
      </w:r>
    </w:p>
    <w:p w:rsidR="00BC78F9" w:rsidRPr="00EF2B27" w:rsidRDefault="00BC78F9" w:rsidP="00EA0B97">
      <w:pPr>
        <w:spacing w:after="0" w:line="240" w:lineRule="auto"/>
        <w:jc w:val="both"/>
        <w:rPr>
          <w:rFonts w:ascii="Century Gothic" w:hAnsi="Century Gothic" w:cs="Arial"/>
          <w:color w:val="0F243E" w:themeColor="text2" w:themeShade="80"/>
          <w:sz w:val="24"/>
          <w:szCs w:val="24"/>
        </w:rPr>
      </w:pPr>
    </w:p>
    <w:p w:rsidR="00BC78F9" w:rsidRPr="00EF2B27" w:rsidRDefault="00CE6173" w:rsidP="00B17219">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70</w:t>
      </w:r>
      <w:r w:rsidR="00BC78F9" w:rsidRPr="00EF2B27">
        <w:rPr>
          <w:rFonts w:ascii="Century Gothic" w:hAnsi="Century Gothic" w:cs="Arial"/>
          <w:color w:val="0F243E" w:themeColor="text2" w:themeShade="80"/>
          <w:sz w:val="24"/>
          <w:szCs w:val="24"/>
        </w:rPr>
        <w:t xml:space="preserve">. Jen passed the PBET in 1993. She decided to apply in </w:t>
      </w:r>
      <w:r w:rsidR="008C1946" w:rsidRPr="00EF2B27">
        <w:rPr>
          <w:rFonts w:ascii="Century Gothic" w:hAnsi="Century Gothic" w:cs="Arial"/>
          <w:color w:val="0F243E" w:themeColor="text2" w:themeShade="80"/>
          <w:sz w:val="24"/>
          <w:szCs w:val="24"/>
        </w:rPr>
        <w:t xml:space="preserve">the public school in 2016 as an </w:t>
      </w:r>
      <w:r w:rsidR="00BC78F9" w:rsidRPr="00EF2B27">
        <w:rPr>
          <w:rFonts w:ascii="Century Gothic" w:hAnsi="Century Gothic" w:cs="Arial"/>
          <w:color w:val="0F243E" w:themeColor="text2" w:themeShade="80"/>
          <w:sz w:val="24"/>
          <w:szCs w:val="24"/>
        </w:rPr>
        <w:t>elementary teacher. However, DepEd requires that every teacher ap</w:t>
      </w:r>
      <w:r w:rsidR="00B17219" w:rsidRPr="00EF2B27">
        <w:rPr>
          <w:rFonts w:ascii="Century Gothic" w:hAnsi="Century Gothic" w:cs="Arial"/>
          <w:color w:val="0F243E" w:themeColor="text2" w:themeShade="80"/>
          <w:sz w:val="24"/>
          <w:szCs w:val="24"/>
        </w:rPr>
        <w:t xml:space="preserve">plicant should be a LET passer. </w:t>
      </w:r>
      <w:r w:rsidR="00BC78F9" w:rsidRPr="00EF2B27">
        <w:rPr>
          <w:rFonts w:ascii="Century Gothic" w:hAnsi="Century Gothic" w:cs="Arial"/>
          <w:color w:val="0F243E" w:themeColor="text2" w:themeShade="80"/>
          <w:sz w:val="24"/>
          <w:szCs w:val="24"/>
        </w:rPr>
        <w:t>Will DepEd accept the application of Jen?</w:t>
      </w:r>
    </w:p>
    <w:p w:rsidR="005371CA" w:rsidRPr="005371CA" w:rsidRDefault="005371CA" w:rsidP="005371CA">
      <w:pPr>
        <w:spacing w:after="0" w:line="240" w:lineRule="auto"/>
        <w:ind w:left="0" w:firstLine="0"/>
        <w:jc w:val="both"/>
        <w:rPr>
          <w:rFonts w:ascii="Century Gothic" w:hAnsi="Century Gothic" w:cs="Arial"/>
          <w:color w:val="0F243E" w:themeColor="text2" w:themeShade="80"/>
          <w:sz w:val="24"/>
          <w:szCs w:val="24"/>
        </w:rPr>
      </w:pPr>
      <w:r w:rsidRPr="005371CA">
        <w:rPr>
          <w:rFonts w:ascii="Century Gothic" w:hAnsi="Century Gothic" w:cs="Arial"/>
          <w:color w:val="0F243E" w:themeColor="text2" w:themeShade="80"/>
          <w:sz w:val="24"/>
          <w:szCs w:val="24"/>
          <w:highlight w:val="yellow"/>
        </w:rPr>
        <w:t>A. Yes.</w:t>
      </w:r>
    </w:p>
    <w:p w:rsidR="005371CA" w:rsidRPr="005371CA" w:rsidRDefault="005371CA" w:rsidP="005371CA">
      <w:pPr>
        <w:spacing w:after="0" w:line="240" w:lineRule="auto"/>
        <w:ind w:left="0" w:firstLine="0"/>
        <w:jc w:val="both"/>
        <w:rPr>
          <w:rFonts w:ascii="Century Gothic" w:hAnsi="Century Gothic" w:cs="Arial"/>
          <w:color w:val="0F243E" w:themeColor="text2" w:themeShade="80"/>
          <w:sz w:val="24"/>
          <w:szCs w:val="24"/>
        </w:rPr>
      </w:pPr>
      <w:r w:rsidRPr="005371CA">
        <w:rPr>
          <w:rFonts w:ascii="Century Gothic" w:hAnsi="Century Gothic" w:cs="Arial"/>
          <w:color w:val="0F243E" w:themeColor="text2" w:themeShade="80"/>
          <w:sz w:val="24"/>
          <w:szCs w:val="24"/>
        </w:rPr>
        <w:t>B. No.</w:t>
      </w:r>
    </w:p>
    <w:p w:rsidR="005371CA" w:rsidRPr="005371CA" w:rsidRDefault="005371CA" w:rsidP="005371CA">
      <w:pPr>
        <w:spacing w:after="0" w:line="240" w:lineRule="auto"/>
        <w:ind w:left="0" w:firstLine="0"/>
        <w:jc w:val="both"/>
        <w:rPr>
          <w:rFonts w:ascii="Century Gothic" w:hAnsi="Century Gothic" w:cs="Arial"/>
          <w:color w:val="0F243E" w:themeColor="text2" w:themeShade="80"/>
          <w:sz w:val="24"/>
          <w:szCs w:val="24"/>
        </w:rPr>
      </w:pPr>
      <w:r w:rsidRPr="005371CA">
        <w:rPr>
          <w:rFonts w:ascii="Century Gothic" w:hAnsi="Century Gothic" w:cs="Arial"/>
          <w:color w:val="0F243E" w:themeColor="text2" w:themeShade="80"/>
          <w:sz w:val="24"/>
          <w:szCs w:val="24"/>
        </w:rPr>
        <w:t>C. Only if there is scarcity of LET passers in the division where she applies</w:t>
      </w:r>
    </w:p>
    <w:p w:rsidR="00B17219" w:rsidRPr="005371CA" w:rsidRDefault="005371CA" w:rsidP="005371CA">
      <w:pPr>
        <w:spacing w:after="0" w:line="240" w:lineRule="auto"/>
        <w:ind w:left="0" w:firstLine="0"/>
        <w:jc w:val="both"/>
        <w:rPr>
          <w:rFonts w:ascii="Century Gothic" w:hAnsi="Century Gothic" w:cs="Arial"/>
          <w:color w:val="0F243E" w:themeColor="text2" w:themeShade="80"/>
          <w:sz w:val="24"/>
          <w:szCs w:val="24"/>
        </w:rPr>
      </w:pPr>
      <w:r w:rsidRPr="005371CA">
        <w:rPr>
          <w:rFonts w:ascii="Century Gothic" w:hAnsi="Century Gothic" w:cs="Arial"/>
          <w:color w:val="0F243E" w:themeColor="text2" w:themeShade="80"/>
          <w:sz w:val="24"/>
          <w:szCs w:val="24"/>
        </w:rPr>
        <w:t>D. No, she is not a LET Passer.</w:t>
      </w:r>
    </w:p>
    <w:p w:rsidR="008C1946" w:rsidRPr="00EF2B27" w:rsidRDefault="008C1946" w:rsidP="00EA0B97">
      <w:pPr>
        <w:shd w:val="clear" w:color="auto" w:fill="FFFFFF"/>
        <w:spacing w:after="0" w:line="240" w:lineRule="auto"/>
        <w:ind w:left="0" w:firstLine="0"/>
        <w:jc w:val="both"/>
        <w:rPr>
          <w:rFonts w:ascii="Century Gothic" w:eastAsia="Times New Roman" w:hAnsi="Century Gothic" w:cs="Arial"/>
          <w:color w:val="0F243E" w:themeColor="text2" w:themeShade="80"/>
          <w:sz w:val="24"/>
          <w:szCs w:val="24"/>
          <w:lang w:eastAsia="en-PH"/>
        </w:rPr>
      </w:pPr>
      <w:r w:rsidRPr="00EF2B27">
        <w:rPr>
          <w:rFonts w:ascii="Century Gothic" w:eastAsia="Times New Roman" w:hAnsi="Century Gothic" w:cs="Arial"/>
          <w:b/>
          <w:color w:val="0F243E" w:themeColor="text2" w:themeShade="80"/>
          <w:sz w:val="24"/>
          <w:szCs w:val="24"/>
          <w:lang w:eastAsia="en-PH"/>
        </w:rPr>
        <w:t>Answer:</w:t>
      </w:r>
      <w:r w:rsidRPr="00EF2B27">
        <w:rPr>
          <w:rFonts w:ascii="Century Gothic" w:eastAsia="Times New Roman" w:hAnsi="Century Gothic" w:cs="Arial"/>
          <w:color w:val="0F243E" w:themeColor="text2" w:themeShade="80"/>
          <w:sz w:val="24"/>
          <w:szCs w:val="24"/>
          <w:lang w:eastAsia="en-PH"/>
        </w:rPr>
        <w:t xml:space="preserve"> A. According to Section </w:t>
      </w:r>
      <w:r w:rsidR="00355F7C" w:rsidRPr="00EF2B27">
        <w:rPr>
          <w:rFonts w:ascii="Century Gothic" w:eastAsia="Times New Roman" w:hAnsi="Century Gothic" w:cs="Arial"/>
          <w:color w:val="0F243E" w:themeColor="text2" w:themeShade="80"/>
          <w:sz w:val="24"/>
          <w:szCs w:val="24"/>
          <w:lang w:eastAsia="en-PH"/>
        </w:rPr>
        <w:t>2</w:t>
      </w:r>
      <w:r w:rsidRPr="00EF2B27">
        <w:rPr>
          <w:rFonts w:ascii="Century Gothic" w:eastAsia="Times New Roman" w:hAnsi="Century Gothic" w:cs="Arial"/>
          <w:color w:val="0F243E" w:themeColor="text2" w:themeShade="80"/>
          <w:sz w:val="24"/>
          <w:szCs w:val="24"/>
          <w:lang w:eastAsia="en-PH"/>
        </w:rPr>
        <w:t xml:space="preserve"> of Republic Act 9293, upon approval of the application and payment of the prescribed fees, the certificate of registration and professional license as a professional teacher shall be issued without examination as required in this Act to a qualified applicant who is a registered professional teacher with the National Board for Teachers under the Department of Education, Culture and Sports (DECS) pursuant to Presidential Decree No. 1006 (PBET). This means that </w:t>
      </w:r>
      <w:r w:rsidR="00B515A7" w:rsidRPr="00EF2B27">
        <w:rPr>
          <w:rFonts w:ascii="Century Gothic" w:eastAsia="Times New Roman" w:hAnsi="Century Gothic" w:cs="Arial"/>
          <w:color w:val="0F243E" w:themeColor="text2" w:themeShade="80"/>
          <w:sz w:val="24"/>
          <w:szCs w:val="24"/>
          <w:lang w:eastAsia="en-PH"/>
        </w:rPr>
        <w:t>being a</w:t>
      </w:r>
      <w:r w:rsidR="00F75C77" w:rsidRPr="00EF2B27">
        <w:rPr>
          <w:rFonts w:ascii="Century Gothic" w:eastAsia="Times New Roman" w:hAnsi="Century Gothic" w:cs="Arial"/>
          <w:color w:val="0F243E" w:themeColor="text2" w:themeShade="80"/>
          <w:sz w:val="24"/>
          <w:szCs w:val="24"/>
          <w:lang w:eastAsia="en-PH"/>
        </w:rPr>
        <w:t xml:space="preserve"> PBET passer</w:t>
      </w:r>
      <w:r w:rsidR="00B515A7" w:rsidRPr="00EF2B27">
        <w:rPr>
          <w:rFonts w:ascii="Century Gothic" w:eastAsia="Times New Roman" w:hAnsi="Century Gothic" w:cs="Arial"/>
          <w:color w:val="0F243E" w:themeColor="text2" w:themeShade="80"/>
          <w:sz w:val="24"/>
          <w:szCs w:val="24"/>
          <w:lang w:eastAsia="en-PH"/>
        </w:rPr>
        <w:t xml:space="preserve"> is equivalent to being</w:t>
      </w:r>
      <w:r w:rsidR="00F75C77" w:rsidRPr="00EF2B27">
        <w:rPr>
          <w:rFonts w:ascii="Century Gothic" w:eastAsia="Times New Roman" w:hAnsi="Century Gothic" w:cs="Arial"/>
          <w:color w:val="0F243E" w:themeColor="text2" w:themeShade="80"/>
          <w:sz w:val="24"/>
          <w:szCs w:val="24"/>
          <w:lang w:eastAsia="en-PH"/>
        </w:rPr>
        <w:t xml:space="preserve"> a LET passer.</w:t>
      </w:r>
    </w:p>
    <w:p w:rsidR="008C1946" w:rsidRPr="00EF2B27" w:rsidRDefault="008C1946" w:rsidP="00EA0B97">
      <w:pPr>
        <w:spacing w:after="0" w:line="240" w:lineRule="auto"/>
        <w:ind w:left="0" w:firstLine="0"/>
        <w:jc w:val="both"/>
        <w:rPr>
          <w:rFonts w:ascii="Century Gothic" w:hAnsi="Century Gothic" w:cs="Arial"/>
          <w:color w:val="0F243E" w:themeColor="text2" w:themeShade="80"/>
          <w:sz w:val="24"/>
          <w:szCs w:val="24"/>
        </w:rPr>
      </w:pPr>
    </w:p>
    <w:p w:rsidR="00BC78F9" w:rsidRPr="00EF2B27" w:rsidRDefault="00CE6173" w:rsidP="00EA0B97">
      <w:pPr>
        <w:pStyle w:val="NormalWeb"/>
        <w:shd w:val="clear" w:color="auto" w:fill="FFFFFF"/>
        <w:spacing w:before="0" w:beforeAutospacing="0" w:after="0" w:afterAutospacing="0"/>
        <w:jc w:val="both"/>
        <w:rPr>
          <w:rFonts w:ascii="Century Gothic" w:eastAsiaTheme="minorEastAsia" w:hAnsi="Century Gothic" w:cs="Arial"/>
          <w:color w:val="0F243E" w:themeColor="text2" w:themeShade="80"/>
          <w:lang w:val="en-US"/>
        </w:rPr>
      </w:pPr>
      <w:r w:rsidRPr="00EF2B27">
        <w:rPr>
          <w:rFonts w:ascii="Century Gothic" w:eastAsiaTheme="minorEastAsia" w:hAnsi="Century Gothic" w:cs="Arial"/>
          <w:color w:val="0F243E" w:themeColor="text2" w:themeShade="80"/>
          <w:lang w:val="en-US"/>
        </w:rPr>
        <w:t>71</w:t>
      </w:r>
      <w:r w:rsidR="00BC78F9" w:rsidRPr="00EF2B27">
        <w:rPr>
          <w:rFonts w:ascii="Century Gothic" w:eastAsiaTheme="minorEastAsia" w:hAnsi="Century Gothic" w:cs="Arial"/>
          <w:color w:val="0F243E" w:themeColor="text2" w:themeShade="80"/>
          <w:lang w:val="en-US"/>
        </w:rPr>
        <w:t xml:space="preserve">. What is at the heart of the Teacher Education </w:t>
      </w:r>
      <w:r w:rsidR="00B27662" w:rsidRPr="00EF2B27">
        <w:rPr>
          <w:rFonts w:ascii="Century Gothic" w:eastAsiaTheme="minorEastAsia" w:hAnsi="Century Gothic" w:cs="Arial"/>
          <w:color w:val="0F243E" w:themeColor="text2" w:themeShade="80"/>
          <w:lang w:val="en-US"/>
        </w:rPr>
        <w:t xml:space="preserve">and </w:t>
      </w:r>
      <w:r w:rsidR="00BC78F9" w:rsidRPr="00EF2B27">
        <w:rPr>
          <w:rFonts w:ascii="Century Gothic" w:eastAsiaTheme="minorEastAsia" w:hAnsi="Century Gothic" w:cs="Arial"/>
          <w:color w:val="0F243E" w:themeColor="text2" w:themeShade="80"/>
          <w:lang w:val="en-US"/>
        </w:rPr>
        <w:t>Development Program (TEDP)?</w:t>
      </w:r>
    </w:p>
    <w:p w:rsidR="00BC78F9" w:rsidRPr="00EF2B27" w:rsidRDefault="00BC78F9" w:rsidP="00EA0B97">
      <w:pPr>
        <w:shd w:val="clear" w:color="auto" w:fill="FFFFFF"/>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lastRenderedPageBreak/>
        <w:t xml:space="preserve">           </w:t>
      </w:r>
      <w:r w:rsidRPr="00105A07">
        <w:rPr>
          <w:rFonts w:ascii="Century Gothic" w:hAnsi="Century Gothic" w:cs="Arial"/>
          <w:color w:val="0F243E" w:themeColor="text2" w:themeShade="80"/>
          <w:sz w:val="24"/>
          <w:szCs w:val="24"/>
          <w:highlight w:val="yellow"/>
        </w:rPr>
        <w:t>A. NCBTS</w:t>
      </w:r>
      <w:r w:rsidRPr="00EF2B27">
        <w:rPr>
          <w:rFonts w:ascii="Century Gothic" w:hAnsi="Century Gothic" w:cs="Arial"/>
          <w:color w:val="0F243E" w:themeColor="text2" w:themeShade="80"/>
          <w:sz w:val="24"/>
          <w:szCs w:val="24"/>
        </w:rPr>
        <w:t xml:space="preserve">                                   </w:t>
      </w:r>
      <w:r w:rsidR="00615D16">
        <w:rPr>
          <w:rFonts w:ascii="Century Gothic" w:hAnsi="Century Gothic" w:cs="Arial"/>
          <w:color w:val="0F243E" w:themeColor="text2" w:themeShade="80"/>
          <w:sz w:val="24"/>
          <w:szCs w:val="24"/>
        </w:rPr>
        <w:tab/>
      </w:r>
      <w:r w:rsidR="00615D16">
        <w:rPr>
          <w:rFonts w:ascii="Century Gothic" w:hAnsi="Century Gothic" w:cs="Arial"/>
          <w:color w:val="0F243E" w:themeColor="text2" w:themeShade="80"/>
          <w:sz w:val="24"/>
          <w:szCs w:val="24"/>
        </w:rPr>
        <w:tab/>
        <w:t xml:space="preserve"> </w:t>
      </w:r>
      <w:r w:rsidRPr="00EF2B27">
        <w:rPr>
          <w:rFonts w:ascii="Century Gothic" w:hAnsi="Century Gothic" w:cs="Arial"/>
          <w:color w:val="0F243E" w:themeColor="text2" w:themeShade="80"/>
          <w:sz w:val="24"/>
          <w:szCs w:val="24"/>
        </w:rPr>
        <w:t xml:space="preserve">C. IPPD                                             </w:t>
      </w:r>
    </w:p>
    <w:p w:rsidR="00BC78F9" w:rsidRPr="00EF2B27" w:rsidRDefault="00BC78F9" w:rsidP="00EA0B97">
      <w:pPr>
        <w:shd w:val="clear" w:color="auto" w:fill="FFFFFF"/>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RPMS</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                                  D. LET</w:t>
      </w:r>
    </w:p>
    <w:p w:rsidR="00F75C77" w:rsidRPr="00EF2B27" w:rsidRDefault="00F75C77" w:rsidP="00EA0B97">
      <w:pPr>
        <w:shd w:val="clear" w:color="auto" w:fill="FFFFFF"/>
        <w:spacing w:after="0" w:line="240" w:lineRule="auto"/>
        <w:jc w:val="both"/>
        <w:rPr>
          <w:rFonts w:ascii="Century Gothic" w:hAnsi="Century Gothic" w:cs="Arial"/>
          <w:color w:val="0F243E" w:themeColor="text2" w:themeShade="80"/>
          <w:sz w:val="24"/>
          <w:szCs w:val="24"/>
        </w:rPr>
      </w:pPr>
    </w:p>
    <w:p w:rsidR="00F75C77" w:rsidRPr="00EF2B27" w:rsidRDefault="00F75C77" w:rsidP="00EA0B97">
      <w:pPr>
        <w:shd w:val="clear" w:color="auto" w:fill="FFFFFF"/>
        <w:spacing w:after="0" w:line="240" w:lineRule="auto"/>
        <w:ind w:left="0" w:firstLine="0"/>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 </w:t>
      </w:r>
      <w:r w:rsidRPr="00EF2B27">
        <w:rPr>
          <w:rFonts w:ascii="Century Gothic" w:eastAsiaTheme="minorEastAsia" w:hAnsi="Century Gothic" w:cs="Arial"/>
          <w:color w:val="0F243E" w:themeColor="text2" w:themeShade="80"/>
          <w:sz w:val="24"/>
          <w:szCs w:val="24"/>
          <w:lang w:val="en-US"/>
        </w:rPr>
        <w:t xml:space="preserve">The </w:t>
      </w:r>
      <w:r w:rsidRPr="00EF2B27">
        <w:rPr>
          <w:rFonts w:ascii="Century Gothic" w:hAnsi="Century Gothic" w:cs="Arial"/>
          <w:color w:val="0F243E" w:themeColor="text2" w:themeShade="80"/>
          <w:sz w:val="24"/>
          <w:szCs w:val="24"/>
          <w:lang w:val="en-US"/>
        </w:rPr>
        <w:t>National Competency-Based Teacher Standards (</w:t>
      </w:r>
      <w:r w:rsidRPr="00EF2B27">
        <w:rPr>
          <w:rFonts w:ascii="Century Gothic" w:eastAsiaTheme="minorEastAsia" w:hAnsi="Century Gothic" w:cs="Arial"/>
          <w:color w:val="0F243E" w:themeColor="text2" w:themeShade="80"/>
          <w:sz w:val="24"/>
          <w:szCs w:val="24"/>
          <w:lang w:val="en-US"/>
        </w:rPr>
        <w:t xml:space="preserve">NCBTS) is at the heart of the Teacher Education </w:t>
      </w:r>
      <w:r w:rsidR="00B27662" w:rsidRPr="00EF2B27">
        <w:rPr>
          <w:rFonts w:ascii="Century Gothic" w:eastAsiaTheme="minorEastAsia" w:hAnsi="Century Gothic" w:cs="Arial"/>
          <w:color w:val="0F243E" w:themeColor="text2" w:themeShade="80"/>
          <w:sz w:val="24"/>
          <w:szCs w:val="24"/>
          <w:lang w:val="en-US"/>
        </w:rPr>
        <w:t xml:space="preserve">and </w:t>
      </w:r>
      <w:r w:rsidRPr="00EF2B27">
        <w:rPr>
          <w:rFonts w:ascii="Century Gothic" w:eastAsiaTheme="minorEastAsia" w:hAnsi="Century Gothic" w:cs="Arial"/>
          <w:color w:val="0F243E" w:themeColor="text2" w:themeShade="80"/>
          <w:sz w:val="24"/>
          <w:szCs w:val="24"/>
          <w:lang w:val="en-US"/>
        </w:rPr>
        <w:t xml:space="preserve">Development Program (TEDP). It is the key element of the TEDP. It defines </w:t>
      </w:r>
      <w:r w:rsidRPr="00EF2B27">
        <w:rPr>
          <w:rFonts w:ascii="Century Gothic" w:eastAsia="Times New Roman" w:hAnsi="Century Gothic" w:cs="Arial"/>
          <w:color w:val="0F243E" w:themeColor="text2" w:themeShade="80"/>
          <w:sz w:val="24"/>
          <w:szCs w:val="24"/>
          <w:lang w:eastAsia="en-PH"/>
        </w:rPr>
        <w:t>effective teaching as being able to help all types of students learn the different learning goals in the curriculum.</w:t>
      </w:r>
    </w:p>
    <w:p w:rsidR="00F75C77" w:rsidRPr="00EF2B27" w:rsidRDefault="00F75C77" w:rsidP="00EA0B97">
      <w:pPr>
        <w:shd w:val="clear" w:color="auto" w:fill="FFFFFF"/>
        <w:spacing w:after="0" w:line="240" w:lineRule="auto"/>
        <w:ind w:left="0" w:firstLine="0"/>
        <w:jc w:val="both"/>
        <w:rPr>
          <w:rFonts w:ascii="Century Gothic" w:eastAsiaTheme="minorEastAsia" w:hAnsi="Century Gothic" w:cs="Arial"/>
          <w:color w:val="0F243E" w:themeColor="text2" w:themeShade="80"/>
          <w:sz w:val="24"/>
          <w:szCs w:val="24"/>
          <w:lang w:val="en-US"/>
        </w:rPr>
      </w:pPr>
    </w:p>
    <w:p w:rsidR="00BC78F9" w:rsidRPr="00EF2B27" w:rsidRDefault="00CE6173" w:rsidP="00EA0B97">
      <w:pPr>
        <w:tabs>
          <w:tab w:val="left" w:pos="0"/>
        </w:tabs>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shd w:val="clear" w:color="auto" w:fill="FFFFFF"/>
        </w:rPr>
        <w:t>72</w:t>
      </w:r>
      <w:r w:rsidR="00BC78F9" w:rsidRPr="00EF2B27">
        <w:rPr>
          <w:rFonts w:ascii="Century Gothic" w:hAnsi="Century Gothic" w:cs="Arial"/>
          <w:color w:val="0F243E" w:themeColor="text2" w:themeShade="80"/>
          <w:sz w:val="24"/>
          <w:szCs w:val="24"/>
          <w:shd w:val="clear" w:color="auto" w:fill="FFFFFF"/>
        </w:rPr>
        <w:t>.It is a tool that serves as a guide for teachers’ continuous le</w:t>
      </w:r>
      <w:r w:rsidR="00F75C77" w:rsidRPr="00EF2B27">
        <w:rPr>
          <w:rFonts w:ascii="Century Gothic" w:hAnsi="Century Gothic" w:cs="Arial"/>
          <w:color w:val="0F243E" w:themeColor="text2" w:themeShade="80"/>
          <w:sz w:val="24"/>
          <w:szCs w:val="24"/>
          <w:shd w:val="clear" w:color="auto" w:fill="FFFFFF"/>
        </w:rPr>
        <w:t xml:space="preserve">arning and development within a </w:t>
      </w:r>
      <w:r w:rsidR="00BC78F9" w:rsidRPr="00EF2B27">
        <w:rPr>
          <w:rFonts w:ascii="Century Gothic" w:hAnsi="Century Gothic" w:cs="Arial"/>
          <w:color w:val="0F243E" w:themeColor="text2" w:themeShade="80"/>
          <w:sz w:val="24"/>
          <w:szCs w:val="24"/>
          <w:shd w:val="clear" w:color="auto" w:fill="FFFFFF"/>
        </w:rPr>
        <w:t>calendar year. It is structured in a way that every professional teacher regularly and individually prepares, implements, monitors and updates the plan.</w:t>
      </w:r>
    </w:p>
    <w:p w:rsidR="00F75C77" w:rsidRPr="00EF2B27" w:rsidRDefault="00F75C77" w:rsidP="00EA0B97">
      <w:pPr>
        <w:shd w:val="clear" w:color="auto" w:fill="FFFFFF"/>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NCBTS                             </w:t>
      </w:r>
      <w:r w:rsidR="00615D16">
        <w:rPr>
          <w:rFonts w:ascii="Century Gothic" w:hAnsi="Century Gothic" w:cs="Arial"/>
          <w:color w:val="0F243E" w:themeColor="text2" w:themeShade="80"/>
          <w:sz w:val="24"/>
          <w:szCs w:val="24"/>
        </w:rPr>
        <w:tab/>
      </w:r>
      <w:r w:rsidR="00615D16">
        <w:rPr>
          <w:rFonts w:ascii="Century Gothic" w:hAnsi="Century Gothic" w:cs="Arial"/>
          <w:color w:val="0F243E" w:themeColor="text2" w:themeShade="80"/>
          <w:sz w:val="24"/>
          <w:szCs w:val="24"/>
        </w:rPr>
        <w:tab/>
      </w:r>
      <w:r w:rsidR="00615D16">
        <w:rPr>
          <w:rFonts w:ascii="Century Gothic" w:hAnsi="Century Gothic" w:cs="Arial"/>
          <w:color w:val="0F243E" w:themeColor="text2" w:themeShade="80"/>
          <w:sz w:val="24"/>
          <w:szCs w:val="24"/>
        </w:rPr>
        <w:tab/>
        <w:t xml:space="preserve"> </w:t>
      </w:r>
      <w:r w:rsidRPr="00105A07">
        <w:rPr>
          <w:rFonts w:ascii="Century Gothic" w:hAnsi="Century Gothic" w:cs="Arial"/>
          <w:color w:val="0F243E" w:themeColor="text2" w:themeShade="80"/>
          <w:sz w:val="24"/>
          <w:szCs w:val="24"/>
          <w:highlight w:val="yellow"/>
        </w:rPr>
        <w:t>C. IPPD</w:t>
      </w:r>
      <w:r w:rsidRPr="00EF2B27">
        <w:rPr>
          <w:rFonts w:ascii="Century Gothic" w:hAnsi="Century Gothic" w:cs="Arial"/>
          <w:color w:val="0F243E" w:themeColor="text2" w:themeShade="80"/>
          <w:sz w:val="24"/>
          <w:szCs w:val="24"/>
        </w:rPr>
        <w:t xml:space="preserve">                                             </w:t>
      </w:r>
    </w:p>
    <w:p w:rsidR="00F75C77" w:rsidRPr="00EF2B27" w:rsidRDefault="00F75C77" w:rsidP="00EA0B97">
      <w:pPr>
        <w:shd w:val="clear" w:color="auto" w:fill="FFFFFF"/>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RPMS</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                                  D. LET</w:t>
      </w:r>
    </w:p>
    <w:p w:rsidR="00F75C77" w:rsidRPr="00EF2B27" w:rsidRDefault="00F75C77" w:rsidP="00EA0B97">
      <w:pPr>
        <w:shd w:val="clear" w:color="auto" w:fill="FFFFFF"/>
        <w:spacing w:after="0" w:line="240" w:lineRule="auto"/>
        <w:jc w:val="both"/>
        <w:rPr>
          <w:rFonts w:ascii="Century Gothic" w:hAnsi="Century Gothic" w:cs="Arial"/>
          <w:color w:val="0F243E" w:themeColor="text2" w:themeShade="80"/>
          <w:sz w:val="24"/>
          <w:szCs w:val="24"/>
        </w:rPr>
      </w:pPr>
    </w:p>
    <w:p w:rsidR="00BC78F9" w:rsidRPr="00EF2B27" w:rsidRDefault="00F75C77"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 xml:space="preserve">Answer: </w:t>
      </w:r>
      <w:r w:rsidRPr="00EF2B27">
        <w:rPr>
          <w:rFonts w:ascii="Century Gothic" w:hAnsi="Century Gothic" w:cs="Arial"/>
          <w:color w:val="0F243E" w:themeColor="text2" w:themeShade="80"/>
          <w:sz w:val="24"/>
          <w:szCs w:val="24"/>
        </w:rPr>
        <w:t>C. The acronym IPPD literally means Individual Plan for Professional Development.  It is structured such that every professional regularly and individually prepares, implements, monitors &amp; updates the plan. It is based on the identified development needs revealed by the Training and Development Needs Assessment (TDNA) appropriate for the specific profession &amp; is consistent with the priority development goals of the school, division &amp; region.</w:t>
      </w:r>
      <w:r w:rsidRPr="00EF2B27">
        <w:rPr>
          <w:rFonts w:ascii="Century Gothic" w:hAnsi="Century Gothic" w:cs="Arial"/>
          <w:color w:val="0F243E" w:themeColor="text2" w:themeShade="80"/>
          <w:sz w:val="24"/>
          <w:szCs w:val="24"/>
        </w:rPr>
        <w:cr/>
      </w:r>
    </w:p>
    <w:p w:rsidR="00BC78F9" w:rsidRPr="00EF2B27" w:rsidRDefault="00CE6173" w:rsidP="00EA0B97">
      <w:pPr>
        <w:tabs>
          <w:tab w:val="left" w:pos="0"/>
        </w:tabs>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73</w:t>
      </w:r>
      <w:r w:rsidR="00BC78F9" w:rsidRPr="00EF2B27">
        <w:rPr>
          <w:rFonts w:ascii="Century Gothic" w:hAnsi="Century Gothic" w:cs="Arial"/>
          <w:color w:val="0F243E" w:themeColor="text2" w:themeShade="80"/>
          <w:sz w:val="24"/>
          <w:szCs w:val="24"/>
        </w:rPr>
        <w:t>. What is the constitutional exemption for prohibition to establish schools solely for aliens in the Philippines?</w:t>
      </w:r>
    </w:p>
    <w:p w:rsidR="00BC78F9" w:rsidRPr="00EF2B27" w:rsidRDefault="00BC78F9" w:rsidP="00105A0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 School for Asians only</w:t>
      </w:r>
    </w:p>
    <w:p w:rsidR="00BC78F9" w:rsidRPr="00EF2B27" w:rsidRDefault="00BC78F9" w:rsidP="00105A0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B. School for special alien children</w:t>
      </w:r>
    </w:p>
    <w:p w:rsidR="00BC78F9" w:rsidRPr="00EF2B27" w:rsidRDefault="00BC78F9" w:rsidP="00105A0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C. Religious or mission schools</w:t>
      </w:r>
    </w:p>
    <w:p w:rsidR="00BC78F9" w:rsidRPr="00EF2B27" w:rsidRDefault="00BC78F9" w:rsidP="00105A07">
      <w:pPr>
        <w:spacing w:after="0" w:line="240" w:lineRule="auto"/>
        <w:ind w:left="0" w:firstLine="0"/>
        <w:jc w:val="both"/>
        <w:rPr>
          <w:rFonts w:ascii="Century Gothic" w:hAnsi="Century Gothic" w:cs="Arial"/>
          <w:color w:val="0F243E" w:themeColor="text2" w:themeShade="80"/>
          <w:sz w:val="24"/>
          <w:szCs w:val="24"/>
        </w:rPr>
      </w:pPr>
      <w:r w:rsidRPr="00105A07">
        <w:rPr>
          <w:rFonts w:ascii="Century Gothic" w:hAnsi="Century Gothic" w:cs="Arial"/>
          <w:color w:val="0F243E" w:themeColor="text2" w:themeShade="80"/>
          <w:sz w:val="24"/>
          <w:szCs w:val="24"/>
          <w:highlight w:val="yellow"/>
        </w:rPr>
        <w:t>D. Schools for children of diplomats and their dependents</w:t>
      </w:r>
    </w:p>
    <w:p w:rsidR="00A017FC" w:rsidRPr="00EF2B27" w:rsidRDefault="00A017FC" w:rsidP="00EA0B97">
      <w:pPr>
        <w:spacing w:after="0" w:line="240" w:lineRule="auto"/>
        <w:jc w:val="both"/>
        <w:rPr>
          <w:rFonts w:ascii="Century Gothic" w:hAnsi="Century Gothic" w:cs="Arial"/>
          <w:color w:val="0F243E" w:themeColor="text2" w:themeShade="80"/>
          <w:sz w:val="24"/>
          <w:szCs w:val="24"/>
        </w:rPr>
      </w:pPr>
    </w:p>
    <w:p w:rsidR="00BC78F9" w:rsidRPr="00EF2B27" w:rsidRDefault="00A017FC"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 xml:space="preserve">Answer: </w:t>
      </w:r>
      <w:r w:rsidRPr="00EF2B27">
        <w:rPr>
          <w:rFonts w:ascii="Century Gothic" w:hAnsi="Century Gothic" w:cs="Arial"/>
          <w:color w:val="0F243E" w:themeColor="text2" w:themeShade="80"/>
          <w:sz w:val="24"/>
          <w:szCs w:val="24"/>
        </w:rPr>
        <w:t>D. According to Article XIV, Section 4 of the 1987 Constitution, no educational institution shall be established exclusively for aliens and no group of aliens shall comprise more than one-third of the enrollment in any school. However, the provisions of this subsection SHALL NOT apply to schools established for foreign diplomatic personnel and their dependents and, unless otherwise provided by law, for other foreign temporary residents.</w:t>
      </w:r>
      <w:r w:rsidRPr="00EF2B27">
        <w:rPr>
          <w:rFonts w:ascii="Century Gothic" w:hAnsi="Century Gothic" w:cs="Arial"/>
          <w:color w:val="0F243E" w:themeColor="text2" w:themeShade="80"/>
          <w:sz w:val="24"/>
          <w:szCs w:val="24"/>
        </w:rPr>
        <w:cr/>
      </w:r>
    </w:p>
    <w:p w:rsidR="00BC78F9" w:rsidRPr="00EF2B27" w:rsidRDefault="00CE6173" w:rsidP="00EA0B97">
      <w:pPr>
        <w:spacing w:after="0" w:line="240" w:lineRule="auto"/>
        <w:ind w:hanging="72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74</w:t>
      </w:r>
      <w:r w:rsidR="004D48CB" w:rsidRPr="00EF2B27">
        <w:rPr>
          <w:rFonts w:ascii="Century Gothic" w:hAnsi="Century Gothic" w:cs="Arial"/>
          <w:color w:val="0F243E" w:themeColor="text2" w:themeShade="80"/>
          <w:sz w:val="24"/>
          <w:szCs w:val="24"/>
        </w:rPr>
        <w:t xml:space="preserve">. How can </w:t>
      </w:r>
      <w:r w:rsidR="00BC78F9" w:rsidRPr="00EF2B27">
        <w:rPr>
          <w:rFonts w:ascii="Century Gothic" w:hAnsi="Century Gothic" w:cs="Arial"/>
          <w:color w:val="0F243E" w:themeColor="text2" w:themeShade="80"/>
          <w:sz w:val="24"/>
          <w:szCs w:val="24"/>
        </w:rPr>
        <w:t>collaboration among teachers for sust</w:t>
      </w:r>
      <w:r w:rsidR="002C7A46">
        <w:rPr>
          <w:rFonts w:ascii="Century Gothic" w:hAnsi="Century Gothic" w:cs="Arial"/>
          <w:color w:val="0F243E" w:themeColor="text2" w:themeShade="80"/>
          <w:sz w:val="24"/>
          <w:szCs w:val="24"/>
        </w:rPr>
        <w:t xml:space="preserve">ained professional practice </w:t>
      </w:r>
      <w:r w:rsidR="00BC78F9" w:rsidRPr="00EF2B27">
        <w:rPr>
          <w:rFonts w:ascii="Century Gothic" w:hAnsi="Century Gothic" w:cs="Arial"/>
          <w:color w:val="0F243E" w:themeColor="text2" w:themeShade="80"/>
          <w:sz w:val="24"/>
          <w:szCs w:val="24"/>
        </w:rPr>
        <w:t>be best achieved?</w:t>
      </w:r>
    </w:p>
    <w:p w:rsidR="00BC78F9" w:rsidRPr="00EF2B27" w:rsidRDefault="00BC78F9" w:rsidP="00EA0B97">
      <w:pPr>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Independent work </w:t>
      </w:r>
    </w:p>
    <w:p w:rsidR="00BC78F9" w:rsidRPr="00EF2B27" w:rsidRDefault="00BC78F9" w:rsidP="00EA0B97">
      <w:pPr>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2C7A46">
        <w:rPr>
          <w:rFonts w:ascii="Century Gothic" w:hAnsi="Century Gothic" w:cs="Arial"/>
          <w:color w:val="0F243E" w:themeColor="text2" w:themeShade="80"/>
          <w:sz w:val="24"/>
          <w:szCs w:val="24"/>
          <w:highlight w:val="yellow"/>
        </w:rPr>
        <w:t>B. Mentoring system by experienced teachers</w:t>
      </w:r>
    </w:p>
    <w:p w:rsidR="00BC78F9" w:rsidRPr="00EF2B27" w:rsidRDefault="00BC78F9" w:rsidP="00EA0B97">
      <w:pPr>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C. Individual Plan for Professional Development</w:t>
      </w:r>
    </w:p>
    <w:p w:rsidR="00BC78F9" w:rsidRPr="00EF2B27" w:rsidRDefault="00BC78F9" w:rsidP="00EA0B97">
      <w:pPr>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D. Support for beginning teachers</w:t>
      </w:r>
    </w:p>
    <w:p w:rsidR="00A017FC" w:rsidRPr="00EF2B27" w:rsidRDefault="00A017FC" w:rsidP="00EA0B97">
      <w:pPr>
        <w:spacing w:after="0" w:line="240" w:lineRule="auto"/>
        <w:ind w:left="0" w:firstLine="0"/>
        <w:jc w:val="both"/>
        <w:rPr>
          <w:rFonts w:ascii="Century Gothic" w:hAnsi="Century Gothic" w:cs="Arial"/>
          <w:color w:val="0F243E" w:themeColor="text2" w:themeShade="80"/>
          <w:sz w:val="24"/>
          <w:szCs w:val="24"/>
        </w:rPr>
      </w:pPr>
    </w:p>
    <w:p w:rsidR="001D2B02" w:rsidRPr="00EF2B27" w:rsidRDefault="00A017FC"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 xml:space="preserve">Answer: </w:t>
      </w:r>
      <w:r w:rsidRPr="00EF2B27">
        <w:rPr>
          <w:rFonts w:ascii="Century Gothic" w:hAnsi="Century Gothic" w:cs="Arial"/>
          <w:color w:val="0F243E" w:themeColor="text2" w:themeShade="80"/>
          <w:sz w:val="24"/>
          <w:szCs w:val="24"/>
        </w:rPr>
        <w:t>B. Mentoring system by experienced teachers is one of the professional practices in DepEd. For example, newly hired teachers will be given technical as</w:t>
      </w:r>
      <w:r w:rsidR="001D2B02" w:rsidRPr="00EF2B27">
        <w:rPr>
          <w:rFonts w:ascii="Century Gothic" w:hAnsi="Century Gothic" w:cs="Arial"/>
          <w:color w:val="0F243E" w:themeColor="text2" w:themeShade="80"/>
          <w:sz w:val="24"/>
          <w:szCs w:val="24"/>
        </w:rPr>
        <w:t>sistance by the master teachers to better help such neophyte teachers in implementing and improving the quality of instruction.</w:t>
      </w:r>
    </w:p>
    <w:p w:rsidR="00A017FC" w:rsidRPr="00EF2B27" w:rsidRDefault="00A017FC" w:rsidP="00EA0B97">
      <w:pPr>
        <w:spacing w:after="0" w:line="240" w:lineRule="auto"/>
        <w:ind w:left="0" w:firstLine="0"/>
        <w:jc w:val="both"/>
        <w:rPr>
          <w:rFonts w:ascii="Century Gothic" w:hAnsi="Century Gothic" w:cs="Arial"/>
          <w:color w:val="0F243E" w:themeColor="text2" w:themeShade="80"/>
          <w:sz w:val="24"/>
          <w:szCs w:val="24"/>
        </w:rPr>
      </w:pPr>
    </w:p>
    <w:p w:rsidR="00BC78F9" w:rsidRPr="00EF2B27" w:rsidRDefault="00CE6173"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75</w:t>
      </w:r>
      <w:r w:rsidR="00BC78F9" w:rsidRPr="00EF2B27">
        <w:rPr>
          <w:rFonts w:ascii="Century Gothic" w:hAnsi="Century Gothic" w:cs="Arial"/>
          <w:color w:val="0F243E" w:themeColor="text2" w:themeShade="80"/>
          <w:sz w:val="24"/>
          <w:szCs w:val="24"/>
        </w:rPr>
        <w:t>. Fe is a licensed teacher but has quit teaching for the past years. A</w:t>
      </w:r>
      <w:r w:rsidR="004D48CB" w:rsidRPr="00EF2B27">
        <w:rPr>
          <w:rFonts w:ascii="Century Gothic" w:hAnsi="Century Gothic" w:cs="Arial"/>
          <w:color w:val="0F243E" w:themeColor="text2" w:themeShade="80"/>
          <w:sz w:val="24"/>
          <w:szCs w:val="24"/>
        </w:rPr>
        <w:t xml:space="preserve">fter five years, she decided to </w:t>
      </w:r>
      <w:r w:rsidR="00BC78F9" w:rsidRPr="00EF2B27">
        <w:rPr>
          <w:rFonts w:ascii="Century Gothic" w:hAnsi="Century Gothic" w:cs="Arial"/>
          <w:color w:val="0F243E" w:themeColor="text2" w:themeShade="80"/>
          <w:sz w:val="24"/>
          <w:szCs w:val="24"/>
        </w:rPr>
        <w:t>serve as a teacher again. Can Fe go back to teaching immediately?</w:t>
      </w:r>
    </w:p>
    <w:p w:rsidR="00BC78F9" w:rsidRPr="00EF2B27" w:rsidRDefault="00BC78F9" w:rsidP="00EA0B97">
      <w:pPr>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lang w:val="en-US"/>
        </w:rPr>
        <w:t>A. Yes, she is a licensed teacher.</w:t>
      </w:r>
    </w:p>
    <w:p w:rsidR="00BC78F9" w:rsidRPr="00EF2B27" w:rsidRDefault="00BC78F9" w:rsidP="00EA0B97">
      <w:pPr>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lang w:val="en-US"/>
        </w:rPr>
        <w:t>B. No, she has abandoned the teaching profession.</w:t>
      </w:r>
    </w:p>
    <w:p w:rsidR="00BC78F9" w:rsidRPr="00EF2B27" w:rsidRDefault="00BC78F9" w:rsidP="00EA0B97">
      <w:pPr>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lang w:val="en-US"/>
        </w:rPr>
        <w:t>C. Yes, especially if there is no other teacher who can fill in the vacant position.</w:t>
      </w:r>
    </w:p>
    <w:p w:rsidR="00BC78F9" w:rsidRPr="00EF2B27" w:rsidRDefault="00355F7C" w:rsidP="00EA0B97">
      <w:pPr>
        <w:spacing w:after="0" w:line="240" w:lineRule="auto"/>
        <w:jc w:val="both"/>
        <w:rPr>
          <w:rFonts w:ascii="Century Gothic" w:hAnsi="Century Gothic" w:cs="Arial"/>
          <w:color w:val="0F243E" w:themeColor="text2" w:themeShade="80"/>
          <w:sz w:val="24"/>
          <w:szCs w:val="24"/>
          <w:lang w:val="en-US"/>
        </w:rPr>
      </w:pPr>
      <w:r w:rsidRPr="002C7A46">
        <w:rPr>
          <w:rFonts w:ascii="Century Gothic" w:hAnsi="Century Gothic" w:cs="Arial"/>
          <w:color w:val="0F243E" w:themeColor="text2" w:themeShade="80"/>
          <w:sz w:val="24"/>
          <w:szCs w:val="24"/>
          <w:highlight w:val="yellow"/>
          <w:lang w:val="en-US"/>
        </w:rPr>
        <w:t xml:space="preserve">D. No, she has to take first </w:t>
      </w:r>
      <w:r w:rsidR="00BC78F9" w:rsidRPr="002C7A46">
        <w:rPr>
          <w:rFonts w:ascii="Century Gothic" w:hAnsi="Century Gothic" w:cs="Arial"/>
          <w:color w:val="0F243E" w:themeColor="text2" w:themeShade="80"/>
          <w:sz w:val="24"/>
          <w:szCs w:val="24"/>
          <w:highlight w:val="yellow"/>
          <w:lang w:val="en-US"/>
        </w:rPr>
        <w:t>a 12-unit refresher course before she can go back to teaching.</w:t>
      </w:r>
    </w:p>
    <w:p w:rsidR="00355F7C" w:rsidRPr="00EF2B27" w:rsidRDefault="00355F7C" w:rsidP="00EA0B97">
      <w:pPr>
        <w:spacing w:after="0" w:line="240" w:lineRule="auto"/>
        <w:ind w:left="0" w:firstLine="0"/>
        <w:jc w:val="both"/>
        <w:rPr>
          <w:rFonts w:ascii="Century Gothic" w:hAnsi="Century Gothic" w:cs="Arial"/>
          <w:color w:val="0F243E" w:themeColor="text2" w:themeShade="80"/>
          <w:sz w:val="24"/>
          <w:szCs w:val="24"/>
          <w:lang w:val="en-US"/>
        </w:rPr>
      </w:pPr>
    </w:p>
    <w:p w:rsidR="00355F7C" w:rsidRPr="00EF2B27" w:rsidRDefault="00355F7C" w:rsidP="00EA0B97">
      <w:pPr>
        <w:shd w:val="clear" w:color="auto" w:fill="FFFFFF"/>
        <w:spacing w:after="0" w:line="240" w:lineRule="auto"/>
        <w:ind w:left="0" w:firstLine="0"/>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b/>
          <w:color w:val="0F243E" w:themeColor="text2" w:themeShade="80"/>
          <w:sz w:val="24"/>
          <w:szCs w:val="24"/>
          <w:lang w:val="en-US"/>
        </w:rPr>
        <w:t xml:space="preserve">Answer: </w:t>
      </w:r>
      <w:r w:rsidRPr="00EF2B27">
        <w:rPr>
          <w:rFonts w:ascii="Century Gothic" w:hAnsi="Century Gothic" w:cs="Arial"/>
          <w:color w:val="0F243E" w:themeColor="text2" w:themeShade="80"/>
          <w:sz w:val="24"/>
          <w:szCs w:val="24"/>
          <w:lang w:val="en-US"/>
        </w:rPr>
        <w:t xml:space="preserve">D. </w:t>
      </w:r>
      <w:r w:rsidRPr="00EF2B27">
        <w:rPr>
          <w:rFonts w:ascii="Century Gothic" w:eastAsia="Times New Roman" w:hAnsi="Century Gothic" w:cs="Arial"/>
          <w:color w:val="0F243E" w:themeColor="text2" w:themeShade="80"/>
          <w:sz w:val="24"/>
          <w:szCs w:val="24"/>
          <w:lang w:eastAsia="en-PH"/>
        </w:rPr>
        <w:t>According to Section 2 of Republic Act 9293, professional teachers who have not practiced their profession for the past five (5) years shall take at least twelve (12) units of education courses, consisting of at least six (6) units of pedagogy and six (6) units of content courses, or the equivalent training and number of hours, to be chosen from a list of courses to be provided by the Board and the Department of Education, before they can be allowed to practice their profession in the country.</w:t>
      </w:r>
    </w:p>
    <w:p w:rsidR="00BC78F9" w:rsidRPr="00EF2B27" w:rsidRDefault="00BC78F9" w:rsidP="00EA0B97">
      <w:pPr>
        <w:spacing w:after="0" w:line="240" w:lineRule="auto"/>
        <w:ind w:left="0" w:firstLine="0"/>
        <w:jc w:val="both"/>
        <w:rPr>
          <w:rFonts w:ascii="Century Gothic" w:hAnsi="Century Gothic" w:cs="Arial"/>
          <w:color w:val="0F243E" w:themeColor="text2" w:themeShade="80"/>
          <w:sz w:val="24"/>
          <w:szCs w:val="24"/>
        </w:rPr>
      </w:pPr>
    </w:p>
    <w:p w:rsidR="00BC78F9" w:rsidRPr="00EF2B27" w:rsidRDefault="00CE6173"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76</w:t>
      </w:r>
      <w:r w:rsidR="00BC78F9" w:rsidRPr="00EF2B27">
        <w:rPr>
          <w:rFonts w:ascii="Century Gothic" w:hAnsi="Century Gothic" w:cs="Arial"/>
          <w:color w:val="0F243E" w:themeColor="text2" w:themeShade="80"/>
          <w:sz w:val="24"/>
          <w:szCs w:val="24"/>
        </w:rPr>
        <w:t>.</w:t>
      </w:r>
      <w:r w:rsidR="008208F8">
        <w:rPr>
          <w:rFonts w:ascii="Century Gothic" w:hAnsi="Century Gothic" w:cs="Arial"/>
          <w:color w:val="0F243E" w:themeColor="text2" w:themeShade="80"/>
          <w:sz w:val="24"/>
          <w:szCs w:val="24"/>
        </w:rPr>
        <w:t xml:space="preserve"> </w:t>
      </w:r>
      <w:r w:rsidR="00BC78F9" w:rsidRPr="00EF2B27">
        <w:rPr>
          <w:rFonts w:ascii="Century Gothic" w:hAnsi="Century Gothic" w:cs="Arial"/>
          <w:color w:val="0F243E" w:themeColor="text2" w:themeShade="80"/>
          <w:sz w:val="24"/>
          <w:szCs w:val="24"/>
        </w:rPr>
        <w:t>Are vocational teachers required of professional license?</w:t>
      </w:r>
    </w:p>
    <w:p w:rsidR="00BC78F9" w:rsidRPr="00EF2B27" w:rsidRDefault="00BC78F9" w:rsidP="00C177A1">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 Only if they teach in the regular school.</w:t>
      </w:r>
    </w:p>
    <w:p w:rsidR="00BC78F9" w:rsidRPr="00EF2B27" w:rsidRDefault="00BC78F9" w:rsidP="00C177A1">
      <w:pPr>
        <w:spacing w:after="0" w:line="240" w:lineRule="auto"/>
        <w:ind w:left="0" w:firstLine="0"/>
        <w:jc w:val="both"/>
        <w:rPr>
          <w:rFonts w:ascii="Century Gothic" w:hAnsi="Century Gothic" w:cs="Arial"/>
          <w:color w:val="0F243E" w:themeColor="text2" w:themeShade="80"/>
          <w:sz w:val="24"/>
          <w:szCs w:val="24"/>
        </w:rPr>
      </w:pPr>
      <w:r w:rsidRPr="008208F8">
        <w:rPr>
          <w:rFonts w:ascii="Century Gothic" w:hAnsi="Century Gothic" w:cs="Arial"/>
          <w:color w:val="0F243E" w:themeColor="text2" w:themeShade="80"/>
          <w:sz w:val="24"/>
          <w:szCs w:val="24"/>
          <w:highlight w:val="yellow"/>
        </w:rPr>
        <w:t>B. Yes</w:t>
      </w:r>
      <w:r w:rsidRPr="00EF2B27">
        <w:rPr>
          <w:rFonts w:ascii="Century Gothic" w:hAnsi="Century Gothic" w:cs="Arial"/>
          <w:color w:val="0F243E" w:themeColor="text2" w:themeShade="80"/>
          <w:sz w:val="24"/>
          <w:szCs w:val="24"/>
        </w:rPr>
        <w:t>.</w:t>
      </w:r>
    </w:p>
    <w:p w:rsidR="00BC78F9" w:rsidRPr="00EF2B27" w:rsidRDefault="00BC78F9" w:rsidP="00C177A1">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C. Only if they have less than 5 years of teaching experience.</w:t>
      </w:r>
    </w:p>
    <w:p w:rsidR="00BC78F9" w:rsidRPr="00EF2B27" w:rsidRDefault="00BC78F9" w:rsidP="00C177A1">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D. No.</w:t>
      </w:r>
    </w:p>
    <w:p w:rsidR="00355F7C" w:rsidRPr="00EF2B27" w:rsidRDefault="00355F7C" w:rsidP="00EA0B97">
      <w:pPr>
        <w:spacing w:after="0" w:line="240" w:lineRule="auto"/>
        <w:ind w:left="0" w:firstLine="0"/>
        <w:jc w:val="both"/>
        <w:rPr>
          <w:rFonts w:ascii="Century Gothic" w:hAnsi="Century Gothic" w:cs="Arial"/>
          <w:color w:val="0F243E" w:themeColor="text2" w:themeShade="80"/>
          <w:sz w:val="24"/>
          <w:szCs w:val="24"/>
        </w:rPr>
      </w:pPr>
    </w:p>
    <w:p w:rsidR="00355F7C" w:rsidRPr="00EF2B27" w:rsidRDefault="00355F7C"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According to Article I, Section 4 of the Republic Act 7836, the term teacher refers to all persons engaged in teaching at the elementary and secondary levels, whether on full-time or part-time basis, in the private or public schools, including industrial arts or VOCATIONAL TEACHERS and all other persons performing supervisory and/or administrative functions in all schools in the aforesaid levels and qualified to practice teaching under this Act. Therefore, vocational teachers, as stated above, are part of the scope of Republic Act 7836 and shall therefore earn a license as a professional teacher before they can practice the teaching profession.</w:t>
      </w:r>
    </w:p>
    <w:p w:rsidR="00BC78F9" w:rsidRPr="00EF2B27" w:rsidRDefault="00BC78F9" w:rsidP="00EA0B97">
      <w:pPr>
        <w:spacing w:after="0" w:line="240" w:lineRule="auto"/>
        <w:ind w:left="0" w:firstLine="0"/>
        <w:jc w:val="both"/>
        <w:rPr>
          <w:rFonts w:ascii="Century Gothic" w:hAnsi="Century Gothic" w:cs="Arial"/>
          <w:color w:val="0F243E" w:themeColor="text2" w:themeShade="80"/>
          <w:sz w:val="24"/>
          <w:szCs w:val="24"/>
        </w:rPr>
      </w:pPr>
    </w:p>
    <w:p w:rsidR="00DB7C70" w:rsidRPr="00EF2B27" w:rsidRDefault="00CE617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77</w:t>
      </w:r>
      <w:r w:rsidR="00BC78F9" w:rsidRPr="00EF2B27">
        <w:rPr>
          <w:rFonts w:ascii="Century Gothic" w:hAnsi="Century Gothic" w:cs="Arial"/>
          <w:color w:val="0F243E" w:themeColor="text2" w:themeShade="80"/>
          <w:sz w:val="24"/>
          <w:szCs w:val="24"/>
        </w:rPr>
        <w:t xml:space="preserve">. </w:t>
      </w:r>
      <w:r w:rsidR="00DB7C70" w:rsidRPr="00EF2B27">
        <w:rPr>
          <w:rFonts w:ascii="Century Gothic" w:hAnsi="Century Gothic" w:cs="Arial"/>
          <w:color w:val="0F243E" w:themeColor="text2" w:themeShade="80"/>
          <w:sz w:val="24"/>
          <w:szCs w:val="24"/>
        </w:rPr>
        <w:t xml:space="preserve">This law makes some amendments of certain sections of Republic Act 7836 such as the </w:t>
      </w:r>
      <w:r w:rsidR="00DB7C70" w:rsidRPr="00EF2B27">
        <w:rPr>
          <w:rFonts w:ascii="Century Gothic" w:eastAsia="Times New Roman" w:hAnsi="Century Gothic" w:cs="Arial"/>
          <w:iCs/>
          <w:color w:val="0F243E" w:themeColor="text2" w:themeShade="80"/>
          <w:sz w:val="24"/>
          <w:szCs w:val="24"/>
          <w:lang w:eastAsia="en-PH"/>
        </w:rPr>
        <w:t>Qualification Requirements of Teacher Applicants</w:t>
      </w:r>
      <w:r w:rsidR="00DB7C70" w:rsidRPr="00EF2B27">
        <w:rPr>
          <w:rFonts w:ascii="Century Gothic" w:hAnsi="Century Gothic" w:cs="Arial"/>
          <w:color w:val="0F243E" w:themeColor="text2" w:themeShade="80"/>
          <w:sz w:val="24"/>
          <w:szCs w:val="24"/>
        </w:rPr>
        <w:t>, Registration and Exception.</w:t>
      </w:r>
    </w:p>
    <w:p w:rsidR="00DB7C70" w:rsidRPr="00EF2B27" w:rsidRDefault="00DB7C70"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Republic Act 4670                                                   C. Republic Act 10533                                             </w:t>
      </w:r>
    </w:p>
    <w:p w:rsidR="00DB7C70" w:rsidRPr="00EF2B27" w:rsidRDefault="00DB7C70"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rPr>
        <w:t xml:space="preserve">           B. Republic Act 10157</w:t>
      </w:r>
      <w:r w:rsidRPr="00EF2B27">
        <w:rPr>
          <w:rFonts w:ascii="Century Gothic" w:hAnsi="Century Gothic" w:cs="Arial"/>
          <w:color w:val="0F243E" w:themeColor="text2" w:themeShade="80"/>
          <w:sz w:val="24"/>
          <w:szCs w:val="24"/>
        </w:rPr>
        <w:tab/>
      </w:r>
      <w:r w:rsidR="00B17219" w:rsidRPr="00EF2B27">
        <w:rPr>
          <w:rFonts w:ascii="Century Gothic" w:hAnsi="Century Gothic" w:cs="Arial"/>
          <w:color w:val="0F243E" w:themeColor="text2" w:themeShade="80"/>
          <w:sz w:val="24"/>
          <w:szCs w:val="24"/>
        </w:rPr>
        <w:tab/>
      </w:r>
      <w:r w:rsidR="00B17219" w:rsidRPr="00EF2B27">
        <w:rPr>
          <w:rFonts w:ascii="Century Gothic" w:hAnsi="Century Gothic" w:cs="Arial"/>
          <w:color w:val="0F243E" w:themeColor="text2" w:themeShade="80"/>
          <w:sz w:val="24"/>
          <w:szCs w:val="24"/>
        </w:rPr>
        <w:tab/>
      </w:r>
      <w:r w:rsidR="00615D16">
        <w:rPr>
          <w:rFonts w:ascii="Century Gothic" w:hAnsi="Century Gothic" w:cs="Arial"/>
          <w:color w:val="0F243E" w:themeColor="text2" w:themeShade="80"/>
          <w:sz w:val="24"/>
          <w:szCs w:val="24"/>
        </w:rPr>
        <w:tab/>
      </w:r>
      <w:r w:rsidR="00615D16">
        <w:rPr>
          <w:rFonts w:ascii="Century Gothic" w:hAnsi="Century Gothic" w:cs="Arial"/>
          <w:color w:val="0F243E" w:themeColor="text2" w:themeShade="80"/>
          <w:sz w:val="24"/>
          <w:szCs w:val="24"/>
        </w:rPr>
        <w:tab/>
        <w:t xml:space="preserve"> </w:t>
      </w:r>
      <w:r w:rsidRPr="00C177A1">
        <w:rPr>
          <w:rFonts w:ascii="Century Gothic" w:hAnsi="Century Gothic" w:cs="Arial"/>
          <w:color w:val="0F243E" w:themeColor="text2" w:themeShade="80"/>
          <w:sz w:val="24"/>
          <w:szCs w:val="24"/>
          <w:highlight w:val="yellow"/>
        </w:rPr>
        <w:t>D. Republic Act 9293</w:t>
      </w:r>
    </w:p>
    <w:p w:rsidR="00DB7C70" w:rsidRPr="00EF2B27" w:rsidRDefault="00DB7C70" w:rsidP="00EA0B97">
      <w:pPr>
        <w:pStyle w:val="NoSpacing"/>
        <w:jc w:val="both"/>
        <w:rPr>
          <w:rFonts w:ascii="Century Gothic" w:hAnsi="Century Gothic" w:cs="Arial"/>
          <w:color w:val="0F243E" w:themeColor="text2" w:themeShade="80"/>
          <w:sz w:val="24"/>
          <w:szCs w:val="24"/>
        </w:rPr>
      </w:pPr>
    </w:p>
    <w:p w:rsidR="00DB7C70" w:rsidRPr="00EF2B27" w:rsidRDefault="00DB7C70"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D. Republic Act 9293 amends specific sections of Republic Act 7836 such as Section 15, Section 26, and Section 31.</w:t>
      </w:r>
    </w:p>
    <w:p w:rsidR="00BC78F9" w:rsidRPr="00EF2B27" w:rsidRDefault="00BC78F9" w:rsidP="00EA0B97">
      <w:pPr>
        <w:spacing w:after="0" w:line="240" w:lineRule="auto"/>
        <w:ind w:left="0" w:firstLine="0"/>
        <w:jc w:val="both"/>
        <w:rPr>
          <w:rFonts w:ascii="Century Gothic" w:hAnsi="Century Gothic" w:cs="Arial"/>
          <w:color w:val="0F243E" w:themeColor="text2" w:themeShade="80"/>
          <w:sz w:val="24"/>
          <w:szCs w:val="24"/>
        </w:rPr>
      </w:pPr>
    </w:p>
    <w:p w:rsidR="00BC78F9" w:rsidRPr="00EF2B27" w:rsidRDefault="00CE6173"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78</w:t>
      </w:r>
      <w:r w:rsidR="00BC78F9" w:rsidRPr="00EF2B27">
        <w:rPr>
          <w:rFonts w:ascii="Century Gothic" w:hAnsi="Century Gothic" w:cs="Arial"/>
          <w:color w:val="0F243E" w:themeColor="text2" w:themeShade="80"/>
          <w:sz w:val="24"/>
          <w:szCs w:val="24"/>
        </w:rPr>
        <w:t xml:space="preserve">. </w:t>
      </w:r>
      <w:r w:rsidR="00BC78F9" w:rsidRPr="00EF2B27">
        <w:rPr>
          <w:rFonts w:ascii="Century Gothic" w:hAnsi="Century Gothic" w:cs="Arial"/>
          <w:color w:val="0F243E" w:themeColor="text2" w:themeShade="80"/>
          <w:sz w:val="24"/>
          <w:szCs w:val="24"/>
          <w:lang w:val="en-US"/>
        </w:rPr>
        <w:t>When should teachers support on</w:t>
      </w:r>
      <w:r w:rsidR="00DB7C70" w:rsidRPr="00EF2B27">
        <w:rPr>
          <w:rFonts w:ascii="Century Gothic" w:hAnsi="Century Gothic" w:cs="Arial"/>
          <w:color w:val="0F243E" w:themeColor="text2" w:themeShade="80"/>
          <w:sz w:val="24"/>
          <w:szCs w:val="24"/>
          <w:lang w:val="en-US"/>
        </w:rPr>
        <w:t>e</w:t>
      </w:r>
      <w:r w:rsidR="00BC78F9" w:rsidRPr="00EF2B27">
        <w:rPr>
          <w:rFonts w:ascii="Century Gothic" w:hAnsi="Century Gothic" w:cs="Arial"/>
          <w:color w:val="0F243E" w:themeColor="text2" w:themeShade="80"/>
          <w:sz w:val="24"/>
          <w:szCs w:val="24"/>
          <w:lang w:val="en-US"/>
        </w:rPr>
        <w:t xml:space="preserve"> another?</w:t>
      </w:r>
    </w:p>
    <w:p w:rsidR="00BC78F9" w:rsidRPr="00EF2B27" w:rsidRDefault="00BC78F9" w:rsidP="00F55975">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lang w:val="en-US"/>
        </w:rPr>
        <w:t>A. At all times for whatever cause</w:t>
      </w:r>
    </w:p>
    <w:p w:rsidR="00BC78F9" w:rsidRPr="00EF2B27" w:rsidRDefault="00BC78F9" w:rsidP="00F55975">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lang w:val="en-US"/>
        </w:rPr>
        <w:t>B. When they dialogue with administration</w:t>
      </w:r>
    </w:p>
    <w:p w:rsidR="00BC78F9" w:rsidRPr="00EF2B27" w:rsidRDefault="00BC78F9" w:rsidP="00F55975">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lang w:val="en-US"/>
        </w:rPr>
        <w:lastRenderedPageBreak/>
        <w:t>C. When there is rift among teachers</w:t>
      </w:r>
    </w:p>
    <w:p w:rsidR="00BC78F9" w:rsidRPr="00EF2B27" w:rsidRDefault="00BC78F9" w:rsidP="00F55975">
      <w:pPr>
        <w:spacing w:after="0" w:line="240" w:lineRule="auto"/>
        <w:ind w:left="0" w:firstLine="0"/>
        <w:jc w:val="both"/>
        <w:rPr>
          <w:rFonts w:ascii="Century Gothic" w:hAnsi="Century Gothic" w:cs="Arial"/>
          <w:color w:val="0F243E" w:themeColor="text2" w:themeShade="80"/>
          <w:sz w:val="24"/>
          <w:szCs w:val="24"/>
          <w:lang w:val="en-US"/>
        </w:rPr>
      </w:pPr>
      <w:r w:rsidRPr="00C177A1">
        <w:rPr>
          <w:rFonts w:ascii="Century Gothic" w:hAnsi="Century Gothic" w:cs="Arial"/>
          <w:color w:val="0F243E" w:themeColor="text2" w:themeShade="80"/>
          <w:sz w:val="24"/>
          <w:szCs w:val="24"/>
          <w:highlight w:val="yellow"/>
          <w:lang w:val="en-US"/>
        </w:rPr>
        <w:t>D. When the best interest of the learners is at stake in a controversy</w:t>
      </w:r>
    </w:p>
    <w:p w:rsidR="008B5365" w:rsidRPr="00EF2B27" w:rsidRDefault="008B5365" w:rsidP="00EA0B97">
      <w:pPr>
        <w:spacing w:after="0" w:line="240" w:lineRule="auto"/>
        <w:ind w:left="0" w:firstLine="0"/>
        <w:jc w:val="both"/>
        <w:rPr>
          <w:rFonts w:ascii="Century Gothic" w:hAnsi="Century Gothic" w:cs="Arial"/>
          <w:color w:val="0F243E" w:themeColor="text2" w:themeShade="80"/>
          <w:sz w:val="24"/>
          <w:szCs w:val="24"/>
          <w:lang w:val="en-US"/>
        </w:rPr>
      </w:pPr>
    </w:p>
    <w:p w:rsidR="008B5365" w:rsidRPr="00EF2B27" w:rsidRDefault="00DD7849"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 xml:space="preserve">Answer: </w:t>
      </w:r>
      <w:r w:rsidRPr="00EF2B27">
        <w:rPr>
          <w:rFonts w:ascii="Century Gothic" w:hAnsi="Century Gothic" w:cs="Arial"/>
          <w:color w:val="0F243E" w:themeColor="text2" w:themeShade="80"/>
          <w:sz w:val="24"/>
          <w:szCs w:val="24"/>
        </w:rPr>
        <w:t xml:space="preserve">D. According to </w:t>
      </w:r>
      <w:r w:rsidR="008B5365" w:rsidRPr="00EF2B27">
        <w:rPr>
          <w:rFonts w:ascii="Century Gothic" w:hAnsi="Century Gothic" w:cs="Arial"/>
          <w:color w:val="0F243E" w:themeColor="text2" w:themeShade="80"/>
          <w:sz w:val="24"/>
          <w:szCs w:val="24"/>
        </w:rPr>
        <w:t>Article V</w:t>
      </w:r>
      <w:r w:rsidRPr="00EF2B27">
        <w:rPr>
          <w:rFonts w:ascii="Century Gothic" w:hAnsi="Century Gothic" w:cs="Arial"/>
          <w:color w:val="0F243E" w:themeColor="text2" w:themeShade="80"/>
          <w:sz w:val="24"/>
          <w:szCs w:val="24"/>
        </w:rPr>
        <w:t xml:space="preserve">, Section 1 </w:t>
      </w:r>
      <w:r w:rsidRPr="00EF2B27">
        <w:rPr>
          <w:rFonts w:ascii="Century Gothic" w:eastAsiaTheme="minorEastAsia" w:hAnsi="Century Gothic" w:cs="Arial"/>
          <w:color w:val="0F243E" w:themeColor="text2" w:themeShade="80"/>
          <w:sz w:val="24"/>
          <w:szCs w:val="24"/>
          <w:lang w:val="en-US"/>
        </w:rPr>
        <w:t xml:space="preserve">of the Code of Ethics for Professional Teachers, </w:t>
      </w:r>
      <w:r w:rsidR="005156A9" w:rsidRPr="00EF2B27">
        <w:rPr>
          <w:rFonts w:ascii="Century Gothic" w:hAnsi="Century Gothic" w:cs="Arial"/>
          <w:color w:val="0F243E" w:themeColor="text2" w:themeShade="80"/>
          <w:sz w:val="24"/>
          <w:szCs w:val="24"/>
        </w:rPr>
        <w:t>t</w:t>
      </w:r>
      <w:r w:rsidR="008B5365" w:rsidRPr="00EF2B27">
        <w:rPr>
          <w:rFonts w:ascii="Century Gothic" w:hAnsi="Century Gothic" w:cs="Arial"/>
          <w:color w:val="0F243E" w:themeColor="text2" w:themeShade="80"/>
          <w:sz w:val="24"/>
          <w:szCs w:val="24"/>
        </w:rPr>
        <w:t>eachers shall, at all times, be imbued with the spirit of professional loyalty, mutual confidence, and faith in one another, self-sacrifice for the common good, and full cooperation with colleagues. When the best interest of the learners, the school, or the profession is at stake in any controversy, teachers shall support one another.</w:t>
      </w:r>
      <w:r w:rsidR="008B5365" w:rsidRPr="00EF2B27">
        <w:rPr>
          <w:rFonts w:ascii="Century Gothic" w:hAnsi="Century Gothic" w:cs="Arial"/>
          <w:color w:val="0F243E" w:themeColor="text2" w:themeShade="80"/>
          <w:sz w:val="24"/>
          <w:szCs w:val="24"/>
        </w:rPr>
        <w:cr/>
      </w:r>
    </w:p>
    <w:p w:rsidR="005156A9" w:rsidRPr="00EF2B27" w:rsidRDefault="00CE6173"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color w:val="0F243E" w:themeColor="text2" w:themeShade="80"/>
          <w:sz w:val="24"/>
          <w:szCs w:val="24"/>
        </w:rPr>
        <w:t>79</w:t>
      </w:r>
      <w:r w:rsidR="00BC78F9" w:rsidRPr="00EF2B27">
        <w:rPr>
          <w:rFonts w:ascii="Century Gothic" w:hAnsi="Century Gothic" w:cs="Arial"/>
          <w:color w:val="0F243E" w:themeColor="text2" w:themeShade="80"/>
          <w:sz w:val="24"/>
          <w:szCs w:val="24"/>
        </w:rPr>
        <w:t xml:space="preserve">. </w:t>
      </w:r>
      <w:r w:rsidR="005156A9" w:rsidRPr="00EF2B27">
        <w:rPr>
          <w:rFonts w:ascii="Century Gothic" w:hAnsi="Century Gothic" w:cs="Arial"/>
          <w:color w:val="0F243E" w:themeColor="text2" w:themeShade="80"/>
          <w:sz w:val="24"/>
          <w:szCs w:val="24"/>
        </w:rPr>
        <w:t>What Republic Act that punishes any person who practices the teaching profession in the Philippines without having first a license as a professional teacher?</w:t>
      </w:r>
    </w:p>
    <w:p w:rsidR="005156A9" w:rsidRPr="00EF2B27" w:rsidRDefault="005156A9"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Republic Act 1006                                                   </w:t>
      </w:r>
      <w:r w:rsidRPr="00CA5AA1">
        <w:rPr>
          <w:rFonts w:ascii="Century Gothic" w:hAnsi="Century Gothic" w:cs="Arial"/>
          <w:color w:val="0F243E" w:themeColor="text2" w:themeShade="80"/>
          <w:sz w:val="24"/>
          <w:szCs w:val="24"/>
          <w:highlight w:val="yellow"/>
        </w:rPr>
        <w:t>C. Republic Act 7836</w:t>
      </w:r>
      <w:r w:rsidRPr="00EF2B27">
        <w:rPr>
          <w:rFonts w:ascii="Century Gothic" w:hAnsi="Century Gothic" w:cs="Arial"/>
          <w:color w:val="0F243E" w:themeColor="text2" w:themeShade="80"/>
          <w:sz w:val="24"/>
          <w:szCs w:val="24"/>
        </w:rPr>
        <w:t xml:space="preserve">                                         </w:t>
      </w:r>
    </w:p>
    <w:p w:rsidR="005156A9" w:rsidRPr="00EF2B27" w:rsidRDefault="005156A9"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rPr>
        <w:t xml:space="preserve">           B. Republic Act 7796</w:t>
      </w:r>
      <w:r w:rsidRPr="00EF2B27">
        <w:rPr>
          <w:rFonts w:ascii="Century Gothic" w:hAnsi="Century Gothic" w:cs="Arial"/>
          <w:color w:val="0F243E" w:themeColor="text2" w:themeShade="80"/>
          <w:sz w:val="24"/>
          <w:szCs w:val="24"/>
        </w:rPr>
        <w:tab/>
      </w:r>
      <w:r w:rsidR="00B17219" w:rsidRPr="00EF2B27">
        <w:rPr>
          <w:rFonts w:ascii="Century Gothic" w:hAnsi="Century Gothic" w:cs="Arial"/>
          <w:color w:val="0F243E" w:themeColor="text2" w:themeShade="80"/>
          <w:sz w:val="24"/>
          <w:szCs w:val="24"/>
        </w:rPr>
        <w:tab/>
      </w:r>
      <w:r w:rsidR="00B17219" w:rsidRPr="00EF2B27">
        <w:rPr>
          <w:rFonts w:ascii="Century Gothic" w:hAnsi="Century Gothic" w:cs="Arial"/>
          <w:color w:val="0F243E" w:themeColor="text2" w:themeShade="80"/>
          <w:sz w:val="24"/>
          <w:szCs w:val="24"/>
        </w:rPr>
        <w:tab/>
      </w:r>
      <w:r w:rsidR="00615D16">
        <w:rPr>
          <w:rFonts w:ascii="Century Gothic" w:hAnsi="Century Gothic" w:cs="Arial"/>
          <w:color w:val="0F243E" w:themeColor="text2" w:themeShade="80"/>
          <w:sz w:val="24"/>
          <w:szCs w:val="24"/>
        </w:rPr>
        <w:tab/>
      </w:r>
      <w:r w:rsidR="00615D16">
        <w:rPr>
          <w:rFonts w:ascii="Century Gothic" w:hAnsi="Century Gothic" w:cs="Arial"/>
          <w:color w:val="0F243E" w:themeColor="text2" w:themeShade="80"/>
          <w:sz w:val="24"/>
          <w:szCs w:val="24"/>
        </w:rPr>
        <w:tab/>
        <w:t xml:space="preserve"> </w:t>
      </w:r>
      <w:r w:rsidRPr="00EF2B27">
        <w:rPr>
          <w:rFonts w:ascii="Century Gothic" w:hAnsi="Century Gothic" w:cs="Arial"/>
          <w:color w:val="0F243E" w:themeColor="text2" w:themeShade="80"/>
          <w:sz w:val="24"/>
          <w:szCs w:val="24"/>
        </w:rPr>
        <w:t>D. Republic Act 7722</w:t>
      </w:r>
    </w:p>
    <w:p w:rsidR="005156A9" w:rsidRPr="00EF2B27" w:rsidRDefault="005156A9" w:rsidP="00EA0B97">
      <w:pPr>
        <w:pStyle w:val="NoSpacing"/>
        <w:jc w:val="both"/>
        <w:rPr>
          <w:rFonts w:ascii="Century Gothic" w:hAnsi="Century Gothic" w:cs="Arial"/>
          <w:color w:val="0F243E" w:themeColor="text2" w:themeShade="80"/>
          <w:sz w:val="24"/>
          <w:szCs w:val="24"/>
        </w:rPr>
      </w:pPr>
    </w:p>
    <w:p w:rsidR="005156A9" w:rsidRPr="00EF2B27" w:rsidRDefault="005156A9"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C. According to Article IV, Section 27 of the Republic Act 7836, except as otherwise allowed under this Act, no person shall practice or offer to practice the teaching profession in the Philippines or be appointed as teacher to any position calling for a teaching position without having previously obtained a valid certificate of registration and a valid professional license from the Commission.</w:t>
      </w:r>
    </w:p>
    <w:p w:rsidR="00BC78F9" w:rsidRPr="00EF2B27" w:rsidRDefault="00BC78F9" w:rsidP="00EA0B97">
      <w:pPr>
        <w:pStyle w:val="NoSpacing"/>
        <w:jc w:val="both"/>
        <w:rPr>
          <w:rFonts w:ascii="Century Gothic" w:hAnsi="Century Gothic" w:cs="Arial"/>
          <w:color w:val="0F243E" w:themeColor="text2" w:themeShade="80"/>
          <w:sz w:val="24"/>
          <w:szCs w:val="24"/>
        </w:rPr>
      </w:pPr>
    </w:p>
    <w:p w:rsidR="00BC78F9" w:rsidRPr="00EF2B27" w:rsidRDefault="00CE6173" w:rsidP="00EA0B97">
      <w:pPr>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rPr>
        <w:t>80</w:t>
      </w:r>
      <w:r w:rsidR="00BC78F9" w:rsidRPr="00EF2B27">
        <w:rPr>
          <w:rFonts w:ascii="Century Gothic" w:hAnsi="Century Gothic" w:cs="Arial"/>
          <w:color w:val="0F243E" w:themeColor="text2" w:themeShade="80"/>
          <w:sz w:val="24"/>
          <w:szCs w:val="24"/>
        </w:rPr>
        <w:t xml:space="preserve">. Which among the following </w:t>
      </w:r>
      <w:r w:rsidR="00BC78F9" w:rsidRPr="00EF2B27">
        <w:rPr>
          <w:rFonts w:ascii="Century Gothic" w:hAnsi="Century Gothic" w:cs="Arial"/>
          <w:color w:val="0F243E" w:themeColor="text2" w:themeShade="80"/>
          <w:sz w:val="24"/>
          <w:szCs w:val="24"/>
          <w:shd w:val="clear" w:color="auto" w:fill="FFFFFF"/>
        </w:rPr>
        <w:t>allows the teachers to practic</w:t>
      </w:r>
      <w:r w:rsidR="00982DA2" w:rsidRPr="00EF2B27">
        <w:rPr>
          <w:rFonts w:ascii="Century Gothic" w:hAnsi="Century Gothic" w:cs="Arial"/>
          <w:color w:val="0F243E" w:themeColor="text2" w:themeShade="80"/>
          <w:sz w:val="24"/>
          <w:szCs w:val="24"/>
          <w:shd w:val="clear" w:color="auto" w:fill="FFFFFF"/>
        </w:rPr>
        <w:t xml:space="preserve">e individual accountability for </w:t>
      </w:r>
      <w:r w:rsidR="00BC78F9" w:rsidRPr="00EF2B27">
        <w:rPr>
          <w:rFonts w:ascii="Century Gothic" w:hAnsi="Century Gothic" w:cs="Arial"/>
          <w:color w:val="0F243E" w:themeColor="text2" w:themeShade="80"/>
          <w:sz w:val="24"/>
          <w:szCs w:val="24"/>
          <w:shd w:val="clear" w:color="auto" w:fill="FFFFFF"/>
        </w:rPr>
        <w:t>professional growth and shared responsibility for the entire organization’s development?</w:t>
      </w:r>
    </w:p>
    <w:p w:rsidR="00BC78F9" w:rsidRPr="00EF2B27" w:rsidRDefault="00BC78F9" w:rsidP="00EA0B97">
      <w:pPr>
        <w:shd w:val="clear" w:color="auto" w:fill="FFFFFF"/>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NCBTS                                   </w:t>
      </w:r>
      <w:r w:rsidRPr="00CA5AA1">
        <w:rPr>
          <w:rFonts w:ascii="Century Gothic" w:hAnsi="Century Gothic" w:cs="Arial"/>
          <w:color w:val="0F243E" w:themeColor="text2" w:themeShade="80"/>
          <w:sz w:val="24"/>
          <w:szCs w:val="24"/>
          <w:highlight w:val="yellow"/>
        </w:rPr>
        <w:t>C. IPPD</w:t>
      </w:r>
      <w:r w:rsidRPr="00EF2B27">
        <w:rPr>
          <w:rFonts w:ascii="Century Gothic" w:hAnsi="Century Gothic" w:cs="Arial"/>
          <w:color w:val="0F243E" w:themeColor="text2" w:themeShade="80"/>
          <w:sz w:val="24"/>
          <w:szCs w:val="24"/>
        </w:rPr>
        <w:t xml:space="preserve">                                             </w:t>
      </w:r>
    </w:p>
    <w:p w:rsidR="00BC78F9" w:rsidRPr="00EF2B27" w:rsidRDefault="00BC78F9" w:rsidP="00EA0B97">
      <w:pPr>
        <w:shd w:val="clear" w:color="auto" w:fill="FFFFFF"/>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TEDP</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00FC384E">
        <w:rPr>
          <w:rFonts w:ascii="Century Gothic" w:hAnsi="Century Gothic" w:cs="Arial"/>
          <w:color w:val="0F243E" w:themeColor="text2" w:themeShade="80"/>
          <w:sz w:val="24"/>
          <w:szCs w:val="24"/>
        </w:rPr>
        <w:tab/>
        <w:t xml:space="preserve">  </w:t>
      </w:r>
      <w:r w:rsidRPr="00EF2B27">
        <w:rPr>
          <w:rFonts w:ascii="Century Gothic" w:hAnsi="Century Gothic" w:cs="Arial"/>
          <w:color w:val="0F243E" w:themeColor="text2" w:themeShade="80"/>
          <w:sz w:val="24"/>
          <w:szCs w:val="24"/>
        </w:rPr>
        <w:t>D. LET</w:t>
      </w:r>
    </w:p>
    <w:p w:rsidR="00BC78F9" w:rsidRPr="00EF2B27" w:rsidRDefault="00BC78F9" w:rsidP="00EA0B97">
      <w:pPr>
        <w:spacing w:after="0" w:line="240" w:lineRule="auto"/>
        <w:ind w:left="0" w:firstLine="0"/>
        <w:jc w:val="both"/>
        <w:rPr>
          <w:rStyle w:val="apple-converted-space"/>
          <w:rFonts w:ascii="Century Gothic" w:hAnsi="Century Gothic" w:cs="Arial"/>
          <w:color w:val="0F243E" w:themeColor="text2" w:themeShade="80"/>
          <w:sz w:val="24"/>
          <w:szCs w:val="24"/>
          <w:shd w:val="clear" w:color="auto" w:fill="FFFFFF"/>
        </w:rPr>
      </w:pPr>
    </w:p>
    <w:p w:rsidR="007834AC" w:rsidRPr="00EF2B27" w:rsidRDefault="007834AC" w:rsidP="00EA0B97">
      <w:pPr>
        <w:spacing w:after="0" w:line="240" w:lineRule="auto"/>
        <w:ind w:left="0" w:firstLine="0"/>
        <w:jc w:val="both"/>
        <w:rPr>
          <w:rStyle w:val="apple-converted-space"/>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 xml:space="preserve">Answer: </w:t>
      </w:r>
      <w:r w:rsidRPr="00EF2B27">
        <w:rPr>
          <w:rFonts w:ascii="Century Gothic" w:hAnsi="Century Gothic" w:cs="Arial"/>
          <w:color w:val="0F243E" w:themeColor="text2" w:themeShade="80"/>
          <w:sz w:val="24"/>
          <w:szCs w:val="24"/>
        </w:rPr>
        <w:t xml:space="preserve">C. The acronym IPPD literally means Individual Plan for Professional Development.  It is structured such that every professional regularly and individually prepares, implements, monitors &amp; updates the plan. It is based on the identified development needs revealed by the </w:t>
      </w:r>
      <w:r w:rsidR="00B27662" w:rsidRPr="00EF2B27">
        <w:rPr>
          <w:rFonts w:ascii="Century Gothic" w:hAnsi="Century Gothic" w:cs="Arial"/>
          <w:color w:val="0F243E" w:themeColor="text2" w:themeShade="80"/>
          <w:sz w:val="24"/>
          <w:szCs w:val="24"/>
        </w:rPr>
        <w:t xml:space="preserve">Teachers’ Strengths and Needs Assessment (TSNA) </w:t>
      </w:r>
      <w:r w:rsidRPr="00EF2B27">
        <w:rPr>
          <w:rFonts w:ascii="Century Gothic" w:hAnsi="Century Gothic" w:cs="Arial"/>
          <w:color w:val="0F243E" w:themeColor="text2" w:themeShade="80"/>
          <w:sz w:val="24"/>
          <w:szCs w:val="24"/>
        </w:rPr>
        <w:t>appropriate for the specific profession &amp; is consistent with the priority development goals of the school, division &amp; region.</w:t>
      </w:r>
    </w:p>
    <w:p w:rsidR="00BC78F9" w:rsidRPr="00EF2B27" w:rsidRDefault="00BC78F9" w:rsidP="00EA0B97">
      <w:pPr>
        <w:spacing w:after="0" w:line="240" w:lineRule="auto"/>
        <w:jc w:val="both"/>
        <w:rPr>
          <w:rFonts w:ascii="Century Gothic" w:hAnsi="Century Gothic" w:cs="Arial"/>
          <w:color w:val="0F243E" w:themeColor="text2" w:themeShade="80"/>
          <w:sz w:val="24"/>
          <w:szCs w:val="24"/>
        </w:rPr>
      </w:pPr>
    </w:p>
    <w:p w:rsidR="007834AC" w:rsidRPr="00EF2B27" w:rsidRDefault="00CE6173" w:rsidP="00EA0B97">
      <w:pPr>
        <w:pStyle w:val="NormalWeb"/>
        <w:shd w:val="clear" w:color="auto" w:fill="FFFFFF"/>
        <w:spacing w:before="0" w:beforeAutospacing="0" w:after="0" w:afterAutospacing="0"/>
        <w:jc w:val="both"/>
        <w:rPr>
          <w:rFonts w:ascii="Century Gothic" w:hAnsi="Century Gothic" w:cs="Arial"/>
          <w:color w:val="0F243E" w:themeColor="text2" w:themeShade="80"/>
        </w:rPr>
      </w:pPr>
      <w:r w:rsidRPr="00EF2B27">
        <w:rPr>
          <w:rFonts w:ascii="Century Gothic" w:hAnsi="Century Gothic" w:cs="Arial"/>
          <w:color w:val="0F243E" w:themeColor="text2" w:themeShade="80"/>
        </w:rPr>
        <w:t>81</w:t>
      </w:r>
      <w:r w:rsidR="00BC78F9" w:rsidRPr="00EF2B27">
        <w:rPr>
          <w:rFonts w:ascii="Century Gothic" w:hAnsi="Century Gothic" w:cs="Arial"/>
          <w:color w:val="0F243E" w:themeColor="text2" w:themeShade="80"/>
        </w:rPr>
        <w:t xml:space="preserve">. </w:t>
      </w:r>
      <w:r w:rsidR="007834AC" w:rsidRPr="00EF2B27">
        <w:rPr>
          <w:rFonts w:ascii="Century Gothic" w:hAnsi="Century Gothic" w:cs="Arial"/>
          <w:color w:val="0F243E" w:themeColor="text2" w:themeShade="80"/>
          <w:lang w:val="en-US"/>
        </w:rPr>
        <w:t xml:space="preserve">This decree is known as the </w:t>
      </w:r>
      <w:r w:rsidR="007834AC" w:rsidRPr="00EF2B27">
        <w:rPr>
          <w:rFonts w:ascii="Century Gothic" w:hAnsi="Century Gothic" w:cs="Arial"/>
          <w:color w:val="0F243E" w:themeColor="text2" w:themeShade="80"/>
        </w:rPr>
        <w:t>Decree Professionalizing Teaching.</w:t>
      </w:r>
    </w:p>
    <w:p w:rsidR="007834AC" w:rsidRPr="00EF2B27" w:rsidRDefault="00FC384E" w:rsidP="00EA0B97">
      <w:pPr>
        <w:pStyle w:val="NormalWeb"/>
        <w:shd w:val="clear" w:color="auto" w:fill="FFFFFF"/>
        <w:spacing w:before="0" w:beforeAutospacing="0" w:after="0" w:afterAutospacing="0"/>
        <w:jc w:val="both"/>
        <w:rPr>
          <w:rFonts w:ascii="Century Gothic" w:hAnsi="Century Gothic" w:cs="Arial"/>
          <w:color w:val="0F243E" w:themeColor="text2" w:themeShade="80"/>
        </w:rPr>
      </w:pPr>
      <w:r>
        <w:rPr>
          <w:rFonts w:ascii="Century Gothic" w:hAnsi="Century Gothic" w:cs="Arial"/>
          <w:color w:val="0F243E" w:themeColor="text2" w:themeShade="80"/>
        </w:rPr>
        <w:t xml:space="preserve">        </w:t>
      </w:r>
      <w:r w:rsidR="007834AC" w:rsidRPr="00EF2B27">
        <w:rPr>
          <w:rFonts w:ascii="Century Gothic" w:hAnsi="Century Gothic" w:cs="Arial"/>
          <w:color w:val="0F243E" w:themeColor="text2" w:themeShade="80"/>
        </w:rPr>
        <w:t>A. Educational Decree of 1863</w:t>
      </w:r>
      <w:r>
        <w:rPr>
          <w:rFonts w:ascii="Century Gothic" w:hAnsi="Century Gothic" w:cs="Arial"/>
          <w:color w:val="0F243E" w:themeColor="text2" w:themeShade="80"/>
        </w:rPr>
        <w:t xml:space="preserve">                             </w:t>
      </w:r>
      <w:r w:rsidR="007834AC" w:rsidRPr="00CA5AA1">
        <w:rPr>
          <w:rFonts w:ascii="Century Gothic" w:hAnsi="Century Gothic" w:cs="Arial"/>
          <w:color w:val="0F243E" w:themeColor="text2" w:themeShade="80"/>
          <w:highlight w:val="yellow"/>
        </w:rPr>
        <w:t>C. Presidential Decree 1006</w:t>
      </w:r>
      <w:r w:rsidR="007834AC" w:rsidRPr="00EF2B27">
        <w:rPr>
          <w:rFonts w:ascii="Century Gothic" w:hAnsi="Century Gothic" w:cs="Arial"/>
          <w:color w:val="0F243E" w:themeColor="text2" w:themeShade="80"/>
        </w:rPr>
        <w:t xml:space="preserve">                                             </w:t>
      </w:r>
    </w:p>
    <w:p w:rsidR="007834AC" w:rsidRPr="00EF2B27" w:rsidRDefault="00FC384E"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Pr>
          <w:rFonts w:ascii="Century Gothic" w:hAnsi="Century Gothic" w:cs="Arial"/>
          <w:color w:val="0F243E" w:themeColor="text2" w:themeShade="80"/>
          <w:sz w:val="24"/>
          <w:szCs w:val="24"/>
        </w:rPr>
        <w:t xml:space="preserve">        </w:t>
      </w:r>
      <w:r w:rsidR="007834AC" w:rsidRPr="00EF2B27">
        <w:rPr>
          <w:rFonts w:ascii="Century Gothic" w:hAnsi="Century Gothic" w:cs="Arial"/>
          <w:color w:val="0F243E" w:themeColor="text2" w:themeShade="80"/>
          <w:sz w:val="24"/>
          <w:szCs w:val="24"/>
        </w:rPr>
        <w:t>B. Educational Decree of 1853</w:t>
      </w:r>
      <w:r>
        <w:rPr>
          <w:rFonts w:ascii="Century Gothic" w:hAnsi="Century Gothic" w:cs="Arial"/>
          <w:color w:val="0F243E" w:themeColor="text2" w:themeShade="80"/>
          <w:sz w:val="24"/>
          <w:szCs w:val="24"/>
        </w:rPr>
        <w:t xml:space="preserve">                              </w:t>
      </w:r>
      <w:r w:rsidR="007834AC" w:rsidRPr="00EF2B27">
        <w:rPr>
          <w:rFonts w:ascii="Century Gothic" w:hAnsi="Century Gothic" w:cs="Arial"/>
          <w:color w:val="0F243E" w:themeColor="text2" w:themeShade="80"/>
          <w:sz w:val="24"/>
          <w:szCs w:val="24"/>
        </w:rPr>
        <w:t>D. Presidential Decree 1009</w:t>
      </w:r>
    </w:p>
    <w:p w:rsidR="007834AC" w:rsidRPr="00EF2B27" w:rsidRDefault="007834AC" w:rsidP="00EA0B97">
      <w:pPr>
        <w:shd w:val="clear" w:color="auto" w:fill="FFFFFF"/>
        <w:spacing w:after="0" w:line="240" w:lineRule="auto"/>
        <w:ind w:left="0" w:firstLine="0"/>
        <w:jc w:val="both"/>
        <w:rPr>
          <w:rFonts w:ascii="Century Gothic" w:hAnsi="Century Gothic" w:cs="Arial"/>
          <w:b/>
          <w:color w:val="0F243E" w:themeColor="text2" w:themeShade="80"/>
          <w:sz w:val="24"/>
          <w:szCs w:val="24"/>
        </w:rPr>
      </w:pPr>
    </w:p>
    <w:p w:rsidR="007834AC" w:rsidRPr="00EF2B27" w:rsidRDefault="007834AC" w:rsidP="00EA0B97">
      <w:pPr>
        <w:shd w:val="clear" w:color="auto" w:fill="FFFFFF"/>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C. President Ferdinand Marcos was the president who approved the Presidential Decree 1006. As stated, </w:t>
      </w:r>
      <w:r w:rsidRPr="00EF2B27">
        <w:rPr>
          <w:rFonts w:ascii="Century Gothic" w:eastAsia="Times New Roman" w:hAnsi="Century Gothic" w:cs="Arial"/>
          <w:color w:val="0F243E" w:themeColor="text2" w:themeShade="80"/>
          <w:sz w:val="24"/>
          <w:szCs w:val="24"/>
          <w:lang w:eastAsia="en-PH"/>
        </w:rPr>
        <w:t>this Decree shall be known as the Decree Professionalizing Teaching.</w:t>
      </w:r>
    </w:p>
    <w:p w:rsidR="00BC78F9" w:rsidRPr="00EF2B27" w:rsidRDefault="00BC78F9" w:rsidP="00EA0B97">
      <w:pPr>
        <w:spacing w:after="0" w:line="240" w:lineRule="auto"/>
        <w:ind w:left="0" w:firstLine="0"/>
        <w:jc w:val="both"/>
        <w:rPr>
          <w:rFonts w:ascii="Century Gothic" w:hAnsi="Century Gothic" w:cs="Arial"/>
          <w:color w:val="0F243E" w:themeColor="text2" w:themeShade="80"/>
          <w:sz w:val="24"/>
          <w:szCs w:val="24"/>
        </w:rPr>
      </w:pPr>
    </w:p>
    <w:p w:rsidR="00E537E1" w:rsidRPr="00EF2B27" w:rsidRDefault="00CE6173" w:rsidP="00EA0B97">
      <w:pPr>
        <w:shd w:val="clear" w:color="auto" w:fill="FFFFFF"/>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rPr>
        <w:t>82</w:t>
      </w:r>
      <w:r w:rsidR="00BC78F9" w:rsidRPr="00EF2B27">
        <w:rPr>
          <w:rFonts w:ascii="Century Gothic" w:hAnsi="Century Gothic" w:cs="Arial"/>
          <w:color w:val="0F243E" w:themeColor="text2" w:themeShade="80"/>
          <w:sz w:val="24"/>
          <w:szCs w:val="24"/>
        </w:rPr>
        <w:t xml:space="preserve">. </w:t>
      </w:r>
      <w:r w:rsidR="00E537E1" w:rsidRPr="00EF2B27">
        <w:rPr>
          <w:rFonts w:ascii="Century Gothic" w:hAnsi="Century Gothic" w:cs="Arial"/>
          <w:color w:val="0F243E" w:themeColor="text2" w:themeShade="80"/>
          <w:sz w:val="24"/>
          <w:szCs w:val="24"/>
        </w:rPr>
        <w:t>An Act providing for the establishment and maintenance of an Integrated System of Education</w:t>
      </w:r>
      <w:r w:rsidR="00E537E1" w:rsidRPr="00EF2B27">
        <w:rPr>
          <w:rFonts w:ascii="Century Gothic" w:hAnsi="Century Gothic" w:cs="Arial"/>
          <w:color w:val="0F243E" w:themeColor="text2" w:themeShade="80"/>
          <w:sz w:val="24"/>
          <w:szCs w:val="24"/>
          <w:lang w:val="en-US"/>
        </w:rPr>
        <w:t>.</w:t>
      </w:r>
    </w:p>
    <w:p w:rsidR="00E537E1" w:rsidRPr="00EF2B27" w:rsidRDefault="00E537E1"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CA5AA1">
        <w:rPr>
          <w:rFonts w:ascii="Century Gothic" w:hAnsi="Century Gothic" w:cs="Arial"/>
          <w:color w:val="0F243E" w:themeColor="text2" w:themeShade="80"/>
          <w:sz w:val="24"/>
          <w:szCs w:val="24"/>
          <w:highlight w:val="yellow"/>
        </w:rPr>
        <w:t>A. Batas Pambansa Blg.232</w:t>
      </w:r>
      <w:r w:rsidRPr="00EF2B27">
        <w:rPr>
          <w:rFonts w:ascii="Century Gothic" w:hAnsi="Century Gothic" w:cs="Arial"/>
          <w:color w:val="0F243E" w:themeColor="text2" w:themeShade="80"/>
          <w:sz w:val="24"/>
          <w:szCs w:val="24"/>
        </w:rPr>
        <w:t xml:space="preserve">                                   C. Education Act of 1972                                             </w:t>
      </w:r>
    </w:p>
    <w:p w:rsidR="00E537E1" w:rsidRPr="00EF2B27" w:rsidRDefault="00E537E1"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rPr>
        <w:lastRenderedPageBreak/>
        <w:t xml:space="preserve">           B. Batas Pambansa Blg.262                                   D. Education Act of 1962</w:t>
      </w:r>
    </w:p>
    <w:p w:rsidR="00E537E1" w:rsidRPr="00EF2B27" w:rsidRDefault="00E537E1" w:rsidP="00EA0B97">
      <w:pPr>
        <w:shd w:val="clear" w:color="auto" w:fill="FFFFFF"/>
        <w:spacing w:after="0" w:line="240" w:lineRule="auto"/>
        <w:ind w:left="0" w:firstLine="0"/>
        <w:jc w:val="both"/>
        <w:rPr>
          <w:rFonts w:ascii="Century Gothic" w:hAnsi="Century Gothic" w:cs="Arial"/>
          <w:color w:val="0F243E" w:themeColor="text2" w:themeShade="80"/>
          <w:sz w:val="24"/>
          <w:szCs w:val="24"/>
          <w:lang w:val="en-US"/>
        </w:rPr>
      </w:pPr>
    </w:p>
    <w:p w:rsidR="00E537E1" w:rsidRPr="00EF2B27" w:rsidRDefault="00E537E1"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 Batas Pambansa Blg.232 is also known as the Education Act of 1982. It is an Act providing for the establishment and maintenance of an Integrated System of Education</w:t>
      </w:r>
      <w:r w:rsidRPr="00EF2B27">
        <w:rPr>
          <w:rFonts w:ascii="Century Gothic" w:hAnsi="Century Gothic" w:cs="Arial"/>
          <w:color w:val="0F243E" w:themeColor="text2" w:themeShade="80"/>
          <w:sz w:val="24"/>
          <w:szCs w:val="24"/>
          <w:lang w:val="en-US"/>
        </w:rPr>
        <w:t xml:space="preserve">. </w:t>
      </w:r>
      <w:r w:rsidRPr="00EF2B27">
        <w:rPr>
          <w:rFonts w:ascii="Century Gothic" w:eastAsia="Times New Roman" w:hAnsi="Century Gothic" w:cs="Arial"/>
          <w:color w:val="0F243E" w:themeColor="text2" w:themeShade="80"/>
          <w:sz w:val="24"/>
          <w:szCs w:val="24"/>
          <w:lang w:eastAsia="en-PH"/>
        </w:rPr>
        <w:t>This Act shall apply to and govern both formal and non-formal systems in public and private schools in all levels of the entire educational system.</w:t>
      </w:r>
    </w:p>
    <w:p w:rsidR="00E537E1" w:rsidRPr="00EF2B27" w:rsidRDefault="00E537E1"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E537E1" w:rsidRPr="00EF2B27" w:rsidRDefault="00CE6173"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83</w:t>
      </w:r>
      <w:r w:rsidR="00E537E1" w:rsidRPr="00EF2B27">
        <w:rPr>
          <w:rFonts w:ascii="Century Gothic" w:hAnsi="Century Gothic" w:cs="Arial"/>
          <w:color w:val="0F243E" w:themeColor="text2" w:themeShade="80"/>
          <w:sz w:val="24"/>
          <w:szCs w:val="24"/>
        </w:rPr>
        <w:t>. Any person who practices the teaching profession in the Philippines without having previously obtained a valid certificate of registration and a valid professional license is punishable by ___.</w:t>
      </w:r>
    </w:p>
    <w:p w:rsidR="00E537E1" w:rsidRPr="00EF2B27" w:rsidRDefault="00E537E1"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E537E1" w:rsidRPr="00EF2B27" w:rsidRDefault="00E537E1"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740BD7">
        <w:rPr>
          <w:rFonts w:ascii="Century Gothic" w:hAnsi="Century Gothic" w:cs="Arial"/>
          <w:color w:val="0F243E" w:themeColor="text2" w:themeShade="80"/>
          <w:sz w:val="24"/>
          <w:szCs w:val="24"/>
          <w:highlight w:val="yellow"/>
        </w:rPr>
        <w:t>A. A fine of not less than Five thousand pesos (P5,000.00) nor more than Twenty thousand pesos (P20,000.00) or imprisonment of nor less than six (6) months nor more than five (5) years, or both, at the discretion of the court.</w:t>
      </w:r>
      <w:r w:rsidRPr="00EF2B27">
        <w:rPr>
          <w:rFonts w:ascii="Century Gothic" w:hAnsi="Century Gothic" w:cs="Arial"/>
          <w:color w:val="0F243E" w:themeColor="text2" w:themeShade="80"/>
          <w:sz w:val="24"/>
          <w:szCs w:val="24"/>
        </w:rPr>
        <w:t xml:space="preserve">     </w:t>
      </w:r>
    </w:p>
    <w:p w:rsidR="00E537E1" w:rsidRPr="00EF2B27" w:rsidRDefault="00E537E1"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E537E1" w:rsidRPr="00EF2B27" w:rsidRDefault="00E537E1"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B. A fine of not less than Five thousand pesos (P5,000.00) nor more than Twenty thousand pesos (P20,000.00) or imprisonment of nor less than six (6) months nor more than two (2) years, or both, at the discretion of the court.     </w:t>
      </w:r>
    </w:p>
    <w:p w:rsidR="00E537E1" w:rsidRPr="00EF2B27" w:rsidRDefault="00E537E1"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E537E1" w:rsidRPr="00EF2B27" w:rsidRDefault="00E537E1"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C. A fine of not less than Twenty thousand pesos (P20,000.00) nor more than Fifty thousand pesos (P50,000.00) or imprisonment of nor less than six (6) months nor more than five (5) years, or both, at the discretion of the court.     </w:t>
      </w:r>
    </w:p>
    <w:p w:rsidR="00E537E1" w:rsidRPr="00EF2B27" w:rsidRDefault="00E537E1"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E537E1" w:rsidRPr="00EF2B27" w:rsidRDefault="00E537E1"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D.A fine of not less than Twenty thousand pesos (P20,000.00) nor more than Fifty thousand pesos (P50,000.00) or imprisonment of nor less than six (6) months nor more than two (2) years, or both, at the discretion of the court.    </w:t>
      </w:r>
    </w:p>
    <w:p w:rsidR="00360440" w:rsidRPr="00EF2B27" w:rsidRDefault="00360440"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E537E1" w:rsidRPr="00EF2B27" w:rsidRDefault="00E537E1"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 According to Article IV, Section 28 of the Republic Act 7836, any person who practices the teaching profession in the Philippines without having previously obtained a valid certificate of registration and a valid professional license is punishable by a fine of not less than Five thousand pesos (P5,000.00) nor more than Twenty thousand pesos (P20,000.00) or imprisonment of nor less than six (6) months nor more than five (5) years, or both, at the discretion of the court.</w:t>
      </w:r>
    </w:p>
    <w:p w:rsidR="00207D16" w:rsidRPr="00EF2B27" w:rsidRDefault="00207D16"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207D16" w:rsidRPr="00EF2B27" w:rsidRDefault="00CE6173"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lang w:val="en-US"/>
        </w:rPr>
        <w:t>84</w:t>
      </w:r>
      <w:r w:rsidR="00207D16" w:rsidRPr="00EF2B27">
        <w:rPr>
          <w:rFonts w:ascii="Century Gothic" w:hAnsi="Century Gothic" w:cs="Arial"/>
          <w:color w:val="0F243E" w:themeColor="text2" w:themeShade="80"/>
          <w:sz w:val="24"/>
          <w:szCs w:val="24"/>
          <w:lang w:val="en-US"/>
        </w:rPr>
        <w:t>. Self-evaluation allows the teacher to examine one’s strengths and weaknesses. The following are forms of self-evaluation EXCEPT for _______.</w:t>
      </w:r>
    </w:p>
    <w:p w:rsidR="00207D16" w:rsidRPr="00EF2B27" w:rsidRDefault="00207D16" w:rsidP="00EA0B97">
      <w:pPr>
        <w:pStyle w:val="ListParagraph"/>
        <w:spacing w:after="0" w:line="240" w:lineRule="auto"/>
        <w:ind w:left="0" w:firstLine="72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 J</w:t>
      </w:r>
      <w:r w:rsidRPr="00EF2B27">
        <w:rPr>
          <w:rFonts w:ascii="Century Gothic" w:hAnsi="Century Gothic" w:cs="Arial"/>
          <w:color w:val="0F243E" w:themeColor="text2" w:themeShade="80"/>
          <w:sz w:val="24"/>
          <w:szCs w:val="24"/>
          <w:lang w:val="en-US"/>
        </w:rPr>
        <w:t>ournal</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p>
    <w:p w:rsidR="00B17219" w:rsidRPr="00EF2B27" w:rsidRDefault="00207D16" w:rsidP="00EA0B97">
      <w:pPr>
        <w:pStyle w:val="ListParagraph"/>
        <w:spacing w:after="0" w:line="240" w:lineRule="auto"/>
        <w:ind w:left="0" w:firstLine="72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B. </w:t>
      </w:r>
      <w:r w:rsidRPr="00EF2B27">
        <w:rPr>
          <w:rFonts w:ascii="Century Gothic" w:hAnsi="Century Gothic" w:cs="Arial"/>
          <w:color w:val="0F243E" w:themeColor="text2" w:themeShade="80"/>
          <w:sz w:val="24"/>
          <w:szCs w:val="24"/>
          <w:lang w:val="en-US"/>
        </w:rPr>
        <w:t>Self-videotape of class performance</w:t>
      </w:r>
      <w:r w:rsidRPr="00EF2B27">
        <w:rPr>
          <w:rFonts w:ascii="Century Gothic" w:hAnsi="Century Gothic" w:cs="Arial"/>
          <w:color w:val="0F243E" w:themeColor="text2" w:themeShade="80"/>
          <w:sz w:val="24"/>
          <w:szCs w:val="24"/>
        </w:rPr>
        <w:tab/>
      </w:r>
    </w:p>
    <w:p w:rsidR="00B17219" w:rsidRPr="00EF2B27" w:rsidRDefault="00B17219" w:rsidP="00EA0B97">
      <w:pPr>
        <w:pStyle w:val="ListParagraph"/>
        <w:spacing w:after="0" w:line="240" w:lineRule="auto"/>
        <w:ind w:left="0" w:firstLine="72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C. </w:t>
      </w:r>
      <w:r w:rsidRPr="00EF2B27">
        <w:rPr>
          <w:rFonts w:ascii="Century Gothic" w:hAnsi="Century Gothic" w:cs="Arial"/>
          <w:color w:val="0F243E" w:themeColor="text2" w:themeShade="80"/>
          <w:sz w:val="24"/>
          <w:szCs w:val="24"/>
          <w:lang w:val="en-US"/>
        </w:rPr>
        <w:t>Evaluation tool/instrument</w:t>
      </w:r>
    </w:p>
    <w:p w:rsidR="00207D16" w:rsidRPr="00EF2B27" w:rsidRDefault="00207D16" w:rsidP="00EA0B97">
      <w:pPr>
        <w:pStyle w:val="ListParagraph"/>
        <w:spacing w:after="0" w:line="240" w:lineRule="auto"/>
        <w:ind w:left="0" w:firstLine="720"/>
        <w:jc w:val="both"/>
        <w:rPr>
          <w:rFonts w:ascii="Century Gothic" w:hAnsi="Century Gothic" w:cs="Arial"/>
          <w:color w:val="0F243E" w:themeColor="text2" w:themeShade="80"/>
          <w:sz w:val="24"/>
          <w:szCs w:val="24"/>
        </w:rPr>
      </w:pPr>
      <w:r w:rsidRPr="00FC384E">
        <w:rPr>
          <w:rFonts w:ascii="Century Gothic" w:hAnsi="Century Gothic" w:cs="Arial"/>
          <w:color w:val="0F243E" w:themeColor="text2" w:themeShade="80"/>
          <w:sz w:val="24"/>
          <w:szCs w:val="24"/>
          <w:highlight w:val="yellow"/>
        </w:rPr>
        <w:t xml:space="preserve">D. </w:t>
      </w:r>
      <w:r w:rsidRPr="00FC384E">
        <w:rPr>
          <w:rFonts w:ascii="Century Gothic" w:hAnsi="Century Gothic" w:cs="Arial"/>
          <w:color w:val="0F243E" w:themeColor="text2" w:themeShade="80"/>
          <w:sz w:val="24"/>
          <w:szCs w:val="24"/>
          <w:highlight w:val="yellow"/>
          <w:lang w:val="en-US"/>
        </w:rPr>
        <w:t>Teachers’ Quality Circle / Peer Feedback</w:t>
      </w:r>
    </w:p>
    <w:p w:rsidR="00207D16" w:rsidRPr="00EF2B27" w:rsidRDefault="00207D16" w:rsidP="00EA0B97">
      <w:pPr>
        <w:pStyle w:val="ListParagraph"/>
        <w:spacing w:after="0" w:line="240" w:lineRule="auto"/>
        <w:ind w:left="0" w:firstLine="720"/>
        <w:jc w:val="both"/>
        <w:rPr>
          <w:rFonts w:ascii="Century Gothic" w:hAnsi="Century Gothic" w:cs="Arial"/>
          <w:color w:val="0F243E" w:themeColor="text2" w:themeShade="80"/>
          <w:sz w:val="24"/>
          <w:szCs w:val="24"/>
        </w:rPr>
      </w:pPr>
    </w:p>
    <w:p w:rsidR="00207D16" w:rsidRPr="00EF2B27" w:rsidRDefault="00207D16"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 xml:space="preserve">Answer: </w:t>
      </w:r>
      <w:r w:rsidR="004235FB" w:rsidRPr="00EF2B27">
        <w:rPr>
          <w:rFonts w:ascii="Century Gothic" w:hAnsi="Century Gothic" w:cs="Arial"/>
          <w:color w:val="0F243E" w:themeColor="text2" w:themeShade="80"/>
          <w:sz w:val="24"/>
          <w:szCs w:val="24"/>
        </w:rPr>
        <w:t>D. Teacher’s Qu</w:t>
      </w:r>
      <w:r w:rsidRPr="00EF2B27">
        <w:rPr>
          <w:rFonts w:ascii="Century Gothic" w:hAnsi="Century Gothic" w:cs="Arial"/>
          <w:color w:val="0F243E" w:themeColor="text2" w:themeShade="80"/>
          <w:sz w:val="24"/>
          <w:szCs w:val="24"/>
        </w:rPr>
        <w:t>a</w:t>
      </w:r>
      <w:r w:rsidR="004235FB" w:rsidRPr="00EF2B27">
        <w:rPr>
          <w:rFonts w:ascii="Century Gothic" w:hAnsi="Century Gothic" w:cs="Arial"/>
          <w:color w:val="0F243E" w:themeColor="text2" w:themeShade="80"/>
          <w:sz w:val="24"/>
          <w:szCs w:val="24"/>
        </w:rPr>
        <w:t>l</w:t>
      </w:r>
      <w:r w:rsidRPr="00EF2B27">
        <w:rPr>
          <w:rFonts w:ascii="Century Gothic" w:hAnsi="Century Gothic" w:cs="Arial"/>
          <w:color w:val="0F243E" w:themeColor="text2" w:themeShade="80"/>
          <w:sz w:val="24"/>
          <w:szCs w:val="24"/>
        </w:rPr>
        <w:t>ity Circle/Peer Feedback is a form of peer assessment NOT a form of self-evaluation.</w:t>
      </w:r>
    </w:p>
    <w:p w:rsidR="00C22716" w:rsidRPr="00EF2B27" w:rsidRDefault="00C22716" w:rsidP="00EA0B97">
      <w:pPr>
        <w:spacing w:after="0" w:line="240" w:lineRule="auto"/>
        <w:ind w:left="0" w:firstLine="0"/>
        <w:jc w:val="both"/>
        <w:rPr>
          <w:rFonts w:ascii="Century Gothic" w:hAnsi="Century Gothic" w:cs="Arial"/>
          <w:color w:val="0F243E" w:themeColor="text2" w:themeShade="80"/>
          <w:sz w:val="24"/>
          <w:szCs w:val="24"/>
        </w:rPr>
      </w:pPr>
    </w:p>
    <w:p w:rsidR="006427BE" w:rsidRPr="00EF2B27" w:rsidRDefault="00CE6173" w:rsidP="00EA0B97">
      <w:pPr>
        <w:spacing w:after="0" w:line="240" w:lineRule="auto"/>
        <w:ind w:left="0" w:firstLine="0"/>
        <w:jc w:val="both"/>
        <w:rPr>
          <w:rFonts w:ascii="Century Gothic" w:hAnsi="Century Gothic" w:cs="Arial"/>
          <w:bCs/>
          <w:color w:val="0F243E" w:themeColor="text2" w:themeShade="80"/>
          <w:sz w:val="24"/>
          <w:szCs w:val="24"/>
          <w:lang w:val="en-US"/>
        </w:rPr>
      </w:pPr>
      <w:r w:rsidRPr="00EF2B27">
        <w:rPr>
          <w:rFonts w:ascii="Century Gothic" w:hAnsi="Century Gothic" w:cs="Arial"/>
          <w:color w:val="0F243E" w:themeColor="text2" w:themeShade="80"/>
          <w:sz w:val="24"/>
          <w:szCs w:val="24"/>
        </w:rPr>
        <w:lastRenderedPageBreak/>
        <w:t>85</w:t>
      </w:r>
      <w:r w:rsidR="006427BE" w:rsidRPr="00EF2B27">
        <w:rPr>
          <w:rFonts w:ascii="Century Gothic" w:hAnsi="Century Gothic" w:cs="Arial"/>
          <w:bCs/>
          <w:color w:val="0F243E" w:themeColor="text2" w:themeShade="80"/>
          <w:sz w:val="24"/>
          <w:szCs w:val="24"/>
          <w:lang w:val="en-US"/>
        </w:rPr>
        <w:t xml:space="preserve">. This is an act mandating and strengthening the continuing professional development program for all regulated professions, creating the continuing professional development council and appropriating funds therefore. </w:t>
      </w:r>
    </w:p>
    <w:p w:rsidR="006427BE" w:rsidRPr="00EF2B27" w:rsidRDefault="006427BE"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Republic Act 10157                                                  C. Republic Act 10533                                             </w:t>
      </w:r>
    </w:p>
    <w:p w:rsidR="006427BE" w:rsidRPr="00EF2B27" w:rsidRDefault="006427BE"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FC384E">
        <w:rPr>
          <w:rFonts w:ascii="Century Gothic" w:hAnsi="Century Gothic" w:cs="Arial"/>
          <w:color w:val="0F243E" w:themeColor="text2" w:themeShade="80"/>
          <w:sz w:val="24"/>
          <w:szCs w:val="24"/>
          <w:highlight w:val="yellow"/>
        </w:rPr>
        <w:t>B. Republic Act 10912</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            D. Republic Act 9293       </w:t>
      </w:r>
    </w:p>
    <w:p w:rsidR="006427BE" w:rsidRPr="00EF2B27" w:rsidRDefault="006427BE" w:rsidP="00EA0B97">
      <w:pPr>
        <w:pStyle w:val="NoSpacing"/>
        <w:jc w:val="both"/>
        <w:rPr>
          <w:rFonts w:ascii="Century Gothic" w:hAnsi="Century Gothic" w:cs="Arial"/>
          <w:color w:val="0F243E" w:themeColor="text2" w:themeShade="80"/>
          <w:sz w:val="24"/>
          <w:szCs w:val="24"/>
        </w:rPr>
      </w:pPr>
    </w:p>
    <w:p w:rsidR="006427BE" w:rsidRPr="00EF2B27" w:rsidRDefault="006427BE" w:rsidP="00EA0B97">
      <w:pPr>
        <w:pStyle w:val="NoSpacing"/>
        <w:jc w:val="both"/>
        <w:rPr>
          <w:rFonts w:ascii="Century Gothic" w:hAnsi="Century Gothic" w:cs="Arial"/>
          <w:bCs/>
          <w:color w:val="0F243E" w:themeColor="text2" w:themeShade="80"/>
          <w:sz w:val="24"/>
          <w:szCs w:val="24"/>
        </w:rPr>
      </w:pPr>
      <w:r w:rsidRPr="00EF2B27">
        <w:rPr>
          <w:rFonts w:ascii="Century Gothic" w:hAnsi="Century Gothic" w:cs="Arial"/>
          <w:b/>
          <w:color w:val="0F243E" w:themeColor="text2" w:themeShade="80"/>
          <w:sz w:val="24"/>
          <w:szCs w:val="24"/>
        </w:rPr>
        <w:t xml:space="preserve">Answer: </w:t>
      </w:r>
      <w:r w:rsidRPr="00EF2B27">
        <w:rPr>
          <w:rFonts w:ascii="Century Gothic" w:hAnsi="Century Gothic" w:cs="Arial"/>
          <w:color w:val="0F243E" w:themeColor="text2" w:themeShade="80"/>
          <w:sz w:val="24"/>
          <w:szCs w:val="24"/>
        </w:rPr>
        <w:t xml:space="preserve">B. </w:t>
      </w:r>
      <w:r w:rsidR="004D48CB" w:rsidRPr="00EF2B27">
        <w:rPr>
          <w:rFonts w:ascii="Century Gothic" w:hAnsi="Century Gothic" w:cs="Arial"/>
          <w:color w:val="0F243E" w:themeColor="text2" w:themeShade="80"/>
          <w:sz w:val="24"/>
          <w:szCs w:val="24"/>
        </w:rPr>
        <w:t>Per d</w:t>
      </w:r>
      <w:r w:rsidRPr="00EF2B27">
        <w:rPr>
          <w:rFonts w:ascii="Century Gothic" w:hAnsi="Century Gothic" w:cs="Arial"/>
          <w:color w:val="0F243E" w:themeColor="text2" w:themeShade="80"/>
          <w:sz w:val="24"/>
          <w:szCs w:val="24"/>
        </w:rPr>
        <w:t>efinition of Republic Act 10912.</w:t>
      </w:r>
    </w:p>
    <w:p w:rsidR="006427BE" w:rsidRPr="00EF2B27" w:rsidRDefault="006427BE" w:rsidP="00EA0B97">
      <w:pPr>
        <w:pStyle w:val="NoSpacing"/>
        <w:jc w:val="both"/>
        <w:rPr>
          <w:rFonts w:ascii="Century Gothic" w:hAnsi="Century Gothic" w:cs="Arial"/>
          <w:bCs/>
          <w:color w:val="0F243E" w:themeColor="text2" w:themeShade="80"/>
          <w:sz w:val="24"/>
          <w:szCs w:val="24"/>
        </w:rPr>
      </w:pPr>
    </w:p>
    <w:p w:rsidR="006427BE" w:rsidRPr="00EF2B27" w:rsidRDefault="00CE617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Cs/>
          <w:color w:val="0F243E" w:themeColor="text2" w:themeShade="80"/>
          <w:sz w:val="24"/>
          <w:szCs w:val="24"/>
        </w:rPr>
        <w:t>86</w:t>
      </w:r>
      <w:r w:rsidR="006427BE" w:rsidRPr="00EF2B27">
        <w:rPr>
          <w:rFonts w:ascii="Century Gothic" w:hAnsi="Century Gothic" w:cs="Arial"/>
          <w:bCs/>
          <w:color w:val="0F243E" w:themeColor="text2" w:themeShade="80"/>
          <w:sz w:val="24"/>
          <w:szCs w:val="24"/>
        </w:rPr>
        <w:t xml:space="preserve">. According to Republic Act 10533, this term </w:t>
      </w:r>
      <w:r w:rsidR="006427BE" w:rsidRPr="00EF2B27">
        <w:rPr>
          <w:rFonts w:ascii="Century Gothic" w:hAnsi="Century Gothic" w:cs="Arial"/>
          <w:color w:val="0F243E" w:themeColor="text2" w:themeShade="80"/>
          <w:sz w:val="24"/>
          <w:szCs w:val="24"/>
        </w:rPr>
        <w:t>refers to the second stage of compulsory basic education which is composed of six (6) years.</w:t>
      </w:r>
      <w:r w:rsidR="006427BE" w:rsidRPr="00EF2B27">
        <w:rPr>
          <w:rFonts w:ascii="Century Gothic" w:hAnsi="Century Gothic" w:cs="Arial"/>
          <w:color w:val="0F243E" w:themeColor="text2" w:themeShade="80"/>
          <w:sz w:val="24"/>
          <w:szCs w:val="24"/>
        </w:rPr>
        <w:tab/>
      </w:r>
    </w:p>
    <w:p w:rsidR="006427BE" w:rsidRPr="00EF2B27" w:rsidRDefault="006427BE" w:rsidP="00EA0B97">
      <w:pPr>
        <w:shd w:val="clear" w:color="auto" w:fill="FFFFFF"/>
        <w:spacing w:after="0" w:line="240" w:lineRule="auto"/>
        <w:ind w:left="0" w:firstLine="72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A. Kindergarten                                                  </w:t>
      </w:r>
      <w:r w:rsidRPr="00EF2B27">
        <w:rPr>
          <w:rFonts w:ascii="Century Gothic" w:hAnsi="Century Gothic" w:cs="Arial"/>
          <w:color w:val="0F243E" w:themeColor="text2" w:themeShade="80"/>
          <w:sz w:val="24"/>
          <w:szCs w:val="24"/>
        </w:rPr>
        <w:tab/>
        <w:t xml:space="preserve">C. Secondary Education                                             </w:t>
      </w:r>
    </w:p>
    <w:p w:rsidR="006427BE" w:rsidRPr="00EF2B27" w:rsidRDefault="006427BE"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E440BD">
        <w:rPr>
          <w:rFonts w:ascii="Century Gothic" w:hAnsi="Century Gothic" w:cs="Arial"/>
          <w:color w:val="0F243E" w:themeColor="text2" w:themeShade="80"/>
          <w:sz w:val="24"/>
          <w:szCs w:val="24"/>
          <w:highlight w:val="yellow"/>
        </w:rPr>
        <w:t>B. Elementary Ed</w:t>
      </w:r>
      <w:r w:rsidR="00B17219" w:rsidRPr="00E440BD">
        <w:rPr>
          <w:rFonts w:ascii="Century Gothic" w:hAnsi="Century Gothic" w:cs="Arial"/>
          <w:color w:val="0F243E" w:themeColor="text2" w:themeShade="80"/>
          <w:sz w:val="24"/>
          <w:szCs w:val="24"/>
          <w:highlight w:val="yellow"/>
        </w:rPr>
        <w:t>ucation</w:t>
      </w:r>
      <w:r w:rsidR="00B17219" w:rsidRPr="00EF2B27">
        <w:rPr>
          <w:rFonts w:ascii="Century Gothic" w:hAnsi="Century Gothic" w:cs="Arial"/>
          <w:color w:val="0F243E" w:themeColor="text2" w:themeShade="80"/>
          <w:sz w:val="24"/>
          <w:szCs w:val="24"/>
        </w:rPr>
        <w:tab/>
      </w:r>
      <w:r w:rsidR="00B17219" w:rsidRPr="00EF2B27">
        <w:rPr>
          <w:rFonts w:ascii="Century Gothic" w:hAnsi="Century Gothic" w:cs="Arial"/>
          <w:color w:val="0F243E" w:themeColor="text2" w:themeShade="80"/>
          <w:sz w:val="24"/>
          <w:szCs w:val="24"/>
        </w:rPr>
        <w:tab/>
      </w:r>
      <w:r w:rsidR="00B17219"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D. Tertiary Education</w:t>
      </w:r>
    </w:p>
    <w:p w:rsidR="006427BE" w:rsidRPr="00EF2B27" w:rsidRDefault="006427BE" w:rsidP="00EA0B97">
      <w:pPr>
        <w:pStyle w:val="NoSpacing"/>
        <w:jc w:val="both"/>
        <w:rPr>
          <w:rFonts w:ascii="Century Gothic" w:hAnsi="Century Gothic" w:cs="Arial"/>
          <w:color w:val="0F243E" w:themeColor="text2" w:themeShade="80"/>
          <w:sz w:val="24"/>
          <w:szCs w:val="24"/>
        </w:rPr>
      </w:pPr>
    </w:p>
    <w:p w:rsidR="00757B08" w:rsidRPr="00EF2B27" w:rsidRDefault="006427BE" w:rsidP="00EA0B97">
      <w:pPr>
        <w:pStyle w:val="NormalWeb"/>
        <w:shd w:val="clear" w:color="auto" w:fill="FFFFFF"/>
        <w:spacing w:before="0" w:beforeAutospacing="0" w:after="0" w:afterAutospacing="0"/>
        <w:jc w:val="both"/>
        <w:rPr>
          <w:rFonts w:ascii="Century Gothic" w:hAnsi="Century Gothic" w:cs="Arial"/>
          <w:color w:val="0F243E" w:themeColor="text2" w:themeShade="80"/>
        </w:rPr>
      </w:pPr>
      <w:r w:rsidRPr="00EF2B27">
        <w:rPr>
          <w:rFonts w:ascii="Century Gothic" w:hAnsi="Century Gothic" w:cs="Arial"/>
          <w:b/>
          <w:color w:val="0F243E" w:themeColor="text2" w:themeShade="80"/>
        </w:rPr>
        <w:t xml:space="preserve">Answer: </w:t>
      </w:r>
      <w:r w:rsidRPr="00EF2B27">
        <w:rPr>
          <w:rFonts w:ascii="Century Gothic" w:hAnsi="Century Gothic" w:cs="Arial"/>
          <w:color w:val="0F243E" w:themeColor="text2" w:themeShade="80"/>
        </w:rPr>
        <w:t xml:space="preserve">B. </w:t>
      </w:r>
      <w:r w:rsidR="000C2084" w:rsidRPr="00EF2B27">
        <w:rPr>
          <w:rFonts w:ascii="Century Gothic" w:hAnsi="Century Gothic" w:cs="Arial"/>
          <w:color w:val="0F243E" w:themeColor="text2" w:themeShade="80"/>
        </w:rPr>
        <w:t>Acc</w:t>
      </w:r>
      <w:r w:rsidR="00757B08" w:rsidRPr="00EF2B27">
        <w:rPr>
          <w:rFonts w:ascii="Century Gothic" w:hAnsi="Century Gothic" w:cs="Arial"/>
          <w:color w:val="0F243E" w:themeColor="text2" w:themeShade="80"/>
        </w:rPr>
        <w:t>o</w:t>
      </w:r>
      <w:r w:rsidR="000C2084" w:rsidRPr="00EF2B27">
        <w:rPr>
          <w:rFonts w:ascii="Century Gothic" w:hAnsi="Century Gothic" w:cs="Arial"/>
          <w:color w:val="0F243E" w:themeColor="text2" w:themeShade="80"/>
        </w:rPr>
        <w:t>r</w:t>
      </w:r>
      <w:r w:rsidR="00757B08" w:rsidRPr="00EF2B27">
        <w:rPr>
          <w:rFonts w:ascii="Century Gothic" w:hAnsi="Century Gothic" w:cs="Arial"/>
          <w:color w:val="0F243E" w:themeColor="text2" w:themeShade="80"/>
        </w:rPr>
        <w:t xml:space="preserve">ding to Section 4 of Republic Act 10533, enhanced basic education program encompasses at least one (1) year of kindergarten education, six (6) years of elementary education, and six (6) years of secondary education. Kindergarten education shall mean one (1) year of preparatory education for children at least five (5) years old as a prerequisite for Grade I. Elementary education refers to the second stage of compulsory basic education which is composed of six (6) years. Secondary education refers to the third stage of compulsory basic education. It consists of four (4) years of junior high school education and two (2) years of senior high school education. </w:t>
      </w:r>
    </w:p>
    <w:p w:rsidR="00757B08" w:rsidRPr="00EF2B27" w:rsidRDefault="00757B08" w:rsidP="00EA0B97">
      <w:pPr>
        <w:pStyle w:val="NormalWeb"/>
        <w:shd w:val="clear" w:color="auto" w:fill="FFFFFF"/>
        <w:spacing w:before="0" w:beforeAutospacing="0" w:after="0" w:afterAutospacing="0"/>
        <w:jc w:val="both"/>
        <w:rPr>
          <w:rFonts w:ascii="Century Gothic" w:hAnsi="Century Gothic" w:cs="Arial"/>
          <w:color w:val="0F243E" w:themeColor="text2" w:themeShade="80"/>
        </w:rPr>
      </w:pPr>
    </w:p>
    <w:p w:rsidR="00757B08" w:rsidRPr="00EF2B27" w:rsidRDefault="00CE6173" w:rsidP="00EA0B97">
      <w:pPr>
        <w:pStyle w:val="NormalWeb"/>
        <w:shd w:val="clear" w:color="auto" w:fill="FFFFFF"/>
        <w:spacing w:before="0" w:beforeAutospacing="0" w:after="0" w:afterAutospacing="0"/>
        <w:jc w:val="both"/>
        <w:rPr>
          <w:rFonts w:ascii="Century Gothic" w:hAnsi="Century Gothic" w:cs="Arial"/>
          <w:color w:val="0F243E" w:themeColor="text2" w:themeShade="80"/>
        </w:rPr>
      </w:pPr>
      <w:r w:rsidRPr="00EF2B27">
        <w:rPr>
          <w:rFonts w:ascii="Century Gothic" w:hAnsi="Century Gothic" w:cs="Arial"/>
          <w:color w:val="0F243E" w:themeColor="text2" w:themeShade="80"/>
        </w:rPr>
        <w:t>87</w:t>
      </w:r>
      <w:r w:rsidR="00757B08" w:rsidRPr="00EF2B27">
        <w:rPr>
          <w:rFonts w:ascii="Century Gothic" w:hAnsi="Century Gothic" w:cs="Arial"/>
          <w:color w:val="0F243E" w:themeColor="text2" w:themeShade="80"/>
        </w:rPr>
        <w:t xml:space="preserve">. </w:t>
      </w:r>
      <w:r w:rsidR="0045749C" w:rsidRPr="00EF2B27">
        <w:rPr>
          <w:rFonts w:ascii="Century Gothic" w:hAnsi="Century Gothic" w:cs="Arial"/>
          <w:color w:val="0F243E" w:themeColor="text2" w:themeShade="80"/>
        </w:rPr>
        <w:t>Teacher Andres easily gets sick and therefore would oftentime</w:t>
      </w:r>
      <w:r w:rsidR="004235FB" w:rsidRPr="00EF2B27">
        <w:rPr>
          <w:rFonts w:ascii="Century Gothic" w:hAnsi="Century Gothic" w:cs="Arial"/>
          <w:color w:val="0F243E" w:themeColor="text2" w:themeShade="80"/>
        </w:rPr>
        <w:t>s</w:t>
      </w:r>
      <w:r w:rsidR="0045749C" w:rsidRPr="00EF2B27">
        <w:rPr>
          <w:rFonts w:ascii="Century Gothic" w:hAnsi="Century Gothic" w:cs="Arial"/>
          <w:color w:val="0F243E" w:themeColor="text2" w:themeShade="80"/>
        </w:rPr>
        <w:t xml:space="preserve"> give his students seatworks and activities instead of giving interactive discussions and thorough explanations about the lesson. As a result, his students get a poor rating during the National Achievement Test. What certain provision in the Code of Ethics for Professional Teachers did he violate?</w:t>
      </w:r>
    </w:p>
    <w:p w:rsidR="00C95D94" w:rsidRPr="00EF2B27" w:rsidRDefault="00C95D94" w:rsidP="00EA0B97">
      <w:pPr>
        <w:pStyle w:val="NormalWeb"/>
        <w:shd w:val="clear" w:color="auto" w:fill="FFFFFF"/>
        <w:spacing w:before="0" w:beforeAutospacing="0" w:after="0" w:afterAutospacing="0"/>
        <w:jc w:val="both"/>
        <w:rPr>
          <w:rFonts w:ascii="Century Gothic" w:hAnsi="Century Gothic" w:cs="Arial"/>
          <w:color w:val="0F243E" w:themeColor="text2" w:themeShade="80"/>
        </w:rPr>
      </w:pPr>
    </w:p>
    <w:p w:rsidR="0045749C" w:rsidRPr="00EF2B27" w:rsidRDefault="0045749C" w:rsidP="00EA0B97">
      <w:pPr>
        <w:pStyle w:val="NormalWeb"/>
        <w:shd w:val="clear" w:color="auto" w:fill="FFFFFF"/>
        <w:spacing w:before="0" w:beforeAutospacing="0" w:after="0" w:afterAutospacing="0"/>
        <w:jc w:val="both"/>
        <w:rPr>
          <w:rFonts w:ascii="Century Gothic" w:hAnsi="Century Gothic" w:cs="Arial"/>
          <w:color w:val="0F243E" w:themeColor="text2" w:themeShade="80"/>
          <w:lang w:val="en-US"/>
        </w:rPr>
      </w:pPr>
      <w:r w:rsidRPr="00EF2B27">
        <w:rPr>
          <w:rFonts w:ascii="Century Gothic" w:hAnsi="Century Gothic" w:cs="Arial"/>
          <w:color w:val="0F243E" w:themeColor="text2" w:themeShade="80"/>
        </w:rPr>
        <w:t xml:space="preserve">A. </w:t>
      </w:r>
      <w:r w:rsidRPr="00EF2B27">
        <w:rPr>
          <w:rFonts w:ascii="Century Gothic" w:hAnsi="Century Gothic" w:cs="Arial"/>
          <w:color w:val="0F243E" w:themeColor="text2" w:themeShade="80"/>
          <w:lang w:val="en-US"/>
        </w:rPr>
        <w:t>A teacher is a facilitator of learning and of the development of the youth; he shall, therefore, render the best service by providing an environment conducive to such learning and growth.</w:t>
      </w:r>
    </w:p>
    <w:p w:rsidR="0045749C" w:rsidRPr="00EF2B27" w:rsidRDefault="0045749C" w:rsidP="00EA0B97">
      <w:pPr>
        <w:pStyle w:val="NormalWeb"/>
        <w:shd w:val="clear" w:color="auto" w:fill="FFFFFF"/>
        <w:spacing w:before="0" w:beforeAutospacing="0" w:after="0" w:afterAutospacing="0"/>
        <w:jc w:val="both"/>
        <w:rPr>
          <w:rFonts w:ascii="Century Gothic" w:hAnsi="Century Gothic" w:cs="Arial"/>
          <w:color w:val="0F243E" w:themeColor="text2" w:themeShade="80"/>
          <w:lang w:val="en-US"/>
        </w:rPr>
      </w:pPr>
      <w:r w:rsidRPr="00E440BD">
        <w:rPr>
          <w:rFonts w:ascii="Century Gothic" w:hAnsi="Century Gothic" w:cs="Arial"/>
          <w:color w:val="0F243E" w:themeColor="text2" w:themeShade="80"/>
          <w:highlight w:val="yellow"/>
          <w:lang w:val="en-US"/>
        </w:rPr>
        <w:t xml:space="preserve">B. </w:t>
      </w:r>
      <w:r w:rsidR="00C95D94" w:rsidRPr="00E440BD">
        <w:rPr>
          <w:rFonts w:ascii="Century Gothic" w:hAnsi="Century Gothic" w:cs="Arial"/>
          <w:color w:val="0F243E" w:themeColor="text2" w:themeShade="80"/>
          <w:highlight w:val="yellow"/>
          <w:lang w:val="en-US"/>
        </w:rPr>
        <w:t>In the interest of the State and of the Filipino people as much as of his own, every teacher shall be physically, mentally and morally fit.</w:t>
      </w:r>
    </w:p>
    <w:p w:rsidR="00C95D94" w:rsidRPr="00EF2B27" w:rsidRDefault="00C95D94" w:rsidP="00EA0B97">
      <w:pPr>
        <w:pStyle w:val="NormalWeb"/>
        <w:shd w:val="clear" w:color="auto" w:fill="FFFFFF"/>
        <w:spacing w:before="0" w:beforeAutospacing="0" w:after="0" w:afterAutospacing="0"/>
        <w:jc w:val="both"/>
        <w:rPr>
          <w:rFonts w:ascii="Century Gothic" w:hAnsi="Century Gothic" w:cs="Arial"/>
          <w:color w:val="0F243E" w:themeColor="text2" w:themeShade="80"/>
          <w:lang w:val="en-US"/>
        </w:rPr>
      </w:pPr>
      <w:r w:rsidRPr="00EF2B27">
        <w:rPr>
          <w:rFonts w:ascii="Century Gothic" w:hAnsi="Century Gothic" w:cs="Arial"/>
          <w:color w:val="0F243E" w:themeColor="text2" w:themeShade="80"/>
          <w:lang w:val="en-US"/>
        </w:rPr>
        <w:t>C. Every teacher shall possess and actualize a full commitment and devotion to duty.</w:t>
      </w:r>
    </w:p>
    <w:p w:rsidR="00C95D94" w:rsidRPr="00EF2B27" w:rsidRDefault="00C95D94" w:rsidP="00EA0B97">
      <w:pPr>
        <w:pStyle w:val="NormalWeb"/>
        <w:shd w:val="clear" w:color="auto" w:fill="FFFFFF"/>
        <w:spacing w:before="0" w:beforeAutospacing="0" w:after="0" w:afterAutospacing="0"/>
        <w:jc w:val="both"/>
        <w:rPr>
          <w:rFonts w:ascii="Century Gothic" w:hAnsi="Century Gothic" w:cs="Arial"/>
          <w:color w:val="0F243E" w:themeColor="text2" w:themeShade="80"/>
          <w:lang w:val="en-US"/>
        </w:rPr>
      </w:pPr>
      <w:r w:rsidRPr="00EF2B27">
        <w:rPr>
          <w:rFonts w:ascii="Century Gothic" w:hAnsi="Century Gothic" w:cs="Arial"/>
          <w:color w:val="0F243E" w:themeColor="text2" w:themeShade="80"/>
          <w:lang w:val="en-US"/>
        </w:rPr>
        <w:t>D. Every teacher shall manifest genuine enthusiasm and pride in teaching as a noble calling.</w:t>
      </w:r>
    </w:p>
    <w:p w:rsidR="00C95D94" w:rsidRPr="00EF2B27" w:rsidRDefault="00C95D94" w:rsidP="00EA0B97">
      <w:pPr>
        <w:pStyle w:val="NormalWeb"/>
        <w:shd w:val="clear" w:color="auto" w:fill="FFFFFF"/>
        <w:spacing w:before="0" w:beforeAutospacing="0" w:after="0" w:afterAutospacing="0"/>
        <w:jc w:val="both"/>
        <w:rPr>
          <w:rFonts w:ascii="Century Gothic" w:hAnsi="Century Gothic" w:cs="Arial"/>
          <w:color w:val="0F243E" w:themeColor="text2" w:themeShade="80"/>
          <w:lang w:val="en-US"/>
        </w:rPr>
      </w:pPr>
    </w:p>
    <w:p w:rsidR="0045749C" w:rsidRPr="00EF2B27" w:rsidRDefault="00C95D94" w:rsidP="00EA0B97">
      <w:pPr>
        <w:pStyle w:val="NormalWeb"/>
        <w:shd w:val="clear" w:color="auto" w:fill="FFFFFF"/>
        <w:spacing w:before="0" w:beforeAutospacing="0" w:after="0" w:afterAutospacing="0"/>
        <w:jc w:val="both"/>
        <w:rPr>
          <w:rFonts w:ascii="Century Gothic" w:hAnsi="Century Gothic" w:cs="Arial"/>
          <w:color w:val="0F243E" w:themeColor="text2" w:themeShade="80"/>
          <w:lang w:val="en-US"/>
        </w:rPr>
      </w:pPr>
      <w:r w:rsidRPr="00EF2B27">
        <w:rPr>
          <w:rFonts w:ascii="Century Gothic" w:hAnsi="Century Gothic" w:cs="Arial"/>
          <w:b/>
          <w:color w:val="0F243E" w:themeColor="text2" w:themeShade="80"/>
        </w:rPr>
        <w:t xml:space="preserve">Answer: </w:t>
      </w:r>
      <w:r w:rsidRPr="00EF2B27">
        <w:rPr>
          <w:rFonts w:ascii="Century Gothic" w:hAnsi="Century Gothic" w:cs="Arial"/>
          <w:color w:val="0F243E" w:themeColor="text2" w:themeShade="80"/>
        </w:rPr>
        <w:t>B. According to</w:t>
      </w:r>
      <w:r w:rsidR="0045749C" w:rsidRPr="00EF2B27">
        <w:rPr>
          <w:rFonts w:ascii="Century Gothic" w:hAnsi="Century Gothic" w:cs="Arial"/>
          <w:color w:val="0F243E" w:themeColor="text2" w:themeShade="80"/>
          <w:lang w:val="en-US"/>
        </w:rPr>
        <w:t xml:space="preserve">Article II, Section 3 </w:t>
      </w:r>
      <w:r w:rsidRPr="00EF2B27">
        <w:rPr>
          <w:rFonts w:ascii="Century Gothic" w:hAnsi="Century Gothic" w:cs="Arial"/>
          <w:color w:val="0F243E" w:themeColor="text2" w:themeShade="80"/>
          <w:lang w:val="en-US"/>
        </w:rPr>
        <w:t xml:space="preserve">of </w:t>
      </w:r>
      <w:r w:rsidRPr="00EF2B27">
        <w:rPr>
          <w:rFonts w:ascii="Century Gothic" w:hAnsi="Century Gothic" w:cs="Arial"/>
          <w:color w:val="0F243E" w:themeColor="text2" w:themeShade="80"/>
        </w:rPr>
        <w:t>the Code of Ethics for Professional Teachers</w:t>
      </w:r>
      <w:r w:rsidRPr="00EF2B27">
        <w:rPr>
          <w:rFonts w:ascii="Century Gothic" w:hAnsi="Century Gothic" w:cs="Arial"/>
          <w:color w:val="0F243E" w:themeColor="text2" w:themeShade="80"/>
          <w:lang w:val="en-US"/>
        </w:rPr>
        <w:t>, i</w:t>
      </w:r>
      <w:r w:rsidR="0045749C" w:rsidRPr="00EF2B27">
        <w:rPr>
          <w:rFonts w:ascii="Century Gothic" w:hAnsi="Century Gothic" w:cs="Arial"/>
          <w:color w:val="0F243E" w:themeColor="text2" w:themeShade="80"/>
          <w:lang w:val="en-US"/>
        </w:rPr>
        <w:t>n the interest of the State and of the Filipin</w:t>
      </w:r>
      <w:r w:rsidR="004D48CB" w:rsidRPr="00EF2B27">
        <w:rPr>
          <w:rFonts w:ascii="Century Gothic" w:hAnsi="Century Gothic" w:cs="Arial"/>
          <w:color w:val="0F243E" w:themeColor="text2" w:themeShade="80"/>
          <w:lang w:val="en-US"/>
        </w:rPr>
        <w:t xml:space="preserve">o people as much as of his own, </w:t>
      </w:r>
      <w:r w:rsidR="0045749C" w:rsidRPr="00EF2B27">
        <w:rPr>
          <w:rFonts w:ascii="Century Gothic" w:hAnsi="Century Gothic" w:cs="Arial"/>
          <w:color w:val="0F243E" w:themeColor="text2" w:themeShade="80"/>
          <w:lang w:val="en-US"/>
        </w:rPr>
        <w:t>every teacher shall be physically, mentally and morally fit.</w:t>
      </w:r>
    </w:p>
    <w:p w:rsidR="00C95D94" w:rsidRPr="00EF2B27" w:rsidRDefault="00C95D94" w:rsidP="00EA0B97">
      <w:pPr>
        <w:pStyle w:val="NormalWeb"/>
        <w:shd w:val="clear" w:color="auto" w:fill="FFFFFF"/>
        <w:spacing w:before="0" w:beforeAutospacing="0" w:after="0" w:afterAutospacing="0"/>
        <w:jc w:val="both"/>
        <w:rPr>
          <w:rFonts w:ascii="Century Gothic" w:hAnsi="Century Gothic" w:cs="Arial"/>
          <w:color w:val="0F243E" w:themeColor="text2" w:themeShade="80"/>
          <w:lang w:val="en-US"/>
        </w:rPr>
      </w:pPr>
    </w:p>
    <w:p w:rsidR="00C95D94" w:rsidRPr="00EF2B27" w:rsidRDefault="00CE6173" w:rsidP="00EA0B97">
      <w:pPr>
        <w:pStyle w:val="NormalWeb"/>
        <w:shd w:val="clear" w:color="auto" w:fill="FFFFFF"/>
        <w:spacing w:before="0" w:beforeAutospacing="0" w:after="0" w:afterAutospacing="0"/>
        <w:ind w:left="720" w:hanging="720"/>
        <w:jc w:val="both"/>
        <w:rPr>
          <w:rFonts w:ascii="Century Gothic" w:hAnsi="Century Gothic" w:cs="Arial"/>
          <w:color w:val="0F243E" w:themeColor="text2" w:themeShade="80"/>
          <w:lang w:val="en-US"/>
        </w:rPr>
      </w:pPr>
      <w:r w:rsidRPr="00EF2B27">
        <w:rPr>
          <w:rFonts w:ascii="Century Gothic" w:hAnsi="Century Gothic" w:cs="Arial"/>
          <w:color w:val="0F243E" w:themeColor="text2" w:themeShade="80"/>
          <w:lang w:val="en-US"/>
        </w:rPr>
        <w:t>88</w:t>
      </w:r>
      <w:r w:rsidR="00C95D94" w:rsidRPr="00EF2B27">
        <w:rPr>
          <w:rFonts w:ascii="Century Gothic" w:hAnsi="Century Gothic" w:cs="Arial"/>
          <w:color w:val="0F243E" w:themeColor="text2" w:themeShade="80"/>
          <w:lang w:val="en-US"/>
        </w:rPr>
        <w:t>. Teacher Ton</w:t>
      </w:r>
      <w:r w:rsidR="00B06A26" w:rsidRPr="00EF2B27">
        <w:rPr>
          <w:rFonts w:ascii="Century Gothic" w:hAnsi="Century Gothic" w:cs="Arial"/>
          <w:color w:val="0F243E" w:themeColor="text2" w:themeShade="80"/>
          <w:lang w:val="en-US"/>
        </w:rPr>
        <w:t xml:space="preserve">i is in a relationship with his </w:t>
      </w:r>
      <w:r w:rsidR="00C95D94" w:rsidRPr="00EF2B27">
        <w:rPr>
          <w:rFonts w:ascii="Century Gothic" w:hAnsi="Century Gothic" w:cs="Arial"/>
          <w:color w:val="0F243E" w:themeColor="text2" w:themeShade="80"/>
          <w:lang w:val="en-US"/>
        </w:rPr>
        <w:t>student. Is this allowed?</w:t>
      </w:r>
    </w:p>
    <w:p w:rsidR="00C95D94" w:rsidRPr="00EF2B27" w:rsidRDefault="00C95D94" w:rsidP="00EA0B97">
      <w:pPr>
        <w:pStyle w:val="NormalWeb"/>
        <w:shd w:val="clear" w:color="auto" w:fill="FFFFFF"/>
        <w:spacing w:before="0" w:beforeAutospacing="0" w:after="0" w:afterAutospacing="0"/>
        <w:ind w:left="720" w:hanging="720"/>
        <w:jc w:val="both"/>
        <w:rPr>
          <w:rFonts w:ascii="Century Gothic" w:hAnsi="Century Gothic" w:cs="Arial"/>
          <w:color w:val="0F243E" w:themeColor="text2" w:themeShade="80"/>
          <w:lang w:val="en-US"/>
        </w:rPr>
      </w:pPr>
    </w:p>
    <w:p w:rsidR="00C95D94" w:rsidRPr="00EF2B27" w:rsidRDefault="00C95D94" w:rsidP="00EA0B97">
      <w:pPr>
        <w:pStyle w:val="NormalWeb"/>
        <w:shd w:val="clear" w:color="auto" w:fill="FFFFFF"/>
        <w:spacing w:before="0" w:beforeAutospacing="0" w:after="0" w:afterAutospacing="0"/>
        <w:jc w:val="both"/>
        <w:rPr>
          <w:rFonts w:ascii="Century Gothic" w:hAnsi="Century Gothic" w:cs="Arial"/>
          <w:color w:val="0F243E" w:themeColor="text2" w:themeShade="80"/>
          <w:lang w:val="en-US"/>
        </w:rPr>
      </w:pPr>
      <w:r w:rsidRPr="00EF2B27">
        <w:rPr>
          <w:rFonts w:ascii="Century Gothic" w:hAnsi="Century Gothic" w:cs="Arial"/>
          <w:color w:val="0F243E" w:themeColor="text2" w:themeShade="80"/>
          <w:lang w:val="en-US"/>
        </w:rPr>
        <w:t>A. Yes, they should be proud of their relationship by revealing in the entire the classtheir real status.</w:t>
      </w:r>
      <w:r w:rsidRPr="00EF2B27">
        <w:rPr>
          <w:rFonts w:ascii="Century Gothic" w:hAnsi="Century Gothic" w:cs="Arial"/>
          <w:color w:val="0F243E" w:themeColor="text2" w:themeShade="80"/>
          <w:lang w:val="en-US"/>
        </w:rPr>
        <w:cr/>
      </w:r>
      <w:r w:rsidRPr="00EF2B27">
        <w:rPr>
          <w:rFonts w:ascii="Century Gothic" w:hAnsi="Century Gothic" w:cs="Arial"/>
          <w:color w:val="0F243E" w:themeColor="text2" w:themeShade="80"/>
          <w:lang w:val="en-US"/>
        </w:rPr>
        <w:lastRenderedPageBreak/>
        <w:t>B. No at all times.</w:t>
      </w:r>
      <w:r w:rsidRPr="00EF2B27">
        <w:rPr>
          <w:rFonts w:ascii="Century Gothic" w:hAnsi="Century Gothic" w:cs="Arial"/>
          <w:color w:val="0F243E" w:themeColor="text2" w:themeShade="80"/>
          <w:lang w:val="en-US"/>
        </w:rPr>
        <w:cr/>
      </w:r>
      <w:r w:rsidRPr="00E440BD">
        <w:rPr>
          <w:rFonts w:ascii="Century Gothic" w:hAnsi="Century Gothic" w:cs="Arial"/>
          <w:color w:val="0F243E" w:themeColor="text2" w:themeShade="80"/>
          <w:highlight w:val="yellow"/>
          <w:lang w:val="en-US"/>
        </w:rPr>
        <w:t>C. Yes, provided that Teacher Toni shou</w:t>
      </w:r>
      <w:r w:rsidR="004235FB" w:rsidRPr="00E440BD">
        <w:rPr>
          <w:rFonts w:ascii="Century Gothic" w:hAnsi="Century Gothic" w:cs="Arial"/>
          <w:color w:val="0F243E" w:themeColor="text2" w:themeShade="80"/>
          <w:highlight w:val="yellow"/>
          <w:lang w:val="en-US"/>
        </w:rPr>
        <w:t>ld exercise utmost professional</w:t>
      </w:r>
      <w:r w:rsidR="004D48CB" w:rsidRPr="00E440BD">
        <w:rPr>
          <w:rFonts w:ascii="Century Gothic" w:hAnsi="Century Gothic" w:cs="Arial"/>
          <w:color w:val="0F243E" w:themeColor="text2" w:themeShade="80"/>
          <w:highlight w:val="yellow"/>
          <w:lang w:val="en-US"/>
        </w:rPr>
        <w:t xml:space="preserve"> discretion</w:t>
      </w:r>
      <w:r w:rsidRPr="00E440BD">
        <w:rPr>
          <w:rFonts w:ascii="Century Gothic" w:hAnsi="Century Gothic" w:cs="Arial"/>
          <w:color w:val="0F243E" w:themeColor="text2" w:themeShade="80"/>
          <w:highlight w:val="yellow"/>
          <w:lang w:val="en-US"/>
        </w:rPr>
        <w:t xml:space="preserve"> to avoid scandal, gossip and preferential treatment of the learner.</w:t>
      </w:r>
      <w:r w:rsidRPr="00EF2B27">
        <w:rPr>
          <w:rFonts w:ascii="Century Gothic" w:hAnsi="Century Gothic" w:cs="Arial"/>
          <w:color w:val="0F243E" w:themeColor="text2" w:themeShade="80"/>
          <w:lang w:val="en-US"/>
        </w:rPr>
        <w:cr/>
        <w:t>D. No, unless the principal allows.</w:t>
      </w:r>
    </w:p>
    <w:p w:rsidR="00C95D94" w:rsidRPr="00EF2B27" w:rsidRDefault="00C95D94" w:rsidP="00EA0B97">
      <w:pPr>
        <w:pStyle w:val="NormalWeb"/>
        <w:shd w:val="clear" w:color="auto" w:fill="FFFFFF"/>
        <w:spacing w:before="0" w:beforeAutospacing="0" w:after="0" w:afterAutospacing="0"/>
        <w:ind w:left="720"/>
        <w:jc w:val="both"/>
        <w:rPr>
          <w:rFonts w:ascii="Century Gothic" w:hAnsi="Century Gothic" w:cs="Arial"/>
          <w:color w:val="0F243E" w:themeColor="text2" w:themeShade="80"/>
          <w:lang w:val="en-US"/>
        </w:rPr>
      </w:pPr>
    </w:p>
    <w:p w:rsidR="00C95D94" w:rsidRPr="00EF2B27" w:rsidRDefault="00C95D94" w:rsidP="00EA0B97">
      <w:pPr>
        <w:pStyle w:val="NormalWeb"/>
        <w:shd w:val="clear" w:color="auto" w:fill="FFFFFF"/>
        <w:spacing w:before="0" w:beforeAutospacing="0" w:after="0" w:afterAutospacing="0"/>
        <w:jc w:val="both"/>
        <w:rPr>
          <w:rFonts w:ascii="Century Gothic" w:hAnsi="Century Gothic" w:cs="Arial"/>
          <w:color w:val="0F243E" w:themeColor="text2" w:themeShade="80"/>
          <w:lang w:val="en-US"/>
        </w:rPr>
      </w:pPr>
      <w:r w:rsidRPr="00EF2B27">
        <w:rPr>
          <w:rFonts w:ascii="Century Gothic" w:hAnsi="Century Gothic" w:cs="Arial"/>
          <w:b/>
          <w:color w:val="0F243E" w:themeColor="text2" w:themeShade="80"/>
        </w:rPr>
        <w:t xml:space="preserve">Answer: </w:t>
      </w:r>
      <w:r w:rsidRPr="00EF2B27">
        <w:rPr>
          <w:rFonts w:ascii="Century Gothic" w:hAnsi="Century Gothic" w:cs="Arial"/>
          <w:color w:val="0F243E" w:themeColor="text2" w:themeShade="80"/>
        </w:rPr>
        <w:t>C. According to</w:t>
      </w:r>
      <w:r w:rsidRPr="00EF2B27">
        <w:rPr>
          <w:rFonts w:ascii="Century Gothic" w:hAnsi="Century Gothic" w:cs="Arial"/>
          <w:color w:val="0F243E" w:themeColor="text2" w:themeShade="80"/>
          <w:lang w:val="en-US"/>
        </w:rPr>
        <w:t xml:space="preserve"> Article VIII, Section 7 of </w:t>
      </w:r>
      <w:r w:rsidRPr="00EF2B27">
        <w:rPr>
          <w:rFonts w:ascii="Century Gothic" w:hAnsi="Century Gothic" w:cs="Arial"/>
          <w:color w:val="0F243E" w:themeColor="text2" w:themeShade="80"/>
        </w:rPr>
        <w:t>the Code of Ethics for Professional Teachers</w:t>
      </w:r>
      <w:r w:rsidRPr="00EF2B27">
        <w:rPr>
          <w:rFonts w:ascii="Century Gothic" w:hAnsi="Century Gothic" w:cs="Arial"/>
          <w:color w:val="0F243E" w:themeColor="text2" w:themeShade="80"/>
          <w:lang w:val="en-US"/>
        </w:rPr>
        <w:t>, in a situation where mutual attraction and subsequent love develop between the teacher and the learner, the teacher shall exercise utmost professional discretion to avoid scandal, gossip and preferential treatment of the learner.</w:t>
      </w:r>
    </w:p>
    <w:p w:rsidR="00C95D94" w:rsidRPr="00EF2B27" w:rsidRDefault="00C95D94" w:rsidP="00EA0B97">
      <w:pPr>
        <w:pStyle w:val="NormalWeb"/>
        <w:shd w:val="clear" w:color="auto" w:fill="FFFFFF"/>
        <w:spacing w:before="0" w:beforeAutospacing="0" w:after="0" w:afterAutospacing="0"/>
        <w:jc w:val="both"/>
        <w:rPr>
          <w:rFonts w:ascii="Century Gothic" w:hAnsi="Century Gothic" w:cs="Arial"/>
          <w:color w:val="0F243E" w:themeColor="text2" w:themeShade="80"/>
          <w:lang w:val="en-US"/>
        </w:rPr>
      </w:pPr>
    </w:p>
    <w:p w:rsidR="00C95D94" w:rsidRPr="00EF2B27" w:rsidRDefault="00CE6173" w:rsidP="00EA0B97">
      <w:pPr>
        <w:pStyle w:val="NormalWeb"/>
        <w:shd w:val="clear" w:color="auto" w:fill="FFFFFF"/>
        <w:spacing w:before="0" w:beforeAutospacing="0" w:after="0" w:afterAutospacing="0"/>
        <w:jc w:val="both"/>
        <w:rPr>
          <w:rFonts w:ascii="Century Gothic" w:hAnsi="Century Gothic" w:cs="Arial"/>
          <w:color w:val="0F243E" w:themeColor="text2" w:themeShade="80"/>
          <w:lang w:val="en-US"/>
        </w:rPr>
      </w:pPr>
      <w:r w:rsidRPr="00EF2B27">
        <w:rPr>
          <w:rFonts w:ascii="Century Gothic" w:hAnsi="Century Gothic" w:cs="Arial"/>
          <w:color w:val="0F243E" w:themeColor="text2" w:themeShade="80"/>
          <w:lang w:val="en-US"/>
        </w:rPr>
        <w:t>89</w:t>
      </w:r>
      <w:r w:rsidR="00C95D94" w:rsidRPr="00EF2B27">
        <w:rPr>
          <w:rFonts w:ascii="Century Gothic" w:hAnsi="Century Gothic" w:cs="Arial"/>
          <w:color w:val="0F243E" w:themeColor="text2" w:themeShade="80"/>
          <w:lang w:val="en-US"/>
        </w:rPr>
        <w:t xml:space="preserve">. </w:t>
      </w:r>
      <w:r w:rsidR="00B06A26" w:rsidRPr="00EF2B27">
        <w:rPr>
          <w:rFonts w:ascii="Century Gothic" w:hAnsi="Century Gothic" w:cs="Arial"/>
          <w:color w:val="0F243E" w:themeColor="text2" w:themeShade="80"/>
          <w:lang w:val="en-US"/>
        </w:rPr>
        <w:t>The following supports the statement that “every teacher shall be physically, mentally and morally fit” EXCEPT for ____.</w:t>
      </w:r>
    </w:p>
    <w:p w:rsidR="00B06A26" w:rsidRPr="00EF2B27" w:rsidRDefault="00B06A26" w:rsidP="00EA0B97">
      <w:pPr>
        <w:pStyle w:val="NormalWeb"/>
        <w:shd w:val="clear" w:color="auto" w:fill="FFFFFF"/>
        <w:spacing w:before="0" w:beforeAutospacing="0" w:after="0" w:afterAutospacing="0"/>
        <w:jc w:val="both"/>
        <w:rPr>
          <w:rFonts w:ascii="Century Gothic" w:hAnsi="Century Gothic" w:cs="Arial"/>
          <w:color w:val="0F243E" w:themeColor="text2" w:themeShade="80"/>
          <w:lang w:val="en-US"/>
        </w:rPr>
      </w:pPr>
    </w:p>
    <w:p w:rsidR="00B06A26" w:rsidRPr="00EF2B27" w:rsidRDefault="00B06A26"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A. the conduct of neuro-psychological exam as </w:t>
      </w:r>
      <w:r w:rsidR="008F1C62" w:rsidRPr="00EF2B27">
        <w:rPr>
          <w:rFonts w:ascii="Century Gothic" w:hAnsi="Century Gothic" w:cs="Arial"/>
          <w:color w:val="0F243E" w:themeColor="text2" w:themeShade="80"/>
          <w:sz w:val="24"/>
          <w:szCs w:val="24"/>
        </w:rPr>
        <w:t>one of the requirements in app</w:t>
      </w:r>
      <w:r w:rsidRPr="00EF2B27">
        <w:rPr>
          <w:rFonts w:ascii="Century Gothic" w:hAnsi="Century Gothic" w:cs="Arial"/>
          <w:color w:val="0F243E" w:themeColor="text2" w:themeShade="80"/>
          <w:sz w:val="24"/>
          <w:szCs w:val="24"/>
        </w:rPr>
        <w:t>lying for a teaching position</w:t>
      </w:r>
    </w:p>
    <w:p w:rsidR="008F1C62" w:rsidRPr="00EF2B27" w:rsidRDefault="008F1C62"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B. the conduct of x-ray test, urine test, hepatitis test and other related physical examinations</w:t>
      </w:r>
    </w:p>
    <w:p w:rsidR="008F1C62" w:rsidRPr="00EF2B27" w:rsidRDefault="008F1C62"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C. negative drug test</w:t>
      </w:r>
    </w:p>
    <w:p w:rsidR="008F1C62" w:rsidRPr="00EF2B27" w:rsidRDefault="008F1C62"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440BD">
        <w:rPr>
          <w:rFonts w:ascii="Century Gothic" w:hAnsi="Century Gothic" w:cs="Arial"/>
          <w:color w:val="0F243E" w:themeColor="text2" w:themeShade="80"/>
          <w:sz w:val="24"/>
          <w:szCs w:val="24"/>
          <w:highlight w:val="yellow"/>
        </w:rPr>
        <w:t>D. must be able to identify one’s blood type</w:t>
      </w:r>
    </w:p>
    <w:p w:rsidR="008F1C62" w:rsidRPr="00EF2B27" w:rsidRDefault="008F1C62"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8F1C62" w:rsidRPr="00EF2B27" w:rsidRDefault="008F1C62"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 xml:space="preserve">Answer: </w:t>
      </w:r>
      <w:r w:rsidRPr="00EF2B27">
        <w:rPr>
          <w:rFonts w:ascii="Century Gothic" w:hAnsi="Century Gothic" w:cs="Arial"/>
          <w:color w:val="0F243E" w:themeColor="text2" w:themeShade="80"/>
          <w:sz w:val="24"/>
          <w:szCs w:val="24"/>
        </w:rPr>
        <w:t xml:space="preserve">D.Option D or identifying one’s blood type does not necessarily guarantee and assure that a teacher is already physically fit. In other </w:t>
      </w:r>
      <w:r w:rsidR="009627AE" w:rsidRPr="00EF2B27">
        <w:rPr>
          <w:rFonts w:ascii="Century Gothic" w:hAnsi="Century Gothic" w:cs="Arial"/>
          <w:color w:val="0F243E" w:themeColor="text2" w:themeShade="80"/>
          <w:sz w:val="24"/>
          <w:szCs w:val="24"/>
        </w:rPr>
        <w:t>words, Option D has nothing to do with physical fitness, mental fitness or moral fitness.</w:t>
      </w:r>
    </w:p>
    <w:p w:rsidR="008F1C62" w:rsidRPr="00EF2B27" w:rsidRDefault="008F1C62"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A6CFB" w:rsidRPr="00EF2B27" w:rsidRDefault="00CE6173"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90</w:t>
      </w:r>
      <w:r w:rsidR="008F1C62" w:rsidRPr="00EF2B27">
        <w:rPr>
          <w:rFonts w:ascii="Century Gothic" w:hAnsi="Century Gothic" w:cs="Arial"/>
          <w:color w:val="0F243E" w:themeColor="text2" w:themeShade="80"/>
          <w:sz w:val="24"/>
          <w:szCs w:val="24"/>
        </w:rPr>
        <w:t>.</w:t>
      </w:r>
      <w:r w:rsidR="00360440" w:rsidRPr="00EF2B27">
        <w:rPr>
          <w:rFonts w:ascii="Century Gothic" w:hAnsi="Century Gothic" w:cs="Arial"/>
          <w:color w:val="0F243E" w:themeColor="text2" w:themeShade="80"/>
          <w:sz w:val="24"/>
          <w:szCs w:val="24"/>
        </w:rPr>
        <w:t>Rea</w:t>
      </w:r>
      <w:r w:rsidR="003A6CFB" w:rsidRPr="00EF2B27">
        <w:rPr>
          <w:rFonts w:ascii="Century Gothic" w:hAnsi="Century Gothic" w:cs="Arial"/>
          <w:color w:val="0F243E" w:themeColor="text2" w:themeShade="80"/>
          <w:sz w:val="24"/>
          <w:szCs w:val="24"/>
        </w:rPr>
        <w:t xml:space="preserve"> took the LET last March 2015. Unfortunately, she failed in the examination.  Is she qualified for the position of para-teachers?</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A. No.                                          </w:t>
      </w:r>
      <w:r w:rsidR="00E440BD">
        <w:rPr>
          <w:rFonts w:ascii="Century Gothic" w:hAnsi="Century Gothic" w:cs="Arial"/>
          <w:color w:val="0F243E" w:themeColor="text2" w:themeShade="80"/>
          <w:sz w:val="24"/>
          <w:szCs w:val="24"/>
        </w:rPr>
        <w:tab/>
      </w:r>
      <w:r w:rsidR="00E440BD">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C. Yes, if her LET rating is below 75.</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B.Yes, if her </w:t>
      </w:r>
      <w:r w:rsidR="00B17219" w:rsidRPr="00EF2B27">
        <w:rPr>
          <w:rFonts w:ascii="Century Gothic" w:hAnsi="Century Gothic" w:cs="Arial"/>
          <w:color w:val="0F243E" w:themeColor="text2" w:themeShade="80"/>
          <w:sz w:val="24"/>
          <w:szCs w:val="24"/>
        </w:rPr>
        <w:t>LET rating is 71-74.</w:t>
      </w:r>
      <w:r w:rsidR="00B17219" w:rsidRPr="00EF2B27">
        <w:rPr>
          <w:rFonts w:ascii="Century Gothic" w:hAnsi="Century Gothic" w:cs="Arial"/>
          <w:color w:val="0F243E" w:themeColor="text2" w:themeShade="80"/>
          <w:sz w:val="24"/>
          <w:szCs w:val="24"/>
        </w:rPr>
        <w:tab/>
      </w:r>
      <w:r w:rsidR="00B17219" w:rsidRPr="00EF2B27">
        <w:rPr>
          <w:rFonts w:ascii="Century Gothic" w:hAnsi="Century Gothic" w:cs="Arial"/>
          <w:color w:val="0F243E" w:themeColor="text2" w:themeShade="80"/>
          <w:sz w:val="24"/>
          <w:szCs w:val="24"/>
        </w:rPr>
        <w:tab/>
      </w:r>
      <w:r w:rsidRPr="00E440BD">
        <w:rPr>
          <w:rFonts w:ascii="Century Gothic" w:hAnsi="Century Gothic" w:cs="Arial"/>
          <w:color w:val="0F243E" w:themeColor="text2" w:themeShade="80"/>
          <w:sz w:val="24"/>
          <w:szCs w:val="24"/>
          <w:highlight w:val="yellow"/>
        </w:rPr>
        <w:t>D. Yes, if her LET rating is 70-74.</w:t>
      </w:r>
    </w:p>
    <w:p w:rsidR="003A6CFB" w:rsidRPr="00EF2B27" w:rsidRDefault="003A6CFB" w:rsidP="00EA0B97">
      <w:pPr>
        <w:pStyle w:val="NoSpacing"/>
        <w:jc w:val="both"/>
        <w:rPr>
          <w:rFonts w:ascii="Century Gothic" w:hAnsi="Century Gothic" w:cs="Arial"/>
          <w:color w:val="0F243E" w:themeColor="text2" w:themeShade="80"/>
          <w:sz w:val="24"/>
          <w:szCs w:val="24"/>
        </w:rPr>
      </w:pPr>
    </w:p>
    <w:p w:rsidR="003A6CFB" w:rsidRPr="00EF2B27" w:rsidRDefault="003A6CFB" w:rsidP="00EA0B97">
      <w:pPr>
        <w:pStyle w:val="NoSpacing"/>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D. According to Republic Act 9293, t</w:t>
      </w:r>
      <w:r w:rsidRPr="00EF2B27">
        <w:rPr>
          <w:rFonts w:ascii="Century Gothic" w:eastAsia="Times New Roman" w:hAnsi="Century Gothic" w:cs="Arial"/>
          <w:color w:val="0F243E" w:themeColor="text2" w:themeShade="80"/>
          <w:sz w:val="24"/>
          <w:szCs w:val="24"/>
          <w:lang w:eastAsia="en-PH"/>
        </w:rPr>
        <w:t>hose who have failed the licensure examination for professional teachers, with a rating of not lower than five percentage points from the passing general average rating, shall be eligible as para-teachers upon issuance by the Board of a two-year special permit, renewable for a non-extendible period of two (2) years.</w:t>
      </w:r>
    </w:p>
    <w:p w:rsidR="003A6CFB" w:rsidRPr="00EF2B27" w:rsidRDefault="003A6CFB" w:rsidP="00EA0B97">
      <w:pPr>
        <w:pStyle w:val="NoSpacing"/>
        <w:jc w:val="both"/>
        <w:rPr>
          <w:rFonts w:ascii="Century Gothic" w:hAnsi="Century Gothic" w:cs="Arial"/>
          <w:color w:val="0F243E" w:themeColor="text2" w:themeShade="80"/>
          <w:sz w:val="24"/>
          <w:szCs w:val="24"/>
        </w:rPr>
      </w:pPr>
    </w:p>
    <w:p w:rsidR="003A6CFB" w:rsidRPr="00EF2B27" w:rsidRDefault="00CE617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91</w:t>
      </w:r>
      <w:r w:rsidR="003A6CFB" w:rsidRPr="00EF2B27">
        <w:rPr>
          <w:rFonts w:ascii="Century Gothic" w:hAnsi="Century Gothic" w:cs="Arial"/>
          <w:color w:val="0F243E" w:themeColor="text2" w:themeShade="80"/>
          <w:sz w:val="24"/>
          <w:szCs w:val="24"/>
        </w:rPr>
        <w:t>. Can Lea Salonga be given a special permit to teach Music in high school?</w:t>
      </w:r>
    </w:p>
    <w:p w:rsidR="003A6CFB" w:rsidRPr="00EF2B27" w:rsidRDefault="003A6CFB" w:rsidP="00E440BD">
      <w:pPr>
        <w:pStyle w:val="NoSpacing"/>
        <w:ind w:left="60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A. No, she cannot. In the very first place, she is not an education graduate.                                                                 </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No, she has not passed the LET.</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C. Yes, she is a graduate of ALS.</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BD561B">
        <w:rPr>
          <w:rFonts w:ascii="Century Gothic" w:hAnsi="Century Gothic" w:cs="Arial"/>
          <w:color w:val="0F243E" w:themeColor="text2" w:themeShade="80"/>
          <w:sz w:val="24"/>
          <w:szCs w:val="24"/>
          <w:highlight w:val="yellow"/>
        </w:rPr>
        <w:t>D. Yes, she has excelled and gained international recognition.</w:t>
      </w:r>
    </w:p>
    <w:p w:rsidR="003A6CFB" w:rsidRPr="00EF2B27" w:rsidRDefault="003A6CFB" w:rsidP="00EA0B97">
      <w:pPr>
        <w:pStyle w:val="NoSpacing"/>
        <w:jc w:val="both"/>
        <w:rPr>
          <w:rFonts w:ascii="Century Gothic" w:hAnsi="Century Gothic" w:cs="Arial"/>
          <w:color w:val="0F243E" w:themeColor="text2" w:themeShade="80"/>
          <w:sz w:val="24"/>
          <w:szCs w:val="24"/>
        </w:rPr>
      </w:pPr>
    </w:p>
    <w:p w:rsidR="003A6CFB" w:rsidRPr="00EF2B27" w:rsidRDefault="003A6CFB" w:rsidP="00EA0B97">
      <w:pPr>
        <w:shd w:val="clear" w:color="auto" w:fill="FFFFFF"/>
        <w:spacing w:after="0" w:line="240" w:lineRule="auto"/>
        <w:ind w:left="0" w:firstLine="0"/>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D. According to </w:t>
      </w:r>
      <w:r w:rsidR="00F83B8B" w:rsidRPr="00EF2B27">
        <w:rPr>
          <w:rFonts w:ascii="Century Gothic" w:hAnsi="Century Gothic" w:cs="Arial"/>
          <w:color w:val="0F243E" w:themeColor="text2" w:themeShade="80"/>
          <w:sz w:val="24"/>
          <w:szCs w:val="24"/>
        </w:rPr>
        <w:t xml:space="preserve">Section 2 of </w:t>
      </w:r>
      <w:r w:rsidRPr="00EF2B27">
        <w:rPr>
          <w:rFonts w:ascii="Century Gothic" w:hAnsi="Century Gothic" w:cs="Arial"/>
          <w:color w:val="0F243E" w:themeColor="text2" w:themeShade="80"/>
          <w:sz w:val="24"/>
          <w:szCs w:val="24"/>
        </w:rPr>
        <w:t xml:space="preserve">Republic Act 9293, </w:t>
      </w:r>
      <w:r w:rsidRPr="00EF2B27">
        <w:rPr>
          <w:rFonts w:ascii="Century Gothic" w:eastAsia="Times New Roman" w:hAnsi="Century Gothic" w:cs="Arial"/>
          <w:color w:val="0F243E" w:themeColor="text2" w:themeShade="80"/>
          <w:sz w:val="24"/>
          <w:szCs w:val="24"/>
          <w:lang w:eastAsia="en-PH"/>
        </w:rPr>
        <w:t>a special permit may also be issued by the Board to a person who has excelled and gained international recognition and is a widely acknowledged expert in his or her respective fiel</w:t>
      </w:r>
      <w:r w:rsidR="00F83B8B" w:rsidRPr="00EF2B27">
        <w:rPr>
          <w:rFonts w:ascii="Century Gothic" w:eastAsia="Times New Roman" w:hAnsi="Century Gothic" w:cs="Arial"/>
          <w:color w:val="0F243E" w:themeColor="text2" w:themeShade="80"/>
          <w:sz w:val="24"/>
          <w:szCs w:val="24"/>
          <w:lang w:eastAsia="en-PH"/>
        </w:rPr>
        <w:t>d of specialization.</w:t>
      </w:r>
    </w:p>
    <w:p w:rsidR="003A6CFB" w:rsidRPr="00EF2B27" w:rsidRDefault="003A6CFB" w:rsidP="00EA0B97">
      <w:pPr>
        <w:shd w:val="clear" w:color="auto" w:fill="FFFFFF"/>
        <w:spacing w:after="0" w:line="240" w:lineRule="auto"/>
        <w:ind w:left="0" w:firstLine="0"/>
        <w:jc w:val="both"/>
        <w:rPr>
          <w:rFonts w:ascii="Century Gothic" w:eastAsia="Times New Roman" w:hAnsi="Century Gothic" w:cs="Arial"/>
          <w:color w:val="0F243E" w:themeColor="text2" w:themeShade="80"/>
          <w:sz w:val="24"/>
          <w:szCs w:val="24"/>
          <w:lang w:eastAsia="en-PH"/>
        </w:rPr>
      </w:pPr>
    </w:p>
    <w:p w:rsidR="003A6CFB" w:rsidRPr="00EF2B27" w:rsidRDefault="00CE6173" w:rsidP="00EA0B97">
      <w:pPr>
        <w:shd w:val="clear" w:color="auto" w:fill="FFFFFF"/>
        <w:spacing w:after="0" w:line="240" w:lineRule="auto"/>
        <w:ind w:left="0" w:firstLine="0"/>
        <w:jc w:val="both"/>
        <w:rPr>
          <w:rFonts w:ascii="Century Gothic" w:eastAsia="Times New Roman" w:hAnsi="Century Gothic" w:cs="Arial"/>
          <w:color w:val="0F243E" w:themeColor="text2" w:themeShade="80"/>
          <w:sz w:val="24"/>
          <w:szCs w:val="24"/>
          <w:lang w:eastAsia="en-PH"/>
        </w:rPr>
      </w:pPr>
      <w:r w:rsidRPr="00EF2B27">
        <w:rPr>
          <w:rFonts w:ascii="Century Gothic" w:eastAsia="Times New Roman" w:hAnsi="Century Gothic" w:cs="Arial"/>
          <w:color w:val="0F243E" w:themeColor="text2" w:themeShade="80"/>
          <w:sz w:val="24"/>
          <w:szCs w:val="24"/>
          <w:lang w:eastAsia="en-PH"/>
        </w:rPr>
        <w:lastRenderedPageBreak/>
        <w:t>92</w:t>
      </w:r>
      <w:r w:rsidR="003A6CFB" w:rsidRPr="00EF2B27">
        <w:rPr>
          <w:rFonts w:ascii="Century Gothic" w:eastAsia="Times New Roman" w:hAnsi="Century Gothic" w:cs="Arial"/>
          <w:color w:val="0F243E" w:themeColor="text2" w:themeShade="80"/>
          <w:sz w:val="24"/>
          <w:szCs w:val="24"/>
          <w:lang w:eastAsia="en-PH"/>
        </w:rPr>
        <w:t>. Cirilo is a graduate of Bachelor of Science in Information Technology. He wants to proceed the teaching profession by earning units in professional education. Now, how many units in professional education does the law require for a non-education graduate to earn before he can take the LET?</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10 units                                     </w:t>
      </w:r>
      <w:r w:rsidR="00BD561B">
        <w:rPr>
          <w:rFonts w:ascii="Century Gothic" w:hAnsi="Century Gothic" w:cs="Arial"/>
          <w:color w:val="0F243E" w:themeColor="text2" w:themeShade="80"/>
          <w:sz w:val="24"/>
          <w:szCs w:val="24"/>
        </w:rPr>
        <w:tab/>
      </w:r>
      <w:r w:rsidR="00BD561B">
        <w:rPr>
          <w:rFonts w:ascii="Century Gothic" w:hAnsi="Century Gothic" w:cs="Arial"/>
          <w:color w:val="0F243E" w:themeColor="text2" w:themeShade="80"/>
          <w:sz w:val="24"/>
          <w:szCs w:val="24"/>
        </w:rPr>
        <w:tab/>
        <w:t xml:space="preserve"> </w:t>
      </w:r>
      <w:r w:rsidRPr="00EF2B27">
        <w:rPr>
          <w:rFonts w:ascii="Century Gothic" w:hAnsi="Century Gothic" w:cs="Arial"/>
          <w:color w:val="0F243E" w:themeColor="text2" w:themeShade="80"/>
          <w:sz w:val="24"/>
          <w:szCs w:val="24"/>
        </w:rPr>
        <w:t>C. 32 units</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12 units</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 </w:t>
      </w:r>
      <w:r w:rsidRPr="00BD561B">
        <w:rPr>
          <w:rFonts w:ascii="Century Gothic" w:hAnsi="Century Gothic" w:cs="Arial"/>
          <w:color w:val="0F243E" w:themeColor="text2" w:themeShade="80"/>
          <w:sz w:val="24"/>
          <w:szCs w:val="24"/>
          <w:highlight w:val="yellow"/>
        </w:rPr>
        <w:t>D. 18 units</w:t>
      </w:r>
    </w:p>
    <w:p w:rsidR="003A6CFB" w:rsidRPr="00EF2B27" w:rsidRDefault="003A6CFB" w:rsidP="00EA0B97">
      <w:pPr>
        <w:shd w:val="clear" w:color="auto" w:fill="FFFFFF"/>
        <w:tabs>
          <w:tab w:val="left" w:pos="2499"/>
        </w:tabs>
        <w:spacing w:after="0" w:line="240" w:lineRule="auto"/>
        <w:ind w:left="0" w:firstLine="0"/>
        <w:jc w:val="both"/>
        <w:rPr>
          <w:rFonts w:ascii="Century Gothic" w:hAnsi="Century Gothic" w:cs="Arial"/>
          <w:b/>
          <w:color w:val="0F243E" w:themeColor="text2" w:themeShade="80"/>
          <w:sz w:val="24"/>
          <w:szCs w:val="24"/>
        </w:rPr>
      </w:pPr>
      <w:r w:rsidRPr="00EF2B27">
        <w:rPr>
          <w:rFonts w:ascii="Century Gothic" w:hAnsi="Century Gothic" w:cs="Arial"/>
          <w:b/>
          <w:color w:val="0F243E" w:themeColor="text2" w:themeShade="80"/>
          <w:sz w:val="24"/>
          <w:szCs w:val="24"/>
        </w:rPr>
        <w:tab/>
      </w:r>
    </w:p>
    <w:p w:rsidR="00B17219" w:rsidRPr="00EF2B27" w:rsidRDefault="003A6CFB" w:rsidP="00EA0B97">
      <w:pPr>
        <w:shd w:val="clear" w:color="auto" w:fill="FFFFFF"/>
        <w:spacing w:after="0" w:line="240" w:lineRule="auto"/>
        <w:ind w:left="0" w:firstLine="0"/>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D. According to Republic Act 9293, </w:t>
      </w:r>
      <w:r w:rsidRPr="00EF2B27">
        <w:rPr>
          <w:rFonts w:ascii="Century Gothic" w:eastAsia="Times New Roman" w:hAnsi="Century Gothic" w:cs="Arial"/>
          <w:color w:val="0F243E" w:themeColor="text2" w:themeShade="80"/>
          <w:sz w:val="24"/>
          <w:szCs w:val="24"/>
          <w:lang w:eastAsia="en-PH"/>
        </w:rPr>
        <w:t>an individual with a bachelor’s degree in education or its equivalent with a major and minor, or a bachelor’s degree in arts and sciences with at least eighteen (18) units in professional education is qualified to take the LET.</w:t>
      </w:r>
    </w:p>
    <w:p w:rsidR="00360440" w:rsidRPr="00EF2B27" w:rsidRDefault="00360440" w:rsidP="00EA0B97">
      <w:pPr>
        <w:shd w:val="clear" w:color="auto" w:fill="FFFFFF"/>
        <w:spacing w:after="0" w:line="240" w:lineRule="auto"/>
        <w:ind w:left="0" w:firstLine="0"/>
        <w:jc w:val="both"/>
        <w:rPr>
          <w:rFonts w:ascii="Century Gothic" w:eastAsia="Times New Roman" w:hAnsi="Century Gothic" w:cs="Arial"/>
          <w:color w:val="0F243E" w:themeColor="text2" w:themeShade="80"/>
          <w:sz w:val="24"/>
          <w:szCs w:val="24"/>
          <w:lang w:eastAsia="en-PH"/>
        </w:rPr>
      </w:pPr>
    </w:p>
    <w:p w:rsidR="003A6CFB" w:rsidRPr="00EF2B27" w:rsidRDefault="00CE6173" w:rsidP="00EA0B97">
      <w:pPr>
        <w:shd w:val="clear" w:color="auto" w:fill="FFFFFF"/>
        <w:spacing w:after="0" w:line="240" w:lineRule="auto"/>
        <w:ind w:left="0" w:firstLine="0"/>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color w:val="0F243E" w:themeColor="text2" w:themeShade="80"/>
          <w:sz w:val="24"/>
          <w:szCs w:val="24"/>
        </w:rPr>
        <w:t>93</w:t>
      </w:r>
      <w:r w:rsidR="003A6CFB" w:rsidRPr="00EF2B27">
        <w:rPr>
          <w:rFonts w:ascii="Century Gothic" w:hAnsi="Century Gothic" w:cs="Arial"/>
          <w:color w:val="0F243E" w:themeColor="text2" w:themeShade="80"/>
          <w:sz w:val="24"/>
          <w:szCs w:val="24"/>
        </w:rPr>
        <w:t xml:space="preserve">. This Act is also known as the “Philippine Teachers Professionalization Act of 1994.”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Republic Act 4670                                                    C. Republic Act 10533                                             </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BD561B">
        <w:rPr>
          <w:rFonts w:ascii="Century Gothic" w:hAnsi="Century Gothic" w:cs="Arial"/>
          <w:color w:val="0F243E" w:themeColor="text2" w:themeShade="80"/>
          <w:sz w:val="24"/>
          <w:szCs w:val="24"/>
          <w:highlight w:val="yellow"/>
        </w:rPr>
        <w:t>B. Republic Act 7836</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            D. Republic Act 9293                                             </w:t>
      </w:r>
    </w:p>
    <w:p w:rsidR="003A6CFB" w:rsidRPr="00EF2B27" w:rsidRDefault="003A6CFB" w:rsidP="00EA0B97">
      <w:pPr>
        <w:shd w:val="clear" w:color="auto" w:fill="FFFFFF"/>
        <w:tabs>
          <w:tab w:val="left" w:pos="2499"/>
        </w:tabs>
        <w:spacing w:after="0" w:line="240" w:lineRule="auto"/>
        <w:ind w:left="0" w:firstLine="0"/>
        <w:jc w:val="both"/>
        <w:rPr>
          <w:rFonts w:ascii="Century Gothic" w:hAnsi="Century Gothic" w:cs="Arial"/>
          <w:b/>
          <w:color w:val="0F243E" w:themeColor="text2" w:themeShade="80"/>
          <w:sz w:val="24"/>
          <w:szCs w:val="24"/>
        </w:rPr>
      </w:pPr>
      <w:r w:rsidRPr="00EF2B27">
        <w:rPr>
          <w:rFonts w:ascii="Century Gothic" w:hAnsi="Century Gothic" w:cs="Arial"/>
          <w:b/>
          <w:color w:val="0F243E" w:themeColor="text2" w:themeShade="80"/>
          <w:sz w:val="24"/>
          <w:szCs w:val="24"/>
        </w:rPr>
        <w:tab/>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Republic Act 7836 is an act that strengthens the regulation and supervision of the practice of teaching in the Philippines and prescribes a licensure examination for teachers. It is also known as the “Philippine Teachers Professionalization Act of 1994.”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A6CFB" w:rsidRPr="00EF2B27" w:rsidRDefault="00CE6173"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rPr>
        <w:t>94</w:t>
      </w:r>
      <w:r w:rsidR="003A6CFB" w:rsidRPr="00EF2B27">
        <w:rPr>
          <w:rFonts w:ascii="Century Gothic" w:hAnsi="Century Gothic" w:cs="Arial"/>
          <w:color w:val="0F243E" w:themeColor="text2" w:themeShade="80"/>
          <w:sz w:val="24"/>
          <w:szCs w:val="24"/>
        </w:rPr>
        <w:t xml:space="preserve">. </w:t>
      </w:r>
      <w:r w:rsidR="003A6CFB" w:rsidRPr="00EF2B27">
        <w:rPr>
          <w:rFonts w:ascii="Century Gothic" w:hAnsi="Century Gothic" w:cs="Arial"/>
          <w:color w:val="0F243E" w:themeColor="text2" w:themeShade="80"/>
          <w:sz w:val="24"/>
          <w:szCs w:val="24"/>
          <w:shd w:val="clear" w:color="auto" w:fill="FFFFFF"/>
        </w:rPr>
        <w:t>This Republic Act is known as the "Magna Carta for Public School Teachers".</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BD561B">
        <w:rPr>
          <w:rFonts w:ascii="Century Gothic" w:hAnsi="Century Gothic" w:cs="Arial"/>
          <w:color w:val="0F243E" w:themeColor="text2" w:themeShade="80"/>
          <w:sz w:val="24"/>
          <w:szCs w:val="24"/>
          <w:highlight w:val="yellow"/>
        </w:rPr>
        <w:t>A. Republic Act 4670</w:t>
      </w:r>
      <w:r w:rsidRPr="00EF2B27">
        <w:rPr>
          <w:rFonts w:ascii="Century Gothic" w:hAnsi="Century Gothic" w:cs="Arial"/>
          <w:color w:val="0F243E" w:themeColor="text2" w:themeShade="80"/>
          <w:sz w:val="24"/>
          <w:szCs w:val="24"/>
        </w:rPr>
        <w:t xml:space="preserve">                                          </w:t>
      </w:r>
      <w:r w:rsidR="00902C7C">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 xml:space="preserve">C. Republic Act 10533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rPr>
        <w:t xml:space="preserve">           B. Republic Act 7836</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            D. Republic Act 9293</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 Republic Act 4670 is </w:t>
      </w:r>
      <w:r w:rsidRPr="00EF2B27">
        <w:rPr>
          <w:rFonts w:ascii="Century Gothic" w:hAnsi="Century Gothic" w:cs="Arial"/>
          <w:color w:val="0F243E" w:themeColor="text2" w:themeShade="80"/>
          <w:sz w:val="24"/>
          <w:szCs w:val="24"/>
          <w:shd w:val="clear" w:color="auto" w:fill="FFFFFF"/>
        </w:rPr>
        <w:t>known as the "Magna Carta for Public School Teachers". It applies to all public school teachers except those in the professorial staff of state colleges and universities.</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A6CFB" w:rsidRPr="00EF2B27" w:rsidRDefault="00CE6173" w:rsidP="00EA0B97">
      <w:pPr>
        <w:pStyle w:val="NormalWeb"/>
        <w:shd w:val="clear" w:color="auto" w:fill="FFFFFF"/>
        <w:spacing w:before="0" w:beforeAutospacing="0" w:after="0" w:afterAutospacing="0"/>
        <w:jc w:val="both"/>
        <w:rPr>
          <w:rFonts w:ascii="Century Gothic" w:hAnsi="Century Gothic" w:cs="Arial"/>
          <w:color w:val="0F243E" w:themeColor="text2" w:themeShade="80"/>
        </w:rPr>
      </w:pPr>
      <w:r w:rsidRPr="00EF2B27">
        <w:rPr>
          <w:rFonts w:ascii="Century Gothic" w:hAnsi="Century Gothic" w:cs="Arial"/>
          <w:color w:val="0F243E" w:themeColor="text2" w:themeShade="80"/>
        </w:rPr>
        <w:t>95</w:t>
      </w:r>
      <w:r w:rsidR="003A6CFB" w:rsidRPr="00EF2B27">
        <w:rPr>
          <w:rFonts w:ascii="Century Gothic" w:hAnsi="Century Gothic" w:cs="Arial"/>
          <w:color w:val="0F243E" w:themeColor="text2" w:themeShade="80"/>
        </w:rPr>
        <w:t>. Which among the following refers to the Republic Act that enhances the Philippine Basic Education System by strengthening its curriculum and increasing the number of years for basic education?</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Republic Act 4670                    </w:t>
      </w:r>
      <w:r w:rsidR="00902C7C">
        <w:rPr>
          <w:rFonts w:ascii="Century Gothic" w:hAnsi="Century Gothic" w:cs="Arial"/>
          <w:color w:val="0F243E" w:themeColor="text2" w:themeShade="80"/>
          <w:sz w:val="24"/>
          <w:szCs w:val="24"/>
        </w:rPr>
        <w:t xml:space="preserve">                              </w:t>
      </w:r>
      <w:r w:rsidRPr="00BD561B">
        <w:rPr>
          <w:rFonts w:ascii="Century Gothic" w:hAnsi="Century Gothic" w:cs="Arial"/>
          <w:color w:val="0F243E" w:themeColor="text2" w:themeShade="80"/>
          <w:sz w:val="24"/>
          <w:szCs w:val="24"/>
          <w:highlight w:val="yellow"/>
        </w:rPr>
        <w:t>C. Republic Act 10533</w:t>
      </w:r>
      <w:r w:rsidRPr="00EF2B27">
        <w:rPr>
          <w:rFonts w:ascii="Century Gothic" w:hAnsi="Century Gothic" w:cs="Arial"/>
          <w:color w:val="0F243E" w:themeColor="text2" w:themeShade="80"/>
          <w:sz w:val="24"/>
          <w:szCs w:val="24"/>
        </w:rPr>
        <w:t xml:space="preserve">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R</w:t>
      </w:r>
      <w:r w:rsidR="00902C7C">
        <w:rPr>
          <w:rFonts w:ascii="Century Gothic" w:hAnsi="Century Gothic" w:cs="Arial"/>
          <w:color w:val="0F243E" w:themeColor="text2" w:themeShade="80"/>
          <w:sz w:val="24"/>
          <w:szCs w:val="24"/>
        </w:rPr>
        <w:t>epublic Act 7836</w:t>
      </w:r>
      <w:r w:rsidR="00902C7C">
        <w:rPr>
          <w:rFonts w:ascii="Century Gothic" w:hAnsi="Century Gothic" w:cs="Arial"/>
          <w:color w:val="0F243E" w:themeColor="text2" w:themeShade="80"/>
          <w:sz w:val="24"/>
          <w:szCs w:val="24"/>
        </w:rPr>
        <w:tab/>
      </w:r>
      <w:r w:rsidR="00902C7C">
        <w:rPr>
          <w:rFonts w:ascii="Century Gothic" w:hAnsi="Century Gothic" w:cs="Arial"/>
          <w:color w:val="0F243E" w:themeColor="text2" w:themeShade="80"/>
          <w:sz w:val="24"/>
          <w:szCs w:val="24"/>
        </w:rPr>
        <w:tab/>
      </w:r>
      <w:r w:rsidR="00902C7C">
        <w:rPr>
          <w:rFonts w:ascii="Century Gothic" w:hAnsi="Century Gothic" w:cs="Arial"/>
          <w:color w:val="0F243E" w:themeColor="text2" w:themeShade="80"/>
          <w:sz w:val="24"/>
          <w:szCs w:val="24"/>
        </w:rPr>
        <w:tab/>
      </w:r>
      <w:r w:rsidR="00902C7C">
        <w:rPr>
          <w:rFonts w:ascii="Century Gothic" w:hAnsi="Century Gothic" w:cs="Arial"/>
          <w:color w:val="0F243E" w:themeColor="text2" w:themeShade="80"/>
          <w:sz w:val="24"/>
          <w:szCs w:val="24"/>
        </w:rPr>
        <w:tab/>
        <w:t xml:space="preserve">           </w:t>
      </w:r>
      <w:r w:rsidRPr="00EF2B27">
        <w:rPr>
          <w:rFonts w:ascii="Century Gothic" w:hAnsi="Century Gothic" w:cs="Arial"/>
          <w:color w:val="0F243E" w:themeColor="text2" w:themeShade="80"/>
          <w:sz w:val="24"/>
          <w:szCs w:val="24"/>
        </w:rPr>
        <w:t>D. Republic Act 9293</w:t>
      </w:r>
    </w:p>
    <w:p w:rsidR="00360440" w:rsidRPr="00EF2B27" w:rsidRDefault="00360440"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C. Republic Act 10533 is also known as “Enhanced Basic Education Act of 2013”. The enhanced basic education program encompasses at least one (1) year of kindergarten education, six (6) years of elementary education, and six (6) years of secondary education, in that sequence.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A6CFB" w:rsidRPr="00EF2B27" w:rsidRDefault="00CE6173"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96</w:t>
      </w:r>
      <w:r w:rsidR="003A6CFB" w:rsidRPr="00EF2B27">
        <w:rPr>
          <w:rFonts w:ascii="Century Gothic" w:hAnsi="Century Gothic" w:cs="Arial"/>
          <w:color w:val="0F243E" w:themeColor="text2" w:themeShade="80"/>
          <w:sz w:val="24"/>
          <w:szCs w:val="24"/>
        </w:rPr>
        <w:t>. According to Republic Act 10533, secondary education includes _____.</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 Four (4) years of senior high school and two (2) years of junior high school education.</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BD561B">
        <w:rPr>
          <w:rFonts w:ascii="Century Gothic" w:hAnsi="Century Gothic" w:cs="Arial"/>
          <w:color w:val="0F243E" w:themeColor="text2" w:themeShade="80"/>
          <w:sz w:val="24"/>
          <w:szCs w:val="24"/>
          <w:highlight w:val="yellow"/>
        </w:rPr>
        <w:t>B. Four (4) years of junior high school and two (2) years of senior high school education.</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lastRenderedPageBreak/>
        <w:t>C. Three (3) years of junior high school and three (3) years of senior high school education.</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D. Five (5) years of junior high school and one (1) year of senior high school education.</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Republic Act 10533 is also known as “Enhanced Basic Education Act of 2013”. In this curriculum, secondary education includes four (4) years of junior high school and two (2) years of senior high school education.</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A6CFB" w:rsidRPr="00EF2B27" w:rsidRDefault="00CE6173" w:rsidP="00EA0B97">
      <w:pPr>
        <w:pStyle w:val="NormalWeb"/>
        <w:shd w:val="clear" w:color="auto" w:fill="FFFFFF"/>
        <w:spacing w:before="0" w:beforeAutospacing="0" w:after="0" w:afterAutospacing="0"/>
        <w:jc w:val="both"/>
        <w:rPr>
          <w:rFonts w:ascii="Century Gothic" w:hAnsi="Century Gothic" w:cs="Arial"/>
          <w:color w:val="0F243E" w:themeColor="text2" w:themeShade="80"/>
        </w:rPr>
      </w:pPr>
      <w:r w:rsidRPr="00EF2B27">
        <w:rPr>
          <w:rFonts w:ascii="Century Gothic" w:hAnsi="Century Gothic" w:cs="Arial"/>
          <w:color w:val="0F243E" w:themeColor="text2" w:themeShade="80"/>
        </w:rPr>
        <w:t>97</w:t>
      </w:r>
      <w:r w:rsidR="003A6CFB" w:rsidRPr="00EF2B27">
        <w:rPr>
          <w:rFonts w:ascii="Century Gothic" w:hAnsi="Century Gothic" w:cs="Arial"/>
          <w:color w:val="0F243E" w:themeColor="text2" w:themeShade="80"/>
        </w:rPr>
        <w:t xml:space="preserve">. </w:t>
      </w:r>
      <w:r w:rsidR="003A6CFB" w:rsidRPr="00EF2B27">
        <w:rPr>
          <w:rFonts w:ascii="Century Gothic" w:hAnsi="Century Gothic" w:cs="Arial"/>
          <w:color w:val="0F243E" w:themeColor="text2" w:themeShade="80"/>
          <w:lang w:val="en-US"/>
        </w:rPr>
        <w:t>A teacher shall base the evaluation of the learner’s work only in ____.</w:t>
      </w:r>
    </w:p>
    <w:p w:rsidR="003A6CFB" w:rsidRPr="00EF2B27" w:rsidRDefault="003A6CFB" w:rsidP="00EA0B97">
      <w:pPr>
        <w:pStyle w:val="NormalWeb"/>
        <w:shd w:val="clear" w:color="auto" w:fill="FFFFFF"/>
        <w:spacing w:before="0" w:beforeAutospacing="0" w:after="0" w:afterAutospacing="0"/>
        <w:jc w:val="both"/>
        <w:rPr>
          <w:rFonts w:ascii="Century Gothic" w:hAnsi="Century Gothic" w:cs="Arial"/>
          <w:color w:val="0F243E" w:themeColor="text2" w:themeShade="80"/>
        </w:rPr>
      </w:pPr>
      <w:r w:rsidRPr="00EF2B27">
        <w:rPr>
          <w:rFonts w:ascii="Century Gothic" w:hAnsi="Century Gothic" w:cs="Arial"/>
          <w:color w:val="0F243E" w:themeColor="text2" w:themeShade="80"/>
          <w:lang w:val="en-US"/>
        </w:rPr>
        <w:t>A. attendance, character, merit and quality of academic performance</w:t>
      </w:r>
    </w:p>
    <w:p w:rsidR="003A6CFB" w:rsidRPr="00EF2B27" w:rsidRDefault="003A6CFB" w:rsidP="00EA0B97">
      <w:pPr>
        <w:pStyle w:val="NormalWeb"/>
        <w:shd w:val="clear" w:color="auto" w:fill="FFFFFF"/>
        <w:spacing w:before="0" w:beforeAutospacing="0" w:after="0" w:afterAutospacing="0"/>
        <w:jc w:val="both"/>
        <w:rPr>
          <w:rFonts w:ascii="Century Gothic" w:hAnsi="Century Gothic" w:cs="Arial"/>
          <w:color w:val="0F243E" w:themeColor="text2" w:themeShade="80"/>
        </w:rPr>
      </w:pPr>
      <w:r w:rsidRPr="00EF2B27">
        <w:rPr>
          <w:rFonts w:ascii="Century Gothic" w:hAnsi="Century Gothic" w:cs="Arial"/>
          <w:color w:val="0F243E" w:themeColor="text2" w:themeShade="80"/>
          <w:lang w:val="en-US"/>
        </w:rPr>
        <w:t>B. attendance, beauty, merit and quality of academic performance</w:t>
      </w:r>
    </w:p>
    <w:p w:rsidR="003A6CFB" w:rsidRPr="00EF2B27" w:rsidRDefault="003A6CFB" w:rsidP="00EA0B97">
      <w:pPr>
        <w:pStyle w:val="NormalWeb"/>
        <w:shd w:val="clear" w:color="auto" w:fill="FFFFFF"/>
        <w:spacing w:before="0" w:beforeAutospacing="0" w:after="0" w:afterAutospacing="0"/>
        <w:jc w:val="both"/>
        <w:rPr>
          <w:rFonts w:ascii="Century Gothic" w:hAnsi="Century Gothic" w:cs="Arial"/>
          <w:color w:val="0F243E" w:themeColor="text2" w:themeShade="80"/>
        </w:rPr>
      </w:pPr>
      <w:r w:rsidRPr="00EF2B27">
        <w:rPr>
          <w:rFonts w:ascii="Century Gothic" w:hAnsi="Century Gothic" w:cs="Arial"/>
          <w:color w:val="0F243E" w:themeColor="text2" w:themeShade="80"/>
          <w:lang w:val="en-US"/>
        </w:rPr>
        <w:t>C. attendance, merit and quality of academic performance</w:t>
      </w:r>
    </w:p>
    <w:p w:rsidR="003A6CFB" w:rsidRPr="00EF2B27" w:rsidRDefault="003A6CFB" w:rsidP="00EA0B97">
      <w:pPr>
        <w:pStyle w:val="NormalWeb"/>
        <w:shd w:val="clear" w:color="auto" w:fill="FFFFFF"/>
        <w:spacing w:before="0" w:beforeAutospacing="0" w:after="0" w:afterAutospacing="0"/>
        <w:jc w:val="both"/>
        <w:rPr>
          <w:rFonts w:ascii="Century Gothic" w:hAnsi="Century Gothic" w:cs="Arial"/>
          <w:color w:val="0F243E" w:themeColor="text2" w:themeShade="80"/>
          <w:lang w:val="en-US"/>
        </w:rPr>
      </w:pPr>
      <w:r w:rsidRPr="00BD561B">
        <w:rPr>
          <w:rFonts w:ascii="Century Gothic" w:hAnsi="Century Gothic" w:cs="Arial"/>
          <w:color w:val="0F243E" w:themeColor="text2" w:themeShade="80"/>
          <w:highlight w:val="yellow"/>
          <w:lang w:val="en-US"/>
        </w:rPr>
        <w:t>D. merit and quality of academic performance</w:t>
      </w:r>
    </w:p>
    <w:p w:rsidR="003A6CFB" w:rsidRPr="00EF2B27" w:rsidRDefault="003A6CFB" w:rsidP="00EA0B97">
      <w:pPr>
        <w:pStyle w:val="NormalWeb"/>
        <w:shd w:val="clear" w:color="auto" w:fill="FFFFFF"/>
        <w:spacing w:before="0" w:beforeAutospacing="0" w:after="0" w:afterAutospacing="0"/>
        <w:jc w:val="both"/>
        <w:rPr>
          <w:rFonts w:ascii="Century Gothic" w:hAnsi="Century Gothic" w:cs="Arial"/>
          <w:color w:val="0F243E" w:themeColor="text2" w:themeShade="80"/>
          <w:lang w:val="en-US"/>
        </w:rPr>
      </w:pPr>
    </w:p>
    <w:p w:rsidR="003A6CFB" w:rsidRPr="00EF2B27" w:rsidRDefault="003A6CFB" w:rsidP="00EA0B97">
      <w:pPr>
        <w:pStyle w:val="NormalWeb"/>
        <w:shd w:val="clear" w:color="auto" w:fill="FFFFFF"/>
        <w:spacing w:before="0" w:beforeAutospacing="0" w:after="0" w:afterAutospacing="0"/>
        <w:jc w:val="both"/>
        <w:rPr>
          <w:rFonts w:ascii="Century Gothic" w:eastAsiaTheme="minorEastAsia" w:hAnsi="Century Gothic" w:cs="Arial"/>
          <w:color w:val="0F243E" w:themeColor="text2" w:themeShade="80"/>
          <w:lang w:val="en-US"/>
        </w:rPr>
      </w:pPr>
      <w:r w:rsidRPr="00EF2B27">
        <w:rPr>
          <w:rFonts w:ascii="Century Gothic" w:eastAsiaTheme="minorEastAsia" w:hAnsi="Century Gothic" w:cs="Arial"/>
          <w:b/>
          <w:color w:val="0F243E" w:themeColor="text2" w:themeShade="80"/>
          <w:lang w:val="en-US"/>
        </w:rPr>
        <w:t>Answer:</w:t>
      </w:r>
      <w:r w:rsidRPr="00EF2B27">
        <w:rPr>
          <w:rFonts w:ascii="Century Gothic" w:eastAsiaTheme="minorEastAsia" w:hAnsi="Century Gothic" w:cs="Arial"/>
          <w:color w:val="0F243E" w:themeColor="text2" w:themeShade="80"/>
          <w:lang w:val="en-US"/>
        </w:rPr>
        <w:t xml:space="preserve"> D. According to Article VIII, Section 6 of the Code of Ethics for Professional Teachers, a teacher shall base the evaluation of the learner’s work only in merit and quality of academic performance.</w:t>
      </w:r>
    </w:p>
    <w:p w:rsidR="003A6CFB" w:rsidRPr="00EF2B27" w:rsidRDefault="003A6CFB" w:rsidP="00EA0B97">
      <w:pPr>
        <w:pStyle w:val="NormalWeb"/>
        <w:shd w:val="clear" w:color="auto" w:fill="FFFFFF"/>
        <w:spacing w:before="0" w:beforeAutospacing="0" w:after="0" w:afterAutospacing="0"/>
        <w:jc w:val="both"/>
        <w:rPr>
          <w:rFonts w:ascii="Century Gothic" w:eastAsiaTheme="minorEastAsia" w:hAnsi="Century Gothic" w:cs="Arial"/>
          <w:color w:val="0F243E" w:themeColor="text2" w:themeShade="80"/>
          <w:lang w:val="en-US"/>
        </w:rPr>
      </w:pPr>
    </w:p>
    <w:p w:rsidR="003A6CFB" w:rsidRPr="00EF2B27" w:rsidRDefault="00CE6173" w:rsidP="00EA0B97">
      <w:pPr>
        <w:pStyle w:val="NormalWeb"/>
        <w:shd w:val="clear" w:color="auto" w:fill="FFFFFF"/>
        <w:spacing w:before="0" w:beforeAutospacing="0" w:after="0" w:afterAutospacing="0"/>
        <w:jc w:val="both"/>
        <w:rPr>
          <w:rFonts w:ascii="Century Gothic" w:eastAsiaTheme="minorEastAsia" w:hAnsi="Century Gothic" w:cs="Arial"/>
          <w:color w:val="0F243E" w:themeColor="text2" w:themeShade="80"/>
          <w:lang w:val="en-US"/>
        </w:rPr>
      </w:pPr>
      <w:r w:rsidRPr="00EF2B27">
        <w:rPr>
          <w:rFonts w:ascii="Century Gothic" w:eastAsiaTheme="minorEastAsia" w:hAnsi="Century Gothic" w:cs="Arial"/>
          <w:color w:val="0F243E" w:themeColor="text2" w:themeShade="80"/>
          <w:lang w:val="en-US"/>
        </w:rPr>
        <w:t>98</w:t>
      </w:r>
      <w:r w:rsidR="003A6CFB" w:rsidRPr="00EF2B27">
        <w:rPr>
          <w:rFonts w:ascii="Century Gothic" w:eastAsiaTheme="minorEastAsia" w:hAnsi="Century Gothic" w:cs="Arial"/>
          <w:color w:val="0F243E" w:themeColor="text2" w:themeShade="80"/>
          <w:lang w:val="en-US"/>
        </w:rPr>
        <w:t>. What does the TEDP require for pre-service teachers before they can be employed as a professional teacher?</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NCBTS                                                                   C. IPPD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rPr>
        <w:t xml:space="preserve">           B. RPMS</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00BD561B">
        <w:rPr>
          <w:rFonts w:ascii="Century Gothic" w:hAnsi="Century Gothic" w:cs="Arial"/>
          <w:color w:val="0F243E" w:themeColor="text2" w:themeShade="80"/>
          <w:sz w:val="24"/>
          <w:szCs w:val="24"/>
        </w:rPr>
        <w:tab/>
      </w:r>
      <w:r w:rsidR="00BD561B">
        <w:rPr>
          <w:rFonts w:ascii="Century Gothic" w:hAnsi="Century Gothic" w:cs="Arial"/>
          <w:color w:val="0F243E" w:themeColor="text2" w:themeShade="80"/>
          <w:sz w:val="24"/>
          <w:szCs w:val="24"/>
        </w:rPr>
        <w:tab/>
      </w:r>
      <w:r w:rsidR="00BD561B">
        <w:rPr>
          <w:rFonts w:ascii="Century Gothic" w:hAnsi="Century Gothic" w:cs="Arial"/>
          <w:color w:val="0F243E" w:themeColor="text2" w:themeShade="80"/>
          <w:sz w:val="24"/>
          <w:szCs w:val="24"/>
        </w:rPr>
        <w:tab/>
        <w:t xml:space="preserve">       </w:t>
      </w:r>
      <w:r w:rsidRPr="0065486D">
        <w:rPr>
          <w:rFonts w:ascii="Century Gothic" w:hAnsi="Century Gothic" w:cs="Arial"/>
          <w:color w:val="0F243E" w:themeColor="text2" w:themeShade="80"/>
          <w:sz w:val="24"/>
          <w:szCs w:val="24"/>
          <w:highlight w:val="yellow"/>
        </w:rPr>
        <w:t>D. LET</w:t>
      </w:r>
    </w:p>
    <w:p w:rsidR="003A6CFB" w:rsidRPr="00EF2B27" w:rsidRDefault="003A6CFB" w:rsidP="00EA0B97">
      <w:pPr>
        <w:pStyle w:val="NormalWeb"/>
        <w:shd w:val="clear" w:color="auto" w:fill="FFFFFF"/>
        <w:spacing w:before="0" w:beforeAutospacing="0" w:after="0" w:afterAutospacing="0"/>
        <w:jc w:val="both"/>
        <w:rPr>
          <w:rFonts w:ascii="Century Gothic" w:eastAsiaTheme="minorEastAsia" w:hAnsi="Century Gothic" w:cs="Arial"/>
          <w:b/>
          <w:color w:val="0F243E" w:themeColor="text2" w:themeShade="80"/>
          <w:lang w:val="en-US"/>
        </w:rPr>
      </w:pPr>
    </w:p>
    <w:p w:rsidR="003A6CFB" w:rsidRPr="00EF2B27" w:rsidRDefault="003A6CFB" w:rsidP="00EA0B97">
      <w:pPr>
        <w:pStyle w:val="NormalWeb"/>
        <w:shd w:val="clear" w:color="auto" w:fill="FFFFFF"/>
        <w:spacing w:before="0" w:beforeAutospacing="0" w:after="0" w:afterAutospacing="0"/>
        <w:jc w:val="both"/>
        <w:rPr>
          <w:rFonts w:ascii="Century Gothic" w:eastAsiaTheme="minorEastAsia" w:hAnsi="Century Gothic" w:cs="Arial"/>
          <w:color w:val="0F243E" w:themeColor="text2" w:themeShade="80"/>
          <w:lang w:val="en-US"/>
        </w:rPr>
      </w:pPr>
      <w:r w:rsidRPr="00EF2B27">
        <w:rPr>
          <w:rFonts w:ascii="Century Gothic" w:eastAsiaTheme="minorEastAsia" w:hAnsi="Century Gothic" w:cs="Arial"/>
          <w:b/>
          <w:color w:val="0F243E" w:themeColor="text2" w:themeShade="80"/>
          <w:lang w:val="en-US"/>
        </w:rPr>
        <w:t>Answer:</w:t>
      </w:r>
      <w:r w:rsidRPr="00EF2B27">
        <w:rPr>
          <w:rFonts w:ascii="Century Gothic" w:eastAsiaTheme="minorEastAsia" w:hAnsi="Century Gothic" w:cs="Arial"/>
          <w:color w:val="0F243E" w:themeColor="text2" w:themeShade="80"/>
          <w:lang w:val="en-US"/>
        </w:rPr>
        <w:t xml:space="preserve"> D. The Teacher Education </w:t>
      </w:r>
      <w:r w:rsidR="00B27662" w:rsidRPr="00EF2B27">
        <w:rPr>
          <w:rFonts w:ascii="Century Gothic" w:eastAsiaTheme="minorEastAsia" w:hAnsi="Century Gothic" w:cs="Arial"/>
          <w:color w:val="0F243E" w:themeColor="text2" w:themeShade="80"/>
          <w:lang w:val="en-US"/>
        </w:rPr>
        <w:t xml:space="preserve">and </w:t>
      </w:r>
      <w:r w:rsidRPr="00EF2B27">
        <w:rPr>
          <w:rFonts w:ascii="Century Gothic" w:eastAsiaTheme="minorEastAsia" w:hAnsi="Century Gothic" w:cs="Arial"/>
          <w:color w:val="0F243E" w:themeColor="text2" w:themeShade="80"/>
          <w:lang w:val="en-US"/>
        </w:rPr>
        <w:t xml:space="preserve">Development Program (TEDP) requires all pre-service teachers to earn their license as professional teachers before they can be employed as a professional teacher. With that, pre-service teachers should therefore take and pass the Licensure Examination for Teachers (LET). </w:t>
      </w:r>
    </w:p>
    <w:p w:rsidR="003A6CFB" w:rsidRPr="00EF2B27" w:rsidRDefault="003A6CFB" w:rsidP="00EA0B97">
      <w:pPr>
        <w:pStyle w:val="NormalWeb"/>
        <w:shd w:val="clear" w:color="auto" w:fill="FFFFFF"/>
        <w:spacing w:before="0" w:beforeAutospacing="0" w:after="0" w:afterAutospacing="0"/>
        <w:jc w:val="both"/>
        <w:rPr>
          <w:rFonts w:ascii="Century Gothic" w:eastAsiaTheme="minorEastAsia" w:hAnsi="Century Gothic" w:cs="Arial"/>
          <w:color w:val="0F243E" w:themeColor="text2" w:themeShade="80"/>
          <w:lang w:val="en-US"/>
        </w:rPr>
      </w:pPr>
    </w:p>
    <w:p w:rsidR="003A6CFB" w:rsidRPr="00EF2B27" w:rsidRDefault="00CE6173" w:rsidP="00EA0B97">
      <w:pPr>
        <w:pStyle w:val="NormalWeb"/>
        <w:shd w:val="clear" w:color="auto" w:fill="FFFFFF"/>
        <w:spacing w:before="0" w:beforeAutospacing="0" w:after="0" w:afterAutospacing="0"/>
        <w:jc w:val="both"/>
        <w:rPr>
          <w:rFonts w:ascii="Century Gothic" w:eastAsiaTheme="minorEastAsia" w:hAnsi="Century Gothic" w:cs="Arial"/>
          <w:color w:val="0F243E" w:themeColor="text2" w:themeShade="80"/>
          <w:lang w:val="en-US"/>
        </w:rPr>
      </w:pPr>
      <w:r w:rsidRPr="00EF2B27">
        <w:rPr>
          <w:rFonts w:ascii="Century Gothic" w:eastAsiaTheme="minorEastAsia" w:hAnsi="Century Gothic" w:cs="Arial"/>
          <w:color w:val="0F243E" w:themeColor="text2" w:themeShade="80"/>
          <w:lang w:val="en-US"/>
        </w:rPr>
        <w:t>99</w:t>
      </w:r>
      <w:r w:rsidR="003A6CFB" w:rsidRPr="00EF2B27">
        <w:rPr>
          <w:rFonts w:ascii="Century Gothic" w:eastAsiaTheme="minorEastAsia" w:hAnsi="Century Gothic" w:cs="Arial"/>
          <w:color w:val="0F243E" w:themeColor="text2" w:themeShade="80"/>
          <w:lang w:val="en-US"/>
        </w:rPr>
        <w:t>. According to the “Code of Ethics for Professional Teachers”, the term teacher includes the following EXCEPT for:</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Full-time </w:t>
      </w:r>
      <w:r w:rsidRPr="00EF2B27">
        <w:rPr>
          <w:rFonts w:ascii="Century Gothic" w:eastAsiaTheme="minorEastAsia" w:hAnsi="Century Gothic" w:cs="Arial"/>
          <w:color w:val="0F243E" w:themeColor="text2" w:themeShade="80"/>
          <w:sz w:val="24"/>
          <w:szCs w:val="24"/>
          <w:lang w:val="en-US" w:eastAsia="en-PH"/>
        </w:rPr>
        <w:t>Preschool Teacher</w:t>
      </w:r>
      <w:r w:rsidR="0065486D">
        <w:rPr>
          <w:rFonts w:ascii="Century Gothic" w:eastAsiaTheme="minorEastAsia" w:hAnsi="Century Gothic" w:cs="Arial"/>
          <w:color w:val="0F243E" w:themeColor="text2" w:themeShade="80"/>
          <w:sz w:val="24"/>
          <w:szCs w:val="24"/>
          <w:lang w:val="en-US" w:eastAsia="en-PH"/>
        </w:rPr>
        <w:tab/>
      </w:r>
      <w:r w:rsidR="0065486D">
        <w:rPr>
          <w:rFonts w:ascii="Century Gothic" w:eastAsiaTheme="minorEastAsia" w:hAnsi="Century Gothic" w:cs="Arial"/>
          <w:color w:val="0F243E" w:themeColor="text2" w:themeShade="80"/>
          <w:sz w:val="24"/>
          <w:szCs w:val="24"/>
          <w:lang w:val="en-US" w:eastAsia="en-PH"/>
        </w:rPr>
        <w:tab/>
      </w:r>
      <w:r w:rsidRPr="00EF2B27">
        <w:rPr>
          <w:rFonts w:ascii="Century Gothic" w:hAnsi="Century Gothic" w:cs="Arial"/>
          <w:color w:val="0F243E" w:themeColor="text2" w:themeShade="80"/>
          <w:sz w:val="24"/>
          <w:szCs w:val="24"/>
        </w:rPr>
        <w:t xml:space="preserve">C. Part-time </w:t>
      </w:r>
      <w:r w:rsidRPr="00EF2B27">
        <w:rPr>
          <w:rFonts w:ascii="Century Gothic" w:eastAsiaTheme="minorEastAsia" w:hAnsi="Century Gothic" w:cs="Arial"/>
          <w:color w:val="0F243E" w:themeColor="text2" w:themeShade="80"/>
          <w:sz w:val="24"/>
          <w:szCs w:val="24"/>
          <w:lang w:val="en-US" w:eastAsia="en-PH"/>
        </w:rPr>
        <w:t>Elementary Teacher</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rPr>
        <w:t xml:space="preserve">           B. Full-time </w:t>
      </w:r>
      <w:r w:rsidRPr="00EF2B27">
        <w:rPr>
          <w:rFonts w:ascii="Century Gothic" w:eastAsiaTheme="minorEastAsia" w:hAnsi="Century Gothic" w:cs="Arial"/>
          <w:color w:val="0F243E" w:themeColor="text2" w:themeShade="80"/>
          <w:sz w:val="24"/>
          <w:szCs w:val="24"/>
          <w:lang w:val="en-US" w:eastAsia="en-PH"/>
        </w:rPr>
        <w:t>High S</w:t>
      </w:r>
      <w:r w:rsidR="004235FB" w:rsidRPr="00EF2B27">
        <w:rPr>
          <w:rFonts w:ascii="Century Gothic" w:eastAsiaTheme="minorEastAsia" w:hAnsi="Century Gothic" w:cs="Arial"/>
          <w:color w:val="0F243E" w:themeColor="text2" w:themeShade="80"/>
          <w:sz w:val="24"/>
          <w:szCs w:val="24"/>
          <w:lang w:val="en-US" w:eastAsia="en-PH"/>
        </w:rPr>
        <w:t>c</w:t>
      </w:r>
      <w:r w:rsidRPr="00EF2B27">
        <w:rPr>
          <w:rFonts w:ascii="Century Gothic" w:eastAsiaTheme="minorEastAsia" w:hAnsi="Century Gothic" w:cs="Arial"/>
          <w:color w:val="0F243E" w:themeColor="text2" w:themeShade="80"/>
          <w:sz w:val="24"/>
          <w:szCs w:val="24"/>
          <w:lang w:val="en-US" w:eastAsia="en-PH"/>
        </w:rPr>
        <w:t>hool Teacher</w:t>
      </w:r>
      <w:r w:rsidR="0065486D">
        <w:rPr>
          <w:rFonts w:ascii="Century Gothic" w:eastAsiaTheme="minorEastAsia" w:hAnsi="Century Gothic" w:cs="Arial"/>
          <w:color w:val="0F243E" w:themeColor="text2" w:themeShade="80"/>
          <w:sz w:val="24"/>
          <w:szCs w:val="24"/>
          <w:lang w:val="en-US" w:eastAsia="en-PH"/>
        </w:rPr>
        <w:tab/>
      </w:r>
      <w:r w:rsidRPr="0065486D">
        <w:rPr>
          <w:rFonts w:ascii="Century Gothic" w:hAnsi="Century Gothic" w:cs="Arial"/>
          <w:color w:val="0F243E" w:themeColor="text2" w:themeShade="80"/>
          <w:sz w:val="24"/>
          <w:szCs w:val="24"/>
          <w:highlight w:val="yellow"/>
        </w:rPr>
        <w:t xml:space="preserve">D. Full-time </w:t>
      </w:r>
      <w:r w:rsidRPr="0065486D">
        <w:rPr>
          <w:rFonts w:ascii="Century Gothic" w:eastAsiaTheme="minorEastAsia" w:hAnsi="Century Gothic" w:cs="Arial"/>
          <w:color w:val="0F243E" w:themeColor="text2" w:themeShade="80"/>
          <w:sz w:val="24"/>
          <w:szCs w:val="24"/>
          <w:highlight w:val="yellow"/>
          <w:lang w:val="en-US" w:eastAsia="en-PH"/>
        </w:rPr>
        <w:t>College Teacher</w:t>
      </w:r>
    </w:p>
    <w:p w:rsidR="003A6CFB" w:rsidRPr="00EF2B27" w:rsidRDefault="003A6CFB" w:rsidP="00EA0B97">
      <w:pPr>
        <w:pStyle w:val="NormalWeb"/>
        <w:shd w:val="clear" w:color="auto" w:fill="FFFFFF"/>
        <w:spacing w:before="0" w:beforeAutospacing="0" w:after="0" w:afterAutospacing="0"/>
        <w:jc w:val="both"/>
        <w:rPr>
          <w:rFonts w:ascii="Century Gothic" w:eastAsiaTheme="minorEastAsia" w:hAnsi="Century Gothic" w:cs="Arial"/>
          <w:color w:val="0F243E" w:themeColor="text2" w:themeShade="80"/>
          <w:lang w:val="en-US"/>
        </w:rPr>
      </w:pPr>
    </w:p>
    <w:p w:rsidR="003A6CFB" w:rsidRPr="00EF2B27" w:rsidRDefault="003A6CFB" w:rsidP="00EA0B97">
      <w:pPr>
        <w:pStyle w:val="NormalWeb"/>
        <w:shd w:val="clear" w:color="auto" w:fill="FFFFFF"/>
        <w:spacing w:before="0" w:beforeAutospacing="0" w:after="0" w:afterAutospacing="0"/>
        <w:jc w:val="both"/>
        <w:rPr>
          <w:rFonts w:ascii="Century Gothic" w:eastAsiaTheme="minorEastAsia" w:hAnsi="Century Gothic" w:cs="Arial"/>
          <w:color w:val="0F243E" w:themeColor="text2" w:themeShade="80"/>
          <w:lang w:val="en-US"/>
        </w:rPr>
      </w:pPr>
      <w:r w:rsidRPr="00EF2B27">
        <w:rPr>
          <w:rFonts w:ascii="Century Gothic" w:eastAsiaTheme="minorEastAsia" w:hAnsi="Century Gothic" w:cs="Arial"/>
          <w:b/>
          <w:color w:val="0F243E" w:themeColor="text2" w:themeShade="80"/>
          <w:lang w:val="en-US"/>
        </w:rPr>
        <w:t>Answer:</w:t>
      </w:r>
      <w:r w:rsidRPr="00EF2B27">
        <w:rPr>
          <w:rFonts w:ascii="Century Gothic" w:eastAsiaTheme="minorEastAsia" w:hAnsi="Century Gothic" w:cs="Arial"/>
          <w:color w:val="0F243E" w:themeColor="text2" w:themeShade="80"/>
          <w:lang w:val="en-US"/>
        </w:rPr>
        <w:t xml:space="preserve"> D. The “Code of Ethics for Professional Teachers”</w:t>
      </w:r>
      <w:r w:rsidRPr="00EF2B27">
        <w:rPr>
          <w:rFonts w:ascii="Century Gothic" w:hAnsi="Century Gothic" w:cs="Arial"/>
          <w:bCs/>
          <w:color w:val="0F243E" w:themeColor="text2" w:themeShade="80"/>
          <w:shd w:val="clear" w:color="auto" w:fill="FFFFFF"/>
          <w:lang w:val="en-US"/>
        </w:rPr>
        <w:t xml:space="preserve"> covers all public and private school teachers in all educational institutions at the preschool, primary, elementary, and secondary levels whether academic, vocational, special, technical, or non-formal. The term “teacher” shall include industrial arts or vocational teachers and all other persons performing supervisory and /or administrative functions in all school at the aforesaid levels, whether on full-time or part-time basis.</w:t>
      </w:r>
    </w:p>
    <w:p w:rsidR="003A6CFB" w:rsidRPr="00EF2B27" w:rsidRDefault="003A6CFB" w:rsidP="00EA0B97">
      <w:pPr>
        <w:pStyle w:val="NormalWeb"/>
        <w:shd w:val="clear" w:color="auto" w:fill="FFFFFF"/>
        <w:spacing w:before="0" w:beforeAutospacing="0" w:after="0" w:afterAutospacing="0"/>
        <w:jc w:val="both"/>
        <w:rPr>
          <w:rFonts w:ascii="Century Gothic" w:hAnsi="Century Gothic" w:cs="Arial"/>
          <w:color w:val="0F243E" w:themeColor="text2" w:themeShade="80"/>
        </w:rPr>
      </w:pPr>
    </w:p>
    <w:p w:rsidR="003A6CFB" w:rsidRPr="00EF2B27" w:rsidRDefault="00CE6173" w:rsidP="00EA0B97">
      <w:pPr>
        <w:pStyle w:val="NormalWeb"/>
        <w:shd w:val="clear" w:color="auto" w:fill="FFFFFF"/>
        <w:spacing w:before="0" w:beforeAutospacing="0" w:after="0" w:afterAutospacing="0"/>
        <w:jc w:val="both"/>
        <w:rPr>
          <w:rFonts w:ascii="Century Gothic" w:eastAsiaTheme="minorEastAsia" w:hAnsi="Century Gothic" w:cs="Arial"/>
          <w:color w:val="0F243E" w:themeColor="text2" w:themeShade="80"/>
          <w:lang w:val="en-US"/>
        </w:rPr>
      </w:pPr>
      <w:r w:rsidRPr="00EF2B27">
        <w:rPr>
          <w:rFonts w:ascii="Century Gothic" w:eastAsiaTheme="minorEastAsia" w:hAnsi="Century Gothic" w:cs="Arial"/>
          <w:color w:val="0F243E" w:themeColor="text2" w:themeShade="80"/>
          <w:lang w:val="en-US"/>
        </w:rPr>
        <w:t>100</w:t>
      </w:r>
      <w:r w:rsidR="003A6CFB" w:rsidRPr="00EF2B27">
        <w:rPr>
          <w:rFonts w:ascii="Century Gothic" w:eastAsiaTheme="minorEastAsia" w:hAnsi="Century Gothic" w:cs="Arial"/>
          <w:color w:val="0F243E" w:themeColor="text2" w:themeShade="80"/>
          <w:lang w:val="en-US"/>
        </w:rPr>
        <w:t>. The acronym NCBTS means _____.</w:t>
      </w:r>
    </w:p>
    <w:p w:rsidR="003A6CFB" w:rsidRPr="00EF2B27" w:rsidRDefault="003A6CFB" w:rsidP="00EA0B97">
      <w:pPr>
        <w:pStyle w:val="NormalWeb"/>
        <w:shd w:val="clear" w:color="auto" w:fill="FFFFFF"/>
        <w:spacing w:before="0" w:beforeAutospacing="0" w:after="0" w:afterAutospacing="0"/>
        <w:jc w:val="both"/>
        <w:rPr>
          <w:rFonts w:ascii="Century Gothic" w:hAnsi="Century Gothic" w:cs="Arial"/>
          <w:color w:val="0F243E" w:themeColor="text2" w:themeShade="80"/>
        </w:rPr>
      </w:pPr>
      <w:r w:rsidRPr="00EF2B27">
        <w:rPr>
          <w:rFonts w:ascii="Century Gothic" w:hAnsi="Century Gothic" w:cs="Arial"/>
          <w:color w:val="0F243E" w:themeColor="text2" w:themeShade="80"/>
          <w:lang w:val="en-US"/>
        </w:rPr>
        <w:t>A. National Competency-Based Teaching Standards</w:t>
      </w:r>
    </w:p>
    <w:p w:rsidR="003A6CFB" w:rsidRPr="00EF2B27" w:rsidRDefault="003A6CFB" w:rsidP="00EA0B97">
      <w:pPr>
        <w:pStyle w:val="NormalWeb"/>
        <w:shd w:val="clear" w:color="auto" w:fill="FFFFFF"/>
        <w:spacing w:before="0" w:beforeAutospacing="0" w:after="0" w:afterAutospacing="0"/>
        <w:jc w:val="both"/>
        <w:rPr>
          <w:rFonts w:ascii="Century Gothic" w:hAnsi="Century Gothic" w:cs="Arial"/>
          <w:color w:val="0F243E" w:themeColor="text2" w:themeShade="80"/>
        </w:rPr>
      </w:pPr>
      <w:r w:rsidRPr="0065486D">
        <w:rPr>
          <w:rFonts w:ascii="Century Gothic" w:hAnsi="Century Gothic" w:cs="Arial"/>
          <w:color w:val="0F243E" w:themeColor="text2" w:themeShade="80"/>
          <w:highlight w:val="yellow"/>
          <w:lang w:val="en-US"/>
        </w:rPr>
        <w:t>B. National Competency-Based Teacher Standards</w:t>
      </w:r>
    </w:p>
    <w:p w:rsidR="003A6CFB" w:rsidRPr="00EF2B27" w:rsidRDefault="003A6CFB" w:rsidP="00EA0B97">
      <w:pPr>
        <w:pStyle w:val="NormalWeb"/>
        <w:shd w:val="clear" w:color="auto" w:fill="FFFFFF"/>
        <w:spacing w:before="0" w:beforeAutospacing="0" w:after="0" w:afterAutospacing="0"/>
        <w:jc w:val="both"/>
        <w:rPr>
          <w:rFonts w:ascii="Century Gothic" w:hAnsi="Century Gothic" w:cs="Arial"/>
          <w:color w:val="0F243E" w:themeColor="text2" w:themeShade="80"/>
        </w:rPr>
      </w:pPr>
      <w:r w:rsidRPr="00EF2B27">
        <w:rPr>
          <w:rFonts w:ascii="Century Gothic" w:hAnsi="Century Gothic" w:cs="Arial"/>
          <w:color w:val="0F243E" w:themeColor="text2" w:themeShade="80"/>
          <w:lang w:val="en-US"/>
        </w:rPr>
        <w:t>C. National Competence-Based Teaching Standards</w:t>
      </w:r>
    </w:p>
    <w:p w:rsidR="003A6CFB" w:rsidRPr="00EF2B27" w:rsidRDefault="003A6CFB" w:rsidP="00EA0B97">
      <w:pPr>
        <w:pStyle w:val="NormalWeb"/>
        <w:shd w:val="clear" w:color="auto" w:fill="FFFFFF"/>
        <w:spacing w:before="0" w:beforeAutospacing="0" w:after="0" w:afterAutospacing="0"/>
        <w:jc w:val="both"/>
        <w:rPr>
          <w:rFonts w:ascii="Century Gothic" w:hAnsi="Century Gothic" w:cs="Arial"/>
          <w:color w:val="0F243E" w:themeColor="text2" w:themeShade="80"/>
          <w:lang w:val="en-US"/>
        </w:rPr>
      </w:pPr>
      <w:r w:rsidRPr="00EF2B27">
        <w:rPr>
          <w:rFonts w:ascii="Century Gothic" w:hAnsi="Century Gothic" w:cs="Arial"/>
          <w:color w:val="0F243E" w:themeColor="text2" w:themeShade="80"/>
          <w:lang w:val="en-US"/>
        </w:rPr>
        <w:t>D. National Competence-Based Teacher Standards</w:t>
      </w:r>
    </w:p>
    <w:p w:rsidR="003A6CFB" w:rsidRPr="00EF2B27" w:rsidRDefault="003A6CFB" w:rsidP="00EA0B97">
      <w:pPr>
        <w:pStyle w:val="NormalWeb"/>
        <w:shd w:val="clear" w:color="auto" w:fill="FFFFFF"/>
        <w:spacing w:before="0" w:beforeAutospacing="0" w:after="0" w:afterAutospacing="0"/>
        <w:jc w:val="both"/>
        <w:rPr>
          <w:rFonts w:ascii="Century Gothic" w:eastAsiaTheme="minorEastAsia" w:hAnsi="Century Gothic" w:cs="Arial"/>
          <w:b/>
          <w:color w:val="0F243E" w:themeColor="text2" w:themeShade="80"/>
          <w:lang w:val="en-US"/>
        </w:rPr>
      </w:pPr>
    </w:p>
    <w:p w:rsidR="003A6CFB" w:rsidRPr="00EF2B27" w:rsidRDefault="003A6CFB" w:rsidP="00EA0B97">
      <w:pPr>
        <w:pStyle w:val="NormalWeb"/>
        <w:shd w:val="clear" w:color="auto" w:fill="FFFFFF"/>
        <w:spacing w:before="0" w:beforeAutospacing="0" w:after="0" w:afterAutospacing="0"/>
        <w:jc w:val="both"/>
        <w:rPr>
          <w:rFonts w:ascii="Century Gothic" w:eastAsiaTheme="minorEastAsia" w:hAnsi="Century Gothic" w:cs="Arial"/>
          <w:color w:val="0F243E" w:themeColor="text2" w:themeShade="80"/>
          <w:lang w:val="en-US"/>
        </w:rPr>
      </w:pPr>
      <w:r w:rsidRPr="00EF2B27">
        <w:rPr>
          <w:rFonts w:ascii="Century Gothic" w:eastAsiaTheme="minorEastAsia" w:hAnsi="Century Gothic" w:cs="Arial"/>
          <w:b/>
          <w:color w:val="0F243E" w:themeColor="text2" w:themeShade="80"/>
          <w:lang w:val="en-US"/>
        </w:rPr>
        <w:t>Answer:</w:t>
      </w:r>
      <w:r w:rsidRPr="00EF2B27">
        <w:rPr>
          <w:rFonts w:ascii="Century Gothic" w:eastAsiaTheme="minorEastAsia" w:hAnsi="Century Gothic" w:cs="Arial"/>
          <w:color w:val="0F243E" w:themeColor="text2" w:themeShade="80"/>
          <w:lang w:val="en-US"/>
        </w:rPr>
        <w:t xml:space="preserve"> B. NCBTS means </w:t>
      </w:r>
      <w:r w:rsidRPr="00EF2B27">
        <w:rPr>
          <w:rFonts w:ascii="Century Gothic" w:hAnsi="Century Gothic" w:cs="Arial"/>
          <w:color w:val="0F243E" w:themeColor="text2" w:themeShade="80"/>
          <w:lang w:val="en-US"/>
        </w:rPr>
        <w:t>National Competency-Based Teacher Standards</w:t>
      </w:r>
      <w:r w:rsidRPr="00EF2B27">
        <w:rPr>
          <w:rFonts w:ascii="Century Gothic" w:eastAsiaTheme="minorEastAsia" w:hAnsi="Century Gothic" w:cs="Arial"/>
          <w:color w:val="0F243E" w:themeColor="text2" w:themeShade="80"/>
        </w:rPr>
        <w:t>. It is an integrated theoretical framework that defines the different dimensions of effective teaching.</w:t>
      </w:r>
    </w:p>
    <w:p w:rsidR="009627AE" w:rsidRPr="00EF2B27" w:rsidRDefault="009627AE" w:rsidP="00EA0B97">
      <w:pPr>
        <w:pStyle w:val="NormalWeb"/>
        <w:shd w:val="clear" w:color="auto" w:fill="FFFFFF"/>
        <w:spacing w:before="0" w:beforeAutospacing="0" w:after="0" w:afterAutospacing="0"/>
        <w:jc w:val="both"/>
        <w:rPr>
          <w:rFonts w:ascii="Century Gothic" w:eastAsiaTheme="minorEastAsia" w:hAnsi="Century Gothic" w:cs="Arial"/>
          <w:color w:val="0F243E" w:themeColor="text2" w:themeShade="80"/>
          <w:lang w:val="en-US"/>
        </w:rPr>
      </w:pPr>
    </w:p>
    <w:p w:rsidR="003A6CFB" w:rsidRPr="00EF2B27" w:rsidRDefault="00CE6173" w:rsidP="00EA0B97">
      <w:pPr>
        <w:pStyle w:val="NormalWeb"/>
        <w:shd w:val="clear" w:color="auto" w:fill="FFFFFF"/>
        <w:spacing w:before="0" w:beforeAutospacing="0" w:after="0" w:afterAutospacing="0"/>
        <w:jc w:val="both"/>
        <w:rPr>
          <w:rFonts w:ascii="Century Gothic" w:eastAsiaTheme="minorEastAsia" w:hAnsi="Century Gothic" w:cs="Arial"/>
          <w:color w:val="0F243E" w:themeColor="text2" w:themeShade="80"/>
          <w:lang w:val="en-US"/>
        </w:rPr>
      </w:pPr>
      <w:r w:rsidRPr="00EF2B27">
        <w:rPr>
          <w:rFonts w:ascii="Century Gothic" w:eastAsiaTheme="minorEastAsia" w:hAnsi="Century Gothic" w:cs="Arial"/>
          <w:color w:val="0F243E" w:themeColor="text2" w:themeShade="80"/>
          <w:lang w:val="en-US"/>
        </w:rPr>
        <w:t>101</w:t>
      </w:r>
      <w:r w:rsidR="003A6CFB" w:rsidRPr="00EF2B27">
        <w:rPr>
          <w:rFonts w:ascii="Century Gothic" w:eastAsiaTheme="minorEastAsia" w:hAnsi="Century Gothic" w:cs="Arial"/>
          <w:color w:val="0F243E" w:themeColor="text2" w:themeShade="80"/>
          <w:lang w:val="en-US"/>
        </w:rPr>
        <w:t xml:space="preserve">. What is at the heart of the Teacher Education </w:t>
      </w:r>
      <w:r w:rsidR="00B27662" w:rsidRPr="00EF2B27">
        <w:rPr>
          <w:rFonts w:ascii="Century Gothic" w:eastAsiaTheme="minorEastAsia" w:hAnsi="Century Gothic" w:cs="Arial"/>
          <w:color w:val="0F243E" w:themeColor="text2" w:themeShade="80"/>
          <w:lang w:val="en-US"/>
        </w:rPr>
        <w:t xml:space="preserve">and </w:t>
      </w:r>
      <w:r w:rsidR="003A6CFB" w:rsidRPr="00EF2B27">
        <w:rPr>
          <w:rFonts w:ascii="Century Gothic" w:eastAsiaTheme="minorEastAsia" w:hAnsi="Century Gothic" w:cs="Arial"/>
          <w:color w:val="0F243E" w:themeColor="text2" w:themeShade="80"/>
          <w:lang w:val="en-US"/>
        </w:rPr>
        <w:t>Development Program (TEDP)?</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65486D">
        <w:rPr>
          <w:rFonts w:ascii="Century Gothic" w:hAnsi="Century Gothic" w:cs="Arial"/>
          <w:color w:val="0F243E" w:themeColor="text2" w:themeShade="80"/>
          <w:sz w:val="24"/>
          <w:szCs w:val="24"/>
          <w:highlight w:val="yellow"/>
        </w:rPr>
        <w:t>A. NCBTS</w:t>
      </w:r>
      <w:r w:rsidRPr="00EF2B27">
        <w:rPr>
          <w:rFonts w:ascii="Century Gothic" w:hAnsi="Century Gothic" w:cs="Arial"/>
          <w:color w:val="0F243E" w:themeColor="text2" w:themeShade="80"/>
          <w:sz w:val="24"/>
          <w:szCs w:val="24"/>
        </w:rPr>
        <w:t xml:space="preserve">                                   </w:t>
      </w:r>
      <w:r w:rsidR="0065486D">
        <w:rPr>
          <w:rFonts w:ascii="Century Gothic" w:hAnsi="Century Gothic" w:cs="Arial"/>
          <w:color w:val="0F243E" w:themeColor="text2" w:themeShade="80"/>
          <w:sz w:val="24"/>
          <w:szCs w:val="24"/>
        </w:rPr>
        <w:tab/>
      </w:r>
      <w:r w:rsidR="0065486D">
        <w:rPr>
          <w:rFonts w:ascii="Century Gothic" w:hAnsi="Century Gothic" w:cs="Arial"/>
          <w:color w:val="0F243E" w:themeColor="text2" w:themeShade="80"/>
          <w:sz w:val="24"/>
          <w:szCs w:val="24"/>
        </w:rPr>
        <w:tab/>
      </w:r>
      <w:r w:rsidR="0065486D">
        <w:rPr>
          <w:rFonts w:ascii="Century Gothic" w:hAnsi="Century Gothic" w:cs="Arial"/>
          <w:color w:val="0F243E" w:themeColor="text2" w:themeShade="80"/>
          <w:sz w:val="24"/>
          <w:szCs w:val="24"/>
        </w:rPr>
        <w:tab/>
        <w:t xml:space="preserve"> </w:t>
      </w:r>
      <w:r w:rsidRPr="00EF2B27">
        <w:rPr>
          <w:rFonts w:ascii="Century Gothic" w:hAnsi="Century Gothic" w:cs="Arial"/>
          <w:color w:val="0F243E" w:themeColor="text2" w:themeShade="80"/>
          <w:sz w:val="24"/>
          <w:szCs w:val="24"/>
        </w:rPr>
        <w:t xml:space="preserve">C. IPPD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RPMS</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                                  D. LET</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A6CFB" w:rsidRPr="00EF2B27" w:rsidRDefault="003A6CFB" w:rsidP="00EA0B97">
      <w:pPr>
        <w:shd w:val="clear" w:color="auto" w:fill="FFFFFF"/>
        <w:spacing w:after="0" w:line="240" w:lineRule="auto"/>
        <w:ind w:left="0" w:firstLine="0"/>
        <w:jc w:val="both"/>
        <w:rPr>
          <w:rFonts w:ascii="Century Gothic" w:eastAsiaTheme="minorEastAsia"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 </w:t>
      </w:r>
      <w:r w:rsidRPr="00EF2B27">
        <w:rPr>
          <w:rFonts w:ascii="Century Gothic" w:eastAsiaTheme="minorEastAsia" w:hAnsi="Century Gothic" w:cs="Arial"/>
          <w:color w:val="0F243E" w:themeColor="text2" w:themeShade="80"/>
          <w:sz w:val="24"/>
          <w:szCs w:val="24"/>
          <w:lang w:val="en-US"/>
        </w:rPr>
        <w:t xml:space="preserve">The </w:t>
      </w:r>
      <w:r w:rsidRPr="00EF2B27">
        <w:rPr>
          <w:rFonts w:ascii="Century Gothic" w:hAnsi="Century Gothic" w:cs="Arial"/>
          <w:color w:val="0F243E" w:themeColor="text2" w:themeShade="80"/>
          <w:sz w:val="24"/>
          <w:szCs w:val="24"/>
          <w:lang w:val="en-US"/>
        </w:rPr>
        <w:t>National Competency-Based Teacher Standards (</w:t>
      </w:r>
      <w:r w:rsidRPr="00EF2B27">
        <w:rPr>
          <w:rFonts w:ascii="Century Gothic" w:eastAsiaTheme="minorEastAsia" w:hAnsi="Century Gothic" w:cs="Arial"/>
          <w:color w:val="0F243E" w:themeColor="text2" w:themeShade="80"/>
          <w:sz w:val="24"/>
          <w:szCs w:val="24"/>
          <w:lang w:val="en-US"/>
        </w:rPr>
        <w:t xml:space="preserve">NCBTS) is at the heart of the Teacher Education </w:t>
      </w:r>
      <w:r w:rsidR="00B27662" w:rsidRPr="00EF2B27">
        <w:rPr>
          <w:rFonts w:ascii="Century Gothic" w:eastAsiaTheme="minorEastAsia" w:hAnsi="Century Gothic" w:cs="Arial"/>
          <w:color w:val="0F243E" w:themeColor="text2" w:themeShade="80"/>
          <w:sz w:val="24"/>
          <w:szCs w:val="24"/>
          <w:lang w:val="en-US"/>
        </w:rPr>
        <w:t xml:space="preserve">and </w:t>
      </w:r>
      <w:r w:rsidRPr="00EF2B27">
        <w:rPr>
          <w:rFonts w:ascii="Century Gothic" w:eastAsiaTheme="minorEastAsia" w:hAnsi="Century Gothic" w:cs="Arial"/>
          <w:color w:val="0F243E" w:themeColor="text2" w:themeShade="80"/>
          <w:sz w:val="24"/>
          <w:szCs w:val="24"/>
          <w:lang w:val="en-US"/>
        </w:rPr>
        <w:t xml:space="preserve">Development Program (TEDP). It is the key element of the TEDP. It defines </w:t>
      </w:r>
      <w:r w:rsidRPr="00EF2B27">
        <w:rPr>
          <w:rFonts w:ascii="Century Gothic" w:eastAsia="Times New Roman" w:hAnsi="Century Gothic" w:cs="Arial"/>
          <w:color w:val="0F243E" w:themeColor="text2" w:themeShade="80"/>
          <w:sz w:val="24"/>
          <w:szCs w:val="24"/>
          <w:lang w:eastAsia="en-PH"/>
        </w:rPr>
        <w:t>effective teaching as being able to help all types of students learn the different learning goals in the curriculum.</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753371" w:rsidRPr="00EF2B27" w:rsidRDefault="00CE6173"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lang w:val="en-US"/>
        </w:rPr>
        <w:t>102</w:t>
      </w:r>
      <w:r w:rsidR="00753371" w:rsidRPr="00EF2B27">
        <w:rPr>
          <w:rFonts w:ascii="Century Gothic" w:hAnsi="Century Gothic" w:cs="Arial"/>
          <w:color w:val="0F243E" w:themeColor="text2" w:themeShade="80"/>
          <w:sz w:val="24"/>
          <w:szCs w:val="24"/>
          <w:lang w:val="en-US"/>
        </w:rPr>
        <w:t xml:space="preserve">. Following </w:t>
      </w:r>
      <w:r w:rsidR="00753371" w:rsidRPr="00EF2B27">
        <w:rPr>
          <w:rFonts w:ascii="Century Gothic" w:hAnsi="Century Gothic" w:cs="Arial"/>
          <w:color w:val="0F243E" w:themeColor="text2" w:themeShade="80"/>
          <w:sz w:val="24"/>
          <w:szCs w:val="24"/>
        </w:rPr>
        <w:t>Kolberg’s theory of moral development, what is the moral reasoning or perspective of social activists who seek human rights and the welfare of citizens beyond what is given by laws?</w:t>
      </w:r>
    </w:p>
    <w:p w:rsidR="00753371" w:rsidRPr="00EF2B27" w:rsidRDefault="00753371" w:rsidP="00753371">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65486D">
        <w:rPr>
          <w:rFonts w:ascii="Century Gothic" w:hAnsi="Century Gothic" w:cs="Arial"/>
          <w:color w:val="0F243E" w:themeColor="text2" w:themeShade="80"/>
          <w:sz w:val="24"/>
          <w:szCs w:val="24"/>
          <w:highlight w:val="yellow"/>
          <w:lang w:val="en-US"/>
        </w:rPr>
        <w:t>A. Social Contract</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C. Mutual Benefit</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Law and Order</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D. Punishment</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A. Social Contract. </w:t>
      </w:r>
      <w:r w:rsidRPr="00EF2B27">
        <w:rPr>
          <w:rFonts w:ascii="Century Gothic" w:hAnsi="Century Gothic" w:cs="Arial"/>
          <w:color w:val="0F243E" w:themeColor="text2" w:themeShade="80"/>
          <w:sz w:val="24"/>
          <w:szCs w:val="24"/>
        </w:rPr>
        <w:t>In the stage of Social Contract, the person is looking at various opinions and of different people while considering the welfare of the majority before coming up with the decision on the morality of the action.</w:t>
      </w:r>
    </w:p>
    <w:p w:rsidR="00753371" w:rsidRPr="00EF2B27" w:rsidRDefault="00753371" w:rsidP="00753371">
      <w:pPr>
        <w:autoSpaceDE w:val="0"/>
        <w:autoSpaceDN w:val="0"/>
        <w:adjustRightInd w:val="0"/>
        <w:spacing w:after="0" w:line="240" w:lineRule="auto"/>
        <w:ind w:left="0" w:firstLine="0"/>
        <w:jc w:val="both"/>
        <w:rPr>
          <w:rFonts w:ascii="Century Gothic" w:eastAsia="Times New Roman" w:hAnsi="Century Gothic" w:cs="Arial"/>
          <w:b/>
          <w:color w:val="0F243E" w:themeColor="text2" w:themeShade="80"/>
          <w:sz w:val="24"/>
          <w:szCs w:val="24"/>
          <w:lang w:val="en-US" w:eastAsia="en-PH"/>
        </w:rPr>
      </w:pPr>
    </w:p>
    <w:p w:rsidR="00753371" w:rsidRPr="00EF2B27" w:rsidRDefault="00CE6173"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eastAsia="Times New Roman" w:hAnsi="Century Gothic" w:cs="Arial"/>
          <w:color w:val="0F243E" w:themeColor="text2" w:themeShade="80"/>
          <w:sz w:val="24"/>
          <w:szCs w:val="24"/>
          <w:lang w:val="en-US" w:eastAsia="en-PH"/>
        </w:rPr>
        <w:t>103</w:t>
      </w:r>
      <w:r w:rsidR="00753371" w:rsidRPr="00EF2B27">
        <w:rPr>
          <w:rFonts w:ascii="Century Gothic" w:eastAsia="Times New Roman" w:hAnsi="Century Gothic" w:cs="Arial"/>
          <w:color w:val="0F243E" w:themeColor="text2" w:themeShade="80"/>
          <w:sz w:val="24"/>
          <w:szCs w:val="24"/>
          <w:lang w:val="en-US" w:eastAsia="en-PH"/>
        </w:rPr>
        <w:t xml:space="preserve">. The </w:t>
      </w:r>
      <w:r w:rsidR="00753371" w:rsidRPr="00EF2B27">
        <w:rPr>
          <w:rFonts w:ascii="Century Gothic" w:hAnsi="Century Gothic" w:cs="Arial"/>
          <w:color w:val="0F243E" w:themeColor="text2" w:themeShade="80"/>
          <w:sz w:val="24"/>
          <w:szCs w:val="24"/>
        </w:rPr>
        <w:t>child continues his development but sexual urges are quiet. In line with Freud’s Theory, the first statement falls under what stage?</w:t>
      </w:r>
    </w:p>
    <w:p w:rsidR="00753371" w:rsidRPr="00EF2B27" w:rsidRDefault="00753371" w:rsidP="00753371">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Genital Stage</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6A1455">
        <w:rPr>
          <w:rFonts w:ascii="Century Gothic" w:hAnsi="Century Gothic" w:cs="Arial"/>
          <w:color w:val="0F243E" w:themeColor="text2" w:themeShade="80"/>
          <w:sz w:val="24"/>
          <w:szCs w:val="24"/>
          <w:highlight w:val="yellow"/>
          <w:lang w:val="en-US"/>
        </w:rPr>
        <w:t>C. Latency Stage</w:t>
      </w:r>
    </w:p>
    <w:p w:rsidR="00753371" w:rsidRPr="00EF2B27" w:rsidRDefault="00B17219"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Anal Stage</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0065486D">
        <w:rPr>
          <w:rFonts w:ascii="Century Gothic" w:hAnsi="Century Gothic" w:cs="Arial"/>
          <w:color w:val="0F243E" w:themeColor="text2" w:themeShade="80"/>
          <w:sz w:val="24"/>
          <w:szCs w:val="24"/>
          <w:lang w:val="en-US"/>
        </w:rPr>
        <w:tab/>
      </w:r>
      <w:r w:rsidR="00753371" w:rsidRPr="00EF2B27">
        <w:rPr>
          <w:rFonts w:ascii="Century Gothic" w:hAnsi="Century Gothic" w:cs="Arial"/>
          <w:color w:val="0F243E" w:themeColor="text2" w:themeShade="80"/>
          <w:sz w:val="24"/>
          <w:szCs w:val="24"/>
          <w:lang w:val="en-US"/>
        </w:rPr>
        <w:t>D. Phallic Stage</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C. In the Latency Stage, the child’s sexual urges goes inactive and quiet that is why Freud used the term LATENCY to describe the stage because LATENCY literally means dormant or inactive.</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753371" w:rsidRPr="00EF2B27" w:rsidRDefault="00CE6173"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lang w:val="en-US"/>
        </w:rPr>
        <w:t>104</w:t>
      </w:r>
      <w:r w:rsidR="00753371" w:rsidRPr="00EF2B27">
        <w:rPr>
          <w:rFonts w:ascii="Century Gothic" w:hAnsi="Century Gothic" w:cs="Arial"/>
          <w:color w:val="0F243E" w:themeColor="text2" w:themeShade="80"/>
          <w:sz w:val="24"/>
          <w:szCs w:val="24"/>
          <w:lang w:val="en-US"/>
        </w:rPr>
        <w:t>. Jheremy</w:t>
      </w:r>
      <w:r w:rsidR="00753371" w:rsidRPr="00EF2B27">
        <w:rPr>
          <w:rFonts w:ascii="Century Gothic" w:hAnsi="Century Gothic" w:cs="Arial"/>
          <w:color w:val="0F243E" w:themeColor="text2" w:themeShade="80"/>
          <w:sz w:val="24"/>
          <w:szCs w:val="24"/>
        </w:rPr>
        <w:t xml:space="preserve"> received a candy after correctly completing his assignment. He always tries to complete all assignments correctly for him to have a candy once again. What is being shown in the situation?</w:t>
      </w:r>
    </w:p>
    <w:p w:rsidR="00753371" w:rsidRPr="00EF2B27" w:rsidRDefault="00753371" w:rsidP="00753371">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 xml:space="preserve">A. </w:t>
      </w:r>
      <w:r w:rsidRPr="00EF2B27">
        <w:rPr>
          <w:rFonts w:ascii="Century Gothic" w:hAnsi="Century Gothic" w:cs="Arial"/>
          <w:color w:val="0F243E" w:themeColor="text2" w:themeShade="80"/>
          <w:sz w:val="24"/>
          <w:szCs w:val="24"/>
        </w:rPr>
        <w:t xml:space="preserve">Classical conditioning                                      </w:t>
      </w:r>
      <w:r w:rsidRPr="006A1455">
        <w:rPr>
          <w:rFonts w:ascii="Century Gothic" w:hAnsi="Century Gothic" w:cs="Arial"/>
          <w:color w:val="0F243E" w:themeColor="text2" w:themeShade="80"/>
          <w:sz w:val="24"/>
          <w:szCs w:val="24"/>
          <w:highlight w:val="yellow"/>
          <w:lang w:val="en-US"/>
        </w:rPr>
        <w:t xml:space="preserve">C. </w:t>
      </w:r>
      <w:r w:rsidRPr="006A1455">
        <w:rPr>
          <w:rFonts w:ascii="Century Gothic" w:hAnsi="Century Gothic" w:cs="Arial"/>
          <w:color w:val="0F243E" w:themeColor="text2" w:themeShade="80"/>
          <w:sz w:val="24"/>
          <w:szCs w:val="24"/>
          <w:highlight w:val="yellow"/>
        </w:rPr>
        <w:t>Operant conditioning</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Social Learning</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00B17219" w:rsidRPr="00EF2B27">
        <w:rPr>
          <w:rFonts w:ascii="Century Gothic" w:hAnsi="Century Gothic" w:cs="Arial"/>
          <w:color w:val="0F243E" w:themeColor="text2" w:themeShade="80"/>
          <w:sz w:val="24"/>
          <w:szCs w:val="24"/>
          <w:lang w:val="en-US"/>
        </w:rPr>
        <w:tab/>
      </w:r>
      <w:r w:rsidR="00B17219" w:rsidRPr="00EF2B27">
        <w:rPr>
          <w:rFonts w:ascii="Century Gothic" w:hAnsi="Century Gothic" w:cs="Arial"/>
          <w:color w:val="0F243E" w:themeColor="text2" w:themeShade="80"/>
          <w:sz w:val="24"/>
          <w:szCs w:val="24"/>
          <w:lang w:val="en-US"/>
        </w:rPr>
        <w:tab/>
      </w:r>
      <w:r w:rsidR="006A1455">
        <w:rPr>
          <w:rFonts w:ascii="Century Gothic" w:hAnsi="Century Gothic" w:cs="Arial"/>
          <w:color w:val="0F243E" w:themeColor="text2" w:themeShade="80"/>
          <w:sz w:val="24"/>
          <w:szCs w:val="24"/>
          <w:lang w:val="en-US"/>
        </w:rPr>
        <w:tab/>
        <w:t xml:space="preserve">     </w:t>
      </w:r>
      <w:r w:rsidRPr="00EF2B27">
        <w:rPr>
          <w:rFonts w:ascii="Century Gothic" w:hAnsi="Century Gothic" w:cs="Arial"/>
          <w:color w:val="0F243E" w:themeColor="text2" w:themeShade="80"/>
          <w:sz w:val="24"/>
          <w:szCs w:val="24"/>
          <w:lang w:val="en-US"/>
        </w:rPr>
        <w:t>D. Insight Learning</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b/>
          <w:color w:val="0F243E" w:themeColor="text2" w:themeShade="80"/>
          <w:sz w:val="24"/>
          <w:szCs w:val="24"/>
          <w:lang w:val="en-US"/>
        </w:rPr>
      </w:pP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C. Operant Conditioning is founded by B.F. Skinner. According to this theory, a good action will be strengthened by giving reinforcement while a bad action will be weakened by giving punishment.</w:t>
      </w:r>
    </w:p>
    <w:p w:rsidR="00753371" w:rsidRPr="00EF2B27" w:rsidRDefault="00753371"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A6CFB" w:rsidRPr="00EF2B27" w:rsidRDefault="00CE6173"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rPr>
        <w:t>105</w:t>
      </w:r>
      <w:r w:rsidR="003A6CFB" w:rsidRPr="00EF2B27">
        <w:rPr>
          <w:rFonts w:ascii="Century Gothic" w:hAnsi="Century Gothic" w:cs="Arial"/>
          <w:color w:val="0F243E" w:themeColor="text2" w:themeShade="80"/>
          <w:sz w:val="24"/>
          <w:szCs w:val="24"/>
        </w:rPr>
        <w:t xml:space="preserve">. </w:t>
      </w:r>
      <w:r w:rsidR="003A6CFB" w:rsidRPr="00EF2B27">
        <w:rPr>
          <w:rFonts w:ascii="Century Gothic" w:eastAsiaTheme="minorEastAsia" w:hAnsi="Century Gothic" w:cs="Arial"/>
          <w:color w:val="0F243E" w:themeColor="text2" w:themeShade="80"/>
          <w:sz w:val="24"/>
          <w:szCs w:val="24"/>
          <w:lang w:val="en-US"/>
        </w:rPr>
        <w:t xml:space="preserve">The </w:t>
      </w:r>
      <w:r w:rsidR="003A6CFB" w:rsidRPr="00EF2B27">
        <w:rPr>
          <w:rFonts w:ascii="Century Gothic" w:hAnsi="Century Gothic" w:cs="Arial"/>
          <w:color w:val="0F243E" w:themeColor="text2" w:themeShade="80"/>
          <w:sz w:val="24"/>
          <w:szCs w:val="24"/>
          <w:lang w:val="en-US"/>
        </w:rPr>
        <w:t>National Competency-Based Teacher Standards (</w:t>
      </w:r>
      <w:r w:rsidR="003A6CFB" w:rsidRPr="00EF2B27">
        <w:rPr>
          <w:rFonts w:ascii="Century Gothic" w:eastAsiaTheme="minorEastAsia" w:hAnsi="Century Gothic" w:cs="Arial"/>
          <w:color w:val="0F243E" w:themeColor="text2" w:themeShade="80"/>
          <w:sz w:val="24"/>
          <w:szCs w:val="24"/>
          <w:lang w:val="en-US"/>
        </w:rPr>
        <w:t>NCBTS) is composed of how many domains?</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5                                                                       </w:t>
      </w:r>
      <w:r w:rsidRPr="006A1455">
        <w:rPr>
          <w:rFonts w:ascii="Century Gothic" w:hAnsi="Century Gothic" w:cs="Arial"/>
          <w:color w:val="0F243E" w:themeColor="text2" w:themeShade="80"/>
          <w:sz w:val="24"/>
          <w:szCs w:val="24"/>
          <w:highlight w:val="yellow"/>
        </w:rPr>
        <w:t>C. 7</w:t>
      </w:r>
      <w:r w:rsidRPr="00EF2B27">
        <w:rPr>
          <w:rFonts w:ascii="Century Gothic" w:hAnsi="Century Gothic" w:cs="Arial"/>
          <w:color w:val="0F243E" w:themeColor="text2" w:themeShade="80"/>
          <w:sz w:val="24"/>
          <w:szCs w:val="24"/>
        </w:rPr>
        <w:t xml:space="preserve">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lastRenderedPageBreak/>
        <w:t xml:space="preserve">           B. 6</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                                             D. 8</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A6CFB" w:rsidRPr="00EF2B27" w:rsidRDefault="003A6CFB" w:rsidP="00EA0B97">
      <w:pPr>
        <w:shd w:val="clear" w:color="auto" w:fill="FFFFFF"/>
        <w:spacing w:after="0" w:line="240" w:lineRule="auto"/>
        <w:ind w:left="0"/>
        <w:jc w:val="both"/>
        <w:rPr>
          <w:rFonts w:ascii="Century Gothic" w:eastAsiaTheme="minorEastAsia"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rPr>
        <w:t xml:space="preserve">       Answer:</w:t>
      </w:r>
      <w:r w:rsidRPr="00EF2B27">
        <w:rPr>
          <w:rFonts w:ascii="Century Gothic" w:hAnsi="Century Gothic" w:cs="Arial"/>
          <w:color w:val="0F243E" w:themeColor="text2" w:themeShade="80"/>
          <w:sz w:val="24"/>
          <w:szCs w:val="24"/>
        </w:rPr>
        <w:t xml:space="preserve"> C. </w:t>
      </w:r>
      <w:r w:rsidRPr="00EF2B27">
        <w:rPr>
          <w:rFonts w:ascii="Century Gothic" w:eastAsiaTheme="minorEastAsia" w:hAnsi="Century Gothic" w:cs="Arial"/>
          <w:color w:val="0F243E" w:themeColor="text2" w:themeShade="80"/>
          <w:sz w:val="24"/>
          <w:szCs w:val="24"/>
          <w:lang w:val="en-US"/>
        </w:rPr>
        <w:t xml:space="preserve">The </w:t>
      </w:r>
      <w:r w:rsidRPr="00EF2B27">
        <w:rPr>
          <w:rFonts w:ascii="Century Gothic" w:hAnsi="Century Gothic" w:cs="Arial"/>
          <w:color w:val="0F243E" w:themeColor="text2" w:themeShade="80"/>
          <w:sz w:val="24"/>
          <w:szCs w:val="24"/>
          <w:lang w:val="en-US"/>
        </w:rPr>
        <w:t>National Competency-Based Teacher Standards (</w:t>
      </w:r>
      <w:r w:rsidRPr="00EF2B27">
        <w:rPr>
          <w:rFonts w:ascii="Century Gothic" w:eastAsiaTheme="minorEastAsia" w:hAnsi="Century Gothic" w:cs="Arial"/>
          <w:color w:val="0F243E" w:themeColor="text2" w:themeShade="80"/>
          <w:sz w:val="24"/>
          <w:szCs w:val="24"/>
          <w:lang w:val="en-US"/>
        </w:rPr>
        <w:t xml:space="preserve">NCBTS) has seven domains. These are the following: </w:t>
      </w:r>
      <w:r w:rsidR="000C2084" w:rsidRPr="00EF2B27">
        <w:rPr>
          <w:rFonts w:ascii="Century Gothic" w:eastAsiaTheme="minorEastAsia" w:hAnsi="Century Gothic" w:cs="Arial"/>
          <w:color w:val="0F243E" w:themeColor="text2" w:themeShade="80"/>
          <w:sz w:val="24"/>
          <w:szCs w:val="24"/>
          <w:lang w:val="en-US"/>
        </w:rPr>
        <w:t>1</w:t>
      </w:r>
      <w:r w:rsidR="009627AE" w:rsidRPr="00EF2B27">
        <w:rPr>
          <w:rFonts w:ascii="Century Gothic" w:eastAsiaTheme="minorEastAsia" w:hAnsi="Century Gothic" w:cs="Arial"/>
          <w:color w:val="0F243E" w:themeColor="text2" w:themeShade="80"/>
          <w:sz w:val="24"/>
          <w:szCs w:val="24"/>
          <w:lang w:val="en-US"/>
        </w:rPr>
        <w:t>.</w:t>
      </w:r>
      <w:r w:rsidR="009627AE" w:rsidRPr="00EF2B27">
        <w:rPr>
          <w:rFonts w:ascii="Century Gothic" w:hAnsi="Century Gothic" w:cs="Arial"/>
          <w:color w:val="0F243E" w:themeColor="text2" w:themeShade="80"/>
          <w:sz w:val="24"/>
          <w:szCs w:val="24"/>
        </w:rPr>
        <w:t xml:space="preserve">Social Regard for Learning, </w:t>
      </w:r>
      <w:r w:rsidR="000C2084" w:rsidRPr="00EF2B27">
        <w:rPr>
          <w:rFonts w:ascii="Century Gothic" w:hAnsi="Century Gothic" w:cs="Arial"/>
          <w:color w:val="0F243E" w:themeColor="text2" w:themeShade="80"/>
          <w:sz w:val="24"/>
          <w:szCs w:val="24"/>
        </w:rPr>
        <w:t>2.</w:t>
      </w:r>
      <w:r w:rsidR="009627AE" w:rsidRPr="00EF2B27">
        <w:rPr>
          <w:rFonts w:ascii="Century Gothic" w:hAnsi="Century Gothic" w:cs="Arial"/>
          <w:color w:val="0F243E" w:themeColor="text2" w:themeShade="80"/>
          <w:sz w:val="24"/>
          <w:szCs w:val="24"/>
        </w:rPr>
        <w:t xml:space="preserve">Learning Environment, </w:t>
      </w:r>
      <w:r w:rsidR="000C2084" w:rsidRPr="00EF2B27">
        <w:rPr>
          <w:rFonts w:ascii="Century Gothic" w:hAnsi="Century Gothic" w:cs="Arial"/>
          <w:color w:val="0F243E" w:themeColor="text2" w:themeShade="80"/>
          <w:sz w:val="24"/>
          <w:szCs w:val="24"/>
        </w:rPr>
        <w:t>3.</w:t>
      </w:r>
      <w:r w:rsidR="009627AE" w:rsidRPr="00EF2B27">
        <w:rPr>
          <w:rFonts w:ascii="Century Gothic" w:hAnsi="Century Gothic" w:cs="Arial"/>
          <w:color w:val="0F243E" w:themeColor="text2" w:themeShade="80"/>
          <w:sz w:val="24"/>
          <w:szCs w:val="24"/>
        </w:rPr>
        <w:t>Diversity of Learners</w:t>
      </w:r>
      <w:r w:rsidR="000C2084" w:rsidRPr="00EF2B27">
        <w:rPr>
          <w:rFonts w:ascii="Century Gothic" w:hAnsi="Century Gothic" w:cs="Arial"/>
          <w:color w:val="0F243E" w:themeColor="text2" w:themeShade="80"/>
          <w:sz w:val="24"/>
          <w:szCs w:val="24"/>
        </w:rPr>
        <w:t>, 4.</w:t>
      </w:r>
      <w:r w:rsidR="009627AE" w:rsidRPr="00EF2B27">
        <w:rPr>
          <w:rFonts w:ascii="Century Gothic" w:hAnsi="Century Gothic" w:cs="Arial"/>
          <w:color w:val="0F243E" w:themeColor="text2" w:themeShade="80"/>
          <w:sz w:val="24"/>
          <w:szCs w:val="24"/>
        </w:rPr>
        <w:t>Cu</w:t>
      </w:r>
      <w:r w:rsidR="000C2084" w:rsidRPr="00EF2B27">
        <w:rPr>
          <w:rFonts w:ascii="Century Gothic" w:hAnsi="Century Gothic" w:cs="Arial"/>
          <w:color w:val="0F243E" w:themeColor="text2" w:themeShade="80"/>
          <w:sz w:val="24"/>
          <w:szCs w:val="24"/>
        </w:rPr>
        <w:t>rriculum, 5.</w:t>
      </w:r>
      <w:r w:rsidR="009627AE" w:rsidRPr="00EF2B27">
        <w:rPr>
          <w:rFonts w:ascii="Century Gothic" w:hAnsi="Century Gothic" w:cs="Arial"/>
          <w:color w:val="0F243E" w:themeColor="text2" w:themeShade="80"/>
          <w:sz w:val="24"/>
          <w:szCs w:val="24"/>
        </w:rPr>
        <w:t>Planning, Assessing, and Reporting</w:t>
      </w:r>
      <w:r w:rsidR="000C2084" w:rsidRPr="00EF2B27">
        <w:rPr>
          <w:rFonts w:ascii="Century Gothic" w:hAnsi="Century Gothic" w:cs="Arial"/>
          <w:color w:val="0F243E" w:themeColor="text2" w:themeShade="80"/>
          <w:sz w:val="24"/>
          <w:szCs w:val="24"/>
        </w:rPr>
        <w:t>, 6</w:t>
      </w:r>
      <w:r w:rsidR="009627AE" w:rsidRPr="00EF2B27">
        <w:rPr>
          <w:rFonts w:ascii="Century Gothic" w:hAnsi="Century Gothic" w:cs="Arial"/>
          <w:color w:val="0F243E" w:themeColor="text2" w:themeShade="80"/>
          <w:sz w:val="24"/>
          <w:szCs w:val="24"/>
        </w:rPr>
        <w:t>. Community Linkages</w:t>
      </w:r>
      <w:r w:rsidR="000C2084" w:rsidRPr="00EF2B27">
        <w:rPr>
          <w:rFonts w:ascii="Century Gothic" w:hAnsi="Century Gothic" w:cs="Arial"/>
          <w:color w:val="0F243E" w:themeColor="text2" w:themeShade="80"/>
          <w:sz w:val="24"/>
          <w:szCs w:val="24"/>
        </w:rPr>
        <w:t>, 7.</w:t>
      </w:r>
      <w:r w:rsidR="009627AE" w:rsidRPr="00EF2B27">
        <w:rPr>
          <w:rFonts w:ascii="Century Gothic" w:hAnsi="Century Gothic" w:cs="Arial"/>
          <w:color w:val="0F243E" w:themeColor="text2" w:themeShade="80"/>
          <w:sz w:val="24"/>
          <w:szCs w:val="24"/>
        </w:rPr>
        <w:t>Personal Growth and Professional Development.</w:t>
      </w:r>
    </w:p>
    <w:p w:rsidR="003A6CFB" w:rsidRPr="00EF2B27" w:rsidRDefault="003A6CFB" w:rsidP="00EA0B97">
      <w:pPr>
        <w:shd w:val="clear" w:color="auto" w:fill="FFFFFF"/>
        <w:spacing w:after="0" w:line="240" w:lineRule="auto"/>
        <w:ind w:left="0" w:firstLine="0"/>
        <w:jc w:val="both"/>
        <w:rPr>
          <w:rFonts w:ascii="Century Gothic" w:eastAsiaTheme="minorEastAsia" w:hAnsi="Century Gothic" w:cs="Arial"/>
          <w:color w:val="0F243E" w:themeColor="text2" w:themeShade="80"/>
          <w:sz w:val="24"/>
          <w:szCs w:val="24"/>
          <w:lang w:val="en-US"/>
        </w:rPr>
      </w:pPr>
    </w:p>
    <w:p w:rsidR="003A6CFB" w:rsidRPr="00EF2B27" w:rsidRDefault="00CE6173" w:rsidP="00EA0B97">
      <w:pPr>
        <w:shd w:val="clear" w:color="auto" w:fill="FFFFFF"/>
        <w:spacing w:after="0" w:line="240" w:lineRule="auto"/>
        <w:ind w:left="0" w:firstLine="0"/>
        <w:jc w:val="both"/>
        <w:rPr>
          <w:rFonts w:ascii="Century Gothic" w:eastAsiaTheme="minorEastAsia" w:hAnsi="Century Gothic" w:cs="Arial"/>
          <w:color w:val="0F243E" w:themeColor="text2" w:themeShade="80"/>
          <w:sz w:val="24"/>
          <w:szCs w:val="24"/>
          <w:lang w:val="en-US"/>
        </w:rPr>
      </w:pPr>
      <w:r w:rsidRPr="00EF2B27">
        <w:rPr>
          <w:rFonts w:ascii="Century Gothic" w:eastAsiaTheme="minorEastAsia" w:hAnsi="Century Gothic" w:cs="Arial"/>
          <w:color w:val="0F243E" w:themeColor="text2" w:themeShade="80"/>
          <w:sz w:val="24"/>
          <w:szCs w:val="24"/>
          <w:lang w:val="en-US"/>
        </w:rPr>
        <w:t>106</w:t>
      </w:r>
      <w:r w:rsidR="003A6CFB" w:rsidRPr="00EF2B27">
        <w:rPr>
          <w:rFonts w:ascii="Century Gothic" w:eastAsiaTheme="minorEastAsia" w:hAnsi="Century Gothic" w:cs="Arial"/>
          <w:color w:val="0F243E" w:themeColor="text2" w:themeShade="80"/>
          <w:sz w:val="24"/>
          <w:szCs w:val="24"/>
          <w:lang w:val="en-US"/>
        </w:rPr>
        <w:t xml:space="preserve">. Who among the following Philippine presidents approved a Republic Act that professionalizes teaching and that </w:t>
      </w:r>
      <w:r w:rsidR="003A6CFB" w:rsidRPr="00EF2B27">
        <w:rPr>
          <w:rFonts w:ascii="Century Gothic" w:hAnsi="Century Gothic" w:cs="Arial"/>
          <w:color w:val="0F243E" w:themeColor="text2" w:themeShade="80"/>
          <w:sz w:val="24"/>
          <w:szCs w:val="24"/>
        </w:rPr>
        <w:t>strengthens the regulation and supervision of the practice of teaching in the Philippines?</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Marcos                                                                   C. Estrada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6A1455">
        <w:rPr>
          <w:rFonts w:ascii="Century Gothic" w:hAnsi="Century Gothic" w:cs="Arial"/>
          <w:color w:val="0F243E" w:themeColor="text2" w:themeShade="80"/>
          <w:sz w:val="24"/>
          <w:szCs w:val="24"/>
          <w:highlight w:val="yellow"/>
        </w:rPr>
        <w:t>B. Ramos</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006A1455">
        <w:rPr>
          <w:rFonts w:ascii="Century Gothic" w:hAnsi="Century Gothic" w:cs="Arial"/>
          <w:color w:val="0F243E" w:themeColor="text2" w:themeShade="80"/>
          <w:sz w:val="24"/>
          <w:szCs w:val="24"/>
        </w:rPr>
        <w:tab/>
      </w:r>
      <w:r w:rsidR="006A1455">
        <w:rPr>
          <w:rFonts w:ascii="Century Gothic" w:hAnsi="Century Gothic" w:cs="Arial"/>
          <w:color w:val="0F243E" w:themeColor="text2" w:themeShade="80"/>
          <w:sz w:val="24"/>
          <w:szCs w:val="24"/>
        </w:rPr>
        <w:tab/>
      </w:r>
      <w:r w:rsidR="006A1455">
        <w:rPr>
          <w:rFonts w:ascii="Century Gothic" w:hAnsi="Century Gothic" w:cs="Arial"/>
          <w:color w:val="0F243E" w:themeColor="text2" w:themeShade="80"/>
          <w:sz w:val="24"/>
          <w:szCs w:val="24"/>
        </w:rPr>
        <w:tab/>
        <w:t xml:space="preserve">         </w:t>
      </w:r>
      <w:r w:rsidRPr="00EF2B27">
        <w:rPr>
          <w:rFonts w:ascii="Century Gothic" w:hAnsi="Century Gothic" w:cs="Arial"/>
          <w:color w:val="0F243E" w:themeColor="text2" w:themeShade="80"/>
          <w:sz w:val="24"/>
          <w:szCs w:val="24"/>
        </w:rPr>
        <w:t>D. Arroyo</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w:t>
      </w:r>
      <w:r w:rsidRPr="00EF2B27">
        <w:rPr>
          <w:rFonts w:ascii="Century Gothic" w:eastAsiaTheme="minorEastAsia" w:hAnsi="Century Gothic" w:cs="Arial"/>
          <w:color w:val="0F243E" w:themeColor="text2" w:themeShade="80"/>
          <w:sz w:val="24"/>
          <w:szCs w:val="24"/>
        </w:rPr>
        <w:t xml:space="preserve">President Fidel V. Ramos was the president who approved Republic Act 7836 on </w:t>
      </w:r>
      <w:r w:rsidRPr="00EF2B27">
        <w:rPr>
          <w:rFonts w:ascii="Century Gothic" w:hAnsi="Century Gothic" w:cs="Arial"/>
          <w:color w:val="0F243E" w:themeColor="text2" w:themeShade="80"/>
          <w:sz w:val="24"/>
          <w:szCs w:val="24"/>
        </w:rPr>
        <w:t>December 16, 1994</w:t>
      </w:r>
      <w:r w:rsidRPr="00EF2B27">
        <w:rPr>
          <w:rFonts w:ascii="Century Gothic" w:eastAsiaTheme="minorEastAsia"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 xml:space="preserve"> Republic Act 7836 is an act that strengthens the regulation and supervision of the practice of teaching in the Philippines. It is also known as the “Philippine Teachers Professionalization Act of 1994.”           </w:t>
      </w:r>
    </w:p>
    <w:p w:rsidR="003A6CFB" w:rsidRPr="00EF2B27" w:rsidRDefault="003A6CFB" w:rsidP="00EA0B97">
      <w:pPr>
        <w:pStyle w:val="NoSpacing"/>
        <w:jc w:val="both"/>
        <w:rPr>
          <w:rFonts w:ascii="Century Gothic" w:hAnsi="Century Gothic" w:cs="Arial"/>
          <w:color w:val="0F243E" w:themeColor="text2" w:themeShade="80"/>
          <w:sz w:val="24"/>
          <w:szCs w:val="24"/>
        </w:rPr>
      </w:pPr>
    </w:p>
    <w:p w:rsidR="003A6CFB" w:rsidRPr="00EF2B27" w:rsidRDefault="00CE617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107</w:t>
      </w:r>
      <w:r w:rsidR="003A6CFB" w:rsidRPr="00EF2B27">
        <w:rPr>
          <w:rFonts w:ascii="Century Gothic" w:hAnsi="Century Gothic" w:cs="Arial"/>
          <w:color w:val="0F243E" w:themeColor="text2" w:themeShade="80"/>
          <w:sz w:val="24"/>
          <w:szCs w:val="24"/>
        </w:rPr>
        <w:t xml:space="preserve">. This law makes some amendments of certain sections of Republic Act 7836 such as the </w:t>
      </w:r>
      <w:r w:rsidR="003A6CFB" w:rsidRPr="00EF2B27">
        <w:rPr>
          <w:rFonts w:ascii="Century Gothic" w:eastAsia="Times New Roman" w:hAnsi="Century Gothic" w:cs="Arial"/>
          <w:iCs/>
          <w:color w:val="0F243E" w:themeColor="text2" w:themeShade="80"/>
          <w:sz w:val="24"/>
          <w:szCs w:val="24"/>
          <w:lang w:eastAsia="en-PH"/>
        </w:rPr>
        <w:t>Qualification Requirements of Teacher Applicants</w:t>
      </w:r>
      <w:r w:rsidR="003A6CFB" w:rsidRPr="00EF2B27">
        <w:rPr>
          <w:rFonts w:ascii="Century Gothic" w:hAnsi="Century Gothic" w:cs="Arial"/>
          <w:color w:val="0F243E" w:themeColor="text2" w:themeShade="80"/>
          <w:sz w:val="24"/>
          <w:szCs w:val="24"/>
        </w:rPr>
        <w:t>, Registration and Exception.</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Republic Act 4670                                                   C. Republic Act 10533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rPr>
        <w:t xml:space="preserve">           B. Republic Act 10157</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                    </w:t>
      </w:r>
      <w:r w:rsidR="006A1455">
        <w:rPr>
          <w:rFonts w:ascii="Century Gothic" w:hAnsi="Century Gothic" w:cs="Arial"/>
          <w:color w:val="0F243E" w:themeColor="text2" w:themeShade="80"/>
          <w:sz w:val="24"/>
          <w:szCs w:val="24"/>
        </w:rPr>
        <w:t xml:space="preserve">  </w:t>
      </w:r>
      <w:r w:rsidRPr="006A1455">
        <w:rPr>
          <w:rFonts w:ascii="Century Gothic" w:hAnsi="Century Gothic" w:cs="Arial"/>
          <w:color w:val="0F243E" w:themeColor="text2" w:themeShade="80"/>
          <w:sz w:val="24"/>
          <w:szCs w:val="24"/>
          <w:highlight w:val="yellow"/>
        </w:rPr>
        <w:t>D. Republic Act 9293</w:t>
      </w:r>
    </w:p>
    <w:p w:rsidR="003A6CFB" w:rsidRPr="00EF2B27" w:rsidRDefault="003A6CFB" w:rsidP="00EA0B97">
      <w:pPr>
        <w:pStyle w:val="NoSpacing"/>
        <w:jc w:val="both"/>
        <w:rPr>
          <w:rFonts w:ascii="Century Gothic" w:hAnsi="Century Gothic" w:cs="Arial"/>
          <w:color w:val="0F243E" w:themeColor="text2" w:themeShade="80"/>
          <w:sz w:val="24"/>
          <w:szCs w:val="24"/>
        </w:rPr>
      </w:pP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D. Republic Act 9293 amends specific sections of Republic Act 7836 such as Section 15, Section 26, and Section 31.</w:t>
      </w:r>
    </w:p>
    <w:p w:rsidR="003A6CFB" w:rsidRPr="00EF2B27" w:rsidRDefault="003A6CFB" w:rsidP="00EA0B97">
      <w:pPr>
        <w:pStyle w:val="NoSpacing"/>
        <w:jc w:val="both"/>
        <w:rPr>
          <w:rFonts w:ascii="Century Gothic" w:hAnsi="Century Gothic" w:cs="Arial"/>
          <w:color w:val="0F243E" w:themeColor="text2" w:themeShade="80"/>
          <w:sz w:val="24"/>
          <w:szCs w:val="24"/>
        </w:rPr>
      </w:pPr>
    </w:p>
    <w:p w:rsidR="003A6CFB" w:rsidRPr="00EF2B27" w:rsidRDefault="00CE617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108</w:t>
      </w:r>
      <w:r w:rsidR="003A6CFB" w:rsidRPr="00EF2B27">
        <w:rPr>
          <w:rFonts w:ascii="Century Gothic" w:hAnsi="Century Gothic" w:cs="Arial"/>
          <w:color w:val="0F243E" w:themeColor="text2" w:themeShade="80"/>
          <w:sz w:val="24"/>
          <w:szCs w:val="24"/>
        </w:rPr>
        <w:t>. The Licensure Examination for Teachers (LET) comes to existence because of what       Republic Act?</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Republic Act 1006                                                   </w:t>
      </w:r>
      <w:r w:rsidRPr="005355DE">
        <w:rPr>
          <w:rFonts w:ascii="Century Gothic" w:hAnsi="Century Gothic" w:cs="Arial"/>
          <w:color w:val="0F243E" w:themeColor="text2" w:themeShade="80"/>
          <w:sz w:val="24"/>
          <w:szCs w:val="24"/>
          <w:highlight w:val="yellow"/>
        </w:rPr>
        <w:t>C. Republic Act 7836</w:t>
      </w:r>
      <w:r w:rsidRPr="00EF2B27">
        <w:rPr>
          <w:rFonts w:ascii="Century Gothic" w:hAnsi="Century Gothic" w:cs="Arial"/>
          <w:color w:val="0F243E" w:themeColor="text2" w:themeShade="80"/>
          <w:sz w:val="24"/>
          <w:szCs w:val="24"/>
        </w:rPr>
        <w:t xml:space="preserve">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rPr>
        <w:t xml:space="preserve">           B. Republic Act 10157</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                    </w:t>
      </w:r>
      <w:r w:rsidR="005355DE">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D. Republic Act 9293</w:t>
      </w:r>
    </w:p>
    <w:p w:rsidR="003A6CFB" w:rsidRPr="00EF2B27" w:rsidRDefault="003A6CFB" w:rsidP="00EA0B97">
      <w:pPr>
        <w:pStyle w:val="NoSpacing"/>
        <w:jc w:val="both"/>
        <w:rPr>
          <w:rFonts w:ascii="Century Gothic" w:hAnsi="Century Gothic" w:cs="Arial"/>
          <w:color w:val="0F243E" w:themeColor="text2" w:themeShade="80"/>
          <w:sz w:val="24"/>
          <w:szCs w:val="24"/>
        </w:rPr>
      </w:pP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C. Republic Act 7836 is the Re</w:t>
      </w:r>
      <w:r w:rsidR="000C2084" w:rsidRPr="00EF2B27">
        <w:rPr>
          <w:rFonts w:ascii="Century Gothic" w:hAnsi="Century Gothic" w:cs="Arial"/>
          <w:color w:val="0F243E" w:themeColor="text2" w:themeShade="80"/>
          <w:sz w:val="24"/>
          <w:szCs w:val="24"/>
        </w:rPr>
        <w:t xml:space="preserve">public Act that prescribes the </w:t>
      </w:r>
      <w:r w:rsidRPr="00EF2B27">
        <w:rPr>
          <w:rFonts w:ascii="Century Gothic" w:hAnsi="Century Gothic" w:cs="Arial"/>
          <w:color w:val="0F243E" w:themeColor="text2" w:themeShade="80"/>
          <w:sz w:val="24"/>
          <w:szCs w:val="24"/>
        </w:rPr>
        <w:t xml:space="preserve">Licensure Examination for Teachers and strengthens the regulation and supervision of the practice of teaching in the Philippines. It is also known as the “Philippine Teachers Professionalization Act of 1994.”           </w:t>
      </w:r>
    </w:p>
    <w:p w:rsidR="000C2084" w:rsidRPr="00EF2B27" w:rsidRDefault="000C2084" w:rsidP="00EA0B97">
      <w:pPr>
        <w:pStyle w:val="NoSpacing"/>
        <w:jc w:val="both"/>
        <w:rPr>
          <w:rFonts w:ascii="Century Gothic" w:hAnsi="Century Gothic" w:cs="Arial"/>
          <w:color w:val="0F243E" w:themeColor="text2" w:themeShade="80"/>
          <w:sz w:val="24"/>
          <w:szCs w:val="24"/>
        </w:rPr>
      </w:pPr>
    </w:p>
    <w:p w:rsidR="003A6CFB" w:rsidRPr="00EF2B27" w:rsidRDefault="00CE617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109</w:t>
      </w:r>
      <w:r w:rsidR="000C2084" w:rsidRPr="00EF2B27">
        <w:rPr>
          <w:rFonts w:ascii="Century Gothic" w:hAnsi="Century Gothic" w:cs="Arial"/>
          <w:color w:val="0F243E" w:themeColor="text2" w:themeShade="80"/>
          <w:sz w:val="24"/>
          <w:szCs w:val="24"/>
        </w:rPr>
        <w:t>. According to Republic Act 10533, the</w:t>
      </w:r>
      <w:r w:rsidR="003A6CFB" w:rsidRPr="00EF2B27">
        <w:rPr>
          <w:rFonts w:ascii="Century Gothic" w:hAnsi="Century Gothic" w:cs="Arial"/>
          <w:color w:val="0F243E" w:themeColor="text2" w:themeShade="80"/>
          <w:sz w:val="24"/>
          <w:szCs w:val="24"/>
        </w:rPr>
        <w:t xml:space="preserve"> following are some of the features of the “Enhanced Basic Education Act of 2013” EXCEPT for _____.</w:t>
      </w:r>
    </w:p>
    <w:p w:rsidR="003A6CFB" w:rsidRPr="00EF2B27" w:rsidRDefault="005355DE"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Pr>
          <w:rFonts w:ascii="Century Gothic" w:hAnsi="Century Gothic" w:cs="Arial"/>
          <w:color w:val="0F243E" w:themeColor="text2" w:themeShade="80"/>
          <w:sz w:val="24"/>
          <w:szCs w:val="24"/>
        </w:rPr>
        <w:t xml:space="preserve">   </w:t>
      </w:r>
      <w:r>
        <w:rPr>
          <w:rFonts w:ascii="Century Gothic" w:hAnsi="Century Gothic" w:cs="Arial"/>
          <w:color w:val="0F243E" w:themeColor="text2" w:themeShade="80"/>
          <w:sz w:val="24"/>
          <w:szCs w:val="24"/>
        </w:rPr>
        <w:tab/>
      </w:r>
      <w:r w:rsidR="003A6CFB" w:rsidRPr="00EF2B27">
        <w:rPr>
          <w:rFonts w:ascii="Century Gothic" w:hAnsi="Century Gothic" w:cs="Arial"/>
          <w:color w:val="0F243E" w:themeColor="text2" w:themeShade="80"/>
          <w:sz w:val="24"/>
          <w:szCs w:val="24"/>
        </w:rPr>
        <w:t xml:space="preserve"> A. Junior High School                                                   </w:t>
      </w:r>
      <w:r w:rsidR="003A6CFB" w:rsidRPr="005355DE">
        <w:rPr>
          <w:rFonts w:ascii="Century Gothic" w:hAnsi="Century Gothic" w:cs="Arial"/>
          <w:color w:val="0F243E" w:themeColor="text2" w:themeShade="80"/>
          <w:sz w:val="24"/>
          <w:szCs w:val="24"/>
          <w:highlight w:val="yellow"/>
        </w:rPr>
        <w:t>C. Bilingual Education</w:t>
      </w:r>
      <w:r w:rsidR="003A6CFB" w:rsidRPr="00EF2B27">
        <w:rPr>
          <w:rFonts w:ascii="Century Gothic" w:hAnsi="Century Gothic" w:cs="Arial"/>
          <w:color w:val="0F243E" w:themeColor="text2" w:themeShade="80"/>
          <w:sz w:val="24"/>
          <w:szCs w:val="24"/>
        </w:rPr>
        <w:t xml:space="preserve">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Senior High School</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                      </w:t>
      </w:r>
      <w:r w:rsidR="005355DE">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D. MTB-MLE</w:t>
      </w:r>
    </w:p>
    <w:p w:rsidR="003A6CFB" w:rsidRPr="00EF2B27" w:rsidRDefault="003A6CFB" w:rsidP="00EA0B97">
      <w:pPr>
        <w:pStyle w:val="NoSpacing"/>
        <w:jc w:val="both"/>
        <w:rPr>
          <w:rFonts w:ascii="Century Gothic" w:hAnsi="Century Gothic" w:cs="Arial"/>
          <w:color w:val="0F243E" w:themeColor="text2" w:themeShade="80"/>
          <w:sz w:val="24"/>
          <w:szCs w:val="24"/>
        </w:rPr>
      </w:pP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C. Bilingual Education is NOT a feature of the “Enhanced Basic Education Act of 2013”. Instead of Bilingual Education, this curriculum adheres to the principles and framework of Mother Tongue-Based Multilingual Education </w:t>
      </w:r>
      <w:r w:rsidRPr="00EF2B27">
        <w:rPr>
          <w:rFonts w:ascii="Century Gothic" w:hAnsi="Century Gothic" w:cs="Arial"/>
          <w:color w:val="0F243E" w:themeColor="text2" w:themeShade="80"/>
          <w:sz w:val="24"/>
          <w:szCs w:val="24"/>
        </w:rPr>
        <w:lastRenderedPageBreak/>
        <w:t>(MTB-MLE) which starts from where the learners are and from what they already knew proceeding from the known to the unknown.</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A6CFB" w:rsidRPr="00EF2B27" w:rsidRDefault="00CE6173"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110</w:t>
      </w:r>
      <w:r w:rsidR="004235FB" w:rsidRPr="00EF2B27">
        <w:rPr>
          <w:rFonts w:ascii="Century Gothic" w:hAnsi="Century Gothic" w:cs="Arial"/>
          <w:color w:val="0F243E" w:themeColor="text2" w:themeShade="80"/>
          <w:sz w:val="24"/>
          <w:szCs w:val="24"/>
        </w:rPr>
        <w:t>. Mr.</w:t>
      </w:r>
      <w:r w:rsidR="000C2084" w:rsidRPr="00EF2B27">
        <w:rPr>
          <w:rFonts w:ascii="Century Gothic" w:hAnsi="Century Gothic" w:cs="Arial"/>
          <w:color w:val="0F243E" w:themeColor="text2" w:themeShade="80"/>
          <w:sz w:val="24"/>
          <w:szCs w:val="24"/>
        </w:rPr>
        <w:t>Rody</w:t>
      </w:r>
      <w:r w:rsidR="003A6CFB" w:rsidRPr="00EF2B27">
        <w:rPr>
          <w:rFonts w:ascii="Century Gothic" w:hAnsi="Century Gothic" w:cs="Arial"/>
          <w:color w:val="0F243E" w:themeColor="text2" w:themeShade="80"/>
          <w:sz w:val="24"/>
          <w:szCs w:val="24"/>
        </w:rPr>
        <w:t>Binoy, a private high school teacher</w:t>
      </w:r>
      <w:r w:rsidR="000C2084" w:rsidRPr="00EF2B27">
        <w:rPr>
          <w:rFonts w:ascii="Century Gothic" w:hAnsi="Century Gothic" w:cs="Arial"/>
          <w:color w:val="0F243E" w:themeColor="text2" w:themeShade="80"/>
          <w:sz w:val="24"/>
          <w:szCs w:val="24"/>
        </w:rPr>
        <w:t>,</w:t>
      </w:r>
      <w:r w:rsidR="003A6CFB" w:rsidRPr="00EF2B27">
        <w:rPr>
          <w:rFonts w:ascii="Century Gothic" w:hAnsi="Century Gothic" w:cs="Arial"/>
          <w:color w:val="0F243E" w:themeColor="text2" w:themeShade="80"/>
          <w:sz w:val="24"/>
          <w:szCs w:val="24"/>
        </w:rPr>
        <w:t xml:space="preserve"> is being hired by a certain senatorial candidate to serve as one of the UNA Party poll watchers for the 2016 elections. Is this allowed?</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Yes, it is one his rights as a Filipino citizen to support a political party that he wants.</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B. No, unless his principal allows him to do so.</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C. Yes, he is a private school teacher, not a public school teacher.</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5355DE">
        <w:rPr>
          <w:rFonts w:ascii="Century Gothic" w:hAnsi="Century Gothic" w:cs="Arial"/>
          <w:color w:val="0F243E" w:themeColor="text2" w:themeShade="80"/>
          <w:sz w:val="24"/>
          <w:szCs w:val="24"/>
          <w:highlight w:val="yellow"/>
        </w:rPr>
        <w:t>D. No, it is not allowed regardless if he is a public or private school teacher.</w:t>
      </w:r>
    </w:p>
    <w:p w:rsidR="003A6CFB" w:rsidRPr="00EF2B27" w:rsidRDefault="003A6CFB" w:rsidP="00EA0B97">
      <w:pPr>
        <w:shd w:val="clear" w:color="auto" w:fill="FFFFFF"/>
        <w:spacing w:after="0" w:line="240" w:lineRule="auto"/>
        <w:ind w:left="0" w:firstLine="0"/>
        <w:jc w:val="both"/>
        <w:rPr>
          <w:rFonts w:ascii="Century Gothic" w:hAnsi="Century Gothic" w:cs="Arial"/>
          <w:b/>
          <w:color w:val="0F243E" w:themeColor="text2" w:themeShade="80"/>
          <w:sz w:val="24"/>
          <w:szCs w:val="24"/>
        </w:rPr>
      </w:pP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D. According to Article II, </w:t>
      </w:r>
      <w:r w:rsidRPr="00EF2B27">
        <w:rPr>
          <w:rFonts w:ascii="Century Gothic" w:hAnsi="Century Gothic" w:cs="Arial"/>
          <w:color w:val="0F243E" w:themeColor="text2" w:themeShade="80"/>
          <w:sz w:val="24"/>
          <w:szCs w:val="24"/>
          <w:lang w:val="en-US"/>
        </w:rPr>
        <w:t xml:space="preserve">Section 5 </w:t>
      </w:r>
      <w:r w:rsidRPr="00EF2B27">
        <w:rPr>
          <w:rFonts w:ascii="Century Gothic" w:eastAsiaTheme="minorEastAsia" w:hAnsi="Century Gothic" w:cs="Arial"/>
          <w:color w:val="0F243E" w:themeColor="text2" w:themeShade="80"/>
          <w:sz w:val="24"/>
          <w:szCs w:val="24"/>
          <w:lang w:val="en-US"/>
        </w:rPr>
        <w:t xml:space="preserve">of the Code of Ethics for Professional Teachers, </w:t>
      </w:r>
      <w:r w:rsidRPr="00EF2B27">
        <w:rPr>
          <w:rFonts w:ascii="Century Gothic" w:hAnsi="Century Gothic" w:cs="Arial"/>
          <w:color w:val="0F243E" w:themeColor="text2" w:themeShade="80"/>
          <w:sz w:val="24"/>
          <w:szCs w:val="24"/>
          <w:lang w:val="en-US"/>
        </w:rPr>
        <w:t>a teacher shall not engage in the promotion of any political, religious, or other partisan interest, and shall not, directly or indirectly, solicit, require, collect, or receive any money or service or other valuable material from any person or entity for such purposes. This applies to all public and private school teachers, from preschool up to high school, on full-time or part-time basis.</w:t>
      </w:r>
    </w:p>
    <w:p w:rsidR="003A6CFB" w:rsidRPr="00EF2B27" w:rsidRDefault="003A6CFB" w:rsidP="00EA0B97">
      <w:pPr>
        <w:pStyle w:val="NoSpacing"/>
        <w:jc w:val="both"/>
        <w:rPr>
          <w:rFonts w:ascii="Century Gothic" w:eastAsia="Times New Roman" w:hAnsi="Century Gothic" w:cs="Arial"/>
          <w:color w:val="0F243E" w:themeColor="text2" w:themeShade="80"/>
          <w:sz w:val="24"/>
          <w:szCs w:val="24"/>
          <w:lang w:eastAsia="en-PH"/>
        </w:rPr>
      </w:pPr>
    </w:p>
    <w:p w:rsidR="003A6CFB" w:rsidRPr="00EF2B27" w:rsidRDefault="00CE617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111</w:t>
      </w:r>
      <w:r w:rsidR="003A6CFB" w:rsidRPr="00EF2B27">
        <w:rPr>
          <w:rFonts w:ascii="Century Gothic" w:hAnsi="Century Gothic" w:cs="Arial"/>
          <w:color w:val="0F243E" w:themeColor="text2" w:themeShade="80"/>
          <w:sz w:val="24"/>
          <w:szCs w:val="24"/>
        </w:rPr>
        <w:t>. The “Code of Ethics for Professional Teachers” covers _____.</w:t>
      </w:r>
    </w:p>
    <w:p w:rsidR="003A6CFB" w:rsidRPr="00EF2B27" w:rsidRDefault="003A6CFB" w:rsidP="00EA0B97">
      <w:pPr>
        <w:pStyle w:val="NormalWeb"/>
        <w:shd w:val="clear" w:color="auto" w:fill="FFFFFF"/>
        <w:spacing w:before="0" w:beforeAutospacing="0" w:after="0" w:afterAutospacing="0"/>
        <w:jc w:val="both"/>
        <w:rPr>
          <w:rFonts w:ascii="Century Gothic" w:hAnsi="Century Gothic" w:cs="Arial"/>
          <w:bCs/>
          <w:color w:val="0F243E" w:themeColor="text2" w:themeShade="80"/>
          <w:shd w:val="clear" w:color="auto" w:fill="FFFFFF"/>
          <w:lang w:val="en-US"/>
        </w:rPr>
      </w:pPr>
      <w:r w:rsidRPr="00EF2B27">
        <w:rPr>
          <w:rFonts w:ascii="Century Gothic" w:hAnsi="Century Gothic" w:cs="Arial"/>
          <w:color w:val="0F243E" w:themeColor="text2" w:themeShade="80"/>
          <w:lang w:val="en-US"/>
        </w:rPr>
        <w:t>A. All</w:t>
      </w:r>
      <w:r w:rsidRPr="00EF2B27">
        <w:rPr>
          <w:rFonts w:ascii="Century Gothic" w:hAnsi="Century Gothic" w:cs="Arial"/>
          <w:bCs/>
          <w:color w:val="0F243E" w:themeColor="text2" w:themeShade="80"/>
          <w:shd w:val="clear" w:color="auto" w:fill="FFFFFF"/>
          <w:lang w:val="en-US"/>
        </w:rPr>
        <w:t xml:space="preserve"> licensed public and private school teachers in all educational institutions at the preschool, primary, elementary, secondary and tertiary levels whether academic, vocational, special, technical, or non-formal, whether on full-time or part-time basis.</w:t>
      </w:r>
    </w:p>
    <w:p w:rsidR="003A6CFB" w:rsidRPr="00EF2B27" w:rsidRDefault="003A6CFB" w:rsidP="00EA0B97">
      <w:pPr>
        <w:pStyle w:val="NormalWeb"/>
        <w:shd w:val="clear" w:color="auto" w:fill="FFFFFF"/>
        <w:spacing w:before="0" w:beforeAutospacing="0" w:after="0" w:afterAutospacing="0"/>
        <w:jc w:val="both"/>
        <w:rPr>
          <w:rFonts w:ascii="Century Gothic" w:hAnsi="Century Gothic" w:cs="Arial"/>
          <w:color w:val="0F243E" w:themeColor="text2" w:themeShade="80"/>
        </w:rPr>
      </w:pPr>
      <w:r w:rsidRPr="005355DE">
        <w:rPr>
          <w:rFonts w:ascii="Century Gothic" w:hAnsi="Century Gothic" w:cs="Arial"/>
          <w:color w:val="0F243E" w:themeColor="text2" w:themeShade="80"/>
          <w:highlight w:val="yellow"/>
          <w:lang w:val="en-US"/>
        </w:rPr>
        <w:t>B. All</w:t>
      </w:r>
      <w:r w:rsidRPr="005355DE">
        <w:rPr>
          <w:rFonts w:ascii="Century Gothic" w:hAnsi="Century Gothic" w:cs="Arial"/>
          <w:bCs/>
          <w:color w:val="0F243E" w:themeColor="text2" w:themeShade="80"/>
          <w:highlight w:val="yellow"/>
          <w:shd w:val="clear" w:color="auto" w:fill="FFFFFF"/>
          <w:lang w:val="en-US"/>
        </w:rPr>
        <w:t xml:space="preserve"> licensed public and private school teachers in all educational institutions at the preschool, primary, elementary, and secondary levels whether academic, vocational, special, technical, or non-formal, whether on full-time or part-time basis.</w:t>
      </w:r>
    </w:p>
    <w:p w:rsidR="003A6CFB" w:rsidRPr="00EF2B27" w:rsidRDefault="003A6CFB" w:rsidP="00EA0B97">
      <w:pPr>
        <w:pStyle w:val="NormalWeb"/>
        <w:shd w:val="clear" w:color="auto" w:fill="FFFFFF"/>
        <w:spacing w:before="0" w:beforeAutospacing="0" w:after="0" w:afterAutospacing="0"/>
        <w:jc w:val="both"/>
        <w:rPr>
          <w:rFonts w:ascii="Century Gothic" w:hAnsi="Century Gothic" w:cs="Arial"/>
          <w:color w:val="0F243E" w:themeColor="text2" w:themeShade="80"/>
        </w:rPr>
      </w:pPr>
      <w:r w:rsidRPr="00EF2B27">
        <w:rPr>
          <w:rFonts w:ascii="Century Gothic" w:hAnsi="Century Gothic" w:cs="Arial"/>
          <w:color w:val="0F243E" w:themeColor="text2" w:themeShade="80"/>
          <w:lang w:val="en-US"/>
        </w:rPr>
        <w:t>C. All</w:t>
      </w:r>
      <w:r w:rsidRPr="00EF2B27">
        <w:rPr>
          <w:rFonts w:ascii="Century Gothic" w:hAnsi="Century Gothic" w:cs="Arial"/>
          <w:bCs/>
          <w:color w:val="0F243E" w:themeColor="text2" w:themeShade="80"/>
          <w:shd w:val="clear" w:color="auto" w:fill="FFFFFF"/>
          <w:lang w:val="en-US"/>
        </w:rPr>
        <w:t xml:space="preserve"> licensed public and private school teachers in all educational institutions at the preschool, primary, elementary, secondary and tertiary levels whether academic, vocational, special, technical, or non-formal, on full-time basis.</w:t>
      </w:r>
    </w:p>
    <w:p w:rsidR="003A6CFB" w:rsidRPr="00EF2B27" w:rsidRDefault="003A6CFB" w:rsidP="00EA0B97">
      <w:pPr>
        <w:pStyle w:val="NormalWeb"/>
        <w:shd w:val="clear" w:color="auto" w:fill="FFFFFF"/>
        <w:spacing w:before="0" w:beforeAutospacing="0" w:after="0" w:afterAutospacing="0"/>
        <w:jc w:val="both"/>
        <w:rPr>
          <w:rFonts w:ascii="Century Gothic" w:hAnsi="Century Gothic" w:cs="Arial"/>
          <w:color w:val="0F243E" w:themeColor="text2" w:themeShade="80"/>
          <w:lang w:val="en-US"/>
        </w:rPr>
      </w:pPr>
      <w:r w:rsidRPr="00EF2B27">
        <w:rPr>
          <w:rFonts w:ascii="Century Gothic" w:hAnsi="Century Gothic" w:cs="Arial"/>
          <w:color w:val="0F243E" w:themeColor="text2" w:themeShade="80"/>
          <w:lang w:val="en-US"/>
        </w:rPr>
        <w:t>D. All</w:t>
      </w:r>
      <w:r w:rsidRPr="00EF2B27">
        <w:rPr>
          <w:rFonts w:ascii="Century Gothic" w:hAnsi="Century Gothic" w:cs="Arial"/>
          <w:bCs/>
          <w:color w:val="0F243E" w:themeColor="text2" w:themeShade="80"/>
          <w:shd w:val="clear" w:color="auto" w:fill="FFFFFF"/>
          <w:lang w:val="en-US"/>
        </w:rPr>
        <w:t xml:space="preserve"> licensed public and private school teachers in all educational institutions at the preschool, primary, elementary, and secondary levels whether academic, vocational, special, technical, or non-formal, on full-time basis.</w:t>
      </w:r>
    </w:p>
    <w:p w:rsidR="003A6CFB" w:rsidRPr="00EF2B27" w:rsidRDefault="003A6CFB" w:rsidP="00EA0B97">
      <w:pPr>
        <w:pStyle w:val="NoSpacing"/>
        <w:jc w:val="both"/>
        <w:rPr>
          <w:rFonts w:ascii="Century Gothic" w:hAnsi="Century Gothic" w:cs="Arial"/>
          <w:color w:val="0F243E" w:themeColor="text2" w:themeShade="80"/>
          <w:sz w:val="24"/>
          <w:szCs w:val="24"/>
        </w:rPr>
      </w:pP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According to Article I, Section </w:t>
      </w:r>
      <w:r w:rsidRPr="00EF2B27">
        <w:rPr>
          <w:rFonts w:ascii="Century Gothic" w:hAnsi="Century Gothic" w:cs="Arial"/>
          <w:color w:val="0F243E" w:themeColor="text2" w:themeShade="80"/>
          <w:sz w:val="24"/>
          <w:szCs w:val="24"/>
          <w:lang w:val="en-US"/>
        </w:rPr>
        <w:t xml:space="preserve">2 of the “Code of Ethics for Professional Teachers”, this </w:t>
      </w:r>
      <w:r w:rsidRPr="00EF2B27">
        <w:rPr>
          <w:rFonts w:ascii="Century Gothic" w:eastAsia="Times New Roman" w:hAnsi="Century Gothic" w:cs="Arial"/>
          <w:bCs/>
          <w:color w:val="0F243E" w:themeColor="text2" w:themeShade="80"/>
          <w:sz w:val="24"/>
          <w:szCs w:val="24"/>
          <w:shd w:val="clear" w:color="auto" w:fill="FFFFFF"/>
          <w:lang w:val="en-US" w:eastAsia="en-PH"/>
        </w:rPr>
        <w:t>Code covers all licensed public and private school teachers in all educational institutions at the preschool, primary, elementary, and secondary levels whether academic, vocational, special, technical, or non-formal. The term “teacher” shall include industrial arts or vocational teachers and all other persons performing supervisory and /or administrative functions in all school at the aforesaid levels, whether on full time or part-time basis.</w:t>
      </w:r>
    </w:p>
    <w:p w:rsidR="003A6CFB" w:rsidRPr="00EF2B27" w:rsidRDefault="003A6CFB" w:rsidP="00EA0B97">
      <w:pPr>
        <w:pStyle w:val="NoSpacing"/>
        <w:jc w:val="both"/>
        <w:rPr>
          <w:rFonts w:ascii="Century Gothic" w:hAnsi="Century Gothic" w:cs="Arial"/>
          <w:color w:val="0F243E" w:themeColor="text2" w:themeShade="80"/>
          <w:sz w:val="24"/>
          <w:szCs w:val="24"/>
        </w:rPr>
      </w:pPr>
    </w:p>
    <w:p w:rsidR="003A6CFB" w:rsidRPr="00EF2B27" w:rsidRDefault="00CE617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112.</w:t>
      </w:r>
      <w:r w:rsidR="003A6CFB" w:rsidRPr="00EF2B27">
        <w:rPr>
          <w:rFonts w:ascii="Century Gothic" w:hAnsi="Century Gothic" w:cs="Arial"/>
          <w:color w:val="0F243E" w:themeColor="text2" w:themeShade="80"/>
          <w:sz w:val="24"/>
          <w:szCs w:val="24"/>
        </w:rPr>
        <w:t xml:space="preserve"> The following are the domains of NCBTS EXCEPT for _____.</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27793E">
        <w:rPr>
          <w:rFonts w:ascii="Century Gothic" w:hAnsi="Century Gothic" w:cs="Arial"/>
          <w:color w:val="0F243E" w:themeColor="text2" w:themeShade="80"/>
          <w:sz w:val="24"/>
          <w:szCs w:val="24"/>
          <w:highlight w:val="yellow"/>
        </w:rPr>
        <w:t>A. Tenure of Office</w:t>
      </w:r>
      <w:r w:rsidRPr="00EF2B27">
        <w:rPr>
          <w:rFonts w:ascii="Century Gothic" w:hAnsi="Century Gothic" w:cs="Arial"/>
          <w:color w:val="0F243E" w:themeColor="text2" w:themeShade="80"/>
          <w:sz w:val="24"/>
          <w:szCs w:val="24"/>
        </w:rPr>
        <w:t xml:space="preserve">              </w:t>
      </w:r>
      <w:r w:rsidR="0027793E">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 xml:space="preserve">C. Curriculum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Learning Environment</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            D. Community Linkages</w:t>
      </w:r>
    </w:p>
    <w:p w:rsidR="003A6CFB" w:rsidRPr="00EF2B27" w:rsidRDefault="003A6CFB" w:rsidP="00EA0B97">
      <w:pPr>
        <w:pStyle w:val="NoSpacing"/>
        <w:jc w:val="both"/>
        <w:rPr>
          <w:rFonts w:ascii="Century Gothic" w:hAnsi="Century Gothic" w:cs="Arial"/>
          <w:color w:val="0F243E" w:themeColor="text2" w:themeShade="80"/>
          <w:sz w:val="24"/>
          <w:szCs w:val="24"/>
        </w:rPr>
      </w:pP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lastRenderedPageBreak/>
        <w:t>Answer:</w:t>
      </w:r>
      <w:r w:rsidRPr="00EF2B27">
        <w:rPr>
          <w:rFonts w:ascii="Century Gothic" w:hAnsi="Century Gothic" w:cs="Arial"/>
          <w:color w:val="0F243E" w:themeColor="text2" w:themeShade="80"/>
          <w:sz w:val="24"/>
          <w:szCs w:val="24"/>
        </w:rPr>
        <w:t xml:space="preserve"> A. Tenure of Office is not a domain of NCBTS. The complete domains of NCBTS are the following</w:t>
      </w:r>
      <w:r w:rsidR="000C2084" w:rsidRPr="00EF2B27">
        <w:rPr>
          <w:rFonts w:ascii="Century Gothic" w:hAnsi="Century Gothic" w:cs="Arial"/>
          <w:color w:val="0F243E" w:themeColor="text2" w:themeShade="80"/>
          <w:sz w:val="24"/>
          <w:szCs w:val="24"/>
        </w:rPr>
        <w:t>:</w:t>
      </w:r>
      <w:r w:rsidR="000C2084" w:rsidRPr="00EF2B27">
        <w:rPr>
          <w:rFonts w:ascii="Century Gothic" w:eastAsiaTheme="minorEastAsia" w:hAnsi="Century Gothic" w:cs="Arial"/>
          <w:color w:val="0F243E" w:themeColor="text2" w:themeShade="80"/>
          <w:sz w:val="24"/>
          <w:szCs w:val="24"/>
          <w:lang w:val="en-US"/>
        </w:rPr>
        <w:t xml:space="preserve"> 1.</w:t>
      </w:r>
      <w:r w:rsidR="000C2084" w:rsidRPr="00EF2B27">
        <w:rPr>
          <w:rFonts w:ascii="Century Gothic" w:hAnsi="Century Gothic" w:cs="Arial"/>
          <w:color w:val="0F243E" w:themeColor="text2" w:themeShade="80"/>
          <w:sz w:val="24"/>
          <w:szCs w:val="24"/>
        </w:rPr>
        <w:t>Social Regard for Learning, 2.Learning Environment, 3.Diversity of Learners, 4.Curriculum, 5.Planning, Assessing, and Reporting, 6. Community Linkages, 7.Personal Growth and Professional Development.</w:t>
      </w:r>
    </w:p>
    <w:p w:rsidR="000C2084" w:rsidRPr="00EF2B27" w:rsidRDefault="000C2084"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A6CFB" w:rsidRPr="00EF2B27" w:rsidRDefault="00CE6173" w:rsidP="00EA0B97">
      <w:pPr>
        <w:spacing w:after="0" w:line="240" w:lineRule="auto"/>
        <w:ind w:left="36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113</w:t>
      </w:r>
      <w:r w:rsidR="003A6CFB" w:rsidRPr="00EF2B27">
        <w:rPr>
          <w:rFonts w:ascii="Century Gothic" w:hAnsi="Century Gothic" w:cs="Arial"/>
          <w:color w:val="0F243E" w:themeColor="text2" w:themeShade="80"/>
          <w:sz w:val="24"/>
          <w:szCs w:val="24"/>
        </w:rPr>
        <w:t>. According to Republic Act 4670, the term “teacher” includes _____.</w:t>
      </w:r>
    </w:p>
    <w:p w:rsidR="003A6CFB" w:rsidRPr="00EF2B27" w:rsidRDefault="003A6CFB" w:rsidP="00EA0B97">
      <w:pPr>
        <w:spacing w:after="0" w:line="240" w:lineRule="auto"/>
        <w:ind w:left="36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I. Full time teachers</w:t>
      </w:r>
    </w:p>
    <w:p w:rsidR="003A6CFB" w:rsidRPr="00EF2B27" w:rsidRDefault="003A6CFB" w:rsidP="00EA0B97">
      <w:pPr>
        <w:spacing w:after="0" w:line="240" w:lineRule="auto"/>
        <w:ind w:left="36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II. </w:t>
      </w:r>
      <w:r w:rsidR="00EA66A5" w:rsidRPr="00EF2B27">
        <w:rPr>
          <w:rFonts w:ascii="Century Gothic" w:hAnsi="Century Gothic" w:cs="Arial"/>
          <w:color w:val="0F243E" w:themeColor="text2" w:themeShade="80"/>
          <w:sz w:val="24"/>
          <w:szCs w:val="24"/>
        </w:rPr>
        <w:t>Vocational</w:t>
      </w:r>
      <w:r w:rsidRPr="00EF2B27">
        <w:rPr>
          <w:rFonts w:ascii="Century Gothic" w:hAnsi="Century Gothic" w:cs="Arial"/>
          <w:color w:val="0F243E" w:themeColor="text2" w:themeShade="80"/>
          <w:sz w:val="24"/>
          <w:szCs w:val="24"/>
        </w:rPr>
        <w:t xml:space="preserve"> teachers</w:t>
      </w:r>
    </w:p>
    <w:p w:rsidR="003A6CFB" w:rsidRPr="00EF2B27" w:rsidRDefault="003A6CFB" w:rsidP="00EA0B97">
      <w:pPr>
        <w:spacing w:after="0" w:line="240" w:lineRule="auto"/>
        <w:ind w:left="36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III. Guidance counselors</w:t>
      </w:r>
    </w:p>
    <w:p w:rsidR="003A6CFB" w:rsidRPr="00EF2B27" w:rsidRDefault="003A6CFB" w:rsidP="00EA0B97">
      <w:pPr>
        <w:spacing w:after="0" w:line="240" w:lineRule="auto"/>
        <w:ind w:left="36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IV. Librarians</w:t>
      </w:r>
    </w:p>
    <w:p w:rsidR="00360440" w:rsidRPr="00EF2B27" w:rsidRDefault="00360440" w:rsidP="00EA0B97">
      <w:pPr>
        <w:spacing w:after="0" w:line="240" w:lineRule="auto"/>
        <w:ind w:left="360"/>
        <w:jc w:val="both"/>
        <w:rPr>
          <w:rFonts w:ascii="Century Gothic" w:hAnsi="Century Gothic" w:cs="Arial"/>
          <w:color w:val="0F243E" w:themeColor="text2" w:themeShade="80"/>
          <w:sz w:val="24"/>
          <w:szCs w:val="24"/>
        </w:rPr>
      </w:pPr>
    </w:p>
    <w:p w:rsidR="003A6CFB" w:rsidRPr="00EF2B27" w:rsidRDefault="003A6CFB" w:rsidP="00EA0B97">
      <w:pPr>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b/>
        <w:t xml:space="preserve">     A. I, II and III                                               C. I and II        </w:t>
      </w:r>
    </w:p>
    <w:p w:rsidR="003A6CFB" w:rsidRPr="00EF2B27" w:rsidRDefault="003A6CFB" w:rsidP="00EA0B97">
      <w:pPr>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b/>
        <w:t xml:space="preserve">     </w:t>
      </w:r>
      <w:r w:rsidRPr="0027793E">
        <w:rPr>
          <w:rFonts w:ascii="Century Gothic" w:hAnsi="Century Gothic" w:cs="Arial"/>
          <w:color w:val="0F243E" w:themeColor="text2" w:themeShade="80"/>
          <w:sz w:val="24"/>
          <w:szCs w:val="24"/>
          <w:highlight w:val="yellow"/>
        </w:rPr>
        <w:t>B. I, II, III and IV</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                   D. III and IV</w:t>
      </w:r>
    </w:p>
    <w:p w:rsidR="003A6CFB" w:rsidRPr="00EF2B27" w:rsidRDefault="003A6CFB" w:rsidP="00EA0B97">
      <w:pPr>
        <w:pStyle w:val="NoSpacing"/>
        <w:jc w:val="both"/>
        <w:rPr>
          <w:rFonts w:ascii="Century Gothic" w:hAnsi="Century Gothic" w:cs="Arial"/>
          <w:color w:val="0F243E" w:themeColor="text2" w:themeShade="80"/>
          <w:sz w:val="24"/>
          <w:szCs w:val="24"/>
        </w:rPr>
      </w:pP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As used in Republic Act 4670, </w:t>
      </w:r>
      <w:r w:rsidRPr="00EF2B27">
        <w:rPr>
          <w:rFonts w:ascii="Century Gothic" w:hAnsi="Century Gothic" w:cs="Arial"/>
          <w:color w:val="0F243E" w:themeColor="text2" w:themeShade="80"/>
          <w:sz w:val="24"/>
          <w:szCs w:val="24"/>
          <w:shd w:val="clear" w:color="auto" w:fill="FFFFFF"/>
        </w:rPr>
        <w:t>the term "teacher" shall mean all persons engaged in classroom teaching, in any level of instruction, on full-time basis, including guidance counselors, school librarians, industrial arts or vocational instructors, and all other persons performing supervisory and/or administrative functions in all schools, colleges and universities operated by the Government or its political subdivisions; but shall not include school nurses, school physicians, school dentists, and other school employees.</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p>
    <w:p w:rsidR="00360440" w:rsidRPr="00EF2B27" w:rsidRDefault="00360440"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p>
    <w:p w:rsidR="003A6CFB" w:rsidRPr="00EF2B27" w:rsidRDefault="00CE6173" w:rsidP="00EA0B97">
      <w:pPr>
        <w:spacing w:after="0" w:line="240" w:lineRule="auto"/>
        <w:ind w:left="36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shd w:val="clear" w:color="auto" w:fill="FFFFFF"/>
        </w:rPr>
        <w:t>114</w:t>
      </w:r>
      <w:r w:rsidR="003A6CFB" w:rsidRPr="00EF2B27">
        <w:rPr>
          <w:rFonts w:ascii="Century Gothic" w:hAnsi="Century Gothic" w:cs="Arial"/>
          <w:color w:val="0F243E" w:themeColor="text2" w:themeShade="80"/>
          <w:sz w:val="24"/>
          <w:szCs w:val="24"/>
          <w:shd w:val="clear" w:color="auto" w:fill="FFFFFF"/>
        </w:rPr>
        <w:t xml:space="preserve">. </w:t>
      </w:r>
      <w:r w:rsidR="003A6CFB" w:rsidRPr="00EF2B27">
        <w:rPr>
          <w:rFonts w:ascii="Century Gothic" w:hAnsi="Century Gothic" w:cs="Arial"/>
          <w:color w:val="0F243E" w:themeColor="text2" w:themeShade="80"/>
          <w:sz w:val="24"/>
          <w:szCs w:val="24"/>
        </w:rPr>
        <w:t>During conferences and meetings, Teacher Miguel often introduced himself by saying “I am only a teacher.” This line implies that ____.</w:t>
      </w:r>
    </w:p>
    <w:p w:rsidR="003A6CFB" w:rsidRPr="00EF2B27" w:rsidRDefault="003A6CFB" w:rsidP="00EA0B97">
      <w:pPr>
        <w:spacing w:after="0" w:line="240" w:lineRule="auto"/>
        <w:ind w:left="36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b/>
        <w:t xml:space="preserve">     A. The teaching profession is insignificant.</w:t>
      </w:r>
    </w:p>
    <w:p w:rsidR="003A6CFB" w:rsidRPr="00EF2B27" w:rsidRDefault="003A6CFB" w:rsidP="00EA0B97">
      <w:pPr>
        <w:spacing w:after="0" w:line="240" w:lineRule="auto"/>
        <w:ind w:left="36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b/>
        <w:t xml:space="preserve">     B. Teachers receive the lowest salaries.</w:t>
      </w:r>
    </w:p>
    <w:p w:rsidR="003A6CFB" w:rsidRPr="00EF2B27" w:rsidRDefault="003A6CFB" w:rsidP="00EA0B97">
      <w:pPr>
        <w:spacing w:after="0" w:line="240" w:lineRule="auto"/>
        <w:ind w:left="36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b/>
        <w:t xml:space="preserve">     C. The speaker is a reluctant teacher.</w:t>
      </w:r>
    </w:p>
    <w:p w:rsidR="003A6CFB" w:rsidRPr="00EF2B27" w:rsidRDefault="003A6CFB" w:rsidP="00EA0B97">
      <w:pPr>
        <w:spacing w:after="0" w:line="240" w:lineRule="auto"/>
        <w:ind w:left="36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b/>
        <w:t xml:space="preserve">     </w:t>
      </w:r>
      <w:r w:rsidRPr="00766BFC">
        <w:rPr>
          <w:rFonts w:ascii="Century Gothic" w:hAnsi="Century Gothic" w:cs="Arial"/>
          <w:color w:val="0F243E" w:themeColor="text2" w:themeShade="80"/>
          <w:sz w:val="24"/>
          <w:szCs w:val="24"/>
          <w:highlight w:val="yellow"/>
        </w:rPr>
        <w:t>D. The speaker is not proud to be a teacher.</w:t>
      </w:r>
    </w:p>
    <w:p w:rsidR="003A6CFB" w:rsidRPr="00EF2B27" w:rsidRDefault="003A6CFB" w:rsidP="00EA0B97">
      <w:pPr>
        <w:shd w:val="clear" w:color="auto" w:fill="FFFFFF"/>
        <w:spacing w:after="0" w:line="240" w:lineRule="auto"/>
        <w:ind w:left="0" w:firstLine="0"/>
        <w:jc w:val="both"/>
        <w:rPr>
          <w:rFonts w:ascii="Century Gothic" w:eastAsia="Times New Roman" w:hAnsi="Century Gothic" w:cs="Arial"/>
          <w:color w:val="0F243E" w:themeColor="text2" w:themeShade="80"/>
          <w:sz w:val="24"/>
          <w:szCs w:val="24"/>
          <w:lang w:eastAsia="en-PH"/>
        </w:rPr>
      </w:pP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D. The line that says “I am only a teacher”, especially because of the word “only”, implies that Teacher Miguel is not proud of his profession as a teacher. According to Article IV, </w:t>
      </w:r>
      <w:r w:rsidRPr="00EF2B27">
        <w:rPr>
          <w:rFonts w:ascii="Century Gothic" w:hAnsi="Century Gothic" w:cs="Arial"/>
          <w:color w:val="0F243E" w:themeColor="text2" w:themeShade="80"/>
          <w:sz w:val="24"/>
          <w:szCs w:val="24"/>
          <w:lang w:val="en-US"/>
        </w:rPr>
        <w:t>Section 1 of the “Code of Ethics for Professional Teachers”, every teacher shall actively insure that teaching is the noblest profession, and shall manifest genuine enthusiasm and pride in teaching as a noble calling.</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lang w:val="en-US"/>
        </w:rPr>
      </w:pPr>
    </w:p>
    <w:p w:rsidR="003A6CFB" w:rsidRPr="00EF2B27" w:rsidRDefault="00CE6173" w:rsidP="00EA0B97">
      <w:pPr>
        <w:shd w:val="clear" w:color="auto" w:fill="FFFFFF"/>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115</w:t>
      </w:r>
      <w:r w:rsidR="003A6CFB" w:rsidRPr="00EF2B27">
        <w:rPr>
          <w:rFonts w:ascii="Century Gothic" w:hAnsi="Century Gothic" w:cs="Arial"/>
          <w:color w:val="0F243E" w:themeColor="text2" w:themeShade="80"/>
          <w:sz w:val="24"/>
          <w:szCs w:val="24"/>
          <w:lang w:val="en-US"/>
        </w:rPr>
        <w:t>. Teacher Randy, a Grade-8 Teacher is socially detached from his learners’ parents so as not to be perceived as biased and unfair by other parents especially in selecting the deserving honor students of the class. Is Teacher Randy’s behavior correct?</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27793E">
        <w:rPr>
          <w:rFonts w:ascii="Century Gothic" w:hAnsi="Century Gothic" w:cs="Arial"/>
          <w:color w:val="0F243E" w:themeColor="text2" w:themeShade="80"/>
          <w:sz w:val="24"/>
          <w:szCs w:val="24"/>
          <w:highlight w:val="yellow"/>
        </w:rPr>
        <w:t>A. No, a teacher should maintain cordial relations with parents.</w:t>
      </w:r>
    </w:p>
    <w:p w:rsidR="003A6CFB" w:rsidRPr="00EF2B27" w:rsidRDefault="003A6CFB" w:rsidP="00EA0B97">
      <w:pPr>
        <w:pStyle w:val="NoSpacing"/>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color w:val="0F243E" w:themeColor="text2" w:themeShade="80"/>
          <w:sz w:val="24"/>
          <w:szCs w:val="24"/>
        </w:rPr>
        <w:t xml:space="preserve"> B. Yes, it is his personal choice and right as a teacher.</w:t>
      </w:r>
    </w:p>
    <w:p w:rsidR="003A6CFB" w:rsidRPr="00EF2B27" w:rsidRDefault="003A6CFB" w:rsidP="00EA0B97">
      <w:pPr>
        <w:pStyle w:val="NoSpacing"/>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color w:val="0F243E" w:themeColor="text2" w:themeShade="80"/>
          <w:sz w:val="24"/>
          <w:szCs w:val="24"/>
        </w:rPr>
        <w:t xml:space="preserve"> C. Yes, Teacher Randy’s behavior of being socially detached is a good example in order to avoid inequalities and being partial to his learners.</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D. Yes, provided that such behavior receives approval from the school head</w:t>
      </w:r>
      <w:r w:rsidRPr="00EF2B27">
        <w:rPr>
          <w:rFonts w:ascii="Century Gothic" w:eastAsia="Times New Roman" w:hAnsi="Century Gothic" w:cs="Arial"/>
          <w:color w:val="0F243E" w:themeColor="text2" w:themeShade="80"/>
          <w:sz w:val="24"/>
          <w:szCs w:val="24"/>
          <w:lang w:eastAsia="en-PH"/>
        </w:rPr>
        <w:t>.</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rPr>
        <w:lastRenderedPageBreak/>
        <w:t>Answer:</w:t>
      </w:r>
      <w:r w:rsidRPr="00EF2B27">
        <w:rPr>
          <w:rFonts w:ascii="Century Gothic" w:hAnsi="Century Gothic" w:cs="Arial"/>
          <w:color w:val="0F243E" w:themeColor="text2" w:themeShade="80"/>
          <w:sz w:val="24"/>
          <w:szCs w:val="24"/>
        </w:rPr>
        <w:t xml:space="preserve"> A. According to Article IX,</w:t>
      </w:r>
      <w:r w:rsidRPr="00EF2B27">
        <w:rPr>
          <w:rFonts w:ascii="Century Gothic" w:hAnsi="Century Gothic" w:cs="Arial"/>
          <w:color w:val="0F243E" w:themeColor="text2" w:themeShade="80"/>
          <w:sz w:val="24"/>
          <w:szCs w:val="24"/>
          <w:lang w:val="en-US"/>
        </w:rPr>
        <w:t xml:space="preserve"> Section 1 of the “Code of Ethics for Professional Teachers”, every teacher shall establish and maintain cordial relations with parents, and shall conduct himself to merit their confidence and respect.</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lang w:val="en-US"/>
        </w:rPr>
      </w:pPr>
    </w:p>
    <w:p w:rsidR="003A6CFB" w:rsidRPr="00EF2B27" w:rsidRDefault="000C2084" w:rsidP="00EA0B97">
      <w:pPr>
        <w:shd w:val="clear" w:color="auto" w:fill="FFFFFF"/>
        <w:spacing w:after="0" w:line="240" w:lineRule="auto"/>
        <w:ind w:left="0" w:firstLine="0"/>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color w:val="0F243E" w:themeColor="text2" w:themeShade="80"/>
          <w:sz w:val="24"/>
          <w:szCs w:val="24"/>
          <w:lang w:val="en-US"/>
        </w:rPr>
        <w:t>1</w:t>
      </w:r>
      <w:r w:rsidR="00CE6173" w:rsidRPr="00EF2B27">
        <w:rPr>
          <w:rFonts w:ascii="Century Gothic" w:hAnsi="Century Gothic" w:cs="Arial"/>
          <w:color w:val="0F243E" w:themeColor="text2" w:themeShade="80"/>
          <w:sz w:val="24"/>
          <w:szCs w:val="24"/>
          <w:lang w:val="en-US"/>
        </w:rPr>
        <w:t>16.</w:t>
      </w:r>
      <w:r w:rsidR="003A6CFB" w:rsidRPr="00EF2B27">
        <w:rPr>
          <w:rFonts w:ascii="Century Gothic" w:hAnsi="Century Gothic" w:cs="Arial"/>
          <w:color w:val="0F243E" w:themeColor="text2" w:themeShade="80"/>
          <w:sz w:val="24"/>
          <w:szCs w:val="24"/>
        </w:rPr>
        <w:t xml:space="preserve">Republic Act 4670 is commonly known as the _____.                                              </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27793E">
        <w:rPr>
          <w:rFonts w:ascii="Century Gothic" w:hAnsi="Century Gothic" w:cs="Arial"/>
          <w:color w:val="0F243E" w:themeColor="text2" w:themeShade="80"/>
          <w:sz w:val="24"/>
          <w:szCs w:val="24"/>
          <w:highlight w:val="yellow"/>
        </w:rPr>
        <w:t xml:space="preserve">A. </w:t>
      </w:r>
      <w:r w:rsidRPr="0027793E">
        <w:rPr>
          <w:rFonts w:ascii="Century Gothic" w:hAnsi="Century Gothic" w:cs="Arial"/>
          <w:color w:val="0F243E" w:themeColor="text2" w:themeShade="80"/>
          <w:sz w:val="24"/>
          <w:szCs w:val="24"/>
          <w:highlight w:val="yellow"/>
          <w:shd w:val="clear" w:color="auto" w:fill="FFFFFF"/>
        </w:rPr>
        <w:t>Magna Carta for Public School Teachers</w:t>
      </w:r>
    </w:p>
    <w:p w:rsidR="003A6CFB" w:rsidRPr="00EF2B27" w:rsidRDefault="003A6CFB" w:rsidP="00EA0B97">
      <w:pPr>
        <w:pStyle w:val="NoSpacing"/>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color w:val="0F243E" w:themeColor="text2" w:themeShade="80"/>
          <w:sz w:val="24"/>
          <w:szCs w:val="24"/>
        </w:rPr>
        <w:t xml:space="preserve"> B. Philippine Teachers Professionalization Act of 1994         </w:t>
      </w:r>
    </w:p>
    <w:p w:rsidR="003A6CFB" w:rsidRPr="00EF2B27" w:rsidRDefault="003A6CFB" w:rsidP="00EA0B97">
      <w:pPr>
        <w:pStyle w:val="NoSpacing"/>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color w:val="0F243E" w:themeColor="text2" w:themeShade="80"/>
          <w:sz w:val="24"/>
          <w:szCs w:val="24"/>
        </w:rPr>
        <w:t xml:space="preserve"> C. Enhanced Basic Education Act of 2013</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D. Commis</w:t>
      </w:r>
      <w:r w:rsidR="004235FB" w:rsidRPr="00EF2B27">
        <w:rPr>
          <w:rFonts w:ascii="Century Gothic" w:hAnsi="Century Gothic" w:cs="Arial"/>
          <w:color w:val="0F243E" w:themeColor="text2" w:themeShade="80"/>
          <w:sz w:val="24"/>
          <w:szCs w:val="24"/>
        </w:rPr>
        <w:t>s</w:t>
      </w:r>
      <w:r w:rsidRPr="00EF2B27">
        <w:rPr>
          <w:rFonts w:ascii="Century Gothic" w:hAnsi="Century Gothic" w:cs="Arial"/>
          <w:color w:val="0F243E" w:themeColor="text2" w:themeShade="80"/>
          <w:sz w:val="24"/>
          <w:szCs w:val="24"/>
        </w:rPr>
        <w:t xml:space="preserve">ion on Higher Education Act                              </w:t>
      </w:r>
    </w:p>
    <w:p w:rsidR="003A6CFB" w:rsidRPr="00EF2B27" w:rsidRDefault="003A6CFB" w:rsidP="00EA0B97">
      <w:pPr>
        <w:pStyle w:val="NoSpacing"/>
        <w:jc w:val="both"/>
        <w:rPr>
          <w:rFonts w:ascii="Century Gothic" w:hAnsi="Century Gothic" w:cs="Arial"/>
          <w:color w:val="0F243E" w:themeColor="text2" w:themeShade="80"/>
          <w:sz w:val="24"/>
          <w:szCs w:val="24"/>
        </w:rPr>
      </w:pP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 Republic Act 4670 is </w:t>
      </w:r>
      <w:r w:rsidRPr="00EF2B27">
        <w:rPr>
          <w:rFonts w:ascii="Century Gothic" w:hAnsi="Century Gothic" w:cs="Arial"/>
          <w:color w:val="0F243E" w:themeColor="text2" w:themeShade="80"/>
          <w:sz w:val="24"/>
          <w:szCs w:val="24"/>
          <w:shd w:val="clear" w:color="auto" w:fill="FFFFFF"/>
        </w:rPr>
        <w:t>known as the "Magna Carta for Public School Teachers". It applies to all public school teachers except those in the professorial staff of state colleges and universities.</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p>
    <w:p w:rsidR="003A6CFB" w:rsidRPr="00EF2B27" w:rsidRDefault="00CE6173" w:rsidP="00EA0B97">
      <w:pPr>
        <w:shd w:val="clear" w:color="auto" w:fill="FFFFFF"/>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shd w:val="clear" w:color="auto" w:fill="FFFFFF"/>
        </w:rPr>
        <w:t>117</w:t>
      </w:r>
      <w:r w:rsidR="003A6CFB" w:rsidRPr="00EF2B27">
        <w:rPr>
          <w:rFonts w:ascii="Century Gothic" w:hAnsi="Century Gothic" w:cs="Arial"/>
          <w:color w:val="0F243E" w:themeColor="text2" w:themeShade="80"/>
          <w:sz w:val="24"/>
          <w:szCs w:val="24"/>
          <w:shd w:val="clear" w:color="auto" w:fill="FFFFFF"/>
        </w:rPr>
        <w:t>.</w:t>
      </w:r>
      <w:r w:rsidR="003A6CFB" w:rsidRPr="00EF2B27">
        <w:rPr>
          <w:rFonts w:ascii="Century Gothic" w:hAnsi="Century Gothic" w:cs="Arial"/>
          <w:color w:val="0F243E" w:themeColor="text2" w:themeShade="80"/>
          <w:sz w:val="24"/>
          <w:szCs w:val="24"/>
          <w:lang w:val="en-US"/>
        </w:rPr>
        <w:t xml:space="preserve"> Is the Continuing Professional Education for every teacher compulsory?</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27793E">
        <w:rPr>
          <w:rFonts w:ascii="Century Gothic" w:hAnsi="Century Gothic" w:cs="Arial"/>
          <w:color w:val="0F243E" w:themeColor="text2" w:themeShade="80"/>
          <w:sz w:val="24"/>
          <w:szCs w:val="24"/>
          <w:highlight w:val="yellow"/>
        </w:rPr>
        <w:t xml:space="preserve">A. </w:t>
      </w:r>
      <w:r w:rsidRPr="0027793E">
        <w:rPr>
          <w:rFonts w:ascii="Century Gothic" w:hAnsi="Century Gothic" w:cs="Arial"/>
          <w:color w:val="0F243E" w:themeColor="text2" w:themeShade="80"/>
          <w:sz w:val="24"/>
          <w:szCs w:val="24"/>
          <w:highlight w:val="yellow"/>
          <w:shd w:val="clear" w:color="auto" w:fill="FFFFFF"/>
        </w:rPr>
        <w:t>Yes, it is compulsory as stated in the Code of Ethics for Professional Teachers.</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Yes, </w:t>
      </w:r>
      <w:r w:rsidRPr="00EF2B27">
        <w:rPr>
          <w:rFonts w:ascii="Century Gothic" w:hAnsi="Century Gothic" w:cs="Arial"/>
          <w:color w:val="0F243E" w:themeColor="text2" w:themeShade="80"/>
          <w:sz w:val="24"/>
          <w:szCs w:val="24"/>
          <w:shd w:val="clear" w:color="auto" w:fill="FFFFFF"/>
        </w:rPr>
        <w:t>it is compulsory as stated in the Magna Carta for Public School Teachers.</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C. Yes, </w:t>
      </w:r>
      <w:r w:rsidRPr="00EF2B27">
        <w:rPr>
          <w:rFonts w:ascii="Century Gothic" w:hAnsi="Century Gothic" w:cs="Arial"/>
          <w:color w:val="0F243E" w:themeColor="text2" w:themeShade="80"/>
          <w:sz w:val="24"/>
          <w:szCs w:val="24"/>
          <w:shd w:val="clear" w:color="auto" w:fill="FFFFFF"/>
        </w:rPr>
        <w:t>it is compulsory as stated in Republic Act 9293.</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D. No, it is optional. A professional has the choice whether to </w:t>
      </w:r>
      <w:r w:rsidR="004D48CB" w:rsidRPr="00EF2B27">
        <w:rPr>
          <w:rFonts w:ascii="Century Gothic" w:hAnsi="Century Gothic" w:cs="Arial"/>
          <w:color w:val="0F243E" w:themeColor="text2" w:themeShade="80"/>
          <w:sz w:val="24"/>
          <w:szCs w:val="24"/>
        </w:rPr>
        <w:t xml:space="preserve">go for </w:t>
      </w:r>
      <w:r w:rsidRPr="00EF2B27">
        <w:rPr>
          <w:rFonts w:ascii="Century Gothic" w:hAnsi="Century Gothic" w:cs="Arial"/>
          <w:color w:val="0F243E" w:themeColor="text2" w:themeShade="80"/>
          <w:sz w:val="24"/>
          <w:szCs w:val="24"/>
        </w:rPr>
        <w:t xml:space="preserve">CPE or not.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lang w:val="en-US"/>
        </w:rPr>
      </w:pP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w:t>
      </w:r>
      <w:r w:rsidRPr="00EF2B27">
        <w:rPr>
          <w:rFonts w:ascii="Century Gothic" w:hAnsi="Century Gothic" w:cs="Arial"/>
          <w:color w:val="0F243E" w:themeColor="text2" w:themeShade="80"/>
          <w:sz w:val="24"/>
          <w:szCs w:val="24"/>
          <w:lang w:val="en-US"/>
        </w:rPr>
        <w:t>According to Article IV, Section 3 of the “Code of Ethics for Professional Teachers”, every teacher shall participate in the Continuing Professional Education (CPE) program of the Professional Regulation Commission, and shall pursue such other studies as will improve his efficiency, enhance the prestige of the profession, and strengthen his competence, virtues, and productivity in order to be nationally and internationally competitive.</w:t>
      </w:r>
    </w:p>
    <w:p w:rsidR="00360440" w:rsidRPr="00EF2B27" w:rsidRDefault="00360440"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p>
    <w:p w:rsidR="003A6CFB" w:rsidRPr="00EF2B27" w:rsidRDefault="003A6CFB" w:rsidP="00EA0B97">
      <w:pPr>
        <w:pStyle w:val="NoSpacing"/>
        <w:jc w:val="both"/>
        <w:rPr>
          <w:rFonts w:ascii="Century Gothic" w:hAnsi="Century Gothic" w:cs="Arial"/>
          <w:color w:val="0F243E" w:themeColor="text2" w:themeShade="80"/>
          <w:sz w:val="24"/>
          <w:szCs w:val="24"/>
        </w:rPr>
      </w:pPr>
    </w:p>
    <w:p w:rsidR="003A6CFB" w:rsidRPr="00EF2B27" w:rsidRDefault="00CE6173" w:rsidP="00EA0B97">
      <w:pPr>
        <w:shd w:val="clear" w:color="auto" w:fill="FFFFFF"/>
        <w:spacing w:after="0" w:line="240" w:lineRule="auto"/>
        <w:ind w:left="0" w:firstLine="0"/>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color w:val="0F243E" w:themeColor="text2" w:themeShade="80"/>
          <w:sz w:val="24"/>
          <w:szCs w:val="24"/>
        </w:rPr>
        <w:t>118</w:t>
      </w:r>
      <w:r w:rsidR="003A6CFB" w:rsidRPr="00EF2B27">
        <w:rPr>
          <w:rFonts w:ascii="Century Gothic" w:hAnsi="Century Gothic" w:cs="Arial"/>
          <w:color w:val="0F243E" w:themeColor="text2" w:themeShade="80"/>
          <w:sz w:val="24"/>
          <w:szCs w:val="24"/>
        </w:rPr>
        <w:t xml:space="preserve">. Republic Act 10533 is widely known as the _____.                                              </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w:t>
      </w:r>
      <w:r w:rsidRPr="00EF2B27">
        <w:rPr>
          <w:rFonts w:ascii="Century Gothic" w:hAnsi="Century Gothic" w:cs="Arial"/>
          <w:color w:val="0F243E" w:themeColor="text2" w:themeShade="80"/>
          <w:sz w:val="24"/>
          <w:szCs w:val="24"/>
          <w:shd w:val="clear" w:color="auto" w:fill="FFFFFF"/>
        </w:rPr>
        <w:t>Kindergarten Law</w:t>
      </w:r>
    </w:p>
    <w:p w:rsidR="003A6CFB" w:rsidRPr="00EF2B27" w:rsidRDefault="003A6CFB" w:rsidP="00EA0B97">
      <w:pPr>
        <w:pStyle w:val="NoSpacing"/>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color w:val="0F243E" w:themeColor="text2" w:themeShade="80"/>
          <w:sz w:val="24"/>
          <w:szCs w:val="24"/>
        </w:rPr>
        <w:t xml:space="preserve"> B. Technical Education and Skills Development Authority Act        </w:t>
      </w:r>
    </w:p>
    <w:p w:rsidR="003A6CFB" w:rsidRPr="00EF2B27" w:rsidRDefault="003A6CFB" w:rsidP="00EA0B97">
      <w:pPr>
        <w:pStyle w:val="NoSpacing"/>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color w:val="0F243E" w:themeColor="text2" w:themeShade="80"/>
          <w:sz w:val="24"/>
          <w:szCs w:val="24"/>
        </w:rPr>
        <w:t xml:space="preserve"> </w:t>
      </w:r>
      <w:r w:rsidRPr="0027793E">
        <w:rPr>
          <w:rFonts w:ascii="Century Gothic" w:hAnsi="Century Gothic" w:cs="Arial"/>
          <w:color w:val="0F243E" w:themeColor="text2" w:themeShade="80"/>
          <w:sz w:val="24"/>
          <w:szCs w:val="24"/>
          <w:highlight w:val="yellow"/>
        </w:rPr>
        <w:t>C. Enhanced Basic Education Act of 2013</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D. Commi</w:t>
      </w:r>
      <w:r w:rsidR="004235FB" w:rsidRPr="00EF2B27">
        <w:rPr>
          <w:rFonts w:ascii="Century Gothic" w:hAnsi="Century Gothic" w:cs="Arial"/>
          <w:color w:val="0F243E" w:themeColor="text2" w:themeShade="80"/>
          <w:sz w:val="24"/>
          <w:szCs w:val="24"/>
        </w:rPr>
        <w:t>s</w:t>
      </w:r>
      <w:r w:rsidRPr="00EF2B27">
        <w:rPr>
          <w:rFonts w:ascii="Century Gothic" w:hAnsi="Century Gothic" w:cs="Arial"/>
          <w:color w:val="0F243E" w:themeColor="text2" w:themeShade="80"/>
          <w:sz w:val="24"/>
          <w:szCs w:val="24"/>
        </w:rPr>
        <w:t xml:space="preserve">sion on Higher Education Act                              </w:t>
      </w:r>
    </w:p>
    <w:p w:rsidR="003A6CFB" w:rsidRPr="00EF2B27" w:rsidRDefault="003A6CFB" w:rsidP="00EA0B97">
      <w:pPr>
        <w:pStyle w:val="NoSpacing"/>
        <w:jc w:val="both"/>
        <w:rPr>
          <w:rFonts w:ascii="Century Gothic" w:hAnsi="Century Gothic" w:cs="Arial"/>
          <w:color w:val="0F243E" w:themeColor="text2" w:themeShade="80"/>
          <w:sz w:val="24"/>
          <w:szCs w:val="24"/>
        </w:rPr>
      </w:pP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C. Republic Act 10533 is also known as “Enhanced Basic Education Act of 2013”. This Republic Act enhances the Philippine Basic Education System by strengthening its curriculum and increasing the number of years for basic education.</w:t>
      </w:r>
    </w:p>
    <w:p w:rsidR="003A6CFB" w:rsidRPr="00EF2B27" w:rsidRDefault="003A6CFB" w:rsidP="00EA0B97">
      <w:pPr>
        <w:pStyle w:val="NoSpacing"/>
        <w:jc w:val="both"/>
        <w:rPr>
          <w:rFonts w:ascii="Century Gothic" w:hAnsi="Century Gothic" w:cs="Arial"/>
          <w:color w:val="0F243E" w:themeColor="text2" w:themeShade="80"/>
          <w:sz w:val="24"/>
          <w:szCs w:val="24"/>
        </w:rPr>
      </w:pPr>
    </w:p>
    <w:p w:rsidR="003A6CFB" w:rsidRPr="00EF2B27" w:rsidRDefault="00CE617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119</w:t>
      </w:r>
      <w:r w:rsidR="003A6CFB" w:rsidRPr="00EF2B27">
        <w:rPr>
          <w:rFonts w:ascii="Century Gothic" w:hAnsi="Century Gothic" w:cs="Arial"/>
          <w:color w:val="0F243E" w:themeColor="text2" w:themeShade="80"/>
          <w:sz w:val="24"/>
          <w:szCs w:val="24"/>
        </w:rPr>
        <w:t>. Republic Act 7722 was approved during the year 1994. This Act is commonly known as the___.</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w:t>
      </w:r>
      <w:r w:rsidRPr="00EF2B27">
        <w:rPr>
          <w:rFonts w:ascii="Century Gothic" w:hAnsi="Century Gothic" w:cs="Arial"/>
          <w:color w:val="0F243E" w:themeColor="text2" w:themeShade="80"/>
          <w:sz w:val="24"/>
          <w:szCs w:val="24"/>
          <w:shd w:val="clear" w:color="auto" w:fill="FFFFFF"/>
        </w:rPr>
        <w:t>Kindergarten Law</w:t>
      </w:r>
    </w:p>
    <w:p w:rsidR="003A6CFB" w:rsidRPr="00EF2B27" w:rsidRDefault="003A6CFB" w:rsidP="00EA0B97">
      <w:pPr>
        <w:pStyle w:val="NoSpacing"/>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color w:val="0F243E" w:themeColor="text2" w:themeShade="80"/>
          <w:sz w:val="24"/>
          <w:szCs w:val="24"/>
        </w:rPr>
        <w:t xml:space="preserve"> B. Technical Education and Skills Development Authority Act        </w:t>
      </w:r>
    </w:p>
    <w:p w:rsidR="003A6CFB" w:rsidRPr="00EF2B27" w:rsidRDefault="003A6CFB" w:rsidP="00EA0B97">
      <w:pPr>
        <w:pStyle w:val="NoSpacing"/>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color w:val="0F243E" w:themeColor="text2" w:themeShade="80"/>
          <w:sz w:val="24"/>
          <w:szCs w:val="24"/>
        </w:rPr>
        <w:t xml:space="preserve"> C. Enhanced Basic Education Act of 2013</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27793E">
        <w:rPr>
          <w:rFonts w:ascii="Century Gothic" w:hAnsi="Century Gothic" w:cs="Arial"/>
          <w:color w:val="0F243E" w:themeColor="text2" w:themeShade="80"/>
          <w:sz w:val="24"/>
          <w:szCs w:val="24"/>
          <w:highlight w:val="yellow"/>
        </w:rPr>
        <w:t>D. Commision on Higher Education Act</w:t>
      </w:r>
      <w:r w:rsidRPr="00EF2B27">
        <w:rPr>
          <w:rFonts w:ascii="Century Gothic" w:hAnsi="Century Gothic" w:cs="Arial"/>
          <w:color w:val="0F243E" w:themeColor="text2" w:themeShade="80"/>
          <w:sz w:val="24"/>
          <w:szCs w:val="24"/>
        </w:rPr>
        <w:t xml:space="preserve">                              </w:t>
      </w:r>
    </w:p>
    <w:p w:rsidR="003A6CFB" w:rsidRPr="00EF2B27" w:rsidRDefault="003A6CFB" w:rsidP="00EA0B97">
      <w:pPr>
        <w:pStyle w:val="NoSpacing"/>
        <w:jc w:val="both"/>
        <w:rPr>
          <w:rFonts w:ascii="Century Gothic" w:hAnsi="Century Gothic" w:cs="Arial"/>
          <w:b/>
          <w:color w:val="0F243E" w:themeColor="text2" w:themeShade="80"/>
          <w:sz w:val="24"/>
          <w:szCs w:val="24"/>
        </w:rPr>
      </w:pPr>
    </w:p>
    <w:p w:rsidR="003A6CFB" w:rsidRPr="00EF2B27" w:rsidRDefault="003A6CFB"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b/>
          <w:color w:val="0F243E" w:themeColor="text2" w:themeShade="80"/>
          <w:sz w:val="24"/>
          <w:szCs w:val="24"/>
        </w:rPr>
        <w:lastRenderedPageBreak/>
        <w:t>Answer:</w:t>
      </w:r>
      <w:r w:rsidRPr="00EF2B27">
        <w:rPr>
          <w:rFonts w:ascii="Century Gothic" w:hAnsi="Century Gothic" w:cs="Arial"/>
          <w:color w:val="0F243E" w:themeColor="text2" w:themeShade="80"/>
          <w:sz w:val="24"/>
          <w:szCs w:val="24"/>
        </w:rPr>
        <w:t xml:space="preserve"> D. Also known as the Higher Education Act of 1994, the Republic Act 7722 created the Commission on Higher Education (CHED) whose main task is to regulate and develop tertiary education in the Philippines.</w:t>
      </w:r>
    </w:p>
    <w:p w:rsidR="000C2084" w:rsidRPr="00EF2B27" w:rsidRDefault="000C2084" w:rsidP="00EA0B97">
      <w:pPr>
        <w:pStyle w:val="NoSpacing"/>
        <w:jc w:val="both"/>
        <w:rPr>
          <w:rFonts w:ascii="Century Gothic" w:hAnsi="Century Gothic" w:cs="Arial"/>
          <w:color w:val="0F243E" w:themeColor="text2" w:themeShade="80"/>
          <w:sz w:val="24"/>
          <w:szCs w:val="24"/>
        </w:rPr>
      </w:pPr>
    </w:p>
    <w:p w:rsidR="003A6CFB" w:rsidRPr="00EF2B27" w:rsidRDefault="00CE6173"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color w:val="0F243E" w:themeColor="text2" w:themeShade="80"/>
          <w:sz w:val="24"/>
          <w:szCs w:val="24"/>
        </w:rPr>
        <w:t>120</w:t>
      </w:r>
      <w:r w:rsidR="003A6CFB" w:rsidRPr="00EF2B27">
        <w:rPr>
          <w:rFonts w:ascii="Century Gothic" w:hAnsi="Century Gothic" w:cs="Arial"/>
          <w:color w:val="0F243E" w:themeColor="text2" w:themeShade="80"/>
          <w:sz w:val="24"/>
          <w:szCs w:val="24"/>
        </w:rPr>
        <w:t>. What Republic Act that punishes any person who practices the teaching profession in the Philippines without having first a license as a professional teacher?</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Republic Act 1006                                                   </w:t>
      </w:r>
      <w:r w:rsidRPr="00B942C3">
        <w:rPr>
          <w:rFonts w:ascii="Century Gothic" w:hAnsi="Century Gothic" w:cs="Arial"/>
          <w:color w:val="0F243E" w:themeColor="text2" w:themeShade="80"/>
          <w:sz w:val="24"/>
          <w:szCs w:val="24"/>
          <w:highlight w:val="yellow"/>
        </w:rPr>
        <w:t>C. Republic Act 7836</w:t>
      </w:r>
      <w:r w:rsidRPr="00EF2B27">
        <w:rPr>
          <w:rFonts w:ascii="Century Gothic" w:hAnsi="Century Gothic" w:cs="Arial"/>
          <w:color w:val="0F243E" w:themeColor="text2" w:themeShade="80"/>
          <w:sz w:val="24"/>
          <w:szCs w:val="24"/>
        </w:rPr>
        <w:t xml:space="preserve">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rPr>
        <w:t xml:space="preserve">           B. Republic Act 7796</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                       D. Republic Act 7722</w:t>
      </w:r>
    </w:p>
    <w:p w:rsidR="003A6CFB" w:rsidRPr="00EF2B27" w:rsidRDefault="003A6CFB" w:rsidP="00EA0B97">
      <w:pPr>
        <w:pStyle w:val="NoSpacing"/>
        <w:jc w:val="both"/>
        <w:rPr>
          <w:rFonts w:ascii="Century Gothic" w:hAnsi="Century Gothic" w:cs="Arial"/>
          <w:color w:val="0F243E" w:themeColor="text2" w:themeShade="80"/>
          <w:sz w:val="24"/>
          <w:szCs w:val="24"/>
        </w:rPr>
      </w:pP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C. According to Article IV, Section 27 of the Republic Act 7836, except as otherwise allowed under this Act, no person shall practice or offer to practice the teaching profession in the Philippines or be appointed as teacher to any position calling for a teaching position without having previously obtained a valid certificate of registration and a valid professional license from the Commission.</w:t>
      </w:r>
    </w:p>
    <w:p w:rsidR="003A6CFB" w:rsidRPr="00EF2B27" w:rsidRDefault="003A6CFB" w:rsidP="00EA0B97">
      <w:pPr>
        <w:pStyle w:val="NoSpacing"/>
        <w:jc w:val="both"/>
        <w:rPr>
          <w:rFonts w:ascii="Century Gothic" w:hAnsi="Century Gothic" w:cs="Arial"/>
          <w:color w:val="0F243E" w:themeColor="text2" w:themeShade="80"/>
          <w:sz w:val="24"/>
          <w:szCs w:val="24"/>
        </w:rPr>
      </w:pPr>
    </w:p>
    <w:p w:rsidR="003A6CFB" w:rsidRPr="00EF2B27" w:rsidRDefault="00CE617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121</w:t>
      </w:r>
      <w:r w:rsidR="003A6CFB" w:rsidRPr="00EF2B27">
        <w:rPr>
          <w:rFonts w:ascii="Century Gothic" w:hAnsi="Century Gothic" w:cs="Arial"/>
          <w:color w:val="0F243E" w:themeColor="text2" w:themeShade="80"/>
          <w:sz w:val="24"/>
          <w:szCs w:val="24"/>
        </w:rPr>
        <w:t>. Mr. Anton Garcia and Mr. Jheremy Lopez are vocational teachers. Are they required to earn first a professional license before they can teach?</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No, unless if they apply in the public school.</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B942C3">
        <w:rPr>
          <w:rFonts w:ascii="Century Gothic" w:hAnsi="Century Gothic" w:cs="Arial"/>
          <w:color w:val="0F243E" w:themeColor="text2" w:themeShade="80"/>
          <w:sz w:val="24"/>
          <w:szCs w:val="24"/>
          <w:highlight w:val="yellow"/>
        </w:rPr>
        <w:t>B. Yes.</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C. No, unless if they have less than 5 years of teaching experience.</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D. No, vocational teachers are not part of the scope of Republic Act 7836.</w:t>
      </w:r>
    </w:p>
    <w:p w:rsidR="003A6CFB" w:rsidRPr="00EF2B27" w:rsidRDefault="003A6CFB" w:rsidP="00EA0B97">
      <w:pPr>
        <w:pStyle w:val="NoSpacing"/>
        <w:jc w:val="both"/>
        <w:rPr>
          <w:rFonts w:ascii="Century Gothic" w:hAnsi="Century Gothic" w:cs="Arial"/>
          <w:color w:val="0F243E" w:themeColor="text2" w:themeShade="80"/>
          <w:sz w:val="24"/>
          <w:szCs w:val="24"/>
        </w:rPr>
      </w:pPr>
    </w:p>
    <w:p w:rsidR="00360440"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w:t>
      </w:r>
    </w:p>
    <w:p w:rsidR="00360440" w:rsidRPr="00EF2B27" w:rsidRDefault="00360440" w:rsidP="00EA0B97">
      <w:pPr>
        <w:pStyle w:val="NoSpacing"/>
        <w:jc w:val="both"/>
        <w:rPr>
          <w:rFonts w:ascii="Century Gothic" w:hAnsi="Century Gothic" w:cs="Arial"/>
          <w:color w:val="0F243E" w:themeColor="text2" w:themeShade="80"/>
          <w:sz w:val="24"/>
          <w:szCs w:val="24"/>
        </w:rPr>
      </w:pPr>
    </w:p>
    <w:p w:rsidR="003A6CFB" w:rsidRPr="00EF2B27" w:rsidRDefault="003A6CFB" w:rsidP="00360440">
      <w:pPr>
        <w:pStyle w:val="NoSpacing"/>
        <w:ind w:firstLine="72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According to Article I, Section 4 of the Republic Act 7836, the term teacher refers to all persons engaged in teaching at the elementary and secondary levels, whether on full-time or part-time basis, in the private or public schools, including industrial arts or vocational teachers and all other persons performing supervisory and/or administrative functions in all schools in the aforesaid levels and qualified to practice teaching under this Act. </w:t>
      </w:r>
    </w:p>
    <w:p w:rsidR="00360440" w:rsidRPr="00EF2B27" w:rsidRDefault="00360440" w:rsidP="00EA0B97">
      <w:pPr>
        <w:pStyle w:val="NoSpacing"/>
        <w:jc w:val="both"/>
        <w:rPr>
          <w:rFonts w:ascii="Century Gothic" w:hAnsi="Century Gothic" w:cs="Arial"/>
          <w:color w:val="0F243E" w:themeColor="text2" w:themeShade="80"/>
          <w:sz w:val="24"/>
          <w:szCs w:val="24"/>
        </w:rPr>
      </w:pP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Therefore, vocational teachers, as stated above, are part of the scope of Republic Act 7836 and shall therefore earn a license as a professional teacher before they can practice the teaching profession.</w:t>
      </w:r>
    </w:p>
    <w:p w:rsidR="003A6CFB" w:rsidRPr="00EF2B27" w:rsidRDefault="003A6CFB" w:rsidP="00EA0B97">
      <w:pPr>
        <w:pStyle w:val="NoSpacing"/>
        <w:jc w:val="both"/>
        <w:rPr>
          <w:rFonts w:ascii="Century Gothic" w:hAnsi="Century Gothic" w:cs="Arial"/>
          <w:color w:val="0F243E" w:themeColor="text2" w:themeShade="80"/>
          <w:sz w:val="24"/>
          <w:szCs w:val="24"/>
        </w:rPr>
      </w:pPr>
    </w:p>
    <w:p w:rsidR="003A6CFB" w:rsidRPr="00EF2B27" w:rsidRDefault="00CE617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122</w:t>
      </w:r>
      <w:r w:rsidR="003A6CFB" w:rsidRPr="00EF2B27">
        <w:rPr>
          <w:rFonts w:ascii="Century Gothic" w:hAnsi="Century Gothic" w:cs="Arial"/>
          <w:color w:val="0F243E" w:themeColor="text2" w:themeShade="80"/>
          <w:sz w:val="24"/>
          <w:szCs w:val="24"/>
        </w:rPr>
        <w:t>. Can NonitoDonaire be given a special permit to teach boxing in a school?</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No, he cannot. In the very first place, he is not an education graduate.                                                                 </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No, he has not passed the LET.</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C. Yes, he is a graduate of ALS.</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B942C3">
        <w:rPr>
          <w:rFonts w:ascii="Century Gothic" w:hAnsi="Century Gothic" w:cs="Arial"/>
          <w:color w:val="0F243E" w:themeColor="text2" w:themeShade="80"/>
          <w:sz w:val="24"/>
          <w:szCs w:val="24"/>
          <w:highlight w:val="yellow"/>
        </w:rPr>
        <w:t>D. Yes, he has excelled and gained international recognition.</w:t>
      </w:r>
    </w:p>
    <w:p w:rsidR="003A6CFB" w:rsidRPr="00EF2B27" w:rsidRDefault="003A6CFB" w:rsidP="00EA0B97">
      <w:pPr>
        <w:pStyle w:val="NoSpacing"/>
        <w:jc w:val="both"/>
        <w:rPr>
          <w:rFonts w:ascii="Century Gothic" w:hAnsi="Century Gothic" w:cs="Arial"/>
          <w:color w:val="0F243E" w:themeColor="text2" w:themeShade="80"/>
          <w:sz w:val="24"/>
          <w:szCs w:val="24"/>
        </w:rPr>
      </w:pPr>
    </w:p>
    <w:p w:rsidR="003A6CFB" w:rsidRPr="00EF2B27" w:rsidRDefault="003A6CFB" w:rsidP="00EA0B97">
      <w:pPr>
        <w:shd w:val="clear" w:color="auto" w:fill="FFFFFF"/>
        <w:spacing w:after="0" w:line="240" w:lineRule="auto"/>
        <w:ind w:left="0" w:firstLine="0"/>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D. According to Republic Act 9293, </w:t>
      </w:r>
      <w:r w:rsidRPr="00EF2B27">
        <w:rPr>
          <w:rFonts w:ascii="Century Gothic" w:eastAsia="Times New Roman" w:hAnsi="Century Gothic" w:cs="Arial"/>
          <w:color w:val="0F243E" w:themeColor="text2" w:themeShade="80"/>
          <w:sz w:val="24"/>
          <w:szCs w:val="24"/>
          <w:lang w:eastAsia="en-PH"/>
        </w:rPr>
        <w:t>a special permit may also be issued by the Board to a person who has excelled and gained international recognition and is a widely acknowledged expert in his or her respective field of specialization.”</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A6CFB" w:rsidRPr="00EF2B27" w:rsidRDefault="00CE617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123</w:t>
      </w:r>
      <w:r w:rsidR="003A6CFB" w:rsidRPr="00EF2B27">
        <w:rPr>
          <w:rFonts w:ascii="Century Gothic" w:hAnsi="Century Gothic" w:cs="Arial"/>
          <w:color w:val="0F243E" w:themeColor="text2" w:themeShade="80"/>
          <w:sz w:val="24"/>
          <w:szCs w:val="24"/>
        </w:rPr>
        <w:t>. Tina took the LET last September 2015. However, she failed in the examination.  Is she qualified for the position of para-teachers?</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No.</w:t>
      </w:r>
    </w:p>
    <w:p w:rsidR="003A6CFB" w:rsidRPr="00EF2B27" w:rsidRDefault="003A6CFB" w:rsidP="00EA0B97">
      <w:pPr>
        <w:pStyle w:val="NoSpacing"/>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color w:val="0F243E" w:themeColor="text2" w:themeShade="80"/>
          <w:sz w:val="24"/>
          <w:szCs w:val="24"/>
        </w:rPr>
        <w:t xml:space="preserve"> B. Yes, if her </w:t>
      </w:r>
      <w:r w:rsidRPr="00EF2B27">
        <w:rPr>
          <w:rFonts w:ascii="Century Gothic" w:eastAsia="Times New Roman" w:hAnsi="Century Gothic" w:cs="Arial"/>
          <w:color w:val="0F243E" w:themeColor="text2" w:themeShade="80"/>
          <w:sz w:val="24"/>
          <w:szCs w:val="24"/>
          <w:lang w:eastAsia="en-PH"/>
        </w:rPr>
        <w:t>rating is not lower than 15 percentage points from the passing general average rating.</w:t>
      </w:r>
    </w:p>
    <w:p w:rsidR="003A6CFB" w:rsidRPr="00EF2B27" w:rsidRDefault="003A6CFB" w:rsidP="00EA0B97">
      <w:pPr>
        <w:pStyle w:val="NoSpacing"/>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color w:val="0F243E" w:themeColor="text2" w:themeShade="80"/>
          <w:sz w:val="24"/>
          <w:szCs w:val="24"/>
        </w:rPr>
        <w:t xml:space="preserve"> C. Yes, if her </w:t>
      </w:r>
      <w:r w:rsidRPr="00EF2B27">
        <w:rPr>
          <w:rFonts w:ascii="Century Gothic" w:eastAsia="Times New Roman" w:hAnsi="Century Gothic" w:cs="Arial"/>
          <w:color w:val="0F243E" w:themeColor="text2" w:themeShade="80"/>
          <w:sz w:val="24"/>
          <w:szCs w:val="24"/>
          <w:lang w:eastAsia="en-PH"/>
        </w:rPr>
        <w:t>rating is not lower than 10 percentage points from the passing general average rating.</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B942C3">
        <w:rPr>
          <w:rFonts w:ascii="Century Gothic" w:hAnsi="Century Gothic" w:cs="Arial"/>
          <w:color w:val="0F243E" w:themeColor="text2" w:themeShade="80"/>
          <w:sz w:val="24"/>
          <w:szCs w:val="24"/>
          <w:highlight w:val="yellow"/>
        </w:rPr>
        <w:t xml:space="preserve">D. Yes, if her </w:t>
      </w:r>
      <w:r w:rsidRPr="00B942C3">
        <w:rPr>
          <w:rFonts w:ascii="Century Gothic" w:eastAsia="Times New Roman" w:hAnsi="Century Gothic" w:cs="Arial"/>
          <w:color w:val="0F243E" w:themeColor="text2" w:themeShade="80"/>
          <w:sz w:val="24"/>
          <w:szCs w:val="24"/>
          <w:highlight w:val="yellow"/>
          <w:lang w:eastAsia="en-PH"/>
        </w:rPr>
        <w:t>rating is not lower than 5 percentage points from the passing general average rating.</w:t>
      </w:r>
    </w:p>
    <w:p w:rsidR="003A6CFB" w:rsidRPr="00EF2B27" w:rsidRDefault="003A6CFB" w:rsidP="00EA0B97">
      <w:pPr>
        <w:pStyle w:val="NoSpacing"/>
        <w:jc w:val="both"/>
        <w:rPr>
          <w:rFonts w:ascii="Century Gothic" w:hAnsi="Century Gothic" w:cs="Arial"/>
          <w:color w:val="0F243E" w:themeColor="text2" w:themeShade="80"/>
          <w:sz w:val="24"/>
          <w:szCs w:val="24"/>
        </w:rPr>
      </w:pPr>
    </w:p>
    <w:p w:rsidR="003A6CFB" w:rsidRPr="00EF2B27" w:rsidRDefault="003A6CFB" w:rsidP="00EA0B97">
      <w:pPr>
        <w:pStyle w:val="NoSpacing"/>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D. According to Republic Act 9293, t</w:t>
      </w:r>
      <w:r w:rsidRPr="00EF2B27">
        <w:rPr>
          <w:rFonts w:ascii="Century Gothic" w:eastAsia="Times New Roman" w:hAnsi="Century Gothic" w:cs="Arial"/>
          <w:color w:val="0F243E" w:themeColor="text2" w:themeShade="80"/>
          <w:sz w:val="24"/>
          <w:szCs w:val="24"/>
          <w:lang w:eastAsia="en-PH"/>
        </w:rPr>
        <w:t>hose who have failed the licensure examination for professional teachers, with a rating of not lower than five percentage points from the passing general average rating, shall be eligible as para-teachers upon issuance by the Board of a two-year special permit, renewable for a non-extendible period of two (2) years.</w:t>
      </w:r>
    </w:p>
    <w:p w:rsidR="003A6CFB" w:rsidRPr="00EF2B27" w:rsidRDefault="003A6CFB" w:rsidP="00EA0B97">
      <w:pPr>
        <w:pStyle w:val="NoSpacing"/>
        <w:jc w:val="both"/>
        <w:rPr>
          <w:rFonts w:ascii="Century Gothic" w:hAnsi="Century Gothic" w:cs="Arial"/>
          <w:color w:val="0F243E" w:themeColor="text2" w:themeShade="80"/>
          <w:sz w:val="24"/>
          <w:szCs w:val="24"/>
        </w:rPr>
      </w:pPr>
    </w:p>
    <w:p w:rsidR="003A6CFB" w:rsidRPr="00EF2B27" w:rsidRDefault="00CE617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124</w:t>
      </w:r>
      <w:r w:rsidR="003A6CFB" w:rsidRPr="00EF2B27">
        <w:rPr>
          <w:rFonts w:ascii="Century Gothic" w:hAnsi="Century Gothic" w:cs="Arial"/>
          <w:color w:val="0F243E" w:themeColor="text2" w:themeShade="80"/>
          <w:sz w:val="24"/>
          <w:szCs w:val="24"/>
        </w:rPr>
        <w:t xml:space="preserve">. </w:t>
      </w:r>
      <w:r w:rsidR="004D48CB" w:rsidRPr="00EF2B27">
        <w:rPr>
          <w:rFonts w:ascii="Century Gothic" w:hAnsi="Century Gothic" w:cs="Arial"/>
          <w:color w:val="0F243E" w:themeColor="text2" w:themeShade="80"/>
          <w:sz w:val="24"/>
          <w:szCs w:val="24"/>
        </w:rPr>
        <w:t>Edna</w:t>
      </w:r>
      <w:r w:rsidR="003A6CFB" w:rsidRPr="00EF2B27">
        <w:rPr>
          <w:rFonts w:ascii="Century Gothic" w:hAnsi="Century Gothic" w:cs="Arial"/>
          <w:color w:val="0F243E" w:themeColor="text2" w:themeShade="80"/>
          <w:sz w:val="24"/>
          <w:szCs w:val="24"/>
        </w:rPr>
        <w:t xml:space="preserve"> took the LET last year. Unfortunately, she failed in the examination and got an overall rating of 69. Now, is she qualified for the position of para-teachers?</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D812A4">
        <w:rPr>
          <w:rFonts w:ascii="Century Gothic" w:hAnsi="Century Gothic" w:cs="Arial"/>
          <w:color w:val="0F243E" w:themeColor="text2" w:themeShade="80"/>
          <w:sz w:val="24"/>
          <w:szCs w:val="24"/>
          <w:highlight w:val="yellow"/>
        </w:rPr>
        <w:t>A. No.</w:t>
      </w:r>
      <w:r w:rsidRPr="00EF2B27">
        <w:rPr>
          <w:rFonts w:ascii="Century Gothic" w:hAnsi="Century Gothic" w:cs="Arial"/>
          <w:color w:val="0F243E" w:themeColor="text2" w:themeShade="80"/>
          <w:sz w:val="24"/>
          <w:szCs w:val="24"/>
        </w:rPr>
        <w:t xml:space="preserve">                                             C. Maybe.</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Yes.</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00B942C3">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D. Yes, provided that she is a first-taker.</w:t>
      </w:r>
    </w:p>
    <w:p w:rsidR="003A6CFB" w:rsidRPr="00EF2B27" w:rsidRDefault="003A6CFB" w:rsidP="00EA0B97">
      <w:pPr>
        <w:pStyle w:val="NoSpacing"/>
        <w:jc w:val="both"/>
        <w:rPr>
          <w:rFonts w:ascii="Century Gothic" w:hAnsi="Century Gothic" w:cs="Arial"/>
          <w:color w:val="0F243E" w:themeColor="text2" w:themeShade="80"/>
          <w:sz w:val="24"/>
          <w:szCs w:val="24"/>
        </w:rPr>
      </w:pPr>
    </w:p>
    <w:p w:rsidR="003A6CFB" w:rsidRPr="00EF2B27" w:rsidRDefault="003A6CFB" w:rsidP="00EA0B97">
      <w:pPr>
        <w:pStyle w:val="NoSpacing"/>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 According to Republic Act 9293, t</w:t>
      </w:r>
      <w:r w:rsidRPr="00EF2B27">
        <w:rPr>
          <w:rFonts w:ascii="Century Gothic" w:eastAsia="Times New Roman" w:hAnsi="Century Gothic" w:cs="Arial"/>
          <w:color w:val="0F243E" w:themeColor="text2" w:themeShade="80"/>
          <w:sz w:val="24"/>
          <w:szCs w:val="24"/>
          <w:lang w:eastAsia="en-PH"/>
        </w:rPr>
        <w:t>hose who have failed the licensure examination for professional teachers, with a rating of not lower than five percentage points from the passing general average rating, shall be eligible as para-teachers upon issuance by the Board of a two-year special permit, renewable for a non-extendible period of two (2) years.</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A6CFB" w:rsidRPr="00EF2B27" w:rsidRDefault="00CE6173"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125</w:t>
      </w:r>
      <w:r w:rsidR="003A6CFB" w:rsidRPr="00EF2B27">
        <w:rPr>
          <w:rFonts w:ascii="Century Gothic" w:hAnsi="Century Gothic" w:cs="Arial"/>
          <w:color w:val="0F243E" w:themeColor="text2" w:themeShade="80"/>
          <w:sz w:val="24"/>
          <w:szCs w:val="24"/>
        </w:rPr>
        <w:t>. What Republic Act that strengthens the regulation and supervision of the practice of teaching in the Philippines and prescribes a licensure examination for teachers?</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Republic Act 6470                                                    C. Republic Act 10533                                             </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D812A4">
        <w:rPr>
          <w:rFonts w:ascii="Century Gothic" w:hAnsi="Century Gothic" w:cs="Arial"/>
          <w:color w:val="0F243E" w:themeColor="text2" w:themeShade="80"/>
          <w:sz w:val="24"/>
          <w:szCs w:val="24"/>
          <w:highlight w:val="yellow"/>
        </w:rPr>
        <w:t>B. Republic Act 7836</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         </w:t>
      </w:r>
      <w:r w:rsidR="00D812A4">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 xml:space="preserve"> D. Republic Act 9293                                             </w:t>
      </w:r>
    </w:p>
    <w:p w:rsidR="003A6CFB" w:rsidRPr="00EF2B27" w:rsidRDefault="003A6CFB" w:rsidP="00EA0B97">
      <w:pPr>
        <w:shd w:val="clear" w:color="auto" w:fill="FFFFFF"/>
        <w:tabs>
          <w:tab w:val="left" w:pos="2499"/>
        </w:tabs>
        <w:spacing w:after="0" w:line="240" w:lineRule="auto"/>
        <w:ind w:left="0" w:firstLine="0"/>
        <w:jc w:val="both"/>
        <w:rPr>
          <w:rFonts w:ascii="Century Gothic" w:hAnsi="Century Gothic" w:cs="Arial"/>
          <w:b/>
          <w:color w:val="0F243E" w:themeColor="text2" w:themeShade="80"/>
          <w:sz w:val="24"/>
          <w:szCs w:val="24"/>
        </w:rPr>
      </w:pPr>
      <w:r w:rsidRPr="00EF2B27">
        <w:rPr>
          <w:rFonts w:ascii="Century Gothic" w:hAnsi="Century Gothic" w:cs="Arial"/>
          <w:b/>
          <w:color w:val="0F243E" w:themeColor="text2" w:themeShade="80"/>
          <w:sz w:val="24"/>
          <w:szCs w:val="24"/>
        </w:rPr>
        <w:tab/>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Republic Act 7836 is an act that strengthens the regulation and supervision of the practice of teaching in the Philippines and prescribes a licensure examination for teachers. It is also known as the “Philippine Teachers Professionalization Act of 1994.”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A6CFB" w:rsidRPr="00EF2B27" w:rsidRDefault="00CE6173" w:rsidP="00EA0B97">
      <w:pPr>
        <w:pStyle w:val="NormalWeb"/>
        <w:shd w:val="clear" w:color="auto" w:fill="FFFFFF"/>
        <w:spacing w:before="0" w:beforeAutospacing="0" w:after="0" w:afterAutospacing="0"/>
        <w:jc w:val="both"/>
        <w:rPr>
          <w:rFonts w:ascii="Century Gothic" w:hAnsi="Century Gothic" w:cs="Arial"/>
          <w:color w:val="0F243E" w:themeColor="text2" w:themeShade="80"/>
        </w:rPr>
      </w:pPr>
      <w:r w:rsidRPr="00EF2B27">
        <w:rPr>
          <w:rFonts w:ascii="Century Gothic" w:hAnsi="Century Gothic" w:cs="Arial"/>
          <w:color w:val="0F243E" w:themeColor="text2" w:themeShade="80"/>
        </w:rPr>
        <w:t>126</w:t>
      </w:r>
      <w:r w:rsidR="003A6CFB" w:rsidRPr="00EF2B27">
        <w:rPr>
          <w:rFonts w:ascii="Century Gothic" w:hAnsi="Century Gothic" w:cs="Arial"/>
          <w:color w:val="0F243E" w:themeColor="text2" w:themeShade="80"/>
        </w:rPr>
        <w:t>. Which among the following refers to the “Enhanced Basic Education Act of 2013”?</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Republic Act 4670                                                    </w:t>
      </w:r>
      <w:r w:rsidRPr="00D812A4">
        <w:rPr>
          <w:rFonts w:ascii="Century Gothic" w:hAnsi="Century Gothic" w:cs="Arial"/>
          <w:color w:val="0F243E" w:themeColor="text2" w:themeShade="80"/>
          <w:sz w:val="24"/>
          <w:szCs w:val="24"/>
          <w:highlight w:val="yellow"/>
        </w:rPr>
        <w:t>C. Republic Act 10533</w:t>
      </w:r>
      <w:r w:rsidRPr="00EF2B27">
        <w:rPr>
          <w:rFonts w:ascii="Century Gothic" w:hAnsi="Century Gothic" w:cs="Arial"/>
          <w:color w:val="0F243E" w:themeColor="text2" w:themeShade="80"/>
          <w:sz w:val="24"/>
          <w:szCs w:val="24"/>
        </w:rPr>
        <w:t xml:space="preserve">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Republic Act 7836</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          </w:t>
      </w:r>
      <w:r w:rsidR="00D812A4">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D. Republic Act 9293</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C. Republic Act 10533 is also known as “Enhanced Basic Education Act of 2013”. This Republic Act enhances the Philippine Basic Education System by </w:t>
      </w:r>
      <w:r w:rsidRPr="00EF2B27">
        <w:rPr>
          <w:rFonts w:ascii="Century Gothic" w:hAnsi="Century Gothic" w:cs="Arial"/>
          <w:color w:val="0F243E" w:themeColor="text2" w:themeShade="80"/>
          <w:sz w:val="24"/>
          <w:szCs w:val="24"/>
        </w:rPr>
        <w:lastRenderedPageBreak/>
        <w:t xml:space="preserve">strengthening its curriculum and increasing the number of years for basic education.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A6CFB" w:rsidRPr="00EF2B27" w:rsidRDefault="00CE617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127</w:t>
      </w:r>
      <w:r w:rsidR="003A6CFB" w:rsidRPr="00EF2B27">
        <w:rPr>
          <w:rFonts w:ascii="Century Gothic" w:hAnsi="Century Gothic" w:cs="Arial"/>
          <w:color w:val="0F243E" w:themeColor="text2" w:themeShade="80"/>
          <w:sz w:val="24"/>
          <w:szCs w:val="24"/>
        </w:rPr>
        <w:t>. Republic Act 7796 was approved during the year 1994. This Act is widely known as the___.</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w:t>
      </w:r>
      <w:r w:rsidRPr="00EF2B27">
        <w:rPr>
          <w:rFonts w:ascii="Century Gothic" w:hAnsi="Century Gothic" w:cs="Arial"/>
          <w:color w:val="0F243E" w:themeColor="text2" w:themeShade="80"/>
          <w:sz w:val="24"/>
          <w:szCs w:val="24"/>
          <w:shd w:val="clear" w:color="auto" w:fill="FFFFFF"/>
        </w:rPr>
        <w:t>Kindergarten Law</w:t>
      </w:r>
    </w:p>
    <w:p w:rsidR="003A6CFB" w:rsidRPr="00EF2B27" w:rsidRDefault="003A6CFB" w:rsidP="00EA0B97">
      <w:pPr>
        <w:pStyle w:val="NoSpacing"/>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color w:val="0F243E" w:themeColor="text2" w:themeShade="80"/>
          <w:sz w:val="24"/>
          <w:szCs w:val="24"/>
        </w:rPr>
        <w:t xml:space="preserve"> </w:t>
      </w:r>
      <w:r w:rsidRPr="00D812A4">
        <w:rPr>
          <w:rFonts w:ascii="Century Gothic" w:hAnsi="Century Gothic" w:cs="Arial"/>
          <w:color w:val="0F243E" w:themeColor="text2" w:themeShade="80"/>
          <w:sz w:val="24"/>
          <w:szCs w:val="24"/>
          <w:highlight w:val="yellow"/>
        </w:rPr>
        <w:t>B. Technical Education and Skills Development Authority Act</w:t>
      </w:r>
      <w:r w:rsidRPr="00EF2B27">
        <w:rPr>
          <w:rFonts w:ascii="Century Gothic" w:hAnsi="Century Gothic" w:cs="Arial"/>
          <w:color w:val="0F243E" w:themeColor="text2" w:themeShade="80"/>
          <w:sz w:val="24"/>
          <w:szCs w:val="24"/>
        </w:rPr>
        <w:t xml:space="preserve">        </w:t>
      </w:r>
    </w:p>
    <w:p w:rsidR="003A6CFB" w:rsidRPr="00EF2B27" w:rsidRDefault="003A6CFB" w:rsidP="00EA0B97">
      <w:pPr>
        <w:pStyle w:val="NoSpacing"/>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color w:val="0F243E" w:themeColor="text2" w:themeShade="80"/>
          <w:sz w:val="24"/>
          <w:szCs w:val="24"/>
        </w:rPr>
        <w:t xml:space="preserve"> C. Enhanced Basic Education Act of 2013</w:t>
      </w:r>
    </w:p>
    <w:p w:rsidR="003A6CFB" w:rsidRPr="00EF2B27" w:rsidRDefault="003A6CFB"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D. Commi</w:t>
      </w:r>
      <w:r w:rsidR="004235FB" w:rsidRPr="00EF2B27">
        <w:rPr>
          <w:rFonts w:ascii="Century Gothic" w:hAnsi="Century Gothic" w:cs="Arial"/>
          <w:color w:val="0F243E" w:themeColor="text2" w:themeShade="80"/>
          <w:sz w:val="24"/>
          <w:szCs w:val="24"/>
        </w:rPr>
        <w:t>s</w:t>
      </w:r>
      <w:r w:rsidRPr="00EF2B27">
        <w:rPr>
          <w:rFonts w:ascii="Century Gothic" w:hAnsi="Century Gothic" w:cs="Arial"/>
          <w:color w:val="0F243E" w:themeColor="text2" w:themeShade="80"/>
          <w:sz w:val="24"/>
          <w:szCs w:val="24"/>
        </w:rPr>
        <w:t xml:space="preserve">sion on Higher Education Act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w:t>
      </w:r>
      <w:r w:rsidRPr="00EF2B27">
        <w:rPr>
          <w:rFonts w:ascii="Century Gothic" w:hAnsi="Century Gothic" w:cs="Arial"/>
          <w:color w:val="0F243E" w:themeColor="text2" w:themeShade="80"/>
          <w:sz w:val="24"/>
          <w:szCs w:val="24"/>
          <w:lang w:val="en-US"/>
        </w:rPr>
        <w:t xml:space="preserve">Also known as the Technical Education and Skills Development Authority Act (TESDA) of 1994, </w:t>
      </w:r>
      <w:r w:rsidRPr="00EF2B27">
        <w:rPr>
          <w:rFonts w:ascii="Century Gothic" w:hAnsi="Century Gothic" w:cs="Arial"/>
          <w:color w:val="0F243E" w:themeColor="text2" w:themeShade="80"/>
          <w:sz w:val="24"/>
          <w:szCs w:val="24"/>
        </w:rPr>
        <w:t xml:space="preserve">Republic Act 7796 </w:t>
      </w:r>
      <w:r w:rsidRPr="00EF2B27">
        <w:rPr>
          <w:rFonts w:ascii="Century Gothic" w:hAnsi="Century Gothic" w:cs="Arial"/>
          <w:color w:val="0F243E" w:themeColor="text2" w:themeShade="80"/>
          <w:sz w:val="24"/>
          <w:szCs w:val="24"/>
          <w:lang w:val="en-US"/>
        </w:rPr>
        <w:t>has the objective of providing relevant and quality technical education that is accessible to all and to create the agency that will manage technical education and skills development in the Philippines.</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lang w:val="en-US"/>
        </w:rPr>
      </w:pPr>
    </w:p>
    <w:p w:rsidR="003A6CFB" w:rsidRPr="00EF2B27" w:rsidRDefault="00CE6173" w:rsidP="00EA0B97">
      <w:pPr>
        <w:pStyle w:val="NormalWeb"/>
        <w:shd w:val="clear" w:color="auto" w:fill="FFFFFF"/>
        <w:spacing w:before="0" w:beforeAutospacing="0" w:after="0" w:afterAutospacing="0"/>
        <w:jc w:val="both"/>
        <w:rPr>
          <w:rFonts w:ascii="Century Gothic" w:hAnsi="Century Gothic" w:cs="Arial"/>
          <w:color w:val="0F243E" w:themeColor="text2" w:themeShade="80"/>
          <w:lang w:val="en-US"/>
        </w:rPr>
      </w:pPr>
      <w:r w:rsidRPr="00EF2B27">
        <w:rPr>
          <w:rFonts w:ascii="Century Gothic" w:hAnsi="Century Gothic" w:cs="Arial"/>
          <w:color w:val="0F243E" w:themeColor="text2" w:themeShade="80"/>
          <w:lang w:val="en-US"/>
        </w:rPr>
        <w:t>128</w:t>
      </w:r>
      <w:r w:rsidR="003A6CFB" w:rsidRPr="00EF2B27">
        <w:rPr>
          <w:rFonts w:ascii="Century Gothic" w:hAnsi="Century Gothic" w:cs="Arial"/>
          <w:color w:val="0F243E" w:themeColor="text2" w:themeShade="80"/>
          <w:lang w:val="en-US"/>
        </w:rPr>
        <w:t xml:space="preserve">. </w:t>
      </w:r>
      <w:r w:rsidR="003A6CFB" w:rsidRPr="00EF2B27">
        <w:rPr>
          <w:rFonts w:ascii="Century Gothic" w:hAnsi="Century Gothic" w:cs="Arial"/>
          <w:color w:val="0F243E" w:themeColor="text2" w:themeShade="80"/>
        </w:rPr>
        <w:t xml:space="preserve">Which decree that </w:t>
      </w:r>
      <w:r w:rsidR="003A6CFB" w:rsidRPr="00EF2B27">
        <w:rPr>
          <w:rFonts w:ascii="Century Gothic" w:hAnsi="Century Gothic" w:cs="Arial"/>
          <w:color w:val="0F243E" w:themeColor="text2" w:themeShade="80"/>
          <w:lang w:val="en-US"/>
        </w:rPr>
        <w:t>provided for the establishment of primary school for boys and girls in each town of the country?</w:t>
      </w:r>
    </w:p>
    <w:p w:rsidR="003A6CFB" w:rsidRPr="00EF2B27" w:rsidRDefault="00D812A4" w:rsidP="00EA0B97">
      <w:pPr>
        <w:pStyle w:val="NormalWeb"/>
        <w:shd w:val="clear" w:color="auto" w:fill="FFFFFF"/>
        <w:spacing w:before="0" w:beforeAutospacing="0" w:after="0" w:afterAutospacing="0"/>
        <w:jc w:val="both"/>
        <w:rPr>
          <w:rFonts w:ascii="Century Gothic" w:hAnsi="Century Gothic" w:cs="Arial"/>
          <w:color w:val="0F243E" w:themeColor="text2" w:themeShade="80"/>
        </w:rPr>
      </w:pPr>
      <w:r>
        <w:rPr>
          <w:rFonts w:ascii="Century Gothic" w:hAnsi="Century Gothic" w:cs="Arial"/>
          <w:color w:val="0F243E" w:themeColor="text2" w:themeShade="80"/>
        </w:rPr>
        <w:t xml:space="preserve">          </w:t>
      </w:r>
      <w:r w:rsidR="003A6CFB" w:rsidRPr="008C64F9">
        <w:rPr>
          <w:rFonts w:ascii="Century Gothic" w:hAnsi="Century Gothic" w:cs="Arial"/>
          <w:color w:val="0F243E" w:themeColor="text2" w:themeShade="80"/>
          <w:highlight w:val="yellow"/>
        </w:rPr>
        <w:t>A. Educational Decree of 1863</w:t>
      </w:r>
      <w:r>
        <w:rPr>
          <w:rFonts w:ascii="Century Gothic" w:hAnsi="Century Gothic" w:cs="Arial"/>
          <w:color w:val="0F243E" w:themeColor="text2" w:themeShade="80"/>
        </w:rPr>
        <w:t xml:space="preserve">                            </w:t>
      </w:r>
      <w:r w:rsidR="003A6CFB" w:rsidRPr="00EF2B27">
        <w:rPr>
          <w:rFonts w:ascii="Century Gothic" w:hAnsi="Century Gothic" w:cs="Arial"/>
          <w:color w:val="0F243E" w:themeColor="text2" w:themeShade="80"/>
        </w:rPr>
        <w:t xml:space="preserve">C. Presidential Decree 1006                                             </w:t>
      </w:r>
    </w:p>
    <w:p w:rsidR="003A6CFB" w:rsidRPr="00EF2B27" w:rsidRDefault="00D812A4"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Pr>
          <w:rFonts w:ascii="Century Gothic" w:hAnsi="Century Gothic" w:cs="Arial"/>
          <w:color w:val="0F243E" w:themeColor="text2" w:themeShade="80"/>
          <w:sz w:val="24"/>
          <w:szCs w:val="24"/>
        </w:rPr>
        <w:t xml:space="preserve">          </w:t>
      </w:r>
      <w:r w:rsidR="003A6CFB" w:rsidRPr="00EF2B27">
        <w:rPr>
          <w:rFonts w:ascii="Century Gothic" w:hAnsi="Century Gothic" w:cs="Arial"/>
          <w:color w:val="0F243E" w:themeColor="text2" w:themeShade="80"/>
          <w:sz w:val="24"/>
          <w:szCs w:val="24"/>
        </w:rPr>
        <w:t>B. Educational Decree of 1853</w:t>
      </w:r>
      <w:r>
        <w:rPr>
          <w:rFonts w:ascii="Century Gothic" w:hAnsi="Century Gothic" w:cs="Arial"/>
          <w:color w:val="0F243E" w:themeColor="text2" w:themeShade="80"/>
          <w:sz w:val="24"/>
          <w:szCs w:val="24"/>
        </w:rPr>
        <w:t xml:space="preserve">                             </w:t>
      </w:r>
      <w:r w:rsidR="003A6CFB" w:rsidRPr="00EF2B27">
        <w:rPr>
          <w:rFonts w:ascii="Century Gothic" w:hAnsi="Century Gothic" w:cs="Arial"/>
          <w:color w:val="0F243E" w:themeColor="text2" w:themeShade="80"/>
          <w:sz w:val="24"/>
          <w:szCs w:val="24"/>
        </w:rPr>
        <w:t>D. Presidential Decree 1009</w:t>
      </w:r>
    </w:p>
    <w:p w:rsidR="003A6CFB" w:rsidRPr="00EF2B27" w:rsidRDefault="003A6CFB" w:rsidP="00EA0B97">
      <w:pPr>
        <w:shd w:val="clear" w:color="auto" w:fill="FFFFFF"/>
        <w:spacing w:after="0" w:line="240" w:lineRule="auto"/>
        <w:ind w:left="0" w:firstLine="0"/>
        <w:jc w:val="both"/>
        <w:rPr>
          <w:rFonts w:ascii="Century Gothic" w:hAnsi="Century Gothic" w:cs="Arial"/>
          <w:b/>
          <w:color w:val="0F243E" w:themeColor="text2" w:themeShade="80"/>
          <w:sz w:val="24"/>
          <w:szCs w:val="24"/>
        </w:rPr>
      </w:pP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 Educational Decree of 1863 </w:t>
      </w:r>
      <w:r w:rsidRPr="00EF2B27">
        <w:rPr>
          <w:rFonts w:ascii="Century Gothic" w:eastAsia="Times New Roman" w:hAnsi="Century Gothic" w:cs="Arial"/>
          <w:color w:val="0F243E" w:themeColor="text2" w:themeShade="80"/>
          <w:sz w:val="24"/>
          <w:szCs w:val="24"/>
          <w:lang w:val="en-US"/>
        </w:rPr>
        <w:t>provided for the establishment of primary school for boys and gi</w:t>
      </w:r>
      <w:r w:rsidRPr="00EF2B27">
        <w:rPr>
          <w:rFonts w:ascii="Century Gothic" w:hAnsi="Century Gothic" w:cs="Arial"/>
          <w:color w:val="0F243E" w:themeColor="text2" w:themeShade="80"/>
          <w:sz w:val="24"/>
          <w:szCs w:val="24"/>
          <w:lang w:val="en-US"/>
        </w:rPr>
        <w:t>rls in each town of the Philippines.</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A6CFB" w:rsidRPr="00EF2B27" w:rsidRDefault="00CE6173" w:rsidP="00EA0B97">
      <w:pPr>
        <w:pStyle w:val="NormalWeb"/>
        <w:shd w:val="clear" w:color="auto" w:fill="FFFFFF"/>
        <w:spacing w:before="0" w:beforeAutospacing="0" w:after="0" w:afterAutospacing="0"/>
        <w:jc w:val="both"/>
        <w:rPr>
          <w:rFonts w:ascii="Century Gothic" w:hAnsi="Century Gothic" w:cs="Arial"/>
          <w:color w:val="0F243E" w:themeColor="text2" w:themeShade="80"/>
          <w:lang w:val="en-US"/>
        </w:rPr>
      </w:pPr>
      <w:r w:rsidRPr="00EF2B27">
        <w:rPr>
          <w:rFonts w:ascii="Century Gothic" w:hAnsi="Century Gothic" w:cs="Arial"/>
          <w:color w:val="0F243E" w:themeColor="text2" w:themeShade="80"/>
          <w:lang w:val="en-US"/>
        </w:rPr>
        <w:t>129</w:t>
      </w:r>
      <w:r w:rsidR="003A6CFB" w:rsidRPr="00EF2B27">
        <w:rPr>
          <w:rFonts w:ascii="Century Gothic" w:hAnsi="Century Gothic" w:cs="Arial"/>
          <w:color w:val="0F243E" w:themeColor="text2" w:themeShade="80"/>
          <w:lang w:val="en-US"/>
        </w:rPr>
        <w:t xml:space="preserve">. This decree is known as the </w:t>
      </w:r>
      <w:r w:rsidR="003A6CFB" w:rsidRPr="00EF2B27">
        <w:rPr>
          <w:rFonts w:ascii="Century Gothic" w:hAnsi="Century Gothic" w:cs="Arial"/>
          <w:color w:val="0F243E" w:themeColor="text2" w:themeShade="80"/>
        </w:rPr>
        <w:t>Decree Professionalizing Teaching.</w:t>
      </w:r>
    </w:p>
    <w:p w:rsidR="003A6CFB" w:rsidRPr="00EF2B27" w:rsidRDefault="008C64F9" w:rsidP="00EA0B97">
      <w:pPr>
        <w:pStyle w:val="NormalWeb"/>
        <w:shd w:val="clear" w:color="auto" w:fill="FFFFFF"/>
        <w:spacing w:before="0" w:beforeAutospacing="0" w:after="0" w:afterAutospacing="0"/>
        <w:jc w:val="both"/>
        <w:rPr>
          <w:rFonts w:ascii="Century Gothic" w:hAnsi="Century Gothic" w:cs="Arial"/>
          <w:color w:val="0F243E" w:themeColor="text2" w:themeShade="80"/>
        </w:rPr>
      </w:pPr>
      <w:r>
        <w:rPr>
          <w:rFonts w:ascii="Century Gothic" w:hAnsi="Century Gothic" w:cs="Arial"/>
          <w:color w:val="0F243E" w:themeColor="text2" w:themeShade="80"/>
        </w:rPr>
        <w:t xml:space="preserve">         </w:t>
      </w:r>
      <w:r w:rsidR="003A6CFB" w:rsidRPr="00EF2B27">
        <w:rPr>
          <w:rFonts w:ascii="Century Gothic" w:hAnsi="Century Gothic" w:cs="Arial"/>
          <w:color w:val="0F243E" w:themeColor="text2" w:themeShade="80"/>
        </w:rPr>
        <w:t>A. Educational Decree of 186</w:t>
      </w:r>
      <w:r>
        <w:rPr>
          <w:rFonts w:ascii="Century Gothic" w:hAnsi="Century Gothic" w:cs="Arial"/>
          <w:color w:val="0F243E" w:themeColor="text2" w:themeShade="80"/>
        </w:rPr>
        <w:t xml:space="preserve">3                             </w:t>
      </w:r>
      <w:r w:rsidR="003A6CFB" w:rsidRPr="00EF2B27">
        <w:rPr>
          <w:rFonts w:ascii="Century Gothic" w:hAnsi="Century Gothic" w:cs="Arial"/>
          <w:color w:val="0F243E" w:themeColor="text2" w:themeShade="80"/>
        </w:rPr>
        <w:t xml:space="preserve"> </w:t>
      </w:r>
      <w:r w:rsidR="003A6CFB" w:rsidRPr="008C64F9">
        <w:rPr>
          <w:rFonts w:ascii="Century Gothic" w:hAnsi="Century Gothic" w:cs="Arial"/>
          <w:color w:val="0F243E" w:themeColor="text2" w:themeShade="80"/>
          <w:highlight w:val="yellow"/>
        </w:rPr>
        <w:t>C. Presidential Decree 1006</w:t>
      </w:r>
      <w:r w:rsidR="003A6CFB" w:rsidRPr="00EF2B27">
        <w:rPr>
          <w:rFonts w:ascii="Century Gothic" w:hAnsi="Century Gothic" w:cs="Arial"/>
          <w:color w:val="0F243E" w:themeColor="text2" w:themeShade="80"/>
        </w:rPr>
        <w:t xml:space="preserve">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Educational Decree of 1853               </w:t>
      </w:r>
      <w:r w:rsidR="008C64F9">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 xml:space="preserve">    D. Presidential Decree 1009</w:t>
      </w:r>
    </w:p>
    <w:p w:rsidR="003A6CFB" w:rsidRPr="00EF2B27" w:rsidRDefault="003A6CFB" w:rsidP="00EA0B97">
      <w:pPr>
        <w:shd w:val="clear" w:color="auto" w:fill="FFFFFF"/>
        <w:spacing w:after="0" w:line="240" w:lineRule="auto"/>
        <w:ind w:left="0" w:firstLine="0"/>
        <w:jc w:val="both"/>
        <w:rPr>
          <w:rFonts w:ascii="Century Gothic" w:hAnsi="Century Gothic" w:cs="Arial"/>
          <w:b/>
          <w:color w:val="0F243E" w:themeColor="text2" w:themeShade="80"/>
          <w:sz w:val="24"/>
          <w:szCs w:val="24"/>
        </w:rPr>
      </w:pP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C. President Ferdinand Marcos was the president who approved the Presidential Decree 1006. As stated, </w:t>
      </w:r>
      <w:r w:rsidRPr="00EF2B27">
        <w:rPr>
          <w:rFonts w:ascii="Century Gothic" w:eastAsia="Times New Roman" w:hAnsi="Century Gothic" w:cs="Arial"/>
          <w:color w:val="0F243E" w:themeColor="text2" w:themeShade="80"/>
          <w:sz w:val="24"/>
          <w:szCs w:val="24"/>
          <w:lang w:eastAsia="en-PH"/>
        </w:rPr>
        <w:t>this Decree shall be known as the Decree Professionalizing Teaching.</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29371D" w:rsidRPr="00EF2B27" w:rsidRDefault="00CE6173"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lang w:val="en-US"/>
        </w:rPr>
        <w:t>130</w:t>
      </w:r>
      <w:r w:rsidR="0029371D" w:rsidRPr="00EF2B27">
        <w:rPr>
          <w:rFonts w:ascii="Century Gothic" w:hAnsi="Century Gothic" w:cs="Arial"/>
          <w:color w:val="0F243E" w:themeColor="text2" w:themeShade="80"/>
          <w:sz w:val="24"/>
          <w:szCs w:val="24"/>
          <w:lang w:val="en-US"/>
        </w:rPr>
        <w:t>. The following are behaviorists EXCEPT for _____.</w:t>
      </w:r>
    </w:p>
    <w:p w:rsidR="0029371D" w:rsidRPr="00EF2B27" w:rsidRDefault="0029371D" w:rsidP="0029371D">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8C64F9">
        <w:rPr>
          <w:rFonts w:ascii="Century Gothic" w:hAnsi="Century Gothic" w:cs="Arial"/>
          <w:color w:val="0F243E" w:themeColor="text2" w:themeShade="80"/>
          <w:sz w:val="24"/>
          <w:szCs w:val="24"/>
          <w:highlight w:val="yellow"/>
          <w:lang w:val="en-US"/>
        </w:rPr>
        <w:t>A. Max Wertheimer</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C. John Watson</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Ivan Pavlov</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D. B.F. Skinner</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A. Max Wertheimer. He is a cognitivist, not a behaviorist. He founded the Gestalt Psychology which asserted that “the whole is greater than the sum of its parts”.</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 xml:space="preserve">On the other hand, Ivan Pavlov is the man behind the Classical Conditioning Theory. John Watson is the Father of Behaviorism. B.F. Skinner is the proponent of the Operant Conditioning Theory. These three theorists are all behaviorists.  </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360440" w:rsidRPr="00EF2B27" w:rsidRDefault="00360440"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360440" w:rsidRPr="00EF2B27" w:rsidRDefault="00360440"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CE6173" w:rsidP="0029371D">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lastRenderedPageBreak/>
        <w:t>131</w:t>
      </w:r>
      <w:r w:rsidR="0029371D" w:rsidRPr="00EF2B27">
        <w:rPr>
          <w:rFonts w:ascii="Century Gothic" w:hAnsi="Century Gothic" w:cs="Arial"/>
          <w:color w:val="0F243E" w:themeColor="text2" w:themeShade="80"/>
          <w:sz w:val="24"/>
          <w:szCs w:val="24"/>
        </w:rPr>
        <w:t>. In Erikson’s Pschosocial Theory of Development, which affirmation belongs to the stage of identity versus  role confusion?</w:t>
      </w:r>
    </w:p>
    <w:p w:rsidR="0029371D" w:rsidRPr="00EF2B27" w:rsidRDefault="0029371D" w:rsidP="0029371D">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 Only few people in the world can really be trusted</w:t>
      </w:r>
    </w:p>
    <w:p w:rsidR="0029371D" w:rsidRPr="00EF2B27" w:rsidRDefault="0029371D" w:rsidP="0029371D">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B. I get a good deal of pleasure from working</w:t>
      </w:r>
    </w:p>
    <w:p w:rsidR="0029371D" w:rsidRPr="00EF2B27" w:rsidRDefault="0029371D" w:rsidP="0029371D">
      <w:pPr>
        <w:pStyle w:val="NoSpacing"/>
        <w:jc w:val="both"/>
        <w:rPr>
          <w:rFonts w:ascii="Century Gothic" w:hAnsi="Century Gothic" w:cs="Arial"/>
          <w:color w:val="0F243E" w:themeColor="text2" w:themeShade="80"/>
          <w:sz w:val="24"/>
          <w:szCs w:val="24"/>
        </w:rPr>
      </w:pPr>
      <w:r w:rsidRPr="008C64F9">
        <w:rPr>
          <w:rFonts w:ascii="Century Gothic" w:hAnsi="Century Gothic" w:cs="Arial"/>
          <w:color w:val="0F243E" w:themeColor="text2" w:themeShade="80"/>
          <w:sz w:val="24"/>
          <w:szCs w:val="24"/>
          <w:highlight w:val="yellow"/>
        </w:rPr>
        <w:t>C. I wonder what sort of person I am</w:t>
      </w:r>
    </w:p>
    <w:p w:rsidR="0029371D" w:rsidRPr="00EF2B27" w:rsidRDefault="0029371D" w:rsidP="0029371D">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D. I feel competent</w:t>
      </w:r>
    </w:p>
    <w:p w:rsidR="0029371D" w:rsidRPr="00EF2B27" w:rsidRDefault="0029371D" w:rsidP="0029371D">
      <w:pPr>
        <w:pStyle w:val="NoSpacing"/>
        <w:jc w:val="both"/>
        <w:rPr>
          <w:rFonts w:ascii="Century Gothic" w:hAnsi="Century Gothic" w:cs="Arial"/>
          <w:color w:val="0F243E" w:themeColor="text2" w:themeShade="80"/>
          <w:sz w:val="24"/>
          <w:szCs w:val="24"/>
        </w:rPr>
      </w:pPr>
    </w:p>
    <w:p w:rsidR="0029371D" w:rsidRPr="00EF2B27" w:rsidRDefault="0029371D" w:rsidP="0029371D">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C. If a person wonders what sort of a person he is, it implies that the person is uncertain about himself and therefore he belongs to the stage of identity versus role confusion.</w:t>
      </w:r>
    </w:p>
    <w:p w:rsidR="0029371D" w:rsidRPr="00EF2B27" w:rsidRDefault="0029371D" w:rsidP="0029371D">
      <w:pPr>
        <w:pStyle w:val="NoSpacing"/>
        <w:jc w:val="both"/>
        <w:rPr>
          <w:rFonts w:ascii="Century Gothic" w:hAnsi="Century Gothic" w:cs="Arial"/>
          <w:color w:val="0F243E" w:themeColor="text2" w:themeShade="80"/>
          <w:sz w:val="24"/>
          <w:szCs w:val="24"/>
        </w:rPr>
      </w:pPr>
    </w:p>
    <w:p w:rsidR="0029371D" w:rsidRPr="00EF2B27" w:rsidRDefault="0029371D" w:rsidP="0029371D">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On the other hand, OPTION A belongs to the stage of Trust versus Mistrust, OPTION B and D belong to the stage of Industry versus Inferiority.</w:t>
      </w:r>
    </w:p>
    <w:p w:rsidR="0029371D" w:rsidRPr="00EF2B27" w:rsidRDefault="0029371D" w:rsidP="0029371D">
      <w:pPr>
        <w:tabs>
          <w:tab w:val="left" w:pos="45"/>
        </w:tabs>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CE6173" w:rsidP="00CE6173">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132</w:t>
      </w:r>
      <w:r w:rsidR="0029371D" w:rsidRPr="00EF2B27">
        <w:rPr>
          <w:rFonts w:ascii="Century Gothic" w:hAnsi="Century Gothic" w:cs="Arial"/>
          <w:color w:val="0F243E" w:themeColor="text2" w:themeShade="80"/>
          <w:sz w:val="24"/>
          <w:szCs w:val="24"/>
        </w:rPr>
        <w:t>. Among examples listed, which does NOT represent teaching strategies to develop metacognition?</w:t>
      </w:r>
    </w:p>
    <w:p w:rsidR="0029371D" w:rsidRPr="00EF2B27" w:rsidRDefault="0029371D" w:rsidP="0029371D">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 Have students develop questions about what is going on around them</w:t>
      </w:r>
    </w:p>
    <w:p w:rsidR="0029371D" w:rsidRPr="00EF2B27" w:rsidRDefault="0029371D" w:rsidP="0029371D">
      <w:pPr>
        <w:pStyle w:val="NoSpacing"/>
        <w:jc w:val="both"/>
        <w:rPr>
          <w:rFonts w:ascii="Century Gothic" w:hAnsi="Century Gothic" w:cs="Arial"/>
          <w:color w:val="0F243E" w:themeColor="text2" w:themeShade="80"/>
          <w:sz w:val="24"/>
          <w:szCs w:val="24"/>
        </w:rPr>
      </w:pPr>
      <w:r w:rsidRPr="008C64F9">
        <w:rPr>
          <w:rFonts w:ascii="Century Gothic" w:hAnsi="Century Gothic" w:cs="Arial"/>
          <w:color w:val="0F243E" w:themeColor="text2" w:themeShade="80"/>
          <w:sz w:val="24"/>
          <w:szCs w:val="24"/>
          <w:highlight w:val="yellow"/>
        </w:rPr>
        <w:t>B. Have teachers who monitor and rate learning achievement</w:t>
      </w:r>
    </w:p>
    <w:p w:rsidR="0029371D" w:rsidRPr="00EF2B27" w:rsidRDefault="0029371D" w:rsidP="0029371D">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C. Have students to monitor their own learning and thinking</w:t>
      </w:r>
    </w:p>
    <w:p w:rsidR="0029371D" w:rsidRPr="00EF2B27" w:rsidRDefault="0029371D" w:rsidP="0029371D">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D. Have students make predictions about what is to be represented</w:t>
      </w:r>
    </w:p>
    <w:p w:rsidR="0029371D" w:rsidRPr="00EF2B27" w:rsidRDefault="0029371D" w:rsidP="0029371D">
      <w:pPr>
        <w:pStyle w:val="NoSpacing"/>
        <w:jc w:val="both"/>
        <w:rPr>
          <w:rFonts w:ascii="Century Gothic" w:hAnsi="Century Gothic" w:cs="Arial"/>
          <w:color w:val="0F243E" w:themeColor="text2" w:themeShade="80"/>
          <w:sz w:val="24"/>
          <w:szCs w:val="24"/>
        </w:rPr>
      </w:pPr>
    </w:p>
    <w:p w:rsidR="0029371D" w:rsidRPr="00EF2B27" w:rsidRDefault="0029371D" w:rsidP="0029371D">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w:t>
      </w:r>
      <w:r w:rsidRPr="00EF2B27">
        <w:rPr>
          <w:rStyle w:val="Emphasis"/>
          <w:rFonts w:ascii="Century Gothic" w:hAnsi="Century Gothic" w:cs="Arial"/>
          <w:bCs/>
          <w:i w:val="0"/>
          <w:iCs w:val="0"/>
          <w:color w:val="0F243E" w:themeColor="text2" w:themeShade="80"/>
          <w:sz w:val="24"/>
          <w:szCs w:val="24"/>
          <w:shd w:val="clear" w:color="auto" w:fill="FFFFFF"/>
        </w:rPr>
        <w:t>Metacognition</w:t>
      </w:r>
      <w:r w:rsidRPr="00EF2B27">
        <w:rPr>
          <w:rStyle w:val="apple-converted-space"/>
          <w:rFonts w:ascii="Century Gothic" w:hAnsi="Century Gothic" w:cs="Arial"/>
          <w:color w:val="0F243E" w:themeColor="text2" w:themeShade="80"/>
          <w:sz w:val="24"/>
          <w:szCs w:val="24"/>
          <w:shd w:val="clear" w:color="auto" w:fill="FFFFFF"/>
        </w:rPr>
        <w:t> </w:t>
      </w:r>
      <w:r w:rsidRPr="00EF2B27">
        <w:rPr>
          <w:rFonts w:ascii="Century Gothic" w:hAnsi="Century Gothic" w:cs="Arial"/>
          <w:color w:val="0F243E" w:themeColor="text2" w:themeShade="80"/>
          <w:sz w:val="24"/>
          <w:szCs w:val="24"/>
          <w:shd w:val="clear" w:color="auto" w:fill="FFFFFF"/>
        </w:rPr>
        <w:t>is "cognition about cognition", "thinking about thinking", or "knowing about knowing". It comes from the root word "meta", meaning beyond. It can take many forms; it includes knowledge about when and how to use particular strategies for learning or for problem-solving. OPTIONS A, C, and D promote metacognition while OPTION B does not.</w:t>
      </w:r>
    </w:p>
    <w:p w:rsidR="0029371D" w:rsidRPr="00EF2B27" w:rsidRDefault="0029371D" w:rsidP="0029371D">
      <w:pPr>
        <w:autoSpaceDE w:val="0"/>
        <w:autoSpaceDN w:val="0"/>
        <w:adjustRightInd w:val="0"/>
        <w:spacing w:after="0"/>
        <w:ind w:left="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r>
    </w:p>
    <w:p w:rsidR="0029371D" w:rsidRPr="00EF2B27" w:rsidRDefault="00CE6173" w:rsidP="0029371D">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133</w:t>
      </w:r>
      <w:r w:rsidR="0029371D" w:rsidRPr="00EF2B27">
        <w:rPr>
          <w:rFonts w:ascii="Century Gothic" w:hAnsi="Century Gothic" w:cs="Arial"/>
          <w:color w:val="0F243E" w:themeColor="text2" w:themeShade="80"/>
          <w:sz w:val="24"/>
          <w:szCs w:val="24"/>
        </w:rPr>
        <w:t>. In Piaget’s Formal Operational Stage in his Cognitive Development Theory, which of the following is NOT among the characteristics of the child’s thinking ability?</w:t>
      </w:r>
    </w:p>
    <w:p w:rsidR="0029371D" w:rsidRPr="00EF2B27" w:rsidRDefault="0029371D" w:rsidP="0029371D">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 xml:space="preserve">A. </w:t>
      </w:r>
      <w:r w:rsidRPr="00EF2B27">
        <w:rPr>
          <w:rFonts w:ascii="Century Gothic" w:hAnsi="Century Gothic" w:cs="Arial"/>
          <w:color w:val="0F243E" w:themeColor="text2" w:themeShade="80"/>
          <w:sz w:val="24"/>
          <w:szCs w:val="24"/>
        </w:rPr>
        <w:t>Logical thinking</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C. </w:t>
      </w:r>
      <w:r w:rsidRPr="00EF2B27">
        <w:rPr>
          <w:rFonts w:ascii="Century Gothic" w:hAnsi="Century Gothic" w:cs="Arial"/>
          <w:color w:val="0F243E" w:themeColor="text2" w:themeShade="80"/>
          <w:sz w:val="24"/>
          <w:szCs w:val="24"/>
        </w:rPr>
        <w:t>Hypothesis-making</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 xml:space="preserve">B. </w:t>
      </w:r>
      <w:r w:rsidRPr="00EF2B27">
        <w:rPr>
          <w:rFonts w:ascii="Century Gothic" w:hAnsi="Century Gothic" w:cs="Arial"/>
          <w:color w:val="0F243E" w:themeColor="text2" w:themeShade="80"/>
          <w:sz w:val="24"/>
          <w:szCs w:val="24"/>
        </w:rPr>
        <w:t>Abstract problem solving</w:t>
      </w:r>
      <w:r w:rsidRPr="00EF2B27">
        <w:rPr>
          <w:rFonts w:ascii="Century Gothic" w:hAnsi="Century Gothic" w:cs="Arial"/>
          <w:color w:val="0F243E" w:themeColor="text2" w:themeShade="80"/>
          <w:sz w:val="24"/>
          <w:szCs w:val="24"/>
          <w:lang w:val="en-US"/>
        </w:rPr>
        <w:tab/>
      </w:r>
      <w:r w:rsidR="008C64F9">
        <w:rPr>
          <w:rFonts w:ascii="Century Gothic" w:hAnsi="Century Gothic" w:cs="Arial"/>
          <w:color w:val="0F243E" w:themeColor="text2" w:themeShade="80"/>
          <w:sz w:val="24"/>
          <w:szCs w:val="24"/>
          <w:lang w:val="en-US"/>
        </w:rPr>
        <w:tab/>
      </w:r>
      <w:r w:rsidR="008C64F9">
        <w:rPr>
          <w:rFonts w:ascii="Century Gothic" w:hAnsi="Century Gothic" w:cs="Arial"/>
          <w:color w:val="0F243E" w:themeColor="text2" w:themeShade="80"/>
          <w:sz w:val="24"/>
          <w:szCs w:val="24"/>
          <w:lang w:val="en-US"/>
        </w:rPr>
        <w:tab/>
        <w:t xml:space="preserve">    </w:t>
      </w:r>
      <w:r w:rsidRPr="00766BFC">
        <w:rPr>
          <w:rFonts w:ascii="Century Gothic" w:hAnsi="Century Gothic" w:cs="Arial"/>
          <w:color w:val="0F243E" w:themeColor="text2" w:themeShade="80"/>
          <w:sz w:val="24"/>
          <w:szCs w:val="24"/>
          <w:highlight w:val="yellow"/>
          <w:lang w:val="en-US"/>
        </w:rPr>
        <w:t xml:space="preserve">D. </w:t>
      </w:r>
      <w:r w:rsidRPr="00766BFC">
        <w:rPr>
          <w:rFonts w:ascii="Century Gothic" w:hAnsi="Century Gothic" w:cs="Arial"/>
          <w:color w:val="0F243E" w:themeColor="text2" w:themeShade="80"/>
          <w:sz w:val="24"/>
          <w:szCs w:val="24"/>
          <w:highlight w:val="yellow"/>
        </w:rPr>
        <w:t>Centration</w:t>
      </w:r>
    </w:p>
    <w:p w:rsidR="0029371D" w:rsidRPr="00EF2B27" w:rsidRDefault="0029371D" w:rsidP="0029371D">
      <w:pPr>
        <w:pStyle w:val="NoSpacing"/>
        <w:jc w:val="both"/>
        <w:rPr>
          <w:rFonts w:ascii="Century Gothic" w:hAnsi="Century Gothic" w:cs="Arial"/>
          <w:color w:val="0F243E" w:themeColor="text2" w:themeShade="80"/>
          <w:sz w:val="24"/>
          <w:szCs w:val="24"/>
        </w:rPr>
      </w:pPr>
    </w:p>
    <w:p w:rsidR="0029371D" w:rsidRPr="00EF2B27" w:rsidRDefault="0029371D" w:rsidP="0029371D">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D. Centration. Centration belongs to the Pre-Operational Stage, not on the Formal Operational Stage. Example of Centration includes when a child is presented with two identical beakers containing the same amount of liquid. The child usually notes that the beakers do contain the same amount of liquid. When one of the beakers is poured into a taller and thinner container, children who are younger than seven or eight years old typically say that the two beakers no longer contain the same amount of liquid, and that the taller container holds the larger quantity (centration), without taking into consideration the fact that both beakers were previously noted to contain the same amount of liquid. Due to superficial changes, the child was unable to comprehend that the properties of the substances continued to remain the same. </w:t>
      </w:r>
    </w:p>
    <w:p w:rsidR="0029371D" w:rsidRPr="00EF2B27" w:rsidRDefault="0029371D" w:rsidP="0029371D">
      <w:pPr>
        <w:pStyle w:val="NoSpacing"/>
        <w:jc w:val="both"/>
        <w:rPr>
          <w:rFonts w:ascii="Century Gothic" w:hAnsi="Century Gothic" w:cs="Arial"/>
          <w:color w:val="0F243E" w:themeColor="text2" w:themeShade="80"/>
          <w:sz w:val="24"/>
          <w:szCs w:val="24"/>
        </w:rPr>
      </w:pPr>
    </w:p>
    <w:p w:rsidR="0029371D" w:rsidRPr="00EF2B27" w:rsidRDefault="00CE6173"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lang w:val="en-US"/>
        </w:rPr>
        <w:lastRenderedPageBreak/>
        <w:t>134</w:t>
      </w:r>
      <w:r w:rsidR="0029371D" w:rsidRPr="00EF2B27">
        <w:rPr>
          <w:rFonts w:ascii="Century Gothic" w:hAnsi="Century Gothic" w:cs="Arial"/>
          <w:color w:val="0F243E" w:themeColor="text2" w:themeShade="80"/>
          <w:sz w:val="24"/>
          <w:szCs w:val="24"/>
          <w:lang w:val="en-US"/>
        </w:rPr>
        <w:t xml:space="preserve">. This process </w:t>
      </w:r>
      <w:r w:rsidR="0029371D" w:rsidRPr="00EF2B27">
        <w:rPr>
          <w:rFonts w:ascii="Century Gothic" w:hAnsi="Century Gothic" w:cs="Arial"/>
          <w:color w:val="0F243E" w:themeColor="text2" w:themeShade="80"/>
          <w:sz w:val="24"/>
          <w:szCs w:val="24"/>
        </w:rPr>
        <w:t>is characterized by how humans</w:t>
      </w:r>
      <w:r w:rsidR="0029371D" w:rsidRPr="00EF2B27">
        <w:rPr>
          <w:rStyle w:val="apple-converted-space"/>
          <w:rFonts w:ascii="Century Gothic" w:hAnsi="Century Gothic" w:cs="Arial"/>
          <w:color w:val="0F243E" w:themeColor="text2" w:themeShade="80"/>
          <w:sz w:val="24"/>
          <w:szCs w:val="24"/>
        </w:rPr>
        <w:t> </w:t>
      </w:r>
      <w:hyperlink r:id="rId8" w:tooltip="Perception" w:history="1">
        <w:r w:rsidR="0029371D" w:rsidRPr="00EF2B27">
          <w:rPr>
            <w:rStyle w:val="Hyperlink"/>
            <w:rFonts w:ascii="Century Gothic" w:hAnsi="Century Gothic" w:cs="Arial"/>
            <w:color w:val="0F243E" w:themeColor="text2" w:themeShade="80"/>
            <w:sz w:val="24"/>
            <w:szCs w:val="24"/>
            <w:u w:val="none"/>
          </w:rPr>
          <w:t>perceive</w:t>
        </w:r>
      </w:hyperlink>
      <w:r w:rsidR="0029371D" w:rsidRPr="00EF2B27">
        <w:rPr>
          <w:rStyle w:val="apple-converted-space"/>
          <w:rFonts w:ascii="Century Gothic" w:hAnsi="Century Gothic" w:cs="Arial"/>
          <w:color w:val="0F243E" w:themeColor="text2" w:themeShade="80"/>
          <w:sz w:val="24"/>
          <w:szCs w:val="24"/>
        </w:rPr>
        <w:t> </w:t>
      </w:r>
      <w:r w:rsidR="0029371D" w:rsidRPr="00EF2B27">
        <w:rPr>
          <w:rFonts w:ascii="Century Gothic" w:hAnsi="Century Gothic" w:cs="Arial"/>
          <w:color w:val="0F243E" w:themeColor="text2" w:themeShade="80"/>
          <w:sz w:val="24"/>
          <w:szCs w:val="24"/>
        </w:rPr>
        <w:t>and</w:t>
      </w:r>
      <w:r w:rsidR="0029371D" w:rsidRPr="00EF2B27">
        <w:rPr>
          <w:rStyle w:val="apple-converted-space"/>
          <w:rFonts w:ascii="Century Gothic" w:hAnsi="Century Gothic" w:cs="Arial"/>
          <w:color w:val="0F243E" w:themeColor="text2" w:themeShade="80"/>
          <w:sz w:val="24"/>
          <w:szCs w:val="24"/>
        </w:rPr>
        <w:t> </w:t>
      </w:r>
      <w:hyperlink r:id="rId9" w:tooltip="Adaptation" w:history="1">
        <w:r w:rsidR="0029371D" w:rsidRPr="00EF2B27">
          <w:rPr>
            <w:rStyle w:val="Hyperlink"/>
            <w:rFonts w:ascii="Century Gothic" w:hAnsi="Century Gothic" w:cs="Arial"/>
            <w:color w:val="0F243E" w:themeColor="text2" w:themeShade="80"/>
            <w:sz w:val="24"/>
            <w:szCs w:val="24"/>
            <w:u w:val="none"/>
          </w:rPr>
          <w:t>adapt</w:t>
        </w:r>
      </w:hyperlink>
      <w:r w:rsidR="0029371D" w:rsidRPr="00EF2B27">
        <w:rPr>
          <w:rStyle w:val="apple-converted-space"/>
          <w:rFonts w:ascii="Century Gothic" w:hAnsi="Century Gothic" w:cs="Arial"/>
          <w:color w:val="0F243E" w:themeColor="text2" w:themeShade="80"/>
          <w:sz w:val="24"/>
          <w:szCs w:val="24"/>
        </w:rPr>
        <w:t> </w:t>
      </w:r>
      <w:r w:rsidR="0029371D" w:rsidRPr="00EF2B27">
        <w:rPr>
          <w:rFonts w:ascii="Century Gothic" w:hAnsi="Century Gothic" w:cs="Arial"/>
          <w:color w:val="0F243E" w:themeColor="text2" w:themeShade="80"/>
          <w:sz w:val="24"/>
          <w:szCs w:val="24"/>
        </w:rPr>
        <w:t>to new information. It is the process of fitting new information into pre-existing cognitive</w:t>
      </w:r>
      <w:r w:rsidR="0029371D" w:rsidRPr="00EF2B27">
        <w:rPr>
          <w:rStyle w:val="apple-converted-space"/>
          <w:rFonts w:ascii="Century Gothic" w:hAnsi="Century Gothic" w:cs="Arial"/>
          <w:color w:val="0F243E" w:themeColor="text2" w:themeShade="80"/>
          <w:sz w:val="24"/>
          <w:szCs w:val="24"/>
        </w:rPr>
        <w:t> </w:t>
      </w:r>
      <w:hyperlink r:id="rId10" w:tooltip="Schema (psychology)" w:history="1">
        <w:r w:rsidR="0029371D" w:rsidRPr="00EF2B27">
          <w:rPr>
            <w:rStyle w:val="Hyperlink"/>
            <w:rFonts w:ascii="Century Gothic" w:hAnsi="Century Gothic" w:cs="Arial"/>
            <w:color w:val="0F243E" w:themeColor="text2" w:themeShade="80"/>
            <w:sz w:val="24"/>
            <w:szCs w:val="24"/>
            <w:u w:val="none"/>
          </w:rPr>
          <w:t>schemas</w:t>
        </w:r>
      </w:hyperlink>
      <w:r w:rsidR="0029371D" w:rsidRPr="00EF2B27">
        <w:rPr>
          <w:rFonts w:ascii="Century Gothic" w:hAnsi="Century Gothic" w:cs="Arial"/>
          <w:color w:val="0F243E" w:themeColor="text2" w:themeShade="80"/>
          <w:sz w:val="24"/>
          <w:szCs w:val="24"/>
        </w:rPr>
        <w:t>.</w:t>
      </w:r>
    </w:p>
    <w:p w:rsidR="0029371D" w:rsidRPr="00EF2B27" w:rsidRDefault="0029371D" w:rsidP="0029371D">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A0108C">
        <w:rPr>
          <w:rFonts w:ascii="Century Gothic" w:hAnsi="Century Gothic" w:cs="Arial"/>
          <w:color w:val="0F243E" w:themeColor="text2" w:themeShade="80"/>
          <w:sz w:val="24"/>
          <w:szCs w:val="24"/>
          <w:highlight w:val="yellow"/>
          <w:lang w:val="en-US"/>
        </w:rPr>
        <w:t>A. Assimilation</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C. Equilibrium</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Accommodation</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D. Disequilibrium</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382AA1" w:rsidRPr="00EF2B27" w:rsidRDefault="00382AA1" w:rsidP="0029371D">
      <w:pPr>
        <w:autoSpaceDE w:val="0"/>
        <w:autoSpaceDN w:val="0"/>
        <w:adjustRightInd w:val="0"/>
        <w:spacing w:after="0" w:line="240" w:lineRule="auto"/>
        <w:ind w:left="0" w:firstLine="0"/>
        <w:jc w:val="both"/>
        <w:rPr>
          <w:rFonts w:ascii="Century Gothic" w:hAnsi="Century Gothic" w:cs="Arial"/>
          <w:b/>
          <w:color w:val="0F243E" w:themeColor="text2" w:themeShade="80"/>
          <w:sz w:val="24"/>
          <w:szCs w:val="24"/>
          <w:lang w:val="en-US"/>
        </w:rPr>
      </w:pPr>
    </w:p>
    <w:p w:rsidR="00382AA1"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A. </w:t>
      </w:r>
    </w:p>
    <w:p w:rsidR="00382AA1" w:rsidRPr="00EF2B27" w:rsidRDefault="00382AA1"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382AA1"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lang w:val="en-US"/>
        </w:rPr>
        <w:tab/>
      </w:r>
      <w:r w:rsidR="0029371D" w:rsidRPr="00EF2B27">
        <w:rPr>
          <w:rFonts w:ascii="Century Gothic" w:hAnsi="Century Gothic" w:cs="Arial"/>
          <w:color w:val="0F243E" w:themeColor="text2" w:themeShade="80"/>
          <w:sz w:val="24"/>
          <w:szCs w:val="24"/>
          <w:lang w:val="en-US"/>
        </w:rPr>
        <w:t xml:space="preserve">Assimilation </w:t>
      </w:r>
      <w:r w:rsidR="0029371D" w:rsidRPr="00EF2B27">
        <w:rPr>
          <w:rFonts w:ascii="Century Gothic" w:hAnsi="Century Gothic" w:cs="Arial"/>
          <w:color w:val="0F243E" w:themeColor="text2" w:themeShade="80"/>
          <w:sz w:val="24"/>
          <w:szCs w:val="24"/>
        </w:rPr>
        <w:t>occurs when humans are faced with new or unfamiliar information and refer to previously learned information in order to make sense of it.</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29371D" w:rsidRPr="00EF2B27" w:rsidRDefault="0029371D" w:rsidP="00382AA1">
      <w:pPr>
        <w:shd w:val="clear" w:color="auto" w:fill="FFFFFF"/>
        <w:spacing w:after="0" w:line="253" w:lineRule="atLeast"/>
        <w:ind w:left="0" w:firstLine="72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On the other hand, accommodation means the process of taking new information in one's environment and altering pre-existing schemas in order to fit in the new information. For equilibrium, </w:t>
      </w:r>
      <w:r w:rsidRPr="00EF2B27">
        <w:rPr>
          <w:rFonts w:ascii="Century Gothic" w:eastAsia="Times New Roman" w:hAnsi="Century Gothic" w:cs="Arial"/>
          <w:color w:val="0F243E" w:themeColor="text2" w:themeShade="80"/>
          <w:sz w:val="24"/>
          <w:szCs w:val="24"/>
        </w:rPr>
        <w:t xml:space="preserve">a child is considered to be in a state of equilibrium or in a state of cognitive balance when she or he is capable of explaining what he or she is perceiving (schema) at the time. Disequilibrium is </w:t>
      </w:r>
      <w:r w:rsidRPr="00EF2B27">
        <w:rPr>
          <w:rFonts w:ascii="Century Gothic" w:hAnsi="Century Gothic" w:cs="Arial"/>
          <w:color w:val="0F243E" w:themeColor="text2" w:themeShade="80"/>
          <w:sz w:val="24"/>
          <w:szCs w:val="24"/>
        </w:rPr>
        <w:t>an imbalance between what is understood and what is encountered.</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CE6173"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lang w:val="en-US"/>
        </w:rPr>
        <w:t>135</w:t>
      </w:r>
      <w:r w:rsidR="0029371D" w:rsidRPr="00EF2B27">
        <w:rPr>
          <w:rFonts w:ascii="Century Gothic" w:hAnsi="Century Gothic" w:cs="Arial"/>
          <w:color w:val="0F243E" w:themeColor="text2" w:themeShade="80"/>
          <w:sz w:val="24"/>
          <w:szCs w:val="24"/>
          <w:lang w:val="en-US"/>
        </w:rPr>
        <w:t xml:space="preserve">. </w:t>
      </w:r>
      <w:r w:rsidR="0029371D" w:rsidRPr="00EF2B27">
        <w:rPr>
          <w:rStyle w:val="Emphasis"/>
          <w:rFonts w:ascii="Century Gothic" w:hAnsi="Century Gothic" w:cs="Arial"/>
          <w:i w:val="0"/>
          <w:color w:val="0F243E" w:themeColor="text2" w:themeShade="80"/>
          <w:sz w:val="24"/>
          <w:szCs w:val="24"/>
        </w:rPr>
        <w:t>"Give me a dozen healthy infants, well-formed, and my own specified world to bring them up in and I'll guarantee to take any one at random and train him to become any type of specialist I might select - doctor, lawyer, artist, merchant-chief and, yes, even beggar-man and thief, regardless of his talents, penchants, tendencies, abilities, vocations and the race of his ancestors</w:t>
      </w:r>
      <w:r w:rsidR="0029371D" w:rsidRPr="00EF2B27">
        <w:rPr>
          <w:rFonts w:ascii="Century Gothic" w:hAnsi="Century Gothic" w:cs="Arial"/>
          <w:color w:val="0F243E" w:themeColor="text2" w:themeShade="80"/>
          <w:sz w:val="24"/>
          <w:szCs w:val="24"/>
        </w:rPr>
        <w:t>”  This famous line is from _____.</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29371D" w:rsidRPr="00EF2B27" w:rsidRDefault="0029371D" w:rsidP="0029371D">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w:t>
      </w:r>
      <w:r w:rsidR="00A0108C">
        <w:rPr>
          <w:rFonts w:ascii="Century Gothic" w:hAnsi="Century Gothic" w:cs="Arial"/>
          <w:color w:val="0F243E" w:themeColor="text2" w:themeShade="80"/>
          <w:sz w:val="24"/>
          <w:szCs w:val="24"/>
          <w:lang w:val="en-US"/>
        </w:rPr>
        <w:t xml:space="preserve"> Edward Thorndike</w:t>
      </w:r>
      <w:r w:rsidR="00A0108C">
        <w:rPr>
          <w:rFonts w:ascii="Century Gothic" w:hAnsi="Century Gothic" w:cs="Arial"/>
          <w:color w:val="0F243E" w:themeColor="text2" w:themeShade="80"/>
          <w:sz w:val="24"/>
          <w:szCs w:val="24"/>
          <w:lang w:val="en-US"/>
        </w:rPr>
        <w:tab/>
      </w:r>
      <w:r w:rsidR="00A0108C">
        <w:rPr>
          <w:rFonts w:ascii="Century Gothic" w:hAnsi="Century Gothic" w:cs="Arial"/>
          <w:color w:val="0F243E" w:themeColor="text2" w:themeShade="80"/>
          <w:sz w:val="24"/>
          <w:szCs w:val="24"/>
          <w:lang w:val="en-US"/>
        </w:rPr>
        <w:tab/>
      </w:r>
      <w:r w:rsidR="00A0108C">
        <w:rPr>
          <w:rFonts w:ascii="Century Gothic" w:hAnsi="Century Gothic" w:cs="Arial"/>
          <w:color w:val="0F243E" w:themeColor="text2" w:themeShade="80"/>
          <w:sz w:val="24"/>
          <w:szCs w:val="24"/>
          <w:lang w:val="en-US"/>
        </w:rPr>
        <w:tab/>
      </w:r>
      <w:r w:rsidR="00A0108C">
        <w:rPr>
          <w:rFonts w:ascii="Century Gothic" w:hAnsi="Century Gothic" w:cs="Arial"/>
          <w:color w:val="0F243E" w:themeColor="text2" w:themeShade="80"/>
          <w:sz w:val="24"/>
          <w:szCs w:val="24"/>
          <w:lang w:val="en-US"/>
        </w:rPr>
        <w:tab/>
      </w:r>
      <w:r w:rsidRPr="00A0108C">
        <w:rPr>
          <w:rFonts w:ascii="Century Gothic" w:hAnsi="Century Gothic" w:cs="Arial"/>
          <w:color w:val="0F243E" w:themeColor="text2" w:themeShade="80"/>
          <w:sz w:val="24"/>
          <w:szCs w:val="24"/>
          <w:highlight w:val="yellow"/>
          <w:lang w:val="en-US"/>
        </w:rPr>
        <w:t>C. John Watson</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B.F. Skinner</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D. Ivan Pavlov</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C. John Watson is the Father of Behaviorism. Behaviorism as as a learning theory asserts that man is a product of one’s environment and that we can shape one’s behavior by controlling his or her environmment.</w:t>
      </w:r>
    </w:p>
    <w:p w:rsidR="00CE6173" w:rsidRPr="00EF2B27" w:rsidRDefault="00CE6173"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CE6173"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136</w:t>
      </w:r>
      <w:r w:rsidR="0029371D" w:rsidRPr="00EF2B27">
        <w:rPr>
          <w:rFonts w:ascii="Century Gothic" w:hAnsi="Century Gothic" w:cs="Arial"/>
          <w:color w:val="0F243E" w:themeColor="text2" w:themeShade="80"/>
          <w:sz w:val="24"/>
          <w:szCs w:val="24"/>
          <w:lang w:val="en-US"/>
        </w:rPr>
        <w:t xml:space="preserve">. </w:t>
      </w:r>
      <w:r w:rsidR="0029371D" w:rsidRPr="00EF2B27">
        <w:rPr>
          <w:rStyle w:val="Emphasis"/>
          <w:rFonts w:ascii="Century Gothic" w:hAnsi="Century Gothic" w:cs="Arial"/>
          <w:i w:val="0"/>
          <w:color w:val="0F243E" w:themeColor="text2" w:themeShade="80"/>
          <w:sz w:val="24"/>
          <w:szCs w:val="24"/>
        </w:rPr>
        <w:t>According to Sigmund Freud, this is the stage in a child’s life wherein he learns to realize the differences of males and females.</w:t>
      </w:r>
    </w:p>
    <w:p w:rsidR="0029371D" w:rsidRPr="00EF2B27" w:rsidRDefault="0029371D" w:rsidP="0029371D">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Genital Stage</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C. Latency Stage</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Anal Stage</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A0108C">
        <w:rPr>
          <w:rFonts w:ascii="Century Gothic" w:hAnsi="Century Gothic" w:cs="Arial"/>
          <w:color w:val="0F243E" w:themeColor="text2" w:themeShade="80"/>
          <w:sz w:val="24"/>
          <w:szCs w:val="24"/>
          <w:highlight w:val="yellow"/>
          <w:lang w:val="en-US"/>
        </w:rPr>
        <w:t>D. Phallic Stage</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29371D" w:rsidP="0029371D">
      <w:pPr>
        <w:autoSpaceDE w:val="0"/>
        <w:autoSpaceDN w:val="0"/>
        <w:adjustRightInd w:val="0"/>
        <w:spacing w:after="0" w:line="240" w:lineRule="auto"/>
        <w:ind w:left="0" w:firstLine="0"/>
        <w:jc w:val="both"/>
        <w:rPr>
          <w:rStyle w:val="Emphasis"/>
          <w:rFonts w:ascii="Century Gothic" w:hAnsi="Century Gothic" w:cs="Arial"/>
          <w:i w:val="0"/>
          <w:color w:val="0F243E" w:themeColor="text2" w:themeShade="80"/>
          <w:sz w:val="24"/>
          <w:szCs w:val="24"/>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D. Phallic Stage is the stage of a child’s life </w:t>
      </w:r>
      <w:r w:rsidRPr="00EF2B27">
        <w:rPr>
          <w:rStyle w:val="Emphasis"/>
          <w:rFonts w:ascii="Century Gothic" w:hAnsi="Century Gothic" w:cs="Arial"/>
          <w:i w:val="0"/>
          <w:color w:val="0F243E" w:themeColor="text2" w:themeShade="80"/>
          <w:sz w:val="24"/>
          <w:szCs w:val="24"/>
        </w:rPr>
        <w:t>wherein he becomes aware of sexuality.</w:t>
      </w:r>
    </w:p>
    <w:p w:rsidR="0029371D" w:rsidRPr="00EF2B27" w:rsidRDefault="0029371D" w:rsidP="0029371D">
      <w:pPr>
        <w:autoSpaceDE w:val="0"/>
        <w:autoSpaceDN w:val="0"/>
        <w:adjustRightInd w:val="0"/>
        <w:spacing w:after="0" w:line="240" w:lineRule="auto"/>
        <w:ind w:left="0" w:firstLine="0"/>
        <w:jc w:val="both"/>
        <w:rPr>
          <w:rStyle w:val="Emphasis"/>
          <w:rFonts w:ascii="Century Gothic" w:hAnsi="Century Gothic" w:cs="Arial"/>
          <w:i w:val="0"/>
          <w:color w:val="0F243E" w:themeColor="text2" w:themeShade="80"/>
          <w:sz w:val="24"/>
          <w:szCs w:val="24"/>
        </w:rPr>
      </w:pPr>
    </w:p>
    <w:p w:rsidR="0029371D" w:rsidRPr="00EF2B27" w:rsidRDefault="00CE6173"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lang w:val="en-US"/>
        </w:rPr>
        <w:t>137</w:t>
      </w:r>
      <w:r w:rsidR="0029371D" w:rsidRPr="00EF2B27">
        <w:rPr>
          <w:rFonts w:ascii="Century Gothic" w:hAnsi="Century Gothic" w:cs="Arial"/>
          <w:color w:val="0F243E" w:themeColor="text2" w:themeShade="80"/>
          <w:sz w:val="24"/>
          <w:szCs w:val="24"/>
          <w:lang w:val="en-US"/>
        </w:rPr>
        <w:t xml:space="preserve">. </w:t>
      </w:r>
      <w:r w:rsidR="0029371D" w:rsidRPr="00EF2B27">
        <w:rPr>
          <w:rStyle w:val="Emphasis"/>
          <w:rFonts w:ascii="Century Gothic" w:hAnsi="Century Gothic" w:cs="Arial"/>
          <w:i w:val="0"/>
          <w:color w:val="0F243E" w:themeColor="text2" w:themeShade="80"/>
          <w:sz w:val="24"/>
          <w:szCs w:val="24"/>
        </w:rPr>
        <w:t>Among the structures of personality, savage desires fall under what structure?</w:t>
      </w:r>
    </w:p>
    <w:p w:rsidR="0029371D" w:rsidRPr="00EF2B27" w:rsidRDefault="0029371D" w:rsidP="0029371D">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A0108C">
        <w:rPr>
          <w:rFonts w:ascii="Century Gothic" w:hAnsi="Century Gothic" w:cs="Arial"/>
          <w:color w:val="0F243E" w:themeColor="text2" w:themeShade="80"/>
          <w:sz w:val="24"/>
          <w:szCs w:val="24"/>
          <w:highlight w:val="yellow"/>
          <w:lang w:val="en-US"/>
        </w:rPr>
        <w:t>A. Id</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C. Supe Ego</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Ego</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D. Super Id</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lastRenderedPageBreak/>
        <w:t>Answer:</w:t>
      </w:r>
      <w:r w:rsidRPr="00EF2B27">
        <w:rPr>
          <w:rFonts w:ascii="Century Gothic" w:hAnsi="Century Gothic" w:cs="Arial"/>
          <w:color w:val="0F243E" w:themeColor="text2" w:themeShade="80"/>
          <w:sz w:val="24"/>
          <w:szCs w:val="24"/>
          <w:lang w:val="en-US"/>
        </w:rPr>
        <w:t xml:space="preserve"> A. Id is also known as the pleasure principle structure. Instincts and savage desires belong to Id.</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On the other hand, Ego is the reality test and deciding principle while Super Ego is the morality and conscience—centered principle. Super Id does not exist.</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CE6173" w:rsidP="0029371D">
      <w:pPr>
        <w:autoSpaceDE w:val="0"/>
        <w:autoSpaceDN w:val="0"/>
        <w:adjustRightInd w:val="0"/>
        <w:spacing w:after="0" w:line="240" w:lineRule="auto"/>
        <w:ind w:left="0" w:firstLine="0"/>
        <w:jc w:val="both"/>
        <w:rPr>
          <w:rStyle w:val="Emphasis"/>
          <w:rFonts w:ascii="Century Gothic" w:hAnsi="Century Gothic" w:cs="Arial"/>
          <w:i w:val="0"/>
          <w:color w:val="0F243E" w:themeColor="text2" w:themeShade="80"/>
          <w:sz w:val="24"/>
          <w:szCs w:val="24"/>
        </w:rPr>
      </w:pPr>
      <w:r w:rsidRPr="00EF2B27">
        <w:rPr>
          <w:rFonts w:ascii="Century Gothic" w:hAnsi="Century Gothic" w:cs="Arial"/>
          <w:color w:val="0F243E" w:themeColor="text2" w:themeShade="80"/>
          <w:sz w:val="24"/>
          <w:szCs w:val="24"/>
          <w:lang w:val="en-US"/>
        </w:rPr>
        <w:t>138</w:t>
      </w:r>
      <w:r w:rsidR="0029371D" w:rsidRPr="00EF2B27">
        <w:rPr>
          <w:rFonts w:ascii="Century Gothic" w:hAnsi="Century Gothic" w:cs="Arial"/>
          <w:color w:val="0F243E" w:themeColor="text2" w:themeShade="80"/>
          <w:sz w:val="24"/>
          <w:szCs w:val="24"/>
          <w:lang w:val="en-US"/>
        </w:rPr>
        <w:t>. What is the term given by Sigmund Freud’s in his stages of development?</w:t>
      </w:r>
    </w:p>
    <w:p w:rsidR="0029371D" w:rsidRPr="00EF2B27" w:rsidRDefault="0029371D" w:rsidP="0029371D">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Psychosocial</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C. Sociocultural</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r>
      <w:r w:rsidRPr="00A0108C">
        <w:rPr>
          <w:rFonts w:ascii="Century Gothic" w:hAnsi="Century Gothic" w:cs="Arial"/>
          <w:color w:val="0F243E" w:themeColor="text2" w:themeShade="80"/>
          <w:sz w:val="24"/>
          <w:szCs w:val="24"/>
          <w:highlight w:val="yellow"/>
          <w:lang w:val="en-US"/>
        </w:rPr>
        <w:t>B. Psychosexual</w:t>
      </w:r>
      <w:r w:rsidRPr="00EF2B27">
        <w:rPr>
          <w:rFonts w:ascii="Century Gothic" w:hAnsi="Century Gothic" w:cs="Arial"/>
          <w:color w:val="0F243E" w:themeColor="text2" w:themeShade="80"/>
          <w:sz w:val="24"/>
          <w:szCs w:val="24"/>
          <w:lang w:val="en-US"/>
        </w:rPr>
        <w:t xml:space="preserve">        </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D. Sociosexual</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B. Sigmund Freud is famous for his Psychosexual Stages of Development. </w:t>
      </w:r>
      <w:r w:rsidRPr="00EF2B27">
        <w:rPr>
          <w:rFonts w:ascii="Century Gothic" w:hAnsi="Century Gothic" w:cs="Arial"/>
          <w:color w:val="0F243E" w:themeColor="text2" w:themeShade="80"/>
          <w:sz w:val="24"/>
          <w:szCs w:val="24"/>
        </w:rPr>
        <w:t xml:space="preserve">It is a developmental theory wherein he believes that progress occurs through the stages as the libido is directed to different body parts. He asserted that children are born with a libido – a sexual urge. </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29371D" w:rsidRPr="00EF2B27" w:rsidRDefault="00CE6173"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139</w:t>
      </w:r>
      <w:r w:rsidR="0029371D" w:rsidRPr="00EF2B27">
        <w:rPr>
          <w:rFonts w:ascii="Century Gothic" w:hAnsi="Century Gothic" w:cs="Arial"/>
          <w:color w:val="0F243E" w:themeColor="text2" w:themeShade="80"/>
          <w:sz w:val="24"/>
          <w:szCs w:val="24"/>
          <w:lang w:val="en-US"/>
        </w:rPr>
        <w:t>. “Success in this stage will lead to the virtue of wisdom. Wisdom enables a person to look back on their life with a sense of closure and completeness, and also accept death without fear.” According to Erikson, the aforementioned line can be categorized under the stage of _____.</w:t>
      </w:r>
    </w:p>
    <w:p w:rsidR="0029371D" w:rsidRPr="00EF2B27" w:rsidRDefault="0029371D" w:rsidP="0029371D">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G</w:t>
      </w:r>
      <w:r w:rsidR="00611728">
        <w:rPr>
          <w:rFonts w:ascii="Century Gothic" w:hAnsi="Century Gothic" w:cs="Arial"/>
          <w:color w:val="0F243E" w:themeColor="text2" w:themeShade="80"/>
          <w:sz w:val="24"/>
          <w:szCs w:val="24"/>
          <w:lang w:val="en-US"/>
        </w:rPr>
        <w:t>enerativity versus Stagnation</w:t>
      </w:r>
      <w:r w:rsidR="00611728">
        <w:rPr>
          <w:rFonts w:ascii="Century Gothic" w:hAnsi="Century Gothic" w:cs="Arial"/>
          <w:color w:val="0F243E" w:themeColor="text2" w:themeShade="80"/>
          <w:sz w:val="24"/>
          <w:szCs w:val="24"/>
          <w:lang w:val="en-US"/>
        </w:rPr>
        <w:tab/>
      </w:r>
      <w:r w:rsidR="00611728">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C. Industry versus Inferiority</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 xml:space="preserve">B. Intimacy versus Isolation     </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611728">
        <w:rPr>
          <w:rFonts w:ascii="Century Gothic" w:hAnsi="Century Gothic" w:cs="Arial"/>
          <w:color w:val="0F243E" w:themeColor="text2" w:themeShade="80"/>
          <w:sz w:val="24"/>
          <w:szCs w:val="24"/>
          <w:highlight w:val="yellow"/>
          <w:lang w:val="en-US"/>
        </w:rPr>
        <w:t>D. Integrity versus Despair</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D. Integrity versus Despair is the time in one’s life that we contemplate our accomplishments and are able to develop integrity if we see ourselves as leading a successful life.</w:t>
      </w:r>
      <w:r w:rsidRPr="00EF2B27">
        <w:rPr>
          <w:rFonts w:ascii="Century Gothic" w:hAnsi="Century Gothic" w:cs="Arial"/>
          <w:color w:val="0F243E" w:themeColor="text2" w:themeShade="80"/>
          <w:sz w:val="24"/>
          <w:szCs w:val="24"/>
          <w:lang w:val="en-US"/>
        </w:rPr>
        <w:cr/>
        <w:t>Erik Erikson believed if we see our lives as unproductive, feel guilt about our past, or feel that we did not accomplish our life goals, we become dissatisfied with life and develop despair, often leading to depression and hopelessness.</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CE6173"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lang w:val="en-US"/>
        </w:rPr>
        <w:t>140</w:t>
      </w:r>
      <w:r w:rsidR="0029371D" w:rsidRPr="00EF2B27">
        <w:rPr>
          <w:rFonts w:ascii="Century Gothic" w:hAnsi="Century Gothic" w:cs="Arial"/>
          <w:color w:val="0F243E" w:themeColor="text2" w:themeShade="80"/>
          <w:sz w:val="24"/>
          <w:szCs w:val="24"/>
          <w:lang w:val="en-US"/>
        </w:rPr>
        <w:t>. Erik Erikson’s Stages of Development is often described as _____.</w:t>
      </w:r>
    </w:p>
    <w:p w:rsidR="0029371D" w:rsidRPr="00EF2B27" w:rsidRDefault="0029371D" w:rsidP="0029371D">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611728">
        <w:rPr>
          <w:rFonts w:ascii="Century Gothic" w:hAnsi="Century Gothic" w:cs="Arial"/>
          <w:color w:val="0F243E" w:themeColor="text2" w:themeShade="80"/>
          <w:sz w:val="24"/>
          <w:szCs w:val="24"/>
          <w:highlight w:val="yellow"/>
          <w:lang w:val="en-US"/>
        </w:rPr>
        <w:t>A. Psychosocial</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C. Sociocultural</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 xml:space="preserve">B. Psychosexual        </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D. Sociosexual</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t xml:space="preserve">Answer: </w:t>
      </w:r>
      <w:r w:rsidRPr="00EF2B27">
        <w:rPr>
          <w:rFonts w:ascii="Century Gothic" w:hAnsi="Century Gothic" w:cs="Arial"/>
          <w:color w:val="0F243E" w:themeColor="text2" w:themeShade="80"/>
          <w:sz w:val="24"/>
          <w:szCs w:val="24"/>
          <w:lang w:val="en-US"/>
        </w:rPr>
        <w:t>A. Psychosocial. Erikson’sStages of Development  is psychosocial in nature because they involve psychological needs of the individual (i.e. psycho) conflicting with the needs of society (i.e. social).</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b/>
          <w:color w:val="0F243E" w:themeColor="text2" w:themeShade="80"/>
          <w:sz w:val="24"/>
          <w:szCs w:val="24"/>
          <w:lang w:val="en-US"/>
        </w:rPr>
      </w:pPr>
      <w:r w:rsidRPr="00EF2B27">
        <w:rPr>
          <w:rFonts w:ascii="Century Gothic" w:hAnsi="Century Gothic" w:cs="Arial"/>
          <w:color w:val="0F243E" w:themeColor="text2" w:themeShade="80"/>
          <w:sz w:val="24"/>
          <w:szCs w:val="24"/>
          <w:lang w:val="en-US"/>
        </w:rPr>
        <w:t>14</w:t>
      </w:r>
      <w:r w:rsidR="00CE6173" w:rsidRPr="00EF2B27">
        <w:rPr>
          <w:rFonts w:ascii="Century Gothic" w:hAnsi="Century Gothic" w:cs="Arial"/>
          <w:color w:val="0F243E" w:themeColor="text2" w:themeShade="80"/>
          <w:sz w:val="24"/>
          <w:szCs w:val="24"/>
          <w:lang w:val="en-US"/>
        </w:rPr>
        <w:t>1</w:t>
      </w:r>
      <w:r w:rsidRPr="00EF2B27">
        <w:rPr>
          <w:rFonts w:ascii="Century Gothic" w:hAnsi="Century Gothic" w:cs="Arial"/>
          <w:color w:val="0F243E" w:themeColor="text2" w:themeShade="80"/>
          <w:sz w:val="24"/>
          <w:szCs w:val="24"/>
          <w:lang w:val="en-US"/>
        </w:rPr>
        <w:t>. The following are the domains of learning EXCEPT for _____.</w:t>
      </w:r>
    </w:p>
    <w:p w:rsidR="0029371D" w:rsidRPr="00EF2B27" w:rsidRDefault="0029371D" w:rsidP="0029371D">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Cognitive</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C. Affective</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r>
      <w:r w:rsidRPr="00611728">
        <w:rPr>
          <w:rFonts w:ascii="Century Gothic" w:hAnsi="Century Gothic" w:cs="Arial"/>
          <w:color w:val="0F243E" w:themeColor="text2" w:themeShade="80"/>
          <w:sz w:val="24"/>
          <w:szCs w:val="24"/>
          <w:highlight w:val="yellow"/>
          <w:lang w:val="en-US"/>
        </w:rPr>
        <w:t>B. Adaptive</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D. Psychomotor</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t xml:space="preserve">Answer: </w:t>
      </w:r>
      <w:r w:rsidRPr="00EF2B27">
        <w:rPr>
          <w:rFonts w:ascii="Century Gothic" w:hAnsi="Century Gothic" w:cs="Arial"/>
          <w:color w:val="0F243E" w:themeColor="text2" w:themeShade="80"/>
          <w:sz w:val="24"/>
          <w:szCs w:val="24"/>
          <w:lang w:val="en-US"/>
        </w:rPr>
        <w:t xml:space="preserve">B. Adaptive. The correct three domains of learning include </w:t>
      </w:r>
      <w:r w:rsidRPr="00EF2B27">
        <w:rPr>
          <w:rFonts w:ascii="Century Gothic" w:hAnsi="Century Gothic" w:cs="Arial"/>
          <w:b/>
          <w:color w:val="0F243E" w:themeColor="text2" w:themeShade="80"/>
          <w:sz w:val="24"/>
          <w:szCs w:val="24"/>
          <w:lang w:val="en-US"/>
        </w:rPr>
        <w:t>Cognitive Domain</w:t>
      </w:r>
      <w:r w:rsidRPr="00EF2B27">
        <w:rPr>
          <w:rFonts w:ascii="Century Gothic" w:hAnsi="Century Gothic" w:cs="Arial"/>
          <w:color w:val="0F243E" w:themeColor="text2" w:themeShade="80"/>
          <w:sz w:val="24"/>
          <w:szCs w:val="24"/>
          <w:lang w:val="en-US"/>
        </w:rPr>
        <w:t xml:space="preserve"> (which is concerned with the development of mental processes and concepts), </w:t>
      </w:r>
      <w:r w:rsidRPr="00EF2B27">
        <w:rPr>
          <w:rFonts w:ascii="Century Gothic" w:hAnsi="Century Gothic" w:cs="Arial"/>
          <w:b/>
          <w:color w:val="0F243E" w:themeColor="text2" w:themeShade="80"/>
          <w:sz w:val="24"/>
          <w:szCs w:val="24"/>
          <w:lang w:val="en-US"/>
        </w:rPr>
        <w:t>Affective Domain</w:t>
      </w:r>
      <w:r w:rsidRPr="00EF2B27">
        <w:rPr>
          <w:rFonts w:ascii="Century Gothic" w:hAnsi="Century Gothic" w:cs="Arial"/>
          <w:color w:val="0F243E" w:themeColor="text2" w:themeShade="80"/>
          <w:sz w:val="24"/>
          <w:szCs w:val="24"/>
          <w:lang w:val="en-US"/>
        </w:rPr>
        <w:t xml:space="preserve"> (which involves assimilation of values, emotional reactions and acquisition of attitudes) and </w:t>
      </w:r>
      <w:r w:rsidRPr="00EF2B27">
        <w:rPr>
          <w:rFonts w:ascii="Century Gothic" w:hAnsi="Century Gothic" w:cs="Arial"/>
          <w:b/>
          <w:color w:val="0F243E" w:themeColor="text2" w:themeShade="80"/>
          <w:sz w:val="24"/>
          <w:szCs w:val="24"/>
          <w:lang w:val="en-US"/>
        </w:rPr>
        <w:t>Psychomotor Domain</w:t>
      </w:r>
      <w:r w:rsidRPr="00EF2B27">
        <w:rPr>
          <w:rFonts w:ascii="Century Gothic" w:hAnsi="Century Gothic" w:cs="Arial"/>
          <w:color w:val="0F243E" w:themeColor="text2" w:themeShade="80"/>
          <w:sz w:val="24"/>
          <w:szCs w:val="24"/>
          <w:lang w:val="en-US"/>
        </w:rPr>
        <w:t xml:space="preserve"> (which deals on the development of skills, senses and muscles).</w:t>
      </w:r>
    </w:p>
    <w:p w:rsidR="00CE6173" w:rsidRPr="00EF2B27" w:rsidRDefault="00CE6173"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CE6173"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lastRenderedPageBreak/>
        <w:t>142</w:t>
      </w:r>
      <w:r w:rsidR="0029371D" w:rsidRPr="00EF2B27">
        <w:rPr>
          <w:rFonts w:ascii="Century Gothic" w:hAnsi="Century Gothic" w:cs="Arial"/>
          <w:color w:val="0F243E" w:themeColor="text2" w:themeShade="80"/>
          <w:sz w:val="24"/>
          <w:szCs w:val="24"/>
          <w:lang w:val="en-US"/>
        </w:rPr>
        <w:t xml:space="preserve">. </w:t>
      </w:r>
      <w:r w:rsidR="0029371D" w:rsidRPr="00EF2B27">
        <w:rPr>
          <w:rStyle w:val="Emphasis"/>
          <w:rFonts w:ascii="Century Gothic" w:hAnsi="Century Gothic" w:cs="Arial"/>
          <w:i w:val="0"/>
          <w:color w:val="0F243E" w:themeColor="text2" w:themeShade="80"/>
          <w:sz w:val="24"/>
          <w:szCs w:val="24"/>
        </w:rPr>
        <w:t>Who is behind the famous experiment about a dog who salivated just by the appearance of the bell because the dog already associated the bell to the food and the food to the bell?</w:t>
      </w:r>
    </w:p>
    <w:p w:rsidR="0029371D" w:rsidRPr="00EF2B27" w:rsidRDefault="0029371D" w:rsidP="0029371D">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w:t>
      </w:r>
      <w:r w:rsidR="00611728">
        <w:rPr>
          <w:rFonts w:ascii="Century Gothic" w:hAnsi="Century Gothic" w:cs="Arial"/>
          <w:color w:val="0F243E" w:themeColor="text2" w:themeShade="80"/>
          <w:sz w:val="24"/>
          <w:szCs w:val="24"/>
          <w:lang w:val="en-US"/>
        </w:rPr>
        <w:t xml:space="preserve"> Edward Thorndike</w:t>
      </w:r>
      <w:r w:rsidR="00611728">
        <w:rPr>
          <w:rFonts w:ascii="Century Gothic" w:hAnsi="Century Gothic" w:cs="Arial"/>
          <w:color w:val="0F243E" w:themeColor="text2" w:themeShade="80"/>
          <w:sz w:val="24"/>
          <w:szCs w:val="24"/>
          <w:lang w:val="en-US"/>
        </w:rPr>
        <w:tab/>
      </w:r>
      <w:r w:rsidR="00611728">
        <w:rPr>
          <w:rFonts w:ascii="Century Gothic" w:hAnsi="Century Gothic" w:cs="Arial"/>
          <w:color w:val="0F243E" w:themeColor="text2" w:themeShade="80"/>
          <w:sz w:val="24"/>
          <w:szCs w:val="24"/>
          <w:lang w:val="en-US"/>
        </w:rPr>
        <w:tab/>
      </w:r>
      <w:r w:rsidR="00611728">
        <w:rPr>
          <w:rFonts w:ascii="Century Gothic" w:hAnsi="Century Gothic" w:cs="Arial"/>
          <w:color w:val="0F243E" w:themeColor="text2" w:themeShade="80"/>
          <w:sz w:val="24"/>
          <w:szCs w:val="24"/>
          <w:lang w:val="en-US"/>
        </w:rPr>
        <w:tab/>
      </w:r>
      <w:r w:rsidR="00611728">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C. John Watson</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B.F. Skinner</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611728">
        <w:rPr>
          <w:rFonts w:ascii="Century Gothic" w:hAnsi="Century Gothic" w:cs="Arial"/>
          <w:color w:val="0F243E" w:themeColor="text2" w:themeShade="80"/>
          <w:sz w:val="24"/>
          <w:szCs w:val="24"/>
          <w:highlight w:val="yellow"/>
          <w:lang w:val="en-US"/>
        </w:rPr>
        <w:t>D. Ivan Pavlov</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D. Ivan Pavlov was the proponent of Classical Coditioning. Classical C</w:t>
      </w:r>
      <w:r w:rsidRPr="00EF2B27">
        <w:rPr>
          <w:rFonts w:ascii="Century Gothic" w:hAnsi="Century Gothic" w:cs="Arial"/>
          <w:color w:val="0F243E" w:themeColor="text2" w:themeShade="80"/>
          <w:sz w:val="24"/>
          <w:szCs w:val="24"/>
        </w:rPr>
        <w:t>onditioning theory involves learning a new behavior via the process of association. In simple terms, two stimuli are linked together to produce a new learned response in a person or animal.</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382AA1" w:rsidRPr="00EF2B27" w:rsidRDefault="00382AA1"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382AA1" w:rsidRPr="00EF2B27" w:rsidRDefault="00382AA1"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29371D" w:rsidRPr="00EF2B27" w:rsidRDefault="00CE6173"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rPr>
        <w:t>143</w:t>
      </w:r>
      <w:r w:rsidR="0029371D" w:rsidRPr="00EF2B27">
        <w:rPr>
          <w:rFonts w:ascii="Century Gothic" w:hAnsi="Century Gothic" w:cs="Arial"/>
          <w:color w:val="0F243E" w:themeColor="text2" w:themeShade="80"/>
          <w:sz w:val="24"/>
          <w:szCs w:val="24"/>
        </w:rPr>
        <w:t>. Jess got perfect scores in all his quizzes. As a result, Teacher Anton told him that he will be exempted to take the major examination. This act of Teacher Anton is an example of __.</w:t>
      </w:r>
    </w:p>
    <w:p w:rsidR="0029371D" w:rsidRPr="00EF2B27" w:rsidRDefault="0029371D" w:rsidP="0029371D">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Punishment</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C. Positive Reinforcement</w:t>
      </w:r>
    </w:p>
    <w:p w:rsidR="0029371D" w:rsidRPr="00EF2B27" w:rsidRDefault="00611728"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Pr>
          <w:rFonts w:ascii="Century Gothic" w:hAnsi="Century Gothic" w:cs="Arial"/>
          <w:color w:val="0F243E" w:themeColor="text2" w:themeShade="80"/>
          <w:sz w:val="24"/>
          <w:szCs w:val="24"/>
          <w:lang w:val="en-US"/>
        </w:rPr>
        <w:tab/>
      </w:r>
      <w:r w:rsidRPr="00611728">
        <w:rPr>
          <w:rFonts w:ascii="Century Gothic" w:hAnsi="Century Gothic" w:cs="Arial"/>
          <w:color w:val="0F243E" w:themeColor="text2" w:themeShade="80"/>
          <w:sz w:val="24"/>
          <w:szCs w:val="24"/>
          <w:highlight w:val="yellow"/>
          <w:lang w:val="en-US"/>
        </w:rPr>
        <w:t>B. Negative Reinforcement</w:t>
      </w:r>
      <w:r>
        <w:rPr>
          <w:rFonts w:ascii="Century Gothic" w:hAnsi="Century Gothic" w:cs="Arial"/>
          <w:color w:val="0F243E" w:themeColor="text2" w:themeShade="80"/>
          <w:sz w:val="24"/>
          <w:szCs w:val="24"/>
          <w:lang w:val="en-US"/>
        </w:rPr>
        <w:tab/>
      </w:r>
      <w:r>
        <w:rPr>
          <w:rFonts w:ascii="Century Gothic" w:hAnsi="Century Gothic" w:cs="Arial"/>
          <w:color w:val="0F243E" w:themeColor="text2" w:themeShade="80"/>
          <w:sz w:val="24"/>
          <w:szCs w:val="24"/>
          <w:lang w:val="en-US"/>
        </w:rPr>
        <w:tab/>
      </w:r>
      <w:r>
        <w:rPr>
          <w:rFonts w:ascii="Century Gothic" w:hAnsi="Century Gothic" w:cs="Arial"/>
          <w:color w:val="0F243E" w:themeColor="text2" w:themeShade="80"/>
          <w:sz w:val="24"/>
          <w:szCs w:val="24"/>
          <w:lang w:val="en-US"/>
        </w:rPr>
        <w:tab/>
      </w:r>
      <w:r w:rsidR="0029371D" w:rsidRPr="00EF2B27">
        <w:rPr>
          <w:rFonts w:ascii="Century Gothic" w:hAnsi="Century Gothic" w:cs="Arial"/>
          <w:color w:val="0F243E" w:themeColor="text2" w:themeShade="80"/>
          <w:sz w:val="24"/>
          <w:szCs w:val="24"/>
          <w:lang w:val="en-US"/>
        </w:rPr>
        <w:t>D. Primary Reinforcement</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382AA1"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B. Negative reinforcement</w:t>
      </w:r>
      <w:r w:rsidR="00382AA1" w:rsidRPr="00EF2B27">
        <w:rPr>
          <w:rFonts w:ascii="Century Gothic" w:hAnsi="Century Gothic" w:cs="Arial"/>
          <w:color w:val="0F243E" w:themeColor="text2" w:themeShade="80"/>
          <w:sz w:val="24"/>
          <w:szCs w:val="24"/>
          <w:lang w:val="en-US"/>
        </w:rPr>
        <w:t>.</w:t>
      </w:r>
    </w:p>
    <w:p w:rsidR="00382AA1" w:rsidRPr="00EF2B27" w:rsidRDefault="00382AA1"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382AA1" w:rsidP="00382AA1">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Negative reinforcement</w:t>
      </w:r>
      <w:r w:rsidR="0029371D" w:rsidRPr="00EF2B27">
        <w:rPr>
          <w:rFonts w:ascii="Century Gothic" w:hAnsi="Century Gothic" w:cs="Arial"/>
          <w:color w:val="0F243E" w:themeColor="text2" w:themeShade="80"/>
          <w:sz w:val="24"/>
          <w:szCs w:val="24"/>
          <w:lang w:val="en-US"/>
        </w:rPr>
        <w:t xml:space="preserve"> is a kind of reinforcement given to strengthen a good behavior by the removal of something such as exempting a well-performing learner to take the major examination.</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29371D" w:rsidP="00382AA1">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On the other hand, punishment is given to weaken a bad behavior while positive reinforcement is given to strengthen a good behavior by giving something to the learner. Primary reinforcement refers to giving someone his basic needs such as food, water and shelter as a way to strengthen a good behavior.</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CE6173"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144</w:t>
      </w:r>
      <w:r w:rsidR="0029371D" w:rsidRPr="00EF2B27">
        <w:rPr>
          <w:rFonts w:ascii="Century Gothic" w:hAnsi="Century Gothic" w:cs="Arial"/>
          <w:color w:val="0F243E" w:themeColor="text2" w:themeShade="80"/>
          <w:sz w:val="24"/>
          <w:szCs w:val="24"/>
          <w:lang w:val="en-US"/>
        </w:rPr>
        <w:t xml:space="preserve">. Based on Erikson’s theory, </w:t>
      </w:r>
      <w:r w:rsidR="0029371D" w:rsidRPr="00EF2B27">
        <w:rPr>
          <w:rFonts w:ascii="Century Gothic" w:hAnsi="Century Gothic" w:cs="Arial"/>
          <w:color w:val="0F243E" w:themeColor="text2" w:themeShade="80"/>
          <w:sz w:val="24"/>
          <w:szCs w:val="24"/>
        </w:rPr>
        <w:t>which affirmation does NOT belong to the stage of initiative vs. guilt?</w:t>
      </w:r>
    </w:p>
    <w:p w:rsidR="0029371D" w:rsidRPr="00EF2B27" w:rsidRDefault="0029371D" w:rsidP="0029371D">
      <w:pPr>
        <w:pStyle w:val="NoSpacing"/>
        <w:jc w:val="both"/>
        <w:rPr>
          <w:rFonts w:ascii="Century Gothic" w:hAnsi="Century Gothic" w:cs="Arial"/>
          <w:color w:val="0F243E" w:themeColor="text2" w:themeShade="80"/>
          <w:sz w:val="24"/>
          <w:szCs w:val="24"/>
        </w:rPr>
      </w:pPr>
      <w:r w:rsidRPr="003724B0">
        <w:rPr>
          <w:rFonts w:ascii="Century Gothic" w:hAnsi="Century Gothic" w:cs="Arial"/>
          <w:color w:val="0F243E" w:themeColor="text2" w:themeShade="80"/>
          <w:sz w:val="24"/>
          <w:szCs w:val="24"/>
          <w:highlight w:val="yellow"/>
        </w:rPr>
        <w:t>A. People can hardly be trusted.</w:t>
      </w:r>
    </w:p>
    <w:p w:rsidR="0029371D" w:rsidRPr="00EF2B27" w:rsidRDefault="0029371D" w:rsidP="0029371D">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B. In times of hardship, I will not quit.</w:t>
      </w:r>
    </w:p>
    <w:p w:rsidR="0029371D" w:rsidRPr="00EF2B27" w:rsidRDefault="0029371D" w:rsidP="0029371D">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C. I am ready to take a risk.</w:t>
      </w:r>
    </w:p>
    <w:p w:rsidR="0029371D" w:rsidRPr="00EF2B27" w:rsidRDefault="0029371D" w:rsidP="0029371D">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D. I believe what happens to me is the result of what I have done.</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A. The statement in OPTION A belongs to the stage of Trust versus Mistrust while OPTIONS B, C, and D fall under </w:t>
      </w:r>
      <w:r w:rsidRPr="00EF2B27">
        <w:rPr>
          <w:rFonts w:ascii="Century Gothic" w:hAnsi="Century Gothic" w:cs="Arial"/>
          <w:color w:val="0F243E" w:themeColor="text2" w:themeShade="80"/>
          <w:sz w:val="24"/>
          <w:szCs w:val="24"/>
        </w:rPr>
        <w:t>initiative versus guilt.</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CE6173"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lang w:val="en-US"/>
        </w:rPr>
        <w:t>145</w:t>
      </w:r>
      <w:r w:rsidR="0029371D" w:rsidRPr="00EF2B27">
        <w:rPr>
          <w:rFonts w:ascii="Century Gothic" w:hAnsi="Century Gothic" w:cs="Arial"/>
          <w:color w:val="0F243E" w:themeColor="text2" w:themeShade="80"/>
          <w:sz w:val="24"/>
          <w:szCs w:val="24"/>
          <w:lang w:val="en-US"/>
        </w:rPr>
        <w:t xml:space="preserve">. The theory of B.F. Skinner </w:t>
      </w:r>
      <w:r w:rsidR="0029371D" w:rsidRPr="00EF2B27">
        <w:rPr>
          <w:rFonts w:ascii="Century Gothic" w:hAnsi="Century Gothic" w:cs="Arial"/>
          <w:color w:val="0F243E" w:themeColor="text2" w:themeShade="80"/>
          <w:sz w:val="24"/>
          <w:szCs w:val="24"/>
        </w:rPr>
        <w:t>can be applied to classroom by_____.</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 connecting facts and concepts</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B. fostering conducive learning environment</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05424D">
        <w:rPr>
          <w:rFonts w:ascii="Century Gothic" w:hAnsi="Century Gothic" w:cs="Arial"/>
          <w:color w:val="0F243E" w:themeColor="text2" w:themeShade="80"/>
          <w:sz w:val="24"/>
          <w:szCs w:val="24"/>
          <w:highlight w:val="yellow"/>
        </w:rPr>
        <w:t>C. using reinforcement</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D. using manipulative devices</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lastRenderedPageBreak/>
        <w:t>Answer:</w:t>
      </w:r>
      <w:r w:rsidRPr="00EF2B27">
        <w:rPr>
          <w:rFonts w:ascii="Century Gothic" w:hAnsi="Century Gothic" w:cs="Arial"/>
          <w:color w:val="0F243E" w:themeColor="text2" w:themeShade="80"/>
          <w:sz w:val="24"/>
          <w:szCs w:val="24"/>
          <w:lang w:val="en-US"/>
        </w:rPr>
        <w:t xml:space="preserve"> C. The theory of B.F. Skinner is entitled the Operant Conditioning. By definition, operant conditioning is a theory which asserts that a good action will be strengthened by giving reinforcement while a bad action will be weakened by giving punishment.</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CE6173"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lang w:val="en-US"/>
        </w:rPr>
        <w:t>146</w:t>
      </w:r>
      <w:r w:rsidR="0029371D" w:rsidRPr="00EF2B27">
        <w:rPr>
          <w:rFonts w:ascii="Century Gothic" w:hAnsi="Century Gothic" w:cs="Arial"/>
          <w:color w:val="0F243E" w:themeColor="text2" w:themeShade="80"/>
          <w:sz w:val="24"/>
          <w:szCs w:val="24"/>
          <w:lang w:val="en-US"/>
        </w:rPr>
        <w:t xml:space="preserve">. </w:t>
      </w:r>
      <w:r w:rsidR="0029371D" w:rsidRPr="00EF2B27">
        <w:rPr>
          <w:rFonts w:ascii="Century Gothic" w:hAnsi="Century Gothic" w:cs="Arial"/>
          <w:color w:val="0F243E" w:themeColor="text2" w:themeShade="80"/>
          <w:sz w:val="24"/>
          <w:szCs w:val="24"/>
        </w:rPr>
        <w:t>He introduced the notion of zone of proximal development and “scaffolding”.</w:t>
      </w:r>
    </w:p>
    <w:p w:rsidR="0029371D" w:rsidRPr="00EF2B27" w:rsidRDefault="0005424D" w:rsidP="0029371D">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Pr>
          <w:rFonts w:ascii="Century Gothic" w:hAnsi="Century Gothic" w:cs="Arial"/>
          <w:color w:val="0F243E" w:themeColor="text2" w:themeShade="80"/>
          <w:sz w:val="24"/>
          <w:szCs w:val="24"/>
          <w:lang w:val="en-US"/>
        </w:rPr>
        <w:t>A. Watson</w:t>
      </w:r>
      <w:r>
        <w:rPr>
          <w:rFonts w:ascii="Century Gothic" w:hAnsi="Century Gothic" w:cs="Arial"/>
          <w:color w:val="0F243E" w:themeColor="text2" w:themeShade="80"/>
          <w:sz w:val="24"/>
          <w:szCs w:val="24"/>
          <w:lang w:val="en-US"/>
        </w:rPr>
        <w:tab/>
      </w:r>
      <w:r>
        <w:rPr>
          <w:rFonts w:ascii="Century Gothic" w:hAnsi="Century Gothic" w:cs="Arial"/>
          <w:color w:val="0F243E" w:themeColor="text2" w:themeShade="80"/>
          <w:sz w:val="24"/>
          <w:szCs w:val="24"/>
          <w:lang w:val="en-US"/>
        </w:rPr>
        <w:tab/>
      </w:r>
      <w:r>
        <w:rPr>
          <w:rFonts w:ascii="Century Gothic" w:hAnsi="Century Gothic" w:cs="Arial"/>
          <w:color w:val="0F243E" w:themeColor="text2" w:themeShade="80"/>
          <w:sz w:val="24"/>
          <w:szCs w:val="24"/>
          <w:lang w:val="en-US"/>
        </w:rPr>
        <w:tab/>
      </w:r>
      <w:r>
        <w:rPr>
          <w:rFonts w:ascii="Century Gothic" w:hAnsi="Century Gothic" w:cs="Arial"/>
          <w:color w:val="0F243E" w:themeColor="text2" w:themeShade="80"/>
          <w:sz w:val="24"/>
          <w:szCs w:val="24"/>
          <w:lang w:val="en-US"/>
        </w:rPr>
        <w:tab/>
      </w:r>
      <w:r>
        <w:rPr>
          <w:rFonts w:ascii="Century Gothic" w:hAnsi="Century Gothic" w:cs="Arial"/>
          <w:color w:val="0F243E" w:themeColor="text2" w:themeShade="80"/>
          <w:sz w:val="24"/>
          <w:szCs w:val="24"/>
          <w:lang w:val="en-US"/>
        </w:rPr>
        <w:tab/>
      </w:r>
      <w:r w:rsidR="0029371D" w:rsidRPr="00EF2B27">
        <w:rPr>
          <w:rFonts w:ascii="Century Gothic" w:hAnsi="Century Gothic" w:cs="Arial"/>
          <w:color w:val="0F243E" w:themeColor="text2" w:themeShade="80"/>
          <w:sz w:val="24"/>
          <w:szCs w:val="24"/>
          <w:lang w:val="en-US"/>
        </w:rPr>
        <w:t>C. Piaget</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r>
      <w:r w:rsidRPr="0005424D">
        <w:rPr>
          <w:rFonts w:ascii="Century Gothic" w:hAnsi="Century Gothic" w:cs="Arial"/>
          <w:color w:val="0F243E" w:themeColor="text2" w:themeShade="80"/>
          <w:sz w:val="24"/>
          <w:szCs w:val="24"/>
          <w:highlight w:val="yellow"/>
          <w:lang w:val="en-US"/>
        </w:rPr>
        <w:t>B. Vygotsky</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D. Kohlberg</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B. Lev Vygotsky is the person behind the Socio-culutural Theory. He described the "zone of proximal development" as the zone where learning occurs, where the child needs scaffolding or assistance from the environment.</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382AA1" w:rsidRPr="00EF2B27" w:rsidRDefault="00382AA1"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382AA1" w:rsidRPr="00EF2B27" w:rsidRDefault="00382AA1"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CE6173"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lang w:val="en-US"/>
        </w:rPr>
        <w:t>147</w:t>
      </w:r>
      <w:r w:rsidR="0029371D" w:rsidRPr="00EF2B27">
        <w:rPr>
          <w:rFonts w:ascii="Century Gothic" w:hAnsi="Century Gothic" w:cs="Arial"/>
          <w:color w:val="0F243E" w:themeColor="text2" w:themeShade="80"/>
          <w:sz w:val="24"/>
          <w:szCs w:val="24"/>
          <w:lang w:val="en-US"/>
        </w:rPr>
        <w:t xml:space="preserve">. Hera </w:t>
      </w:r>
      <w:r w:rsidR="0029371D" w:rsidRPr="00EF2B27">
        <w:rPr>
          <w:rFonts w:ascii="Century Gothic" w:hAnsi="Century Gothic" w:cs="Arial"/>
          <w:color w:val="0F243E" w:themeColor="text2" w:themeShade="80"/>
          <w:sz w:val="24"/>
          <w:szCs w:val="24"/>
        </w:rPr>
        <w:t>was punished for cheating in an exam. For sure Hera wont cheat again in short span of time, but this does not guarantee that Hera won’t cheat ever again. Based on Thorndike’s theory on punishment and learning, this shows that _____.</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 Punishment strengthens a response</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B. Punishment removes response </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C. Punishment doesn’t remove a response</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05424D">
        <w:rPr>
          <w:rFonts w:ascii="Century Gothic" w:hAnsi="Century Gothic" w:cs="Arial"/>
          <w:color w:val="0F243E" w:themeColor="text2" w:themeShade="80"/>
          <w:sz w:val="24"/>
          <w:szCs w:val="24"/>
          <w:highlight w:val="yellow"/>
        </w:rPr>
        <w:t>D. Punishment weakens a response</w:t>
      </w: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29371D" w:rsidRPr="00EF2B27" w:rsidRDefault="0029371D" w:rsidP="0029371D">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D. By definition, punishment is given to decrease the chances of a response to occur gain. In particular, a bad action will be given punishment so as to weaken the said negative action.</w:t>
      </w:r>
    </w:p>
    <w:p w:rsidR="0029371D" w:rsidRPr="00EF2B27" w:rsidRDefault="0029371D" w:rsidP="00EA0B97">
      <w:pPr>
        <w:pStyle w:val="NoSpacing"/>
        <w:jc w:val="both"/>
        <w:rPr>
          <w:rFonts w:ascii="Century Gothic" w:hAnsi="Century Gothic" w:cs="Arial"/>
          <w:color w:val="0F243E" w:themeColor="text2" w:themeShade="80"/>
          <w:sz w:val="24"/>
          <w:szCs w:val="24"/>
        </w:rPr>
      </w:pPr>
    </w:p>
    <w:p w:rsidR="003A6CFB" w:rsidRPr="00EF2B27" w:rsidRDefault="00CE617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148</w:t>
      </w:r>
      <w:r w:rsidR="003A6CFB" w:rsidRPr="00EF2B27">
        <w:rPr>
          <w:rFonts w:ascii="Century Gothic" w:hAnsi="Century Gothic" w:cs="Arial"/>
          <w:color w:val="0F243E" w:themeColor="text2" w:themeShade="80"/>
          <w:sz w:val="24"/>
          <w:szCs w:val="24"/>
        </w:rPr>
        <w:t>. Kindergarten Law is also known as _____.</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Republic Act 4670              </w:t>
      </w:r>
      <w:r w:rsidR="0005424D">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 xml:space="preserve">C. Republic Act 10533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rPr>
        <w:t xml:space="preserve">           </w:t>
      </w:r>
      <w:r w:rsidRPr="0005424D">
        <w:rPr>
          <w:rFonts w:ascii="Century Gothic" w:hAnsi="Century Gothic" w:cs="Arial"/>
          <w:color w:val="0F243E" w:themeColor="text2" w:themeShade="80"/>
          <w:sz w:val="24"/>
          <w:szCs w:val="24"/>
          <w:highlight w:val="yellow"/>
        </w:rPr>
        <w:t>B. Republic Act 10157</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               D. Republic Act 9293</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Republic Act 10157 is an act institutionalizing the Kindergarten Education into the Basic Education System of the Philippines and appropriating funds therefore.</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eastAsia="Times New Roman" w:hAnsi="Century Gothic" w:cs="Arial"/>
          <w:color w:val="0F243E" w:themeColor="text2" w:themeShade="80"/>
          <w:sz w:val="24"/>
          <w:szCs w:val="24"/>
          <w:lang w:eastAsia="en-PH"/>
        </w:rPr>
        <w:t>.</w:t>
      </w:r>
    </w:p>
    <w:p w:rsidR="003A6CFB" w:rsidRPr="00EF2B27" w:rsidRDefault="00CE617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149</w:t>
      </w:r>
      <w:r w:rsidR="003A6CFB" w:rsidRPr="00EF2B27">
        <w:rPr>
          <w:rFonts w:ascii="Century Gothic" w:hAnsi="Century Gothic" w:cs="Arial"/>
          <w:color w:val="0F243E" w:themeColor="text2" w:themeShade="80"/>
          <w:sz w:val="24"/>
          <w:szCs w:val="24"/>
        </w:rPr>
        <w:t>. “When I grow up, I cannot imagine doing anything else but to be an elementary teacher,” says Ana, a 6-year old child.</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05424D">
        <w:rPr>
          <w:rFonts w:ascii="Century Gothic" w:hAnsi="Century Gothic" w:cs="Arial"/>
          <w:color w:val="0F243E" w:themeColor="text2" w:themeShade="80"/>
          <w:sz w:val="24"/>
          <w:szCs w:val="24"/>
          <w:highlight w:val="yellow"/>
        </w:rPr>
        <w:t>A. Vocation</w:t>
      </w:r>
      <w:r w:rsidRPr="00EF2B27">
        <w:rPr>
          <w:rFonts w:ascii="Century Gothic" w:hAnsi="Century Gothic" w:cs="Arial"/>
          <w:color w:val="0F243E" w:themeColor="text2" w:themeShade="80"/>
          <w:sz w:val="24"/>
          <w:szCs w:val="24"/>
        </w:rPr>
        <w:t xml:space="preserve">                                                      C. Profession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rPr>
        <w:t xml:space="preserve">           B. Mission</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                             D. Occupation</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 Teaching as a vocation means an individual has the noble calling, deep love and inner motivation to be a teacher. Dreaming to become a teacher even at an early age demonstrates vocation, a passion for teaching.</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A6CFB" w:rsidRPr="00EF2B27" w:rsidRDefault="00CE617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150</w:t>
      </w:r>
      <w:r w:rsidR="003A6CFB" w:rsidRPr="00EF2B27">
        <w:rPr>
          <w:rFonts w:ascii="Century Gothic" w:hAnsi="Century Gothic" w:cs="Arial"/>
          <w:color w:val="0F243E" w:themeColor="text2" w:themeShade="80"/>
          <w:sz w:val="24"/>
          <w:szCs w:val="24"/>
        </w:rPr>
        <w:t>. Teachers should go through continuing professional education.</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Vocation                                                      </w:t>
      </w:r>
      <w:r w:rsidRPr="0005424D">
        <w:rPr>
          <w:rFonts w:ascii="Century Gothic" w:hAnsi="Century Gothic" w:cs="Arial"/>
          <w:color w:val="0F243E" w:themeColor="text2" w:themeShade="80"/>
          <w:sz w:val="24"/>
          <w:szCs w:val="24"/>
          <w:highlight w:val="yellow"/>
        </w:rPr>
        <w:t>C. Profession</w:t>
      </w:r>
      <w:r w:rsidRPr="00EF2B27">
        <w:rPr>
          <w:rFonts w:ascii="Century Gothic" w:hAnsi="Century Gothic" w:cs="Arial"/>
          <w:color w:val="0F243E" w:themeColor="text2" w:themeShade="80"/>
          <w:sz w:val="24"/>
          <w:szCs w:val="24"/>
        </w:rPr>
        <w:t xml:space="preserve">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lastRenderedPageBreak/>
        <w:t xml:space="preserve">           B. Mission</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                             D. Calling</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C. Teaching as a profession means an individual has to undergo formal training and education, and meet all the necessary qualifications of a professional teacher as required by the law before he/she can practice the teaching profession. The “Code of Ethics for Professional Teachers” mandates every teacher to </w:t>
      </w:r>
      <w:r w:rsidRPr="00EF2B27">
        <w:rPr>
          <w:rFonts w:ascii="Century Gothic" w:hAnsi="Century Gothic" w:cs="Arial"/>
          <w:color w:val="0F243E" w:themeColor="text2" w:themeShade="80"/>
          <w:sz w:val="24"/>
          <w:szCs w:val="24"/>
          <w:lang w:val="en-US"/>
        </w:rPr>
        <w:t>go through continuing professional education. With that, the correct answer is LETTER C, Teaching as a Profession.</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lang w:val="en-US"/>
        </w:rPr>
      </w:pPr>
    </w:p>
    <w:p w:rsidR="003A6CFB" w:rsidRPr="00EF2B27" w:rsidRDefault="00CE6173"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lang w:val="en-US"/>
        </w:rPr>
        <w:t>151</w:t>
      </w:r>
      <w:r w:rsidR="003A6CFB" w:rsidRPr="00EF2B27">
        <w:rPr>
          <w:rFonts w:ascii="Century Gothic" w:hAnsi="Century Gothic" w:cs="Arial"/>
          <w:color w:val="0F243E" w:themeColor="text2" w:themeShade="80"/>
          <w:sz w:val="24"/>
          <w:szCs w:val="24"/>
          <w:lang w:val="en-US"/>
        </w:rPr>
        <w:t>. Teacher Jess targets to reach a Mean Percentage Score (MPS) of 90% in the coming National Achievement Test.</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Vocation                                                      C. Profession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rPr>
        <w:t xml:space="preserve">           </w:t>
      </w:r>
      <w:r w:rsidRPr="0005424D">
        <w:rPr>
          <w:rFonts w:ascii="Century Gothic" w:hAnsi="Century Gothic" w:cs="Arial"/>
          <w:color w:val="0F243E" w:themeColor="text2" w:themeShade="80"/>
          <w:sz w:val="24"/>
          <w:szCs w:val="24"/>
          <w:highlight w:val="yellow"/>
        </w:rPr>
        <w:t>B. Mission</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                             D. Occupation</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Teaching as a mission means an individual sees teaching as a specific task to be accomplished. That task is a specific goal, measurable, attainable, realistic and time-bounded.</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A6CFB" w:rsidRPr="00EF2B27" w:rsidRDefault="00CE6173"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152</w:t>
      </w:r>
      <w:r w:rsidR="003A6CFB" w:rsidRPr="00EF2B27">
        <w:rPr>
          <w:rFonts w:ascii="Century Gothic" w:hAnsi="Century Gothic" w:cs="Arial"/>
          <w:color w:val="0F243E" w:themeColor="text2" w:themeShade="80"/>
          <w:sz w:val="24"/>
          <w:szCs w:val="24"/>
        </w:rPr>
        <w:t>. Only licensed teachers are hired in the public school.</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Vocation                     </w:t>
      </w:r>
      <w:r w:rsidR="006A5E6C">
        <w:rPr>
          <w:rFonts w:ascii="Century Gothic" w:hAnsi="Century Gothic" w:cs="Arial"/>
          <w:color w:val="0F243E" w:themeColor="text2" w:themeShade="80"/>
          <w:sz w:val="24"/>
          <w:szCs w:val="24"/>
        </w:rPr>
        <w:t xml:space="preserve">                              </w:t>
      </w:r>
      <w:r w:rsidRPr="00A24C53">
        <w:rPr>
          <w:rFonts w:ascii="Century Gothic" w:hAnsi="Century Gothic" w:cs="Arial"/>
          <w:color w:val="0F243E" w:themeColor="text2" w:themeShade="80"/>
          <w:sz w:val="24"/>
          <w:szCs w:val="24"/>
          <w:highlight w:val="yellow"/>
        </w:rPr>
        <w:t>C. Profession</w:t>
      </w:r>
      <w:r w:rsidRPr="00EF2B27">
        <w:rPr>
          <w:rFonts w:ascii="Century Gothic" w:hAnsi="Century Gothic" w:cs="Arial"/>
          <w:color w:val="0F243E" w:themeColor="text2" w:themeShade="80"/>
          <w:sz w:val="24"/>
          <w:szCs w:val="24"/>
        </w:rPr>
        <w:t xml:space="preserve">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Mission</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                             D. Calling</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C. Teaching as a profession means an individual has to undergo formal training and education, and meet all the necessary qualifications of a professional teacher as required by the law before he/she can practice the teaching profession. Earning a license as a professional teacher is a concrete example of teaching as a profession.</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p>
    <w:p w:rsidR="003A6CFB" w:rsidRPr="00EF2B27" w:rsidRDefault="00CE6173"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shd w:val="clear" w:color="auto" w:fill="FFFFFF"/>
        </w:rPr>
        <w:t>153</w:t>
      </w:r>
      <w:r w:rsidR="003A6CFB" w:rsidRPr="00EF2B27">
        <w:rPr>
          <w:rFonts w:ascii="Century Gothic" w:hAnsi="Century Gothic" w:cs="Arial"/>
          <w:color w:val="0F243E" w:themeColor="text2" w:themeShade="80"/>
          <w:sz w:val="24"/>
          <w:szCs w:val="24"/>
          <w:shd w:val="clear" w:color="auto" w:fill="FFFFFF"/>
        </w:rPr>
        <w:t xml:space="preserve">. Submitting school forms and daily lesson plans </w:t>
      </w:r>
      <w:r w:rsidR="00382AA1" w:rsidRPr="00EF2B27">
        <w:rPr>
          <w:rFonts w:ascii="Century Gothic" w:hAnsi="Century Gothic" w:cs="Arial"/>
          <w:color w:val="0F243E" w:themeColor="text2" w:themeShade="80"/>
          <w:sz w:val="24"/>
          <w:szCs w:val="24"/>
          <w:shd w:val="clear" w:color="auto" w:fill="FFFFFF"/>
        </w:rPr>
        <w:t>are examples of teaching as ___</w:t>
      </w:r>
      <w:r w:rsidR="003A6CFB" w:rsidRPr="00EF2B27">
        <w:rPr>
          <w:rFonts w:ascii="Century Gothic" w:hAnsi="Century Gothic" w:cs="Arial"/>
          <w:color w:val="0F243E" w:themeColor="text2" w:themeShade="80"/>
          <w:sz w:val="24"/>
          <w:szCs w:val="24"/>
          <w:shd w:val="clear" w:color="auto" w:fill="FFFFFF"/>
        </w:rPr>
        <w:t>_.</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Vocation                                                            </w:t>
      </w:r>
      <w:r w:rsidRPr="003724B0">
        <w:rPr>
          <w:rFonts w:ascii="Century Gothic" w:hAnsi="Century Gothic" w:cs="Arial"/>
          <w:color w:val="0F243E" w:themeColor="text2" w:themeShade="80"/>
          <w:sz w:val="24"/>
          <w:szCs w:val="24"/>
          <w:highlight w:val="yellow"/>
        </w:rPr>
        <w:t>C. Profession</w:t>
      </w:r>
      <w:r w:rsidRPr="00EF2B27">
        <w:rPr>
          <w:rFonts w:ascii="Century Gothic" w:hAnsi="Century Gothic" w:cs="Arial"/>
          <w:color w:val="0F243E" w:themeColor="text2" w:themeShade="80"/>
          <w:sz w:val="24"/>
          <w:szCs w:val="24"/>
        </w:rPr>
        <w:t xml:space="preserve">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Mission</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00A24C53">
        <w:rPr>
          <w:rFonts w:ascii="Century Gothic" w:hAnsi="Century Gothic" w:cs="Arial"/>
          <w:color w:val="0F243E" w:themeColor="text2" w:themeShade="80"/>
          <w:sz w:val="24"/>
          <w:szCs w:val="24"/>
        </w:rPr>
        <w:tab/>
      </w:r>
      <w:r w:rsidR="00A24C53">
        <w:rPr>
          <w:rFonts w:ascii="Century Gothic" w:hAnsi="Century Gothic" w:cs="Arial"/>
          <w:color w:val="0F243E" w:themeColor="text2" w:themeShade="80"/>
          <w:sz w:val="24"/>
          <w:szCs w:val="24"/>
        </w:rPr>
        <w:tab/>
      </w:r>
      <w:r w:rsidR="00A24C53">
        <w:rPr>
          <w:rFonts w:ascii="Century Gothic" w:hAnsi="Century Gothic" w:cs="Arial"/>
          <w:color w:val="0F243E" w:themeColor="text2" w:themeShade="80"/>
          <w:sz w:val="24"/>
          <w:szCs w:val="24"/>
        </w:rPr>
        <w:tab/>
        <w:t xml:space="preserve">     </w:t>
      </w:r>
      <w:r w:rsidRPr="00EF2B27">
        <w:rPr>
          <w:rFonts w:ascii="Century Gothic" w:hAnsi="Century Gothic" w:cs="Arial"/>
          <w:color w:val="0F243E" w:themeColor="text2" w:themeShade="80"/>
          <w:sz w:val="24"/>
          <w:szCs w:val="24"/>
        </w:rPr>
        <w:t>D. Calling</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C. Teaching as a profession means an individual has to undergo formal training and education, and meet all the necessary qualifications of a professional teacher as required by the law before he can practice the teaching profession. Not only that, teaching as a profession also means an individual meets the expectations of his job and that he fulfills his roles, duties and responsibilities as an employee. Such responsibilities include </w:t>
      </w:r>
      <w:r w:rsidRPr="00EF2B27">
        <w:rPr>
          <w:rFonts w:ascii="Century Gothic" w:hAnsi="Century Gothic" w:cs="Arial"/>
          <w:color w:val="0F243E" w:themeColor="text2" w:themeShade="80"/>
          <w:sz w:val="24"/>
          <w:szCs w:val="24"/>
          <w:shd w:val="clear" w:color="auto" w:fill="FFFFFF"/>
        </w:rPr>
        <w:t>submitting school forms and daily lesson plans.</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A6CFB" w:rsidRPr="00EF2B27" w:rsidRDefault="00CE6173"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154</w:t>
      </w:r>
      <w:r w:rsidR="003A6CFB" w:rsidRPr="00EF2B27">
        <w:rPr>
          <w:rFonts w:ascii="Century Gothic" w:hAnsi="Century Gothic" w:cs="Arial"/>
          <w:color w:val="0F243E" w:themeColor="text2" w:themeShade="80"/>
          <w:sz w:val="24"/>
          <w:szCs w:val="24"/>
        </w:rPr>
        <w:t>. “</w:t>
      </w:r>
      <w:r w:rsidR="003A6CFB" w:rsidRPr="00EF2B27">
        <w:rPr>
          <w:rFonts w:ascii="Century Gothic" w:hAnsi="Century Gothic" w:cs="Arial"/>
          <w:color w:val="0F243E" w:themeColor="text2" w:themeShade="80"/>
          <w:sz w:val="24"/>
          <w:szCs w:val="24"/>
          <w:lang w:val="en-US"/>
        </w:rPr>
        <w:t xml:space="preserve">K-to-12 Act” </w:t>
      </w:r>
      <w:r w:rsidR="003A6CFB" w:rsidRPr="00EF2B27">
        <w:rPr>
          <w:rFonts w:ascii="Century Gothic" w:hAnsi="Century Gothic" w:cs="Arial"/>
          <w:color w:val="0F243E" w:themeColor="text2" w:themeShade="80"/>
          <w:sz w:val="24"/>
          <w:szCs w:val="24"/>
        </w:rPr>
        <w:t>is otherwise known as _____.</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Republic Act 4670                                              </w:t>
      </w:r>
      <w:r w:rsidRPr="00F12137">
        <w:rPr>
          <w:rFonts w:ascii="Century Gothic" w:hAnsi="Century Gothic" w:cs="Arial"/>
          <w:color w:val="0F243E" w:themeColor="text2" w:themeShade="80"/>
          <w:sz w:val="24"/>
          <w:szCs w:val="24"/>
          <w:highlight w:val="yellow"/>
        </w:rPr>
        <w:t>C. Republic Act 10533</w:t>
      </w:r>
      <w:r w:rsidRPr="00EF2B27">
        <w:rPr>
          <w:rFonts w:ascii="Century Gothic" w:hAnsi="Century Gothic" w:cs="Arial"/>
          <w:color w:val="0F243E" w:themeColor="text2" w:themeShade="80"/>
          <w:sz w:val="24"/>
          <w:szCs w:val="24"/>
        </w:rPr>
        <w:t xml:space="preserve">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rPr>
        <w:t xml:space="preserve">           B. Republic Act 10157</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               </w:t>
      </w:r>
      <w:r w:rsidR="00A24C53">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D. Republic Act 9293</w:t>
      </w:r>
    </w:p>
    <w:p w:rsidR="003A6CFB" w:rsidRPr="00EF2B27" w:rsidRDefault="003A6CFB" w:rsidP="00EA0B97">
      <w:pPr>
        <w:shd w:val="clear" w:color="auto" w:fill="FFFFFF"/>
        <w:spacing w:after="0" w:line="240" w:lineRule="auto"/>
        <w:ind w:left="0" w:firstLine="0"/>
        <w:jc w:val="both"/>
        <w:rPr>
          <w:rFonts w:ascii="Century Gothic" w:hAnsi="Century Gothic" w:cs="Arial"/>
          <w:b/>
          <w:color w:val="0F243E" w:themeColor="text2" w:themeShade="80"/>
          <w:sz w:val="24"/>
          <w:szCs w:val="24"/>
        </w:rPr>
      </w:pP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C. Republic Act 10533 is also known as “Enhanced Basic Education Act of 2013” or the “</w:t>
      </w:r>
      <w:r w:rsidRPr="00EF2B27">
        <w:rPr>
          <w:rFonts w:ascii="Century Gothic" w:hAnsi="Century Gothic" w:cs="Arial"/>
          <w:color w:val="0F243E" w:themeColor="text2" w:themeShade="80"/>
          <w:sz w:val="24"/>
          <w:szCs w:val="24"/>
          <w:lang w:val="en-US"/>
        </w:rPr>
        <w:t>K-to-12 Act”</w:t>
      </w:r>
      <w:r w:rsidRPr="00EF2B27">
        <w:rPr>
          <w:rFonts w:ascii="Century Gothic" w:hAnsi="Century Gothic" w:cs="Arial"/>
          <w:color w:val="0F243E" w:themeColor="text2" w:themeShade="80"/>
          <w:sz w:val="24"/>
          <w:szCs w:val="24"/>
        </w:rPr>
        <w:t xml:space="preserve">. The enhanced basic education program </w:t>
      </w:r>
      <w:r w:rsidRPr="00EF2B27">
        <w:rPr>
          <w:rFonts w:ascii="Century Gothic" w:hAnsi="Century Gothic" w:cs="Arial"/>
          <w:color w:val="0F243E" w:themeColor="text2" w:themeShade="80"/>
          <w:sz w:val="24"/>
          <w:szCs w:val="24"/>
        </w:rPr>
        <w:lastRenderedPageBreak/>
        <w:t xml:space="preserve">encompasses at least one (1) year of kindergarten education, six (6) years of elementary education, and six (6) years of secondary education, in that sequence.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82AA1" w:rsidRPr="00EF2B27" w:rsidRDefault="00CE6173" w:rsidP="00EA0B97">
      <w:pPr>
        <w:shd w:val="clear" w:color="auto" w:fill="FFFFFF"/>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rPr>
        <w:t>155</w:t>
      </w:r>
      <w:r w:rsidR="003A6CFB" w:rsidRPr="00EF2B27">
        <w:rPr>
          <w:rFonts w:ascii="Century Gothic" w:hAnsi="Century Gothic" w:cs="Arial"/>
          <w:color w:val="0F243E" w:themeColor="text2" w:themeShade="80"/>
          <w:sz w:val="24"/>
          <w:szCs w:val="24"/>
        </w:rPr>
        <w:t>. An Act providing for the establishment and maintenance of an Integrated System of Education</w:t>
      </w:r>
      <w:r w:rsidR="003A6CFB" w:rsidRPr="00EF2B27">
        <w:rPr>
          <w:rFonts w:ascii="Century Gothic" w:hAnsi="Century Gothic" w:cs="Arial"/>
          <w:color w:val="0F243E" w:themeColor="text2" w:themeShade="80"/>
          <w:sz w:val="24"/>
          <w:szCs w:val="24"/>
          <w:lang w:val="en-US"/>
        </w:rPr>
        <w:t>.</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A24C53">
        <w:rPr>
          <w:rFonts w:ascii="Century Gothic" w:hAnsi="Century Gothic" w:cs="Arial"/>
          <w:color w:val="0F243E" w:themeColor="text2" w:themeShade="80"/>
          <w:sz w:val="24"/>
          <w:szCs w:val="24"/>
          <w:highlight w:val="yellow"/>
        </w:rPr>
        <w:t>A. Batas Pambansa Blg.232</w:t>
      </w:r>
      <w:r w:rsidRPr="00EF2B27">
        <w:rPr>
          <w:rFonts w:ascii="Century Gothic" w:hAnsi="Century Gothic" w:cs="Arial"/>
          <w:color w:val="0F243E" w:themeColor="text2" w:themeShade="80"/>
          <w:sz w:val="24"/>
          <w:szCs w:val="24"/>
        </w:rPr>
        <w:t xml:space="preserve">                                   C. Education Act of 1972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rPr>
        <w:t xml:space="preserve">           B. Batas Pambansa Blg.262                                   D. Education Act of 1962</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lang w:val="en-US"/>
        </w:rPr>
      </w:pP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 Batas Pambansa Blg.232 is also known as the Education Act of 1982. It is an Act providing for the establishment and maintenance of an Integrated System of Education</w:t>
      </w:r>
      <w:r w:rsidRPr="00EF2B27">
        <w:rPr>
          <w:rFonts w:ascii="Century Gothic" w:hAnsi="Century Gothic" w:cs="Arial"/>
          <w:color w:val="0F243E" w:themeColor="text2" w:themeShade="80"/>
          <w:sz w:val="24"/>
          <w:szCs w:val="24"/>
          <w:lang w:val="en-US"/>
        </w:rPr>
        <w:t xml:space="preserve">. </w:t>
      </w:r>
      <w:r w:rsidRPr="00EF2B27">
        <w:rPr>
          <w:rFonts w:ascii="Century Gothic" w:eastAsia="Times New Roman" w:hAnsi="Century Gothic" w:cs="Arial"/>
          <w:color w:val="0F243E" w:themeColor="text2" w:themeShade="80"/>
          <w:sz w:val="24"/>
          <w:szCs w:val="24"/>
          <w:lang w:eastAsia="en-PH"/>
        </w:rPr>
        <w:t>This Act shall apply to and govern both formal and non-formal systems in public and private schools in all levels of the entire educational system.</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A6CFB" w:rsidRPr="00EF2B27" w:rsidRDefault="00CE6173"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156</w:t>
      </w:r>
      <w:r w:rsidR="003A6CFB" w:rsidRPr="00EF2B27">
        <w:rPr>
          <w:rFonts w:ascii="Century Gothic" w:hAnsi="Century Gothic" w:cs="Arial"/>
          <w:color w:val="0F243E" w:themeColor="text2" w:themeShade="80"/>
          <w:sz w:val="24"/>
          <w:szCs w:val="24"/>
        </w:rPr>
        <w:t>. According to Education Act of 1982, the following are the o</w:t>
      </w:r>
      <w:r w:rsidR="003A6CFB" w:rsidRPr="00EF2B27">
        <w:rPr>
          <w:rFonts w:ascii="Century Gothic" w:eastAsia="Times New Roman" w:hAnsi="Century Gothic" w:cs="Arial"/>
          <w:color w:val="0F243E" w:themeColor="text2" w:themeShade="80"/>
          <w:sz w:val="24"/>
          <w:szCs w:val="24"/>
          <w:lang w:eastAsia="en-PH"/>
        </w:rPr>
        <w:t>bjectives of elementary education EXCEPT for _____.</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3B480C">
        <w:rPr>
          <w:rFonts w:ascii="Century Gothic" w:eastAsia="Times New Roman" w:hAnsi="Century Gothic" w:cs="Arial"/>
          <w:color w:val="0F243E" w:themeColor="text2" w:themeShade="80"/>
          <w:sz w:val="24"/>
          <w:szCs w:val="24"/>
          <w:highlight w:val="yellow"/>
          <w:lang w:eastAsia="en-PH"/>
        </w:rPr>
        <w:t>A. To discover and enhance the different aptitudes and interests of the learners so as to equip him with skills for productive endeavour.</w:t>
      </w:r>
    </w:p>
    <w:p w:rsidR="003A6CFB" w:rsidRPr="00EF2B27" w:rsidRDefault="003A6CFB" w:rsidP="00EA0B97">
      <w:pPr>
        <w:shd w:val="clear" w:color="auto" w:fill="FFFFFF"/>
        <w:spacing w:after="0" w:line="240" w:lineRule="auto"/>
        <w:ind w:left="0" w:firstLine="0"/>
        <w:jc w:val="both"/>
        <w:rPr>
          <w:rFonts w:ascii="Century Gothic" w:eastAsia="Times New Roman" w:hAnsi="Century Gothic" w:cs="Arial"/>
          <w:color w:val="0F243E" w:themeColor="text2" w:themeShade="80"/>
          <w:sz w:val="24"/>
          <w:szCs w:val="24"/>
          <w:lang w:eastAsia="en-PH"/>
        </w:rPr>
      </w:pPr>
      <w:r w:rsidRPr="00EF2B27">
        <w:rPr>
          <w:rFonts w:ascii="Century Gothic" w:eastAsia="Times New Roman" w:hAnsi="Century Gothic" w:cs="Arial"/>
          <w:color w:val="0F243E" w:themeColor="text2" w:themeShade="80"/>
          <w:sz w:val="24"/>
          <w:szCs w:val="24"/>
          <w:lang w:eastAsia="en-PH"/>
        </w:rPr>
        <w:t>B. To provide learning experiences which increase the learner's awareness of and responsiveness to the changes in and just demands of society and to prepare him for constructive and effective involvement.</w:t>
      </w:r>
    </w:p>
    <w:p w:rsidR="003A6CFB" w:rsidRPr="00EF2B27" w:rsidRDefault="003A6CFB" w:rsidP="00EA0B97">
      <w:pPr>
        <w:shd w:val="clear" w:color="auto" w:fill="FFFFFF"/>
        <w:spacing w:after="0" w:line="240" w:lineRule="auto"/>
        <w:ind w:left="0" w:firstLine="0"/>
        <w:jc w:val="both"/>
        <w:rPr>
          <w:rFonts w:ascii="Century Gothic" w:eastAsia="Times New Roman" w:hAnsi="Century Gothic" w:cs="Arial"/>
          <w:color w:val="0F243E" w:themeColor="text2" w:themeShade="80"/>
          <w:sz w:val="24"/>
          <w:szCs w:val="24"/>
          <w:lang w:eastAsia="en-PH"/>
        </w:rPr>
      </w:pPr>
      <w:r w:rsidRPr="00EF2B27">
        <w:rPr>
          <w:rFonts w:ascii="Century Gothic" w:eastAsia="Times New Roman" w:hAnsi="Century Gothic" w:cs="Arial"/>
          <w:color w:val="0F243E" w:themeColor="text2" w:themeShade="80"/>
          <w:sz w:val="24"/>
          <w:szCs w:val="24"/>
          <w:lang w:eastAsia="en-PH"/>
        </w:rPr>
        <w:t>C. To provide the knowledge and develop the skills, attitudes, and values essential to personal development and necessary for living in and contributing to a developing and changing social milieu.</w:t>
      </w:r>
    </w:p>
    <w:p w:rsidR="003A6CFB" w:rsidRPr="00EF2B27" w:rsidRDefault="003A6CFB" w:rsidP="00EA0B97">
      <w:pPr>
        <w:shd w:val="clear" w:color="auto" w:fill="FFFFFF"/>
        <w:spacing w:after="0" w:line="240" w:lineRule="auto"/>
        <w:ind w:left="0" w:firstLine="0"/>
        <w:jc w:val="both"/>
        <w:rPr>
          <w:rFonts w:ascii="Century Gothic" w:eastAsia="Times New Roman" w:hAnsi="Century Gothic" w:cs="Arial"/>
          <w:color w:val="0F243E" w:themeColor="text2" w:themeShade="80"/>
          <w:sz w:val="24"/>
          <w:szCs w:val="24"/>
          <w:lang w:eastAsia="en-PH"/>
        </w:rPr>
      </w:pPr>
      <w:r w:rsidRPr="00EF2B27">
        <w:rPr>
          <w:rFonts w:ascii="Century Gothic" w:eastAsia="Times New Roman" w:hAnsi="Century Gothic" w:cs="Arial"/>
          <w:color w:val="0F243E" w:themeColor="text2" w:themeShade="80"/>
          <w:sz w:val="24"/>
          <w:szCs w:val="24"/>
          <w:lang w:eastAsia="en-PH"/>
        </w:rPr>
        <w:t>D. To promote work experiences which develop the learner's orientation to the world of work and creativity and prepare himself to engage in honest and gainful work.</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 Based on Education Act of 1982, Option A is an objective of secondary education, </w:t>
      </w:r>
      <w:r w:rsidR="00C679F8" w:rsidRPr="00EF2B27">
        <w:rPr>
          <w:rFonts w:ascii="Century Gothic" w:hAnsi="Century Gothic" w:cs="Arial"/>
          <w:color w:val="0F243E" w:themeColor="text2" w:themeShade="80"/>
          <w:sz w:val="24"/>
          <w:szCs w:val="24"/>
        </w:rPr>
        <w:t xml:space="preserve">NOT </w:t>
      </w:r>
      <w:r w:rsidRPr="00EF2B27">
        <w:rPr>
          <w:rFonts w:ascii="Century Gothic" w:hAnsi="Century Gothic" w:cs="Arial"/>
          <w:color w:val="0F243E" w:themeColor="text2" w:themeShade="80"/>
          <w:sz w:val="24"/>
          <w:szCs w:val="24"/>
        </w:rPr>
        <w:t>an objective of elementary education.</w:t>
      </w:r>
    </w:p>
    <w:p w:rsidR="004235FB" w:rsidRPr="00EF2B27" w:rsidRDefault="004235FB" w:rsidP="00382AA1">
      <w:pPr>
        <w:spacing w:after="0" w:line="240" w:lineRule="auto"/>
        <w:ind w:left="0" w:firstLine="0"/>
        <w:jc w:val="both"/>
        <w:rPr>
          <w:rFonts w:ascii="Century Gothic" w:hAnsi="Century Gothic" w:cs="Arial"/>
          <w:color w:val="0F243E" w:themeColor="text2" w:themeShade="80"/>
          <w:sz w:val="24"/>
          <w:szCs w:val="24"/>
        </w:rPr>
      </w:pPr>
    </w:p>
    <w:p w:rsidR="003A6CFB" w:rsidRPr="00EF2B27" w:rsidRDefault="00CE6173" w:rsidP="00EA0B97">
      <w:pPr>
        <w:spacing w:after="0" w:line="240" w:lineRule="auto"/>
        <w:ind w:left="36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157</w:t>
      </w:r>
      <w:r w:rsidR="003A6CFB" w:rsidRPr="00EF2B27">
        <w:rPr>
          <w:rFonts w:ascii="Century Gothic" w:hAnsi="Century Gothic" w:cs="Arial"/>
          <w:color w:val="0F243E" w:themeColor="text2" w:themeShade="80"/>
          <w:sz w:val="24"/>
          <w:szCs w:val="24"/>
        </w:rPr>
        <w:t>. Among the special rights of teachers, which is NOT provided by law?</w:t>
      </w:r>
    </w:p>
    <w:p w:rsidR="00382AA1" w:rsidRPr="00EF2B27" w:rsidRDefault="00382AA1" w:rsidP="00EA0B97">
      <w:pPr>
        <w:spacing w:after="0" w:line="240" w:lineRule="auto"/>
        <w:ind w:left="360"/>
        <w:jc w:val="both"/>
        <w:rPr>
          <w:rFonts w:ascii="Century Gothic" w:hAnsi="Century Gothic" w:cs="Arial"/>
          <w:color w:val="0F243E" w:themeColor="text2" w:themeShade="80"/>
          <w:sz w:val="24"/>
          <w:szCs w:val="24"/>
        </w:rPr>
      </w:pPr>
    </w:p>
    <w:p w:rsidR="003A6CFB" w:rsidRPr="00EF2B27" w:rsidRDefault="004235FB" w:rsidP="00EA0B97">
      <w:pPr>
        <w:pStyle w:val="ListParagraph"/>
        <w:numPr>
          <w:ilvl w:val="0"/>
          <w:numId w:val="2"/>
        </w:numPr>
        <w:spacing w:after="0" w:line="240" w:lineRule="auto"/>
        <w:ind w:left="36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Right to</w:t>
      </w:r>
      <w:r w:rsidR="003A6CFB" w:rsidRPr="00EF2B27">
        <w:rPr>
          <w:rFonts w:ascii="Century Gothic" w:eastAsia="Times New Roman" w:hAnsi="Century Gothic" w:cs="Arial"/>
          <w:color w:val="0F243E" w:themeColor="text2" w:themeShade="80"/>
          <w:sz w:val="24"/>
          <w:szCs w:val="24"/>
          <w:lang w:eastAsia="en-PH"/>
        </w:rPr>
        <w:t xml:space="preserve"> be free from compulsory assignments not related to their duties as defined in their appointments or contracts, unless compensated therefor, conformably to existing law</w:t>
      </w:r>
    </w:p>
    <w:p w:rsidR="00382AA1" w:rsidRPr="00EF2B27" w:rsidRDefault="00382AA1" w:rsidP="00382AA1">
      <w:pPr>
        <w:pStyle w:val="ListParagraph"/>
        <w:spacing w:after="0" w:line="240" w:lineRule="auto"/>
        <w:ind w:left="360" w:firstLine="0"/>
        <w:jc w:val="both"/>
        <w:rPr>
          <w:rFonts w:ascii="Century Gothic" w:hAnsi="Century Gothic" w:cs="Arial"/>
          <w:color w:val="0F243E" w:themeColor="text2" w:themeShade="80"/>
          <w:sz w:val="24"/>
          <w:szCs w:val="24"/>
        </w:rPr>
      </w:pPr>
    </w:p>
    <w:p w:rsidR="003A6CFB" w:rsidRPr="003B480C" w:rsidRDefault="003A6CFB" w:rsidP="00EA0B97">
      <w:pPr>
        <w:pStyle w:val="ListParagraph"/>
        <w:numPr>
          <w:ilvl w:val="0"/>
          <w:numId w:val="2"/>
        </w:numPr>
        <w:spacing w:after="0" w:line="240" w:lineRule="auto"/>
        <w:ind w:left="360"/>
        <w:jc w:val="both"/>
        <w:rPr>
          <w:rFonts w:ascii="Century Gothic" w:hAnsi="Century Gothic" w:cs="Arial"/>
          <w:color w:val="0F243E" w:themeColor="text2" w:themeShade="80"/>
          <w:sz w:val="24"/>
          <w:szCs w:val="24"/>
          <w:highlight w:val="yellow"/>
        </w:rPr>
      </w:pPr>
      <w:r w:rsidRPr="003B480C">
        <w:rPr>
          <w:rFonts w:ascii="Century Gothic" w:eastAsia="Times New Roman" w:hAnsi="Century Gothic" w:cs="Arial"/>
          <w:color w:val="0F243E" w:themeColor="text2" w:themeShade="80"/>
          <w:sz w:val="24"/>
          <w:szCs w:val="24"/>
          <w:highlight w:val="yellow"/>
          <w:lang w:eastAsia="en-PH"/>
        </w:rPr>
        <w:t>Right to receive, primarily through competent instruction, relevant quality education in line with national goals and conducive to their full development as person with human dignity</w:t>
      </w:r>
    </w:p>
    <w:p w:rsidR="00382AA1" w:rsidRPr="00EF2B27" w:rsidRDefault="00382AA1" w:rsidP="00382AA1">
      <w:pPr>
        <w:spacing w:after="0" w:line="240" w:lineRule="auto"/>
        <w:ind w:left="0" w:firstLine="0"/>
        <w:jc w:val="both"/>
        <w:rPr>
          <w:rFonts w:ascii="Century Gothic" w:hAnsi="Century Gothic" w:cs="Arial"/>
          <w:color w:val="0F243E" w:themeColor="text2" w:themeShade="80"/>
          <w:sz w:val="24"/>
          <w:szCs w:val="24"/>
        </w:rPr>
      </w:pPr>
    </w:p>
    <w:p w:rsidR="003A6CFB" w:rsidRPr="00EF2B27" w:rsidRDefault="003A6CFB" w:rsidP="00EA0B97">
      <w:pPr>
        <w:pStyle w:val="ListParagraph"/>
        <w:numPr>
          <w:ilvl w:val="0"/>
          <w:numId w:val="2"/>
        </w:numPr>
        <w:spacing w:after="0" w:line="240" w:lineRule="auto"/>
        <w:ind w:left="36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Right to be accorded due respect</w:t>
      </w:r>
    </w:p>
    <w:p w:rsidR="00382AA1" w:rsidRPr="00EF2B27" w:rsidRDefault="00382AA1" w:rsidP="00382AA1">
      <w:pPr>
        <w:spacing w:after="0" w:line="240" w:lineRule="auto"/>
        <w:ind w:left="0" w:firstLine="0"/>
        <w:jc w:val="both"/>
        <w:rPr>
          <w:rFonts w:ascii="Century Gothic" w:hAnsi="Century Gothic" w:cs="Arial"/>
          <w:color w:val="0F243E" w:themeColor="text2" w:themeShade="80"/>
          <w:sz w:val="24"/>
          <w:szCs w:val="24"/>
        </w:rPr>
      </w:pPr>
    </w:p>
    <w:p w:rsidR="003A6CFB" w:rsidRPr="00EF2B27" w:rsidRDefault="003A6CFB" w:rsidP="00EA0B97">
      <w:pPr>
        <w:pStyle w:val="ListParagraph"/>
        <w:numPr>
          <w:ilvl w:val="0"/>
          <w:numId w:val="2"/>
        </w:numPr>
        <w:spacing w:after="0" w:line="240" w:lineRule="auto"/>
        <w:ind w:left="36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Right to be accorded due protection</w:t>
      </w:r>
    </w:p>
    <w:p w:rsidR="003A6CFB" w:rsidRPr="00EF2B27" w:rsidRDefault="003A6CFB" w:rsidP="00EA0B97">
      <w:pPr>
        <w:spacing w:after="0" w:line="240" w:lineRule="auto"/>
        <w:ind w:left="0" w:firstLine="0"/>
        <w:jc w:val="both"/>
        <w:rPr>
          <w:rFonts w:ascii="Century Gothic" w:hAnsi="Century Gothic" w:cs="Arial"/>
          <w:color w:val="0F243E" w:themeColor="text2" w:themeShade="80"/>
          <w:sz w:val="24"/>
          <w:szCs w:val="24"/>
        </w:rPr>
      </w:pP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lastRenderedPageBreak/>
        <w:t>Answer:</w:t>
      </w:r>
      <w:r w:rsidRPr="00EF2B27">
        <w:rPr>
          <w:rFonts w:ascii="Century Gothic" w:hAnsi="Century Gothic" w:cs="Arial"/>
          <w:color w:val="0F243E" w:themeColor="text2" w:themeShade="80"/>
          <w:sz w:val="24"/>
          <w:szCs w:val="24"/>
        </w:rPr>
        <w:t xml:space="preserve"> B. Based on Education Act of 1982, Option B is a right of the students, </w:t>
      </w:r>
      <w:r w:rsidR="00C679F8" w:rsidRPr="00EF2B27">
        <w:rPr>
          <w:rFonts w:ascii="Century Gothic" w:hAnsi="Century Gothic" w:cs="Arial"/>
          <w:color w:val="0F243E" w:themeColor="text2" w:themeShade="80"/>
          <w:sz w:val="24"/>
          <w:szCs w:val="24"/>
        </w:rPr>
        <w:t>NOT</w:t>
      </w:r>
      <w:r w:rsidRPr="00EF2B27">
        <w:rPr>
          <w:rFonts w:ascii="Century Gothic" w:hAnsi="Century Gothic" w:cs="Arial"/>
          <w:color w:val="0F243E" w:themeColor="text2" w:themeShade="80"/>
          <w:sz w:val="24"/>
          <w:szCs w:val="24"/>
        </w:rPr>
        <w:t xml:space="preserve"> of the teachers.</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A6CFB" w:rsidRPr="00EF2B27" w:rsidRDefault="00CE6173"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158</w:t>
      </w:r>
      <w:r w:rsidR="003A6CFB" w:rsidRPr="00EF2B27">
        <w:rPr>
          <w:rFonts w:ascii="Century Gothic" w:hAnsi="Century Gothic" w:cs="Arial"/>
          <w:color w:val="0F243E" w:themeColor="text2" w:themeShade="80"/>
          <w:sz w:val="24"/>
          <w:szCs w:val="24"/>
        </w:rPr>
        <w:t>. The Enhanced Basic Education Program encompasses the following EXCEPT_____.</w:t>
      </w:r>
    </w:p>
    <w:p w:rsidR="00382AA1" w:rsidRPr="00EF2B27" w:rsidRDefault="00382AA1"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A6CFB" w:rsidRPr="00EF2B27" w:rsidRDefault="003A6CFB" w:rsidP="00EA0B97">
      <w:pPr>
        <w:pStyle w:val="NormalWeb"/>
        <w:shd w:val="clear" w:color="auto" w:fill="FFFFFF"/>
        <w:spacing w:before="0" w:beforeAutospacing="0" w:after="0" w:afterAutospacing="0"/>
        <w:jc w:val="both"/>
        <w:rPr>
          <w:rFonts w:ascii="Century Gothic" w:hAnsi="Century Gothic" w:cs="Arial"/>
          <w:color w:val="0F243E" w:themeColor="text2" w:themeShade="80"/>
        </w:rPr>
      </w:pPr>
      <w:r w:rsidRPr="00EF2B27">
        <w:rPr>
          <w:rFonts w:ascii="Century Gothic" w:hAnsi="Century Gothic" w:cs="Arial"/>
          <w:color w:val="0F243E" w:themeColor="text2" w:themeShade="80"/>
        </w:rPr>
        <w:t xml:space="preserve">           A. Alternative Learning System                                C. Senior High School                                             </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3B480C">
        <w:rPr>
          <w:rFonts w:ascii="Century Gothic" w:hAnsi="Century Gothic" w:cs="Arial"/>
          <w:color w:val="0F243E" w:themeColor="text2" w:themeShade="80"/>
          <w:sz w:val="24"/>
          <w:szCs w:val="24"/>
          <w:highlight w:val="yellow"/>
        </w:rPr>
        <w:t>B. Tertiary Education</w:t>
      </w:r>
      <w:r w:rsidRPr="00EF2B27">
        <w:rPr>
          <w:rFonts w:ascii="Century Gothic" w:hAnsi="Century Gothic" w:cs="Arial"/>
          <w:color w:val="0F243E" w:themeColor="text2" w:themeShade="80"/>
          <w:sz w:val="24"/>
          <w:szCs w:val="24"/>
        </w:rPr>
        <w:t xml:space="preserve">                                              </w:t>
      </w:r>
      <w:r w:rsidR="003B480C">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 xml:space="preserve"> D. Junior High School</w:t>
      </w: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3A6CFB" w:rsidRPr="00EF2B27" w:rsidRDefault="003A6CFB"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Tertiary Education is not part of the Enhanced Basic Education Program. The Enhanced Basic Education Program only encompasses Kindergarten, Elementary and Secondary Education as well as Alternative Learning Systems for out-of-school learners and those with special needs.</w:t>
      </w:r>
    </w:p>
    <w:p w:rsidR="00156D3A" w:rsidRPr="00EF2B27" w:rsidRDefault="00156D3A"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487505" w:rsidRPr="00EF2B27" w:rsidRDefault="00CE6173" w:rsidP="00382AA1">
      <w:pPr>
        <w:spacing w:after="0" w:line="240" w:lineRule="auto"/>
        <w:ind w:left="0" w:firstLine="0"/>
        <w:jc w:val="both"/>
        <w:rPr>
          <w:rFonts w:ascii="Century Gothic" w:hAnsi="Century Gothic" w:cs="Arial"/>
          <w:bCs/>
          <w:color w:val="0F243E" w:themeColor="text2" w:themeShade="80"/>
          <w:sz w:val="24"/>
          <w:szCs w:val="24"/>
          <w:lang w:val="en-US"/>
        </w:rPr>
      </w:pPr>
      <w:r w:rsidRPr="00EF2B27">
        <w:rPr>
          <w:rFonts w:ascii="Century Gothic" w:hAnsi="Century Gothic" w:cs="Arial"/>
          <w:color w:val="0F243E" w:themeColor="text2" w:themeShade="80"/>
          <w:sz w:val="24"/>
          <w:szCs w:val="24"/>
        </w:rPr>
        <w:t>159</w:t>
      </w:r>
      <w:r w:rsidR="00487505" w:rsidRPr="00EF2B27">
        <w:rPr>
          <w:rFonts w:ascii="Century Gothic" w:hAnsi="Century Gothic" w:cs="Arial"/>
          <w:color w:val="0F243E" w:themeColor="text2" w:themeShade="80"/>
          <w:sz w:val="24"/>
          <w:szCs w:val="24"/>
        </w:rPr>
        <w:t xml:space="preserve">. It is a group of </w:t>
      </w:r>
      <w:r w:rsidR="00487505" w:rsidRPr="00EF2B27">
        <w:rPr>
          <w:rFonts w:ascii="Century Gothic" w:hAnsi="Century Gothic" w:cs="Arial"/>
          <w:bCs/>
          <w:color w:val="0F243E" w:themeColor="text2" w:themeShade="80"/>
          <w:sz w:val="24"/>
          <w:szCs w:val="24"/>
          <w:lang w:val="en-US"/>
        </w:rPr>
        <w:t>tried and tested alternative modalities of education delivery within the confines of the formal system that allow schools to deliver quality education to the marginalized students and those at risk of dropping out in order to help them overcome personal, social and economic constraints in their schooling.</w:t>
      </w:r>
    </w:p>
    <w:p w:rsidR="00156D3A" w:rsidRPr="00EF2B27" w:rsidRDefault="00156D3A" w:rsidP="00EA0B97">
      <w:pPr>
        <w:pStyle w:val="NormalWeb"/>
        <w:shd w:val="clear" w:color="auto" w:fill="FFFFFF"/>
        <w:spacing w:before="0" w:beforeAutospacing="0" w:after="0" w:afterAutospacing="0"/>
        <w:jc w:val="both"/>
        <w:rPr>
          <w:rFonts w:ascii="Century Gothic" w:hAnsi="Century Gothic" w:cs="Arial"/>
          <w:color w:val="0F243E" w:themeColor="text2" w:themeShade="80"/>
        </w:rPr>
      </w:pPr>
      <w:r w:rsidRPr="00EF2B27">
        <w:rPr>
          <w:rFonts w:ascii="Century Gothic" w:hAnsi="Century Gothic" w:cs="Arial"/>
          <w:color w:val="0F243E" w:themeColor="text2" w:themeShade="80"/>
        </w:rPr>
        <w:t xml:space="preserve">           A. Alternative Learning System                               </w:t>
      </w:r>
    </w:p>
    <w:p w:rsidR="00382AA1" w:rsidRPr="00EF2B27" w:rsidRDefault="00156D3A"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3B480C">
        <w:rPr>
          <w:rFonts w:ascii="Century Gothic" w:hAnsi="Century Gothic" w:cs="Arial"/>
          <w:color w:val="0F243E" w:themeColor="text2" w:themeShade="80"/>
          <w:sz w:val="24"/>
          <w:szCs w:val="24"/>
          <w:highlight w:val="yellow"/>
        </w:rPr>
        <w:t>B. Alternative Delivery Mode</w:t>
      </w:r>
      <w:r w:rsidRPr="00EF2B27">
        <w:rPr>
          <w:rFonts w:ascii="Century Gothic" w:hAnsi="Century Gothic" w:cs="Arial"/>
          <w:color w:val="0F243E" w:themeColor="text2" w:themeShade="80"/>
          <w:sz w:val="24"/>
          <w:szCs w:val="24"/>
        </w:rPr>
        <w:t xml:space="preserve">                                   </w:t>
      </w:r>
    </w:p>
    <w:p w:rsidR="00382AA1" w:rsidRPr="00EF2B27" w:rsidRDefault="00382AA1" w:rsidP="00382AA1">
      <w:pPr>
        <w:pStyle w:val="NormalWeb"/>
        <w:shd w:val="clear" w:color="auto" w:fill="FFFFFF"/>
        <w:spacing w:before="0" w:beforeAutospacing="0" w:after="0" w:afterAutospacing="0"/>
        <w:jc w:val="both"/>
        <w:rPr>
          <w:rFonts w:ascii="Century Gothic" w:hAnsi="Century Gothic" w:cs="Arial"/>
          <w:color w:val="0F243E" w:themeColor="text2" w:themeShade="80"/>
        </w:rPr>
      </w:pPr>
      <w:r w:rsidRPr="00EF2B27">
        <w:rPr>
          <w:rFonts w:ascii="Century Gothic" w:hAnsi="Century Gothic" w:cs="Arial"/>
          <w:color w:val="0F243E" w:themeColor="text2" w:themeShade="80"/>
        </w:rPr>
        <w:t xml:space="preserve">           C. Education Service Contracting Program                                             </w:t>
      </w:r>
    </w:p>
    <w:p w:rsidR="00156D3A" w:rsidRPr="00EF2B27" w:rsidRDefault="00156D3A" w:rsidP="00382AA1">
      <w:pPr>
        <w:shd w:val="clear" w:color="auto" w:fill="FFFFFF"/>
        <w:spacing w:after="0" w:line="240" w:lineRule="auto"/>
        <w:ind w:left="0" w:firstLine="72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D. Voucher Program</w:t>
      </w:r>
    </w:p>
    <w:p w:rsidR="00156D3A" w:rsidRPr="00EF2B27" w:rsidRDefault="00156D3A"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487505" w:rsidRPr="00EF2B27" w:rsidRDefault="00156D3A"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 xml:space="preserve">Answer: </w:t>
      </w:r>
      <w:r w:rsidRPr="00EF2B27">
        <w:rPr>
          <w:rFonts w:ascii="Century Gothic" w:hAnsi="Century Gothic" w:cs="Arial"/>
          <w:color w:val="0F243E" w:themeColor="text2" w:themeShade="80"/>
          <w:sz w:val="24"/>
          <w:szCs w:val="24"/>
        </w:rPr>
        <w:t>B.</w:t>
      </w:r>
      <w:r w:rsidR="00487505" w:rsidRPr="00EF2B27">
        <w:rPr>
          <w:rFonts w:ascii="Century Gothic" w:hAnsi="Century Gothic" w:cs="Arial"/>
          <w:color w:val="0F243E" w:themeColor="text2" w:themeShade="80"/>
          <w:sz w:val="24"/>
          <w:szCs w:val="24"/>
        </w:rPr>
        <w:t xml:space="preserve"> Alternative Delivery Mode is a government program launched throughDepEd Order No.54, s.2012. This program aims to primarily address the problems on congestion and other situations, and circumstances which prevent children from going to and staying in school.</w:t>
      </w:r>
    </w:p>
    <w:p w:rsidR="008C7D2D" w:rsidRPr="00EF2B27" w:rsidRDefault="008C7D2D" w:rsidP="00EA0B97">
      <w:pPr>
        <w:spacing w:after="0" w:line="240" w:lineRule="auto"/>
        <w:ind w:left="0" w:firstLine="0"/>
        <w:jc w:val="both"/>
        <w:rPr>
          <w:rFonts w:ascii="Century Gothic" w:hAnsi="Century Gothic" w:cs="Arial"/>
          <w:color w:val="0F243E" w:themeColor="text2" w:themeShade="80"/>
          <w:sz w:val="24"/>
          <w:szCs w:val="24"/>
        </w:rPr>
      </w:pPr>
    </w:p>
    <w:p w:rsidR="008C7D2D" w:rsidRPr="00EF2B27" w:rsidRDefault="00CE617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160</w:t>
      </w:r>
      <w:r w:rsidR="008C7D2D" w:rsidRPr="00EF2B27">
        <w:rPr>
          <w:rFonts w:ascii="Century Gothic" w:hAnsi="Century Gothic" w:cs="Arial"/>
          <w:color w:val="0F243E" w:themeColor="text2" w:themeShade="80"/>
          <w:sz w:val="24"/>
          <w:szCs w:val="24"/>
        </w:rPr>
        <w:t>. Teacher Anton is often described by his students as highly demanding and imposes rules without explanation. With this, the teaching style of Teacher Anton is categorized as _____.</w:t>
      </w:r>
    </w:p>
    <w:p w:rsidR="008C7D2D" w:rsidRPr="00EF2B27" w:rsidRDefault="008C7D2D"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3B480C">
        <w:rPr>
          <w:rFonts w:ascii="Century Gothic" w:hAnsi="Century Gothic" w:cs="Arial"/>
          <w:color w:val="0F243E" w:themeColor="text2" w:themeShade="80"/>
          <w:sz w:val="24"/>
          <w:szCs w:val="24"/>
          <w:highlight w:val="yellow"/>
        </w:rPr>
        <w:t>A. Authoritarian</w:t>
      </w:r>
      <w:r w:rsidRPr="00EF2B27">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ab/>
        <w:t>C. Detached</w:t>
      </w:r>
    </w:p>
    <w:p w:rsidR="008C7D2D" w:rsidRPr="00EF2B27" w:rsidRDefault="008C7D2D"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Permissive                                               </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D. Authoritative</w:t>
      </w:r>
    </w:p>
    <w:p w:rsidR="008C7D2D" w:rsidRPr="00EF2B27" w:rsidRDefault="008C7D2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8C7D2D" w:rsidRPr="00EF2B27" w:rsidRDefault="008C7D2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A. Authoritarian is a kind of teaching style wherein the teacher is </w:t>
      </w:r>
      <w:r w:rsidR="00FE4B3D" w:rsidRPr="00EF2B27">
        <w:rPr>
          <w:rFonts w:ascii="Century Gothic" w:hAnsi="Century Gothic" w:cs="Arial"/>
          <w:color w:val="0F243E" w:themeColor="text2" w:themeShade="80"/>
          <w:sz w:val="24"/>
          <w:szCs w:val="24"/>
          <w:lang w:val="en-US"/>
        </w:rPr>
        <w:t>highly demanding but not warm</w:t>
      </w:r>
      <w:r w:rsidRPr="00EF2B27">
        <w:rPr>
          <w:rFonts w:ascii="Century Gothic" w:hAnsi="Century Gothic" w:cs="Arial"/>
          <w:color w:val="0F243E" w:themeColor="text2" w:themeShade="80"/>
          <w:sz w:val="24"/>
          <w:szCs w:val="24"/>
          <w:lang w:val="en-US"/>
        </w:rPr>
        <w:t xml:space="preserve">.The authoritarian teacher is </w:t>
      </w:r>
      <w:r w:rsidR="00133DC8" w:rsidRPr="00EF2B27">
        <w:rPr>
          <w:rFonts w:ascii="Century Gothic" w:hAnsi="Century Gothic" w:cs="Arial"/>
          <w:color w:val="0F243E" w:themeColor="text2" w:themeShade="80"/>
          <w:sz w:val="24"/>
          <w:szCs w:val="24"/>
          <w:lang w:val="en-US"/>
        </w:rPr>
        <w:t xml:space="preserve">the sole authority in the classroom and </w:t>
      </w:r>
      <w:r w:rsidRPr="00EF2B27">
        <w:rPr>
          <w:rFonts w:ascii="Century Gothic" w:hAnsi="Century Gothic" w:cs="Arial"/>
          <w:color w:val="0F243E" w:themeColor="text2" w:themeShade="80"/>
          <w:sz w:val="24"/>
          <w:szCs w:val="24"/>
          <w:lang w:val="en-US"/>
        </w:rPr>
        <w:t xml:space="preserve">a dictator who frequently lectures, encourages little interaction and establishes fervent competition among students. </w:t>
      </w:r>
      <w:r w:rsidR="00133DC8" w:rsidRPr="00EF2B27">
        <w:rPr>
          <w:rFonts w:ascii="Century Gothic" w:hAnsi="Century Gothic" w:cs="Arial"/>
          <w:color w:val="0F243E" w:themeColor="text2" w:themeShade="80"/>
          <w:sz w:val="24"/>
          <w:szCs w:val="24"/>
          <w:lang w:val="en-US"/>
        </w:rPr>
        <w:t>This style is too teacher-centered and students’ ideas and efforts are not that welcomed and recognized.</w:t>
      </w:r>
    </w:p>
    <w:p w:rsidR="008C7D2D" w:rsidRPr="00EF2B27" w:rsidRDefault="008C7D2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8C7D2D" w:rsidRPr="00EF2B27" w:rsidRDefault="00CE617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161</w:t>
      </w:r>
      <w:r w:rsidR="008C7D2D" w:rsidRPr="00EF2B27">
        <w:rPr>
          <w:rFonts w:ascii="Century Gothic" w:hAnsi="Century Gothic" w:cs="Arial"/>
          <w:color w:val="0F243E" w:themeColor="text2" w:themeShade="80"/>
          <w:sz w:val="24"/>
          <w:szCs w:val="24"/>
        </w:rPr>
        <w:t xml:space="preserve">. If a teacher is not demanding nor warming to his students, how will you classify his teaching style? </w:t>
      </w:r>
    </w:p>
    <w:p w:rsidR="008C7D2D" w:rsidRPr="00EF2B27" w:rsidRDefault="008C7D2D"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Authoritarian                                                     </w:t>
      </w:r>
      <w:r w:rsidRPr="00EF2B27">
        <w:rPr>
          <w:rFonts w:ascii="Century Gothic" w:hAnsi="Century Gothic" w:cs="Arial"/>
          <w:color w:val="0F243E" w:themeColor="text2" w:themeShade="80"/>
          <w:sz w:val="24"/>
          <w:szCs w:val="24"/>
        </w:rPr>
        <w:tab/>
      </w:r>
      <w:r w:rsidRPr="003B480C">
        <w:rPr>
          <w:rFonts w:ascii="Century Gothic" w:hAnsi="Century Gothic" w:cs="Arial"/>
          <w:color w:val="0F243E" w:themeColor="text2" w:themeShade="80"/>
          <w:sz w:val="24"/>
          <w:szCs w:val="24"/>
          <w:highlight w:val="yellow"/>
        </w:rPr>
        <w:t>C. Detached</w:t>
      </w:r>
    </w:p>
    <w:p w:rsidR="008C7D2D" w:rsidRPr="00EF2B27" w:rsidRDefault="008C7D2D"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Permissive                                               </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D. Authoritative</w:t>
      </w:r>
      <w:r w:rsidRPr="00EF2B27">
        <w:rPr>
          <w:rFonts w:ascii="Century Gothic" w:hAnsi="Century Gothic" w:cs="Arial"/>
          <w:color w:val="0F243E" w:themeColor="text2" w:themeShade="80"/>
          <w:sz w:val="24"/>
          <w:szCs w:val="24"/>
        </w:rPr>
        <w:tab/>
      </w:r>
    </w:p>
    <w:p w:rsidR="008C7D2D" w:rsidRPr="00EF2B27" w:rsidRDefault="008C7D2D"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b/>
      </w:r>
    </w:p>
    <w:p w:rsidR="00133DC8" w:rsidRPr="00EF2B27" w:rsidRDefault="008C7D2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lang w:val="en-US"/>
        </w:rPr>
        <w:lastRenderedPageBreak/>
        <w:t>Answer:</w:t>
      </w:r>
      <w:r w:rsidRPr="00EF2B27">
        <w:rPr>
          <w:rFonts w:ascii="Century Gothic" w:hAnsi="Century Gothic" w:cs="Arial"/>
          <w:color w:val="0F243E" w:themeColor="text2" w:themeShade="80"/>
          <w:sz w:val="24"/>
          <w:szCs w:val="24"/>
          <w:lang w:val="en-US"/>
        </w:rPr>
        <w:t xml:space="preserve"> C. </w:t>
      </w:r>
      <w:r w:rsidR="00FE4B3D" w:rsidRPr="00EF2B27">
        <w:rPr>
          <w:rFonts w:ascii="Century Gothic" w:hAnsi="Century Gothic" w:cs="Arial"/>
          <w:color w:val="0F243E" w:themeColor="text2" w:themeShade="80"/>
          <w:sz w:val="24"/>
          <w:szCs w:val="24"/>
          <w:lang w:val="en-US"/>
        </w:rPr>
        <w:t>Detached or U</w:t>
      </w:r>
      <w:r w:rsidRPr="00EF2B27">
        <w:rPr>
          <w:rFonts w:ascii="Century Gothic" w:hAnsi="Century Gothic" w:cs="Arial"/>
          <w:color w:val="0F243E" w:themeColor="text2" w:themeShade="80"/>
          <w:sz w:val="24"/>
          <w:szCs w:val="24"/>
          <w:lang w:val="en-US"/>
        </w:rPr>
        <w:t xml:space="preserve">ninvolved teaching styles are just the same. </w:t>
      </w:r>
      <w:r w:rsidRPr="00EF2B27">
        <w:rPr>
          <w:rFonts w:ascii="Century Gothic" w:hAnsi="Century Gothic" w:cs="Arial"/>
          <w:color w:val="0F243E" w:themeColor="text2" w:themeShade="80"/>
          <w:sz w:val="24"/>
          <w:szCs w:val="24"/>
        </w:rPr>
        <w:t>The detached or uninvolved teacher tends to be neither warm nor demanding</w:t>
      </w:r>
      <w:r w:rsidR="00133DC8" w:rsidRPr="00EF2B27">
        <w:rPr>
          <w:rFonts w:ascii="Century Gothic" w:hAnsi="Century Gothic" w:cs="Arial"/>
          <w:color w:val="0F243E" w:themeColor="text2" w:themeShade="80"/>
          <w:sz w:val="24"/>
          <w:szCs w:val="24"/>
        </w:rPr>
        <w:t xml:space="preserve"> to his learners</w:t>
      </w:r>
      <w:r w:rsidRPr="00EF2B27">
        <w:rPr>
          <w:rFonts w:ascii="Century Gothic" w:hAnsi="Century Gothic" w:cs="Arial"/>
          <w:color w:val="0F243E" w:themeColor="text2" w:themeShade="80"/>
          <w:sz w:val="24"/>
          <w:szCs w:val="24"/>
        </w:rPr>
        <w:t xml:space="preserve">. </w:t>
      </w:r>
      <w:r w:rsidR="00133DC8" w:rsidRPr="00EF2B27">
        <w:rPr>
          <w:rFonts w:ascii="Century Gothic" w:hAnsi="Century Gothic" w:cs="Arial"/>
          <w:color w:val="0F243E" w:themeColor="text2" w:themeShade="80"/>
          <w:sz w:val="24"/>
          <w:szCs w:val="24"/>
        </w:rPr>
        <w:t>A teacher under this category does not have a genuine concern for students’ learning. She does not address their needs and interests and she does not know her students that well. This is th</w:t>
      </w:r>
      <w:r w:rsidR="004235FB" w:rsidRPr="00EF2B27">
        <w:rPr>
          <w:rFonts w:ascii="Century Gothic" w:hAnsi="Century Gothic" w:cs="Arial"/>
          <w:color w:val="0F243E" w:themeColor="text2" w:themeShade="80"/>
          <w:sz w:val="24"/>
          <w:szCs w:val="24"/>
        </w:rPr>
        <w:t>e worst kind of teaching style.</w:t>
      </w:r>
    </w:p>
    <w:p w:rsidR="008C7D2D" w:rsidRPr="00EF2B27" w:rsidRDefault="008C7D2D"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p>
    <w:p w:rsidR="008C7D2D" w:rsidRPr="00EF2B27" w:rsidRDefault="00CE6173"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162</w:t>
      </w:r>
      <w:r w:rsidR="008C7D2D" w:rsidRPr="00EF2B27">
        <w:rPr>
          <w:rFonts w:ascii="Century Gothic" w:hAnsi="Century Gothic" w:cs="Arial"/>
          <w:color w:val="0F243E" w:themeColor="text2" w:themeShade="80"/>
          <w:sz w:val="24"/>
          <w:szCs w:val="24"/>
        </w:rPr>
        <w:t>. Which among the four teaching styles is the ideal style for an effective teacher?</w:t>
      </w:r>
    </w:p>
    <w:p w:rsidR="008C7D2D" w:rsidRPr="00EF2B27" w:rsidRDefault="008C7D2D"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Authoritarian                                                     </w:t>
      </w:r>
      <w:r w:rsidRPr="00EF2B27">
        <w:rPr>
          <w:rFonts w:ascii="Century Gothic" w:hAnsi="Century Gothic" w:cs="Arial"/>
          <w:color w:val="0F243E" w:themeColor="text2" w:themeShade="80"/>
          <w:sz w:val="24"/>
          <w:szCs w:val="24"/>
        </w:rPr>
        <w:tab/>
        <w:t>C. Detached</w:t>
      </w:r>
    </w:p>
    <w:p w:rsidR="008C7D2D" w:rsidRPr="00EF2B27" w:rsidRDefault="008C7D2D"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Permissive                                               </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715B7">
        <w:rPr>
          <w:rFonts w:ascii="Century Gothic" w:hAnsi="Century Gothic" w:cs="Arial"/>
          <w:color w:val="0F243E" w:themeColor="text2" w:themeShade="80"/>
          <w:sz w:val="24"/>
          <w:szCs w:val="24"/>
          <w:highlight w:val="yellow"/>
        </w:rPr>
        <w:t>D. Authoritative</w:t>
      </w:r>
      <w:r w:rsidRPr="00EF2B27">
        <w:rPr>
          <w:rFonts w:ascii="Century Gothic" w:hAnsi="Century Gothic" w:cs="Arial"/>
          <w:color w:val="0F243E" w:themeColor="text2" w:themeShade="80"/>
          <w:sz w:val="24"/>
          <w:szCs w:val="24"/>
        </w:rPr>
        <w:tab/>
      </w:r>
    </w:p>
    <w:p w:rsidR="008C7D2D" w:rsidRPr="00EF2B27" w:rsidRDefault="008C7D2D"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p>
    <w:p w:rsidR="008C7D2D" w:rsidRPr="00EF2B27" w:rsidRDefault="008C7D2D"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D. Authoritative teachers are effective teachers because they are both warm and demanding. Being warm means caring and emotional support for students. Being demanding—in the good sense—means expecting something from your </w:t>
      </w:r>
      <w:r w:rsidR="00A0197A" w:rsidRPr="00EF2B27">
        <w:rPr>
          <w:rFonts w:ascii="Century Gothic" w:hAnsi="Century Gothic" w:cs="Arial"/>
          <w:color w:val="0F243E" w:themeColor="text2" w:themeShade="80"/>
          <w:sz w:val="24"/>
          <w:szCs w:val="24"/>
        </w:rPr>
        <w:t>students</w:t>
      </w:r>
      <w:r w:rsidRPr="00EF2B27">
        <w:rPr>
          <w:rFonts w:ascii="Century Gothic" w:hAnsi="Century Gothic" w:cs="Arial"/>
          <w:color w:val="0F243E" w:themeColor="text2" w:themeShade="80"/>
          <w:sz w:val="24"/>
          <w:szCs w:val="24"/>
        </w:rPr>
        <w:t>, both in terms of academic work and behavior. The authoritative teacher is the ideal</w:t>
      </w:r>
      <w:r w:rsidR="00A0197A" w:rsidRPr="00EF2B27">
        <w:rPr>
          <w:rFonts w:ascii="Century Gothic" w:hAnsi="Century Gothic" w:cs="Arial"/>
          <w:color w:val="0F243E" w:themeColor="text2" w:themeShade="80"/>
          <w:sz w:val="24"/>
          <w:szCs w:val="24"/>
        </w:rPr>
        <w:t>.</w:t>
      </w:r>
      <w:r w:rsidRPr="00EF2B27">
        <w:rPr>
          <w:rFonts w:ascii="Century Gothic" w:hAnsi="Century Gothic" w:cs="Arial"/>
          <w:color w:val="0F243E" w:themeColor="text2" w:themeShade="80"/>
          <w:sz w:val="24"/>
          <w:szCs w:val="24"/>
        </w:rPr>
        <w:t xml:space="preserve"> This teacher has a positive, kind and supportive relationship with her students, but they know when she “means business</w:t>
      </w:r>
      <w:r w:rsidR="00A0197A" w:rsidRPr="00EF2B27">
        <w:rPr>
          <w:rFonts w:ascii="Century Gothic" w:hAnsi="Century Gothic" w:cs="Arial"/>
          <w:color w:val="0F243E" w:themeColor="text2" w:themeShade="80"/>
          <w:sz w:val="24"/>
          <w:szCs w:val="24"/>
        </w:rPr>
        <w:t>”</w:t>
      </w:r>
      <w:r w:rsidRPr="00EF2B27">
        <w:rPr>
          <w:rFonts w:ascii="Century Gothic" w:hAnsi="Century Gothic" w:cs="Arial"/>
          <w:color w:val="0F243E" w:themeColor="text2" w:themeShade="80"/>
          <w:sz w:val="24"/>
          <w:szCs w:val="24"/>
        </w:rPr>
        <w:t>.</w:t>
      </w:r>
      <w:r w:rsidRPr="00EF2B27">
        <w:rPr>
          <w:rStyle w:val="apple-converted-space"/>
          <w:rFonts w:ascii="Century Gothic" w:hAnsi="Century Gothic" w:cs="Arial"/>
          <w:color w:val="0F243E" w:themeColor="text2" w:themeShade="80"/>
          <w:sz w:val="24"/>
          <w:szCs w:val="24"/>
        </w:rPr>
        <w:t> </w:t>
      </w:r>
    </w:p>
    <w:p w:rsidR="008C7D2D" w:rsidRPr="00EF2B27" w:rsidRDefault="008C7D2D" w:rsidP="00EA0B97">
      <w:pPr>
        <w:pStyle w:val="NoSpacing"/>
        <w:jc w:val="both"/>
        <w:rPr>
          <w:rFonts w:ascii="Century Gothic" w:hAnsi="Century Gothic" w:cs="Arial"/>
          <w:color w:val="0F243E" w:themeColor="text2" w:themeShade="80"/>
          <w:sz w:val="24"/>
          <w:szCs w:val="24"/>
        </w:rPr>
      </w:pPr>
    </w:p>
    <w:p w:rsidR="008C7D2D" w:rsidRPr="00EF2B27" w:rsidRDefault="00CE617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163</w:t>
      </w:r>
      <w:r w:rsidR="008C7D2D" w:rsidRPr="00EF2B27">
        <w:rPr>
          <w:rFonts w:ascii="Century Gothic" w:hAnsi="Century Gothic" w:cs="Arial"/>
          <w:color w:val="0F243E" w:themeColor="text2" w:themeShade="80"/>
          <w:sz w:val="24"/>
          <w:szCs w:val="24"/>
        </w:rPr>
        <w:t xml:space="preserve">. Teacher </w:t>
      </w:r>
      <w:r w:rsidR="00FE4B3D" w:rsidRPr="00EF2B27">
        <w:rPr>
          <w:rFonts w:ascii="Century Gothic" w:hAnsi="Century Gothic" w:cs="Arial"/>
          <w:color w:val="0F243E" w:themeColor="text2" w:themeShade="80"/>
          <w:sz w:val="24"/>
          <w:szCs w:val="24"/>
        </w:rPr>
        <w:t>Fred</w:t>
      </w:r>
      <w:r w:rsidR="008C7D2D" w:rsidRPr="00EF2B27">
        <w:rPr>
          <w:rFonts w:ascii="Century Gothic" w:hAnsi="Century Gothic" w:cs="Arial"/>
          <w:color w:val="0F243E" w:themeColor="text2" w:themeShade="80"/>
          <w:sz w:val="24"/>
          <w:szCs w:val="24"/>
        </w:rPr>
        <w:t xml:space="preserve"> is the favorite teacher of Rose. According to Rose, her teacher is so nice, warm but not demanding and </w:t>
      </w:r>
      <w:r w:rsidR="00FE4B3D" w:rsidRPr="00EF2B27">
        <w:rPr>
          <w:rFonts w:ascii="Century Gothic" w:hAnsi="Century Gothic" w:cs="Arial"/>
          <w:color w:val="0F243E" w:themeColor="text2" w:themeShade="80"/>
          <w:sz w:val="24"/>
          <w:szCs w:val="24"/>
        </w:rPr>
        <w:t>he</w:t>
      </w:r>
      <w:r w:rsidR="008C7D2D" w:rsidRPr="00EF2B27">
        <w:rPr>
          <w:rFonts w:ascii="Century Gothic" w:hAnsi="Century Gothic" w:cs="Arial"/>
          <w:color w:val="0F243E" w:themeColor="text2" w:themeShade="80"/>
          <w:sz w:val="24"/>
          <w:szCs w:val="24"/>
        </w:rPr>
        <w:t xml:space="preserve"> just ignores the disruptive behavior of h</w:t>
      </w:r>
      <w:r w:rsidR="00FE4B3D" w:rsidRPr="00EF2B27">
        <w:rPr>
          <w:rFonts w:ascii="Century Gothic" w:hAnsi="Century Gothic" w:cs="Arial"/>
          <w:color w:val="0F243E" w:themeColor="text2" w:themeShade="80"/>
          <w:sz w:val="24"/>
          <w:szCs w:val="24"/>
        </w:rPr>
        <w:t>is students</w:t>
      </w:r>
      <w:r w:rsidR="008C7D2D" w:rsidRPr="00EF2B27">
        <w:rPr>
          <w:rFonts w:ascii="Century Gothic" w:hAnsi="Century Gothic" w:cs="Arial"/>
          <w:color w:val="0F243E" w:themeColor="text2" w:themeShade="80"/>
          <w:sz w:val="24"/>
          <w:szCs w:val="24"/>
        </w:rPr>
        <w:t>.</w:t>
      </w:r>
    </w:p>
    <w:p w:rsidR="008C7D2D" w:rsidRPr="00EF2B27" w:rsidRDefault="008C7D2D"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Authoritarian                                                     </w:t>
      </w:r>
      <w:r w:rsidRPr="00EF2B27">
        <w:rPr>
          <w:rFonts w:ascii="Century Gothic" w:hAnsi="Century Gothic" w:cs="Arial"/>
          <w:color w:val="0F243E" w:themeColor="text2" w:themeShade="80"/>
          <w:sz w:val="24"/>
          <w:szCs w:val="24"/>
        </w:rPr>
        <w:tab/>
        <w:t>C. Detached</w:t>
      </w:r>
    </w:p>
    <w:p w:rsidR="008C7D2D" w:rsidRPr="00EF2B27" w:rsidRDefault="008C7D2D"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E715B7">
        <w:rPr>
          <w:rFonts w:ascii="Century Gothic" w:hAnsi="Century Gothic" w:cs="Arial"/>
          <w:color w:val="0F243E" w:themeColor="text2" w:themeShade="80"/>
          <w:sz w:val="24"/>
          <w:szCs w:val="24"/>
          <w:highlight w:val="yellow"/>
        </w:rPr>
        <w:t>B. Permissive</w:t>
      </w:r>
      <w:r w:rsidRPr="00EF2B27">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D. Authoritative</w:t>
      </w:r>
      <w:r w:rsidRPr="00EF2B27">
        <w:rPr>
          <w:rFonts w:ascii="Century Gothic" w:hAnsi="Century Gothic" w:cs="Arial"/>
          <w:color w:val="0F243E" w:themeColor="text2" w:themeShade="80"/>
          <w:sz w:val="24"/>
          <w:szCs w:val="24"/>
        </w:rPr>
        <w:tab/>
      </w:r>
    </w:p>
    <w:p w:rsidR="008C7D2D" w:rsidRPr="00EF2B27" w:rsidRDefault="008C7D2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8C7D2D" w:rsidRPr="00EF2B27" w:rsidRDefault="008C7D2D"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Permissive. Teachers in this category are often “too nice.” </w:t>
      </w:r>
      <w:r w:rsidR="00EC7C53" w:rsidRPr="00EF2B27">
        <w:rPr>
          <w:rFonts w:ascii="Century Gothic" w:hAnsi="Century Gothic" w:cs="Arial"/>
          <w:color w:val="0F243E" w:themeColor="text2" w:themeShade="80"/>
          <w:sz w:val="24"/>
          <w:szCs w:val="24"/>
        </w:rPr>
        <w:t xml:space="preserve">They </w:t>
      </w:r>
      <w:r w:rsidRPr="00EF2B27">
        <w:rPr>
          <w:rFonts w:ascii="Century Gothic" w:hAnsi="Century Gothic" w:cs="Arial"/>
          <w:color w:val="0F243E" w:themeColor="text2" w:themeShade="80"/>
          <w:sz w:val="24"/>
          <w:szCs w:val="24"/>
        </w:rPr>
        <w:t xml:space="preserve">are warm and supportive but not very good at setting limits. </w:t>
      </w:r>
      <w:r w:rsidR="00EC7C53" w:rsidRPr="00EF2B27">
        <w:rPr>
          <w:rFonts w:ascii="Century Gothic" w:hAnsi="Century Gothic" w:cs="Arial"/>
          <w:color w:val="0F243E" w:themeColor="text2" w:themeShade="80"/>
          <w:sz w:val="24"/>
          <w:szCs w:val="24"/>
        </w:rPr>
        <w:t xml:space="preserve">Thus, students’ behaviors become out of control. </w:t>
      </w:r>
      <w:r w:rsidRPr="00EF2B27">
        <w:rPr>
          <w:rFonts w:ascii="Century Gothic" w:hAnsi="Century Gothic" w:cs="Arial"/>
          <w:color w:val="0F243E" w:themeColor="text2" w:themeShade="80"/>
          <w:sz w:val="24"/>
          <w:szCs w:val="24"/>
        </w:rPr>
        <w:t xml:space="preserve">Permissive teachers may focus on effort while de-emphasizing the quality of students’ productions. Disruptive behavior may be ignored or handled with weak, soft-spoken “reprimands” or pleading. </w:t>
      </w:r>
    </w:p>
    <w:p w:rsidR="00EC7C53" w:rsidRPr="00EF2B27" w:rsidRDefault="00EC7C53" w:rsidP="00EA0B97">
      <w:pPr>
        <w:spacing w:after="0" w:line="240" w:lineRule="auto"/>
        <w:ind w:left="0" w:firstLine="0"/>
        <w:jc w:val="both"/>
        <w:rPr>
          <w:rFonts w:ascii="Century Gothic" w:hAnsi="Century Gothic" w:cs="Arial"/>
          <w:color w:val="0F243E" w:themeColor="text2" w:themeShade="80"/>
          <w:sz w:val="24"/>
          <w:szCs w:val="24"/>
        </w:rPr>
      </w:pPr>
    </w:p>
    <w:p w:rsidR="008C7D2D" w:rsidRPr="00EF2B27" w:rsidRDefault="00CE6173"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164</w:t>
      </w:r>
      <w:r w:rsidR="008C7D2D" w:rsidRPr="00EF2B27">
        <w:rPr>
          <w:rFonts w:ascii="Century Gothic" w:hAnsi="Century Gothic" w:cs="Arial"/>
          <w:color w:val="0F243E" w:themeColor="text2" w:themeShade="80"/>
          <w:sz w:val="24"/>
          <w:szCs w:val="24"/>
        </w:rPr>
        <w:t>. Among teaching styles, how do you classify teachers who are</w:t>
      </w:r>
      <w:r w:rsidR="00EC7C53" w:rsidRPr="00EF2B27">
        <w:rPr>
          <w:rFonts w:ascii="Century Gothic" w:hAnsi="Century Gothic" w:cs="Arial"/>
          <w:color w:val="0F243E" w:themeColor="text2" w:themeShade="80"/>
          <w:sz w:val="24"/>
          <w:szCs w:val="24"/>
        </w:rPr>
        <w:t xml:space="preserve"> indifferent and undemanding of </w:t>
      </w:r>
      <w:r w:rsidR="008C7D2D" w:rsidRPr="00EF2B27">
        <w:rPr>
          <w:rFonts w:ascii="Century Gothic" w:hAnsi="Century Gothic" w:cs="Arial"/>
          <w:color w:val="0F243E" w:themeColor="text2" w:themeShade="80"/>
          <w:sz w:val="24"/>
          <w:szCs w:val="24"/>
        </w:rPr>
        <w:t>student</w:t>
      </w:r>
      <w:r w:rsidR="00EC7C53" w:rsidRPr="00EF2B27">
        <w:rPr>
          <w:rFonts w:ascii="Century Gothic" w:hAnsi="Century Gothic" w:cs="Arial"/>
          <w:color w:val="0F243E" w:themeColor="text2" w:themeShade="80"/>
          <w:sz w:val="24"/>
          <w:szCs w:val="24"/>
        </w:rPr>
        <w:t>s’</w:t>
      </w:r>
      <w:r w:rsidR="008C7D2D" w:rsidRPr="00EF2B27">
        <w:rPr>
          <w:rFonts w:ascii="Century Gothic" w:hAnsi="Century Gothic" w:cs="Arial"/>
          <w:color w:val="0F243E" w:themeColor="text2" w:themeShade="80"/>
          <w:sz w:val="24"/>
          <w:szCs w:val="24"/>
        </w:rPr>
        <w:t xml:space="preserve"> involvement?</w:t>
      </w:r>
    </w:p>
    <w:p w:rsidR="00EC7C53" w:rsidRPr="00EF2B27" w:rsidRDefault="00EC7C5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Authoritarian                                                     </w:t>
      </w:r>
      <w:r w:rsidRPr="00EF2B27">
        <w:rPr>
          <w:rFonts w:ascii="Century Gothic" w:hAnsi="Century Gothic" w:cs="Arial"/>
          <w:color w:val="0F243E" w:themeColor="text2" w:themeShade="80"/>
          <w:sz w:val="24"/>
          <w:szCs w:val="24"/>
        </w:rPr>
        <w:tab/>
      </w:r>
      <w:r w:rsidRPr="00E715B7">
        <w:rPr>
          <w:rFonts w:ascii="Century Gothic" w:hAnsi="Century Gothic" w:cs="Arial"/>
          <w:color w:val="0F243E" w:themeColor="text2" w:themeShade="80"/>
          <w:sz w:val="24"/>
          <w:szCs w:val="24"/>
          <w:highlight w:val="yellow"/>
        </w:rPr>
        <w:t>C. Detached</w:t>
      </w:r>
    </w:p>
    <w:p w:rsidR="00EC7C53" w:rsidRPr="00EF2B27" w:rsidRDefault="00EC7C53"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Permissive                                               </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D. Authoritative</w:t>
      </w:r>
      <w:r w:rsidRPr="00EF2B27">
        <w:rPr>
          <w:rFonts w:ascii="Century Gothic" w:hAnsi="Century Gothic" w:cs="Arial"/>
          <w:color w:val="0F243E" w:themeColor="text2" w:themeShade="80"/>
          <w:sz w:val="24"/>
          <w:szCs w:val="24"/>
        </w:rPr>
        <w:tab/>
      </w:r>
    </w:p>
    <w:p w:rsidR="00EC7C53" w:rsidRPr="00EF2B27" w:rsidRDefault="00EC7C53"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b/>
      </w:r>
    </w:p>
    <w:p w:rsidR="00A0197A" w:rsidRPr="00EF2B27" w:rsidRDefault="00EC7C53"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C. Detached or Uninvolved teaching styles are just the same. </w:t>
      </w:r>
      <w:r w:rsidRPr="00EF2B27">
        <w:rPr>
          <w:rFonts w:ascii="Century Gothic" w:hAnsi="Century Gothic" w:cs="Arial"/>
          <w:color w:val="0F243E" w:themeColor="text2" w:themeShade="80"/>
          <w:sz w:val="24"/>
          <w:szCs w:val="24"/>
        </w:rPr>
        <w:t>The detached or uninvolved teacher tends to be neither warm nor demanding to his learners. A teacher under this category does not have a genuine concern for students’ learning. She does not address their needs and interests and she does not know her students that well. This is th</w:t>
      </w:r>
      <w:r w:rsidR="004235FB" w:rsidRPr="00EF2B27">
        <w:rPr>
          <w:rFonts w:ascii="Century Gothic" w:hAnsi="Century Gothic" w:cs="Arial"/>
          <w:color w:val="0F243E" w:themeColor="text2" w:themeShade="80"/>
          <w:sz w:val="24"/>
          <w:szCs w:val="24"/>
        </w:rPr>
        <w:t>e worst kind of teaching style.</w:t>
      </w:r>
    </w:p>
    <w:p w:rsidR="004235FB" w:rsidRPr="00EF2B27" w:rsidRDefault="004235FB"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A0197A" w:rsidRPr="00EF2B27" w:rsidRDefault="00CE6173"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165</w:t>
      </w:r>
      <w:r w:rsidR="00A0197A" w:rsidRPr="00EF2B27">
        <w:rPr>
          <w:rFonts w:ascii="Century Gothic" w:hAnsi="Century Gothic" w:cs="Arial"/>
          <w:color w:val="0F243E" w:themeColor="text2" w:themeShade="80"/>
          <w:sz w:val="24"/>
          <w:szCs w:val="24"/>
        </w:rPr>
        <w:t>. How will you describe effective classroom managers?</w:t>
      </w:r>
      <w:r w:rsidR="00A0197A" w:rsidRPr="00EF2B27">
        <w:rPr>
          <w:rFonts w:ascii="Century Gothic" w:hAnsi="Century Gothic" w:cs="Arial"/>
          <w:color w:val="0F243E" w:themeColor="text2" w:themeShade="80"/>
          <w:sz w:val="24"/>
          <w:szCs w:val="24"/>
        </w:rPr>
        <w:cr/>
        <w:t xml:space="preserve">    A. demanding but does not have to be warm</w:t>
      </w:r>
      <w:r w:rsidR="00A0197A" w:rsidRPr="00EF2B27">
        <w:rPr>
          <w:rFonts w:ascii="Century Gothic" w:hAnsi="Century Gothic" w:cs="Arial"/>
          <w:color w:val="0F243E" w:themeColor="text2" w:themeShade="80"/>
          <w:sz w:val="24"/>
          <w:szCs w:val="24"/>
        </w:rPr>
        <w:cr/>
        <w:t xml:space="preserve">    B. warm but does not have to be demanding</w:t>
      </w:r>
      <w:r w:rsidR="00A0197A" w:rsidRPr="00EF2B27">
        <w:rPr>
          <w:rFonts w:ascii="Century Gothic" w:hAnsi="Century Gothic" w:cs="Arial"/>
          <w:color w:val="0F243E" w:themeColor="text2" w:themeShade="80"/>
          <w:sz w:val="24"/>
          <w:szCs w:val="24"/>
        </w:rPr>
        <w:cr/>
        <w:t xml:space="preserve">    C. neither demanding nor</w:t>
      </w:r>
      <w:r w:rsidR="004235FB" w:rsidRPr="00EF2B27">
        <w:rPr>
          <w:rFonts w:ascii="Century Gothic" w:hAnsi="Century Gothic" w:cs="Arial"/>
          <w:color w:val="0F243E" w:themeColor="text2" w:themeShade="80"/>
          <w:sz w:val="24"/>
          <w:szCs w:val="24"/>
        </w:rPr>
        <w:t xml:space="preserve"> warm</w:t>
      </w:r>
      <w:r w:rsidR="004235FB" w:rsidRPr="00EF2B27">
        <w:rPr>
          <w:rFonts w:ascii="Century Gothic" w:hAnsi="Century Gothic" w:cs="Arial"/>
          <w:color w:val="0F243E" w:themeColor="text2" w:themeShade="80"/>
          <w:sz w:val="24"/>
          <w:szCs w:val="24"/>
        </w:rPr>
        <w:cr/>
        <w:t xml:space="preserve">    </w:t>
      </w:r>
      <w:r w:rsidR="004235FB" w:rsidRPr="00E715B7">
        <w:rPr>
          <w:rFonts w:ascii="Century Gothic" w:hAnsi="Century Gothic" w:cs="Arial"/>
          <w:color w:val="0F243E" w:themeColor="text2" w:themeShade="80"/>
          <w:sz w:val="24"/>
          <w:szCs w:val="24"/>
          <w:highlight w:val="yellow"/>
        </w:rPr>
        <w:t>D. demanding yet warm</w:t>
      </w:r>
    </w:p>
    <w:p w:rsidR="00382AA1" w:rsidRPr="00EF2B27" w:rsidRDefault="00382AA1" w:rsidP="00EA0B97">
      <w:pPr>
        <w:spacing w:after="0" w:line="240" w:lineRule="auto"/>
        <w:ind w:left="0" w:firstLine="0"/>
        <w:jc w:val="both"/>
        <w:rPr>
          <w:rFonts w:ascii="Century Gothic" w:hAnsi="Century Gothic" w:cs="Arial"/>
          <w:color w:val="0F243E" w:themeColor="text2" w:themeShade="80"/>
          <w:sz w:val="24"/>
          <w:szCs w:val="24"/>
        </w:rPr>
      </w:pPr>
    </w:p>
    <w:p w:rsidR="00A0197A" w:rsidRPr="00EF2B27" w:rsidRDefault="00A0197A"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D. The phrase “demanding yet warm” refers</w:t>
      </w:r>
      <w:r w:rsidR="00EC7C53" w:rsidRPr="00EF2B27">
        <w:rPr>
          <w:rFonts w:ascii="Century Gothic" w:hAnsi="Century Gothic" w:cs="Arial"/>
          <w:color w:val="0F243E" w:themeColor="text2" w:themeShade="80"/>
          <w:sz w:val="24"/>
          <w:szCs w:val="24"/>
        </w:rPr>
        <w:t xml:space="preserve"> to the authoritative teacher. Because of these qualities, a</w:t>
      </w:r>
      <w:r w:rsidRPr="00EF2B27">
        <w:rPr>
          <w:rFonts w:ascii="Century Gothic" w:hAnsi="Century Gothic" w:cs="Arial"/>
          <w:color w:val="0F243E" w:themeColor="text2" w:themeShade="80"/>
          <w:sz w:val="24"/>
          <w:szCs w:val="24"/>
        </w:rPr>
        <w:t>uthoritative teachers are effective classroom managers. Being warm means caring and emotional support for students. Being demanding—in the good sense—means expecting something from your kids, both in terms of academic work and behavior.</w:t>
      </w:r>
    </w:p>
    <w:p w:rsidR="00CE6173" w:rsidRPr="00EF2B27" w:rsidRDefault="00CE6173" w:rsidP="00EA0B97">
      <w:pPr>
        <w:spacing w:after="0" w:line="240" w:lineRule="auto"/>
        <w:ind w:left="0" w:firstLine="0"/>
        <w:jc w:val="both"/>
        <w:rPr>
          <w:rFonts w:ascii="Century Gothic" w:hAnsi="Century Gothic" w:cs="Arial"/>
          <w:color w:val="0F243E" w:themeColor="text2" w:themeShade="80"/>
          <w:sz w:val="24"/>
          <w:szCs w:val="24"/>
        </w:rPr>
      </w:pPr>
    </w:p>
    <w:p w:rsidR="00A0197A" w:rsidRPr="00EF2B27" w:rsidRDefault="00CE6173"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166</w:t>
      </w:r>
      <w:r w:rsidR="00A0197A" w:rsidRPr="00EF2B27">
        <w:rPr>
          <w:rFonts w:ascii="Century Gothic" w:hAnsi="Century Gothic" w:cs="Arial"/>
          <w:color w:val="0F243E" w:themeColor="text2" w:themeShade="80"/>
          <w:sz w:val="24"/>
          <w:szCs w:val="24"/>
        </w:rPr>
        <w:t>. Among teaching styles, how do you classify teachers who lack confidence in enforcing</w:t>
      </w:r>
      <w:r w:rsidR="00FE4B3D" w:rsidRPr="00EF2B27">
        <w:rPr>
          <w:rFonts w:ascii="Century Gothic" w:hAnsi="Century Gothic" w:cs="Arial"/>
          <w:color w:val="0F243E" w:themeColor="text2" w:themeShade="80"/>
          <w:sz w:val="24"/>
          <w:szCs w:val="24"/>
        </w:rPr>
        <w:t xml:space="preserve"> and in </w:t>
      </w:r>
      <w:r w:rsidR="00A0197A" w:rsidRPr="00EF2B27">
        <w:rPr>
          <w:rFonts w:ascii="Century Gothic" w:hAnsi="Century Gothic" w:cs="Arial"/>
          <w:color w:val="0F243E" w:themeColor="text2" w:themeShade="80"/>
          <w:sz w:val="24"/>
          <w:szCs w:val="24"/>
        </w:rPr>
        <w:t>demanding compliance to rules?</w:t>
      </w:r>
    </w:p>
    <w:p w:rsidR="00EC7C53" w:rsidRPr="00EF2B27" w:rsidRDefault="00EC7C5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Authoritarian                                                     </w:t>
      </w:r>
      <w:r w:rsidRPr="00EF2B27">
        <w:rPr>
          <w:rFonts w:ascii="Century Gothic" w:hAnsi="Century Gothic" w:cs="Arial"/>
          <w:color w:val="0F243E" w:themeColor="text2" w:themeShade="80"/>
          <w:sz w:val="24"/>
          <w:szCs w:val="24"/>
        </w:rPr>
        <w:tab/>
        <w:t>C. Detached</w:t>
      </w:r>
    </w:p>
    <w:p w:rsidR="00EC7C53" w:rsidRPr="00EF2B27" w:rsidRDefault="00EC7C53"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E715B7">
        <w:rPr>
          <w:rFonts w:ascii="Century Gothic" w:hAnsi="Century Gothic" w:cs="Arial"/>
          <w:color w:val="0F243E" w:themeColor="text2" w:themeShade="80"/>
          <w:sz w:val="24"/>
          <w:szCs w:val="24"/>
          <w:highlight w:val="yellow"/>
        </w:rPr>
        <w:t>B. Permissive</w:t>
      </w:r>
      <w:r w:rsidRPr="00EF2B27">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D. Authoritative</w:t>
      </w:r>
      <w:r w:rsidRPr="00EF2B27">
        <w:rPr>
          <w:rFonts w:ascii="Century Gothic" w:hAnsi="Century Gothic" w:cs="Arial"/>
          <w:color w:val="0F243E" w:themeColor="text2" w:themeShade="80"/>
          <w:sz w:val="24"/>
          <w:szCs w:val="24"/>
        </w:rPr>
        <w:tab/>
      </w:r>
    </w:p>
    <w:p w:rsidR="00EC7C53" w:rsidRPr="00EF2B27" w:rsidRDefault="00EC7C53"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EC7C53" w:rsidRPr="00EF2B27" w:rsidRDefault="00EC7C53"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Permissive. Teachers in this category are often “too nice.” They are warm and supportive but not very good at setting limits. Thus, students’ behaviors become out of control. Permissive teachers may focus on effort while de-emphasizing the quality of students’ productions. Disruptive behavior may be ignored or handled with weak, soft-spoken “reprimands” or pleading. </w:t>
      </w:r>
    </w:p>
    <w:p w:rsidR="004235FB" w:rsidRPr="00EF2B27" w:rsidRDefault="004235FB" w:rsidP="00EA0B97">
      <w:pPr>
        <w:spacing w:after="0" w:line="240" w:lineRule="auto"/>
        <w:ind w:left="0" w:firstLine="0"/>
        <w:jc w:val="both"/>
        <w:rPr>
          <w:rFonts w:ascii="Century Gothic" w:hAnsi="Century Gothic" w:cs="Arial"/>
          <w:color w:val="0F243E" w:themeColor="text2" w:themeShade="80"/>
          <w:sz w:val="24"/>
          <w:szCs w:val="24"/>
        </w:rPr>
      </w:pPr>
    </w:p>
    <w:p w:rsidR="00BE0299" w:rsidRPr="00EF2B27" w:rsidRDefault="00CE6173"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167</w:t>
      </w:r>
      <w:r w:rsidR="00BE0299" w:rsidRPr="00EF2B27">
        <w:rPr>
          <w:rFonts w:ascii="Century Gothic" w:hAnsi="Century Gothic" w:cs="Arial"/>
          <w:color w:val="0F243E" w:themeColor="text2" w:themeShade="80"/>
          <w:sz w:val="24"/>
          <w:szCs w:val="24"/>
        </w:rPr>
        <w:t>. Teacher Ben is a detached kind of teacher and fails to address important “warning signs” from students who are having trouble, academically or behaviorally.</w:t>
      </w:r>
      <w:r w:rsidR="00BE0299" w:rsidRPr="00EF2B27">
        <w:rPr>
          <w:rStyle w:val="apple-converted-space"/>
          <w:rFonts w:ascii="Century Gothic" w:hAnsi="Century Gothic" w:cs="Arial"/>
          <w:color w:val="0F243E" w:themeColor="text2" w:themeShade="80"/>
          <w:sz w:val="24"/>
          <w:szCs w:val="24"/>
        </w:rPr>
        <w:t> </w:t>
      </w:r>
      <w:r w:rsidR="00BE0299" w:rsidRPr="00EF2B27">
        <w:rPr>
          <w:rFonts w:ascii="Century Gothic" w:hAnsi="Century Gothic" w:cs="Arial"/>
          <w:color w:val="0F243E" w:themeColor="text2" w:themeShade="80"/>
          <w:sz w:val="24"/>
          <w:szCs w:val="24"/>
        </w:rPr>
        <w:t>With this, the teaching style of Teacher Ben is classified as _____.</w:t>
      </w:r>
    </w:p>
    <w:p w:rsidR="00BE0299" w:rsidRPr="00EF2B27" w:rsidRDefault="00BE0299"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Authoritarian                                                     </w:t>
      </w:r>
      <w:r w:rsidRPr="00EF2B27">
        <w:rPr>
          <w:rFonts w:ascii="Century Gothic" w:hAnsi="Century Gothic" w:cs="Arial"/>
          <w:color w:val="0F243E" w:themeColor="text2" w:themeShade="80"/>
          <w:sz w:val="24"/>
          <w:szCs w:val="24"/>
        </w:rPr>
        <w:tab/>
      </w:r>
      <w:r w:rsidRPr="00E715B7">
        <w:rPr>
          <w:rFonts w:ascii="Century Gothic" w:hAnsi="Century Gothic" w:cs="Arial"/>
          <w:color w:val="0F243E" w:themeColor="text2" w:themeShade="80"/>
          <w:sz w:val="24"/>
          <w:szCs w:val="24"/>
          <w:highlight w:val="yellow"/>
        </w:rPr>
        <w:t>C. Uninvolved</w:t>
      </w:r>
    </w:p>
    <w:p w:rsidR="00BE0299" w:rsidRPr="00EF2B27" w:rsidRDefault="00BE0299"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Permissive                                               </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D. Authoritative</w:t>
      </w:r>
      <w:r w:rsidRPr="00EF2B27">
        <w:rPr>
          <w:rFonts w:ascii="Century Gothic" w:hAnsi="Century Gothic" w:cs="Arial"/>
          <w:color w:val="0F243E" w:themeColor="text2" w:themeShade="80"/>
          <w:sz w:val="24"/>
          <w:szCs w:val="24"/>
        </w:rPr>
        <w:tab/>
      </w:r>
    </w:p>
    <w:p w:rsidR="00BE0299" w:rsidRPr="00EF2B27" w:rsidRDefault="00BE0299"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b/>
      </w:r>
    </w:p>
    <w:p w:rsidR="00A0197A" w:rsidRPr="00EF2B27" w:rsidRDefault="00BE0299"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C. Detached or Uninvolved teaching styles are just the same. </w:t>
      </w:r>
      <w:r w:rsidRPr="00EF2B27">
        <w:rPr>
          <w:rFonts w:ascii="Century Gothic" w:hAnsi="Century Gothic" w:cs="Arial"/>
          <w:color w:val="0F243E" w:themeColor="text2" w:themeShade="80"/>
          <w:sz w:val="24"/>
          <w:szCs w:val="24"/>
        </w:rPr>
        <w:t>The detached or uninvolved teacher tends to be neither warm nor demanding to his learners. A teacher under this category does not have a genuine concern for students’ learning. She does not address their needs and interests and she does not know her students that well. This is th</w:t>
      </w:r>
      <w:r w:rsidR="004235FB" w:rsidRPr="00EF2B27">
        <w:rPr>
          <w:rFonts w:ascii="Century Gothic" w:hAnsi="Century Gothic" w:cs="Arial"/>
          <w:color w:val="0F243E" w:themeColor="text2" w:themeShade="80"/>
          <w:sz w:val="24"/>
          <w:szCs w:val="24"/>
        </w:rPr>
        <w:t>e worst kind of teaching style.</w:t>
      </w:r>
    </w:p>
    <w:p w:rsidR="004235FB" w:rsidRPr="00EF2B27" w:rsidRDefault="004235FB"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A0197A" w:rsidRPr="00EF2B27" w:rsidRDefault="00CE6173" w:rsidP="00EA0B97">
      <w:pPr>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rPr>
        <w:t>168</w:t>
      </w:r>
      <w:r w:rsidR="00A0197A" w:rsidRPr="00EF2B27">
        <w:rPr>
          <w:rFonts w:ascii="Century Gothic" w:hAnsi="Century Gothic" w:cs="Arial"/>
          <w:color w:val="0F243E" w:themeColor="text2" w:themeShade="80"/>
          <w:sz w:val="24"/>
          <w:szCs w:val="24"/>
        </w:rPr>
        <w:t xml:space="preserve">. </w:t>
      </w:r>
      <w:r w:rsidR="00A0197A" w:rsidRPr="00EF2B27">
        <w:rPr>
          <w:rFonts w:ascii="Century Gothic" w:hAnsi="Century Gothic" w:cs="Arial"/>
          <w:color w:val="0F243E" w:themeColor="text2" w:themeShade="80"/>
          <w:sz w:val="24"/>
          <w:szCs w:val="24"/>
          <w:lang w:val="en-US"/>
        </w:rPr>
        <w:t>In this kind of teaching style, the classroom atmosphere is fearful and punitive, as teachers in this category exercise rigorous control but shows little interest in involvement.</w:t>
      </w:r>
    </w:p>
    <w:p w:rsidR="00BE0299" w:rsidRPr="00EF2B27" w:rsidRDefault="00BE0299"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E715B7">
        <w:rPr>
          <w:rFonts w:ascii="Century Gothic" w:hAnsi="Century Gothic" w:cs="Arial"/>
          <w:color w:val="0F243E" w:themeColor="text2" w:themeShade="80"/>
          <w:sz w:val="24"/>
          <w:szCs w:val="24"/>
          <w:highlight w:val="yellow"/>
        </w:rPr>
        <w:t>A. Authoritarian</w:t>
      </w:r>
      <w:r w:rsidRPr="00EF2B27">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ab/>
        <w:t>C. Detached</w:t>
      </w:r>
    </w:p>
    <w:p w:rsidR="00BE0299" w:rsidRPr="00EF2B27" w:rsidRDefault="00BE0299"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Permissive                                               </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D. Authoritative</w:t>
      </w:r>
    </w:p>
    <w:p w:rsidR="00BE0299" w:rsidRPr="00EF2B27" w:rsidRDefault="00BE0299"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A0197A" w:rsidRPr="00EF2B27" w:rsidRDefault="00BE0299"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A. Authoritarian is a kind of teaching style wherein the teacher is </w:t>
      </w:r>
      <w:r w:rsidR="00FE4B3D" w:rsidRPr="00EF2B27">
        <w:rPr>
          <w:rFonts w:ascii="Century Gothic" w:hAnsi="Century Gothic" w:cs="Arial"/>
          <w:color w:val="0F243E" w:themeColor="text2" w:themeShade="80"/>
          <w:sz w:val="24"/>
          <w:szCs w:val="24"/>
          <w:lang w:val="en-US"/>
        </w:rPr>
        <w:t>highly demanding but not warm</w:t>
      </w:r>
      <w:r w:rsidRPr="00EF2B27">
        <w:rPr>
          <w:rFonts w:ascii="Century Gothic" w:hAnsi="Century Gothic" w:cs="Arial"/>
          <w:color w:val="0F243E" w:themeColor="text2" w:themeShade="80"/>
          <w:sz w:val="24"/>
          <w:szCs w:val="24"/>
          <w:lang w:val="en-US"/>
        </w:rPr>
        <w:t>.The authoritarian teacher is the sole authority in the classroom and a dictator who frequently lectures, encourages little interaction and establishes fervent competition among students. This style is too teacher-centered and students’ ideas and efforts are not that welcomed and recognized.</w:t>
      </w:r>
    </w:p>
    <w:p w:rsidR="004235FB" w:rsidRPr="00EF2B27" w:rsidRDefault="004235FB"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133DC8" w:rsidRPr="00EF2B27" w:rsidRDefault="00CE6173"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169</w:t>
      </w:r>
      <w:r w:rsidR="00133DC8" w:rsidRPr="00EF2B27">
        <w:rPr>
          <w:rFonts w:ascii="Century Gothic" w:hAnsi="Century Gothic" w:cs="Arial"/>
          <w:color w:val="0F243E" w:themeColor="text2" w:themeShade="80"/>
          <w:sz w:val="24"/>
          <w:szCs w:val="24"/>
        </w:rPr>
        <w:t>. In this teaching style, students’ efforts are well-recognized but learners’ behaviors are out of control. Constructive learning does not flow well.</w:t>
      </w:r>
    </w:p>
    <w:p w:rsidR="00BE0299" w:rsidRPr="00EF2B27" w:rsidRDefault="00BE0299"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Authoritarian                                                     </w:t>
      </w:r>
      <w:r w:rsidRPr="00EF2B27">
        <w:rPr>
          <w:rFonts w:ascii="Century Gothic" w:hAnsi="Century Gothic" w:cs="Arial"/>
          <w:color w:val="0F243E" w:themeColor="text2" w:themeShade="80"/>
          <w:sz w:val="24"/>
          <w:szCs w:val="24"/>
        </w:rPr>
        <w:tab/>
        <w:t>C. Detached</w:t>
      </w:r>
    </w:p>
    <w:p w:rsidR="00BE0299" w:rsidRPr="00EF2B27" w:rsidRDefault="00BE0299"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E715B7">
        <w:rPr>
          <w:rFonts w:ascii="Century Gothic" w:hAnsi="Century Gothic" w:cs="Arial"/>
          <w:color w:val="0F243E" w:themeColor="text2" w:themeShade="80"/>
          <w:sz w:val="24"/>
          <w:szCs w:val="24"/>
          <w:highlight w:val="yellow"/>
        </w:rPr>
        <w:t>B. Permissive</w:t>
      </w:r>
      <w:r w:rsidRPr="00EF2B27">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D. Authoritative</w:t>
      </w:r>
      <w:r w:rsidRPr="00EF2B27">
        <w:rPr>
          <w:rFonts w:ascii="Century Gothic" w:hAnsi="Century Gothic" w:cs="Arial"/>
          <w:color w:val="0F243E" w:themeColor="text2" w:themeShade="80"/>
          <w:sz w:val="24"/>
          <w:szCs w:val="24"/>
        </w:rPr>
        <w:tab/>
      </w:r>
    </w:p>
    <w:p w:rsidR="00BE0299" w:rsidRPr="00EF2B27" w:rsidRDefault="00BE0299"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EC7C53" w:rsidRPr="00EF2B27" w:rsidRDefault="00BE0299"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Permissive. Teachers in this category are often “too nice.” They are warm and supportive but not very good at setting limits. Thus, students’ behaviors become out of control. Permissive teachers may focus on effort while de-emphasizing the quality of students’ productions. Disruptive behavior may be ignored or handled with weak, soft-spoken “reprimands” or pleading. </w:t>
      </w:r>
    </w:p>
    <w:p w:rsidR="004235FB" w:rsidRPr="00EF2B27" w:rsidRDefault="004235FB" w:rsidP="00EA0B97">
      <w:pPr>
        <w:spacing w:after="0" w:line="240" w:lineRule="auto"/>
        <w:ind w:left="0" w:firstLine="0"/>
        <w:jc w:val="both"/>
        <w:rPr>
          <w:rFonts w:ascii="Century Gothic" w:hAnsi="Century Gothic" w:cs="Arial"/>
          <w:color w:val="0F243E" w:themeColor="text2" w:themeShade="80"/>
          <w:sz w:val="24"/>
          <w:szCs w:val="24"/>
        </w:rPr>
      </w:pPr>
    </w:p>
    <w:p w:rsidR="00EC7C53" w:rsidRPr="00EF2B27" w:rsidRDefault="00CE6173"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170</w:t>
      </w:r>
      <w:r w:rsidR="00EC7C53" w:rsidRPr="00EF2B27">
        <w:rPr>
          <w:rFonts w:ascii="Century Gothic" w:hAnsi="Century Gothic" w:cs="Arial"/>
          <w:color w:val="0F243E" w:themeColor="text2" w:themeShade="80"/>
          <w:sz w:val="24"/>
          <w:szCs w:val="24"/>
        </w:rPr>
        <w:t>. A teacher who belongs in this category may sit at her desk when students are working or grade papers when “supervising” the playground. Students who need extra emotional support do not get it from her, and students who need firm behavioral limits do not get that either.</w:t>
      </w:r>
    </w:p>
    <w:p w:rsidR="00BE0299" w:rsidRPr="00EF2B27" w:rsidRDefault="00BE0299"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Authoritarian                                                     </w:t>
      </w:r>
      <w:r w:rsidRPr="00EF2B27">
        <w:rPr>
          <w:rFonts w:ascii="Century Gothic" w:hAnsi="Century Gothic" w:cs="Arial"/>
          <w:color w:val="0F243E" w:themeColor="text2" w:themeShade="80"/>
          <w:sz w:val="24"/>
          <w:szCs w:val="24"/>
        </w:rPr>
        <w:tab/>
      </w:r>
      <w:r w:rsidRPr="00E715B7">
        <w:rPr>
          <w:rFonts w:ascii="Century Gothic" w:hAnsi="Century Gothic" w:cs="Arial"/>
          <w:color w:val="0F243E" w:themeColor="text2" w:themeShade="80"/>
          <w:sz w:val="24"/>
          <w:szCs w:val="24"/>
          <w:highlight w:val="yellow"/>
        </w:rPr>
        <w:t>C. Detached</w:t>
      </w:r>
    </w:p>
    <w:p w:rsidR="00BE0299" w:rsidRPr="00EF2B27" w:rsidRDefault="00BE0299"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Permissive                                               </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D. Authoritative</w:t>
      </w:r>
      <w:r w:rsidRPr="00EF2B27">
        <w:rPr>
          <w:rFonts w:ascii="Century Gothic" w:hAnsi="Century Gothic" w:cs="Arial"/>
          <w:color w:val="0F243E" w:themeColor="text2" w:themeShade="80"/>
          <w:sz w:val="24"/>
          <w:szCs w:val="24"/>
        </w:rPr>
        <w:tab/>
      </w:r>
    </w:p>
    <w:p w:rsidR="00BE0299" w:rsidRPr="00EF2B27" w:rsidRDefault="00BE0299"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b/>
      </w:r>
    </w:p>
    <w:p w:rsidR="00BE0299" w:rsidRPr="00EF2B27" w:rsidRDefault="00BE0299"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C. Detached or Uninvolved teaching styles are just the same. </w:t>
      </w:r>
      <w:r w:rsidRPr="00EF2B27">
        <w:rPr>
          <w:rFonts w:ascii="Century Gothic" w:hAnsi="Century Gothic" w:cs="Arial"/>
          <w:color w:val="0F243E" w:themeColor="text2" w:themeShade="80"/>
          <w:sz w:val="24"/>
          <w:szCs w:val="24"/>
        </w:rPr>
        <w:t>The detached or uninvolved teacher tends to be neither warm nor demanding to his learners. A teacher under this category does not have a genuine concern for students’ learning. She does not address their needs and interests and she does not know her students that well. This is the worst kind of teaching style.</w:t>
      </w:r>
    </w:p>
    <w:p w:rsidR="00BE0299" w:rsidRPr="00EF2B27" w:rsidRDefault="00BE0299" w:rsidP="00EA0B97">
      <w:pPr>
        <w:spacing w:after="0" w:line="240" w:lineRule="auto"/>
        <w:ind w:left="0" w:firstLine="0"/>
        <w:jc w:val="both"/>
        <w:rPr>
          <w:rFonts w:ascii="Century Gothic" w:hAnsi="Century Gothic" w:cs="Arial"/>
          <w:color w:val="0F243E" w:themeColor="text2" w:themeShade="80"/>
          <w:sz w:val="24"/>
          <w:szCs w:val="24"/>
        </w:rPr>
      </w:pPr>
    </w:p>
    <w:p w:rsidR="00EC7C53" w:rsidRPr="00EF2B27" w:rsidRDefault="00CE6173"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171</w:t>
      </w:r>
      <w:r w:rsidR="00EC7C53" w:rsidRPr="00EF2B27">
        <w:rPr>
          <w:rFonts w:ascii="Century Gothic" w:hAnsi="Century Gothic" w:cs="Arial"/>
          <w:color w:val="0F243E" w:themeColor="text2" w:themeShade="80"/>
          <w:sz w:val="24"/>
          <w:szCs w:val="24"/>
        </w:rPr>
        <w:t xml:space="preserve">. </w:t>
      </w:r>
      <w:r w:rsidR="00BE0299" w:rsidRPr="00EF2B27">
        <w:rPr>
          <w:rFonts w:ascii="Century Gothic" w:hAnsi="Century Gothic" w:cs="Arial"/>
          <w:color w:val="0F243E" w:themeColor="text2" w:themeShade="80"/>
          <w:sz w:val="24"/>
          <w:szCs w:val="24"/>
        </w:rPr>
        <w:t>Which qualities best describe the permissive teachers?</w:t>
      </w:r>
    </w:p>
    <w:p w:rsidR="00BE0299" w:rsidRPr="00EF2B27" w:rsidRDefault="00BE0299"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BE0299" w:rsidRPr="00EF2B27" w:rsidRDefault="00BE0299"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demanding but NOT warm</w:t>
      </w:r>
      <w:r w:rsidRPr="00EF2B27">
        <w:rPr>
          <w:rFonts w:ascii="Century Gothic" w:hAnsi="Century Gothic" w:cs="Arial"/>
          <w:color w:val="0F243E" w:themeColor="text2" w:themeShade="80"/>
          <w:sz w:val="24"/>
          <w:szCs w:val="24"/>
        </w:rPr>
        <w:cr/>
        <w:t xml:space="preserve">    </w:t>
      </w:r>
      <w:r w:rsidRPr="009270F3">
        <w:rPr>
          <w:rFonts w:ascii="Century Gothic" w:hAnsi="Century Gothic" w:cs="Arial"/>
          <w:color w:val="0F243E" w:themeColor="text2" w:themeShade="80"/>
          <w:sz w:val="24"/>
          <w:szCs w:val="24"/>
          <w:highlight w:val="yellow"/>
        </w:rPr>
        <w:t>B. warm but NOT demanding</w:t>
      </w:r>
      <w:r w:rsidRPr="00EF2B27">
        <w:rPr>
          <w:rFonts w:ascii="Century Gothic" w:hAnsi="Century Gothic" w:cs="Arial"/>
          <w:color w:val="0F243E" w:themeColor="text2" w:themeShade="80"/>
          <w:sz w:val="24"/>
          <w:szCs w:val="24"/>
        </w:rPr>
        <w:cr/>
        <w:t xml:space="preserve">    C. NEITHER demanding NOR warm</w:t>
      </w:r>
      <w:r w:rsidRPr="00EF2B27">
        <w:rPr>
          <w:rFonts w:ascii="Century Gothic" w:hAnsi="Century Gothic" w:cs="Arial"/>
          <w:color w:val="0F243E" w:themeColor="text2" w:themeShade="80"/>
          <w:sz w:val="24"/>
          <w:szCs w:val="24"/>
        </w:rPr>
        <w:cr/>
        <w:t xml:space="preserve">    D. demanding YET warm</w:t>
      </w:r>
    </w:p>
    <w:p w:rsidR="00EC7C53" w:rsidRPr="00EF2B27" w:rsidRDefault="00EC7C53"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BE0299" w:rsidRPr="00EF2B27" w:rsidRDefault="00BE0299"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Permissive. Teachers in this category are often “too nice.” They are warm and supportive but not very good at setting limits. Thus, students’ behaviors become out of control. Permissive teachers may focus on effort while de-emphasizing the quality of students’ productions. Disruptive behavior may be ignored or handled with weak, soft-spoken “reprimands” or pleading. </w:t>
      </w:r>
    </w:p>
    <w:p w:rsidR="00EC7C53" w:rsidRPr="00EF2B27" w:rsidRDefault="00EC7C53"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FE4B3D" w:rsidRPr="00EF2B27" w:rsidRDefault="00CE6173"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color w:val="0F243E" w:themeColor="text2" w:themeShade="80"/>
          <w:sz w:val="24"/>
          <w:szCs w:val="24"/>
        </w:rPr>
        <w:t>172</w:t>
      </w:r>
      <w:r w:rsidR="00FE4B3D" w:rsidRPr="00EF2B27">
        <w:rPr>
          <w:rFonts w:ascii="Century Gothic" w:hAnsi="Century Gothic" w:cs="Arial"/>
          <w:color w:val="0F243E" w:themeColor="text2" w:themeShade="80"/>
          <w:sz w:val="24"/>
          <w:szCs w:val="24"/>
        </w:rPr>
        <w:t xml:space="preserve">. It </w:t>
      </w:r>
      <w:r w:rsidR="00FE4B3D" w:rsidRPr="00EF2B27">
        <w:rPr>
          <w:rFonts w:ascii="Century Gothic" w:hAnsi="Century Gothic" w:cs="Arial"/>
          <w:color w:val="0F243E" w:themeColor="text2" w:themeShade="80"/>
          <w:sz w:val="24"/>
          <w:szCs w:val="24"/>
          <w:lang w:val="en-PH"/>
        </w:rPr>
        <w:t>is a field of study and an emerging discipline whose major aim is to create equal educational opportunities from diverse racial, ethnic, social class and cultural groups.</w:t>
      </w:r>
    </w:p>
    <w:p w:rsidR="00FE4B3D" w:rsidRPr="00EF2B27" w:rsidRDefault="00FE4B3D"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Differentiated Instruction</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C. Consensus</w:t>
      </w:r>
    </w:p>
    <w:p w:rsidR="00FE4B3D" w:rsidRPr="00EF2B27" w:rsidRDefault="00FE4B3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r>
      <w:r w:rsidRPr="009270F3">
        <w:rPr>
          <w:rFonts w:ascii="Century Gothic" w:hAnsi="Century Gothic" w:cs="Arial"/>
          <w:color w:val="0F243E" w:themeColor="text2" w:themeShade="80"/>
          <w:sz w:val="24"/>
          <w:szCs w:val="24"/>
          <w:highlight w:val="yellow"/>
          <w:lang w:val="en-US"/>
        </w:rPr>
        <w:t>B. Multicultural Education</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00382AA1"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D. Interaction</w:t>
      </w:r>
    </w:p>
    <w:p w:rsidR="00FE4B3D" w:rsidRPr="00EF2B27" w:rsidRDefault="00FE4B3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FE4B3D" w:rsidRPr="00EF2B27" w:rsidRDefault="00FE4B3D"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Multicultural Education envisions to </w:t>
      </w:r>
      <w:r w:rsidRPr="00EF2B27">
        <w:rPr>
          <w:rFonts w:ascii="Century Gothic" w:hAnsi="Century Gothic" w:cs="Arial"/>
          <w:color w:val="0F243E" w:themeColor="text2" w:themeShade="80"/>
          <w:sz w:val="24"/>
          <w:szCs w:val="24"/>
          <w:lang w:val="en-PH"/>
        </w:rPr>
        <w:t>transform the school so that male and female students, exceptional students, and students from diverse cultural, social-class, racial and ethnic groups experience an equal opportunity to learn.</w:t>
      </w:r>
    </w:p>
    <w:p w:rsidR="00FE4B3D" w:rsidRPr="00EF2B27" w:rsidRDefault="00FE4B3D" w:rsidP="00EA0B97">
      <w:pPr>
        <w:pStyle w:val="NoSpacing"/>
        <w:jc w:val="both"/>
        <w:rPr>
          <w:rFonts w:ascii="Century Gothic" w:hAnsi="Century Gothic" w:cs="Arial"/>
          <w:color w:val="0F243E" w:themeColor="text2" w:themeShade="80"/>
          <w:sz w:val="24"/>
          <w:szCs w:val="24"/>
          <w:lang w:val="en-PH"/>
        </w:rPr>
      </w:pPr>
    </w:p>
    <w:p w:rsidR="00FE4B3D" w:rsidRPr="00EF2B27" w:rsidRDefault="00CE6173"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color w:val="0F243E" w:themeColor="text2" w:themeShade="80"/>
          <w:sz w:val="24"/>
          <w:szCs w:val="24"/>
          <w:lang w:val="en-PH"/>
        </w:rPr>
        <w:t>173</w:t>
      </w:r>
      <w:r w:rsidR="00FE4B3D" w:rsidRPr="00EF2B27">
        <w:rPr>
          <w:rFonts w:ascii="Century Gothic" w:hAnsi="Century Gothic" w:cs="Arial"/>
          <w:color w:val="0F243E" w:themeColor="text2" w:themeShade="80"/>
          <w:sz w:val="24"/>
          <w:szCs w:val="24"/>
          <w:lang w:val="en-PH"/>
        </w:rPr>
        <w:t xml:space="preserve">. </w:t>
      </w:r>
      <w:r w:rsidR="00FE4B3D" w:rsidRPr="00EF2B27">
        <w:rPr>
          <w:rFonts w:ascii="Century Gothic" w:hAnsi="Century Gothic" w:cs="Arial"/>
          <w:color w:val="0F243E" w:themeColor="text2" w:themeShade="80"/>
          <w:sz w:val="24"/>
          <w:szCs w:val="24"/>
        </w:rPr>
        <w:t>The mastery of basic 3Rs (Reading, Writing and Arithmetic) is anchored in what philosophy?</w:t>
      </w:r>
    </w:p>
    <w:p w:rsidR="00FE4B3D" w:rsidRPr="00EF2B27" w:rsidRDefault="00FE4B3D"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9270F3">
        <w:rPr>
          <w:rFonts w:ascii="Century Gothic" w:hAnsi="Century Gothic" w:cs="Arial"/>
          <w:color w:val="0F243E" w:themeColor="text2" w:themeShade="80"/>
          <w:sz w:val="24"/>
          <w:szCs w:val="24"/>
          <w:highlight w:val="yellow"/>
          <w:lang w:val="en-US"/>
        </w:rPr>
        <w:t>A. Essentialism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C. Existentialism</w:t>
      </w:r>
    </w:p>
    <w:p w:rsidR="00FE4B3D" w:rsidRPr="00EF2B27" w:rsidRDefault="00FE4B3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Behaviorism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w:t>
      </w:r>
      <w:r w:rsidR="006A5E6C">
        <w:rPr>
          <w:rFonts w:ascii="Century Gothic" w:hAnsi="Century Gothic" w:cs="Arial"/>
          <w:color w:val="0F243E" w:themeColor="text2" w:themeShade="80"/>
          <w:sz w:val="24"/>
          <w:szCs w:val="24"/>
          <w:lang w:val="en-US"/>
        </w:rPr>
        <w:t xml:space="preserve">       </w:t>
      </w:r>
      <w:r w:rsidRPr="00EF2B27">
        <w:rPr>
          <w:rFonts w:ascii="Century Gothic" w:hAnsi="Century Gothic" w:cs="Arial"/>
          <w:color w:val="0F243E" w:themeColor="text2" w:themeShade="80"/>
          <w:sz w:val="24"/>
          <w:szCs w:val="24"/>
          <w:lang w:val="en-US"/>
        </w:rPr>
        <w:t>D. Pragmatism</w:t>
      </w:r>
    </w:p>
    <w:p w:rsidR="00FE4B3D" w:rsidRPr="00EF2B27" w:rsidRDefault="00FE4B3D" w:rsidP="00EA0B97">
      <w:pPr>
        <w:pStyle w:val="NoSpacing"/>
        <w:jc w:val="both"/>
        <w:rPr>
          <w:rFonts w:ascii="Century Gothic" w:hAnsi="Century Gothic" w:cs="Arial"/>
          <w:color w:val="0F243E" w:themeColor="text2" w:themeShade="80"/>
          <w:sz w:val="24"/>
          <w:szCs w:val="24"/>
          <w:lang w:val="en-PH"/>
        </w:rPr>
      </w:pPr>
    </w:p>
    <w:p w:rsidR="00FE4B3D" w:rsidRPr="00EF2B27" w:rsidRDefault="00FE4B3D"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A. Essentialism is a school of thought that stresses the traditional or back to the basic approach in education. Such “basics” include reading, writing, arithmetic and right conduct.</w:t>
      </w:r>
    </w:p>
    <w:p w:rsidR="00FE4B3D" w:rsidRPr="00EF2B27" w:rsidRDefault="00FE4B3D" w:rsidP="00EA0B97">
      <w:pPr>
        <w:pStyle w:val="NoSpacing"/>
        <w:jc w:val="both"/>
        <w:rPr>
          <w:rFonts w:ascii="Century Gothic" w:hAnsi="Century Gothic" w:cs="Arial"/>
          <w:color w:val="0F243E" w:themeColor="text2" w:themeShade="80"/>
          <w:sz w:val="24"/>
          <w:szCs w:val="24"/>
        </w:rPr>
      </w:pPr>
    </w:p>
    <w:p w:rsidR="00FE4B3D" w:rsidRPr="00EF2B27" w:rsidRDefault="00CE6173"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color w:val="0F243E" w:themeColor="text2" w:themeShade="80"/>
          <w:sz w:val="24"/>
          <w:szCs w:val="24"/>
        </w:rPr>
        <w:t>174</w:t>
      </w:r>
      <w:r w:rsidR="00FE4B3D" w:rsidRPr="00EF2B27">
        <w:rPr>
          <w:rFonts w:ascii="Century Gothic" w:hAnsi="Century Gothic" w:cs="Arial"/>
          <w:color w:val="0F243E" w:themeColor="text2" w:themeShade="80"/>
          <w:sz w:val="24"/>
          <w:szCs w:val="24"/>
        </w:rPr>
        <w:t xml:space="preserve">. “Life is what you make it.” This old adage exemplifies the philosophy of _____. </w:t>
      </w:r>
    </w:p>
    <w:p w:rsidR="00FE4B3D" w:rsidRPr="00EF2B27" w:rsidRDefault="00FE4B3D"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Essentialism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009270F3">
        <w:rPr>
          <w:rFonts w:ascii="Century Gothic" w:hAnsi="Century Gothic" w:cs="Arial"/>
          <w:color w:val="0F243E" w:themeColor="text2" w:themeShade="80"/>
          <w:sz w:val="24"/>
          <w:szCs w:val="24"/>
          <w:lang w:val="en-US"/>
        </w:rPr>
        <w:tab/>
      </w:r>
      <w:r w:rsidR="009270F3">
        <w:rPr>
          <w:rFonts w:ascii="Century Gothic" w:hAnsi="Century Gothic" w:cs="Arial"/>
          <w:color w:val="0F243E" w:themeColor="text2" w:themeShade="80"/>
          <w:sz w:val="24"/>
          <w:szCs w:val="24"/>
          <w:lang w:val="en-US"/>
        </w:rPr>
        <w:tab/>
      </w:r>
      <w:r w:rsidR="009270F3">
        <w:rPr>
          <w:rFonts w:ascii="Century Gothic" w:hAnsi="Century Gothic" w:cs="Arial"/>
          <w:color w:val="0F243E" w:themeColor="text2" w:themeShade="80"/>
          <w:sz w:val="24"/>
          <w:szCs w:val="24"/>
          <w:lang w:val="en-US"/>
        </w:rPr>
        <w:tab/>
        <w:t xml:space="preserve">   </w:t>
      </w:r>
      <w:r w:rsidRPr="009270F3">
        <w:rPr>
          <w:rFonts w:ascii="Century Gothic" w:hAnsi="Century Gothic" w:cs="Arial"/>
          <w:color w:val="0F243E" w:themeColor="text2" w:themeShade="80"/>
          <w:sz w:val="24"/>
          <w:szCs w:val="24"/>
          <w:highlight w:val="yellow"/>
          <w:lang w:val="en-US"/>
        </w:rPr>
        <w:t>C. Existentialism</w:t>
      </w:r>
    </w:p>
    <w:p w:rsidR="00FE4B3D" w:rsidRPr="00EF2B27" w:rsidRDefault="00FE4B3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Behaviorism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D. Pragmatism</w:t>
      </w:r>
    </w:p>
    <w:p w:rsidR="00382AA1" w:rsidRPr="00EF2B27" w:rsidRDefault="00382AA1"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FE4B3D" w:rsidRPr="00EF2B27" w:rsidRDefault="00FE4B3D"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C. Existentialism is the philosophy of subjectivity and proclaims man’s freedom in the accomplishment of his destiny. The line “life is what you make it” implies that an individual has the freedom to live life the way he wanted to it be lived. As such, the said line exemplifies the philosophy of Existentialism.</w:t>
      </w:r>
    </w:p>
    <w:p w:rsidR="00FE4B3D" w:rsidRPr="00EF2B27" w:rsidRDefault="00FE4B3D" w:rsidP="00EA0B97">
      <w:pPr>
        <w:pStyle w:val="NoSpacing"/>
        <w:jc w:val="both"/>
        <w:rPr>
          <w:rFonts w:ascii="Century Gothic" w:hAnsi="Century Gothic" w:cs="Arial"/>
          <w:color w:val="0F243E" w:themeColor="text2" w:themeShade="80"/>
          <w:sz w:val="24"/>
          <w:szCs w:val="24"/>
          <w:lang w:val="en-PH"/>
        </w:rPr>
      </w:pPr>
    </w:p>
    <w:p w:rsidR="00FE4B3D" w:rsidRPr="00EF2B27" w:rsidRDefault="00CE617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lang w:val="en-PH"/>
        </w:rPr>
        <w:t>175</w:t>
      </w:r>
      <w:r w:rsidR="00FE4B3D" w:rsidRPr="00EF2B27">
        <w:rPr>
          <w:rFonts w:ascii="Century Gothic" w:hAnsi="Century Gothic" w:cs="Arial"/>
          <w:color w:val="0F243E" w:themeColor="text2" w:themeShade="80"/>
          <w:sz w:val="24"/>
          <w:szCs w:val="24"/>
          <w:lang w:val="en-PH"/>
        </w:rPr>
        <w:t xml:space="preserve">. </w:t>
      </w:r>
      <w:r w:rsidR="00FE4B3D" w:rsidRPr="00EF2B27">
        <w:rPr>
          <w:rFonts w:ascii="Century Gothic" w:hAnsi="Century Gothic" w:cs="Arial"/>
          <w:color w:val="0F243E" w:themeColor="text2" w:themeShade="80"/>
          <w:sz w:val="24"/>
          <w:szCs w:val="24"/>
        </w:rPr>
        <w:t>What philosophy envisions to teach the learners basic knowledge, skills and values for them to become model citizens?</w:t>
      </w:r>
    </w:p>
    <w:p w:rsidR="00FE4B3D" w:rsidRPr="00EF2B27" w:rsidRDefault="00FE4B3D"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9270F3">
        <w:rPr>
          <w:rFonts w:ascii="Century Gothic" w:hAnsi="Century Gothic" w:cs="Arial"/>
          <w:color w:val="0F243E" w:themeColor="text2" w:themeShade="80"/>
          <w:sz w:val="24"/>
          <w:szCs w:val="24"/>
          <w:highlight w:val="yellow"/>
          <w:lang w:val="en-US"/>
        </w:rPr>
        <w:t>A. Essentialism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009270F3">
        <w:rPr>
          <w:rFonts w:ascii="Century Gothic" w:hAnsi="Century Gothic" w:cs="Arial"/>
          <w:color w:val="0F243E" w:themeColor="text2" w:themeShade="80"/>
          <w:sz w:val="24"/>
          <w:szCs w:val="24"/>
          <w:lang w:val="en-US"/>
        </w:rPr>
        <w:tab/>
      </w:r>
      <w:r w:rsidR="009270F3">
        <w:rPr>
          <w:rFonts w:ascii="Century Gothic" w:hAnsi="Century Gothic" w:cs="Arial"/>
          <w:color w:val="0F243E" w:themeColor="text2" w:themeShade="80"/>
          <w:sz w:val="24"/>
          <w:szCs w:val="24"/>
          <w:lang w:val="en-US"/>
        </w:rPr>
        <w:tab/>
      </w:r>
      <w:r w:rsidR="009270F3">
        <w:rPr>
          <w:rFonts w:ascii="Century Gothic" w:hAnsi="Century Gothic" w:cs="Arial"/>
          <w:color w:val="0F243E" w:themeColor="text2" w:themeShade="80"/>
          <w:sz w:val="24"/>
          <w:szCs w:val="24"/>
          <w:lang w:val="en-US"/>
        </w:rPr>
        <w:tab/>
        <w:t xml:space="preserve">   </w:t>
      </w:r>
      <w:r w:rsidRPr="00EF2B27">
        <w:rPr>
          <w:rFonts w:ascii="Century Gothic" w:hAnsi="Century Gothic" w:cs="Arial"/>
          <w:color w:val="0F243E" w:themeColor="text2" w:themeShade="80"/>
          <w:sz w:val="24"/>
          <w:szCs w:val="24"/>
          <w:lang w:val="en-US"/>
        </w:rPr>
        <w:t xml:space="preserve"> C. Existentialism</w:t>
      </w:r>
    </w:p>
    <w:p w:rsidR="00FE4B3D" w:rsidRPr="00EF2B27" w:rsidRDefault="00FE4B3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Behaviorism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D. Pragmatism</w:t>
      </w:r>
    </w:p>
    <w:p w:rsidR="00FE4B3D" w:rsidRPr="00EF2B27" w:rsidRDefault="00FE4B3D" w:rsidP="00EA0B97">
      <w:pPr>
        <w:pStyle w:val="NoSpacing"/>
        <w:jc w:val="both"/>
        <w:rPr>
          <w:rFonts w:ascii="Century Gothic" w:hAnsi="Century Gothic" w:cs="Arial"/>
          <w:color w:val="0F243E" w:themeColor="text2" w:themeShade="80"/>
          <w:sz w:val="24"/>
          <w:szCs w:val="24"/>
        </w:rPr>
      </w:pPr>
    </w:p>
    <w:p w:rsidR="00FE4B3D" w:rsidRPr="00EF2B27" w:rsidRDefault="00FE4B3D"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A. Essentialism is a school of thought that stresses the traditional or back to the basic approach in education. Not only that, essentialism envisions to prepare the learners to become competent and model citizens of the society.</w:t>
      </w:r>
    </w:p>
    <w:p w:rsidR="00FE4B3D" w:rsidRPr="00EF2B27" w:rsidRDefault="00FE4B3D" w:rsidP="00EA0B97">
      <w:pPr>
        <w:pStyle w:val="NoSpacing"/>
        <w:jc w:val="both"/>
        <w:rPr>
          <w:rFonts w:ascii="Century Gothic" w:hAnsi="Century Gothic" w:cs="Arial"/>
          <w:color w:val="0F243E" w:themeColor="text2" w:themeShade="80"/>
          <w:sz w:val="24"/>
          <w:szCs w:val="24"/>
        </w:rPr>
      </w:pPr>
    </w:p>
    <w:p w:rsidR="00FE4B3D" w:rsidRPr="00EF2B27" w:rsidRDefault="00CE617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176</w:t>
      </w:r>
      <w:r w:rsidR="00FE4B3D" w:rsidRPr="00EF2B27">
        <w:rPr>
          <w:rFonts w:ascii="Century Gothic" w:hAnsi="Century Gothic" w:cs="Arial"/>
          <w:color w:val="0F243E" w:themeColor="text2" w:themeShade="80"/>
          <w:sz w:val="24"/>
          <w:szCs w:val="24"/>
        </w:rPr>
        <w:t xml:space="preserve">. Teacher Jhera sees to it that she provides opportunities for her students to apply the lesson they have learned for the day. Based on that, Teacher Jhera therefore is an advocate of ______. </w:t>
      </w:r>
    </w:p>
    <w:p w:rsidR="00FE4B3D" w:rsidRPr="00EF2B27" w:rsidRDefault="00FE4B3D"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Essentialism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C. Existentialism</w:t>
      </w:r>
    </w:p>
    <w:p w:rsidR="00FE4B3D" w:rsidRPr="00EF2B27" w:rsidRDefault="00FE4B3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Behaviorism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w:t>
      </w:r>
      <w:r w:rsidR="006A5E6C">
        <w:rPr>
          <w:rFonts w:ascii="Century Gothic" w:hAnsi="Century Gothic" w:cs="Arial"/>
          <w:color w:val="0F243E" w:themeColor="text2" w:themeShade="80"/>
          <w:sz w:val="24"/>
          <w:szCs w:val="24"/>
          <w:lang w:val="en-US"/>
        </w:rPr>
        <w:t xml:space="preserve">          </w:t>
      </w:r>
      <w:r w:rsidRPr="009270F3">
        <w:rPr>
          <w:rFonts w:ascii="Century Gothic" w:hAnsi="Century Gothic" w:cs="Arial"/>
          <w:color w:val="0F243E" w:themeColor="text2" w:themeShade="80"/>
          <w:sz w:val="24"/>
          <w:szCs w:val="24"/>
          <w:highlight w:val="yellow"/>
          <w:lang w:val="en-US"/>
        </w:rPr>
        <w:t>D. Pragmatism</w:t>
      </w:r>
    </w:p>
    <w:p w:rsidR="00FE4B3D" w:rsidRPr="00EF2B27" w:rsidRDefault="00FE4B3D" w:rsidP="00EA0B97">
      <w:pPr>
        <w:pStyle w:val="NoSpacing"/>
        <w:jc w:val="both"/>
        <w:rPr>
          <w:rFonts w:ascii="Century Gothic" w:hAnsi="Century Gothic" w:cs="Arial"/>
          <w:color w:val="0F243E" w:themeColor="text2" w:themeShade="80"/>
          <w:sz w:val="24"/>
          <w:szCs w:val="24"/>
        </w:rPr>
      </w:pPr>
    </w:p>
    <w:p w:rsidR="00FE4B3D" w:rsidRPr="00EF2B27" w:rsidRDefault="00FE4B3D"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D. The term “pragmatism” is synonymous to applicability and practicality. The philosophy of pragmatism puts emphasis on the functionality and applicability of the lesson. Thought must therefore produce actions rather than remaining only in the mind and leading into uncertainty.</w:t>
      </w:r>
    </w:p>
    <w:p w:rsidR="00FE4B3D" w:rsidRPr="00EF2B27" w:rsidRDefault="00FE4B3D" w:rsidP="00EA0B97">
      <w:pPr>
        <w:pStyle w:val="NoSpacing"/>
        <w:jc w:val="both"/>
        <w:rPr>
          <w:rFonts w:ascii="Century Gothic" w:hAnsi="Century Gothic" w:cs="Arial"/>
          <w:color w:val="0F243E" w:themeColor="text2" w:themeShade="80"/>
          <w:sz w:val="24"/>
          <w:szCs w:val="24"/>
        </w:rPr>
      </w:pPr>
    </w:p>
    <w:p w:rsidR="00FE4B3D" w:rsidRPr="00EF2B27" w:rsidRDefault="00CE617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177</w:t>
      </w:r>
      <w:r w:rsidR="00FE4B3D" w:rsidRPr="00EF2B27">
        <w:rPr>
          <w:rFonts w:ascii="Century Gothic" w:hAnsi="Century Gothic" w:cs="Arial"/>
          <w:color w:val="0F243E" w:themeColor="text2" w:themeShade="80"/>
          <w:sz w:val="24"/>
          <w:szCs w:val="24"/>
        </w:rPr>
        <w:t xml:space="preserve">. “I am the master of my fate. I am the captain of my soul.” </w:t>
      </w:r>
    </w:p>
    <w:p w:rsidR="00FE4B3D" w:rsidRPr="00EF2B27" w:rsidRDefault="00FE4B3D"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Essentialism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B1214">
        <w:rPr>
          <w:rFonts w:ascii="Century Gothic" w:hAnsi="Century Gothic" w:cs="Arial"/>
          <w:color w:val="0F243E" w:themeColor="text2" w:themeShade="80"/>
          <w:sz w:val="24"/>
          <w:szCs w:val="24"/>
          <w:highlight w:val="yellow"/>
          <w:lang w:val="en-US"/>
        </w:rPr>
        <w:t>C. Existentialism</w:t>
      </w:r>
    </w:p>
    <w:p w:rsidR="00FE4B3D" w:rsidRPr="00EF2B27" w:rsidRDefault="009270F3"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Pr>
          <w:rFonts w:ascii="Century Gothic" w:hAnsi="Century Gothic" w:cs="Arial"/>
          <w:color w:val="0F243E" w:themeColor="text2" w:themeShade="80"/>
          <w:sz w:val="24"/>
          <w:szCs w:val="24"/>
          <w:lang w:val="en-US"/>
        </w:rPr>
        <w:tab/>
        <w:t>B. Behaviorism</w:t>
      </w:r>
      <w:r>
        <w:rPr>
          <w:rFonts w:ascii="Century Gothic" w:hAnsi="Century Gothic" w:cs="Arial"/>
          <w:color w:val="0F243E" w:themeColor="text2" w:themeShade="80"/>
          <w:sz w:val="24"/>
          <w:szCs w:val="24"/>
          <w:lang w:val="en-US"/>
        </w:rPr>
        <w:tab/>
      </w:r>
      <w:r>
        <w:rPr>
          <w:rFonts w:ascii="Century Gothic" w:hAnsi="Century Gothic" w:cs="Arial"/>
          <w:color w:val="0F243E" w:themeColor="text2" w:themeShade="80"/>
          <w:sz w:val="24"/>
          <w:szCs w:val="24"/>
          <w:lang w:val="en-US"/>
        </w:rPr>
        <w:tab/>
        <w:t xml:space="preserve">           </w:t>
      </w:r>
      <w:r w:rsidR="00FE4B3D" w:rsidRPr="00EF2B27">
        <w:rPr>
          <w:rFonts w:ascii="Century Gothic" w:hAnsi="Century Gothic" w:cs="Arial"/>
          <w:color w:val="0F243E" w:themeColor="text2" w:themeShade="80"/>
          <w:sz w:val="24"/>
          <w:szCs w:val="24"/>
          <w:lang w:val="en-US"/>
        </w:rPr>
        <w:t>D. Pragmatism</w:t>
      </w:r>
    </w:p>
    <w:p w:rsidR="00FE4B3D" w:rsidRPr="00EF2B27" w:rsidRDefault="00FE4B3D" w:rsidP="00EA0B97">
      <w:pPr>
        <w:pStyle w:val="NoSpacing"/>
        <w:jc w:val="both"/>
        <w:rPr>
          <w:rFonts w:ascii="Century Gothic" w:hAnsi="Century Gothic" w:cs="Arial"/>
          <w:color w:val="0F243E" w:themeColor="text2" w:themeShade="80"/>
          <w:sz w:val="24"/>
          <w:szCs w:val="24"/>
        </w:rPr>
      </w:pPr>
    </w:p>
    <w:p w:rsidR="00FE4B3D" w:rsidRPr="00EF2B27" w:rsidRDefault="00FE4B3D"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C. The line “I am the master of my fate, I am the captain of my soul” connotes that an individual has the freedom to be the in-charge of his own destiny and to live life the way he wanted to it be lived. As such, the said line exemplifies the philosophy of Existentialism. It is important to recall that existentialism is the philosophy of subjectivity and proclaims man’s freedom in the accomplishment of his destiny. </w:t>
      </w:r>
    </w:p>
    <w:p w:rsidR="00FE4B3D" w:rsidRPr="00EF2B27" w:rsidRDefault="00FE4B3D" w:rsidP="00EA0B97">
      <w:pPr>
        <w:pStyle w:val="NoSpacing"/>
        <w:jc w:val="both"/>
        <w:rPr>
          <w:rFonts w:ascii="Century Gothic" w:hAnsi="Century Gothic" w:cs="Arial"/>
          <w:color w:val="0F243E" w:themeColor="text2" w:themeShade="80"/>
          <w:sz w:val="24"/>
          <w:szCs w:val="24"/>
        </w:rPr>
      </w:pPr>
    </w:p>
    <w:p w:rsidR="00FE4B3D" w:rsidRPr="00EF2B27" w:rsidRDefault="00CE617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178</w:t>
      </w:r>
      <w:r w:rsidR="00FE4B3D" w:rsidRPr="00EF2B27">
        <w:rPr>
          <w:rFonts w:ascii="Century Gothic" w:hAnsi="Century Gothic" w:cs="Arial"/>
          <w:color w:val="0F243E" w:themeColor="text2" w:themeShade="80"/>
          <w:sz w:val="24"/>
          <w:szCs w:val="24"/>
        </w:rPr>
        <w:t xml:space="preserve">. Experiential Learning is often attributed to what school of thought? </w:t>
      </w:r>
    </w:p>
    <w:p w:rsidR="00FE4B3D" w:rsidRPr="00EF2B27" w:rsidRDefault="00FE4B3D"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806D0E">
        <w:rPr>
          <w:rFonts w:ascii="Century Gothic" w:hAnsi="Century Gothic" w:cs="Arial"/>
          <w:color w:val="0F243E" w:themeColor="text2" w:themeShade="80"/>
          <w:sz w:val="24"/>
          <w:szCs w:val="24"/>
          <w:highlight w:val="yellow"/>
          <w:lang w:val="en-US"/>
        </w:rPr>
        <w:lastRenderedPageBreak/>
        <w:t>A. Progressivism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C. Idealism</w:t>
      </w:r>
    </w:p>
    <w:p w:rsidR="00FE4B3D" w:rsidRPr="00EF2B27" w:rsidRDefault="00FE4B3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Behaviorism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D. Perennialism</w:t>
      </w:r>
    </w:p>
    <w:p w:rsidR="00FE4B3D" w:rsidRPr="00EF2B27" w:rsidRDefault="00FE4B3D" w:rsidP="00EA0B97">
      <w:pPr>
        <w:pStyle w:val="NoSpacing"/>
        <w:jc w:val="both"/>
        <w:rPr>
          <w:rFonts w:ascii="Century Gothic" w:hAnsi="Century Gothic" w:cs="Arial"/>
          <w:color w:val="0F243E" w:themeColor="text2" w:themeShade="80"/>
          <w:sz w:val="24"/>
          <w:szCs w:val="24"/>
        </w:rPr>
      </w:pPr>
    </w:p>
    <w:p w:rsidR="00FE4B3D" w:rsidRPr="00EF2B27" w:rsidRDefault="00FE4B3D"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 </w:t>
      </w:r>
      <w:r w:rsidRPr="00EF2B27">
        <w:rPr>
          <w:rFonts w:ascii="Century Gothic" w:hAnsi="Century Gothic" w:cs="Arial"/>
          <w:color w:val="0F243E" w:themeColor="text2" w:themeShade="80"/>
          <w:sz w:val="24"/>
          <w:szCs w:val="24"/>
          <w:lang w:val="en-PH"/>
        </w:rPr>
        <w:t>Progressivism as a philosophy stresses that teachers teach for learners to live fully by employing experiential methods since they believe that “</w:t>
      </w:r>
      <w:r w:rsidRPr="00EF2B27">
        <w:rPr>
          <w:rFonts w:ascii="Century Gothic" w:hAnsi="Century Gothic" w:cs="Arial"/>
          <w:iCs/>
          <w:color w:val="0F243E" w:themeColor="text2" w:themeShade="80"/>
          <w:sz w:val="24"/>
          <w:szCs w:val="24"/>
          <w:lang w:val="en-PH"/>
        </w:rPr>
        <w:t>one learns by doing”</w:t>
      </w:r>
      <w:r w:rsidRPr="00EF2B27">
        <w:rPr>
          <w:rFonts w:ascii="Century Gothic" w:hAnsi="Century Gothic" w:cs="Arial"/>
          <w:color w:val="0F243E" w:themeColor="text2" w:themeShade="80"/>
          <w:sz w:val="24"/>
          <w:szCs w:val="24"/>
          <w:lang w:val="en-PH"/>
        </w:rPr>
        <w:t>.</w:t>
      </w:r>
    </w:p>
    <w:p w:rsidR="00FE4B3D" w:rsidRPr="00EF2B27" w:rsidRDefault="00FE4B3D" w:rsidP="00EA0B97">
      <w:pPr>
        <w:pStyle w:val="NoSpacing"/>
        <w:jc w:val="both"/>
        <w:rPr>
          <w:rFonts w:ascii="Century Gothic" w:hAnsi="Century Gothic" w:cs="Arial"/>
          <w:color w:val="0F243E" w:themeColor="text2" w:themeShade="80"/>
          <w:sz w:val="24"/>
          <w:szCs w:val="24"/>
        </w:rPr>
      </w:pPr>
    </w:p>
    <w:p w:rsidR="00FE4B3D" w:rsidRPr="00EF2B27" w:rsidRDefault="00CE617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179</w:t>
      </w:r>
      <w:r w:rsidR="00FE4B3D" w:rsidRPr="00EF2B27">
        <w:rPr>
          <w:rFonts w:ascii="Century Gothic" w:hAnsi="Century Gothic" w:cs="Arial"/>
          <w:color w:val="0F243E" w:themeColor="text2" w:themeShade="80"/>
          <w:sz w:val="24"/>
          <w:szCs w:val="24"/>
        </w:rPr>
        <w:t>. Ana’s circle of friends used to say bad words. As a result, Ana starts to say bad words just like her friends do.</w:t>
      </w:r>
    </w:p>
    <w:p w:rsidR="00FE4B3D" w:rsidRPr="00EF2B27" w:rsidRDefault="00FE4B3D"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Essentialism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C. Existentialism</w:t>
      </w:r>
    </w:p>
    <w:p w:rsidR="00FE4B3D" w:rsidRPr="00EF2B27" w:rsidRDefault="00FE4B3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r>
      <w:r w:rsidRPr="00806D0E">
        <w:rPr>
          <w:rFonts w:ascii="Century Gothic" w:hAnsi="Century Gothic" w:cs="Arial"/>
          <w:color w:val="0F243E" w:themeColor="text2" w:themeShade="80"/>
          <w:sz w:val="24"/>
          <w:szCs w:val="24"/>
          <w:highlight w:val="yellow"/>
          <w:lang w:val="en-US"/>
        </w:rPr>
        <w:t>B. Behaviorism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D. Pragmatism</w:t>
      </w:r>
    </w:p>
    <w:p w:rsidR="00FE4B3D" w:rsidRPr="00EF2B27" w:rsidRDefault="00FE4B3D" w:rsidP="00EA0B97">
      <w:pPr>
        <w:pStyle w:val="NoSpacing"/>
        <w:jc w:val="both"/>
        <w:rPr>
          <w:rFonts w:ascii="Century Gothic" w:hAnsi="Century Gothic" w:cs="Arial"/>
          <w:color w:val="0F243E" w:themeColor="text2" w:themeShade="80"/>
          <w:sz w:val="24"/>
          <w:szCs w:val="24"/>
        </w:rPr>
      </w:pPr>
    </w:p>
    <w:p w:rsidR="00FE4B3D" w:rsidRPr="00EF2B27" w:rsidRDefault="00FE4B3D"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In line with the philosophy of behaviorism, </w:t>
      </w:r>
      <w:r w:rsidRPr="00EF2B27">
        <w:rPr>
          <w:rFonts w:ascii="Century Gothic" w:hAnsi="Century Gothic" w:cs="Arial"/>
          <w:color w:val="0F243E" w:themeColor="text2" w:themeShade="80"/>
          <w:sz w:val="24"/>
          <w:szCs w:val="24"/>
          <w:lang w:val="en-PH"/>
        </w:rPr>
        <w:t>teachers should teach to modify and shape students’ behavior by providing a favorable environment since our students are a product of their environment. In the situation above, Ana be</w:t>
      </w:r>
      <w:r w:rsidR="004235FB" w:rsidRPr="00EF2B27">
        <w:rPr>
          <w:rFonts w:ascii="Century Gothic" w:hAnsi="Century Gothic" w:cs="Arial"/>
          <w:color w:val="0F243E" w:themeColor="text2" w:themeShade="80"/>
          <w:sz w:val="24"/>
          <w:szCs w:val="24"/>
          <w:lang w:val="en-PH"/>
        </w:rPr>
        <w:t>comes a product of her friends’</w:t>
      </w:r>
      <w:r w:rsidRPr="00EF2B27">
        <w:rPr>
          <w:rFonts w:ascii="Century Gothic" w:hAnsi="Century Gothic" w:cs="Arial"/>
          <w:color w:val="0F243E" w:themeColor="text2" w:themeShade="80"/>
          <w:sz w:val="24"/>
          <w:szCs w:val="24"/>
          <w:lang w:val="en-PH"/>
        </w:rPr>
        <w:t xml:space="preserve"> characters; she becomes a product of her environment. </w:t>
      </w:r>
    </w:p>
    <w:p w:rsidR="00FE4B3D" w:rsidRPr="00EF2B27" w:rsidRDefault="00FE4B3D" w:rsidP="00EA0B97">
      <w:pPr>
        <w:pStyle w:val="NoSpacing"/>
        <w:jc w:val="both"/>
        <w:rPr>
          <w:rFonts w:ascii="Century Gothic" w:hAnsi="Century Gothic" w:cs="Arial"/>
          <w:color w:val="0F243E" w:themeColor="text2" w:themeShade="80"/>
          <w:sz w:val="24"/>
          <w:szCs w:val="24"/>
        </w:rPr>
      </w:pPr>
    </w:p>
    <w:p w:rsidR="00FE4B3D" w:rsidRPr="00EF2B27" w:rsidRDefault="00CE617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180</w:t>
      </w:r>
      <w:r w:rsidR="00FE4B3D" w:rsidRPr="00EF2B27">
        <w:rPr>
          <w:rFonts w:ascii="Century Gothic" w:hAnsi="Century Gothic" w:cs="Arial"/>
          <w:color w:val="0F243E" w:themeColor="text2" w:themeShade="80"/>
          <w:sz w:val="24"/>
          <w:szCs w:val="24"/>
        </w:rPr>
        <w:t xml:space="preserve">. What is useful is true. This is an example of ______. </w:t>
      </w:r>
    </w:p>
    <w:p w:rsidR="00FE4B3D" w:rsidRPr="00EF2B27" w:rsidRDefault="00FE4B3D"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Essentialism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C. Existentialism</w:t>
      </w:r>
    </w:p>
    <w:p w:rsidR="00FE4B3D" w:rsidRPr="00EF2B27" w:rsidRDefault="00FE4B3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Behaviorism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w:t>
      </w:r>
      <w:r w:rsidRPr="00806D0E">
        <w:rPr>
          <w:rFonts w:ascii="Century Gothic" w:hAnsi="Century Gothic" w:cs="Arial"/>
          <w:color w:val="0F243E" w:themeColor="text2" w:themeShade="80"/>
          <w:sz w:val="24"/>
          <w:szCs w:val="24"/>
          <w:highlight w:val="yellow"/>
          <w:lang w:val="en-US"/>
        </w:rPr>
        <w:t>D. Pragmatism</w:t>
      </w:r>
    </w:p>
    <w:p w:rsidR="0063431B" w:rsidRPr="00EF2B27" w:rsidRDefault="0063431B"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FE4B3D" w:rsidRPr="00EF2B27" w:rsidRDefault="00FE4B3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D. The term “pragmatism” is synonymous to the term usefulness, applicability and practicality. It puts emphasis on the functionality and applicability of the lesson. Thought must therefore produce actions rather than remaining only in the mind and leading into uncertainty.</w:t>
      </w:r>
    </w:p>
    <w:p w:rsidR="00FE4B3D" w:rsidRPr="00EF2B27" w:rsidRDefault="00FE4B3D" w:rsidP="00EA0B97">
      <w:pPr>
        <w:pStyle w:val="NoSpacing"/>
        <w:jc w:val="both"/>
        <w:rPr>
          <w:rFonts w:ascii="Century Gothic" w:hAnsi="Century Gothic" w:cs="Arial"/>
          <w:color w:val="0F243E" w:themeColor="text2" w:themeShade="80"/>
          <w:sz w:val="24"/>
          <w:szCs w:val="24"/>
        </w:rPr>
      </w:pPr>
    </w:p>
    <w:p w:rsidR="00FE4B3D" w:rsidRPr="00EF2B27" w:rsidRDefault="00CE617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181</w:t>
      </w:r>
      <w:r w:rsidR="00FE4B3D" w:rsidRPr="00EF2B27">
        <w:rPr>
          <w:rFonts w:ascii="Century Gothic" w:hAnsi="Century Gothic" w:cs="Arial"/>
          <w:color w:val="0F243E" w:themeColor="text2" w:themeShade="80"/>
          <w:sz w:val="24"/>
          <w:szCs w:val="24"/>
        </w:rPr>
        <w:t>. “This is my life. Let me live.” This line reflects what philosophy?</w:t>
      </w:r>
    </w:p>
    <w:p w:rsidR="00FE4B3D" w:rsidRPr="00EF2B27" w:rsidRDefault="00FE4B3D"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Essentialism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w:t>
      </w:r>
      <w:r w:rsidRPr="00806D0E">
        <w:rPr>
          <w:rFonts w:ascii="Century Gothic" w:hAnsi="Century Gothic" w:cs="Arial"/>
          <w:color w:val="0F243E" w:themeColor="text2" w:themeShade="80"/>
          <w:sz w:val="24"/>
          <w:szCs w:val="24"/>
          <w:highlight w:val="yellow"/>
          <w:lang w:val="en-US"/>
        </w:rPr>
        <w:t>C. Existentialism</w:t>
      </w:r>
    </w:p>
    <w:p w:rsidR="00FE4B3D" w:rsidRPr="00EF2B27" w:rsidRDefault="00FE4B3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Behaviorism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D. Pragmatism</w:t>
      </w:r>
    </w:p>
    <w:p w:rsidR="00FE4B3D" w:rsidRPr="00EF2B27" w:rsidRDefault="00FE4B3D" w:rsidP="00EA0B97">
      <w:pPr>
        <w:pStyle w:val="NoSpacing"/>
        <w:jc w:val="both"/>
        <w:rPr>
          <w:rFonts w:ascii="Century Gothic" w:hAnsi="Century Gothic" w:cs="Arial"/>
          <w:color w:val="0F243E" w:themeColor="text2" w:themeShade="80"/>
          <w:sz w:val="24"/>
          <w:szCs w:val="24"/>
          <w:lang w:val="en-PH"/>
        </w:rPr>
      </w:pPr>
    </w:p>
    <w:p w:rsidR="00FE4B3D" w:rsidRPr="00EF2B27" w:rsidRDefault="00FE4B3D"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C. The line above implies that an individual has the choice and freedom to live life the way he wanted to it be lived. As such, the said line reflects the philosophy of Existentialism. The central concept of existentialism says that man has the freedom and independence in the accomplishment of his own destiny. </w:t>
      </w:r>
    </w:p>
    <w:p w:rsidR="00FE4B3D" w:rsidRPr="00EF2B27" w:rsidRDefault="00FE4B3D" w:rsidP="00EA0B97">
      <w:pPr>
        <w:pStyle w:val="NoSpacing"/>
        <w:jc w:val="both"/>
        <w:rPr>
          <w:rFonts w:ascii="Century Gothic" w:hAnsi="Century Gothic" w:cs="Arial"/>
          <w:color w:val="0F243E" w:themeColor="text2" w:themeShade="80"/>
          <w:sz w:val="24"/>
          <w:szCs w:val="24"/>
        </w:rPr>
      </w:pPr>
    </w:p>
    <w:p w:rsidR="00FE4B3D" w:rsidRPr="00EF2B27" w:rsidRDefault="00CE6173"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shd w:val="clear" w:color="auto" w:fill="FFFFFF"/>
        </w:rPr>
        <w:t>182</w:t>
      </w:r>
      <w:r w:rsidR="00FE4B3D" w:rsidRPr="00EF2B27">
        <w:rPr>
          <w:rFonts w:ascii="Century Gothic" w:hAnsi="Century Gothic" w:cs="Arial"/>
          <w:color w:val="0F243E" w:themeColor="text2" w:themeShade="80"/>
          <w:sz w:val="24"/>
          <w:szCs w:val="24"/>
          <w:shd w:val="clear" w:color="auto" w:fill="FFFFFF"/>
        </w:rPr>
        <w:t>. He is the man behind the philosophy of existentialism.</w:t>
      </w:r>
    </w:p>
    <w:p w:rsidR="00FE4B3D" w:rsidRPr="00EF2B27" w:rsidRDefault="00FE4B3D"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William Bagley</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w:t>
      </w:r>
      <w:r w:rsidRPr="002976A0">
        <w:rPr>
          <w:rFonts w:ascii="Century Gothic" w:hAnsi="Century Gothic" w:cs="Arial"/>
          <w:color w:val="0F243E" w:themeColor="text2" w:themeShade="80"/>
          <w:sz w:val="24"/>
          <w:szCs w:val="24"/>
          <w:highlight w:val="yellow"/>
          <w:lang w:val="en-US"/>
        </w:rPr>
        <w:t>C. Jean Paul Sartre</w:t>
      </w:r>
    </w:p>
    <w:p w:rsidR="00FE4B3D" w:rsidRPr="00EF2B27" w:rsidRDefault="00FE4B3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John Watson</w:t>
      </w:r>
      <w:r w:rsidRPr="00EF2B27">
        <w:rPr>
          <w:rFonts w:ascii="Century Gothic" w:hAnsi="Century Gothic" w:cs="Arial"/>
          <w:color w:val="0F243E" w:themeColor="text2" w:themeShade="80"/>
          <w:sz w:val="24"/>
          <w:szCs w:val="24"/>
          <w:lang w:val="en-US"/>
        </w:rPr>
        <w:tab/>
        <w:t xml:space="preserve">            D. John Dewey</w:t>
      </w:r>
    </w:p>
    <w:p w:rsidR="00FE4B3D" w:rsidRPr="00EF2B27" w:rsidRDefault="00FE4B3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p>
    <w:p w:rsidR="00FE4B3D" w:rsidRPr="00EF2B27" w:rsidRDefault="00FE4B3D" w:rsidP="00EA0B97">
      <w:pPr>
        <w:autoSpaceDE w:val="0"/>
        <w:autoSpaceDN w:val="0"/>
        <w:adjustRightInd w:val="0"/>
        <w:spacing w:after="0" w:line="240" w:lineRule="auto"/>
        <w:ind w:left="0" w:firstLine="0"/>
        <w:jc w:val="both"/>
        <w:rPr>
          <w:rStyle w:val="apple-converted-space"/>
          <w:rFonts w:ascii="Century Gothic" w:hAnsi="Century Gothic" w:cs="Arial"/>
          <w:color w:val="0F243E" w:themeColor="text2" w:themeShade="80"/>
          <w:sz w:val="24"/>
          <w:szCs w:val="24"/>
          <w:shd w:val="clear" w:color="auto" w:fill="FFFFFF"/>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C. Jean Paul Sartre is the main </w:t>
      </w:r>
      <w:r w:rsidRPr="00EF2B27">
        <w:rPr>
          <w:rFonts w:ascii="Century Gothic" w:hAnsi="Century Gothic" w:cs="Arial"/>
          <w:color w:val="0F243E" w:themeColor="text2" w:themeShade="80"/>
          <w:sz w:val="24"/>
          <w:szCs w:val="24"/>
          <w:shd w:val="clear" w:color="auto" w:fill="FFFFFF"/>
        </w:rPr>
        <w:t>proponent of existentialism.</w:t>
      </w:r>
      <w:r w:rsidRPr="00EF2B27">
        <w:rPr>
          <w:rFonts w:ascii="Century Gothic" w:hAnsi="Century Gothic" w:cs="Arial"/>
          <w:color w:val="0F243E" w:themeColor="text2" w:themeShade="80"/>
          <w:sz w:val="24"/>
          <w:szCs w:val="24"/>
        </w:rPr>
        <w:t xml:space="preserve"> According to him, m</w:t>
      </w:r>
      <w:r w:rsidRPr="00EF2B27">
        <w:rPr>
          <w:rFonts w:ascii="Century Gothic" w:hAnsi="Century Gothic" w:cs="Arial"/>
          <w:color w:val="0F243E" w:themeColor="text2" w:themeShade="80"/>
          <w:sz w:val="24"/>
          <w:szCs w:val="24"/>
          <w:shd w:val="clear" w:color="auto" w:fill="FFFFFF"/>
        </w:rPr>
        <w:t xml:space="preserve">an is condemned to freedom, a freedom from all authority, which he may seek to evade, distort, and deny but which he will have to face if he is to become a moral being. The meaning of man's life is not established before his existence. Once the terrible freedom is acknowledged, man has to make this </w:t>
      </w:r>
      <w:r w:rsidRPr="00EF2B27">
        <w:rPr>
          <w:rFonts w:ascii="Century Gothic" w:hAnsi="Century Gothic" w:cs="Arial"/>
          <w:color w:val="0F243E" w:themeColor="text2" w:themeShade="80"/>
          <w:sz w:val="24"/>
          <w:szCs w:val="24"/>
          <w:shd w:val="clear" w:color="auto" w:fill="FFFFFF"/>
        </w:rPr>
        <w:lastRenderedPageBreak/>
        <w:t>meaning himself, has to commit himself to a role in this world, and has to commit his freedom.</w:t>
      </w:r>
      <w:r w:rsidRPr="00EF2B27">
        <w:rPr>
          <w:rStyle w:val="apple-converted-space"/>
          <w:rFonts w:ascii="Century Gothic" w:hAnsi="Century Gothic" w:cs="Arial"/>
          <w:color w:val="0F243E" w:themeColor="text2" w:themeShade="80"/>
          <w:sz w:val="24"/>
          <w:szCs w:val="24"/>
          <w:shd w:val="clear" w:color="auto" w:fill="FFFFFF"/>
        </w:rPr>
        <w:t> </w:t>
      </w:r>
    </w:p>
    <w:p w:rsidR="00FE4B3D" w:rsidRPr="00EF2B27" w:rsidRDefault="00FE4B3D" w:rsidP="00EA0B97">
      <w:pPr>
        <w:pStyle w:val="NoSpacing"/>
        <w:jc w:val="both"/>
        <w:rPr>
          <w:rFonts w:ascii="Century Gothic" w:hAnsi="Century Gothic" w:cs="Arial"/>
          <w:color w:val="0F243E" w:themeColor="text2" w:themeShade="80"/>
          <w:sz w:val="24"/>
          <w:szCs w:val="24"/>
        </w:rPr>
      </w:pPr>
    </w:p>
    <w:p w:rsidR="00FE4B3D" w:rsidRPr="00EF2B27" w:rsidRDefault="00CE6173" w:rsidP="00EA0B97">
      <w:pPr>
        <w:pStyle w:val="NoSpacing"/>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rPr>
        <w:t>183</w:t>
      </w:r>
      <w:r w:rsidR="00FE4B3D" w:rsidRPr="00EF2B27">
        <w:rPr>
          <w:rFonts w:ascii="Century Gothic" w:hAnsi="Century Gothic" w:cs="Arial"/>
          <w:color w:val="0F243E" w:themeColor="text2" w:themeShade="80"/>
          <w:sz w:val="24"/>
          <w:szCs w:val="24"/>
        </w:rPr>
        <w:t xml:space="preserve">. Who among the following philosophers </w:t>
      </w:r>
      <w:r w:rsidR="00FE4B3D" w:rsidRPr="00EF2B27">
        <w:rPr>
          <w:rFonts w:ascii="Century Gothic" w:hAnsi="Century Gothic" w:cs="Arial"/>
          <w:color w:val="0F243E" w:themeColor="text2" w:themeShade="80"/>
          <w:sz w:val="24"/>
          <w:szCs w:val="24"/>
          <w:shd w:val="clear" w:color="auto" w:fill="FFFFFF"/>
        </w:rPr>
        <w:t xml:space="preserve">is commonly considered as the founder of essentialism? </w:t>
      </w:r>
    </w:p>
    <w:p w:rsidR="0063431B" w:rsidRPr="00EF2B27" w:rsidRDefault="0063431B" w:rsidP="00EA0B97">
      <w:pPr>
        <w:pStyle w:val="NoSpacing"/>
        <w:jc w:val="both"/>
        <w:rPr>
          <w:rFonts w:ascii="Century Gothic" w:hAnsi="Century Gothic" w:cs="Arial"/>
          <w:color w:val="0F243E" w:themeColor="text2" w:themeShade="80"/>
          <w:sz w:val="24"/>
          <w:szCs w:val="24"/>
        </w:rPr>
      </w:pPr>
    </w:p>
    <w:p w:rsidR="00FE4B3D" w:rsidRPr="00EF2B27" w:rsidRDefault="00FE4B3D"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2976A0">
        <w:rPr>
          <w:rFonts w:ascii="Century Gothic" w:hAnsi="Century Gothic" w:cs="Arial"/>
          <w:color w:val="0F243E" w:themeColor="text2" w:themeShade="80"/>
          <w:sz w:val="24"/>
          <w:szCs w:val="24"/>
          <w:highlight w:val="yellow"/>
          <w:lang w:val="en-US"/>
        </w:rPr>
        <w:t>A. William Bagley</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C. Jean Paul Sartre</w:t>
      </w:r>
    </w:p>
    <w:p w:rsidR="00FE4B3D" w:rsidRPr="00EF2B27" w:rsidRDefault="00FE4B3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John Watson</w:t>
      </w:r>
      <w:r w:rsidRPr="00EF2B27">
        <w:rPr>
          <w:rFonts w:ascii="Century Gothic" w:hAnsi="Century Gothic" w:cs="Arial"/>
          <w:color w:val="0F243E" w:themeColor="text2" w:themeShade="80"/>
          <w:sz w:val="24"/>
          <w:szCs w:val="24"/>
          <w:lang w:val="en-US"/>
        </w:rPr>
        <w:tab/>
        <w:t xml:space="preserve">           D. John Dewey</w:t>
      </w:r>
    </w:p>
    <w:p w:rsidR="00FE4B3D" w:rsidRPr="00EF2B27" w:rsidRDefault="00FE4B3D" w:rsidP="00EA0B97">
      <w:pPr>
        <w:autoSpaceDE w:val="0"/>
        <w:autoSpaceDN w:val="0"/>
        <w:adjustRightInd w:val="0"/>
        <w:spacing w:after="0" w:line="240" w:lineRule="auto"/>
        <w:ind w:left="0" w:firstLine="0"/>
        <w:jc w:val="both"/>
        <w:rPr>
          <w:rFonts w:ascii="Century Gothic" w:hAnsi="Century Gothic" w:cs="Arial"/>
          <w:b/>
          <w:color w:val="0F243E" w:themeColor="text2" w:themeShade="80"/>
          <w:sz w:val="24"/>
          <w:szCs w:val="24"/>
        </w:rPr>
      </w:pPr>
    </w:p>
    <w:p w:rsidR="00FE4B3D" w:rsidRPr="00EF2B27" w:rsidRDefault="00FE4B3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 William Bagley is the founder of essentialism. Essentialism is a school of thought that stresses the traditional or back to the basic approach in education. Not only </w:t>
      </w:r>
      <w:r w:rsidR="00196E9A" w:rsidRPr="00EF2B27">
        <w:rPr>
          <w:rFonts w:ascii="Century Gothic" w:hAnsi="Century Gothic" w:cs="Arial"/>
          <w:color w:val="0F243E" w:themeColor="text2" w:themeShade="80"/>
          <w:sz w:val="24"/>
          <w:szCs w:val="24"/>
        </w:rPr>
        <w:t xml:space="preserve">that, essentialism envisions to </w:t>
      </w:r>
      <w:r w:rsidRPr="00EF2B27">
        <w:rPr>
          <w:rFonts w:ascii="Century Gothic" w:hAnsi="Century Gothic" w:cs="Arial"/>
          <w:color w:val="0F243E" w:themeColor="text2" w:themeShade="80"/>
          <w:sz w:val="24"/>
          <w:szCs w:val="24"/>
        </w:rPr>
        <w:t>prepare the learners to become competent and model citizens of the society.</w:t>
      </w:r>
    </w:p>
    <w:p w:rsidR="00FE4B3D" w:rsidRPr="00EF2B27" w:rsidRDefault="00FE4B3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FE4B3D" w:rsidRPr="00EF2B27" w:rsidRDefault="00CE6173"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184</w:t>
      </w:r>
      <w:r w:rsidR="00FE4B3D" w:rsidRPr="00EF2B27">
        <w:rPr>
          <w:rFonts w:ascii="Century Gothic" w:hAnsi="Century Gothic" w:cs="Arial"/>
          <w:color w:val="0F243E" w:themeColor="text2" w:themeShade="80"/>
          <w:sz w:val="24"/>
          <w:szCs w:val="24"/>
        </w:rPr>
        <w:t>. This man is widely recognized as the Father of Behaviorism.</w:t>
      </w:r>
    </w:p>
    <w:p w:rsidR="0063431B" w:rsidRPr="00EF2B27" w:rsidRDefault="0063431B"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FE4B3D" w:rsidRPr="00EF2B27" w:rsidRDefault="00FE4B3D"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William Bagley</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C. Jean Paul Sartre</w:t>
      </w:r>
    </w:p>
    <w:p w:rsidR="00FE4B3D" w:rsidRPr="00EF2B27" w:rsidRDefault="00FE4B3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r>
      <w:r w:rsidRPr="002976A0">
        <w:rPr>
          <w:rFonts w:ascii="Century Gothic" w:hAnsi="Century Gothic" w:cs="Arial"/>
          <w:color w:val="0F243E" w:themeColor="text2" w:themeShade="80"/>
          <w:sz w:val="24"/>
          <w:szCs w:val="24"/>
          <w:highlight w:val="yellow"/>
          <w:lang w:val="en-US"/>
        </w:rPr>
        <w:t>B. John Watson</w:t>
      </w:r>
      <w:r w:rsidRPr="00EF2B27">
        <w:rPr>
          <w:rFonts w:ascii="Century Gothic" w:hAnsi="Century Gothic" w:cs="Arial"/>
          <w:color w:val="0F243E" w:themeColor="text2" w:themeShade="80"/>
          <w:sz w:val="24"/>
          <w:szCs w:val="24"/>
          <w:lang w:val="en-US"/>
        </w:rPr>
        <w:tab/>
        <w:t xml:space="preserve">            D. John Dewey</w:t>
      </w:r>
    </w:p>
    <w:p w:rsidR="00FE4B3D" w:rsidRPr="00EF2B27" w:rsidRDefault="00FE4B3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FE4B3D" w:rsidRPr="00EF2B27" w:rsidRDefault="00FE4B3D" w:rsidP="00EA0B97">
      <w:pPr>
        <w:tabs>
          <w:tab w:val="left" w:pos="3555"/>
        </w:tabs>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w:t>
      </w:r>
      <w:r w:rsidRPr="00EF2B27">
        <w:rPr>
          <w:rFonts w:ascii="Century Gothic" w:hAnsi="Century Gothic" w:cs="Arial"/>
          <w:color w:val="0F243E" w:themeColor="text2" w:themeShade="80"/>
          <w:sz w:val="24"/>
          <w:szCs w:val="24"/>
          <w:lang w:val="en-US"/>
        </w:rPr>
        <w:t>John Watson is the Father of Behaviorism. Behaviorism as a school of thought asserts that man is a product of one’s environment and that we can shape one’s behavior by controlling</w:t>
      </w:r>
      <w:r w:rsidR="004235FB" w:rsidRPr="00EF2B27">
        <w:rPr>
          <w:rFonts w:ascii="Century Gothic" w:hAnsi="Century Gothic" w:cs="Arial"/>
          <w:color w:val="0F243E" w:themeColor="text2" w:themeShade="80"/>
          <w:sz w:val="24"/>
          <w:szCs w:val="24"/>
          <w:lang w:val="en-US"/>
        </w:rPr>
        <w:t xml:space="preserve"> his or her environm</w:t>
      </w:r>
      <w:r w:rsidRPr="00EF2B27">
        <w:rPr>
          <w:rFonts w:ascii="Century Gothic" w:hAnsi="Century Gothic" w:cs="Arial"/>
          <w:color w:val="0F243E" w:themeColor="text2" w:themeShade="80"/>
          <w:sz w:val="24"/>
          <w:szCs w:val="24"/>
          <w:lang w:val="en-US"/>
        </w:rPr>
        <w:t>ent.</w:t>
      </w:r>
      <w:r w:rsidRPr="00EF2B27">
        <w:rPr>
          <w:rFonts w:ascii="Century Gothic" w:hAnsi="Century Gothic" w:cs="Arial"/>
          <w:color w:val="0F243E" w:themeColor="text2" w:themeShade="80"/>
          <w:sz w:val="24"/>
          <w:szCs w:val="24"/>
          <w:lang w:val="en-US"/>
        </w:rPr>
        <w:tab/>
      </w:r>
    </w:p>
    <w:p w:rsidR="00FE4B3D" w:rsidRPr="00EF2B27" w:rsidRDefault="00FE4B3D" w:rsidP="00EA0B97">
      <w:pPr>
        <w:tabs>
          <w:tab w:val="left" w:pos="3555"/>
        </w:tabs>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FE4B3D" w:rsidRPr="00EF2B27" w:rsidRDefault="00CE6173" w:rsidP="00EA0B97">
      <w:pPr>
        <w:tabs>
          <w:tab w:val="left" w:pos="3555"/>
        </w:tabs>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185</w:t>
      </w:r>
      <w:r w:rsidR="00FE4B3D" w:rsidRPr="00EF2B27">
        <w:rPr>
          <w:rFonts w:ascii="Century Gothic" w:hAnsi="Century Gothic" w:cs="Arial"/>
          <w:color w:val="0F243E" w:themeColor="text2" w:themeShade="80"/>
          <w:sz w:val="24"/>
          <w:szCs w:val="24"/>
          <w:lang w:val="en-US"/>
        </w:rPr>
        <w:t>. Who is the main proponent of progressivism?</w:t>
      </w:r>
    </w:p>
    <w:p w:rsidR="0063431B" w:rsidRPr="00EF2B27" w:rsidRDefault="0063431B" w:rsidP="00EA0B97">
      <w:pPr>
        <w:tabs>
          <w:tab w:val="left" w:pos="3555"/>
        </w:tabs>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FE4B3D" w:rsidRPr="00EF2B27" w:rsidRDefault="00FE4B3D"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William Bagley</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C. Jean Paul Sartre</w:t>
      </w:r>
    </w:p>
    <w:p w:rsidR="00FE4B3D" w:rsidRPr="00EF2B27" w:rsidRDefault="002976A0"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Pr>
          <w:rFonts w:ascii="Century Gothic" w:hAnsi="Century Gothic" w:cs="Arial"/>
          <w:color w:val="0F243E" w:themeColor="text2" w:themeShade="80"/>
          <w:sz w:val="24"/>
          <w:szCs w:val="24"/>
          <w:lang w:val="en-US"/>
        </w:rPr>
        <w:tab/>
        <w:t>B. John Watson</w:t>
      </w:r>
      <w:r>
        <w:rPr>
          <w:rFonts w:ascii="Century Gothic" w:hAnsi="Century Gothic" w:cs="Arial"/>
          <w:color w:val="0F243E" w:themeColor="text2" w:themeShade="80"/>
          <w:sz w:val="24"/>
          <w:szCs w:val="24"/>
          <w:lang w:val="en-US"/>
        </w:rPr>
        <w:tab/>
        <w:t xml:space="preserve">           </w:t>
      </w:r>
      <w:r w:rsidR="00FE4B3D" w:rsidRPr="002976A0">
        <w:rPr>
          <w:rFonts w:ascii="Century Gothic" w:hAnsi="Century Gothic" w:cs="Arial"/>
          <w:color w:val="0F243E" w:themeColor="text2" w:themeShade="80"/>
          <w:sz w:val="24"/>
          <w:szCs w:val="24"/>
          <w:highlight w:val="yellow"/>
          <w:lang w:val="en-US"/>
        </w:rPr>
        <w:t>D. John Dewey</w:t>
      </w:r>
    </w:p>
    <w:p w:rsidR="00FE4B3D" w:rsidRPr="00EF2B27" w:rsidRDefault="00FE4B3D" w:rsidP="00EA0B97">
      <w:pPr>
        <w:tabs>
          <w:tab w:val="left" w:pos="3555"/>
        </w:tabs>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FE4B3D" w:rsidRPr="00EF2B27" w:rsidRDefault="00FE4B3D" w:rsidP="00EA0B97">
      <w:pPr>
        <w:tabs>
          <w:tab w:val="left" w:pos="3555"/>
        </w:tabs>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D. </w:t>
      </w:r>
      <w:r w:rsidRPr="00EF2B27">
        <w:rPr>
          <w:rFonts w:ascii="Century Gothic" w:hAnsi="Century Gothic" w:cs="Arial"/>
          <w:color w:val="0F243E" w:themeColor="text2" w:themeShade="80"/>
          <w:sz w:val="24"/>
          <w:szCs w:val="24"/>
          <w:lang w:val="en-US"/>
        </w:rPr>
        <w:t xml:space="preserve">John Dewey is commonly known as the main proponent of progressivism. As defined in the previous item, </w:t>
      </w:r>
      <w:r w:rsidRPr="00EF2B27">
        <w:rPr>
          <w:rFonts w:ascii="Century Gothic" w:hAnsi="Century Gothic" w:cs="Arial"/>
          <w:color w:val="0F243E" w:themeColor="text2" w:themeShade="80"/>
          <w:sz w:val="24"/>
          <w:szCs w:val="24"/>
        </w:rPr>
        <w:t>progressivism as a philosophy stresses that teachers teach for learners to live fully by employing experiential methods since they believe that “</w:t>
      </w:r>
      <w:r w:rsidRPr="00EF2B27">
        <w:rPr>
          <w:rFonts w:ascii="Century Gothic" w:hAnsi="Century Gothic" w:cs="Arial"/>
          <w:iCs/>
          <w:color w:val="0F243E" w:themeColor="text2" w:themeShade="80"/>
          <w:sz w:val="24"/>
          <w:szCs w:val="24"/>
        </w:rPr>
        <w:t>one learns by doing”</w:t>
      </w:r>
      <w:r w:rsidRPr="00EF2B27">
        <w:rPr>
          <w:rFonts w:ascii="Century Gothic" w:hAnsi="Century Gothic" w:cs="Arial"/>
          <w:color w:val="0F243E" w:themeColor="text2" w:themeShade="80"/>
          <w:sz w:val="24"/>
          <w:szCs w:val="24"/>
        </w:rPr>
        <w:t>.</w:t>
      </w:r>
    </w:p>
    <w:p w:rsidR="00FE4B3D" w:rsidRPr="00EF2B27" w:rsidRDefault="00FE4B3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FE4B3D" w:rsidRPr="00EF2B27" w:rsidRDefault="00CE6173"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186</w:t>
      </w:r>
      <w:r w:rsidR="00FE4B3D" w:rsidRPr="00EF2B27">
        <w:rPr>
          <w:rFonts w:ascii="Century Gothic" w:hAnsi="Century Gothic" w:cs="Arial"/>
          <w:color w:val="0F243E" w:themeColor="text2" w:themeShade="80"/>
          <w:sz w:val="24"/>
          <w:szCs w:val="24"/>
          <w:lang w:val="en-US"/>
        </w:rPr>
        <w:t>. All of the classmates of Ana cheat in the exam when their teacher goes out from the classroom. However, Ana chooses to remain honest and minds her own work because she believes that she does not have to follow the behavior of her classmates.</w:t>
      </w:r>
    </w:p>
    <w:p w:rsidR="00FE4B3D" w:rsidRPr="00EF2B27" w:rsidRDefault="00FE4B3D"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Essentialism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747308">
        <w:rPr>
          <w:rFonts w:ascii="Century Gothic" w:hAnsi="Century Gothic" w:cs="Arial"/>
          <w:color w:val="0F243E" w:themeColor="text2" w:themeShade="80"/>
          <w:sz w:val="24"/>
          <w:szCs w:val="24"/>
          <w:highlight w:val="yellow"/>
          <w:lang w:val="en-US"/>
        </w:rPr>
        <w:t>C. Existentialism</w:t>
      </w:r>
    </w:p>
    <w:p w:rsidR="00FE4B3D" w:rsidRPr="00EF2B27" w:rsidRDefault="00FE4B3D" w:rsidP="00EA0B97">
      <w:pPr>
        <w:autoSpaceDE w:val="0"/>
        <w:autoSpaceDN w:val="0"/>
        <w:adjustRightInd w:val="0"/>
        <w:spacing w:after="0" w:line="240" w:lineRule="auto"/>
        <w:ind w:left="0" w:firstLine="0"/>
        <w:jc w:val="both"/>
        <w:rPr>
          <w:rStyle w:val="apple-converted-space"/>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lang w:val="en-US"/>
        </w:rPr>
        <w:tab/>
        <w:t>B. Behaviorism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D. Pragmatism</w:t>
      </w:r>
    </w:p>
    <w:p w:rsidR="00FE4B3D" w:rsidRPr="00EF2B27" w:rsidRDefault="00FE4B3D" w:rsidP="00EA0B97">
      <w:pPr>
        <w:tabs>
          <w:tab w:val="left" w:pos="1020"/>
        </w:tabs>
        <w:autoSpaceDE w:val="0"/>
        <w:autoSpaceDN w:val="0"/>
        <w:adjustRightInd w:val="0"/>
        <w:spacing w:after="0" w:line="240" w:lineRule="auto"/>
        <w:ind w:left="0" w:firstLine="0"/>
        <w:jc w:val="both"/>
        <w:rPr>
          <w:rStyle w:val="apple-converted-space"/>
          <w:rFonts w:ascii="Century Gothic" w:hAnsi="Century Gothic" w:cs="Arial"/>
          <w:color w:val="0F243E" w:themeColor="text2" w:themeShade="80"/>
          <w:sz w:val="24"/>
          <w:szCs w:val="24"/>
          <w:shd w:val="clear" w:color="auto" w:fill="FFFFFF"/>
        </w:rPr>
      </w:pPr>
      <w:r w:rsidRPr="00EF2B27">
        <w:rPr>
          <w:rStyle w:val="apple-converted-space"/>
          <w:rFonts w:ascii="Century Gothic" w:hAnsi="Century Gothic" w:cs="Arial"/>
          <w:color w:val="0F243E" w:themeColor="text2" w:themeShade="80"/>
          <w:sz w:val="24"/>
          <w:szCs w:val="24"/>
          <w:shd w:val="clear" w:color="auto" w:fill="FFFFFF"/>
        </w:rPr>
        <w:tab/>
      </w:r>
    </w:p>
    <w:p w:rsidR="00FE4B3D" w:rsidRPr="00EF2B27" w:rsidRDefault="00FE4B3D"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C. Existentialism. The choice of Ana to remain honest and her freedom to behave in the classroom the way she wanted to behave justify why the answer is existentialism. She is not affected by her classmates or her environment. Instead, she chooses to mind her own work. </w:t>
      </w:r>
      <w:r w:rsidRPr="00EF2B27">
        <w:rPr>
          <w:rFonts w:ascii="Century Gothic" w:hAnsi="Century Gothic" w:cs="Arial"/>
          <w:color w:val="0F243E" w:themeColor="text2" w:themeShade="80"/>
          <w:sz w:val="24"/>
          <w:szCs w:val="24"/>
          <w:shd w:val="clear" w:color="auto" w:fill="FFFFFF"/>
        </w:rPr>
        <w:t xml:space="preserve">As explained in the previous item, existentialism </w:t>
      </w:r>
      <w:r w:rsidRPr="00EF2B27">
        <w:rPr>
          <w:rFonts w:ascii="Century Gothic" w:hAnsi="Century Gothic" w:cs="Arial"/>
          <w:color w:val="0F243E" w:themeColor="text2" w:themeShade="80"/>
          <w:sz w:val="24"/>
          <w:szCs w:val="24"/>
        </w:rPr>
        <w:t>as a philosophy stresses that man has the freedom and independence in the accomplishment of his own destiny. He has the choice to live life the way he wanted to it be lived.</w:t>
      </w:r>
    </w:p>
    <w:p w:rsidR="00FE4B3D" w:rsidRPr="00EF2B27" w:rsidRDefault="00FE4B3D" w:rsidP="00EA0B97">
      <w:pPr>
        <w:pStyle w:val="NoSpacing"/>
        <w:jc w:val="both"/>
        <w:rPr>
          <w:rFonts w:ascii="Century Gothic" w:hAnsi="Century Gothic" w:cs="Arial"/>
          <w:color w:val="0F243E" w:themeColor="text2" w:themeShade="80"/>
          <w:sz w:val="24"/>
          <w:szCs w:val="24"/>
        </w:rPr>
      </w:pPr>
    </w:p>
    <w:p w:rsidR="00FE4B3D" w:rsidRPr="00EF2B27" w:rsidRDefault="00CE6173"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eastAsiaTheme="minorHAnsi" w:hAnsi="Century Gothic" w:cs="Arial"/>
          <w:color w:val="0F243E" w:themeColor="text2" w:themeShade="80"/>
          <w:sz w:val="24"/>
          <w:szCs w:val="24"/>
          <w:lang w:val="en-US"/>
        </w:rPr>
        <w:t>187</w:t>
      </w:r>
      <w:r w:rsidR="00FE4B3D" w:rsidRPr="00EF2B27">
        <w:rPr>
          <w:rFonts w:ascii="Century Gothic" w:eastAsiaTheme="minorHAnsi" w:hAnsi="Century Gothic" w:cs="Arial"/>
          <w:color w:val="0F243E" w:themeColor="text2" w:themeShade="80"/>
          <w:sz w:val="24"/>
          <w:szCs w:val="24"/>
          <w:lang w:val="en-US"/>
        </w:rPr>
        <w:t xml:space="preserve">. </w:t>
      </w:r>
      <w:r w:rsidR="00FE4B3D" w:rsidRPr="00EF2B27">
        <w:rPr>
          <w:rFonts w:ascii="Century Gothic" w:hAnsi="Century Gothic" w:cs="Arial"/>
          <w:color w:val="0F243E" w:themeColor="text2" w:themeShade="80"/>
          <w:sz w:val="24"/>
          <w:szCs w:val="24"/>
          <w:lang w:val="en-US"/>
        </w:rPr>
        <w:t>All of the classmates of Ana cheat in the exam when their teacher goes out from the classroom. As a result, Ana also cheats, opens her notes and shares answers with her friends. This situation exemplifies _____.</w:t>
      </w:r>
    </w:p>
    <w:p w:rsidR="00FE4B3D" w:rsidRPr="00EF2B27" w:rsidRDefault="00FE4B3D"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Essentialism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C. Existentialism</w:t>
      </w:r>
    </w:p>
    <w:p w:rsidR="00FE4B3D" w:rsidRPr="00EF2B27" w:rsidRDefault="00FE4B3D" w:rsidP="00EA0B97">
      <w:pPr>
        <w:autoSpaceDE w:val="0"/>
        <w:autoSpaceDN w:val="0"/>
        <w:adjustRightInd w:val="0"/>
        <w:spacing w:after="0" w:line="240" w:lineRule="auto"/>
        <w:ind w:left="0" w:firstLine="0"/>
        <w:jc w:val="both"/>
        <w:rPr>
          <w:rStyle w:val="apple-converted-space"/>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lang w:val="en-US"/>
        </w:rPr>
        <w:tab/>
      </w:r>
      <w:r w:rsidRPr="000F10E4">
        <w:rPr>
          <w:rFonts w:ascii="Century Gothic" w:hAnsi="Century Gothic" w:cs="Arial"/>
          <w:color w:val="0F243E" w:themeColor="text2" w:themeShade="80"/>
          <w:sz w:val="24"/>
          <w:szCs w:val="24"/>
          <w:highlight w:val="yellow"/>
          <w:lang w:val="en-US"/>
        </w:rPr>
        <w:t>B. Behaviorism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D. Pragmatism</w:t>
      </w:r>
    </w:p>
    <w:p w:rsidR="00FE4B3D" w:rsidRPr="00EF2B27" w:rsidRDefault="00FE4B3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FE4B3D" w:rsidRPr="00EF2B27" w:rsidRDefault="00FE4B3D" w:rsidP="00EA0B97">
      <w:pPr>
        <w:pStyle w:val="NoSpacing"/>
        <w:jc w:val="both"/>
        <w:rPr>
          <w:rStyle w:val="apple-converted-space"/>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B.</w:t>
      </w:r>
      <w:r w:rsidR="00196E9A" w:rsidRPr="00EF2B27">
        <w:rPr>
          <w:rFonts w:ascii="Century Gothic" w:hAnsi="Century Gothic" w:cs="Arial"/>
          <w:color w:val="0F243E" w:themeColor="text2" w:themeShade="80"/>
          <w:sz w:val="24"/>
          <w:szCs w:val="24"/>
        </w:rPr>
        <w:t xml:space="preserve"> Behaviorism. Unlike item no. 113</w:t>
      </w:r>
      <w:r w:rsidRPr="00EF2B27">
        <w:rPr>
          <w:rFonts w:ascii="Century Gothic" w:hAnsi="Century Gothic" w:cs="Arial"/>
          <w:color w:val="0F243E" w:themeColor="text2" w:themeShade="80"/>
          <w:sz w:val="24"/>
          <w:szCs w:val="24"/>
        </w:rPr>
        <w:t xml:space="preserve">, Ana this time is affected by her environment. She imitates the behavior of her classmates and cheats in the exam just like they </w:t>
      </w:r>
      <w:r w:rsidR="00196E9A" w:rsidRPr="00EF2B27">
        <w:rPr>
          <w:rFonts w:ascii="Century Gothic" w:hAnsi="Century Gothic" w:cs="Arial"/>
          <w:color w:val="0F243E" w:themeColor="text2" w:themeShade="80"/>
          <w:sz w:val="24"/>
          <w:szCs w:val="24"/>
        </w:rPr>
        <w:t>do. For this reason, item no. 114exemplifies</w:t>
      </w:r>
      <w:r w:rsidRPr="00EF2B27">
        <w:rPr>
          <w:rFonts w:ascii="Century Gothic" w:hAnsi="Century Gothic" w:cs="Arial"/>
          <w:color w:val="0F243E" w:themeColor="text2" w:themeShade="80"/>
          <w:sz w:val="24"/>
          <w:szCs w:val="24"/>
        </w:rPr>
        <w:t xml:space="preserve"> behaviorism. It can be recalled that behaviorism as a school of thought asserts that man is a product of one’s environment and that we can shape one’s behavior by</w:t>
      </w:r>
      <w:r w:rsidR="004235FB" w:rsidRPr="00EF2B27">
        <w:rPr>
          <w:rFonts w:ascii="Century Gothic" w:hAnsi="Century Gothic" w:cs="Arial"/>
          <w:color w:val="0F243E" w:themeColor="text2" w:themeShade="80"/>
          <w:sz w:val="24"/>
          <w:szCs w:val="24"/>
        </w:rPr>
        <w:t xml:space="preserve"> controlling his or her environ</w:t>
      </w:r>
      <w:r w:rsidRPr="00EF2B27">
        <w:rPr>
          <w:rFonts w:ascii="Century Gothic" w:hAnsi="Century Gothic" w:cs="Arial"/>
          <w:color w:val="0F243E" w:themeColor="text2" w:themeShade="80"/>
          <w:sz w:val="24"/>
          <w:szCs w:val="24"/>
        </w:rPr>
        <w:t>ment.</w:t>
      </w:r>
      <w:r w:rsidRPr="00EF2B27">
        <w:rPr>
          <w:rFonts w:ascii="Century Gothic" w:hAnsi="Century Gothic" w:cs="Arial"/>
          <w:color w:val="0F243E" w:themeColor="text2" w:themeShade="80"/>
          <w:sz w:val="24"/>
          <w:szCs w:val="24"/>
        </w:rPr>
        <w:tab/>
      </w:r>
    </w:p>
    <w:p w:rsidR="00FE4B3D" w:rsidRPr="00EF2B27" w:rsidRDefault="00FE4B3D" w:rsidP="00EA0B97">
      <w:pPr>
        <w:autoSpaceDE w:val="0"/>
        <w:autoSpaceDN w:val="0"/>
        <w:adjustRightInd w:val="0"/>
        <w:spacing w:after="0" w:line="240" w:lineRule="auto"/>
        <w:ind w:left="0" w:firstLine="0"/>
        <w:jc w:val="both"/>
        <w:rPr>
          <w:rStyle w:val="apple-converted-space"/>
          <w:rFonts w:ascii="Century Gothic" w:hAnsi="Century Gothic" w:cs="Arial"/>
          <w:color w:val="0F243E" w:themeColor="text2" w:themeShade="80"/>
          <w:sz w:val="24"/>
          <w:szCs w:val="24"/>
          <w:shd w:val="clear" w:color="auto" w:fill="FFFFFF"/>
        </w:rPr>
      </w:pPr>
    </w:p>
    <w:p w:rsidR="00FE4B3D" w:rsidRPr="00EF2B27" w:rsidRDefault="00211304"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Style w:val="apple-converted-space"/>
          <w:rFonts w:ascii="Century Gothic" w:hAnsi="Century Gothic" w:cs="Arial"/>
          <w:color w:val="0F243E" w:themeColor="text2" w:themeShade="80"/>
          <w:sz w:val="24"/>
          <w:szCs w:val="24"/>
          <w:shd w:val="clear" w:color="auto" w:fill="FFFFFF"/>
        </w:rPr>
        <w:t>188</w:t>
      </w:r>
      <w:r w:rsidR="00FE4B3D" w:rsidRPr="00EF2B27">
        <w:rPr>
          <w:rStyle w:val="apple-converted-space"/>
          <w:rFonts w:ascii="Century Gothic" w:hAnsi="Century Gothic" w:cs="Arial"/>
          <w:color w:val="0F243E" w:themeColor="text2" w:themeShade="80"/>
          <w:sz w:val="24"/>
          <w:szCs w:val="24"/>
          <w:shd w:val="clear" w:color="auto" w:fill="FFFFFF"/>
        </w:rPr>
        <w:t xml:space="preserve">. </w:t>
      </w:r>
      <w:r w:rsidR="00FE4B3D" w:rsidRPr="00EF2B27">
        <w:rPr>
          <w:rFonts w:ascii="Century Gothic" w:hAnsi="Century Gothic" w:cs="Arial"/>
          <w:iCs/>
          <w:color w:val="0F243E" w:themeColor="text2" w:themeShade="80"/>
          <w:sz w:val="24"/>
          <w:szCs w:val="24"/>
          <w:shd w:val="clear" w:color="auto" w:fill="FFFFFF"/>
        </w:rPr>
        <w:t>Man is condemned to be free; because once thrown into the world, he is responsible for everything he does.</w:t>
      </w:r>
    </w:p>
    <w:p w:rsidR="00FE4B3D" w:rsidRPr="00EF2B27" w:rsidRDefault="00FE4B3D"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Essentialism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0F10E4">
        <w:rPr>
          <w:rFonts w:ascii="Century Gothic" w:hAnsi="Century Gothic" w:cs="Arial"/>
          <w:color w:val="0F243E" w:themeColor="text2" w:themeShade="80"/>
          <w:sz w:val="24"/>
          <w:szCs w:val="24"/>
          <w:highlight w:val="yellow"/>
          <w:lang w:val="en-US"/>
        </w:rPr>
        <w:t>C. Existentialism</w:t>
      </w:r>
    </w:p>
    <w:p w:rsidR="00FE4B3D" w:rsidRPr="00EF2B27" w:rsidRDefault="00FE4B3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Behaviorism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D. Pragmatism</w:t>
      </w:r>
    </w:p>
    <w:p w:rsidR="00FE4B3D" w:rsidRPr="00EF2B27" w:rsidRDefault="00FE4B3D" w:rsidP="00EA0B97">
      <w:pPr>
        <w:pStyle w:val="NoSpacing"/>
        <w:jc w:val="both"/>
        <w:rPr>
          <w:rFonts w:ascii="Century Gothic" w:hAnsi="Century Gothic" w:cs="Arial"/>
          <w:color w:val="0F243E" w:themeColor="text2" w:themeShade="80"/>
          <w:sz w:val="24"/>
          <w:szCs w:val="24"/>
        </w:rPr>
      </w:pPr>
    </w:p>
    <w:p w:rsidR="00FE4B3D" w:rsidRPr="00EF2B27" w:rsidRDefault="00FE4B3D"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C. The line above is one of the famous quotes of Jean Paul Sartre. And Jean Paul Sartre is the main </w:t>
      </w:r>
      <w:r w:rsidRPr="00EF2B27">
        <w:rPr>
          <w:rFonts w:ascii="Century Gothic" w:hAnsi="Century Gothic" w:cs="Arial"/>
          <w:color w:val="0F243E" w:themeColor="text2" w:themeShade="80"/>
          <w:sz w:val="24"/>
          <w:szCs w:val="24"/>
          <w:shd w:val="clear" w:color="auto" w:fill="FFFFFF"/>
        </w:rPr>
        <w:t xml:space="preserve">proponent of existentialism. As discussed above, existentialism </w:t>
      </w:r>
      <w:r w:rsidRPr="00EF2B27">
        <w:rPr>
          <w:rFonts w:ascii="Century Gothic" w:hAnsi="Century Gothic" w:cs="Arial"/>
          <w:color w:val="0F243E" w:themeColor="text2" w:themeShade="80"/>
          <w:sz w:val="24"/>
          <w:szCs w:val="24"/>
        </w:rPr>
        <w:t>as a philosophy stresses that man has the freedom and independence in the accomplishment of his own destiny.</w:t>
      </w:r>
    </w:p>
    <w:p w:rsidR="00FE4B3D" w:rsidRPr="00EF2B27" w:rsidRDefault="00FE4B3D" w:rsidP="00EA0B97">
      <w:pPr>
        <w:pStyle w:val="NoSpacing"/>
        <w:jc w:val="both"/>
        <w:rPr>
          <w:rFonts w:ascii="Century Gothic" w:hAnsi="Century Gothic" w:cs="Arial"/>
          <w:color w:val="0F243E" w:themeColor="text2" w:themeShade="80"/>
          <w:sz w:val="24"/>
          <w:szCs w:val="24"/>
        </w:rPr>
      </w:pPr>
    </w:p>
    <w:p w:rsidR="00FE4B3D" w:rsidRPr="00EF2B27" w:rsidRDefault="00211304"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color w:val="0F243E" w:themeColor="text2" w:themeShade="80"/>
          <w:sz w:val="24"/>
          <w:szCs w:val="24"/>
        </w:rPr>
        <w:t>189</w:t>
      </w:r>
      <w:r w:rsidR="00FE4B3D" w:rsidRPr="00EF2B27">
        <w:rPr>
          <w:rFonts w:ascii="Century Gothic" w:hAnsi="Century Gothic" w:cs="Arial"/>
          <w:color w:val="0F243E" w:themeColor="text2" w:themeShade="80"/>
          <w:sz w:val="24"/>
          <w:szCs w:val="24"/>
        </w:rPr>
        <w:t xml:space="preserve">. According to this philosophy, </w:t>
      </w:r>
      <w:r w:rsidR="00FE4B3D" w:rsidRPr="00EF2B27">
        <w:rPr>
          <w:rFonts w:ascii="Century Gothic" w:hAnsi="Century Gothic" w:cs="Arial"/>
          <w:color w:val="0F243E" w:themeColor="text2" w:themeShade="80"/>
          <w:sz w:val="24"/>
          <w:szCs w:val="24"/>
          <w:lang w:val="en-PH"/>
        </w:rPr>
        <w:t>to learn means to acquire understanding of the great and everlasting works of civilizations.</w:t>
      </w:r>
    </w:p>
    <w:p w:rsidR="00FE4B3D" w:rsidRPr="00EF2B27" w:rsidRDefault="00FE4B3D"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0F10E4">
        <w:rPr>
          <w:rFonts w:ascii="Century Gothic" w:hAnsi="Century Gothic" w:cs="Arial"/>
          <w:color w:val="0F243E" w:themeColor="text2" w:themeShade="80"/>
          <w:sz w:val="24"/>
          <w:szCs w:val="24"/>
          <w:highlight w:val="yellow"/>
          <w:lang w:val="en-US"/>
        </w:rPr>
        <w:t>A. Perennialism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C. Pragmatism</w:t>
      </w:r>
    </w:p>
    <w:p w:rsidR="00FE4B3D" w:rsidRPr="00EF2B27" w:rsidRDefault="00FE4B3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Progressivism</w:t>
      </w:r>
      <w:r w:rsidRPr="00EF2B27">
        <w:rPr>
          <w:rFonts w:ascii="Century Gothic" w:hAnsi="Century Gothic" w:cs="Arial"/>
          <w:color w:val="0F243E" w:themeColor="text2" w:themeShade="80"/>
          <w:sz w:val="24"/>
          <w:szCs w:val="24"/>
          <w:lang w:val="en-US"/>
        </w:rPr>
        <w:tab/>
        <w:t xml:space="preserve">                       D. Existentialism</w:t>
      </w:r>
    </w:p>
    <w:p w:rsidR="00FE4B3D" w:rsidRPr="00EF2B27" w:rsidRDefault="00FE4B3D" w:rsidP="00EA0B97">
      <w:pPr>
        <w:pStyle w:val="NoSpacing"/>
        <w:jc w:val="both"/>
        <w:rPr>
          <w:rFonts w:ascii="Century Gothic" w:hAnsi="Century Gothic" w:cs="Arial"/>
          <w:color w:val="0F243E" w:themeColor="text2" w:themeShade="80"/>
          <w:sz w:val="24"/>
          <w:szCs w:val="24"/>
        </w:rPr>
      </w:pPr>
    </w:p>
    <w:p w:rsidR="00FE4B3D" w:rsidRPr="00EF2B27" w:rsidRDefault="00FE4B3D"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 Perennialism. The word “perennial” literally means everlasting, ageless or eternal. In this philosophy, </w:t>
      </w:r>
      <w:r w:rsidRPr="00EF2B27">
        <w:rPr>
          <w:rFonts w:ascii="Century Gothic" w:hAnsi="Century Gothic" w:cs="Arial"/>
          <w:color w:val="0F243E" w:themeColor="text2" w:themeShade="80"/>
          <w:sz w:val="24"/>
          <w:szCs w:val="24"/>
          <w:lang w:val="en-PH"/>
        </w:rPr>
        <w:t xml:space="preserve">teachers teach to develop the learners’ rational and moral power. They are generalists and teach history’s most timeless concepts. </w:t>
      </w:r>
    </w:p>
    <w:p w:rsidR="00FE4B3D" w:rsidRPr="00EF2B27" w:rsidRDefault="00FE4B3D" w:rsidP="00EA0B97">
      <w:pPr>
        <w:pStyle w:val="NoSpacing"/>
        <w:jc w:val="both"/>
        <w:rPr>
          <w:rFonts w:ascii="Century Gothic" w:hAnsi="Century Gothic" w:cs="Arial"/>
          <w:color w:val="0F243E" w:themeColor="text2" w:themeShade="80"/>
          <w:sz w:val="24"/>
          <w:szCs w:val="24"/>
          <w:lang w:val="en-PH"/>
        </w:rPr>
      </w:pPr>
    </w:p>
    <w:p w:rsidR="00FE4B3D" w:rsidRPr="00EF2B27" w:rsidRDefault="00211304"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color w:val="0F243E" w:themeColor="text2" w:themeShade="80"/>
          <w:sz w:val="24"/>
          <w:szCs w:val="24"/>
          <w:lang w:val="en-PH"/>
        </w:rPr>
        <w:t>190</w:t>
      </w:r>
      <w:r w:rsidR="00FE4B3D" w:rsidRPr="00EF2B27">
        <w:rPr>
          <w:rFonts w:ascii="Century Gothic" w:hAnsi="Century Gothic" w:cs="Arial"/>
          <w:color w:val="0F243E" w:themeColor="text2" w:themeShade="80"/>
          <w:sz w:val="24"/>
          <w:szCs w:val="24"/>
          <w:lang w:val="en-PH"/>
        </w:rPr>
        <w:t>. “Education is not a preparation for life, it is life.”</w:t>
      </w:r>
    </w:p>
    <w:p w:rsidR="0063431B" w:rsidRPr="00EF2B27" w:rsidRDefault="0063431B" w:rsidP="00EA0B97">
      <w:pPr>
        <w:pStyle w:val="NoSpacing"/>
        <w:jc w:val="both"/>
        <w:rPr>
          <w:rFonts w:ascii="Century Gothic" w:hAnsi="Century Gothic" w:cs="Arial"/>
          <w:color w:val="0F243E" w:themeColor="text2" w:themeShade="80"/>
          <w:sz w:val="24"/>
          <w:szCs w:val="24"/>
          <w:lang w:val="en-PH"/>
        </w:rPr>
      </w:pPr>
    </w:p>
    <w:p w:rsidR="00FE4B3D" w:rsidRPr="00EF2B27" w:rsidRDefault="00FE4B3D"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Perennialism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C. Behaviorism</w:t>
      </w:r>
    </w:p>
    <w:p w:rsidR="00FE4B3D" w:rsidRPr="00EF2B27" w:rsidRDefault="000F10E4"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Pr>
          <w:rFonts w:ascii="Century Gothic" w:hAnsi="Century Gothic" w:cs="Arial"/>
          <w:color w:val="0F243E" w:themeColor="text2" w:themeShade="80"/>
          <w:sz w:val="24"/>
          <w:szCs w:val="24"/>
          <w:lang w:val="en-US"/>
        </w:rPr>
        <w:tab/>
      </w:r>
      <w:r w:rsidRPr="000F10E4">
        <w:rPr>
          <w:rFonts w:ascii="Century Gothic" w:hAnsi="Century Gothic" w:cs="Arial"/>
          <w:color w:val="0F243E" w:themeColor="text2" w:themeShade="80"/>
          <w:sz w:val="24"/>
          <w:szCs w:val="24"/>
          <w:highlight w:val="yellow"/>
          <w:lang w:val="en-US"/>
        </w:rPr>
        <w:t>B. Progressivism</w:t>
      </w:r>
      <w:r>
        <w:rPr>
          <w:rFonts w:ascii="Century Gothic" w:hAnsi="Century Gothic" w:cs="Arial"/>
          <w:color w:val="0F243E" w:themeColor="text2" w:themeShade="80"/>
          <w:sz w:val="24"/>
          <w:szCs w:val="24"/>
          <w:lang w:val="en-US"/>
        </w:rPr>
        <w:tab/>
      </w:r>
      <w:r>
        <w:rPr>
          <w:rFonts w:ascii="Century Gothic" w:hAnsi="Century Gothic" w:cs="Arial"/>
          <w:color w:val="0F243E" w:themeColor="text2" w:themeShade="80"/>
          <w:sz w:val="24"/>
          <w:szCs w:val="24"/>
          <w:lang w:val="en-US"/>
        </w:rPr>
        <w:tab/>
      </w:r>
      <w:r>
        <w:rPr>
          <w:rFonts w:ascii="Century Gothic" w:hAnsi="Century Gothic" w:cs="Arial"/>
          <w:color w:val="0F243E" w:themeColor="text2" w:themeShade="80"/>
          <w:sz w:val="24"/>
          <w:szCs w:val="24"/>
          <w:lang w:val="en-US"/>
        </w:rPr>
        <w:tab/>
      </w:r>
      <w:r w:rsidR="00FE4B3D" w:rsidRPr="00EF2B27">
        <w:rPr>
          <w:rFonts w:ascii="Century Gothic" w:hAnsi="Century Gothic" w:cs="Arial"/>
          <w:color w:val="0F243E" w:themeColor="text2" w:themeShade="80"/>
          <w:sz w:val="24"/>
          <w:szCs w:val="24"/>
          <w:lang w:val="en-US"/>
        </w:rPr>
        <w:t>D. Essentialism</w:t>
      </w:r>
    </w:p>
    <w:p w:rsidR="00FE4B3D" w:rsidRPr="00EF2B27" w:rsidRDefault="00FE4B3D" w:rsidP="00EA0B97">
      <w:pPr>
        <w:pStyle w:val="NoSpacing"/>
        <w:jc w:val="both"/>
        <w:rPr>
          <w:rFonts w:ascii="Century Gothic" w:hAnsi="Century Gothic" w:cs="Arial"/>
          <w:color w:val="0F243E" w:themeColor="text2" w:themeShade="80"/>
          <w:sz w:val="24"/>
          <w:szCs w:val="24"/>
        </w:rPr>
      </w:pPr>
    </w:p>
    <w:p w:rsidR="00FE4B3D" w:rsidRPr="00EF2B27" w:rsidRDefault="00FE4B3D"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Progressivism. The line above came from the mouth of John Dewey. John Dewey is the main proponent of progressivism. He asserted that “education is not a preparation for life, it is life.” He </w:t>
      </w:r>
      <w:r w:rsidRPr="00EF2B27">
        <w:rPr>
          <w:rFonts w:ascii="Century Gothic" w:hAnsi="Century Gothic" w:cs="Arial"/>
          <w:color w:val="0F243E" w:themeColor="text2" w:themeShade="80"/>
          <w:sz w:val="24"/>
          <w:szCs w:val="24"/>
          <w:lang w:val="en-PH"/>
        </w:rPr>
        <w:t xml:space="preserve">believed that the main goal of education is </w:t>
      </w:r>
      <w:r w:rsidRPr="00EF2B27">
        <w:rPr>
          <w:rFonts w:ascii="Century Gothic" w:hAnsi="Century Gothic" w:cs="Arial"/>
          <w:color w:val="0F243E" w:themeColor="text2" w:themeShade="80"/>
          <w:sz w:val="24"/>
          <w:szCs w:val="24"/>
        </w:rPr>
        <w:t xml:space="preserve">“to teach according to the needs of the students and skills to cope with change through experiential learning so that students may live life fully NOW.” In other words, for John Dewey, education is not all about tomorrow, education is all about today. </w:t>
      </w:r>
    </w:p>
    <w:p w:rsidR="00FE4B3D" w:rsidRPr="00EF2B27" w:rsidRDefault="00FE4B3D" w:rsidP="00EA0B97">
      <w:pPr>
        <w:pStyle w:val="NoSpacing"/>
        <w:jc w:val="both"/>
        <w:rPr>
          <w:rFonts w:ascii="Century Gothic" w:hAnsi="Century Gothic" w:cs="Arial"/>
          <w:color w:val="0F243E" w:themeColor="text2" w:themeShade="80"/>
          <w:sz w:val="24"/>
          <w:szCs w:val="24"/>
        </w:rPr>
      </w:pPr>
    </w:p>
    <w:p w:rsidR="00FE4B3D" w:rsidRPr="00EF2B27" w:rsidRDefault="00211304"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lastRenderedPageBreak/>
        <w:t>191</w:t>
      </w:r>
      <w:r w:rsidR="00FE4B3D" w:rsidRPr="00EF2B27">
        <w:rPr>
          <w:rFonts w:ascii="Century Gothic" w:hAnsi="Century Gothic" w:cs="Arial"/>
          <w:color w:val="0F243E" w:themeColor="text2" w:themeShade="80"/>
          <w:sz w:val="24"/>
          <w:szCs w:val="24"/>
        </w:rPr>
        <w:t>.Teachers teach through a variety of options and choices in order to help students understand and appreciate themselves as unique individuals by creating an environment which they freely choose their own preferred way. This is the goal of ____.</w:t>
      </w:r>
    </w:p>
    <w:p w:rsidR="0063431B" w:rsidRPr="00EF2B27" w:rsidRDefault="0063431B" w:rsidP="00EA0B97">
      <w:pPr>
        <w:pStyle w:val="NoSpacing"/>
        <w:jc w:val="both"/>
        <w:rPr>
          <w:rFonts w:ascii="Century Gothic" w:hAnsi="Century Gothic" w:cs="Arial"/>
          <w:color w:val="0F243E" w:themeColor="text2" w:themeShade="80"/>
          <w:sz w:val="24"/>
          <w:szCs w:val="24"/>
          <w:lang w:val="en-PH"/>
        </w:rPr>
      </w:pPr>
    </w:p>
    <w:p w:rsidR="00FE4B3D" w:rsidRPr="00EF2B27" w:rsidRDefault="00FE4B3D"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Perennialism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C. Pragmatism</w:t>
      </w:r>
    </w:p>
    <w:p w:rsidR="00FE4B3D" w:rsidRPr="00EF2B27" w:rsidRDefault="00FE4B3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Progressivism</w:t>
      </w:r>
      <w:r w:rsidRPr="00EF2B27">
        <w:rPr>
          <w:rFonts w:ascii="Century Gothic" w:hAnsi="Century Gothic" w:cs="Arial"/>
          <w:color w:val="0F243E" w:themeColor="text2" w:themeShade="80"/>
          <w:sz w:val="24"/>
          <w:szCs w:val="24"/>
          <w:lang w:val="en-US"/>
        </w:rPr>
        <w:tab/>
        <w:t xml:space="preserve">                       </w:t>
      </w:r>
      <w:r w:rsidRPr="00624D48">
        <w:rPr>
          <w:rFonts w:ascii="Century Gothic" w:hAnsi="Century Gothic" w:cs="Arial"/>
          <w:color w:val="0F243E" w:themeColor="text2" w:themeShade="80"/>
          <w:sz w:val="24"/>
          <w:szCs w:val="24"/>
          <w:highlight w:val="yellow"/>
          <w:lang w:val="en-US"/>
        </w:rPr>
        <w:t>D. Existentialism</w:t>
      </w:r>
    </w:p>
    <w:p w:rsidR="00FE4B3D" w:rsidRPr="00EF2B27" w:rsidRDefault="00FE4B3D" w:rsidP="00EA0B97">
      <w:pPr>
        <w:pStyle w:val="NoSpacing"/>
        <w:jc w:val="both"/>
        <w:rPr>
          <w:rFonts w:ascii="Century Gothic" w:hAnsi="Century Gothic" w:cs="Arial"/>
          <w:color w:val="0F243E" w:themeColor="text2" w:themeShade="80"/>
          <w:sz w:val="24"/>
          <w:szCs w:val="24"/>
        </w:rPr>
      </w:pPr>
    </w:p>
    <w:p w:rsidR="00FE4B3D" w:rsidRPr="00EF2B27" w:rsidRDefault="00FE4B3D"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D. </w:t>
      </w:r>
      <w:r w:rsidRPr="00EF2B27">
        <w:rPr>
          <w:rFonts w:ascii="Century Gothic" w:hAnsi="Century Gothic" w:cs="Arial"/>
          <w:color w:val="0F243E" w:themeColor="text2" w:themeShade="80"/>
          <w:sz w:val="24"/>
          <w:szCs w:val="24"/>
          <w:shd w:val="clear" w:color="auto" w:fill="FFFFFF"/>
        </w:rPr>
        <w:t xml:space="preserve">As explained in the previous page, existentialism </w:t>
      </w:r>
      <w:r w:rsidRPr="00EF2B27">
        <w:rPr>
          <w:rFonts w:ascii="Century Gothic" w:hAnsi="Century Gothic" w:cs="Arial"/>
          <w:color w:val="0F243E" w:themeColor="text2" w:themeShade="80"/>
          <w:sz w:val="24"/>
          <w:szCs w:val="24"/>
        </w:rPr>
        <w:t>as a philosophy stresses that man has the freedom and independence in the accomplishment of his own destiny. He has the choice to live life the way he wanted to it be lived. In line with that, existentialist teachers teach through a variety of options and choices in order to help students understand and appreciate themselves as unique individuals by creating an environment which they freely choose their own preferred way.</w:t>
      </w:r>
    </w:p>
    <w:p w:rsidR="00FE4B3D" w:rsidRPr="00EF2B27" w:rsidRDefault="00FE4B3D" w:rsidP="00EA0B97">
      <w:pPr>
        <w:pStyle w:val="NoSpacing"/>
        <w:jc w:val="both"/>
        <w:rPr>
          <w:rFonts w:ascii="Century Gothic" w:hAnsi="Century Gothic" w:cs="Arial"/>
          <w:color w:val="0F243E" w:themeColor="text2" w:themeShade="80"/>
          <w:sz w:val="24"/>
          <w:szCs w:val="24"/>
        </w:rPr>
      </w:pPr>
    </w:p>
    <w:p w:rsidR="00FE4B3D" w:rsidRPr="00EF2B27" w:rsidRDefault="00211304"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192</w:t>
      </w:r>
      <w:r w:rsidR="00FE4B3D" w:rsidRPr="00EF2B27">
        <w:rPr>
          <w:rFonts w:ascii="Century Gothic" w:hAnsi="Century Gothic" w:cs="Arial"/>
          <w:color w:val="0F243E" w:themeColor="text2" w:themeShade="80"/>
          <w:sz w:val="24"/>
          <w:szCs w:val="24"/>
        </w:rPr>
        <w:t>. Which among the following philosophies is the most student-centered?</w:t>
      </w:r>
    </w:p>
    <w:p w:rsidR="0063431B" w:rsidRPr="00EF2B27" w:rsidRDefault="0063431B" w:rsidP="00EA0B97">
      <w:pPr>
        <w:pStyle w:val="NoSpacing"/>
        <w:jc w:val="both"/>
        <w:rPr>
          <w:rFonts w:ascii="Century Gothic" w:hAnsi="Century Gothic" w:cs="Arial"/>
          <w:color w:val="0F243E" w:themeColor="text2" w:themeShade="80"/>
          <w:sz w:val="24"/>
          <w:szCs w:val="24"/>
        </w:rPr>
      </w:pPr>
    </w:p>
    <w:p w:rsidR="00FE4B3D" w:rsidRPr="00EF2B27" w:rsidRDefault="00FE4B3D"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Perennialism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C. Behaviorism</w:t>
      </w:r>
    </w:p>
    <w:p w:rsidR="00FE4B3D" w:rsidRPr="00EF2B27" w:rsidRDefault="00FE4B3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r>
      <w:r w:rsidRPr="00624D48">
        <w:rPr>
          <w:rFonts w:ascii="Century Gothic" w:hAnsi="Century Gothic" w:cs="Arial"/>
          <w:color w:val="0F243E" w:themeColor="text2" w:themeShade="80"/>
          <w:sz w:val="24"/>
          <w:szCs w:val="24"/>
          <w:highlight w:val="yellow"/>
          <w:lang w:val="en-US"/>
        </w:rPr>
        <w:t>B. Progressivism</w:t>
      </w:r>
      <w:r w:rsidRPr="00EF2B27">
        <w:rPr>
          <w:rFonts w:ascii="Century Gothic" w:hAnsi="Century Gothic" w:cs="Arial"/>
          <w:color w:val="0F243E" w:themeColor="text2" w:themeShade="80"/>
          <w:sz w:val="24"/>
          <w:szCs w:val="24"/>
          <w:lang w:val="en-US"/>
        </w:rPr>
        <w:tab/>
        <w:t xml:space="preserve">                      D. Essentialism</w:t>
      </w:r>
    </w:p>
    <w:p w:rsidR="00FE4B3D" w:rsidRPr="00EF2B27" w:rsidRDefault="00FE4B3D" w:rsidP="00EA0B97">
      <w:pPr>
        <w:pStyle w:val="NoSpacing"/>
        <w:jc w:val="both"/>
        <w:rPr>
          <w:rFonts w:ascii="Century Gothic" w:hAnsi="Century Gothic" w:cs="Arial"/>
          <w:color w:val="0F243E" w:themeColor="text2" w:themeShade="80"/>
          <w:sz w:val="24"/>
          <w:szCs w:val="24"/>
        </w:rPr>
      </w:pPr>
    </w:p>
    <w:p w:rsidR="004235FB" w:rsidRPr="00EF2B27" w:rsidRDefault="00FE4B3D"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B. Progressivism. P</w:t>
      </w:r>
      <w:r w:rsidRPr="00EF2B27">
        <w:rPr>
          <w:rFonts w:ascii="Century Gothic" w:hAnsi="Century Gothic" w:cs="Arial"/>
          <w:color w:val="0F243E" w:themeColor="text2" w:themeShade="80"/>
          <w:sz w:val="24"/>
          <w:szCs w:val="24"/>
          <w:lang w:val="en-PH"/>
        </w:rPr>
        <w:t xml:space="preserve">rogressivist teachers </w:t>
      </w:r>
      <w:r w:rsidRPr="00EF2B27">
        <w:rPr>
          <w:rFonts w:ascii="Century Gothic" w:hAnsi="Century Gothic" w:cs="Arial"/>
          <w:color w:val="0F243E" w:themeColor="text2" w:themeShade="80"/>
          <w:sz w:val="24"/>
          <w:szCs w:val="24"/>
        </w:rPr>
        <w:t xml:space="preserve">teach </w:t>
      </w:r>
      <w:r w:rsidRPr="00EF2B27">
        <w:rPr>
          <w:rFonts w:ascii="Century Gothic" w:hAnsi="Century Gothic" w:cs="Arial"/>
          <w:b/>
          <w:color w:val="0F243E" w:themeColor="text2" w:themeShade="80"/>
          <w:sz w:val="24"/>
          <w:szCs w:val="24"/>
        </w:rPr>
        <w:t>according to the needs of the students</w:t>
      </w:r>
      <w:r w:rsidRPr="00EF2B27">
        <w:rPr>
          <w:rFonts w:ascii="Century Gothic" w:hAnsi="Century Gothic" w:cs="Arial"/>
          <w:color w:val="0F243E" w:themeColor="text2" w:themeShade="80"/>
          <w:sz w:val="24"/>
          <w:szCs w:val="24"/>
        </w:rPr>
        <w:t xml:space="preserve"> and skills to cope with change through experiential learning so that students may live life fully now. Teaching according to the needs of the students means the teacher considers, respects and addresses the individual differences of the learners, their interests, talents, potentials, strengths, weaknesses and various learning styles towards a more meaningful, more relevant and more successful teaching-and-learning process.</w:t>
      </w:r>
    </w:p>
    <w:p w:rsidR="00FE4B3D" w:rsidRPr="00EF2B27" w:rsidRDefault="0039132C" w:rsidP="00EA0B97">
      <w:pPr>
        <w:pStyle w:val="NoSpacing"/>
        <w:tabs>
          <w:tab w:val="left" w:pos="5610"/>
        </w:tabs>
        <w:jc w:val="both"/>
        <w:rPr>
          <w:rFonts w:ascii="Century Gothic" w:hAnsi="Century Gothic" w:cs="Arial"/>
          <w:color w:val="0F243E" w:themeColor="text2" w:themeShade="80"/>
          <w:sz w:val="24"/>
          <w:szCs w:val="24"/>
          <w:lang w:val="en-PH"/>
        </w:rPr>
      </w:pPr>
      <w:r w:rsidRPr="00EF2B27">
        <w:rPr>
          <w:rFonts w:ascii="Century Gothic" w:hAnsi="Century Gothic" w:cs="Arial"/>
          <w:color w:val="0F243E" w:themeColor="text2" w:themeShade="80"/>
          <w:sz w:val="24"/>
          <w:szCs w:val="24"/>
          <w:lang w:val="en-PH"/>
        </w:rPr>
        <w:tab/>
      </w:r>
    </w:p>
    <w:p w:rsidR="0039132C" w:rsidRPr="00EF2B27" w:rsidRDefault="00211304"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color w:val="0F243E" w:themeColor="text2" w:themeShade="80"/>
          <w:sz w:val="24"/>
          <w:szCs w:val="24"/>
          <w:lang w:val="en-PH"/>
        </w:rPr>
        <w:t>193</w:t>
      </w:r>
      <w:r w:rsidR="0039132C" w:rsidRPr="00EF2B27">
        <w:rPr>
          <w:rFonts w:ascii="Century Gothic" w:hAnsi="Century Gothic" w:cs="Arial"/>
          <w:color w:val="0F243E" w:themeColor="text2" w:themeShade="80"/>
          <w:sz w:val="24"/>
          <w:szCs w:val="24"/>
          <w:lang w:val="en-PH"/>
        </w:rPr>
        <w:t>. “An action is right if it tends to promote happiness.” Which philosophy supports this notion? </w:t>
      </w:r>
    </w:p>
    <w:p w:rsidR="0063431B" w:rsidRPr="00EF2B27" w:rsidRDefault="0063431B" w:rsidP="00EA0B97">
      <w:pPr>
        <w:pStyle w:val="NoSpacing"/>
        <w:jc w:val="both"/>
        <w:rPr>
          <w:rFonts w:ascii="Century Gothic" w:hAnsi="Century Gothic" w:cs="Arial"/>
          <w:color w:val="0F243E" w:themeColor="text2" w:themeShade="80"/>
          <w:sz w:val="24"/>
          <w:szCs w:val="24"/>
          <w:lang w:val="en-PH"/>
        </w:rPr>
      </w:pPr>
    </w:p>
    <w:p w:rsidR="0039132C" w:rsidRPr="00EF2B27" w:rsidRDefault="0039132C"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existentialist                                                             C. constructivist</w:t>
      </w:r>
    </w:p>
    <w:p w:rsidR="0039132C" w:rsidRPr="00EF2B27" w:rsidRDefault="0039132C"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pragmatic                                                                </w:t>
      </w:r>
      <w:r w:rsidRPr="00624D48">
        <w:rPr>
          <w:rFonts w:ascii="Century Gothic" w:hAnsi="Century Gothic" w:cs="Arial"/>
          <w:color w:val="0F243E" w:themeColor="text2" w:themeShade="80"/>
          <w:sz w:val="24"/>
          <w:szCs w:val="24"/>
          <w:highlight w:val="yellow"/>
        </w:rPr>
        <w:t>D. utilitarianist</w:t>
      </w:r>
    </w:p>
    <w:p w:rsidR="0039132C" w:rsidRPr="00EF2B27" w:rsidRDefault="0039132C" w:rsidP="00EA0B97">
      <w:pPr>
        <w:pStyle w:val="NoSpacing"/>
        <w:jc w:val="both"/>
        <w:rPr>
          <w:rFonts w:ascii="Century Gothic" w:hAnsi="Century Gothic" w:cs="Arial"/>
          <w:color w:val="0F243E" w:themeColor="text2" w:themeShade="80"/>
          <w:sz w:val="24"/>
          <w:szCs w:val="24"/>
        </w:rPr>
      </w:pPr>
    </w:p>
    <w:p w:rsidR="0039132C" w:rsidRPr="00EF2B27" w:rsidRDefault="0039132C"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D. </w:t>
      </w:r>
      <w:r w:rsidRPr="00EF2B27">
        <w:rPr>
          <w:rFonts w:ascii="Century Gothic" w:hAnsi="Century Gothic" w:cs="Arial"/>
          <w:color w:val="0F243E" w:themeColor="text2" w:themeShade="80"/>
          <w:sz w:val="24"/>
          <w:szCs w:val="24"/>
          <w:lang w:val="en-PH"/>
        </w:rPr>
        <w:t>According to utilitarianism, an action is right if it tends to promote happiness and wrong if it tends to produce the reverse of happiness—not just the happiness of the performer of the action but also that of everyone affected by the said action. </w:t>
      </w:r>
    </w:p>
    <w:p w:rsidR="0039132C" w:rsidRPr="00EF2B27" w:rsidRDefault="0039132C" w:rsidP="00EA0B97">
      <w:pPr>
        <w:pStyle w:val="NoSpacing"/>
        <w:jc w:val="both"/>
        <w:rPr>
          <w:rFonts w:ascii="Century Gothic" w:hAnsi="Century Gothic" w:cs="Arial"/>
          <w:color w:val="0F243E" w:themeColor="text2" w:themeShade="80"/>
          <w:sz w:val="24"/>
          <w:szCs w:val="24"/>
          <w:lang w:val="en-PH"/>
        </w:rPr>
      </w:pPr>
    </w:p>
    <w:p w:rsidR="0039132C" w:rsidRPr="00EF2B27" w:rsidRDefault="00211304"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color w:val="0F243E" w:themeColor="text2" w:themeShade="80"/>
          <w:sz w:val="24"/>
          <w:szCs w:val="24"/>
          <w:lang w:val="en-PH"/>
        </w:rPr>
        <w:t>194</w:t>
      </w:r>
      <w:r w:rsidR="0039132C" w:rsidRPr="00EF2B27">
        <w:rPr>
          <w:rFonts w:ascii="Century Gothic" w:hAnsi="Century Gothic" w:cs="Arial"/>
          <w:color w:val="0F243E" w:themeColor="text2" w:themeShade="80"/>
          <w:sz w:val="24"/>
          <w:szCs w:val="24"/>
          <w:lang w:val="en-PH"/>
        </w:rPr>
        <w:t>. In his Grade-10 class, Teacher Toni provides his students with experiences that allow them to hypothesize, predict, manipulate objects, pose questions, research, investigate, imagine, and invent.</w:t>
      </w:r>
    </w:p>
    <w:p w:rsidR="0063431B" w:rsidRPr="00EF2B27" w:rsidRDefault="0063431B" w:rsidP="00EA0B97">
      <w:pPr>
        <w:pStyle w:val="NoSpacing"/>
        <w:jc w:val="both"/>
        <w:rPr>
          <w:rFonts w:ascii="Century Gothic" w:hAnsi="Century Gothic" w:cs="Arial"/>
          <w:color w:val="0F243E" w:themeColor="text2" w:themeShade="80"/>
          <w:sz w:val="24"/>
          <w:szCs w:val="24"/>
          <w:lang w:val="en-PH"/>
        </w:rPr>
      </w:pPr>
    </w:p>
    <w:p w:rsidR="0039132C" w:rsidRPr="00EF2B27" w:rsidRDefault="0039132C"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color w:val="0F243E" w:themeColor="text2" w:themeShade="80"/>
          <w:sz w:val="24"/>
          <w:szCs w:val="24"/>
          <w:lang w:val="en-PH"/>
        </w:rPr>
        <w:t>What philosophy governs in this kind of classroom?</w:t>
      </w:r>
    </w:p>
    <w:p w:rsidR="0063431B" w:rsidRPr="00EF2B27" w:rsidRDefault="0063431B" w:rsidP="00EA0B97">
      <w:pPr>
        <w:pStyle w:val="NoSpacing"/>
        <w:jc w:val="both"/>
        <w:rPr>
          <w:rFonts w:ascii="Century Gothic" w:hAnsi="Century Gothic" w:cs="Arial"/>
          <w:color w:val="0F243E" w:themeColor="text2" w:themeShade="80"/>
          <w:sz w:val="24"/>
          <w:szCs w:val="24"/>
          <w:lang w:val="en-PH"/>
        </w:rPr>
      </w:pPr>
    </w:p>
    <w:p w:rsidR="0039132C" w:rsidRPr="00EF2B27" w:rsidRDefault="0039132C"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existentialism                                                             </w:t>
      </w:r>
      <w:r w:rsidRPr="00624D48">
        <w:rPr>
          <w:rFonts w:ascii="Century Gothic" w:hAnsi="Century Gothic" w:cs="Arial"/>
          <w:color w:val="0F243E" w:themeColor="text2" w:themeShade="80"/>
          <w:sz w:val="24"/>
          <w:szCs w:val="24"/>
          <w:highlight w:val="yellow"/>
        </w:rPr>
        <w:t>C. constructivism</w:t>
      </w:r>
    </w:p>
    <w:p w:rsidR="0039132C" w:rsidRPr="00EF2B27" w:rsidRDefault="0039132C"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lastRenderedPageBreak/>
        <w:t xml:space="preserve">            B. pragmatism                                                                D. utilitarianism</w:t>
      </w:r>
    </w:p>
    <w:p w:rsidR="0039132C" w:rsidRPr="00EF2B27" w:rsidRDefault="0039132C" w:rsidP="00EA0B97">
      <w:pPr>
        <w:pStyle w:val="NoSpacing"/>
        <w:jc w:val="both"/>
        <w:rPr>
          <w:rFonts w:ascii="Century Gothic" w:hAnsi="Century Gothic" w:cs="Arial"/>
          <w:color w:val="0F243E" w:themeColor="text2" w:themeShade="80"/>
          <w:sz w:val="24"/>
          <w:szCs w:val="24"/>
          <w:lang w:val="en-PH"/>
        </w:rPr>
      </w:pPr>
    </w:p>
    <w:p w:rsidR="0039132C" w:rsidRPr="00EF2B27" w:rsidRDefault="0039132C"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C. Constructivism is a philosophy wherein the teacher only acts as a facilitator because the learners are the ones responsible for their own learning. The teacher provides the learning experiences while the </w:t>
      </w:r>
      <w:r w:rsidRPr="00EF2B27">
        <w:rPr>
          <w:rFonts w:ascii="Century Gothic" w:hAnsi="Century Gothic" w:cs="Arial"/>
          <w:color w:val="0F243E" w:themeColor="text2" w:themeShade="80"/>
          <w:sz w:val="24"/>
          <w:szCs w:val="24"/>
          <w:lang w:val="en-PH"/>
        </w:rPr>
        <w:t>learners are the ones who build and create meaning and knowledge out from the said learning experiences.</w:t>
      </w:r>
    </w:p>
    <w:p w:rsidR="0039132C" w:rsidRPr="00EF2B27" w:rsidRDefault="0039132C" w:rsidP="00EA0B97">
      <w:pPr>
        <w:pStyle w:val="NoSpacing"/>
        <w:jc w:val="both"/>
        <w:rPr>
          <w:rFonts w:ascii="Century Gothic" w:hAnsi="Century Gothic" w:cs="Arial"/>
          <w:color w:val="0F243E" w:themeColor="text2" w:themeShade="80"/>
          <w:sz w:val="24"/>
          <w:szCs w:val="24"/>
          <w:lang w:val="en-PH"/>
        </w:rPr>
      </w:pPr>
    </w:p>
    <w:p w:rsidR="0039132C" w:rsidRPr="00EF2B27" w:rsidRDefault="00211304"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color w:val="0F243E" w:themeColor="text2" w:themeShade="80"/>
          <w:sz w:val="24"/>
          <w:szCs w:val="24"/>
          <w:lang w:val="en-PH"/>
        </w:rPr>
        <w:t>195</w:t>
      </w:r>
      <w:r w:rsidR="0039132C" w:rsidRPr="00EF2B27">
        <w:rPr>
          <w:rFonts w:ascii="Century Gothic" w:hAnsi="Century Gothic" w:cs="Arial"/>
          <w:color w:val="0F243E" w:themeColor="text2" w:themeShade="80"/>
          <w:sz w:val="24"/>
          <w:szCs w:val="24"/>
          <w:lang w:val="en-PH"/>
        </w:rPr>
        <w:t>. What teaching style is being described in the phrase “neither warm nor demanding”?</w:t>
      </w:r>
    </w:p>
    <w:p w:rsidR="0063431B" w:rsidRPr="00EF2B27" w:rsidRDefault="0063431B" w:rsidP="00EA0B97">
      <w:pPr>
        <w:pStyle w:val="NoSpacing"/>
        <w:jc w:val="both"/>
        <w:rPr>
          <w:rFonts w:ascii="Century Gothic" w:hAnsi="Century Gothic" w:cs="Arial"/>
          <w:color w:val="0F243E" w:themeColor="text2" w:themeShade="80"/>
          <w:sz w:val="24"/>
          <w:szCs w:val="24"/>
          <w:lang w:val="en-PH"/>
        </w:rPr>
      </w:pPr>
    </w:p>
    <w:p w:rsidR="0039132C" w:rsidRPr="00EF2B27" w:rsidRDefault="0039132C" w:rsidP="00EA0B97">
      <w:pPr>
        <w:pStyle w:val="NoSpacing"/>
        <w:ind w:firstLine="72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A. Authoritarian                                                     </w:t>
      </w:r>
      <w:r w:rsidRPr="00EF2B27">
        <w:rPr>
          <w:rFonts w:ascii="Century Gothic" w:hAnsi="Century Gothic" w:cs="Arial"/>
          <w:color w:val="0F243E" w:themeColor="text2" w:themeShade="80"/>
          <w:sz w:val="24"/>
          <w:szCs w:val="24"/>
        </w:rPr>
        <w:tab/>
      </w:r>
      <w:r w:rsidRPr="00624D48">
        <w:rPr>
          <w:rFonts w:ascii="Century Gothic" w:hAnsi="Century Gothic" w:cs="Arial"/>
          <w:color w:val="0F243E" w:themeColor="text2" w:themeShade="80"/>
          <w:sz w:val="24"/>
          <w:szCs w:val="24"/>
          <w:highlight w:val="yellow"/>
        </w:rPr>
        <w:t>C. Uninvolved</w:t>
      </w:r>
    </w:p>
    <w:p w:rsidR="0039132C" w:rsidRPr="00EF2B27" w:rsidRDefault="0039132C"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Permissive                                               </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D. Authoritative</w:t>
      </w:r>
      <w:r w:rsidRPr="00EF2B27">
        <w:rPr>
          <w:rFonts w:ascii="Century Gothic" w:hAnsi="Century Gothic" w:cs="Arial"/>
          <w:color w:val="0F243E" w:themeColor="text2" w:themeShade="80"/>
          <w:sz w:val="24"/>
          <w:szCs w:val="24"/>
        </w:rPr>
        <w:tab/>
      </w:r>
    </w:p>
    <w:p w:rsidR="0039132C" w:rsidRPr="00EF2B27" w:rsidRDefault="0039132C"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b/>
      </w:r>
    </w:p>
    <w:p w:rsidR="0039132C" w:rsidRPr="00EF2B27" w:rsidRDefault="0039132C"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C. Detached or Uninvolved teaching styles are just the same. </w:t>
      </w:r>
      <w:r w:rsidRPr="00EF2B27">
        <w:rPr>
          <w:rFonts w:ascii="Century Gothic" w:hAnsi="Century Gothic" w:cs="Arial"/>
          <w:color w:val="0F243E" w:themeColor="text2" w:themeShade="80"/>
          <w:sz w:val="24"/>
          <w:szCs w:val="24"/>
        </w:rPr>
        <w:t>The detached or uninvolved teacher tends to be neither warm nor demanding to his learners. A teacher under this category does not have a genuine concern for students’ learning. She does not address their needs and interests and she does not know her students that well. This is the worst kind of teaching style.</w:t>
      </w:r>
    </w:p>
    <w:p w:rsidR="0039132C" w:rsidRPr="00EF2B27" w:rsidRDefault="0039132C" w:rsidP="00EA0B97">
      <w:pPr>
        <w:pStyle w:val="NoSpacing"/>
        <w:jc w:val="both"/>
        <w:rPr>
          <w:rFonts w:ascii="Century Gothic" w:hAnsi="Century Gothic" w:cs="Arial"/>
          <w:color w:val="0F243E" w:themeColor="text2" w:themeShade="80"/>
          <w:sz w:val="24"/>
          <w:szCs w:val="24"/>
          <w:lang w:val="en-PH"/>
        </w:rPr>
      </w:pPr>
    </w:p>
    <w:p w:rsidR="0039132C" w:rsidRPr="00EF2B27" w:rsidRDefault="00211304"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lang w:val="en-PH"/>
        </w:rPr>
        <w:t>196</w:t>
      </w:r>
      <w:r w:rsidR="0039132C" w:rsidRPr="00EF2B27">
        <w:rPr>
          <w:rFonts w:ascii="Century Gothic" w:hAnsi="Century Gothic" w:cs="Arial"/>
          <w:color w:val="0F243E" w:themeColor="text2" w:themeShade="80"/>
          <w:sz w:val="24"/>
          <w:szCs w:val="24"/>
          <w:lang w:val="en-PH"/>
        </w:rPr>
        <w:t xml:space="preserve">. </w:t>
      </w:r>
      <w:r w:rsidR="0039132C" w:rsidRPr="00EF2B27">
        <w:rPr>
          <w:rFonts w:ascii="Century Gothic" w:hAnsi="Century Gothic" w:cs="Arial"/>
          <w:color w:val="0F243E" w:themeColor="text2" w:themeShade="80"/>
          <w:sz w:val="24"/>
          <w:szCs w:val="24"/>
        </w:rPr>
        <w:t>Practical ideas should be accepted while unpractical ideas should be rejected.</w:t>
      </w:r>
    </w:p>
    <w:p w:rsidR="0063431B" w:rsidRPr="00EF2B27" w:rsidRDefault="0063431B" w:rsidP="00EA0B97">
      <w:pPr>
        <w:pStyle w:val="NoSpacing"/>
        <w:jc w:val="both"/>
        <w:rPr>
          <w:rFonts w:ascii="Century Gothic" w:hAnsi="Century Gothic" w:cs="Arial"/>
          <w:color w:val="0F243E" w:themeColor="text2" w:themeShade="80"/>
          <w:sz w:val="24"/>
          <w:szCs w:val="24"/>
        </w:rPr>
      </w:pPr>
    </w:p>
    <w:p w:rsidR="0039132C" w:rsidRPr="00EF2B27" w:rsidRDefault="0039132C"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Essentialism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C. Existentialism</w:t>
      </w:r>
    </w:p>
    <w:p w:rsidR="0039132C" w:rsidRPr="00EF2B27" w:rsidRDefault="0039132C"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Behaviorism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w:t>
      </w:r>
      <w:r w:rsidRPr="00624D48">
        <w:rPr>
          <w:rFonts w:ascii="Century Gothic" w:hAnsi="Century Gothic" w:cs="Arial"/>
          <w:color w:val="0F243E" w:themeColor="text2" w:themeShade="80"/>
          <w:sz w:val="24"/>
          <w:szCs w:val="24"/>
          <w:highlight w:val="yellow"/>
          <w:lang w:val="en-US"/>
        </w:rPr>
        <w:t>D. Pragmatism</w:t>
      </w:r>
    </w:p>
    <w:p w:rsidR="0039132C" w:rsidRPr="00EF2B27" w:rsidRDefault="0039132C" w:rsidP="00EA0B97">
      <w:pPr>
        <w:pStyle w:val="NoSpacing"/>
        <w:jc w:val="both"/>
        <w:rPr>
          <w:rFonts w:ascii="Century Gothic" w:hAnsi="Century Gothic" w:cs="Arial"/>
          <w:color w:val="0F243E" w:themeColor="text2" w:themeShade="80"/>
          <w:sz w:val="24"/>
          <w:szCs w:val="24"/>
        </w:rPr>
      </w:pPr>
    </w:p>
    <w:p w:rsidR="0039132C" w:rsidRPr="00EF2B27" w:rsidRDefault="0039132C"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D. The term “pragmatism” is synonymous to applicability and practicality. The philosophy of pragmatism puts emphasis on the functionality and applicability of the lesson. Thought must therefore produce actions rather than remaining only in the mind and leading into uncertainty.</w:t>
      </w:r>
    </w:p>
    <w:p w:rsidR="0039132C" w:rsidRPr="00EF2B27" w:rsidRDefault="0039132C" w:rsidP="00EA0B97">
      <w:pPr>
        <w:pStyle w:val="NoSpacing"/>
        <w:jc w:val="both"/>
        <w:rPr>
          <w:rFonts w:ascii="Century Gothic" w:hAnsi="Century Gothic" w:cs="Arial"/>
          <w:color w:val="0F243E" w:themeColor="text2" w:themeShade="80"/>
          <w:sz w:val="24"/>
          <w:szCs w:val="24"/>
        </w:rPr>
      </w:pPr>
    </w:p>
    <w:p w:rsidR="0039132C" w:rsidRPr="00EF2B27" w:rsidRDefault="00211304"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197</w:t>
      </w:r>
      <w:r w:rsidR="0039132C" w:rsidRPr="00EF2B27">
        <w:rPr>
          <w:rFonts w:ascii="Century Gothic" w:hAnsi="Century Gothic" w:cs="Arial"/>
          <w:color w:val="0F243E" w:themeColor="text2" w:themeShade="80"/>
          <w:sz w:val="24"/>
          <w:szCs w:val="24"/>
        </w:rPr>
        <w:t>. Teacher Mary asked her son what course he would like to choose when he would go to college. This act of Teacher Mary is anchored on the philosophy of _____.</w:t>
      </w:r>
    </w:p>
    <w:p w:rsidR="0063431B" w:rsidRPr="00EF2B27" w:rsidRDefault="0063431B" w:rsidP="00EA0B97">
      <w:pPr>
        <w:pStyle w:val="NoSpacing"/>
        <w:jc w:val="both"/>
        <w:rPr>
          <w:rFonts w:ascii="Century Gothic" w:hAnsi="Century Gothic" w:cs="Arial"/>
          <w:color w:val="0F243E" w:themeColor="text2" w:themeShade="80"/>
          <w:sz w:val="24"/>
          <w:szCs w:val="24"/>
          <w:lang w:val="en-PH"/>
        </w:rPr>
      </w:pPr>
    </w:p>
    <w:p w:rsidR="0039132C" w:rsidRPr="00EF2B27" w:rsidRDefault="0039132C"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Essentialism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w:t>
      </w:r>
      <w:r w:rsidRPr="004872CC">
        <w:rPr>
          <w:rFonts w:ascii="Century Gothic" w:hAnsi="Century Gothic" w:cs="Arial"/>
          <w:color w:val="0F243E" w:themeColor="text2" w:themeShade="80"/>
          <w:sz w:val="24"/>
          <w:szCs w:val="24"/>
          <w:highlight w:val="yellow"/>
          <w:lang w:val="en-US"/>
        </w:rPr>
        <w:t>C. Existentialism</w:t>
      </w:r>
    </w:p>
    <w:p w:rsidR="0039132C" w:rsidRPr="00EF2B27" w:rsidRDefault="0039132C"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Behaviorism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D. Pragmatism</w:t>
      </w:r>
    </w:p>
    <w:p w:rsidR="0039132C" w:rsidRPr="00EF2B27" w:rsidRDefault="0039132C" w:rsidP="00EA0B97">
      <w:pPr>
        <w:pStyle w:val="NoSpacing"/>
        <w:jc w:val="both"/>
        <w:rPr>
          <w:rFonts w:ascii="Century Gothic" w:hAnsi="Century Gothic" w:cs="Arial"/>
          <w:color w:val="0F243E" w:themeColor="text2" w:themeShade="80"/>
          <w:sz w:val="24"/>
          <w:szCs w:val="24"/>
        </w:rPr>
      </w:pPr>
    </w:p>
    <w:p w:rsidR="0039132C" w:rsidRPr="00EF2B27" w:rsidRDefault="0039132C"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C. The act of giving your son a chance to choose his own course agrees to the idea that an individual has the freedom to be the in-charge of his own destiny and to live life the way he wanted to it be lived. As such, the said line exemplifies the philosophy of Existentialism. It is important to recall that existentialism is the philosophy of subjectivity and proclaims man’s freedom in the accomplishment of his destiny. </w:t>
      </w:r>
    </w:p>
    <w:p w:rsidR="0039132C" w:rsidRPr="00EF2B27" w:rsidRDefault="0039132C" w:rsidP="00EA0B97">
      <w:pPr>
        <w:pStyle w:val="NoSpacing"/>
        <w:jc w:val="both"/>
        <w:rPr>
          <w:rFonts w:ascii="Century Gothic" w:hAnsi="Century Gothic" w:cs="Arial"/>
          <w:color w:val="0F243E" w:themeColor="text2" w:themeShade="80"/>
          <w:sz w:val="24"/>
          <w:szCs w:val="24"/>
        </w:rPr>
      </w:pPr>
    </w:p>
    <w:p w:rsidR="0039132C" w:rsidRPr="00EF2B27" w:rsidRDefault="00211304"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color w:val="0F243E" w:themeColor="text2" w:themeShade="80"/>
          <w:sz w:val="24"/>
          <w:szCs w:val="24"/>
        </w:rPr>
        <w:t>198</w:t>
      </w:r>
      <w:r w:rsidR="0039132C" w:rsidRPr="00EF2B27">
        <w:rPr>
          <w:rFonts w:ascii="Century Gothic" w:hAnsi="Century Gothic" w:cs="Arial"/>
          <w:color w:val="0F243E" w:themeColor="text2" w:themeShade="80"/>
          <w:sz w:val="24"/>
          <w:szCs w:val="24"/>
        </w:rPr>
        <w:t xml:space="preserve">. One </w:t>
      </w:r>
      <w:r w:rsidR="0039132C" w:rsidRPr="00EF2B27">
        <w:rPr>
          <w:rFonts w:ascii="Century Gothic" w:hAnsi="Century Gothic" w:cs="Arial"/>
          <w:color w:val="0F243E" w:themeColor="text2" w:themeShade="80"/>
          <w:sz w:val="24"/>
          <w:szCs w:val="24"/>
          <w:lang w:val="en-PH"/>
        </w:rPr>
        <w:t xml:space="preserve">of the objectives of elementary education includes “to provide the knowledge and develop the skills, attitudes, and values essential for personal </w:t>
      </w:r>
      <w:r w:rsidR="0039132C" w:rsidRPr="00EF2B27">
        <w:rPr>
          <w:rFonts w:ascii="Century Gothic" w:hAnsi="Century Gothic" w:cs="Arial"/>
          <w:color w:val="0F243E" w:themeColor="text2" w:themeShade="80"/>
          <w:sz w:val="24"/>
          <w:szCs w:val="24"/>
          <w:lang w:val="en-PH"/>
        </w:rPr>
        <w:lastRenderedPageBreak/>
        <w:t>development, a productive life…” This is objective is based on the philosophy of _____.</w:t>
      </w:r>
    </w:p>
    <w:p w:rsidR="0063431B" w:rsidRPr="00EF2B27" w:rsidRDefault="0063431B" w:rsidP="00EA0B97">
      <w:pPr>
        <w:pStyle w:val="NoSpacing"/>
        <w:jc w:val="both"/>
        <w:rPr>
          <w:rFonts w:ascii="Century Gothic" w:hAnsi="Century Gothic" w:cs="Arial"/>
          <w:color w:val="0F243E" w:themeColor="text2" w:themeShade="80"/>
          <w:sz w:val="24"/>
          <w:szCs w:val="24"/>
          <w:lang w:val="en-PH"/>
        </w:rPr>
      </w:pPr>
    </w:p>
    <w:p w:rsidR="0039132C" w:rsidRPr="00EF2B27" w:rsidRDefault="0039132C"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4872CC">
        <w:rPr>
          <w:rFonts w:ascii="Century Gothic" w:hAnsi="Century Gothic" w:cs="Arial"/>
          <w:color w:val="0F243E" w:themeColor="text2" w:themeShade="80"/>
          <w:sz w:val="24"/>
          <w:szCs w:val="24"/>
          <w:highlight w:val="yellow"/>
          <w:lang w:val="en-US"/>
        </w:rPr>
        <w:t>A. Essentialism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C. Utilitarianism</w:t>
      </w:r>
    </w:p>
    <w:p w:rsidR="0039132C" w:rsidRPr="00EF2B27" w:rsidRDefault="0039132C"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Behaviorism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D. Pragmatism</w:t>
      </w:r>
    </w:p>
    <w:p w:rsidR="0039132C" w:rsidRPr="00EF2B27" w:rsidRDefault="0039132C" w:rsidP="00EA0B97">
      <w:pPr>
        <w:pStyle w:val="NoSpacing"/>
        <w:jc w:val="both"/>
        <w:rPr>
          <w:rFonts w:ascii="Century Gothic" w:hAnsi="Century Gothic" w:cs="Arial"/>
          <w:color w:val="0F243E" w:themeColor="text2" w:themeShade="80"/>
          <w:sz w:val="24"/>
          <w:szCs w:val="24"/>
        </w:rPr>
      </w:pPr>
    </w:p>
    <w:p w:rsidR="0039132C" w:rsidRPr="00EF2B27" w:rsidRDefault="0039132C"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 </w:t>
      </w:r>
      <w:r w:rsidR="004235FB" w:rsidRPr="00EF2B27">
        <w:rPr>
          <w:rFonts w:ascii="Century Gothic" w:hAnsi="Century Gothic" w:cs="Arial"/>
          <w:color w:val="0F243E" w:themeColor="text2" w:themeShade="80"/>
          <w:sz w:val="24"/>
          <w:szCs w:val="24"/>
        </w:rPr>
        <w:t>Essentialism as a philosophy en</w:t>
      </w:r>
      <w:r w:rsidRPr="00EF2B27">
        <w:rPr>
          <w:rFonts w:ascii="Century Gothic" w:hAnsi="Century Gothic" w:cs="Arial"/>
          <w:color w:val="0F243E" w:themeColor="text2" w:themeShade="80"/>
          <w:sz w:val="24"/>
          <w:szCs w:val="24"/>
        </w:rPr>
        <w:t xml:space="preserve">visions to teach the learners essential knowledge, skills and values for them to become model citizens. Moreover, essentialism stresses the traditional or back to the basic approach in education. </w:t>
      </w:r>
    </w:p>
    <w:p w:rsidR="0039132C" w:rsidRPr="00EF2B27" w:rsidRDefault="0039132C" w:rsidP="00EA0B97">
      <w:pPr>
        <w:pStyle w:val="NoSpacing"/>
        <w:jc w:val="both"/>
        <w:rPr>
          <w:rFonts w:ascii="Century Gothic" w:hAnsi="Century Gothic" w:cs="Arial"/>
          <w:color w:val="0F243E" w:themeColor="text2" w:themeShade="80"/>
          <w:sz w:val="24"/>
          <w:szCs w:val="24"/>
        </w:rPr>
      </w:pPr>
    </w:p>
    <w:p w:rsidR="0039132C" w:rsidRPr="00EF2B27" w:rsidRDefault="00211304"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199</w:t>
      </w:r>
      <w:r w:rsidR="0039132C" w:rsidRPr="00EF2B27">
        <w:rPr>
          <w:rFonts w:ascii="Century Gothic" w:hAnsi="Century Gothic" w:cs="Arial"/>
          <w:color w:val="0F243E" w:themeColor="text2" w:themeShade="80"/>
          <w:sz w:val="24"/>
          <w:szCs w:val="24"/>
        </w:rPr>
        <w:t>. “Experience is the best teacher.” Who best subscribes to this thought?</w:t>
      </w:r>
    </w:p>
    <w:p w:rsidR="0063431B" w:rsidRPr="00EF2B27" w:rsidRDefault="0063431B" w:rsidP="00EA0B97">
      <w:pPr>
        <w:pStyle w:val="NoSpacing"/>
        <w:jc w:val="both"/>
        <w:rPr>
          <w:rFonts w:ascii="Century Gothic" w:hAnsi="Century Gothic" w:cs="Arial"/>
          <w:color w:val="0F243E" w:themeColor="text2" w:themeShade="80"/>
          <w:sz w:val="24"/>
          <w:szCs w:val="24"/>
        </w:rPr>
      </w:pPr>
    </w:p>
    <w:p w:rsidR="0039132C" w:rsidRPr="00EF2B27" w:rsidRDefault="0039132C"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Perennialist</w:t>
      </w:r>
      <w:r w:rsidRPr="00EF2B27">
        <w:rPr>
          <w:rFonts w:ascii="Century Gothic" w:hAnsi="Century Gothic" w:cs="Arial"/>
          <w:color w:val="0F243E" w:themeColor="text2" w:themeShade="80"/>
          <w:sz w:val="24"/>
          <w:szCs w:val="24"/>
          <w:lang w:val="en-US"/>
        </w:rPr>
        <w:tab/>
        <w:t>C. Utilitarianist</w:t>
      </w:r>
    </w:p>
    <w:p w:rsidR="0039132C" w:rsidRPr="00EF2B27" w:rsidRDefault="0039132C"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r>
      <w:r w:rsidRPr="004872CC">
        <w:rPr>
          <w:rFonts w:ascii="Century Gothic" w:hAnsi="Century Gothic" w:cs="Arial"/>
          <w:color w:val="0F243E" w:themeColor="text2" w:themeShade="80"/>
          <w:sz w:val="24"/>
          <w:szCs w:val="24"/>
          <w:highlight w:val="yellow"/>
          <w:lang w:val="en-US"/>
        </w:rPr>
        <w:t>B. Progressivist</w:t>
      </w:r>
      <w:r w:rsidRPr="00EF2B27">
        <w:rPr>
          <w:rFonts w:ascii="Century Gothic" w:hAnsi="Century Gothic" w:cs="Arial"/>
          <w:color w:val="0F243E" w:themeColor="text2" w:themeShade="80"/>
          <w:sz w:val="24"/>
          <w:szCs w:val="24"/>
          <w:lang w:val="en-US"/>
        </w:rPr>
        <w:tab/>
        <w:t>D. Existentialist</w:t>
      </w:r>
    </w:p>
    <w:p w:rsidR="0039132C" w:rsidRPr="00EF2B27" w:rsidRDefault="0039132C"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39132C" w:rsidRPr="00EF2B27" w:rsidRDefault="0039132C"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w:t>
      </w:r>
      <w:r w:rsidRPr="00EF2B27">
        <w:rPr>
          <w:rFonts w:ascii="Century Gothic" w:hAnsi="Century Gothic" w:cs="Arial"/>
          <w:color w:val="0F243E" w:themeColor="text2" w:themeShade="80"/>
          <w:sz w:val="24"/>
          <w:szCs w:val="24"/>
          <w:lang w:val="en-PH"/>
        </w:rPr>
        <w:t>Progressivism as a school of thought stresses that teachers teach for learners to live fully by employing EXPERIENTIAL methods since they believe that “</w:t>
      </w:r>
      <w:r w:rsidRPr="00EF2B27">
        <w:rPr>
          <w:rFonts w:ascii="Century Gothic" w:hAnsi="Century Gothic" w:cs="Arial"/>
          <w:iCs/>
          <w:color w:val="0F243E" w:themeColor="text2" w:themeShade="80"/>
          <w:sz w:val="24"/>
          <w:szCs w:val="24"/>
          <w:lang w:val="en-PH"/>
        </w:rPr>
        <w:t>one learns by doing”</w:t>
      </w:r>
      <w:r w:rsidRPr="00EF2B27">
        <w:rPr>
          <w:rFonts w:ascii="Century Gothic" w:hAnsi="Century Gothic" w:cs="Arial"/>
          <w:color w:val="0F243E" w:themeColor="text2" w:themeShade="80"/>
          <w:sz w:val="24"/>
          <w:szCs w:val="24"/>
          <w:lang w:val="en-PH"/>
        </w:rPr>
        <w:t>.</w:t>
      </w:r>
    </w:p>
    <w:p w:rsidR="0039132C" w:rsidRPr="00EF2B27" w:rsidRDefault="0039132C" w:rsidP="00EA0B97">
      <w:pPr>
        <w:pStyle w:val="NoSpacing"/>
        <w:jc w:val="both"/>
        <w:rPr>
          <w:rFonts w:ascii="Century Gothic" w:hAnsi="Century Gothic" w:cs="Arial"/>
          <w:color w:val="0F243E" w:themeColor="text2" w:themeShade="80"/>
          <w:sz w:val="24"/>
          <w:szCs w:val="24"/>
          <w:lang w:val="en-PH"/>
        </w:rPr>
      </w:pPr>
    </w:p>
    <w:p w:rsidR="0039132C" w:rsidRPr="00EF2B27" w:rsidRDefault="00211304"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color w:val="0F243E" w:themeColor="text2" w:themeShade="80"/>
          <w:sz w:val="24"/>
          <w:szCs w:val="24"/>
          <w:lang w:val="en-PH"/>
        </w:rPr>
        <w:t>200</w:t>
      </w:r>
      <w:r w:rsidR="0039132C" w:rsidRPr="00EF2B27">
        <w:rPr>
          <w:rFonts w:ascii="Century Gothic" w:hAnsi="Century Gothic" w:cs="Arial"/>
          <w:color w:val="0F243E" w:themeColor="text2" w:themeShade="80"/>
          <w:sz w:val="24"/>
          <w:szCs w:val="24"/>
          <w:lang w:val="en-PH"/>
        </w:rPr>
        <w:t>.</w:t>
      </w:r>
      <w:r w:rsidR="003C59B1" w:rsidRPr="00EF2B27">
        <w:rPr>
          <w:rFonts w:ascii="Century Gothic" w:hAnsi="Century Gothic" w:cs="Arial"/>
          <w:color w:val="0F243E" w:themeColor="text2" w:themeShade="80"/>
          <w:sz w:val="24"/>
          <w:szCs w:val="24"/>
          <w:lang w:val="en-PH"/>
        </w:rPr>
        <w:t xml:space="preserve"> It is a set of standards andan integrated theoretical framework that defines the different dimensions of effective teaching.</w:t>
      </w:r>
      <w:r w:rsidR="00A8328D" w:rsidRPr="00EF2B27">
        <w:rPr>
          <w:rFonts w:ascii="Century Gothic" w:hAnsi="Century Gothic" w:cs="Arial"/>
          <w:color w:val="0F243E" w:themeColor="text2" w:themeShade="80"/>
          <w:sz w:val="24"/>
          <w:szCs w:val="24"/>
          <w:lang w:val="en-PH"/>
        </w:rPr>
        <w:t xml:space="preserve"> It is composed of domains, strands and performance indicators.</w:t>
      </w:r>
    </w:p>
    <w:p w:rsidR="00A8328D" w:rsidRPr="00EF2B27" w:rsidRDefault="00A8328D" w:rsidP="00EA0B97">
      <w:pPr>
        <w:pStyle w:val="NoSpacing"/>
        <w:jc w:val="both"/>
        <w:rPr>
          <w:rFonts w:ascii="Century Gothic" w:hAnsi="Century Gothic" w:cs="Arial"/>
          <w:color w:val="0F243E" w:themeColor="text2" w:themeShade="80"/>
          <w:sz w:val="24"/>
          <w:szCs w:val="24"/>
          <w:lang w:val="en-PH"/>
        </w:rPr>
      </w:pPr>
    </w:p>
    <w:p w:rsidR="00A8328D" w:rsidRPr="00EF2B27" w:rsidRDefault="00A8328D" w:rsidP="00EA0B97">
      <w:pPr>
        <w:shd w:val="clear" w:color="auto" w:fill="FFFFFF"/>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4872CC">
        <w:rPr>
          <w:rFonts w:ascii="Century Gothic" w:hAnsi="Century Gothic" w:cs="Arial"/>
          <w:color w:val="0F243E" w:themeColor="text2" w:themeShade="80"/>
          <w:sz w:val="24"/>
          <w:szCs w:val="24"/>
          <w:highlight w:val="yellow"/>
        </w:rPr>
        <w:t>A. NCBTS</w:t>
      </w:r>
      <w:r w:rsidRPr="00EF2B27">
        <w:rPr>
          <w:rFonts w:ascii="Century Gothic" w:hAnsi="Century Gothic" w:cs="Arial"/>
          <w:color w:val="0F243E" w:themeColor="text2" w:themeShade="80"/>
          <w:sz w:val="24"/>
          <w:szCs w:val="24"/>
        </w:rPr>
        <w:t xml:space="preserve">                        C. IPPD                                             </w:t>
      </w:r>
    </w:p>
    <w:p w:rsidR="00A8328D" w:rsidRPr="00EF2B27" w:rsidRDefault="00A8328D" w:rsidP="00EA0B97">
      <w:pPr>
        <w:shd w:val="clear" w:color="auto" w:fill="FFFFFF"/>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RPMS</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 D. LET</w:t>
      </w:r>
    </w:p>
    <w:p w:rsidR="00A8328D" w:rsidRPr="00EF2B27" w:rsidRDefault="00A8328D" w:rsidP="00EA0B97">
      <w:pPr>
        <w:shd w:val="clear" w:color="auto" w:fill="FFFFFF"/>
        <w:spacing w:after="0" w:line="240" w:lineRule="auto"/>
        <w:jc w:val="both"/>
        <w:rPr>
          <w:rFonts w:ascii="Century Gothic" w:hAnsi="Century Gothic" w:cs="Arial"/>
          <w:color w:val="0F243E" w:themeColor="text2" w:themeShade="80"/>
          <w:sz w:val="24"/>
          <w:szCs w:val="24"/>
        </w:rPr>
      </w:pPr>
    </w:p>
    <w:p w:rsidR="00A8328D" w:rsidRPr="00EF2B27" w:rsidRDefault="00A8328D" w:rsidP="00EA0B97">
      <w:pPr>
        <w:shd w:val="clear" w:color="auto" w:fill="FFFFFF"/>
        <w:spacing w:after="0" w:line="240" w:lineRule="auto"/>
        <w:ind w:left="0" w:firstLine="0"/>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 </w:t>
      </w:r>
      <w:r w:rsidRPr="00EF2B27">
        <w:rPr>
          <w:rFonts w:ascii="Century Gothic" w:eastAsiaTheme="minorEastAsia" w:hAnsi="Century Gothic" w:cs="Arial"/>
          <w:color w:val="0F243E" w:themeColor="text2" w:themeShade="80"/>
          <w:sz w:val="24"/>
          <w:szCs w:val="24"/>
          <w:lang w:val="en-US"/>
        </w:rPr>
        <w:t xml:space="preserve">The </w:t>
      </w:r>
      <w:r w:rsidRPr="00EF2B27">
        <w:rPr>
          <w:rFonts w:ascii="Century Gothic" w:hAnsi="Century Gothic" w:cs="Arial"/>
          <w:color w:val="0F243E" w:themeColor="text2" w:themeShade="80"/>
          <w:sz w:val="24"/>
          <w:szCs w:val="24"/>
          <w:lang w:val="en-US"/>
        </w:rPr>
        <w:t>National Competency-Based Teacher Standards (</w:t>
      </w:r>
      <w:r w:rsidRPr="00EF2B27">
        <w:rPr>
          <w:rFonts w:ascii="Century Gothic" w:eastAsiaTheme="minorEastAsia" w:hAnsi="Century Gothic" w:cs="Arial"/>
          <w:color w:val="0F243E" w:themeColor="text2" w:themeShade="80"/>
          <w:sz w:val="24"/>
          <w:szCs w:val="24"/>
          <w:lang w:val="en-US"/>
        </w:rPr>
        <w:t xml:space="preserve">NCBTS) is at the heart of the Teacher Education </w:t>
      </w:r>
      <w:r w:rsidR="00B27662" w:rsidRPr="00EF2B27">
        <w:rPr>
          <w:rFonts w:ascii="Century Gothic" w:eastAsiaTheme="minorEastAsia" w:hAnsi="Century Gothic" w:cs="Arial"/>
          <w:color w:val="0F243E" w:themeColor="text2" w:themeShade="80"/>
          <w:sz w:val="24"/>
          <w:szCs w:val="24"/>
          <w:lang w:val="en-US"/>
        </w:rPr>
        <w:t xml:space="preserve">and </w:t>
      </w:r>
      <w:r w:rsidRPr="00EF2B27">
        <w:rPr>
          <w:rFonts w:ascii="Century Gothic" w:eastAsiaTheme="minorEastAsia" w:hAnsi="Century Gothic" w:cs="Arial"/>
          <w:color w:val="0F243E" w:themeColor="text2" w:themeShade="80"/>
          <w:sz w:val="24"/>
          <w:szCs w:val="24"/>
          <w:lang w:val="en-US"/>
        </w:rPr>
        <w:t xml:space="preserve">Development Program (TEDP). It defines </w:t>
      </w:r>
      <w:r w:rsidRPr="00EF2B27">
        <w:rPr>
          <w:rFonts w:ascii="Century Gothic" w:eastAsia="Times New Roman" w:hAnsi="Century Gothic" w:cs="Arial"/>
          <w:color w:val="0F243E" w:themeColor="text2" w:themeShade="80"/>
          <w:sz w:val="24"/>
          <w:szCs w:val="24"/>
          <w:lang w:eastAsia="en-PH"/>
        </w:rPr>
        <w:t>effective teaching as being able to help all types of students learn the different learning goals in the curriculum.</w:t>
      </w:r>
    </w:p>
    <w:p w:rsidR="0039132C" w:rsidRPr="00EF2B27" w:rsidRDefault="0039132C" w:rsidP="00EA0B97">
      <w:pPr>
        <w:pStyle w:val="NoSpacing"/>
        <w:jc w:val="both"/>
        <w:rPr>
          <w:rFonts w:ascii="Century Gothic" w:hAnsi="Century Gothic" w:cs="Arial"/>
          <w:color w:val="0F243E" w:themeColor="text2" w:themeShade="80"/>
          <w:sz w:val="24"/>
          <w:szCs w:val="24"/>
          <w:lang w:val="en-PH"/>
        </w:rPr>
      </w:pPr>
    </w:p>
    <w:p w:rsidR="0063431B" w:rsidRPr="00EF2B27" w:rsidRDefault="0063431B" w:rsidP="00EA0B97">
      <w:pPr>
        <w:pStyle w:val="NoSpacing"/>
        <w:jc w:val="both"/>
        <w:rPr>
          <w:rFonts w:ascii="Century Gothic" w:hAnsi="Century Gothic" w:cs="Arial"/>
          <w:color w:val="0F243E" w:themeColor="text2" w:themeShade="80"/>
          <w:sz w:val="24"/>
          <w:szCs w:val="24"/>
          <w:lang w:val="en-PH"/>
        </w:rPr>
      </w:pPr>
    </w:p>
    <w:p w:rsidR="0039132C" w:rsidRPr="00EF2B27" w:rsidRDefault="00211304"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201</w:t>
      </w:r>
      <w:r w:rsidR="0039132C" w:rsidRPr="00EF2B27">
        <w:rPr>
          <w:rFonts w:ascii="Century Gothic" w:hAnsi="Century Gothic" w:cs="Arial"/>
          <w:color w:val="0F243E" w:themeColor="text2" w:themeShade="80"/>
          <w:sz w:val="24"/>
          <w:szCs w:val="24"/>
        </w:rPr>
        <w:t>. Which qualities best describe the authoritarian teachers?</w:t>
      </w:r>
    </w:p>
    <w:p w:rsidR="0039132C" w:rsidRPr="00EF2B27" w:rsidRDefault="0039132C"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39132C" w:rsidRPr="00EF2B27" w:rsidRDefault="0039132C"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4872CC">
        <w:rPr>
          <w:rFonts w:ascii="Century Gothic" w:hAnsi="Century Gothic" w:cs="Arial"/>
          <w:color w:val="0F243E" w:themeColor="text2" w:themeShade="80"/>
          <w:sz w:val="24"/>
          <w:szCs w:val="24"/>
          <w:highlight w:val="yellow"/>
        </w:rPr>
        <w:t>A. demanding but NOT warm</w:t>
      </w:r>
      <w:r w:rsidRPr="00EF2B27">
        <w:rPr>
          <w:rFonts w:ascii="Century Gothic" w:hAnsi="Century Gothic" w:cs="Arial"/>
          <w:color w:val="0F243E" w:themeColor="text2" w:themeShade="80"/>
          <w:sz w:val="24"/>
          <w:szCs w:val="24"/>
        </w:rPr>
        <w:cr/>
        <w:t xml:space="preserve">    B. warm but NOT demanding</w:t>
      </w:r>
      <w:r w:rsidRPr="00EF2B27">
        <w:rPr>
          <w:rFonts w:ascii="Century Gothic" w:hAnsi="Century Gothic" w:cs="Arial"/>
          <w:color w:val="0F243E" w:themeColor="text2" w:themeShade="80"/>
          <w:sz w:val="24"/>
          <w:szCs w:val="24"/>
        </w:rPr>
        <w:cr/>
        <w:t xml:space="preserve">    C. NEITHER demanding NOR warm</w:t>
      </w:r>
      <w:r w:rsidRPr="00EF2B27">
        <w:rPr>
          <w:rFonts w:ascii="Century Gothic" w:hAnsi="Century Gothic" w:cs="Arial"/>
          <w:color w:val="0F243E" w:themeColor="text2" w:themeShade="80"/>
          <w:sz w:val="24"/>
          <w:szCs w:val="24"/>
        </w:rPr>
        <w:cr/>
        <w:t xml:space="preserve">    D. demanding YET warm</w:t>
      </w:r>
    </w:p>
    <w:p w:rsidR="0039132C" w:rsidRPr="00EF2B27" w:rsidRDefault="0039132C"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39132C" w:rsidRPr="00EF2B27" w:rsidRDefault="0039132C"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A. Authoritarian is a kind of teaching style wherein the teacher is highly demanding but not warm.The authoritarian teacher is the sole authority in the classroom and a dictator who frequently lectures, encourages little interaction and establishes fervent competition among students. This style is too teacher-centered and students’ ideas and efforts are not that welcomed and recognized.</w:t>
      </w:r>
    </w:p>
    <w:p w:rsidR="0039132C" w:rsidRPr="00EF2B27" w:rsidRDefault="0039132C"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39132C" w:rsidRPr="00EF2B27" w:rsidRDefault="00211304"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lastRenderedPageBreak/>
        <w:t>202</w:t>
      </w:r>
      <w:r w:rsidR="0039132C" w:rsidRPr="00EF2B27">
        <w:rPr>
          <w:rFonts w:ascii="Century Gothic" w:hAnsi="Century Gothic" w:cs="Arial"/>
          <w:color w:val="0F243E" w:themeColor="text2" w:themeShade="80"/>
          <w:sz w:val="24"/>
          <w:szCs w:val="24"/>
          <w:lang w:val="en-US"/>
        </w:rPr>
        <w:t>.</w:t>
      </w:r>
      <w:r w:rsidR="00A8328D" w:rsidRPr="00EF2B27">
        <w:rPr>
          <w:rFonts w:ascii="Century Gothic" w:hAnsi="Century Gothic" w:cs="Arial"/>
          <w:color w:val="0F243E" w:themeColor="text2" w:themeShade="80"/>
          <w:sz w:val="24"/>
          <w:szCs w:val="24"/>
          <w:lang w:val="en-US"/>
        </w:rPr>
        <w:t xml:space="preserve"> It is a program whose main aim is focused on the professional development of the teachers. It is the articulation of a singular competency-based framework for teaching and teacher development that would guide all policies, reforms, and activities related to teaching and teacher development.</w:t>
      </w:r>
    </w:p>
    <w:p w:rsidR="00A8328D" w:rsidRPr="00EF2B27" w:rsidRDefault="00A8328D" w:rsidP="00EA0B97">
      <w:pPr>
        <w:pStyle w:val="NoSpacing"/>
        <w:jc w:val="both"/>
        <w:rPr>
          <w:rFonts w:ascii="Century Gothic" w:hAnsi="Century Gothic" w:cs="Arial"/>
          <w:color w:val="0F243E" w:themeColor="text2" w:themeShade="80"/>
          <w:sz w:val="24"/>
          <w:szCs w:val="24"/>
          <w:lang w:val="en-PH"/>
        </w:rPr>
      </w:pPr>
    </w:p>
    <w:p w:rsidR="00A8328D" w:rsidRPr="00EF2B27" w:rsidRDefault="00A8328D" w:rsidP="00EA0B97">
      <w:pPr>
        <w:shd w:val="clear" w:color="auto" w:fill="FFFFFF"/>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4872CC">
        <w:rPr>
          <w:rFonts w:ascii="Century Gothic" w:hAnsi="Century Gothic" w:cs="Arial"/>
          <w:color w:val="0F243E" w:themeColor="text2" w:themeShade="80"/>
          <w:sz w:val="24"/>
          <w:szCs w:val="24"/>
          <w:highlight w:val="yellow"/>
        </w:rPr>
        <w:t>A. TEDP</w:t>
      </w:r>
      <w:r w:rsidRPr="00EF2B27">
        <w:rPr>
          <w:rFonts w:ascii="Century Gothic" w:hAnsi="Century Gothic" w:cs="Arial"/>
          <w:color w:val="0F243E" w:themeColor="text2" w:themeShade="80"/>
          <w:sz w:val="24"/>
          <w:szCs w:val="24"/>
        </w:rPr>
        <w:t xml:space="preserve">                                                               C. IPPD                                             </w:t>
      </w:r>
    </w:p>
    <w:p w:rsidR="00A8328D" w:rsidRPr="00EF2B27" w:rsidRDefault="004872CC" w:rsidP="00EA0B97">
      <w:pPr>
        <w:shd w:val="clear" w:color="auto" w:fill="FFFFFF"/>
        <w:spacing w:after="0" w:line="240" w:lineRule="auto"/>
        <w:jc w:val="both"/>
        <w:rPr>
          <w:rFonts w:ascii="Century Gothic" w:hAnsi="Century Gothic" w:cs="Arial"/>
          <w:color w:val="0F243E" w:themeColor="text2" w:themeShade="80"/>
          <w:sz w:val="24"/>
          <w:szCs w:val="24"/>
        </w:rPr>
      </w:pPr>
      <w:r>
        <w:rPr>
          <w:rFonts w:ascii="Century Gothic" w:hAnsi="Century Gothic" w:cs="Arial"/>
          <w:color w:val="0F243E" w:themeColor="text2" w:themeShade="80"/>
          <w:sz w:val="24"/>
          <w:szCs w:val="24"/>
        </w:rPr>
        <w:t xml:space="preserve">           B. RPMS</w:t>
      </w:r>
      <w:r>
        <w:rPr>
          <w:rFonts w:ascii="Century Gothic" w:hAnsi="Century Gothic" w:cs="Arial"/>
          <w:color w:val="0F243E" w:themeColor="text2" w:themeShade="80"/>
          <w:sz w:val="24"/>
          <w:szCs w:val="24"/>
        </w:rPr>
        <w:tab/>
      </w:r>
      <w:r>
        <w:rPr>
          <w:rFonts w:ascii="Century Gothic" w:hAnsi="Century Gothic" w:cs="Arial"/>
          <w:color w:val="0F243E" w:themeColor="text2" w:themeShade="80"/>
          <w:sz w:val="24"/>
          <w:szCs w:val="24"/>
        </w:rPr>
        <w:tab/>
      </w:r>
      <w:r>
        <w:rPr>
          <w:rFonts w:ascii="Century Gothic" w:hAnsi="Century Gothic" w:cs="Arial"/>
          <w:color w:val="0F243E" w:themeColor="text2" w:themeShade="80"/>
          <w:sz w:val="24"/>
          <w:szCs w:val="24"/>
        </w:rPr>
        <w:tab/>
      </w:r>
      <w:r>
        <w:rPr>
          <w:rFonts w:ascii="Century Gothic" w:hAnsi="Century Gothic" w:cs="Arial"/>
          <w:color w:val="0F243E" w:themeColor="text2" w:themeShade="80"/>
          <w:sz w:val="24"/>
          <w:szCs w:val="24"/>
        </w:rPr>
        <w:tab/>
      </w:r>
      <w:r>
        <w:rPr>
          <w:rFonts w:ascii="Century Gothic" w:hAnsi="Century Gothic" w:cs="Arial"/>
          <w:color w:val="0F243E" w:themeColor="text2" w:themeShade="80"/>
          <w:sz w:val="24"/>
          <w:szCs w:val="24"/>
        </w:rPr>
        <w:tab/>
      </w:r>
      <w:r>
        <w:rPr>
          <w:rFonts w:ascii="Century Gothic" w:hAnsi="Century Gothic" w:cs="Arial"/>
          <w:color w:val="0F243E" w:themeColor="text2" w:themeShade="80"/>
          <w:sz w:val="24"/>
          <w:szCs w:val="24"/>
        </w:rPr>
        <w:tab/>
        <w:t xml:space="preserve">      </w:t>
      </w:r>
      <w:r w:rsidR="00A8328D" w:rsidRPr="00EF2B27">
        <w:rPr>
          <w:rFonts w:ascii="Century Gothic" w:hAnsi="Century Gothic" w:cs="Arial"/>
          <w:color w:val="0F243E" w:themeColor="text2" w:themeShade="80"/>
          <w:sz w:val="24"/>
          <w:szCs w:val="24"/>
        </w:rPr>
        <w:t>D. LET</w:t>
      </w:r>
    </w:p>
    <w:p w:rsidR="00A8328D" w:rsidRPr="00EF2B27" w:rsidRDefault="00A8328D" w:rsidP="00EA0B97">
      <w:pPr>
        <w:shd w:val="clear" w:color="auto" w:fill="FFFFFF"/>
        <w:spacing w:after="0" w:line="240" w:lineRule="auto"/>
        <w:jc w:val="both"/>
        <w:rPr>
          <w:rFonts w:ascii="Century Gothic" w:hAnsi="Century Gothic" w:cs="Arial"/>
          <w:color w:val="0F243E" w:themeColor="text2" w:themeShade="80"/>
          <w:sz w:val="24"/>
          <w:szCs w:val="24"/>
        </w:rPr>
      </w:pPr>
    </w:p>
    <w:p w:rsidR="00A8328D" w:rsidRPr="00EF2B27" w:rsidRDefault="00A8328D"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 </w:t>
      </w:r>
      <w:r w:rsidRPr="00EF2B27">
        <w:rPr>
          <w:rFonts w:ascii="Century Gothic" w:eastAsiaTheme="minorEastAsia" w:hAnsi="Century Gothic" w:cs="Arial"/>
          <w:color w:val="0F243E" w:themeColor="text2" w:themeShade="80"/>
          <w:sz w:val="24"/>
          <w:szCs w:val="24"/>
          <w:lang w:val="en-US"/>
        </w:rPr>
        <w:t xml:space="preserve">TEDP means Teacher Education </w:t>
      </w:r>
      <w:r w:rsidR="00B27662" w:rsidRPr="00EF2B27">
        <w:rPr>
          <w:rFonts w:ascii="Century Gothic" w:eastAsiaTheme="minorEastAsia" w:hAnsi="Century Gothic" w:cs="Arial"/>
          <w:color w:val="0F243E" w:themeColor="text2" w:themeShade="80"/>
          <w:sz w:val="24"/>
          <w:szCs w:val="24"/>
          <w:lang w:val="en-US"/>
        </w:rPr>
        <w:t xml:space="preserve">and </w:t>
      </w:r>
      <w:r w:rsidRPr="00EF2B27">
        <w:rPr>
          <w:rFonts w:ascii="Century Gothic" w:eastAsiaTheme="minorEastAsia" w:hAnsi="Century Gothic" w:cs="Arial"/>
          <w:color w:val="0F243E" w:themeColor="text2" w:themeShade="80"/>
          <w:sz w:val="24"/>
          <w:szCs w:val="24"/>
          <w:lang w:val="en-US"/>
        </w:rPr>
        <w:t>Development Program. TEDP conceptualizes the teacher’s career path as a continuum that starts with the entry to a teacher education program and concludes when a teacher reaches retirement from formal service.</w:t>
      </w:r>
    </w:p>
    <w:p w:rsidR="0039132C" w:rsidRPr="00EF2B27" w:rsidRDefault="0039132C"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D952E3" w:rsidRPr="00EF2B27" w:rsidRDefault="00211304"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203</w:t>
      </w:r>
      <w:r w:rsidR="0039132C" w:rsidRPr="00EF2B27">
        <w:rPr>
          <w:rFonts w:ascii="Century Gothic" w:hAnsi="Century Gothic" w:cs="Arial"/>
          <w:color w:val="0F243E" w:themeColor="text2" w:themeShade="80"/>
          <w:sz w:val="24"/>
          <w:szCs w:val="24"/>
        </w:rPr>
        <w:t xml:space="preserve">. </w:t>
      </w:r>
      <w:r w:rsidR="00D952E3" w:rsidRPr="00EF2B27">
        <w:rPr>
          <w:rFonts w:ascii="Century Gothic" w:hAnsi="Century Gothic" w:cs="Arial"/>
          <w:color w:val="0F243E" w:themeColor="text2" w:themeShade="80"/>
          <w:sz w:val="24"/>
          <w:szCs w:val="24"/>
        </w:rPr>
        <w:t>Teacher Lester is often described by his learners as demanding. Moreover, he imposes rules and gives corresponding explanations. He corrects mistakes</w:t>
      </w:r>
      <w:r w:rsidR="003C59B1" w:rsidRPr="00EF2B27">
        <w:rPr>
          <w:rFonts w:ascii="Century Gothic" w:hAnsi="Century Gothic" w:cs="Arial"/>
          <w:color w:val="0F243E" w:themeColor="text2" w:themeShade="80"/>
          <w:sz w:val="24"/>
          <w:szCs w:val="24"/>
        </w:rPr>
        <w:t xml:space="preserve"> but still he recognizes students’ efforts. </w:t>
      </w:r>
      <w:r w:rsidR="00D952E3" w:rsidRPr="00EF2B27">
        <w:rPr>
          <w:rFonts w:ascii="Century Gothic" w:hAnsi="Century Gothic" w:cs="Arial"/>
          <w:color w:val="0F243E" w:themeColor="text2" w:themeShade="80"/>
          <w:sz w:val="24"/>
          <w:szCs w:val="24"/>
        </w:rPr>
        <w:t xml:space="preserve">With this, the teaching style of Teacher </w:t>
      </w:r>
      <w:r w:rsidR="003C59B1" w:rsidRPr="00EF2B27">
        <w:rPr>
          <w:rFonts w:ascii="Century Gothic" w:hAnsi="Century Gothic" w:cs="Arial"/>
          <w:color w:val="0F243E" w:themeColor="text2" w:themeShade="80"/>
          <w:sz w:val="24"/>
          <w:szCs w:val="24"/>
        </w:rPr>
        <w:t>Lester</w:t>
      </w:r>
      <w:r w:rsidR="00D952E3" w:rsidRPr="00EF2B27">
        <w:rPr>
          <w:rFonts w:ascii="Century Gothic" w:hAnsi="Century Gothic" w:cs="Arial"/>
          <w:color w:val="0F243E" w:themeColor="text2" w:themeShade="80"/>
          <w:sz w:val="24"/>
          <w:szCs w:val="24"/>
        </w:rPr>
        <w:t xml:space="preserve"> is c</w:t>
      </w:r>
      <w:r w:rsidR="003C59B1" w:rsidRPr="00EF2B27">
        <w:rPr>
          <w:rFonts w:ascii="Century Gothic" w:hAnsi="Century Gothic" w:cs="Arial"/>
          <w:color w:val="0F243E" w:themeColor="text2" w:themeShade="80"/>
          <w:sz w:val="24"/>
          <w:szCs w:val="24"/>
        </w:rPr>
        <w:t>lassifi</w:t>
      </w:r>
      <w:r w:rsidR="00D952E3" w:rsidRPr="00EF2B27">
        <w:rPr>
          <w:rFonts w:ascii="Century Gothic" w:hAnsi="Century Gothic" w:cs="Arial"/>
          <w:color w:val="0F243E" w:themeColor="text2" w:themeShade="80"/>
          <w:sz w:val="24"/>
          <w:szCs w:val="24"/>
        </w:rPr>
        <w:t>ed as _____.</w:t>
      </w:r>
    </w:p>
    <w:p w:rsidR="0063431B" w:rsidRPr="00EF2B27" w:rsidRDefault="0063431B" w:rsidP="00EA0B97">
      <w:pPr>
        <w:pStyle w:val="NoSpacing"/>
        <w:jc w:val="both"/>
        <w:rPr>
          <w:rFonts w:ascii="Century Gothic" w:hAnsi="Century Gothic" w:cs="Arial"/>
          <w:color w:val="0F243E" w:themeColor="text2" w:themeShade="80"/>
          <w:sz w:val="24"/>
          <w:szCs w:val="24"/>
        </w:rPr>
      </w:pPr>
    </w:p>
    <w:p w:rsidR="00D952E3" w:rsidRPr="00EF2B27" w:rsidRDefault="00D952E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Authoritarian                                                     </w:t>
      </w:r>
      <w:r w:rsidRPr="00EF2B27">
        <w:rPr>
          <w:rFonts w:ascii="Century Gothic" w:hAnsi="Century Gothic" w:cs="Arial"/>
          <w:color w:val="0F243E" w:themeColor="text2" w:themeShade="80"/>
          <w:sz w:val="24"/>
          <w:szCs w:val="24"/>
        </w:rPr>
        <w:tab/>
        <w:t>C. Detached</w:t>
      </w:r>
    </w:p>
    <w:p w:rsidR="00D952E3" w:rsidRPr="00EF2B27" w:rsidRDefault="00D952E3"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Permissive                                               </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DB5716">
        <w:rPr>
          <w:rFonts w:ascii="Century Gothic" w:hAnsi="Century Gothic" w:cs="Arial"/>
          <w:color w:val="0F243E" w:themeColor="text2" w:themeShade="80"/>
          <w:sz w:val="24"/>
          <w:szCs w:val="24"/>
          <w:highlight w:val="yellow"/>
        </w:rPr>
        <w:t>D. Authoritative</w:t>
      </w:r>
    </w:p>
    <w:p w:rsidR="00D952E3" w:rsidRPr="00EF2B27" w:rsidRDefault="00D952E3"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3C59B1" w:rsidRPr="00EF2B27" w:rsidRDefault="003C59B1"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Style w:val="apple-converted-space"/>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D. Authoritative teachers are effective teachers because they are both warm and demanding. Being warm means caring and emotional support for students. Being demanding—in the good sense—means expecting something from your students, both in terms of academic work and behavior. The authoritative teacher is the ideal. This teacher has a positive, kind and supportive relationship with his students, but they know when he “means business”.</w:t>
      </w:r>
      <w:r w:rsidRPr="00EF2B27">
        <w:rPr>
          <w:rStyle w:val="apple-converted-space"/>
          <w:rFonts w:ascii="Century Gothic" w:hAnsi="Century Gothic" w:cs="Arial"/>
          <w:color w:val="0F243E" w:themeColor="text2" w:themeShade="80"/>
          <w:sz w:val="24"/>
          <w:szCs w:val="24"/>
        </w:rPr>
        <w:t> </w:t>
      </w:r>
    </w:p>
    <w:p w:rsidR="003C59B1" w:rsidRPr="00EF2B27" w:rsidRDefault="003C59B1" w:rsidP="00EA0B9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Style w:val="apple-converted-space"/>
          <w:rFonts w:ascii="Century Gothic" w:hAnsi="Century Gothic" w:cs="Arial"/>
          <w:color w:val="0F243E" w:themeColor="text2" w:themeShade="80"/>
          <w:sz w:val="24"/>
          <w:szCs w:val="24"/>
        </w:rPr>
      </w:pPr>
    </w:p>
    <w:p w:rsidR="00127B6E" w:rsidRPr="00EF2B27" w:rsidRDefault="00211304" w:rsidP="00EA0B97">
      <w:pPr>
        <w:pStyle w:val="NoSpacing"/>
        <w:jc w:val="both"/>
        <w:rPr>
          <w:rFonts w:ascii="Century Gothic" w:hAnsi="Century Gothic" w:cs="Arial"/>
          <w:color w:val="0F243E" w:themeColor="text2" w:themeShade="80"/>
          <w:sz w:val="24"/>
          <w:szCs w:val="24"/>
        </w:rPr>
      </w:pPr>
      <w:r w:rsidRPr="00EF2B27">
        <w:rPr>
          <w:rStyle w:val="apple-converted-space"/>
          <w:rFonts w:ascii="Century Gothic" w:hAnsi="Century Gothic" w:cs="Arial"/>
          <w:color w:val="0F243E" w:themeColor="text2" w:themeShade="80"/>
          <w:sz w:val="24"/>
          <w:szCs w:val="24"/>
        </w:rPr>
        <w:t>204</w:t>
      </w:r>
      <w:r w:rsidR="003C59B1" w:rsidRPr="00EF2B27">
        <w:rPr>
          <w:rStyle w:val="apple-converted-space"/>
          <w:rFonts w:ascii="Century Gothic" w:hAnsi="Century Gothic" w:cs="Arial"/>
          <w:color w:val="0F243E" w:themeColor="text2" w:themeShade="80"/>
          <w:sz w:val="24"/>
          <w:szCs w:val="24"/>
        </w:rPr>
        <w:t>.</w:t>
      </w:r>
      <w:r w:rsidR="00DB5716">
        <w:rPr>
          <w:rStyle w:val="apple-converted-space"/>
          <w:rFonts w:ascii="Century Gothic" w:hAnsi="Century Gothic" w:cs="Arial"/>
          <w:color w:val="0F243E" w:themeColor="text2" w:themeShade="80"/>
          <w:sz w:val="24"/>
          <w:szCs w:val="24"/>
        </w:rPr>
        <w:t xml:space="preserve"> </w:t>
      </w:r>
      <w:r w:rsidR="00127B6E" w:rsidRPr="00EF2B27">
        <w:rPr>
          <w:rFonts w:ascii="Century Gothic" w:hAnsi="Century Gothic" w:cs="Arial"/>
          <w:color w:val="0F243E" w:themeColor="text2" w:themeShade="80"/>
          <w:sz w:val="24"/>
          <w:szCs w:val="24"/>
        </w:rPr>
        <w:t>The following are the domains of NCBTS EXCEPT for _____.</w:t>
      </w:r>
    </w:p>
    <w:p w:rsidR="0063431B" w:rsidRPr="00EF2B27" w:rsidRDefault="0063431B" w:rsidP="00EA0B97">
      <w:pPr>
        <w:pStyle w:val="NoSpacing"/>
        <w:jc w:val="both"/>
        <w:rPr>
          <w:rFonts w:ascii="Century Gothic" w:hAnsi="Century Gothic" w:cs="Arial"/>
          <w:color w:val="0F243E" w:themeColor="text2" w:themeShade="80"/>
          <w:sz w:val="24"/>
          <w:szCs w:val="24"/>
        </w:rPr>
      </w:pPr>
    </w:p>
    <w:p w:rsidR="00127B6E" w:rsidRPr="00EF2B27" w:rsidRDefault="00127B6E"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DB5716">
        <w:rPr>
          <w:rFonts w:ascii="Century Gothic" w:hAnsi="Century Gothic" w:cs="Arial"/>
          <w:color w:val="0F243E" w:themeColor="text2" w:themeShade="80"/>
          <w:sz w:val="24"/>
          <w:szCs w:val="24"/>
          <w:highlight w:val="yellow"/>
        </w:rPr>
        <w:t>A. Academic Freedom</w:t>
      </w:r>
      <w:r w:rsidRPr="00EF2B27">
        <w:rPr>
          <w:rFonts w:ascii="Century Gothic" w:hAnsi="Century Gothic" w:cs="Arial"/>
          <w:color w:val="0F243E" w:themeColor="text2" w:themeShade="80"/>
          <w:sz w:val="24"/>
          <w:szCs w:val="24"/>
        </w:rPr>
        <w:t xml:space="preserve">                             C. Curriculum                                     </w:t>
      </w:r>
    </w:p>
    <w:p w:rsidR="00127B6E" w:rsidRPr="00EF2B27" w:rsidRDefault="00127B6E"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Learning Environment</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    D. Community Linkages</w:t>
      </w:r>
    </w:p>
    <w:p w:rsidR="00127B6E" w:rsidRPr="00EF2B27" w:rsidRDefault="00127B6E" w:rsidP="00EA0B97">
      <w:pPr>
        <w:pStyle w:val="NoSpacing"/>
        <w:jc w:val="both"/>
        <w:rPr>
          <w:rFonts w:ascii="Century Gothic" w:hAnsi="Century Gothic" w:cs="Arial"/>
          <w:color w:val="0F243E" w:themeColor="text2" w:themeShade="80"/>
          <w:sz w:val="24"/>
          <w:szCs w:val="24"/>
        </w:rPr>
      </w:pPr>
    </w:p>
    <w:p w:rsidR="00127B6E" w:rsidRPr="00EF2B27" w:rsidRDefault="00127B6E"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 Academic Freedom is not a domain of NCBTS. The complete domains of NCBTS are the following:</w:t>
      </w:r>
      <w:r w:rsidRPr="00EF2B27">
        <w:rPr>
          <w:rFonts w:ascii="Century Gothic" w:eastAsiaTheme="minorEastAsia" w:hAnsi="Century Gothic" w:cs="Arial"/>
          <w:color w:val="0F243E" w:themeColor="text2" w:themeShade="80"/>
          <w:sz w:val="24"/>
          <w:szCs w:val="24"/>
          <w:lang w:val="en-US"/>
        </w:rPr>
        <w:t xml:space="preserve"> 1.</w:t>
      </w:r>
      <w:r w:rsidRPr="00EF2B27">
        <w:rPr>
          <w:rFonts w:ascii="Century Gothic" w:hAnsi="Century Gothic" w:cs="Arial"/>
          <w:color w:val="0F243E" w:themeColor="text2" w:themeShade="80"/>
          <w:sz w:val="24"/>
          <w:szCs w:val="24"/>
        </w:rPr>
        <w:t>Social Regard for Learning, 2.Learning Environment, 3.Diversity of Learners, 4.Curriculum, 5.Planning, Assessing, and Reporting, 6. Community Linkages, 7.Personal Growth and Professional Development.</w:t>
      </w:r>
    </w:p>
    <w:p w:rsidR="00127B6E" w:rsidRPr="00EF2B27" w:rsidRDefault="00127B6E"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127B6E" w:rsidRPr="00EF2B27" w:rsidRDefault="00211304"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205</w:t>
      </w:r>
      <w:r w:rsidR="00127B6E" w:rsidRPr="00EF2B27">
        <w:rPr>
          <w:rFonts w:ascii="Century Gothic" w:hAnsi="Century Gothic" w:cs="Arial"/>
          <w:color w:val="0F243E" w:themeColor="text2" w:themeShade="80"/>
          <w:sz w:val="24"/>
          <w:szCs w:val="24"/>
        </w:rPr>
        <w:t>. What does “Once a teacher, forever a teacher” imply for the professional teacher?</w:t>
      </w:r>
    </w:p>
    <w:p w:rsidR="0063431B" w:rsidRPr="00EF2B27" w:rsidRDefault="0063431B" w:rsidP="00EA0B97">
      <w:pPr>
        <w:spacing w:after="0" w:line="240" w:lineRule="auto"/>
        <w:ind w:left="0" w:firstLine="0"/>
        <w:jc w:val="both"/>
        <w:rPr>
          <w:rFonts w:ascii="Century Gothic" w:hAnsi="Century Gothic" w:cs="Arial"/>
          <w:color w:val="0F243E" w:themeColor="text2" w:themeShade="80"/>
          <w:sz w:val="24"/>
          <w:szCs w:val="24"/>
        </w:rPr>
      </w:pPr>
    </w:p>
    <w:p w:rsidR="00127B6E" w:rsidRPr="00EF2B27" w:rsidRDefault="00127B6E" w:rsidP="00EA0B97">
      <w:pPr>
        <w:pStyle w:val="ListParagraph"/>
        <w:numPr>
          <w:ilvl w:val="0"/>
          <w:numId w:val="5"/>
        </w:numPr>
        <w:spacing w:after="0" w:line="240" w:lineRule="auto"/>
        <w:jc w:val="both"/>
        <w:rPr>
          <w:rFonts w:ascii="Century Gothic" w:hAnsi="Century Gothic" w:cs="Arial"/>
          <w:color w:val="0F243E" w:themeColor="text2" w:themeShade="80"/>
          <w:sz w:val="24"/>
          <w:szCs w:val="24"/>
        </w:rPr>
      </w:pPr>
      <w:r w:rsidRPr="00DB5716">
        <w:rPr>
          <w:rFonts w:ascii="Century Gothic" w:hAnsi="Century Gothic" w:cs="Arial"/>
          <w:color w:val="0F243E" w:themeColor="text2" w:themeShade="80"/>
          <w:sz w:val="24"/>
          <w:szCs w:val="24"/>
          <w:highlight w:val="yellow"/>
        </w:rPr>
        <w:t>Pr</w:t>
      </w:r>
      <w:r w:rsidR="00DB5716" w:rsidRPr="00DB5716">
        <w:rPr>
          <w:rFonts w:ascii="Century Gothic" w:hAnsi="Century Gothic" w:cs="Arial"/>
          <w:color w:val="0F243E" w:themeColor="text2" w:themeShade="80"/>
          <w:sz w:val="24"/>
          <w:szCs w:val="24"/>
          <w:highlight w:val="yellow"/>
        </w:rPr>
        <w:t>ofessional commitment</w:t>
      </w:r>
      <w:r w:rsidR="00DB5716">
        <w:rPr>
          <w:rFonts w:ascii="Century Gothic" w:hAnsi="Century Gothic" w:cs="Arial"/>
          <w:color w:val="0F243E" w:themeColor="text2" w:themeShade="80"/>
          <w:sz w:val="24"/>
          <w:szCs w:val="24"/>
        </w:rPr>
        <w:tab/>
      </w:r>
      <w:r w:rsidR="00DB5716">
        <w:rPr>
          <w:rFonts w:ascii="Century Gothic" w:hAnsi="Century Gothic" w:cs="Arial"/>
          <w:color w:val="0F243E" w:themeColor="text2" w:themeShade="80"/>
          <w:sz w:val="24"/>
          <w:szCs w:val="24"/>
        </w:rPr>
        <w:tab/>
      </w:r>
      <w:r w:rsidR="00DB5716">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C. Professional license</w:t>
      </w:r>
    </w:p>
    <w:p w:rsidR="00127B6E" w:rsidRPr="00EF2B27" w:rsidRDefault="00127B6E" w:rsidP="00EA0B97">
      <w:pPr>
        <w:pStyle w:val="ListParagraph"/>
        <w:numPr>
          <w:ilvl w:val="0"/>
          <w:numId w:val="5"/>
        </w:numPr>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Professional wage and salary</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00DB5716">
        <w:rPr>
          <w:rFonts w:ascii="Century Gothic" w:hAnsi="Century Gothic" w:cs="Arial"/>
          <w:color w:val="0F243E" w:themeColor="text2" w:themeShade="80"/>
          <w:sz w:val="24"/>
          <w:szCs w:val="24"/>
        </w:rPr>
        <w:t xml:space="preserve">D. </w:t>
      </w:r>
      <w:r w:rsidRPr="00EF2B27">
        <w:rPr>
          <w:rFonts w:ascii="Century Gothic" w:hAnsi="Century Gothic" w:cs="Arial"/>
          <w:color w:val="0F243E" w:themeColor="text2" w:themeShade="80"/>
          <w:sz w:val="24"/>
          <w:szCs w:val="24"/>
        </w:rPr>
        <w:t>Professional camaraderie</w:t>
      </w:r>
    </w:p>
    <w:p w:rsidR="00127B6E" w:rsidRPr="00EF2B27" w:rsidRDefault="00127B6E" w:rsidP="00EA0B97">
      <w:pPr>
        <w:pStyle w:val="ListParagraph"/>
        <w:spacing w:after="0" w:line="240" w:lineRule="auto"/>
        <w:ind w:left="1080"/>
        <w:jc w:val="both"/>
        <w:rPr>
          <w:rFonts w:ascii="Century Gothic" w:hAnsi="Century Gothic" w:cs="Arial"/>
          <w:color w:val="0F243E" w:themeColor="text2" w:themeShade="80"/>
          <w:sz w:val="24"/>
          <w:szCs w:val="24"/>
        </w:rPr>
      </w:pPr>
    </w:p>
    <w:p w:rsidR="00127B6E" w:rsidRPr="00EF2B27" w:rsidRDefault="00127B6E" w:rsidP="00EA0B97">
      <w:pPr>
        <w:pStyle w:val="NoSpacing"/>
        <w:jc w:val="both"/>
        <w:rPr>
          <w:rFonts w:ascii="Century Gothic" w:hAnsi="Century Gothic" w:cs="Arial"/>
          <w:b/>
          <w:color w:val="0F243E" w:themeColor="text2" w:themeShade="80"/>
          <w:sz w:val="24"/>
          <w:szCs w:val="24"/>
        </w:rPr>
      </w:pPr>
      <w:r w:rsidRPr="00EF2B27">
        <w:rPr>
          <w:rFonts w:ascii="Century Gothic" w:hAnsi="Century Gothic" w:cs="Arial"/>
          <w:b/>
          <w:color w:val="0F243E" w:themeColor="text2" w:themeShade="80"/>
          <w:sz w:val="24"/>
          <w:szCs w:val="24"/>
        </w:rPr>
        <w:lastRenderedPageBreak/>
        <w:t xml:space="preserve">Answer: </w:t>
      </w:r>
      <w:r w:rsidRPr="00EF2B27">
        <w:rPr>
          <w:rFonts w:ascii="Century Gothic" w:hAnsi="Century Gothic" w:cs="Arial"/>
          <w:color w:val="0F243E" w:themeColor="text2" w:themeShade="80"/>
          <w:sz w:val="24"/>
          <w:szCs w:val="24"/>
        </w:rPr>
        <w:t>A. There is professional commitment in teaching. Just like learning, teaching is a lifelong process.</w:t>
      </w:r>
    </w:p>
    <w:p w:rsidR="00127B6E" w:rsidRPr="00EF2B27" w:rsidRDefault="00127B6E" w:rsidP="00EA0B97">
      <w:pPr>
        <w:pStyle w:val="NoSpacing"/>
        <w:jc w:val="both"/>
        <w:rPr>
          <w:rFonts w:ascii="Century Gothic" w:hAnsi="Century Gothic" w:cs="Arial"/>
          <w:b/>
          <w:color w:val="0F243E" w:themeColor="text2" w:themeShade="80"/>
          <w:sz w:val="24"/>
          <w:szCs w:val="24"/>
        </w:rPr>
      </w:pPr>
    </w:p>
    <w:p w:rsidR="00663D24" w:rsidRPr="00EF2B27" w:rsidRDefault="00211304"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206</w:t>
      </w:r>
      <w:r w:rsidR="00127B6E" w:rsidRPr="00EF2B27">
        <w:rPr>
          <w:rFonts w:ascii="Century Gothic" w:hAnsi="Century Gothic" w:cs="Arial"/>
          <w:color w:val="0F243E" w:themeColor="text2" w:themeShade="80"/>
          <w:sz w:val="24"/>
          <w:szCs w:val="24"/>
        </w:rPr>
        <w:t xml:space="preserve">. </w:t>
      </w:r>
      <w:r w:rsidR="00FE2B35" w:rsidRPr="00EF2B27">
        <w:rPr>
          <w:rFonts w:ascii="Century Gothic" w:hAnsi="Century Gothic" w:cs="Arial"/>
          <w:color w:val="0F243E" w:themeColor="text2" w:themeShade="80"/>
          <w:sz w:val="24"/>
          <w:szCs w:val="24"/>
        </w:rPr>
        <w:t xml:space="preserve">This domain in the NCBTS focuses on </w:t>
      </w:r>
      <w:r w:rsidR="00C679F8" w:rsidRPr="00EF2B27">
        <w:rPr>
          <w:rFonts w:ascii="Century Gothic" w:hAnsi="Century Gothic" w:cs="Arial"/>
          <w:color w:val="0F243E" w:themeColor="text2" w:themeShade="80"/>
          <w:sz w:val="24"/>
          <w:szCs w:val="24"/>
        </w:rPr>
        <w:t xml:space="preserve">the </w:t>
      </w:r>
      <w:r w:rsidR="00FE2B35" w:rsidRPr="00EF2B27">
        <w:rPr>
          <w:rFonts w:ascii="Century Gothic" w:hAnsi="Century Gothic" w:cs="Arial"/>
          <w:color w:val="0F243E" w:themeColor="text2" w:themeShade="80"/>
          <w:sz w:val="24"/>
          <w:szCs w:val="24"/>
        </w:rPr>
        <w:t>idea that teachers help the students to learn whatever their capabilities, learning styles, cultural heritage, socio-economic backgrounds, and other differences are.</w:t>
      </w:r>
    </w:p>
    <w:p w:rsidR="00FE2B35" w:rsidRPr="00EF2B27" w:rsidRDefault="00FE2B35"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Social Regard for Learning    </w:t>
      </w:r>
      <w:r w:rsidR="00E87DD6">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 xml:space="preserve">C. Learning Environment                                    </w:t>
      </w:r>
    </w:p>
    <w:p w:rsidR="00FE2B35" w:rsidRPr="00EF2B27" w:rsidRDefault="00FE2B35"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E87DD6">
        <w:rPr>
          <w:rFonts w:ascii="Century Gothic" w:hAnsi="Century Gothic" w:cs="Arial"/>
          <w:color w:val="0F243E" w:themeColor="text2" w:themeShade="80"/>
          <w:sz w:val="24"/>
          <w:szCs w:val="24"/>
          <w:highlight w:val="yellow"/>
        </w:rPr>
        <w:t>B. Diversity of Learners</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D. Curriculum</w:t>
      </w:r>
    </w:p>
    <w:p w:rsidR="00FE2B35" w:rsidRPr="00EF2B27" w:rsidRDefault="00FE2B35" w:rsidP="00EA0B97">
      <w:pPr>
        <w:pStyle w:val="NoSpacing"/>
        <w:jc w:val="both"/>
        <w:rPr>
          <w:rFonts w:ascii="Century Gothic" w:hAnsi="Century Gothic" w:cs="Arial"/>
          <w:color w:val="0F243E" w:themeColor="text2" w:themeShade="80"/>
          <w:sz w:val="24"/>
          <w:szCs w:val="24"/>
        </w:rPr>
      </w:pPr>
    </w:p>
    <w:p w:rsidR="00FE2B35" w:rsidRPr="00EF2B27" w:rsidRDefault="00FE2B35"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Domain 3 (Diversity of Learners) emphasizes the ideal that teachers can facilitate the learning process in diverse types of learners, by first recognizing and respecting individual differences, then using knowledge about students’ differences to design diverse sets of learning activities to ensure that all students can attain appropriate learning goals.</w:t>
      </w:r>
    </w:p>
    <w:p w:rsidR="00663D24" w:rsidRPr="00EF2B27" w:rsidRDefault="00663D24" w:rsidP="00EA0B97">
      <w:pPr>
        <w:pStyle w:val="NoSpacing"/>
        <w:jc w:val="both"/>
        <w:rPr>
          <w:rFonts w:ascii="Century Gothic" w:hAnsi="Century Gothic" w:cs="Arial"/>
          <w:color w:val="0F243E" w:themeColor="text2" w:themeShade="80"/>
          <w:sz w:val="24"/>
          <w:szCs w:val="24"/>
        </w:rPr>
      </w:pPr>
    </w:p>
    <w:p w:rsidR="00663D24" w:rsidRPr="00EF2B27" w:rsidRDefault="00211304"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207</w:t>
      </w:r>
      <w:r w:rsidR="00663D24" w:rsidRPr="00EF2B27">
        <w:rPr>
          <w:rFonts w:ascii="Century Gothic" w:hAnsi="Century Gothic" w:cs="Arial"/>
          <w:color w:val="0F243E" w:themeColor="text2" w:themeShade="80"/>
          <w:sz w:val="24"/>
          <w:szCs w:val="24"/>
        </w:rPr>
        <w:t>. What is facilitated by the adoption of a national language under the 1987 Constitution?</w:t>
      </w:r>
    </w:p>
    <w:p w:rsidR="00663D24" w:rsidRPr="00E87DD6" w:rsidRDefault="00663D24" w:rsidP="00EA0B97">
      <w:pPr>
        <w:pStyle w:val="ListParagraph"/>
        <w:numPr>
          <w:ilvl w:val="0"/>
          <w:numId w:val="7"/>
        </w:numPr>
        <w:spacing w:after="0" w:line="240" w:lineRule="auto"/>
        <w:jc w:val="both"/>
        <w:rPr>
          <w:rFonts w:ascii="Century Gothic" w:hAnsi="Century Gothic" w:cs="Arial"/>
          <w:color w:val="0F243E" w:themeColor="text2" w:themeShade="80"/>
          <w:sz w:val="24"/>
          <w:szCs w:val="24"/>
          <w:highlight w:val="yellow"/>
        </w:rPr>
      </w:pPr>
      <w:r w:rsidRPr="00E87DD6">
        <w:rPr>
          <w:rFonts w:ascii="Century Gothic" w:hAnsi="Century Gothic" w:cs="Arial"/>
          <w:color w:val="0F243E" w:themeColor="text2" w:themeShade="80"/>
          <w:sz w:val="24"/>
          <w:szCs w:val="24"/>
          <w:highlight w:val="yellow"/>
        </w:rPr>
        <w:t>Communication among diverse linguistic groups</w:t>
      </w:r>
    </w:p>
    <w:p w:rsidR="00663D24" w:rsidRPr="00EF2B27" w:rsidRDefault="00663D24" w:rsidP="00EA0B97">
      <w:pPr>
        <w:pStyle w:val="ListParagraph"/>
        <w:numPr>
          <w:ilvl w:val="0"/>
          <w:numId w:val="7"/>
        </w:numPr>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Tagalog as the national language</w:t>
      </w:r>
    </w:p>
    <w:p w:rsidR="00663D24" w:rsidRPr="00EF2B27" w:rsidRDefault="00663D24" w:rsidP="00EA0B97">
      <w:pPr>
        <w:pStyle w:val="ListParagraph"/>
        <w:numPr>
          <w:ilvl w:val="0"/>
          <w:numId w:val="7"/>
        </w:numPr>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National sovereignty</w:t>
      </w:r>
    </w:p>
    <w:p w:rsidR="00663D24" w:rsidRPr="00EF2B27" w:rsidRDefault="00663D24" w:rsidP="00EA0B97">
      <w:pPr>
        <w:pStyle w:val="ListParagraph"/>
        <w:numPr>
          <w:ilvl w:val="0"/>
          <w:numId w:val="7"/>
        </w:numPr>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Indigenous cultural heritage</w:t>
      </w:r>
    </w:p>
    <w:p w:rsidR="00663D24" w:rsidRPr="00EF2B27" w:rsidRDefault="00663D24" w:rsidP="00EA0B97">
      <w:pPr>
        <w:pStyle w:val="ListParagraph"/>
        <w:spacing w:after="0" w:line="240" w:lineRule="auto"/>
        <w:ind w:left="1170" w:firstLine="0"/>
        <w:jc w:val="both"/>
        <w:rPr>
          <w:rFonts w:ascii="Century Gothic" w:hAnsi="Century Gothic" w:cs="Arial"/>
          <w:color w:val="0F243E" w:themeColor="text2" w:themeShade="80"/>
          <w:sz w:val="24"/>
          <w:szCs w:val="24"/>
        </w:rPr>
      </w:pPr>
    </w:p>
    <w:p w:rsidR="00663D24" w:rsidRPr="00EF2B27" w:rsidRDefault="00663D24" w:rsidP="00EA0B97">
      <w:pPr>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 xml:space="preserve">Answer: </w:t>
      </w:r>
      <w:r w:rsidRPr="00EF2B27">
        <w:rPr>
          <w:rFonts w:ascii="Century Gothic" w:hAnsi="Century Gothic" w:cs="Arial"/>
          <w:color w:val="0F243E" w:themeColor="text2" w:themeShade="80"/>
          <w:sz w:val="24"/>
          <w:szCs w:val="24"/>
        </w:rPr>
        <w:t>A. According to Article XIV, Section 6-7, the main reason of having a national language is for the purpose of communication and this includes communication among diverse linguistic groups.</w:t>
      </w:r>
    </w:p>
    <w:p w:rsidR="00127B6E" w:rsidRPr="00EF2B27" w:rsidRDefault="00127B6E" w:rsidP="0063431B">
      <w:pPr>
        <w:spacing w:after="0" w:line="240" w:lineRule="auto"/>
        <w:ind w:left="0" w:firstLine="0"/>
        <w:jc w:val="both"/>
        <w:rPr>
          <w:rFonts w:ascii="Century Gothic" w:hAnsi="Century Gothic" w:cs="Arial"/>
          <w:color w:val="0F243E" w:themeColor="text2" w:themeShade="80"/>
          <w:sz w:val="24"/>
          <w:szCs w:val="24"/>
        </w:rPr>
      </w:pPr>
    </w:p>
    <w:p w:rsidR="00663D24" w:rsidRPr="00EF2B27" w:rsidRDefault="00211304"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208</w:t>
      </w:r>
      <w:r w:rsidR="00663D24" w:rsidRPr="00EF2B27">
        <w:rPr>
          <w:rFonts w:ascii="Century Gothic" w:hAnsi="Century Gothic" w:cs="Arial"/>
          <w:color w:val="0F243E" w:themeColor="text2" w:themeShade="80"/>
          <w:sz w:val="24"/>
          <w:szCs w:val="24"/>
        </w:rPr>
        <w:t xml:space="preserve">. </w:t>
      </w:r>
      <w:r w:rsidR="00222C73" w:rsidRPr="00EF2B27">
        <w:rPr>
          <w:rFonts w:ascii="Century Gothic" w:hAnsi="Century Gothic" w:cs="Arial"/>
          <w:color w:val="0F243E" w:themeColor="text2" w:themeShade="80"/>
          <w:sz w:val="24"/>
          <w:szCs w:val="24"/>
        </w:rPr>
        <w:t>It is</w:t>
      </w:r>
      <w:r w:rsidR="00222C73" w:rsidRPr="00EF2B27">
        <w:rPr>
          <w:rFonts w:ascii="Century Gothic" w:hAnsi="Century Gothic" w:cs="Arial"/>
          <w:color w:val="0F243E" w:themeColor="text2" w:themeShade="80"/>
          <w:sz w:val="24"/>
          <w:szCs w:val="24"/>
          <w:lang w:val="en-PH"/>
        </w:rPr>
        <w:t xml:space="preserve"> a shared undertaking between the superior and the employee that allows an open discussion of job expectations, key result areas, objectives and how these align to overall departmental goals.</w:t>
      </w:r>
    </w:p>
    <w:p w:rsidR="006F4777" w:rsidRPr="00EF2B27" w:rsidRDefault="006F4777" w:rsidP="00EA0B97">
      <w:pPr>
        <w:shd w:val="clear" w:color="auto" w:fill="FFFFFF"/>
        <w:spacing w:after="0" w:line="240" w:lineRule="auto"/>
        <w:ind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NCBTS                                                             C. IPPD                                             </w:t>
      </w:r>
    </w:p>
    <w:p w:rsidR="006F4777" w:rsidRPr="00EF2B27" w:rsidRDefault="006F4777" w:rsidP="00EA0B97">
      <w:pPr>
        <w:shd w:val="clear" w:color="auto" w:fill="FFFFFF"/>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E87DD6">
        <w:rPr>
          <w:rFonts w:ascii="Century Gothic" w:hAnsi="Century Gothic" w:cs="Arial"/>
          <w:color w:val="0F243E" w:themeColor="text2" w:themeShade="80"/>
          <w:sz w:val="24"/>
          <w:szCs w:val="24"/>
          <w:highlight w:val="yellow"/>
        </w:rPr>
        <w:t>B. RPMS</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00E87DD6">
        <w:rPr>
          <w:rFonts w:ascii="Century Gothic" w:hAnsi="Century Gothic" w:cs="Arial"/>
          <w:color w:val="0F243E" w:themeColor="text2" w:themeShade="80"/>
          <w:sz w:val="24"/>
          <w:szCs w:val="24"/>
        </w:rPr>
        <w:tab/>
      </w:r>
      <w:r w:rsidR="00E87DD6">
        <w:rPr>
          <w:rFonts w:ascii="Century Gothic" w:hAnsi="Century Gothic" w:cs="Arial"/>
          <w:color w:val="0F243E" w:themeColor="text2" w:themeShade="80"/>
          <w:sz w:val="24"/>
          <w:szCs w:val="24"/>
        </w:rPr>
        <w:tab/>
      </w:r>
      <w:r w:rsidR="00E87DD6">
        <w:rPr>
          <w:rFonts w:ascii="Century Gothic" w:hAnsi="Century Gothic" w:cs="Arial"/>
          <w:color w:val="0F243E" w:themeColor="text2" w:themeShade="80"/>
          <w:sz w:val="24"/>
          <w:szCs w:val="24"/>
        </w:rPr>
        <w:tab/>
        <w:t xml:space="preserve">   </w:t>
      </w:r>
      <w:r w:rsidRPr="00EF2B27">
        <w:rPr>
          <w:rFonts w:ascii="Century Gothic" w:hAnsi="Century Gothic" w:cs="Arial"/>
          <w:color w:val="0F243E" w:themeColor="text2" w:themeShade="80"/>
          <w:sz w:val="24"/>
          <w:szCs w:val="24"/>
        </w:rPr>
        <w:t>D. LET</w:t>
      </w:r>
    </w:p>
    <w:p w:rsidR="006F4777" w:rsidRPr="00EF2B27" w:rsidRDefault="006F4777" w:rsidP="00EA0B97">
      <w:pPr>
        <w:shd w:val="clear" w:color="auto" w:fill="FFFFFF"/>
        <w:spacing w:after="0" w:line="240" w:lineRule="auto"/>
        <w:jc w:val="both"/>
        <w:rPr>
          <w:rFonts w:ascii="Century Gothic" w:hAnsi="Century Gothic" w:cs="Arial"/>
          <w:color w:val="0F243E" w:themeColor="text2" w:themeShade="80"/>
          <w:sz w:val="24"/>
          <w:szCs w:val="24"/>
        </w:rPr>
      </w:pPr>
    </w:p>
    <w:p w:rsidR="00663D24" w:rsidRPr="00EF2B27" w:rsidRDefault="006F4777"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w:t>
      </w:r>
      <w:r w:rsidRPr="00EF2B27">
        <w:rPr>
          <w:rFonts w:ascii="Century Gothic" w:hAnsi="Century Gothic" w:cs="Arial"/>
          <w:color w:val="0F243E" w:themeColor="text2" w:themeShade="80"/>
          <w:sz w:val="24"/>
          <w:szCs w:val="24"/>
          <w:lang w:val="en-PH"/>
        </w:rPr>
        <w:t>RPMS means Results-Based Performance Management System. This is the newest teacher’s appraisal system which is currently used among all the public schools in the country. It provides a venue for agreement on standards of performance and behaviors which lead to personal and professional growth.</w:t>
      </w:r>
      <w:r w:rsidRPr="00EF2B27">
        <w:rPr>
          <w:rFonts w:ascii="Century Gothic" w:hAnsi="Century Gothic" w:cs="Arial"/>
          <w:color w:val="0F243E" w:themeColor="text2" w:themeShade="80"/>
          <w:sz w:val="24"/>
          <w:szCs w:val="24"/>
          <w:lang w:val="en-PH"/>
        </w:rPr>
        <w:cr/>
      </w:r>
    </w:p>
    <w:p w:rsidR="00663D24" w:rsidRPr="00EF2B27" w:rsidRDefault="00211304"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209</w:t>
      </w:r>
      <w:r w:rsidR="00663D24" w:rsidRPr="00EF2B27">
        <w:rPr>
          <w:rFonts w:ascii="Century Gothic" w:hAnsi="Century Gothic" w:cs="Arial"/>
          <w:color w:val="0F243E" w:themeColor="text2" w:themeShade="80"/>
          <w:sz w:val="24"/>
          <w:szCs w:val="24"/>
        </w:rPr>
        <w:t>.</w:t>
      </w:r>
      <w:r w:rsidR="00FE2B35" w:rsidRPr="00EF2B27">
        <w:rPr>
          <w:rFonts w:ascii="Century Gothic" w:hAnsi="Century Gothic" w:cs="Arial"/>
          <w:color w:val="0F243E" w:themeColor="text2" w:themeShade="80"/>
          <w:sz w:val="24"/>
          <w:szCs w:val="24"/>
        </w:rPr>
        <w:t>This domain in the NCBTS includes certain elements such as the teacher’s knowledge of subject matter, teaching-learning approaches and activities, instructional materials and learning resources. It is commonly known as the total learning experience of the learners</w:t>
      </w:r>
      <w:r w:rsidR="00095168" w:rsidRPr="00EF2B27">
        <w:rPr>
          <w:rFonts w:ascii="Century Gothic" w:hAnsi="Century Gothic" w:cs="Arial"/>
          <w:color w:val="0F243E" w:themeColor="text2" w:themeShade="80"/>
          <w:sz w:val="24"/>
          <w:szCs w:val="24"/>
        </w:rPr>
        <w:t xml:space="preserve"> as</w:t>
      </w:r>
      <w:r w:rsidR="00FE2B35" w:rsidRPr="00EF2B27">
        <w:rPr>
          <w:rFonts w:ascii="Century Gothic" w:hAnsi="Century Gothic" w:cs="Arial"/>
          <w:color w:val="0F243E" w:themeColor="text2" w:themeShade="80"/>
          <w:sz w:val="24"/>
          <w:szCs w:val="24"/>
        </w:rPr>
        <w:t xml:space="preserve"> planned and enacted by the teacher.</w:t>
      </w:r>
    </w:p>
    <w:p w:rsidR="00FE2B35" w:rsidRPr="00EF2B27" w:rsidRDefault="00FE2B35" w:rsidP="00EA0B97">
      <w:pPr>
        <w:pStyle w:val="NoSpacing"/>
        <w:jc w:val="both"/>
        <w:rPr>
          <w:rFonts w:ascii="Century Gothic" w:hAnsi="Century Gothic" w:cs="Arial"/>
          <w:color w:val="0F243E" w:themeColor="text2" w:themeShade="80"/>
          <w:sz w:val="24"/>
          <w:szCs w:val="24"/>
        </w:rPr>
      </w:pPr>
    </w:p>
    <w:p w:rsidR="00095168" w:rsidRPr="00EF2B27" w:rsidRDefault="00095168"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Social Regard for Learning       </w:t>
      </w:r>
      <w:r w:rsidR="00E87DD6">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 xml:space="preserve">C. Learning Environment                                    </w:t>
      </w:r>
    </w:p>
    <w:p w:rsidR="00095168" w:rsidRPr="00EF2B27" w:rsidRDefault="00095168" w:rsidP="00EA0B97">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Diversity of Learners</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87DD6">
        <w:rPr>
          <w:rFonts w:ascii="Century Gothic" w:hAnsi="Century Gothic" w:cs="Arial"/>
          <w:color w:val="0F243E" w:themeColor="text2" w:themeShade="80"/>
          <w:sz w:val="24"/>
          <w:szCs w:val="24"/>
          <w:highlight w:val="yellow"/>
        </w:rPr>
        <w:t>D. Curriculum</w:t>
      </w:r>
    </w:p>
    <w:p w:rsidR="00095168" w:rsidRPr="00EF2B27" w:rsidRDefault="00095168" w:rsidP="00EA0B97">
      <w:pPr>
        <w:pStyle w:val="NoSpacing"/>
        <w:jc w:val="both"/>
        <w:rPr>
          <w:rFonts w:ascii="Century Gothic" w:hAnsi="Century Gothic" w:cs="Arial"/>
          <w:color w:val="0F243E" w:themeColor="text2" w:themeShade="80"/>
          <w:sz w:val="24"/>
          <w:szCs w:val="24"/>
        </w:rPr>
      </w:pPr>
    </w:p>
    <w:p w:rsidR="00FE2B35" w:rsidRPr="00EF2B27" w:rsidRDefault="00095168"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lastRenderedPageBreak/>
        <w:t>Answer:</w:t>
      </w:r>
      <w:r w:rsidRPr="00EF2B27">
        <w:rPr>
          <w:rFonts w:ascii="Century Gothic" w:hAnsi="Century Gothic" w:cs="Arial"/>
          <w:color w:val="0F243E" w:themeColor="text2" w:themeShade="80"/>
          <w:sz w:val="24"/>
          <w:szCs w:val="24"/>
        </w:rPr>
        <w:t xml:space="preserve"> D. Curriculum refers to all elements of the teaching-learning process that work in convergence to help students achieve the curricular goals and objectives, and to attain high standards of learning.</w:t>
      </w:r>
    </w:p>
    <w:p w:rsidR="0039132C" w:rsidRPr="00EF2B27" w:rsidRDefault="0039132C" w:rsidP="00EA0B97">
      <w:pPr>
        <w:pStyle w:val="NoSpacing"/>
        <w:jc w:val="both"/>
        <w:rPr>
          <w:rFonts w:ascii="Century Gothic" w:hAnsi="Century Gothic" w:cs="Arial"/>
          <w:color w:val="0F243E" w:themeColor="text2" w:themeShade="80"/>
          <w:sz w:val="24"/>
          <w:szCs w:val="24"/>
        </w:rPr>
      </w:pPr>
    </w:p>
    <w:p w:rsidR="00663D24" w:rsidRPr="00EF2B27" w:rsidRDefault="00211304"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shd w:val="clear" w:color="auto" w:fill="FFFFFF"/>
        </w:rPr>
        <w:t>210</w:t>
      </w:r>
      <w:r w:rsidR="00663D24" w:rsidRPr="00EF2B27">
        <w:rPr>
          <w:rFonts w:ascii="Century Gothic" w:hAnsi="Century Gothic" w:cs="Arial"/>
          <w:color w:val="0F243E" w:themeColor="text2" w:themeShade="80"/>
          <w:sz w:val="24"/>
          <w:szCs w:val="24"/>
          <w:shd w:val="clear" w:color="auto" w:fill="FFFFFF"/>
        </w:rPr>
        <w:t>. Who among the following philosophers is the man behind the philosophy of existentialism?</w:t>
      </w:r>
    </w:p>
    <w:p w:rsidR="0063431B" w:rsidRPr="00EF2B27" w:rsidRDefault="0063431B"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p>
    <w:p w:rsidR="00663D24" w:rsidRPr="00EF2B27" w:rsidRDefault="00663D24"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William Bagley</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w:t>
      </w:r>
      <w:r w:rsidR="00E87DD6">
        <w:rPr>
          <w:rFonts w:ascii="Century Gothic" w:hAnsi="Century Gothic" w:cs="Arial"/>
          <w:color w:val="0F243E" w:themeColor="text2" w:themeShade="80"/>
          <w:sz w:val="24"/>
          <w:szCs w:val="24"/>
          <w:lang w:val="en-US"/>
        </w:rPr>
        <w:tab/>
      </w:r>
      <w:r w:rsidR="00E87DD6">
        <w:rPr>
          <w:rFonts w:ascii="Century Gothic" w:hAnsi="Century Gothic" w:cs="Arial"/>
          <w:color w:val="0F243E" w:themeColor="text2" w:themeShade="80"/>
          <w:sz w:val="24"/>
          <w:szCs w:val="24"/>
          <w:lang w:val="en-US"/>
        </w:rPr>
        <w:tab/>
      </w:r>
      <w:r w:rsidR="00E87DD6">
        <w:rPr>
          <w:rFonts w:ascii="Century Gothic" w:hAnsi="Century Gothic" w:cs="Arial"/>
          <w:color w:val="0F243E" w:themeColor="text2" w:themeShade="80"/>
          <w:sz w:val="24"/>
          <w:szCs w:val="24"/>
          <w:lang w:val="en-US"/>
        </w:rPr>
        <w:tab/>
        <w:t xml:space="preserve">    </w:t>
      </w:r>
      <w:r w:rsidRPr="00596F0B">
        <w:rPr>
          <w:rFonts w:ascii="Century Gothic" w:hAnsi="Century Gothic" w:cs="Arial"/>
          <w:color w:val="0F243E" w:themeColor="text2" w:themeShade="80"/>
          <w:sz w:val="24"/>
          <w:szCs w:val="24"/>
          <w:highlight w:val="yellow"/>
          <w:lang w:val="en-US"/>
        </w:rPr>
        <w:t>C. Jean Paul Sartre</w:t>
      </w:r>
    </w:p>
    <w:p w:rsidR="00663D24" w:rsidRPr="00EF2B27" w:rsidRDefault="00663D24"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John Watson</w:t>
      </w:r>
      <w:r w:rsidRPr="00EF2B27">
        <w:rPr>
          <w:rFonts w:ascii="Century Gothic" w:hAnsi="Century Gothic" w:cs="Arial"/>
          <w:color w:val="0F243E" w:themeColor="text2" w:themeShade="80"/>
          <w:sz w:val="24"/>
          <w:szCs w:val="24"/>
          <w:lang w:val="en-US"/>
        </w:rPr>
        <w:tab/>
        <w:t xml:space="preserve">                                               D. John Dewey</w:t>
      </w:r>
    </w:p>
    <w:p w:rsidR="00663D24" w:rsidRPr="00EF2B27" w:rsidRDefault="00663D24"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p>
    <w:p w:rsidR="00663D24" w:rsidRPr="00EF2B27" w:rsidRDefault="00663D24" w:rsidP="00EA0B97">
      <w:pPr>
        <w:autoSpaceDE w:val="0"/>
        <w:autoSpaceDN w:val="0"/>
        <w:adjustRightInd w:val="0"/>
        <w:spacing w:after="0" w:line="240" w:lineRule="auto"/>
        <w:ind w:left="0" w:firstLine="0"/>
        <w:jc w:val="both"/>
        <w:rPr>
          <w:rStyle w:val="apple-converted-space"/>
          <w:rFonts w:ascii="Century Gothic" w:hAnsi="Century Gothic" w:cs="Arial"/>
          <w:color w:val="0F243E" w:themeColor="text2" w:themeShade="80"/>
          <w:sz w:val="24"/>
          <w:szCs w:val="24"/>
          <w:shd w:val="clear" w:color="auto" w:fill="FFFFFF"/>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C. Jean Paul Sartre is the main </w:t>
      </w:r>
      <w:r w:rsidRPr="00EF2B27">
        <w:rPr>
          <w:rFonts w:ascii="Century Gothic" w:hAnsi="Century Gothic" w:cs="Arial"/>
          <w:color w:val="0F243E" w:themeColor="text2" w:themeShade="80"/>
          <w:sz w:val="24"/>
          <w:szCs w:val="24"/>
          <w:shd w:val="clear" w:color="auto" w:fill="FFFFFF"/>
        </w:rPr>
        <w:t>proponent of existentialism.</w:t>
      </w:r>
      <w:r w:rsidRPr="00EF2B27">
        <w:rPr>
          <w:rFonts w:ascii="Century Gothic" w:hAnsi="Century Gothic" w:cs="Arial"/>
          <w:color w:val="0F243E" w:themeColor="text2" w:themeShade="80"/>
          <w:sz w:val="24"/>
          <w:szCs w:val="24"/>
        </w:rPr>
        <w:t xml:space="preserve"> According to him, m</w:t>
      </w:r>
      <w:r w:rsidRPr="00EF2B27">
        <w:rPr>
          <w:rFonts w:ascii="Century Gothic" w:hAnsi="Century Gothic" w:cs="Arial"/>
          <w:color w:val="0F243E" w:themeColor="text2" w:themeShade="80"/>
          <w:sz w:val="24"/>
          <w:szCs w:val="24"/>
          <w:shd w:val="clear" w:color="auto" w:fill="FFFFFF"/>
        </w:rPr>
        <w:t>an is condemned to freedom, a freedom from all authority, which he may seek to evade, distort, and deny but which he will have to face if he is to become a moral being. The meaning of man's life is not established before his existence. Once the terrible freedom is acknowledged, man has to make this meaning himself, has to commit himself to a role in this world, and has to commit his freedom.</w:t>
      </w:r>
      <w:r w:rsidRPr="00EF2B27">
        <w:rPr>
          <w:rStyle w:val="apple-converted-space"/>
          <w:rFonts w:ascii="Century Gothic" w:hAnsi="Century Gothic" w:cs="Arial"/>
          <w:color w:val="0F243E" w:themeColor="text2" w:themeShade="80"/>
          <w:sz w:val="24"/>
          <w:szCs w:val="24"/>
          <w:shd w:val="clear" w:color="auto" w:fill="FFFFFF"/>
        </w:rPr>
        <w:t> </w:t>
      </w:r>
    </w:p>
    <w:p w:rsidR="00663D24" w:rsidRPr="00EF2B27" w:rsidRDefault="00663D24" w:rsidP="00EA0B97">
      <w:pPr>
        <w:autoSpaceDE w:val="0"/>
        <w:autoSpaceDN w:val="0"/>
        <w:adjustRightInd w:val="0"/>
        <w:spacing w:after="0" w:line="240" w:lineRule="auto"/>
        <w:ind w:left="0" w:firstLine="0"/>
        <w:jc w:val="both"/>
        <w:rPr>
          <w:rStyle w:val="apple-converted-space"/>
          <w:rFonts w:ascii="Century Gothic" w:hAnsi="Century Gothic" w:cs="Arial"/>
          <w:color w:val="0F243E" w:themeColor="text2" w:themeShade="80"/>
          <w:sz w:val="24"/>
          <w:szCs w:val="24"/>
          <w:shd w:val="clear" w:color="auto" w:fill="FFFFFF"/>
        </w:rPr>
      </w:pPr>
    </w:p>
    <w:p w:rsidR="00663D24" w:rsidRPr="00EF2B27" w:rsidRDefault="00211304" w:rsidP="00EA0B97">
      <w:pPr>
        <w:autoSpaceDE w:val="0"/>
        <w:autoSpaceDN w:val="0"/>
        <w:adjustRightInd w:val="0"/>
        <w:spacing w:after="0" w:line="240" w:lineRule="auto"/>
        <w:ind w:left="0" w:firstLine="0"/>
        <w:jc w:val="both"/>
        <w:rPr>
          <w:rStyle w:val="apple-converted-space"/>
          <w:rFonts w:ascii="Century Gothic" w:hAnsi="Century Gothic" w:cs="Arial"/>
          <w:color w:val="0F243E" w:themeColor="text2" w:themeShade="80"/>
          <w:sz w:val="24"/>
          <w:szCs w:val="24"/>
          <w:shd w:val="clear" w:color="auto" w:fill="FFFFFF"/>
        </w:rPr>
      </w:pPr>
      <w:r w:rsidRPr="00EF2B27">
        <w:rPr>
          <w:rStyle w:val="apple-converted-space"/>
          <w:rFonts w:ascii="Century Gothic" w:hAnsi="Century Gothic" w:cs="Arial"/>
          <w:color w:val="0F243E" w:themeColor="text2" w:themeShade="80"/>
          <w:sz w:val="24"/>
          <w:szCs w:val="24"/>
          <w:shd w:val="clear" w:color="auto" w:fill="FFFFFF"/>
        </w:rPr>
        <w:t>211</w:t>
      </w:r>
      <w:r w:rsidR="00663D24" w:rsidRPr="00EF2B27">
        <w:rPr>
          <w:rStyle w:val="apple-converted-space"/>
          <w:rFonts w:ascii="Century Gothic" w:hAnsi="Century Gothic" w:cs="Arial"/>
          <w:color w:val="0F243E" w:themeColor="text2" w:themeShade="80"/>
          <w:sz w:val="24"/>
          <w:szCs w:val="24"/>
          <w:shd w:val="clear" w:color="auto" w:fill="FFFFFF"/>
        </w:rPr>
        <w:t>. “Tell me who your friends are and I’ll tell you who you are.” This old adage exemplifies the philosophy of ____.</w:t>
      </w:r>
    </w:p>
    <w:p w:rsidR="0063431B" w:rsidRPr="00EF2B27" w:rsidRDefault="0063431B"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p>
    <w:p w:rsidR="00663D24" w:rsidRPr="00EF2B27" w:rsidRDefault="00663D24"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Essentialism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C. Existentialism</w:t>
      </w:r>
    </w:p>
    <w:p w:rsidR="00663D24" w:rsidRPr="00EF2B27" w:rsidRDefault="00663D24"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r>
      <w:r w:rsidRPr="00596F0B">
        <w:rPr>
          <w:rFonts w:ascii="Century Gothic" w:hAnsi="Century Gothic" w:cs="Arial"/>
          <w:color w:val="0F243E" w:themeColor="text2" w:themeShade="80"/>
          <w:sz w:val="24"/>
          <w:szCs w:val="24"/>
          <w:highlight w:val="yellow"/>
          <w:lang w:val="en-US"/>
        </w:rPr>
        <w:t>B. Behaviorism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D. Pragmatism</w:t>
      </w:r>
    </w:p>
    <w:p w:rsidR="00663D24" w:rsidRPr="00EF2B27" w:rsidRDefault="00663D24" w:rsidP="00EA0B97">
      <w:pPr>
        <w:pStyle w:val="NoSpacing"/>
        <w:jc w:val="both"/>
        <w:rPr>
          <w:rFonts w:ascii="Century Gothic" w:hAnsi="Century Gothic" w:cs="Arial"/>
          <w:color w:val="0F243E" w:themeColor="text2" w:themeShade="80"/>
          <w:sz w:val="24"/>
          <w:szCs w:val="24"/>
        </w:rPr>
      </w:pPr>
    </w:p>
    <w:p w:rsidR="00663D24" w:rsidRPr="00EF2B27" w:rsidRDefault="00663D24"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B. Behaviorism as a school of thought believes that man is a product of one’s environment and that we can shape one’s behavior by</w:t>
      </w:r>
      <w:r w:rsidR="004235FB" w:rsidRPr="00EF2B27">
        <w:rPr>
          <w:rFonts w:ascii="Century Gothic" w:hAnsi="Century Gothic" w:cs="Arial"/>
          <w:color w:val="0F243E" w:themeColor="text2" w:themeShade="80"/>
          <w:sz w:val="24"/>
          <w:szCs w:val="24"/>
        </w:rPr>
        <w:t xml:space="preserve"> controlling his or her environ</w:t>
      </w:r>
      <w:r w:rsidRPr="00EF2B27">
        <w:rPr>
          <w:rFonts w:ascii="Century Gothic" w:hAnsi="Century Gothic" w:cs="Arial"/>
          <w:color w:val="0F243E" w:themeColor="text2" w:themeShade="80"/>
          <w:sz w:val="24"/>
          <w:szCs w:val="24"/>
        </w:rPr>
        <w:t xml:space="preserve">ment. </w:t>
      </w:r>
      <w:r w:rsidRPr="00EF2B27">
        <w:rPr>
          <w:rFonts w:ascii="Century Gothic" w:hAnsi="Century Gothic" w:cs="Arial"/>
          <w:color w:val="0F243E" w:themeColor="text2" w:themeShade="80"/>
          <w:sz w:val="24"/>
          <w:szCs w:val="24"/>
          <w:lang w:val="en-PH"/>
        </w:rPr>
        <w:t xml:space="preserve">The saying above implies that our friends can influence our character as a person, and that the people around us or our environment in general can affect and mold our personality. </w:t>
      </w:r>
    </w:p>
    <w:p w:rsidR="00663D24" w:rsidRPr="00EF2B27" w:rsidRDefault="00663D24" w:rsidP="00EA0B97">
      <w:pPr>
        <w:pStyle w:val="NoSpacing"/>
        <w:jc w:val="both"/>
        <w:rPr>
          <w:rFonts w:ascii="Century Gothic" w:hAnsi="Century Gothic" w:cs="Arial"/>
          <w:color w:val="0F243E" w:themeColor="text2" w:themeShade="80"/>
          <w:sz w:val="24"/>
          <w:szCs w:val="24"/>
          <w:lang w:val="en-PH"/>
        </w:rPr>
      </w:pPr>
    </w:p>
    <w:p w:rsidR="00663D24" w:rsidRPr="00EF2B27" w:rsidRDefault="00211304"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color w:val="0F243E" w:themeColor="text2" w:themeShade="80"/>
          <w:sz w:val="24"/>
          <w:szCs w:val="24"/>
          <w:lang w:val="en-PH"/>
        </w:rPr>
        <w:t>212</w:t>
      </w:r>
      <w:r w:rsidR="00663D24" w:rsidRPr="00EF2B27">
        <w:rPr>
          <w:rFonts w:ascii="Century Gothic" w:hAnsi="Century Gothic" w:cs="Arial"/>
          <w:color w:val="0F243E" w:themeColor="text2" w:themeShade="80"/>
          <w:sz w:val="24"/>
          <w:szCs w:val="24"/>
          <w:lang w:val="en-PH"/>
        </w:rPr>
        <w:t>. “Learning is a process that is activated by the learner himself. The learner is the one who learn and create his meaning and knowledge.” This notion is anchored on the philosophy of _____.</w:t>
      </w:r>
    </w:p>
    <w:p w:rsidR="0063431B" w:rsidRPr="00EF2B27" w:rsidRDefault="0063431B" w:rsidP="00EA0B97">
      <w:pPr>
        <w:pStyle w:val="NoSpacing"/>
        <w:jc w:val="both"/>
        <w:rPr>
          <w:rFonts w:ascii="Century Gothic" w:hAnsi="Century Gothic" w:cs="Arial"/>
          <w:color w:val="0F243E" w:themeColor="text2" w:themeShade="80"/>
          <w:sz w:val="24"/>
          <w:szCs w:val="24"/>
          <w:lang w:val="en-PH"/>
        </w:rPr>
      </w:pPr>
    </w:p>
    <w:p w:rsidR="00663D24" w:rsidRPr="00EF2B27" w:rsidRDefault="00663D24"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existentialism                                                             </w:t>
      </w:r>
      <w:r w:rsidRPr="00596F0B">
        <w:rPr>
          <w:rFonts w:ascii="Century Gothic" w:hAnsi="Century Gothic" w:cs="Arial"/>
          <w:color w:val="0F243E" w:themeColor="text2" w:themeShade="80"/>
          <w:sz w:val="24"/>
          <w:szCs w:val="24"/>
          <w:highlight w:val="yellow"/>
        </w:rPr>
        <w:t>C. constructivism</w:t>
      </w:r>
    </w:p>
    <w:p w:rsidR="00663D24" w:rsidRPr="00EF2B27" w:rsidRDefault="00663D24"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pragmatism                                                                D. utilitarianism</w:t>
      </w:r>
    </w:p>
    <w:p w:rsidR="00663D24" w:rsidRPr="00EF2B27" w:rsidRDefault="00663D24" w:rsidP="00EA0B97">
      <w:pPr>
        <w:pStyle w:val="NoSpacing"/>
        <w:jc w:val="both"/>
        <w:rPr>
          <w:rFonts w:ascii="Century Gothic" w:hAnsi="Century Gothic" w:cs="Arial"/>
          <w:color w:val="0F243E" w:themeColor="text2" w:themeShade="80"/>
          <w:sz w:val="24"/>
          <w:szCs w:val="24"/>
          <w:lang w:val="en-PH"/>
        </w:rPr>
      </w:pPr>
    </w:p>
    <w:p w:rsidR="00663D24" w:rsidRPr="00EF2B27" w:rsidRDefault="00663D24"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C. Constructivism is a philosophy wherein the teacher only acts as a facilitator because the learners are the ones responsible for their own learning. The teacher provides the learning experiences while the </w:t>
      </w:r>
      <w:r w:rsidRPr="00EF2B27">
        <w:rPr>
          <w:rFonts w:ascii="Century Gothic" w:hAnsi="Century Gothic" w:cs="Arial"/>
          <w:color w:val="0F243E" w:themeColor="text2" w:themeShade="80"/>
          <w:sz w:val="24"/>
          <w:szCs w:val="24"/>
          <w:lang w:val="en-PH"/>
        </w:rPr>
        <w:t>learners are the ones who build and construct meaning and knowledge out from the said learning experiences.</w:t>
      </w:r>
    </w:p>
    <w:p w:rsidR="00663D24" w:rsidRPr="00EF2B27" w:rsidRDefault="00663D24" w:rsidP="00EA0B97">
      <w:pPr>
        <w:pStyle w:val="NoSpacing"/>
        <w:jc w:val="both"/>
        <w:rPr>
          <w:rFonts w:ascii="Century Gothic" w:hAnsi="Century Gothic" w:cs="Arial"/>
          <w:color w:val="0F243E" w:themeColor="text2" w:themeShade="80"/>
          <w:sz w:val="24"/>
          <w:szCs w:val="24"/>
        </w:rPr>
      </w:pPr>
    </w:p>
    <w:p w:rsidR="0039132C" w:rsidRPr="00EF2B27" w:rsidRDefault="00211304" w:rsidP="00EA0B97">
      <w:pPr>
        <w:tabs>
          <w:tab w:val="left" w:pos="7455"/>
        </w:tabs>
        <w:autoSpaceDE w:val="0"/>
        <w:autoSpaceDN w:val="0"/>
        <w:adjustRightInd w:val="0"/>
        <w:spacing w:after="0" w:line="240" w:lineRule="auto"/>
        <w:ind w:left="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 xml:space="preserve">      213</w:t>
      </w:r>
      <w:r w:rsidR="0039132C" w:rsidRPr="00EF2B27">
        <w:rPr>
          <w:rFonts w:ascii="Century Gothic" w:hAnsi="Century Gothic" w:cs="Arial"/>
          <w:color w:val="0F243E" w:themeColor="text2" w:themeShade="80"/>
          <w:sz w:val="24"/>
          <w:szCs w:val="24"/>
          <w:lang w:val="en-US"/>
        </w:rPr>
        <w:t>. Teacher Tina embraces new technology in presenting and discussing her lesson. This act of Teacher Tina is an example of what philosophy?</w:t>
      </w:r>
    </w:p>
    <w:p w:rsidR="0063431B" w:rsidRPr="00EF2B27" w:rsidRDefault="0063431B" w:rsidP="00EA0B97">
      <w:pPr>
        <w:tabs>
          <w:tab w:val="left" w:pos="7455"/>
        </w:tabs>
        <w:autoSpaceDE w:val="0"/>
        <w:autoSpaceDN w:val="0"/>
        <w:adjustRightInd w:val="0"/>
        <w:spacing w:after="0" w:line="240" w:lineRule="auto"/>
        <w:ind w:left="0"/>
        <w:jc w:val="both"/>
        <w:rPr>
          <w:rFonts w:ascii="Century Gothic" w:hAnsi="Century Gothic" w:cs="Arial"/>
          <w:color w:val="0F243E" w:themeColor="text2" w:themeShade="80"/>
          <w:sz w:val="24"/>
          <w:szCs w:val="24"/>
          <w:lang w:val="en-US"/>
        </w:rPr>
      </w:pPr>
    </w:p>
    <w:p w:rsidR="0039132C" w:rsidRPr="00EF2B27" w:rsidRDefault="0039132C"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Perennialism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C. Pragmatism</w:t>
      </w:r>
    </w:p>
    <w:p w:rsidR="0039132C" w:rsidRPr="00EF2B27" w:rsidRDefault="0039132C"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lastRenderedPageBreak/>
        <w:tab/>
      </w:r>
      <w:r w:rsidRPr="00596F0B">
        <w:rPr>
          <w:rFonts w:ascii="Century Gothic" w:hAnsi="Century Gothic" w:cs="Arial"/>
          <w:color w:val="0F243E" w:themeColor="text2" w:themeShade="80"/>
          <w:sz w:val="24"/>
          <w:szCs w:val="24"/>
          <w:highlight w:val="yellow"/>
          <w:lang w:val="en-US"/>
        </w:rPr>
        <w:t>B. Progressivism</w:t>
      </w:r>
      <w:r w:rsidRPr="00EF2B27">
        <w:rPr>
          <w:rFonts w:ascii="Century Gothic" w:hAnsi="Century Gothic" w:cs="Arial"/>
          <w:color w:val="0F243E" w:themeColor="text2" w:themeShade="80"/>
          <w:sz w:val="24"/>
          <w:szCs w:val="24"/>
          <w:lang w:val="en-US"/>
        </w:rPr>
        <w:tab/>
        <w:t xml:space="preserve">                      D. Existentialism</w:t>
      </w:r>
    </w:p>
    <w:p w:rsidR="0039132C" w:rsidRPr="00EF2B27" w:rsidRDefault="0039132C" w:rsidP="00EA0B97">
      <w:pPr>
        <w:tabs>
          <w:tab w:val="left" w:pos="7455"/>
        </w:tabs>
        <w:autoSpaceDE w:val="0"/>
        <w:autoSpaceDN w:val="0"/>
        <w:adjustRightInd w:val="0"/>
        <w:spacing w:after="0" w:line="240" w:lineRule="auto"/>
        <w:ind w:left="0"/>
        <w:jc w:val="both"/>
        <w:rPr>
          <w:rFonts w:ascii="Century Gothic" w:hAnsi="Century Gothic" w:cs="Arial"/>
          <w:color w:val="0F243E" w:themeColor="text2" w:themeShade="80"/>
          <w:sz w:val="24"/>
          <w:szCs w:val="24"/>
        </w:rPr>
      </w:pPr>
    </w:p>
    <w:p w:rsidR="0039132C" w:rsidRPr="00EF2B27" w:rsidRDefault="0039132C"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w:t>
      </w:r>
      <w:r w:rsidRPr="00EF2B27">
        <w:rPr>
          <w:rFonts w:ascii="Century Gothic" w:hAnsi="Century Gothic" w:cs="Arial"/>
          <w:color w:val="0F243E" w:themeColor="text2" w:themeShade="80"/>
          <w:sz w:val="24"/>
          <w:szCs w:val="24"/>
          <w:lang w:val="en-PH"/>
        </w:rPr>
        <w:t xml:space="preserve">Progressivism as a philosophy believes that the goal of education is </w:t>
      </w:r>
      <w:r w:rsidRPr="00EF2B27">
        <w:rPr>
          <w:rFonts w:ascii="Century Gothic" w:hAnsi="Century Gothic" w:cs="Arial"/>
          <w:color w:val="0F243E" w:themeColor="text2" w:themeShade="80"/>
          <w:sz w:val="24"/>
          <w:szCs w:val="24"/>
        </w:rPr>
        <w:t>“to teach according to the needs of the students and skills to cope with CHANGE through experiential learning so that students may live life fully NOW.”</w:t>
      </w:r>
      <w:r w:rsidRPr="00EF2B27">
        <w:rPr>
          <w:rFonts w:ascii="Century Gothic" w:hAnsi="Century Gothic" w:cs="Arial"/>
          <w:color w:val="0F243E" w:themeColor="text2" w:themeShade="80"/>
          <w:sz w:val="24"/>
          <w:szCs w:val="24"/>
          <w:lang w:val="en-PH"/>
        </w:rPr>
        <w:t xml:space="preserve"> In the situation above, the act of Teacher Tina is an example of progressivism since she embraces CHANGE or INNOVATION.</w:t>
      </w:r>
    </w:p>
    <w:p w:rsidR="0039132C" w:rsidRPr="00EF2B27" w:rsidRDefault="0039132C" w:rsidP="00EA0B97">
      <w:pPr>
        <w:pStyle w:val="NoSpacing"/>
        <w:jc w:val="both"/>
        <w:rPr>
          <w:rFonts w:ascii="Century Gothic" w:hAnsi="Century Gothic" w:cs="Arial"/>
          <w:color w:val="0F243E" w:themeColor="text2" w:themeShade="80"/>
          <w:sz w:val="24"/>
          <w:szCs w:val="24"/>
        </w:rPr>
      </w:pPr>
    </w:p>
    <w:p w:rsidR="0039132C" w:rsidRPr="00EF2B27" w:rsidRDefault="00211304" w:rsidP="00EA0B9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214</w:t>
      </w:r>
      <w:r w:rsidR="0039132C" w:rsidRPr="00EF2B27">
        <w:rPr>
          <w:rFonts w:ascii="Century Gothic" w:hAnsi="Century Gothic" w:cs="Arial"/>
          <w:color w:val="0F243E" w:themeColor="text2" w:themeShade="80"/>
          <w:sz w:val="24"/>
          <w:szCs w:val="24"/>
        </w:rPr>
        <w:t>. “I hear and I forget, I see and I remember, I do and I learn.” The philosophy behind this proverb is _____.</w:t>
      </w:r>
    </w:p>
    <w:p w:rsidR="0063431B" w:rsidRPr="00EF2B27" w:rsidRDefault="0063431B" w:rsidP="00EA0B97">
      <w:pPr>
        <w:pStyle w:val="NoSpacing"/>
        <w:jc w:val="both"/>
        <w:rPr>
          <w:rFonts w:ascii="Century Gothic" w:hAnsi="Century Gothic" w:cs="Arial"/>
          <w:color w:val="0F243E" w:themeColor="text2" w:themeShade="80"/>
          <w:sz w:val="24"/>
          <w:szCs w:val="24"/>
        </w:rPr>
      </w:pPr>
    </w:p>
    <w:p w:rsidR="0039132C" w:rsidRPr="00EF2B27" w:rsidRDefault="0039132C" w:rsidP="00EA0B97">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Perennialism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 xml:space="preserve">  C. Utilitarianism</w:t>
      </w:r>
    </w:p>
    <w:p w:rsidR="0039132C" w:rsidRPr="00EF2B27" w:rsidRDefault="0039132C"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r>
      <w:r w:rsidRPr="00596F0B">
        <w:rPr>
          <w:rFonts w:ascii="Century Gothic" w:hAnsi="Century Gothic" w:cs="Arial"/>
          <w:color w:val="0F243E" w:themeColor="text2" w:themeShade="80"/>
          <w:sz w:val="24"/>
          <w:szCs w:val="24"/>
          <w:highlight w:val="yellow"/>
          <w:lang w:val="en-US"/>
        </w:rPr>
        <w:t>B. Progressivism</w:t>
      </w:r>
      <w:r w:rsidRPr="00EF2B27">
        <w:rPr>
          <w:rFonts w:ascii="Century Gothic" w:hAnsi="Century Gothic" w:cs="Arial"/>
          <w:color w:val="0F243E" w:themeColor="text2" w:themeShade="80"/>
          <w:sz w:val="24"/>
          <w:szCs w:val="24"/>
          <w:lang w:val="en-US"/>
        </w:rPr>
        <w:tab/>
        <w:t xml:space="preserve">                        D. Behaviorism</w:t>
      </w:r>
    </w:p>
    <w:p w:rsidR="0039132C" w:rsidRPr="00EF2B27" w:rsidRDefault="0039132C" w:rsidP="00EA0B97">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39132C" w:rsidRPr="00EF2B27" w:rsidRDefault="0039132C" w:rsidP="00EA0B97">
      <w:pPr>
        <w:pStyle w:val="NoSpacing"/>
        <w:jc w:val="both"/>
        <w:rPr>
          <w:rFonts w:ascii="Century Gothic" w:hAnsi="Century Gothic" w:cs="Arial"/>
          <w:color w:val="0F243E" w:themeColor="text2" w:themeShade="80"/>
          <w:sz w:val="24"/>
          <w:szCs w:val="24"/>
          <w:lang w:val="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w:t>
      </w:r>
      <w:r w:rsidRPr="00EF2B27">
        <w:rPr>
          <w:rFonts w:ascii="Century Gothic" w:hAnsi="Century Gothic" w:cs="Arial"/>
          <w:color w:val="0F243E" w:themeColor="text2" w:themeShade="80"/>
          <w:sz w:val="24"/>
          <w:szCs w:val="24"/>
          <w:lang w:val="en-PH"/>
        </w:rPr>
        <w:t>Progressivism as a school of thought stresses that teachers teach for learners to live fully by employing EXPERIENTIAL methods since they believe that “</w:t>
      </w:r>
      <w:r w:rsidRPr="00EF2B27">
        <w:rPr>
          <w:rFonts w:ascii="Century Gothic" w:hAnsi="Century Gothic" w:cs="Arial"/>
          <w:iCs/>
          <w:color w:val="0F243E" w:themeColor="text2" w:themeShade="80"/>
          <w:sz w:val="24"/>
          <w:szCs w:val="24"/>
          <w:lang w:val="en-PH"/>
        </w:rPr>
        <w:t>ONE LEARNS BY DOING”</w:t>
      </w:r>
      <w:r w:rsidRPr="00EF2B27">
        <w:rPr>
          <w:rFonts w:ascii="Century Gothic" w:hAnsi="Century Gothic" w:cs="Arial"/>
          <w:color w:val="0F243E" w:themeColor="text2" w:themeShade="80"/>
          <w:sz w:val="24"/>
          <w:szCs w:val="24"/>
          <w:lang w:val="en-PH"/>
        </w:rPr>
        <w:t>.</w:t>
      </w:r>
    </w:p>
    <w:p w:rsidR="007D2099" w:rsidRPr="00EF2B27" w:rsidRDefault="007D2099" w:rsidP="00EA0B97">
      <w:pPr>
        <w:pStyle w:val="NoSpacing"/>
        <w:jc w:val="both"/>
        <w:rPr>
          <w:rFonts w:ascii="Century Gothic" w:hAnsi="Century Gothic" w:cs="Arial"/>
          <w:color w:val="0F243E" w:themeColor="text2" w:themeShade="80"/>
          <w:sz w:val="24"/>
          <w:szCs w:val="24"/>
          <w:lang w:val="en-PH"/>
        </w:rPr>
      </w:pPr>
    </w:p>
    <w:p w:rsidR="00753371" w:rsidRPr="00EF2B27" w:rsidRDefault="00211304"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lang w:val="en-US"/>
        </w:rPr>
        <w:t>215</w:t>
      </w:r>
      <w:r w:rsidR="00753371" w:rsidRPr="00EF2B27">
        <w:rPr>
          <w:rFonts w:ascii="Century Gothic" w:hAnsi="Century Gothic" w:cs="Arial"/>
          <w:color w:val="0F243E" w:themeColor="text2" w:themeShade="80"/>
          <w:sz w:val="24"/>
          <w:szCs w:val="24"/>
          <w:lang w:val="en-US"/>
        </w:rPr>
        <w:t xml:space="preserve">. </w:t>
      </w:r>
      <w:r w:rsidR="00753371" w:rsidRPr="00EF2B27">
        <w:rPr>
          <w:rFonts w:ascii="Century Gothic" w:hAnsi="Century Gothic" w:cs="Arial"/>
          <w:color w:val="0F243E" w:themeColor="text2" w:themeShade="80"/>
          <w:sz w:val="24"/>
          <w:szCs w:val="24"/>
        </w:rPr>
        <w:t>Fredo, a Grade-1 pupil likes to play with his friends, but gets angry when defeated. Piaget’s theory states that this pupil is under what developmental stage?</w:t>
      </w:r>
    </w:p>
    <w:p w:rsidR="00753371" w:rsidRPr="00EF2B27" w:rsidRDefault="00596F0B" w:rsidP="00753371">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596F0B">
        <w:rPr>
          <w:rFonts w:ascii="Century Gothic" w:hAnsi="Century Gothic" w:cs="Arial"/>
          <w:color w:val="0F243E" w:themeColor="text2" w:themeShade="80"/>
          <w:sz w:val="24"/>
          <w:szCs w:val="24"/>
          <w:highlight w:val="yellow"/>
          <w:lang w:val="en-US"/>
        </w:rPr>
        <w:t>A. Pre-Operational Stage</w:t>
      </w:r>
      <w:r>
        <w:rPr>
          <w:rFonts w:ascii="Century Gothic" w:hAnsi="Century Gothic" w:cs="Arial"/>
          <w:color w:val="0F243E" w:themeColor="text2" w:themeShade="80"/>
          <w:sz w:val="24"/>
          <w:szCs w:val="24"/>
          <w:lang w:val="en-US"/>
        </w:rPr>
        <w:tab/>
      </w:r>
      <w:r>
        <w:rPr>
          <w:rFonts w:ascii="Century Gothic" w:hAnsi="Century Gothic" w:cs="Arial"/>
          <w:color w:val="0F243E" w:themeColor="text2" w:themeShade="80"/>
          <w:sz w:val="24"/>
          <w:szCs w:val="24"/>
          <w:lang w:val="en-US"/>
        </w:rPr>
        <w:tab/>
      </w:r>
      <w:r w:rsidR="00753371" w:rsidRPr="00EF2B27">
        <w:rPr>
          <w:rFonts w:ascii="Century Gothic" w:hAnsi="Century Gothic" w:cs="Arial"/>
          <w:color w:val="0F243E" w:themeColor="text2" w:themeShade="80"/>
          <w:sz w:val="24"/>
          <w:szCs w:val="24"/>
          <w:lang w:val="en-US"/>
        </w:rPr>
        <w:t>C. Concrete Operational Stage</w:t>
      </w:r>
    </w:p>
    <w:p w:rsidR="00753371" w:rsidRPr="00EF2B27" w:rsidRDefault="00596F0B"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Pr>
          <w:rFonts w:ascii="Century Gothic" w:hAnsi="Century Gothic" w:cs="Arial"/>
          <w:color w:val="0F243E" w:themeColor="text2" w:themeShade="80"/>
          <w:sz w:val="24"/>
          <w:szCs w:val="24"/>
          <w:lang w:val="en-US"/>
        </w:rPr>
        <w:tab/>
        <w:t>B. Sensorimotor Stage</w:t>
      </w:r>
      <w:r>
        <w:rPr>
          <w:rFonts w:ascii="Century Gothic" w:hAnsi="Century Gothic" w:cs="Arial"/>
          <w:color w:val="0F243E" w:themeColor="text2" w:themeShade="80"/>
          <w:sz w:val="24"/>
          <w:szCs w:val="24"/>
          <w:lang w:val="en-US"/>
        </w:rPr>
        <w:tab/>
      </w:r>
      <w:r>
        <w:rPr>
          <w:rFonts w:ascii="Century Gothic" w:hAnsi="Century Gothic" w:cs="Arial"/>
          <w:color w:val="0F243E" w:themeColor="text2" w:themeShade="80"/>
          <w:sz w:val="24"/>
          <w:szCs w:val="24"/>
          <w:lang w:val="en-US"/>
        </w:rPr>
        <w:tab/>
      </w:r>
      <w:r>
        <w:rPr>
          <w:rFonts w:ascii="Century Gothic" w:hAnsi="Century Gothic" w:cs="Arial"/>
          <w:color w:val="0F243E" w:themeColor="text2" w:themeShade="80"/>
          <w:sz w:val="24"/>
          <w:szCs w:val="24"/>
          <w:lang w:val="en-US"/>
        </w:rPr>
        <w:tab/>
      </w:r>
      <w:r w:rsidR="00753371" w:rsidRPr="00EF2B27">
        <w:rPr>
          <w:rFonts w:ascii="Century Gothic" w:hAnsi="Century Gothic" w:cs="Arial"/>
          <w:color w:val="0F243E" w:themeColor="text2" w:themeShade="80"/>
          <w:sz w:val="24"/>
          <w:szCs w:val="24"/>
          <w:lang w:val="en-US"/>
        </w:rPr>
        <w:t>D. Formal Operational Stage</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A. What is being referred by the situation above is Egocentrism and Egocentrism falls under the Pre-Operational Stage. </w:t>
      </w:r>
      <w:r w:rsidRPr="00EF2B27">
        <w:rPr>
          <w:rFonts w:ascii="Century Gothic" w:hAnsi="Century Gothic" w:cs="Arial"/>
          <w:color w:val="0F243E" w:themeColor="text2" w:themeShade="80"/>
          <w:sz w:val="24"/>
          <w:szCs w:val="24"/>
        </w:rPr>
        <w:t>In an experiment, three views of a mountain are shown to a child, who is asked what a traveling doll would see at the various angles. The child will consistently describe what they can see from the position from which they are seated, regardless of from what angle they are asked to take the doll's perspective. Egocentrism would also cause a child to believe, "I like</w:t>
      </w:r>
      <w:hyperlink r:id="rId11" w:tooltip="Sesame Street" w:history="1">
        <w:r w:rsidRPr="00EF2B27">
          <w:rPr>
            <w:rStyle w:val="Hyperlink"/>
            <w:rFonts w:ascii="Century Gothic" w:hAnsi="Century Gothic" w:cs="Arial"/>
            <w:iCs/>
            <w:color w:val="0F243E" w:themeColor="text2" w:themeShade="80"/>
            <w:sz w:val="24"/>
            <w:szCs w:val="24"/>
            <w:u w:val="none"/>
          </w:rPr>
          <w:t>Sesame Street</w:t>
        </w:r>
      </w:hyperlink>
      <w:r w:rsidRPr="00EF2B27">
        <w:rPr>
          <w:rFonts w:ascii="Century Gothic" w:hAnsi="Century Gothic" w:cs="Arial"/>
          <w:color w:val="0F243E" w:themeColor="text2" w:themeShade="80"/>
          <w:sz w:val="24"/>
          <w:szCs w:val="24"/>
        </w:rPr>
        <w:t>, so Daddy must like</w:t>
      </w:r>
      <w:r w:rsidRPr="00EF2B27">
        <w:rPr>
          <w:rStyle w:val="apple-converted-space"/>
          <w:rFonts w:ascii="Century Gothic" w:hAnsi="Century Gothic" w:cs="Arial"/>
          <w:color w:val="0F243E" w:themeColor="text2" w:themeShade="80"/>
          <w:sz w:val="24"/>
          <w:szCs w:val="24"/>
        </w:rPr>
        <w:t> </w:t>
      </w:r>
      <w:r w:rsidRPr="00EF2B27">
        <w:rPr>
          <w:rFonts w:ascii="Century Gothic" w:hAnsi="Century Gothic" w:cs="Arial"/>
          <w:iCs/>
          <w:color w:val="0F243E" w:themeColor="text2" w:themeShade="80"/>
          <w:sz w:val="24"/>
          <w:szCs w:val="24"/>
        </w:rPr>
        <w:t>Sesame Street</w:t>
      </w:r>
      <w:r w:rsidRPr="00EF2B27">
        <w:rPr>
          <w:rFonts w:ascii="Century Gothic" w:hAnsi="Century Gothic" w:cs="Arial"/>
          <w:color w:val="0F243E" w:themeColor="text2" w:themeShade="80"/>
          <w:sz w:val="24"/>
          <w:szCs w:val="24"/>
        </w:rPr>
        <w:t>, too". In short, egocentrism is the tendency of the child to only see his own perspective, his own side and his own feeling of the situation.</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753371" w:rsidRPr="00EF2B27" w:rsidRDefault="00211304"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216</w:t>
      </w:r>
      <w:r w:rsidR="00753371" w:rsidRPr="00EF2B27">
        <w:rPr>
          <w:rFonts w:ascii="Century Gothic" w:hAnsi="Century Gothic" w:cs="Arial"/>
          <w:color w:val="0F243E" w:themeColor="text2" w:themeShade="80"/>
          <w:sz w:val="24"/>
          <w:szCs w:val="24"/>
        </w:rPr>
        <w:t>. Toni, a 2-year old child already learns that even when his father covers his toys, his toys are still there. So even when the toys are no longer in his sight, he already has an idea that the toys continue to exist. Based on Piaget’s theory, to what stage does Toni belong?</w:t>
      </w:r>
    </w:p>
    <w:p w:rsidR="0063431B" w:rsidRPr="00EF2B27" w:rsidRDefault="0063431B"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63431B" w:rsidRPr="00EF2B27" w:rsidRDefault="00596F0B" w:rsidP="0063431B">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Pr>
          <w:rFonts w:ascii="Century Gothic" w:hAnsi="Century Gothic" w:cs="Arial"/>
          <w:color w:val="0F243E" w:themeColor="text2" w:themeShade="80"/>
          <w:sz w:val="24"/>
          <w:szCs w:val="24"/>
          <w:lang w:val="en-US"/>
        </w:rPr>
        <w:t>A. Pre-Operational Stage</w:t>
      </w:r>
      <w:r>
        <w:rPr>
          <w:rFonts w:ascii="Century Gothic" w:hAnsi="Century Gothic" w:cs="Arial"/>
          <w:color w:val="0F243E" w:themeColor="text2" w:themeShade="80"/>
          <w:sz w:val="24"/>
          <w:szCs w:val="24"/>
          <w:lang w:val="en-US"/>
        </w:rPr>
        <w:tab/>
      </w:r>
      <w:r>
        <w:rPr>
          <w:rFonts w:ascii="Century Gothic" w:hAnsi="Century Gothic" w:cs="Arial"/>
          <w:color w:val="0F243E" w:themeColor="text2" w:themeShade="80"/>
          <w:sz w:val="24"/>
          <w:szCs w:val="24"/>
          <w:lang w:val="en-US"/>
        </w:rPr>
        <w:tab/>
      </w:r>
      <w:r w:rsidR="0063431B" w:rsidRPr="00EF2B27">
        <w:rPr>
          <w:rFonts w:ascii="Century Gothic" w:hAnsi="Century Gothic" w:cs="Arial"/>
          <w:color w:val="0F243E" w:themeColor="text2" w:themeShade="80"/>
          <w:sz w:val="24"/>
          <w:szCs w:val="24"/>
          <w:lang w:val="en-US"/>
        </w:rPr>
        <w:t>C. Concrete Operational Stage</w:t>
      </w:r>
    </w:p>
    <w:p w:rsidR="0063431B" w:rsidRPr="00EF2B27" w:rsidRDefault="0063431B" w:rsidP="0063431B">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r>
      <w:r w:rsidRPr="00525C1B">
        <w:rPr>
          <w:rFonts w:ascii="Century Gothic" w:hAnsi="Century Gothic" w:cs="Arial"/>
          <w:color w:val="0F243E" w:themeColor="text2" w:themeShade="80"/>
          <w:sz w:val="24"/>
          <w:szCs w:val="24"/>
          <w:highlight w:val="yellow"/>
          <w:lang w:val="en-US"/>
        </w:rPr>
        <w:t>B. Sensorimotor Stage</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D. Formal Operational Stage</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b/>
          <w:color w:val="0F243E" w:themeColor="text2" w:themeShade="80"/>
          <w:sz w:val="24"/>
          <w:szCs w:val="24"/>
          <w:lang w:val="en-US"/>
        </w:rPr>
      </w:pPr>
    </w:p>
    <w:p w:rsidR="00753371" w:rsidRPr="00EF2B27" w:rsidRDefault="00753371" w:rsidP="00753371">
      <w:pPr>
        <w:autoSpaceDE w:val="0"/>
        <w:autoSpaceDN w:val="0"/>
        <w:adjustRightInd w:val="0"/>
        <w:spacing w:after="0" w:line="240" w:lineRule="auto"/>
        <w:ind w:left="0" w:firstLine="0"/>
        <w:jc w:val="both"/>
        <w:rPr>
          <w:rStyle w:val="Emphasis"/>
          <w:rFonts w:ascii="Century Gothic" w:hAnsi="Century Gothic" w:cs="Arial"/>
          <w:i w:val="0"/>
          <w:color w:val="0F243E" w:themeColor="text2" w:themeShade="80"/>
          <w:sz w:val="24"/>
          <w:szCs w:val="24"/>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B. What is being referred by the situation above is Object Permanence and Object Permanence belongs to the Sensorimotor Stage. Object Permanence </w:t>
      </w:r>
      <w:r w:rsidRPr="00EF2B27">
        <w:rPr>
          <w:rFonts w:ascii="Century Gothic" w:hAnsi="Century Gothic" w:cs="Arial"/>
          <w:color w:val="0F243E" w:themeColor="text2" w:themeShade="80"/>
          <w:sz w:val="24"/>
          <w:szCs w:val="24"/>
        </w:rPr>
        <w:t>is a child’s understanding that objects continue to exist even though the said objects cannot be seen or heard.</w:t>
      </w:r>
      <w:r w:rsidRPr="00EF2B27">
        <w:rPr>
          <w:rFonts w:ascii="Century Gothic" w:hAnsi="Century Gothic" w:cs="Arial"/>
          <w:color w:val="0F243E" w:themeColor="text2" w:themeShade="80"/>
          <w:sz w:val="24"/>
          <w:szCs w:val="24"/>
          <w:lang w:val="en-US"/>
        </w:rPr>
        <w:tab/>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753371" w:rsidRPr="00EF2B27" w:rsidRDefault="005F6CDD"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rPr>
        <w:lastRenderedPageBreak/>
        <w:t>217.</w:t>
      </w:r>
      <w:r w:rsidR="00753371" w:rsidRPr="00EF2B27">
        <w:rPr>
          <w:rFonts w:ascii="Century Gothic" w:hAnsi="Century Gothic" w:cs="Arial"/>
          <w:color w:val="0F243E" w:themeColor="text2" w:themeShade="80"/>
          <w:sz w:val="24"/>
          <w:szCs w:val="24"/>
        </w:rPr>
        <w:t xml:space="preserve">It is </w:t>
      </w:r>
      <w:r w:rsidR="00753371" w:rsidRPr="00EF2B27">
        <w:rPr>
          <w:rFonts w:ascii="Century Gothic" w:hAnsi="Century Gothic" w:cs="Arial"/>
          <w:color w:val="0F243E" w:themeColor="text2" w:themeShade="80"/>
          <w:sz w:val="24"/>
          <w:szCs w:val="24"/>
          <w:shd w:val="clear" w:color="auto" w:fill="FFFFFF"/>
        </w:rPr>
        <w:t>a</w:t>
      </w:r>
      <w:r w:rsidR="00753371" w:rsidRPr="00EF2B27">
        <w:rPr>
          <w:rStyle w:val="apple-converted-space"/>
          <w:rFonts w:ascii="Century Gothic" w:hAnsi="Century Gothic" w:cs="Arial"/>
          <w:color w:val="0F243E" w:themeColor="text2" w:themeShade="80"/>
          <w:sz w:val="24"/>
          <w:szCs w:val="24"/>
          <w:shd w:val="clear" w:color="auto" w:fill="FFFFFF"/>
        </w:rPr>
        <w:t> </w:t>
      </w:r>
      <w:hyperlink r:id="rId12" w:tooltip="Neurodevelopmental disorder" w:history="1">
        <w:r w:rsidR="00753371" w:rsidRPr="00EF2B27">
          <w:rPr>
            <w:rStyle w:val="Hyperlink"/>
            <w:rFonts w:ascii="Century Gothic" w:hAnsi="Century Gothic" w:cs="Arial"/>
            <w:color w:val="0F243E" w:themeColor="text2" w:themeShade="80"/>
            <w:sz w:val="24"/>
            <w:szCs w:val="24"/>
            <w:u w:val="none"/>
            <w:shd w:val="clear" w:color="auto" w:fill="FFFFFF"/>
          </w:rPr>
          <w:t>neurodevelopmental disorder</w:t>
        </w:r>
      </w:hyperlink>
      <w:r w:rsidR="00753371" w:rsidRPr="00EF2B27">
        <w:rPr>
          <w:rStyle w:val="apple-converted-space"/>
          <w:rFonts w:ascii="Century Gothic" w:hAnsi="Century Gothic" w:cs="Arial"/>
          <w:color w:val="0F243E" w:themeColor="text2" w:themeShade="80"/>
          <w:sz w:val="24"/>
          <w:szCs w:val="24"/>
          <w:shd w:val="clear" w:color="auto" w:fill="FFFFFF"/>
        </w:rPr>
        <w:t> </w:t>
      </w:r>
      <w:r w:rsidR="00753371" w:rsidRPr="00EF2B27">
        <w:rPr>
          <w:rFonts w:ascii="Century Gothic" w:hAnsi="Century Gothic" w:cs="Arial"/>
          <w:color w:val="0F243E" w:themeColor="text2" w:themeShade="80"/>
          <w:sz w:val="24"/>
          <w:szCs w:val="24"/>
          <w:shd w:val="clear" w:color="auto" w:fill="FFFFFF"/>
        </w:rPr>
        <w:t>characterized by impaired</w:t>
      </w:r>
      <w:r w:rsidR="00753371" w:rsidRPr="00EF2B27">
        <w:rPr>
          <w:rStyle w:val="apple-converted-space"/>
          <w:rFonts w:ascii="Century Gothic" w:hAnsi="Century Gothic" w:cs="Arial"/>
          <w:color w:val="0F243E" w:themeColor="text2" w:themeShade="80"/>
          <w:sz w:val="24"/>
          <w:szCs w:val="24"/>
          <w:shd w:val="clear" w:color="auto" w:fill="FFFFFF"/>
        </w:rPr>
        <w:t> </w:t>
      </w:r>
      <w:hyperlink r:id="rId13" w:tooltip="Interpersonal relationship" w:history="1">
        <w:r w:rsidR="00753371" w:rsidRPr="00EF2B27">
          <w:rPr>
            <w:rStyle w:val="Hyperlink"/>
            <w:rFonts w:ascii="Century Gothic" w:hAnsi="Century Gothic" w:cs="Arial"/>
            <w:color w:val="0F243E" w:themeColor="text2" w:themeShade="80"/>
            <w:sz w:val="24"/>
            <w:szCs w:val="24"/>
            <w:u w:val="none"/>
            <w:shd w:val="clear" w:color="auto" w:fill="FFFFFF"/>
          </w:rPr>
          <w:t>social interaction</w:t>
        </w:r>
      </w:hyperlink>
      <w:r w:rsidR="00753371" w:rsidRPr="00EF2B27">
        <w:rPr>
          <w:rFonts w:ascii="Century Gothic" w:hAnsi="Century Gothic" w:cs="Arial"/>
          <w:color w:val="0F243E" w:themeColor="text2" w:themeShade="80"/>
          <w:sz w:val="24"/>
          <w:szCs w:val="24"/>
          <w:shd w:val="clear" w:color="auto" w:fill="FFFFFF"/>
        </w:rPr>
        <w:t>,</w:t>
      </w:r>
      <w:r w:rsidR="00753371" w:rsidRPr="00EF2B27">
        <w:rPr>
          <w:rStyle w:val="apple-converted-space"/>
          <w:rFonts w:ascii="Century Gothic" w:hAnsi="Century Gothic" w:cs="Arial"/>
          <w:color w:val="0F243E" w:themeColor="text2" w:themeShade="80"/>
          <w:sz w:val="24"/>
          <w:szCs w:val="24"/>
          <w:shd w:val="clear" w:color="auto" w:fill="FFFFFF"/>
        </w:rPr>
        <w:t> </w:t>
      </w:r>
      <w:hyperlink r:id="rId14" w:tooltip="Language acquisition" w:history="1">
        <w:r w:rsidR="00753371" w:rsidRPr="00EF2B27">
          <w:rPr>
            <w:rStyle w:val="Hyperlink"/>
            <w:rFonts w:ascii="Century Gothic" w:hAnsi="Century Gothic" w:cs="Arial"/>
            <w:color w:val="0F243E" w:themeColor="text2" w:themeShade="80"/>
            <w:sz w:val="24"/>
            <w:szCs w:val="24"/>
            <w:u w:val="none"/>
            <w:shd w:val="clear" w:color="auto" w:fill="FFFFFF"/>
          </w:rPr>
          <w:t>verbal</w:t>
        </w:r>
      </w:hyperlink>
      <w:r w:rsidR="00753371" w:rsidRPr="00EF2B27">
        <w:rPr>
          <w:rStyle w:val="apple-converted-space"/>
          <w:rFonts w:ascii="Century Gothic" w:hAnsi="Century Gothic" w:cs="Arial"/>
          <w:color w:val="0F243E" w:themeColor="text2" w:themeShade="80"/>
          <w:sz w:val="24"/>
          <w:szCs w:val="24"/>
          <w:shd w:val="clear" w:color="auto" w:fill="FFFFFF"/>
        </w:rPr>
        <w:t> </w:t>
      </w:r>
      <w:r w:rsidR="00753371" w:rsidRPr="00EF2B27">
        <w:rPr>
          <w:rFonts w:ascii="Century Gothic" w:hAnsi="Century Gothic" w:cs="Arial"/>
          <w:color w:val="0F243E" w:themeColor="text2" w:themeShade="80"/>
          <w:sz w:val="24"/>
          <w:szCs w:val="24"/>
          <w:shd w:val="clear" w:color="auto" w:fill="FFFFFF"/>
        </w:rPr>
        <w:t>and</w:t>
      </w:r>
      <w:r w:rsidR="00753371" w:rsidRPr="00EF2B27">
        <w:rPr>
          <w:rStyle w:val="apple-converted-space"/>
          <w:rFonts w:ascii="Century Gothic" w:hAnsi="Century Gothic" w:cs="Arial"/>
          <w:color w:val="0F243E" w:themeColor="text2" w:themeShade="80"/>
          <w:sz w:val="24"/>
          <w:szCs w:val="24"/>
          <w:shd w:val="clear" w:color="auto" w:fill="FFFFFF"/>
        </w:rPr>
        <w:t> </w:t>
      </w:r>
      <w:hyperlink r:id="rId15" w:tooltip="Non-verbal communication" w:history="1">
        <w:r w:rsidR="00753371" w:rsidRPr="00EF2B27">
          <w:rPr>
            <w:rStyle w:val="Hyperlink"/>
            <w:rFonts w:ascii="Century Gothic" w:hAnsi="Century Gothic" w:cs="Arial"/>
            <w:color w:val="0F243E" w:themeColor="text2" w:themeShade="80"/>
            <w:sz w:val="24"/>
            <w:szCs w:val="24"/>
            <w:u w:val="none"/>
            <w:shd w:val="clear" w:color="auto" w:fill="FFFFFF"/>
          </w:rPr>
          <w:t>non-verbal communication</w:t>
        </w:r>
      </w:hyperlink>
      <w:r w:rsidR="00753371" w:rsidRPr="00EF2B27">
        <w:rPr>
          <w:rFonts w:ascii="Century Gothic" w:hAnsi="Century Gothic" w:cs="Arial"/>
          <w:color w:val="0F243E" w:themeColor="text2" w:themeShade="80"/>
          <w:sz w:val="24"/>
          <w:szCs w:val="24"/>
          <w:shd w:val="clear" w:color="auto" w:fill="FFFFFF"/>
        </w:rPr>
        <w:t>, and restricted and repetitive behavior.</w:t>
      </w:r>
    </w:p>
    <w:p w:rsidR="0063431B" w:rsidRPr="00EF2B27" w:rsidRDefault="0063431B"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753371" w:rsidRPr="00EF2B27" w:rsidRDefault="00753371" w:rsidP="00753371">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525C1B">
        <w:rPr>
          <w:rFonts w:ascii="Century Gothic" w:hAnsi="Century Gothic" w:cs="Arial"/>
          <w:color w:val="0F243E" w:themeColor="text2" w:themeShade="80"/>
          <w:sz w:val="24"/>
          <w:szCs w:val="24"/>
          <w:highlight w:val="yellow"/>
          <w:lang w:val="en-US"/>
        </w:rPr>
        <w:t>A. Autism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C. Down Syndrome</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 xml:space="preserve">B. </w:t>
      </w:r>
      <w:r w:rsidRPr="00EF2B27">
        <w:rPr>
          <w:rFonts w:ascii="Century Gothic" w:hAnsi="Century Gothic" w:cs="Arial"/>
          <w:color w:val="0F243E" w:themeColor="text2" w:themeShade="80"/>
          <w:sz w:val="24"/>
          <w:szCs w:val="24"/>
          <w:shd w:val="clear" w:color="auto" w:fill="FFFFFF"/>
        </w:rPr>
        <w:t>Attention Deficit Hyperactivity Disorder</w:t>
      </w:r>
      <w:r w:rsidR="0063431B"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D. Trisomy 21</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b/>
          <w:color w:val="0F243E" w:themeColor="text2" w:themeShade="80"/>
          <w:sz w:val="24"/>
          <w:szCs w:val="24"/>
          <w:lang w:val="en-US"/>
        </w:rPr>
      </w:pP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A. Autism is </w:t>
      </w:r>
      <w:r w:rsidRPr="00EF2B27">
        <w:rPr>
          <w:rFonts w:ascii="Century Gothic" w:hAnsi="Century Gothic" w:cs="Arial"/>
          <w:color w:val="0F243E" w:themeColor="text2" w:themeShade="80"/>
          <w:sz w:val="24"/>
          <w:szCs w:val="24"/>
          <w:shd w:val="clear" w:color="auto" w:fill="FFFFFF"/>
        </w:rPr>
        <w:t>a mental condition, present from early childhood, characterized by difficulty in communicating and forming relationships with other people and in using language and abstract concepts.</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p>
    <w:p w:rsidR="00753371" w:rsidRPr="00EF2B27" w:rsidRDefault="005F6CDD"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shd w:val="clear" w:color="auto" w:fill="FFFFFF"/>
        </w:rPr>
        <w:t>218</w:t>
      </w:r>
      <w:r w:rsidR="00753371" w:rsidRPr="00EF2B27">
        <w:rPr>
          <w:rFonts w:ascii="Century Gothic" w:hAnsi="Century Gothic" w:cs="Arial"/>
          <w:color w:val="0F243E" w:themeColor="text2" w:themeShade="80"/>
          <w:sz w:val="24"/>
          <w:szCs w:val="24"/>
          <w:shd w:val="clear" w:color="auto" w:fill="FFFFFF"/>
        </w:rPr>
        <w:t>. It is a</w:t>
      </w:r>
      <w:r w:rsidR="00753371" w:rsidRPr="00EF2B27">
        <w:rPr>
          <w:rStyle w:val="apple-converted-space"/>
          <w:rFonts w:ascii="Century Gothic" w:hAnsi="Century Gothic" w:cs="Arial"/>
          <w:color w:val="0F243E" w:themeColor="text2" w:themeShade="80"/>
          <w:sz w:val="24"/>
          <w:szCs w:val="24"/>
          <w:shd w:val="clear" w:color="auto" w:fill="FFFFFF"/>
        </w:rPr>
        <w:t> </w:t>
      </w:r>
      <w:hyperlink r:id="rId16" w:tooltip="Genetic disorder" w:history="1">
        <w:r w:rsidR="00753371" w:rsidRPr="00EF2B27">
          <w:rPr>
            <w:rStyle w:val="Hyperlink"/>
            <w:rFonts w:ascii="Century Gothic" w:hAnsi="Century Gothic" w:cs="Arial"/>
            <w:color w:val="0F243E" w:themeColor="text2" w:themeShade="80"/>
            <w:sz w:val="24"/>
            <w:szCs w:val="24"/>
            <w:u w:val="none"/>
            <w:shd w:val="clear" w:color="auto" w:fill="FFFFFF"/>
          </w:rPr>
          <w:t>genetic disorder</w:t>
        </w:r>
      </w:hyperlink>
      <w:r w:rsidR="00753371" w:rsidRPr="00EF2B27">
        <w:rPr>
          <w:rStyle w:val="apple-converted-space"/>
          <w:rFonts w:ascii="Century Gothic" w:hAnsi="Century Gothic" w:cs="Arial"/>
          <w:color w:val="0F243E" w:themeColor="text2" w:themeShade="80"/>
          <w:sz w:val="24"/>
          <w:szCs w:val="24"/>
          <w:shd w:val="clear" w:color="auto" w:fill="FFFFFF"/>
        </w:rPr>
        <w:t> </w:t>
      </w:r>
      <w:r w:rsidR="00753371" w:rsidRPr="00EF2B27">
        <w:rPr>
          <w:rFonts w:ascii="Century Gothic" w:hAnsi="Century Gothic" w:cs="Arial"/>
          <w:color w:val="0F243E" w:themeColor="text2" w:themeShade="80"/>
          <w:sz w:val="24"/>
          <w:szCs w:val="24"/>
          <w:shd w:val="clear" w:color="auto" w:fill="FFFFFF"/>
        </w:rPr>
        <w:t>caused by the presence of all or part of a third copy of</w:t>
      </w:r>
      <w:r w:rsidR="00753371" w:rsidRPr="00EF2B27">
        <w:rPr>
          <w:rStyle w:val="apple-converted-space"/>
          <w:rFonts w:ascii="Century Gothic" w:hAnsi="Century Gothic" w:cs="Arial"/>
          <w:color w:val="0F243E" w:themeColor="text2" w:themeShade="80"/>
          <w:sz w:val="24"/>
          <w:szCs w:val="24"/>
          <w:shd w:val="clear" w:color="auto" w:fill="FFFFFF"/>
        </w:rPr>
        <w:t> </w:t>
      </w:r>
      <w:hyperlink r:id="rId17" w:tooltip="Chromosome 21 (human)" w:history="1">
        <w:r w:rsidR="00753371" w:rsidRPr="00EF2B27">
          <w:rPr>
            <w:rStyle w:val="Hyperlink"/>
            <w:rFonts w:ascii="Century Gothic" w:hAnsi="Century Gothic" w:cs="Arial"/>
            <w:color w:val="0F243E" w:themeColor="text2" w:themeShade="80"/>
            <w:sz w:val="24"/>
            <w:szCs w:val="24"/>
            <w:u w:val="none"/>
            <w:shd w:val="clear" w:color="auto" w:fill="FFFFFF"/>
          </w:rPr>
          <w:t>chromosome 21</w:t>
        </w:r>
      </w:hyperlink>
      <w:r w:rsidR="00753371" w:rsidRPr="00EF2B27">
        <w:rPr>
          <w:rFonts w:ascii="Century Gothic" w:hAnsi="Century Gothic" w:cs="Arial"/>
          <w:color w:val="0F243E" w:themeColor="text2" w:themeShade="80"/>
          <w:sz w:val="24"/>
          <w:szCs w:val="24"/>
          <w:shd w:val="clear" w:color="auto" w:fill="FFFFFF"/>
        </w:rPr>
        <w:t>.It is typically associated with</w:t>
      </w:r>
      <w:r w:rsidR="00753371" w:rsidRPr="00EF2B27">
        <w:rPr>
          <w:rStyle w:val="apple-converted-space"/>
          <w:rFonts w:ascii="Century Gothic" w:hAnsi="Century Gothic" w:cs="Arial"/>
          <w:color w:val="0F243E" w:themeColor="text2" w:themeShade="80"/>
          <w:sz w:val="24"/>
          <w:szCs w:val="24"/>
          <w:shd w:val="clear" w:color="auto" w:fill="FFFFFF"/>
        </w:rPr>
        <w:t> </w:t>
      </w:r>
      <w:hyperlink r:id="rId18" w:tooltip="Child development" w:history="1">
        <w:r w:rsidR="00753371" w:rsidRPr="00EF2B27">
          <w:rPr>
            <w:rStyle w:val="Hyperlink"/>
            <w:rFonts w:ascii="Century Gothic" w:hAnsi="Century Gothic" w:cs="Arial"/>
            <w:color w:val="0F243E" w:themeColor="text2" w:themeShade="80"/>
            <w:sz w:val="24"/>
            <w:szCs w:val="24"/>
            <w:u w:val="none"/>
            <w:shd w:val="clear" w:color="auto" w:fill="FFFFFF"/>
          </w:rPr>
          <w:t>physical growth</w:t>
        </w:r>
      </w:hyperlink>
      <w:r w:rsidR="00753371" w:rsidRPr="00EF2B27">
        <w:rPr>
          <w:rStyle w:val="apple-converted-space"/>
          <w:rFonts w:ascii="Century Gothic" w:hAnsi="Century Gothic" w:cs="Arial"/>
          <w:color w:val="0F243E" w:themeColor="text2" w:themeShade="80"/>
          <w:sz w:val="24"/>
          <w:szCs w:val="24"/>
          <w:shd w:val="clear" w:color="auto" w:fill="FFFFFF"/>
        </w:rPr>
        <w:t> </w:t>
      </w:r>
      <w:r w:rsidR="00753371" w:rsidRPr="00EF2B27">
        <w:rPr>
          <w:rFonts w:ascii="Century Gothic" w:hAnsi="Century Gothic" w:cs="Arial"/>
          <w:color w:val="0F243E" w:themeColor="text2" w:themeShade="80"/>
          <w:sz w:val="24"/>
          <w:szCs w:val="24"/>
          <w:shd w:val="clear" w:color="auto" w:fill="FFFFFF"/>
        </w:rPr>
        <w:t>delays, characteristic</w:t>
      </w:r>
      <w:r w:rsidR="00753371" w:rsidRPr="00EF2B27">
        <w:rPr>
          <w:rStyle w:val="apple-converted-space"/>
          <w:rFonts w:ascii="Century Gothic" w:hAnsi="Century Gothic" w:cs="Arial"/>
          <w:color w:val="0F243E" w:themeColor="text2" w:themeShade="80"/>
          <w:sz w:val="24"/>
          <w:szCs w:val="24"/>
          <w:shd w:val="clear" w:color="auto" w:fill="FFFFFF"/>
        </w:rPr>
        <w:t> </w:t>
      </w:r>
      <w:hyperlink r:id="rId19" w:tooltip="Dysmorphic feature" w:history="1">
        <w:r w:rsidR="00753371" w:rsidRPr="00EF2B27">
          <w:rPr>
            <w:rStyle w:val="Hyperlink"/>
            <w:rFonts w:ascii="Century Gothic" w:hAnsi="Century Gothic" w:cs="Arial"/>
            <w:color w:val="0F243E" w:themeColor="text2" w:themeShade="80"/>
            <w:sz w:val="24"/>
            <w:szCs w:val="24"/>
            <w:u w:val="none"/>
            <w:shd w:val="clear" w:color="auto" w:fill="FFFFFF"/>
          </w:rPr>
          <w:t>facial features</w:t>
        </w:r>
      </w:hyperlink>
      <w:r w:rsidR="00753371" w:rsidRPr="00EF2B27">
        <w:rPr>
          <w:rFonts w:ascii="Century Gothic" w:hAnsi="Century Gothic" w:cs="Arial"/>
          <w:color w:val="0F243E" w:themeColor="text2" w:themeShade="80"/>
          <w:sz w:val="24"/>
          <w:szCs w:val="24"/>
          <w:shd w:val="clear" w:color="auto" w:fill="FFFFFF"/>
        </w:rPr>
        <w:t>, and mild to moderate</w:t>
      </w:r>
      <w:r w:rsidR="00753371" w:rsidRPr="00EF2B27">
        <w:rPr>
          <w:rStyle w:val="apple-converted-space"/>
          <w:rFonts w:ascii="Century Gothic" w:hAnsi="Century Gothic" w:cs="Arial"/>
          <w:color w:val="0F243E" w:themeColor="text2" w:themeShade="80"/>
          <w:sz w:val="24"/>
          <w:szCs w:val="24"/>
          <w:shd w:val="clear" w:color="auto" w:fill="FFFFFF"/>
        </w:rPr>
        <w:t> </w:t>
      </w:r>
      <w:hyperlink r:id="rId20" w:tooltip="Intellectual disability" w:history="1">
        <w:r w:rsidR="00753371" w:rsidRPr="00EF2B27">
          <w:rPr>
            <w:rStyle w:val="Hyperlink"/>
            <w:rFonts w:ascii="Century Gothic" w:hAnsi="Century Gothic" w:cs="Arial"/>
            <w:color w:val="0F243E" w:themeColor="text2" w:themeShade="80"/>
            <w:sz w:val="24"/>
            <w:szCs w:val="24"/>
            <w:u w:val="none"/>
            <w:shd w:val="clear" w:color="auto" w:fill="FFFFFF"/>
          </w:rPr>
          <w:t>intellectual disability</w:t>
        </w:r>
      </w:hyperlink>
      <w:r w:rsidR="00753371" w:rsidRPr="00EF2B27">
        <w:rPr>
          <w:rFonts w:ascii="Century Gothic" w:hAnsi="Century Gothic" w:cs="Arial"/>
          <w:color w:val="0F243E" w:themeColor="text2" w:themeShade="80"/>
          <w:sz w:val="24"/>
          <w:szCs w:val="24"/>
          <w:shd w:val="clear" w:color="auto" w:fill="FFFFFF"/>
        </w:rPr>
        <w:t>.</w:t>
      </w:r>
    </w:p>
    <w:p w:rsidR="00550A2E" w:rsidRPr="00EF2B27" w:rsidRDefault="00550A2E" w:rsidP="00753371">
      <w:pPr>
        <w:autoSpaceDE w:val="0"/>
        <w:autoSpaceDN w:val="0"/>
        <w:adjustRightInd w:val="0"/>
        <w:spacing w:after="0" w:line="240" w:lineRule="auto"/>
        <w:ind w:left="0" w:firstLine="0"/>
        <w:jc w:val="both"/>
        <w:rPr>
          <w:rStyle w:val="Emphasis"/>
          <w:rFonts w:ascii="Century Gothic" w:hAnsi="Century Gothic" w:cs="Arial"/>
          <w:i w:val="0"/>
          <w:color w:val="0F243E" w:themeColor="text2" w:themeShade="80"/>
          <w:sz w:val="24"/>
          <w:szCs w:val="24"/>
        </w:rPr>
      </w:pPr>
    </w:p>
    <w:p w:rsidR="00753371" w:rsidRPr="00EF2B27" w:rsidRDefault="00753371" w:rsidP="00753371">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Autism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525C1B">
        <w:rPr>
          <w:rFonts w:ascii="Century Gothic" w:hAnsi="Century Gothic" w:cs="Arial"/>
          <w:color w:val="0F243E" w:themeColor="text2" w:themeShade="80"/>
          <w:sz w:val="24"/>
          <w:szCs w:val="24"/>
          <w:highlight w:val="yellow"/>
          <w:lang w:val="en-US"/>
        </w:rPr>
        <w:t>C. Down Syndrome</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 xml:space="preserve">B. </w:t>
      </w:r>
      <w:r w:rsidRPr="00EF2B27">
        <w:rPr>
          <w:rFonts w:ascii="Century Gothic" w:hAnsi="Century Gothic" w:cs="Arial"/>
          <w:color w:val="0F243E" w:themeColor="text2" w:themeShade="80"/>
          <w:sz w:val="24"/>
          <w:szCs w:val="24"/>
          <w:shd w:val="clear" w:color="auto" w:fill="FFFFFF"/>
        </w:rPr>
        <w:t>Attention Deficit Hyperactivity Disorder</w:t>
      </w:r>
      <w:r w:rsidR="00550A2E"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D. Asperger’s Syndrome</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C. Down Syndrome is also known as Trisomy 21. It is a </w:t>
      </w:r>
      <w:r w:rsidRPr="00EF2B27">
        <w:rPr>
          <w:rFonts w:ascii="Century Gothic" w:hAnsi="Century Gothic" w:cs="Arial"/>
          <w:color w:val="0F243E" w:themeColor="text2" w:themeShade="80"/>
          <w:sz w:val="24"/>
          <w:szCs w:val="24"/>
          <w:shd w:val="clear" w:color="auto" w:fill="FFFFFF"/>
        </w:rPr>
        <w:t>chromosomal condition that is associated with intellectual disability, a characteristic facial appearance, and weak muscle tone (hypotonia) in infancy. All affected individuals experience cognitive delays, but the intellectual disability is usually mild to moderate.</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p>
    <w:p w:rsidR="00753371" w:rsidRPr="00EF2B27" w:rsidRDefault="005F6CDD"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shd w:val="clear" w:color="auto" w:fill="FFFFFF"/>
        </w:rPr>
        <w:t>219</w:t>
      </w:r>
      <w:r w:rsidR="00753371" w:rsidRPr="00EF2B27">
        <w:rPr>
          <w:rFonts w:ascii="Century Gothic" w:hAnsi="Century Gothic" w:cs="Arial"/>
          <w:color w:val="0F243E" w:themeColor="text2" w:themeShade="80"/>
          <w:sz w:val="24"/>
          <w:szCs w:val="24"/>
          <w:shd w:val="clear" w:color="auto" w:fill="FFFFFF"/>
        </w:rPr>
        <w:t>. This is one of the most common childhood disorders and can continue through adolescence and adulthood. Symptoms include difficulty staying focused and paying attention, difficulty controlling behavior, and hyperactivity.</w:t>
      </w:r>
    </w:p>
    <w:p w:rsidR="00550A2E" w:rsidRPr="00EF2B27" w:rsidRDefault="00550A2E"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p>
    <w:p w:rsidR="00753371" w:rsidRPr="00EF2B27" w:rsidRDefault="00753371" w:rsidP="00753371">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Autism</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C. Down Syndrome</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r>
      <w:r w:rsidRPr="00536165">
        <w:rPr>
          <w:rFonts w:ascii="Century Gothic" w:hAnsi="Century Gothic" w:cs="Arial"/>
          <w:color w:val="0F243E" w:themeColor="text2" w:themeShade="80"/>
          <w:sz w:val="24"/>
          <w:szCs w:val="24"/>
          <w:highlight w:val="yellow"/>
          <w:lang w:val="en-US"/>
        </w:rPr>
        <w:t xml:space="preserve">B. </w:t>
      </w:r>
      <w:r w:rsidRPr="00536165">
        <w:rPr>
          <w:rFonts w:ascii="Century Gothic" w:hAnsi="Century Gothic" w:cs="Arial"/>
          <w:color w:val="0F243E" w:themeColor="text2" w:themeShade="80"/>
          <w:sz w:val="24"/>
          <w:szCs w:val="24"/>
          <w:highlight w:val="yellow"/>
          <w:shd w:val="clear" w:color="auto" w:fill="FFFFFF"/>
        </w:rPr>
        <w:t>ADHD</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D. Asperger’s Syndrome</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753371" w:rsidRPr="00EF2B27" w:rsidRDefault="00753371" w:rsidP="00753371">
      <w:pPr>
        <w:autoSpaceDE w:val="0"/>
        <w:autoSpaceDN w:val="0"/>
        <w:adjustRightInd w:val="0"/>
        <w:spacing w:after="0" w:line="240" w:lineRule="auto"/>
        <w:ind w:left="0" w:firstLine="0"/>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B. ADHD or </w:t>
      </w:r>
      <w:r w:rsidRPr="00EF2B27">
        <w:rPr>
          <w:rFonts w:ascii="Century Gothic" w:hAnsi="Century Gothic" w:cs="Arial"/>
          <w:color w:val="0F243E" w:themeColor="text2" w:themeShade="80"/>
          <w:sz w:val="24"/>
          <w:szCs w:val="24"/>
          <w:shd w:val="clear" w:color="auto" w:fill="FFFFFF"/>
        </w:rPr>
        <w:t>Attention Deficit Hyperactivity Disorder</w:t>
      </w:r>
      <w:r w:rsidRPr="00EF2B27">
        <w:rPr>
          <w:rFonts w:ascii="Century Gothic" w:eastAsia="Times New Roman" w:hAnsi="Century Gothic" w:cs="Arial"/>
          <w:color w:val="0F243E" w:themeColor="text2" w:themeShade="80"/>
          <w:sz w:val="24"/>
          <w:szCs w:val="24"/>
          <w:lang w:eastAsia="en-PH"/>
        </w:rPr>
        <w:t xml:space="preserve"> has the following  symptoms: be easily distracted, miss details, forget things, and frequently switch from one activity to another, be very impatient, blurt out inappropriate comments, show their emotions without restraint, and act without regard for consequences.  </w:t>
      </w:r>
    </w:p>
    <w:p w:rsidR="00753371" w:rsidRPr="00EF2B27" w:rsidRDefault="00753371" w:rsidP="00753371">
      <w:pPr>
        <w:autoSpaceDE w:val="0"/>
        <w:autoSpaceDN w:val="0"/>
        <w:adjustRightInd w:val="0"/>
        <w:spacing w:after="0" w:line="240" w:lineRule="auto"/>
        <w:ind w:left="0" w:firstLine="0"/>
        <w:jc w:val="both"/>
        <w:rPr>
          <w:rFonts w:ascii="Century Gothic" w:eastAsia="Times New Roman" w:hAnsi="Century Gothic" w:cs="Arial"/>
          <w:color w:val="0F243E" w:themeColor="text2" w:themeShade="80"/>
          <w:sz w:val="24"/>
          <w:szCs w:val="24"/>
          <w:lang w:eastAsia="en-PH"/>
        </w:rPr>
      </w:pPr>
    </w:p>
    <w:p w:rsidR="00753371" w:rsidRPr="00EF2B27" w:rsidRDefault="005F6CDD" w:rsidP="00753371">
      <w:pPr>
        <w:autoSpaceDE w:val="0"/>
        <w:autoSpaceDN w:val="0"/>
        <w:adjustRightInd w:val="0"/>
        <w:spacing w:after="0" w:line="240" w:lineRule="auto"/>
        <w:ind w:left="0" w:firstLine="0"/>
        <w:jc w:val="both"/>
        <w:rPr>
          <w:rStyle w:val="apple-converted-space"/>
          <w:rFonts w:ascii="Century Gothic" w:hAnsi="Century Gothic" w:cs="Arial"/>
          <w:color w:val="0F243E" w:themeColor="text2" w:themeShade="80"/>
          <w:sz w:val="24"/>
          <w:szCs w:val="24"/>
          <w:shd w:val="clear" w:color="auto" w:fill="FFFFFF"/>
        </w:rPr>
      </w:pPr>
      <w:r w:rsidRPr="00EF2B27">
        <w:rPr>
          <w:rFonts w:ascii="Century Gothic" w:eastAsia="Times New Roman" w:hAnsi="Century Gothic" w:cs="Arial"/>
          <w:color w:val="0F243E" w:themeColor="text2" w:themeShade="80"/>
          <w:sz w:val="24"/>
          <w:szCs w:val="24"/>
          <w:lang w:eastAsia="en-PH"/>
        </w:rPr>
        <w:t>220</w:t>
      </w:r>
      <w:r w:rsidR="00753371" w:rsidRPr="00EF2B27">
        <w:rPr>
          <w:rFonts w:ascii="Century Gothic" w:eastAsia="Times New Roman" w:hAnsi="Century Gothic" w:cs="Arial"/>
          <w:color w:val="0F243E" w:themeColor="text2" w:themeShade="80"/>
          <w:sz w:val="24"/>
          <w:szCs w:val="24"/>
          <w:lang w:eastAsia="en-PH"/>
        </w:rPr>
        <w:t xml:space="preserve">. This is a mild version of autism. </w:t>
      </w:r>
      <w:r w:rsidR="00753371" w:rsidRPr="00EF2B27">
        <w:rPr>
          <w:rFonts w:ascii="Century Gothic" w:hAnsi="Century Gothic" w:cs="Arial"/>
          <w:color w:val="0F243E" w:themeColor="text2" w:themeShade="80"/>
          <w:sz w:val="24"/>
          <w:szCs w:val="24"/>
          <w:shd w:val="clear" w:color="auto" w:fill="FFFFFF"/>
        </w:rPr>
        <w:t>Individuals who have this kind of disorder usually want to fit in and have interaction with others; they simply don’t know how to do it. They may be socially awkward, not understand conventional social rules, or may show a lack of empathy.</w:t>
      </w:r>
      <w:r w:rsidR="00753371" w:rsidRPr="00EF2B27">
        <w:rPr>
          <w:rStyle w:val="apple-converted-space"/>
          <w:rFonts w:ascii="Century Gothic" w:hAnsi="Century Gothic" w:cs="Arial"/>
          <w:color w:val="0F243E" w:themeColor="text2" w:themeShade="80"/>
          <w:sz w:val="24"/>
          <w:szCs w:val="24"/>
          <w:shd w:val="clear" w:color="auto" w:fill="FFFFFF"/>
        </w:rPr>
        <w:t> </w:t>
      </w:r>
    </w:p>
    <w:p w:rsidR="00753371" w:rsidRPr="00EF2B27" w:rsidRDefault="00753371" w:rsidP="00753371">
      <w:pPr>
        <w:autoSpaceDE w:val="0"/>
        <w:autoSpaceDN w:val="0"/>
        <w:adjustRightInd w:val="0"/>
        <w:spacing w:after="0" w:line="240" w:lineRule="auto"/>
        <w:ind w:left="0" w:firstLine="0"/>
        <w:jc w:val="both"/>
        <w:rPr>
          <w:rStyle w:val="apple-converted-space"/>
          <w:rFonts w:ascii="Century Gothic" w:hAnsi="Century Gothic" w:cs="Arial"/>
          <w:color w:val="0F243E" w:themeColor="text2" w:themeShade="80"/>
          <w:sz w:val="24"/>
          <w:szCs w:val="24"/>
          <w:shd w:val="clear" w:color="auto" w:fill="FFFFFF"/>
        </w:rPr>
      </w:pPr>
    </w:p>
    <w:p w:rsidR="00753371" w:rsidRPr="00EF2B27" w:rsidRDefault="00753371" w:rsidP="00753371">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Mental Retardation</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C. Down Syndrome</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 xml:space="preserve">B. </w:t>
      </w:r>
      <w:r w:rsidRPr="00EF2B27">
        <w:rPr>
          <w:rFonts w:ascii="Century Gothic" w:hAnsi="Century Gothic" w:cs="Arial"/>
          <w:color w:val="0F243E" w:themeColor="text2" w:themeShade="80"/>
          <w:sz w:val="24"/>
          <w:szCs w:val="24"/>
          <w:shd w:val="clear" w:color="auto" w:fill="FFFFFF"/>
        </w:rPr>
        <w:t>Attention Deficit Hyperactivity Disorder</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536165">
        <w:rPr>
          <w:rFonts w:ascii="Century Gothic" w:hAnsi="Century Gothic" w:cs="Arial"/>
          <w:color w:val="0F243E" w:themeColor="text2" w:themeShade="80"/>
          <w:sz w:val="24"/>
          <w:szCs w:val="24"/>
          <w:highlight w:val="yellow"/>
          <w:lang w:val="en-US"/>
        </w:rPr>
        <w:t>D. Asperger’s Syndrome</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D. </w:t>
      </w:r>
      <w:r w:rsidRPr="00EF2B27">
        <w:rPr>
          <w:rFonts w:ascii="Century Gothic" w:hAnsi="Century Gothic" w:cs="Arial"/>
          <w:color w:val="0F243E" w:themeColor="text2" w:themeShade="80"/>
          <w:sz w:val="24"/>
          <w:szCs w:val="24"/>
          <w:shd w:val="clear" w:color="auto" w:fill="FFFFFF"/>
        </w:rPr>
        <w:t xml:space="preserve">What distinguishes Asperger’s syndrome from autism is the severity of the symptoms and the absence of language delays. Children with Asperger’s </w:t>
      </w:r>
      <w:r w:rsidRPr="00EF2B27">
        <w:rPr>
          <w:rFonts w:ascii="Century Gothic" w:hAnsi="Century Gothic" w:cs="Arial"/>
          <w:color w:val="0F243E" w:themeColor="text2" w:themeShade="80"/>
          <w:sz w:val="24"/>
          <w:szCs w:val="24"/>
          <w:shd w:val="clear" w:color="auto" w:fill="FFFFFF"/>
        </w:rPr>
        <w:lastRenderedPageBreak/>
        <w:t>syndrome may be only mildly affected and frequently have good language and cognitive skills</w:t>
      </w:r>
      <w:r w:rsidRPr="00EF2B27">
        <w:rPr>
          <w:rFonts w:ascii="Century Gothic" w:hAnsi="Century Gothic" w:cs="Arial"/>
          <w:color w:val="0F243E" w:themeColor="text2" w:themeShade="80"/>
          <w:sz w:val="24"/>
          <w:szCs w:val="24"/>
          <w:lang w:val="en-US"/>
        </w:rPr>
        <w:t>.</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753371" w:rsidRPr="00EF2B27" w:rsidRDefault="005F6CDD"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eastAsia="Times New Roman" w:hAnsi="Century Gothic" w:cs="Arial"/>
          <w:color w:val="0F243E" w:themeColor="text2" w:themeShade="80"/>
          <w:sz w:val="24"/>
          <w:szCs w:val="24"/>
          <w:lang w:eastAsia="en-PH"/>
        </w:rPr>
        <w:t>221</w:t>
      </w:r>
      <w:r w:rsidR="00753371" w:rsidRPr="00EF2B27">
        <w:rPr>
          <w:rFonts w:ascii="Century Gothic" w:eastAsia="Times New Roman" w:hAnsi="Century Gothic" w:cs="Arial"/>
          <w:color w:val="0F243E" w:themeColor="text2" w:themeShade="80"/>
          <w:sz w:val="24"/>
          <w:szCs w:val="24"/>
          <w:lang w:eastAsia="en-PH"/>
        </w:rPr>
        <w:t xml:space="preserve">. </w:t>
      </w:r>
      <w:r w:rsidR="00753371" w:rsidRPr="00EF2B27">
        <w:rPr>
          <w:rFonts w:ascii="Century Gothic" w:hAnsi="Century Gothic" w:cs="Arial"/>
          <w:color w:val="0F243E" w:themeColor="text2" w:themeShade="80"/>
          <w:sz w:val="24"/>
          <w:szCs w:val="24"/>
          <w:lang w:val="en-US"/>
        </w:rPr>
        <w:t>Based on Maslow’s Hierarchy of Needs, which among the following is the most basic of all needs?</w:t>
      </w:r>
    </w:p>
    <w:p w:rsidR="00550A2E" w:rsidRPr="00EF2B27" w:rsidRDefault="00550A2E"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753371" w:rsidRPr="00EF2B27" w:rsidRDefault="00753371" w:rsidP="00753371">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Safety Needs</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C. Self-Actualization</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r>
      <w:r w:rsidRPr="00536165">
        <w:rPr>
          <w:rFonts w:ascii="Century Gothic" w:hAnsi="Century Gothic" w:cs="Arial"/>
          <w:color w:val="0F243E" w:themeColor="text2" w:themeShade="80"/>
          <w:sz w:val="24"/>
          <w:szCs w:val="24"/>
          <w:highlight w:val="yellow"/>
          <w:lang w:val="en-US"/>
        </w:rPr>
        <w:t xml:space="preserve">B. </w:t>
      </w:r>
      <w:r w:rsidRPr="00536165">
        <w:rPr>
          <w:rFonts w:ascii="Century Gothic" w:hAnsi="Century Gothic" w:cs="Arial"/>
          <w:color w:val="0F243E" w:themeColor="text2" w:themeShade="80"/>
          <w:sz w:val="24"/>
          <w:szCs w:val="24"/>
          <w:highlight w:val="yellow"/>
          <w:shd w:val="clear" w:color="auto" w:fill="FFFFFF"/>
        </w:rPr>
        <w:t>Physiological Needs</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D. Esteem Needs</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B. </w:t>
      </w:r>
      <w:r w:rsidRPr="00EF2B27">
        <w:rPr>
          <w:rFonts w:ascii="Century Gothic" w:hAnsi="Century Gothic" w:cs="Arial"/>
          <w:color w:val="0F243E" w:themeColor="text2" w:themeShade="80"/>
          <w:sz w:val="24"/>
          <w:szCs w:val="24"/>
          <w:shd w:val="clear" w:color="auto" w:fill="FFFFFF"/>
        </w:rPr>
        <w:t xml:space="preserve">Physiological Needs </w:t>
      </w:r>
      <w:r w:rsidRPr="00EF2B27">
        <w:rPr>
          <w:rFonts w:ascii="Century Gothic" w:hAnsi="Century Gothic" w:cs="Arial"/>
          <w:color w:val="0F243E" w:themeColor="text2" w:themeShade="80"/>
          <w:sz w:val="24"/>
          <w:szCs w:val="24"/>
        </w:rPr>
        <w:t>include the needs we have for oxygen, water, food and sex.</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550A2E" w:rsidRPr="00EF2B27" w:rsidRDefault="00550A2E"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753371" w:rsidRPr="00EF2B27" w:rsidRDefault="005F6CDD"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222</w:t>
      </w:r>
      <w:r w:rsidR="00753371" w:rsidRPr="00EF2B27">
        <w:rPr>
          <w:rFonts w:ascii="Century Gothic" w:hAnsi="Century Gothic" w:cs="Arial"/>
          <w:color w:val="0F243E" w:themeColor="text2" w:themeShade="80"/>
          <w:sz w:val="24"/>
          <w:szCs w:val="24"/>
        </w:rPr>
        <w:t>. Cognitive Development Theory: Sensorimotor Stage</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Psychosexual Stages of Development:__________</w:t>
      </w:r>
    </w:p>
    <w:p w:rsidR="00550A2E" w:rsidRPr="00EF2B27" w:rsidRDefault="00550A2E"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753371" w:rsidRPr="00EF2B27" w:rsidRDefault="00753371" w:rsidP="00753371">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Genital Stage</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C. Latency Stage</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Anal Stage</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536165">
        <w:rPr>
          <w:rFonts w:ascii="Century Gothic" w:hAnsi="Century Gothic" w:cs="Arial"/>
          <w:color w:val="0F243E" w:themeColor="text2" w:themeShade="80"/>
          <w:sz w:val="24"/>
          <w:szCs w:val="24"/>
          <w:highlight w:val="yellow"/>
          <w:lang w:val="en-US"/>
        </w:rPr>
        <w:t>D. Oral Stage</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D. </w:t>
      </w:r>
      <w:r w:rsidRPr="00EF2B27">
        <w:rPr>
          <w:rFonts w:ascii="Century Gothic" w:hAnsi="Century Gothic" w:cs="Arial"/>
          <w:color w:val="0F243E" w:themeColor="text2" w:themeShade="80"/>
          <w:sz w:val="24"/>
          <w:szCs w:val="24"/>
          <w:shd w:val="clear" w:color="auto" w:fill="FFFFFF"/>
        </w:rPr>
        <w:t xml:space="preserve">Cognitive Delopment starts at the </w:t>
      </w:r>
      <w:r w:rsidRPr="00EF2B27">
        <w:rPr>
          <w:rFonts w:ascii="Century Gothic" w:hAnsi="Century Gothic" w:cs="Arial"/>
          <w:color w:val="0F243E" w:themeColor="text2" w:themeShade="80"/>
          <w:sz w:val="24"/>
          <w:szCs w:val="24"/>
        </w:rPr>
        <w:t>Sensorimotor Stage. In the same manner, the Psychosexual Stages of Development begins in the Oral Stage. In this stage, infants achieve gratification through oral activities such as thumb sucking, feeding and babbling.</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753371" w:rsidRPr="00EF2B27" w:rsidRDefault="005F6CDD"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223</w:t>
      </w:r>
      <w:r w:rsidR="00753371" w:rsidRPr="00EF2B27">
        <w:rPr>
          <w:rFonts w:ascii="Century Gothic" w:hAnsi="Century Gothic" w:cs="Arial"/>
          <w:color w:val="0F243E" w:themeColor="text2" w:themeShade="80"/>
          <w:sz w:val="24"/>
          <w:szCs w:val="24"/>
        </w:rPr>
        <w:t>. According to Piaget, this means the process of taking new information in one's environment and altering pre-existing schemas in order to fit in the new information.</w:t>
      </w:r>
    </w:p>
    <w:p w:rsidR="00550A2E" w:rsidRPr="00EF2B27" w:rsidRDefault="00550A2E"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753371" w:rsidRPr="00EF2B27" w:rsidRDefault="00753371" w:rsidP="00753371">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Assimilation</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C. Equilibrium</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r>
      <w:r w:rsidRPr="00536165">
        <w:rPr>
          <w:rFonts w:ascii="Century Gothic" w:hAnsi="Century Gothic" w:cs="Arial"/>
          <w:color w:val="0F243E" w:themeColor="text2" w:themeShade="80"/>
          <w:sz w:val="24"/>
          <w:szCs w:val="24"/>
          <w:highlight w:val="yellow"/>
          <w:lang w:val="en-US"/>
        </w:rPr>
        <w:t>B. Accommodation</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D. Disequilibrium</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b/>
          <w:color w:val="0F243E" w:themeColor="text2" w:themeShade="80"/>
          <w:sz w:val="24"/>
          <w:szCs w:val="24"/>
          <w:lang w:val="en-US"/>
        </w:rPr>
      </w:pPr>
    </w:p>
    <w:p w:rsidR="00550A2E"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B. Accommodation</w:t>
      </w:r>
      <w:r w:rsidR="00550A2E" w:rsidRPr="00EF2B27">
        <w:rPr>
          <w:rFonts w:ascii="Century Gothic" w:hAnsi="Century Gothic" w:cs="Arial"/>
          <w:color w:val="0F243E" w:themeColor="text2" w:themeShade="80"/>
          <w:sz w:val="24"/>
          <w:szCs w:val="24"/>
          <w:lang w:val="en-US"/>
        </w:rPr>
        <w:t>.</w:t>
      </w:r>
    </w:p>
    <w:p w:rsidR="00550A2E" w:rsidRPr="00EF2B27" w:rsidRDefault="00550A2E"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753371" w:rsidRPr="00EF2B27" w:rsidRDefault="00550A2E" w:rsidP="00550A2E">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lang w:val="en-US"/>
        </w:rPr>
        <w:t>Accommodation</w:t>
      </w:r>
      <w:r w:rsidR="00536165">
        <w:rPr>
          <w:rFonts w:ascii="Century Gothic" w:hAnsi="Century Gothic" w:cs="Arial"/>
          <w:color w:val="0F243E" w:themeColor="text2" w:themeShade="80"/>
          <w:sz w:val="24"/>
          <w:szCs w:val="24"/>
          <w:lang w:val="en-US"/>
        </w:rPr>
        <w:t xml:space="preserve"> </w:t>
      </w:r>
      <w:r w:rsidR="00753371" w:rsidRPr="00EF2B27">
        <w:rPr>
          <w:rFonts w:ascii="Century Gothic" w:hAnsi="Century Gothic" w:cs="Arial"/>
          <w:color w:val="0F243E" w:themeColor="text2" w:themeShade="80"/>
          <w:sz w:val="24"/>
          <w:szCs w:val="24"/>
        </w:rPr>
        <w:t>happens when the existing schema (knowledge) does not work, and needs to be changed to deal with a new object or situation</w:t>
      </w:r>
      <w:r w:rsidR="00753371" w:rsidRPr="00EF2B27">
        <w:rPr>
          <w:rFonts w:ascii="Century Gothic" w:hAnsi="Century Gothic" w:cs="Arial"/>
          <w:color w:val="0F243E" w:themeColor="text2" w:themeShade="80"/>
          <w:sz w:val="24"/>
          <w:szCs w:val="24"/>
          <w:lang w:val="en-US"/>
        </w:rPr>
        <w:t>.</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753371" w:rsidRPr="00EF2B27" w:rsidRDefault="00753371" w:rsidP="00550A2E">
      <w:pPr>
        <w:shd w:val="clear" w:color="auto" w:fill="FFFFFF"/>
        <w:spacing w:after="0" w:line="253" w:lineRule="atLeast"/>
        <w:ind w:left="0" w:firstLine="72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On the other hand, </w:t>
      </w:r>
      <w:r w:rsidRPr="00EF2B27">
        <w:rPr>
          <w:rFonts w:ascii="Century Gothic" w:hAnsi="Century Gothic" w:cs="Arial"/>
          <w:color w:val="0F243E" w:themeColor="text2" w:themeShade="80"/>
          <w:sz w:val="24"/>
          <w:szCs w:val="24"/>
          <w:lang w:val="en-US"/>
        </w:rPr>
        <w:t xml:space="preserve">assimilation </w:t>
      </w:r>
      <w:r w:rsidRPr="00EF2B27">
        <w:rPr>
          <w:rFonts w:ascii="Century Gothic" w:hAnsi="Century Gothic" w:cs="Arial"/>
          <w:color w:val="0F243E" w:themeColor="text2" w:themeShade="80"/>
          <w:sz w:val="24"/>
          <w:szCs w:val="24"/>
        </w:rPr>
        <w:t xml:space="preserve">occurs when humans are faced with new or unfamiliar information and refer to previously learned information in order to make sense of it. For equilibrium, </w:t>
      </w:r>
      <w:r w:rsidRPr="00EF2B27">
        <w:rPr>
          <w:rFonts w:ascii="Century Gothic" w:eastAsia="Times New Roman" w:hAnsi="Century Gothic" w:cs="Arial"/>
          <w:color w:val="0F243E" w:themeColor="text2" w:themeShade="80"/>
          <w:sz w:val="24"/>
          <w:szCs w:val="24"/>
        </w:rPr>
        <w:t xml:space="preserve">a child is considered to be in a state of equilibrium or in a state of cognitive balance when she or he is capable of explaining what he or she is perceiving (schema) at the time. Disequilibrium is </w:t>
      </w:r>
      <w:r w:rsidRPr="00EF2B27">
        <w:rPr>
          <w:rFonts w:ascii="Century Gothic" w:hAnsi="Century Gothic" w:cs="Arial"/>
          <w:color w:val="0F243E" w:themeColor="text2" w:themeShade="80"/>
          <w:sz w:val="24"/>
          <w:szCs w:val="24"/>
        </w:rPr>
        <w:t>an imbalance between what is understood and what is encountered.</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b/>
          <w:color w:val="0F243E" w:themeColor="text2" w:themeShade="80"/>
          <w:sz w:val="24"/>
          <w:szCs w:val="24"/>
          <w:lang w:val="en-US"/>
        </w:rPr>
      </w:pPr>
    </w:p>
    <w:p w:rsidR="00753371" w:rsidRPr="00EF2B27" w:rsidRDefault="005F6CDD"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rPr>
        <w:t>224</w:t>
      </w:r>
      <w:r w:rsidR="00753371" w:rsidRPr="00EF2B27">
        <w:rPr>
          <w:rFonts w:ascii="Century Gothic" w:hAnsi="Century Gothic" w:cs="Arial"/>
          <w:color w:val="0F243E" w:themeColor="text2" w:themeShade="80"/>
          <w:sz w:val="24"/>
          <w:szCs w:val="24"/>
        </w:rPr>
        <w:t xml:space="preserve">. This theory asserts that learning </w:t>
      </w:r>
      <w:r w:rsidR="00753371" w:rsidRPr="00EF2B27">
        <w:rPr>
          <w:rFonts w:ascii="Century Gothic" w:hAnsi="Century Gothic" w:cs="Arial"/>
          <w:color w:val="0F243E" w:themeColor="text2" w:themeShade="80"/>
          <w:sz w:val="24"/>
          <w:szCs w:val="24"/>
          <w:lang w:val="en-US"/>
        </w:rPr>
        <w:t xml:space="preserve">involves a sudden realization distinct from cause-and-effect problem </w:t>
      </w:r>
      <w:r w:rsidR="00753371" w:rsidRPr="00EF2B27">
        <w:rPr>
          <w:rFonts w:ascii="Century Gothic" w:hAnsi="Century Gothic" w:cs="Arial"/>
          <w:color w:val="0F243E" w:themeColor="text2" w:themeShade="80"/>
          <w:sz w:val="24"/>
          <w:szCs w:val="24"/>
        </w:rPr>
        <w:t xml:space="preserve">solving. It </w:t>
      </w:r>
      <w:r w:rsidR="00753371" w:rsidRPr="00EF2B27">
        <w:rPr>
          <w:rFonts w:ascii="Century Gothic" w:hAnsi="Century Gothic" w:cs="Arial"/>
          <w:color w:val="0F243E" w:themeColor="text2" w:themeShade="80"/>
          <w:sz w:val="24"/>
          <w:szCs w:val="24"/>
          <w:shd w:val="clear" w:color="auto" w:fill="FFFFFF"/>
        </w:rPr>
        <w:t xml:space="preserve">is the abrupt realization of a problem's solution. </w:t>
      </w:r>
    </w:p>
    <w:p w:rsidR="00753371" w:rsidRPr="00EF2B27" w:rsidRDefault="00753371" w:rsidP="00753371">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 xml:space="preserve">A. </w:t>
      </w:r>
      <w:r w:rsidRPr="00EF2B27">
        <w:rPr>
          <w:rFonts w:ascii="Century Gothic" w:hAnsi="Century Gothic" w:cs="Arial"/>
          <w:color w:val="0F243E" w:themeColor="text2" w:themeShade="80"/>
          <w:sz w:val="24"/>
          <w:szCs w:val="24"/>
        </w:rPr>
        <w:t xml:space="preserve">Classical conditioning                      </w:t>
      </w:r>
      <w:r w:rsidRPr="00EF2B27">
        <w:rPr>
          <w:rFonts w:ascii="Century Gothic" w:hAnsi="Century Gothic" w:cs="Arial"/>
          <w:color w:val="0F243E" w:themeColor="text2" w:themeShade="80"/>
          <w:sz w:val="24"/>
          <w:szCs w:val="24"/>
          <w:lang w:val="en-US"/>
        </w:rPr>
        <w:t xml:space="preserve">C. </w:t>
      </w:r>
      <w:r w:rsidRPr="00EF2B27">
        <w:rPr>
          <w:rFonts w:ascii="Century Gothic" w:hAnsi="Century Gothic" w:cs="Arial"/>
          <w:color w:val="0F243E" w:themeColor="text2" w:themeShade="80"/>
          <w:sz w:val="24"/>
          <w:szCs w:val="24"/>
        </w:rPr>
        <w:t>Operant conditioning</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lastRenderedPageBreak/>
        <w:tab/>
        <w:t>B. Social Learning</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536165">
        <w:rPr>
          <w:rFonts w:ascii="Century Gothic" w:hAnsi="Century Gothic" w:cs="Arial"/>
          <w:color w:val="0F243E" w:themeColor="text2" w:themeShade="80"/>
          <w:sz w:val="24"/>
          <w:szCs w:val="24"/>
          <w:highlight w:val="yellow"/>
          <w:lang w:val="en-US"/>
        </w:rPr>
        <w:t>D. Insight Learning</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D. </w:t>
      </w:r>
      <w:r w:rsidRPr="00EF2B27">
        <w:rPr>
          <w:rFonts w:ascii="Century Gothic" w:hAnsi="Century Gothic" w:cs="Arial"/>
          <w:color w:val="0F243E" w:themeColor="text2" w:themeShade="80"/>
          <w:sz w:val="24"/>
          <w:szCs w:val="24"/>
          <w:shd w:val="clear" w:color="auto" w:fill="FFFFFF"/>
        </w:rPr>
        <w:t>Insight Learning is a completely cognitive experience that requires the ability to visualize the problem and the solution internally - in the mind's eye, so to speak - before initiating a behavioral response.</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p>
    <w:p w:rsidR="00753371" w:rsidRPr="00EF2B27" w:rsidRDefault="005F6CDD"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shd w:val="clear" w:color="auto" w:fill="FFFFFF"/>
        </w:rPr>
        <w:t>225</w:t>
      </w:r>
      <w:r w:rsidR="00753371" w:rsidRPr="00EF2B27">
        <w:rPr>
          <w:rFonts w:ascii="Century Gothic" w:hAnsi="Century Gothic" w:cs="Arial"/>
          <w:color w:val="0F243E" w:themeColor="text2" w:themeShade="80"/>
          <w:sz w:val="24"/>
          <w:szCs w:val="24"/>
          <w:shd w:val="clear" w:color="auto" w:fill="FFFFFF"/>
        </w:rPr>
        <w:t>. The proponent behind the Insight Learning Theory is _____.</w:t>
      </w:r>
    </w:p>
    <w:p w:rsidR="0040418A" w:rsidRPr="00EF2B27" w:rsidRDefault="0040418A"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p>
    <w:p w:rsidR="00753371" w:rsidRPr="00EF2B27" w:rsidRDefault="00753371" w:rsidP="00753371">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Wertheimer</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C. Chomsky</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r>
      <w:r w:rsidRPr="00536165">
        <w:rPr>
          <w:rFonts w:ascii="Century Gothic" w:hAnsi="Century Gothic" w:cs="Arial"/>
          <w:color w:val="0F243E" w:themeColor="text2" w:themeShade="80"/>
          <w:sz w:val="24"/>
          <w:szCs w:val="24"/>
          <w:highlight w:val="yellow"/>
          <w:lang w:val="en-US"/>
        </w:rPr>
        <w:t>B. Kohler</w:t>
      </w:r>
      <w:r w:rsidRPr="00EF2B27">
        <w:rPr>
          <w:rFonts w:ascii="Century Gothic" w:hAnsi="Century Gothic" w:cs="Arial"/>
          <w:color w:val="0F243E" w:themeColor="text2" w:themeShade="80"/>
          <w:sz w:val="24"/>
          <w:szCs w:val="24"/>
          <w:lang w:val="en-US"/>
        </w:rPr>
        <w:t xml:space="preserve">        </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D. Bandura</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b/>
          <w:color w:val="0F243E" w:themeColor="text2" w:themeShade="80"/>
          <w:sz w:val="24"/>
          <w:szCs w:val="24"/>
          <w:shd w:val="clear" w:color="auto" w:fill="FFFFFF"/>
        </w:rPr>
        <w:t>Answer:</w:t>
      </w:r>
      <w:r w:rsidRPr="00EF2B27">
        <w:rPr>
          <w:rFonts w:ascii="Century Gothic" w:hAnsi="Century Gothic" w:cs="Arial"/>
          <w:color w:val="0F243E" w:themeColor="text2" w:themeShade="80"/>
          <w:sz w:val="24"/>
          <w:szCs w:val="24"/>
          <w:shd w:val="clear" w:color="auto" w:fill="FFFFFF"/>
        </w:rPr>
        <w:t xml:space="preserve"> B. In his experiment, Wolfgang Kohler hung a piece of fruit just out of reach of each chimp. He then provided the chimps with either two sticks or three boxes, then waited and watched. Kohler noticed that after the chimps realized they could not simply reach or jump up to retrieve the fruit, they stopped, had a seat, and thought about how they might solve the problem. Then after a few moments, the chimps would solve the problem by stacking the boxes on top of each other, which allowed them to climb up to the top of the stack of boxes and reach the fruit.</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p>
    <w:p w:rsidR="00753371" w:rsidRPr="00EF2B27" w:rsidRDefault="005F6CDD"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226</w:t>
      </w:r>
      <w:r w:rsidR="00753371" w:rsidRPr="00EF2B27">
        <w:rPr>
          <w:rFonts w:ascii="Century Gothic" w:hAnsi="Century Gothic" w:cs="Arial"/>
          <w:color w:val="0F243E" w:themeColor="text2" w:themeShade="80"/>
          <w:sz w:val="24"/>
          <w:szCs w:val="24"/>
        </w:rPr>
        <w:t xml:space="preserve">. Lester, a promdi and new to Manila, closely observed how his friends used the elevator. Later, the next time that he rode an elevator, he already knew how to operate it by himself. What theory supports this situation?  </w:t>
      </w:r>
    </w:p>
    <w:p w:rsidR="0040418A" w:rsidRPr="00EF2B27" w:rsidRDefault="0040418A"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753371" w:rsidRPr="00EF2B27" w:rsidRDefault="00753371" w:rsidP="00753371">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 xml:space="preserve">A. </w:t>
      </w:r>
      <w:r w:rsidRPr="00EF2B27">
        <w:rPr>
          <w:rFonts w:ascii="Century Gothic" w:hAnsi="Century Gothic" w:cs="Arial"/>
          <w:color w:val="0F243E" w:themeColor="text2" w:themeShade="80"/>
          <w:sz w:val="24"/>
          <w:szCs w:val="24"/>
        </w:rPr>
        <w:t xml:space="preserve">Classical conditioning                       </w:t>
      </w:r>
      <w:r w:rsidRPr="00EF2B27">
        <w:rPr>
          <w:rFonts w:ascii="Century Gothic" w:hAnsi="Century Gothic" w:cs="Arial"/>
          <w:color w:val="0F243E" w:themeColor="text2" w:themeShade="80"/>
          <w:sz w:val="24"/>
          <w:szCs w:val="24"/>
          <w:lang w:val="en-US"/>
        </w:rPr>
        <w:t xml:space="preserve">C. </w:t>
      </w:r>
      <w:r w:rsidRPr="00EF2B27">
        <w:rPr>
          <w:rFonts w:ascii="Century Gothic" w:hAnsi="Century Gothic" w:cs="Arial"/>
          <w:color w:val="0F243E" w:themeColor="text2" w:themeShade="80"/>
          <w:sz w:val="24"/>
          <w:szCs w:val="24"/>
        </w:rPr>
        <w:t>Operant conditioning</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r>
      <w:r w:rsidRPr="00536165">
        <w:rPr>
          <w:rFonts w:ascii="Century Gothic" w:hAnsi="Century Gothic" w:cs="Arial"/>
          <w:color w:val="0F243E" w:themeColor="text2" w:themeShade="80"/>
          <w:sz w:val="24"/>
          <w:szCs w:val="24"/>
          <w:highlight w:val="yellow"/>
          <w:lang w:val="en-US"/>
        </w:rPr>
        <w:t>B. Social Learning</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D. Insight Learning</w:t>
      </w:r>
    </w:p>
    <w:p w:rsidR="00753371" w:rsidRPr="00EF2B27" w:rsidRDefault="00753371" w:rsidP="00753371">
      <w:pPr>
        <w:tabs>
          <w:tab w:val="left" w:pos="8383"/>
        </w:tabs>
        <w:autoSpaceDE w:val="0"/>
        <w:autoSpaceDN w:val="0"/>
        <w:adjustRightInd w:val="0"/>
        <w:spacing w:after="0" w:line="240" w:lineRule="auto"/>
        <w:ind w:left="0" w:firstLine="0"/>
        <w:jc w:val="both"/>
        <w:rPr>
          <w:rFonts w:ascii="Century Gothic" w:hAnsi="Century Gothic" w:cs="Arial"/>
          <w:color w:val="0F243E" w:themeColor="text2" w:themeShade="80"/>
          <w:sz w:val="24"/>
          <w:szCs w:val="24"/>
          <w:shd w:val="clear" w:color="auto" w:fill="FFFFFF"/>
        </w:rPr>
      </w:pPr>
      <w:r w:rsidRPr="00EF2B27">
        <w:rPr>
          <w:rFonts w:ascii="Century Gothic" w:hAnsi="Century Gothic" w:cs="Arial"/>
          <w:color w:val="0F243E" w:themeColor="text2" w:themeShade="80"/>
          <w:sz w:val="24"/>
          <w:szCs w:val="24"/>
          <w:shd w:val="clear" w:color="auto" w:fill="FFFFFF"/>
        </w:rPr>
        <w:tab/>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B. Social Learning stresses that learning is a product of observing and imitating a model.</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753371" w:rsidRPr="00EF2B27" w:rsidRDefault="005F6CDD"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227</w:t>
      </w:r>
      <w:r w:rsidR="00753371" w:rsidRPr="00EF2B27">
        <w:rPr>
          <w:rFonts w:ascii="Century Gothic" w:hAnsi="Century Gothic" w:cs="Arial"/>
          <w:color w:val="0F243E" w:themeColor="text2" w:themeShade="80"/>
          <w:sz w:val="24"/>
          <w:szCs w:val="24"/>
        </w:rPr>
        <w:t>. If your learners belong to Piaget’s concrete operational stage, then you should give them ___.</w:t>
      </w:r>
    </w:p>
    <w:p w:rsidR="0040418A" w:rsidRPr="00EF2B27" w:rsidRDefault="0040418A"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753371" w:rsidRPr="00EF2B27" w:rsidRDefault="00753371" w:rsidP="00753371">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 Activities for metacognition</w:t>
      </w:r>
    </w:p>
    <w:p w:rsidR="00753371" w:rsidRPr="00EF2B27" w:rsidRDefault="00753371" w:rsidP="00753371">
      <w:pPr>
        <w:pStyle w:val="NoSpacing"/>
        <w:jc w:val="both"/>
        <w:rPr>
          <w:rFonts w:ascii="Century Gothic" w:hAnsi="Century Gothic" w:cs="Arial"/>
          <w:color w:val="0F243E" w:themeColor="text2" w:themeShade="80"/>
          <w:sz w:val="24"/>
          <w:szCs w:val="24"/>
        </w:rPr>
      </w:pPr>
      <w:r w:rsidRPr="002546F1">
        <w:rPr>
          <w:rFonts w:ascii="Century Gothic" w:hAnsi="Century Gothic" w:cs="Arial"/>
          <w:color w:val="0F243E" w:themeColor="text2" w:themeShade="80"/>
          <w:sz w:val="24"/>
          <w:szCs w:val="24"/>
          <w:highlight w:val="yellow"/>
        </w:rPr>
        <w:t>B. Activities that involve problems of classification and order</w:t>
      </w:r>
    </w:p>
    <w:p w:rsidR="00753371" w:rsidRPr="00EF2B27" w:rsidRDefault="00753371" w:rsidP="00753371">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C. Activities for evaluation purposes</w:t>
      </w:r>
    </w:p>
    <w:p w:rsidR="00753371" w:rsidRPr="00EF2B27" w:rsidRDefault="00753371" w:rsidP="00753371">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D. Activities that can develop deductive and inductive reasoning</w:t>
      </w:r>
    </w:p>
    <w:p w:rsidR="00753371" w:rsidRPr="00EF2B27" w:rsidRDefault="00753371" w:rsidP="00753371">
      <w:pPr>
        <w:pStyle w:val="NoSpacing"/>
        <w:jc w:val="both"/>
        <w:rPr>
          <w:rFonts w:ascii="Century Gothic" w:hAnsi="Century Gothic" w:cs="Arial"/>
          <w:color w:val="0F243E" w:themeColor="text2" w:themeShade="80"/>
          <w:sz w:val="24"/>
          <w:szCs w:val="24"/>
        </w:rPr>
      </w:pPr>
    </w:p>
    <w:p w:rsidR="00753371" w:rsidRPr="00EF2B27" w:rsidRDefault="00753371" w:rsidP="00753371">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Activities that involve problems of classification and order are appropriate for children who belong to the Concrete Operational Stage since in this stage, the children already have the ability to order things logically based in dimensions such as weight, volume, length or size. OPTIONS A, C, and D are appropriate for learners under the Formal Operational Stage.</w:t>
      </w:r>
    </w:p>
    <w:p w:rsidR="00753371" w:rsidRPr="00EF2B27" w:rsidRDefault="00753371" w:rsidP="00753371">
      <w:pPr>
        <w:pStyle w:val="NoSpacing"/>
        <w:jc w:val="both"/>
        <w:rPr>
          <w:rFonts w:ascii="Century Gothic" w:hAnsi="Century Gothic" w:cs="Arial"/>
          <w:color w:val="0F243E" w:themeColor="text2" w:themeShade="80"/>
          <w:sz w:val="24"/>
          <w:szCs w:val="24"/>
        </w:rPr>
      </w:pPr>
    </w:p>
    <w:p w:rsidR="00753371" w:rsidRPr="00EF2B27" w:rsidRDefault="005F6CDD" w:rsidP="00753371">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228</w:t>
      </w:r>
      <w:r w:rsidR="00753371" w:rsidRPr="00EF2B27">
        <w:rPr>
          <w:rFonts w:ascii="Century Gothic" w:hAnsi="Century Gothic" w:cs="Arial"/>
          <w:color w:val="0F243E" w:themeColor="text2" w:themeShade="80"/>
          <w:sz w:val="24"/>
          <w:szCs w:val="24"/>
        </w:rPr>
        <w:t>. According to Erikson, high school learners belong to the stage of _____.</w:t>
      </w:r>
    </w:p>
    <w:p w:rsidR="00753371" w:rsidRPr="00EF2B27" w:rsidRDefault="00753371" w:rsidP="00753371">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Industry versus Inferiority</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C. Initiative versus Guilt</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I</w:t>
      </w:r>
      <w:r w:rsidR="00A63B58">
        <w:rPr>
          <w:rFonts w:ascii="Century Gothic" w:hAnsi="Century Gothic" w:cs="Arial"/>
          <w:color w:val="0F243E" w:themeColor="text2" w:themeShade="80"/>
          <w:sz w:val="24"/>
          <w:szCs w:val="24"/>
          <w:lang w:val="en-US"/>
        </w:rPr>
        <w:t xml:space="preserve">ntimacy versus Isolation     </w:t>
      </w:r>
      <w:r w:rsidR="00A63B58">
        <w:rPr>
          <w:rFonts w:ascii="Century Gothic" w:hAnsi="Century Gothic" w:cs="Arial"/>
          <w:color w:val="0F243E" w:themeColor="text2" w:themeShade="80"/>
          <w:sz w:val="24"/>
          <w:szCs w:val="24"/>
          <w:lang w:val="en-US"/>
        </w:rPr>
        <w:tab/>
      </w:r>
      <w:r w:rsidR="00A63B58">
        <w:rPr>
          <w:rFonts w:ascii="Century Gothic" w:hAnsi="Century Gothic" w:cs="Arial"/>
          <w:color w:val="0F243E" w:themeColor="text2" w:themeShade="80"/>
          <w:sz w:val="24"/>
          <w:szCs w:val="24"/>
          <w:lang w:val="en-US"/>
        </w:rPr>
        <w:tab/>
      </w:r>
      <w:r w:rsidR="0040418A" w:rsidRPr="002546F1">
        <w:rPr>
          <w:rFonts w:ascii="Century Gothic" w:hAnsi="Century Gothic" w:cs="Arial"/>
          <w:color w:val="0F243E" w:themeColor="text2" w:themeShade="80"/>
          <w:sz w:val="24"/>
          <w:szCs w:val="24"/>
          <w:highlight w:val="yellow"/>
          <w:lang w:val="en-US"/>
        </w:rPr>
        <w:t>D.</w:t>
      </w:r>
      <w:r w:rsidRPr="002546F1">
        <w:rPr>
          <w:rFonts w:ascii="Century Gothic" w:hAnsi="Century Gothic" w:cs="Arial"/>
          <w:color w:val="0F243E" w:themeColor="text2" w:themeShade="80"/>
          <w:sz w:val="24"/>
          <w:szCs w:val="24"/>
          <w:highlight w:val="yellow"/>
          <w:lang w:val="en-US"/>
        </w:rPr>
        <w:t>Identity versus Role Confusion</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D.In Erikson’s theory, adolescents are faced in the stage of Identity versus Role Confusion.</w:t>
      </w:r>
    </w:p>
    <w:p w:rsidR="00753371" w:rsidRPr="00EF2B27" w:rsidRDefault="00753371" w:rsidP="00753371">
      <w:pPr>
        <w:pStyle w:val="NoSpacing"/>
        <w:jc w:val="both"/>
        <w:rPr>
          <w:rFonts w:ascii="Century Gothic" w:hAnsi="Century Gothic" w:cs="Arial"/>
          <w:color w:val="0F243E" w:themeColor="text2" w:themeShade="80"/>
          <w:sz w:val="24"/>
          <w:szCs w:val="24"/>
        </w:rPr>
      </w:pPr>
    </w:p>
    <w:p w:rsidR="00753371" w:rsidRPr="00EF2B27" w:rsidRDefault="005F6CDD" w:rsidP="00753371">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229</w:t>
      </w:r>
      <w:r w:rsidR="00753371" w:rsidRPr="00EF2B27">
        <w:rPr>
          <w:rFonts w:ascii="Century Gothic" w:hAnsi="Century Gothic" w:cs="Arial"/>
          <w:color w:val="0F243E" w:themeColor="text2" w:themeShade="80"/>
          <w:sz w:val="24"/>
          <w:szCs w:val="24"/>
        </w:rPr>
        <w:t>. Edna, a three-year old child suddenly uttered a bad word. Laughing at a child who spoke bad words such as in the case of Edna is not a proper thing to do because in this stage of the child’s life, the child is _____.</w:t>
      </w:r>
    </w:p>
    <w:p w:rsidR="0040418A" w:rsidRPr="00EF2B27" w:rsidRDefault="0040418A" w:rsidP="00753371">
      <w:pPr>
        <w:pStyle w:val="NoSpacing"/>
        <w:jc w:val="both"/>
        <w:rPr>
          <w:rFonts w:ascii="Century Gothic" w:hAnsi="Century Gothic" w:cs="Arial"/>
          <w:color w:val="0F243E" w:themeColor="text2" w:themeShade="80"/>
          <w:sz w:val="24"/>
          <w:szCs w:val="24"/>
        </w:rPr>
      </w:pPr>
    </w:p>
    <w:p w:rsidR="00753371" w:rsidRPr="00EF2B27" w:rsidRDefault="00753371" w:rsidP="00753371">
      <w:pPr>
        <w:pStyle w:val="NoSpacing"/>
        <w:ind w:firstLine="72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Considering the perspectives of others</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p>
    <w:p w:rsidR="0040418A"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 xml:space="preserve"> B. Distinguishing sex differences     </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p>
    <w:p w:rsidR="0040418A" w:rsidRPr="00EF2B27" w:rsidRDefault="0040418A" w:rsidP="0040418A">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rPr>
        <w:t xml:space="preserve"> C. Scaffolding</w:t>
      </w:r>
    </w:p>
    <w:p w:rsidR="00753371" w:rsidRPr="00EF2B27" w:rsidRDefault="00753371" w:rsidP="0040418A">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2546F1">
        <w:rPr>
          <w:rFonts w:ascii="Century Gothic" w:hAnsi="Century Gothic" w:cs="Arial"/>
          <w:color w:val="0F243E" w:themeColor="text2" w:themeShade="80"/>
          <w:sz w:val="24"/>
          <w:szCs w:val="24"/>
          <w:highlight w:val="yellow"/>
          <w:lang w:val="en-US"/>
        </w:rPr>
        <w:t>D. Distinguishing right from wrong</w:t>
      </w:r>
    </w:p>
    <w:p w:rsidR="0040418A" w:rsidRPr="00EF2B27" w:rsidRDefault="0040418A" w:rsidP="0040418A">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D. </w:t>
      </w:r>
      <w:r w:rsidRPr="00EF2B27">
        <w:rPr>
          <w:rFonts w:ascii="Century Gothic" w:hAnsi="Century Gothic" w:cs="Arial"/>
          <w:color w:val="0F243E" w:themeColor="text2" w:themeShade="80"/>
          <w:sz w:val="24"/>
          <w:szCs w:val="24"/>
        </w:rPr>
        <w:t>Laughing at a child who spoke bad words may be perceived by the child as an approval of her action. With that, the said bad action might be considered as a good action in the eyes of the child due to the wrong response given by the adults around her.</w:t>
      </w:r>
    </w:p>
    <w:p w:rsidR="005F6CDD" w:rsidRPr="00EF2B27" w:rsidRDefault="005F6CDD"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753371" w:rsidRPr="00EF2B27" w:rsidRDefault="005F6CDD"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230</w:t>
      </w:r>
      <w:r w:rsidR="00753371" w:rsidRPr="00EF2B27">
        <w:rPr>
          <w:rFonts w:ascii="Century Gothic" w:hAnsi="Century Gothic" w:cs="Arial"/>
          <w:color w:val="0F243E" w:themeColor="text2" w:themeShade="80"/>
          <w:sz w:val="24"/>
          <w:szCs w:val="24"/>
        </w:rPr>
        <w:t xml:space="preserve">. It </w:t>
      </w:r>
      <w:r w:rsidR="00753371" w:rsidRPr="00EF2B27">
        <w:rPr>
          <w:rFonts w:ascii="Century Gothic" w:eastAsia="Times New Roman" w:hAnsi="Century Gothic" w:cs="Arial"/>
          <w:color w:val="0F243E" w:themeColor="text2" w:themeShade="80"/>
          <w:sz w:val="24"/>
          <w:szCs w:val="24"/>
        </w:rPr>
        <w:t>is the basic building block of intelligent behavior, a form of organizing information that a person uses to interpret the things he or she sees, hears, smell, and touches.</w:t>
      </w:r>
    </w:p>
    <w:p w:rsidR="00753371" w:rsidRPr="00EF2B27" w:rsidRDefault="00753371" w:rsidP="00753371">
      <w:pPr>
        <w:pStyle w:val="NoSpacing"/>
        <w:ind w:firstLine="72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Scaffolding      </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C. Equilibrium</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 xml:space="preserve"> </w:t>
      </w:r>
      <w:r w:rsidRPr="002546F1">
        <w:rPr>
          <w:rFonts w:ascii="Century Gothic" w:hAnsi="Century Gothic" w:cs="Arial"/>
          <w:color w:val="0F243E" w:themeColor="text2" w:themeShade="80"/>
          <w:sz w:val="24"/>
          <w:szCs w:val="24"/>
          <w:highlight w:val="yellow"/>
          <w:lang w:val="en-US"/>
        </w:rPr>
        <w:t>B. Schema</w:t>
      </w:r>
      <w:r w:rsidRPr="00EF2B27">
        <w:rPr>
          <w:rFonts w:ascii="Century Gothic" w:hAnsi="Century Gothic" w:cs="Arial"/>
          <w:color w:val="0F243E" w:themeColor="text2" w:themeShade="80"/>
          <w:sz w:val="24"/>
          <w:szCs w:val="24"/>
          <w:lang w:val="en-US"/>
        </w:rPr>
        <w:t xml:space="preserve">     </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D. Operation</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753371" w:rsidRPr="00EF2B27" w:rsidRDefault="00753371" w:rsidP="00753371">
      <w:pPr>
        <w:autoSpaceDE w:val="0"/>
        <w:autoSpaceDN w:val="0"/>
        <w:adjustRightInd w:val="0"/>
        <w:spacing w:after="0" w:line="240" w:lineRule="auto"/>
        <w:ind w:left="0" w:firstLine="0"/>
        <w:jc w:val="both"/>
        <w:rPr>
          <w:rFonts w:ascii="Century Gothic" w:eastAsia="Times New Roman" w:hAnsi="Century Gothic" w:cs="Arial"/>
          <w:color w:val="0F243E" w:themeColor="text2" w:themeShade="80"/>
          <w:sz w:val="24"/>
          <w:szCs w:val="24"/>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B. </w:t>
      </w:r>
      <w:r w:rsidRPr="00EF2B27">
        <w:rPr>
          <w:rFonts w:ascii="Century Gothic" w:eastAsia="Times New Roman" w:hAnsi="Century Gothic" w:cs="Arial"/>
          <w:color w:val="0F243E" w:themeColor="text2" w:themeShade="80"/>
          <w:sz w:val="24"/>
          <w:szCs w:val="24"/>
        </w:rPr>
        <w:t>A schema can be thought of as a unit of knowledge, relating to one aspect of the world including objects, actions, and abstract (theoretical) concepts. We use schemas to understand and to respond to situations. We store them and apply them when needed.</w:t>
      </w:r>
    </w:p>
    <w:p w:rsidR="00753371" w:rsidRPr="00EF2B27" w:rsidRDefault="00753371" w:rsidP="00753371">
      <w:pPr>
        <w:autoSpaceDE w:val="0"/>
        <w:autoSpaceDN w:val="0"/>
        <w:adjustRightInd w:val="0"/>
        <w:spacing w:after="0" w:line="240" w:lineRule="auto"/>
        <w:ind w:left="0" w:firstLine="0"/>
        <w:jc w:val="both"/>
        <w:rPr>
          <w:rFonts w:ascii="Century Gothic" w:eastAsia="Times New Roman" w:hAnsi="Century Gothic" w:cs="Arial"/>
          <w:color w:val="0F243E" w:themeColor="text2" w:themeShade="80"/>
          <w:sz w:val="24"/>
          <w:szCs w:val="24"/>
        </w:rPr>
      </w:pPr>
    </w:p>
    <w:p w:rsidR="00753371" w:rsidRPr="00EF2B27" w:rsidRDefault="005F6CDD" w:rsidP="00753371">
      <w:pPr>
        <w:pStyle w:val="NoSpacing"/>
        <w:jc w:val="both"/>
        <w:rPr>
          <w:rFonts w:ascii="Century Gothic" w:hAnsi="Century Gothic" w:cs="Arial"/>
          <w:color w:val="0F243E" w:themeColor="text2" w:themeShade="80"/>
          <w:sz w:val="24"/>
          <w:szCs w:val="24"/>
        </w:rPr>
      </w:pPr>
      <w:r w:rsidRPr="00EF2B27">
        <w:rPr>
          <w:rFonts w:ascii="Century Gothic" w:eastAsia="Times New Roman" w:hAnsi="Century Gothic" w:cs="Arial"/>
          <w:color w:val="0F243E" w:themeColor="text2" w:themeShade="80"/>
          <w:sz w:val="24"/>
          <w:szCs w:val="24"/>
        </w:rPr>
        <w:t>231</w:t>
      </w:r>
      <w:r w:rsidR="00753371" w:rsidRPr="00EF2B27">
        <w:rPr>
          <w:rFonts w:ascii="Century Gothic" w:eastAsia="Times New Roman" w:hAnsi="Century Gothic" w:cs="Arial"/>
          <w:color w:val="0F243E" w:themeColor="text2" w:themeShade="80"/>
          <w:sz w:val="24"/>
          <w:szCs w:val="24"/>
        </w:rPr>
        <w:t xml:space="preserve">. </w:t>
      </w:r>
      <w:r w:rsidR="00753371" w:rsidRPr="00EF2B27">
        <w:rPr>
          <w:rFonts w:ascii="Century Gothic" w:hAnsi="Century Gothic" w:cs="Arial"/>
          <w:color w:val="0F243E" w:themeColor="text2" w:themeShade="80"/>
          <w:sz w:val="24"/>
          <w:szCs w:val="24"/>
        </w:rPr>
        <w:t>According to Erikson, industry versus inferiority takes place during _____.</w:t>
      </w:r>
    </w:p>
    <w:p w:rsidR="0040418A" w:rsidRPr="00EF2B27" w:rsidRDefault="0040418A" w:rsidP="00753371">
      <w:pPr>
        <w:pStyle w:val="NoSpacing"/>
        <w:jc w:val="both"/>
        <w:rPr>
          <w:rFonts w:ascii="Century Gothic" w:hAnsi="Century Gothic" w:cs="Arial"/>
          <w:color w:val="0F243E" w:themeColor="text2" w:themeShade="80"/>
          <w:sz w:val="24"/>
          <w:szCs w:val="24"/>
        </w:rPr>
      </w:pPr>
    </w:p>
    <w:p w:rsidR="00753371" w:rsidRPr="00EF2B27" w:rsidRDefault="00753371" w:rsidP="00753371">
      <w:pPr>
        <w:pStyle w:val="NoSpacing"/>
        <w:ind w:firstLine="72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College Years</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C. High School Years</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 xml:space="preserve"> </w:t>
      </w:r>
      <w:r w:rsidRPr="002546F1">
        <w:rPr>
          <w:rFonts w:ascii="Century Gothic" w:hAnsi="Century Gothic" w:cs="Arial"/>
          <w:color w:val="0F243E" w:themeColor="text2" w:themeShade="80"/>
          <w:sz w:val="24"/>
          <w:szCs w:val="24"/>
          <w:highlight w:val="yellow"/>
          <w:lang w:val="en-US"/>
        </w:rPr>
        <w:t>B. Elementary Years</w:t>
      </w:r>
      <w:r w:rsidRPr="00EF2B27">
        <w:rPr>
          <w:rFonts w:ascii="Century Gothic" w:hAnsi="Century Gothic" w:cs="Arial"/>
          <w:color w:val="0F243E" w:themeColor="text2" w:themeShade="80"/>
          <w:sz w:val="24"/>
          <w:szCs w:val="24"/>
          <w:lang w:val="en-US"/>
        </w:rPr>
        <w:t xml:space="preserve">   </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D. Adulthood</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B.</w:t>
      </w:r>
      <w:r w:rsidRPr="00EF2B27">
        <w:rPr>
          <w:rFonts w:ascii="Century Gothic" w:hAnsi="Century Gothic" w:cs="Arial"/>
          <w:color w:val="0F243E" w:themeColor="text2" w:themeShade="80"/>
          <w:sz w:val="24"/>
          <w:szCs w:val="24"/>
        </w:rPr>
        <w:t xml:space="preserve"> Industry versus Inferiority occurs during the elementary years. In this stage, if children are encouraged and reinforced for their accomplishments, they begin to feel industrious and feel confident in their ability to achieve goals. If they are not encouraged, if they are restricted by parents or teacher, then the child begins to feel inferior, doubting his own abilities and therefore may not reach his or her potential.</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753371" w:rsidRPr="00EF2B27" w:rsidRDefault="005F6CDD" w:rsidP="00753371">
      <w:pPr>
        <w:autoSpaceDE w:val="0"/>
        <w:autoSpaceDN w:val="0"/>
        <w:adjustRightInd w:val="0"/>
        <w:spacing w:after="0" w:line="240" w:lineRule="auto"/>
        <w:ind w:left="0" w:firstLine="0"/>
        <w:jc w:val="both"/>
        <w:rPr>
          <w:rFonts w:ascii="Century Gothic" w:eastAsia="Times New Roman" w:hAnsi="Century Gothic" w:cs="Arial"/>
          <w:color w:val="0F243E" w:themeColor="text2" w:themeShade="80"/>
          <w:sz w:val="24"/>
          <w:szCs w:val="24"/>
        </w:rPr>
      </w:pPr>
      <w:r w:rsidRPr="00EF2B27">
        <w:rPr>
          <w:rFonts w:ascii="Century Gothic" w:hAnsi="Century Gothic" w:cs="Arial"/>
          <w:color w:val="0F243E" w:themeColor="text2" w:themeShade="80"/>
          <w:sz w:val="24"/>
          <w:szCs w:val="24"/>
        </w:rPr>
        <w:t>232</w:t>
      </w:r>
      <w:r w:rsidR="00753371" w:rsidRPr="00EF2B27">
        <w:rPr>
          <w:rFonts w:ascii="Century Gothic" w:hAnsi="Century Gothic" w:cs="Arial"/>
          <w:color w:val="0F243E" w:themeColor="text2" w:themeShade="80"/>
          <w:sz w:val="24"/>
          <w:szCs w:val="24"/>
        </w:rPr>
        <w:t xml:space="preserve">. </w:t>
      </w:r>
      <w:r w:rsidR="00753371" w:rsidRPr="00EF2B27">
        <w:rPr>
          <w:rFonts w:ascii="Century Gothic" w:eastAsia="Times New Roman" w:hAnsi="Century Gothic" w:cs="Arial"/>
          <w:color w:val="0F243E" w:themeColor="text2" w:themeShade="80"/>
          <w:sz w:val="24"/>
          <w:szCs w:val="24"/>
        </w:rPr>
        <w:t xml:space="preserve"> This theorist stresses the importance for the educator to present moral dilemmas for discussion that would encourage an individual’s thought to move into the next moral stage and thus encourage their own development in that direction.</w:t>
      </w:r>
    </w:p>
    <w:p w:rsidR="0040418A" w:rsidRPr="00EF2B27" w:rsidRDefault="0040418A" w:rsidP="00753371">
      <w:pPr>
        <w:autoSpaceDE w:val="0"/>
        <w:autoSpaceDN w:val="0"/>
        <w:adjustRightInd w:val="0"/>
        <w:spacing w:after="0" w:line="240" w:lineRule="auto"/>
        <w:ind w:left="0" w:firstLine="0"/>
        <w:jc w:val="both"/>
        <w:rPr>
          <w:rFonts w:ascii="Century Gothic" w:eastAsia="Times New Roman" w:hAnsi="Century Gothic" w:cs="Arial"/>
          <w:color w:val="0F243E" w:themeColor="text2" w:themeShade="80"/>
          <w:sz w:val="24"/>
          <w:szCs w:val="24"/>
        </w:rPr>
      </w:pPr>
    </w:p>
    <w:p w:rsidR="00753371" w:rsidRPr="00EF2B27" w:rsidRDefault="00753371" w:rsidP="00753371">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John Watson</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C. Wolfgang Kohler</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lastRenderedPageBreak/>
        <w:tab/>
        <w:t>B. Lev Vygotsky</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2546F1">
        <w:rPr>
          <w:rFonts w:ascii="Century Gothic" w:hAnsi="Century Gothic" w:cs="Arial"/>
          <w:color w:val="0F243E" w:themeColor="text2" w:themeShade="80"/>
          <w:sz w:val="24"/>
          <w:szCs w:val="24"/>
          <w:highlight w:val="yellow"/>
          <w:lang w:val="en-US"/>
        </w:rPr>
        <w:t>D. Lawrence Kohlberg</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D. Lawrence Kohlberg is the proponent of the Moral Development Theory. In his theory, he </w:t>
      </w:r>
      <w:r w:rsidRPr="00EF2B27">
        <w:rPr>
          <w:rFonts w:ascii="Century Gothic" w:eastAsia="Times New Roman" w:hAnsi="Century Gothic" w:cs="Arial"/>
          <w:color w:val="0F243E" w:themeColor="text2" w:themeShade="80"/>
          <w:sz w:val="24"/>
          <w:szCs w:val="24"/>
        </w:rPr>
        <w:t>defines the concept of stages of cognitive moral development as the structure of one’s reasoning.</w:t>
      </w:r>
    </w:p>
    <w:p w:rsidR="00753371" w:rsidRPr="00EF2B27" w:rsidRDefault="00753371" w:rsidP="00753371">
      <w:pPr>
        <w:autoSpaceDE w:val="0"/>
        <w:autoSpaceDN w:val="0"/>
        <w:adjustRightInd w:val="0"/>
        <w:spacing w:after="0" w:line="240" w:lineRule="auto"/>
        <w:ind w:left="0" w:firstLine="0"/>
        <w:jc w:val="right"/>
        <w:rPr>
          <w:rFonts w:ascii="Century Gothic" w:hAnsi="Century Gothic" w:cs="Arial"/>
          <w:color w:val="0F243E" w:themeColor="text2" w:themeShade="80"/>
          <w:sz w:val="24"/>
          <w:szCs w:val="24"/>
        </w:rPr>
      </w:pPr>
    </w:p>
    <w:p w:rsidR="00753371" w:rsidRPr="00EF2B27" w:rsidRDefault="005F6CDD" w:rsidP="00753371">
      <w:pPr>
        <w:autoSpaceDE w:val="0"/>
        <w:autoSpaceDN w:val="0"/>
        <w:adjustRightInd w:val="0"/>
        <w:spacing w:after="0" w:line="240" w:lineRule="auto"/>
        <w:ind w:left="0" w:firstLine="0"/>
        <w:jc w:val="both"/>
        <w:rPr>
          <w:rFonts w:ascii="Century Gothic" w:eastAsia="Times New Roman" w:hAnsi="Century Gothic" w:cs="Arial"/>
          <w:color w:val="0F243E" w:themeColor="text2" w:themeShade="80"/>
          <w:sz w:val="24"/>
          <w:szCs w:val="24"/>
        </w:rPr>
      </w:pPr>
      <w:r w:rsidRPr="00EF2B27">
        <w:rPr>
          <w:rFonts w:ascii="Century Gothic" w:hAnsi="Century Gothic" w:cs="Arial"/>
          <w:color w:val="0F243E" w:themeColor="text2" w:themeShade="80"/>
          <w:sz w:val="24"/>
          <w:szCs w:val="24"/>
        </w:rPr>
        <w:t>233</w:t>
      </w:r>
      <w:r w:rsidR="00753371" w:rsidRPr="00EF2B27">
        <w:rPr>
          <w:rFonts w:ascii="Century Gothic" w:eastAsia="Times New Roman" w:hAnsi="Century Gothic" w:cs="Arial"/>
          <w:color w:val="0F243E" w:themeColor="text2" w:themeShade="80"/>
          <w:sz w:val="24"/>
          <w:szCs w:val="24"/>
        </w:rPr>
        <w:t xml:space="preserve"> Modelling is a learning activity rooted from the theory of ____.</w:t>
      </w:r>
    </w:p>
    <w:p w:rsidR="0040418A" w:rsidRPr="00EF2B27" w:rsidRDefault="0040418A" w:rsidP="00753371">
      <w:pPr>
        <w:autoSpaceDE w:val="0"/>
        <w:autoSpaceDN w:val="0"/>
        <w:adjustRightInd w:val="0"/>
        <w:spacing w:after="0" w:line="240" w:lineRule="auto"/>
        <w:ind w:left="0" w:firstLine="0"/>
        <w:jc w:val="both"/>
        <w:rPr>
          <w:rFonts w:ascii="Century Gothic" w:eastAsia="Times New Roman" w:hAnsi="Century Gothic" w:cs="Arial"/>
          <w:color w:val="0F243E" w:themeColor="text2" w:themeShade="80"/>
          <w:sz w:val="24"/>
          <w:szCs w:val="24"/>
        </w:rPr>
      </w:pPr>
    </w:p>
    <w:p w:rsidR="00753371" w:rsidRPr="00EF2B27" w:rsidRDefault="00753371" w:rsidP="00753371">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Jean Piaget</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2546F1">
        <w:rPr>
          <w:rFonts w:ascii="Century Gothic" w:hAnsi="Century Gothic" w:cs="Arial"/>
          <w:color w:val="0F243E" w:themeColor="text2" w:themeShade="80"/>
          <w:sz w:val="24"/>
          <w:szCs w:val="24"/>
          <w:highlight w:val="yellow"/>
          <w:lang w:val="en-US"/>
        </w:rPr>
        <w:t>C. Albert Bandura</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B. Lev Vygotsky</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D. Ivan Pavlov</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C. Albert Bandura is the man behind the Social Learning Theory. Social Learning Theory stresses that learning is a product of observing and imitating a model.</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753371" w:rsidRPr="00EF2B27" w:rsidRDefault="005F6CDD" w:rsidP="00753371">
      <w:pPr>
        <w:autoSpaceDE w:val="0"/>
        <w:autoSpaceDN w:val="0"/>
        <w:adjustRightInd w:val="0"/>
        <w:spacing w:after="0" w:line="240" w:lineRule="auto"/>
        <w:ind w:left="0" w:firstLine="0"/>
        <w:jc w:val="both"/>
        <w:rPr>
          <w:rFonts w:ascii="Century Gothic" w:eastAsia="Times New Roman" w:hAnsi="Century Gothic" w:cs="Arial"/>
          <w:color w:val="0F243E" w:themeColor="text2" w:themeShade="80"/>
          <w:sz w:val="24"/>
          <w:szCs w:val="24"/>
        </w:rPr>
      </w:pPr>
      <w:r w:rsidRPr="00EF2B27">
        <w:rPr>
          <w:rFonts w:ascii="Century Gothic" w:hAnsi="Century Gothic" w:cs="Arial"/>
          <w:color w:val="0F243E" w:themeColor="text2" w:themeShade="80"/>
          <w:sz w:val="24"/>
          <w:szCs w:val="24"/>
        </w:rPr>
        <w:t>234</w:t>
      </w:r>
      <w:r w:rsidR="00753371" w:rsidRPr="00EF2B27">
        <w:rPr>
          <w:rFonts w:ascii="Century Gothic" w:hAnsi="Century Gothic" w:cs="Arial"/>
          <w:color w:val="0F243E" w:themeColor="text2" w:themeShade="80"/>
          <w:sz w:val="24"/>
          <w:szCs w:val="24"/>
        </w:rPr>
        <w:t xml:space="preserve">. </w:t>
      </w:r>
      <w:r w:rsidR="00753371" w:rsidRPr="00EF2B27">
        <w:rPr>
          <w:rFonts w:ascii="Century Gothic" w:eastAsia="Times New Roman" w:hAnsi="Century Gothic" w:cs="Arial"/>
          <w:color w:val="0F243E" w:themeColor="text2" w:themeShade="80"/>
          <w:sz w:val="24"/>
          <w:szCs w:val="24"/>
        </w:rPr>
        <w:t>Mr.Wilfredo, a public school principal tasked Teacher Josephine to employ Operant Conditioning on her learners so as to increase the chances of of higher learners’ participation during discussion. If you are one of her fellow teachers, you should suggest Teacher Josephine to ___.</w:t>
      </w:r>
    </w:p>
    <w:p w:rsidR="00753371" w:rsidRPr="00EF2B27" w:rsidRDefault="00753371" w:rsidP="00753371">
      <w:pPr>
        <w:autoSpaceDE w:val="0"/>
        <w:autoSpaceDN w:val="0"/>
        <w:adjustRightInd w:val="0"/>
        <w:spacing w:after="0" w:line="240" w:lineRule="auto"/>
        <w:ind w:left="0" w:firstLine="0"/>
        <w:jc w:val="both"/>
        <w:rPr>
          <w:rFonts w:ascii="Century Gothic" w:eastAsia="Times New Roman" w:hAnsi="Century Gothic" w:cs="Arial"/>
          <w:color w:val="0F243E" w:themeColor="text2" w:themeShade="80"/>
          <w:sz w:val="24"/>
          <w:szCs w:val="24"/>
        </w:rPr>
      </w:pP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employ activities that will allow students to learn how to learn</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lang w:val="en-US"/>
        </w:rPr>
        <w:t xml:space="preserve">B. give </w:t>
      </w:r>
      <w:r w:rsidRPr="00EF2B27">
        <w:rPr>
          <w:rFonts w:ascii="Century Gothic" w:hAnsi="Century Gothic" w:cs="Arial"/>
          <w:color w:val="0F243E" w:themeColor="text2" w:themeShade="80"/>
          <w:sz w:val="24"/>
          <w:szCs w:val="24"/>
        </w:rPr>
        <w:t>more emphasis on sharing and consistently guide the students to new ideas</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C. help the learners discover their strengths and use them to achieve high academic success</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562DB5">
        <w:rPr>
          <w:rFonts w:ascii="Century Gothic" w:hAnsi="Century Gothic" w:cs="Arial"/>
          <w:color w:val="0F243E" w:themeColor="text2" w:themeShade="80"/>
          <w:sz w:val="24"/>
          <w:szCs w:val="24"/>
          <w:highlight w:val="yellow"/>
        </w:rPr>
        <w:t>D. give a star token to those who will interact and participate</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D. The term Operant Coditioning was coined by B.F. Skinner. It means</w:t>
      </w:r>
      <w:r w:rsidRPr="00EF2B27">
        <w:rPr>
          <w:rFonts w:ascii="Century Gothic" w:hAnsi="Century Gothic" w:cs="Arial"/>
          <w:color w:val="0F243E" w:themeColor="text2" w:themeShade="80"/>
          <w:sz w:val="24"/>
          <w:szCs w:val="24"/>
        </w:rPr>
        <w:t xml:space="preserve"> roughly changing of behavior by the use of reinforcement and reward which are given after the desired response. </w:t>
      </w:r>
      <w:r w:rsidRPr="00EF2B27">
        <w:rPr>
          <w:rFonts w:ascii="Century Gothic" w:hAnsi="Century Gothic" w:cs="Arial"/>
          <w:color w:val="0F243E" w:themeColor="text2" w:themeShade="80"/>
          <w:sz w:val="24"/>
          <w:szCs w:val="24"/>
          <w:lang w:val="en-US"/>
        </w:rPr>
        <w:t xml:space="preserve"> On the other hand, punishment is given after an undesirable response.</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753371" w:rsidRPr="00EF2B27" w:rsidRDefault="005F6CDD"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235</w:t>
      </w:r>
      <w:r w:rsidR="00753371" w:rsidRPr="00EF2B27">
        <w:rPr>
          <w:rFonts w:ascii="Century Gothic" w:hAnsi="Century Gothic" w:cs="Arial"/>
          <w:color w:val="0F243E" w:themeColor="text2" w:themeShade="80"/>
          <w:sz w:val="24"/>
          <w:szCs w:val="24"/>
          <w:lang w:val="en-US"/>
        </w:rPr>
        <w:t>. Who is the man behind the Multiple Intelligences Theory?</w:t>
      </w:r>
    </w:p>
    <w:p w:rsidR="0040418A" w:rsidRPr="00EF2B27" w:rsidRDefault="0040418A"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753371" w:rsidRPr="00EF2B27" w:rsidRDefault="00753371" w:rsidP="00753371">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 Kohler</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t>C. Ausubel</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 xml:space="preserve">B. Skinner            </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562DB5">
        <w:rPr>
          <w:rFonts w:ascii="Century Gothic" w:hAnsi="Century Gothic" w:cs="Arial"/>
          <w:color w:val="0F243E" w:themeColor="text2" w:themeShade="80"/>
          <w:sz w:val="24"/>
          <w:szCs w:val="24"/>
          <w:highlight w:val="yellow"/>
          <w:lang w:val="en-US"/>
        </w:rPr>
        <w:t>D. Gardner</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D. Howard Gardner is the proponent of the Multiple Intelligences Therory. He cited 9 different kinds of intelligences. He asserted that every individual is different and intelligent in their own ways.</w:t>
      </w:r>
    </w:p>
    <w:p w:rsidR="00753371" w:rsidRPr="00EF2B27" w:rsidRDefault="00753371" w:rsidP="00753371">
      <w:pPr>
        <w:spacing w:after="0"/>
        <w:ind w:left="0" w:firstLine="0"/>
        <w:rPr>
          <w:rFonts w:ascii="Century Gothic" w:hAnsi="Century Gothic" w:cs="Arial"/>
          <w:color w:val="0F243E" w:themeColor="text2" w:themeShade="80"/>
          <w:sz w:val="24"/>
          <w:szCs w:val="24"/>
        </w:rPr>
      </w:pPr>
    </w:p>
    <w:p w:rsidR="00753371" w:rsidRPr="00EF2B27" w:rsidRDefault="005F6CDD" w:rsidP="00753371">
      <w:pPr>
        <w:pStyle w:val="NoSpacing"/>
        <w:jc w:val="both"/>
        <w:rPr>
          <w:rFonts w:ascii="Century Gothic" w:hAnsi="Century Gothic" w:cs="Arial"/>
          <w:color w:val="0F243E" w:themeColor="text2" w:themeShade="80"/>
          <w:sz w:val="24"/>
          <w:szCs w:val="24"/>
        </w:rPr>
      </w:pPr>
      <w:r w:rsidRPr="00EF2B27">
        <w:rPr>
          <w:rFonts w:ascii="Century Gothic" w:eastAsia="Times New Roman" w:hAnsi="Century Gothic" w:cs="Arial"/>
          <w:color w:val="0F243E" w:themeColor="text2" w:themeShade="80"/>
          <w:sz w:val="24"/>
          <w:szCs w:val="24"/>
        </w:rPr>
        <w:t>236</w:t>
      </w:r>
      <w:r w:rsidR="00753371" w:rsidRPr="00EF2B27">
        <w:rPr>
          <w:rFonts w:ascii="Century Gothic" w:eastAsia="Times New Roman" w:hAnsi="Century Gothic" w:cs="Arial"/>
          <w:color w:val="0F243E" w:themeColor="text2" w:themeShade="80"/>
          <w:sz w:val="24"/>
          <w:szCs w:val="24"/>
        </w:rPr>
        <w:t xml:space="preserve">. </w:t>
      </w:r>
      <w:r w:rsidR="00753371" w:rsidRPr="00EF2B27">
        <w:rPr>
          <w:rFonts w:ascii="Century Gothic" w:hAnsi="Century Gothic" w:cs="Arial"/>
          <w:color w:val="0F243E" w:themeColor="text2" w:themeShade="80"/>
          <w:sz w:val="24"/>
          <w:szCs w:val="24"/>
        </w:rPr>
        <w:t>According to Erikson, Intimacy versus Isolation takes place during _____.</w:t>
      </w:r>
    </w:p>
    <w:p w:rsidR="0040418A" w:rsidRPr="00EF2B27" w:rsidRDefault="0040418A" w:rsidP="00753371">
      <w:pPr>
        <w:pStyle w:val="NoSpacing"/>
        <w:jc w:val="both"/>
        <w:rPr>
          <w:rFonts w:ascii="Century Gothic" w:hAnsi="Century Gothic" w:cs="Arial"/>
          <w:color w:val="0F243E" w:themeColor="text2" w:themeShade="80"/>
          <w:sz w:val="24"/>
          <w:szCs w:val="24"/>
        </w:rPr>
      </w:pPr>
    </w:p>
    <w:p w:rsidR="00753371" w:rsidRPr="00EF2B27" w:rsidRDefault="00753371" w:rsidP="00753371">
      <w:pPr>
        <w:pStyle w:val="NoSpacing"/>
        <w:ind w:firstLine="72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Play Age</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C. Adolescence</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ab/>
        <w:t xml:space="preserve"> B. School Age</w:t>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EF2B27">
        <w:rPr>
          <w:rFonts w:ascii="Century Gothic" w:hAnsi="Century Gothic" w:cs="Arial"/>
          <w:color w:val="0F243E" w:themeColor="text2" w:themeShade="80"/>
          <w:sz w:val="24"/>
          <w:szCs w:val="24"/>
          <w:lang w:val="en-US"/>
        </w:rPr>
        <w:tab/>
      </w:r>
      <w:r w:rsidRPr="00562DB5">
        <w:rPr>
          <w:rFonts w:ascii="Century Gothic" w:hAnsi="Century Gothic" w:cs="Arial"/>
          <w:color w:val="0F243E" w:themeColor="text2" w:themeShade="80"/>
          <w:sz w:val="24"/>
          <w:szCs w:val="24"/>
          <w:highlight w:val="yellow"/>
          <w:lang w:val="en-US"/>
        </w:rPr>
        <w:t>D. Young Adulthood</w:t>
      </w:r>
    </w:p>
    <w:p w:rsidR="00753371" w:rsidRPr="00EF2B27" w:rsidRDefault="00753371" w:rsidP="00753371">
      <w:pPr>
        <w:spacing w:after="0"/>
        <w:ind w:left="0" w:firstLine="0"/>
        <w:rPr>
          <w:rFonts w:ascii="Century Gothic" w:hAnsi="Century Gothic" w:cs="Arial"/>
          <w:color w:val="0F243E" w:themeColor="text2" w:themeShade="80"/>
          <w:sz w:val="24"/>
          <w:szCs w:val="24"/>
        </w:rPr>
      </w:pPr>
    </w:p>
    <w:p w:rsidR="0040418A"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D.</w:t>
      </w:r>
      <w:r w:rsidR="0040418A" w:rsidRPr="00EF2B27">
        <w:rPr>
          <w:rFonts w:ascii="Century Gothic" w:hAnsi="Century Gothic" w:cs="Arial"/>
          <w:color w:val="0F243E" w:themeColor="text2" w:themeShade="80"/>
          <w:sz w:val="24"/>
          <w:szCs w:val="24"/>
          <w:lang w:val="en-US"/>
        </w:rPr>
        <w:t xml:space="preserve"> Young Adulthood.</w:t>
      </w:r>
    </w:p>
    <w:p w:rsidR="0040418A" w:rsidRPr="00EF2B27" w:rsidRDefault="0040418A"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753371" w:rsidRPr="00EF2B27" w:rsidRDefault="00753371" w:rsidP="0040418A">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 xml:space="preserve">Occurring in young adulthood (ages 18 to 40 years), in the stage of </w:t>
      </w:r>
      <w:r w:rsidRPr="00EF2B27">
        <w:rPr>
          <w:rFonts w:ascii="Century Gothic" w:hAnsi="Century Gothic" w:cs="Arial"/>
          <w:color w:val="0F243E" w:themeColor="text2" w:themeShade="80"/>
          <w:sz w:val="24"/>
          <w:szCs w:val="24"/>
        </w:rPr>
        <w:t xml:space="preserve">Intimacy versus Isolation, </w:t>
      </w:r>
      <w:r w:rsidRPr="00EF2B27">
        <w:rPr>
          <w:rFonts w:ascii="Century Gothic" w:hAnsi="Century Gothic" w:cs="Arial"/>
          <w:color w:val="0F243E" w:themeColor="text2" w:themeShade="80"/>
          <w:sz w:val="24"/>
          <w:szCs w:val="24"/>
          <w:lang w:val="en-US"/>
        </w:rPr>
        <w:t xml:space="preserve">we begin to share ourselves more intimately with others. We explore relationships leading towards longer term commitments with someone other than a family member. </w:t>
      </w: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lang w:val="en-US"/>
        </w:rPr>
      </w:pPr>
    </w:p>
    <w:p w:rsidR="00753371" w:rsidRPr="00EF2B27" w:rsidRDefault="00753371" w:rsidP="0040418A">
      <w:pPr>
        <w:autoSpaceDE w:val="0"/>
        <w:autoSpaceDN w:val="0"/>
        <w:adjustRightInd w:val="0"/>
        <w:spacing w:after="0" w:line="240" w:lineRule="auto"/>
        <w:ind w:left="0" w:firstLine="720"/>
        <w:jc w:val="both"/>
        <w:rPr>
          <w:rFonts w:ascii="Century Gothic" w:hAnsi="Century Gothic" w:cs="Arial"/>
          <w:color w:val="0F243E" w:themeColor="text2" w:themeShade="80"/>
          <w:sz w:val="24"/>
          <w:szCs w:val="24"/>
          <w:lang w:val="en-US"/>
        </w:rPr>
      </w:pPr>
      <w:r w:rsidRPr="00EF2B27">
        <w:rPr>
          <w:rFonts w:ascii="Century Gothic" w:hAnsi="Century Gothic" w:cs="Arial"/>
          <w:color w:val="0F243E" w:themeColor="text2" w:themeShade="80"/>
          <w:sz w:val="24"/>
          <w:szCs w:val="24"/>
          <w:lang w:val="en-US"/>
        </w:rPr>
        <w:t>Successful completion of this stage can lead to comfortable relationships and a sense of commitment, safety, and care within a relationship. Avoiding intimacy, fearing commitment and relationships can lead to isolation, loneliness, and sometimes depression. Success in this stage will lead to the virtue of love.</w:t>
      </w:r>
    </w:p>
    <w:p w:rsidR="00753371" w:rsidRPr="00EF2B27" w:rsidRDefault="00753371" w:rsidP="00753371">
      <w:pPr>
        <w:pStyle w:val="NoSpacing"/>
        <w:jc w:val="both"/>
        <w:rPr>
          <w:rFonts w:ascii="Century Gothic" w:hAnsi="Century Gothic" w:cs="Arial"/>
          <w:color w:val="0F243E" w:themeColor="text2" w:themeShade="80"/>
          <w:sz w:val="24"/>
          <w:szCs w:val="24"/>
        </w:rPr>
      </w:pPr>
    </w:p>
    <w:p w:rsidR="00753371" w:rsidRPr="00EF2B27" w:rsidRDefault="00753371" w:rsidP="00753371">
      <w:pPr>
        <w:pStyle w:val="NoSpacing"/>
        <w:jc w:val="both"/>
        <w:rPr>
          <w:rFonts w:ascii="Century Gothic" w:hAnsi="Century Gothic" w:cs="Arial"/>
          <w:color w:val="0F243E" w:themeColor="text2" w:themeShade="80"/>
          <w:sz w:val="24"/>
          <w:szCs w:val="24"/>
        </w:rPr>
      </w:pPr>
    </w:p>
    <w:p w:rsidR="00753371" w:rsidRPr="00EF2B27" w:rsidRDefault="005F6CDD"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237</w:t>
      </w:r>
      <w:r w:rsidR="00753371" w:rsidRPr="00EF2B27">
        <w:rPr>
          <w:rFonts w:ascii="Century Gothic" w:hAnsi="Century Gothic" w:cs="Arial"/>
          <w:color w:val="0F243E" w:themeColor="text2" w:themeShade="80"/>
          <w:sz w:val="24"/>
          <w:szCs w:val="24"/>
        </w:rPr>
        <w:t>. A teacher who employs Differentiated Instruction is a teacher who understands the principle of _____.</w:t>
      </w:r>
    </w:p>
    <w:p w:rsidR="0040418A" w:rsidRPr="00EF2B27" w:rsidRDefault="0040418A"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p>
    <w:p w:rsidR="00753371" w:rsidRPr="00EF2B27" w:rsidRDefault="00753371" w:rsidP="00753371">
      <w:pPr>
        <w:pStyle w:val="ListParagraph"/>
        <w:numPr>
          <w:ilvl w:val="0"/>
          <w:numId w:val="14"/>
        </w:numPr>
        <w:spacing w:after="0"/>
        <w:ind w:left="360"/>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reinforcement as an effective tool in increasing the learners’ participation</w:t>
      </w:r>
    </w:p>
    <w:p w:rsidR="00753371" w:rsidRPr="00EF2B27" w:rsidRDefault="00753371" w:rsidP="00753371">
      <w:pPr>
        <w:pStyle w:val="ListParagraph"/>
        <w:numPr>
          <w:ilvl w:val="0"/>
          <w:numId w:val="14"/>
        </w:numPr>
        <w:spacing w:after="0"/>
        <w:ind w:left="360"/>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morality can be developed either negatively or positively depending on the individual’s accomplishment of the tasks before him</w:t>
      </w:r>
    </w:p>
    <w:p w:rsidR="00753371" w:rsidRPr="00EF2B27" w:rsidRDefault="00753371" w:rsidP="00753371">
      <w:pPr>
        <w:spacing w:after="0"/>
        <w:ind w:left="0" w:firstLine="0"/>
        <w:rPr>
          <w:rFonts w:ascii="Century Gothic" w:hAnsi="Century Gothic" w:cs="Arial"/>
          <w:color w:val="0F243E" w:themeColor="text2" w:themeShade="80"/>
          <w:sz w:val="24"/>
          <w:szCs w:val="24"/>
        </w:rPr>
      </w:pPr>
      <w:r w:rsidRPr="00562DB5">
        <w:rPr>
          <w:rFonts w:ascii="Century Gothic" w:hAnsi="Century Gothic" w:cs="Arial"/>
          <w:color w:val="0F243E" w:themeColor="text2" w:themeShade="80"/>
          <w:sz w:val="24"/>
          <w:szCs w:val="24"/>
          <w:highlight w:val="yellow"/>
        </w:rPr>
        <w:t>C.   facilitating learning which focuses on addressing individual differences</w:t>
      </w:r>
    </w:p>
    <w:p w:rsidR="00753371" w:rsidRPr="00EF2B27" w:rsidRDefault="00753371" w:rsidP="00753371">
      <w:pPr>
        <w:spacing w:after="0"/>
        <w:ind w:left="0" w:firstLine="0"/>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D.   allowing the learners to be exposed to various teaching techniques</w:t>
      </w:r>
    </w:p>
    <w:p w:rsidR="00753371" w:rsidRPr="00EF2B27" w:rsidRDefault="00753371" w:rsidP="00753371">
      <w:pPr>
        <w:spacing w:after="0"/>
        <w:ind w:left="0" w:firstLine="0"/>
        <w:rPr>
          <w:rFonts w:ascii="Century Gothic" w:hAnsi="Century Gothic" w:cs="Arial"/>
          <w:color w:val="0F243E" w:themeColor="text2" w:themeShade="80"/>
          <w:sz w:val="24"/>
          <w:szCs w:val="24"/>
        </w:rPr>
      </w:pPr>
    </w:p>
    <w:p w:rsidR="00753371" w:rsidRPr="00EF2B27" w:rsidRDefault="00753371" w:rsidP="00753371">
      <w:pPr>
        <w:autoSpaceDE w:val="0"/>
        <w:autoSpaceDN w:val="0"/>
        <w:adjustRightInd w:val="0"/>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lang w:val="en-US"/>
        </w:rPr>
        <w:t>Answer:</w:t>
      </w:r>
      <w:r w:rsidRPr="00EF2B27">
        <w:rPr>
          <w:rFonts w:ascii="Century Gothic" w:hAnsi="Century Gothic" w:cs="Arial"/>
          <w:color w:val="0F243E" w:themeColor="text2" w:themeShade="80"/>
          <w:sz w:val="24"/>
          <w:szCs w:val="24"/>
          <w:lang w:val="en-US"/>
        </w:rPr>
        <w:t xml:space="preserve"> C. </w:t>
      </w:r>
      <w:r w:rsidRPr="00EF2B27">
        <w:rPr>
          <w:rFonts w:ascii="Century Gothic" w:hAnsi="Century Gothic" w:cs="Arial"/>
          <w:color w:val="0F243E" w:themeColor="text2" w:themeShade="80"/>
          <w:sz w:val="24"/>
          <w:szCs w:val="24"/>
        </w:rPr>
        <w:t>Differentiated Instruction addresses “individual differences” by providing a variety of learning activities to suit the different needs, interests, talents, potentials and learning styles of the students. Learners are different from one another and therefore the instruction must also be differentiated.</w:t>
      </w:r>
    </w:p>
    <w:p w:rsidR="00C97B7D" w:rsidRPr="00EF2B27" w:rsidRDefault="00C97B7D" w:rsidP="00FE2812">
      <w:pPr>
        <w:spacing w:after="0" w:line="240" w:lineRule="auto"/>
        <w:ind w:left="0" w:firstLine="0"/>
        <w:jc w:val="both"/>
        <w:rPr>
          <w:rFonts w:ascii="Century Gothic" w:hAnsi="Century Gothic" w:cs="Arial"/>
          <w:color w:val="0F243E" w:themeColor="text2" w:themeShade="80"/>
          <w:sz w:val="24"/>
          <w:szCs w:val="24"/>
        </w:rPr>
      </w:pPr>
    </w:p>
    <w:p w:rsidR="00841C87" w:rsidRPr="00EF2B27" w:rsidRDefault="00841C87" w:rsidP="00841C8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238. Senator Manny Pacquiao excelled and gained international recognition in the field of boxing. With this, will he be given a special permit to teach boxing in high school?</w:t>
      </w:r>
    </w:p>
    <w:p w:rsidR="0040418A" w:rsidRPr="00EF2B27" w:rsidRDefault="0040418A" w:rsidP="00841C87">
      <w:pPr>
        <w:pStyle w:val="NoSpacing"/>
        <w:jc w:val="both"/>
        <w:rPr>
          <w:rFonts w:ascii="Century Gothic" w:hAnsi="Century Gothic" w:cs="Arial"/>
          <w:color w:val="0F243E" w:themeColor="text2" w:themeShade="80"/>
          <w:sz w:val="24"/>
          <w:szCs w:val="24"/>
        </w:rPr>
      </w:pPr>
    </w:p>
    <w:p w:rsidR="00841C87" w:rsidRPr="00EF2B27" w:rsidRDefault="00841C87" w:rsidP="00841C8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No, he cannot. In the very first place, he is not an education graduate.                                                                 </w:t>
      </w:r>
    </w:p>
    <w:p w:rsidR="00841C87" w:rsidRPr="00EF2B27" w:rsidRDefault="00841C87" w:rsidP="00841C87">
      <w:pPr>
        <w:pStyle w:val="NoSpacing"/>
        <w:tabs>
          <w:tab w:val="left" w:pos="720"/>
          <w:tab w:val="left" w:pos="1440"/>
          <w:tab w:val="left" w:pos="2160"/>
          <w:tab w:val="left" w:pos="2880"/>
          <w:tab w:val="left" w:pos="3600"/>
          <w:tab w:val="left" w:pos="4320"/>
          <w:tab w:val="left" w:pos="7545"/>
        </w:tabs>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No, he is not a licensed professional teacher. </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p>
    <w:p w:rsidR="00841C87" w:rsidRPr="00EF2B27" w:rsidRDefault="00841C87" w:rsidP="00841C8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C. Yes, he is a graduate of Alternative Learning System.</w:t>
      </w:r>
    </w:p>
    <w:p w:rsidR="00841C87" w:rsidRPr="00EF2B27" w:rsidRDefault="00841C87" w:rsidP="00841C87">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9052D6">
        <w:rPr>
          <w:rFonts w:ascii="Century Gothic" w:hAnsi="Century Gothic" w:cs="Arial"/>
          <w:color w:val="0F243E" w:themeColor="text2" w:themeShade="80"/>
          <w:sz w:val="24"/>
          <w:szCs w:val="24"/>
          <w:highlight w:val="yellow"/>
        </w:rPr>
        <w:t>D. Yes.</w:t>
      </w:r>
    </w:p>
    <w:p w:rsidR="00841C87" w:rsidRPr="00EF2B27" w:rsidRDefault="00841C87" w:rsidP="00841C87">
      <w:pPr>
        <w:pStyle w:val="NoSpacing"/>
        <w:jc w:val="both"/>
        <w:rPr>
          <w:rFonts w:ascii="Century Gothic" w:hAnsi="Century Gothic" w:cs="Arial"/>
          <w:color w:val="0F243E" w:themeColor="text2" w:themeShade="80"/>
          <w:sz w:val="24"/>
          <w:szCs w:val="24"/>
        </w:rPr>
      </w:pPr>
    </w:p>
    <w:p w:rsidR="00841C87" w:rsidRPr="00EF2B27" w:rsidRDefault="00841C87" w:rsidP="00841C87">
      <w:pPr>
        <w:shd w:val="clear" w:color="auto" w:fill="FFFFFF"/>
        <w:spacing w:after="0" w:line="240" w:lineRule="auto"/>
        <w:ind w:left="0" w:firstLine="0"/>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D. According to Section 2 of Republic Act 9293, </w:t>
      </w:r>
      <w:r w:rsidRPr="00EF2B27">
        <w:rPr>
          <w:rFonts w:ascii="Century Gothic" w:eastAsia="Times New Roman" w:hAnsi="Century Gothic" w:cs="Arial"/>
          <w:color w:val="0F243E" w:themeColor="text2" w:themeShade="80"/>
          <w:sz w:val="24"/>
          <w:szCs w:val="24"/>
          <w:lang w:eastAsia="en-PH"/>
        </w:rPr>
        <w:t>a special permit may also be issued by the Board to a person who has excelled and gained international recognition and is a widely acknowledged expert in his or her respective field of specialization.</w:t>
      </w:r>
    </w:p>
    <w:p w:rsidR="0048062E" w:rsidRPr="00EF2B27" w:rsidRDefault="0048062E" w:rsidP="00841C87">
      <w:pPr>
        <w:tabs>
          <w:tab w:val="left" w:pos="7998"/>
        </w:tabs>
        <w:spacing w:after="0" w:line="240" w:lineRule="auto"/>
        <w:ind w:left="0" w:firstLine="0"/>
        <w:jc w:val="both"/>
        <w:rPr>
          <w:rFonts w:ascii="Century Gothic" w:hAnsi="Century Gothic" w:cs="Arial"/>
          <w:color w:val="0F243E" w:themeColor="text2" w:themeShade="80"/>
          <w:sz w:val="24"/>
          <w:szCs w:val="24"/>
        </w:rPr>
      </w:pPr>
    </w:p>
    <w:p w:rsidR="00027665" w:rsidRPr="00EF2B27" w:rsidRDefault="00027665" w:rsidP="00027665">
      <w:pPr>
        <w:pStyle w:val="ListParagraph"/>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239. Which among the following is NOT TRUE about “para-teachers” as stated in Republic Act 9293?</w:t>
      </w:r>
    </w:p>
    <w:p w:rsidR="0040418A" w:rsidRPr="00EF2B27" w:rsidRDefault="0040418A" w:rsidP="00027665">
      <w:pPr>
        <w:pStyle w:val="ListParagraph"/>
        <w:spacing w:after="0" w:line="240" w:lineRule="auto"/>
        <w:ind w:left="0" w:firstLine="0"/>
        <w:jc w:val="both"/>
        <w:rPr>
          <w:rFonts w:ascii="Century Gothic" w:hAnsi="Century Gothic" w:cs="Arial"/>
          <w:color w:val="0F243E" w:themeColor="text2" w:themeShade="80"/>
          <w:sz w:val="24"/>
          <w:szCs w:val="24"/>
        </w:rPr>
      </w:pPr>
    </w:p>
    <w:p w:rsidR="00027665" w:rsidRPr="00EF2B27" w:rsidRDefault="00027665" w:rsidP="00027665">
      <w:pPr>
        <w:pStyle w:val="NoSpacing"/>
        <w:jc w:val="both"/>
        <w:rPr>
          <w:rFonts w:ascii="Century Gothic" w:hAnsi="Century Gothic" w:cs="Arial"/>
          <w:color w:val="0F243E" w:themeColor="text2" w:themeShade="80"/>
          <w:sz w:val="24"/>
          <w:szCs w:val="24"/>
        </w:rPr>
      </w:pPr>
      <w:r w:rsidRPr="00562DB5">
        <w:rPr>
          <w:rFonts w:ascii="Century Gothic" w:hAnsi="Century Gothic" w:cs="Arial"/>
          <w:color w:val="0F243E" w:themeColor="text2" w:themeShade="80"/>
          <w:sz w:val="24"/>
          <w:szCs w:val="24"/>
          <w:highlight w:val="yellow"/>
        </w:rPr>
        <w:t xml:space="preserve">A. They got </w:t>
      </w:r>
      <w:r w:rsidRPr="00562DB5">
        <w:rPr>
          <w:rFonts w:ascii="Century Gothic" w:eastAsia="Times New Roman" w:hAnsi="Century Gothic" w:cs="Arial"/>
          <w:color w:val="0F243E" w:themeColor="text2" w:themeShade="80"/>
          <w:sz w:val="24"/>
          <w:szCs w:val="24"/>
          <w:highlight w:val="yellow"/>
          <w:lang w:eastAsia="en-PH"/>
        </w:rPr>
        <w:t>a rating of not lower than ten percentage points from the passing general average rating.</w:t>
      </w:r>
    </w:p>
    <w:p w:rsidR="00027665" w:rsidRPr="00EF2B27" w:rsidRDefault="00027665" w:rsidP="00027665">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lastRenderedPageBreak/>
        <w:t xml:space="preserve">B. They </w:t>
      </w:r>
      <w:r w:rsidRPr="00EF2B27">
        <w:rPr>
          <w:rFonts w:ascii="Century Gothic" w:eastAsia="Times New Roman" w:hAnsi="Century Gothic" w:cs="Arial"/>
          <w:color w:val="0F243E" w:themeColor="text2" w:themeShade="80"/>
          <w:sz w:val="24"/>
          <w:szCs w:val="24"/>
          <w:lang w:eastAsia="en-PH"/>
        </w:rPr>
        <w:t>shall be eligible as para-teachers upon issuance by the Board of a two-year special permit, renewable for a non-extendible period of two (2) years.</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p>
    <w:p w:rsidR="00027665" w:rsidRPr="00EF2B27" w:rsidRDefault="00027665" w:rsidP="00027665">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C. </w:t>
      </w:r>
      <w:r w:rsidRPr="00EF2B27">
        <w:rPr>
          <w:rFonts w:ascii="Century Gothic" w:eastAsia="Times New Roman" w:hAnsi="Century Gothic" w:cs="Arial"/>
          <w:color w:val="0F243E" w:themeColor="text2" w:themeShade="80"/>
          <w:sz w:val="24"/>
          <w:szCs w:val="24"/>
          <w:lang w:eastAsia="en-PH"/>
        </w:rPr>
        <w:t>They shall be assigned to areas where there is a shortage or absence of a professional teacher.</w:t>
      </w:r>
    </w:p>
    <w:p w:rsidR="00027665" w:rsidRPr="00EF2B27" w:rsidRDefault="00027665" w:rsidP="00027665">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D. </w:t>
      </w:r>
      <w:r w:rsidRPr="00EF2B27">
        <w:rPr>
          <w:rFonts w:ascii="Century Gothic" w:eastAsia="Times New Roman" w:hAnsi="Century Gothic" w:cs="Arial"/>
          <w:color w:val="0F243E" w:themeColor="text2" w:themeShade="80"/>
          <w:sz w:val="24"/>
          <w:szCs w:val="24"/>
          <w:lang w:eastAsia="en-PH"/>
        </w:rPr>
        <w:t>The special permit shall indicate the area of assignment of the para-teacher.</w:t>
      </w:r>
    </w:p>
    <w:p w:rsidR="00027665" w:rsidRPr="00EF2B27" w:rsidRDefault="00027665" w:rsidP="00027665">
      <w:pPr>
        <w:pStyle w:val="ListParagraph"/>
        <w:spacing w:after="0" w:line="240" w:lineRule="auto"/>
        <w:ind w:left="0" w:firstLine="0"/>
        <w:jc w:val="both"/>
        <w:rPr>
          <w:rFonts w:ascii="Century Gothic" w:hAnsi="Century Gothic" w:cs="Arial"/>
          <w:color w:val="0F243E" w:themeColor="text2" w:themeShade="80"/>
          <w:sz w:val="24"/>
          <w:szCs w:val="24"/>
        </w:rPr>
      </w:pPr>
    </w:p>
    <w:p w:rsidR="00027665" w:rsidRPr="00EF2B27" w:rsidRDefault="00027665" w:rsidP="00027665">
      <w:pPr>
        <w:shd w:val="clear" w:color="auto" w:fill="FFFFFF"/>
        <w:spacing w:after="0" w:line="240" w:lineRule="auto"/>
        <w:ind w:left="0" w:firstLine="0"/>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 According to Section 2 of Republic Act 9293, </w:t>
      </w:r>
      <w:r w:rsidRPr="00EF2B27">
        <w:rPr>
          <w:rFonts w:ascii="Century Gothic" w:eastAsia="Times New Roman" w:hAnsi="Century Gothic" w:cs="Arial"/>
          <w:color w:val="0F243E" w:themeColor="text2" w:themeShade="80"/>
          <w:sz w:val="24"/>
          <w:szCs w:val="24"/>
          <w:lang w:eastAsia="en-PH"/>
        </w:rPr>
        <w:t>para-teachers are those who have failed the licensure examination for professional teachers, with a rating of not lower than five percentage points from the passing general average rating.</w:t>
      </w:r>
    </w:p>
    <w:p w:rsidR="0040418A" w:rsidRPr="00EF2B27" w:rsidRDefault="0040418A" w:rsidP="00027665">
      <w:pPr>
        <w:shd w:val="clear" w:color="auto" w:fill="FFFFFF"/>
        <w:spacing w:after="0" w:line="240" w:lineRule="auto"/>
        <w:ind w:left="0" w:firstLine="0"/>
        <w:jc w:val="both"/>
        <w:rPr>
          <w:rFonts w:ascii="Century Gothic" w:eastAsia="Times New Roman" w:hAnsi="Century Gothic" w:cs="Arial"/>
          <w:color w:val="0F243E" w:themeColor="text2" w:themeShade="80"/>
          <w:sz w:val="24"/>
          <w:szCs w:val="24"/>
          <w:lang w:eastAsia="en-PH"/>
        </w:rPr>
      </w:pPr>
    </w:p>
    <w:p w:rsidR="0040418A" w:rsidRPr="00EF2B27" w:rsidRDefault="0040418A" w:rsidP="0040418A">
      <w:pPr>
        <w:pStyle w:val="NoSpacing"/>
        <w:jc w:val="both"/>
        <w:rPr>
          <w:rFonts w:ascii="Century Gothic" w:hAnsi="Century Gothic" w:cs="Arial"/>
          <w:color w:val="0F243E" w:themeColor="text2" w:themeShade="80"/>
          <w:sz w:val="24"/>
          <w:szCs w:val="24"/>
        </w:rPr>
      </w:pPr>
      <w:r w:rsidRPr="00EF2B27">
        <w:rPr>
          <w:rFonts w:ascii="Century Gothic" w:eastAsia="Times New Roman" w:hAnsi="Century Gothic" w:cs="Arial"/>
          <w:color w:val="0F243E" w:themeColor="text2" w:themeShade="80"/>
          <w:sz w:val="24"/>
          <w:szCs w:val="24"/>
          <w:lang w:eastAsia="en-PH"/>
        </w:rPr>
        <w:t xml:space="preserve">240. </w:t>
      </w:r>
      <w:r w:rsidRPr="00EF2B27">
        <w:rPr>
          <w:rFonts w:ascii="Century Gothic" w:hAnsi="Century Gothic" w:cs="Arial"/>
          <w:color w:val="0F243E" w:themeColor="text2" w:themeShade="80"/>
          <w:sz w:val="24"/>
          <w:szCs w:val="24"/>
        </w:rPr>
        <w:t>According to Edward de Bono, which of the six thinking hats signifies feelings, hunches and intuition?</w:t>
      </w:r>
    </w:p>
    <w:p w:rsidR="0040418A" w:rsidRPr="00EF2B27" w:rsidRDefault="0040418A" w:rsidP="0040418A">
      <w:pPr>
        <w:pStyle w:val="NoSpacing"/>
        <w:ind w:firstLine="72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5B3B1B">
        <w:rPr>
          <w:rFonts w:ascii="Century Gothic" w:hAnsi="Century Gothic" w:cs="Arial"/>
          <w:color w:val="0F243E" w:themeColor="text2" w:themeShade="80"/>
          <w:sz w:val="24"/>
          <w:szCs w:val="24"/>
          <w:highlight w:val="yellow"/>
        </w:rPr>
        <w:t>A. Red Hat</w:t>
      </w:r>
      <w:r w:rsidRPr="00EF2B27">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 C. Blue Hat</w:t>
      </w:r>
    </w:p>
    <w:p w:rsidR="0040418A" w:rsidRPr="00EF2B27" w:rsidRDefault="0040418A" w:rsidP="0040418A">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White Hat                                                                D. Green Hat    </w:t>
      </w:r>
    </w:p>
    <w:p w:rsidR="0040418A" w:rsidRPr="00EF2B27" w:rsidRDefault="0040418A" w:rsidP="0040418A">
      <w:pPr>
        <w:pStyle w:val="NoSpacing"/>
        <w:jc w:val="both"/>
        <w:rPr>
          <w:rFonts w:ascii="Century Gothic" w:eastAsia="Times New Roman" w:hAnsi="Century Gothic" w:cs="Arial"/>
          <w:color w:val="0F243E" w:themeColor="text2" w:themeShade="80"/>
          <w:sz w:val="24"/>
          <w:szCs w:val="24"/>
          <w:lang w:eastAsia="en-PH"/>
        </w:rPr>
      </w:pPr>
    </w:p>
    <w:p w:rsidR="0040418A" w:rsidRPr="00EF2B27" w:rsidRDefault="0040418A" w:rsidP="0040418A">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 Red Hat. </w:t>
      </w:r>
    </w:p>
    <w:p w:rsidR="0040418A" w:rsidRPr="00EF2B27" w:rsidRDefault="0040418A" w:rsidP="0040418A">
      <w:pPr>
        <w:numPr>
          <w:ilvl w:val="0"/>
          <w:numId w:val="15"/>
        </w:numPr>
        <w:shd w:val="clear" w:color="auto" w:fill="FFFFFF"/>
        <w:spacing w:before="100" w:beforeAutospacing="1" w:after="24" w:line="240" w:lineRule="auto"/>
        <w:ind w:left="384"/>
        <w:rPr>
          <w:rFonts w:ascii="Century Gothic" w:eastAsia="Times New Roman" w:hAnsi="Century Gothic" w:cs="Arial"/>
          <w:color w:val="0F243E" w:themeColor="text2" w:themeShade="80"/>
          <w:sz w:val="24"/>
          <w:szCs w:val="24"/>
          <w:lang w:eastAsia="en-PH"/>
        </w:rPr>
      </w:pPr>
      <w:r w:rsidRPr="00EF2B27">
        <w:rPr>
          <w:rFonts w:ascii="Century Gothic" w:eastAsia="Times New Roman" w:hAnsi="Century Gothic" w:cs="Arial"/>
          <w:b/>
          <w:bCs/>
          <w:color w:val="0F243E" w:themeColor="text2" w:themeShade="80"/>
          <w:sz w:val="24"/>
          <w:szCs w:val="24"/>
          <w:lang w:eastAsia="en-PH"/>
        </w:rPr>
        <w:t>Emotions</w:t>
      </w:r>
      <w:r w:rsidRPr="00EF2B27">
        <w:rPr>
          <w:rFonts w:ascii="Century Gothic" w:eastAsia="Times New Roman" w:hAnsi="Century Gothic" w:cs="Arial"/>
          <w:color w:val="0F243E" w:themeColor="text2" w:themeShade="80"/>
          <w:sz w:val="24"/>
          <w:szCs w:val="24"/>
          <w:lang w:eastAsia="en-PH"/>
        </w:rPr>
        <w:t> (Red) – intuitive or instinctive gut reactions or statements of emotional feeling (but not any justification)</w:t>
      </w:r>
    </w:p>
    <w:p w:rsidR="0040418A" w:rsidRPr="00EF2B27" w:rsidRDefault="0040418A" w:rsidP="0040418A">
      <w:pPr>
        <w:numPr>
          <w:ilvl w:val="0"/>
          <w:numId w:val="15"/>
        </w:numPr>
        <w:shd w:val="clear" w:color="auto" w:fill="FFFFFF"/>
        <w:spacing w:before="100" w:beforeAutospacing="1" w:after="24" w:line="240" w:lineRule="auto"/>
        <w:ind w:left="384"/>
        <w:rPr>
          <w:rFonts w:ascii="Century Gothic" w:eastAsia="Times New Roman" w:hAnsi="Century Gothic" w:cs="Arial"/>
          <w:color w:val="0F243E" w:themeColor="text2" w:themeShade="80"/>
          <w:sz w:val="24"/>
          <w:szCs w:val="24"/>
          <w:lang w:eastAsia="en-PH"/>
        </w:rPr>
      </w:pPr>
      <w:r w:rsidRPr="00EF2B27">
        <w:rPr>
          <w:rFonts w:ascii="Century Gothic" w:eastAsia="Times New Roman" w:hAnsi="Century Gothic" w:cs="Arial"/>
          <w:b/>
          <w:bCs/>
          <w:color w:val="0F243E" w:themeColor="text2" w:themeShade="80"/>
          <w:sz w:val="24"/>
          <w:szCs w:val="24"/>
          <w:lang w:eastAsia="en-PH"/>
        </w:rPr>
        <w:t>Information</w:t>
      </w:r>
      <w:r w:rsidRPr="00EF2B27">
        <w:rPr>
          <w:rFonts w:ascii="Century Gothic" w:eastAsia="Times New Roman" w:hAnsi="Century Gothic" w:cs="Arial"/>
          <w:color w:val="0F243E" w:themeColor="text2" w:themeShade="80"/>
          <w:sz w:val="24"/>
          <w:szCs w:val="24"/>
          <w:lang w:eastAsia="en-PH"/>
        </w:rPr>
        <w:t> (White) – considering purely what information is available, what are the facts?</w:t>
      </w:r>
    </w:p>
    <w:p w:rsidR="0040418A" w:rsidRPr="00EF2B27" w:rsidRDefault="0040418A" w:rsidP="0040418A">
      <w:pPr>
        <w:numPr>
          <w:ilvl w:val="0"/>
          <w:numId w:val="15"/>
        </w:numPr>
        <w:shd w:val="clear" w:color="auto" w:fill="FFFFFF"/>
        <w:spacing w:before="100" w:beforeAutospacing="1" w:after="24" w:line="240" w:lineRule="auto"/>
        <w:ind w:left="384"/>
        <w:rPr>
          <w:rFonts w:ascii="Century Gothic" w:eastAsia="Times New Roman" w:hAnsi="Century Gothic" w:cs="Arial"/>
          <w:color w:val="0F243E" w:themeColor="text2" w:themeShade="80"/>
          <w:sz w:val="24"/>
          <w:szCs w:val="24"/>
          <w:lang w:eastAsia="en-PH"/>
        </w:rPr>
      </w:pPr>
      <w:r w:rsidRPr="00EF2B27">
        <w:rPr>
          <w:rFonts w:ascii="Century Gothic" w:eastAsia="Times New Roman" w:hAnsi="Century Gothic" w:cs="Arial"/>
          <w:b/>
          <w:bCs/>
          <w:color w:val="0F243E" w:themeColor="text2" w:themeShade="80"/>
          <w:sz w:val="24"/>
          <w:szCs w:val="24"/>
          <w:lang w:eastAsia="en-PH"/>
        </w:rPr>
        <w:t>Managing</w:t>
      </w:r>
      <w:r w:rsidRPr="00EF2B27">
        <w:rPr>
          <w:rFonts w:ascii="Century Gothic" w:eastAsia="Times New Roman" w:hAnsi="Century Gothic" w:cs="Arial"/>
          <w:color w:val="0F243E" w:themeColor="text2" w:themeShade="80"/>
          <w:sz w:val="24"/>
          <w:szCs w:val="24"/>
          <w:lang w:eastAsia="en-PH"/>
        </w:rPr>
        <w:t> (Blue) – what is the subject? what are we thinking about? what is the goal? Can look at the big picture.</w:t>
      </w:r>
    </w:p>
    <w:p w:rsidR="00134A24" w:rsidRPr="00EF2B27" w:rsidRDefault="0040418A" w:rsidP="00134A24">
      <w:pPr>
        <w:numPr>
          <w:ilvl w:val="0"/>
          <w:numId w:val="15"/>
        </w:numPr>
        <w:shd w:val="clear" w:color="auto" w:fill="FFFFFF"/>
        <w:spacing w:before="100" w:beforeAutospacing="1" w:after="24" w:line="240" w:lineRule="auto"/>
        <w:ind w:left="384"/>
        <w:rPr>
          <w:rFonts w:ascii="Century Gothic" w:eastAsia="Times New Roman" w:hAnsi="Century Gothic" w:cs="Arial"/>
          <w:color w:val="0F243E" w:themeColor="text2" w:themeShade="80"/>
          <w:sz w:val="24"/>
          <w:szCs w:val="24"/>
          <w:lang w:eastAsia="en-PH"/>
        </w:rPr>
      </w:pPr>
      <w:r w:rsidRPr="00EF2B27">
        <w:rPr>
          <w:rFonts w:ascii="Century Gothic" w:eastAsia="Times New Roman" w:hAnsi="Century Gothic" w:cs="Arial"/>
          <w:b/>
          <w:bCs/>
          <w:color w:val="0F243E" w:themeColor="text2" w:themeShade="80"/>
          <w:sz w:val="24"/>
          <w:szCs w:val="24"/>
          <w:lang w:eastAsia="en-PH"/>
        </w:rPr>
        <w:t>Creativity</w:t>
      </w:r>
      <w:r w:rsidRPr="00EF2B27">
        <w:rPr>
          <w:rFonts w:ascii="Century Gothic" w:eastAsia="Times New Roman" w:hAnsi="Century Gothic" w:cs="Arial"/>
          <w:color w:val="0F243E" w:themeColor="text2" w:themeShade="80"/>
          <w:sz w:val="24"/>
          <w:szCs w:val="24"/>
          <w:lang w:eastAsia="en-PH"/>
        </w:rPr>
        <w:t> (Green) – statements of provocation and investigation, seeing where a thought goes. Thinks creatively, out of the box.</w:t>
      </w:r>
    </w:p>
    <w:p w:rsidR="00134A24" w:rsidRPr="00EF2B27" w:rsidRDefault="00134A24" w:rsidP="00134A24">
      <w:pPr>
        <w:spacing w:after="0"/>
        <w:ind w:left="0" w:firstLine="0"/>
        <w:jc w:val="both"/>
        <w:rPr>
          <w:rFonts w:ascii="Century Gothic" w:eastAsia="Times New Roman" w:hAnsi="Century Gothic" w:cs="Arial"/>
          <w:bCs/>
          <w:color w:val="0F243E" w:themeColor="text2" w:themeShade="80"/>
          <w:sz w:val="24"/>
          <w:szCs w:val="24"/>
          <w:lang w:eastAsia="en-PH"/>
        </w:rPr>
      </w:pPr>
    </w:p>
    <w:p w:rsidR="00134A24" w:rsidRPr="00EF2B27" w:rsidRDefault="0040418A" w:rsidP="00134A24">
      <w:pPr>
        <w:spacing w:after="0"/>
        <w:ind w:left="0" w:firstLine="0"/>
        <w:jc w:val="both"/>
        <w:rPr>
          <w:rFonts w:ascii="Century Gothic" w:hAnsi="Century Gothic" w:cs="Arial"/>
          <w:color w:val="0F243E" w:themeColor="text2" w:themeShade="80"/>
          <w:sz w:val="24"/>
          <w:szCs w:val="24"/>
        </w:rPr>
      </w:pPr>
      <w:r w:rsidRPr="00EF2B27">
        <w:rPr>
          <w:rFonts w:ascii="Century Gothic" w:eastAsia="Times New Roman" w:hAnsi="Century Gothic" w:cs="Arial"/>
          <w:bCs/>
          <w:color w:val="0F243E" w:themeColor="text2" w:themeShade="80"/>
          <w:sz w:val="24"/>
          <w:szCs w:val="24"/>
          <w:lang w:eastAsia="en-PH"/>
        </w:rPr>
        <w:t xml:space="preserve">241. </w:t>
      </w:r>
      <w:r w:rsidR="00134A24" w:rsidRPr="00EF2B27">
        <w:rPr>
          <w:rFonts w:ascii="Century Gothic" w:hAnsi="Century Gothic" w:cs="Arial"/>
          <w:color w:val="0F243E" w:themeColor="text2" w:themeShade="80"/>
          <w:sz w:val="24"/>
          <w:szCs w:val="24"/>
        </w:rPr>
        <w:t>Inter-agency efforts (DepEd, CHED, PRC and CSC) can be best attained for the training and development of teachers when there is _____.</w:t>
      </w:r>
    </w:p>
    <w:p w:rsidR="00134A24" w:rsidRPr="00EF2B27" w:rsidRDefault="00134A24" w:rsidP="00134A24">
      <w:pPr>
        <w:spacing w:after="0"/>
        <w:ind w:left="0" w:firstLine="0"/>
        <w:jc w:val="both"/>
        <w:rPr>
          <w:rFonts w:ascii="Century Gothic" w:hAnsi="Century Gothic" w:cs="Arial"/>
          <w:color w:val="0F243E" w:themeColor="text2" w:themeShade="80"/>
          <w:sz w:val="24"/>
          <w:szCs w:val="24"/>
        </w:rPr>
      </w:pPr>
    </w:p>
    <w:p w:rsidR="00134A24" w:rsidRPr="00EF2B27" w:rsidRDefault="00134A24" w:rsidP="00134A24">
      <w:pPr>
        <w:pStyle w:val="ListParagraph"/>
        <w:spacing w:after="0"/>
        <w:ind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5B3B1B">
        <w:rPr>
          <w:rFonts w:ascii="Century Gothic" w:hAnsi="Century Gothic" w:cs="Arial"/>
          <w:color w:val="0F243E" w:themeColor="text2" w:themeShade="80"/>
          <w:sz w:val="24"/>
          <w:szCs w:val="24"/>
          <w:highlight w:val="yellow"/>
        </w:rPr>
        <w:t>A. Coordination</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           C. Agency integration</w:t>
      </w:r>
    </w:p>
    <w:p w:rsidR="00134A24" w:rsidRPr="00EF2B27" w:rsidRDefault="00134A24" w:rsidP="00134A24">
      <w:pPr>
        <w:spacing w:after="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Streamlining</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D. Cost- reduction</w:t>
      </w:r>
    </w:p>
    <w:p w:rsidR="00134A24" w:rsidRPr="00EF2B27" w:rsidRDefault="00134A24" w:rsidP="00134A24">
      <w:pPr>
        <w:spacing w:after="0"/>
        <w:jc w:val="both"/>
        <w:rPr>
          <w:rFonts w:ascii="Century Gothic" w:hAnsi="Century Gothic" w:cs="Arial"/>
          <w:color w:val="0F243E" w:themeColor="text2" w:themeShade="80"/>
          <w:sz w:val="24"/>
          <w:szCs w:val="24"/>
        </w:rPr>
      </w:pPr>
    </w:p>
    <w:p w:rsidR="00134A24" w:rsidRPr="00EF2B27" w:rsidRDefault="00134A24" w:rsidP="00134A24">
      <w:pPr>
        <w:pStyle w:val="NoSpacing"/>
        <w:jc w:val="both"/>
        <w:rPr>
          <w:rFonts w:ascii="Century Gothic" w:eastAsia="Times New Roman" w:hAnsi="Century Gothic" w:cs="Arial"/>
          <w:color w:val="0F243E" w:themeColor="text2" w:themeShade="80"/>
          <w:sz w:val="24"/>
          <w:szCs w:val="24"/>
          <w:lang w:eastAsia="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 Coordination for inter-agency efforts means different government agencies work hand in hand, plan harmoniously and discuss collaboratively in order to come up with a program that is well-organized, well-studied, well-agreed and well-crafted. This is highly important in such a way that through coordination, these various government agencies will not be creating mismatched programs that are contradictory, inappropriate and irrelevant from one another. For example, PRC and CHED must coordinate with each other so that the questions that PRC asked during board examinations must also be congruent and in line with the curriculum that CHED prescribes for the tertiary education.</w:t>
      </w:r>
    </w:p>
    <w:p w:rsidR="00134A24" w:rsidRPr="00EF2B27" w:rsidRDefault="00134A24" w:rsidP="00134A24">
      <w:pPr>
        <w:pStyle w:val="NoSpacing"/>
        <w:jc w:val="both"/>
        <w:rPr>
          <w:rFonts w:ascii="Century Gothic" w:hAnsi="Century Gothic" w:cs="Arial"/>
          <w:color w:val="0F243E" w:themeColor="text2" w:themeShade="80"/>
          <w:sz w:val="24"/>
          <w:szCs w:val="24"/>
        </w:rPr>
      </w:pPr>
    </w:p>
    <w:p w:rsidR="00134A24" w:rsidRPr="00EF2B27" w:rsidRDefault="00134A24" w:rsidP="00134A24">
      <w:pPr>
        <w:pStyle w:val="ListParagraph"/>
        <w:spacing w:after="0"/>
        <w:ind w:left="0" w:firstLine="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lastRenderedPageBreak/>
        <w:t>242. What is the primary legal prerequisite for employment of teachers in basic education schools?</w:t>
      </w:r>
    </w:p>
    <w:p w:rsidR="00134A24" w:rsidRPr="00EF2B27" w:rsidRDefault="00134A24" w:rsidP="00134A24">
      <w:pPr>
        <w:pStyle w:val="ListParagraph"/>
        <w:spacing w:after="0"/>
        <w:ind w:left="0" w:firstLine="0"/>
        <w:jc w:val="both"/>
        <w:rPr>
          <w:rFonts w:ascii="Century Gothic" w:hAnsi="Century Gothic" w:cs="Arial"/>
          <w:color w:val="0F243E" w:themeColor="text2" w:themeShade="80"/>
          <w:sz w:val="24"/>
          <w:szCs w:val="24"/>
        </w:rPr>
      </w:pPr>
    </w:p>
    <w:p w:rsidR="00134A24" w:rsidRPr="00EF2B27" w:rsidRDefault="00134A24" w:rsidP="00134A24">
      <w:pPr>
        <w:pStyle w:val="ListParagraph"/>
        <w:numPr>
          <w:ilvl w:val="0"/>
          <w:numId w:val="16"/>
        </w:numPr>
        <w:spacing w:after="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Passing of the interview Program</w:t>
      </w:r>
    </w:p>
    <w:p w:rsidR="00134A24" w:rsidRPr="005B3B1B" w:rsidRDefault="00134A24" w:rsidP="00134A24">
      <w:pPr>
        <w:pStyle w:val="ListParagraph"/>
        <w:numPr>
          <w:ilvl w:val="0"/>
          <w:numId w:val="16"/>
        </w:numPr>
        <w:spacing w:after="0"/>
        <w:jc w:val="both"/>
        <w:rPr>
          <w:rFonts w:ascii="Century Gothic" w:hAnsi="Century Gothic" w:cs="Arial"/>
          <w:color w:val="0F243E" w:themeColor="text2" w:themeShade="80"/>
          <w:sz w:val="24"/>
          <w:szCs w:val="24"/>
          <w:highlight w:val="yellow"/>
        </w:rPr>
      </w:pPr>
      <w:r w:rsidRPr="005B3B1B">
        <w:rPr>
          <w:rFonts w:ascii="Century Gothic" w:hAnsi="Century Gothic" w:cs="Arial"/>
          <w:color w:val="0F243E" w:themeColor="text2" w:themeShade="80"/>
          <w:sz w:val="24"/>
          <w:szCs w:val="24"/>
          <w:highlight w:val="yellow"/>
        </w:rPr>
        <w:t>Passing of LET</w:t>
      </w:r>
    </w:p>
    <w:p w:rsidR="00134A24" w:rsidRPr="00EF2B27" w:rsidRDefault="00134A24" w:rsidP="00134A24">
      <w:pPr>
        <w:pStyle w:val="ListParagraph"/>
        <w:numPr>
          <w:ilvl w:val="0"/>
          <w:numId w:val="16"/>
        </w:numPr>
        <w:spacing w:after="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Conduct of a Teaching demo</w:t>
      </w:r>
    </w:p>
    <w:p w:rsidR="00134A24" w:rsidRPr="00EF2B27" w:rsidRDefault="00134A24" w:rsidP="00134A24">
      <w:pPr>
        <w:pStyle w:val="ListParagraph"/>
        <w:numPr>
          <w:ilvl w:val="0"/>
          <w:numId w:val="16"/>
        </w:numPr>
        <w:spacing w:after="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Attendance in the Teacher induction</w:t>
      </w:r>
    </w:p>
    <w:p w:rsidR="00134A24" w:rsidRPr="00EF2B27" w:rsidRDefault="00134A24" w:rsidP="00134A24">
      <w:pPr>
        <w:pStyle w:val="ListParagraph"/>
        <w:spacing w:after="0"/>
        <w:ind w:left="1080" w:firstLine="0"/>
        <w:jc w:val="both"/>
        <w:rPr>
          <w:rFonts w:ascii="Century Gothic" w:hAnsi="Century Gothic" w:cs="Arial"/>
          <w:color w:val="0F243E" w:themeColor="text2" w:themeShade="80"/>
          <w:sz w:val="24"/>
          <w:szCs w:val="24"/>
        </w:rPr>
      </w:pPr>
    </w:p>
    <w:p w:rsidR="00134A24" w:rsidRPr="00EF2B27" w:rsidRDefault="00134A24" w:rsidP="00134A24">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lang w:val="en-PH"/>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Passing of LET. According to Republic Act 7836, no person shall engage in teaching and/or act as a professional teacher as defined in this Act, whether in the preschool, elementary or secondary level, unless he is a duly registered professional teacher, and a holder of a valid certificate of registration and a valid professional license. One can only have a valid certificate of registration and a valid professional license if he is already a LET passer.</w:t>
      </w:r>
    </w:p>
    <w:p w:rsidR="00134A24" w:rsidRPr="00EF2B27" w:rsidRDefault="00134A24" w:rsidP="00134A24">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hAnsi="Century Gothic" w:cs="Arial"/>
          <w:color w:val="0F243E" w:themeColor="text2" w:themeShade="80"/>
          <w:sz w:val="24"/>
          <w:szCs w:val="24"/>
          <w:lang w:val="en-PH"/>
        </w:rPr>
      </w:pPr>
    </w:p>
    <w:p w:rsidR="00134A24" w:rsidRPr="00EF2B27" w:rsidRDefault="00134A24" w:rsidP="00134A24">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eastAsiaTheme="minorEastAsia" w:hAnsi="Century Gothic" w:cs="Arial"/>
          <w:color w:val="0F243E" w:themeColor="text2" w:themeShade="80"/>
          <w:sz w:val="24"/>
          <w:szCs w:val="24"/>
        </w:rPr>
      </w:pPr>
      <w:r w:rsidRPr="00EF2B27">
        <w:rPr>
          <w:rFonts w:ascii="Century Gothic" w:hAnsi="Century Gothic" w:cs="Arial"/>
          <w:color w:val="0F243E" w:themeColor="text2" w:themeShade="80"/>
          <w:sz w:val="24"/>
          <w:szCs w:val="24"/>
          <w:lang w:val="en-PH"/>
        </w:rPr>
        <w:t>243.</w:t>
      </w:r>
      <w:r w:rsidRPr="00EF2B27">
        <w:rPr>
          <w:rFonts w:ascii="Century Gothic" w:eastAsiaTheme="minorEastAsia" w:hAnsi="Century Gothic" w:cs="Arial"/>
          <w:color w:val="0F243E" w:themeColor="text2" w:themeShade="80"/>
          <w:sz w:val="24"/>
          <w:szCs w:val="24"/>
        </w:rPr>
        <w:t xml:space="preserve"> What is the key element of the Teacher Education Development Program?</w:t>
      </w:r>
    </w:p>
    <w:p w:rsidR="00134A24" w:rsidRPr="00EF2B27" w:rsidRDefault="00134A24" w:rsidP="00134A24">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812"/>
        </w:tabs>
        <w:jc w:val="both"/>
        <w:rPr>
          <w:rFonts w:ascii="Century Gothic" w:eastAsiaTheme="minorEastAsia" w:hAnsi="Century Gothic" w:cs="Arial"/>
          <w:color w:val="0F243E" w:themeColor="text2" w:themeShade="80"/>
          <w:sz w:val="24"/>
          <w:szCs w:val="24"/>
        </w:rPr>
      </w:pPr>
    </w:p>
    <w:p w:rsidR="00134A24" w:rsidRPr="00EF2B27" w:rsidRDefault="00134A24" w:rsidP="00134A24">
      <w:pPr>
        <w:shd w:val="clear" w:color="auto" w:fill="FFFFFF"/>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w:t>
      </w:r>
      <w:r w:rsidRPr="005B3B1B">
        <w:rPr>
          <w:rFonts w:ascii="Century Gothic" w:hAnsi="Century Gothic" w:cs="Arial"/>
          <w:color w:val="0F243E" w:themeColor="text2" w:themeShade="80"/>
          <w:sz w:val="24"/>
          <w:szCs w:val="24"/>
          <w:highlight w:val="yellow"/>
        </w:rPr>
        <w:t>NCBTS</w:t>
      </w:r>
      <w:r w:rsidRPr="00EF2B27">
        <w:rPr>
          <w:rFonts w:ascii="Century Gothic" w:hAnsi="Century Gothic" w:cs="Arial"/>
          <w:color w:val="0F243E" w:themeColor="text2" w:themeShade="80"/>
          <w:sz w:val="24"/>
          <w:szCs w:val="24"/>
        </w:rPr>
        <w:t xml:space="preserve">                                                             C. IPPD                                             </w:t>
      </w:r>
    </w:p>
    <w:p w:rsidR="00134A24" w:rsidRPr="00EF2B27" w:rsidRDefault="00134A24" w:rsidP="00134A24">
      <w:pPr>
        <w:shd w:val="clear" w:color="auto" w:fill="FFFFFF"/>
        <w:spacing w:after="0" w:line="240" w:lineRule="auto"/>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RPMS</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 xml:space="preserve">                                        D. LET</w:t>
      </w:r>
    </w:p>
    <w:p w:rsidR="00134A24" w:rsidRPr="00EF2B27" w:rsidRDefault="00134A24" w:rsidP="00134A24">
      <w:pPr>
        <w:shd w:val="clear" w:color="auto" w:fill="FFFFFF"/>
        <w:spacing w:after="0" w:line="240" w:lineRule="auto"/>
        <w:jc w:val="both"/>
        <w:rPr>
          <w:rFonts w:ascii="Century Gothic" w:hAnsi="Century Gothic" w:cs="Arial"/>
          <w:color w:val="0F243E" w:themeColor="text2" w:themeShade="80"/>
          <w:sz w:val="24"/>
          <w:szCs w:val="24"/>
        </w:rPr>
      </w:pPr>
    </w:p>
    <w:p w:rsidR="00134A24" w:rsidRPr="00EF2B27" w:rsidRDefault="00134A24" w:rsidP="00134A24">
      <w:pPr>
        <w:shd w:val="clear" w:color="auto" w:fill="FFFFFF"/>
        <w:spacing w:after="0" w:line="240" w:lineRule="auto"/>
        <w:ind w:left="0"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A. </w:t>
      </w:r>
      <w:r w:rsidRPr="00EF2B27">
        <w:rPr>
          <w:rFonts w:ascii="Century Gothic" w:eastAsiaTheme="minorEastAsia" w:hAnsi="Century Gothic" w:cs="Arial"/>
          <w:color w:val="0F243E" w:themeColor="text2" w:themeShade="80"/>
          <w:sz w:val="24"/>
          <w:szCs w:val="24"/>
          <w:lang w:val="en-US"/>
        </w:rPr>
        <w:t xml:space="preserve">The </w:t>
      </w:r>
      <w:r w:rsidRPr="00EF2B27">
        <w:rPr>
          <w:rFonts w:ascii="Century Gothic" w:hAnsi="Century Gothic" w:cs="Arial"/>
          <w:color w:val="0F243E" w:themeColor="text2" w:themeShade="80"/>
          <w:sz w:val="24"/>
          <w:szCs w:val="24"/>
          <w:lang w:val="en-US"/>
        </w:rPr>
        <w:t>National Competency-Based Teacher Standards (</w:t>
      </w:r>
      <w:r w:rsidRPr="00EF2B27">
        <w:rPr>
          <w:rFonts w:ascii="Century Gothic" w:eastAsiaTheme="minorEastAsia" w:hAnsi="Century Gothic" w:cs="Arial"/>
          <w:color w:val="0F243E" w:themeColor="text2" w:themeShade="80"/>
          <w:sz w:val="24"/>
          <w:szCs w:val="24"/>
          <w:lang w:val="en-US"/>
        </w:rPr>
        <w:t xml:space="preserve">NCBTS) is at the heart of the Teacher Education Development Program (TEDP). It is the key element of the TEDP. It defines </w:t>
      </w:r>
      <w:r w:rsidRPr="00EF2B27">
        <w:rPr>
          <w:rFonts w:ascii="Century Gothic" w:eastAsia="Times New Roman" w:hAnsi="Century Gothic" w:cs="Arial"/>
          <w:color w:val="0F243E" w:themeColor="text2" w:themeShade="80"/>
          <w:sz w:val="24"/>
          <w:szCs w:val="24"/>
          <w:lang w:eastAsia="en-PH"/>
        </w:rPr>
        <w:t xml:space="preserve">effective teaching as being able to help all types of students learn the different learning goals in the curriculum. </w:t>
      </w:r>
      <w:r w:rsidRPr="00EF2B27">
        <w:rPr>
          <w:rFonts w:ascii="Century Gothic" w:hAnsi="Century Gothic" w:cs="Arial"/>
          <w:color w:val="0F243E" w:themeColor="text2" w:themeShade="80"/>
          <w:sz w:val="24"/>
          <w:szCs w:val="24"/>
        </w:rPr>
        <w:t>It is composed of domains, strands and performance indicators.</w:t>
      </w:r>
    </w:p>
    <w:p w:rsidR="00134A24" w:rsidRPr="00EF2B27" w:rsidRDefault="00134A24" w:rsidP="00134A24">
      <w:pPr>
        <w:shd w:val="clear" w:color="auto" w:fill="FFFFFF"/>
        <w:spacing w:after="0" w:line="240" w:lineRule="auto"/>
        <w:ind w:left="0" w:firstLine="0"/>
        <w:jc w:val="both"/>
        <w:rPr>
          <w:rFonts w:ascii="Century Gothic" w:hAnsi="Century Gothic" w:cs="Arial"/>
          <w:color w:val="0F243E" w:themeColor="text2" w:themeShade="80"/>
          <w:sz w:val="24"/>
          <w:szCs w:val="24"/>
        </w:rPr>
      </w:pPr>
    </w:p>
    <w:p w:rsidR="00134A24" w:rsidRPr="00EF2B27" w:rsidRDefault="00134A24" w:rsidP="00134A24">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244. Which of the six thinking hats below symbolizes brightness and optimism?</w:t>
      </w:r>
    </w:p>
    <w:p w:rsidR="00134A24" w:rsidRPr="00EF2B27" w:rsidRDefault="00134A24" w:rsidP="00134A24">
      <w:pPr>
        <w:pStyle w:val="NoSpacing"/>
        <w:ind w:firstLine="720"/>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Black Hat                                                                  C. Blue Hat</w:t>
      </w:r>
    </w:p>
    <w:p w:rsidR="00134A24" w:rsidRPr="00EF2B27" w:rsidRDefault="00134A24" w:rsidP="00134A24">
      <w:pPr>
        <w:pStyle w:val="NoSpacing"/>
        <w:jc w:val="both"/>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w:t>
      </w:r>
      <w:r w:rsidRPr="005B3B1B">
        <w:rPr>
          <w:rFonts w:ascii="Century Gothic" w:hAnsi="Century Gothic" w:cs="Arial"/>
          <w:color w:val="0F243E" w:themeColor="text2" w:themeShade="80"/>
          <w:sz w:val="24"/>
          <w:szCs w:val="24"/>
          <w:highlight w:val="yellow"/>
        </w:rPr>
        <w:t>Yellow Hat</w:t>
      </w:r>
      <w:r w:rsidRPr="00EF2B27">
        <w:rPr>
          <w:rFonts w:ascii="Century Gothic" w:hAnsi="Century Gothic" w:cs="Arial"/>
          <w:color w:val="0F243E" w:themeColor="text2" w:themeShade="80"/>
          <w:sz w:val="24"/>
          <w:szCs w:val="24"/>
        </w:rPr>
        <w:t xml:space="preserve">                                                                D. Green Hat    </w:t>
      </w:r>
    </w:p>
    <w:p w:rsidR="00134A24" w:rsidRPr="00EF2B27" w:rsidRDefault="00134A24" w:rsidP="00134A24">
      <w:pPr>
        <w:pStyle w:val="NoSpacing"/>
        <w:jc w:val="both"/>
        <w:rPr>
          <w:rFonts w:ascii="Century Gothic" w:eastAsia="Times New Roman" w:hAnsi="Century Gothic" w:cs="Arial"/>
          <w:color w:val="0F243E" w:themeColor="text2" w:themeShade="80"/>
          <w:sz w:val="24"/>
          <w:szCs w:val="24"/>
          <w:lang w:eastAsia="en-PH"/>
        </w:rPr>
      </w:pPr>
    </w:p>
    <w:p w:rsidR="00134A24" w:rsidRPr="00EF2B27" w:rsidRDefault="00134A24" w:rsidP="00134A24">
      <w:pPr>
        <w:pStyle w:val="NoSpacing"/>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B. Yellow Hat. </w:t>
      </w:r>
    </w:p>
    <w:p w:rsidR="00134A24" w:rsidRPr="00EF2B27" w:rsidRDefault="00134A24" w:rsidP="00134A24">
      <w:pPr>
        <w:numPr>
          <w:ilvl w:val="0"/>
          <w:numId w:val="15"/>
        </w:numPr>
        <w:shd w:val="clear" w:color="auto" w:fill="FFFFFF"/>
        <w:spacing w:before="100" w:beforeAutospacing="1" w:after="24" w:line="240" w:lineRule="auto"/>
        <w:ind w:left="384"/>
        <w:rPr>
          <w:rFonts w:ascii="Century Gothic" w:eastAsia="Times New Roman" w:hAnsi="Century Gothic" w:cs="Arial"/>
          <w:color w:val="0F243E" w:themeColor="text2" w:themeShade="80"/>
          <w:sz w:val="24"/>
          <w:szCs w:val="24"/>
          <w:lang w:eastAsia="en-PH"/>
        </w:rPr>
      </w:pPr>
      <w:r w:rsidRPr="00EF2B27">
        <w:rPr>
          <w:rFonts w:ascii="Century Gothic" w:eastAsia="Times New Roman" w:hAnsi="Century Gothic" w:cs="Arial"/>
          <w:b/>
          <w:bCs/>
          <w:color w:val="0F243E" w:themeColor="text2" w:themeShade="80"/>
          <w:sz w:val="24"/>
          <w:szCs w:val="24"/>
          <w:lang w:eastAsia="en-PH"/>
        </w:rPr>
        <w:t>Discernment</w:t>
      </w:r>
      <w:r w:rsidRPr="00EF2B27">
        <w:rPr>
          <w:rFonts w:ascii="Century Gothic" w:eastAsia="Times New Roman" w:hAnsi="Century Gothic" w:cs="Arial"/>
          <w:color w:val="0F243E" w:themeColor="text2" w:themeShade="80"/>
          <w:sz w:val="24"/>
          <w:szCs w:val="24"/>
          <w:lang w:eastAsia="en-PH"/>
        </w:rPr>
        <w:t> (Black) – logic applied to identifying reasons to be cautious and conservative. Practical, realistic.</w:t>
      </w:r>
    </w:p>
    <w:p w:rsidR="00134A24" w:rsidRPr="00EF2B27" w:rsidRDefault="00134A24" w:rsidP="00134A24">
      <w:pPr>
        <w:numPr>
          <w:ilvl w:val="0"/>
          <w:numId w:val="15"/>
        </w:numPr>
        <w:shd w:val="clear" w:color="auto" w:fill="FFFFFF"/>
        <w:spacing w:before="100" w:beforeAutospacing="1" w:after="24" w:line="240" w:lineRule="auto"/>
        <w:ind w:left="384"/>
        <w:rPr>
          <w:rFonts w:ascii="Century Gothic" w:eastAsia="Times New Roman" w:hAnsi="Century Gothic" w:cs="Arial"/>
          <w:color w:val="0F243E" w:themeColor="text2" w:themeShade="80"/>
          <w:sz w:val="24"/>
          <w:szCs w:val="24"/>
          <w:lang w:eastAsia="en-PH"/>
        </w:rPr>
      </w:pPr>
      <w:r w:rsidRPr="00EF2B27">
        <w:rPr>
          <w:rFonts w:ascii="Century Gothic" w:eastAsia="Times New Roman" w:hAnsi="Century Gothic" w:cs="Arial"/>
          <w:b/>
          <w:bCs/>
          <w:color w:val="0F243E" w:themeColor="text2" w:themeShade="80"/>
          <w:sz w:val="24"/>
          <w:szCs w:val="24"/>
          <w:lang w:eastAsia="en-PH"/>
        </w:rPr>
        <w:t>Optimistic response</w:t>
      </w:r>
      <w:r w:rsidRPr="00EF2B27">
        <w:rPr>
          <w:rFonts w:ascii="Century Gothic" w:eastAsia="Times New Roman" w:hAnsi="Century Gothic" w:cs="Arial"/>
          <w:color w:val="0F243E" w:themeColor="text2" w:themeShade="80"/>
          <w:sz w:val="24"/>
          <w:szCs w:val="24"/>
          <w:lang w:eastAsia="en-PH"/>
        </w:rPr>
        <w:t> (Yellow) – logic applied to identifying benefits, seeking harmony. Sees the brighter, sunny side of situations.</w:t>
      </w:r>
    </w:p>
    <w:p w:rsidR="00134A24" w:rsidRPr="00EF2B27" w:rsidRDefault="00134A24" w:rsidP="00134A24">
      <w:pPr>
        <w:numPr>
          <w:ilvl w:val="0"/>
          <w:numId w:val="15"/>
        </w:numPr>
        <w:shd w:val="clear" w:color="auto" w:fill="FFFFFF"/>
        <w:spacing w:before="100" w:beforeAutospacing="1" w:after="24" w:line="240" w:lineRule="auto"/>
        <w:ind w:left="384"/>
        <w:rPr>
          <w:rFonts w:ascii="Century Gothic" w:eastAsia="Times New Roman" w:hAnsi="Century Gothic" w:cs="Arial"/>
          <w:color w:val="0F243E" w:themeColor="text2" w:themeShade="80"/>
          <w:sz w:val="24"/>
          <w:szCs w:val="24"/>
          <w:lang w:eastAsia="en-PH"/>
        </w:rPr>
      </w:pPr>
      <w:r w:rsidRPr="00EF2B27">
        <w:rPr>
          <w:rFonts w:ascii="Century Gothic" w:eastAsia="Times New Roman" w:hAnsi="Century Gothic" w:cs="Arial"/>
          <w:b/>
          <w:bCs/>
          <w:color w:val="0F243E" w:themeColor="text2" w:themeShade="80"/>
          <w:sz w:val="24"/>
          <w:szCs w:val="24"/>
          <w:lang w:eastAsia="en-PH"/>
        </w:rPr>
        <w:t>Managing</w:t>
      </w:r>
      <w:r w:rsidRPr="00EF2B27">
        <w:rPr>
          <w:rFonts w:ascii="Century Gothic" w:eastAsia="Times New Roman" w:hAnsi="Century Gothic" w:cs="Arial"/>
          <w:color w:val="0F243E" w:themeColor="text2" w:themeShade="80"/>
          <w:sz w:val="24"/>
          <w:szCs w:val="24"/>
          <w:lang w:eastAsia="en-PH"/>
        </w:rPr>
        <w:t> (Blue) – what is the subject? what are we thinking about? what is the goal? Can look at the big picture.</w:t>
      </w:r>
    </w:p>
    <w:p w:rsidR="00134A24" w:rsidRPr="00EF2B27" w:rsidRDefault="00134A24" w:rsidP="00134A24">
      <w:pPr>
        <w:numPr>
          <w:ilvl w:val="0"/>
          <w:numId w:val="15"/>
        </w:numPr>
        <w:shd w:val="clear" w:color="auto" w:fill="FFFFFF"/>
        <w:spacing w:before="100" w:beforeAutospacing="1" w:after="24" w:line="240" w:lineRule="auto"/>
        <w:ind w:left="384"/>
        <w:rPr>
          <w:rFonts w:ascii="Century Gothic" w:eastAsia="Times New Roman" w:hAnsi="Century Gothic" w:cs="Arial"/>
          <w:color w:val="0F243E" w:themeColor="text2" w:themeShade="80"/>
          <w:sz w:val="24"/>
          <w:szCs w:val="24"/>
          <w:lang w:eastAsia="en-PH"/>
        </w:rPr>
      </w:pPr>
      <w:r w:rsidRPr="00EF2B27">
        <w:rPr>
          <w:rFonts w:ascii="Century Gothic" w:eastAsia="Times New Roman" w:hAnsi="Century Gothic" w:cs="Arial"/>
          <w:b/>
          <w:bCs/>
          <w:color w:val="0F243E" w:themeColor="text2" w:themeShade="80"/>
          <w:sz w:val="24"/>
          <w:szCs w:val="24"/>
          <w:lang w:eastAsia="en-PH"/>
        </w:rPr>
        <w:t>Creativity</w:t>
      </w:r>
      <w:r w:rsidRPr="00EF2B27">
        <w:rPr>
          <w:rFonts w:ascii="Century Gothic" w:eastAsia="Times New Roman" w:hAnsi="Century Gothic" w:cs="Arial"/>
          <w:color w:val="0F243E" w:themeColor="text2" w:themeShade="80"/>
          <w:sz w:val="24"/>
          <w:szCs w:val="24"/>
          <w:lang w:eastAsia="en-PH"/>
        </w:rPr>
        <w:t> (Green) – statements of provocation and investigation, seeing where a thought goes. Thinks creatively, out of the box.</w:t>
      </w:r>
    </w:p>
    <w:p w:rsidR="00EE4174" w:rsidRPr="00EF2B27" w:rsidRDefault="00EE4174" w:rsidP="00EE4174">
      <w:pPr>
        <w:shd w:val="clear" w:color="auto" w:fill="FFFFFF"/>
        <w:spacing w:before="100" w:beforeAutospacing="1" w:after="24" w:line="240" w:lineRule="auto"/>
        <w:rPr>
          <w:rFonts w:ascii="Century Gothic" w:eastAsia="Times New Roman" w:hAnsi="Century Gothic" w:cs="Arial"/>
          <w:color w:val="0F243E" w:themeColor="text2" w:themeShade="80"/>
          <w:sz w:val="24"/>
          <w:szCs w:val="24"/>
          <w:lang w:eastAsia="en-PH"/>
        </w:rPr>
      </w:pPr>
    </w:p>
    <w:p w:rsidR="00EE4174" w:rsidRPr="00EF2B27" w:rsidRDefault="00EE4174" w:rsidP="00EE4174">
      <w:pPr>
        <w:shd w:val="clear" w:color="auto" w:fill="FFFFFF"/>
        <w:spacing w:before="100" w:beforeAutospacing="1" w:after="24" w:line="240" w:lineRule="auto"/>
        <w:rPr>
          <w:rFonts w:ascii="Century Gothic" w:eastAsia="Times New Roman" w:hAnsi="Century Gothic" w:cs="Arial"/>
          <w:color w:val="0F243E" w:themeColor="text2" w:themeShade="80"/>
          <w:sz w:val="24"/>
          <w:szCs w:val="24"/>
          <w:lang w:eastAsia="en-PH"/>
        </w:rPr>
      </w:pPr>
    </w:p>
    <w:p w:rsidR="00134A24" w:rsidRPr="00EF2B27" w:rsidRDefault="00134A24" w:rsidP="00134A24">
      <w:pPr>
        <w:pStyle w:val="NoSpacing"/>
        <w:ind w:left="390"/>
        <w:rPr>
          <w:rFonts w:ascii="Century Gothic" w:hAnsi="Century Gothic" w:cs="Arial"/>
          <w:color w:val="0F243E" w:themeColor="text2" w:themeShade="80"/>
          <w:sz w:val="24"/>
          <w:szCs w:val="24"/>
        </w:rPr>
      </w:pPr>
      <w:r w:rsidRPr="00EF2B27">
        <w:rPr>
          <w:rFonts w:ascii="Century Gothic" w:eastAsia="Times New Roman" w:hAnsi="Century Gothic" w:cs="Arial"/>
          <w:bCs/>
          <w:color w:val="0F243E" w:themeColor="text2" w:themeShade="80"/>
          <w:sz w:val="24"/>
          <w:szCs w:val="24"/>
          <w:lang w:eastAsia="en-PH"/>
        </w:rPr>
        <w:t xml:space="preserve">245. </w:t>
      </w:r>
      <w:r w:rsidRPr="00EF2B27">
        <w:rPr>
          <w:rFonts w:ascii="Century Gothic" w:hAnsi="Century Gothic" w:cs="Arial"/>
          <w:color w:val="0F243E" w:themeColor="text2" w:themeShade="80"/>
          <w:sz w:val="24"/>
          <w:szCs w:val="24"/>
        </w:rPr>
        <w:t>The world has become a global village. What sound practice is expected of teachers?</w:t>
      </w:r>
    </w:p>
    <w:p w:rsidR="00EE4174" w:rsidRPr="00EF2B27" w:rsidRDefault="00EE4174" w:rsidP="00134A24">
      <w:pPr>
        <w:pStyle w:val="NoSpacing"/>
        <w:ind w:left="390"/>
        <w:rPr>
          <w:rFonts w:ascii="Century Gothic" w:hAnsi="Century Gothic" w:cs="Arial"/>
          <w:color w:val="0F243E" w:themeColor="text2" w:themeShade="80"/>
          <w:sz w:val="24"/>
          <w:szCs w:val="24"/>
        </w:rPr>
      </w:pPr>
    </w:p>
    <w:p w:rsidR="00134A24" w:rsidRPr="00EF2B27" w:rsidRDefault="00134A24" w:rsidP="00134A24">
      <w:pPr>
        <w:pStyle w:val="NoSpacing"/>
        <w:ind w:left="390"/>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Ethnocentrism                    </w:t>
      </w:r>
      <w:r w:rsidR="009052D6">
        <w:rPr>
          <w:rFonts w:ascii="Century Gothic" w:hAnsi="Century Gothic" w:cs="Arial"/>
          <w:color w:val="0F243E" w:themeColor="text2" w:themeShade="80"/>
          <w:sz w:val="24"/>
          <w:szCs w:val="24"/>
        </w:rPr>
        <w:tab/>
      </w:r>
      <w:r w:rsidR="009052D6">
        <w:rPr>
          <w:rFonts w:ascii="Century Gothic" w:hAnsi="Century Gothic" w:cs="Arial"/>
          <w:color w:val="0F243E" w:themeColor="text2" w:themeShade="80"/>
          <w:sz w:val="24"/>
          <w:szCs w:val="24"/>
        </w:rPr>
        <w:tab/>
      </w:r>
      <w:r w:rsidR="009052D6">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C. Ethnic cleansing</w:t>
      </w:r>
    </w:p>
    <w:p w:rsidR="00134A24" w:rsidRPr="00EF2B27" w:rsidRDefault="00134A24" w:rsidP="00134A24">
      <w:pPr>
        <w:pStyle w:val="NoSpacing"/>
        <w:ind w:left="390"/>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w:t>
      </w:r>
      <w:r w:rsidRPr="00BD5E30">
        <w:rPr>
          <w:rFonts w:ascii="Century Gothic" w:hAnsi="Century Gothic" w:cs="Arial"/>
          <w:color w:val="0F243E" w:themeColor="text2" w:themeShade="80"/>
          <w:sz w:val="24"/>
          <w:szCs w:val="24"/>
          <w:highlight w:val="yellow"/>
        </w:rPr>
        <w:t>B. Respect of diverse cultures</w:t>
      </w:r>
      <w:r w:rsidRPr="00EF2B27">
        <w:rPr>
          <w:rFonts w:ascii="Century Gothic" w:hAnsi="Century Gothic" w:cs="Arial"/>
          <w:color w:val="0F243E" w:themeColor="text2" w:themeShade="80"/>
          <w:sz w:val="24"/>
          <w:szCs w:val="24"/>
        </w:rPr>
        <w:t xml:space="preserve">       </w:t>
      </w:r>
      <w:r w:rsidR="00EE4174" w:rsidRPr="00EF2B27">
        <w:rPr>
          <w:rFonts w:ascii="Century Gothic" w:hAnsi="Century Gothic" w:cs="Arial"/>
          <w:color w:val="0F243E" w:themeColor="text2" w:themeShade="80"/>
          <w:sz w:val="24"/>
          <w:szCs w:val="24"/>
        </w:rPr>
        <w:t xml:space="preserve">                  </w:t>
      </w:r>
      <w:r w:rsidR="009052D6">
        <w:rPr>
          <w:rFonts w:ascii="Century Gothic" w:hAnsi="Century Gothic" w:cs="Arial"/>
          <w:color w:val="0F243E" w:themeColor="text2" w:themeShade="80"/>
          <w:sz w:val="24"/>
          <w:szCs w:val="24"/>
        </w:rPr>
        <w:t xml:space="preserve"> </w:t>
      </w:r>
      <w:r w:rsidR="00EE4174" w:rsidRPr="00EF2B27">
        <w:rPr>
          <w:rFonts w:ascii="Century Gothic" w:hAnsi="Century Gothic" w:cs="Arial"/>
          <w:color w:val="0F243E" w:themeColor="text2" w:themeShade="80"/>
          <w:sz w:val="24"/>
          <w:szCs w:val="24"/>
        </w:rPr>
        <w:t xml:space="preserve">     D. Xen</w:t>
      </w:r>
      <w:r w:rsidRPr="00EF2B27">
        <w:rPr>
          <w:rFonts w:ascii="Century Gothic" w:hAnsi="Century Gothic" w:cs="Arial"/>
          <w:color w:val="0F243E" w:themeColor="text2" w:themeShade="80"/>
          <w:sz w:val="24"/>
          <w:szCs w:val="24"/>
        </w:rPr>
        <w:t>ocentrism</w:t>
      </w:r>
    </w:p>
    <w:p w:rsidR="00134A24" w:rsidRPr="00EF2B27" w:rsidRDefault="00134A24" w:rsidP="00EE4174">
      <w:pPr>
        <w:shd w:val="clear" w:color="auto" w:fill="FFFFFF"/>
        <w:spacing w:before="100" w:beforeAutospacing="1" w:after="24" w:line="240" w:lineRule="auto"/>
        <w:ind w:left="24" w:firstLine="0"/>
        <w:rPr>
          <w:rFonts w:ascii="Century Gothic" w:hAnsi="Century Gothic" w:cs="Arial"/>
          <w:b/>
          <w:color w:val="0F243E" w:themeColor="text2" w:themeShade="80"/>
          <w:sz w:val="24"/>
          <w:szCs w:val="24"/>
        </w:rPr>
      </w:pPr>
      <w:r w:rsidRPr="00EF2B27">
        <w:rPr>
          <w:rFonts w:ascii="Century Gothic" w:hAnsi="Century Gothic" w:cs="Arial"/>
          <w:b/>
          <w:color w:val="0F243E" w:themeColor="text2" w:themeShade="80"/>
          <w:sz w:val="24"/>
          <w:szCs w:val="24"/>
        </w:rPr>
        <w:t xml:space="preserve">ANSWER: </w:t>
      </w:r>
      <w:r w:rsidRPr="00EF2B27">
        <w:rPr>
          <w:rFonts w:ascii="Century Gothic" w:hAnsi="Century Gothic" w:cs="Arial"/>
          <w:color w:val="0F243E" w:themeColor="text2" w:themeShade="80"/>
          <w:sz w:val="24"/>
          <w:szCs w:val="24"/>
        </w:rPr>
        <w:t>B. In line with multicultural education, teachers must exhibit respect for diverse cultures</w:t>
      </w:r>
      <w:r w:rsidR="00EE4174" w:rsidRPr="00EF2B27">
        <w:rPr>
          <w:rFonts w:ascii="Century Gothic" w:hAnsi="Century Gothic" w:cs="Arial"/>
          <w:color w:val="0F243E" w:themeColor="text2" w:themeShade="80"/>
          <w:sz w:val="24"/>
          <w:szCs w:val="24"/>
        </w:rPr>
        <w:t>.</w:t>
      </w:r>
    </w:p>
    <w:p w:rsidR="00EE4174" w:rsidRPr="00EF2B27" w:rsidRDefault="00EE4174" w:rsidP="00EE4174">
      <w:pPr>
        <w:shd w:val="clear" w:color="auto" w:fill="FFFFFF"/>
        <w:spacing w:before="100" w:beforeAutospacing="1" w:after="24" w:line="240" w:lineRule="auto"/>
        <w:ind w:left="24" w:firstLine="0"/>
        <w:rPr>
          <w:rFonts w:ascii="Century Gothic" w:hAnsi="Century Gothic" w:cs="Arial"/>
          <w:b/>
          <w:color w:val="0F243E" w:themeColor="text2" w:themeShade="80"/>
          <w:sz w:val="24"/>
          <w:szCs w:val="24"/>
        </w:rPr>
      </w:pPr>
    </w:p>
    <w:p w:rsidR="00134A24" w:rsidRPr="00EF2B27" w:rsidRDefault="00134A24" w:rsidP="00134A24">
      <w:pPr>
        <w:pStyle w:val="NoSpacing"/>
        <w:ind w:left="390"/>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246. Which theo</w:t>
      </w:r>
      <w:r w:rsidR="00EE4174" w:rsidRPr="00EF2B27">
        <w:rPr>
          <w:rFonts w:ascii="Century Gothic" w:hAnsi="Century Gothic" w:cs="Arial"/>
          <w:color w:val="0F243E" w:themeColor="text2" w:themeShade="80"/>
          <w:sz w:val="24"/>
          <w:szCs w:val="24"/>
        </w:rPr>
        <w:t xml:space="preserve">ry calls for adaptation to the </w:t>
      </w:r>
      <w:r w:rsidRPr="00EF2B27">
        <w:rPr>
          <w:rFonts w:ascii="Century Gothic" w:hAnsi="Century Gothic" w:cs="Arial"/>
          <w:color w:val="0F243E" w:themeColor="text2" w:themeShade="80"/>
          <w:sz w:val="24"/>
          <w:szCs w:val="24"/>
        </w:rPr>
        <w:t>learner’s biological and developmental set of characteristics?</w:t>
      </w:r>
    </w:p>
    <w:p w:rsidR="00EE4174" w:rsidRPr="00EF2B27" w:rsidRDefault="009052D6" w:rsidP="00134A24">
      <w:pPr>
        <w:pStyle w:val="NoSpacing"/>
        <w:ind w:left="390"/>
        <w:rPr>
          <w:rFonts w:ascii="Century Gothic" w:hAnsi="Century Gothic" w:cs="Arial"/>
          <w:color w:val="0F243E" w:themeColor="text2" w:themeShade="80"/>
          <w:sz w:val="24"/>
          <w:szCs w:val="24"/>
        </w:rPr>
      </w:pPr>
      <w:r>
        <w:rPr>
          <w:rFonts w:ascii="Century Gothic" w:hAnsi="Century Gothic" w:cs="Arial"/>
          <w:color w:val="0F243E" w:themeColor="text2" w:themeShade="80"/>
          <w:sz w:val="24"/>
          <w:szCs w:val="24"/>
        </w:rPr>
        <w:t xml:space="preserve">         </w:t>
      </w:r>
      <w:r w:rsidR="00134A24" w:rsidRPr="00EF2B27">
        <w:rPr>
          <w:rFonts w:ascii="Century Gothic" w:hAnsi="Century Gothic" w:cs="Arial"/>
          <w:color w:val="0F243E" w:themeColor="text2" w:themeShade="80"/>
          <w:sz w:val="24"/>
          <w:szCs w:val="24"/>
        </w:rPr>
        <w:t xml:space="preserve">A. Multiple Intelligence Theory                                   </w:t>
      </w:r>
    </w:p>
    <w:p w:rsidR="00EE4174" w:rsidRPr="00EF2B27" w:rsidRDefault="00EE4174" w:rsidP="00134A24">
      <w:pPr>
        <w:pStyle w:val="NoSpacing"/>
        <w:ind w:left="390"/>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Reading Readiness Theory                                       </w:t>
      </w:r>
    </w:p>
    <w:p w:rsidR="00134A24" w:rsidRPr="00EF2B27" w:rsidRDefault="009052D6" w:rsidP="009052D6">
      <w:pPr>
        <w:pStyle w:val="NoSpacing"/>
        <w:ind w:left="390" w:firstLine="330"/>
        <w:rPr>
          <w:rFonts w:ascii="Century Gothic" w:hAnsi="Century Gothic" w:cs="Arial"/>
          <w:color w:val="0F243E" w:themeColor="text2" w:themeShade="80"/>
          <w:sz w:val="24"/>
          <w:szCs w:val="24"/>
        </w:rPr>
      </w:pPr>
      <w:r>
        <w:rPr>
          <w:rFonts w:ascii="Century Gothic" w:hAnsi="Century Gothic" w:cs="Arial"/>
          <w:color w:val="0F243E" w:themeColor="text2" w:themeShade="80"/>
          <w:sz w:val="24"/>
          <w:szCs w:val="24"/>
        </w:rPr>
        <w:t xml:space="preserve">    </w:t>
      </w:r>
      <w:r w:rsidR="00134A24" w:rsidRPr="00EF2B27">
        <w:rPr>
          <w:rFonts w:ascii="Century Gothic" w:hAnsi="Century Gothic" w:cs="Arial"/>
          <w:color w:val="0F243E" w:themeColor="text2" w:themeShade="80"/>
          <w:sz w:val="24"/>
          <w:szCs w:val="24"/>
        </w:rPr>
        <w:t>C. Emotional Intelligence Theory</w:t>
      </w:r>
    </w:p>
    <w:p w:rsidR="00134A24" w:rsidRPr="00EF2B27" w:rsidRDefault="009052D6" w:rsidP="00134A24">
      <w:pPr>
        <w:pStyle w:val="NoSpacing"/>
        <w:ind w:left="390"/>
        <w:rPr>
          <w:rFonts w:ascii="Century Gothic" w:hAnsi="Century Gothic" w:cs="Arial"/>
          <w:color w:val="0F243E" w:themeColor="text2" w:themeShade="80"/>
          <w:sz w:val="24"/>
          <w:szCs w:val="24"/>
        </w:rPr>
      </w:pPr>
      <w:r>
        <w:rPr>
          <w:rFonts w:ascii="Century Gothic" w:hAnsi="Century Gothic" w:cs="Arial"/>
          <w:color w:val="0F243E" w:themeColor="text2" w:themeShade="80"/>
          <w:sz w:val="24"/>
          <w:szCs w:val="24"/>
        </w:rPr>
        <w:t xml:space="preserve">         </w:t>
      </w:r>
      <w:r w:rsidR="00134A24" w:rsidRPr="00BD5E30">
        <w:rPr>
          <w:rFonts w:ascii="Century Gothic" w:hAnsi="Century Gothic" w:cs="Arial"/>
          <w:color w:val="0F243E" w:themeColor="text2" w:themeShade="80"/>
          <w:sz w:val="24"/>
          <w:szCs w:val="24"/>
          <w:highlight w:val="yellow"/>
        </w:rPr>
        <w:t>D. Learning Style Theory</w:t>
      </w:r>
    </w:p>
    <w:p w:rsidR="00EE4174" w:rsidRPr="00EF2B27" w:rsidRDefault="00EE4174" w:rsidP="00134A24">
      <w:pPr>
        <w:pStyle w:val="NoSpacing"/>
        <w:ind w:left="390"/>
        <w:rPr>
          <w:rFonts w:ascii="Century Gothic" w:hAnsi="Century Gothic" w:cs="Arial"/>
          <w:color w:val="0F243E" w:themeColor="text2" w:themeShade="80"/>
          <w:sz w:val="24"/>
          <w:szCs w:val="24"/>
        </w:rPr>
      </w:pPr>
    </w:p>
    <w:p w:rsidR="00134A24" w:rsidRPr="00EF2B27" w:rsidRDefault="00134A24" w:rsidP="00134A24">
      <w:pPr>
        <w:pStyle w:val="NoSpacing"/>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D. Per definition of the Learning Style Theory.</w:t>
      </w:r>
    </w:p>
    <w:p w:rsidR="00EE4174" w:rsidRPr="00EF2B27" w:rsidRDefault="00EE4174" w:rsidP="00134A24">
      <w:pPr>
        <w:pStyle w:val="NoSpacing"/>
        <w:rPr>
          <w:rFonts w:ascii="Century Gothic" w:hAnsi="Century Gothic" w:cs="Arial"/>
          <w:b/>
          <w:i/>
          <w:color w:val="0F243E" w:themeColor="text2" w:themeShade="80"/>
          <w:sz w:val="24"/>
          <w:szCs w:val="24"/>
        </w:rPr>
      </w:pPr>
    </w:p>
    <w:p w:rsidR="00134A24" w:rsidRPr="00EF2B27" w:rsidRDefault="00134A24" w:rsidP="00134A24">
      <w:pPr>
        <w:pStyle w:val="NoSpacing"/>
        <w:ind w:left="390"/>
        <w:rPr>
          <w:rFonts w:ascii="Century Gothic" w:hAnsi="Century Gothic" w:cs="Arial"/>
          <w:color w:val="0F243E" w:themeColor="text2" w:themeShade="80"/>
          <w:sz w:val="24"/>
          <w:szCs w:val="24"/>
        </w:rPr>
      </w:pPr>
      <w:r w:rsidRPr="00EF2B27">
        <w:rPr>
          <w:rFonts w:ascii="Century Gothic" w:eastAsia="Times New Roman" w:hAnsi="Century Gothic" w:cs="Arial"/>
          <w:color w:val="0F243E" w:themeColor="text2" w:themeShade="80"/>
          <w:sz w:val="24"/>
          <w:szCs w:val="24"/>
          <w:lang w:eastAsia="en-PH"/>
        </w:rPr>
        <w:t xml:space="preserve">247. </w:t>
      </w:r>
      <w:r w:rsidRPr="00EF2B27">
        <w:rPr>
          <w:rFonts w:ascii="Century Gothic" w:hAnsi="Century Gothic" w:cs="Arial"/>
          <w:color w:val="0F243E" w:themeColor="text2" w:themeShade="80"/>
          <w:sz w:val="24"/>
          <w:szCs w:val="24"/>
        </w:rPr>
        <w:t>Educated in a religious school, Andresa goes to confession everyday to be free of any kind of sin. How do you characterize Dona moral attitude?</w:t>
      </w:r>
    </w:p>
    <w:p w:rsidR="00EE4174" w:rsidRPr="00EF2B27" w:rsidRDefault="00EE4174" w:rsidP="00134A24">
      <w:pPr>
        <w:pStyle w:val="NoSpacing"/>
        <w:ind w:left="390"/>
        <w:rPr>
          <w:rFonts w:ascii="Century Gothic" w:hAnsi="Century Gothic" w:cs="Arial"/>
          <w:color w:val="0F243E" w:themeColor="text2" w:themeShade="80"/>
          <w:sz w:val="24"/>
          <w:szCs w:val="24"/>
        </w:rPr>
      </w:pPr>
    </w:p>
    <w:p w:rsidR="00134A24" w:rsidRPr="00EF2B27" w:rsidRDefault="00134A24" w:rsidP="00134A24">
      <w:pPr>
        <w:pStyle w:val="NoSpacing"/>
        <w:ind w:left="390"/>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A. Pharisaical                  </w:t>
      </w:r>
      <w:r w:rsidR="009052D6">
        <w:rPr>
          <w:rFonts w:ascii="Century Gothic" w:hAnsi="Century Gothic" w:cs="Arial"/>
          <w:color w:val="0F243E" w:themeColor="text2" w:themeShade="80"/>
          <w:sz w:val="24"/>
          <w:szCs w:val="24"/>
        </w:rPr>
        <w:t xml:space="preserve">                               </w:t>
      </w:r>
      <w:r w:rsidRPr="00EF2B27">
        <w:rPr>
          <w:rFonts w:ascii="Century Gothic" w:hAnsi="Century Gothic" w:cs="Arial"/>
          <w:color w:val="0F243E" w:themeColor="text2" w:themeShade="80"/>
          <w:sz w:val="24"/>
          <w:szCs w:val="24"/>
        </w:rPr>
        <w:t>C. Callous</w:t>
      </w:r>
    </w:p>
    <w:p w:rsidR="00134A24" w:rsidRPr="00EF2B27" w:rsidRDefault="00134A24" w:rsidP="00134A24">
      <w:pPr>
        <w:pStyle w:val="NoSpacing"/>
        <w:ind w:left="390"/>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 xml:space="preserve">          B. Strict                                                            </w:t>
      </w:r>
      <w:r w:rsidRPr="00BD5E30">
        <w:rPr>
          <w:rFonts w:ascii="Century Gothic" w:hAnsi="Century Gothic" w:cs="Arial"/>
          <w:color w:val="0F243E" w:themeColor="text2" w:themeShade="80"/>
          <w:sz w:val="24"/>
          <w:szCs w:val="24"/>
          <w:highlight w:val="yellow"/>
        </w:rPr>
        <w:t>D. Scrupulous</w:t>
      </w:r>
    </w:p>
    <w:p w:rsidR="00EE4174" w:rsidRPr="00EF2B27" w:rsidRDefault="00EE4174" w:rsidP="00134A24">
      <w:pPr>
        <w:pStyle w:val="NoSpacing"/>
        <w:ind w:left="390"/>
        <w:rPr>
          <w:rFonts w:ascii="Century Gothic" w:hAnsi="Century Gothic" w:cs="Arial"/>
          <w:color w:val="0F243E" w:themeColor="text2" w:themeShade="80"/>
          <w:sz w:val="24"/>
          <w:szCs w:val="24"/>
        </w:rPr>
      </w:pPr>
    </w:p>
    <w:p w:rsidR="00134A24" w:rsidRPr="00EF2B27" w:rsidRDefault="00134A24" w:rsidP="00134A24">
      <w:pPr>
        <w:spacing w:after="0"/>
        <w:ind w:left="0" w:firstLine="0"/>
        <w:rPr>
          <w:rFonts w:ascii="Century Gothic" w:eastAsia="Times New Roman" w:hAnsi="Century Gothic" w:cs="Arial"/>
          <w:color w:val="0F243E" w:themeColor="text2" w:themeShade="80"/>
          <w:sz w:val="24"/>
          <w:szCs w:val="24"/>
        </w:rPr>
      </w:pPr>
      <w:r w:rsidRPr="00EF2B27">
        <w:rPr>
          <w:rFonts w:ascii="Century Gothic" w:eastAsia="Times New Roman" w:hAnsi="Century Gothic" w:cs="Arial"/>
          <w:b/>
          <w:color w:val="0F243E" w:themeColor="text2" w:themeShade="80"/>
          <w:sz w:val="24"/>
          <w:szCs w:val="24"/>
        </w:rPr>
        <w:t>ANSWER:</w:t>
      </w:r>
      <w:r w:rsidRPr="00EF2B27">
        <w:rPr>
          <w:rFonts w:ascii="Century Gothic" w:eastAsia="Times New Roman" w:hAnsi="Century Gothic" w:cs="Arial"/>
          <w:color w:val="0F243E" w:themeColor="text2" w:themeShade="80"/>
          <w:sz w:val="24"/>
          <w:szCs w:val="24"/>
        </w:rPr>
        <w:t xml:space="preserve"> D. The scrupulous conscience is very afraid of committing evil. It decides that an action is sinful based on weak or insufficient reasons. And it tends to see sins even when there are none.</w:t>
      </w:r>
    </w:p>
    <w:p w:rsidR="00EE4174" w:rsidRPr="00EF2B27" w:rsidRDefault="00EE4174" w:rsidP="00134A24">
      <w:pPr>
        <w:spacing w:after="0"/>
        <w:ind w:left="0" w:firstLine="0"/>
        <w:rPr>
          <w:rFonts w:ascii="Century Gothic" w:eastAsia="Times New Roman" w:hAnsi="Century Gothic" w:cs="Arial"/>
          <w:color w:val="0F243E" w:themeColor="text2" w:themeShade="80"/>
          <w:sz w:val="24"/>
          <w:szCs w:val="24"/>
        </w:rPr>
      </w:pPr>
    </w:p>
    <w:p w:rsidR="00EE4174" w:rsidRPr="00EF2B27" w:rsidRDefault="00134A24" w:rsidP="00EE4174">
      <w:pPr>
        <w:pStyle w:val="ListParagraph"/>
        <w:spacing w:after="0"/>
        <w:ind w:left="810" w:hanging="810"/>
        <w:rPr>
          <w:rFonts w:ascii="Century Gothic" w:hAnsi="Century Gothic" w:cs="Arial"/>
          <w:color w:val="0F243E" w:themeColor="text2" w:themeShade="80"/>
          <w:sz w:val="24"/>
          <w:szCs w:val="24"/>
        </w:rPr>
      </w:pPr>
      <w:r w:rsidRPr="00EF2B27">
        <w:rPr>
          <w:rFonts w:ascii="Century Gothic" w:eastAsia="Times New Roman" w:hAnsi="Century Gothic" w:cs="Arial"/>
          <w:color w:val="0F243E" w:themeColor="text2" w:themeShade="80"/>
          <w:sz w:val="24"/>
          <w:szCs w:val="24"/>
        </w:rPr>
        <w:t>248.</w:t>
      </w:r>
      <w:r w:rsidR="00EE4174" w:rsidRPr="00EF2B27">
        <w:rPr>
          <w:rFonts w:ascii="Century Gothic" w:hAnsi="Century Gothic" w:cs="Arial"/>
          <w:color w:val="0F243E" w:themeColor="text2" w:themeShade="80"/>
          <w:sz w:val="24"/>
          <w:szCs w:val="24"/>
        </w:rPr>
        <w:t>How is behavior of children classified when they are shy and withdrawn from classmates?</w:t>
      </w:r>
    </w:p>
    <w:p w:rsidR="00EE4174" w:rsidRPr="00EF2B27" w:rsidRDefault="00EE4174" w:rsidP="00EE4174">
      <w:pPr>
        <w:pStyle w:val="ListParagraph"/>
        <w:spacing w:after="0"/>
        <w:ind w:left="810" w:firstLine="0"/>
        <w:rPr>
          <w:rFonts w:ascii="Century Gothic" w:hAnsi="Century Gothic" w:cs="Arial"/>
          <w:color w:val="0F243E" w:themeColor="text2" w:themeShade="80"/>
          <w:sz w:val="24"/>
          <w:szCs w:val="24"/>
        </w:rPr>
      </w:pPr>
    </w:p>
    <w:p w:rsidR="00725FDA" w:rsidRPr="00725FDA" w:rsidRDefault="00725FDA" w:rsidP="00725FDA">
      <w:pPr>
        <w:pStyle w:val="ListParagraph"/>
        <w:spacing w:after="0"/>
        <w:ind w:left="1170" w:firstLine="0"/>
        <w:rPr>
          <w:rFonts w:ascii="Century Gothic" w:hAnsi="Century Gothic" w:cs="Arial"/>
          <w:color w:val="0F243E" w:themeColor="text2" w:themeShade="80"/>
          <w:sz w:val="24"/>
          <w:szCs w:val="24"/>
        </w:rPr>
      </w:pPr>
      <w:r w:rsidRPr="00725FDA">
        <w:rPr>
          <w:rFonts w:ascii="Century Gothic" w:hAnsi="Century Gothic" w:cs="Arial"/>
          <w:color w:val="0F243E" w:themeColor="text2" w:themeShade="80"/>
          <w:sz w:val="24"/>
          <w:szCs w:val="24"/>
        </w:rPr>
        <w:t>A.</w:t>
      </w:r>
      <w:r w:rsidRPr="00725FDA">
        <w:rPr>
          <w:rFonts w:ascii="Century Gothic" w:hAnsi="Century Gothic" w:cs="Arial"/>
          <w:color w:val="0F243E" w:themeColor="text2" w:themeShade="80"/>
          <w:sz w:val="24"/>
          <w:szCs w:val="24"/>
        </w:rPr>
        <w:tab/>
        <w:t>Physical</w:t>
      </w:r>
      <w:r w:rsidRPr="00725FDA">
        <w:rPr>
          <w:rFonts w:ascii="Century Gothic" w:hAnsi="Century Gothic" w:cs="Arial"/>
          <w:color w:val="0F243E" w:themeColor="text2" w:themeShade="80"/>
          <w:sz w:val="24"/>
          <w:szCs w:val="24"/>
        </w:rPr>
        <w:tab/>
      </w:r>
      <w:r w:rsidRPr="00725FDA">
        <w:rPr>
          <w:rFonts w:ascii="Century Gothic" w:hAnsi="Century Gothic" w:cs="Arial"/>
          <w:color w:val="0F243E" w:themeColor="text2" w:themeShade="80"/>
          <w:sz w:val="24"/>
          <w:szCs w:val="24"/>
        </w:rPr>
        <w:tab/>
      </w:r>
      <w:r w:rsidRPr="00725FDA">
        <w:rPr>
          <w:rFonts w:ascii="Century Gothic" w:hAnsi="Century Gothic" w:cs="Arial"/>
          <w:color w:val="0F243E" w:themeColor="text2" w:themeShade="80"/>
          <w:sz w:val="24"/>
          <w:szCs w:val="24"/>
        </w:rPr>
        <w:tab/>
      </w:r>
      <w:r w:rsidRPr="00725FDA">
        <w:rPr>
          <w:rFonts w:ascii="Century Gothic" w:hAnsi="Century Gothic" w:cs="Arial"/>
          <w:color w:val="0F243E" w:themeColor="text2" w:themeShade="80"/>
          <w:sz w:val="24"/>
          <w:szCs w:val="24"/>
        </w:rPr>
        <w:tab/>
      </w:r>
      <w:r w:rsidRPr="00725FDA">
        <w:rPr>
          <w:rFonts w:ascii="Century Gothic" w:hAnsi="Century Gothic" w:cs="Arial"/>
          <w:color w:val="0F243E" w:themeColor="text2" w:themeShade="80"/>
          <w:sz w:val="24"/>
          <w:szCs w:val="24"/>
        </w:rPr>
        <w:tab/>
        <w:t>C. Moral</w:t>
      </w:r>
    </w:p>
    <w:p w:rsidR="00725FDA" w:rsidRDefault="00725FDA" w:rsidP="00725FDA">
      <w:pPr>
        <w:pStyle w:val="ListParagraph"/>
        <w:spacing w:after="0"/>
        <w:ind w:left="1170" w:firstLine="0"/>
        <w:rPr>
          <w:rFonts w:ascii="Century Gothic" w:hAnsi="Century Gothic" w:cs="Arial"/>
          <w:color w:val="0F243E" w:themeColor="text2" w:themeShade="80"/>
          <w:sz w:val="24"/>
          <w:szCs w:val="24"/>
        </w:rPr>
      </w:pPr>
      <w:r w:rsidRPr="00725FDA">
        <w:rPr>
          <w:rFonts w:ascii="Century Gothic" w:hAnsi="Century Gothic" w:cs="Arial"/>
          <w:color w:val="0F243E" w:themeColor="text2" w:themeShade="80"/>
          <w:sz w:val="24"/>
          <w:szCs w:val="24"/>
        </w:rPr>
        <w:t>B.</w:t>
      </w:r>
      <w:r w:rsidRPr="00725FDA">
        <w:rPr>
          <w:rFonts w:ascii="Century Gothic" w:hAnsi="Century Gothic" w:cs="Arial"/>
          <w:color w:val="0F243E" w:themeColor="text2" w:themeShade="80"/>
          <w:sz w:val="24"/>
          <w:szCs w:val="24"/>
        </w:rPr>
        <w:tab/>
        <w:t>Intellectual</w:t>
      </w:r>
      <w:r w:rsidRPr="00725FDA">
        <w:rPr>
          <w:rFonts w:ascii="Century Gothic" w:hAnsi="Century Gothic" w:cs="Arial"/>
          <w:color w:val="0F243E" w:themeColor="text2" w:themeShade="80"/>
          <w:sz w:val="24"/>
          <w:szCs w:val="24"/>
        </w:rPr>
        <w:tab/>
      </w:r>
      <w:r w:rsidRPr="00725FDA">
        <w:rPr>
          <w:rFonts w:ascii="Century Gothic" w:hAnsi="Century Gothic" w:cs="Arial"/>
          <w:color w:val="0F243E" w:themeColor="text2" w:themeShade="80"/>
          <w:sz w:val="24"/>
          <w:szCs w:val="24"/>
        </w:rPr>
        <w:tab/>
      </w:r>
      <w:r w:rsidRPr="00725FDA">
        <w:rPr>
          <w:rFonts w:ascii="Century Gothic" w:hAnsi="Century Gothic" w:cs="Arial"/>
          <w:color w:val="0F243E" w:themeColor="text2" w:themeShade="80"/>
          <w:sz w:val="24"/>
          <w:szCs w:val="24"/>
        </w:rPr>
        <w:tab/>
      </w:r>
      <w:r w:rsidRPr="00725FDA">
        <w:rPr>
          <w:rFonts w:ascii="Century Gothic" w:hAnsi="Century Gothic" w:cs="Arial"/>
          <w:color w:val="0F243E" w:themeColor="text2" w:themeShade="80"/>
          <w:sz w:val="24"/>
          <w:szCs w:val="24"/>
        </w:rPr>
        <w:tab/>
      </w:r>
      <w:r w:rsidRPr="00725FDA">
        <w:rPr>
          <w:rFonts w:ascii="Century Gothic" w:hAnsi="Century Gothic" w:cs="Arial"/>
          <w:color w:val="0F243E" w:themeColor="text2" w:themeShade="80"/>
          <w:sz w:val="24"/>
          <w:szCs w:val="24"/>
        </w:rPr>
        <w:tab/>
      </w:r>
      <w:r w:rsidRPr="00725FDA">
        <w:rPr>
          <w:rFonts w:ascii="Century Gothic" w:hAnsi="Century Gothic" w:cs="Arial"/>
          <w:color w:val="0F243E" w:themeColor="text2" w:themeShade="80"/>
          <w:sz w:val="24"/>
          <w:szCs w:val="24"/>
          <w:highlight w:val="yellow"/>
        </w:rPr>
        <w:t>D. Psychological</w:t>
      </w:r>
    </w:p>
    <w:p w:rsidR="00EE4174" w:rsidRPr="00725FDA" w:rsidRDefault="00725FDA" w:rsidP="00725FDA">
      <w:pPr>
        <w:spacing w:after="0"/>
        <w:ind w:left="360" w:firstLine="0"/>
        <w:rPr>
          <w:rFonts w:ascii="Century Gothic" w:hAnsi="Century Gothic" w:cs="Arial"/>
          <w:color w:val="0F243E" w:themeColor="text2" w:themeShade="80"/>
          <w:sz w:val="24"/>
          <w:szCs w:val="24"/>
        </w:rPr>
      </w:pPr>
      <w:r>
        <w:rPr>
          <w:rFonts w:ascii="Century Gothic" w:hAnsi="Century Gothic" w:cs="Arial"/>
          <w:b/>
          <w:color w:val="0F243E" w:themeColor="text2" w:themeShade="80"/>
          <w:sz w:val="24"/>
          <w:szCs w:val="24"/>
        </w:rPr>
        <w:br/>
      </w:r>
      <w:r w:rsidR="00EE4174" w:rsidRPr="00725FDA">
        <w:rPr>
          <w:rFonts w:ascii="Century Gothic" w:hAnsi="Century Gothic" w:cs="Arial"/>
          <w:b/>
          <w:color w:val="0F243E" w:themeColor="text2" w:themeShade="80"/>
          <w:sz w:val="24"/>
          <w:szCs w:val="24"/>
        </w:rPr>
        <w:t>ANSWER:</w:t>
      </w:r>
      <w:r w:rsidR="00EE4174" w:rsidRPr="00725FDA">
        <w:rPr>
          <w:rFonts w:ascii="Century Gothic" w:hAnsi="Century Gothic" w:cs="Arial"/>
          <w:color w:val="0F243E" w:themeColor="text2" w:themeShade="80"/>
          <w:sz w:val="24"/>
          <w:szCs w:val="24"/>
        </w:rPr>
        <w:t xml:space="preserve"> D. Being shy and withdraw</w:t>
      </w:r>
      <w:r w:rsidRPr="00725FDA">
        <w:rPr>
          <w:rFonts w:ascii="Century Gothic" w:hAnsi="Century Gothic" w:cs="Arial"/>
          <w:color w:val="0F243E" w:themeColor="text2" w:themeShade="80"/>
          <w:sz w:val="24"/>
          <w:szCs w:val="24"/>
        </w:rPr>
        <w:t xml:space="preserve">n from classmates is a form of </w:t>
      </w:r>
      <w:r w:rsidR="00EE4174" w:rsidRPr="00725FDA">
        <w:rPr>
          <w:rFonts w:ascii="Century Gothic" w:hAnsi="Century Gothic" w:cs="Arial"/>
          <w:color w:val="0F243E" w:themeColor="text2" w:themeShade="80"/>
          <w:sz w:val="24"/>
          <w:szCs w:val="24"/>
        </w:rPr>
        <w:t>psychological behavior.</w:t>
      </w:r>
    </w:p>
    <w:p w:rsidR="00EE4174" w:rsidRPr="00EF2B27" w:rsidRDefault="00EE4174" w:rsidP="00EE4174">
      <w:pPr>
        <w:spacing w:after="0"/>
        <w:ind w:left="810" w:firstLine="0"/>
        <w:rPr>
          <w:rFonts w:ascii="Century Gothic" w:hAnsi="Century Gothic" w:cs="Arial"/>
          <w:b/>
          <w:i/>
          <w:color w:val="0F243E" w:themeColor="text2" w:themeShade="80"/>
          <w:sz w:val="24"/>
          <w:szCs w:val="24"/>
        </w:rPr>
      </w:pPr>
    </w:p>
    <w:p w:rsidR="00EE4174" w:rsidRPr="00EF2B27" w:rsidRDefault="00EE4174" w:rsidP="00EE4174">
      <w:pPr>
        <w:pStyle w:val="ListParagraph"/>
        <w:spacing w:after="0"/>
        <w:ind w:left="810" w:firstLine="0"/>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249.How should the pattern of class discipline be established?</w:t>
      </w:r>
    </w:p>
    <w:p w:rsidR="00EE4174" w:rsidRPr="00EF2B27" w:rsidRDefault="00EE4174" w:rsidP="00EE4174">
      <w:pPr>
        <w:pStyle w:val="ListParagraph"/>
        <w:spacing w:after="0"/>
        <w:ind w:left="810" w:firstLine="0"/>
        <w:rPr>
          <w:rFonts w:ascii="Century Gothic" w:hAnsi="Century Gothic" w:cs="Arial"/>
          <w:color w:val="0F243E" w:themeColor="text2" w:themeShade="80"/>
          <w:sz w:val="24"/>
          <w:szCs w:val="24"/>
        </w:rPr>
      </w:pPr>
    </w:p>
    <w:p w:rsidR="00EE4174" w:rsidRPr="00EF2B27" w:rsidRDefault="00EE4174" w:rsidP="00EE4174">
      <w:pPr>
        <w:pStyle w:val="ListParagraph"/>
        <w:numPr>
          <w:ilvl w:val="0"/>
          <w:numId w:val="21"/>
        </w:numPr>
        <w:spacing w:after="0"/>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After class discipline has been observed</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p>
    <w:p w:rsidR="00EE4174" w:rsidRPr="00EF2B27" w:rsidRDefault="00EE4174" w:rsidP="00EE4174">
      <w:pPr>
        <w:pStyle w:val="ListParagraph"/>
        <w:numPr>
          <w:ilvl w:val="0"/>
          <w:numId w:val="21"/>
        </w:numPr>
        <w:spacing w:after="0"/>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Later after weeks of classes</w:t>
      </w:r>
    </w:p>
    <w:p w:rsidR="00EE4174" w:rsidRPr="00EF2B27" w:rsidRDefault="00EE4174" w:rsidP="00EE4174">
      <w:pPr>
        <w:pStyle w:val="ListParagraph"/>
        <w:numPr>
          <w:ilvl w:val="0"/>
          <w:numId w:val="21"/>
        </w:numPr>
        <w:spacing w:after="0"/>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After signs of lack discipline</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p>
    <w:p w:rsidR="00EE4174" w:rsidRPr="00CF7F48" w:rsidRDefault="00EE4174" w:rsidP="00EE4174">
      <w:pPr>
        <w:pStyle w:val="ListParagraph"/>
        <w:numPr>
          <w:ilvl w:val="0"/>
          <w:numId w:val="21"/>
        </w:numPr>
        <w:spacing w:after="0"/>
        <w:rPr>
          <w:rFonts w:ascii="Century Gothic" w:hAnsi="Century Gothic" w:cs="Arial"/>
          <w:color w:val="0F243E" w:themeColor="text2" w:themeShade="80"/>
          <w:sz w:val="24"/>
          <w:szCs w:val="24"/>
          <w:highlight w:val="yellow"/>
        </w:rPr>
      </w:pPr>
      <w:r w:rsidRPr="00CF7F48">
        <w:rPr>
          <w:rFonts w:ascii="Century Gothic" w:hAnsi="Century Gothic" w:cs="Arial"/>
          <w:color w:val="0F243E" w:themeColor="text2" w:themeShade="80"/>
          <w:sz w:val="24"/>
          <w:szCs w:val="24"/>
          <w:highlight w:val="yellow"/>
        </w:rPr>
        <w:t>Early in the first weeks of classes</w:t>
      </w:r>
    </w:p>
    <w:p w:rsidR="00EE4174" w:rsidRPr="00EF2B27" w:rsidRDefault="00EE4174" w:rsidP="00EE4174">
      <w:pPr>
        <w:pStyle w:val="ListParagraph"/>
        <w:spacing w:after="0"/>
        <w:ind w:left="1080" w:firstLine="0"/>
        <w:rPr>
          <w:rFonts w:ascii="Century Gothic" w:hAnsi="Century Gothic" w:cs="Arial"/>
          <w:color w:val="0F243E" w:themeColor="text2" w:themeShade="80"/>
          <w:sz w:val="24"/>
          <w:szCs w:val="24"/>
        </w:rPr>
      </w:pPr>
    </w:p>
    <w:p w:rsidR="00134A24" w:rsidRPr="00EF2B27" w:rsidRDefault="00EE4174" w:rsidP="00EE4174">
      <w:pPr>
        <w:spacing w:after="0"/>
        <w:ind w:firstLine="0"/>
        <w:jc w:val="both"/>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lastRenderedPageBreak/>
        <w:t>ANSWER:</w:t>
      </w:r>
      <w:r w:rsidRPr="00EF2B27">
        <w:rPr>
          <w:rFonts w:ascii="Century Gothic" w:hAnsi="Century Gothic" w:cs="Arial"/>
          <w:color w:val="0F243E" w:themeColor="text2" w:themeShade="80"/>
          <w:sz w:val="24"/>
          <w:szCs w:val="24"/>
        </w:rPr>
        <w:t xml:space="preserve"> D. As a basic rule in classrrom management, patterns of class discipline such as classroom rules and routines should be established on the first day or  the first weeks of classes.</w:t>
      </w:r>
    </w:p>
    <w:p w:rsidR="00EE4174" w:rsidRPr="00EF2B27" w:rsidRDefault="00EE4174" w:rsidP="00EE4174">
      <w:pPr>
        <w:spacing w:after="0"/>
        <w:ind w:firstLine="0"/>
        <w:rPr>
          <w:rFonts w:ascii="Century Gothic" w:hAnsi="Century Gothic" w:cs="Arial"/>
          <w:color w:val="0F243E" w:themeColor="text2" w:themeShade="80"/>
          <w:sz w:val="24"/>
          <w:szCs w:val="24"/>
        </w:rPr>
      </w:pPr>
    </w:p>
    <w:p w:rsidR="00134A24" w:rsidRPr="00EF2B27" w:rsidRDefault="00134A24" w:rsidP="00EE4174">
      <w:pPr>
        <w:pStyle w:val="ListParagraph"/>
        <w:numPr>
          <w:ilvl w:val="0"/>
          <w:numId w:val="22"/>
        </w:numPr>
        <w:spacing w:after="0"/>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What is the hidden goal of students who refuse to cooperate or participate in class activities?</w:t>
      </w:r>
    </w:p>
    <w:p w:rsidR="00EE4174" w:rsidRPr="00EF2B27" w:rsidRDefault="00EE4174" w:rsidP="00EE4174">
      <w:pPr>
        <w:pStyle w:val="ListParagraph"/>
        <w:spacing w:after="0"/>
        <w:ind w:left="1230" w:firstLine="0"/>
        <w:rPr>
          <w:rFonts w:ascii="Century Gothic" w:hAnsi="Century Gothic" w:cs="Arial"/>
          <w:color w:val="0F243E" w:themeColor="text2" w:themeShade="80"/>
          <w:sz w:val="24"/>
          <w:szCs w:val="24"/>
        </w:rPr>
      </w:pPr>
    </w:p>
    <w:p w:rsidR="00134A24" w:rsidRPr="00EF2B27" w:rsidRDefault="00134A24" w:rsidP="00134A24">
      <w:pPr>
        <w:pStyle w:val="ListParagraph"/>
        <w:numPr>
          <w:ilvl w:val="0"/>
          <w:numId w:val="18"/>
        </w:numPr>
        <w:spacing w:after="0"/>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To seek power</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t>C. To get revenge</w:t>
      </w:r>
    </w:p>
    <w:p w:rsidR="00134A24" w:rsidRPr="00EF2B27" w:rsidRDefault="00134A24" w:rsidP="00134A24">
      <w:pPr>
        <w:pStyle w:val="ListParagraph"/>
        <w:numPr>
          <w:ilvl w:val="0"/>
          <w:numId w:val="18"/>
        </w:numPr>
        <w:spacing w:after="0"/>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To get attention</w:t>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EF2B27">
        <w:rPr>
          <w:rFonts w:ascii="Century Gothic" w:hAnsi="Century Gothic" w:cs="Arial"/>
          <w:color w:val="0F243E" w:themeColor="text2" w:themeShade="80"/>
          <w:sz w:val="24"/>
          <w:szCs w:val="24"/>
        </w:rPr>
        <w:tab/>
      </w:r>
      <w:r w:rsidRPr="00CF7F48">
        <w:rPr>
          <w:rFonts w:ascii="Century Gothic" w:hAnsi="Century Gothic" w:cs="Arial"/>
          <w:color w:val="0F243E" w:themeColor="text2" w:themeShade="80"/>
          <w:sz w:val="24"/>
          <w:szCs w:val="24"/>
          <w:highlight w:val="yellow"/>
        </w:rPr>
        <w:t>D. To isolate self</w:t>
      </w:r>
    </w:p>
    <w:p w:rsidR="00EE4174" w:rsidRPr="00EF2B27" w:rsidRDefault="00EE4174" w:rsidP="00EE4174">
      <w:pPr>
        <w:pStyle w:val="ListParagraph"/>
        <w:spacing w:after="0"/>
        <w:ind w:left="1170" w:firstLine="0"/>
        <w:rPr>
          <w:rFonts w:ascii="Century Gothic" w:hAnsi="Century Gothic" w:cs="Arial"/>
          <w:color w:val="0F243E" w:themeColor="text2" w:themeShade="80"/>
          <w:sz w:val="24"/>
          <w:szCs w:val="24"/>
        </w:rPr>
      </w:pPr>
    </w:p>
    <w:p w:rsidR="00EE4174" w:rsidRPr="00EF2B27" w:rsidRDefault="00134A24" w:rsidP="00134A24">
      <w:pPr>
        <w:spacing w:after="0"/>
        <w:ind w:left="810" w:firstLine="0"/>
        <w:rPr>
          <w:rFonts w:ascii="Century Gothic" w:hAnsi="Century Gothic" w:cs="Arial"/>
          <w:color w:val="0F243E" w:themeColor="text2" w:themeShade="80"/>
          <w:sz w:val="24"/>
          <w:szCs w:val="24"/>
        </w:rPr>
      </w:pPr>
      <w:r w:rsidRPr="00EF2B27">
        <w:rPr>
          <w:rFonts w:ascii="Century Gothic" w:hAnsi="Century Gothic" w:cs="Arial"/>
          <w:b/>
          <w:color w:val="0F243E" w:themeColor="text2" w:themeShade="80"/>
          <w:sz w:val="24"/>
          <w:szCs w:val="24"/>
        </w:rPr>
        <w:t>ANSWER:</w:t>
      </w:r>
      <w:r w:rsidRPr="00EF2B27">
        <w:rPr>
          <w:rFonts w:ascii="Century Gothic" w:hAnsi="Century Gothic" w:cs="Arial"/>
          <w:color w:val="0F243E" w:themeColor="text2" w:themeShade="80"/>
          <w:sz w:val="24"/>
          <w:szCs w:val="24"/>
        </w:rPr>
        <w:t xml:space="preserve"> D. To isolate self. </w:t>
      </w:r>
    </w:p>
    <w:p w:rsidR="00EE4174" w:rsidRPr="00EF2B27" w:rsidRDefault="00EE4174" w:rsidP="00134A24">
      <w:pPr>
        <w:spacing w:after="0"/>
        <w:ind w:left="810" w:firstLine="0"/>
        <w:rPr>
          <w:rFonts w:ascii="Century Gothic" w:hAnsi="Century Gothic" w:cs="Arial"/>
          <w:color w:val="0F243E" w:themeColor="text2" w:themeShade="80"/>
          <w:sz w:val="24"/>
          <w:szCs w:val="24"/>
        </w:rPr>
      </w:pPr>
    </w:p>
    <w:p w:rsidR="00134A24" w:rsidRPr="00EF2B27" w:rsidRDefault="00134A24" w:rsidP="00134A24">
      <w:pPr>
        <w:spacing w:after="0"/>
        <w:ind w:left="810" w:firstLine="0"/>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According to Acceptance Approach to Discipline, there are four categories of students with their corresponding mistaken goals, to wit:</w:t>
      </w:r>
    </w:p>
    <w:p w:rsidR="00EE4174" w:rsidRPr="00EF2B27" w:rsidRDefault="00EE4174" w:rsidP="00134A24">
      <w:pPr>
        <w:spacing w:after="0"/>
        <w:ind w:left="810" w:firstLine="0"/>
        <w:rPr>
          <w:rFonts w:ascii="Century Gothic" w:hAnsi="Century Gothic" w:cs="Arial"/>
          <w:color w:val="0F243E" w:themeColor="text2" w:themeShade="80"/>
          <w:sz w:val="24"/>
          <w:szCs w:val="24"/>
        </w:rPr>
      </w:pPr>
    </w:p>
    <w:p w:rsidR="00134A24" w:rsidRPr="00EF2B27" w:rsidRDefault="00134A24" w:rsidP="00134A24">
      <w:pPr>
        <w:spacing w:after="0"/>
        <w:ind w:left="810" w:firstLine="0"/>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ATTENTION GETTING-Students seek the attention of  their classmates and teachers because students are not getting the recognition they desire, continually seek help, and refuse to work unless the teacher hovers over them.</w:t>
      </w:r>
    </w:p>
    <w:p w:rsidR="00EE4174" w:rsidRPr="00EF2B27" w:rsidRDefault="00EE4174" w:rsidP="00134A24">
      <w:pPr>
        <w:spacing w:after="0"/>
        <w:ind w:left="810" w:firstLine="0"/>
        <w:rPr>
          <w:rFonts w:ascii="Century Gothic" w:hAnsi="Century Gothic" w:cs="Arial"/>
          <w:color w:val="0F243E" w:themeColor="text2" w:themeShade="80"/>
          <w:sz w:val="24"/>
          <w:szCs w:val="24"/>
        </w:rPr>
      </w:pPr>
    </w:p>
    <w:p w:rsidR="00134A24" w:rsidRPr="00EF2B27" w:rsidRDefault="00134A24" w:rsidP="00134A24">
      <w:pPr>
        <w:spacing w:after="0"/>
        <w:ind w:left="810" w:firstLine="0"/>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POWER SEEKING-In this category, the child asserts his aggressiveness. The child expresses his defiance in acquiring, contradicting, teasing, temper-tantrums, and low level hostile behavior.</w:t>
      </w:r>
    </w:p>
    <w:p w:rsidR="00EE4174" w:rsidRPr="00EF2B27" w:rsidRDefault="00EE4174" w:rsidP="00134A24">
      <w:pPr>
        <w:spacing w:after="0"/>
        <w:ind w:left="810" w:firstLine="0"/>
        <w:rPr>
          <w:rFonts w:ascii="Century Gothic" w:hAnsi="Century Gothic" w:cs="Arial"/>
          <w:color w:val="0F243E" w:themeColor="text2" w:themeShade="80"/>
          <w:sz w:val="24"/>
          <w:szCs w:val="24"/>
        </w:rPr>
      </w:pPr>
    </w:p>
    <w:p w:rsidR="00134A24" w:rsidRPr="00EF2B27" w:rsidRDefault="00134A24" w:rsidP="00134A24">
      <w:pPr>
        <w:spacing w:after="0"/>
        <w:ind w:left="810" w:firstLine="0"/>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REVENGE SEEKING-The child hurt others to make for being hurt or rejected.</w:t>
      </w:r>
    </w:p>
    <w:p w:rsidR="00EE4174" w:rsidRPr="00EF2B27" w:rsidRDefault="00EE4174" w:rsidP="00134A24">
      <w:pPr>
        <w:spacing w:after="0"/>
        <w:ind w:left="810" w:firstLine="0"/>
        <w:rPr>
          <w:rFonts w:ascii="Century Gothic" w:hAnsi="Century Gothic" w:cs="Arial"/>
          <w:color w:val="0F243E" w:themeColor="text2" w:themeShade="80"/>
          <w:sz w:val="24"/>
          <w:szCs w:val="24"/>
        </w:rPr>
      </w:pPr>
    </w:p>
    <w:p w:rsidR="00134A24" w:rsidRPr="00EF2B27" w:rsidRDefault="00134A24" w:rsidP="00134A24">
      <w:pPr>
        <w:spacing w:after="0"/>
        <w:ind w:left="810" w:firstLine="0"/>
        <w:rPr>
          <w:rFonts w:ascii="Century Gothic" w:hAnsi="Century Gothic" w:cs="Arial"/>
          <w:color w:val="0F243E" w:themeColor="text2" w:themeShade="80"/>
          <w:sz w:val="24"/>
          <w:szCs w:val="24"/>
        </w:rPr>
      </w:pPr>
      <w:r w:rsidRPr="00EF2B27">
        <w:rPr>
          <w:rFonts w:ascii="Century Gothic" w:hAnsi="Century Gothic" w:cs="Arial"/>
          <w:color w:val="0F243E" w:themeColor="text2" w:themeShade="80"/>
          <w:sz w:val="24"/>
          <w:szCs w:val="24"/>
        </w:rPr>
        <w:t>WITHDRAWAL-A child wants to isolate self simply because he is no longer interested to learn and therefore  he withdraws learning which can be manifested in actions like yawning, sleeping, daydreaming.</w:t>
      </w:r>
    </w:p>
    <w:p w:rsidR="00134A24" w:rsidRPr="00EF2B27" w:rsidRDefault="00134A24" w:rsidP="00134A24">
      <w:pPr>
        <w:spacing w:after="0"/>
        <w:ind w:left="0" w:firstLine="0"/>
        <w:rPr>
          <w:rFonts w:ascii="Century Gothic" w:hAnsi="Century Gothic"/>
          <w:b/>
          <w:i/>
          <w:color w:val="0F243E" w:themeColor="text2" w:themeShade="80"/>
          <w:sz w:val="20"/>
          <w:szCs w:val="20"/>
        </w:rPr>
      </w:pPr>
    </w:p>
    <w:p w:rsidR="00134A24" w:rsidRPr="00EF2B27" w:rsidRDefault="00134A24" w:rsidP="00134A24">
      <w:pPr>
        <w:shd w:val="clear" w:color="auto" w:fill="FFFFFF"/>
        <w:spacing w:after="0" w:line="240" w:lineRule="auto"/>
        <w:ind w:left="0" w:firstLine="0"/>
        <w:jc w:val="both"/>
        <w:rPr>
          <w:rFonts w:ascii="Century Gothic" w:eastAsia="Times New Roman" w:hAnsi="Century Gothic" w:cs="Arial"/>
          <w:color w:val="0F243E" w:themeColor="text2" w:themeShade="80"/>
          <w:sz w:val="24"/>
          <w:szCs w:val="24"/>
          <w:lang w:eastAsia="en-PH"/>
        </w:rPr>
      </w:pPr>
    </w:p>
    <w:p w:rsidR="0040418A" w:rsidRPr="00EF2B27" w:rsidRDefault="0040418A" w:rsidP="0040418A">
      <w:pPr>
        <w:shd w:val="clear" w:color="auto" w:fill="FFFFFF"/>
        <w:spacing w:before="100" w:beforeAutospacing="1" w:after="24" w:line="240" w:lineRule="auto"/>
        <w:ind w:left="24" w:firstLine="0"/>
        <w:rPr>
          <w:rFonts w:ascii="Century Gothic" w:eastAsia="Times New Roman" w:hAnsi="Century Gothic" w:cs="Arial"/>
          <w:color w:val="0F243E" w:themeColor="text2" w:themeShade="80"/>
          <w:sz w:val="24"/>
          <w:szCs w:val="24"/>
          <w:lang w:eastAsia="en-PH"/>
        </w:rPr>
      </w:pPr>
    </w:p>
    <w:p w:rsidR="00027665" w:rsidRPr="00EF2B27" w:rsidRDefault="00027665" w:rsidP="00841C87">
      <w:pPr>
        <w:tabs>
          <w:tab w:val="left" w:pos="7998"/>
        </w:tabs>
        <w:spacing w:after="0" w:line="240" w:lineRule="auto"/>
        <w:ind w:left="0" w:firstLine="0"/>
        <w:jc w:val="both"/>
        <w:rPr>
          <w:rFonts w:ascii="Century Gothic" w:hAnsi="Century Gothic" w:cs="Arial"/>
          <w:color w:val="0F243E" w:themeColor="text2" w:themeShade="80"/>
          <w:sz w:val="24"/>
          <w:szCs w:val="24"/>
        </w:rPr>
      </w:pPr>
    </w:p>
    <w:sectPr w:rsidR="00027665" w:rsidRPr="00EF2B27" w:rsidSect="00EC5DC3">
      <w:footerReference w:type="default" r:id="rId21"/>
      <w:pgSz w:w="12240" w:h="15840" w:code="1"/>
      <w:pgMar w:top="432" w:right="1440" w:bottom="1440" w:left="1440" w:header="720" w:footer="72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53993" w:rsidRDefault="00253993" w:rsidP="0010757B">
      <w:pPr>
        <w:spacing w:after="0" w:line="240" w:lineRule="auto"/>
      </w:pPr>
      <w:r>
        <w:separator/>
      </w:r>
    </w:p>
  </w:endnote>
  <w:endnote w:type="continuationSeparator" w:id="1">
    <w:p w:rsidR="00253993" w:rsidRDefault="00253993" w:rsidP="0010757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41263117"/>
      <w:docPartObj>
        <w:docPartGallery w:val="Page Numbers (Bottom of Page)"/>
        <w:docPartUnique/>
      </w:docPartObj>
    </w:sdtPr>
    <w:sdtEndPr>
      <w:rPr>
        <w:color w:val="808080" w:themeColor="background1" w:themeShade="80"/>
        <w:spacing w:val="60"/>
      </w:rPr>
    </w:sdtEndPr>
    <w:sdtContent>
      <w:p w:rsidR="00615D16" w:rsidRDefault="007B6C18">
        <w:pPr>
          <w:pStyle w:val="Footer"/>
          <w:pBdr>
            <w:top w:val="single" w:sz="4" w:space="1" w:color="D9D9D9" w:themeColor="background1" w:themeShade="D9"/>
          </w:pBdr>
          <w:rPr>
            <w:b/>
            <w:bCs/>
          </w:rPr>
        </w:pPr>
        <w:r w:rsidRPr="007B6C18">
          <w:fldChar w:fldCharType="begin"/>
        </w:r>
        <w:r w:rsidR="00615D16">
          <w:instrText xml:space="preserve"> PAGE   \* MERGEFORMAT </w:instrText>
        </w:r>
        <w:r w:rsidRPr="007B6C18">
          <w:fldChar w:fldCharType="separate"/>
        </w:r>
        <w:r w:rsidR="00F12137" w:rsidRPr="00F12137">
          <w:rPr>
            <w:b/>
            <w:bCs/>
            <w:noProof/>
          </w:rPr>
          <w:t>15</w:t>
        </w:r>
        <w:r>
          <w:rPr>
            <w:b/>
            <w:bCs/>
            <w:noProof/>
          </w:rPr>
          <w:fldChar w:fldCharType="end"/>
        </w:r>
        <w:r w:rsidR="00615D16">
          <w:rPr>
            <w:b/>
            <w:bCs/>
          </w:rPr>
          <w:t xml:space="preserve"> | </w:t>
        </w:r>
        <w:r w:rsidR="00615D16">
          <w:rPr>
            <w:color w:val="808080" w:themeColor="background1" w:themeShade="80"/>
            <w:spacing w:val="60"/>
          </w:rPr>
          <w:t>Page</w:t>
        </w:r>
      </w:p>
    </w:sdtContent>
  </w:sdt>
  <w:p w:rsidR="00615D16" w:rsidRDefault="00615D1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53993" w:rsidRDefault="00253993" w:rsidP="0010757B">
      <w:pPr>
        <w:spacing w:after="0" w:line="240" w:lineRule="auto"/>
      </w:pPr>
      <w:r>
        <w:separator/>
      </w:r>
    </w:p>
  </w:footnote>
  <w:footnote w:type="continuationSeparator" w:id="1">
    <w:p w:rsidR="00253993" w:rsidRDefault="00253993" w:rsidP="0010757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770BEA"/>
    <w:multiLevelType w:val="multilevel"/>
    <w:tmpl w:val="6B08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B101A02"/>
    <w:multiLevelType w:val="hybridMultilevel"/>
    <w:tmpl w:val="0B02C28C"/>
    <w:lvl w:ilvl="0" w:tplc="2CFAEBB4">
      <w:start w:val="1"/>
      <w:numFmt w:val="upperLetter"/>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
    <w:nsid w:val="0B6376C0"/>
    <w:multiLevelType w:val="hybridMultilevel"/>
    <w:tmpl w:val="649070E8"/>
    <w:lvl w:ilvl="0" w:tplc="58F28D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A206C36"/>
    <w:multiLevelType w:val="hybridMultilevel"/>
    <w:tmpl w:val="2E68DA10"/>
    <w:lvl w:ilvl="0" w:tplc="77A68268">
      <w:start w:val="1"/>
      <w:numFmt w:val="upperLetter"/>
      <w:lvlText w:val="%1."/>
      <w:lvlJc w:val="left"/>
      <w:pPr>
        <w:ind w:left="1395" w:hanging="360"/>
      </w:pPr>
    </w:lvl>
    <w:lvl w:ilvl="1" w:tplc="04090019">
      <w:start w:val="1"/>
      <w:numFmt w:val="lowerLetter"/>
      <w:lvlText w:val="%2."/>
      <w:lvlJc w:val="left"/>
      <w:pPr>
        <w:ind w:left="2115" w:hanging="360"/>
      </w:pPr>
    </w:lvl>
    <w:lvl w:ilvl="2" w:tplc="0409001B">
      <w:start w:val="1"/>
      <w:numFmt w:val="lowerRoman"/>
      <w:lvlText w:val="%3."/>
      <w:lvlJc w:val="right"/>
      <w:pPr>
        <w:ind w:left="2835" w:hanging="180"/>
      </w:pPr>
    </w:lvl>
    <w:lvl w:ilvl="3" w:tplc="0409000F">
      <w:start w:val="1"/>
      <w:numFmt w:val="decimal"/>
      <w:lvlText w:val="%4."/>
      <w:lvlJc w:val="left"/>
      <w:pPr>
        <w:ind w:left="3555" w:hanging="360"/>
      </w:pPr>
    </w:lvl>
    <w:lvl w:ilvl="4" w:tplc="04090019">
      <w:start w:val="1"/>
      <w:numFmt w:val="lowerLetter"/>
      <w:lvlText w:val="%5."/>
      <w:lvlJc w:val="left"/>
      <w:pPr>
        <w:ind w:left="4275" w:hanging="360"/>
      </w:pPr>
    </w:lvl>
    <w:lvl w:ilvl="5" w:tplc="0409001B">
      <w:start w:val="1"/>
      <w:numFmt w:val="lowerRoman"/>
      <w:lvlText w:val="%6."/>
      <w:lvlJc w:val="right"/>
      <w:pPr>
        <w:ind w:left="4995" w:hanging="180"/>
      </w:pPr>
    </w:lvl>
    <w:lvl w:ilvl="6" w:tplc="0409000F">
      <w:start w:val="1"/>
      <w:numFmt w:val="decimal"/>
      <w:lvlText w:val="%7."/>
      <w:lvlJc w:val="left"/>
      <w:pPr>
        <w:ind w:left="5715" w:hanging="360"/>
      </w:pPr>
    </w:lvl>
    <w:lvl w:ilvl="7" w:tplc="04090019">
      <w:start w:val="1"/>
      <w:numFmt w:val="lowerLetter"/>
      <w:lvlText w:val="%8."/>
      <w:lvlJc w:val="left"/>
      <w:pPr>
        <w:ind w:left="6435" w:hanging="360"/>
      </w:pPr>
    </w:lvl>
    <w:lvl w:ilvl="8" w:tplc="0409001B">
      <w:start w:val="1"/>
      <w:numFmt w:val="lowerRoman"/>
      <w:lvlText w:val="%9."/>
      <w:lvlJc w:val="right"/>
      <w:pPr>
        <w:ind w:left="7155" w:hanging="180"/>
      </w:pPr>
    </w:lvl>
  </w:abstractNum>
  <w:abstractNum w:abstractNumId="4">
    <w:nsid w:val="27E4208E"/>
    <w:multiLevelType w:val="hybridMultilevel"/>
    <w:tmpl w:val="0F8E1E62"/>
    <w:lvl w:ilvl="0" w:tplc="0D30371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91C22F2"/>
    <w:multiLevelType w:val="hybridMultilevel"/>
    <w:tmpl w:val="152810D0"/>
    <w:lvl w:ilvl="0" w:tplc="15EC6990">
      <w:start w:val="250"/>
      <w:numFmt w:val="decimal"/>
      <w:lvlText w:val="%1."/>
      <w:lvlJc w:val="left"/>
      <w:pPr>
        <w:ind w:left="1185" w:hanging="375"/>
      </w:pPr>
      <w:rPr>
        <w:rFonts w:eastAsia="Times New Roman" w:cs="Arial" w:hint="default"/>
        <w:b/>
        <w:i/>
      </w:rPr>
    </w:lvl>
    <w:lvl w:ilvl="1" w:tplc="34090019" w:tentative="1">
      <w:start w:val="1"/>
      <w:numFmt w:val="lowerLetter"/>
      <w:lvlText w:val="%2."/>
      <w:lvlJc w:val="left"/>
      <w:pPr>
        <w:ind w:left="1890" w:hanging="360"/>
      </w:pPr>
    </w:lvl>
    <w:lvl w:ilvl="2" w:tplc="3409001B" w:tentative="1">
      <w:start w:val="1"/>
      <w:numFmt w:val="lowerRoman"/>
      <w:lvlText w:val="%3."/>
      <w:lvlJc w:val="right"/>
      <w:pPr>
        <w:ind w:left="2610" w:hanging="180"/>
      </w:pPr>
    </w:lvl>
    <w:lvl w:ilvl="3" w:tplc="3409000F" w:tentative="1">
      <w:start w:val="1"/>
      <w:numFmt w:val="decimal"/>
      <w:lvlText w:val="%4."/>
      <w:lvlJc w:val="left"/>
      <w:pPr>
        <w:ind w:left="3330" w:hanging="360"/>
      </w:pPr>
    </w:lvl>
    <w:lvl w:ilvl="4" w:tplc="34090019" w:tentative="1">
      <w:start w:val="1"/>
      <w:numFmt w:val="lowerLetter"/>
      <w:lvlText w:val="%5."/>
      <w:lvlJc w:val="left"/>
      <w:pPr>
        <w:ind w:left="4050" w:hanging="360"/>
      </w:pPr>
    </w:lvl>
    <w:lvl w:ilvl="5" w:tplc="3409001B" w:tentative="1">
      <w:start w:val="1"/>
      <w:numFmt w:val="lowerRoman"/>
      <w:lvlText w:val="%6."/>
      <w:lvlJc w:val="right"/>
      <w:pPr>
        <w:ind w:left="4770" w:hanging="180"/>
      </w:pPr>
    </w:lvl>
    <w:lvl w:ilvl="6" w:tplc="3409000F" w:tentative="1">
      <w:start w:val="1"/>
      <w:numFmt w:val="decimal"/>
      <w:lvlText w:val="%7."/>
      <w:lvlJc w:val="left"/>
      <w:pPr>
        <w:ind w:left="5490" w:hanging="360"/>
      </w:pPr>
    </w:lvl>
    <w:lvl w:ilvl="7" w:tplc="34090019" w:tentative="1">
      <w:start w:val="1"/>
      <w:numFmt w:val="lowerLetter"/>
      <w:lvlText w:val="%8."/>
      <w:lvlJc w:val="left"/>
      <w:pPr>
        <w:ind w:left="6210" w:hanging="360"/>
      </w:pPr>
    </w:lvl>
    <w:lvl w:ilvl="8" w:tplc="3409001B" w:tentative="1">
      <w:start w:val="1"/>
      <w:numFmt w:val="lowerRoman"/>
      <w:lvlText w:val="%9."/>
      <w:lvlJc w:val="right"/>
      <w:pPr>
        <w:ind w:left="6930" w:hanging="180"/>
      </w:pPr>
    </w:lvl>
  </w:abstractNum>
  <w:abstractNum w:abstractNumId="6">
    <w:nsid w:val="3AF16123"/>
    <w:multiLevelType w:val="hybridMultilevel"/>
    <w:tmpl w:val="D5B8B430"/>
    <w:lvl w:ilvl="0" w:tplc="1C3EC4A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E270DEA"/>
    <w:multiLevelType w:val="hybridMultilevel"/>
    <w:tmpl w:val="5F0A6220"/>
    <w:lvl w:ilvl="0" w:tplc="77A68268">
      <w:start w:val="1"/>
      <w:numFmt w:val="upperLetter"/>
      <w:lvlText w:val="%1."/>
      <w:lvlJc w:val="left"/>
      <w:pPr>
        <w:ind w:left="1395" w:hanging="360"/>
      </w:pPr>
      <w:rPr>
        <w:rFonts w:hint="default"/>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8">
    <w:nsid w:val="442D2DD5"/>
    <w:multiLevelType w:val="hybridMultilevel"/>
    <w:tmpl w:val="7246767E"/>
    <w:lvl w:ilvl="0" w:tplc="D0A25162">
      <w:start w:val="1"/>
      <w:numFmt w:val="upperLetter"/>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9">
    <w:nsid w:val="47B522D4"/>
    <w:multiLevelType w:val="hybridMultilevel"/>
    <w:tmpl w:val="3B045C5C"/>
    <w:lvl w:ilvl="0" w:tplc="48F2DF2C">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
    <w:nsid w:val="47EB5829"/>
    <w:multiLevelType w:val="hybridMultilevel"/>
    <w:tmpl w:val="352E828A"/>
    <w:lvl w:ilvl="0" w:tplc="7C22B842">
      <w:start w:val="1"/>
      <w:numFmt w:val="decimal"/>
      <w:lvlText w:val="%1."/>
      <w:lvlJc w:val="left"/>
      <w:pPr>
        <w:ind w:left="810" w:hanging="360"/>
      </w:pPr>
      <w:rPr>
        <w:rFonts w:hint="default"/>
        <w:color w:val="000000" w:themeColor="text1"/>
      </w:rPr>
    </w:lvl>
    <w:lvl w:ilvl="1" w:tplc="D8A01FC6">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FE55431"/>
    <w:multiLevelType w:val="hybridMultilevel"/>
    <w:tmpl w:val="D5B8B430"/>
    <w:lvl w:ilvl="0" w:tplc="1C3EC4A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50E400B5"/>
    <w:multiLevelType w:val="hybridMultilevel"/>
    <w:tmpl w:val="44E0D342"/>
    <w:lvl w:ilvl="0" w:tplc="5BE48F8A">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3">
    <w:nsid w:val="521E07AD"/>
    <w:multiLevelType w:val="hybridMultilevel"/>
    <w:tmpl w:val="0B02C28C"/>
    <w:lvl w:ilvl="0" w:tplc="2CFAEBB4">
      <w:start w:val="1"/>
      <w:numFmt w:val="upperLetter"/>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4">
    <w:nsid w:val="60CA67E1"/>
    <w:multiLevelType w:val="hybridMultilevel"/>
    <w:tmpl w:val="5F48E5AA"/>
    <w:lvl w:ilvl="0" w:tplc="4BBE238E">
      <w:start w:val="1"/>
      <w:numFmt w:val="upperLetter"/>
      <w:lvlText w:val="%1."/>
      <w:lvlJc w:val="left"/>
      <w:pPr>
        <w:ind w:left="2160" w:hanging="360"/>
      </w:pPr>
      <w:rPr>
        <w:rFonts w:asciiTheme="minorHAnsi" w:eastAsiaTheme="minorHAnsi" w:hAnsiTheme="minorHAnsi" w:cstheme="minorBidi"/>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5">
    <w:nsid w:val="67A27269"/>
    <w:multiLevelType w:val="hybridMultilevel"/>
    <w:tmpl w:val="1F6E3190"/>
    <w:lvl w:ilvl="0" w:tplc="34090015">
      <w:start w:val="1"/>
      <w:numFmt w:val="upperLetter"/>
      <w:lvlText w:val="%1."/>
      <w:lvlJc w:val="left"/>
      <w:pPr>
        <w:ind w:left="45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nsid w:val="6CB53CBD"/>
    <w:multiLevelType w:val="hybridMultilevel"/>
    <w:tmpl w:val="0B02C28C"/>
    <w:lvl w:ilvl="0" w:tplc="2CFAEBB4">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nsid w:val="6D687808"/>
    <w:multiLevelType w:val="hybridMultilevel"/>
    <w:tmpl w:val="0B02C28C"/>
    <w:lvl w:ilvl="0" w:tplc="2CFAEBB4">
      <w:start w:val="1"/>
      <w:numFmt w:val="upperLetter"/>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8">
    <w:nsid w:val="70FA0755"/>
    <w:multiLevelType w:val="hybridMultilevel"/>
    <w:tmpl w:val="E702CF10"/>
    <w:lvl w:ilvl="0" w:tplc="45D468E8">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9">
    <w:nsid w:val="73C10BE6"/>
    <w:multiLevelType w:val="hybridMultilevel"/>
    <w:tmpl w:val="828A5AEA"/>
    <w:lvl w:ilvl="0" w:tplc="FB1E5B3C">
      <w:start w:val="250"/>
      <w:numFmt w:val="decimal"/>
      <w:lvlText w:val="%1."/>
      <w:lvlJc w:val="left"/>
      <w:pPr>
        <w:ind w:left="1230" w:hanging="465"/>
      </w:pPr>
      <w:rPr>
        <w:rFonts w:hint="default"/>
      </w:rPr>
    </w:lvl>
    <w:lvl w:ilvl="1" w:tplc="34090019" w:tentative="1">
      <w:start w:val="1"/>
      <w:numFmt w:val="lowerLetter"/>
      <w:lvlText w:val="%2."/>
      <w:lvlJc w:val="left"/>
      <w:pPr>
        <w:ind w:left="1845" w:hanging="360"/>
      </w:pPr>
    </w:lvl>
    <w:lvl w:ilvl="2" w:tplc="3409001B" w:tentative="1">
      <w:start w:val="1"/>
      <w:numFmt w:val="lowerRoman"/>
      <w:lvlText w:val="%3."/>
      <w:lvlJc w:val="right"/>
      <w:pPr>
        <w:ind w:left="2565" w:hanging="180"/>
      </w:pPr>
    </w:lvl>
    <w:lvl w:ilvl="3" w:tplc="3409000F" w:tentative="1">
      <w:start w:val="1"/>
      <w:numFmt w:val="decimal"/>
      <w:lvlText w:val="%4."/>
      <w:lvlJc w:val="left"/>
      <w:pPr>
        <w:ind w:left="3285" w:hanging="360"/>
      </w:pPr>
    </w:lvl>
    <w:lvl w:ilvl="4" w:tplc="34090019" w:tentative="1">
      <w:start w:val="1"/>
      <w:numFmt w:val="lowerLetter"/>
      <w:lvlText w:val="%5."/>
      <w:lvlJc w:val="left"/>
      <w:pPr>
        <w:ind w:left="4005" w:hanging="360"/>
      </w:pPr>
    </w:lvl>
    <w:lvl w:ilvl="5" w:tplc="3409001B" w:tentative="1">
      <w:start w:val="1"/>
      <w:numFmt w:val="lowerRoman"/>
      <w:lvlText w:val="%6."/>
      <w:lvlJc w:val="right"/>
      <w:pPr>
        <w:ind w:left="4725" w:hanging="180"/>
      </w:pPr>
    </w:lvl>
    <w:lvl w:ilvl="6" w:tplc="3409000F" w:tentative="1">
      <w:start w:val="1"/>
      <w:numFmt w:val="decimal"/>
      <w:lvlText w:val="%7."/>
      <w:lvlJc w:val="left"/>
      <w:pPr>
        <w:ind w:left="5445" w:hanging="360"/>
      </w:pPr>
    </w:lvl>
    <w:lvl w:ilvl="7" w:tplc="34090019" w:tentative="1">
      <w:start w:val="1"/>
      <w:numFmt w:val="lowerLetter"/>
      <w:lvlText w:val="%8."/>
      <w:lvlJc w:val="left"/>
      <w:pPr>
        <w:ind w:left="6165" w:hanging="360"/>
      </w:pPr>
    </w:lvl>
    <w:lvl w:ilvl="8" w:tplc="3409001B" w:tentative="1">
      <w:start w:val="1"/>
      <w:numFmt w:val="lowerRoman"/>
      <w:lvlText w:val="%9."/>
      <w:lvlJc w:val="right"/>
      <w:pPr>
        <w:ind w:left="6885" w:hanging="180"/>
      </w:pPr>
    </w:lvl>
  </w:abstractNum>
  <w:abstractNum w:abstractNumId="20">
    <w:nsid w:val="7A9A2A63"/>
    <w:multiLevelType w:val="hybridMultilevel"/>
    <w:tmpl w:val="466E400E"/>
    <w:lvl w:ilvl="0" w:tplc="7F6E4570">
      <w:start w:val="1"/>
      <w:numFmt w:val="upperRoman"/>
      <w:lvlText w:val="%1."/>
      <w:lvlJc w:val="left"/>
      <w:pPr>
        <w:ind w:left="1800" w:hanging="72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1">
    <w:nsid w:val="7BE01296"/>
    <w:multiLevelType w:val="hybridMultilevel"/>
    <w:tmpl w:val="0B02C28C"/>
    <w:lvl w:ilvl="0" w:tplc="2CFAEBB4">
      <w:start w:val="1"/>
      <w:numFmt w:val="upperLetter"/>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num w:numId="1">
    <w:abstractNumId w:val="14"/>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20"/>
  </w:num>
  <w:num w:numId="5">
    <w:abstractNumId w:val="2"/>
  </w:num>
  <w:num w:numId="6">
    <w:abstractNumId w:val="11"/>
  </w:num>
  <w:num w:numId="7">
    <w:abstractNumId w:val="12"/>
  </w:num>
  <w:num w:numId="8">
    <w:abstractNumId w:val="17"/>
  </w:num>
  <w:num w:numId="9">
    <w:abstractNumId w:val="13"/>
  </w:num>
  <w:num w:numId="10">
    <w:abstractNumId w:val="16"/>
  </w:num>
  <w:num w:numId="11">
    <w:abstractNumId w:val="8"/>
  </w:num>
  <w:num w:numId="12">
    <w:abstractNumId w:val="21"/>
  </w:num>
  <w:num w:numId="13">
    <w:abstractNumId w:val="1"/>
  </w:num>
  <w:num w:numId="14">
    <w:abstractNumId w:val="15"/>
  </w:num>
  <w:num w:numId="15">
    <w:abstractNumId w:val="0"/>
  </w:num>
  <w:num w:numId="16">
    <w:abstractNumId w:val="6"/>
  </w:num>
  <w:num w:numId="17">
    <w:abstractNumId w:val="10"/>
  </w:num>
  <w:num w:numId="18">
    <w:abstractNumId w:val="9"/>
  </w:num>
  <w:num w:numId="19">
    <w:abstractNumId w:val="5"/>
  </w:num>
  <w:num w:numId="20">
    <w:abstractNumId w:val="18"/>
  </w:num>
  <w:num w:numId="21">
    <w:abstractNumId w:val="4"/>
  </w:num>
  <w:num w:numId="22">
    <w:abstractNumId w:val="19"/>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footnotePr>
    <w:footnote w:id="0"/>
    <w:footnote w:id="1"/>
  </w:footnotePr>
  <w:endnotePr>
    <w:endnote w:id="0"/>
    <w:endnote w:id="1"/>
  </w:endnotePr>
  <w:compat/>
  <w:rsids>
    <w:rsidRoot w:val="004125BE"/>
    <w:rsid w:val="00000F98"/>
    <w:rsid w:val="00011774"/>
    <w:rsid w:val="00012A88"/>
    <w:rsid w:val="00013545"/>
    <w:rsid w:val="00015086"/>
    <w:rsid w:val="000201BD"/>
    <w:rsid w:val="000213E7"/>
    <w:rsid w:val="00027665"/>
    <w:rsid w:val="00031F51"/>
    <w:rsid w:val="000348CB"/>
    <w:rsid w:val="00042AF9"/>
    <w:rsid w:val="0004322B"/>
    <w:rsid w:val="00043D73"/>
    <w:rsid w:val="00047AD5"/>
    <w:rsid w:val="00053729"/>
    <w:rsid w:val="0005424D"/>
    <w:rsid w:val="00067908"/>
    <w:rsid w:val="000702CB"/>
    <w:rsid w:val="00075A9C"/>
    <w:rsid w:val="000832E5"/>
    <w:rsid w:val="00093A28"/>
    <w:rsid w:val="00095168"/>
    <w:rsid w:val="000A6355"/>
    <w:rsid w:val="000B1BC2"/>
    <w:rsid w:val="000B29C4"/>
    <w:rsid w:val="000B39B0"/>
    <w:rsid w:val="000B3DA0"/>
    <w:rsid w:val="000C2084"/>
    <w:rsid w:val="000C6B30"/>
    <w:rsid w:val="000C7127"/>
    <w:rsid w:val="000C72B1"/>
    <w:rsid w:val="000C7ADE"/>
    <w:rsid w:val="000D5E01"/>
    <w:rsid w:val="000D7BA3"/>
    <w:rsid w:val="000E142F"/>
    <w:rsid w:val="000E2848"/>
    <w:rsid w:val="000E33C0"/>
    <w:rsid w:val="000F10E4"/>
    <w:rsid w:val="00103AB2"/>
    <w:rsid w:val="00104D0F"/>
    <w:rsid w:val="00105A07"/>
    <w:rsid w:val="0010757B"/>
    <w:rsid w:val="00110987"/>
    <w:rsid w:val="00120DA2"/>
    <w:rsid w:val="00121E94"/>
    <w:rsid w:val="00126EA1"/>
    <w:rsid w:val="00127627"/>
    <w:rsid w:val="00127B6E"/>
    <w:rsid w:val="0013133B"/>
    <w:rsid w:val="00133DC8"/>
    <w:rsid w:val="00134A24"/>
    <w:rsid w:val="00146466"/>
    <w:rsid w:val="00154196"/>
    <w:rsid w:val="00156D3A"/>
    <w:rsid w:val="0015720B"/>
    <w:rsid w:val="00162A16"/>
    <w:rsid w:val="0016704A"/>
    <w:rsid w:val="00172268"/>
    <w:rsid w:val="00172323"/>
    <w:rsid w:val="00185552"/>
    <w:rsid w:val="00194A88"/>
    <w:rsid w:val="00196E9A"/>
    <w:rsid w:val="001971AE"/>
    <w:rsid w:val="00197E54"/>
    <w:rsid w:val="001A3DD5"/>
    <w:rsid w:val="001A67BB"/>
    <w:rsid w:val="001B7C39"/>
    <w:rsid w:val="001D2077"/>
    <w:rsid w:val="001D2422"/>
    <w:rsid w:val="001D2B02"/>
    <w:rsid w:val="001D65ED"/>
    <w:rsid w:val="001D6BFB"/>
    <w:rsid w:val="001E11D5"/>
    <w:rsid w:val="001E2DFD"/>
    <w:rsid w:val="001E47D0"/>
    <w:rsid w:val="001E790A"/>
    <w:rsid w:val="001F1EE3"/>
    <w:rsid w:val="00202EE0"/>
    <w:rsid w:val="00207D16"/>
    <w:rsid w:val="00210032"/>
    <w:rsid w:val="00211304"/>
    <w:rsid w:val="002142EE"/>
    <w:rsid w:val="00215AD8"/>
    <w:rsid w:val="00222C73"/>
    <w:rsid w:val="00232892"/>
    <w:rsid w:val="00235D22"/>
    <w:rsid w:val="00245E98"/>
    <w:rsid w:val="0024774C"/>
    <w:rsid w:val="00252770"/>
    <w:rsid w:val="0025288E"/>
    <w:rsid w:val="002529CE"/>
    <w:rsid w:val="00252C29"/>
    <w:rsid w:val="0025395B"/>
    <w:rsid w:val="00253993"/>
    <w:rsid w:val="002540B4"/>
    <w:rsid w:val="002546F1"/>
    <w:rsid w:val="00254886"/>
    <w:rsid w:val="0025717A"/>
    <w:rsid w:val="00270D42"/>
    <w:rsid w:val="00274F40"/>
    <w:rsid w:val="0027635A"/>
    <w:rsid w:val="0027715C"/>
    <w:rsid w:val="002772CD"/>
    <w:rsid w:val="0027793E"/>
    <w:rsid w:val="00282E2C"/>
    <w:rsid w:val="00285E01"/>
    <w:rsid w:val="00292848"/>
    <w:rsid w:val="0029371D"/>
    <w:rsid w:val="0029445C"/>
    <w:rsid w:val="002976A0"/>
    <w:rsid w:val="002A69B3"/>
    <w:rsid w:val="002C6649"/>
    <w:rsid w:val="002C7A46"/>
    <w:rsid w:val="002D09E4"/>
    <w:rsid w:val="002D0F4A"/>
    <w:rsid w:val="002D4064"/>
    <w:rsid w:val="002E222D"/>
    <w:rsid w:val="002E3CB7"/>
    <w:rsid w:val="002E6478"/>
    <w:rsid w:val="002F0DF9"/>
    <w:rsid w:val="002F7CDB"/>
    <w:rsid w:val="003008F4"/>
    <w:rsid w:val="00314740"/>
    <w:rsid w:val="003276A5"/>
    <w:rsid w:val="00340FC9"/>
    <w:rsid w:val="00346C81"/>
    <w:rsid w:val="00355F7C"/>
    <w:rsid w:val="0035618A"/>
    <w:rsid w:val="00357737"/>
    <w:rsid w:val="0036040C"/>
    <w:rsid w:val="00360440"/>
    <w:rsid w:val="00362E5E"/>
    <w:rsid w:val="003670D1"/>
    <w:rsid w:val="00370170"/>
    <w:rsid w:val="00371B12"/>
    <w:rsid w:val="003724B0"/>
    <w:rsid w:val="003725CD"/>
    <w:rsid w:val="003734CD"/>
    <w:rsid w:val="00382AA1"/>
    <w:rsid w:val="00383D0B"/>
    <w:rsid w:val="0038634F"/>
    <w:rsid w:val="00387F27"/>
    <w:rsid w:val="003911E2"/>
    <w:rsid w:val="0039132C"/>
    <w:rsid w:val="00391706"/>
    <w:rsid w:val="003A1A46"/>
    <w:rsid w:val="003A2417"/>
    <w:rsid w:val="003A65C7"/>
    <w:rsid w:val="003A6CFB"/>
    <w:rsid w:val="003A7CA2"/>
    <w:rsid w:val="003B480C"/>
    <w:rsid w:val="003B63FA"/>
    <w:rsid w:val="003B6F10"/>
    <w:rsid w:val="003B79ED"/>
    <w:rsid w:val="003C59B1"/>
    <w:rsid w:val="003C77A9"/>
    <w:rsid w:val="003D20E5"/>
    <w:rsid w:val="003D48D4"/>
    <w:rsid w:val="003F0FBB"/>
    <w:rsid w:val="003F1443"/>
    <w:rsid w:val="003F4C1E"/>
    <w:rsid w:val="003F664E"/>
    <w:rsid w:val="0040418A"/>
    <w:rsid w:val="00405767"/>
    <w:rsid w:val="00407ACA"/>
    <w:rsid w:val="004125BE"/>
    <w:rsid w:val="00413274"/>
    <w:rsid w:val="00415A92"/>
    <w:rsid w:val="004235FB"/>
    <w:rsid w:val="004249EB"/>
    <w:rsid w:val="004263E0"/>
    <w:rsid w:val="004307AB"/>
    <w:rsid w:val="00430A45"/>
    <w:rsid w:val="00436921"/>
    <w:rsid w:val="00436A08"/>
    <w:rsid w:val="0044769A"/>
    <w:rsid w:val="004538C5"/>
    <w:rsid w:val="00454F09"/>
    <w:rsid w:val="0045749C"/>
    <w:rsid w:val="004637A3"/>
    <w:rsid w:val="00463F1E"/>
    <w:rsid w:val="004643B7"/>
    <w:rsid w:val="0048031F"/>
    <w:rsid w:val="0048062E"/>
    <w:rsid w:val="004819BD"/>
    <w:rsid w:val="00482656"/>
    <w:rsid w:val="0048563E"/>
    <w:rsid w:val="004872CC"/>
    <w:rsid w:val="00487505"/>
    <w:rsid w:val="00491CFC"/>
    <w:rsid w:val="00491D8D"/>
    <w:rsid w:val="00495955"/>
    <w:rsid w:val="004A5A50"/>
    <w:rsid w:val="004B13BE"/>
    <w:rsid w:val="004B3441"/>
    <w:rsid w:val="004B3986"/>
    <w:rsid w:val="004D18B6"/>
    <w:rsid w:val="004D3E10"/>
    <w:rsid w:val="004D48CB"/>
    <w:rsid w:val="004D554B"/>
    <w:rsid w:val="004E5F24"/>
    <w:rsid w:val="004F2387"/>
    <w:rsid w:val="004F6AB6"/>
    <w:rsid w:val="005022AB"/>
    <w:rsid w:val="005047EC"/>
    <w:rsid w:val="0050763C"/>
    <w:rsid w:val="005156A9"/>
    <w:rsid w:val="00525214"/>
    <w:rsid w:val="00525C1B"/>
    <w:rsid w:val="00532526"/>
    <w:rsid w:val="005355DE"/>
    <w:rsid w:val="00536165"/>
    <w:rsid w:val="005371CA"/>
    <w:rsid w:val="0054003B"/>
    <w:rsid w:val="0054098A"/>
    <w:rsid w:val="00540C22"/>
    <w:rsid w:val="00544D12"/>
    <w:rsid w:val="00545359"/>
    <w:rsid w:val="00550A2E"/>
    <w:rsid w:val="0055459A"/>
    <w:rsid w:val="00562DB5"/>
    <w:rsid w:val="005668FB"/>
    <w:rsid w:val="00574CB8"/>
    <w:rsid w:val="00581B76"/>
    <w:rsid w:val="005850E5"/>
    <w:rsid w:val="0058621F"/>
    <w:rsid w:val="005874FB"/>
    <w:rsid w:val="00591C38"/>
    <w:rsid w:val="00596446"/>
    <w:rsid w:val="00596F0B"/>
    <w:rsid w:val="005A0B24"/>
    <w:rsid w:val="005A3122"/>
    <w:rsid w:val="005A5B71"/>
    <w:rsid w:val="005A6190"/>
    <w:rsid w:val="005B3B1B"/>
    <w:rsid w:val="005C074D"/>
    <w:rsid w:val="005C191E"/>
    <w:rsid w:val="005D4780"/>
    <w:rsid w:val="005D6C69"/>
    <w:rsid w:val="005E7D02"/>
    <w:rsid w:val="005F2F64"/>
    <w:rsid w:val="005F6CDD"/>
    <w:rsid w:val="00611728"/>
    <w:rsid w:val="00615559"/>
    <w:rsid w:val="00615CCA"/>
    <w:rsid w:val="00615D16"/>
    <w:rsid w:val="00622EB8"/>
    <w:rsid w:val="00624D48"/>
    <w:rsid w:val="0063431B"/>
    <w:rsid w:val="006427BE"/>
    <w:rsid w:val="0065486D"/>
    <w:rsid w:val="00661CD9"/>
    <w:rsid w:val="00663D24"/>
    <w:rsid w:val="00665094"/>
    <w:rsid w:val="00674935"/>
    <w:rsid w:val="00687D22"/>
    <w:rsid w:val="006A1455"/>
    <w:rsid w:val="006A193D"/>
    <w:rsid w:val="006A2CA5"/>
    <w:rsid w:val="006A2FF9"/>
    <w:rsid w:val="006A5E6C"/>
    <w:rsid w:val="006B742C"/>
    <w:rsid w:val="006C36D7"/>
    <w:rsid w:val="006C57AE"/>
    <w:rsid w:val="006C6D11"/>
    <w:rsid w:val="006F016B"/>
    <w:rsid w:val="006F4777"/>
    <w:rsid w:val="006F5DDF"/>
    <w:rsid w:val="006F798E"/>
    <w:rsid w:val="00700A56"/>
    <w:rsid w:val="00703A66"/>
    <w:rsid w:val="00705C85"/>
    <w:rsid w:val="00712B0C"/>
    <w:rsid w:val="00715013"/>
    <w:rsid w:val="00725200"/>
    <w:rsid w:val="00725FDA"/>
    <w:rsid w:val="0072762F"/>
    <w:rsid w:val="00740BD7"/>
    <w:rsid w:val="0074656A"/>
    <w:rsid w:val="007467D3"/>
    <w:rsid w:val="00747308"/>
    <w:rsid w:val="00752141"/>
    <w:rsid w:val="00753371"/>
    <w:rsid w:val="00756BEE"/>
    <w:rsid w:val="00757B08"/>
    <w:rsid w:val="00761E3A"/>
    <w:rsid w:val="00764B3D"/>
    <w:rsid w:val="00766BFC"/>
    <w:rsid w:val="00767430"/>
    <w:rsid w:val="007716DE"/>
    <w:rsid w:val="00771B4A"/>
    <w:rsid w:val="0077202A"/>
    <w:rsid w:val="007834AC"/>
    <w:rsid w:val="00786DDD"/>
    <w:rsid w:val="007A6217"/>
    <w:rsid w:val="007B233B"/>
    <w:rsid w:val="007B6C18"/>
    <w:rsid w:val="007C2422"/>
    <w:rsid w:val="007C41A9"/>
    <w:rsid w:val="007C49B8"/>
    <w:rsid w:val="007C62F2"/>
    <w:rsid w:val="007C6A68"/>
    <w:rsid w:val="007D2099"/>
    <w:rsid w:val="007D3E89"/>
    <w:rsid w:val="007E216A"/>
    <w:rsid w:val="007E298B"/>
    <w:rsid w:val="007E55D4"/>
    <w:rsid w:val="007E6322"/>
    <w:rsid w:val="007F7666"/>
    <w:rsid w:val="00800699"/>
    <w:rsid w:val="00806D0E"/>
    <w:rsid w:val="00806DA9"/>
    <w:rsid w:val="00807494"/>
    <w:rsid w:val="00812C31"/>
    <w:rsid w:val="008208F8"/>
    <w:rsid w:val="008418E3"/>
    <w:rsid w:val="00841C87"/>
    <w:rsid w:val="00845841"/>
    <w:rsid w:val="00850D26"/>
    <w:rsid w:val="00851FF0"/>
    <w:rsid w:val="0085359C"/>
    <w:rsid w:val="00856021"/>
    <w:rsid w:val="00867404"/>
    <w:rsid w:val="00870ADC"/>
    <w:rsid w:val="00876B63"/>
    <w:rsid w:val="0087718F"/>
    <w:rsid w:val="0088054D"/>
    <w:rsid w:val="00882519"/>
    <w:rsid w:val="00891209"/>
    <w:rsid w:val="00897BC0"/>
    <w:rsid w:val="008A76CB"/>
    <w:rsid w:val="008B5365"/>
    <w:rsid w:val="008B6582"/>
    <w:rsid w:val="008C1946"/>
    <w:rsid w:val="008C3EAC"/>
    <w:rsid w:val="008C47F3"/>
    <w:rsid w:val="008C53DC"/>
    <w:rsid w:val="008C64F9"/>
    <w:rsid w:val="008C68F1"/>
    <w:rsid w:val="008C7D2D"/>
    <w:rsid w:val="008D4FF3"/>
    <w:rsid w:val="008D7BA9"/>
    <w:rsid w:val="008E1DDF"/>
    <w:rsid w:val="008E38FD"/>
    <w:rsid w:val="008F1C62"/>
    <w:rsid w:val="00902C7C"/>
    <w:rsid w:val="009052D6"/>
    <w:rsid w:val="00913BC7"/>
    <w:rsid w:val="00915A05"/>
    <w:rsid w:val="00916B6A"/>
    <w:rsid w:val="00925AD1"/>
    <w:rsid w:val="00926974"/>
    <w:rsid w:val="009270F3"/>
    <w:rsid w:val="00933134"/>
    <w:rsid w:val="00937627"/>
    <w:rsid w:val="009476F1"/>
    <w:rsid w:val="00953DA3"/>
    <w:rsid w:val="00954F6D"/>
    <w:rsid w:val="00955AF6"/>
    <w:rsid w:val="009627AE"/>
    <w:rsid w:val="009675B1"/>
    <w:rsid w:val="00971B99"/>
    <w:rsid w:val="009767A3"/>
    <w:rsid w:val="00980634"/>
    <w:rsid w:val="00982DA2"/>
    <w:rsid w:val="00995418"/>
    <w:rsid w:val="00996514"/>
    <w:rsid w:val="009B0D88"/>
    <w:rsid w:val="009B2365"/>
    <w:rsid w:val="009B29F0"/>
    <w:rsid w:val="009B5E90"/>
    <w:rsid w:val="009C1F37"/>
    <w:rsid w:val="009C42B3"/>
    <w:rsid w:val="009C4407"/>
    <w:rsid w:val="009C73F0"/>
    <w:rsid w:val="009D41FE"/>
    <w:rsid w:val="009D4BE9"/>
    <w:rsid w:val="009E08FD"/>
    <w:rsid w:val="009F5E6B"/>
    <w:rsid w:val="009F60D8"/>
    <w:rsid w:val="00A0108C"/>
    <w:rsid w:val="00A017FC"/>
    <w:rsid w:val="00A0197A"/>
    <w:rsid w:val="00A07D1B"/>
    <w:rsid w:val="00A1000F"/>
    <w:rsid w:val="00A24C53"/>
    <w:rsid w:val="00A2541B"/>
    <w:rsid w:val="00A335E6"/>
    <w:rsid w:val="00A438C1"/>
    <w:rsid w:val="00A53C89"/>
    <w:rsid w:val="00A56788"/>
    <w:rsid w:val="00A601DC"/>
    <w:rsid w:val="00A631B5"/>
    <w:rsid w:val="00A63B58"/>
    <w:rsid w:val="00A71E2B"/>
    <w:rsid w:val="00A74745"/>
    <w:rsid w:val="00A76964"/>
    <w:rsid w:val="00A81791"/>
    <w:rsid w:val="00A8328D"/>
    <w:rsid w:val="00A9264F"/>
    <w:rsid w:val="00AA35C7"/>
    <w:rsid w:val="00AC120B"/>
    <w:rsid w:val="00AC379D"/>
    <w:rsid w:val="00AC60B0"/>
    <w:rsid w:val="00AC7570"/>
    <w:rsid w:val="00AD49A6"/>
    <w:rsid w:val="00AE1478"/>
    <w:rsid w:val="00B039A3"/>
    <w:rsid w:val="00B05C9B"/>
    <w:rsid w:val="00B06A26"/>
    <w:rsid w:val="00B07844"/>
    <w:rsid w:val="00B14D55"/>
    <w:rsid w:val="00B17219"/>
    <w:rsid w:val="00B2521E"/>
    <w:rsid w:val="00B27662"/>
    <w:rsid w:val="00B30474"/>
    <w:rsid w:val="00B43CB7"/>
    <w:rsid w:val="00B45388"/>
    <w:rsid w:val="00B515A7"/>
    <w:rsid w:val="00B52249"/>
    <w:rsid w:val="00B54399"/>
    <w:rsid w:val="00B6229C"/>
    <w:rsid w:val="00B63258"/>
    <w:rsid w:val="00B65964"/>
    <w:rsid w:val="00B67EDD"/>
    <w:rsid w:val="00B705A6"/>
    <w:rsid w:val="00B728BA"/>
    <w:rsid w:val="00B737F2"/>
    <w:rsid w:val="00B80AC0"/>
    <w:rsid w:val="00B90525"/>
    <w:rsid w:val="00B942C3"/>
    <w:rsid w:val="00BA2145"/>
    <w:rsid w:val="00BB16B2"/>
    <w:rsid w:val="00BC2B20"/>
    <w:rsid w:val="00BC78F9"/>
    <w:rsid w:val="00BD0DA5"/>
    <w:rsid w:val="00BD561B"/>
    <w:rsid w:val="00BD5E30"/>
    <w:rsid w:val="00BE0299"/>
    <w:rsid w:val="00BE55AF"/>
    <w:rsid w:val="00BF17E0"/>
    <w:rsid w:val="00BF278E"/>
    <w:rsid w:val="00C01BBB"/>
    <w:rsid w:val="00C0472F"/>
    <w:rsid w:val="00C071DD"/>
    <w:rsid w:val="00C07619"/>
    <w:rsid w:val="00C1165B"/>
    <w:rsid w:val="00C177A1"/>
    <w:rsid w:val="00C22716"/>
    <w:rsid w:val="00C25F71"/>
    <w:rsid w:val="00C32E76"/>
    <w:rsid w:val="00C376FE"/>
    <w:rsid w:val="00C5691C"/>
    <w:rsid w:val="00C5777C"/>
    <w:rsid w:val="00C65A85"/>
    <w:rsid w:val="00C67105"/>
    <w:rsid w:val="00C679F8"/>
    <w:rsid w:val="00C721D6"/>
    <w:rsid w:val="00C8248D"/>
    <w:rsid w:val="00C920DD"/>
    <w:rsid w:val="00C93C63"/>
    <w:rsid w:val="00C95D94"/>
    <w:rsid w:val="00C97B7D"/>
    <w:rsid w:val="00CA3675"/>
    <w:rsid w:val="00CA5183"/>
    <w:rsid w:val="00CA5AA1"/>
    <w:rsid w:val="00CB2903"/>
    <w:rsid w:val="00CB6D76"/>
    <w:rsid w:val="00CC319E"/>
    <w:rsid w:val="00CC7B47"/>
    <w:rsid w:val="00CD346F"/>
    <w:rsid w:val="00CD3B3A"/>
    <w:rsid w:val="00CD7632"/>
    <w:rsid w:val="00CE5B37"/>
    <w:rsid w:val="00CE6173"/>
    <w:rsid w:val="00CF4B81"/>
    <w:rsid w:val="00CF625F"/>
    <w:rsid w:val="00CF7F48"/>
    <w:rsid w:val="00D0626C"/>
    <w:rsid w:val="00D110F7"/>
    <w:rsid w:val="00D12FAC"/>
    <w:rsid w:val="00D22DB5"/>
    <w:rsid w:val="00D31412"/>
    <w:rsid w:val="00D32F87"/>
    <w:rsid w:val="00D44AD0"/>
    <w:rsid w:val="00D51662"/>
    <w:rsid w:val="00D535BF"/>
    <w:rsid w:val="00D54229"/>
    <w:rsid w:val="00D60CAE"/>
    <w:rsid w:val="00D71C3C"/>
    <w:rsid w:val="00D73412"/>
    <w:rsid w:val="00D812A4"/>
    <w:rsid w:val="00D87E8D"/>
    <w:rsid w:val="00D952E3"/>
    <w:rsid w:val="00DA6CD8"/>
    <w:rsid w:val="00DA70C4"/>
    <w:rsid w:val="00DB1B6B"/>
    <w:rsid w:val="00DB5716"/>
    <w:rsid w:val="00DB7C70"/>
    <w:rsid w:val="00DB7D62"/>
    <w:rsid w:val="00DC2A43"/>
    <w:rsid w:val="00DD6E6A"/>
    <w:rsid w:val="00DD7849"/>
    <w:rsid w:val="00DE243A"/>
    <w:rsid w:val="00DF6BC3"/>
    <w:rsid w:val="00DF7A5E"/>
    <w:rsid w:val="00E0019C"/>
    <w:rsid w:val="00E00FE2"/>
    <w:rsid w:val="00E038C8"/>
    <w:rsid w:val="00E129EA"/>
    <w:rsid w:val="00E15EC4"/>
    <w:rsid w:val="00E23648"/>
    <w:rsid w:val="00E2417D"/>
    <w:rsid w:val="00E258BB"/>
    <w:rsid w:val="00E3388F"/>
    <w:rsid w:val="00E33A44"/>
    <w:rsid w:val="00E33D03"/>
    <w:rsid w:val="00E35413"/>
    <w:rsid w:val="00E40CB2"/>
    <w:rsid w:val="00E440BD"/>
    <w:rsid w:val="00E537E1"/>
    <w:rsid w:val="00E65B7F"/>
    <w:rsid w:val="00E715B7"/>
    <w:rsid w:val="00E722D6"/>
    <w:rsid w:val="00E739A5"/>
    <w:rsid w:val="00E73E1B"/>
    <w:rsid w:val="00E802E1"/>
    <w:rsid w:val="00E8394F"/>
    <w:rsid w:val="00E87DD6"/>
    <w:rsid w:val="00E91309"/>
    <w:rsid w:val="00E9184B"/>
    <w:rsid w:val="00E952C4"/>
    <w:rsid w:val="00EA0B97"/>
    <w:rsid w:val="00EA32E9"/>
    <w:rsid w:val="00EA66A5"/>
    <w:rsid w:val="00EB1214"/>
    <w:rsid w:val="00EB20E8"/>
    <w:rsid w:val="00EB37A4"/>
    <w:rsid w:val="00EB4580"/>
    <w:rsid w:val="00EB56E9"/>
    <w:rsid w:val="00EB5CC2"/>
    <w:rsid w:val="00EC3457"/>
    <w:rsid w:val="00EC5DC3"/>
    <w:rsid w:val="00EC7C53"/>
    <w:rsid w:val="00EE4174"/>
    <w:rsid w:val="00EF1BD8"/>
    <w:rsid w:val="00EF2B27"/>
    <w:rsid w:val="00F03D4A"/>
    <w:rsid w:val="00F07652"/>
    <w:rsid w:val="00F106B0"/>
    <w:rsid w:val="00F12137"/>
    <w:rsid w:val="00F16642"/>
    <w:rsid w:val="00F22956"/>
    <w:rsid w:val="00F344E3"/>
    <w:rsid w:val="00F55975"/>
    <w:rsid w:val="00F646A1"/>
    <w:rsid w:val="00F67FB0"/>
    <w:rsid w:val="00F72DD9"/>
    <w:rsid w:val="00F75C77"/>
    <w:rsid w:val="00F7688C"/>
    <w:rsid w:val="00F83956"/>
    <w:rsid w:val="00F83B8B"/>
    <w:rsid w:val="00F92735"/>
    <w:rsid w:val="00F927DD"/>
    <w:rsid w:val="00F9334B"/>
    <w:rsid w:val="00F93EC1"/>
    <w:rsid w:val="00F96AE0"/>
    <w:rsid w:val="00FB2B0D"/>
    <w:rsid w:val="00FB2C00"/>
    <w:rsid w:val="00FC0670"/>
    <w:rsid w:val="00FC384E"/>
    <w:rsid w:val="00FC7666"/>
    <w:rsid w:val="00FC7D85"/>
    <w:rsid w:val="00FD0362"/>
    <w:rsid w:val="00FE2812"/>
    <w:rsid w:val="00FE2B35"/>
    <w:rsid w:val="00FE4B3D"/>
    <w:rsid w:val="00FE5E35"/>
    <w:rsid w:val="00FF08F3"/>
    <w:rsid w:val="00FF2270"/>
    <w:rsid w:val="00FF56C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pPr>
        <w:ind w:left="720" w:hanging="3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3956"/>
    <w:pPr>
      <w:spacing w:after="200" w:line="276" w:lineRule="auto"/>
    </w:pPr>
    <w:rPr>
      <w:sz w:val="22"/>
      <w:szCs w:val="22"/>
      <w:lang w:val="en-PH"/>
    </w:rPr>
  </w:style>
  <w:style w:type="paragraph" w:styleId="Heading3">
    <w:name w:val="heading 3"/>
    <w:basedOn w:val="Normal"/>
    <w:next w:val="Normal"/>
    <w:link w:val="Heading3Char"/>
    <w:uiPriority w:val="9"/>
    <w:qFormat/>
    <w:rsid w:val="00F83956"/>
    <w:pPr>
      <w:autoSpaceDE w:val="0"/>
      <w:autoSpaceDN w:val="0"/>
      <w:adjustRightInd w:val="0"/>
      <w:spacing w:before="100" w:after="100" w:line="240" w:lineRule="auto"/>
      <w:outlineLvl w:val="2"/>
    </w:pPr>
    <w:rPr>
      <w:rFonts w:ascii="Arial" w:hAnsi="Arial" w:cs="Arial"/>
      <w:b/>
      <w:bCs/>
      <w:color w:val="00000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83956"/>
    <w:rPr>
      <w:rFonts w:ascii="Arial" w:hAnsi="Arial" w:cs="Arial"/>
      <w:b/>
      <w:bCs/>
      <w:color w:val="000000"/>
      <w:sz w:val="27"/>
      <w:szCs w:val="27"/>
    </w:rPr>
  </w:style>
  <w:style w:type="character" w:styleId="Strong">
    <w:name w:val="Strong"/>
    <w:basedOn w:val="DefaultParagraphFont"/>
    <w:uiPriority w:val="22"/>
    <w:qFormat/>
    <w:rsid w:val="00F83956"/>
    <w:rPr>
      <w:b/>
      <w:bCs/>
    </w:rPr>
  </w:style>
  <w:style w:type="paragraph" w:styleId="ListParagraph">
    <w:name w:val="List Paragraph"/>
    <w:basedOn w:val="Normal"/>
    <w:uiPriority w:val="34"/>
    <w:qFormat/>
    <w:rsid w:val="00F83956"/>
    <w:pPr>
      <w:contextualSpacing/>
    </w:pPr>
  </w:style>
  <w:style w:type="paragraph" w:styleId="Caption">
    <w:name w:val="caption"/>
    <w:basedOn w:val="Normal"/>
    <w:next w:val="Normal"/>
    <w:uiPriority w:val="99"/>
    <w:qFormat/>
    <w:rsid w:val="004125BE"/>
    <w:pPr>
      <w:autoSpaceDE w:val="0"/>
      <w:autoSpaceDN w:val="0"/>
      <w:adjustRightInd w:val="0"/>
      <w:spacing w:after="0" w:line="240" w:lineRule="auto"/>
      <w:ind w:left="0" w:firstLine="0"/>
    </w:pPr>
    <w:rPr>
      <w:rFonts w:ascii="Arial" w:hAnsi="Arial" w:cs="Arial"/>
      <w:i/>
      <w:iCs/>
      <w:sz w:val="20"/>
      <w:szCs w:val="20"/>
      <w:lang w:val="en-US"/>
    </w:rPr>
  </w:style>
  <w:style w:type="paragraph" w:customStyle="1" w:styleId="BodyText1">
    <w:name w:val="Body Text1"/>
    <w:uiPriority w:val="99"/>
    <w:rsid w:val="004125BE"/>
    <w:pPr>
      <w:autoSpaceDE w:val="0"/>
      <w:autoSpaceDN w:val="0"/>
      <w:adjustRightInd w:val="0"/>
      <w:ind w:left="0" w:firstLine="480"/>
    </w:pPr>
    <w:rPr>
      <w:rFonts w:ascii="Arial" w:hAnsi="Arial" w:cs="Arial"/>
      <w:color w:val="000000"/>
      <w:sz w:val="24"/>
      <w:szCs w:val="24"/>
    </w:rPr>
  </w:style>
  <w:style w:type="paragraph" w:styleId="NormalWeb">
    <w:name w:val="Normal (Web)"/>
    <w:basedOn w:val="Normal"/>
    <w:uiPriority w:val="99"/>
    <w:unhideWhenUsed/>
    <w:rsid w:val="004538C5"/>
    <w:pPr>
      <w:spacing w:before="100" w:beforeAutospacing="1" w:after="100" w:afterAutospacing="1" w:line="240" w:lineRule="auto"/>
      <w:ind w:left="0" w:firstLine="0"/>
    </w:pPr>
    <w:rPr>
      <w:rFonts w:ascii="Times New Roman" w:eastAsia="Times New Roman" w:hAnsi="Times New Roman"/>
      <w:sz w:val="24"/>
      <w:szCs w:val="24"/>
      <w:lang w:eastAsia="en-PH"/>
    </w:rPr>
  </w:style>
  <w:style w:type="paragraph" w:styleId="NoSpacing">
    <w:name w:val="No Spacing"/>
    <w:uiPriority w:val="1"/>
    <w:qFormat/>
    <w:rsid w:val="00D44AD0"/>
    <w:pPr>
      <w:ind w:left="0" w:firstLine="0"/>
    </w:pPr>
    <w:rPr>
      <w:rFonts w:asciiTheme="minorHAnsi" w:eastAsiaTheme="minorHAnsi" w:hAnsiTheme="minorHAnsi" w:cstheme="minorBidi"/>
      <w:sz w:val="22"/>
      <w:szCs w:val="22"/>
    </w:rPr>
  </w:style>
  <w:style w:type="character" w:customStyle="1" w:styleId="apple-converted-space">
    <w:name w:val="apple-converted-space"/>
    <w:basedOn w:val="DefaultParagraphFont"/>
    <w:rsid w:val="00436921"/>
  </w:style>
  <w:style w:type="character" w:styleId="Hyperlink">
    <w:name w:val="Hyperlink"/>
    <w:basedOn w:val="DefaultParagraphFont"/>
    <w:uiPriority w:val="99"/>
    <w:semiHidden/>
    <w:unhideWhenUsed/>
    <w:rsid w:val="00436921"/>
    <w:rPr>
      <w:color w:val="0000FF"/>
      <w:u w:val="single"/>
    </w:rPr>
  </w:style>
  <w:style w:type="character" w:styleId="Emphasis">
    <w:name w:val="Emphasis"/>
    <w:basedOn w:val="DefaultParagraphFont"/>
    <w:uiPriority w:val="20"/>
    <w:qFormat/>
    <w:rsid w:val="009C73F0"/>
    <w:rPr>
      <w:i/>
      <w:iCs/>
    </w:rPr>
  </w:style>
  <w:style w:type="paragraph" w:styleId="Header">
    <w:name w:val="header"/>
    <w:basedOn w:val="Normal"/>
    <w:link w:val="HeaderChar"/>
    <w:uiPriority w:val="99"/>
    <w:unhideWhenUsed/>
    <w:rsid w:val="001075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757B"/>
    <w:rPr>
      <w:sz w:val="22"/>
      <w:szCs w:val="22"/>
      <w:lang w:val="en-PH"/>
    </w:rPr>
  </w:style>
  <w:style w:type="paragraph" w:styleId="Footer">
    <w:name w:val="footer"/>
    <w:basedOn w:val="Normal"/>
    <w:link w:val="FooterChar"/>
    <w:uiPriority w:val="99"/>
    <w:unhideWhenUsed/>
    <w:rsid w:val="001075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757B"/>
    <w:rPr>
      <w:sz w:val="22"/>
      <w:szCs w:val="22"/>
      <w:lang w:val="en-PH"/>
    </w:rPr>
  </w:style>
  <w:style w:type="paragraph" w:styleId="BalloonText">
    <w:name w:val="Balloon Text"/>
    <w:basedOn w:val="Normal"/>
    <w:link w:val="BalloonTextChar"/>
    <w:uiPriority w:val="99"/>
    <w:semiHidden/>
    <w:unhideWhenUsed/>
    <w:rsid w:val="006427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27BE"/>
    <w:rPr>
      <w:rFonts w:ascii="Tahoma" w:hAnsi="Tahoma" w:cs="Tahoma"/>
      <w:sz w:val="16"/>
      <w:szCs w:val="16"/>
      <w:lang w:val="en-PH"/>
    </w:rPr>
  </w:style>
</w:styles>
</file>

<file path=word/webSettings.xml><?xml version="1.0" encoding="utf-8"?>
<w:webSettings xmlns:r="http://schemas.openxmlformats.org/officeDocument/2006/relationships" xmlns:w="http://schemas.openxmlformats.org/wordprocessingml/2006/main">
  <w:divs>
    <w:div w:id="71700875">
      <w:bodyDiv w:val="1"/>
      <w:marLeft w:val="0"/>
      <w:marRight w:val="0"/>
      <w:marTop w:val="0"/>
      <w:marBottom w:val="0"/>
      <w:divBdr>
        <w:top w:val="none" w:sz="0" w:space="0" w:color="auto"/>
        <w:left w:val="none" w:sz="0" w:space="0" w:color="auto"/>
        <w:bottom w:val="none" w:sz="0" w:space="0" w:color="auto"/>
        <w:right w:val="none" w:sz="0" w:space="0" w:color="auto"/>
      </w:divBdr>
    </w:div>
    <w:div w:id="78840447">
      <w:bodyDiv w:val="1"/>
      <w:marLeft w:val="0"/>
      <w:marRight w:val="0"/>
      <w:marTop w:val="0"/>
      <w:marBottom w:val="0"/>
      <w:divBdr>
        <w:top w:val="none" w:sz="0" w:space="0" w:color="auto"/>
        <w:left w:val="none" w:sz="0" w:space="0" w:color="auto"/>
        <w:bottom w:val="none" w:sz="0" w:space="0" w:color="auto"/>
        <w:right w:val="none" w:sz="0" w:space="0" w:color="auto"/>
      </w:divBdr>
      <w:divsChild>
        <w:div w:id="603416657">
          <w:marLeft w:val="432"/>
          <w:marRight w:val="0"/>
          <w:marTop w:val="120"/>
          <w:marBottom w:val="0"/>
          <w:divBdr>
            <w:top w:val="none" w:sz="0" w:space="0" w:color="auto"/>
            <w:left w:val="none" w:sz="0" w:space="0" w:color="auto"/>
            <w:bottom w:val="none" w:sz="0" w:space="0" w:color="auto"/>
            <w:right w:val="none" w:sz="0" w:space="0" w:color="auto"/>
          </w:divBdr>
        </w:div>
      </w:divsChild>
    </w:div>
    <w:div w:id="305163904">
      <w:bodyDiv w:val="1"/>
      <w:marLeft w:val="0"/>
      <w:marRight w:val="0"/>
      <w:marTop w:val="0"/>
      <w:marBottom w:val="0"/>
      <w:divBdr>
        <w:top w:val="none" w:sz="0" w:space="0" w:color="auto"/>
        <w:left w:val="none" w:sz="0" w:space="0" w:color="auto"/>
        <w:bottom w:val="none" w:sz="0" w:space="0" w:color="auto"/>
        <w:right w:val="none" w:sz="0" w:space="0" w:color="auto"/>
      </w:divBdr>
      <w:divsChild>
        <w:div w:id="49576813">
          <w:marLeft w:val="1354"/>
          <w:marRight w:val="0"/>
          <w:marTop w:val="120"/>
          <w:marBottom w:val="0"/>
          <w:divBdr>
            <w:top w:val="none" w:sz="0" w:space="0" w:color="auto"/>
            <w:left w:val="none" w:sz="0" w:space="0" w:color="auto"/>
            <w:bottom w:val="none" w:sz="0" w:space="0" w:color="auto"/>
            <w:right w:val="none" w:sz="0" w:space="0" w:color="auto"/>
          </w:divBdr>
        </w:div>
        <w:div w:id="145512131">
          <w:marLeft w:val="1354"/>
          <w:marRight w:val="0"/>
          <w:marTop w:val="120"/>
          <w:marBottom w:val="0"/>
          <w:divBdr>
            <w:top w:val="none" w:sz="0" w:space="0" w:color="auto"/>
            <w:left w:val="none" w:sz="0" w:space="0" w:color="auto"/>
            <w:bottom w:val="none" w:sz="0" w:space="0" w:color="auto"/>
            <w:right w:val="none" w:sz="0" w:space="0" w:color="auto"/>
          </w:divBdr>
        </w:div>
        <w:div w:id="1546719424">
          <w:marLeft w:val="1354"/>
          <w:marRight w:val="0"/>
          <w:marTop w:val="120"/>
          <w:marBottom w:val="0"/>
          <w:divBdr>
            <w:top w:val="none" w:sz="0" w:space="0" w:color="auto"/>
            <w:left w:val="none" w:sz="0" w:space="0" w:color="auto"/>
            <w:bottom w:val="none" w:sz="0" w:space="0" w:color="auto"/>
            <w:right w:val="none" w:sz="0" w:space="0" w:color="auto"/>
          </w:divBdr>
        </w:div>
        <w:div w:id="2063824552">
          <w:marLeft w:val="1354"/>
          <w:marRight w:val="0"/>
          <w:marTop w:val="120"/>
          <w:marBottom w:val="0"/>
          <w:divBdr>
            <w:top w:val="none" w:sz="0" w:space="0" w:color="auto"/>
            <w:left w:val="none" w:sz="0" w:space="0" w:color="auto"/>
            <w:bottom w:val="none" w:sz="0" w:space="0" w:color="auto"/>
            <w:right w:val="none" w:sz="0" w:space="0" w:color="auto"/>
          </w:divBdr>
        </w:div>
      </w:divsChild>
    </w:div>
    <w:div w:id="326056375">
      <w:bodyDiv w:val="1"/>
      <w:marLeft w:val="0"/>
      <w:marRight w:val="0"/>
      <w:marTop w:val="0"/>
      <w:marBottom w:val="0"/>
      <w:divBdr>
        <w:top w:val="none" w:sz="0" w:space="0" w:color="auto"/>
        <w:left w:val="none" w:sz="0" w:space="0" w:color="auto"/>
        <w:bottom w:val="none" w:sz="0" w:space="0" w:color="auto"/>
        <w:right w:val="none" w:sz="0" w:space="0" w:color="auto"/>
      </w:divBdr>
    </w:div>
    <w:div w:id="348802487">
      <w:bodyDiv w:val="1"/>
      <w:marLeft w:val="0"/>
      <w:marRight w:val="0"/>
      <w:marTop w:val="0"/>
      <w:marBottom w:val="0"/>
      <w:divBdr>
        <w:top w:val="none" w:sz="0" w:space="0" w:color="auto"/>
        <w:left w:val="none" w:sz="0" w:space="0" w:color="auto"/>
        <w:bottom w:val="none" w:sz="0" w:space="0" w:color="auto"/>
        <w:right w:val="none" w:sz="0" w:space="0" w:color="auto"/>
      </w:divBdr>
      <w:divsChild>
        <w:div w:id="916550155">
          <w:marLeft w:val="1354"/>
          <w:marRight w:val="0"/>
          <w:marTop w:val="120"/>
          <w:marBottom w:val="0"/>
          <w:divBdr>
            <w:top w:val="none" w:sz="0" w:space="0" w:color="auto"/>
            <w:left w:val="none" w:sz="0" w:space="0" w:color="auto"/>
            <w:bottom w:val="none" w:sz="0" w:space="0" w:color="auto"/>
            <w:right w:val="none" w:sz="0" w:space="0" w:color="auto"/>
          </w:divBdr>
        </w:div>
        <w:div w:id="950162762">
          <w:marLeft w:val="1354"/>
          <w:marRight w:val="0"/>
          <w:marTop w:val="120"/>
          <w:marBottom w:val="0"/>
          <w:divBdr>
            <w:top w:val="none" w:sz="0" w:space="0" w:color="auto"/>
            <w:left w:val="none" w:sz="0" w:space="0" w:color="auto"/>
            <w:bottom w:val="none" w:sz="0" w:space="0" w:color="auto"/>
            <w:right w:val="none" w:sz="0" w:space="0" w:color="auto"/>
          </w:divBdr>
        </w:div>
        <w:div w:id="1002439688">
          <w:marLeft w:val="1354"/>
          <w:marRight w:val="0"/>
          <w:marTop w:val="120"/>
          <w:marBottom w:val="0"/>
          <w:divBdr>
            <w:top w:val="none" w:sz="0" w:space="0" w:color="auto"/>
            <w:left w:val="none" w:sz="0" w:space="0" w:color="auto"/>
            <w:bottom w:val="none" w:sz="0" w:space="0" w:color="auto"/>
            <w:right w:val="none" w:sz="0" w:space="0" w:color="auto"/>
          </w:divBdr>
        </w:div>
        <w:div w:id="1563828610">
          <w:marLeft w:val="1354"/>
          <w:marRight w:val="0"/>
          <w:marTop w:val="120"/>
          <w:marBottom w:val="0"/>
          <w:divBdr>
            <w:top w:val="none" w:sz="0" w:space="0" w:color="auto"/>
            <w:left w:val="none" w:sz="0" w:space="0" w:color="auto"/>
            <w:bottom w:val="none" w:sz="0" w:space="0" w:color="auto"/>
            <w:right w:val="none" w:sz="0" w:space="0" w:color="auto"/>
          </w:divBdr>
        </w:div>
      </w:divsChild>
    </w:div>
    <w:div w:id="367226065">
      <w:bodyDiv w:val="1"/>
      <w:marLeft w:val="0"/>
      <w:marRight w:val="0"/>
      <w:marTop w:val="0"/>
      <w:marBottom w:val="0"/>
      <w:divBdr>
        <w:top w:val="none" w:sz="0" w:space="0" w:color="auto"/>
        <w:left w:val="none" w:sz="0" w:space="0" w:color="auto"/>
        <w:bottom w:val="none" w:sz="0" w:space="0" w:color="auto"/>
        <w:right w:val="none" w:sz="0" w:space="0" w:color="auto"/>
      </w:divBdr>
      <w:divsChild>
        <w:div w:id="802699061">
          <w:marLeft w:val="432"/>
          <w:marRight w:val="0"/>
          <w:marTop w:val="120"/>
          <w:marBottom w:val="0"/>
          <w:divBdr>
            <w:top w:val="none" w:sz="0" w:space="0" w:color="auto"/>
            <w:left w:val="none" w:sz="0" w:space="0" w:color="auto"/>
            <w:bottom w:val="none" w:sz="0" w:space="0" w:color="auto"/>
            <w:right w:val="none" w:sz="0" w:space="0" w:color="auto"/>
          </w:divBdr>
        </w:div>
      </w:divsChild>
    </w:div>
    <w:div w:id="369959361">
      <w:bodyDiv w:val="1"/>
      <w:marLeft w:val="0"/>
      <w:marRight w:val="0"/>
      <w:marTop w:val="0"/>
      <w:marBottom w:val="0"/>
      <w:divBdr>
        <w:top w:val="none" w:sz="0" w:space="0" w:color="auto"/>
        <w:left w:val="none" w:sz="0" w:space="0" w:color="auto"/>
        <w:bottom w:val="none" w:sz="0" w:space="0" w:color="auto"/>
        <w:right w:val="none" w:sz="0" w:space="0" w:color="auto"/>
      </w:divBdr>
      <w:divsChild>
        <w:div w:id="325279512">
          <w:marLeft w:val="1354"/>
          <w:marRight w:val="0"/>
          <w:marTop w:val="120"/>
          <w:marBottom w:val="0"/>
          <w:divBdr>
            <w:top w:val="none" w:sz="0" w:space="0" w:color="auto"/>
            <w:left w:val="none" w:sz="0" w:space="0" w:color="auto"/>
            <w:bottom w:val="none" w:sz="0" w:space="0" w:color="auto"/>
            <w:right w:val="none" w:sz="0" w:space="0" w:color="auto"/>
          </w:divBdr>
        </w:div>
        <w:div w:id="783034879">
          <w:marLeft w:val="1354"/>
          <w:marRight w:val="0"/>
          <w:marTop w:val="120"/>
          <w:marBottom w:val="0"/>
          <w:divBdr>
            <w:top w:val="none" w:sz="0" w:space="0" w:color="auto"/>
            <w:left w:val="none" w:sz="0" w:space="0" w:color="auto"/>
            <w:bottom w:val="none" w:sz="0" w:space="0" w:color="auto"/>
            <w:right w:val="none" w:sz="0" w:space="0" w:color="auto"/>
          </w:divBdr>
        </w:div>
        <w:div w:id="1487938456">
          <w:marLeft w:val="1354"/>
          <w:marRight w:val="0"/>
          <w:marTop w:val="120"/>
          <w:marBottom w:val="0"/>
          <w:divBdr>
            <w:top w:val="none" w:sz="0" w:space="0" w:color="auto"/>
            <w:left w:val="none" w:sz="0" w:space="0" w:color="auto"/>
            <w:bottom w:val="none" w:sz="0" w:space="0" w:color="auto"/>
            <w:right w:val="none" w:sz="0" w:space="0" w:color="auto"/>
          </w:divBdr>
        </w:div>
      </w:divsChild>
    </w:div>
    <w:div w:id="415787245">
      <w:bodyDiv w:val="1"/>
      <w:marLeft w:val="0"/>
      <w:marRight w:val="0"/>
      <w:marTop w:val="0"/>
      <w:marBottom w:val="0"/>
      <w:divBdr>
        <w:top w:val="none" w:sz="0" w:space="0" w:color="auto"/>
        <w:left w:val="none" w:sz="0" w:space="0" w:color="auto"/>
        <w:bottom w:val="none" w:sz="0" w:space="0" w:color="auto"/>
        <w:right w:val="none" w:sz="0" w:space="0" w:color="auto"/>
      </w:divBdr>
    </w:div>
    <w:div w:id="433981459">
      <w:bodyDiv w:val="1"/>
      <w:marLeft w:val="0"/>
      <w:marRight w:val="0"/>
      <w:marTop w:val="0"/>
      <w:marBottom w:val="0"/>
      <w:divBdr>
        <w:top w:val="none" w:sz="0" w:space="0" w:color="auto"/>
        <w:left w:val="none" w:sz="0" w:space="0" w:color="auto"/>
        <w:bottom w:val="none" w:sz="0" w:space="0" w:color="auto"/>
        <w:right w:val="none" w:sz="0" w:space="0" w:color="auto"/>
      </w:divBdr>
    </w:div>
    <w:div w:id="605894541">
      <w:bodyDiv w:val="1"/>
      <w:marLeft w:val="0"/>
      <w:marRight w:val="0"/>
      <w:marTop w:val="0"/>
      <w:marBottom w:val="0"/>
      <w:divBdr>
        <w:top w:val="none" w:sz="0" w:space="0" w:color="auto"/>
        <w:left w:val="none" w:sz="0" w:space="0" w:color="auto"/>
        <w:bottom w:val="none" w:sz="0" w:space="0" w:color="auto"/>
        <w:right w:val="none" w:sz="0" w:space="0" w:color="auto"/>
      </w:divBdr>
      <w:divsChild>
        <w:div w:id="14119521">
          <w:marLeft w:val="648"/>
          <w:marRight w:val="0"/>
          <w:marTop w:val="140"/>
          <w:marBottom w:val="0"/>
          <w:divBdr>
            <w:top w:val="none" w:sz="0" w:space="0" w:color="auto"/>
            <w:left w:val="none" w:sz="0" w:space="0" w:color="auto"/>
            <w:bottom w:val="none" w:sz="0" w:space="0" w:color="auto"/>
            <w:right w:val="none" w:sz="0" w:space="0" w:color="auto"/>
          </w:divBdr>
        </w:div>
      </w:divsChild>
    </w:div>
    <w:div w:id="611397158">
      <w:bodyDiv w:val="1"/>
      <w:marLeft w:val="0"/>
      <w:marRight w:val="0"/>
      <w:marTop w:val="0"/>
      <w:marBottom w:val="0"/>
      <w:divBdr>
        <w:top w:val="none" w:sz="0" w:space="0" w:color="auto"/>
        <w:left w:val="none" w:sz="0" w:space="0" w:color="auto"/>
        <w:bottom w:val="none" w:sz="0" w:space="0" w:color="auto"/>
        <w:right w:val="none" w:sz="0" w:space="0" w:color="auto"/>
      </w:divBdr>
    </w:div>
    <w:div w:id="716248325">
      <w:bodyDiv w:val="1"/>
      <w:marLeft w:val="0"/>
      <w:marRight w:val="0"/>
      <w:marTop w:val="0"/>
      <w:marBottom w:val="0"/>
      <w:divBdr>
        <w:top w:val="none" w:sz="0" w:space="0" w:color="auto"/>
        <w:left w:val="none" w:sz="0" w:space="0" w:color="auto"/>
        <w:bottom w:val="none" w:sz="0" w:space="0" w:color="auto"/>
        <w:right w:val="none" w:sz="0" w:space="0" w:color="auto"/>
      </w:divBdr>
      <w:divsChild>
        <w:div w:id="1235092027">
          <w:marLeft w:val="432"/>
          <w:marRight w:val="0"/>
          <w:marTop w:val="120"/>
          <w:marBottom w:val="0"/>
          <w:divBdr>
            <w:top w:val="none" w:sz="0" w:space="0" w:color="auto"/>
            <w:left w:val="none" w:sz="0" w:space="0" w:color="auto"/>
            <w:bottom w:val="none" w:sz="0" w:space="0" w:color="auto"/>
            <w:right w:val="none" w:sz="0" w:space="0" w:color="auto"/>
          </w:divBdr>
        </w:div>
      </w:divsChild>
    </w:div>
    <w:div w:id="851066448">
      <w:bodyDiv w:val="1"/>
      <w:marLeft w:val="0"/>
      <w:marRight w:val="0"/>
      <w:marTop w:val="0"/>
      <w:marBottom w:val="0"/>
      <w:divBdr>
        <w:top w:val="none" w:sz="0" w:space="0" w:color="auto"/>
        <w:left w:val="none" w:sz="0" w:space="0" w:color="auto"/>
        <w:bottom w:val="none" w:sz="0" w:space="0" w:color="auto"/>
        <w:right w:val="none" w:sz="0" w:space="0" w:color="auto"/>
      </w:divBdr>
    </w:div>
    <w:div w:id="853113354">
      <w:bodyDiv w:val="1"/>
      <w:marLeft w:val="0"/>
      <w:marRight w:val="0"/>
      <w:marTop w:val="0"/>
      <w:marBottom w:val="0"/>
      <w:divBdr>
        <w:top w:val="none" w:sz="0" w:space="0" w:color="auto"/>
        <w:left w:val="none" w:sz="0" w:space="0" w:color="auto"/>
        <w:bottom w:val="none" w:sz="0" w:space="0" w:color="auto"/>
        <w:right w:val="none" w:sz="0" w:space="0" w:color="auto"/>
      </w:divBdr>
      <w:divsChild>
        <w:div w:id="38865078">
          <w:marLeft w:val="432"/>
          <w:marRight w:val="0"/>
          <w:marTop w:val="120"/>
          <w:marBottom w:val="0"/>
          <w:divBdr>
            <w:top w:val="none" w:sz="0" w:space="0" w:color="auto"/>
            <w:left w:val="none" w:sz="0" w:space="0" w:color="auto"/>
            <w:bottom w:val="none" w:sz="0" w:space="0" w:color="auto"/>
            <w:right w:val="none" w:sz="0" w:space="0" w:color="auto"/>
          </w:divBdr>
        </w:div>
      </w:divsChild>
    </w:div>
    <w:div w:id="950086711">
      <w:bodyDiv w:val="1"/>
      <w:marLeft w:val="0"/>
      <w:marRight w:val="0"/>
      <w:marTop w:val="0"/>
      <w:marBottom w:val="0"/>
      <w:divBdr>
        <w:top w:val="none" w:sz="0" w:space="0" w:color="auto"/>
        <w:left w:val="none" w:sz="0" w:space="0" w:color="auto"/>
        <w:bottom w:val="none" w:sz="0" w:space="0" w:color="auto"/>
        <w:right w:val="none" w:sz="0" w:space="0" w:color="auto"/>
      </w:divBdr>
      <w:divsChild>
        <w:div w:id="275522651">
          <w:marLeft w:val="648"/>
          <w:marRight w:val="0"/>
          <w:marTop w:val="140"/>
          <w:marBottom w:val="0"/>
          <w:divBdr>
            <w:top w:val="none" w:sz="0" w:space="0" w:color="auto"/>
            <w:left w:val="none" w:sz="0" w:space="0" w:color="auto"/>
            <w:bottom w:val="none" w:sz="0" w:space="0" w:color="auto"/>
            <w:right w:val="none" w:sz="0" w:space="0" w:color="auto"/>
          </w:divBdr>
        </w:div>
      </w:divsChild>
    </w:div>
    <w:div w:id="969164531">
      <w:bodyDiv w:val="1"/>
      <w:marLeft w:val="0"/>
      <w:marRight w:val="0"/>
      <w:marTop w:val="0"/>
      <w:marBottom w:val="0"/>
      <w:divBdr>
        <w:top w:val="none" w:sz="0" w:space="0" w:color="auto"/>
        <w:left w:val="none" w:sz="0" w:space="0" w:color="auto"/>
        <w:bottom w:val="none" w:sz="0" w:space="0" w:color="auto"/>
        <w:right w:val="none" w:sz="0" w:space="0" w:color="auto"/>
      </w:divBdr>
    </w:div>
    <w:div w:id="986013587">
      <w:bodyDiv w:val="1"/>
      <w:marLeft w:val="0"/>
      <w:marRight w:val="0"/>
      <w:marTop w:val="0"/>
      <w:marBottom w:val="0"/>
      <w:divBdr>
        <w:top w:val="none" w:sz="0" w:space="0" w:color="auto"/>
        <w:left w:val="none" w:sz="0" w:space="0" w:color="auto"/>
        <w:bottom w:val="none" w:sz="0" w:space="0" w:color="auto"/>
        <w:right w:val="none" w:sz="0" w:space="0" w:color="auto"/>
      </w:divBdr>
    </w:div>
    <w:div w:id="1140615581">
      <w:bodyDiv w:val="1"/>
      <w:marLeft w:val="0"/>
      <w:marRight w:val="0"/>
      <w:marTop w:val="0"/>
      <w:marBottom w:val="0"/>
      <w:divBdr>
        <w:top w:val="none" w:sz="0" w:space="0" w:color="auto"/>
        <w:left w:val="none" w:sz="0" w:space="0" w:color="auto"/>
        <w:bottom w:val="none" w:sz="0" w:space="0" w:color="auto"/>
        <w:right w:val="none" w:sz="0" w:space="0" w:color="auto"/>
      </w:divBdr>
      <w:divsChild>
        <w:div w:id="645817826">
          <w:marLeft w:val="432"/>
          <w:marRight w:val="0"/>
          <w:marTop w:val="120"/>
          <w:marBottom w:val="0"/>
          <w:divBdr>
            <w:top w:val="none" w:sz="0" w:space="0" w:color="auto"/>
            <w:left w:val="none" w:sz="0" w:space="0" w:color="auto"/>
            <w:bottom w:val="none" w:sz="0" w:space="0" w:color="auto"/>
            <w:right w:val="none" w:sz="0" w:space="0" w:color="auto"/>
          </w:divBdr>
        </w:div>
      </w:divsChild>
    </w:div>
    <w:div w:id="1192718230">
      <w:bodyDiv w:val="1"/>
      <w:marLeft w:val="0"/>
      <w:marRight w:val="0"/>
      <w:marTop w:val="0"/>
      <w:marBottom w:val="0"/>
      <w:divBdr>
        <w:top w:val="none" w:sz="0" w:space="0" w:color="auto"/>
        <w:left w:val="none" w:sz="0" w:space="0" w:color="auto"/>
        <w:bottom w:val="none" w:sz="0" w:space="0" w:color="auto"/>
        <w:right w:val="none" w:sz="0" w:space="0" w:color="auto"/>
      </w:divBdr>
    </w:div>
    <w:div w:id="1238248794">
      <w:bodyDiv w:val="1"/>
      <w:marLeft w:val="0"/>
      <w:marRight w:val="0"/>
      <w:marTop w:val="0"/>
      <w:marBottom w:val="0"/>
      <w:divBdr>
        <w:top w:val="none" w:sz="0" w:space="0" w:color="auto"/>
        <w:left w:val="none" w:sz="0" w:space="0" w:color="auto"/>
        <w:bottom w:val="none" w:sz="0" w:space="0" w:color="auto"/>
        <w:right w:val="none" w:sz="0" w:space="0" w:color="auto"/>
      </w:divBdr>
    </w:div>
    <w:div w:id="1240362524">
      <w:bodyDiv w:val="1"/>
      <w:marLeft w:val="0"/>
      <w:marRight w:val="0"/>
      <w:marTop w:val="0"/>
      <w:marBottom w:val="0"/>
      <w:divBdr>
        <w:top w:val="none" w:sz="0" w:space="0" w:color="auto"/>
        <w:left w:val="none" w:sz="0" w:space="0" w:color="auto"/>
        <w:bottom w:val="none" w:sz="0" w:space="0" w:color="auto"/>
        <w:right w:val="none" w:sz="0" w:space="0" w:color="auto"/>
      </w:divBdr>
      <w:divsChild>
        <w:div w:id="929267149">
          <w:marLeft w:val="432"/>
          <w:marRight w:val="0"/>
          <w:marTop w:val="120"/>
          <w:marBottom w:val="0"/>
          <w:divBdr>
            <w:top w:val="none" w:sz="0" w:space="0" w:color="auto"/>
            <w:left w:val="none" w:sz="0" w:space="0" w:color="auto"/>
            <w:bottom w:val="none" w:sz="0" w:space="0" w:color="auto"/>
            <w:right w:val="none" w:sz="0" w:space="0" w:color="auto"/>
          </w:divBdr>
        </w:div>
      </w:divsChild>
    </w:div>
    <w:div w:id="1301377887">
      <w:bodyDiv w:val="1"/>
      <w:marLeft w:val="0"/>
      <w:marRight w:val="0"/>
      <w:marTop w:val="0"/>
      <w:marBottom w:val="0"/>
      <w:divBdr>
        <w:top w:val="none" w:sz="0" w:space="0" w:color="auto"/>
        <w:left w:val="none" w:sz="0" w:space="0" w:color="auto"/>
        <w:bottom w:val="none" w:sz="0" w:space="0" w:color="auto"/>
        <w:right w:val="none" w:sz="0" w:space="0" w:color="auto"/>
      </w:divBdr>
    </w:div>
    <w:div w:id="1349984795">
      <w:bodyDiv w:val="1"/>
      <w:marLeft w:val="0"/>
      <w:marRight w:val="0"/>
      <w:marTop w:val="0"/>
      <w:marBottom w:val="0"/>
      <w:divBdr>
        <w:top w:val="none" w:sz="0" w:space="0" w:color="auto"/>
        <w:left w:val="none" w:sz="0" w:space="0" w:color="auto"/>
        <w:bottom w:val="none" w:sz="0" w:space="0" w:color="auto"/>
        <w:right w:val="none" w:sz="0" w:space="0" w:color="auto"/>
      </w:divBdr>
      <w:divsChild>
        <w:div w:id="990406258">
          <w:marLeft w:val="432"/>
          <w:marRight w:val="0"/>
          <w:marTop w:val="120"/>
          <w:marBottom w:val="0"/>
          <w:divBdr>
            <w:top w:val="none" w:sz="0" w:space="0" w:color="auto"/>
            <w:left w:val="none" w:sz="0" w:space="0" w:color="auto"/>
            <w:bottom w:val="none" w:sz="0" w:space="0" w:color="auto"/>
            <w:right w:val="none" w:sz="0" w:space="0" w:color="auto"/>
          </w:divBdr>
        </w:div>
      </w:divsChild>
    </w:div>
    <w:div w:id="137889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3499">
          <w:marLeft w:val="432"/>
          <w:marRight w:val="0"/>
          <w:marTop w:val="120"/>
          <w:marBottom w:val="0"/>
          <w:divBdr>
            <w:top w:val="none" w:sz="0" w:space="0" w:color="auto"/>
            <w:left w:val="none" w:sz="0" w:space="0" w:color="auto"/>
            <w:bottom w:val="none" w:sz="0" w:space="0" w:color="auto"/>
            <w:right w:val="none" w:sz="0" w:space="0" w:color="auto"/>
          </w:divBdr>
        </w:div>
      </w:divsChild>
    </w:div>
    <w:div w:id="1441416675">
      <w:bodyDiv w:val="1"/>
      <w:marLeft w:val="0"/>
      <w:marRight w:val="0"/>
      <w:marTop w:val="0"/>
      <w:marBottom w:val="0"/>
      <w:divBdr>
        <w:top w:val="none" w:sz="0" w:space="0" w:color="auto"/>
        <w:left w:val="none" w:sz="0" w:space="0" w:color="auto"/>
        <w:bottom w:val="none" w:sz="0" w:space="0" w:color="auto"/>
        <w:right w:val="none" w:sz="0" w:space="0" w:color="auto"/>
      </w:divBdr>
    </w:div>
    <w:div w:id="1463230189">
      <w:bodyDiv w:val="1"/>
      <w:marLeft w:val="0"/>
      <w:marRight w:val="0"/>
      <w:marTop w:val="0"/>
      <w:marBottom w:val="0"/>
      <w:divBdr>
        <w:top w:val="none" w:sz="0" w:space="0" w:color="auto"/>
        <w:left w:val="none" w:sz="0" w:space="0" w:color="auto"/>
        <w:bottom w:val="none" w:sz="0" w:space="0" w:color="auto"/>
        <w:right w:val="none" w:sz="0" w:space="0" w:color="auto"/>
      </w:divBdr>
    </w:div>
    <w:div w:id="1499072840">
      <w:bodyDiv w:val="1"/>
      <w:marLeft w:val="0"/>
      <w:marRight w:val="0"/>
      <w:marTop w:val="0"/>
      <w:marBottom w:val="0"/>
      <w:divBdr>
        <w:top w:val="none" w:sz="0" w:space="0" w:color="auto"/>
        <w:left w:val="none" w:sz="0" w:space="0" w:color="auto"/>
        <w:bottom w:val="none" w:sz="0" w:space="0" w:color="auto"/>
        <w:right w:val="none" w:sz="0" w:space="0" w:color="auto"/>
      </w:divBdr>
      <w:divsChild>
        <w:div w:id="1631472270">
          <w:marLeft w:val="648"/>
          <w:marRight w:val="0"/>
          <w:marTop w:val="140"/>
          <w:marBottom w:val="0"/>
          <w:divBdr>
            <w:top w:val="none" w:sz="0" w:space="0" w:color="auto"/>
            <w:left w:val="none" w:sz="0" w:space="0" w:color="auto"/>
            <w:bottom w:val="none" w:sz="0" w:space="0" w:color="auto"/>
            <w:right w:val="none" w:sz="0" w:space="0" w:color="auto"/>
          </w:divBdr>
        </w:div>
      </w:divsChild>
    </w:div>
    <w:div w:id="1562599603">
      <w:bodyDiv w:val="1"/>
      <w:marLeft w:val="0"/>
      <w:marRight w:val="0"/>
      <w:marTop w:val="0"/>
      <w:marBottom w:val="0"/>
      <w:divBdr>
        <w:top w:val="none" w:sz="0" w:space="0" w:color="auto"/>
        <w:left w:val="none" w:sz="0" w:space="0" w:color="auto"/>
        <w:bottom w:val="none" w:sz="0" w:space="0" w:color="auto"/>
        <w:right w:val="none" w:sz="0" w:space="0" w:color="auto"/>
      </w:divBdr>
    </w:div>
    <w:div w:id="1606038234">
      <w:bodyDiv w:val="1"/>
      <w:marLeft w:val="0"/>
      <w:marRight w:val="0"/>
      <w:marTop w:val="0"/>
      <w:marBottom w:val="0"/>
      <w:divBdr>
        <w:top w:val="none" w:sz="0" w:space="0" w:color="auto"/>
        <w:left w:val="none" w:sz="0" w:space="0" w:color="auto"/>
        <w:bottom w:val="none" w:sz="0" w:space="0" w:color="auto"/>
        <w:right w:val="none" w:sz="0" w:space="0" w:color="auto"/>
      </w:divBdr>
      <w:divsChild>
        <w:div w:id="150416026">
          <w:marLeft w:val="907"/>
          <w:marRight w:val="0"/>
          <w:marTop w:val="120"/>
          <w:marBottom w:val="0"/>
          <w:divBdr>
            <w:top w:val="none" w:sz="0" w:space="0" w:color="auto"/>
            <w:left w:val="none" w:sz="0" w:space="0" w:color="auto"/>
            <w:bottom w:val="none" w:sz="0" w:space="0" w:color="auto"/>
            <w:right w:val="none" w:sz="0" w:space="0" w:color="auto"/>
          </w:divBdr>
        </w:div>
        <w:div w:id="1105229284">
          <w:marLeft w:val="907"/>
          <w:marRight w:val="0"/>
          <w:marTop w:val="120"/>
          <w:marBottom w:val="0"/>
          <w:divBdr>
            <w:top w:val="none" w:sz="0" w:space="0" w:color="auto"/>
            <w:left w:val="none" w:sz="0" w:space="0" w:color="auto"/>
            <w:bottom w:val="none" w:sz="0" w:space="0" w:color="auto"/>
            <w:right w:val="none" w:sz="0" w:space="0" w:color="auto"/>
          </w:divBdr>
        </w:div>
        <w:div w:id="1299337809">
          <w:marLeft w:val="907"/>
          <w:marRight w:val="0"/>
          <w:marTop w:val="120"/>
          <w:marBottom w:val="0"/>
          <w:divBdr>
            <w:top w:val="none" w:sz="0" w:space="0" w:color="auto"/>
            <w:left w:val="none" w:sz="0" w:space="0" w:color="auto"/>
            <w:bottom w:val="none" w:sz="0" w:space="0" w:color="auto"/>
            <w:right w:val="none" w:sz="0" w:space="0" w:color="auto"/>
          </w:divBdr>
        </w:div>
        <w:div w:id="1573346068">
          <w:marLeft w:val="907"/>
          <w:marRight w:val="0"/>
          <w:marTop w:val="120"/>
          <w:marBottom w:val="0"/>
          <w:divBdr>
            <w:top w:val="none" w:sz="0" w:space="0" w:color="auto"/>
            <w:left w:val="none" w:sz="0" w:space="0" w:color="auto"/>
            <w:bottom w:val="none" w:sz="0" w:space="0" w:color="auto"/>
            <w:right w:val="none" w:sz="0" w:space="0" w:color="auto"/>
          </w:divBdr>
        </w:div>
      </w:divsChild>
    </w:div>
    <w:div w:id="1637954553">
      <w:bodyDiv w:val="1"/>
      <w:marLeft w:val="0"/>
      <w:marRight w:val="0"/>
      <w:marTop w:val="0"/>
      <w:marBottom w:val="0"/>
      <w:divBdr>
        <w:top w:val="none" w:sz="0" w:space="0" w:color="auto"/>
        <w:left w:val="none" w:sz="0" w:space="0" w:color="auto"/>
        <w:bottom w:val="none" w:sz="0" w:space="0" w:color="auto"/>
        <w:right w:val="none" w:sz="0" w:space="0" w:color="auto"/>
      </w:divBdr>
      <w:divsChild>
        <w:div w:id="683097779">
          <w:marLeft w:val="432"/>
          <w:marRight w:val="0"/>
          <w:marTop w:val="120"/>
          <w:marBottom w:val="0"/>
          <w:divBdr>
            <w:top w:val="none" w:sz="0" w:space="0" w:color="auto"/>
            <w:left w:val="none" w:sz="0" w:space="0" w:color="auto"/>
            <w:bottom w:val="none" w:sz="0" w:space="0" w:color="auto"/>
            <w:right w:val="none" w:sz="0" w:space="0" w:color="auto"/>
          </w:divBdr>
        </w:div>
      </w:divsChild>
    </w:div>
    <w:div w:id="1715812624">
      <w:bodyDiv w:val="1"/>
      <w:marLeft w:val="0"/>
      <w:marRight w:val="0"/>
      <w:marTop w:val="0"/>
      <w:marBottom w:val="0"/>
      <w:divBdr>
        <w:top w:val="none" w:sz="0" w:space="0" w:color="auto"/>
        <w:left w:val="none" w:sz="0" w:space="0" w:color="auto"/>
        <w:bottom w:val="none" w:sz="0" w:space="0" w:color="auto"/>
        <w:right w:val="none" w:sz="0" w:space="0" w:color="auto"/>
      </w:divBdr>
    </w:div>
    <w:div w:id="1766262404">
      <w:bodyDiv w:val="1"/>
      <w:marLeft w:val="0"/>
      <w:marRight w:val="0"/>
      <w:marTop w:val="0"/>
      <w:marBottom w:val="0"/>
      <w:divBdr>
        <w:top w:val="none" w:sz="0" w:space="0" w:color="auto"/>
        <w:left w:val="none" w:sz="0" w:space="0" w:color="auto"/>
        <w:bottom w:val="none" w:sz="0" w:space="0" w:color="auto"/>
        <w:right w:val="none" w:sz="0" w:space="0" w:color="auto"/>
      </w:divBdr>
    </w:div>
    <w:div w:id="1802457708">
      <w:bodyDiv w:val="1"/>
      <w:marLeft w:val="0"/>
      <w:marRight w:val="0"/>
      <w:marTop w:val="0"/>
      <w:marBottom w:val="0"/>
      <w:divBdr>
        <w:top w:val="none" w:sz="0" w:space="0" w:color="auto"/>
        <w:left w:val="none" w:sz="0" w:space="0" w:color="auto"/>
        <w:bottom w:val="none" w:sz="0" w:space="0" w:color="auto"/>
        <w:right w:val="none" w:sz="0" w:space="0" w:color="auto"/>
      </w:divBdr>
      <w:divsChild>
        <w:div w:id="2079666786">
          <w:marLeft w:val="432"/>
          <w:marRight w:val="0"/>
          <w:marTop w:val="120"/>
          <w:marBottom w:val="0"/>
          <w:divBdr>
            <w:top w:val="none" w:sz="0" w:space="0" w:color="auto"/>
            <w:left w:val="none" w:sz="0" w:space="0" w:color="auto"/>
            <w:bottom w:val="none" w:sz="0" w:space="0" w:color="auto"/>
            <w:right w:val="none" w:sz="0" w:space="0" w:color="auto"/>
          </w:divBdr>
        </w:div>
      </w:divsChild>
    </w:div>
    <w:div w:id="1867671570">
      <w:bodyDiv w:val="1"/>
      <w:marLeft w:val="0"/>
      <w:marRight w:val="0"/>
      <w:marTop w:val="0"/>
      <w:marBottom w:val="0"/>
      <w:divBdr>
        <w:top w:val="none" w:sz="0" w:space="0" w:color="auto"/>
        <w:left w:val="none" w:sz="0" w:space="0" w:color="auto"/>
        <w:bottom w:val="none" w:sz="0" w:space="0" w:color="auto"/>
        <w:right w:val="none" w:sz="0" w:space="0" w:color="auto"/>
      </w:divBdr>
      <w:divsChild>
        <w:div w:id="802431972">
          <w:marLeft w:val="648"/>
          <w:marRight w:val="0"/>
          <w:marTop w:val="140"/>
          <w:marBottom w:val="0"/>
          <w:divBdr>
            <w:top w:val="none" w:sz="0" w:space="0" w:color="auto"/>
            <w:left w:val="none" w:sz="0" w:space="0" w:color="auto"/>
            <w:bottom w:val="none" w:sz="0" w:space="0" w:color="auto"/>
            <w:right w:val="none" w:sz="0" w:space="0" w:color="auto"/>
          </w:divBdr>
        </w:div>
      </w:divsChild>
    </w:div>
    <w:div w:id="1897625441">
      <w:bodyDiv w:val="1"/>
      <w:marLeft w:val="0"/>
      <w:marRight w:val="0"/>
      <w:marTop w:val="0"/>
      <w:marBottom w:val="0"/>
      <w:divBdr>
        <w:top w:val="none" w:sz="0" w:space="0" w:color="auto"/>
        <w:left w:val="none" w:sz="0" w:space="0" w:color="auto"/>
        <w:bottom w:val="none" w:sz="0" w:space="0" w:color="auto"/>
        <w:right w:val="none" w:sz="0" w:space="0" w:color="auto"/>
      </w:divBdr>
    </w:div>
    <w:div w:id="1945917058">
      <w:bodyDiv w:val="1"/>
      <w:marLeft w:val="0"/>
      <w:marRight w:val="0"/>
      <w:marTop w:val="0"/>
      <w:marBottom w:val="0"/>
      <w:divBdr>
        <w:top w:val="none" w:sz="0" w:space="0" w:color="auto"/>
        <w:left w:val="none" w:sz="0" w:space="0" w:color="auto"/>
        <w:bottom w:val="none" w:sz="0" w:space="0" w:color="auto"/>
        <w:right w:val="none" w:sz="0" w:space="0" w:color="auto"/>
      </w:divBdr>
    </w:div>
    <w:div w:id="1998991612">
      <w:bodyDiv w:val="1"/>
      <w:marLeft w:val="0"/>
      <w:marRight w:val="0"/>
      <w:marTop w:val="0"/>
      <w:marBottom w:val="0"/>
      <w:divBdr>
        <w:top w:val="none" w:sz="0" w:space="0" w:color="auto"/>
        <w:left w:val="none" w:sz="0" w:space="0" w:color="auto"/>
        <w:bottom w:val="none" w:sz="0" w:space="0" w:color="auto"/>
        <w:right w:val="none" w:sz="0" w:space="0" w:color="auto"/>
      </w:divBdr>
    </w:div>
    <w:div w:id="2032492474">
      <w:bodyDiv w:val="1"/>
      <w:marLeft w:val="0"/>
      <w:marRight w:val="0"/>
      <w:marTop w:val="0"/>
      <w:marBottom w:val="0"/>
      <w:divBdr>
        <w:top w:val="none" w:sz="0" w:space="0" w:color="auto"/>
        <w:left w:val="none" w:sz="0" w:space="0" w:color="auto"/>
        <w:bottom w:val="none" w:sz="0" w:space="0" w:color="auto"/>
        <w:right w:val="none" w:sz="0" w:space="0" w:color="auto"/>
      </w:divBdr>
    </w:div>
    <w:div w:id="2060592373">
      <w:bodyDiv w:val="1"/>
      <w:marLeft w:val="0"/>
      <w:marRight w:val="0"/>
      <w:marTop w:val="0"/>
      <w:marBottom w:val="0"/>
      <w:divBdr>
        <w:top w:val="none" w:sz="0" w:space="0" w:color="auto"/>
        <w:left w:val="none" w:sz="0" w:space="0" w:color="auto"/>
        <w:bottom w:val="none" w:sz="0" w:space="0" w:color="auto"/>
        <w:right w:val="none" w:sz="0" w:space="0" w:color="auto"/>
      </w:divBdr>
    </w:div>
    <w:div w:id="2107915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erception" TargetMode="External"/><Relationship Id="rId13" Type="http://schemas.openxmlformats.org/officeDocument/2006/relationships/hyperlink" Target="https://en.wikipedia.org/wiki/Interpersonal_relationship" TargetMode="External"/><Relationship Id="rId18" Type="http://schemas.openxmlformats.org/officeDocument/2006/relationships/hyperlink" Target="https://en.wikipedia.org/wiki/Child_development"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en.wikipedia.org/wiki/Neurodevelopmental_disorder" TargetMode="External"/><Relationship Id="rId17" Type="http://schemas.openxmlformats.org/officeDocument/2006/relationships/hyperlink" Target="https://en.wikipedia.org/wiki/Chromosome_21_(human)" TargetMode="External"/><Relationship Id="rId2" Type="http://schemas.openxmlformats.org/officeDocument/2006/relationships/numbering" Target="numbering.xml"/><Relationship Id="rId16" Type="http://schemas.openxmlformats.org/officeDocument/2006/relationships/hyperlink" Target="https://en.wikipedia.org/wiki/Genetic_disorder" TargetMode="External"/><Relationship Id="rId20" Type="http://schemas.openxmlformats.org/officeDocument/2006/relationships/hyperlink" Target="https://en.wikipedia.org/wiki/Intellectual_disabil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Sesame_Street" TargetMode="External"/><Relationship Id="rId5" Type="http://schemas.openxmlformats.org/officeDocument/2006/relationships/webSettings" Target="webSettings.xml"/><Relationship Id="rId15" Type="http://schemas.openxmlformats.org/officeDocument/2006/relationships/hyperlink" Target="https://en.wikipedia.org/wiki/Non-verbal_communication" TargetMode="External"/><Relationship Id="rId23" Type="http://schemas.openxmlformats.org/officeDocument/2006/relationships/theme" Target="theme/theme1.xml"/><Relationship Id="rId10" Type="http://schemas.openxmlformats.org/officeDocument/2006/relationships/hyperlink" Target="https://en.wikipedia.org/wiki/Schema_(psychology)" TargetMode="External"/><Relationship Id="rId19" Type="http://schemas.openxmlformats.org/officeDocument/2006/relationships/hyperlink" Target="https://en.wikipedia.org/wiki/Dysmorphic_feature" TargetMode="External"/><Relationship Id="rId4" Type="http://schemas.openxmlformats.org/officeDocument/2006/relationships/settings" Target="settings.xml"/><Relationship Id="rId9" Type="http://schemas.openxmlformats.org/officeDocument/2006/relationships/hyperlink" Target="https://en.wikipedia.org/wiki/Adaptation" TargetMode="External"/><Relationship Id="rId14" Type="http://schemas.openxmlformats.org/officeDocument/2006/relationships/hyperlink" Target="https://en.wikipedia.org/wiki/Language_acquisitio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1170B9-0F7A-4F81-B79E-91CA34E4B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66</Pages>
  <Words>23738</Words>
  <Characters>135309</Characters>
  <Application>Microsoft Office Word</Application>
  <DocSecurity>0</DocSecurity>
  <Lines>1127</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dc:creator>
  <cp:keywords/>
  <dc:description/>
  <cp:lastModifiedBy>Ting-Ting</cp:lastModifiedBy>
  <cp:revision>6</cp:revision>
  <cp:lastPrinted>2017-03-08T05:42:00Z</cp:lastPrinted>
  <dcterms:created xsi:type="dcterms:W3CDTF">2017-02-03T09:35:00Z</dcterms:created>
  <dcterms:modified xsi:type="dcterms:W3CDTF">2020-08-19T14:01:00Z</dcterms:modified>
</cp:coreProperties>
</file>