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AC37" w14:textId="504170DB" w:rsidR="00E05DB8" w:rsidRPr="00A0252F" w:rsidRDefault="00E05DB8" w:rsidP="00E05DB8">
      <w:pPr>
        <w:pStyle w:val="NoSpacing"/>
        <w:jc w:val="center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5B613866" wp14:editId="3B2BF57F">
            <wp:simplePos x="0" y="0"/>
            <wp:positionH relativeFrom="column">
              <wp:posOffset>5791200</wp:posOffset>
            </wp:positionH>
            <wp:positionV relativeFrom="paragraph">
              <wp:posOffset>-243840</wp:posOffset>
            </wp:positionV>
            <wp:extent cx="1138569" cy="640080"/>
            <wp:effectExtent l="0" t="0" r="0" b="0"/>
            <wp:wrapNone/>
            <wp:docPr id="474212480" name="Picture 1" descr="Gurong Pin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urong Pino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69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252F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3BFB1FC" wp14:editId="190A76E0">
            <wp:simplePos x="0" y="0"/>
            <wp:positionH relativeFrom="margin">
              <wp:align>left</wp:align>
            </wp:positionH>
            <wp:positionV relativeFrom="paragraph">
              <wp:posOffset>-262255</wp:posOffset>
            </wp:positionV>
            <wp:extent cx="548640" cy="566770"/>
            <wp:effectExtent l="0" t="0" r="3810" b="5080"/>
            <wp:wrapNone/>
            <wp:docPr id="1860759621" name="Picture 4" descr="PRC warns public vs fake Facebook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RC warns public vs fake Facebook pages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73" t="1643" r="2223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5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252F">
        <w:rPr>
          <w:rFonts w:ascii="Arial" w:hAnsi="Arial" w:cs="Arial"/>
          <w:b/>
          <w:bCs/>
        </w:rPr>
        <w:t xml:space="preserve"> LICENSURE EXAMINATION FOR PROFESSIONAL TEACHERS</w:t>
      </w:r>
    </w:p>
    <w:p w14:paraId="6AD3A0DB" w14:textId="77777777" w:rsidR="00E05DB8" w:rsidRPr="00A0252F" w:rsidRDefault="00E05DB8" w:rsidP="00E05DB8">
      <w:pPr>
        <w:pStyle w:val="NoSpacing"/>
        <w:pBdr>
          <w:bottom w:val="single" w:sz="12" w:space="1" w:color="auto"/>
        </w:pBdr>
        <w:jc w:val="center"/>
        <w:rPr>
          <w:rFonts w:ascii="Arial" w:hAnsi="Arial" w:cs="Arial"/>
        </w:rPr>
      </w:pPr>
      <w:r w:rsidRPr="00A0252F">
        <w:rPr>
          <w:rFonts w:ascii="Arial" w:hAnsi="Arial" w:cs="Arial"/>
        </w:rPr>
        <w:t>SEPTEMBER 20, 2026</w:t>
      </w:r>
    </w:p>
    <w:p w14:paraId="53CEDA75" w14:textId="77777777" w:rsidR="00E05DB8" w:rsidRPr="00A0252F" w:rsidRDefault="00E05DB8" w:rsidP="00E05DB8">
      <w:pPr>
        <w:pStyle w:val="NoSpacing"/>
        <w:rPr>
          <w:rFonts w:ascii="Arial" w:hAnsi="Arial" w:cs="Arial"/>
        </w:rPr>
      </w:pPr>
    </w:p>
    <w:p w14:paraId="5F282F8C" w14:textId="00C1F930" w:rsidR="00E05DB8" w:rsidRPr="00A0252F" w:rsidRDefault="00DE0555" w:rsidP="00E05DB8">
      <w:pPr>
        <w:pStyle w:val="NoSpacing"/>
        <w:jc w:val="center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b/>
          <w:bCs/>
        </w:rPr>
        <w:t xml:space="preserve">GURONG PINOY: </w:t>
      </w:r>
      <w:r w:rsidR="00E05DB8" w:rsidRPr="00A0252F">
        <w:rPr>
          <w:rFonts w:ascii="Arial" w:hAnsi="Arial" w:cs="Arial"/>
          <w:b/>
          <w:bCs/>
        </w:rPr>
        <w:t>GENERAL EDUCATION REVIEWER</w:t>
      </w:r>
    </w:p>
    <w:p w14:paraId="60BD6189" w14:textId="71CB4BC3" w:rsidR="00E05DB8" w:rsidRPr="00A0252F" w:rsidRDefault="00E05DB8" w:rsidP="00E05DB8">
      <w:pPr>
        <w:pStyle w:val="NoSpacing"/>
        <w:jc w:val="center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b/>
          <w:bCs/>
        </w:rPr>
        <w:t>SOCIAL SCIENCE REFRESHER</w:t>
      </w:r>
    </w:p>
    <w:p w14:paraId="6650A9E9" w14:textId="0D502187" w:rsidR="00E05DB8" w:rsidRPr="00A0252F" w:rsidRDefault="00E05DB8" w:rsidP="00E05DB8">
      <w:pPr>
        <w:pStyle w:val="NoSpacing"/>
        <w:jc w:val="center"/>
        <w:rPr>
          <w:rFonts w:ascii="Arial" w:hAnsi="Arial" w:cs="Arial"/>
        </w:rPr>
      </w:pPr>
      <w:r w:rsidRPr="00A0252F">
        <w:rPr>
          <w:rFonts w:ascii="Arial" w:hAnsi="Arial" w:cs="Arial"/>
        </w:rPr>
        <w:t>(Session 1: April 29, 2026)</w:t>
      </w:r>
    </w:p>
    <w:p w14:paraId="14DA5D2E" w14:textId="77777777" w:rsidR="00E05DB8" w:rsidRPr="00A0252F" w:rsidRDefault="00E05DB8" w:rsidP="00E05DB8">
      <w:pPr>
        <w:pStyle w:val="NoSpacing"/>
        <w:rPr>
          <w:rFonts w:ascii="Arial" w:hAnsi="Arial" w:cs="Arial"/>
          <w:b/>
          <w:bCs/>
        </w:rPr>
      </w:pPr>
    </w:p>
    <w:p w14:paraId="2A203605" w14:textId="77777777" w:rsidR="00E05DB8" w:rsidRPr="00A0252F" w:rsidRDefault="00E05DB8" w:rsidP="00B94FF4">
      <w:pPr>
        <w:pStyle w:val="NoSpacing"/>
        <w:jc w:val="center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b/>
          <w:bCs/>
        </w:rPr>
        <w:t>DRILLS</w:t>
      </w:r>
      <w:r w:rsidRPr="00A0252F">
        <w:rPr>
          <w:rFonts w:ascii="Arial" w:hAnsi="Arial" w:cs="Arial"/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94FF4" w:rsidRPr="00A0252F" w14:paraId="2AA3E870" w14:textId="7917AC71" w:rsidTr="00E2217C">
        <w:tc>
          <w:tcPr>
            <w:tcW w:w="3485" w:type="dxa"/>
          </w:tcPr>
          <w:p w14:paraId="7F99D375" w14:textId="58DF038C" w:rsidR="00B94FF4" w:rsidRPr="00A0252F" w:rsidRDefault="00B94FF4" w:rsidP="00DE05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Nobel Peace Prize</w:t>
            </w:r>
          </w:p>
        </w:tc>
        <w:tc>
          <w:tcPr>
            <w:tcW w:w="3485" w:type="dxa"/>
            <w:shd w:val="clear" w:color="auto" w:fill="C1E4F5" w:themeFill="accent1" w:themeFillTint="33"/>
          </w:tcPr>
          <w:p w14:paraId="27818973" w14:textId="77777777" w:rsidR="00B94FF4" w:rsidRPr="00A0252F" w:rsidRDefault="00B94FF4" w:rsidP="00DE05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Maria Ressa</w:t>
            </w:r>
          </w:p>
          <w:p w14:paraId="2F82BB4C" w14:textId="77777777" w:rsidR="00B94FF4" w:rsidRPr="00A0252F" w:rsidRDefault="00B94FF4" w:rsidP="00DE0555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Rappler</w:t>
            </w:r>
          </w:p>
          <w:p w14:paraId="45582721" w14:textId="77777777" w:rsidR="00B94FF4" w:rsidRPr="00A0252F" w:rsidRDefault="00B94FF4" w:rsidP="00DE0555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Freedom of expression</w:t>
            </w:r>
          </w:p>
          <w:p w14:paraId="61E1F2A1" w14:textId="77777777" w:rsidR="00B94FF4" w:rsidRPr="00A0252F" w:rsidRDefault="00B94FF4" w:rsidP="00DE0555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Democracy</w:t>
            </w:r>
          </w:p>
          <w:p w14:paraId="3425FBEE" w14:textId="77777777" w:rsidR="00B94FF4" w:rsidRPr="00A0252F" w:rsidRDefault="00B94FF4" w:rsidP="00DE0555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Expose</w:t>
            </w:r>
          </w:p>
          <w:p w14:paraId="303EB373" w14:textId="77777777" w:rsidR="00B94FF4" w:rsidRPr="00A0252F" w:rsidRDefault="00B94FF4" w:rsidP="00DE0555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Government abuse of power</w:t>
            </w:r>
          </w:p>
          <w:p w14:paraId="4B522D62" w14:textId="2CBFD832" w:rsidR="00DE0555" w:rsidRPr="00A0252F" w:rsidRDefault="00B94FF4" w:rsidP="00DE0555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Disinformation authoritarianism</w:t>
            </w:r>
          </w:p>
        </w:tc>
        <w:tc>
          <w:tcPr>
            <w:tcW w:w="3486" w:type="dxa"/>
          </w:tcPr>
          <w:p w14:paraId="7DB58A29" w14:textId="77777777" w:rsidR="00B94FF4" w:rsidRPr="00A0252F" w:rsidRDefault="00B94FF4" w:rsidP="00DE05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Jesicca Soho</w:t>
            </w:r>
          </w:p>
          <w:p w14:paraId="5DCCFF68" w14:textId="77777777" w:rsidR="00B94FF4" w:rsidRPr="00A0252F" w:rsidRDefault="00B94FF4" w:rsidP="00DE0555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Filipino broadcast journalist</w:t>
            </w:r>
          </w:p>
          <w:p w14:paraId="1C3F65A3" w14:textId="36F48632" w:rsidR="00B94FF4" w:rsidRPr="00A0252F" w:rsidRDefault="00B94FF4" w:rsidP="00DE0555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GMA Network. </w:t>
            </w:r>
          </w:p>
        </w:tc>
      </w:tr>
      <w:tr w:rsidR="00B94FF4" w:rsidRPr="00A0252F" w14:paraId="2B45001B" w14:textId="472AD7FC" w:rsidTr="00E2217C">
        <w:tc>
          <w:tcPr>
            <w:tcW w:w="3485" w:type="dxa"/>
          </w:tcPr>
          <w:p w14:paraId="156DAA3D" w14:textId="77777777" w:rsidR="00B94FF4" w:rsidRPr="00A0252F" w:rsidRDefault="00B94FF4" w:rsidP="00DE05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Social Network Service</w:t>
            </w:r>
          </w:p>
          <w:p w14:paraId="6D18D060" w14:textId="271BEBF0" w:rsidR="00B94FF4" w:rsidRPr="00A0252F" w:rsidRDefault="00B94FF4" w:rsidP="00E2217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5965D25C" w14:textId="77777777" w:rsidR="00B94FF4" w:rsidRPr="00A0252F" w:rsidRDefault="00B94FF4" w:rsidP="00DE05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Google</w:t>
            </w:r>
          </w:p>
          <w:p w14:paraId="07E6A5AE" w14:textId="77777777" w:rsidR="00E2217C" w:rsidRPr="00A0252F" w:rsidRDefault="00E2217C" w:rsidP="00E2217C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 xml:space="preserve">a mobile utility </w:t>
            </w:r>
          </w:p>
          <w:p w14:paraId="65F5DC2D" w14:textId="77777777" w:rsidR="00E2217C" w:rsidRPr="00A0252F" w:rsidRDefault="00E2217C" w:rsidP="00E2217C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provides fast access to search</w:t>
            </w:r>
          </w:p>
          <w:p w14:paraId="6C76C7F2" w14:textId="77777777" w:rsidR="00E2217C" w:rsidRPr="00A0252F" w:rsidRDefault="00E2217C" w:rsidP="00E2217C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personalized news</w:t>
            </w:r>
          </w:p>
          <w:p w14:paraId="6BFEDBD9" w14:textId="23E17AE3" w:rsidR="00E2217C" w:rsidRPr="00A0252F" w:rsidRDefault="00E2217C" w:rsidP="00E2217C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AI tools</w:t>
            </w:r>
          </w:p>
        </w:tc>
        <w:tc>
          <w:tcPr>
            <w:tcW w:w="3486" w:type="dxa"/>
            <w:shd w:val="clear" w:color="auto" w:fill="C1E4F5" w:themeFill="accent1" w:themeFillTint="33"/>
          </w:tcPr>
          <w:p w14:paraId="5CF03F9E" w14:textId="77777777" w:rsidR="00B94FF4" w:rsidRPr="00A0252F" w:rsidRDefault="00B94FF4" w:rsidP="00DE05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Facebook</w:t>
            </w:r>
          </w:p>
          <w:p w14:paraId="4BE2B939" w14:textId="77777777" w:rsidR="00E2217C" w:rsidRPr="00A0252F" w:rsidRDefault="00E2217C" w:rsidP="00E2217C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mobile application</w:t>
            </w:r>
          </w:p>
          <w:p w14:paraId="53E8ADED" w14:textId="77777777" w:rsidR="00E2217C" w:rsidRPr="00A0252F" w:rsidRDefault="00E2217C" w:rsidP="00E2217C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profiles</w:t>
            </w:r>
          </w:p>
          <w:p w14:paraId="20653E5B" w14:textId="77777777" w:rsidR="00E2217C" w:rsidRPr="00A0252F" w:rsidRDefault="00E2217C" w:rsidP="00E2217C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connect with others</w:t>
            </w:r>
          </w:p>
          <w:p w14:paraId="51ACBA1C" w14:textId="6715FA0E" w:rsidR="00E2217C" w:rsidRPr="00A0252F" w:rsidRDefault="00E2217C" w:rsidP="00E2217C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</w:rPr>
              <w:t>generated content (photos, videos, posts)</w:t>
            </w:r>
          </w:p>
        </w:tc>
      </w:tr>
      <w:tr w:rsidR="00B94FF4" w:rsidRPr="00A0252F" w14:paraId="1693BBBC" w14:textId="6A6C9CA9" w:rsidTr="00E2217C">
        <w:tc>
          <w:tcPr>
            <w:tcW w:w="3485" w:type="dxa"/>
          </w:tcPr>
          <w:p w14:paraId="56B9C270" w14:textId="77777777" w:rsidR="00B94FF4" w:rsidRPr="00A0252F" w:rsidRDefault="00B94FF4" w:rsidP="00DE05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Population growth will outpace food production</w:t>
            </w:r>
          </w:p>
          <w:p w14:paraId="3B423B0A" w14:textId="77777777" w:rsidR="00DE0555" w:rsidRPr="00A0252F" w:rsidRDefault="00DE0555" w:rsidP="00DE0555">
            <w:pPr>
              <w:pStyle w:val="NoSpacing"/>
              <w:rPr>
                <w:rFonts w:ascii="Arial" w:hAnsi="Arial" w:cs="Arial"/>
              </w:rPr>
            </w:pPr>
          </w:p>
          <w:p w14:paraId="1121D16C" w14:textId="3A4FC8A1" w:rsidR="00DE0555" w:rsidRPr="00A0252F" w:rsidRDefault="00DE0555" w:rsidP="00DE0555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3485" w:type="dxa"/>
          </w:tcPr>
          <w:p w14:paraId="4D4A957A" w14:textId="77777777" w:rsidR="00B94FF4" w:rsidRPr="00A0252F" w:rsidRDefault="00DE0555" w:rsidP="00DE05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Adam Smith</w:t>
            </w:r>
          </w:p>
          <w:p w14:paraId="64D14B91" w14:textId="77777777" w:rsidR="00DE0555" w:rsidRPr="00A0252F" w:rsidRDefault="00DE0555" w:rsidP="00DE0555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the father of modern economics</w:t>
            </w:r>
          </w:p>
          <w:p w14:paraId="596BC5E5" w14:textId="7D69B617" w:rsidR="00DE0555" w:rsidRPr="00A0252F" w:rsidRDefault="00DE0555" w:rsidP="00DE0555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study of the relationship between society, politics, commerce and prosperity</w:t>
            </w:r>
          </w:p>
        </w:tc>
        <w:tc>
          <w:tcPr>
            <w:tcW w:w="3486" w:type="dxa"/>
            <w:shd w:val="clear" w:color="auto" w:fill="C1E4F5" w:themeFill="accent1" w:themeFillTint="33"/>
          </w:tcPr>
          <w:p w14:paraId="75E8C7BB" w14:textId="77777777" w:rsidR="00B94FF4" w:rsidRPr="00A0252F" w:rsidRDefault="00DE0555" w:rsidP="00DE05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Thomas Malthus</w:t>
            </w:r>
          </w:p>
          <w:p w14:paraId="254EC163" w14:textId="77777777" w:rsidR="00DE0555" w:rsidRPr="00A0252F" w:rsidRDefault="00DE0555" w:rsidP="00DE0555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 xml:space="preserve">population growth </w:t>
            </w:r>
          </w:p>
          <w:p w14:paraId="2FF9D25E" w14:textId="77777777" w:rsidR="00DE0555" w:rsidRPr="00A0252F" w:rsidRDefault="00DE0555" w:rsidP="00DE0555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 xml:space="preserve">outrun the food supply </w:t>
            </w:r>
          </w:p>
          <w:p w14:paraId="6580131A" w14:textId="77777777" w:rsidR="00DE0555" w:rsidRPr="00A0252F" w:rsidRDefault="00DE0555" w:rsidP="00DE0555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 xml:space="preserve">betterment of humankind </w:t>
            </w:r>
          </w:p>
          <w:p w14:paraId="63C2ED16" w14:textId="3A04CED8" w:rsidR="00DE0555" w:rsidRPr="00A0252F" w:rsidRDefault="00DE0555" w:rsidP="00DE0555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impossible without strict limits on reproduction</w:t>
            </w:r>
          </w:p>
        </w:tc>
      </w:tr>
      <w:tr w:rsidR="00B94FF4" w:rsidRPr="00A0252F" w14:paraId="7F5CE6F1" w14:textId="480E6232" w:rsidTr="00E2217C">
        <w:tc>
          <w:tcPr>
            <w:tcW w:w="3485" w:type="dxa"/>
          </w:tcPr>
          <w:p w14:paraId="3C95D119" w14:textId="70416F7A" w:rsidR="00B94FF4" w:rsidRPr="00A0252F" w:rsidRDefault="00DE0555" w:rsidP="00DE05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Stage actress who bought fame to the Philippines because of her international awards</w:t>
            </w:r>
          </w:p>
        </w:tc>
        <w:tc>
          <w:tcPr>
            <w:tcW w:w="3485" w:type="dxa"/>
          </w:tcPr>
          <w:p w14:paraId="1F6E2A9D" w14:textId="77777777" w:rsidR="00B94FF4" w:rsidRPr="00A0252F" w:rsidRDefault="00DE0555" w:rsidP="00DE05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Nora Aunor</w:t>
            </w:r>
          </w:p>
          <w:p w14:paraId="7E86CEF1" w14:textId="77777777" w:rsidR="00DE0555" w:rsidRPr="00A0252F" w:rsidRDefault="00DE0555" w:rsidP="00DE0555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</w:rPr>
              <w:t>TV actress</w:t>
            </w:r>
          </w:p>
          <w:p w14:paraId="0AAC9209" w14:textId="77777777" w:rsidR="00DE0555" w:rsidRPr="00A0252F" w:rsidRDefault="00DE0555" w:rsidP="00DE0555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most awarded Filipino actress in history</w:t>
            </w:r>
          </w:p>
          <w:p w14:paraId="5A836F97" w14:textId="7062D4C9" w:rsidR="00DE0555" w:rsidRPr="00A0252F" w:rsidRDefault="00DE0555" w:rsidP="00DE0555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Philippines' "Superstar"</w:t>
            </w:r>
          </w:p>
        </w:tc>
        <w:tc>
          <w:tcPr>
            <w:tcW w:w="3486" w:type="dxa"/>
            <w:shd w:val="clear" w:color="auto" w:fill="C1E4F5" w:themeFill="accent1" w:themeFillTint="33"/>
          </w:tcPr>
          <w:p w14:paraId="3FC6BB6B" w14:textId="77777777" w:rsidR="00B94FF4" w:rsidRPr="00A0252F" w:rsidRDefault="00DE0555" w:rsidP="00DE05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Lea Salonga</w:t>
            </w:r>
          </w:p>
          <w:p w14:paraId="2957F112" w14:textId="77777777" w:rsidR="00DE0555" w:rsidRPr="00A0252F" w:rsidRDefault="00DE0555" w:rsidP="00DE0555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Stage actress</w:t>
            </w:r>
          </w:p>
          <w:p w14:paraId="088F6B26" w14:textId="5FC1D010" w:rsidR="00DE0555" w:rsidRPr="00A0252F" w:rsidRDefault="00DE0555" w:rsidP="00DE0555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Miss Saigon</w:t>
            </w:r>
          </w:p>
          <w:p w14:paraId="6ADA0602" w14:textId="27FA0923" w:rsidR="00DE0555" w:rsidRPr="00A0252F" w:rsidRDefault="00DE0555" w:rsidP="00DE0555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International awards</w:t>
            </w:r>
          </w:p>
        </w:tc>
      </w:tr>
      <w:tr w:rsidR="00B94FF4" w:rsidRPr="00A0252F" w14:paraId="0CDEC448" w14:textId="49255F81" w:rsidTr="00E2217C">
        <w:tc>
          <w:tcPr>
            <w:tcW w:w="3485" w:type="dxa"/>
          </w:tcPr>
          <w:p w14:paraId="2A14ABC1" w14:textId="6B9E68D2" w:rsidR="00B94FF4" w:rsidRPr="00A0252F" w:rsidRDefault="001161EF" w:rsidP="00DE05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Which of the following is NOT a painting material?</w:t>
            </w:r>
          </w:p>
        </w:tc>
        <w:tc>
          <w:tcPr>
            <w:tcW w:w="3485" w:type="dxa"/>
            <w:shd w:val="clear" w:color="auto" w:fill="C1E4F5" w:themeFill="accent1" w:themeFillTint="33"/>
          </w:tcPr>
          <w:p w14:paraId="50B680FC" w14:textId="77777777" w:rsidR="00B94FF4" w:rsidRPr="00A0252F" w:rsidRDefault="001161EF" w:rsidP="00DE05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Etching</w:t>
            </w:r>
          </w:p>
          <w:p w14:paraId="70815E84" w14:textId="77777777" w:rsidR="001161EF" w:rsidRPr="00A0252F" w:rsidRDefault="001161EF" w:rsidP="001161EF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printmaking technique</w:t>
            </w:r>
          </w:p>
          <w:p w14:paraId="58C46257" w14:textId="77777777" w:rsidR="001161EF" w:rsidRPr="00A0252F" w:rsidRDefault="001161EF" w:rsidP="001161EF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engraving or using acid on a surface (usually metal)</w:t>
            </w:r>
          </w:p>
          <w:p w14:paraId="760DDCDB" w14:textId="48187EB5" w:rsidR="001161EF" w:rsidRPr="00A0252F" w:rsidRDefault="001161EF" w:rsidP="001161EF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process</w:t>
            </w:r>
          </w:p>
        </w:tc>
        <w:tc>
          <w:tcPr>
            <w:tcW w:w="3486" w:type="dxa"/>
          </w:tcPr>
          <w:p w14:paraId="1875CC30" w14:textId="77777777" w:rsidR="00B94FF4" w:rsidRPr="00A0252F" w:rsidRDefault="001161EF" w:rsidP="00DE05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Oil</w:t>
            </w:r>
          </w:p>
          <w:p w14:paraId="7BE79865" w14:textId="77777777" w:rsidR="001161EF" w:rsidRPr="00A0252F" w:rsidRDefault="001161EF" w:rsidP="001161EF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painting medium/material</w:t>
            </w:r>
          </w:p>
          <w:p w14:paraId="6DE3BE82" w14:textId="551063FB" w:rsidR="001161EF" w:rsidRPr="00A0252F" w:rsidRDefault="001161EF" w:rsidP="001161EF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oil paintings</w:t>
            </w:r>
          </w:p>
          <w:p w14:paraId="39CDBD8B" w14:textId="73F1361E" w:rsidR="001161EF" w:rsidRPr="00A0252F" w:rsidRDefault="001161EF" w:rsidP="001161EF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</w:p>
        </w:tc>
      </w:tr>
      <w:tr w:rsidR="00B94FF4" w:rsidRPr="00A0252F" w14:paraId="21FC5DD5" w14:textId="24ED43A2" w:rsidTr="00E2217C">
        <w:tc>
          <w:tcPr>
            <w:tcW w:w="3485" w:type="dxa"/>
          </w:tcPr>
          <w:p w14:paraId="591CC869" w14:textId="12CA2FBC" w:rsidR="00B94FF4" w:rsidRPr="00A0252F" w:rsidRDefault="001161EF" w:rsidP="00DE05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Sala Theater</w:t>
            </w:r>
          </w:p>
        </w:tc>
        <w:tc>
          <w:tcPr>
            <w:tcW w:w="3485" w:type="dxa"/>
            <w:shd w:val="clear" w:color="auto" w:fill="C1E4F5" w:themeFill="accent1" w:themeFillTint="33"/>
          </w:tcPr>
          <w:p w14:paraId="1AAFE806" w14:textId="77777777" w:rsidR="005F49DF" w:rsidRPr="00A0252F" w:rsidRDefault="005F49DF" w:rsidP="00DE05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 xml:space="preserve">Naty Rogers </w:t>
            </w:r>
          </w:p>
          <w:p w14:paraId="1B5B7DE4" w14:textId="77777777" w:rsidR="00B94FF4" w:rsidRPr="00A0252F" w:rsidRDefault="005F49DF" w:rsidP="005F49DF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Sala Theater</w:t>
            </w:r>
          </w:p>
          <w:p w14:paraId="40413E35" w14:textId="749FE2C8" w:rsidR="005F49DF" w:rsidRPr="00A0252F" w:rsidRDefault="005F49DF" w:rsidP="005F49DF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community-based and alternative theater</w:t>
            </w:r>
          </w:p>
        </w:tc>
        <w:tc>
          <w:tcPr>
            <w:tcW w:w="3486" w:type="dxa"/>
          </w:tcPr>
          <w:p w14:paraId="4C39B20A" w14:textId="77777777" w:rsidR="00B94FF4" w:rsidRPr="00A0252F" w:rsidRDefault="005F49DF" w:rsidP="00DE05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Cecile Alvarez</w:t>
            </w:r>
          </w:p>
          <w:p w14:paraId="20A8467F" w14:textId="77777777" w:rsidR="005F49DF" w:rsidRPr="00A0252F" w:rsidRDefault="00B149A8" w:rsidP="00B149A8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renowned pianist</w:t>
            </w:r>
          </w:p>
          <w:p w14:paraId="3D4851ED" w14:textId="121C3D91" w:rsidR="00B149A8" w:rsidRPr="00A0252F" w:rsidRDefault="00B149A8" w:rsidP="00B149A8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music performance,</w:t>
            </w:r>
          </w:p>
        </w:tc>
      </w:tr>
      <w:tr w:rsidR="00B149A8" w:rsidRPr="00A0252F" w14:paraId="0D0ACAED" w14:textId="77777777" w:rsidTr="00E2217C">
        <w:trPr>
          <w:trHeight w:val="1782"/>
        </w:trPr>
        <w:tc>
          <w:tcPr>
            <w:tcW w:w="3485" w:type="dxa"/>
          </w:tcPr>
          <w:p w14:paraId="367FD152" w14:textId="0D0CED8A" w:rsidR="00B149A8" w:rsidRPr="00A0252F" w:rsidRDefault="00B149A8" w:rsidP="00B149A8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This concept was made</w:t>
            </w:r>
            <w:r w:rsidR="008317AF" w:rsidRPr="00A0252F">
              <w:rPr>
                <w:rFonts w:ascii="Arial" w:hAnsi="Arial" w:cs="Arial"/>
                <w:b/>
                <w:bCs/>
              </w:rPr>
              <w:t xml:space="preserve"> </w:t>
            </w:r>
            <w:r w:rsidRPr="00A0252F">
              <w:rPr>
                <w:rFonts w:ascii="Arial" w:hAnsi="Arial" w:cs="Arial"/>
                <w:b/>
                <w:bCs/>
              </w:rPr>
              <w:t>possible by the easy</w:t>
            </w:r>
            <w:r w:rsidR="008317AF" w:rsidRPr="00A0252F">
              <w:rPr>
                <w:rFonts w:ascii="Arial" w:hAnsi="Arial" w:cs="Arial"/>
                <w:b/>
                <w:bCs/>
              </w:rPr>
              <w:t xml:space="preserve"> </w:t>
            </w:r>
            <w:r w:rsidRPr="00A0252F">
              <w:rPr>
                <w:rFonts w:ascii="Arial" w:hAnsi="Arial" w:cs="Arial"/>
                <w:b/>
                <w:bCs/>
              </w:rPr>
              <w:t>access to travel, rise of mass media and global</w:t>
            </w:r>
            <w:r w:rsidR="008317AF" w:rsidRPr="00A0252F">
              <w:rPr>
                <w:rFonts w:ascii="Arial" w:hAnsi="Arial" w:cs="Arial"/>
                <w:b/>
                <w:bCs/>
              </w:rPr>
              <w:t xml:space="preserve"> </w:t>
            </w:r>
            <w:r w:rsidRPr="00A0252F">
              <w:rPr>
                <w:rFonts w:ascii="Arial" w:hAnsi="Arial" w:cs="Arial"/>
                <w:b/>
                <w:bCs/>
              </w:rPr>
              <w:t>interconnectedness through technology</w:t>
            </w:r>
          </w:p>
        </w:tc>
        <w:tc>
          <w:tcPr>
            <w:tcW w:w="6971" w:type="dxa"/>
            <w:gridSpan w:val="2"/>
            <w:shd w:val="clear" w:color="auto" w:fill="C1E4F5" w:themeFill="accent1" w:themeFillTint="33"/>
          </w:tcPr>
          <w:p w14:paraId="2C6510F8" w14:textId="77777777" w:rsidR="00B149A8" w:rsidRPr="00A0252F" w:rsidRDefault="00B149A8" w:rsidP="00DE05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Answer: Global village</w:t>
            </w:r>
          </w:p>
          <w:p w14:paraId="22CDA74B" w14:textId="4DE165ED" w:rsidR="008317AF" w:rsidRPr="00A0252F" w:rsidRDefault="008317AF" w:rsidP="008317AF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by Marshall McLuhan.</w:t>
            </w:r>
          </w:p>
          <w:p w14:paraId="4697AB88" w14:textId="5B1007BE" w:rsidR="008317AF" w:rsidRPr="00A0252F" w:rsidRDefault="008317AF" w:rsidP="008317AF">
            <w:pPr>
              <w:pStyle w:val="NoSpacing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world feels small and connected—like one village because of:</w:t>
            </w:r>
          </w:p>
          <w:p w14:paraId="439C5E97" w14:textId="77777777" w:rsidR="008317AF" w:rsidRPr="00A0252F" w:rsidRDefault="008317AF" w:rsidP="008317AF">
            <w:pPr>
              <w:pStyle w:val="NoSpacing"/>
              <w:numPr>
                <w:ilvl w:val="1"/>
                <w:numId w:val="2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fast communication</w:t>
            </w:r>
          </w:p>
          <w:p w14:paraId="60E5AD0E" w14:textId="77777777" w:rsidR="008317AF" w:rsidRPr="00A0252F" w:rsidRDefault="008317AF" w:rsidP="008317AF">
            <w:pPr>
              <w:pStyle w:val="NoSpacing"/>
              <w:numPr>
                <w:ilvl w:val="1"/>
                <w:numId w:val="2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media</w:t>
            </w:r>
          </w:p>
          <w:p w14:paraId="443DAC60" w14:textId="662CE8FF" w:rsidR="00B149A8" w:rsidRPr="00A0252F" w:rsidRDefault="008317AF" w:rsidP="008317AF">
            <w:pPr>
              <w:pStyle w:val="NoSpacing"/>
              <w:numPr>
                <w:ilvl w:val="1"/>
                <w:numId w:val="2"/>
              </w:numPr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</w:rPr>
              <w:t>technology</w:t>
            </w:r>
          </w:p>
        </w:tc>
      </w:tr>
      <w:tr w:rsidR="008317AF" w:rsidRPr="00A0252F" w14:paraId="4B41AE88" w14:textId="77777777" w:rsidTr="00E2217C">
        <w:tc>
          <w:tcPr>
            <w:tcW w:w="3485" w:type="dxa"/>
          </w:tcPr>
          <w:p w14:paraId="65B63B61" w14:textId="77777777" w:rsidR="008317AF" w:rsidRPr="00A0252F" w:rsidRDefault="008317AF" w:rsidP="008317AF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First indigenous people of</w:t>
            </w:r>
          </w:p>
          <w:p w14:paraId="471FCFC8" w14:textId="1B10DFB8" w:rsidR="008317AF" w:rsidRPr="00A0252F" w:rsidRDefault="008317AF" w:rsidP="008317AF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lastRenderedPageBreak/>
              <w:t>the Philippines</w:t>
            </w:r>
          </w:p>
        </w:tc>
        <w:tc>
          <w:tcPr>
            <w:tcW w:w="6971" w:type="dxa"/>
            <w:gridSpan w:val="2"/>
            <w:shd w:val="clear" w:color="auto" w:fill="C1E4F5" w:themeFill="accent1" w:themeFillTint="33"/>
          </w:tcPr>
          <w:p w14:paraId="48E2B4EC" w14:textId="77777777" w:rsidR="008317AF" w:rsidRPr="00A0252F" w:rsidRDefault="008317AF" w:rsidP="00DE05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lastRenderedPageBreak/>
              <w:t>Answer: Negritos/ Aetas</w:t>
            </w:r>
          </w:p>
          <w:p w14:paraId="1312FB66" w14:textId="1105EB47" w:rsidR="008317AF" w:rsidRPr="00A0252F" w:rsidRDefault="008317AF" w:rsidP="008317AF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lastRenderedPageBreak/>
              <w:t>earliest known inhabitants of the Philippines.</w:t>
            </w:r>
          </w:p>
          <w:p w14:paraId="5A4323F6" w14:textId="0A5B298B" w:rsidR="008317AF" w:rsidRPr="00A0252F" w:rsidRDefault="008317AF" w:rsidP="008317AF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migrated via land bridges</w:t>
            </w:r>
          </w:p>
          <w:p w14:paraId="5CC77F23" w14:textId="0D711C0E" w:rsidR="008317AF" w:rsidRPr="00A0252F" w:rsidRDefault="008317AF" w:rsidP="008317AF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Aeta, Agta, and Ati.</w:t>
            </w:r>
          </w:p>
          <w:p w14:paraId="1AAF1EEA" w14:textId="2CD04B31" w:rsidR="008317AF" w:rsidRPr="00A0252F" w:rsidRDefault="008317AF" w:rsidP="008317AF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Aboriginals</w:t>
            </w:r>
          </w:p>
        </w:tc>
      </w:tr>
      <w:tr w:rsidR="008317AF" w:rsidRPr="00A0252F" w14:paraId="5016A572" w14:textId="77777777" w:rsidTr="00E2217C">
        <w:tc>
          <w:tcPr>
            <w:tcW w:w="3485" w:type="dxa"/>
          </w:tcPr>
          <w:p w14:paraId="26EDEC42" w14:textId="4339A1A9" w:rsidR="008317AF" w:rsidRPr="00A0252F" w:rsidRDefault="008317AF" w:rsidP="008317AF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lastRenderedPageBreak/>
              <w:t>National artist known for paintings portraying rural life and landscapes</w:t>
            </w:r>
          </w:p>
        </w:tc>
        <w:tc>
          <w:tcPr>
            <w:tcW w:w="6971" w:type="dxa"/>
            <w:gridSpan w:val="2"/>
            <w:shd w:val="clear" w:color="auto" w:fill="C1E4F5" w:themeFill="accent1" w:themeFillTint="33"/>
          </w:tcPr>
          <w:p w14:paraId="7F11ADB1" w14:textId="77777777" w:rsidR="008317AF" w:rsidRPr="00A0252F" w:rsidRDefault="008317AF" w:rsidP="00DE05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Answer: Fernando Amorsolo</w:t>
            </w:r>
          </w:p>
          <w:p w14:paraId="6250DE2F" w14:textId="77777777" w:rsidR="008317AF" w:rsidRPr="00A0252F" w:rsidRDefault="008317AF" w:rsidP="008317AF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paintings of rural Philippine life</w:t>
            </w:r>
          </w:p>
          <w:p w14:paraId="03B6BCDF" w14:textId="36436595" w:rsidR="00E2217C" w:rsidRPr="00A0252F" w:rsidRDefault="008317AF" w:rsidP="00E2217C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</w:rPr>
              <w:t>bright sunlight and warm colors</w:t>
            </w:r>
            <w:r w:rsidR="00E2217C" w:rsidRPr="00A0252F">
              <w:rPr>
                <w:rFonts w:ascii="Arial" w:hAnsi="Arial" w:cs="Arial"/>
              </w:rPr>
              <w:t>/ backlighting</w:t>
            </w:r>
          </w:p>
          <w:p w14:paraId="69259BF3" w14:textId="77777777" w:rsidR="008317AF" w:rsidRPr="00A0252F" w:rsidRDefault="00E2217C" w:rsidP="008317AF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beauty of Filipino traditions and landscapes</w:t>
            </w:r>
          </w:p>
          <w:p w14:paraId="31E869FD" w14:textId="77777777" w:rsidR="00E2217C" w:rsidRPr="00A0252F" w:rsidRDefault="00E2217C" w:rsidP="00E2217C">
            <w:pPr>
              <w:pStyle w:val="NoSpacing"/>
              <w:rPr>
                <w:rFonts w:ascii="Arial" w:hAnsi="Arial" w:cs="Arial"/>
                <w:b/>
                <w:bCs/>
              </w:rPr>
            </w:pPr>
          </w:p>
          <w:p w14:paraId="0B97938C" w14:textId="77777777" w:rsidR="00E2217C" w:rsidRPr="00A0252F" w:rsidRDefault="00E2217C" w:rsidP="00E2217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Notable Paintings</w:t>
            </w:r>
          </w:p>
          <w:p w14:paraId="510425BE" w14:textId="337059DB" w:rsidR="00E2217C" w:rsidRPr="00A0252F" w:rsidRDefault="00E2217C" w:rsidP="00E2217C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Planting Rice</w:t>
            </w:r>
          </w:p>
          <w:p w14:paraId="2728D998" w14:textId="77777777" w:rsidR="00E2217C" w:rsidRPr="00A0252F" w:rsidRDefault="00E2217C" w:rsidP="00E2217C">
            <w:pPr>
              <w:pStyle w:val="NoSpacing"/>
              <w:numPr>
                <w:ilvl w:val="1"/>
                <w:numId w:val="4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 xml:space="preserve">Shows farmers working in golden rice fields </w:t>
            </w:r>
          </w:p>
          <w:p w14:paraId="65306173" w14:textId="0F12F6F1" w:rsidR="00E2217C" w:rsidRPr="00A0252F" w:rsidRDefault="00E2217C" w:rsidP="00E2217C">
            <w:pPr>
              <w:pStyle w:val="NoSpacing"/>
              <w:numPr>
                <w:ilvl w:val="1"/>
                <w:numId w:val="4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A perfect example of Filipino rural life</w:t>
            </w:r>
          </w:p>
          <w:p w14:paraId="0C1772B0" w14:textId="5373B21B" w:rsidR="00E2217C" w:rsidRPr="00A0252F" w:rsidRDefault="00E2217C" w:rsidP="00E2217C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Rice Planting</w:t>
            </w:r>
          </w:p>
          <w:p w14:paraId="7A9791B7" w14:textId="77777777" w:rsidR="00E2217C" w:rsidRPr="00A0252F" w:rsidRDefault="00E2217C" w:rsidP="00E2217C">
            <w:pPr>
              <w:pStyle w:val="NoSpacing"/>
              <w:numPr>
                <w:ilvl w:val="1"/>
                <w:numId w:val="5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 xml:space="preserve">Similar theme—community farming and bayanihan spirit </w:t>
            </w:r>
          </w:p>
          <w:p w14:paraId="23BE1A22" w14:textId="77777777" w:rsidR="00E2217C" w:rsidRPr="00A0252F" w:rsidRDefault="00E2217C" w:rsidP="00E2217C">
            <w:pPr>
              <w:pStyle w:val="NoSpacing"/>
              <w:numPr>
                <w:ilvl w:val="1"/>
                <w:numId w:val="5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 xml:space="preserve">Bright sunlight and peaceful countryside </w:t>
            </w:r>
          </w:p>
          <w:p w14:paraId="4EFD5F8B" w14:textId="5C6D8BB8" w:rsidR="00E2217C" w:rsidRPr="00A0252F" w:rsidRDefault="00E2217C" w:rsidP="00E2217C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The Making of the Philippine Flag</w:t>
            </w:r>
          </w:p>
          <w:p w14:paraId="6947457D" w14:textId="77777777" w:rsidR="00E2217C" w:rsidRPr="00A0252F" w:rsidRDefault="00E2217C" w:rsidP="00E2217C">
            <w:pPr>
              <w:pStyle w:val="NoSpacing"/>
              <w:numPr>
                <w:ilvl w:val="1"/>
                <w:numId w:val="6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 xml:space="preserve">Historical painting showing Emilio Aguinaldo and others preparing the flag </w:t>
            </w:r>
          </w:p>
          <w:p w14:paraId="6E41BF1F" w14:textId="77777777" w:rsidR="00E2217C" w:rsidRPr="00A0252F" w:rsidRDefault="00E2217C" w:rsidP="00E2217C">
            <w:pPr>
              <w:pStyle w:val="NoSpacing"/>
              <w:numPr>
                <w:ilvl w:val="1"/>
                <w:numId w:val="6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 xml:space="preserve">Combines history with his signature lighting </w:t>
            </w:r>
          </w:p>
          <w:p w14:paraId="6B4E0BFC" w14:textId="0E9B5410" w:rsidR="00E2217C" w:rsidRPr="00A0252F" w:rsidRDefault="00E2217C" w:rsidP="00E2217C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 xml:space="preserve">Dalagang Bukid (Country Maiden) </w:t>
            </w:r>
          </w:p>
          <w:p w14:paraId="2C2EA8FA" w14:textId="77777777" w:rsidR="00E2217C" w:rsidRPr="00A0252F" w:rsidRDefault="00E2217C" w:rsidP="00E2217C">
            <w:pPr>
              <w:pStyle w:val="NoSpacing"/>
              <w:numPr>
                <w:ilvl w:val="1"/>
                <w:numId w:val="7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 xml:space="preserve">Portrait of a Filipina in traditional attire </w:t>
            </w:r>
          </w:p>
          <w:p w14:paraId="15153DFD" w14:textId="77777777" w:rsidR="00E2217C" w:rsidRPr="00A0252F" w:rsidRDefault="00E2217C" w:rsidP="00E2217C">
            <w:pPr>
              <w:pStyle w:val="NoSpacing"/>
              <w:numPr>
                <w:ilvl w:val="1"/>
                <w:numId w:val="7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 xml:space="preserve">Represents beauty and simplicity of rural women </w:t>
            </w:r>
          </w:p>
          <w:p w14:paraId="6AF7CB1B" w14:textId="35F0A33D" w:rsidR="00E2217C" w:rsidRPr="00A0252F" w:rsidRDefault="00E2217C" w:rsidP="00E2217C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Marketplace</w:t>
            </w:r>
          </w:p>
          <w:p w14:paraId="3F37AD7D" w14:textId="77777777" w:rsidR="00E2217C" w:rsidRPr="00A0252F" w:rsidRDefault="00E2217C" w:rsidP="00E2217C">
            <w:pPr>
              <w:pStyle w:val="NoSpacing"/>
              <w:numPr>
                <w:ilvl w:val="1"/>
                <w:numId w:val="8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 xml:space="preserve">Depicts everyday life in a local village market </w:t>
            </w:r>
          </w:p>
          <w:p w14:paraId="1B315F03" w14:textId="62891D8F" w:rsidR="00E2217C" w:rsidRPr="00A0252F" w:rsidRDefault="00E2217C" w:rsidP="00E2217C">
            <w:pPr>
              <w:pStyle w:val="NoSpacing"/>
              <w:numPr>
                <w:ilvl w:val="1"/>
                <w:numId w:val="8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Lively and full of cultural detail</w:t>
            </w:r>
          </w:p>
        </w:tc>
      </w:tr>
      <w:tr w:rsidR="00E2217C" w:rsidRPr="00A0252F" w14:paraId="1F0071CE" w14:textId="77777777" w:rsidTr="00512DB5">
        <w:tc>
          <w:tcPr>
            <w:tcW w:w="3485" w:type="dxa"/>
          </w:tcPr>
          <w:p w14:paraId="4979718A" w14:textId="7C2130CC" w:rsidR="00E2217C" w:rsidRPr="00A0252F" w:rsidRDefault="00E2217C" w:rsidP="00E2217C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What was the name of forced labor imposed during the Spanish regime?</w:t>
            </w:r>
          </w:p>
        </w:tc>
        <w:tc>
          <w:tcPr>
            <w:tcW w:w="6971" w:type="dxa"/>
            <w:gridSpan w:val="2"/>
            <w:shd w:val="clear" w:color="auto" w:fill="C1E4F5" w:themeFill="accent1" w:themeFillTint="33"/>
          </w:tcPr>
          <w:p w14:paraId="7C19AA82" w14:textId="77777777" w:rsidR="00E2217C" w:rsidRPr="00A0252F" w:rsidRDefault="00E2217C" w:rsidP="00DE05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Answer: Polo y Servicio</w:t>
            </w:r>
          </w:p>
          <w:p w14:paraId="125A7014" w14:textId="77777777" w:rsidR="00E2217C" w:rsidRPr="00A0252F" w:rsidRDefault="00E2217C" w:rsidP="00E2217C">
            <w:pPr>
              <w:pStyle w:val="NoSpacing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forced labor system during the Spanish colonial period</w:t>
            </w:r>
          </w:p>
          <w:p w14:paraId="185CCAC6" w14:textId="77777777" w:rsidR="00E2217C" w:rsidRPr="00A0252F" w:rsidRDefault="00E2217C" w:rsidP="00E2217C">
            <w:pPr>
              <w:pStyle w:val="NoSpacing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Filipino males (usually 16–60 years old) were required to work for 40 days a year (later reduced)</w:t>
            </w:r>
          </w:p>
          <w:p w14:paraId="4125B622" w14:textId="77777777" w:rsidR="00E2217C" w:rsidRPr="00A0252F" w:rsidRDefault="00EF0797" w:rsidP="00E2217C">
            <w:pPr>
              <w:pStyle w:val="NoSpacing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build roads, bridges, ships (galleons), and churches.</w:t>
            </w:r>
          </w:p>
          <w:p w14:paraId="62457C0F" w14:textId="77777777" w:rsidR="00EF0797" w:rsidRPr="00A0252F" w:rsidRDefault="00EF0797" w:rsidP="00EF0797">
            <w:pPr>
              <w:pStyle w:val="NoSpacing"/>
              <w:rPr>
                <w:rFonts w:ascii="Arial" w:hAnsi="Arial" w:cs="Arial"/>
              </w:rPr>
            </w:pPr>
          </w:p>
          <w:p w14:paraId="5F862F2D" w14:textId="77777777" w:rsidR="00EF0797" w:rsidRPr="00A0252F" w:rsidRDefault="00EF0797" w:rsidP="00EF0797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Tributo</w:t>
            </w:r>
          </w:p>
          <w:p w14:paraId="0CAA3BE5" w14:textId="63448275" w:rsidR="00EF0797" w:rsidRPr="00A0252F" w:rsidRDefault="00EF0797" w:rsidP="00EF0797">
            <w:pPr>
              <w:pStyle w:val="NoSpacing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a tax</w:t>
            </w:r>
          </w:p>
          <w:p w14:paraId="25DF0FC8" w14:textId="77777777" w:rsidR="00EF0797" w:rsidRPr="00A0252F" w:rsidRDefault="00EF0797" w:rsidP="00EF079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  <w:p w14:paraId="6A66FABC" w14:textId="7FD4E841" w:rsidR="00EF0797" w:rsidRPr="00A0252F" w:rsidRDefault="00EF0797" w:rsidP="00EF0797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Encomienda</w:t>
            </w:r>
          </w:p>
          <w:p w14:paraId="79C866A0" w14:textId="05CDAED3" w:rsidR="00EF0797" w:rsidRPr="00A0252F" w:rsidRDefault="00EF0797" w:rsidP="00EF0797">
            <w:pPr>
              <w:pStyle w:val="NoSpacing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a land and tribute system</w:t>
            </w:r>
          </w:p>
          <w:p w14:paraId="3E87EE7C" w14:textId="77777777" w:rsidR="00EF0797" w:rsidRPr="00A0252F" w:rsidRDefault="00EF0797" w:rsidP="00EF079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  <w:p w14:paraId="33D849B4" w14:textId="77777777" w:rsidR="00EF0797" w:rsidRPr="00A0252F" w:rsidRDefault="00EF0797" w:rsidP="00EF0797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Bandala</w:t>
            </w:r>
          </w:p>
          <w:p w14:paraId="18C37F89" w14:textId="6E667607" w:rsidR="00EF0797" w:rsidRPr="00A0252F" w:rsidRDefault="00EF0797" w:rsidP="00EF0797">
            <w:pPr>
              <w:pStyle w:val="NoSpacing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forced selling of goods to the government</w:t>
            </w:r>
          </w:p>
        </w:tc>
      </w:tr>
      <w:tr w:rsidR="00512DB5" w:rsidRPr="00A0252F" w14:paraId="661E3993" w14:textId="77777777" w:rsidTr="00512DB5">
        <w:tc>
          <w:tcPr>
            <w:tcW w:w="3485" w:type="dxa"/>
          </w:tcPr>
          <w:p w14:paraId="2E31B393" w14:textId="4291805C" w:rsidR="00512DB5" w:rsidRPr="00A0252F" w:rsidRDefault="00512DB5" w:rsidP="00512DB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Contradictory emotional or psychological attitude may lead to</w:t>
            </w:r>
          </w:p>
        </w:tc>
        <w:tc>
          <w:tcPr>
            <w:tcW w:w="6971" w:type="dxa"/>
            <w:gridSpan w:val="2"/>
            <w:shd w:val="clear" w:color="auto" w:fill="C1E4F5" w:themeFill="accent1" w:themeFillTint="33"/>
          </w:tcPr>
          <w:p w14:paraId="104C3602" w14:textId="77777777" w:rsidR="00512DB5" w:rsidRPr="00A0252F" w:rsidRDefault="00512DB5" w:rsidP="00DE055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0252F">
              <w:rPr>
                <w:rFonts w:ascii="Arial" w:hAnsi="Arial" w:cs="Arial"/>
                <w:b/>
                <w:bCs/>
              </w:rPr>
              <w:t>Answer: Ambivilence</w:t>
            </w:r>
          </w:p>
          <w:p w14:paraId="78636D53" w14:textId="77777777" w:rsidR="00512DB5" w:rsidRPr="00A0252F" w:rsidRDefault="00512DB5" w:rsidP="00512DB5">
            <w:pPr>
              <w:pStyle w:val="NoSpacing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A0252F">
              <w:rPr>
                <w:rFonts w:ascii="Arial" w:hAnsi="Arial" w:cs="Arial"/>
              </w:rPr>
              <w:t>mixed or contradictory feelings at the same time</w:t>
            </w:r>
          </w:p>
          <w:p w14:paraId="24A842FA" w14:textId="6A580912" w:rsidR="00512DB5" w:rsidRPr="00A0252F" w:rsidRDefault="00512DB5" w:rsidP="00512DB5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</w:tr>
    </w:tbl>
    <w:p w14:paraId="55A72009" w14:textId="51E71BBE" w:rsidR="00E05DB8" w:rsidRPr="00A0252F" w:rsidRDefault="00E05DB8" w:rsidP="00E05DB8">
      <w:pPr>
        <w:pStyle w:val="NoSpacing"/>
        <w:rPr>
          <w:rFonts w:ascii="Arial" w:hAnsi="Arial" w:cs="Arial"/>
          <w:b/>
          <w:bCs/>
        </w:rPr>
      </w:pPr>
    </w:p>
    <w:p w14:paraId="5689CBF8" w14:textId="77777777" w:rsidR="00512DB5" w:rsidRPr="00A0252F" w:rsidRDefault="00512DB5" w:rsidP="00E05DB8">
      <w:pPr>
        <w:pStyle w:val="NoSpacing"/>
        <w:rPr>
          <w:rFonts w:ascii="Arial" w:hAnsi="Arial" w:cs="Arial"/>
          <w:b/>
          <w:bCs/>
        </w:rPr>
      </w:pPr>
    </w:p>
    <w:p w14:paraId="0EF92D2B" w14:textId="77777777" w:rsidR="00512DB5" w:rsidRPr="00A0252F" w:rsidRDefault="00512DB5" w:rsidP="00E05DB8">
      <w:pPr>
        <w:pStyle w:val="NoSpacing"/>
        <w:rPr>
          <w:rFonts w:ascii="Arial" w:hAnsi="Arial" w:cs="Arial"/>
          <w:b/>
          <w:bCs/>
        </w:rPr>
      </w:pPr>
    </w:p>
    <w:p w14:paraId="117D6C7C" w14:textId="77777777" w:rsidR="00512DB5" w:rsidRPr="00A0252F" w:rsidRDefault="00512DB5" w:rsidP="00E05DB8">
      <w:pPr>
        <w:pStyle w:val="NoSpacing"/>
        <w:rPr>
          <w:rFonts w:ascii="Arial" w:hAnsi="Arial" w:cs="Arial"/>
          <w:b/>
          <w:bCs/>
        </w:rPr>
      </w:pPr>
    </w:p>
    <w:p w14:paraId="02979807" w14:textId="77777777" w:rsidR="00512DB5" w:rsidRPr="00A0252F" w:rsidRDefault="00512DB5" w:rsidP="00E05DB8">
      <w:pPr>
        <w:pStyle w:val="NoSpacing"/>
        <w:rPr>
          <w:rFonts w:ascii="Arial" w:hAnsi="Arial" w:cs="Arial"/>
          <w:b/>
          <w:bCs/>
        </w:rPr>
      </w:pPr>
    </w:p>
    <w:p w14:paraId="561B25DE" w14:textId="77777777" w:rsidR="00512DB5" w:rsidRPr="00A0252F" w:rsidRDefault="00512DB5" w:rsidP="00E05DB8">
      <w:pPr>
        <w:pStyle w:val="NoSpacing"/>
        <w:rPr>
          <w:rFonts w:ascii="Arial" w:hAnsi="Arial" w:cs="Arial"/>
          <w:b/>
          <w:bCs/>
        </w:rPr>
      </w:pPr>
    </w:p>
    <w:p w14:paraId="41789CF8" w14:textId="77777777" w:rsidR="002F4E14" w:rsidRDefault="002F4E14" w:rsidP="00E05DB8">
      <w:pPr>
        <w:pStyle w:val="NoSpacing"/>
        <w:rPr>
          <w:rFonts w:ascii="Arial" w:hAnsi="Arial" w:cs="Arial"/>
          <w:b/>
          <w:bCs/>
        </w:rPr>
      </w:pPr>
    </w:p>
    <w:p w14:paraId="4E19E3FD" w14:textId="77777777" w:rsidR="006F4972" w:rsidRPr="00A0252F" w:rsidRDefault="006F4972" w:rsidP="00E05DB8">
      <w:pPr>
        <w:pStyle w:val="NoSpacing"/>
        <w:rPr>
          <w:rFonts w:ascii="Arial" w:hAnsi="Arial" w:cs="Arial"/>
          <w:b/>
          <w:bCs/>
        </w:rPr>
      </w:pPr>
    </w:p>
    <w:p w14:paraId="40E86745" w14:textId="77777777" w:rsidR="002F4E14" w:rsidRPr="00A0252F" w:rsidRDefault="002F4E14" w:rsidP="00E05DB8">
      <w:pPr>
        <w:pStyle w:val="NoSpacing"/>
        <w:rPr>
          <w:rFonts w:ascii="Arial" w:hAnsi="Arial" w:cs="Arial"/>
          <w:b/>
          <w:bCs/>
        </w:rPr>
      </w:pPr>
    </w:p>
    <w:p w14:paraId="483CD992" w14:textId="77777777" w:rsidR="002F4E14" w:rsidRPr="00A0252F" w:rsidRDefault="002F4E14" w:rsidP="00E05DB8">
      <w:pPr>
        <w:pStyle w:val="NoSpacing"/>
        <w:rPr>
          <w:rFonts w:ascii="Arial" w:hAnsi="Arial" w:cs="Arial"/>
          <w:b/>
          <w:bCs/>
        </w:rPr>
      </w:pPr>
    </w:p>
    <w:p w14:paraId="33001D59" w14:textId="77777777" w:rsidR="002F4E14" w:rsidRPr="00A0252F" w:rsidRDefault="002F4E14" w:rsidP="002F4E14">
      <w:pPr>
        <w:pStyle w:val="NoSpacing"/>
        <w:jc w:val="center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8CBD650" wp14:editId="3EE9B69F">
            <wp:simplePos x="0" y="0"/>
            <wp:positionH relativeFrom="column">
              <wp:posOffset>5791200</wp:posOffset>
            </wp:positionH>
            <wp:positionV relativeFrom="paragraph">
              <wp:posOffset>-243840</wp:posOffset>
            </wp:positionV>
            <wp:extent cx="1138569" cy="640080"/>
            <wp:effectExtent l="0" t="0" r="0" b="0"/>
            <wp:wrapNone/>
            <wp:docPr id="1344207560" name="Picture 1" descr="Gurong Pin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urong Pino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69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252F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270FC502" wp14:editId="2305B000">
            <wp:simplePos x="0" y="0"/>
            <wp:positionH relativeFrom="margin">
              <wp:align>left</wp:align>
            </wp:positionH>
            <wp:positionV relativeFrom="paragraph">
              <wp:posOffset>-262255</wp:posOffset>
            </wp:positionV>
            <wp:extent cx="548640" cy="566770"/>
            <wp:effectExtent l="0" t="0" r="3810" b="5080"/>
            <wp:wrapNone/>
            <wp:docPr id="1231167213" name="Picture 4" descr="PRC warns public vs fake Facebook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RC warns public vs fake Facebook pages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73" t="1643" r="2223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5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252F">
        <w:rPr>
          <w:rFonts w:ascii="Arial" w:hAnsi="Arial" w:cs="Arial"/>
          <w:b/>
          <w:bCs/>
        </w:rPr>
        <w:t xml:space="preserve"> LICENSURE EXAMINATION FOR PROFESSIONAL TEACHERS</w:t>
      </w:r>
    </w:p>
    <w:p w14:paraId="2672A64A" w14:textId="77777777" w:rsidR="002F4E14" w:rsidRPr="00A0252F" w:rsidRDefault="002F4E14" w:rsidP="002F4E14">
      <w:pPr>
        <w:pStyle w:val="NoSpacing"/>
        <w:pBdr>
          <w:bottom w:val="single" w:sz="12" w:space="1" w:color="auto"/>
        </w:pBdr>
        <w:jc w:val="center"/>
        <w:rPr>
          <w:rFonts w:ascii="Arial" w:hAnsi="Arial" w:cs="Arial"/>
        </w:rPr>
      </w:pPr>
      <w:r w:rsidRPr="00A0252F">
        <w:rPr>
          <w:rFonts w:ascii="Arial" w:hAnsi="Arial" w:cs="Arial"/>
        </w:rPr>
        <w:t>SEPTEMBER 20, 2026</w:t>
      </w:r>
    </w:p>
    <w:p w14:paraId="17623F40" w14:textId="77777777" w:rsidR="002F4E14" w:rsidRPr="00A0252F" w:rsidRDefault="002F4E14" w:rsidP="002F4E14">
      <w:pPr>
        <w:pStyle w:val="NoSpacing"/>
        <w:rPr>
          <w:rFonts w:ascii="Arial" w:hAnsi="Arial" w:cs="Arial"/>
        </w:rPr>
      </w:pPr>
    </w:p>
    <w:p w14:paraId="2F212FFA" w14:textId="77777777" w:rsidR="002F4E14" w:rsidRPr="00A0252F" w:rsidRDefault="002F4E14" w:rsidP="002F4E14">
      <w:pPr>
        <w:pStyle w:val="NoSpacing"/>
        <w:jc w:val="center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b/>
          <w:bCs/>
        </w:rPr>
        <w:t>GURONG PINOY: GENERAL EDUCATION REVIEWER</w:t>
      </w:r>
    </w:p>
    <w:p w14:paraId="273A465D" w14:textId="77777777" w:rsidR="002F4E14" w:rsidRPr="00A0252F" w:rsidRDefault="002F4E14" w:rsidP="002F4E14">
      <w:pPr>
        <w:pStyle w:val="NoSpacing"/>
        <w:jc w:val="center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b/>
          <w:bCs/>
        </w:rPr>
        <w:t>SOCIAL SCIENCE REFRESHER</w:t>
      </w:r>
    </w:p>
    <w:p w14:paraId="01AA2EA3" w14:textId="77777777" w:rsidR="002F4E14" w:rsidRPr="00A0252F" w:rsidRDefault="002F4E14" w:rsidP="002F4E14">
      <w:pPr>
        <w:pStyle w:val="NoSpacing"/>
        <w:jc w:val="center"/>
        <w:rPr>
          <w:rFonts w:ascii="Arial" w:hAnsi="Arial" w:cs="Arial"/>
        </w:rPr>
      </w:pPr>
      <w:r w:rsidRPr="00A0252F">
        <w:rPr>
          <w:rFonts w:ascii="Arial" w:hAnsi="Arial" w:cs="Arial"/>
        </w:rPr>
        <w:t>(Session 1: April 29, 2026)</w:t>
      </w:r>
    </w:p>
    <w:p w14:paraId="2FF7AA8E" w14:textId="77777777" w:rsidR="002F4E14" w:rsidRPr="00A0252F" w:rsidRDefault="002F4E14" w:rsidP="00E05DB8">
      <w:pPr>
        <w:pStyle w:val="NoSpacing"/>
        <w:rPr>
          <w:rFonts w:ascii="Arial" w:hAnsi="Arial" w:cs="Arial"/>
          <w:b/>
          <w:bCs/>
        </w:rPr>
      </w:pPr>
    </w:p>
    <w:p w14:paraId="563EF3C3" w14:textId="277ECABD" w:rsidR="002F4E14" w:rsidRPr="00A0252F" w:rsidRDefault="002F4E14" w:rsidP="002F4E14">
      <w:pPr>
        <w:pStyle w:val="NoSpacing"/>
        <w:jc w:val="center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b/>
          <w:bCs/>
        </w:rPr>
        <w:t>LET QUESTIONS WITH RATIONALIZATION</w:t>
      </w:r>
    </w:p>
    <w:p w14:paraId="3652950A" w14:textId="642E4AD2" w:rsidR="002F4E14" w:rsidRPr="00A0252F" w:rsidRDefault="002F4E14" w:rsidP="002F4E14">
      <w:pPr>
        <w:pStyle w:val="NoSpacing"/>
        <w:rPr>
          <w:rFonts w:ascii="Arial" w:hAnsi="Arial" w:cs="Arial"/>
          <w:b/>
          <w:bCs/>
        </w:rPr>
      </w:pPr>
    </w:p>
    <w:p w14:paraId="69E18B14" w14:textId="129CEB4F" w:rsidR="002F4E14" w:rsidRPr="00A0252F" w:rsidRDefault="002F4E14" w:rsidP="002F4E14">
      <w:pPr>
        <w:pStyle w:val="NoSpacing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b/>
          <w:bCs/>
        </w:rPr>
        <w:t>1. The Philippine president who signed the Rizal Law is?</w:t>
      </w:r>
    </w:p>
    <w:p w14:paraId="667A4EFF" w14:textId="0696D4F1" w:rsidR="002F4E14" w:rsidRPr="00A0252F" w:rsidRDefault="002F4E14" w:rsidP="002F4E14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Quezon</w:t>
      </w:r>
    </w:p>
    <w:p w14:paraId="1A6CA41F" w14:textId="243A745E" w:rsidR="002F4E14" w:rsidRPr="00A0252F" w:rsidRDefault="002F4E14" w:rsidP="002F4E14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Roxas</w:t>
      </w:r>
    </w:p>
    <w:p w14:paraId="1660E0B8" w14:textId="73E527A3" w:rsidR="002F4E14" w:rsidRPr="00A0252F" w:rsidRDefault="002F4E14" w:rsidP="002F4E14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Macapagal</w:t>
      </w:r>
    </w:p>
    <w:p w14:paraId="47AEDFD4" w14:textId="5EACA187" w:rsidR="002F4E14" w:rsidRPr="00A0252F" w:rsidRDefault="002F4E14" w:rsidP="002F4E14">
      <w:pPr>
        <w:pStyle w:val="NoSpacing"/>
        <w:numPr>
          <w:ilvl w:val="0"/>
          <w:numId w:val="9"/>
        </w:numPr>
        <w:rPr>
          <w:rFonts w:ascii="Arial" w:hAnsi="Arial" w:cs="Arial"/>
          <w:highlight w:val="yellow"/>
        </w:rPr>
      </w:pPr>
      <w:r w:rsidRPr="00A0252F">
        <w:rPr>
          <w:rFonts w:ascii="Arial" w:hAnsi="Arial" w:cs="Arial"/>
          <w:highlight w:val="yellow"/>
        </w:rPr>
        <w:t>Magsaysay</w:t>
      </w:r>
    </w:p>
    <w:p w14:paraId="4B66652A" w14:textId="77777777" w:rsidR="002F4E14" w:rsidRPr="00A0252F" w:rsidRDefault="002F4E14" w:rsidP="002F4E14">
      <w:pPr>
        <w:pStyle w:val="NoSpacing"/>
        <w:rPr>
          <w:rFonts w:ascii="Arial" w:hAnsi="Arial" w:cs="Arial"/>
          <w:i/>
          <w:iCs/>
        </w:rPr>
      </w:pPr>
    </w:p>
    <w:p w14:paraId="2E3A1498" w14:textId="77777777" w:rsidR="00F52332" w:rsidRPr="00A0252F" w:rsidRDefault="00F52332" w:rsidP="002F4E14">
      <w:pPr>
        <w:pStyle w:val="NoSpacing"/>
        <w:rPr>
          <w:rFonts w:ascii="Arial" w:hAnsi="Arial" w:cs="Arial"/>
          <w:b/>
          <w:bCs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Rationalization:</w:t>
      </w:r>
    </w:p>
    <w:p w14:paraId="55AE087A" w14:textId="77777777" w:rsidR="00990E79" w:rsidRPr="00A0252F" w:rsidRDefault="002F4E14" w:rsidP="00F52332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Republic Act No. 1425</w:t>
      </w:r>
      <w:r w:rsidR="00F52332" w:rsidRPr="00A0252F">
        <w:rPr>
          <w:rFonts w:ascii="Arial" w:hAnsi="Arial" w:cs="Arial"/>
          <w:i/>
          <w:iCs/>
        </w:rPr>
        <w:t xml:space="preserve"> or the </w:t>
      </w:r>
      <w:r w:rsidR="00F52332" w:rsidRPr="00A0252F">
        <w:rPr>
          <w:rFonts w:ascii="Arial" w:hAnsi="Arial" w:cs="Arial"/>
          <w:b/>
          <w:bCs/>
          <w:i/>
          <w:iCs/>
        </w:rPr>
        <w:t>Rizal Law</w:t>
      </w:r>
    </w:p>
    <w:p w14:paraId="6E4E5C34" w14:textId="44B45858" w:rsidR="002F4E14" w:rsidRPr="00A0252F" w:rsidRDefault="00F52332" w:rsidP="00F52332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 xml:space="preserve">signed by </w:t>
      </w:r>
      <w:r w:rsidRPr="00A0252F">
        <w:rPr>
          <w:rFonts w:ascii="Arial" w:hAnsi="Arial" w:cs="Arial"/>
          <w:b/>
          <w:bCs/>
          <w:i/>
          <w:iCs/>
        </w:rPr>
        <w:t>President Ramon Magsaysay</w:t>
      </w:r>
    </w:p>
    <w:p w14:paraId="06792A65" w14:textId="77777777" w:rsidR="00990E79" w:rsidRPr="00A0252F" w:rsidRDefault="00F52332" w:rsidP="00F52332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 xml:space="preserve">include in the curricula </w:t>
      </w:r>
    </w:p>
    <w:p w14:paraId="6D0A42DC" w14:textId="77777777" w:rsidR="00990E79" w:rsidRPr="00A0252F" w:rsidRDefault="00F52332" w:rsidP="00F52332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 xml:space="preserve">public and private schools, colleges and universities </w:t>
      </w:r>
    </w:p>
    <w:p w14:paraId="162EF1B6" w14:textId="78EE679F" w:rsidR="00990E79" w:rsidRPr="00A0252F" w:rsidRDefault="00F52332" w:rsidP="00F52332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>courses on the life, works and writings of Jose Rizal</w:t>
      </w:r>
    </w:p>
    <w:p w14:paraId="1DD02229" w14:textId="3DB3D4C1" w:rsidR="00F52332" w:rsidRPr="00A0252F" w:rsidRDefault="00F52332" w:rsidP="00F52332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>novels Noli Me Tangere and El Filibusterismo</w:t>
      </w:r>
    </w:p>
    <w:p w14:paraId="68172996" w14:textId="251E0578" w:rsidR="00F52332" w:rsidRPr="00A0252F" w:rsidRDefault="00F52332" w:rsidP="00F52332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 xml:space="preserve">Proposed by </w:t>
      </w:r>
      <w:r w:rsidRPr="00A0252F">
        <w:rPr>
          <w:rFonts w:ascii="Arial" w:hAnsi="Arial" w:cs="Arial"/>
          <w:b/>
          <w:bCs/>
          <w:i/>
          <w:iCs/>
        </w:rPr>
        <w:t>Senator Claro M. Recto</w:t>
      </w:r>
      <w:r w:rsidRPr="00A0252F">
        <w:rPr>
          <w:rFonts w:ascii="Arial" w:hAnsi="Arial" w:cs="Arial"/>
          <w:i/>
          <w:iCs/>
        </w:rPr>
        <w:t xml:space="preserve">, </w:t>
      </w:r>
      <w:r w:rsidRPr="00A0252F">
        <w:rPr>
          <w:rFonts w:ascii="Arial" w:hAnsi="Arial" w:cs="Arial"/>
          <w:b/>
          <w:bCs/>
          <w:i/>
          <w:iCs/>
        </w:rPr>
        <w:t>The Great Dissenter</w:t>
      </w:r>
    </w:p>
    <w:p w14:paraId="0620E9C0" w14:textId="1244CC2D" w:rsidR="00F52332" w:rsidRPr="00A0252F" w:rsidRDefault="00F52332" w:rsidP="00F52332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 xml:space="preserve">Catholic Bishops' Conference of the Philippines (CBCP) strongly oppose the bill, </w:t>
      </w:r>
    </w:p>
    <w:p w14:paraId="26AC6A74" w14:textId="3B025470" w:rsidR="00F52332" w:rsidRPr="00A0252F" w:rsidRDefault="00F52332" w:rsidP="00F52332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>church</w:t>
      </w:r>
    </w:p>
    <w:p w14:paraId="6CD92C88" w14:textId="63BCE097" w:rsidR="00F52332" w:rsidRPr="00A0252F" w:rsidRDefault="00F52332" w:rsidP="00990E79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Fr. Jesus Cavanna</w:t>
      </w:r>
      <w:r w:rsidRPr="00A0252F">
        <w:rPr>
          <w:rFonts w:ascii="Arial" w:hAnsi="Arial" w:cs="Arial"/>
          <w:i/>
          <w:iCs/>
        </w:rPr>
        <w:t>, argued:</w:t>
      </w:r>
      <w:r w:rsidR="00990E79" w:rsidRPr="00A0252F">
        <w:rPr>
          <w:rFonts w:ascii="Arial" w:hAnsi="Arial" w:cs="Arial"/>
          <w:i/>
          <w:iCs/>
        </w:rPr>
        <w:t xml:space="preserve"> </w:t>
      </w:r>
      <w:r w:rsidRPr="00A0252F">
        <w:rPr>
          <w:rFonts w:ascii="Arial" w:hAnsi="Arial" w:cs="Arial"/>
          <w:i/>
          <w:iCs/>
        </w:rPr>
        <w:t>333 pages of the Noli Me Tangere</w:t>
      </w:r>
      <w:r w:rsidR="00990E79" w:rsidRPr="00A0252F">
        <w:rPr>
          <w:rFonts w:ascii="Arial" w:hAnsi="Arial" w:cs="Arial"/>
          <w:i/>
          <w:iCs/>
        </w:rPr>
        <w:t xml:space="preserve">, </w:t>
      </w:r>
      <w:r w:rsidRPr="00A0252F">
        <w:rPr>
          <w:rFonts w:ascii="Arial" w:hAnsi="Arial" w:cs="Arial"/>
          <w:i/>
          <w:iCs/>
        </w:rPr>
        <w:t>only 25 are nationalistic</w:t>
      </w:r>
      <w:r w:rsidR="00990E79" w:rsidRPr="00A0252F">
        <w:rPr>
          <w:rFonts w:ascii="Arial" w:hAnsi="Arial" w:cs="Arial"/>
          <w:i/>
          <w:iCs/>
        </w:rPr>
        <w:t xml:space="preserve">, </w:t>
      </w:r>
      <w:r w:rsidRPr="00A0252F">
        <w:rPr>
          <w:rFonts w:ascii="Arial" w:hAnsi="Arial" w:cs="Arial"/>
          <w:i/>
          <w:iCs/>
        </w:rPr>
        <w:t>while 120 are anti- catholic</w:t>
      </w:r>
    </w:p>
    <w:p w14:paraId="1F5667DC" w14:textId="77777777" w:rsidR="00990E79" w:rsidRPr="00A0252F" w:rsidRDefault="00990E79" w:rsidP="00990E79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9DA3505" w14:textId="77777777" w:rsidR="00990E79" w:rsidRPr="00A0252F" w:rsidRDefault="00990E79" w:rsidP="00990E79">
      <w:pPr>
        <w:pStyle w:val="NoSpacing"/>
        <w:rPr>
          <w:rFonts w:ascii="Arial" w:hAnsi="Arial" w:cs="Arial"/>
        </w:rPr>
      </w:pPr>
    </w:p>
    <w:p w14:paraId="0210A08C" w14:textId="1F123DDA" w:rsidR="00990E79" w:rsidRPr="00A0252F" w:rsidRDefault="00990E79" w:rsidP="00990E79">
      <w:pPr>
        <w:pStyle w:val="NoSpacing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b/>
          <w:bCs/>
        </w:rPr>
        <w:t>2. Where was Jose Rizal born?</w:t>
      </w:r>
    </w:p>
    <w:p w14:paraId="3054CF35" w14:textId="77777777" w:rsidR="00990E79" w:rsidRPr="00A0252F" w:rsidRDefault="00990E79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Dapitan</w:t>
      </w:r>
    </w:p>
    <w:p w14:paraId="409DFCE5" w14:textId="7C25A2B8" w:rsidR="00990E79" w:rsidRPr="00A0252F" w:rsidRDefault="00990E79">
      <w:pPr>
        <w:pStyle w:val="NoSpacing"/>
        <w:numPr>
          <w:ilvl w:val="0"/>
          <w:numId w:val="10"/>
        </w:numPr>
        <w:rPr>
          <w:rFonts w:ascii="Arial" w:hAnsi="Arial" w:cs="Arial"/>
          <w:highlight w:val="yellow"/>
        </w:rPr>
      </w:pPr>
      <w:r w:rsidRPr="00A0252F">
        <w:rPr>
          <w:rFonts w:ascii="Arial" w:hAnsi="Arial" w:cs="Arial"/>
          <w:highlight w:val="yellow"/>
        </w:rPr>
        <w:t>Calamba</w:t>
      </w:r>
    </w:p>
    <w:p w14:paraId="07FBB277" w14:textId="185854A0" w:rsidR="00990E79" w:rsidRPr="00A0252F" w:rsidRDefault="00990E79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Bagumbayan</w:t>
      </w:r>
    </w:p>
    <w:p w14:paraId="198B59A5" w14:textId="25C2971D" w:rsidR="00990E79" w:rsidRPr="00A0252F" w:rsidRDefault="00990E79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Binan</w:t>
      </w:r>
    </w:p>
    <w:p w14:paraId="162283C6" w14:textId="77777777" w:rsidR="00457488" w:rsidRPr="00A0252F" w:rsidRDefault="00457488" w:rsidP="00457488">
      <w:pPr>
        <w:pStyle w:val="NoSpacing"/>
        <w:rPr>
          <w:rFonts w:ascii="Arial" w:hAnsi="Arial" w:cs="Arial"/>
        </w:rPr>
      </w:pPr>
    </w:p>
    <w:p w14:paraId="65B1F4DE" w14:textId="77777777" w:rsidR="00457488" w:rsidRPr="00A0252F" w:rsidRDefault="00457488" w:rsidP="00457488">
      <w:pPr>
        <w:pStyle w:val="NoSpacing"/>
        <w:rPr>
          <w:rFonts w:ascii="Arial" w:hAnsi="Arial" w:cs="Arial"/>
          <w:b/>
          <w:bCs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Rationalization:</w:t>
      </w:r>
    </w:p>
    <w:p w14:paraId="7D37732D" w14:textId="77777777" w:rsidR="00457488" w:rsidRPr="00A0252F" w:rsidRDefault="00457488" w:rsidP="00457488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Calamba</w:t>
      </w:r>
      <w:r w:rsidRPr="00A0252F">
        <w:rPr>
          <w:rFonts w:ascii="Arial" w:hAnsi="Arial" w:cs="Arial"/>
          <w:i/>
          <w:iCs/>
        </w:rPr>
        <w:t xml:space="preserve">- This is Rizal’s </w:t>
      </w:r>
      <w:r w:rsidRPr="00A0252F">
        <w:rPr>
          <w:rFonts w:ascii="Arial" w:hAnsi="Arial" w:cs="Arial"/>
          <w:b/>
          <w:bCs/>
          <w:i/>
          <w:iCs/>
        </w:rPr>
        <w:t>birthplace</w:t>
      </w:r>
      <w:r w:rsidRPr="00A0252F">
        <w:rPr>
          <w:rFonts w:ascii="Arial" w:hAnsi="Arial" w:cs="Arial"/>
          <w:i/>
          <w:iCs/>
        </w:rPr>
        <w:t xml:space="preserve"> and referred to as </w:t>
      </w:r>
      <w:r w:rsidRPr="00A0252F">
        <w:rPr>
          <w:rFonts w:ascii="Arial" w:hAnsi="Arial" w:cs="Arial"/>
          <w:b/>
          <w:bCs/>
          <w:i/>
          <w:iCs/>
        </w:rPr>
        <w:t>cradle of a hero</w:t>
      </w:r>
      <w:r w:rsidRPr="00A0252F">
        <w:rPr>
          <w:rFonts w:ascii="Arial" w:hAnsi="Arial" w:cs="Arial"/>
          <w:i/>
          <w:iCs/>
        </w:rPr>
        <w:t xml:space="preserve">. His full name is </w:t>
      </w:r>
      <w:r w:rsidRPr="00A0252F">
        <w:rPr>
          <w:rFonts w:ascii="Arial" w:hAnsi="Arial" w:cs="Arial"/>
          <w:b/>
          <w:bCs/>
          <w:i/>
          <w:iCs/>
        </w:rPr>
        <w:t>José Protacio Rizal Mercado y Alonso Realonda</w:t>
      </w:r>
      <w:r w:rsidRPr="00A0252F">
        <w:rPr>
          <w:rFonts w:ascii="Arial" w:hAnsi="Arial" w:cs="Arial"/>
          <w:i/>
          <w:iCs/>
        </w:rPr>
        <w:t xml:space="preserve">, and he was born in Calamba, Laguna on </w:t>
      </w:r>
      <w:r w:rsidRPr="00A0252F">
        <w:rPr>
          <w:rFonts w:ascii="Arial" w:hAnsi="Arial" w:cs="Arial"/>
          <w:b/>
          <w:bCs/>
          <w:i/>
          <w:iCs/>
        </w:rPr>
        <w:t>June 19, 1861</w:t>
      </w:r>
      <w:r w:rsidRPr="00A0252F">
        <w:rPr>
          <w:rFonts w:ascii="Arial" w:hAnsi="Arial" w:cs="Arial"/>
          <w:i/>
          <w:iCs/>
        </w:rPr>
        <w:t xml:space="preserve">. </w:t>
      </w:r>
    </w:p>
    <w:p w14:paraId="4C21BE8B" w14:textId="3179214E" w:rsidR="00457488" w:rsidRPr="00A0252F" w:rsidRDefault="00457488" w:rsidP="00457488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Dapitan</w:t>
      </w:r>
      <w:r w:rsidRPr="00A0252F">
        <w:rPr>
          <w:rFonts w:ascii="Arial" w:hAnsi="Arial" w:cs="Arial"/>
          <w:i/>
          <w:iCs/>
        </w:rPr>
        <w:t xml:space="preserve"> is where Rizal was </w:t>
      </w:r>
      <w:r w:rsidRPr="00A0252F">
        <w:rPr>
          <w:rFonts w:ascii="Arial" w:hAnsi="Arial" w:cs="Arial"/>
          <w:b/>
          <w:bCs/>
          <w:i/>
          <w:iCs/>
        </w:rPr>
        <w:t>exiled</w:t>
      </w:r>
    </w:p>
    <w:p w14:paraId="69722774" w14:textId="57B310F7" w:rsidR="00457488" w:rsidRPr="00A0252F" w:rsidRDefault="00457488" w:rsidP="00457488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Bagumbayan</w:t>
      </w:r>
      <w:r w:rsidRPr="00A0252F">
        <w:rPr>
          <w:rFonts w:ascii="Arial" w:hAnsi="Arial" w:cs="Arial"/>
          <w:i/>
          <w:iCs/>
        </w:rPr>
        <w:t xml:space="preserve"> (now Luneta or Rizal Park) is the site of his </w:t>
      </w:r>
      <w:r w:rsidRPr="00A0252F">
        <w:rPr>
          <w:rFonts w:ascii="Arial" w:hAnsi="Arial" w:cs="Arial"/>
          <w:b/>
          <w:bCs/>
          <w:i/>
          <w:iCs/>
        </w:rPr>
        <w:t>execution</w:t>
      </w:r>
      <w:r w:rsidRPr="00A0252F">
        <w:rPr>
          <w:rFonts w:ascii="Arial" w:hAnsi="Arial" w:cs="Arial"/>
          <w:i/>
          <w:iCs/>
        </w:rPr>
        <w:t xml:space="preserve"> on </w:t>
      </w:r>
      <w:r w:rsidRPr="00A0252F">
        <w:rPr>
          <w:rFonts w:ascii="Arial" w:hAnsi="Arial" w:cs="Arial"/>
          <w:b/>
          <w:bCs/>
          <w:i/>
          <w:iCs/>
        </w:rPr>
        <w:t>December 30, 1896</w:t>
      </w:r>
      <w:r w:rsidRPr="00A0252F">
        <w:rPr>
          <w:rFonts w:ascii="Arial" w:hAnsi="Arial" w:cs="Arial"/>
          <w:i/>
          <w:iCs/>
        </w:rPr>
        <w:t xml:space="preserve">. </w:t>
      </w:r>
    </w:p>
    <w:p w14:paraId="5E7E8D87" w14:textId="1D799BBD" w:rsidR="00457488" w:rsidRPr="00A0252F" w:rsidRDefault="00457488" w:rsidP="00457488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Biñan</w:t>
      </w:r>
      <w:r w:rsidRPr="00A0252F">
        <w:rPr>
          <w:rFonts w:ascii="Arial" w:hAnsi="Arial" w:cs="Arial"/>
          <w:i/>
          <w:iCs/>
        </w:rPr>
        <w:t xml:space="preserve"> is where Rizal studied under </w:t>
      </w:r>
      <w:r w:rsidRPr="00A0252F">
        <w:rPr>
          <w:rFonts w:ascii="Arial" w:hAnsi="Arial" w:cs="Arial"/>
          <w:b/>
          <w:bCs/>
          <w:i/>
          <w:iCs/>
        </w:rPr>
        <w:t>Maestro Justiniano Aquino Cruz</w:t>
      </w:r>
      <w:r w:rsidRPr="00A0252F">
        <w:rPr>
          <w:rFonts w:ascii="Arial" w:hAnsi="Arial" w:cs="Arial"/>
          <w:i/>
          <w:iCs/>
        </w:rPr>
        <w:t xml:space="preserve"> during his </w:t>
      </w:r>
      <w:r w:rsidRPr="00A0252F">
        <w:rPr>
          <w:rFonts w:ascii="Arial" w:hAnsi="Arial" w:cs="Arial"/>
          <w:b/>
          <w:bCs/>
          <w:i/>
          <w:iCs/>
        </w:rPr>
        <w:t>early education</w:t>
      </w:r>
    </w:p>
    <w:p w14:paraId="076EADDC" w14:textId="28467183" w:rsidR="000D7920" w:rsidRPr="00A0252F" w:rsidRDefault="000D7920" w:rsidP="000D7920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 xml:space="preserve">Rizal is the </w:t>
      </w:r>
      <w:r w:rsidRPr="00A0252F">
        <w:rPr>
          <w:rFonts w:ascii="Arial" w:hAnsi="Arial" w:cs="Arial"/>
          <w:b/>
          <w:bCs/>
          <w:i/>
          <w:iCs/>
        </w:rPr>
        <w:t>7th</w:t>
      </w:r>
      <w:r w:rsidRPr="00A0252F">
        <w:rPr>
          <w:rFonts w:ascii="Arial" w:hAnsi="Arial" w:cs="Arial"/>
          <w:i/>
          <w:iCs/>
        </w:rPr>
        <w:t xml:space="preserve"> among </w:t>
      </w:r>
      <w:r w:rsidRPr="00A0252F">
        <w:rPr>
          <w:rFonts w:ascii="Arial" w:hAnsi="Arial" w:cs="Arial"/>
          <w:b/>
          <w:bCs/>
          <w:i/>
          <w:iCs/>
        </w:rPr>
        <w:t xml:space="preserve">11 </w:t>
      </w:r>
      <w:r w:rsidRPr="00A0252F">
        <w:rPr>
          <w:rFonts w:ascii="Arial" w:hAnsi="Arial" w:cs="Arial"/>
          <w:i/>
          <w:iCs/>
        </w:rPr>
        <w:t>children</w:t>
      </w:r>
    </w:p>
    <w:p w14:paraId="7E860C7D" w14:textId="77777777" w:rsidR="000D7920" w:rsidRPr="00A0252F" w:rsidRDefault="000D7920">
      <w:pPr>
        <w:pStyle w:val="NoSpacing"/>
        <w:numPr>
          <w:ilvl w:val="0"/>
          <w:numId w:val="11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>Saturnina Rizal (Eldest sister)</w:t>
      </w:r>
    </w:p>
    <w:p w14:paraId="779A1D74" w14:textId="77777777" w:rsidR="000D7920" w:rsidRPr="00A0252F" w:rsidRDefault="000D7920">
      <w:pPr>
        <w:pStyle w:val="NoSpacing"/>
        <w:numPr>
          <w:ilvl w:val="0"/>
          <w:numId w:val="11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>Paciano Rizal (Older brother) – close confidant and supporter of José</w:t>
      </w:r>
    </w:p>
    <w:p w14:paraId="6E68E9B1" w14:textId="77777777" w:rsidR="000D7920" w:rsidRPr="00A0252F" w:rsidRDefault="000D7920">
      <w:pPr>
        <w:pStyle w:val="NoSpacing"/>
        <w:numPr>
          <w:ilvl w:val="0"/>
          <w:numId w:val="11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>Narcisa Rizal</w:t>
      </w:r>
    </w:p>
    <w:p w14:paraId="49DA238F" w14:textId="77777777" w:rsidR="000D7920" w:rsidRPr="00A0252F" w:rsidRDefault="000D7920">
      <w:pPr>
        <w:pStyle w:val="NoSpacing"/>
        <w:numPr>
          <w:ilvl w:val="0"/>
          <w:numId w:val="11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>Olympia Rizal</w:t>
      </w:r>
    </w:p>
    <w:p w14:paraId="50931351" w14:textId="77777777" w:rsidR="000D7920" w:rsidRPr="00A0252F" w:rsidRDefault="000D7920">
      <w:pPr>
        <w:pStyle w:val="NoSpacing"/>
        <w:numPr>
          <w:ilvl w:val="0"/>
          <w:numId w:val="11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>Lucia Rizal</w:t>
      </w:r>
    </w:p>
    <w:p w14:paraId="3558F99F" w14:textId="77777777" w:rsidR="000D7920" w:rsidRPr="00A0252F" w:rsidRDefault="000D7920">
      <w:pPr>
        <w:pStyle w:val="NoSpacing"/>
        <w:numPr>
          <w:ilvl w:val="0"/>
          <w:numId w:val="11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>Maria Rizal</w:t>
      </w:r>
    </w:p>
    <w:p w14:paraId="316D1185" w14:textId="77777777" w:rsidR="000D7920" w:rsidRPr="00A0252F" w:rsidRDefault="000D7920">
      <w:pPr>
        <w:pStyle w:val="NoSpacing"/>
        <w:numPr>
          <w:ilvl w:val="0"/>
          <w:numId w:val="11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>José Rizal (the hero himself)</w:t>
      </w:r>
    </w:p>
    <w:p w14:paraId="4045DD1B" w14:textId="77777777" w:rsidR="000D7920" w:rsidRPr="00A0252F" w:rsidRDefault="000D7920">
      <w:pPr>
        <w:pStyle w:val="NoSpacing"/>
        <w:numPr>
          <w:ilvl w:val="0"/>
          <w:numId w:val="11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>Concepción Rizal (died at a young age)</w:t>
      </w:r>
    </w:p>
    <w:p w14:paraId="53401AB7" w14:textId="77777777" w:rsidR="000D7920" w:rsidRPr="00A0252F" w:rsidRDefault="000D7920">
      <w:pPr>
        <w:pStyle w:val="NoSpacing"/>
        <w:numPr>
          <w:ilvl w:val="0"/>
          <w:numId w:val="11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>Josefa Rizal</w:t>
      </w:r>
    </w:p>
    <w:p w14:paraId="5D4DCA60" w14:textId="77777777" w:rsidR="000D7920" w:rsidRPr="00A0252F" w:rsidRDefault="000D7920">
      <w:pPr>
        <w:pStyle w:val="NoSpacing"/>
        <w:numPr>
          <w:ilvl w:val="0"/>
          <w:numId w:val="11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lastRenderedPageBreak/>
        <w:t>Trinidad Rizal</w:t>
      </w:r>
    </w:p>
    <w:p w14:paraId="35BA0EB9" w14:textId="0C59B44C" w:rsidR="000D7920" w:rsidRPr="00A0252F" w:rsidRDefault="000D7920">
      <w:pPr>
        <w:pStyle w:val="NoSpacing"/>
        <w:numPr>
          <w:ilvl w:val="0"/>
          <w:numId w:val="11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>Soledad Rizal (youngest sibling)</w:t>
      </w:r>
    </w:p>
    <w:p w14:paraId="5AFD062D" w14:textId="77777777" w:rsidR="000D7920" w:rsidRPr="00A0252F" w:rsidRDefault="000D7920" w:rsidP="000D7920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A0252F">
        <w:rPr>
          <w:rFonts w:ascii="Arial" w:hAnsi="Arial" w:cs="Arial"/>
          <w:i/>
          <w:iCs/>
        </w:rPr>
        <w:t xml:space="preserve">Father: </w:t>
      </w:r>
      <w:r w:rsidRPr="00A0252F">
        <w:rPr>
          <w:rFonts w:ascii="Arial" w:hAnsi="Arial" w:cs="Arial"/>
          <w:b/>
          <w:bCs/>
          <w:i/>
          <w:iCs/>
        </w:rPr>
        <w:t>Francisco Mercado</w:t>
      </w:r>
    </w:p>
    <w:p w14:paraId="13ACCD60" w14:textId="16353EEF" w:rsidR="000D7920" w:rsidRPr="00A0252F" w:rsidRDefault="000D7920" w:rsidP="000D7920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 xml:space="preserve">Mother: </w:t>
      </w:r>
      <w:r w:rsidRPr="00A0252F">
        <w:rPr>
          <w:rFonts w:ascii="Arial" w:hAnsi="Arial" w:cs="Arial"/>
          <w:b/>
          <w:bCs/>
          <w:i/>
          <w:iCs/>
        </w:rPr>
        <w:t>Teodora Alonso Realonda</w:t>
      </w:r>
    </w:p>
    <w:p w14:paraId="7CF2FEE7" w14:textId="77777777" w:rsidR="001E4BA3" w:rsidRPr="00A0252F" w:rsidRDefault="001E4BA3" w:rsidP="000D7920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1440A6B" w14:textId="77777777" w:rsidR="001E4BA3" w:rsidRPr="00A0252F" w:rsidRDefault="001E4BA3" w:rsidP="000D7920">
      <w:pPr>
        <w:pStyle w:val="NoSpacing"/>
        <w:rPr>
          <w:rFonts w:ascii="Arial" w:hAnsi="Arial" w:cs="Arial"/>
        </w:rPr>
      </w:pPr>
    </w:p>
    <w:p w14:paraId="783EC4AB" w14:textId="570D5BA3" w:rsidR="000D7920" w:rsidRPr="00A0252F" w:rsidRDefault="000D7920" w:rsidP="000D7920">
      <w:pPr>
        <w:pStyle w:val="NoSpacing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b/>
          <w:bCs/>
        </w:rPr>
        <w:t>3. In this university, Rizal obtained his licentiate in Medicine.</w:t>
      </w:r>
    </w:p>
    <w:p w14:paraId="1A22B085" w14:textId="56F08431" w:rsidR="000D7920" w:rsidRPr="00A0252F" w:rsidRDefault="000D7920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University of Sto. Tomas</w:t>
      </w:r>
    </w:p>
    <w:p w14:paraId="6A9C0F57" w14:textId="7A71B9CF" w:rsidR="000D7920" w:rsidRPr="00A0252F" w:rsidRDefault="000D7920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Ateneo de Manila University</w:t>
      </w:r>
    </w:p>
    <w:p w14:paraId="126E2440" w14:textId="426EE2E1" w:rsidR="000D7920" w:rsidRPr="00A0252F" w:rsidRDefault="000D7920">
      <w:pPr>
        <w:pStyle w:val="NoSpacing"/>
        <w:numPr>
          <w:ilvl w:val="0"/>
          <w:numId w:val="12"/>
        </w:numPr>
        <w:rPr>
          <w:rFonts w:ascii="Arial" w:hAnsi="Arial" w:cs="Arial"/>
          <w:highlight w:val="yellow"/>
        </w:rPr>
      </w:pPr>
      <w:r w:rsidRPr="00A0252F">
        <w:rPr>
          <w:rFonts w:ascii="Arial" w:hAnsi="Arial" w:cs="Arial"/>
          <w:highlight w:val="yellow"/>
        </w:rPr>
        <w:t>Universidad Central de Madrid</w:t>
      </w:r>
    </w:p>
    <w:p w14:paraId="30E0FDA1" w14:textId="562B3D1C" w:rsidR="000D7920" w:rsidRPr="00A0252F" w:rsidRDefault="000D7920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University of Heidelberg</w:t>
      </w:r>
    </w:p>
    <w:p w14:paraId="073DF958" w14:textId="77777777" w:rsidR="000D7920" w:rsidRPr="00A0252F" w:rsidRDefault="000D7920" w:rsidP="000D7920">
      <w:pPr>
        <w:pStyle w:val="NoSpacing"/>
        <w:rPr>
          <w:rFonts w:ascii="Arial" w:hAnsi="Arial" w:cs="Arial"/>
        </w:rPr>
      </w:pPr>
    </w:p>
    <w:p w14:paraId="4028D81B" w14:textId="77777777" w:rsidR="000D7920" w:rsidRPr="00A0252F" w:rsidRDefault="000D7920" w:rsidP="000D7920">
      <w:pPr>
        <w:pStyle w:val="NoSpacing"/>
        <w:rPr>
          <w:rFonts w:ascii="Arial" w:hAnsi="Arial" w:cs="Arial"/>
          <w:b/>
          <w:bCs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Rationalization:</w:t>
      </w:r>
    </w:p>
    <w:p w14:paraId="1993CFA3" w14:textId="1CD678D3" w:rsidR="000D7920" w:rsidRPr="00A0252F" w:rsidRDefault="000D7920" w:rsidP="000D7920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>Rizal’s Educational History</w:t>
      </w:r>
    </w:p>
    <w:p w14:paraId="1173643E" w14:textId="5D2B82CA" w:rsidR="000D7920" w:rsidRPr="00A0252F" w:rsidRDefault="000D7920">
      <w:pPr>
        <w:pStyle w:val="ListParagraph"/>
        <w:numPr>
          <w:ilvl w:val="0"/>
          <w:numId w:val="13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Home/Bahay</w:t>
      </w:r>
      <w:r w:rsidRPr="00A0252F">
        <w:rPr>
          <w:rFonts w:ascii="Arial" w:hAnsi="Arial" w:cs="Arial"/>
          <w:i/>
          <w:iCs/>
        </w:rPr>
        <w:t xml:space="preserve">- </w:t>
      </w:r>
      <w:r w:rsidRPr="00A0252F">
        <w:rPr>
          <w:rFonts w:ascii="Arial" w:hAnsi="Arial" w:cs="Arial"/>
          <w:b/>
          <w:bCs/>
          <w:i/>
          <w:iCs/>
        </w:rPr>
        <w:t>First Teacher</w:t>
      </w:r>
      <w:r w:rsidRPr="00A0252F">
        <w:rPr>
          <w:rFonts w:ascii="Arial" w:hAnsi="Arial" w:cs="Arial"/>
          <w:i/>
          <w:iCs/>
        </w:rPr>
        <w:t xml:space="preserve"> is his Mother </w:t>
      </w:r>
      <w:r w:rsidRPr="00A0252F">
        <w:rPr>
          <w:rFonts w:ascii="Arial" w:hAnsi="Arial" w:cs="Arial"/>
          <w:b/>
          <w:bCs/>
          <w:i/>
          <w:iCs/>
        </w:rPr>
        <w:t>Teodora Alonso Realonda</w:t>
      </w:r>
    </w:p>
    <w:p w14:paraId="27D26AF9" w14:textId="5348454D" w:rsidR="000D7920" w:rsidRPr="00A0252F" w:rsidRDefault="000D7920">
      <w:pPr>
        <w:pStyle w:val="ListParagraph"/>
        <w:numPr>
          <w:ilvl w:val="0"/>
          <w:numId w:val="13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Bi</w:t>
      </w:r>
      <w:r w:rsidR="001D2D67" w:rsidRPr="00A0252F">
        <w:rPr>
          <w:rFonts w:ascii="Arial" w:hAnsi="Arial" w:cs="Arial"/>
          <w:b/>
          <w:bCs/>
          <w:i/>
          <w:iCs/>
        </w:rPr>
        <w:t>n</w:t>
      </w:r>
      <w:r w:rsidRPr="00A0252F">
        <w:rPr>
          <w:rFonts w:ascii="Arial" w:hAnsi="Arial" w:cs="Arial"/>
          <w:b/>
          <w:bCs/>
          <w:i/>
          <w:iCs/>
        </w:rPr>
        <w:t>an, Laguna</w:t>
      </w:r>
      <w:r w:rsidRPr="00A0252F">
        <w:rPr>
          <w:rFonts w:ascii="Arial" w:hAnsi="Arial" w:cs="Arial"/>
          <w:i/>
          <w:iCs/>
        </w:rPr>
        <w:t xml:space="preserve">- </w:t>
      </w:r>
      <w:r w:rsidR="001D2D67" w:rsidRPr="00A0252F">
        <w:rPr>
          <w:rFonts w:ascii="Arial" w:hAnsi="Arial" w:cs="Arial"/>
          <w:i/>
          <w:iCs/>
        </w:rPr>
        <w:t>Maestro Justiniano Aquino Cruz</w:t>
      </w:r>
    </w:p>
    <w:p w14:paraId="2A606447" w14:textId="43000D5F" w:rsidR="001D2D67" w:rsidRPr="00A0252F" w:rsidRDefault="001D2D67">
      <w:pPr>
        <w:pStyle w:val="ListParagraph"/>
        <w:numPr>
          <w:ilvl w:val="0"/>
          <w:numId w:val="13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Ateneo de Municipal</w:t>
      </w:r>
      <w:r w:rsidRPr="00A0252F">
        <w:rPr>
          <w:rFonts w:ascii="Arial" w:hAnsi="Arial" w:cs="Arial"/>
          <w:i/>
          <w:iCs/>
        </w:rPr>
        <w:t>- Highscool, Bachelor of Arts, Heswitang Pari</w:t>
      </w:r>
    </w:p>
    <w:p w14:paraId="43A65931" w14:textId="77777777" w:rsidR="001E4BA3" w:rsidRPr="00A0252F" w:rsidRDefault="001E4BA3">
      <w:pPr>
        <w:pStyle w:val="ListParagraph"/>
        <w:numPr>
          <w:ilvl w:val="0"/>
          <w:numId w:val="13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University of Sto. Tomas</w:t>
      </w:r>
      <w:r w:rsidRPr="00A0252F">
        <w:rPr>
          <w:rFonts w:ascii="Arial" w:hAnsi="Arial" w:cs="Arial"/>
          <w:i/>
          <w:iCs/>
        </w:rPr>
        <w:t>- College, Philosophy and letter then shift to Medicine, Dominikanong pari</w:t>
      </w:r>
    </w:p>
    <w:p w14:paraId="4E3C1E08" w14:textId="2050096B" w:rsidR="001E4BA3" w:rsidRPr="00A0252F" w:rsidRDefault="001E4BA3">
      <w:pPr>
        <w:pStyle w:val="ListParagraph"/>
        <w:numPr>
          <w:ilvl w:val="0"/>
          <w:numId w:val="13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b/>
          <w:bCs/>
        </w:rPr>
        <w:t>Universidad Central de Madrid</w:t>
      </w:r>
      <w:r w:rsidRPr="00A0252F">
        <w:rPr>
          <w:rFonts w:ascii="Arial" w:hAnsi="Arial" w:cs="Arial"/>
        </w:rPr>
        <w:t>- Medicine, Philosophy and letter</w:t>
      </w:r>
    </w:p>
    <w:p w14:paraId="15AED345" w14:textId="77777777" w:rsidR="001E4BA3" w:rsidRPr="00A0252F" w:rsidRDefault="001E4BA3" w:rsidP="001E4BA3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907ACBD" w14:textId="77777777" w:rsidR="001E4BA3" w:rsidRPr="00A0252F" w:rsidRDefault="001E4BA3" w:rsidP="001E4BA3">
      <w:pPr>
        <w:pStyle w:val="NoSpacing"/>
        <w:rPr>
          <w:rFonts w:ascii="Arial" w:hAnsi="Arial" w:cs="Arial"/>
        </w:rPr>
      </w:pPr>
    </w:p>
    <w:p w14:paraId="31DFB4F5" w14:textId="2AEB9B62" w:rsidR="001E4BA3" w:rsidRPr="00A0252F" w:rsidRDefault="001E4BA3" w:rsidP="001E4BA3">
      <w:pPr>
        <w:pStyle w:val="NoSpacing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b/>
          <w:bCs/>
        </w:rPr>
        <w:t>4. The heaven-sent financer of Noli Me Tangere is?</w:t>
      </w:r>
    </w:p>
    <w:p w14:paraId="00DBFBA6" w14:textId="77777777" w:rsidR="00BB7DAD" w:rsidRPr="00A0252F" w:rsidRDefault="00BB7DAD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 xml:space="preserve">Rufino Collantes </w:t>
      </w:r>
    </w:p>
    <w:p w14:paraId="6B892F04" w14:textId="77777777" w:rsidR="00BB7DAD" w:rsidRPr="00A0252F" w:rsidRDefault="00BB7DAD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Valentin Ventura</w:t>
      </w:r>
    </w:p>
    <w:p w14:paraId="4AED0161" w14:textId="77777777" w:rsidR="00BB7DAD" w:rsidRPr="00A0252F" w:rsidRDefault="00BB7DAD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 xml:space="preserve">Pedro Casanas </w:t>
      </w:r>
    </w:p>
    <w:p w14:paraId="5E5AAAAC" w14:textId="072FAC2D" w:rsidR="001E4BA3" w:rsidRPr="00A0252F" w:rsidRDefault="00BB7DAD">
      <w:pPr>
        <w:pStyle w:val="NoSpacing"/>
        <w:numPr>
          <w:ilvl w:val="0"/>
          <w:numId w:val="14"/>
        </w:numPr>
        <w:rPr>
          <w:rFonts w:ascii="Arial" w:hAnsi="Arial" w:cs="Arial"/>
          <w:highlight w:val="yellow"/>
        </w:rPr>
      </w:pPr>
      <w:r w:rsidRPr="00A0252F">
        <w:rPr>
          <w:rFonts w:ascii="Arial" w:hAnsi="Arial" w:cs="Arial"/>
          <w:highlight w:val="yellow"/>
        </w:rPr>
        <w:t>Maximo Viola</w:t>
      </w:r>
    </w:p>
    <w:p w14:paraId="6B76FBC9" w14:textId="77777777" w:rsidR="00BB7DAD" w:rsidRPr="00A0252F" w:rsidRDefault="00BB7DAD" w:rsidP="00BB7DAD">
      <w:pPr>
        <w:pStyle w:val="NoSpacing"/>
        <w:rPr>
          <w:rFonts w:ascii="Arial" w:hAnsi="Arial" w:cs="Arial"/>
          <w:highlight w:val="yellow"/>
        </w:rPr>
      </w:pPr>
    </w:p>
    <w:p w14:paraId="7B854FE8" w14:textId="77777777" w:rsidR="00BB7DAD" w:rsidRPr="00A0252F" w:rsidRDefault="00BB7DAD" w:rsidP="00BB7DAD">
      <w:pPr>
        <w:pStyle w:val="NoSpacing"/>
        <w:rPr>
          <w:rFonts w:ascii="Arial" w:hAnsi="Arial" w:cs="Arial"/>
          <w:b/>
          <w:bCs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Rationalization:</w:t>
      </w:r>
    </w:p>
    <w:p w14:paraId="5B26F93C" w14:textId="15CE0095" w:rsidR="00BB7DAD" w:rsidRPr="00A0252F" w:rsidRDefault="00BB7DAD" w:rsidP="00BB7DAD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Máximo Viola: Noli Me Tangere</w:t>
      </w:r>
    </w:p>
    <w:p w14:paraId="5D83440A" w14:textId="3FD3163B" w:rsidR="00BB7DAD" w:rsidRPr="00A0252F" w:rsidRDefault="00BB7DAD" w:rsidP="00BB7DAD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Valentin Ventura: El Filibusterismo</w:t>
      </w:r>
    </w:p>
    <w:p w14:paraId="0598405E" w14:textId="50FE257D" w:rsidR="00BB7DAD" w:rsidRPr="00A0252F" w:rsidRDefault="00BB7DAD" w:rsidP="00BB7DAD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>MV: NOLI; VV: ELFILI</w:t>
      </w:r>
    </w:p>
    <w:p w14:paraId="79F9B1E0" w14:textId="77777777" w:rsidR="00BB7DAD" w:rsidRPr="00A0252F" w:rsidRDefault="00BB7DAD" w:rsidP="00BB7DAD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0D2292B" w14:textId="77777777" w:rsidR="00BB7DAD" w:rsidRPr="00A0252F" w:rsidRDefault="00BB7DAD" w:rsidP="00BB7DAD">
      <w:pPr>
        <w:pStyle w:val="NoSpacing"/>
        <w:rPr>
          <w:rFonts w:ascii="Arial" w:hAnsi="Arial" w:cs="Arial"/>
        </w:rPr>
      </w:pPr>
    </w:p>
    <w:p w14:paraId="022B14D0" w14:textId="5E3DF3CC" w:rsidR="00BB7DAD" w:rsidRPr="00A0252F" w:rsidRDefault="00BB7DAD" w:rsidP="00BB7DAD">
      <w:pPr>
        <w:pStyle w:val="NoSpacing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b/>
          <w:bCs/>
        </w:rPr>
        <w:t>5. El Filibusterismo, Rizal’s second novel and a sequel to the NOLI and more revolutionary and tragic than the latter, was printed in?</w:t>
      </w:r>
    </w:p>
    <w:p w14:paraId="3DC7600C" w14:textId="77777777" w:rsidR="00BB7DAD" w:rsidRPr="00A0252F" w:rsidRDefault="00BB7DAD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Spain</w:t>
      </w:r>
    </w:p>
    <w:p w14:paraId="3E60AD53" w14:textId="77777777" w:rsidR="00BB7DAD" w:rsidRPr="00A0252F" w:rsidRDefault="00BB7DAD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Berlin</w:t>
      </w:r>
    </w:p>
    <w:p w14:paraId="54F0E500" w14:textId="77777777" w:rsidR="00BB7DAD" w:rsidRPr="00A0252F" w:rsidRDefault="00BB7DAD">
      <w:pPr>
        <w:pStyle w:val="NoSpacing"/>
        <w:numPr>
          <w:ilvl w:val="0"/>
          <w:numId w:val="15"/>
        </w:numPr>
        <w:rPr>
          <w:rFonts w:ascii="Arial" w:hAnsi="Arial" w:cs="Arial"/>
          <w:highlight w:val="yellow"/>
        </w:rPr>
      </w:pPr>
      <w:r w:rsidRPr="00A0252F">
        <w:rPr>
          <w:rFonts w:ascii="Arial" w:hAnsi="Arial" w:cs="Arial"/>
          <w:highlight w:val="yellow"/>
        </w:rPr>
        <w:t>Belgium</w:t>
      </w:r>
    </w:p>
    <w:p w14:paraId="76454A87" w14:textId="687E6B8D" w:rsidR="00BB7DAD" w:rsidRPr="00A0252F" w:rsidRDefault="00BB7DAD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Rome</w:t>
      </w:r>
    </w:p>
    <w:p w14:paraId="77E37AA1" w14:textId="77777777" w:rsidR="00FD3CCC" w:rsidRPr="00A0252F" w:rsidRDefault="00FD3CCC" w:rsidP="00FD3CCC">
      <w:pPr>
        <w:pStyle w:val="NoSpacing"/>
        <w:rPr>
          <w:rFonts w:ascii="Arial" w:hAnsi="Arial" w:cs="Arial"/>
        </w:rPr>
      </w:pPr>
    </w:p>
    <w:p w14:paraId="7DB00DFC" w14:textId="77777777" w:rsidR="00FD3CCC" w:rsidRPr="00A0252F" w:rsidRDefault="00FD3CCC" w:rsidP="00FD3CCC">
      <w:pPr>
        <w:pStyle w:val="NoSpacing"/>
        <w:rPr>
          <w:rFonts w:ascii="Arial" w:hAnsi="Arial" w:cs="Arial"/>
          <w:b/>
          <w:bCs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Rationalization:</w:t>
      </w:r>
    </w:p>
    <w:p w14:paraId="0F424DD1" w14:textId="76CDD9BC" w:rsidR="00FD3CCC" w:rsidRPr="00A0252F" w:rsidRDefault="00FD3CCC" w:rsidP="00FD3CCC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Berlin: Noli Me Tangere</w:t>
      </w:r>
    </w:p>
    <w:p w14:paraId="5E56E8B8" w14:textId="77777777" w:rsidR="00FD3CCC" w:rsidRPr="00A0252F" w:rsidRDefault="00FD3CCC" w:rsidP="00FD3CCC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Belgium: El Filibusterismo</w:t>
      </w:r>
    </w:p>
    <w:p w14:paraId="39A8A8E8" w14:textId="44FD723E" w:rsidR="00FD3CCC" w:rsidRPr="00A0252F" w:rsidRDefault="00FD3CCC" w:rsidP="00FD3CCC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>NO Ligo: BER months (Berlin)</w:t>
      </w:r>
    </w:p>
    <w:p w14:paraId="11D45564" w14:textId="2D9FD8D4" w:rsidR="00FD3CCC" w:rsidRPr="00A0252F" w:rsidRDefault="00FD3CCC" w:rsidP="00FD3CCC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>BELGIUM waffles: FILlings (El fili)</w:t>
      </w:r>
    </w:p>
    <w:p w14:paraId="2809DCAB" w14:textId="77777777" w:rsidR="00FD3CCC" w:rsidRPr="00A0252F" w:rsidRDefault="00FD3CCC" w:rsidP="00FD3CCC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D6346DE" w14:textId="77777777" w:rsidR="00FD3CCC" w:rsidRPr="00A0252F" w:rsidRDefault="00FD3CCC" w:rsidP="00FD3CCC">
      <w:pPr>
        <w:pStyle w:val="NoSpacing"/>
        <w:rPr>
          <w:rFonts w:ascii="Arial" w:hAnsi="Arial" w:cs="Arial"/>
        </w:rPr>
      </w:pPr>
    </w:p>
    <w:p w14:paraId="678A9065" w14:textId="03515C48" w:rsidR="00FD3CCC" w:rsidRPr="00A0252F" w:rsidRDefault="00FD3CCC" w:rsidP="00FD3CCC">
      <w:pPr>
        <w:pStyle w:val="NoSpacing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b/>
          <w:bCs/>
        </w:rPr>
        <w:t>6. El Filibusterismo is the sequel of Noli Me Tangere and like the first book, it was written in Spanish. To whom did he dedicate this second novel?</w:t>
      </w:r>
    </w:p>
    <w:p w14:paraId="0FB5EE8E" w14:textId="0E4C6EFA" w:rsidR="00FD3CCC" w:rsidRPr="00A0252F" w:rsidRDefault="00FD3CCC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To his beloved parents</w:t>
      </w:r>
    </w:p>
    <w:p w14:paraId="518D8045" w14:textId="263738DA" w:rsidR="00FD3CCC" w:rsidRPr="00A0252F" w:rsidRDefault="00FD3CCC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To the suffering Filipino people</w:t>
      </w:r>
    </w:p>
    <w:p w14:paraId="3C7ECA3B" w14:textId="083B1662" w:rsidR="00FD3CCC" w:rsidRPr="00A0252F" w:rsidRDefault="00FD3CCC">
      <w:pPr>
        <w:pStyle w:val="NoSpacing"/>
        <w:numPr>
          <w:ilvl w:val="0"/>
          <w:numId w:val="16"/>
        </w:numPr>
        <w:rPr>
          <w:rFonts w:ascii="Arial" w:hAnsi="Arial" w:cs="Arial"/>
          <w:highlight w:val="yellow"/>
        </w:rPr>
      </w:pPr>
      <w:r w:rsidRPr="00A0252F">
        <w:rPr>
          <w:rFonts w:ascii="Arial" w:hAnsi="Arial" w:cs="Arial"/>
          <w:highlight w:val="yellow"/>
        </w:rPr>
        <w:lastRenderedPageBreak/>
        <w:t>To the executed Filipino priests</w:t>
      </w:r>
    </w:p>
    <w:p w14:paraId="40AC6AA5" w14:textId="389C26B6" w:rsidR="00FD3CCC" w:rsidRPr="00A0252F" w:rsidRDefault="00FD3CCC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To his love, Leonor Rivera</w:t>
      </w:r>
    </w:p>
    <w:p w14:paraId="09C6BB3E" w14:textId="77777777" w:rsidR="00FD3CCC" w:rsidRPr="00A0252F" w:rsidRDefault="00FD3CCC" w:rsidP="00FD3CCC">
      <w:pPr>
        <w:pStyle w:val="NoSpacing"/>
        <w:rPr>
          <w:rFonts w:ascii="Arial" w:hAnsi="Arial" w:cs="Arial"/>
        </w:rPr>
      </w:pPr>
    </w:p>
    <w:p w14:paraId="7F48649A" w14:textId="77777777" w:rsidR="00FD3CCC" w:rsidRPr="00A0252F" w:rsidRDefault="00FD3CCC" w:rsidP="00FD3CCC">
      <w:pPr>
        <w:pStyle w:val="NoSpacing"/>
        <w:rPr>
          <w:rFonts w:ascii="Arial" w:hAnsi="Arial" w:cs="Arial"/>
          <w:b/>
          <w:bCs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Rationalization:</w:t>
      </w:r>
    </w:p>
    <w:p w14:paraId="631B420C" w14:textId="3226BBFD" w:rsidR="00FD3CCC" w:rsidRPr="00A0252F" w:rsidRDefault="00FD3CCC" w:rsidP="00FD3CCC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 xml:space="preserve">Noli Me Tangere: </w:t>
      </w:r>
      <w:r w:rsidRPr="00A0252F">
        <w:rPr>
          <w:rFonts w:ascii="Arial" w:hAnsi="Arial" w:cs="Arial"/>
          <w:i/>
          <w:iCs/>
        </w:rPr>
        <w:t>Dedicated to the</w:t>
      </w:r>
      <w:r w:rsidRPr="00A0252F">
        <w:rPr>
          <w:rFonts w:ascii="Arial" w:hAnsi="Arial" w:cs="Arial"/>
          <w:b/>
          <w:bCs/>
          <w:i/>
          <w:iCs/>
        </w:rPr>
        <w:t xml:space="preserve"> Philippines (Inang Bayan)</w:t>
      </w:r>
    </w:p>
    <w:p w14:paraId="01F57975" w14:textId="6FA09AC0" w:rsidR="00FD3CCC" w:rsidRPr="00A0252F" w:rsidRDefault="00FD3CCC" w:rsidP="00FD3CCC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 xml:space="preserve">El Filibusterismo: </w:t>
      </w:r>
      <w:r w:rsidRPr="00A0252F">
        <w:rPr>
          <w:rFonts w:ascii="Arial" w:hAnsi="Arial" w:cs="Arial"/>
          <w:i/>
          <w:iCs/>
        </w:rPr>
        <w:t>Dedicated to</w:t>
      </w:r>
      <w:r w:rsidRPr="00A0252F">
        <w:rPr>
          <w:rFonts w:ascii="Arial" w:hAnsi="Arial" w:cs="Arial"/>
          <w:b/>
          <w:bCs/>
          <w:i/>
          <w:iCs/>
        </w:rPr>
        <w:t xml:space="preserve"> Gomburza (Gómez, Burgos, Zamora)</w:t>
      </w:r>
    </w:p>
    <w:p w14:paraId="24194B2B" w14:textId="77777777" w:rsidR="00FD3CCC" w:rsidRPr="00A0252F" w:rsidRDefault="00FD3CCC" w:rsidP="00FD3CCC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965806B" w14:textId="77777777" w:rsidR="00FD3CCC" w:rsidRPr="00A0252F" w:rsidRDefault="00FD3CCC" w:rsidP="00FD3CCC">
      <w:pPr>
        <w:pStyle w:val="NoSpacing"/>
        <w:rPr>
          <w:rFonts w:ascii="Arial" w:hAnsi="Arial" w:cs="Arial"/>
        </w:rPr>
      </w:pPr>
    </w:p>
    <w:p w14:paraId="00F5F42D" w14:textId="1E3F9E58" w:rsidR="00FD3CCC" w:rsidRPr="00A0252F" w:rsidRDefault="00FD3CCC" w:rsidP="00ED27D4">
      <w:pPr>
        <w:pStyle w:val="NoSpacing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b/>
          <w:bCs/>
        </w:rPr>
        <w:t xml:space="preserve">7. </w:t>
      </w:r>
      <w:r w:rsidR="00ED27D4" w:rsidRPr="00A0252F">
        <w:rPr>
          <w:rFonts w:ascii="Arial" w:hAnsi="Arial" w:cs="Arial"/>
          <w:b/>
          <w:bCs/>
        </w:rPr>
        <w:t>What did Rizal do with the Antonio de Morga’s book entitled, “Succesos de las Islas Filipinas” at the British museum?</w:t>
      </w:r>
    </w:p>
    <w:p w14:paraId="02A50FB4" w14:textId="77777777" w:rsidR="00ED27D4" w:rsidRPr="00A0252F" w:rsidRDefault="00ED27D4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A. Criticize it</w:t>
      </w:r>
    </w:p>
    <w:p w14:paraId="43290D97" w14:textId="77777777" w:rsidR="00ED27D4" w:rsidRPr="00A0252F" w:rsidRDefault="00ED27D4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Borrowed and brought it home</w:t>
      </w:r>
    </w:p>
    <w:p w14:paraId="3B66E53D" w14:textId="77777777" w:rsidR="00ED27D4" w:rsidRPr="00A0252F" w:rsidRDefault="00ED27D4">
      <w:pPr>
        <w:pStyle w:val="NoSpacing"/>
        <w:numPr>
          <w:ilvl w:val="0"/>
          <w:numId w:val="17"/>
        </w:numPr>
        <w:rPr>
          <w:rFonts w:ascii="Arial" w:hAnsi="Arial" w:cs="Arial"/>
          <w:highlight w:val="yellow"/>
        </w:rPr>
      </w:pPr>
      <w:r w:rsidRPr="00A0252F">
        <w:rPr>
          <w:rFonts w:ascii="Arial" w:hAnsi="Arial" w:cs="Arial"/>
          <w:highlight w:val="yellow"/>
        </w:rPr>
        <w:t>Copied, annotated, and published it</w:t>
      </w:r>
    </w:p>
    <w:p w14:paraId="682BE56A" w14:textId="3C30E8FC" w:rsidR="00ED27D4" w:rsidRPr="00A0252F" w:rsidRDefault="00ED27D4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Vandalized and burned it</w:t>
      </w:r>
    </w:p>
    <w:p w14:paraId="2000CC15" w14:textId="2E61C983" w:rsidR="00ED27D4" w:rsidRPr="00A0252F" w:rsidRDefault="00ED27D4" w:rsidP="00ED27D4">
      <w:pPr>
        <w:pStyle w:val="NoSpacing"/>
        <w:rPr>
          <w:rFonts w:ascii="Arial" w:hAnsi="Arial" w:cs="Arial"/>
        </w:rPr>
      </w:pPr>
    </w:p>
    <w:p w14:paraId="4D5AAFF4" w14:textId="77777777" w:rsidR="00ED27D4" w:rsidRPr="00A0252F" w:rsidRDefault="00ED27D4" w:rsidP="00ED27D4">
      <w:pPr>
        <w:pStyle w:val="NoSpacing"/>
        <w:rPr>
          <w:rFonts w:ascii="Arial" w:hAnsi="Arial" w:cs="Arial"/>
          <w:b/>
          <w:bCs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Rationalization:</w:t>
      </w:r>
    </w:p>
    <w:p w14:paraId="5A422322" w14:textId="77777777" w:rsidR="00ED27D4" w:rsidRPr="00A0252F" w:rsidRDefault="00ED27D4" w:rsidP="00ED27D4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A0252F">
        <w:rPr>
          <w:rFonts w:ascii="Arial" w:hAnsi="Arial" w:cs="Arial"/>
          <w:i/>
          <w:iCs/>
        </w:rPr>
        <w:t xml:space="preserve">Rizal’s work on Morga’s book = </w:t>
      </w:r>
      <w:r w:rsidRPr="00A0252F">
        <w:rPr>
          <w:rFonts w:ascii="Arial" w:hAnsi="Arial" w:cs="Arial"/>
          <w:b/>
          <w:bCs/>
          <w:i/>
          <w:iCs/>
        </w:rPr>
        <w:t>Copy + Annotate + Publish</w:t>
      </w:r>
    </w:p>
    <w:p w14:paraId="10779D67" w14:textId="364AA4EC" w:rsidR="00ED27D4" w:rsidRPr="00A0252F" w:rsidRDefault="00ED27D4" w:rsidP="00ED27D4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A0252F">
        <w:rPr>
          <w:rFonts w:ascii="Arial" w:hAnsi="Arial" w:cs="Arial"/>
          <w:i/>
          <w:iCs/>
        </w:rPr>
        <w:t xml:space="preserve">Purpose = Reveal the true </w:t>
      </w:r>
      <w:r w:rsidRPr="00A0252F">
        <w:rPr>
          <w:rFonts w:ascii="Arial" w:hAnsi="Arial" w:cs="Arial"/>
          <w:b/>
          <w:bCs/>
          <w:i/>
          <w:iCs/>
        </w:rPr>
        <w:t>pre-colonial history of the Philippines</w:t>
      </w:r>
    </w:p>
    <w:p w14:paraId="383DFD94" w14:textId="77777777" w:rsidR="00ED27D4" w:rsidRPr="00A0252F" w:rsidRDefault="00ED27D4" w:rsidP="00ED27D4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07EBBDE" w14:textId="77777777" w:rsidR="00ED27D4" w:rsidRPr="00A0252F" w:rsidRDefault="00ED27D4" w:rsidP="00ED27D4">
      <w:pPr>
        <w:pStyle w:val="NoSpacing"/>
        <w:rPr>
          <w:rFonts w:ascii="Arial" w:hAnsi="Arial" w:cs="Arial"/>
        </w:rPr>
      </w:pPr>
    </w:p>
    <w:p w14:paraId="472CFC66" w14:textId="1EEEA5B4" w:rsidR="00ED27D4" w:rsidRPr="00A0252F" w:rsidRDefault="00ED27D4" w:rsidP="00ED27D4">
      <w:pPr>
        <w:pStyle w:val="NoSpacing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b/>
          <w:bCs/>
        </w:rPr>
        <w:t>8. In The Philippines a Century Hence, Rizal predicted that if Spain failed to reform, the Philippines might fall under:</w:t>
      </w:r>
    </w:p>
    <w:p w14:paraId="2E0EC893" w14:textId="43ABE9E7" w:rsidR="00ED27D4" w:rsidRPr="00A0252F" w:rsidRDefault="00ED27D4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Religious leaders</w:t>
      </w:r>
    </w:p>
    <w:p w14:paraId="0831825A" w14:textId="0ED67BD1" w:rsidR="00ED27D4" w:rsidRPr="00A0252F" w:rsidRDefault="00ED27D4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Isolationist governance</w:t>
      </w:r>
    </w:p>
    <w:p w14:paraId="6E626D17" w14:textId="657E52D3" w:rsidR="00ED27D4" w:rsidRPr="00A0252F" w:rsidRDefault="00ED27D4">
      <w:pPr>
        <w:pStyle w:val="NoSpacing"/>
        <w:numPr>
          <w:ilvl w:val="0"/>
          <w:numId w:val="18"/>
        </w:numPr>
        <w:rPr>
          <w:rFonts w:ascii="Arial" w:hAnsi="Arial" w:cs="Arial"/>
          <w:highlight w:val="yellow"/>
        </w:rPr>
      </w:pPr>
      <w:r w:rsidRPr="00A0252F">
        <w:rPr>
          <w:rFonts w:ascii="Arial" w:hAnsi="Arial" w:cs="Arial"/>
          <w:highlight w:val="yellow"/>
        </w:rPr>
        <w:t>Another colonial power</w:t>
      </w:r>
    </w:p>
    <w:p w14:paraId="724728AF" w14:textId="1D83192A" w:rsidR="00ED27D4" w:rsidRPr="00A0252F" w:rsidRDefault="00ED27D4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Indigenous tribes</w:t>
      </w:r>
    </w:p>
    <w:p w14:paraId="620F6379" w14:textId="77777777" w:rsidR="00ED27D4" w:rsidRPr="00A0252F" w:rsidRDefault="00ED27D4" w:rsidP="00ED27D4">
      <w:pPr>
        <w:pStyle w:val="NoSpacing"/>
        <w:rPr>
          <w:rFonts w:ascii="Arial" w:hAnsi="Arial" w:cs="Arial"/>
        </w:rPr>
      </w:pPr>
    </w:p>
    <w:p w14:paraId="3B9C4025" w14:textId="77777777" w:rsidR="00ED27D4" w:rsidRPr="00A0252F" w:rsidRDefault="00ED27D4" w:rsidP="00ED27D4">
      <w:pPr>
        <w:pStyle w:val="NoSpacing"/>
        <w:rPr>
          <w:rFonts w:ascii="Arial" w:hAnsi="Arial" w:cs="Arial"/>
          <w:b/>
          <w:bCs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Rationalization:</w:t>
      </w:r>
    </w:p>
    <w:p w14:paraId="6DF7A09E" w14:textId="77777777" w:rsidR="00A0252F" w:rsidRPr="00A0252F" w:rsidRDefault="00ED27D4" w:rsidP="00ED27D4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A0252F">
        <w:rPr>
          <w:rFonts w:ascii="Arial" w:hAnsi="Arial" w:cs="Arial"/>
          <w:i/>
          <w:iCs/>
        </w:rPr>
        <w:t>Rizal’s warning</w:t>
      </w:r>
    </w:p>
    <w:p w14:paraId="34371A44" w14:textId="56B2194B" w:rsidR="00A0252F" w:rsidRPr="00A0252F" w:rsidRDefault="00ED27D4" w:rsidP="00ED27D4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A0252F">
        <w:rPr>
          <w:rFonts w:ascii="Arial" w:hAnsi="Arial" w:cs="Arial"/>
          <w:i/>
          <w:iCs/>
        </w:rPr>
        <w:t>No reforms</w:t>
      </w:r>
      <w:r w:rsidR="00A0252F">
        <w:rPr>
          <w:rFonts w:ascii="Arial" w:hAnsi="Arial" w:cs="Arial"/>
          <w:i/>
          <w:iCs/>
        </w:rPr>
        <w:t>:</w:t>
      </w:r>
      <w:r w:rsidRPr="00A0252F">
        <w:rPr>
          <w:rFonts w:ascii="Arial" w:hAnsi="Arial" w:cs="Arial"/>
          <w:i/>
          <w:iCs/>
        </w:rPr>
        <w:t xml:space="preserve"> loss of Spain’s control</w:t>
      </w:r>
    </w:p>
    <w:p w14:paraId="6F4AFC8C" w14:textId="54AE0D0A" w:rsidR="00ED27D4" w:rsidRPr="00A0252F" w:rsidRDefault="00ED27D4" w:rsidP="00ED27D4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Possible takeover by another colonial power</w:t>
      </w:r>
    </w:p>
    <w:p w14:paraId="4522636B" w14:textId="77777777" w:rsidR="00A0252F" w:rsidRPr="00A0252F" w:rsidRDefault="00A0252F" w:rsidP="00A0252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34CD6DD" w14:textId="77777777" w:rsidR="00A0252F" w:rsidRPr="00A0252F" w:rsidRDefault="00A0252F" w:rsidP="00A0252F">
      <w:pPr>
        <w:pStyle w:val="NoSpacing"/>
        <w:rPr>
          <w:rFonts w:ascii="Arial" w:hAnsi="Arial" w:cs="Arial"/>
        </w:rPr>
      </w:pPr>
    </w:p>
    <w:p w14:paraId="183D22EE" w14:textId="43E96181" w:rsidR="00A0252F" w:rsidRPr="00A0252F" w:rsidRDefault="00A0252F" w:rsidP="00A0252F">
      <w:pPr>
        <w:pStyle w:val="NoSpacing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b/>
          <w:bCs/>
        </w:rPr>
        <w:t>9. In his poem Himno al Trabajo, Jose Rizal emphasizes the dignity of labor as a unifying force for the people of?</w:t>
      </w:r>
    </w:p>
    <w:p w14:paraId="3B52D52A" w14:textId="0AD178D9" w:rsidR="00A0252F" w:rsidRPr="00A0252F" w:rsidRDefault="00A0252F">
      <w:pPr>
        <w:pStyle w:val="NoSpacing"/>
        <w:numPr>
          <w:ilvl w:val="0"/>
          <w:numId w:val="19"/>
        </w:numPr>
        <w:rPr>
          <w:rFonts w:ascii="Arial" w:hAnsi="Arial" w:cs="Arial"/>
          <w:highlight w:val="yellow"/>
        </w:rPr>
      </w:pPr>
      <w:r w:rsidRPr="00A0252F">
        <w:rPr>
          <w:rFonts w:ascii="Arial" w:hAnsi="Arial" w:cs="Arial"/>
          <w:highlight w:val="yellow"/>
        </w:rPr>
        <w:t>Lipa, Batangas</w:t>
      </w:r>
    </w:p>
    <w:p w14:paraId="73C8899E" w14:textId="528665B4" w:rsidR="00A0252F" w:rsidRPr="00A0252F" w:rsidRDefault="00A0252F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Dapitan</w:t>
      </w:r>
    </w:p>
    <w:p w14:paraId="6F5458AC" w14:textId="1150E027" w:rsidR="00A0252F" w:rsidRPr="00A0252F" w:rsidRDefault="00A0252F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Calamba, Laguna</w:t>
      </w:r>
    </w:p>
    <w:p w14:paraId="3878A1BB" w14:textId="72A6A710" w:rsidR="00A0252F" w:rsidRPr="00A0252F" w:rsidRDefault="00A0252F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Kawit, Cavite</w:t>
      </w:r>
    </w:p>
    <w:p w14:paraId="39FEAE26" w14:textId="77777777" w:rsidR="00A0252F" w:rsidRPr="00A0252F" w:rsidRDefault="00A0252F" w:rsidP="00A0252F">
      <w:pPr>
        <w:pStyle w:val="NoSpacing"/>
        <w:rPr>
          <w:rFonts w:ascii="Arial" w:hAnsi="Arial" w:cs="Arial"/>
        </w:rPr>
      </w:pPr>
    </w:p>
    <w:p w14:paraId="61E970C3" w14:textId="77777777" w:rsidR="00A0252F" w:rsidRPr="00A0252F" w:rsidRDefault="00A0252F" w:rsidP="00A0252F">
      <w:pPr>
        <w:pStyle w:val="NoSpacing"/>
        <w:rPr>
          <w:rFonts w:ascii="Arial" w:hAnsi="Arial" w:cs="Arial"/>
          <w:b/>
          <w:bCs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Rationalization:</w:t>
      </w:r>
    </w:p>
    <w:p w14:paraId="076CAFAD" w14:textId="06303F70" w:rsidR="00A0252F" w:rsidRPr="00A0252F" w:rsidRDefault="00A0252F" w:rsidP="00A0252F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Himno al Trabajo: Lipa, Batangas (origin/dedication)</w:t>
      </w:r>
    </w:p>
    <w:p w14:paraId="7C826AD5" w14:textId="153E62CA" w:rsidR="00A0252F" w:rsidRDefault="00A0252F" w:rsidP="00A0252F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0252F">
        <w:rPr>
          <w:rFonts w:ascii="Arial" w:hAnsi="Arial" w:cs="Arial"/>
          <w:i/>
          <w:iCs/>
        </w:rPr>
        <w:t>Rizal’s “labor advocacy in action”: Dapitan (application)</w:t>
      </w:r>
    </w:p>
    <w:p w14:paraId="099978A7" w14:textId="77777777" w:rsidR="00A0252F" w:rsidRPr="00A0252F" w:rsidRDefault="00A0252F" w:rsidP="00A0252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FB64B8C" w14:textId="77777777" w:rsidR="00A0252F" w:rsidRDefault="00A0252F" w:rsidP="00A0252F">
      <w:pPr>
        <w:pStyle w:val="NoSpacing"/>
        <w:rPr>
          <w:rFonts w:ascii="Arial" w:hAnsi="Arial" w:cs="Arial"/>
        </w:rPr>
      </w:pPr>
    </w:p>
    <w:p w14:paraId="3106F68C" w14:textId="46303332" w:rsidR="00A0252F" w:rsidRDefault="00A0252F" w:rsidP="00A0252F">
      <w:pPr>
        <w:pStyle w:val="NoSpacing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b/>
          <w:bCs/>
        </w:rPr>
        <w:t>10. Who was the Governor-General who ordered the death of Rizal?</w:t>
      </w:r>
    </w:p>
    <w:p w14:paraId="7E29ECE3" w14:textId="0D6EDBDE" w:rsidR="00A0252F" w:rsidRPr="00A0252F" w:rsidRDefault="00A0252F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Ramon Blanco</w:t>
      </w:r>
    </w:p>
    <w:p w14:paraId="2971BE1F" w14:textId="38515FD7" w:rsidR="00A0252F" w:rsidRPr="00A0252F" w:rsidRDefault="00A0252F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Eulogio Despujol</w:t>
      </w:r>
    </w:p>
    <w:p w14:paraId="0B977645" w14:textId="4026097D" w:rsidR="00A0252F" w:rsidRPr="00A0252F" w:rsidRDefault="00A0252F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A0252F">
        <w:rPr>
          <w:rFonts w:ascii="Arial" w:hAnsi="Arial" w:cs="Arial"/>
        </w:rPr>
        <w:t>Rafael Izquierdo</w:t>
      </w:r>
    </w:p>
    <w:p w14:paraId="35141A21" w14:textId="4D22371E" w:rsidR="00A0252F" w:rsidRPr="00EA15ED" w:rsidRDefault="00A0252F">
      <w:pPr>
        <w:pStyle w:val="NoSpacing"/>
        <w:numPr>
          <w:ilvl w:val="0"/>
          <w:numId w:val="20"/>
        </w:numPr>
        <w:rPr>
          <w:rFonts w:ascii="Arial" w:hAnsi="Arial" w:cs="Arial"/>
          <w:highlight w:val="yellow"/>
        </w:rPr>
      </w:pPr>
      <w:r w:rsidRPr="00EA15ED">
        <w:rPr>
          <w:rFonts w:ascii="Arial" w:hAnsi="Arial" w:cs="Arial"/>
          <w:highlight w:val="yellow"/>
        </w:rPr>
        <w:t>Camilo Polavieja</w:t>
      </w:r>
    </w:p>
    <w:p w14:paraId="5140CCB2" w14:textId="77777777" w:rsidR="00EA15ED" w:rsidRDefault="00EA15ED" w:rsidP="00EA15ED">
      <w:pPr>
        <w:pStyle w:val="NoSpacing"/>
        <w:rPr>
          <w:rFonts w:ascii="Arial" w:hAnsi="Arial" w:cs="Arial"/>
        </w:rPr>
      </w:pPr>
    </w:p>
    <w:p w14:paraId="5C459BEF" w14:textId="77777777" w:rsidR="00EA15ED" w:rsidRDefault="00EA15ED" w:rsidP="00EA15ED">
      <w:pPr>
        <w:pStyle w:val="NoSpacing"/>
        <w:rPr>
          <w:rFonts w:ascii="Arial" w:hAnsi="Arial" w:cs="Arial"/>
          <w:b/>
          <w:bCs/>
          <w:i/>
          <w:iCs/>
        </w:rPr>
      </w:pPr>
      <w:r w:rsidRPr="00A0252F">
        <w:rPr>
          <w:rFonts w:ascii="Arial" w:hAnsi="Arial" w:cs="Arial"/>
          <w:b/>
          <w:bCs/>
          <w:i/>
          <w:iCs/>
        </w:rPr>
        <w:t>Rationalization:</w:t>
      </w:r>
    </w:p>
    <w:p w14:paraId="48A13E20" w14:textId="77777777" w:rsidR="00EA15ED" w:rsidRPr="00EA15ED" w:rsidRDefault="00EA15ED" w:rsidP="00EA15ED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EA15ED">
        <w:rPr>
          <w:rFonts w:ascii="Arial" w:hAnsi="Arial" w:cs="Arial"/>
          <w:b/>
          <w:bCs/>
          <w:i/>
          <w:iCs/>
        </w:rPr>
        <w:lastRenderedPageBreak/>
        <w:t>Despujol – Dapitan</w:t>
      </w:r>
    </w:p>
    <w:p w14:paraId="378B0147" w14:textId="6CD91AAD" w:rsidR="00EA15ED" w:rsidRPr="00EA15ED" w:rsidRDefault="00EA15ED" w:rsidP="00EA15ED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EA15ED">
        <w:rPr>
          <w:rFonts w:ascii="Arial" w:hAnsi="Arial" w:cs="Arial"/>
          <w:b/>
          <w:bCs/>
          <w:i/>
          <w:iCs/>
        </w:rPr>
        <w:t>Polavieja - Patay</w:t>
      </w:r>
    </w:p>
    <w:p w14:paraId="2DB6B64D" w14:textId="77777777" w:rsidR="00D12E2B" w:rsidRPr="00A0252F" w:rsidRDefault="00D12E2B" w:rsidP="00D12E2B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57C8316" w14:textId="77777777" w:rsidR="00D12E2B" w:rsidRDefault="00D12E2B" w:rsidP="00D12E2B">
      <w:pPr>
        <w:pStyle w:val="NoSpacing"/>
        <w:rPr>
          <w:rFonts w:ascii="Arial" w:hAnsi="Arial" w:cs="Arial"/>
        </w:rPr>
      </w:pPr>
    </w:p>
    <w:p w14:paraId="1D4A1154" w14:textId="58395947" w:rsidR="00D12E2B" w:rsidRPr="00D12E2B" w:rsidRDefault="00D12E2B" w:rsidP="00D12E2B">
      <w:pPr>
        <w:pStyle w:val="NoSpacing"/>
        <w:rPr>
          <w:rFonts w:ascii="Arial" w:hAnsi="Arial" w:cs="Arial"/>
          <w:b/>
          <w:bCs/>
        </w:rPr>
      </w:pPr>
      <w:r w:rsidRPr="00D12E2B">
        <w:rPr>
          <w:rFonts w:ascii="Arial" w:hAnsi="Arial" w:cs="Arial"/>
          <w:b/>
          <w:bCs/>
        </w:rPr>
        <w:t>11. In his poem, “The Intimate Alliance Between Religion and Good Education”, Rizal showed the</w:t>
      </w:r>
      <w:r>
        <w:rPr>
          <w:rFonts w:ascii="Arial" w:hAnsi="Arial" w:cs="Arial"/>
          <w:b/>
          <w:bCs/>
        </w:rPr>
        <w:t xml:space="preserve"> </w:t>
      </w:r>
      <w:r w:rsidRPr="00D12E2B">
        <w:rPr>
          <w:rFonts w:ascii="Arial" w:hAnsi="Arial" w:cs="Arial"/>
          <w:b/>
          <w:bCs/>
        </w:rPr>
        <w:t>importance of religion in education. Which of these is a valid main topic for the poem?</w:t>
      </w:r>
    </w:p>
    <w:p w14:paraId="5A2AC014" w14:textId="30317D4B" w:rsidR="00D12E2B" w:rsidRPr="00D12E2B" w:rsidRDefault="00D12E2B">
      <w:pPr>
        <w:pStyle w:val="NoSpacing"/>
        <w:numPr>
          <w:ilvl w:val="0"/>
          <w:numId w:val="21"/>
        </w:numPr>
        <w:rPr>
          <w:rFonts w:ascii="Arial" w:hAnsi="Arial" w:cs="Arial"/>
          <w:highlight w:val="yellow"/>
        </w:rPr>
      </w:pPr>
      <w:r w:rsidRPr="00D12E2B">
        <w:rPr>
          <w:rFonts w:ascii="Arial" w:hAnsi="Arial" w:cs="Arial"/>
          <w:highlight w:val="yellow"/>
        </w:rPr>
        <w:t>Education without God is not true education</w:t>
      </w:r>
    </w:p>
    <w:p w14:paraId="3517B4E7" w14:textId="0914DD7A" w:rsidR="00D12E2B" w:rsidRPr="00D12E2B" w:rsidRDefault="00D12E2B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D12E2B">
        <w:rPr>
          <w:rFonts w:ascii="Arial" w:hAnsi="Arial" w:cs="Arial"/>
        </w:rPr>
        <w:t>Religion without education is not a true education</w:t>
      </w:r>
    </w:p>
    <w:p w14:paraId="6983E280" w14:textId="41DB2E2A" w:rsidR="00D12E2B" w:rsidRPr="00D12E2B" w:rsidRDefault="00D12E2B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D12E2B">
        <w:rPr>
          <w:rFonts w:ascii="Arial" w:hAnsi="Arial" w:cs="Arial"/>
        </w:rPr>
        <w:t>Education without God is allowable</w:t>
      </w:r>
    </w:p>
    <w:p w14:paraId="3CB7C047" w14:textId="4832130B" w:rsidR="00D12E2B" w:rsidRDefault="00D12E2B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D12E2B">
        <w:rPr>
          <w:rFonts w:ascii="Arial" w:hAnsi="Arial" w:cs="Arial"/>
        </w:rPr>
        <w:t>Religion without education is allowab</w:t>
      </w:r>
      <w:r>
        <w:rPr>
          <w:rFonts w:ascii="Arial" w:hAnsi="Arial" w:cs="Arial"/>
        </w:rPr>
        <w:t>le</w:t>
      </w:r>
    </w:p>
    <w:p w14:paraId="3D0C0814" w14:textId="77777777" w:rsidR="00A0252F" w:rsidRDefault="00A0252F" w:rsidP="00A0252F">
      <w:pPr>
        <w:pStyle w:val="NoSpacing"/>
        <w:rPr>
          <w:rFonts w:ascii="Arial" w:hAnsi="Arial" w:cs="Arial"/>
        </w:rPr>
      </w:pPr>
    </w:p>
    <w:p w14:paraId="2501D173" w14:textId="77777777" w:rsidR="00D12E2B" w:rsidRPr="00D12E2B" w:rsidRDefault="00D12E2B" w:rsidP="00D12E2B">
      <w:pPr>
        <w:pStyle w:val="NoSpacing"/>
        <w:rPr>
          <w:rFonts w:ascii="Arial" w:hAnsi="Arial" w:cs="Arial"/>
          <w:b/>
          <w:bCs/>
          <w:i/>
          <w:iCs/>
        </w:rPr>
      </w:pPr>
      <w:r w:rsidRPr="00D12E2B">
        <w:rPr>
          <w:rFonts w:ascii="Arial" w:hAnsi="Arial" w:cs="Arial"/>
          <w:b/>
          <w:bCs/>
          <w:i/>
          <w:iCs/>
        </w:rPr>
        <w:t>Rationalization:</w:t>
      </w:r>
    </w:p>
    <w:p w14:paraId="2B7F1B9E" w14:textId="09B9B0AD" w:rsidR="00D12E2B" w:rsidRPr="00D12E2B" w:rsidRDefault="00D12E2B" w:rsidP="00D12E2B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D12E2B">
        <w:rPr>
          <w:rFonts w:ascii="Arial" w:hAnsi="Arial" w:cs="Arial"/>
          <w:i/>
          <w:iCs/>
        </w:rPr>
        <w:t xml:space="preserve">Rizal’s message: </w:t>
      </w:r>
      <w:r w:rsidRPr="00D12E2B">
        <w:rPr>
          <w:rFonts w:ascii="Arial" w:hAnsi="Arial" w:cs="Arial"/>
          <w:b/>
          <w:bCs/>
          <w:i/>
          <w:iCs/>
        </w:rPr>
        <w:t>Education + Religion = Complete formation of a person</w:t>
      </w:r>
    </w:p>
    <w:p w14:paraId="59D394D7" w14:textId="45E49FDF" w:rsidR="00D12E2B" w:rsidRDefault="00D12E2B" w:rsidP="00D12E2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D12E2B">
        <w:rPr>
          <w:rFonts w:ascii="Arial" w:hAnsi="Arial" w:cs="Arial"/>
          <w:i/>
          <w:iCs/>
        </w:rPr>
        <w:t>Without God/morality, Education is incomplete</w:t>
      </w:r>
    </w:p>
    <w:p w14:paraId="15F4BFE1" w14:textId="77777777" w:rsidR="00D12E2B" w:rsidRPr="00A0252F" w:rsidRDefault="00D12E2B" w:rsidP="00D12E2B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971E477" w14:textId="77777777" w:rsidR="00D12E2B" w:rsidRDefault="00D12E2B" w:rsidP="00D12E2B">
      <w:pPr>
        <w:pStyle w:val="NoSpacing"/>
        <w:rPr>
          <w:rFonts w:ascii="Arial" w:hAnsi="Arial" w:cs="Arial"/>
        </w:rPr>
      </w:pPr>
    </w:p>
    <w:p w14:paraId="0327EA97" w14:textId="28FE2235" w:rsidR="00D12E2B" w:rsidRPr="00D12E2B" w:rsidRDefault="00D12E2B" w:rsidP="00D12E2B">
      <w:pPr>
        <w:pStyle w:val="NoSpacing"/>
        <w:rPr>
          <w:rFonts w:ascii="Arial" w:hAnsi="Arial" w:cs="Arial"/>
          <w:b/>
          <w:bCs/>
        </w:rPr>
      </w:pPr>
      <w:r w:rsidRPr="00D12E2B">
        <w:rPr>
          <w:rFonts w:ascii="Arial" w:hAnsi="Arial" w:cs="Arial"/>
          <w:b/>
          <w:bCs/>
        </w:rPr>
        <w:t>12. Which best describes the division of the legislature into the Senate and House of Representatives?</w:t>
      </w:r>
    </w:p>
    <w:p w14:paraId="2AD9A699" w14:textId="272CCC02" w:rsidR="00D12E2B" w:rsidRPr="00D12E2B" w:rsidRDefault="00D12E2B">
      <w:pPr>
        <w:pStyle w:val="NoSpacing"/>
        <w:numPr>
          <w:ilvl w:val="0"/>
          <w:numId w:val="22"/>
        </w:numPr>
        <w:rPr>
          <w:rFonts w:ascii="Arial" w:hAnsi="Arial" w:cs="Arial"/>
          <w:highlight w:val="yellow"/>
        </w:rPr>
      </w:pPr>
      <w:r w:rsidRPr="00D12E2B">
        <w:rPr>
          <w:rFonts w:ascii="Arial" w:hAnsi="Arial" w:cs="Arial"/>
          <w:highlight w:val="yellow"/>
        </w:rPr>
        <w:t>Bicameralism</w:t>
      </w:r>
    </w:p>
    <w:p w14:paraId="7AD9030F" w14:textId="53C37403" w:rsidR="00D12E2B" w:rsidRPr="00D12E2B" w:rsidRDefault="00D12E2B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D12E2B">
        <w:rPr>
          <w:rFonts w:ascii="Arial" w:hAnsi="Arial" w:cs="Arial"/>
        </w:rPr>
        <w:t>Bipartisanship</w:t>
      </w:r>
    </w:p>
    <w:p w14:paraId="72576197" w14:textId="18AC1FB5" w:rsidR="00D12E2B" w:rsidRPr="00D12E2B" w:rsidRDefault="00D12E2B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D12E2B">
        <w:rPr>
          <w:rFonts w:ascii="Arial" w:hAnsi="Arial" w:cs="Arial"/>
        </w:rPr>
        <w:t>Unicameralism</w:t>
      </w:r>
    </w:p>
    <w:p w14:paraId="3326A99E" w14:textId="024FDCEF" w:rsidR="00D12E2B" w:rsidRDefault="00D12E2B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D12E2B">
        <w:rPr>
          <w:rFonts w:ascii="Arial" w:hAnsi="Arial" w:cs="Arial"/>
        </w:rPr>
        <w:t>Co-legislative</w:t>
      </w:r>
    </w:p>
    <w:p w14:paraId="2EF2069F" w14:textId="77777777" w:rsidR="00D12E2B" w:rsidRDefault="00D12E2B" w:rsidP="00D12E2B">
      <w:pPr>
        <w:pStyle w:val="NoSpacing"/>
        <w:rPr>
          <w:rFonts w:ascii="Arial" w:hAnsi="Arial" w:cs="Arial"/>
        </w:rPr>
      </w:pPr>
    </w:p>
    <w:p w14:paraId="14E03922" w14:textId="77777777" w:rsidR="00D12E2B" w:rsidRPr="00D12E2B" w:rsidRDefault="00D12E2B" w:rsidP="00D12E2B">
      <w:pPr>
        <w:pStyle w:val="NoSpacing"/>
        <w:rPr>
          <w:rFonts w:ascii="Arial" w:hAnsi="Arial" w:cs="Arial"/>
          <w:b/>
          <w:bCs/>
          <w:i/>
          <w:iCs/>
        </w:rPr>
      </w:pPr>
      <w:r w:rsidRPr="00D12E2B">
        <w:rPr>
          <w:rFonts w:ascii="Arial" w:hAnsi="Arial" w:cs="Arial"/>
          <w:b/>
          <w:bCs/>
          <w:i/>
          <w:iCs/>
        </w:rPr>
        <w:t>Rationalization:</w:t>
      </w:r>
    </w:p>
    <w:p w14:paraId="6CF03872" w14:textId="77777777" w:rsidR="003C33BB" w:rsidRPr="003C33BB" w:rsidRDefault="003C33BB" w:rsidP="003C33BB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3C33BB">
        <w:rPr>
          <w:rFonts w:ascii="Arial" w:hAnsi="Arial" w:cs="Arial"/>
          <w:b/>
          <w:bCs/>
          <w:i/>
          <w:iCs/>
        </w:rPr>
        <w:t>Upper House → Senate</w:t>
      </w:r>
    </w:p>
    <w:p w14:paraId="1684AD46" w14:textId="56B26453" w:rsidR="00D12E2B" w:rsidRPr="003C33BB" w:rsidRDefault="003C33BB" w:rsidP="003C33BB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3C33BB">
        <w:rPr>
          <w:rFonts w:ascii="Arial" w:hAnsi="Arial" w:cs="Arial"/>
          <w:b/>
          <w:bCs/>
          <w:i/>
          <w:iCs/>
        </w:rPr>
        <w:t>Lower House → House of Representatives</w:t>
      </w:r>
    </w:p>
    <w:p w14:paraId="65BA4979" w14:textId="4C5B4A30" w:rsidR="003C33BB" w:rsidRPr="003C33BB" w:rsidRDefault="003C33BB" w:rsidP="003C33BB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3C33BB">
        <w:rPr>
          <w:rFonts w:ascii="Arial" w:hAnsi="Arial" w:cs="Arial"/>
          <w:b/>
          <w:bCs/>
          <w:i/>
          <w:iCs/>
        </w:rPr>
        <w:t>Bi = Two → Bicameral = Two chambers (Senate + House)</w:t>
      </w:r>
    </w:p>
    <w:p w14:paraId="29533D9F" w14:textId="3B0EA91E" w:rsidR="003C33BB" w:rsidRPr="003C33BB" w:rsidRDefault="003C33BB" w:rsidP="003C33B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3C33BB">
        <w:rPr>
          <w:rFonts w:ascii="Arial" w:hAnsi="Arial" w:cs="Arial"/>
          <w:b/>
          <w:bCs/>
          <w:i/>
          <w:iCs/>
        </w:rPr>
        <w:t xml:space="preserve">Bipartisanship: </w:t>
      </w:r>
      <w:r w:rsidRPr="003C33BB">
        <w:rPr>
          <w:rFonts w:ascii="Arial" w:hAnsi="Arial" w:cs="Arial"/>
          <w:i/>
          <w:iCs/>
        </w:rPr>
        <w:t>cooperation between two political parties</w:t>
      </w:r>
    </w:p>
    <w:p w14:paraId="796FB7E1" w14:textId="7DE59503" w:rsidR="003C33BB" w:rsidRPr="003C33BB" w:rsidRDefault="003C33BB" w:rsidP="003C33B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3C33BB">
        <w:rPr>
          <w:rFonts w:ascii="Arial" w:hAnsi="Arial" w:cs="Arial"/>
          <w:b/>
          <w:bCs/>
          <w:i/>
          <w:iCs/>
        </w:rPr>
        <w:t xml:space="preserve">Unicameralism: </w:t>
      </w:r>
      <w:r w:rsidRPr="003C33BB">
        <w:rPr>
          <w:rFonts w:ascii="Arial" w:hAnsi="Arial" w:cs="Arial"/>
          <w:i/>
          <w:iCs/>
        </w:rPr>
        <w:t>Means a single legislative chamber</w:t>
      </w:r>
    </w:p>
    <w:p w14:paraId="17A3D95C" w14:textId="43AAA7F2" w:rsidR="003C33BB" w:rsidRDefault="003C33BB" w:rsidP="003C33B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3C33BB">
        <w:rPr>
          <w:rFonts w:ascii="Arial" w:hAnsi="Arial" w:cs="Arial"/>
          <w:b/>
          <w:bCs/>
          <w:i/>
          <w:iCs/>
        </w:rPr>
        <w:t>Co-legislative:</w:t>
      </w:r>
      <w:r w:rsidRPr="003C33BB">
        <w:rPr>
          <w:rFonts w:ascii="Arial" w:hAnsi="Arial" w:cs="Arial"/>
          <w:i/>
          <w:iCs/>
        </w:rPr>
        <w:t xml:space="preserve"> Refers to bodies (like the executive) that share in lawmaking powers</w:t>
      </w:r>
    </w:p>
    <w:p w14:paraId="7AFC0B60" w14:textId="77777777" w:rsidR="003C33BB" w:rsidRPr="00A0252F" w:rsidRDefault="003C33BB" w:rsidP="003C33BB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24D6C45" w14:textId="77777777" w:rsidR="003C33BB" w:rsidRDefault="003C33BB" w:rsidP="003C33BB">
      <w:pPr>
        <w:pStyle w:val="NoSpacing"/>
        <w:rPr>
          <w:rFonts w:ascii="Arial" w:hAnsi="Arial" w:cs="Arial"/>
        </w:rPr>
      </w:pPr>
    </w:p>
    <w:p w14:paraId="1C567395" w14:textId="1C6AF874" w:rsidR="003C33BB" w:rsidRPr="003C33BB" w:rsidRDefault="003C33BB" w:rsidP="003C33BB">
      <w:pPr>
        <w:pStyle w:val="NoSpacing"/>
        <w:rPr>
          <w:rFonts w:ascii="Arial" w:hAnsi="Arial" w:cs="Arial"/>
          <w:b/>
          <w:bCs/>
        </w:rPr>
      </w:pPr>
      <w:r w:rsidRPr="003C33BB">
        <w:rPr>
          <w:rFonts w:ascii="Arial" w:hAnsi="Arial" w:cs="Arial"/>
          <w:b/>
          <w:bCs/>
        </w:rPr>
        <w:t>13. What form of government is the principle of the separation of powers?</w:t>
      </w:r>
    </w:p>
    <w:p w14:paraId="02FC47B0" w14:textId="056EA040" w:rsidR="003C33BB" w:rsidRPr="003C33BB" w:rsidRDefault="003C33BB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3C33BB">
        <w:rPr>
          <w:rFonts w:ascii="Arial" w:hAnsi="Arial" w:cs="Arial"/>
        </w:rPr>
        <w:t>Parliamentary</w:t>
      </w:r>
    </w:p>
    <w:p w14:paraId="2356E4EF" w14:textId="7DA49CEA" w:rsidR="003C33BB" w:rsidRPr="003C33BB" w:rsidRDefault="003C33BB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3C33BB">
        <w:rPr>
          <w:rFonts w:ascii="Arial" w:hAnsi="Arial" w:cs="Arial"/>
        </w:rPr>
        <w:t>Aristocracy</w:t>
      </w:r>
    </w:p>
    <w:p w14:paraId="57996EEE" w14:textId="12DDD9B4" w:rsidR="003C33BB" w:rsidRPr="003C33BB" w:rsidRDefault="003C33BB">
      <w:pPr>
        <w:pStyle w:val="NoSpacing"/>
        <w:numPr>
          <w:ilvl w:val="0"/>
          <w:numId w:val="23"/>
        </w:numPr>
        <w:rPr>
          <w:rFonts w:ascii="Arial" w:hAnsi="Arial" w:cs="Arial"/>
          <w:highlight w:val="yellow"/>
        </w:rPr>
      </w:pPr>
      <w:r w:rsidRPr="003C33BB">
        <w:rPr>
          <w:rFonts w:ascii="Arial" w:hAnsi="Arial" w:cs="Arial"/>
          <w:highlight w:val="yellow"/>
        </w:rPr>
        <w:t>Presidential</w:t>
      </w:r>
    </w:p>
    <w:p w14:paraId="40DF8E8F" w14:textId="3B037CC0" w:rsidR="003C33BB" w:rsidRDefault="003C33BB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3C33BB">
        <w:rPr>
          <w:rFonts w:ascii="Arial" w:hAnsi="Arial" w:cs="Arial"/>
        </w:rPr>
        <w:t>Monarchy</w:t>
      </w:r>
    </w:p>
    <w:p w14:paraId="4527BB8C" w14:textId="77777777" w:rsidR="003C33BB" w:rsidRDefault="003C33BB" w:rsidP="003C33BB">
      <w:pPr>
        <w:pStyle w:val="NoSpacing"/>
        <w:rPr>
          <w:rFonts w:ascii="Arial" w:hAnsi="Arial" w:cs="Arial"/>
        </w:rPr>
      </w:pPr>
    </w:p>
    <w:p w14:paraId="2052B16B" w14:textId="77777777" w:rsidR="003C33BB" w:rsidRPr="00D12E2B" w:rsidRDefault="003C33BB" w:rsidP="003C33BB">
      <w:pPr>
        <w:pStyle w:val="NoSpacing"/>
        <w:rPr>
          <w:rFonts w:ascii="Arial" w:hAnsi="Arial" w:cs="Arial"/>
          <w:b/>
          <w:bCs/>
          <w:i/>
          <w:iCs/>
        </w:rPr>
      </w:pPr>
      <w:r w:rsidRPr="00D12E2B">
        <w:rPr>
          <w:rFonts w:ascii="Arial" w:hAnsi="Arial" w:cs="Arial"/>
          <w:b/>
          <w:bCs/>
          <w:i/>
          <w:iCs/>
        </w:rPr>
        <w:t>Rationalization:</w:t>
      </w:r>
    </w:p>
    <w:p w14:paraId="17694251" w14:textId="77777777" w:rsidR="003C33BB" w:rsidRPr="003C33BB" w:rsidRDefault="003C33BB" w:rsidP="003C33B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3C33BB">
        <w:rPr>
          <w:rFonts w:ascii="Arial" w:hAnsi="Arial" w:cs="Arial"/>
          <w:b/>
          <w:bCs/>
          <w:i/>
          <w:iCs/>
        </w:rPr>
        <w:t>Legislative</w:t>
      </w:r>
      <w:r w:rsidRPr="003C33BB">
        <w:rPr>
          <w:rFonts w:ascii="Arial" w:hAnsi="Arial" w:cs="Arial"/>
          <w:i/>
          <w:iCs/>
        </w:rPr>
        <w:t xml:space="preserve"> (makes laws)</w:t>
      </w:r>
    </w:p>
    <w:p w14:paraId="3C21EB91" w14:textId="77777777" w:rsidR="003C33BB" w:rsidRPr="003C33BB" w:rsidRDefault="003C33BB" w:rsidP="003C33B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3C33BB">
        <w:rPr>
          <w:rFonts w:ascii="Arial" w:hAnsi="Arial" w:cs="Arial"/>
          <w:b/>
          <w:bCs/>
          <w:i/>
          <w:iCs/>
        </w:rPr>
        <w:t>Executive</w:t>
      </w:r>
      <w:r w:rsidRPr="003C33BB">
        <w:rPr>
          <w:rFonts w:ascii="Arial" w:hAnsi="Arial" w:cs="Arial"/>
          <w:i/>
          <w:iCs/>
        </w:rPr>
        <w:t xml:space="preserve"> (implements laws)</w:t>
      </w:r>
    </w:p>
    <w:p w14:paraId="10E88B44" w14:textId="7C56F592" w:rsidR="003C33BB" w:rsidRDefault="003C33BB" w:rsidP="003C33B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3C33BB">
        <w:rPr>
          <w:rFonts w:ascii="Arial" w:hAnsi="Arial" w:cs="Arial"/>
          <w:b/>
          <w:bCs/>
          <w:i/>
          <w:iCs/>
        </w:rPr>
        <w:t xml:space="preserve">Judicial </w:t>
      </w:r>
      <w:r w:rsidRPr="003C33BB">
        <w:rPr>
          <w:rFonts w:ascii="Arial" w:hAnsi="Arial" w:cs="Arial"/>
          <w:i/>
          <w:iCs/>
        </w:rPr>
        <w:t>(interprets laws)</w:t>
      </w:r>
    </w:p>
    <w:p w14:paraId="6EFC49CC" w14:textId="3BABA23A" w:rsidR="003C33BB" w:rsidRPr="003C33BB" w:rsidRDefault="003C33BB" w:rsidP="003C33BB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3C33BB">
        <w:rPr>
          <w:rFonts w:ascii="Arial" w:hAnsi="Arial" w:cs="Arial"/>
          <w:i/>
          <w:iCs/>
        </w:rPr>
        <w:t>Separation of powers:</w:t>
      </w:r>
      <w:r w:rsidRPr="003C33BB">
        <w:rPr>
          <w:rFonts w:ascii="Arial" w:hAnsi="Arial" w:cs="Arial"/>
          <w:b/>
          <w:bCs/>
          <w:i/>
          <w:iCs/>
        </w:rPr>
        <w:t xml:space="preserve"> Presidential system</w:t>
      </w:r>
    </w:p>
    <w:p w14:paraId="43F00371" w14:textId="30A0A00A" w:rsidR="003C33BB" w:rsidRPr="003C33BB" w:rsidRDefault="003C33BB" w:rsidP="003C33BB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3C33BB">
        <w:rPr>
          <w:rFonts w:ascii="Arial" w:hAnsi="Arial" w:cs="Arial"/>
          <w:i/>
          <w:iCs/>
        </w:rPr>
        <w:t>Fusion of powers:</w:t>
      </w:r>
      <w:r w:rsidRPr="003C33BB">
        <w:rPr>
          <w:rFonts w:ascii="Arial" w:hAnsi="Arial" w:cs="Arial"/>
          <w:b/>
          <w:bCs/>
          <w:i/>
          <w:iCs/>
        </w:rPr>
        <w:t xml:space="preserve"> Parliamentary system</w:t>
      </w:r>
    </w:p>
    <w:p w14:paraId="762FA9A0" w14:textId="7EDF52D5" w:rsidR="003C33BB" w:rsidRPr="003C33BB" w:rsidRDefault="003C33BB" w:rsidP="003C33B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3C33BB">
        <w:rPr>
          <w:rFonts w:ascii="Arial" w:hAnsi="Arial" w:cs="Arial"/>
          <w:i/>
          <w:iCs/>
        </w:rPr>
        <w:t>Rule by a privileged class</w:t>
      </w:r>
      <w:r>
        <w:rPr>
          <w:rFonts w:ascii="Arial" w:hAnsi="Arial" w:cs="Arial"/>
          <w:i/>
          <w:iCs/>
        </w:rPr>
        <w:t xml:space="preserve">: </w:t>
      </w:r>
      <w:r w:rsidRPr="003C33BB">
        <w:rPr>
          <w:rFonts w:ascii="Arial" w:hAnsi="Arial" w:cs="Arial"/>
          <w:b/>
          <w:bCs/>
          <w:i/>
          <w:iCs/>
        </w:rPr>
        <w:t>Aristocracy</w:t>
      </w:r>
    </w:p>
    <w:p w14:paraId="12F3D645" w14:textId="08ADFEA5" w:rsidR="003C33BB" w:rsidRPr="003C33BB" w:rsidRDefault="003C33BB" w:rsidP="003C33B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3C33BB">
        <w:rPr>
          <w:rFonts w:ascii="Arial" w:hAnsi="Arial" w:cs="Arial"/>
          <w:i/>
          <w:iCs/>
        </w:rPr>
        <w:t>Power is concentrated in a king or queen</w:t>
      </w:r>
      <w:r>
        <w:rPr>
          <w:rFonts w:ascii="Arial" w:hAnsi="Arial" w:cs="Arial"/>
          <w:i/>
          <w:iCs/>
        </w:rPr>
        <w:t xml:space="preserve">: </w:t>
      </w:r>
      <w:r w:rsidRPr="003C33BB">
        <w:rPr>
          <w:rFonts w:ascii="Arial" w:hAnsi="Arial" w:cs="Arial"/>
          <w:b/>
          <w:bCs/>
          <w:i/>
          <w:iCs/>
        </w:rPr>
        <w:t>Monarchy</w:t>
      </w:r>
    </w:p>
    <w:p w14:paraId="4D60F7B9" w14:textId="77777777" w:rsidR="003C33BB" w:rsidRPr="00A0252F" w:rsidRDefault="003C33BB" w:rsidP="003C33BB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C0C4582" w14:textId="77777777" w:rsidR="003C33BB" w:rsidRDefault="003C33BB" w:rsidP="003C33BB">
      <w:pPr>
        <w:pStyle w:val="NoSpacing"/>
        <w:rPr>
          <w:rFonts w:ascii="Arial" w:hAnsi="Arial" w:cs="Arial"/>
        </w:rPr>
      </w:pPr>
    </w:p>
    <w:p w14:paraId="2F34AB74" w14:textId="6D121A33" w:rsidR="00BD7BA9" w:rsidRPr="00BD7BA9" w:rsidRDefault="003C33BB" w:rsidP="00BD7BA9">
      <w:pPr>
        <w:pStyle w:val="NoSpacing"/>
        <w:rPr>
          <w:rFonts w:ascii="Arial" w:hAnsi="Arial" w:cs="Arial"/>
          <w:b/>
          <w:bCs/>
        </w:rPr>
      </w:pPr>
      <w:r w:rsidRPr="00BD7BA9">
        <w:rPr>
          <w:rFonts w:ascii="Arial" w:hAnsi="Arial" w:cs="Arial"/>
          <w:b/>
          <w:bCs/>
        </w:rPr>
        <w:t xml:space="preserve">14. </w:t>
      </w:r>
      <w:r w:rsidR="00BD7BA9" w:rsidRPr="00BD7BA9">
        <w:rPr>
          <w:rFonts w:ascii="Arial" w:hAnsi="Arial" w:cs="Arial"/>
          <w:b/>
          <w:bCs/>
        </w:rPr>
        <w:t>Participation in governance, including the right to vote and seek public office is secured within</w:t>
      </w:r>
      <w:r w:rsidR="00BD7BA9">
        <w:rPr>
          <w:rFonts w:ascii="Arial" w:hAnsi="Arial" w:cs="Arial"/>
          <w:b/>
          <w:bCs/>
        </w:rPr>
        <w:t xml:space="preserve"> </w:t>
      </w:r>
      <w:r w:rsidR="00BD7BA9" w:rsidRPr="00BD7BA9">
        <w:rPr>
          <w:rFonts w:ascii="Arial" w:hAnsi="Arial" w:cs="Arial"/>
          <w:b/>
          <w:bCs/>
        </w:rPr>
        <w:t>citizenry’s</w:t>
      </w:r>
    </w:p>
    <w:p w14:paraId="12A245B4" w14:textId="5DB7CBF7" w:rsidR="00BD7BA9" w:rsidRPr="00BD7BA9" w:rsidRDefault="00BD7BA9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BD7BA9">
        <w:rPr>
          <w:rFonts w:ascii="Arial" w:hAnsi="Arial" w:cs="Arial"/>
        </w:rPr>
        <w:t>Right to due process</w:t>
      </w:r>
    </w:p>
    <w:p w14:paraId="7658C595" w14:textId="7A6CDCC9" w:rsidR="00BD7BA9" w:rsidRPr="00BD7BA9" w:rsidRDefault="00BD7BA9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BD7BA9">
        <w:rPr>
          <w:rFonts w:ascii="Arial" w:hAnsi="Arial" w:cs="Arial"/>
        </w:rPr>
        <w:t>Socio-civic rights</w:t>
      </w:r>
    </w:p>
    <w:p w14:paraId="46A0D200" w14:textId="4B6608B7" w:rsidR="00BD7BA9" w:rsidRPr="00BD7BA9" w:rsidRDefault="00BD7BA9">
      <w:pPr>
        <w:pStyle w:val="NoSpacing"/>
        <w:numPr>
          <w:ilvl w:val="0"/>
          <w:numId w:val="24"/>
        </w:numPr>
        <w:rPr>
          <w:rFonts w:ascii="Arial" w:hAnsi="Arial" w:cs="Arial"/>
          <w:highlight w:val="yellow"/>
        </w:rPr>
      </w:pPr>
      <w:r w:rsidRPr="00BD7BA9">
        <w:rPr>
          <w:rFonts w:ascii="Arial" w:hAnsi="Arial" w:cs="Arial"/>
          <w:highlight w:val="yellow"/>
        </w:rPr>
        <w:t>Political rights</w:t>
      </w:r>
    </w:p>
    <w:p w14:paraId="221CFEA0" w14:textId="3C4E00D4" w:rsidR="003C33BB" w:rsidRDefault="00BD7BA9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BD7BA9">
        <w:rPr>
          <w:rFonts w:ascii="Arial" w:hAnsi="Arial" w:cs="Arial"/>
        </w:rPr>
        <w:lastRenderedPageBreak/>
        <w:t>Rights to suffrage</w:t>
      </w:r>
    </w:p>
    <w:p w14:paraId="2A0316F2" w14:textId="77777777" w:rsidR="00BD7BA9" w:rsidRDefault="00BD7BA9" w:rsidP="00BD7BA9">
      <w:pPr>
        <w:pStyle w:val="NoSpacing"/>
        <w:rPr>
          <w:rFonts w:ascii="Arial" w:hAnsi="Arial" w:cs="Arial"/>
        </w:rPr>
      </w:pPr>
    </w:p>
    <w:p w14:paraId="6F1EB48B" w14:textId="77777777" w:rsidR="00BD7BA9" w:rsidRPr="00D12E2B" w:rsidRDefault="00BD7BA9" w:rsidP="00BD7BA9">
      <w:pPr>
        <w:pStyle w:val="NoSpacing"/>
        <w:rPr>
          <w:rFonts w:ascii="Arial" w:hAnsi="Arial" w:cs="Arial"/>
          <w:b/>
          <w:bCs/>
          <w:i/>
          <w:iCs/>
        </w:rPr>
      </w:pPr>
      <w:r w:rsidRPr="00D12E2B">
        <w:rPr>
          <w:rFonts w:ascii="Arial" w:hAnsi="Arial" w:cs="Arial"/>
          <w:b/>
          <w:bCs/>
          <w:i/>
          <w:iCs/>
        </w:rPr>
        <w:t>Rationalization:</w:t>
      </w:r>
    </w:p>
    <w:p w14:paraId="71A6878E" w14:textId="1334300D" w:rsidR="00BD7BA9" w:rsidRPr="00154692" w:rsidRDefault="00BD7BA9" w:rsidP="00BD7BA9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154692">
        <w:rPr>
          <w:rFonts w:ascii="Arial" w:hAnsi="Arial" w:cs="Arial"/>
          <w:b/>
          <w:bCs/>
          <w:i/>
          <w:iCs/>
        </w:rPr>
        <w:t>Political rights = Vote + Run for office + Participate in governance</w:t>
      </w:r>
    </w:p>
    <w:p w14:paraId="7D1CCBA6" w14:textId="67669DD7" w:rsidR="00BD7BA9" w:rsidRPr="00154692" w:rsidRDefault="00BD7BA9" w:rsidP="00BD7BA9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154692">
        <w:rPr>
          <w:rFonts w:ascii="Arial" w:hAnsi="Arial" w:cs="Arial"/>
          <w:b/>
          <w:bCs/>
          <w:i/>
          <w:iCs/>
        </w:rPr>
        <w:t>Right to due process:</w:t>
      </w:r>
      <w:r w:rsidRPr="00154692">
        <w:rPr>
          <w:rFonts w:ascii="Arial" w:hAnsi="Arial" w:cs="Arial"/>
          <w:i/>
          <w:iCs/>
        </w:rPr>
        <w:t xml:space="preserve"> Refers to fair treatment </w:t>
      </w:r>
      <w:r w:rsidRPr="00154692">
        <w:rPr>
          <w:rFonts w:ascii="Arial" w:hAnsi="Arial" w:cs="Arial"/>
          <w:b/>
          <w:bCs/>
          <w:i/>
          <w:iCs/>
        </w:rPr>
        <w:t>under the law</w:t>
      </w:r>
    </w:p>
    <w:p w14:paraId="54BD8A27" w14:textId="7B83519C" w:rsidR="00BD7BA9" w:rsidRPr="00154692" w:rsidRDefault="00BD7BA9" w:rsidP="00BD7BA9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154692">
        <w:rPr>
          <w:rFonts w:ascii="Arial" w:hAnsi="Arial" w:cs="Arial"/>
          <w:b/>
          <w:bCs/>
          <w:i/>
          <w:iCs/>
        </w:rPr>
        <w:t>Socio-civic rights:</w:t>
      </w:r>
      <w:r w:rsidRPr="00154692">
        <w:rPr>
          <w:rFonts w:ascii="Arial" w:hAnsi="Arial" w:cs="Arial"/>
          <w:i/>
          <w:iCs/>
        </w:rPr>
        <w:t xml:space="preserve"> relates to </w:t>
      </w:r>
      <w:r w:rsidRPr="00154692">
        <w:rPr>
          <w:rFonts w:ascii="Arial" w:hAnsi="Arial" w:cs="Arial"/>
          <w:b/>
          <w:bCs/>
          <w:i/>
          <w:iCs/>
        </w:rPr>
        <w:t xml:space="preserve">social welfare </w:t>
      </w:r>
      <w:r w:rsidRPr="00154692">
        <w:rPr>
          <w:rFonts w:ascii="Arial" w:hAnsi="Arial" w:cs="Arial"/>
          <w:i/>
          <w:iCs/>
        </w:rPr>
        <w:t>and community participation</w:t>
      </w:r>
    </w:p>
    <w:p w14:paraId="0AE12CC2" w14:textId="6374757A" w:rsidR="00BD7BA9" w:rsidRPr="00154692" w:rsidRDefault="00BD7BA9" w:rsidP="00BD7BA9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154692">
        <w:rPr>
          <w:rFonts w:ascii="Arial" w:hAnsi="Arial" w:cs="Arial"/>
          <w:b/>
          <w:bCs/>
          <w:i/>
          <w:iCs/>
        </w:rPr>
        <w:t>Rights to suffrage:</w:t>
      </w:r>
      <w:r w:rsidRPr="00154692">
        <w:rPr>
          <w:rFonts w:ascii="Arial" w:hAnsi="Arial" w:cs="Arial"/>
          <w:i/>
          <w:iCs/>
        </w:rPr>
        <w:t xml:space="preserve"> refers only to the right to </w:t>
      </w:r>
      <w:r w:rsidRPr="00154692">
        <w:rPr>
          <w:rFonts w:ascii="Arial" w:hAnsi="Arial" w:cs="Arial"/>
          <w:b/>
          <w:bCs/>
          <w:i/>
          <w:iCs/>
        </w:rPr>
        <w:t>vote</w:t>
      </w:r>
    </w:p>
    <w:p w14:paraId="0091DBA4" w14:textId="77777777" w:rsidR="006A10A9" w:rsidRPr="00154692" w:rsidRDefault="006A10A9" w:rsidP="006A10A9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154692">
        <w:rPr>
          <w:rFonts w:ascii="Arial" w:hAnsi="Arial" w:cs="Arial"/>
          <w:b/>
          <w:bCs/>
          <w:i/>
          <w:iCs/>
        </w:rPr>
        <w:t>Civil</w:t>
      </w:r>
      <w:r w:rsidRPr="00154692">
        <w:rPr>
          <w:rFonts w:ascii="Arial" w:hAnsi="Arial" w:cs="Arial"/>
          <w:i/>
          <w:iCs/>
        </w:rPr>
        <w:t xml:space="preserve"> = “C for </w:t>
      </w:r>
      <w:r w:rsidRPr="00154692">
        <w:rPr>
          <w:rFonts w:ascii="Arial" w:hAnsi="Arial" w:cs="Arial"/>
          <w:b/>
          <w:bCs/>
          <w:i/>
          <w:iCs/>
        </w:rPr>
        <w:t>Citizen</w:t>
      </w:r>
      <w:r w:rsidRPr="00154692">
        <w:rPr>
          <w:rFonts w:ascii="Arial" w:hAnsi="Arial" w:cs="Arial"/>
          <w:i/>
          <w:iCs/>
        </w:rPr>
        <w:t xml:space="preserve"> as a person” </w:t>
      </w:r>
    </w:p>
    <w:p w14:paraId="60BFE054" w14:textId="1BA0C5BB" w:rsidR="006A10A9" w:rsidRPr="00154692" w:rsidRDefault="006A10A9" w:rsidP="006A10A9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154692">
        <w:rPr>
          <w:rFonts w:ascii="Arial" w:hAnsi="Arial" w:cs="Arial"/>
          <w:b/>
          <w:bCs/>
          <w:i/>
          <w:iCs/>
        </w:rPr>
        <w:t>Political</w:t>
      </w:r>
      <w:r w:rsidRPr="00154692">
        <w:rPr>
          <w:rFonts w:ascii="Arial" w:hAnsi="Arial" w:cs="Arial"/>
          <w:i/>
          <w:iCs/>
        </w:rPr>
        <w:t xml:space="preserve"> = “P for </w:t>
      </w:r>
      <w:r w:rsidRPr="00154692">
        <w:rPr>
          <w:rFonts w:ascii="Arial" w:hAnsi="Arial" w:cs="Arial"/>
          <w:b/>
          <w:bCs/>
          <w:i/>
          <w:iCs/>
        </w:rPr>
        <w:t>Power</w:t>
      </w:r>
      <w:r w:rsidRPr="00154692">
        <w:rPr>
          <w:rFonts w:ascii="Arial" w:hAnsi="Arial" w:cs="Arial"/>
          <w:i/>
          <w:iCs/>
        </w:rPr>
        <w:t xml:space="preserve"> in government” </w:t>
      </w:r>
    </w:p>
    <w:p w14:paraId="5AD4FADE" w14:textId="77777777" w:rsidR="00BD7BA9" w:rsidRPr="00A0252F" w:rsidRDefault="00BD7BA9" w:rsidP="00BD7BA9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F335A59" w14:textId="77777777" w:rsidR="00BD7BA9" w:rsidRDefault="00BD7BA9" w:rsidP="00BD7BA9">
      <w:pPr>
        <w:pStyle w:val="NoSpacing"/>
        <w:rPr>
          <w:rFonts w:ascii="Arial" w:hAnsi="Arial" w:cs="Arial"/>
        </w:rPr>
      </w:pPr>
    </w:p>
    <w:p w14:paraId="373EF75B" w14:textId="64AA118D" w:rsidR="00BD7BA9" w:rsidRPr="006A10A9" w:rsidRDefault="00BD7BA9" w:rsidP="00BD7BA9">
      <w:pPr>
        <w:pStyle w:val="NoSpacing"/>
        <w:rPr>
          <w:rFonts w:ascii="Arial" w:hAnsi="Arial" w:cs="Arial"/>
          <w:b/>
          <w:bCs/>
        </w:rPr>
      </w:pPr>
      <w:r w:rsidRPr="006A10A9">
        <w:rPr>
          <w:rFonts w:ascii="Arial" w:hAnsi="Arial" w:cs="Arial"/>
          <w:b/>
          <w:bCs/>
        </w:rPr>
        <w:t>15. The Brundtland Commission highlighted the</w:t>
      </w:r>
      <w:r w:rsidR="006A10A9" w:rsidRPr="006A10A9">
        <w:rPr>
          <w:rFonts w:ascii="Arial" w:hAnsi="Arial" w:cs="Arial"/>
          <w:b/>
          <w:bCs/>
        </w:rPr>
        <w:t xml:space="preserve"> </w:t>
      </w:r>
      <w:r w:rsidRPr="006A10A9">
        <w:rPr>
          <w:rFonts w:ascii="Arial" w:hAnsi="Arial" w:cs="Arial"/>
          <w:b/>
          <w:bCs/>
        </w:rPr>
        <w:t>development that meets the needs of the</w:t>
      </w:r>
    </w:p>
    <w:p w14:paraId="0535846F" w14:textId="3046F8A0" w:rsidR="00BD7BA9" w:rsidRPr="006A10A9" w:rsidRDefault="00BD7BA9" w:rsidP="00BD7BA9">
      <w:pPr>
        <w:pStyle w:val="NoSpacing"/>
        <w:rPr>
          <w:rFonts w:ascii="Arial" w:hAnsi="Arial" w:cs="Arial"/>
          <w:b/>
          <w:bCs/>
        </w:rPr>
      </w:pPr>
      <w:r w:rsidRPr="006A10A9">
        <w:rPr>
          <w:rFonts w:ascii="Arial" w:hAnsi="Arial" w:cs="Arial"/>
          <w:b/>
          <w:bCs/>
        </w:rPr>
        <w:t>present without compromising the ability of the</w:t>
      </w:r>
      <w:r w:rsidR="006A10A9" w:rsidRPr="006A10A9">
        <w:rPr>
          <w:rFonts w:ascii="Arial" w:hAnsi="Arial" w:cs="Arial"/>
          <w:b/>
          <w:bCs/>
        </w:rPr>
        <w:t xml:space="preserve"> </w:t>
      </w:r>
      <w:r w:rsidRPr="006A10A9">
        <w:rPr>
          <w:rFonts w:ascii="Arial" w:hAnsi="Arial" w:cs="Arial"/>
          <w:b/>
          <w:bCs/>
        </w:rPr>
        <w:t>future generation to meet their own needs.</w:t>
      </w:r>
    </w:p>
    <w:p w14:paraId="71263FAF" w14:textId="533E48CC" w:rsidR="00BD7BA9" w:rsidRPr="00BD7BA9" w:rsidRDefault="00BD7BA9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BD7BA9">
        <w:rPr>
          <w:rFonts w:ascii="Arial" w:hAnsi="Arial" w:cs="Arial"/>
        </w:rPr>
        <w:t>Uncompromising development</w:t>
      </w:r>
    </w:p>
    <w:p w14:paraId="6366009A" w14:textId="252AE4A0" w:rsidR="00BD7BA9" w:rsidRPr="00BD7BA9" w:rsidRDefault="00BD7BA9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BD7BA9">
        <w:rPr>
          <w:rFonts w:ascii="Arial" w:hAnsi="Arial" w:cs="Arial"/>
        </w:rPr>
        <w:t>Healthy development</w:t>
      </w:r>
    </w:p>
    <w:p w14:paraId="5B3200AA" w14:textId="0A799A74" w:rsidR="00BD7BA9" w:rsidRPr="006A10A9" w:rsidRDefault="00BD7BA9">
      <w:pPr>
        <w:pStyle w:val="NoSpacing"/>
        <w:numPr>
          <w:ilvl w:val="0"/>
          <w:numId w:val="25"/>
        </w:numPr>
        <w:rPr>
          <w:rFonts w:ascii="Arial" w:hAnsi="Arial" w:cs="Arial"/>
          <w:highlight w:val="yellow"/>
        </w:rPr>
      </w:pPr>
      <w:r w:rsidRPr="006A10A9">
        <w:rPr>
          <w:rFonts w:ascii="Arial" w:hAnsi="Arial" w:cs="Arial"/>
          <w:highlight w:val="yellow"/>
        </w:rPr>
        <w:t>Sustainable development</w:t>
      </w:r>
    </w:p>
    <w:p w14:paraId="7E40BD73" w14:textId="081EA820" w:rsidR="00BD7BA9" w:rsidRDefault="00BD7BA9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BD7BA9">
        <w:rPr>
          <w:rFonts w:ascii="Arial" w:hAnsi="Arial" w:cs="Arial"/>
        </w:rPr>
        <w:t>Progressive development</w:t>
      </w:r>
    </w:p>
    <w:p w14:paraId="2BBD57E8" w14:textId="77777777" w:rsidR="006A10A9" w:rsidRDefault="006A10A9" w:rsidP="006A10A9">
      <w:pPr>
        <w:pStyle w:val="NoSpacing"/>
        <w:rPr>
          <w:rFonts w:ascii="Arial" w:hAnsi="Arial" w:cs="Arial"/>
        </w:rPr>
      </w:pPr>
    </w:p>
    <w:p w14:paraId="5F124696" w14:textId="77777777" w:rsidR="006A10A9" w:rsidRPr="00D12E2B" w:rsidRDefault="006A10A9" w:rsidP="006A10A9">
      <w:pPr>
        <w:pStyle w:val="NoSpacing"/>
        <w:rPr>
          <w:rFonts w:ascii="Arial" w:hAnsi="Arial" w:cs="Arial"/>
          <w:b/>
          <w:bCs/>
          <w:i/>
          <w:iCs/>
        </w:rPr>
      </w:pPr>
      <w:r w:rsidRPr="00D12E2B">
        <w:rPr>
          <w:rFonts w:ascii="Arial" w:hAnsi="Arial" w:cs="Arial"/>
          <w:b/>
          <w:bCs/>
          <w:i/>
          <w:iCs/>
        </w:rPr>
        <w:t>Rationalization:</w:t>
      </w:r>
    </w:p>
    <w:p w14:paraId="7FA61BFF" w14:textId="77777777" w:rsidR="006A10A9" w:rsidRPr="00154692" w:rsidRDefault="006A10A9" w:rsidP="006A10A9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154692">
        <w:rPr>
          <w:rFonts w:ascii="Arial" w:hAnsi="Arial" w:cs="Arial"/>
          <w:i/>
          <w:iCs/>
        </w:rPr>
        <w:t>Brundtland definition = Sustainable development</w:t>
      </w:r>
    </w:p>
    <w:p w14:paraId="6E48E940" w14:textId="1592A09D" w:rsidR="006A10A9" w:rsidRPr="00154692" w:rsidRDefault="006A10A9" w:rsidP="006A10A9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154692">
        <w:rPr>
          <w:rFonts w:ascii="Arial" w:hAnsi="Arial" w:cs="Arial"/>
          <w:i/>
          <w:iCs/>
        </w:rPr>
        <w:t xml:space="preserve">Focus: </w:t>
      </w:r>
      <w:r w:rsidRPr="00154692">
        <w:rPr>
          <w:rFonts w:ascii="Arial" w:hAnsi="Arial" w:cs="Arial"/>
          <w:b/>
          <w:bCs/>
          <w:i/>
          <w:iCs/>
        </w:rPr>
        <w:t>Balance between present needs and future sustainability</w:t>
      </w:r>
    </w:p>
    <w:p w14:paraId="7BC854C2" w14:textId="77777777" w:rsidR="006A10A9" w:rsidRPr="00A0252F" w:rsidRDefault="006A10A9" w:rsidP="006A10A9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F689E19" w14:textId="77777777" w:rsidR="006A10A9" w:rsidRDefault="006A10A9" w:rsidP="006A10A9">
      <w:pPr>
        <w:pStyle w:val="NoSpacing"/>
        <w:rPr>
          <w:rFonts w:ascii="Arial" w:hAnsi="Arial" w:cs="Arial"/>
        </w:rPr>
      </w:pPr>
    </w:p>
    <w:p w14:paraId="0BE052DE" w14:textId="7D8A6F9B" w:rsidR="006A10A9" w:rsidRPr="006A10A9" w:rsidRDefault="006A10A9" w:rsidP="006A10A9">
      <w:pPr>
        <w:pStyle w:val="NoSpacing"/>
        <w:rPr>
          <w:rFonts w:ascii="Arial" w:hAnsi="Arial" w:cs="Arial"/>
          <w:b/>
          <w:bCs/>
        </w:rPr>
      </w:pPr>
      <w:r w:rsidRPr="006A10A9">
        <w:rPr>
          <w:rFonts w:ascii="Arial" w:hAnsi="Arial" w:cs="Arial"/>
          <w:b/>
          <w:bCs/>
        </w:rPr>
        <w:t>16. Companies that own a home company and its subsidiaries emphasizing a centralized strategy, are called</w:t>
      </w:r>
      <w:r>
        <w:rPr>
          <w:rFonts w:ascii="Arial" w:hAnsi="Arial" w:cs="Arial"/>
          <w:b/>
          <w:bCs/>
        </w:rPr>
        <w:t xml:space="preserve">________________. </w:t>
      </w:r>
    </w:p>
    <w:p w14:paraId="37D7C952" w14:textId="651DC9F0" w:rsidR="006A10A9" w:rsidRPr="006A10A9" w:rsidRDefault="006A10A9">
      <w:pPr>
        <w:pStyle w:val="NoSpacing"/>
        <w:numPr>
          <w:ilvl w:val="0"/>
          <w:numId w:val="26"/>
        </w:numPr>
        <w:rPr>
          <w:rFonts w:ascii="Arial" w:hAnsi="Arial" w:cs="Arial"/>
          <w:highlight w:val="yellow"/>
        </w:rPr>
      </w:pPr>
      <w:r w:rsidRPr="006A10A9">
        <w:rPr>
          <w:rFonts w:ascii="Arial" w:hAnsi="Arial" w:cs="Arial"/>
          <w:highlight w:val="yellow"/>
        </w:rPr>
        <w:t>Multinational companies</w:t>
      </w:r>
    </w:p>
    <w:p w14:paraId="6C5321DF" w14:textId="32DD5584" w:rsidR="006A10A9" w:rsidRPr="006A10A9" w:rsidRDefault="006A10A9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6A10A9">
        <w:rPr>
          <w:rFonts w:ascii="Arial" w:hAnsi="Arial" w:cs="Arial"/>
        </w:rPr>
        <w:t>National companies</w:t>
      </w:r>
    </w:p>
    <w:p w14:paraId="4C4769C9" w14:textId="702670CF" w:rsidR="006A10A9" w:rsidRPr="006A10A9" w:rsidRDefault="006A10A9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6A10A9">
        <w:rPr>
          <w:rFonts w:ascii="Arial" w:hAnsi="Arial" w:cs="Arial"/>
        </w:rPr>
        <w:t>International companies</w:t>
      </w:r>
    </w:p>
    <w:p w14:paraId="0C0A2208" w14:textId="0DC29676" w:rsidR="006A10A9" w:rsidRDefault="006A10A9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6A10A9">
        <w:rPr>
          <w:rFonts w:ascii="Arial" w:hAnsi="Arial" w:cs="Arial"/>
        </w:rPr>
        <w:t>Transnational companies</w:t>
      </w:r>
    </w:p>
    <w:p w14:paraId="0597B62E" w14:textId="77777777" w:rsidR="006A10A9" w:rsidRDefault="006A10A9" w:rsidP="006A10A9">
      <w:pPr>
        <w:pStyle w:val="NoSpacing"/>
        <w:rPr>
          <w:rFonts w:ascii="Arial" w:hAnsi="Arial" w:cs="Arial"/>
        </w:rPr>
      </w:pPr>
    </w:p>
    <w:p w14:paraId="202F51C9" w14:textId="77777777" w:rsidR="006A10A9" w:rsidRPr="00D12E2B" w:rsidRDefault="006A10A9" w:rsidP="006A10A9">
      <w:pPr>
        <w:pStyle w:val="NoSpacing"/>
        <w:rPr>
          <w:rFonts w:ascii="Arial" w:hAnsi="Arial" w:cs="Arial"/>
          <w:b/>
          <w:bCs/>
          <w:i/>
          <w:iCs/>
        </w:rPr>
      </w:pPr>
      <w:r w:rsidRPr="00D12E2B">
        <w:rPr>
          <w:rFonts w:ascii="Arial" w:hAnsi="Arial" w:cs="Arial"/>
          <w:b/>
          <w:bCs/>
          <w:i/>
          <w:iCs/>
        </w:rPr>
        <w:t>Rationalization:</w:t>
      </w:r>
    </w:p>
    <w:p w14:paraId="06FC5B1C" w14:textId="7D1E59FB" w:rsidR="006A10A9" w:rsidRDefault="006A10A9" w:rsidP="006A10A9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154692">
        <w:rPr>
          <w:rFonts w:ascii="Arial" w:hAnsi="Arial" w:cs="Arial"/>
          <w:b/>
          <w:bCs/>
        </w:rPr>
        <w:t>Multinational companies</w:t>
      </w:r>
      <w:r>
        <w:rPr>
          <w:rFonts w:ascii="Arial" w:hAnsi="Arial" w:cs="Arial"/>
        </w:rPr>
        <w:t xml:space="preserve">: with a </w:t>
      </w:r>
      <w:r w:rsidRPr="00154692">
        <w:rPr>
          <w:rFonts w:ascii="Arial" w:hAnsi="Arial" w:cs="Arial"/>
          <w:b/>
          <w:bCs/>
        </w:rPr>
        <w:t>home/original</w:t>
      </w:r>
      <w:r>
        <w:rPr>
          <w:rFonts w:ascii="Arial" w:hAnsi="Arial" w:cs="Arial"/>
        </w:rPr>
        <w:t xml:space="preserve"> company example starbucks</w:t>
      </w:r>
    </w:p>
    <w:p w14:paraId="0B66D0F0" w14:textId="61D32DE4" w:rsidR="006A10A9" w:rsidRDefault="00154692" w:rsidP="006A10A9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154692">
        <w:rPr>
          <w:rFonts w:ascii="Arial" w:hAnsi="Arial" w:cs="Arial"/>
          <w:b/>
          <w:bCs/>
        </w:rPr>
        <w:t>Transnational companies</w:t>
      </w:r>
      <w:r>
        <w:rPr>
          <w:rFonts w:ascii="Arial" w:hAnsi="Arial" w:cs="Arial"/>
        </w:rPr>
        <w:t xml:space="preserve">: with </w:t>
      </w:r>
      <w:r w:rsidRPr="00154692">
        <w:rPr>
          <w:rFonts w:ascii="Arial" w:hAnsi="Arial" w:cs="Arial"/>
          <w:b/>
          <w:bCs/>
        </w:rPr>
        <w:t>many companies,</w:t>
      </w:r>
      <w:r>
        <w:rPr>
          <w:rFonts w:ascii="Arial" w:hAnsi="Arial" w:cs="Arial"/>
        </w:rPr>
        <w:t xml:space="preserve"> adapt to the countries example Unilever</w:t>
      </w:r>
    </w:p>
    <w:p w14:paraId="62345DEF" w14:textId="77777777" w:rsidR="00154692" w:rsidRPr="00A0252F" w:rsidRDefault="00154692" w:rsidP="00154692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E048B1F" w14:textId="77777777" w:rsidR="00154692" w:rsidRDefault="00154692" w:rsidP="00154692">
      <w:pPr>
        <w:pStyle w:val="NoSpacing"/>
        <w:rPr>
          <w:rFonts w:ascii="Arial" w:hAnsi="Arial" w:cs="Arial"/>
        </w:rPr>
      </w:pPr>
    </w:p>
    <w:p w14:paraId="300B5941" w14:textId="79766FCB" w:rsidR="00154692" w:rsidRPr="00154692" w:rsidRDefault="00154692" w:rsidP="00154692">
      <w:pPr>
        <w:pStyle w:val="NoSpacing"/>
        <w:rPr>
          <w:rFonts w:ascii="Arial" w:hAnsi="Arial" w:cs="Arial"/>
          <w:b/>
          <w:bCs/>
        </w:rPr>
      </w:pPr>
      <w:r w:rsidRPr="00154692">
        <w:rPr>
          <w:rFonts w:ascii="Arial" w:hAnsi="Arial" w:cs="Arial"/>
          <w:b/>
          <w:bCs/>
        </w:rPr>
        <w:t>17. Which was formed during the Cold War to counter the threat of the Soviet Union?</w:t>
      </w:r>
    </w:p>
    <w:p w14:paraId="3E6BDE84" w14:textId="4D0C5669" w:rsidR="00154692" w:rsidRPr="00154692" w:rsidRDefault="00154692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154692">
        <w:rPr>
          <w:rFonts w:ascii="Arial" w:hAnsi="Arial" w:cs="Arial"/>
        </w:rPr>
        <w:t>ASEAN</w:t>
      </w:r>
    </w:p>
    <w:p w14:paraId="4B4447DE" w14:textId="69B205A1" w:rsidR="00154692" w:rsidRPr="00154692" w:rsidRDefault="00154692">
      <w:pPr>
        <w:pStyle w:val="NoSpacing"/>
        <w:numPr>
          <w:ilvl w:val="0"/>
          <w:numId w:val="27"/>
        </w:numPr>
        <w:rPr>
          <w:rFonts w:ascii="Arial" w:hAnsi="Arial" w:cs="Arial"/>
          <w:highlight w:val="yellow"/>
        </w:rPr>
      </w:pPr>
      <w:r w:rsidRPr="00154692">
        <w:rPr>
          <w:rFonts w:ascii="Arial" w:hAnsi="Arial" w:cs="Arial"/>
          <w:highlight w:val="yellow"/>
        </w:rPr>
        <w:t>NATO</w:t>
      </w:r>
    </w:p>
    <w:p w14:paraId="1585E84B" w14:textId="6D8ED1C5" w:rsidR="00154692" w:rsidRPr="00154692" w:rsidRDefault="00154692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154692">
        <w:rPr>
          <w:rFonts w:ascii="Arial" w:hAnsi="Arial" w:cs="Arial"/>
        </w:rPr>
        <w:t>SEATO</w:t>
      </w:r>
    </w:p>
    <w:p w14:paraId="12A55722" w14:textId="1B125C11" w:rsidR="00154692" w:rsidRDefault="00154692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154692">
        <w:rPr>
          <w:rFonts w:ascii="Arial" w:hAnsi="Arial" w:cs="Arial"/>
        </w:rPr>
        <w:t>APEC</w:t>
      </w:r>
    </w:p>
    <w:p w14:paraId="4E9AED23" w14:textId="77777777" w:rsidR="00154692" w:rsidRPr="00154692" w:rsidRDefault="00154692" w:rsidP="00154692">
      <w:pPr>
        <w:pStyle w:val="NoSpacing"/>
        <w:rPr>
          <w:rFonts w:ascii="Arial" w:hAnsi="Arial" w:cs="Arial"/>
          <w:i/>
          <w:iCs/>
        </w:rPr>
      </w:pPr>
    </w:p>
    <w:p w14:paraId="3B4A82EA" w14:textId="77777777" w:rsidR="00154692" w:rsidRPr="00154692" w:rsidRDefault="00154692" w:rsidP="00154692">
      <w:pPr>
        <w:pStyle w:val="NoSpacing"/>
        <w:rPr>
          <w:rFonts w:ascii="Arial" w:hAnsi="Arial" w:cs="Arial"/>
          <w:b/>
          <w:bCs/>
          <w:i/>
          <w:iCs/>
        </w:rPr>
      </w:pPr>
      <w:r w:rsidRPr="00154692">
        <w:rPr>
          <w:rFonts w:ascii="Arial" w:hAnsi="Arial" w:cs="Arial"/>
          <w:b/>
          <w:bCs/>
          <w:i/>
          <w:iCs/>
        </w:rPr>
        <w:t>Rationalization:</w:t>
      </w:r>
    </w:p>
    <w:p w14:paraId="327A76D6" w14:textId="394148A6" w:rsidR="00154692" w:rsidRPr="00154692" w:rsidRDefault="00154692" w:rsidP="00154692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154692">
        <w:rPr>
          <w:rFonts w:ascii="Arial" w:hAnsi="Arial" w:cs="Arial"/>
          <w:i/>
          <w:iCs/>
        </w:rPr>
        <w:t xml:space="preserve">The organization formed during the </w:t>
      </w:r>
      <w:r w:rsidRPr="00154692">
        <w:rPr>
          <w:rFonts w:ascii="Arial" w:hAnsi="Arial" w:cs="Arial"/>
          <w:b/>
          <w:bCs/>
          <w:i/>
          <w:iCs/>
        </w:rPr>
        <w:t>Cold War</w:t>
      </w:r>
      <w:r w:rsidRPr="00154692">
        <w:rPr>
          <w:rFonts w:ascii="Arial" w:hAnsi="Arial" w:cs="Arial"/>
          <w:i/>
          <w:iCs/>
        </w:rPr>
        <w:t xml:space="preserve"> to counter the perceived threat of the Soviet Union was the </w:t>
      </w:r>
      <w:r w:rsidRPr="00154692">
        <w:rPr>
          <w:rFonts w:ascii="Arial" w:hAnsi="Arial" w:cs="Arial"/>
          <w:b/>
          <w:bCs/>
          <w:i/>
          <w:iCs/>
        </w:rPr>
        <w:t>North Atlantic Treaty Organization (NATO).</w:t>
      </w:r>
    </w:p>
    <w:p w14:paraId="633E51AB" w14:textId="1C3F89B3" w:rsidR="00154692" w:rsidRPr="00154692" w:rsidRDefault="00154692" w:rsidP="00154692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154692">
        <w:rPr>
          <w:rFonts w:ascii="Arial" w:hAnsi="Arial" w:cs="Arial"/>
          <w:b/>
          <w:bCs/>
          <w:i/>
          <w:iCs/>
        </w:rPr>
        <w:t>ASEAN:</w:t>
      </w:r>
      <w:r w:rsidRPr="00154692">
        <w:rPr>
          <w:rFonts w:ascii="Arial" w:hAnsi="Arial" w:cs="Arial"/>
          <w:i/>
          <w:iCs/>
        </w:rPr>
        <w:t xml:space="preserve"> The </w:t>
      </w:r>
      <w:r w:rsidRPr="00154692">
        <w:rPr>
          <w:rFonts w:ascii="Arial" w:hAnsi="Arial" w:cs="Arial"/>
          <w:b/>
          <w:bCs/>
          <w:i/>
          <w:iCs/>
        </w:rPr>
        <w:t>Association of Southeast Asian Nations</w:t>
      </w:r>
      <w:r w:rsidRPr="00154692">
        <w:rPr>
          <w:rFonts w:ascii="Arial" w:hAnsi="Arial" w:cs="Arial"/>
          <w:i/>
          <w:iCs/>
        </w:rPr>
        <w:t xml:space="preserve"> was formed in 1967 to promote </w:t>
      </w:r>
      <w:r w:rsidRPr="00154692">
        <w:rPr>
          <w:rFonts w:ascii="Arial" w:hAnsi="Arial" w:cs="Arial"/>
          <w:b/>
          <w:bCs/>
          <w:i/>
          <w:iCs/>
        </w:rPr>
        <w:t>economic and regional cooperation</w:t>
      </w:r>
      <w:r w:rsidRPr="00154692">
        <w:rPr>
          <w:rFonts w:ascii="Arial" w:hAnsi="Arial" w:cs="Arial"/>
          <w:i/>
          <w:iCs/>
        </w:rPr>
        <w:t xml:space="preserve"> in Southeast Asia.</w:t>
      </w:r>
    </w:p>
    <w:p w14:paraId="68D001A2" w14:textId="6D635418" w:rsidR="00154692" w:rsidRPr="00154692" w:rsidRDefault="00154692" w:rsidP="00154692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154692">
        <w:rPr>
          <w:rFonts w:ascii="Arial" w:hAnsi="Arial" w:cs="Arial"/>
          <w:b/>
          <w:bCs/>
          <w:i/>
          <w:iCs/>
        </w:rPr>
        <w:t xml:space="preserve">SEATO: </w:t>
      </w:r>
      <w:r w:rsidRPr="00154692">
        <w:rPr>
          <w:rFonts w:ascii="Arial" w:hAnsi="Arial" w:cs="Arial"/>
          <w:i/>
          <w:iCs/>
        </w:rPr>
        <w:t xml:space="preserve">The Southeast Asia Treaty Organization (1954) was also a </w:t>
      </w:r>
      <w:r w:rsidRPr="00154692">
        <w:rPr>
          <w:rFonts w:ascii="Arial" w:hAnsi="Arial" w:cs="Arial"/>
          <w:b/>
          <w:bCs/>
          <w:i/>
          <w:iCs/>
        </w:rPr>
        <w:t>Cold War alliance</w:t>
      </w:r>
      <w:r w:rsidRPr="00154692">
        <w:rPr>
          <w:rFonts w:ascii="Arial" w:hAnsi="Arial" w:cs="Arial"/>
          <w:i/>
          <w:iCs/>
        </w:rPr>
        <w:t xml:space="preserve">, but it focused on Southeast Asia and is no longer active. </w:t>
      </w:r>
    </w:p>
    <w:p w14:paraId="712B2755" w14:textId="2621E61C" w:rsidR="00154692" w:rsidRDefault="00154692" w:rsidP="00154692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154692">
        <w:rPr>
          <w:rFonts w:ascii="Arial" w:hAnsi="Arial" w:cs="Arial"/>
          <w:b/>
          <w:bCs/>
          <w:i/>
          <w:iCs/>
        </w:rPr>
        <w:t>APEC:</w:t>
      </w:r>
      <w:r w:rsidRPr="00154692">
        <w:rPr>
          <w:rFonts w:ascii="Arial" w:hAnsi="Arial" w:cs="Arial"/>
          <w:i/>
          <w:iCs/>
        </w:rPr>
        <w:t xml:space="preserve"> The </w:t>
      </w:r>
      <w:r w:rsidRPr="00154692">
        <w:rPr>
          <w:rFonts w:ascii="Arial" w:hAnsi="Arial" w:cs="Arial"/>
          <w:b/>
          <w:bCs/>
          <w:i/>
          <w:iCs/>
        </w:rPr>
        <w:t>Asia-Pacific Economic Cooperation</w:t>
      </w:r>
      <w:r w:rsidRPr="00154692">
        <w:rPr>
          <w:rFonts w:ascii="Arial" w:hAnsi="Arial" w:cs="Arial"/>
          <w:i/>
          <w:iCs/>
        </w:rPr>
        <w:t xml:space="preserve"> is an </w:t>
      </w:r>
      <w:r w:rsidRPr="00154692">
        <w:rPr>
          <w:rFonts w:ascii="Arial" w:hAnsi="Arial" w:cs="Arial"/>
          <w:b/>
          <w:bCs/>
          <w:i/>
          <w:iCs/>
        </w:rPr>
        <w:t>economic foru</w:t>
      </w:r>
      <w:r w:rsidRPr="00154692">
        <w:rPr>
          <w:rFonts w:ascii="Arial" w:hAnsi="Arial" w:cs="Arial"/>
          <w:i/>
          <w:iCs/>
        </w:rPr>
        <w:t>m established in 1989 to promote free trade and economic cooperation.</w:t>
      </w:r>
    </w:p>
    <w:p w14:paraId="4C730744" w14:textId="77777777" w:rsidR="00154692" w:rsidRPr="00A0252F" w:rsidRDefault="00154692" w:rsidP="00154692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3EAA294" w14:textId="77777777" w:rsidR="00154692" w:rsidRDefault="00154692" w:rsidP="00154692">
      <w:pPr>
        <w:pStyle w:val="NoSpacing"/>
        <w:rPr>
          <w:rFonts w:ascii="Arial" w:hAnsi="Arial" w:cs="Arial"/>
        </w:rPr>
      </w:pPr>
    </w:p>
    <w:p w14:paraId="46FC8EFC" w14:textId="10F8E255" w:rsidR="00154692" w:rsidRPr="00CD014B" w:rsidRDefault="00154692" w:rsidP="00154692">
      <w:pPr>
        <w:pStyle w:val="NoSpacing"/>
        <w:rPr>
          <w:rFonts w:ascii="Arial" w:hAnsi="Arial" w:cs="Arial"/>
          <w:b/>
          <w:bCs/>
        </w:rPr>
      </w:pPr>
      <w:r w:rsidRPr="00CD014B">
        <w:rPr>
          <w:rFonts w:ascii="Arial" w:hAnsi="Arial" w:cs="Arial"/>
          <w:b/>
          <w:bCs/>
        </w:rPr>
        <w:t xml:space="preserve">18. </w:t>
      </w:r>
      <w:r w:rsidR="00CD014B" w:rsidRPr="00CD014B">
        <w:rPr>
          <w:rFonts w:ascii="Arial" w:hAnsi="Arial" w:cs="Arial"/>
          <w:b/>
          <w:bCs/>
        </w:rPr>
        <w:t>What is meritocracy?</w:t>
      </w:r>
    </w:p>
    <w:p w14:paraId="16B6FFCE" w14:textId="7A32A76F" w:rsidR="00CD014B" w:rsidRPr="00CD014B" w:rsidRDefault="00CD014B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CD014B">
        <w:rPr>
          <w:rFonts w:ascii="Arial" w:hAnsi="Arial" w:cs="Arial"/>
        </w:rPr>
        <w:lastRenderedPageBreak/>
        <w:t>Culture of elitism</w:t>
      </w:r>
    </w:p>
    <w:p w14:paraId="0580329E" w14:textId="5C6A5AE2" w:rsidR="00CD014B" w:rsidRPr="00CD014B" w:rsidRDefault="00CD014B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CD014B">
        <w:rPr>
          <w:rFonts w:ascii="Arial" w:hAnsi="Arial" w:cs="Arial"/>
        </w:rPr>
        <w:t>Rule of the nobles</w:t>
      </w:r>
    </w:p>
    <w:p w14:paraId="22229464" w14:textId="34BAE003" w:rsidR="00CD014B" w:rsidRPr="00CD014B" w:rsidRDefault="00CD014B">
      <w:pPr>
        <w:pStyle w:val="NoSpacing"/>
        <w:numPr>
          <w:ilvl w:val="0"/>
          <w:numId w:val="28"/>
        </w:numPr>
        <w:rPr>
          <w:rFonts w:ascii="Arial" w:hAnsi="Arial" w:cs="Arial"/>
          <w:highlight w:val="yellow"/>
        </w:rPr>
      </w:pPr>
      <w:r w:rsidRPr="00CD014B">
        <w:rPr>
          <w:rFonts w:ascii="Arial" w:hAnsi="Arial" w:cs="Arial"/>
          <w:highlight w:val="yellow"/>
        </w:rPr>
        <w:t>Rule of the talented</w:t>
      </w:r>
    </w:p>
    <w:p w14:paraId="6A5E152D" w14:textId="589AD318" w:rsidR="00CD014B" w:rsidRDefault="00CD014B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CD014B">
        <w:rPr>
          <w:rFonts w:ascii="Arial" w:hAnsi="Arial" w:cs="Arial"/>
        </w:rPr>
        <w:t>Rule of the wealthy</w:t>
      </w:r>
    </w:p>
    <w:p w14:paraId="2F583DDC" w14:textId="77777777" w:rsidR="00CD014B" w:rsidRDefault="00CD014B" w:rsidP="00CD014B">
      <w:pPr>
        <w:pStyle w:val="NoSpacing"/>
        <w:rPr>
          <w:rFonts w:ascii="Arial" w:hAnsi="Arial" w:cs="Arial"/>
        </w:rPr>
      </w:pPr>
    </w:p>
    <w:p w14:paraId="03C5A1EE" w14:textId="77777777" w:rsidR="00CD014B" w:rsidRPr="00154692" w:rsidRDefault="00CD014B" w:rsidP="00CD014B">
      <w:pPr>
        <w:pStyle w:val="NoSpacing"/>
        <w:rPr>
          <w:rFonts w:ascii="Arial" w:hAnsi="Arial" w:cs="Arial"/>
          <w:b/>
          <w:bCs/>
          <w:i/>
          <w:iCs/>
        </w:rPr>
      </w:pPr>
      <w:r w:rsidRPr="00154692">
        <w:rPr>
          <w:rFonts w:ascii="Arial" w:hAnsi="Arial" w:cs="Arial"/>
          <w:b/>
          <w:bCs/>
          <w:i/>
          <w:iCs/>
        </w:rPr>
        <w:t>Rationalization:</w:t>
      </w:r>
    </w:p>
    <w:p w14:paraId="1C9E9715" w14:textId="11E7F7AF" w:rsidR="00CD014B" w:rsidRPr="00CD014B" w:rsidRDefault="00CD014B" w:rsidP="00CD014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CD014B">
        <w:rPr>
          <w:rFonts w:ascii="Arial" w:hAnsi="Arial" w:cs="Arial"/>
          <w:b/>
          <w:bCs/>
          <w:i/>
          <w:iCs/>
        </w:rPr>
        <w:t>Meritocracy</w:t>
      </w:r>
      <w:r w:rsidRPr="00CD014B">
        <w:rPr>
          <w:rFonts w:ascii="Arial" w:hAnsi="Arial" w:cs="Arial"/>
          <w:i/>
          <w:iCs/>
        </w:rPr>
        <w:t xml:space="preserve">: “You rise </w:t>
      </w:r>
      <w:r w:rsidRPr="00CD014B">
        <w:rPr>
          <w:rFonts w:ascii="Arial" w:hAnsi="Arial" w:cs="Arial"/>
          <w:b/>
          <w:bCs/>
          <w:i/>
          <w:iCs/>
        </w:rPr>
        <w:t>based on what you can do</w:t>
      </w:r>
      <w:r w:rsidRPr="00CD014B">
        <w:rPr>
          <w:rFonts w:ascii="Arial" w:hAnsi="Arial" w:cs="Arial"/>
          <w:i/>
          <w:iCs/>
        </w:rPr>
        <w:t>, not who you are or what you have.”</w:t>
      </w:r>
    </w:p>
    <w:p w14:paraId="33A4B6C0" w14:textId="17A6EB43" w:rsidR="00CD014B" w:rsidRPr="00CD014B" w:rsidRDefault="00CD014B" w:rsidP="00CD014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CD014B">
        <w:rPr>
          <w:rFonts w:ascii="Arial" w:hAnsi="Arial" w:cs="Arial"/>
          <w:b/>
          <w:bCs/>
          <w:i/>
          <w:iCs/>
        </w:rPr>
        <w:t>Culture of elitism</w:t>
      </w:r>
      <w:r w:rsidRPr="00CD014B">
        <w:rPr>
          <w:rFonts w:ascii="Arial" w:hAnsi="Arial" w:cs="Arial"/>
          <w:i/>
          <w:iCs/>
        </w:rPr>
        <w:t xml:space="preserve">: based on </w:t>
      </w:r>
      <w:r w:rsidRPr="00CD014B">
        <w:rPr>
          <w:rFonts w:ascii="Arial" w:hAnsi="Arial" w:cs="Arial"/>
          <w:b/>
          <w:bCs/>
          <w:i/>
          <w:iCs/>
        </w:rPr>
        <w:t>privilege</w:t>
      </w:r>
      <w:r w:rsidRPr="00CD014B">
        <w:rPr>
          <w:rFonts w:ascii="Arial" w:hAnsi="Arial" w:cs="Arial"/>
          <w:i/>
          <w:iCs/>
        </w:rPr>
        <w:t xml:space="preserve"> or </w:t>
      </w:r>
      <w:r w:rsidRPr="00CD014B">
        <w:rPr>
          <w:rFonts w:ascii="Arial" w:hAnsi="Arial" w:cs="Arial"/>
          <w:b/>
          <w:bCs/>
          <w:i/>
          <w:iCs/>
        </w:rPr>
        <w:t>social superiority</w:t>
      </w:r>
    </w:p>
    <w:p w14:paraId="5103A5FC" w14:textId="14239B3B" w:rsidR="00CD014B" w:rsidRPr="00CD014B" w:rsidRDefault="00CD014B" w:rsidP="00CD014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CD014B">
        <w:rPr>
          <w:rFonts w:ascii="Arial" w:hAnsi="Arial" w:cs="Arial"/>
          <w:b/>
          <w:bCs/>
          <w:i/>
          <w:iCs/>
        </w:rPr>
        <w:t>Rule of the nobles</w:t>
      </w:r>
      <w:r w:rsidRPr="00CD014B">
        <w:rPr>
          <w:rFonts w:ascii="Arial" w:hAnsi="Arial" w:cs="Arial"/>
          <w:i/>
          <w:iCs/>
        </w:rPr>
        <w:t xml:space="preserve">: aristocracy, where power is held by </w:t>
      </w:r>
      <w:r w:rsidRPr="00CD014B">
        <w:rPr>
          <w:rFonts w:ascii="Arial" w:hAnsi="Arial" w:cs="Arial"/>
          <w:b/>
          <w:bCs/>
          <w:i/>
          <w:iCs/>
        </w:rPr>
        <w:t>noble birth</w:t>
      </w:r>
    </w:p>
    <w:p w14:paraId="1403A445" w14:textId="15D7D56E" w:rsidR="00CD014B" w:rsidRPr="00CD014B" w:rsidRDefault="00CD014B" w:rsidP="00CD014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CD014B">
        <w:rPr>
          <w:rFonts w:ascii="Arial" w:hAnsi="Arial" w:cs="Arial"/>
          <w:b/>
          <w:bCs/>
          <w:i/>
          <w:iCs/>
        </w:rPr>
        <w:t>Rule of the talented</w:t>
      </w:r>
      <w:r w:rsidRPr="00CD014B">
        <w:rPr>
          <w:rFonts w:ascii="Arial" w:hAnsi="Arial" w:cs="Arial"/>
          <w:i/>
          <w:iCs/>
        </w:rPr>
        <w:t xml:space="preserve">: means </w:t>
      </w:r>
      <w:r w:rsidRPr="00CD014B">
        <w:rPr>
          <w:rFonts w:ascii="Arial" w:hAnsi="Arial" w:cs="Arial"/>
          <w:b/>
          <w:bCs/>
          <w:i/>
          <w:iCs/>
        </w:rPr>
        <w:t>“rule by merit,”</w:t>
      </w:r>
      <w:r w:rsidRPr="00CD014B">
        <w:rPr>
          <w:rFonts w:ascii="Arial" w:hAnsi="Arial" w:cs="Arial"/>
          <w:i/>
          <w:iCs/>
        </w:rPr>
        <w:t xml:space="preserve"> where the most capable or qualified individuals are selected</w:t>
      </w:r>
    </w:p>
    <w:p w14:paraId="59F67FB8" w14:textId="76008F37" w:rsidR="00CD014B" w:rsidRPr="00CD014B" w:rsidRDefault="00CD014B" w:rsidP="00CD014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CD014B">
        <w:rPr>
          <w:rFonts w:ascii="Arial" w:hAnsi="Arial" w:cs="Arial"/>
          <w:b/>
          <w:bCs/>
          <w:i/>
          <w:iCs/>
        </w:rPr>
        <w:t>Rule of the wealthy:</w:t>
      </w:r>
      <w:r w:rsidRPr="00CD014B">
        <w:rPr>
          <w:rFonts w:ascii="Arial" w:hAnsi="Arial" w:cs="Arial"/>
          <w:i/>
          <w:iCs/>
        </w:rPr>
        <w:t xml:space="preserve"> describes plutocracy, where </w:t>
      </w:r>
      <w:r w:rsidRPr="00CD014B">
        <w:rPr>
          <w:rFonts w:ascii="Arial" w:hAnsi="Arial" w:cs="Arial"/>
          <w:b/>
          <w:bCs/>
          <w:i/>
          <w:iCs/>
        </w:rPr>
        <w:t>wealth determines power</w:t>
      </w:r>
      <w:r w:rsidRPr="00CD014B">
        <w:rPr>
          <w:rFonts w:ascii="Arial" w:hAnsi="Arial" w:cs="Arial"/>
          <w:i/>
          <w:iCs/>
        </w:rPr>
        <w:t>.</w:t>
      </w:r>
    </w:p>
    <w:p w14:paraId="08C89E65" w14:textId="330C0D0F" w:rsidR="00154692" w:rsidRPr="00CD014B" w:rsidRDefault="00CD014B" w:rsidP="00CD014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i/>
          <w:iCs/>
        </w:rPr>
        <w:t>Forms of Government:</w:t>
      </w:r>
    </w:p>
    <w:p w14:paraId="501F3F0A" w14:textId="77777777" w:rsidR="00CD014B" w:rsidRPr="00CD014B" w:rsidRDefault="00CD014B" w:rsidP="00CD014B">
      <w:pPr>
        <w:pStyle w:val="NoSpacing"/>
        <w:numPr>
          <w:ilvl w:val="1"/>
          <w:numId w:val="3"/>
        </w:numPr>
        <w:rPr>
          <w:rFonts w:ascii="Arial" w:hAnsi="Arial" w:cs="Arial"/>
          <w:i/>
          <w:iCs/>
        </w:rPr>
      </w:pPr>
      <w:r w:rsidRPr="00CD014B">
        <w:rPr>
          <w:rFonts w:ascii="Arial" w:hAnsi="Arial" w:cs="Arial"/>
          <w:i/>
          <w:iCs/>
        </w:rPr>
        <w:t>MONARCHY – one</w:t>
      </w:r>
    </w:p>
    <w:p w14:paraId="59C239B3" w14:textId="2ED5837D" w:rsidR="00CD014B" w:rsidRPr="00CD014B" w:rsidRDefault="00CD014B" w:rsidP="00CD014B">
      <w:pPr>
        <w:pStyle w:val="NoSpacing"/>
        <w:numPr>
          <w:ilvl w:val="1"/>
          <w:numId w:val="3"/>
        </w:numPr>
        <w:rPr>
          <w:rFonts w:ascii="Arial" w:hAnsi="Arial" w:cs="Arial"/>
          <w:i/>
          <w:iCs/>
        </w:rPr>
      </w:pPr>
      <w:r w:rsidRPr="00CD014B">
        <w:rPr>
          <w:rFonts w:ascii="Arial" w:hAnsi="Arial" w:cs="Arial"/>
          <w:i/>
          <w:iCs/>
        </w:rPr>
        <w:t>ARISTOCRACY – few</w:t>
      </w:r>
      <w:r>
        <w:rPr>
          <w:rFonts w:ascii="Arial" w:hAnsi="Arial" w:cs="Arial"/>
          <w:i/>
          <w:iCs/>
        </w:rPr>
        <w:t xml:space="preserve">, noble blood, high class status, elitism </w:t>
      </w:r>
    </w:p>
    <w:p w14:paraId="0B2C646B" w14:textId="6BDCAE00" w:rsidR="00CD014B" w:rsidRPr="00CD014B" w:rsidRDefault="00CD014B" w:rsidP="00CD014B">
      <w:pPr>
        <w:pStyle w:val="NoSpacing"/>
        <w:numPr>
          <w:ilvl w:val="1"/>
          <w:numId w:val="3"/>
        </w:numPr>
        <w:rPr>
          <w:rFonts w:ascii="Arial" w:hAnsi="Arial" w:cs="Arial"/>
          <w:i/>
          <w:iCs/>
        </w:rPr>
      </w:pPr>
      <w:r w:rsidRPr="00CD014B">
        <w:rPr>
          <w:rFonts w:ascii="Arial" w:hAnsi="Arial" w:cs="Arial"/>
          <w:i/>
          <w:iCs/>
        </w:rPr>
        <w:t>OLIGARCHY – business</w:t>
      </w:r>
    </w:p>
    <w:p w14:paraId="41150EEC" w14:textId="4926D60E" w:rsidR="00CD014B" w:rsidRPr="00CD014B" w:rsidRDefault="00CD014B" w:rsidP="00CD014B">
      <w:pPr>
        <w:pStyle w:val="NoSpacing"/>
        <w:numPr>
          <w:ilvl w:val="1"/>
          <w:numId w:val="3"/>
        </w:numPr>
        <w:rPr>
          <w:rFonts w:ascii="Arial" w:hAnsi="Arial" w:cs="Arial"/>
          <w:i/>
          <w:iCs/>
        </w:rPr>
      </w:pPr>
      <w:r w:rsidRPr="00CD014B">
        <w:rPr>
          <w:rFonts w:ascii="Arial" w:hAnsi="Arial" w:cs="Arial"/>
          <w:i/>
          <w:iCs/>
        </w:rPr>
        <w:t>DEMOCRACY – many</w:t>
      </w:r>
    </w:p>
    <w:p w14:paraId="5FEA5A76" w14:textId="6CB2E984" w:rsidR="00CD014B" w:rsidRPr="00CD014B" w:rsidRDefault="00CD014B" w:rsidP="00CD014B">
      <w:pPr>
        <w:pStyle w:val="NoSpacing"/>
        <w:numPr>
          <w:ilvl w:val="1"/>
          <w:numId w:val="3"/>
        </w:numPr>
        <w:rPr>
          <w:rFonts w:ascii="Arial" w:hAnsi="Arial" w:cs="Arial"/>
          <w:i/>
          <w:iCs/>
        </w:rPr>
      </w:pPr>
      <w:r w:rsidRPr="00CD014B">
        <w:rPr>
          <w:rFonts w:ascii="Arial" w:hAnsi="Arial" w:cs="Arial"/>
          <w:i/>
          <w:iCs/>
        </w:rPr>
        <w:t>THEOCRACY – religious</w:t>
      </w:r>
    </w:p>
    <w:p w14:paraId="5B81453C" w14:textId="19C4A24C" w:rsidR="00CD014B" w:rsidRDefault="00CD014B" w:rsidP="00CD014B">
      <w:pPr>
        <w:pStyle w:val="NoSpacing"/>
        <w:numPr>
          <w:ilvl w:val="1"/>
          <w:numId w:val="3"/>
        </w:numPr>
        <w:rPr>
          <w:rFonts w:ascii="Arial" w:hAnsi="Arial" w:cs="Arial"/>
          <w:i/>
          <w:iCs/>
        </w:rPr>
      </w:pPr>
      <w:r w:rsidRPr="00CD014B">
        <w:rPr>
          <w:rFonts w:ascii="Arial" w:hAnsi="Arial" w:cs="Arial"/>
          <w:i/>
          <w:iCs/>
        </w:rPr>
        <w:t>ANARCHY – no gov</w:t>
      </w:r>
    </w:p>
    <w:p w14:paraId="2C18C3D0" w14:textId="77777777" w:rsidR="00CD014B" w:rsidRPr="00A0252F" w:rsidRDefault="00CD014B" w:rsidP="00CD014B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D1CD775" w14:textId="77777777" w:rsidR="00CD014B" w:rsidRDefault="00CD014B" w:rsidP="00CD014B">
      <w:pPr>
        <w:pStyle w:val="NoSpacing"/>
        <w:rPr>
          <w:rFonts w:ascii="Arial" w:hAnsi="Arial" w:cs="Arial"/>
        </w:rPr>
      </w:pPr>
    </w:p>
    <w:p w14:paraId="32C964B6" w14:textId="7827592C" w:rsidR="00CD014B" w:rsidRPr="00F43B0F" w:rsidRDefault="00CD014B" w:rsidP="00F43B0F">
      <w:pPr>
        <w:pStyle w:val="NoSpacing"/>
        <w:rPr>
          <w:rFonts w:ascii="Arial" w:hAnsi="Arial" w:cs="Arial"/>
          <w:b/>
          <w:bCs/>
        </w:rPr>
      </w:pPr>
      <w:r w:rsidRPr="00F43B0F">
        <w:rPr>
          <w:rFonts w:ascii="Arial" w:hAnsi="Arial" w:cs="Arial"/>
          <w:b/>
          <w:bCs/>
        </w:rPr>
        <w:t xml:space="preserve">19. </w:t>
      </w:r>
      <w:r w:rsidR="00F43B0F" w:rsidRPr="00F43B0F">
        <w:rPr>
          <w:rFonts w:ascii="Arial" w:hAnsi="Arial" w:cs="Arial"/>
          <w:b/>
          <w:bCs/>
        </w:rPr>
        <w:t>Who is the most famous proponent of the Arena theater in the Philippines?</w:t>
      </w:r>
    </w:p>
    <w:p w14:paraId="0ED73582" w14:textId="7E009772" w:rsidR="00F43B0F" w:rsidRPr="00F43B0F" w:rsidRDefault="00F43B0F">
      <w:pPr>
        <w:pStyle w:val="NoSpacing"/>
        <w:numPr>
          <w:ilvl w:val="0"/>
          <w:numId w:val="29"/>
        </w:numPr>
        <w:rPr>
          <w:rFonts w:ascii="Arial" w:hAnsi="Arial" w:cs="Arial"/>
          <w:highlight w:val="yellow"/>
        </w:rPr>
      </w:pPr>
      <w:r w:rsidRPr="00F43B0F">
        <w:rPr>
          <w:rFonts w:ascii="Arial" w:hAnsi="Arial" w:cs="Arial"/>
          <w:highlight w:val="yellow"/>
        </w:rPr>
        <w:t>Montano</w:t>
      </w:r>
    </w:p>
    <w:p w14:paraId="712C78FE" w14:textId="7DFC93CF" w:rsidR="00F43B0F" w:rsidRPr="00F43B0F" w:rsidRDefault="00F43B0F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F43B0F">
        <w:rPr>
          <w:rFonts w:ascii="Arial" w:hAnsi="Arial" w:cs="Arial"/>
        </w:rPr>
        <w:t>Avellana</w:t>
      </w:r>
    </w:p>
    <w:p w14:paraId="522A8E06" w14:textId="7E9E81FD" w:rsidR="00F43B0F" w:rsidRPr="00F43B0F" w:rsidRDefault="00F43B0F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F43B0F">
        <w:rPr>
          <w:rFonts w:ascii="Arial" w:hAnsi="Arial" w:cs="Arial"/>
        </w:rPr>
        <w:t>Tinio</w:t>
      </w:r>
    </w:p>
    <w:p w14:paraId="7867CF22" w14:textId="606AF15A" w:rsidR="00CD014B" w:rsidRDefault="00F43B0F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F43B0F">
        <w:rPr>
          <w:rFonts w:ascii="Arial" w:hAnsi="Arial" w:cs="Arial"/>
        </w:rPr>
        <w:t>Carpio</w:t>
      </w:r>
    </w:p>
    <w:p w14:paraId="6BB48049" w14:textId="77777777" w:rsidR="00F43B0F" w:rsidRDefault="00F43B0F" w:rsidP="00F43B0F">
      <w:pPr>
        <w:pStyle w:val="NoSpacing"/>
        <w:rPr>
          <w:rFonts w:ascii="Arial" w:hAnsi="Arial" w:cs="Arial"/>
        </w:rPr>
      </w:pPr>
    </w:p>
    <w:p w14:paraId="74C1AA96" w14:textId="77777777" w:rsidR="00F43B0F" w:rsidRPr="00C347B6" w:rsidRDefault="00F43B0F" w:rsidP="00F43B0F">
      <w:pPr>
        <w:pStyle w:val="NoSpacing"/>
        <w:rPr>
          <w:rFonts w:ascii="Arial" w:hAnsi="Arial" w:cs="Arial"/>
          <w:b/>
          <w:bCs/>
          <w:i/>
          <w:iCs/>
        </w:rPr>
      </w:pPr>
      <w:r w:rsidRPr="00C347B6">
        <w:rPr>
          <w:rFonts w:ascii="Arial" w:hAnsi="Arial" w:cs="Arial"/>
          <w:b/>
          <w:bCs/>
          <w:i/>
          <w:iCs/>
        </w:rPr>
        <w:t>Rationalization:</w:t>
      </w:r>
    </w:p>
    <w:p w14:paraId="528288A9" w14:textId="3DEB255D" w:rsidR="00F43B0F" w:rsidRPr="00C347B6" w:rsidRDefault="00F43B0F" w:rsidP="00F43B0F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C347B6">
        <w:rPr>
          <w:rFonts w:ascii="Arial" w:hAnsi="Arial" w:cs="Arial"/>
          <w:b/>
          <w:bCs/>
          <w:i/>
          <w:iCs/>
        </w:rPr>
        <w:t>Severino Montano, Arena Theater</w:t>
      </w:r>
    </w:p>
    <w:p w14:paraId="3D3185A1" w14:textId="11A7D530" w:rsidR="00F43B0F" w:rsidRPr="00C347B6" w:rsidRDefault="00F43B0F" w:rsidP="00F43B0F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C347B6">
        <w:rPr>
          <w:rFonts w:ascii="Arial" w:hAnsi="Arial" w:cs="Arial"/>
          <w:b/>
          <w:bCs/>
          <w:i/>
          <w:iCs/>
        </w:rPr>
        <w:t>Father of Philippine Regional Theater</w:t>
      </w:r>
    </w:p>
    <w:p w14:paraId="68554569" w14:textId="50F2783D" w:rsidR="00F43B0F" w:rsidRPr="00C347B6" w:rsidRDefault="00F43B0F" w:rsidP="00F43B0F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C347B6">
        <w:rPr>
          <w:rFonts w:ascii="Arial" w:hAnsi="Arial" w:cs="Arial"/>
          <w:b/>
          <w:bCs/>
          <w:i/>
          <w:iCs/>
        </w:rPr>
        <w:t>Avellana:</w:t>
      </w:r>
      <w:r w:rsidRPr="00C347B6">
        <w:rPr>
          <w:rFonts w:ascii="Arial" w:hAnsi="Arial" w:cs="Arial"/>
          <w:i/>
          <w:iCs/>
        </w:rPr>
        <w:t xml:space="preserve"> Lamberto Avellana is a National Artist for Film and Theater, known for </w:t>
      </w:r>
      <w:r w:rsidRPr="00C347B6">
        <w:rPr>
          <w:rFonts w:ascii="Arial" w:hAnsi="Arial" w:cs="Arial"/>
          <w:b/>
          <w:bCs/>
          <w:i/>
          <w:iCs/>
        </w:rPr>
        <w:t>cinematic direction</w:t>
      </w:r>
    </w:p>
    <w:p w14:paraId="162885DF" w14:textId="6751F519" w:rsidR="00C347B6" w:rsidRPr="00C347B6" w:rsidRDefault="00F43B0F" w:rsidP="00C347B6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C347B6">
        <w:rPr>
          <w:rFonts w:ascii="Arial" w:hAnsi="Arial" w:cs="Arial"/>
          <w:b/>
          <w:bCs/>
          <w:i/>
          <w:iCs/>
        </w:rPr>
        <w:t>Tinio</w:t>
      </w:r>
      <w:r w:rsidR="00C347B6" w:rsidRPr="00C347B6">
        <w:rPr>
          <w:rFonts w:ascii="Arial" w:hAnsi="Arial" w:cs="Arial"/>
          <w:b/>
          <w:bCs/>
          <w:i/>
          <w:iCs/>
        </w:rPr>
        <w:t>:</w:t>
      </w:r>
      <w:r w:rsidR="00C347B6" w:rsidRPr="00C347B6">
        <w:rPr>
          <w:rFonts w:ascii="Arial" w:hAnsi="Arial" w:cs="Arial"/>
          <w:i/>
          <w:iCs/>
        </w:rPr>
        <w:t xml:space="preserve"> </w:t>
      </w:r>
      <w:r w:rsidRPr="00C347B6">
        <w:rPr>
          <w:rFonts w:ascii="Arial" w:hAnsi="Arial" w:cs="Arial"/>
          <w:i/>
          <w:iCs/>
        </w:rPr>
        <w:t xml:space="preserve">Rolando Tinio is known for </w:t>
      </w:r>
      <w:r w:rsidRPr="00C347B6">
        <w:rPr>
          <w:rFonts w:ascii="Arial" w:hAnsi="Arial" w:cs="Arial"/>
          <w:b/>
          <w:bCs/>
          <w:i/>
          <w:iCs/>
        </w:rPr>
        <w:t>translation</w:t>
      </w:r>
      <w:r w:rsidRPr="00C347B6">
        <w:rPr>
          <w:rFonts w:ascii="Arial" w:hAnsi="Arial" w:cs="Arial"/>
          <w:i/>
          <w:iCs/>
        </w:rPr>
        <w:t>, poetry, and theater design</w:t>
      </w:r>
    </w:p>
    <w:p w14:paraId="42D66E21" w14:textId="77777777" w:rsidR="00C347B6" w:rsidRPr="00A0252F" w:rsidRDefault="00C347B6" w:rsidP="00C347B6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74BCDD1" w14:textId="77777777" w:rsidR="00C347B6" w:rsidRDefault="00C347B6" w:rsidP="00C347B6">
      <w:pPr>
        <w:pStyle w:val="NoSpacing"/>
        <w:rPr>
          <w:rFonts w:ascii="Arial" w:hAnsi="Arial" w:cs="Arial"/>
        </w:rPr>
      </w:pPr>
    </w:p>
    <w:p w14:paraId="5F0AF7EF" w14:textId="2E6886B1" w:rsidR="00C347B6" w:rsidRPr="00C347B6" w:rsidRDefault="00C347B6" w:rsidP="00C347B6">
      <w:pPr>
        <w:pStyle w:val="NoSpacing"/>
        <w:rPr>
          <w:rFonts w:ascii="Arial" w:hAnsi="Arial" w:cs="Arial"/>
          <w:b/>
          <w:bCs/>
        </w:rPr>
      </w:pPr>
      <w:r w:rsidRPr="00C347B6">
        <w:rPr>
          <w:rFonts w:ascii="Arial" w:hAnsi="Arial" w:cs="Arial"/>
          <w:b/>
          <w:bCs/>
        </w:rPr>
        <w:t>20. Who among the Filipino writers below focuses on the beliefs and traditions during the Filipino Spanish period?</w:t>
      </w:r>
    </w:p>
    <w:p w14:paraId="2546FAA3" w14:textId="10E0C683" w:rsidR="00C347B6" w:rsidRPr="002C18AA" w:rsidRDefault="00C347B6">
      <w:pPr>
        <w:pStyle w:val="NoSpacing"/>
        <w:numPr>
          <w:ilvl w:val="0"/>
          <w:numId w:val="30"/>
        </w:numPr>
        <w:rPr>
          <w:rFonts w:ascii="Arial" w:hAnsi="Arial" w:cs="Arial"/>
          <w:highlight w:val="yellow"/>
        </w:rPr>
      </w:pPr>
      <w:r w:rsidRPr="002C18AA">
        <w:rPr>
          <w:rFonts w:ascii="Arial" w:hAnsi="Arial" w:cs="Arial"/>
          <w:highlight w:val="yellow"/>
        </w:rPr>
        <w:t>Nick Joaquin</w:t>
      </w:r>
    </w:p>
    <w:p w14:paraId="2F0A116A" w14:textId="3B62C6DA" w:rsidR="00C347B6" w:rsidRPr="00C347B6" w:rsidRDefault="00C347B6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C347B6">
        <w:rPr>
          <w:rFonts w:ascii="Arial" w:hAnsi="Arial" w:cs="Arial"/>
        </w:rPr>
        <w:t>Bienvenido Santos</w:t>
      </w:r>
    </w:p>
    <w:p w14:paraId="304ACCF3" w14:textId="69AFB603" w:rsidR="00C347B6" w:rsidRPr="00C347B6" w:rsidRDefault="00C347B6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C347B6">
        <w:rPr>
          <w:rFonts w:ascii="Arial" w:hAnsi="Arial" w:cs="Arial"/>
        </w:rPr>
        <w:t>NVM Gonzales</w:t>
      </w:r>
    </w:p>
    <w:p w14:paraId="0CA2ABF9" w14:textId="03D5714F" w:rsidR="00C347B6" w:rsidRDefault="00C347B6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C347B6">
        <w:rPr>
          <w:rFonts w:ascii="Arial" w:hAnsi="Arial" w:cs="Arial"/>
        </w:rPr>
        <w:t>F. Sionil Jose</w:t>
      </w:r>
    </w:p>
    <w:p w14:paraId="439C37DB" w14:textId="77777777" w:rsidR="00C347B6" w:rsidRDefault="00C347B6" w:rsidP="00C347B6">
      <w:pPr>
        <w:pStyle w:val="NoSpacing"/>
        <w:rPr>
          <w:rFonts w:ascii="Arial" w:hAnsi="Arial" w:cs="Arial"/>
        </w:rPr>
      </w:pPr>
    </w:p>
    <w:p w14:paraId="7356F2DA" w14:textId="77777777" w:rsidR="00C347B6" w:rsidRPr="002C18AA" w:rsidRDefault="00C347B6" w:rsidP="00C347B6">
      <w:pPr>
        <w:pStyle w:val="NoSpacing"/>
        <w:rPr>
          <w:rFonts w:ascii="Arial" w:hAnsi="Arial" w:cs="Arial"/>
          <w:b/>
          <w:bCs/>
          <w:i/>
          <w:iCs/>
        </w:rPr>
      </w:pPr>
      <w:r w:rsidRPr="002C18AA">
        <w:rPr>
          <w:rFonts w:ascii="Arial" w:hAnsi="Arial" w:cs="Arial"/>
          <w:b/>
          <w:bCs/>
          <w:i/>
          <w:iCs/>
        </w:rPr>
        <w:t>Rationalization:</w:t>
      </w:r>
    </w:p>
    <w:p w14:paraId="307DE887" w14:textId="5AAB9C77" w:rsidR="00C347B6" w:rsidRPr="002C18AA" w:rsidRDefault="00C347B6" w:rsidP="00C347B6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2C18AA">
        <w:rPr>
          <w:rFonts w:ascii="Arial" w:hAnsi="Arial" w:cs="Arial"/>
          <w:b/>
          <w:bCs/>
          <w:i/>
          <w:iCs/>
        </w:rPr>
        <w:t>Nick Joaquin:</w:t>
      </w:r>
      <w:r w:rsidRPr="002C18AA">
        <w:rPr>
          <w:rFonts w:ascii="Arial" w:hAnsi="Arial" w:cs="Arial"/>
          <w:i/>
          <w:iCs/>
        </w:rPr>
        <w:t xml:space="preserve"> wrote historical and cultural narratives that explore the </w:t>
      </w:r>
      <w:r w:rsidRPr="002C18AA">
        <w:rPr>
          <w:rFonts w:ascii="Arial" w:hAnsi="Arial" w:cs="Arial"/>
          <w:b/>
          <w:bCs/>
          <w:i/>
          <w:iCs/>
        </w:rPr>
        <w:t>Spanish colonial</w:t>
      </w:r>
      <w:r w:rsidRPr="002C18AA">
        <w:rPr>
          <w:rFonts w:ascii="Arial" w:hAnsi="Arial" w:cs="Arial"/>
          <w:i/>
          <w:iCs/>
        </w:rPr>
        <w:t xml:space="preserve"> past, blending myth, religion, and Filipino identity. Famous works include The Woman Who Had Two Navels and A Portrait of the Artist as Filipino.</w:t>
      </w:r>
    </w:p>
    <w:p w14:paraId="694E553D" w14:textId="0A05CB83" w:rsidR="00C347B6" w:rsidRPr="002C18AA" w:rsidRDefault="00C347B6" w:rsidP="00C347B6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2C18AA">
        <w:rPr>
          <w:rFonts w:ascii="Arial" w:hAnsi="Arial" w:cs="Arial"/>
          <w:b/>
          <w:bCs/>
          <w:i/>
          <w:iCs/>
        </w:rPr>
        <w:t>Bienvenido Santos:</w:t>
      </w:r>
      <w:r w:rsidRPr="002C18AA">
        <w:rPr>
          <w:rFonts w:ascii="Arial" w:hAnsi="Arial" w:cs="Arial"/>
          <w:i/>
          <w:iCs/>
        </w:rPr>
        <w:t xml:space="preserve"> focuses on Filipino diaspora and experiences of </w:t>
      </w:r>
      <w:r w:rsidRPr="002C18AA">
        <w:rPr>
          <w:rFonts w:ascii="Arial" w:hAnsi="Arial" w:cs="Arial"/>
          <w:b/>
          <w:bCs/>
          <w:i/>
          <w:iCs/>
        </w:rPr>
        <w:t>Filipinos abroad,</w:t>
      </w:r>
      <w:r w:rsidRPr="002C18AA">
        <w:rPr>
          <w:rFonts w:ascii="Arial" w:hAnsi="Arial" w:cs="Arial"/>
          <w:i/>
          <w:iCs/>
        </w:rPr>
        <w:t xml:space="preserve"> especially in the U.S.</w:t>
      </w:r>
    </w:p>
    <w:p w14:paraId="7D28E8F6" w14:textId="616EEE3E" w:rsidR="00C347B6" w:rsidRPr="002C18AA" w:rsidRDefault="00C347B6" w:rsidP="00C347B6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2C18AA">
        <w:rPr>
          <w:rFonts w:ascii="Arial" w:hAnsi="Arial" w:cs="Arial"/>
          <w:b/>
          <w:bCs/>
          <w:i/>
          <w:iCs/>
        </w:rPr>
        <w:t>NVM Gonzales:</w:t>
      </w:r>
      <w:r w:rsidRPr="002C18AA">
        <w:rPr>
          <w:rFonts w:ascii="Arial" w:hAnsi="Arial" w:cs="Arial"/>
          <w:i/>
          <w:iCs/>
        </w:rPr>
        <w:t xml:space="preserve"> Known for </w:t>
      </w:r>
      <w:r w:rsidRPr="002C18AA">
        <w:rPr>
          <w:rFonts w:ascii="Arial" w:hAnsi="Arial" w:cs="Arial"/>
          <w:b/>
          <w:bCs/>
          <w:i/>
          <w:iCs/>
        </w:rPr>
        <w:t>rural life</w:t>
      </w:r>
      <w:r w:rsidRPr="002C18AA">
        <w:rPr>
          <w:rFonts w:ascii="Arial" w:hAnsi="Arial" w:cs="Arial"/>
          <w:i/>
          <w:iCs/>
        </w:rPr>
        <w:t xml:space="preserve"> and Filipino everyday struggles, especially </w:t>
      </w:r>
      <w:r w:rsidRPr="002C18AA">
        <w:rPr>
          <w:rFonts w:ascii="Arial" w:hAnsi="Arial" w:cs="Arial"/>
          <w:b/>
          <w:bCs/>
          <w:i/>
          <w:iCs/>
        </w:rPr>
        <w:t>provincial settings.</w:t>
      </w:r>
    </w:p>
    <w:p w14:paraId="67CB0A4C" w14:textId="2061D9B2" w:rsidR="00C347B6" w:rsidRPr="002C18AA" w:rsidRDefault="00C347B6" w:rsidP="00C347B6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2C18AA">
        <w:rPr>
          <w:rFonts w:ascii="Arial" w:hAnsi="Arial" w:cs="Arial"/>
          <w:b/>
          <w:bCs/>
          <w:i/>
          <w:iCs/>
        </w:rPr>
        <w:t>F. Sionil Jose:</w:t>
      </w:r>
      <w:r w:rsidRPr="002C18AA">
        <w:rPr>
          <w:rFonts w:ascii="Arial" w:hAnsi="Arial" w:cs="Arial"/>
          <w:i/>
          <w:iCs/>
        </w:rPr>
        <w:t xml:space="preserve"> Focuses on social injustice, class struggle, and Philippine society </w:t>
      </w:r>
      <w:r w:rsidRPr="002C18AA">
        <w:rPr>
          <w:rFonts w:ascii="Arial" w:hAnsi="Arial" w:cs="Arial"/>
          <w:b/>
          <w:bCs/>
          <w:i/>
          <w:iCs/>
        </w:rPr>
        <w:t>across generations</w:t>
      </w:r>
      <w:r w:rsidRPr="002C18AA">
        <w:rPr>
          <w:rFonts w:ascii="Arial" w:hAnsi="Arial" w:cs="Arial"/>
          <w:i/>
          <w:iCs/>
        </w:rPr>
        <w:t>, not specifically the Spanish period.</w:t>
      </w:r>
    </w:p>
    <w:p w14:paraId="47984EA2" w14:textId="77777777" w:rsidR="00C347B6" w:rsidRPr="00A0252F" w:rsidRDefault="00C347B6" w:rsidP="00C347B6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4321A85" w14:textId="77777777" w:rsidR="00C347B6" w:rsidRDefault="00C347B6" w:rsidP="00C347B6">
      <w:pPr>
        <w:pStyle w:val="NoSpacing"/>
        <w:rPr>
          <w:rFonts w:ascii="Arial" w:hAnsi="Arial" w:cs="Arial"/>
        </w:rPr>
      </w:pPr>
    </w:p>
    <w:p w14:paraId="61EC494C" w14:textId="20E7E988" w:rsidR="002C18AA" w:rsidRPr="002C18AA" w:rsidRDefault="002C18AA" w:rsidP="002C18AA">
      <w:pPr>
        <w:pStyle w:val="NoSpacing"/>
        <w:rPr>
          <w:rFonts w:ascii="Arial" w:hAnsi="Arial" w:cs="Arial"/>
          <w:b/>
          <w:bCs/>
        </w:rPr>
      </w:pPr>
      <w:r w:rsidRPr="002C18AA">
        <w:rPr>
          <w:rFonts w:ascii="Arial" w:hAnsi="Arial" w:cs="Arial"/>
          <w:b/>
          <w:bCs/>
        </w:rPr>
        <w:lastRenderedPageBreak/>
        <w:t>21. Tao Te Ching is the principal literary work of Taoism which is written by</w:t>
      </w:r>
    </w:p>
    <w:p w14:paraId="552061D1" w14:textId="50682195" w:rsidR="002C18AA" w:rsidRPr="002C18AA" w:rsidRDefault="002C18AA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2C18AA">
        <w:rPr>
          <w:rFonts w:ascii="Arial" w:hAnsi="Arial" w:cs="Arial"/>
        </w:rPr>
        <w:t>Confucius</w:t>
      </w:r>
    </w:p>
    <w:p w14:paraId="5655817D" w14:textId="5A0B40F9" w:rsidR="002C18AA" w:rsidRPr="002C18AA" w:rsidRDefault="002C18AA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2C18AA">
        <w:rPr>
          <w:rFonts w:ascii="Arial" w:hAnsi="Arial" w:cs="Arial"/>
        </w:rPr>
        <w:t>Gautama Buddha</w:t>
      </w:r>
    </w:p>
    <w:p w14:paraId="29558E33" w14:textId="1FF29674" w:rsidR="002C18AA" w:rsidRPr="002C18AA" w:rsidRDefault="002C18AA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2C18AA">
        <w:rPr>
          <w:rFonts w:ascii="Arial" w:hAnsi="Arial" w:cs="Arial"/>
        </w:rPr>
        <w:t>Mahatma Gandhi</w:t>
      </w:r>
    </w:p>
    <w:p w14:paraId="481CCD09" w14:textId="7883BADD" w:rsidR="002C18AA" w:rsidRPr="002C18AA" w:rsidRDefault="002C18AA">
      <w:pPr>
        <w:pStyle w:val="NoSpacing"/>
        <w:numPr>
          <w:ilvl w:val="0"/>
          <w:numId w:val="31"/>
        </w:numPr>
        <w:rPr>
          <w:rFonts w:ascii="Arial" w:hAnsi="Arial" w:cs="Arial"/>
          <w:highlight w:val="yellow"/>
        </w:rPr>
      </w:pPr>
      <w:r w:rsidRPr="002C18AA">
        <w:rPr>
          <w:rFonts w:ascii="Arial" w:hAnsi="Arial" w:cs="Arial"/>
          <w:highlight w:val="yellow"/>
        </w:rPr>
        <w:t>Lao Tzu</w:t>
      </w:r>
    </w:p>
    <w:p w14:paraId="118ABAD1" w14:textId="77777777" w:rsidR="002C18AA" w:rsidRDefault="002C18AA" w:rsidP="002C18AA">
      <w:pPr>
        <w:pStyle w:val="NoSpacing"/>
        <w:rPr>
          <w:rFonts w:ascii="Arial" w:hAnsi="Arial" w:cs="Arial"/>
        </w:rPr>
      </w:pPr>
    </w:p>
    <w:p w14:paraId="337FC936" w14:textId="77777777" w:rsidR="002C18AA" w:rsidRPr="002C18AA" w:rsidRDefault="002C18AA" w:rsidP="002C18AA">
      <w:pPr>
        <w:pStyle w:val="NoSpacing"/>
        <w:rPr>
          <w:rFonts w:ascii="Arial" w:hAnsi="Arial" w:cs="Arial"/>
          <w:b/>
          <w:bCs/>
          <w:i/>
          <w:iCs/>
        </w:rPr>
      </w:pPr>
      <w:r w:rsidRPr="002C18AA">
        <w:rPr>
          <w:rFonts w:ascii="Arial" w:hAnsi="Arial" w:cs="Arial"/>
          <w:b/>
          <w:bCs/>
          <w:i/>
          <w:iCs/>
        </w:rPr>
        <w:t>Rationalization:</w:t>
      </w:r>
    </w:p>
    <w:p w14:paraId="5E7B5A1A" w14:textId="77777777" w:rsidR="002C18AA" w:rsidRPr="002C18AA" w:rsidRDefault="002C18AA" w:rsidP="002C18AA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2C18AA">
        <w:rPr>
          <w:rFonts w:ascii="Arial" w:hAnsi="Arial" w:cs="Arial"/>
          <w:b/>
          <w:bCs/>
          <w:i/>
          <w:iCs/>
        </w:rPr>
        <w:t>Lao Tzu:</w:t>
      </w:r>
      <w:r w:rsidRPr="002C18AA">
        <w:rPr>
          <w:rFonts w:ascii="Arial" w:hAnsi="Arial" w:cs="Arial"/>
          <w:i/>
          <w:iCs/>
        </w:rPr>
        <w:t xml:space="preserve"> He is credited with writing the </w:t>
      </w:r>
      <w:r w:rsidRPr="002C18AA">
        <w:rPr>
          <w:rFonts w:ascii="Arial" w:hAnsi="Arial" w:cs="Arial"/>
          <w:b/>
          <w:bCs/>
          <w:i/>
          <w:iCs/>
        </w:rPr>
        <w:t>Tao Te Ching</w:t>
      </w:r>
      <w:r w:rsidRPr="002C18AA">
        <w:rPr>
          <w:rFonts w:ascii="Arial" w:hAnsi="Arial" w:cs="Arial"/>
          <w:i/>
          <w:iCs/>
        </w:rPr>
        <w:t xml:space="preserve">, which teaches living in harmony with the </w:t>
      </w:r>
      <w:r w:rsidRPr="002C18AA">
        <w:rPr>
          <w:rFonts w:ascii="Arial" w:hAnsi="Arial" w:cs="Arial"/>
          <w:b/>
          <w:bCs/>
          <w:i/>
          <w:iCs/>
        </w:rPr>
        <w:t>Tao (the “Way”).</w:t>
      </w:r>
    </w:p>
    <w:p w14:paraId="66BF7D79" w14:textId="21D8063F" w:rsidR="002C18AA" w:rsidRPr="002C18AA" w:rsidRDefault="002C18AA" w:rsidP="002C18AA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2C18AA">
        <w:rPr>
          <w:rFonts w:ascii="Arial" w:hAnsi="Arial" w:cs="Arial"/>
          <w:b/>
          <w:bCs/>
          <w:i/>
          <w:iCs/>
        </w:rPr>
        <w:t>Confucius:</w:t>
      </w:r>
      <w:r w:rsidRPr="002C18AA">
        <w:rPr>
          <w:rFonts w:ascii="Arial" w:hAnsi="Arial" w:cs="Arial"/>
          <w:i/>
          <w:iCs/>
        </w:rPr>
        <w:t xml:space="preserve"> He is the founder of </w:t>
      </w:r>
      <w:r w:rsidRPr="002C18AA">
        <w:rPr>
          <w:rFonts w:ascii="Arial" w:hAnsi="Arial" w:cs="Arial"/>
          <w:b/>
          <w:bCs/>
          <w:i/>
          <w:iCs/>
        </w:rPr>
        <w:t>Confucianism</w:t>
      </w:r>
      <w:r w:rsidRPr="002C18AA">
        <w:rPr>
          <w:rFonts w:ascii="Arial" w:hAnsi="Arial" w:cs="Arial"/>
          <w:i/>
          <w:iCs/>
        </w:rPr>
        <w:t>, which focuses on ethics, social harmony, and proper conduct.</w:t>
      </w:r>
    </w:p>
    <w:p w14:paraId="5B3D828B" w14:textId="5E28581E" w:rsidR="002C18AA" w:rsidRPr="002C18AA" w:rsidRDefault="002C18AA" w:rsidP="002C18AA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2C18AA">
        <w:rPr>
          <w:rFonts w:ascii="Arial" w:hAnsi="Arial" w:cs="Arial"/>
          <w:b/>
          <w:bCs/>
          <w:i/>
          <w:iCs/>
        </w:rPr>
        <w:t>Gautama Buddha</w:t>
      </w:r>
      <w:r w:rsidRPr="002C18AA">
        <w:rPr>
          <w:rFonts w:ascii="Arial" w:hAnsi="Arial" w:cs="Arial"/>
          <w:i/>
          <w:iCs/>
        </w:rPr>
        <w:t xml:space="preserve">: He founded </w:t>
      </w:r>
      <w:r w:rsidRPr="002C18AA">
        <w:rPr>
          <w:rFonts w:ascii="Arial" w:hAnsi="Arial" w:cs="Arial"/>
          <w:b/>
          <w:bCs/>
          <w:i/>
          <w:iCs/>
        </w:rPr>
        <w:t>Buddhism</w:t>
      </w:r>
      <w:r w:rsidRPr="002C18AA">
        <w:rPr>
          <w:rFonts w:ascii="Arial" w:hAnsi="Arial" w:cs="Arial"/>
          <w:i/>
          <w:iCs/>
        </w:rPr>
        <w:t xml:space="preserve">, which teaches the </w:t>
      </w:r>
      <w:r w:rsidRPr="002C18AA">
        <w:rPr>
          <w:rFonts w:ascii="Arial" w:hAnsi="Arial" w:cs="Arial"/>
          <w:b/>
          <w:bCs/>
          <w:i/>
          <w:iCs/>
        </w:rPr>
        <w:t>Four Noble Truths</w:t>
      </w:r>
      <w:r w:rsidRPr="002C18AA">
        <w:rPr>
          <w:rFonts w:ascii="Arial" w:hAnsi="Arial" w:cs="Arial"/>
          <w:i/>
          <w:iCs/>
        </w:rPr>
        <w:t xml:space="preserve"> and the </w:t>
      </w:r>
      <w:r w:rsidRPr="002C18AA">
        <w:rPr>
          <w:rFonts w:ascii="Arial" w:hAnsi="Arial" w:cs="Arial"/>
          <w:b/>
          <w:bCs/>
          <w:i/>
          <w:iCs/>
        </w:rPr>
        <w:t>Eightfold Path.</w:t>
      </w:r>
    </w:p>
    <w:p w14:paraId="631ABFE6" w14:textId="55734C01" w:rsidR="002C18AA" w:rsidRPr="002C18AA" w:rsidRDefault="002C18AA" w:rsidP="002C18AA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2C18AA">
        <w:rPr>
          <w:rFonts w:ascii="Arial" w:hAnsi="Arial" w:cs="Arial"/>
          <w:b/>
          <w:bCs/>
          <w:i/>
          <w:iCs/>
        </w:rPr>
        <w:t>Mahatma Gandhi</w:t>
      </w:r>
      <w:r w:rsidRPr="002C18AA">
        <w:rPr>
          <w:rFonts w:ascii="Arial" w:hAnsi="Arial" w:cs="Arial"/>
          <w:i/>
          <w:iCs/>
        </w:rPr>
        <w:t xml:space="preserve">: He was an </w:t>
      </w:r>
      <w:r w:rsidRPr="002C18AA">
        <w:rPr>
          <w:rFonts w:ascii="Arial" w:hAnsi="Arial" w:cs="Arial"/>
          <w:b/>
          <w:bCs/>
          <w:i/>
          <w:iCs/>
        </w:rPr>
        <w:t>Indian independence leader</w:t>
      </w:r>
      <w:r w:rsidRPr="002C18AA">
        <w:rPr>
          <w:rFonts w:ascii="Arial" w:hAnsi="Arial" w:cs="Arial"/>
          <w:i/>
          <w:iCs/>
        </w:rPr>
        <w:t xml:space="preserve"> who promoted nonviolence </w:t>
      </w:r>
      <w:r w:rsidRPr="002C18AA">
        <w:rPr>
          <w:rFonts w:ascii="Arial" w:hAnsi="Arial" w:cs="Arial"/>
          <w:b/>
          <w:bCs/>
          <w:i/>
          <w:iCs/>
        </w:rPr>
        <w:t>(ahimsa),</w:t>
      </w:r>
      <w:r w:rsidRPr="002C18AA">
        <w:rPr>
          <w:rFonts w:ascii="Arial" w:hAnsi="Arial" w:cs="Arial"/>
          <w:i/>
          <w:iCs/>
        </w:rPr>
        <w:t xml:space="preserve"> not Taoism.</w:t>
      </w:r>
    </w:p>
    <w:p w14:paraId="25CC3B5A" w14:textId="77777777" w:rsidR="002C18AA" w:rsidRPr="00A0252F" w:rsidRDefault="002C18AA" w:rsidP="002C18AA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70DA0AC" w14:textId="07E6C689" w:rsidR="002C18AA" w:rsidRDefault="002C18AA" w:rsidP="002C18AA">
      <w:pPr>
        <w:pStyle w:val="NoSpacing"/>
        <w:rPr>
          <w:rFonts w:ascii="Arial" w:hAnsi="Arial" w:cs="Arial"/>
        </w:rPr>
      </w:pPr>
    </w:p>
    <w:p w14:paraId="11B9F3D7" w14:textId="10330E6D" w:rsidR="002C18AA" w:rsidRDefault="002C18AA" w:rsidP="002C18AA">
      <w:pPr>
        <w:pStyle w:val="NoSpacing"/>
        <w:rPr>
          <w:rFonts w:ascii="Arial" w:hAnsi="Arial" w:cs="Arial"/>
          <w:b/>
          <w:bCs/>
        </w:rPr>
      </w:pPr>
      <w:r w:rsidRPr="002C18AA">
        <w:rPr>
          <w:rFonts w:ascii="Arial" w:hAnsi="Arial" w:cs="Arial"/>
          <w:b/>
          <w:bCs/>
        </w:rPr>
        <w:t>22. He was referred to as the “Brains of Himagsikan”</w:t>
      </w:r>
    </w:p>
    <w:p w14:paraId="7DCABC02" w14:textId="1877D6E5" w:rsidR="002C18AA" w:rsidRPr="002C18AA" w:rsidRDefault="002C18AA">
      <w:pPr>
        <w:pStyle w:val="NoSpacing"/>
        <w:numPr>
          <w:ilvl w:val="0"/>
          <w:numId w:val="32"/>
        </w:numPr>
        <w:rPr>
          <w:rFonts w:ascii="Arial" w:hAnsi="Arial" w:cs="Arial"/>
          <w:highlight w:val="yellow"/>
        </w:rPr>
      </w:pPr>
      <w:r w:rsidRPr="002C18AA">
        <w:rPr>
          <w:rFonts w:ascii="Arial" w:hAnsi="Arial" w:cs="Arial"/>
          <w:highlight w:val="yellow"/>
        </w:rPr>
        <w:t>Apolinario Mabini</w:t>
      </w:r>
    </w:p>
    <w:p w14:paraId="659B855F" w14:textId="3FC01E8E" w:rsidR="002C18AA" w:rsidRPr="002C18AA" w:rsidRDefault="002C18AA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2C18AA">
        <w:rPr>
          <w:rFonts w:ascii="Arial" w:hAnsi="Arial" w:cs="Arial"/>
        </w:rPr>
        <w:t>Graciano Lopez Jaena</w:t>
      </w:r>
    </w:p>
    <w:p w14:paraId="1A58760A" w14:textId="5025F3BA" w:rsidR="002C18AA" w:rsidRPr="002C18AA" w:rsidRDefault="002C18AA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2C18AA">
        <w:rPr>
          <w:rFonts w:ascii="Arial" w:hAnsi="Arial" w:cs="Arial"/>
        </w:rPr>
        <w:t>Andres Bonifacio</w:t>
      </w:r>
    </w:p>
    <w:p w14:paraId="1E443A40" w14:textId="6E25CC00" w:rsidR="002C18AA" w:rsidRDefault="002C18AA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2C18AA">
        <w:rPr>
          <w:rFonts w:ascii="Arial" w:hAnsi="Arial" w:cs="Arial"/>
        </w:rPr>
        <w:t>Emilio Jacinto</w:t>
      </w:r>
    </w:p>
    <w:p w14:paraId="0C994E9B" w14:textId="77777777" w:rsidR="002C18AA" w:rsidRDefault="002C18AA" w:rsidP="002C18AA">
      <w:pPr>
        <w:pStyle w:val="NoSpacing"/>
        <w:rPr>
          <w:rFonts w:ascii="Arial" w:hAnsi="Arial" w:cs="Arial"/>
        </w:rPr>
      </w:pPr>
    </w:p>
    <w:p w14:paraId="2473C830" w14:textId="7DF556FF" w:rsidR="002C18AA" w:rsidRPr="000A4439" w:rsidRDefault="002C18AA" w:rsidP="002C18AA">
      <w:pPr>
        <w:pStyle w:val="NoSpacing"/>
        <w:rPr>
          <w:rFonts w:ascii="Arial" w:hAnsi="Arial" w:cs="Arial"/>
          <w:b/>
          <w:bCs/>
          <w:i/>
          <w:iCs/>
        </w:rPr>
      </w:pPr>
      <w:r w:rsidRPr="000A4439">
        <w:rPr>
          <w:rFonts w:ascii="Arial" w:hAnsi="Arial" w:cs="Arial"/>
          <w:b/>
          <w:bCs/>
          <w:i/>
          <w:iCs/>
        </w:rPr>
        <w:t>Rationalization:</w:t>
      </w:r>
    </w:p>
    <w:p w14:paraId="0FADFAF7" w14:textId="0F4790A6" w:rsidR="002C18AA" w:rsidRPr="000A4439" w:rsidRDefault="000A4439" w:rsidP="000A4439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0A4439">
        <w:rPr>
          <w:rFonts w:ascii="Arial" w:hAnsi="Arial" w:cs="Arial"/>
          <w:b/>
          <w:bCs/>
          <w:i/>
          <w:iCs/>
        </w:rPr>
        <w:t>Apolinario Mabini:</w:t>
      </w:r>
      <w:r w:rsidRPr="000A4439">
        <w:rPr>
          <w:rFonts w:ascii="Arial" w:hAnsi="Arial" w:cs="Arial"/>
          <w:i/>
          <w:iCs/>
        </w:rPr>
        <w:t xml:space="preserve"> Brains of the Philippine Revolution, </w:t>
      </w:r>
      <w:r w:rsidRPr="000A4439">
        <w:rPr>
          <w:rFonts w:ascii="Arial" w:hAnsi="Arial" w:cs="Arial"/>
          <w:b/>
          <w:bCs/>
          <w:i/>
          <w:iCs/>
        </w:rPr>
        <w:t>Brains of Himagsikan</w:t>
      </w:r>
    </w:p>
    <w:p w14:paraId="6580D351" w14:textId="6010B2A3" w:rsidR="000A4439" w:rsidRPr="000A4439" w:rsidRDefault="000A4439" w:rsidP="000A4439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0A4439">
        <w:rPr>
          <w:rFonts w:ascii="Arial" w:hAnsi="Arial" w:cs="Arial"/>
          <w:b/>
          <w:bCs/>
          <w:i/>
          <w:iCs/>
        </w:rPr>
        <w:t>Emilio Jacinto:</w:t>
      </w:r>
      <w:r w:rsidRPr="000A4439">
        <w:rPr>
          <w:rFonts w:ascii="Arial" w:hAnsi="Arial" w:cs="Arial"/>
          <w:i/>
          <w:iCs/>
        </w:rPr>
        <w:t xml:space="preserve"> </w:t>
      </w:r>
      <w:r w:rsidRPr="000A4439">
        <w:rPr>
          <w:rFonts w:ascii="Arial" w:hAnsi="Arial" w:cs="Arial"/>
          <w:b/>
          <w:bCs/>
          <w:i/>
          <w:iCs/>
        </w:rPr>
        <w:t>Brains of the Katipunan</w:t>
      </w:r>
    </w:p>
    <w:p w14:paraId="2EDB127A" w14:textId="77777777" w:rsidR="000A4439" w:rsidRPr="00A0252F" w:rsidRDefault="000A4439" w:rsidP="000A4439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560AF3C" w14:textId="677C18D7" w:rsidR="000A4439" w:rsidRDefault="000A4439" w:rsidP="000A4439">
      <w:pPr>
        <w:pStyle w:val="NoSpacing"/>
        <w:rPr>
          <w:rFonts w:ascii="Arial" w:hAnsi="Arial" w:cs="Arial"/>
        </w:rPr>
      </w:pPr>
    </w:p>
    <w:p w14:paraId="76B3F394" w14:textId="51C75177" w:rsidR="000A4439" w:rsidRPr="000A4439" w:rsidRDefault="000A4439" w:rsidP="000A4439">
      <w:pPr>
        <w:pStyle w:val="NoSpacing"/>
        <w:rPr>
          <w:rFonts w:ascii="Arial" w:hAnsi="Arial" w:cs="Arial"/>
          <w:b/>
          <w:bCs/>
        </w:rPr>
      </w:pPr>
      <w:r w:rsidRPr="000A4439">
        <w:rPr>
          <w:rFonts w:ascii="Arial" w:hAnsi="Arial" w:cs="Arial"/>
          <w:b/>
          <w:bCs/>
        </w:rPr>
        <w:t>23. The term that refers to the class of Filipinos who were free and independent</w:t>
      </w:r>
    </w:p>
    <w:p w14:paraId="7240D6EE" w14:textId="4FD0C756" w:rsidR="000A4439" w:rsidRPr="000A4439" w:rsidRDefault="000A4439">
      <w:pPr>
        <w:pStyle w:val="NoSpacing"/>
        <w:numPr>
          <w:ilvl w:val="0"/>
          <w:numId w:val="33"/>
        </w:numPr>
        <w:rPr>
          <w:rFonts w:ascii="Arial" w:hAnsi="Arial" w:cs="Arial"/>
        </w:rPr>
      </w:pPr>
      <w:r w:rsidRPr="000A4439">
        <w:rPr>
          <w:rFonts w:ascii="Arial" w:hAnsi="Arial" w:cs="Arial"/>
        </w:rPr>
        <w:t>Maginoo</w:t>
      </w:r>
    </w:p>
    <w:p w14:paraId="3C82575B" w14:textId="177C1592" w:rsidR="000A4439" w:rsidRPr="000A4439" w:rsidRDefault="003A2C3F">
      <w:pPr>
        <w:pStyle w:val="NoSpacing"/>
        <w:numPr>
          <w:ilvl w:val="0"/>
          <w:numId w:val="33"/>
        </w:numPr>
        <w:rPr>
          <w:rFonts w:ascii="Arial" w:hAnsi="Arial" w:cs="Arial"/>
          <w:highlight w:val="yellow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C0BD0AB" wp14:editId="4C827A16">
            <wp:simplePos x="0" y="0"/>
            <wp:positionH relativeFrom="margin">
              <wp:align>right</wp:align>
            </wp:positionH>
            <wp:positionV relativeFrom="paragraph">
              <wp:posOffset>1905</wp:posOffset>
            </wp:positionV>
            <wp:extent cx="2209800" cy="1664600"/>
            <wp:effectExtent l="0" t="0" r="0" b="0"/>
            <wp:wrapNone/>
            <wp:docPr id="151562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23555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29" t="22219" r="7587" b="19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66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4439" w:rsidRPr="000A4439">
        <w:rPr>
          <w:rFonts w:ascii="Arial" w:hAnsi="Arial" w:cs="Arial"/>
          <w:highlight w:val="yellow"/>
        </w:rPr>
        <w:t>Timawa</w:t>
      </w:r>
    </w:p>
    <w:p w14:paraId="6F5E114D" w14:textId="091A7103" w:rsidR="000A4439" w:rsidRPr="000A4439" w:rsidRDefault="000A4439">
      <w:pPr>
        <w:pStyle w:val="NoSpacing"/>
        <w:numPr>
          <w:ilvl w:val="0"/>
          <w:numId w:val="33"/>
        </w:numPr>
        <w:rPr>
          <w:rFonts w:ascii="Arial" w:hAnsi="Arial" w:cs="Arial"/>
        </w:rPr>
      </w:pPr>
      <w:r w:rsidRPr="000A4439">
        <w:rPr>
          <w:rFonts w:ascii="Arial" w:hAnsi="Arial" w:cs="Arial"/>
        </w:rPr>
        <w:t>Aliping namamahay</w:t>
      </w:r>
    </w:p>
    <w:p w14:paraId="1FD0E6E0" w14:textId="44B15FFE" w:rsidR="000A4439" w:rsidRDefault="000A4439">
      <w:pPr>
        <w:pStyle w:val="NoSpacing"/>
        <w:numPr>
          <w:ilvl w:val="0"/>
          <w:numId w:val="33"/>
        </w:numPr>
        <w:rPr>
          <w:rFonts w:ascii="Arial" w:hAnsi="Arial" w:cs="Arial"/>
        </w:rPr>
      </w:pPr>
      <w:r w:rsidRPr="000A4439">
        <w:rPr>
          <w:rFonts w:ascii="Arial" w:hAnsi="Arial" w:cs="Arial"/>
        </w:rPr>
        <w:t>Aliping saguiguilid</w:t>
      </w:r>
    </w:p>
    <w:p w14:paraId="71EC2AED" w14:textId="77777777" w:rsidR="000A4439" w:rsidRDefault="000A4439" w:rsidP="000A4439">
      <w:pPr>
        <w:pStyle w:val="NoSpacing"/>
        <w:rPr>
          <w:rFonts w:ascii="Arial" w:hAnsi="Arial" w:cs="Arial"/>
        </w:rPr>
      </w:pPr>
    </w:p>
    <w:p w14:paraId="50CFA16D" w14:textId="77777777" w:rsidR="000A4439" w:rsidRPr="00FC78BB" w:rsidRDefault="000A4439" w:rsidP="000A4439">
      <w:pPr>
        <w:pStyle w:val="NoSpacing"/>
        <w:rPr>
          <w:rFonts w:ascii="Arial" w:hAnsi="Arial" w:cs="Arial"/>
          <w:b/>
          <w:bCs/>
          <w:i/>
          <w:iCs/>
        </w:rPr>
      </w:pPr>
      <w:r w:rsidRPr="00FC78BB">
        <w:rPr>
          <w:rFonts w:ascii="Arial" w:hAnsi="Arial" w:cs="Arial"/>
          <w:b/>
          <w:bCs/>
          <w:i/>
          <w:iCs/>
        </w:rPr>
        <w:t>Rationalization:</w:t>
      </w:r>
    </w:p>
    <w:p w14:paraId="70DC05F1" w14:textId="49F1DD1A" w:rsidR="003A2C3F" w:rsidRPr="00FC78BB" w:rsidRDefault="003A2C3F" w:rsidP="003A2C3F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FC78BB">
        <w:rPr>
          <w:rFonts w:ascii="Arial" w:hAnsi="Arial" w:cs="Arial"/>
          <w:b/>
          <w:bCs/>
          <w:i/>
          <w:iCs/>
        </w:rPr>
        <w:t>Timawa:</w:t>
      </w:r>
      <w:r w:rsidRPr="00FC78BB">
        <w:rPr>
          <w:rFonts w:ascii="Arial" w:hAnsi="Arial" w:cs="Arial"/>
          <w:i/>
          <w:iCs/>
        </w:rPr>
        <w:t xml:space="preserve"> </w:t>
      </w:r>
      <w:r w:rsidRPr="00FC78BB">
        <w:rPr>
          <w:rFonts w:ascii="Arial" w:hAnsi="Arial" w:cs="Arial"/>
          <w:b/>
          <w:bCs/>
          <w:i/>
          <w:iCs/>
        </w:rPr>
        <w:t>free</w:t>
      </w:r>
      <w:r w:rsidRPr="00FC78BB">
        <w:rPr>
          <w:rFonts w:ascii="Arial" w:hAnsi="Arial" w:cs="Arial"/>
          <w:i/>
          <w:iCs/>
        </w:rPr>
        <w:t xml:space="preserve"> and independent</w:t>
      </w:r>
    </w:p>
    <w:p w14:paraId="43DCEDC7" w14:textId="1663CADD" w:rsidR="003A2C3F" w:rsidRPr="00FC78BB" w:rsidRDefault="003A2C3F" w:rsidP="003A2C3F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FC78BB">
        <w:rPr>
          <w:rFonts w:ascii="Arial" w:hAnsi="Arial" w:cs="Arial"/>
          <w:b/>
          <w:bCs/>
          <w:i/>
          <w:iCs/>
        </w:rPr>
        <w:t xml:space="preserve">Maginoo: nobles </w:t>
      </w:r>
      <w:r w:rsidRPr="00FC78BB">
        <w:rPr>
          <w:rFonts w:ascii="Arial" w:hAnsi="Arial" w:cs="Arial"/>
          <w:i/>
          <w:iCs/>
        </w:rPr>
        <w:t>(higher class)</w:t>
      </w:r>
    </w:p>
    <w:p w14:paraId="0D9AD59F" w14:textId="2C16C1D6" w:rsidR="003A2C3F" w:rsidRPr="00FC78BB" w:rsidRDefault="003A2C3F" w:rsidP="003A2C3F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FC78BB">
        <w:rPr>
          <w:rFonts w:ascii="Arial" w:hAnsi="Arial" w:cs="Arial"/>
          <w:b/>
          <w:bCs/>
          <w:i/>
          <w:iCs/>
        </w:rPr>
        <w:t>Aliping namamahay</w:t>
      </w:r>
      <w:r w:rsidRPr="00FC78BB">
        <w:rPr>
          <w:rFonts w:ascii="Arial" w:hAnsi="Arial" w:cs="Arial"/>
          <w:i/>
          <w:iCs/>
        </w:rPr>
        <w:t>: partly free but still serving a master</w:t>
      </w:r>
    </w:p>
    <w:p w14:paraId="36171706" w14:textId="2D9DEEEE" w:rsidR="000A4439" w:rsidRPr="00FC78BB" w:rsidRDefault="003A2C3F" w:rsidP="003A2C3F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FC78BB">
        <w:rPr>
          <w:rFonts w:ascii="Arial" w:hAnsi="Arial" w:cs="Arial"/>
          <w:b/>
          <w:bCs/>
          <w:i/>
          <w:iCs/>
        </w:rPr>
        <w:t>Aliping saguiguilid:</w:t>
      </w:r>
      <w:r w:rsidRPr="00FC78BB">
        <w:rPr>
          <w:rFonts w:ascii="Arial" w:hAnsi="Arial" w:cs="Arial"/>
          <w:i/>
          <w:iCs/>
        </w:rPr>
        <w:t xml:space="preserve"> slaves (not free at all)</w:t>
      </w:r>
    </w:p>
    <w:p w14:paraId="79FAA097" w14:textId="77777777" w:rsidR="003A2C3F" w:rsidRPr="00A0252F" w:rsidRDefault="003A2C3F" w:rsidP="003A2C3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8208F03" w14:textId="77777777" w:rsidR="003A2C3F" w:rsidRDefault="003A2C3F" w:rsidP="003A2C3F">
      <w:pPr>
        <w:pStyle w:val="NoSpacing"/>
        <w:rPr>
          <w:rFonts w:ascii="Arial" w:hAnsi="Arial" w:cs="Arial"/>
        </w:rPr>
      </w:pPr>
    </w:p>
    <w:p w14:paraId="0F435521" w14:textId="6A4F2497" w:rsidR="003A2C3F" w:rsidRPr="003A2C3F" w:rsidRDefault="003A2C3F" w:rsidP="003A2C3F">
      <w:pPr>
        <w:pStyle w:val="NoSpacing"/>
        <w:rPr>
          <w:rFonts w:ascii="Arial" w:hAnsi="Arial" w:cs="Arial"/>
          <w:b/>
          <w:bCs/>
        </w:rPr>
      </w:pPr>
      <w:r w:rsidRPr="003A2C3F">
        <w:rPr>
          <w:rFonts w:ascii="Arial" w:hAnsi="Arial" w:cs="Arial"/>
          <w:b/>
          <w:bCs/>
        </w:rPr>
        <w:t>24. The campaign of the Filipino seculars to administer parishes occupied by the Spanish regulars or the Filipinization in the administration of parishes</w:t>
      </w:r>
    </w:p>
    <w:p w14:paraId="4318F9DD" w14:textId="77777777" w:rsidR="003A2C3F" w:rsidRPr="00FC78BB" w:rsidRDefault="003A2C3F">
      <w:pPr>
        <w:pStyle w:val="NoSpacing"/>
        <w:numPr>
          <w:ilvl w:val="0"/>
          <w:numId w:val="34"/>
        </w:numPr>
        <w:rPr>
          <w:rFonts w:ascii="Arial" w:hAnsi="Arial" w:cs="Arial"/>
          <w:highlight w:val="yellow"/>
        </w:rPr>
      </w:pPr>
      <w:r w:rsidRPr="00FC78BB">
        <w:rPr>
          <w:rFonts w:ascii="Arial" w:hAnsi="Arial" w:cs="Arial"/>
          <w:highlight w:val="yellow"/>
        </w:rPr>
        <w:t>Secularization</w:t>
      </w:r>
    </w:p>
    <w:p w14:paraId="1E7C4755" w14:textId="77777777" w:rsidR="003A2C3F" w:rsidRDefault="003A2C3F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3A2C3F">
        <w:rPr>
          <w:rFonts w:ascii="Arial" w:hAnsi="Arial" w:cs="Arial"/>
        </w:rPr>
        <w:t>Regularization</w:t>
      </w:r>
    </w:p>
    <w:p w14:paraId="0AC135BE" w14:textId="77777777" w:rsidR="003A2C3F" w:rsidRDefault="003A2C3F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3A2C3F">
        <w:rPr>
          <w:rFonts w:ascii="Arial" w:hAnsi="Arial" w:cs="Arial"/>
        </w:rPr>
        <w:t>Contractualization</w:t>
      </w:r>
    </w:p>
    <w:p w14:paraId="01E01AA9" w14:textId="44FBCBAB" w:rsidR="003A2C3F" w:rsidRDefault="003A2C3F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3A2C3F">
        <w:rPr>
          <w:rFonts w:ascii="Arial" w:hAnsi="Arial" w:cs="Arial"/>
        </w:rPr>
        <w:t>Hispanization</w:t>
      </w:r>
    </w:p>
    <w:p w14:paraId="22BB72CB" w14:textId="450AA548" w:rsidR="003A2C3F" w:rsidRDefault="003A2C3F" w:rsidP="003A2C3F">
      <w:pPr>
        <w:pStyle w:val="NoSpacing"/>
        <w:rPr>
          <w:rFonts w:ascii="Arial" w:hAnsi="Arial" w:cs="Arial"/>
        </w:rPr>
      </w:pPr>
    </w:p>
    <w:p w14:paraId="148F8683" w14:textId="77777777" w:rsidR="00FC78BB" w:rsidRPr="00FC78BB" w:rsidRDefault="00FC78BB" w:rsidP="00FC78BB">
      <w:pPr>
        <w:pStyle w:val="NoSpacing"/>
        <w:rPr>
          <w:rFonts w:ascii="Arial" w:hAnsi="Arial" w:cs="Arial"/>
          <w:b/>
          <w:bCs/>
          <w:i/>
          <w:iCs/>
        </w:rPr>
      </w:pPr>
      <w:r w:rsidRPr="00FC78BB">
        <w:rPr>
          <w:rFonts w:ascii="Arial" w:hAnsi="Arial" w:cs="Arial"/>
          <w:b/>
          <w:bCs/>
          <w:i/>
          <w:iCs/>
        </w:rPr>
        <w:t>Rationalization:</w:t>
      </w:r>
    </w:p>
    <w:p w14:paraId="7BB789AB" w14:textId="5DD8B4A0" w:rsidR="00FC78BB" w:rsidRPr="00FC78BB" w:rsidRDefault="00FC78BB" w:rsidP="00FC78BB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FC78BB">
        <w:rPr>
          <w:rFonts w:ascii="Arial" w:hAnsi="Arial" w:cs="Arial"/>
          <w:b/>
          <w:bCs/>
          <w:i/>
          <w:iCs/>
        </w:rPr>
        <w:t>Secularization:</w:t>
      </w:r>
      <w:r w:rsidRPr="00FC78BB">
        <w:rPr>
          <w:rFonts w:ascii="Arial" w:hAnsi="Arial" w:cs="Arial"/>
          <w:i/>
          <w:iCs/>
        </w:rPr>
        <w:t xml:space="preserve"> aimed to transfer parish administration from Spanish regulars to </w:t>
      </w:r>
      <w:r w:rsidRPr="00FC78BB">
        <w:rPr>
          <w:rFonts w:ascii="Arial" w:hAnsi="Arial" w:cs="Arial"/>
          <w:b/>
          <w:bCs/>
          <w:i/>
          <w:iCs/>
        </w:rPr>
        <w:t>Filipino secular priests.</w:t>
      </w:r>
    </w:p>
    <w:p w14:paraId="5DB37F94" w14:textId="442FAA59" w:rsidR="00FC78BB" w:rsidRPr="00FC78BB" w:rsidRDefault="00FC78BB" w:rsidP="00FC78B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FC78BB">
        <w:rPr>
          <w:rFonts w:ascii="Arial" w:hAnsi="Arial" w:cs="Arial"/>
          <w:b/>
          <w:bCs/>
          <w:i/>
          <w:iCs/>
        </w:rPr>
        <w:t>Regularization</w:t>
      </w:r>
      <w:r w:rsidRPr="00FC78BB">
        <w:rPr>
          <w:rFonts w:ascii="Arial" w:hAnsi="Arial" w:cs="Arial"/>
          <w:i/>
          <w:iCs/>
        </w:rPr>
        <w:t xml:space="preserve">: refers to placing parishes under </w:t>
      </w:r>
      <w:r w:rsidRPr="00FC78BB">
        <w:rPr>
          <w:rFonts w:ascii="Arial" w:hAnsi="Arial" w:cs="Arial"/>
          <w:b/>
          <w:bCs/>
          <w:i/>
          <w:iCs/>
        </w:rPr>
        <w:t>regular priests</w:t>
      </w:r>
      <w:r w:rsidRPr="00FC78BB">
        <w:rPr>
          <w:rFonts w:ascii="Arial" w:hAnsi="Arial" w:cs="Arial"/>
          <w:i/>
          <w:iCs/>
        </w:rPr>
        <w:t xml:space="preserve"> (friars), which is the opposite of the movement.</w:t>
      </w:r>
    </w:p>
    <w:p w14:paraId="4A322D74" w14:textId="0FCBE4E7" w:rsidR="00FC78BB" w:rsidRPr="00FC78BB" w:rsidRDefault="00FC78BB" w:rsidP="00FC78B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FC78BB">
        <w:rPr>
          <w:rFonts w:ascii="Arial" w:hAnsi="Arial" w:cs="Arial"/>
          <w:i/>
          <w:iCs/>
        </w:rPr>
        <w:t xml:space="preserve">Contractualization: A modern </w:t>
      </w:r>
      <w:r w:rsidRPr="00FC78BB">
        <w:rPr>
          <w:rFonts w:ascii="Arial" w:hAnsi="Arial" w:cs="Arial"/>
          <w:b/>
          <w:bCs/>
          <w:i/>
          <w:iCs/>
        </w:rPr>
        <w:t>labor term</w:t>
      </w:r>
    </w:p>
    <w:p w14:paraId="02068912" w14:textId="4F2FDA5B" w:rsidR="00FC78BB" w:rsidRPr="00FC78BB" w:rsidRDefault="00FC78BB" w:rsidP="00FC78B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FC78BB">
        <w:rPr>
          <w:rFonts w:ascii="Arial" w:hAnsi="Arial" w:cs="Arial"/>
          <w:b/>
          <w:bCs/>
          <w:i/>
          <w:iCs/>
        </w:rPr>
        <w:lastRenderedPageBreak/>
        <w:t>Hispanization</w:t>
      </w:r>
      <w:r w:rsidRPr="00FC78BB">
        <w:rPr>
          <w:rFonts w:ascii="Arial" w:hAnsi="Arial" w:cs="Arial"/>
          <w:i/>
          <w:iCs/>
        </w:rPr>
        <w:t xml:space="preserve"> – The process of making something more </w:t>
      </w:r>
      <w:r w:rsidRPr="00FC78BB">
        <w:rPr>
          <w:rFonts w:ascii="Arial" w:hAnsi="Arial" w:cs="Arial"/>
          <w:b/>
          <w:bCs/>
          <w:i/>
          <w:iCs/>
        </w:rPr>
        <w:t>Spanish in culture</w:t>
      </w:r>
    </w:p>
    <w:p w14:paraId="59861055" w14:textId="0A7AEB0E" w:rsidR="00FC78BB" w:rsidRPr="00FC78BB" w:rsidRDefault="00FC78BB" w:rsidP="00FC78B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FC78BB">
        <w:rPr>
          <w:rFonts w:ascii="Arial" w:hAnsi="Arial" w:cs="Arial"/>
          <w:i/>
          <w:iCs/>
        </w:rPr>
        <w:t>Secularization = Filipino priests take over parishes</w:t>
      </w:r>
    </w:p>
    <w:p w14:paraId="42031715" w14:textId="072D8345" w:rsidR="00FC78BB" w:rsidRPr="00FC78BB" w:rsidRDefault="00FC78BB" w:rsidP="00FC78B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FC78BB">
        <w:rPr>
          <w:rFonts w:ascii="Arial" w:hAnsi="Arial" w:cs="Arial"/>
          <w:i/>
          <w:iCs/>
        </w:rPr>
        <w:t>Opposite = Regularization (Spanish friars stay in control)</w:t>
      </w:r>
    </w:p>
    <w:p w14:paraId="3F95B331" w14:textId="77777777" w:rsidR="00FC78BB" w:rsidRPr="00A0252F" w:rsidRDefault="00FC78BB" w:rsidP="00FC78BB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D083E8F" w14:textId="77777777" w:rsidR="00FC78BB" w:rsidRDefault="00FC78BB" w:rsidP="00FC78BB">
      <w:pPr>
        <w:pStyle w:val="NoSpacing"/>
        <w:rPr>
          <w:rFonts w:ascii="Arial" w:hAnsi="Arial" w:cs="Arial"/>
        </w:rPr>
      </w:pPr>
    </w:p>
    <w:p w14:paraId="545C3381" w14:textId="1AE02001" w:rsidR="00FC78BB" w:rsidRPr="00FC78BB" w:rsidRDefault="00FC78BB" w:rsidP="00FC78BB">
      <w:pPr>
        <w:pStyle w:val="NoSpacing"/>
        <w:rPr>
          <w:rFonts w:ascii="Arial" w:hAnsi="Arial" w:cs="Arial"/>
          <w:b/>
          <w:bCs/>
        </w:rPr>
      </w:pPr>
      <w:r w:rsidRPr="00FC78BB">
        <w:rPr>
          <w:rFonts w:ascii="Arial" w:hAnsi="Arial" w:cs="Arial"/>
          <w:b/>
          <w:bCs/>
        </w:rPr>
        <w:t>25. Propaganda movement: La Solidaridad ; Katipunan: ___________</w:t>
      </w:r>
    </w:p>
    <w:p w14:paraId="7030AFB5" w14:textId="461F0278" w:rsidR="00FC78BB" w:rsidRPr="00FC78BB" w:rsidRDefault="00FC78BB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FC78BB">
        <w:rPr>
          <w:rFonts w:ascii="Arial" w:hAnsi="Arial" w:cs="Arial"/>
        </w:rPr>
        <w:t>Diariong Tagalog</w:t>
      </w:r>
    </w:p>
    <w:p w14:paraId="16D19669" w14:textId="240A1B4D" w:rsidR="00FC78BB" w:rsidRPr="00FC78BB" w:rsidRDefault="00FC78BB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FC78BB">
        <w:rPr>
          <w:rFonts w:ascii="Arial" w:hAnsi="Arial" w:cs="Arial"/>
        </w:rPr>
        <w:t>La Independencia</w:t>
      </w:r>
    </w:p>
    <w:p w14:paraId="0184041A" w14:textId="32C631D7" w:rsidR="00FC78BB" w:rsidRPr="00FC78BB" w:rsidRDefault="00FC78BB">
      <w:pPr>
        <w:pStyle w:val="NoSpacing"/>
        <w:numPr>
          <w:ilvl w:val="0"/>
          <w:numId w:val="35"/>
        </w:numPr>
        <w:rPr>
          <w:rFonts w:ascii="Arial" w:hAnsi="Arial" w:cs="Arial"/>
          <w:highlight w:val="yellow"/>
        </w:rPr>
      </w:pPr>
      <w:r w:rsidRPr="00FC78BB">
        <w:rPr>
          <w:rFonts w:ascii="Arial" w:hAnsi="Arial" w:cs="Arial"/>
          <w:highlight w:val="yellow"/>
        </w:rPr>
        <w:t>Kalayaan</w:t>
      </w:r>
    </w:p>
    <w:p w14:paraId="0130C715" w14:textId="7872C8EA" w:rsidR="00FC78BB" w:rsidRDefault="00FC78BB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FC78BB">
        <w:rPr>
          <w:rFonts w:ascii="Arial" w:hAnsi="Arial" w:cs="Arial"/>
        </w:rPr>
        <w:t>Del Superior Govierno</w:t>
      </w:r>
    </w:p>
    <w:p w14:paraId="2381A4A2" w14:textId="77777777" w:rsidR="00FC78BB" w:rsidRDefault="00FC78BB" w:rsidP="00FC78BB">
      <w:pPr>
        <w:pStyle w:val="NoSpacing"/>
        <w:rPr>
          <w:rFonts w:ascii="Arial" w:hAnsi="Arial" w:cs="Arial"/>
        </w:rPr>
      </w:pPr>
    </w:p>
    <w:p w14:paraId="2B0D8237" w14:textId="77777777" w:rsidR="00FC78BB" w:rsidRPr="000A4439" w:rsidRDefault="00FC78BB" w:rsidP="00FC78BB">
      <w:pPr>
        <w:pStyle w:val="NoSpacing"/>
        <w:rPr>
          <w:rFonts w:ascii="Arial" w:hAnsi="Arial" w:cs="Arial"/>
          <w:b/>
          <w:bCs/>
          <w:i/>
          <w:iCs/>
        </w:rPr>
      </w:pPr>
      <w:r w:rsidRPr="000A4439">
        <w:rPr>
          <w:rFonts w:ascii="Arial" w:hAnsi="Arial" w:cs="Arial"/>
          <w:b/>
          <w:bCs/>
          <w:i/>
          <w:iCs/>
        </w:rPr>
        <w:t>Rationalization:</w:t>
      </w:r>
    </w:p>
    <w:p w14:paraId="4C92CCFE" w14:textId="77777777" w:rsidR="00FC78BB" w:rsidRPr="00FC78BB" w:rsidRDefault="00FC78BB" w:rsidP="00FC78B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FC78BB">
        <w:rPr>
          <w:rFonts w:ascii="Arial" w:hAnsi="Arial" w:cs="Arial"/>
          <w:i/>
          <w:iCs/>
        </w:rPr>
        <w:t xml:space="preserve">The </w:t>
      </w:r>
      <w:r w:rsidRPr="00FC78BB">
        <w:rPr>
          <w:rFonts w:ascii="Arial" w:hAnsi="Arial" w:cs="Arial"/>
          <w:b/>
          <w:bCs/>
          <w:i/>
          <w:iCs/>
        </w:rPr>
        <w:t>Propaganda Movement</w:t>
      </w:r>
      <w:r w:rsidRPr="00FC78BB">
        <w:rPr>
          <w:rFonts w:ascii="Arial" w:hAnsi="Arial" w:cs="Arial"/>
          <w:i/>
          <w:iCs/>
        </w:rPr>
        <w:t xml:space="preserve"> used </w:t>
      </w:r>
      <w:r w:rsidRPr="00FC78BB">
        <w:rPr>
          <w:rFonts w:ascii="Arial" w:hAnsi="Arial" w:cs="Arial"/>
          <w:b/>
          <w:bCs/>
          <w:i/>
          <w:iCs/>
        </w:rPr>
        <w:t>La Solidaridad</w:t>
      </w:r>
      <w:r w:rsidRPr="00FC78BB">
        <w:rPr>
          <w:rFonts w:ascii="Arial" w:hAnsi="Arial" w:cs="Arial"/>
          <w:i/>
          <w:iCs/>
        </w:rPr>
        <w:t xml:space="preserve"> as its official publication to peacefully push for reforms under Spanish rule.</w:t>
      </w:r>
    </w:p>
    <w:p w14:paraId="36CEFE9F" w14:textId="77777777" w:rsidR="00FC78BB" w:rsidRPr="00FC78BB" w:rsidRDefault="00FC78BB" w:rsidP="00FC78B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FC78BB">
        <w:rPr>
          <w:rFonts w:ascii="Arial" w:hAnsi="Arial" w:cs="Arial"/>
          <w:i/>
          <w:iCs/>
        </w:rPr>
        <w:t xml:space="preserve">On the other hand, the </w:t>
      </w:r>
      <w:r w:rsidRPr="00FC78BB">
        <w:rPr>
          <w:rFonts w:ascii="Arial" w:hAnsi="Arial" w:cs="Arial"/>
          <w:b/>
          <w:bCs/>
          <w:i/>
          <w:iCs/>
        </w:rPr>
        <w:t>Katipunan</w:t>
      </w:r>
      <w:r w:rsidRPr="00FC78BB">
        <w:rPr>
          <w:rFonts w:ascii="Arial" w:hAnsi="Arial" w:cs="Arial"/>
          <w:i/>
          <w:iCs/>
        </w:rPr>
        <w:t xml:space="preserve">, which aimed for complete independence through revolution, had its own newspaper called </w:t>
      </w:r>
      <w:r w:rsidRPr="00FC78BB">
        <w:rPr>
          <w:rFonts w:ascii="Arial" w:hAnsi="Arial" w:cs="Arial"/>
          <w:b/>
          <w:bCs/>
          <w:i/>
          <w:iCs/>
        </w:rPr>
        <w:t>Kalayaan</w:t>
      </w:r>
      <w:r w:rsidRPr="00FC78BB">
        <w:rPr>
          <w:rFonts w:ascii="Arial" w:hAnsi="Arial" w:cs="Arial"/>
          <w:i/>
          <w:iCs/>
        </w:rPr>
        <w:t>. It was used to spread revolutionary ideas and recruit members.</w:t>
      </w:r>
    </w:p>
    <w:p w14:paraId="48286EBB" w14:textId="77777777" w:rsidR="00FC78BB" w:rsidRPr="00A0252F" w:rsidRDefault="00FC78BB" w:rsidP="00FC78BB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22CCE21" w14:textId="77777777" w:rsidR="00FC78BB" w:rsidRDefault="00FC78BB" w:rsidP="00FC78BB">
      <w:pPr>
        <w:pStyle w:val="NoSpacing"/>
        <w:rPr>
          <w:rFonts w:ascii="Arial" w:hAnsi="Arial" w:cs="Arial"/>
        </w:rPr>
      </w:pPr>
    </w:p>
    <w:p w14:paraId="38CAE4EC" w14:textId="55A41C1C" w:rsidR="00FC78BB" w:rsidRPr="00FC78BB" w:rsidRDefault="00FC78BB" w:rsidP="00FC78BB">
      <w:pPr>
        <w:pStyle w:val="NoSpacing"/>
        <w:rPr>
          <w:rFonts w:ascii="Arial" w:hAnsi="Arial" w:cs="Arial"/>
          <w:b/>
          <w:bCs/>
        </w:rPr>
      </w:pPr>
      <w:r w:rsidRPr="00991BD2">
        <w:rPr>
          <w:rFonts w:ascii="Arial" w:hAnsi="Arial" w:cs="Arial"/>
          <w:b/>
          <w:bCs/>
        </w:rPr>
        <w:t>26. W</w:t>
      </w:r>
      <w:r w:rsidRPr="00FC78BB">
        <w:rPr>
          <w:rFonts w:ascii="Arial" w:hAnsi="Arial" w:cs="Arial"/>
          <w:b/>
          <w:bCs/>
        </w:rPr>
        <w:t>ith the Batasang Pambansa performing legislative and executive powers in the Marcos regime, which form of government was implemented?</w:t>
      </w:r>
    </w:p>
    <w:p w14:paraId="5ABCF133" w14:textId="3D92F042" w:rsidR="00FC78BB" w:rsidRPr="00991BD2" w:rsidRDefault="00FC78BB">
      <w:pPr>
        <w:pStyle w:val="NoSpacing"/>
        <w:numPr>
          <w:ilvl w:val="0"/>
          <w:numId w:val="36"/>
        </w:numPr>
        <w:rPr>
          <w:rFonts w:ascii="Arial" w:hAnsi="Arial" w:cs="Arial"/>
          <w:highlight w:val="yellow"/>
        </w:rPr>
      </w:pPr>
      <w:r w:rsidRPr="00991BD2">
        <w:rPr>
          <w:rFonts w:ascii="Arial" w:hAnsi="Arial" w:cs="Arial"/>
          <w:highlight w:val="yellow"/>
        </w:rPr>
        <w:t>Parliamentary</w:t>
      </w:r>
    </w:p>
    <w:p w14:paraId="1D7E0599" w14:textId="1B77DA43" w:rsidR="00FC78BB" w:rsidRPr="00FC78BB" w:rsidRDefault="00FC78BB">
      <w:pPr>
        <w:pStyle w:val="NoSpacing"/>
        <w:numPr>
          <w:ilvl w:val="0"/>
          <w:numId w:val="36"/>
        </w:numPr>
        <w:rPr>
          <w:rFonts w:ascii="Arial" w:hAnsi="Arial" w:cs="Arial"/>
        </w:rPr>
      </w:pPr>
      <w:r w:rsidRPr="00FC78BB">
        <w:rPr>
          <w:rFonts w:ascii="Arial" w:hAnsi="Arial" w:cs="Arial"/>
        </w:rPr>
        <w:t>Dictatorial</w:t>
      </w:r>
    </w:p>
    <w:p w14:paraId="06A990C8" w14:textId="5FFCEB2B" w:rsidR="00FC78BB" w:rsidRPr="00FC78BB" w:rsidRDefault="00FC78BB">
      <w:pPr>
        <w:pStyle w:val="NoSpacing"/>
        <w:numPr>
          <w:ilvl w:val="0"/>
          <w:numId w:val="36"/>
        </w:numPr>
        <w:rPr>
          <w:rFonts w:ascii="Arial" w:hAnsi="Arial" w:cs="Arial"/>
        </w:rPr>
      </w:pPr>
      <w:r w:rsidRPr="00FC78BB">
        <w:rPr>
          <w:rFonts w:ascii="Arial" w:hAnsi="Arial" w:cs="Arial"/>
        </w:rPr>
        <w:t>Monarchial</w:t>
      </w:r>
    </w:p>
    <w:p w14:paraId="41E28B79" w14:textId="5D089ADF" w:rsidR="00FC78BB" w:rsidRDefault="00FC78BB">
      <w:pPr>
        <w:pStyle w:val="NoSpacing"/>
        <w:numPr>
          <w:ilvl w:val="0"/>
          <w:numId w:val="36"/>
        </w:numPr>
        <w:rPr>
          <w:rFonts w:ascii="Arial" w:hAnsi="Arial" w:cs="Arial"/>
        </w:rPr>
      </w:pPr>
      <w:r w:rsidRPr="00FC78BB">
        <w:rPr>
          <w:rFonts w:ascii="Arial" w:hAnsi="Arial" w:cs="Arial"/>
        </w:rPr>
        <w:t>Presidential</w:t>
      </w:r>
    </w:p>
    <w:p w14:paraId="25FCCA0F" w14:textId="77777777" w:rsidR="00991BD2" w:rsidRDefault="00991BD2" w:rsidP="00991BD2">
      <w:pPr>
        <w:pStyle w:val="NoSpacing"/>
        <w:rPr>
          <w:rFonts w:ascii="Arial" w:hAnsi="Arial" w:cs="Arial"/>
        </w:rPr>
      </w:pPr>
    </w:p>
    <w:p w14:paraId="00D88E68" w14:textId="77777777" w:rsidR="00991BD2" w:rsidRPr="000A4439" w:rsidRDefault="00991BD2" w:rsidP="00991BD2">
      <w:pPr>
        <w:pStyle w:val="NoSpacing"/>
        <w:rPr>
          <w:rFonts w:ascii="Arial" w:hAnsi="Arial" w:cs="Arial"/>
          <w:b/>
          <w:bCs/>
          <w:i/>
          <w:iCs/>
        </w:rPr>
      </w:pPr>
      <w:r w:rsidRPr="000A4439">
        <w:rPr>
          <w:rFonts w:ascii="Arial" w:hAnsi="Arial" w:cs="Arial"/>
          <w:b/>
          <w:bCs/>
          <w:i/>
          <w:iCs/>
        </w:rPr>
        <w:t>Rationalization:</w:t>
      </w:r>
    </w:p>
    <w:p w14:paraId="52495838" w14:textId="772B9D1D" w:rsidR="00991BD2" w:rsidRDefault="00991BD2" w:rsidP="00991BD2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991BD2">
        <w:rPr>
          <w:rFonts w:ascii="Arial" w:hAnsi="Arial" w:cs="Arial"/>
          <w:b/>
          <w:bCs/>
          <w:i/>
          <w:iCs/>
        </w:rPr>
        <w:t>Parliamentary: legislative + executive powers combined</w:t>
      </w:r>
    </w:p>
    <w:p w14:paraId="5C76DA7B" w14:textId="77777777" w:rsidR="00991BD2" w:rsidRPr="00A0252F" w:rsidRDefault="00991BD2" w:rsidP="00991BD2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6A880D1" w14:textId="77777777" w:rsidR="00991BD2" w:rsidRDefault="00991BD2" w:rsidP="00991BD2">
      <w:pPr>
        <w:pStyle w:val="NoSpacing"/>
        <w:rPr>
          <w:rFonts w:ascii="Arial" w:hAnsi="Arial" w:cs="Arial"/>
        </w:rPr>
      </w:pPr>
    </w:p>
    <w:p w14:paraId="79A66CE6" w14:textId="464C3D1D" w:rsidR="00991BD2" w:rsidRPr="00991BD2" w:rsidRDefault="00991BD2" w:rsidP="00991BD2">
      <w:pPr>
        <w:pStyle w:val="NoSpacing"/>
        <w:rPr>
          <w:rFonts w:ascii="Arial" w:hAnsi="Arial" w:cs="Arial"/>
          <w:b/>
          <w:bCs/>
        </w:rPr>
      </w:pPr>
      <w:r w:rsidRPr="00991BD2">
        <w:rPr>
          <w:rFonts w:ascii="Arial" w:hAnsi="Arial" w:cs="Arial"/>
          <w:b/>
          <w:bCs/>
        </w:rPr>
        <w:t>27. With whom is the “Strong Republic” associated?</w:t>
      </w:r>
    </w:p>
    <w:p w14:paraId="293B5C49" w14:textId="77777777" w:rsidR="00991BD2" w:rsidRDefault="00991BD2">
      <w:pPr>
        <w:pStyle w:val="NoSpacing"/>
        <w:numPr>
          <w:ilvl w:val="0"/>
          <w:numId w:val="37"/>
        </w:numPr>
        <w:rPr>
          <w:rFonts w:ascii="Arial" w:hAnsi="Arial" w:cs="Arial"/>
        </w:rPr>
      </w:pPr>
      <w:r w:rsidRPr="00991BD2">
        <w:rPr>
          <w:rFonts w:ascii="Arial" w:hAnsi="Arial" w:cs="Arial"/>
        </w:rPr>
        <w:t>Ramos</w:t>
      </w:r>
    </w:p>
    <w:p w14:paraId="338495A7" w14:textId="77777777" w:rsidR="00991BD2" w:rsidRDefault="00991BD2">
      <w:pPr>
        <w:pStyle w:val="NoSpacing"/>
        <w:numPr>
          <w:ilvl w:val="0"/>
          <w:numId w:val="37"/>
        </w:numPr>
        <w:rPr>
          <w:rFonts w:ascii="Arial" w:hAnsi="Arial" w:cs="Arial"/>
        </w:rPr>
      </w:pPr>
      <w:r w:rsidRPr="00991BD2">
        <w:rPr>
          <w:rFonts w:ascii="Arial" w:hAnsi="Arial" w:cs="Arial"/>
        </w:rPr>
        <w:t>Estrada</w:t>
      </w:r>
    </w:p>
    <w:p w14:paraId="550C8BD1" w14:textId="77777777" w:rsidR="00991BD2" w:rsidRPr="00BE07A7" w:rsidRDefault="00991BD2">
      <w:pPr>
        <w:pStyle w:val="NoSpacing"/>
        <w:numPr>
          <w:ilvl w:val="0"/>
          <w:numId w:val="37"/>
        </w:numPr>
        <w:rPr>
          <w:rFonts w:ascii="Arial" w:hAnsi="Arial" w:cs="Arial"/>
          <w:highlight w:val="yellow"/>
        </w:rPr>
      </w:pPr>
      <w:r w:rsidRPr="00BE07A7">
        <w:rPr>
          <w:rFonts w:ascii="Arial" w:hAnsi="Arial" w:cs="Arial"/>
          <w:highlight w:val="yellow"/>
        </w:rPr>
        <w:t>Macapagal-Arroyo</w:t>
      </w:r>
    </w:p>
    <w:p w14:paraId="7E8E024E" w14:textId="0A6EBB1A" w:rsidR="00991BD2" w:rsidRDefault="00991BD2">
      <w:pPr>
        <w:pStyle w:val="NoSpacing"/>
        <w:numPr>
          <w:ilvl w:val="0"/>
          <w:numId w:val="37"/>
        </w:numPr>
        <w:rPr>
          <w:rFonts w:ascii="Arial" w:hAnsi="Arial" w:cs="Arial"/>
        </w:rPr>
      </w:pPr>
      <w:r w:rsidRPr="00991BD2">
        <w:rPr>
          <w:rFonts w:ascii="Arial" w:hAnsi="Arial" w:cs="Arial"/>
        </w:rPr>
        <w:t>Aquino</w:t>
      </w:r>
    </w:p>
    <w:p w14:paraId="48262440" w14:textId="77777777" w:rsidR="00BE07A7" w:rsidRDefault="00BE07A7" w:rsidP="00BE07A7">
      <w:pPr>
        <w:pStyle w:val="NoSpacing"/>
        <w:rPr>
          <w:rFonts w:ascii="Arial" w:hAnsi="Arial" w:cs="Arial"/>
        </w:rPr>
      </w:pPr>
    </w:p>
    <w:p w14:paraId="584D42E9" w14:textId="77777777" w:rsidR="00BE07A7" w:rsidRPr="000A4439" w:rsidRDefault="00BE07A7" w:rsidP="00BE07A7">
      <w:pPr>
        <w:pStyle w:val="NoSpacing"/>
        <w:rPr>
          <w:rFonts w:ascii="Arial" w:hAnsi="Arial" w:cs="Arial"/>
          <w:b/>
          <w:bCs/>
          <w:i/>
          <w:iCs/>
        </w:rPr>
      </w:pPr>
      <w:r w:rsidRPr="000A4439">
        <w:rPr>
          <w:rFonts w:ascii="Arial" w:hAnsi="Arial" w:cs="Arial"/>
          <w:b/>
          <w:bCs/>
          <w:i/>
          <w:iCs/>
        </w:rPr>
        <w:t>Rationalization:</w:t>
      </w:r>
    </w:p>
    <w:p w14:paraId="46EAF06D" w14:textId="44E658D2" w:rsidR="00BE07A7" w:rsidRPr="00BE07A7" w:rsidRDefault="00BE07A7" w:rsidP="00BE07A7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BE07A7">
        <w:rPr>
          <w:rFonts w:ascii="Arial" w:hAnsi="Arial" w:cs="Arial"/>
          <w:b/>
          <w:bCs/>
          <w:i/>
          <w:iCs/>
        </w:rPr>
        <w:t>Gloria Macapagal-Arroyo – Known for “Strong Republic”</w:t>
      </w:r>
    </w:p>
    <w:p w14:paraId="544D55BC" w14:textId="3EB528CC" w:rsidR="00BE07A7" w:rsidRPr="00BE07A7" w:rsidRDefault="00BE07A7" w:rsidP="00BE07A7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BE07A7">
        <w:rPr>
          <w:rFonts w:ascii="Arial" w:hAnsi="Arial" w:cs="Arial"/>
          <w:i/>
          <w:iCs/>
        </w:rPr>
        <w:t>Fidel V. Ramos – Known for “Philippines 2000”</w:t>
      </w:r>
    </w:p>
    <w:p w14:paraId="35DEF06E" w14:textId="77777777" w:rsidR="00BE07A7" w:rsidRPr="00BE07A7" w:rsidRDefault="00BE07A7" w:rsidP="00BE07A7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BE07A7">
        <w:rPr>
          <w:rFonts w:ascii="Arial" w:hAnsi="Arial" w:cs="Arial"/>
          <w:i/>
          <w:iCs/>
        </w:rPr>
        <w:t>Joseph Estrada – Known for “Erap para sa mahirap”</w:t>
      </w:r>
    </w:p>
    <w:p w14:paraId="739D1CD7" w14:textId="44BA6B5A" w:rsidR="00BE07A7" w:rsidRPr="00BE07A7" w:rsidRDefault="00BE07A7" w:rsidP="00BE07A7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BE07A7">
        <w:rPr>
          <w:rFonts w:ascii="Arial" w:hAnsi="Arial" w:cs="Arial"/>
          <w:i/>
          <w:iCs/>
        </w:rPr>
        <w:t>Corazon Aquino – Known for restoring democracy after Martial Law</w:t>
      </w:r>
    </w:p>
    <w:p w14:paraId="5BC2D51F" w14:textId="77777777" w:rsidR="00991BD2" w:rsidRDefault="00991BD2" w:rsidP="00991BD2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119"/>
        <w:gridCol w:w="2126"/>
        <w:gridCol w:w="4649"/>
      </w:tblGrid>
      <w:tr w:rsidR="002A2720" w14:paraId="27E3577C" w14:textId="77777777" w:rsidTr="002A2720">
        <w:tc>
          <w:tcPr>
            <w:tcW w:w="562" w:type="dxa"/>
            <w:vAlign w:val="center"/>
          </w:tcPr>
          <w:p w14:paraId="0F06D316" w14:textId="5F9C51B5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  <w:b/>
                <w:bCs/>
              </w:rPr>
              <w:t>#</w:t>
            </w:r>
          </w:p>
        </w:tc>
        <w:tc>
          <w:tcPr>
            <w:tcW w:w="3119" w:type="dxa"/>
            <w:vAlign w:val="center"/>
          </w:tcPr>
          <w:p w14:paraId="13DCA4D3" w14:textId="0AF77C07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  <w:b/>
                <w:bCs/>
              </w:rPr>
              <w:t>President</w:t>
            </w:r>
          </w:p>
        </w:tc>
        <w:tc>
          <w:tcPr>
            <w:tcW w:w="2126" w:type="dxa"/>
            <w:vAlign w:val="center"/>
          </w:tcPr>
          <w:p w14:paraId="12ABDE1D" w14:textId="535DC1E7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  <w:b/>
                <w:bCs/>
              </w:rPr>
              <w:t>Years</w:t>
            </w:r>
          </w:p>
        </w:tc>
        <w:tc>
          <w:tcPr>
            <w:tcW w:w="4649" w:type="dxa"/>
            <w:vAlign w:val="center"/>
          </w:tcPr>
          <w:p w14:paraId="6674BF7F" w14:textId="4EE49EF2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  <w:b/>
                <w:bCs/>
              </w:rPr>
              <w:t>Known for / Associated with</w:t>
            </w:r>
          </w:p>
        </w:tc>
      </w:tr>
      <w:tr w:rsidR="002A2720" w14:paraId="546EC302" w14:textId="77777777" w:rsidTr="002A2720">
        <w:tc>
          <w:tcPr>
            <w:tcW w:w="562" w:type="dxa"/>
            <w:vAlign w:val="center"/>
          </w:tcPr>
          <w:p w14:paraId="1E2ADB98" w14:textId="33B29690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1</w:t>
            </w:r>
          </w:p>
        </w:tc>
        <w:tc>
          <w:tcPr>
            <w:tcW w:w="3119" w:type="dxa"/>
            <w:vAlign w:val="center"/>
          </w:tcPr>
          <w:p w14:paraId="6D3729D6" w14:textId="6546D453" w:rsidR="002A2720" w:rsidRPr="002A2720" w:rsidRDefault="002A2720" w:rsidP="002A272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A2720">
              <w:rPr>
                <w:rFonts w:ascii="Arial" w:hAnsi="Arial" w:cs="Arial"/>
                <w:b/>
                <w:bCs/>
              </w:rPr>
              <w:t>Emilio Aguinaldo</w:t>
            </w:r>
          </w:p>
        </w:tc>
        <w:tc>
          <w:tcPr>
            <w:tcW w:w="2126" w:type="dxa"/>
            <w:vAlign w:val="center"/>
          </w:tcPr>
          <w:p w14:paraId="784CEBDA" w14:textId="694C4EF7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1899–1901</w:t>
            </w:r>
          </w:p>
        </w:tc>
        <w:tc>
          <w:tcPr>
            <w:tcW w:w="4649" w:type="dxa"/>
            <w:vAlign w:val="center"/>
          </w:tcPr>
          <w:p w14:paraId="3A0106CD" w14:textId="2F7E3944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First President; Philippine Independence (1898)</w:t>
            </w:r>
          </w:p>
        </w:tc>
      </w:tr>
      <w:tr w:rsidR="002A2720" w14:paraId="2CE8C758" w14:textId="77777777" w:rsidTr="002A2720">
        <w:tc>
          <w:tcPr>
            <w:tcW w:w="562" w:type="dxa"/>
            <w:vAlign w:val="center"/>
          </w:tcPr>
          <w:p w14:paraId="7FDCB9AF" w14:textId="1867AFE3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2</w:t>
            </w:r>
          </w:p>
        </w:tc>
        <w:tc>
          <w:tcPr>
            <w:tcW w:w="3119" w:type="dxa"/>
            <w:vAlign w:val="center"/>
          </w:tcPr>
          <w:p w14:paraId="51CC62F0" w14:textId="5CD34432" w:rsidR="002A2720" w:rsidRPr="002A2720" w:rsidRDefault="002A2720" w:rsidP="002A272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A2720">
              <w:rPr>
                <w:rFonts w:ascii="Arial" w:hAnsi="Arial" w:cs="Arial"/>
                <w:b/>
                <w:bCs/>
              </w:rPr>
              <w:t>Manuel L. Quezon</w:t>
            </w:r>
          </w:p>
        </w:tc>
        <w:tc>
          <w:tcPr>
            <w:tcW w:w="2126" w:type="dxa"/>
            <w:vAlign w:val="center"/>
          </w:tcPr>
          <w:p w14:paraId="28FC6E7A" w14:textId="2FEC1CDD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1935–1944</w:t>
            </w:r>
          </w:p>
        </w:tc>
        <w:tc>
          <w:tcPr>
            <w:tcW w:w="4649" w:type="dxa"/>
            <w:vAlign w:val="center"/>
          </w:tcPr>
          <w:p w14:paraId="7726F743" w14:textId="101C16F1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“Father of National Language”; Commonwealth</w:t>
            </w:r>
          </w:p>
        </w:tc>
      </w:tr>
      <w:tr w:rsidR="002A2720" w14:paraId="2F491A1A" w14:textId="77777777" w:rsidTr="002A2720">
        <w:tc>
          <w:tcPr>
            <w:tcW w:w="562" w:type="dxa"/>
            <w:vAlign w:val="center"/>
          </w:tcPr>
          <w:p w14:paraId="0ADCF93D" w14:textId="20A8C80F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3</w:t>
            </w:r>
          </w:p>
        </w:tc>
        <w:tc>
          <w:tcPr>
            <w:tcW w:w="3119" w:type="dxa"/>
            <w:vAlign w:val="center"/>
          </w:tcPr>
          <w:p w14:paraId="5A525540" w14:textId="060FBD3F" w:rsidR="002A2720" w:rsidRPr="002A2720" w:rsidRDefault="002A2720" w:rsidP="002A272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A2720">
              <w:rPr>
                <w:rFonts w:ascii="Arial" w:hAnsi="Arial" w:cs="Arial"/>
                <w:b/>
                <w:bCs/>
              </w:rPr>
              <w:t>Jose P. Laurel</w:t>
            </w:r>
          </w:p>
        </w:tc>
        <w:tc>
          <w:tcPr>
            <w:tcW w:w="2126" w:type="dxa"/>
            <w:vAlign w:val="center"/>
          </w:tcPr>
          <w:p w14:paraId="239D6C04" w14:textId="24DBCC8A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1943–1945</w:t>
            </w:r>
          </w:p>
        </w:tc>
        <w:tc>
          <w:tcPr>
            <w:tcW w:w="4649" w:type="dxa"/>
            <w:vAlign w:val="center"/>
          </w:tcPr>
          <w:p w14:paraId="6945A147" w14:textId="1F429BE2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President during Japanese occupation</w:t>
            </w:r>
          </w:p>
        </w:tc>
      </w:tr>
      <w:tr w:rsidR="002A2720" w14:paraId="50E6A2C5" w14:textId="77777777" w:rsidTr="002A2720">
        <w:tc>
          <w:tcPr>
            <w:tcW w:w="562" w:type="dxa"/>
            <w:vAlign w:val="center"/>
          </w:tcPr>
          <w:p w14:paraId="66DF182F" w14:textId="5962E718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4</w:t>
            </w:r>
          </w:p>
        </w:tc>
        <w:tc>
          <w:tcPr>
            <w:tcW w:w="3119" w:type="dxa"/>
            <w:vAlign w:val="center"/>
          </w:tcPr>
          <w:p w14:paraId="17AFC2D4" w14:textId="42487430" w:rsidR="002A2720" w:rsidRPr="002A2720" w:rsidRDefault="002A2720" w:rsidP="002A272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A2720">
              <w:rPr>
                <w:rFonts w:ascii="Arial" w:hAnsi="Arial" w:cs="Arial"/>
                <w:b/>
                <w:bCs/>
              </w:rPr>
              <w:t>Sergio Osmeña</w:t>
            </w:r>
          </w:p>
        </w:tc>
        <w:tc>
          <w:tcPr>
            <w:tcW w:w="2126" w:type="dxa"/>
            <w:vAlign w:val="center"/>
          </w:tcPr>
          <w:p w14:paraId="4CD20D3E" w14:textId="709E2190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1944–1946</w:t>
            </w:r>
          </w:p>
        </w:tc>
        <w:tc>
          <w:tcPr>
            <w:tcW w:w="4649" w:type="dxa"/>
            <w:vAlign w:val="center"/>
          </w:tcPr>
          <w:p w14:paraId="3152CF47" w14:textId="7D7A8021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Restoration of government after WWII</w:t>
            </w:r>
          </w:p>
        </w:tc>
      </w:tr>
      <w:tr w:rsidR="002A2720" w14:paraId="46F0DEDE" w14:textId="77777777" w:rsidTr="002A2720">
        <w:tc>
          <w:tcPr>
            <w:tcW w:w="562" w:type="dxa"/>
            <w:vAlign w:val="center"/>
          </w:tcPr>
          <w:p w14:paraId="5583997B" w14:textId="5F9264B4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5</w:t>
            </w:r>
          </w:p>
        </w:tc>
        <w:tc>
          <w:tcPr>
            <w:tcW w:w="3119" w:type="dxa"/>
            <w:vAlign w:val="center"/>
          </w:tcPr>
          <w:p w14:paraId="34A3EF22" w14:textId="0E2E2AD4" w:rsidR="002A2720" w:rsidRPr="002A2720" w:rsidRDefault="002A2720" w:rsidP="002A272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A2720">
              <w:rPr>
                <w:rFonts w:ascii="Arial" w:hAnsi="Arial" w:cs="Arial"/>
                <w:b/>
                <w:bCs/>
              </w:rPr>
              <w:t>Manuel Roxas</w:t>
            </w:r>
          </w:p>
        </w:tc>
        <w:tc>
          <w:tcPr>
            <w:tcW w:w="2126" w:type="dxa"/>
            <w:vAlign w:val="center"/>
          </w:tcPr>
          <w:p w14:paraId="1019B0F7" w14:textId="1C2DCDE6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1946–1948</w:t>
            </w:r>
          </w:p>
        </w:tc>
        <w:tc>
          <w:tcPr>
            <w:tcW w:w="4649" w:type="dxa"/>
            <w:vAlign w:val="center"/>
          </w:tcPr>
          <w:p w14:paraId="44A69D64" w14:textId="2440C3F4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First President of the 3rd Republic</w:t>
            </w:r>
          </w:p>
        </w:tc>
      </w:tr>
      <w:tr w:rsidR="002A2720" w14:paraId="241189E1" w14:textId="77777777" w:rsidTr="002A2720">
        <w:tc>
          <w:tcPr>
            <w:tcW w:w="562" w:type="dxa"/>
            <w:vAlign w:val="center"/>
          </w:tcPr>
          <w:p w14:paraId="29331697" w14:textId="63AA217C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6</w:t>
            </w:r>
          </w:p>
        </w:tc>
        <w:tc>
          <w:tcPr>
            <w:tcW w:w="3119" w:type="dxa"/>
            <w:vAlign w:val="center"/>
          </w:tcPr>
          <w:p w14:paraId="27F66DE8" w14:textId="10D37495" w:rsidR="002A2720" w:rsidRPr="002A2720" w:rsidRDefault="002A2720" w:rsidP="002A272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A2720">
              <w:rPr>
                <w:rFonts w:ascii="Arial" w:hAnsi="Arial" w:cs="Arial"/>
                <w:b/>
                <w:bCs/>
              </w:rPr>
              <w:t>Elpidio Quirino</w:t>
            </w:r>
          </w:p>
        </w:tc>
        <w:tc>
          <w:tcPr>
            <w:tcW w:w="2126" w:type="dxa"/>
            <w:vAlign w:val="center"/>
          </w:tcPr>
          <w:p w14:paraId="33E328F6" w14:textId="1B2C2623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1948–1953</w:t>
            </w:r>
          </w:p>
        </w:tc>
        <w:tc>
          <w:tcPr>
            <w:tcW w:w="4649" w:type="dxa"/>
            <w:vAlign w:val="center"/>
          </w:tcPr>
          <w:p w14:paraId="2CA72A61" w14:textId="07BFD46D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Post-war rehabilitation</w:t>
            </w:r>
          </w:p>
        </w:tc>
      </w:tr>
      <w:tr w:rsidR="002A2720" w14:paraId="67DD66E0" w14:textId="77777777" w:rsidTr="002A2720">
        <w:tc>
          <w:tcPr>
            <w:tcW w:w="562" w:type="dxa"/>
            <w:vAlign w:val="center"/>
          </w:tcPr>
          <w:p w14:paraId="613BAC90" w14:textId="6545068D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7</w:t>
            </w:r>
          </w:p>
        </w:tc>
        <w:tc>
          <w:tcPr>
            <w:tcW w:w="3119" w:type="dxa"/>
            <w:vAlign w:val="center"/>
          </w:tcPr>
          <w:p w14:paraId="49580DD1" w14:textId="24194ED4" w:rsidR="002A2720" w:rsidRPr="002A2720" w:rsidRDefault="002A2720" w:rsidP="002A272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A2720">
              <w:rPr>
                <w:rFonts w:ascii="Arial" w:hAnsi="Arial" w:cs="Arial"/>
                <w:b/>
                <w:bCs/>
              </w:rPr>
              <w:t>Ramon Magsaysay</w:t>
            </w:r>
          </w:p>
        </w:tc>
        <w:tc>
          <w:tcPr>
            <w:tcW w:w="2126" w:type="dxa"/>
            <w:vAlign w:val="center"/>
          </w:tcPr>
          <w:p w14:paraId="5216EE48" w14:textId="79F1DB4D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1953–1957</w:t>
            </w:r>
          </w:p>
        </w:tc>
        <w:tc>
          <w:tcPr>
            <w:tcW w:w="4649" w:type="dxa"/>
            <w:vAlign w:val="center"/>
          </w:tcPr>
          <w:p w14:paraId="54C01473" w14:textId="4E771354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“Man of the Masses”; Huk rebellion suppression</w:t>
            </w:r>
          </w:p>
        </w:tc>
      </w:tr>
      <w:tr w:rsidR="002A2720" w14:paraId="33C59E96" w14:textId="77777777" w:rsidTr="002A2720">
        <w:tc>
          <w:tcPr>
            <w:tcW w:w="562" w:type="dxa"/>
            <w:vAlign w:val="center"/>
          </w:tcPr>
          <w:p w14:paraId="3EA120C4" w14:textId="492D6F2E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lastRenderedPageBreak/>
              <w:t>8</w:t>
            </w:r>
          </w:p>
        </w:tc>
        <w:tc>
          <w:tcPr>
            <w:tcW w:w="3119" w:type="dxa"/>
            <w:vAlign w:val="center"/>
          </w:tcPr>
          <w:p w14:paraId="4672D838" w14:textId="6F0F269A" w:rsidR="002A2720" w:rsidRPr="002A2720" w:rsidRDefault="002A2720" w:rsidP="002A272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A2720">
              <w:rPr>
                <w:rFonts w:ascii="Arial" w:hAnsi="Arial" w:cs="Arial"/>
                <w:b/>
                <w:bCs/>
              </w:rPr>
              <w:t>Carlos P. Garcia</w:t>
            </w:r>
          </w:p>
        </w:tc>
        <w:tc>
          <w:tcPr>
            <w:tcW w:w="2126" w:type="dxa"/>
            <w:vAlign w:val="center"/>
          </w:tcPr>
          <w:p w14:paraId="3EDDAE17" w14:textId="3348DB8E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1957–1961</w:t>
            </w:r>
          </w:p>
        </w:tc>
        <w:tc>
          <w:tcPr>
            <w:tcW w:w="4649" w:type="dxa"/>
            <w:vAlign w:val="center"/>
          </w:tcPr>
          <w:p w14:paraId="596C88B6" w14:textId="75F605DD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“Filipino First Policy”</w:t>
            </w:r>
            <w:r w:rsidR="004143D0">
              <w:rPr>
                <w:rFonts w:ascii="Arial" w:hAnsi="Arial" w:cs="Arial"/>
              </w:rPr>
              <w:t xml:space="preserve">, </w:t>
            </w:r>
            <w:r w:rsidR="004143D0" w:rsidRPr="004143D0">
              <w:rPr>
                <w:rFonts w:ascii="Arial" w:hAnsi="Arial" w:cs="Arial"/>
              </w:rPr>
              <w:t>Prince of Visayan Poets</w:t>
            </w:r>
          </w:p>
        </w:tc>
      </w:tr>
      <w:tr w:rsidR="002A2720" w14:paraId="35F3B6C0" w14:textId="77777777" w:rsidTr="002A2720">
        <w:tc>
          <w:tcPr>
            <w:tcW w:w="562" w:type="dxa"/>
            <w:vAlign w:val="center"/>
          </w:tcPr>
          <w:p w14:paraId="1C46250E" w14:textId="792CA433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9</w:t>
            </w:r>
          </w:p>
        </w:tc>
        <w:tc>
          <w:tcPr>
            <w:tcW w:w="3119" w:type="dxa"/>
            <w:vAlign w:val="center"/>
          </w:tcPr>
          <w:p w14:paraId="4A084C19" w14:textId="40A42E64" w:rsidR="002A2720" w:rsidRPr="002A2720" w:rsidRDefault="002A2720" w:rsidP="002A272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A2720">
              <w:rPr>
                <w:rFonts w:ascii="Arial" w:hAnsi="Arial" w:cs="Arial"/>
                <w:b/>
                <w:bCs/>
              </w:rPr>
              <w:t>Diosdado Macapagal</w:t>
            </w:r>
          </w:p>
        </w:tc>
        <w:tc>
          <w:tcPr>
            <w:tcW w:w="2126" w:type="dxa"/>
            <w:vAlign w:val="center"/>
          </w:tcPr>
          <w:p w14:paraId="3B5C35E5" w14:textId="75948186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1961–1965</w:t>
            </w:r>
          </w:p>
        </w:tc>
        <w:tc>
          <w:tcPr>
            <w:tcW w:w="4649" w:type="dxa"/>
            <w:vAlign w:val="center"/>
          </w:tcPr>
          <w:p w14:paraId="5B8C71B9" w14:textId="5D39F1A8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Changed Independence Day (July 4 → June 12)</w:t>
            </w:r>
          </w:p>
        </w:tc>
      </w:tr>
      <w:tr w:rsidR="002A2720" w14:paraId="6800F67D" w14:textId="77777777" w:rsidTr="002A2720">
        <w:tc>
          <w:tcPr>
            <w:tcW w:w="562" w:type="dxa"/>
            <w:vAlign w:val="center"/>
          </w:tcPr>
          <w:p w14:paraId="579FFC8C" w14:textId="12F89D2A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10</w:t>
            </w:r>
          </w:p>
        </w:tc>
        <w:tc>
          <w:tcPr>
            <w:tcW w:w="3119" w:type="dxa"/>
            <w:vAlign w:val="center"/>
          </w:tcPr>
          <w:p w14:paraId="2FA87228" w14:textId="66B213A5" w:rsidR="002A2720" w:rsidRPr="002A2720" w:rsidRDefault="002A2720" w:rsidP="002A272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A2720">
              <w:rPr>
                <w:rFonts w:ascii="Arial" w:hAnsi="Arial" w:cs="Arial"/>
                <w:b/>
                <w:bCs/>
              </w:rPr>
              <w:t>Ferdinand Marcos</w:t>
            </w:r>
          </w:p>
        </w:tc>
        <w:tc>
          <w:tcPr>
            <w:tcW w:w="2126" w:type="dxa"/>
            <w:vAlign w:val="center"/>
          </w:tcPr>
          <w:p w14:paraId="6C304690" w14:textId="58A89468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1965–1986</w:t>
            </w:r>
          </w:p>
        </w:tc>
        <w:tc>
          <w:tcPr>
            <w:tcW w:w="4649" w:type="dxa"/>
            <w:vAlign w:val="center"/>
          </w:tcPr>
          <w:p w14:paraId="131000F2" w14:textId="56523019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Martial Law; New Society</w:t>
            </w:r>
          </w:p>
        </w:tc>
      </w:tr>
      <w:tr w:rsidR="002A2720" w14:paraId="011B49B6" w14:textId="77777777" w:rsidTr="002A2720">
        <w:tc>
          <w:tcPr>
            <w:tcW w:w="562" w:type="dxa"/>
            <w:vAlign w:val="center"/>
          </w:tcPr>
          <w:p w14:paraId="07FD0A8E" w14:textId="2A0C1283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11</w:t>
            </w:r>
          </w:p>
        </w:tc>
        <w:tc>
          <w:tcPr>
            <w:tcW w:w="3119" w:type="dxa"/>
            <w:vAlign w:val="center"/>
          </w:tcPr>
          <w:p w14:paraId="118AA7B4" w14:textId="2C2F06DB" w:rsidR="002A2720" w:rsidRPr="002A2720" w:rsidRDefault="002A2720" w:rsidP="002A272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A2720">
              <w:rPr>
                <w:rFonts w:ascii="Arial" w:hAnsi="Arial" w:cs="Arial"/>
                <w:b/>
                <w:bCs/>
              </w:rPr>
              <w:t>Corazon Aquino</w:t>
            </w:r>
          </w:p>
        </w:tc>
        <w:tc>
          <w:tcPr>
            <w:tcW w:w="2126" w:type="dxa"/>
            <w:vAlign w:val="center"/>
          </w:tcPr>
          <w:p w14:paraId="0F506E20" w14:textId="2326BC2D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1986–1992</w:t>
            </w:r>
          </w:p>
        </w:tc>
        <w:tc>
          <w:tcPr>
            <w:tcW w:w="4649" w:type="dxa"/>
            <w:vAlign w:val="center"/>
          </w:tcPr>
          <w:p w14:paraId="1B9D6AEA" w14:textId="200DE22A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People Power; Restoration of democracy</w:t>
            </w:r>
          </w:p>
        </w:tc>
      </w:tr>
      <w:tr w:rsidR="002A2720" w14:paraId="180E70EF" w14:textId="77777777" w:rsidTr="002A2720">
        <w:tc>
          <w:tcPr>
            <w:tcW w:w="562" w:type="dxa"/>
            <w:vAlign w:val="center"/>
          </w:tcPr>
          <w:p w14:paraId="0EE76F29" w14:textId="4FAA3A9A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12</w:t>
            </w:r>
          </w:p>
        </w:tc>
        <w:tc>
          <w:tcPr>
            <w:tcW w:w="3119" w:type="dxa"/>
            <w:vAlign w:val="center"/>
          </w:tcPr>
          <w:p w14:paraId="5FA03988" w14:textId="5096FB83" w:rsidR="002A2720" w:rsidRPr="002A2720" w:rsidRDefault="002A2720" w:rsidP="002A272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A2720">
              <w:rPr>
                <w:rFonts w:ascii="Arial" w:hAnsi="Arial" w:cs="Arial"/>
                <w:b/>
                <w:bCs/>
              </w:rPr>
              <w:t>Fidel V. Ramos</w:t>
            </w:r>
          </w:p>
        </w:tc>
        <w:tc>
          <w:tcPr>
            <w:tcW w:w="2126" w:type="dxa"/>
            <w:vAlign w:val="center"/>
          </w:tcPr>
          <w:p w14:paraId="20CC003F" w14:textId="4B3BBB10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1992–1998</w:t>
            </w:r>
          </w:p>
        </w:tc>
        <w:tc>
          <w:tcPr>
            <w:tcW w:w="4649" w:type="dxa"/>
            <w:vAlign w:val="center"/>
          </w:tcPr>
          <w:p w14:paraId="4D3226FC" w14:textId="4D8432EC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“Philippines 2000”; economic growth</w:t>
            </w:r>
          </w:p>
        </w:tc>
      </w:tr>
      <w:tr w:rsidR="002A2720" w14:paraId="35B1D4A0" w14:textId="77777777" w:rsidTr="002A2720">
        <w:tc>
          <w:tcPr>
            <w:tcW w:w="562" w:type="dxa"/>
            <w:vAlign w:val="center"/>
          </w:tcPr>
          <w:p w14:paraId="7D0F3D10" w14:textId="63A266F7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13</w:t>
            </w:r>
          </w:p>
        </w:tc>
        <w:tc>
          <w:tcPr>
            <w:tcW w:w="3119" w:type="dxa"/>
            <w:vAlign w:val="center"/>
          </w:tcPr>
          <w:p w14:paraId="4CA69083" w14:textId="68550CC3" w:rsidR="002A2720" w:rsidRPr="002A2720" w:rsidRDefault="002A2720" w:rsidP="002A272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A2720">
              <w:rPr>
                <w:rFonts w:ascii="Arial" w:hAnsi="Arial" w:cs="Arial"/>
                <w:b/>
                <w:bCs/>
              </w:rPr>
              <w:t>Joseph Estrada</w:t>
            </w:r>
          </w:p>
        </w:tc>
        <w:tc>
          <w:tcPr>
            <w:tcW w:w="2126" w:type="dxa"/>
            <w:vAlign w:val="center"/>
          </w:tcPr>
          <w:p w14:paraId="2D02DB9D" w14:textId="21D7786C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1998–2001</w:t>
            </w:r>
          </w:p>
        </w:tc>
        <w:tc>
          <w:tcPr>
            <w:tcW w:w="4649" w:type="dxa"/>
            <w:vAlign w:val="center"/>
          </w:tcPr>
          <w:p w14:paraId="61AFF0B2" w14:textId="62338A12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“Erap para sa mahirap”</w:t>
            </w:r>
          </w:p>
        </w:tc>
      </w:tr>
      <w:tr w:rsidR="002A2720" w14:paraId="159DD31C" w14:textId="77777777" w:rsidTr="002A2720">
        <w:tc>
          <w:tcPr>
            <w:tcW w:w="562" w:type="dxa"/>
            <w:vAlign w:val="center"/>
          </w:tcPr>
          <w:p w14:paraId="0236D08D" w14:textId="6E44AF46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14</w:t>
            </w:r>
          </w:p>
        </w:tc>
        <w:tc>
          <w:tcPr>
            <w:tcW w:w="3119" w:type="dxa"/>
            <w:vAlign w:val="center"/>
          </w:tcPr>
          <w:p w14:paraId="0BEB5D36" w14:textId="5C050F5B" w:rsidR="002A2720" w:rsidRPr="002A2720" w:rsidRDefault="002A2720" w:rsidP="002A272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A2720">
              <w:rPr>
                <w:rFonts w:ascii="Arial" w:hAnsi="Arial" w:cs="Arial"/>
                <w:b/>
                <w:bCs/>
              </w:rPr>
              <w:t>Gloria Macapagal-Arroyo</w:t>
            </w:r>
          </w:p>
        </w:tc>
        <w:tc>
          <w:tcPr>
            <w:tcW w:w="2126" w:type="dxa"/>
            <w:vAlign w:val="center"/>
          </w:tcPr>
          <w:p w14:paraId="5F6385A2" w14:textId="492B0ADF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2001–2010</w:t>
            </w:r>
          </w:p>
        </w:tc>
        <w:tc>
          <w:tcPr>
            <w:tcW w:w="4649" w:type="dxa"/>
            <w:vAlign w:val="center"/>
          </w:tcPr>
          <w:p w14:paraId="080A7E59" w14:textId="134CEDAC" w:rsidR="002A2720" w:rsidRPr="002A2720" w:rsidRDefault="002A2720" w:rsidP="002A2720">
            <w:pPr>
              <w:pStyle w:val="NoSpacing"/>
              <w:rPr>
                <w:rFonts w:ascii="Arial" w:hAnsi="Arial" w:cs="Arial"/>
              </w:rPr>
            </w:pPr>
            <w:r w:rsidRPr="002A2720">
              <w:rPr>
                <w:rFonts w:ascii="Arial" w:hAnsi="Arial" w:cs="Arial"/>
              </w:rPr>
              <w:t>“Strong Republic”; economic reforms</w:t>
            </w:r>
          </w:p>
        </w:tc>
      </w:tr>
      <w:tr w:rsidR="004143D0" w14:paraId="7D0E0A5B" w14:textId="77777777" w:rsidTr="00926288">
        <w:tc>
          <w:tcPr>
            <w:tcW w:w="562" w:type="dxa"/>
          </w:tcPr>
          <w:p w14:paraId="74B658E0" w14:textId="1FE1469B" w:rsidR="004143D0" w:rsidRPr="004143D0" w:rsidRDefault="004143D0" w:rsidP="004143D0">
            <w:pPr>
              <w:pStyle w:val="NoSpacing"/>
              <w:rPr>
                <w:rFonts w:ascii="Arial" w:hAnsi="Arial" w:cs="Arial"/>
              </w:rPr>
            </w:pPr>
            <w:r w:rsidRPr="004143D0">
              <w:rPr>
                <w:rFonts w:ascii="Arial" w:hAnsi="Arial" w:cs="Arial"/>
              </w:rPr>
              <w:t>15</w:t>
            </w:r>
          </w:p>
        </w:tc>
        <w:tc>
          <w:tcPr>
            <w:tcW w:w="3119" w:type="dxa"/>
          </w:tcPr>
          <w:p w14:paraId="127C6DDB" w14:textId="64B81A18" w:rsidR="004143D0" w:rsidRPr="004143D0" w:rsidRDefault="004143D0" w:rsidP="004143D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143D0">
              <w:rPr>
                <w:rFonts w:ascii="Arial" w:hAnsi="Arial" w:cs="Arial"/>
                <w:b/>
                <w:bCs/>
              </w:rPr>
              <w:t>Benigno Aquino III</w:t>
            </w:r>
          </w:p>
        </w:tc>
        <w:tc>
          <w:tcPr>
            <w:tcW w:w="2126" w:type="dxa"/>
          </w:tcPr>
          <w:p w14:paraId="4A8F345D" w14:textId="05CDEF20" w:rsidR="004143D0" w:rsidRPr="004143D0" w:rsidRDefault="004143D0" w:rsidP="004143D0">
            <w:pPr>
              <w:pStyle w:val="NoSpacing"/>
              <w:rPr>
                <w:rFonts w:ascii="Arial" w:hAnsi="Arial" w:cs="Arial"/>
              </w:rPr>
            </w:pPr>
            <w:r w:rsidRPr="004143D0">
              <w:rPr>
                <w:rFonts w:ascii="Arial" w:hAnsi="Arial" w:cs="Arial"/>
              </w:rPr>
              <w:t>2010–2016</w:t>
            </w:r>
          </w:p>
        </w:tc>
        <w:tc>
          <w:tcPr>
            <w:tcW w:w="4649" w:type="dxa"/>
          </w:tcPr>
          <w:p w14:paraId="72D8AA66" w14:textId="485B6163" w:rsidR="004143D0" w:rsidRPr="004143D0" w:rsidRDefault="004143D0" w:rsidP="004143D0">
            <w:pPr>
              <w:pStyle w:val="NoSpacing"/>
              <w:rPr>
                <w:rFonts w:ascii="Arial" w:hAnsi="Arial" w:cs="Arial"/>
              </w:rPr>
            </w:pPr>
            <w:r w:rsidRPr="004143D0">
              <w:rPr>
                <w:rFonts w:ascii="Arial" w:hAnsi="Arial" w:cs="Arial"/>
              </w:rPr>
              <w:t>“Daang Matuwid” (Straight Path)</w:t>
            </w:r>
          </w:p>
        </w:tc>
      </w:tr>
      <w:tr w:rsidR="004143D0" w14:paraId="6AD5CD21" w14:textId="77777777" w:rsidTr="00926288">
        <w:tc>
          <w:tcPr>
            <w:tcW w:w="562" w:type="dxa"/>
          </w:tcPr>
          <w:p w14:paraId="019EDDCE" w14:textId="74B3E6BB" w:rsidR="004143D0" w:rsidRPr="004143D0" w:rsidRDefault="004143D0" w:rsidP="004143D0">
            <w:pPr>
              <w:pStyle w:val="NoSpacing"/>
              <w:rPr>
                <w:rFonts w:ascii="Arial" w:hAnsi="Arial" w:cs="Arial"/>
              </w:rPr>
            </w:pPr>
            <w:r w:rsidRPr="004143D0">
              <w:rPr>
                <w:rFonts w:ascii="Arial" w:hAnsi="Arial" w:cs="Arial"/>
              </w:rPr>
              <w:t>16</w:t>
            </w:r>
          </w:p>
        </w:tc>
        <w:tc>
          <w:tcPr>
            <w:tcW w:w="3119" w:type="dxa"/>
          </w:tcPr>
          <w:p w14:paraId="46AFDA1D" w14:textId="34A796FC" w:rsidR="004143D0" w:rsidRPr="004143D0" w:rsidRDefault="004143D0" w:rsidP="004143D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143D0">
              <w:rPr>
                <w:rFonts w:ascii="Arial" w:hAnsi="Arial" w:cs="Arial"/>
                <w:b/>
                <w:bCs/>
              </w:rPr>
              <w:t>Rodrigo Duterte</w:t>
            </w:r>
          </w:p>
        </w:tc>
        <w:tc>
          <w:tcPr>
            <w:tcW w:w="2126" w:type="dxa"/>
          </w:tcPr>
          <w:p w14:paraId="634F5FCE" w14:textId="1C580F8D" w:rsidR="004143D0" w:rsidRPr="004143D0" w:rsidRDefault="004143D0" w:rsidP="004143D0">
            <w:pPr>
              <w:pStyle w:val="NoSpacing"/>
              <w:rPr>
                <w:rFonts w:ascii="Arial" w:hAnsi="Arial" w:cs="Arial"/>
              </w:rPr>
            </w:pPr>
            <w:r w:rsidRPr="004143D0">
              <w:rPr>
                <w:rFonts w:ascii="Arial" w:hAnsi="Arial" w:cs="Arial"/>
              </w:rPr>
              <w:t>2016–2022</w:t>
            </w:r>
          </w:p>
        </w:tc>
        <w:tc>
          <w:tcPr>
            <w:tcW w:w="4649" w:type="dxa"/>
          </w:tcPr>
          <w:p w14:paraId="771B3BE6" w14:textId="79594B11" w:rsidR="004143D0" w:rsidRPr="004143D0" w:rsidRDefault="004143D0" w:rsidP="004143D0">
            <w:pPr>
              <w:pStyle w:val="NoSpacing"/>
              <w:rPr>
                <w:rFonts w:ascii="Arial" w:hAnsi="Arial" w:cs="Arial"/>
              </w:rPr>
            </w:pPr>
            <w:r w:rsidRPr="004143D0">
              <w:rPr>
                <w:rFonts w:ascii="Arial" w:hAnsi="Arial" w:cs="Arial"/>
              </w:rPr>
              <w:t>War on drugs; Build Build Build</w:t>
            </w:r>
          </w:p>
        </w:tc>
      </w:tr>
      <w:tr w:rsidR="004143D0" w14:paraId="6FA45DA1" w14:textId="77777777" w:rsidTr="00926288">
        <w:tc>
          <w:tcPr>
            <w:tcW w:w="562" w:type="dxa"/>
          </w:tcPr>
          <w:p w14:paraId="7A6E4983" w14:textId="71A1C9E0" w:rsidR="004143D0" w:rsidRPr="004143D0" w:rsidRDefault="004143D0" w:rsidP="004143D0">
            <w:pPr>
              <w:pStyle w:val="NoSpacing"/>
              <w:rPr>
                <w:rFonts w:ascii="Arial" w:hAnsi="Arial" w:cs="Arial"/>
              </w:rPr>
            </w:pPr>
            <w:r w:rsidRPr="004143D0">
              <w:rPr>
                <w:rFonts w:ascii="Arial" w:hAnsi="Arial" w:cs="Arial"/>
              </w:rPr>
              <w:t>17</w:t>
            </w:r>
          </w:p>
        </w:tc>
        <w:tc>
          <w:tcPr>
            <w:tcW w:w="3119" w:type="dxa"/>
          </w:tcPr>
          <w:p w14:paraId="74070E83" w14:textId="66CA9C92" w:rsidR="004143D0" w:rsidRPr="004143D0" w:rsidRDefault="004143D0" w:rsidP="004143D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143D0">
              <w:rPr>
                <w:rFonts w:ascii="Arial" w:hAnsi="Arial" w:cs="Arial"/>
                <w:b/>
                <w:bCs/>
              </w:rPr>
              <w:t>Ferdinand Marcos Jr.</w:t>
            </w:r>
          </w:p>
        </w:tc>
        <w:tc>
          <w:tcPr>
            <w:tcW w:w="2126" w:type="dxa"/>
          </w:tcPr>
          <w:p w14:paraId="4DC4B565" w14:textId="05E5732C" w:rsidR="004143D0" w:rsidRPr="004143D0" w:rsidRDefault="004143D0" w:rsidP="004143D0">
            <w:pPr>
              <w:pStyle w:val="NoSpacing"/>
              <w:rPr>
                <w:rFonts w:ascii="Arial" w:hAnsi="Arial" w:cs="Arial"/>
              </w:rPr>
            </w:pPr>
            <w:r w:rsidRPr="004143D0">
              <w:rPr>
                <w:rFonts w:ascii="Arial" w:hAnsi="Arial" w:cs="Arial"/>
              </w:rPr>
              <w:t>2022–present</w:t>
            </w:r>
          </w:p>
        </w:tc>
        <w:tc>
          <w:tcPr>
            <w:tcW w:w="4649" w:type="dxa"/>
          </w:tcPr>
          <w:p w14:paraId="0E6FBCA2" w14:textId="4E800233" w:rsidR="004143D0" w:rsidRPr="004143D0" w:rsidRDefault="004143D0" w:rsidP="004143D0">
            <w:pPr>
              <w:pStyle w:val="NoSpacing"/>
              <w:rPr>
                <w:rFonts w:ascii="Arial" w:hAnsi="Arial" w:cs="Arial"/>
              </w:rPr>
            </w:pPr>
            <w:r w:rsidRPr="004143D0">
              <w:rPr>
                <w:rFonts w:ascii="Arial" w:hAnsi="Arial" w:cs="Arial"/>
              </w:rPr>
              <w:t>“Bagong Pilipinas”</w:t>
            </w:r>
          </w:p>
        </w:tc>
      </w:tr>
    </w:tbl>
    <w:p w14:paraId="2D85BB6A" w14:textId="77777777" w:rsidR="002A2720" w:rsidRDefault="002A2720" w:rsidP="00991BD2">
      <w:pPr>
        <w:pStyle w:val="NoSpacing"/>
        <w:rPr>
          <w:rFonts w:ascii="Arial" w:hAnsi="Arial" w:cs="Arial"/>
        </w:rPr>
      </w:pPr>
    </w:p>
    <w:p w14:paraId="1EC9C2F8" w14:textId="06A13663" w:rsidR="002A2720" w:rsidRPr="002A2720" w:rsidRDefault="002A2720" w:rsidP="00991BD2">
      <w:pPr>
        <w:pStyle w:val="NoSpacing"/>
        <w:rPr>
          <w:rFonts w:ascii="Arial" w:hAnsi="Arial" w:cs="Arial"/>
          <w:b/>
          <w:bCs/>
        </w:rPr>
      </w:pPr>
      <w:r w:rsidRPr="002A2720">
        <w:rPr>
          <w:rFonts w:ascii="Arial" w:hAnsi="Arial" w:cs="Arial"/>
          <w:b/>
          <w:bCs/>
        </w:rPr>
        <w:t>AQLOR</w:t>
      </w:r>
    </w:p>
    <w:p w14:paraId="6CAAAAA1" w14:textId="13B803E5" w:rsidR="002A2720" w:rsidRDefault="002A2720" w:rsidP="00991BD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1. Aguinaldo- First president</w:t>
      </w:r>
      <w:r w:rsidR="00B537CB">
        <w:rPr>
          <w:rFonts w:ascii="Arial" w:hAnsi="Arial" w:cs="Arial"/>
        </w:rPr>
        <w:t xml:space="preserve"> of the 1</w:t>
      </w:r>
      <w:r w:rsidR="00B537CB" w:rsidRPr="00B537CB">
        <w:rPr>
          <w:rFonts w:ascii="Arial" w:hAnsi="Arial" w:cs="Arial"/>
          <w:vertAlign w:val="superscript"/>
        </w:rPr>
        <w:t>st</w:t>
      </w:r>
      <w:r w:rsidR="00B537CB">
        <w:rPr>
          <w:rFonts w:ascii="Arial" w:hAnsi="Arial" w:cs="Arial"/>
        </w:rPr>
        <w:t xml:space="preserve"> republic, youngest pres (28), longest living pres (94)</w:t>
      </w:r>
    </w:p>
    <w:p w14:paraId="58732B09" w14:textId="2D455A84" w:rsidR="002A2720" w:rsidRDefault="002A2720" w:rsidP="00991BD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2. Quezon- F</w:t>
      </w:r>
      <w:r w:rsidR="00B537CB">
        <w:rPr>
          <w:rFonts w:ascii="Arial" w:hAnsi="Arial" w:cs="Arial"/>
        </w:rPr>
        <w:t>r.</w:t>
      </w:r>
      <w:r>
        <w:rPr>
          <w:rFonts w:ascii="Arial" w:hAnsi="Arial" w:cs="Arial"/>
        </w:rPr>
        <w:t xml:space="preserve"> of National language; commonwealth</w:t>
      </w:r>
      <w:r w:rsidR="00B537CB">
        <w:rPr>
          <w:rFonts w:ascii="Arial" w:hAnsi="Arial" w:cs="Arial"/>
        </w:rPr>
        <w:t>, 1</w:t>
      </w:r>
      <w:r w:rsidR="00B537CB" w:rsidRPr="00B537CB">
        <w:rPr>
          <w:rFonts w:ascii="Arial" w:hAnsi="Arial" w:cs="Arial"/>
          <w:vertAlign w:val="superscript"/>
        </w:rPr>
        <w:t>st</w:t>
      </w:r>
      <w:r w:rsidR="00B537CB">
        <w:rPr>
          <w:rFonts w:ascii="Arial" w:hAnsi="Arial" w:cs="Arial"/>
        </w:rPr>
        <w:t xml:space="preserve"> senate pres, Fr. of Social Justice</w:t>
      </w:r>
    </w:p>
    <w:p w14:paraId="2F013B4B" w14:textId="37315B41" w:rsidR="002A2720" w:rsidRDefault="002A2720" w:rsidP="00991BD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3. Laurel- Japanese</w:t>
      </w:r>
      <w:r w:rsidR="00B537CB">
        <w:rPr>
          <w:rFonts w:ascii="Arial" w:hAnsi="Arial" w:cs="Arial"/>
        </w:rPr>
        <w:t>, Puppet president, Kalibapi, 1</w:t>
      </w:r>
      <w:r w:rsidR="00B537CB" w:rsidRPr="00B537CB">
        <w:rPr>
          <w:rFonts w:ascii="Arial" w:hAnsi="Arial" w:cs="Arial"/>
          <w:vertAlign w:val="superscript"/>
        </w:rPr>
        <w:t>st</w:t>
      </w:r>
      <w:r w:rsidR="00B537CB">
        <w:rPr>
          <w:rFonts w:ascii="Arial" w:hAnsi="Arial" w:cs="Arial"/>
        </w:rPr>
        <w:t xml:space="preserve"> Pres of second republic</w:t>
      </w:r>
    </w:p>
    <w:p w14:paraId="4BD8B6AC" w14:textId="66DF1641" w:rsidR="002A2720" w:rsidRDefault="002A2720" w:rsidP="00991BD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 w:rsidRPr="002A2720">
        <w:rPr>
          <w:rFonts w:ascii="Arial" w:hAnsi="Arial" w:cs="Arial"/>
        </w:rPr>
        <w:t>Osmeña</w:t>
      </w:r>
      <w:r>
        <w:rPr>
          <w:rFonts w:ascii="Arial" w:hAnsi="Arial" w:cs="Arial"/>
        </w:rPr>
        <w:t>- WW2</w:t>
      </w:r>
      <w:r w:rsidR="00B537CB">
        <w:rPr>
          <w:rFonts w:ascii="Arial" w:hAnsi="Arial" w:cs="Arial"/>
        </w:rPr>
        <w:t>, 1</w:t>
      </w:r>
      <w:r w:rsidR="00B537CB" w:rsidRPr="00B537CB">
        <w:rPr>
          <w:rFonts w:ascii="Arial" w:hAnsi="Arial" w:cs="Arial"/>
          <w:vertAlign w:val="superscript"/>
        </w:rPr>
        <w:t>st</w:t>
      </w:r>
      <w:r w:rsidR="00B537CB">
        <w:rPr>
          <w:rFonts w:ascii="Arial" w:hAnsi="Arial" w:cs="Arial"/>
        </w:rPr>
        <w:t xml:space="preserve"> assembly speaker, 1</w:t>
      </w:r>
      <w:r w:rsidR="00B537CB" w:rsidRPr="00B537CB">
        <w:rPr>
          <w:rFonts w:ascii="Arial" w:hAnsi="Arial" w:cs="Arial"/>
          <w:vertAlign w:val="superscript"/>
        </w:rPr>
        <w:t>st</w:t>
      </w:r>
      <w:r w:rsidR="00B537CB">
        <w:rPr>
          <w:rFonts w:ascii="Arial" w:hAnsi="Arial" w:cs="Arial"/>
        </w:rPr>
        <w:t xml:space="preserve"> Visayan Pres, Bell trade act</w:t>
      </w:r>
    </w:p>
    <w:p w14:paraId="0BE62FF6" w14:textId="10A646EA" w:rsidR="004143D0" w:rsidRDefault="002A2720" w:rsidP="00991BD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5. Roxas</w:t>
      </w:r>
      <w:r w:rsidR="004143D0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First president of 3</w:t>
      </w:r>
      <w:r w:rsidRPr="002A2720"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Republic</w:t>
      </w:r>
    </w:p>
    <w:p w14:paraId="724FA0A3" w14:textId="77777777" w:rsidR="002A2720" w:rsidRDefault="002A2720" w:rsidP="00991BD2">
      <w:pPr>
        <w:pStyle w:val="NoSpacing"/>
        <w:rPr>
          <w:rFonts w:ascii="Arial" w:hAnsi="Arial" w:cs="Arial"/>
        </w:rPr>
      </w:pPr>
    </w:p>
    <w:p w14:paraId="0D02D5F1" w14:textId="15D00E69" w:rsidR="002A2720" w:rsidRPr="004143D0" w:rsidRDefault="002A2720" w:rsidP="00991BD2">
      <w:pPr>
        <w:pStyle w:val="NoSpacing"/>
        <w:rPr>
          <w:rFonts w:ascii="Arial" w:hAnsi="Arial" w:cs="Arial"/>
          <w:b/>
          <w:bCs/>
        </w:rPr>
      </w:pPr>
      <w:r w:rsidRPr="004143D0">
        <w:rPr>
          <w:rFonts w:ascii="Arial" w:hAnsi="Arial" w:cs="Arial"/>
          <w:b/>
          <w:bCs/>
        </w:rPr>
        <w:t>QUIMGMAMASR</w:t>
      </w:r>
    </w:p>
    <w:p w14:paraId="6FF82EA6" w14:textId="090E7354" w:rsidR="002A2720" w:rsidRDefault="002A2720" w:rsidP="00991BD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6. Quirino</w:t>
      </w:r>
      <w:r w:rsidR="004143D0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post war rehabilitation; golden arinola</w:t>
      </w:r>
      <w:r w:rsidR="00B537CB">
        <w:rPr>
          <w:rFonts w:ascii="Arial" w:hAnsi="Arial" w:cs="Arial"/>
        </w:rPr>
        <w:t>, 1</w:t>
      </w:r>
      <w:r w:rsidR="00B537CB" w:rsidRPr="00B537CB">
        <w:rPr>
          <w:rFonts w:ascii="Arial" w:hAnsi="Arial" w:cs="Arial"/>
          <w:vertAlign w:val="superscript"/>
        </w:rPr>
        <w:t>st</w:t>
      </w:r>
      <w:r w:rsidR="00B537CB">
        <w:rPr>
          <w:rFonts w:ascii="Arial" w:hAnsi="Arial" w:cs="Arial"/>
        </w:rPr>
        <w:t xml:space="preserve"> Ilocano Pres, SSS, Vp of Roxas</w:t>
      </w:r>
    </w:p>
    <w:p w14:paraId="114F0A28" w14:textId="225915DB" w:rsidR="004143D0" w:rsidRDefault="004143D0" w:rsidP="00991BD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7. Magsaysay- Man of masses; hukbalahap suppression</w:t>
      </w:r>
      <w:r w:rsidR="00C51175">
        <w:rPr>
          <w:rFonts w:ascii="Arial" w:hAnsi="Arial" w:cs="Arial"/>
        </w:rPr>
        <w:t>, Golden Yrs of PH, Narra, barong</w:t>
      </w:r>
    </w:p>
    <w:p w14:paraId="5E86AFAA" w14:textId="4D05250E" w:rsidR="004143D0" w:rsidRDefault="004143D0" w:rsidP="00991BD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8. Garcia- Filipino First Policy</w:t>
      </w:r>
      <w:r w:rsidR="00C51175">
        <w:rPr>
          <w:rFonts w:ascii="Arial" w:hAnsi="Arial" w:cs="Arial"/>
        </w:rPr>
        <w:t>, Prince of Visayan poet, 1</w:t>
      </w:r>
      <w:r w:rsidR="00C51175" w:rsidRPr="00C51175">
        <w:rPr>
          <w:rFonts w:ascii="Arial" w:hAnsi="Arial" w:cs="Arial"/>
          <w:vertAlign w:val="superscript"/>
        </w:rPr>
        <w:t>st</w:t>
      </w:r>
      <w:r w:rsidR="00C51175">
        <w:rPr>
          <w:rFonts w:ascii="Arial" w:hAnsi="Arial" w:cs="Arial"/>
        </w:rPr>
        <w:t xml:space="preserve"> Pres buried in Libingan ng mga bayani</w:t>
      </w:r>
    </w:p>
    <w:p w14:paraId="423CE919" w14:textId="7437FB62" w:rsidR="004143D0" w:rsidRDefault="004143D0" w:rsidP="00991BD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9. Macapagal- Agricultural land reform, poor boy, change independence to June 12</w:t>
      </w:r>
    </w:p>
    <w:p w14:paraId="6583841A" w14:textId="2DC2A06E" w:rsidR="004143D0" w:rsidRDefault="004143D0" w:rsidP="00991BD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10. Marcos, Sr.- Martial Law</w:t>
      </w:r>
      <w:r w:rsidR="00C51175">
        <w:rPr>
          <w:rFonts w:ascii="Arial" w:hAnsi="Arial" w:cs="Arial"/>
        </w:rPr>
        <w:t>, 2</w:t>
      </w:r>
      <w:r w:rsidR="00C51175" w:rsidRPr="00C51175">
        <w:rPr>
          <w:rFonts w:ascii="Arial" w:hAnsi="Arial" w:cs="Arial"/>
          <w:vertAlign w:val="superscript"/>
        </w:rPr>
        <w:t>nd</w:t>
      </w:r>
      <w:r w:rsidR="00C51175">
        <w:rPr>
          <w:rFonts w:ascii="Arial" w:hAnsi="Arial" w:cs="Arial"/>
        </w:rPr>
        <w:t xml:space="preserve"> Ilocano Pres, 21 yrs in office, oath taking in own language</w:t>
      </w:r>
    </w:p>
    <w:p w14:paraId="2B26481E" w14:textId="77777777" w:rsidR="004143D0" w:rsidRDefault="004143D0" w:rsidP="00991BD2">
      <w:pPr>
        <w:pStyle w:val="NoSpacing"/>
        <w:rPr>
          <w:rFonts w:ascii="Arial" w:hAnsi="Arial" w:cs="Arial"/>
        </w:rPr>
      </w:pPr>
    </w:p>
    <w:p w14:paraId="5ACBDD3C" w14:textId="48CA28D0" w:rsidR="004143D0" w:rsidRDefault="004143D0" w:rsidP="00991BD2">
      <w:pPr>
        <w:pStyle w:val="NoSpacing"/>
        <w:rPr>
          <w:rFonts w:ascii="Arial" w:hAnsi="Arial" w:cs="Arial"/>
          <w:b/>
          <w:bCs/>
        </w:rPr>
      </w:pPr>
      <w:r w:rsidRPr="004143D0">
        <w:rPr>
          <w:rFonts w:ascii="Arial" w:hAnsi="Arial" w:cs="Arial"/>
          <w:b/>
          <w:bCs/>
        </w:rPr>
        <w:t>AQRAESARAQIII</w:t>
      </w:r>
    </w:p>
    <w:p w14:paraId="3F1CBE9E" w14:textId="468F1095" w:rsidR="004143D0" w:rsidRDefault="004143D0" w:rsidP="00991BD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11. Aquino- People power, democracy, first female president</w:t>
      </w:r>
      <w:r w:rsidR="00C51175">
        <w:rPr>
          <w:rFonts w:ascii="Arial" w:hAnsi="Arial" w:cs="Arial"/>
        </w:rPr>
        <w:t>, family code of 1987</w:t>
      </w:r>
    </w:p>
    <w:p w14:paraId="7C432142" w14:textId="2713733F" w:rsidR="004143D0" w:rsidRDefault="004143D0" w:rsidP="00991BD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12. Ramos- Philippine 2000</w:t>
      </w:r>
      <w:r w:rsidR="00C51175">
        <w:rPr>
          <w:rFonts w:ascii="Arial" w:hAnsi="Arial" w:cs="Arial"/>
        </w:rPr>
        <w:t>, Indigineous people act, peace agreement MILF, British Knigthood UK</w:t>
      </w:r>
    </w:p>
    <w:p w14:paraId="770D76A4" w14:textId="608DF88E" w:rsidR="004143D0" w:rsidRDefault="001025EB" w:rsidP="00991BD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13. Estrada- Erap para sa mahirap</w:t>
      </w:r>
      <w:r w:rsidR="00C51175">
        <w:rPr>
          <w:rFonts w:ascii="Arial" w:hAnsi="Arial" w:cs="Arial"/>
        </w:rPr>
        <w:t>, First impeached pres, EDSA 2</w:t>
      </w:r>
    </w:p>
    <w:p w14:paraId="2FB22912" w14:textId="0BA36003" w:rsidR="001025EB" w:rsidRDefault="001025EB" w:rsidP="00991BD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14. Arroyo- Strong republic</w:t>
      </w:r>
      <w:r w:rsidR="00C51175">
        <w:rPr>
          <w:rFonts w:ascii="Arial" w:hAnsi="Arial" w:cs="Arial"/>
        </w:rPr>
        <w:t>, EVAT law, first to take oath-taking outside Luzon</w:t>
      </w:r>
    </w:p>
    <w:p w14:paraId="6DBC2C45" w14:textId="78009CD6" w:rsidR="001025EB" w:rsidRDefault="001025EB" w:rsidP="00991BD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15. Aquino III- Daang Matuwid</w:t>
      </w:r>
      <w:r w:rsidR="00C51175">
        <w:rPr>
          <w:rFonts w:ascii="Arial" w:hAnsi="Arial" w:cs="Arial"/>
        </w:rPr>
        <w:t>, K-12 Curriculum, No wang-wang policy</w:t>
      </w:r>
    </w:p>
    <w:p w14:paraId="1DFB48A9" w14:textId="77777777" w:rsidR="001025EB" w:rsidRDefault="001025EB" w:rsidP="00991BD2">
      <w:pPr>
        <w:pStyle w:val="NoSpacing"/>
        <w:rPr>
          <w:rFonts w:ascii="Arial" w:hAnsi="Arial" w:cs="Arial"/>
        </w:rPr>
      </w:pPr>
    </w:p>
    <w:p w14:paraId="64B1C309" w14:textId="5446467D" w:rsidR="001025EB" w:rsidRPr="001025EB" w:rsidRDefault="001025EB" w:rsidP="00991BD2">
      <w:pPr>
        <w:pStyle w:val="NoSpacing"/>
        <w:rPr>
          <w:rFonts w:ascii="Arial" w:hAnsi="Arial" w:cs="Arial"/>
          <w:b/>
          <w:bCs/>
        </w:rPr>
      </w:pPr>
      <w:r w:rsidRPr="001025EB">
        <w:rPr>
          <w:rFonts w:ascii="Arial" w:hAnsi="Arial" w:cs="Arial"/>
          <w:b/>
          <w:bCs/>
        </w:rPr>
        <w:t>DM</w:t>
      </w:r>
    </w:p>
    <w:p w14:paraId="6F8DBD21" w14:textId="2B574353" w:rsidR="001025EB" w:rsidRDefault="001025EB" w:rsidP="00991BD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16. Duterte- BBB, War on Drugs</w:t>
      </w:r>
      <w:r w:rsidR="00C51175">
        <w:rPr>
          <w:rFonts w:ascii="Arial" w:hAnsi="Arial" w:cs="Arial"/>
        </w:rPr>
        <w:t>, oldest pres, 1</w:t>
      </w:r>
      <w:r w:rsidR="00C51175" w:rsidRPr="00C51175">
        <w:rPr>
          <w:rFonts w:ascii="Arial" w:hAnsi="Arial" w:cs="Arial"/>
          <w:vertAlign w:val="superscript"/>
        </w:rPr>
        <w:t>st</w:t>
      </w:r>
      <w:r w:rsidR="00C51175">
        <w:rPr>
          <w:rFonts w:ascii="Arial" w:hAnsi="Arial" w:cs="Arial"/>
        </w:rPr>
        <w:t xml:space="preserve"> Mindanaoan President, </w:t>
      </w:r>
    </w:p>
    <w:p w14:paraId="21192E11" w14:textId="591E1202" w:rsidR="001025EB" w:rsidRDefault="001025EB" w:rsidP="00991BD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17. Marcos, Jr.- Bagong Pilipinas</w:t>
      </w:r>
      <w:r w:rsidR="00C51175">
        <w:rPr>
          <w:rFonts w:ascii="Arial" w:hAnsi="Arial" w:cs="Arial"/>
        </w:rPr>
        <w:t>, abolished PACC</w:t>
      </w:r>
    </w:p>
    <w:p w14:paraId="538A83F2" w14:textId="77777777" w:rsidR="001025EB" w:rsidRPr="00A0252F" w:rsidRDefault="001025EB" w:rsidP="001025EB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3F4B56E" w14:textId="77777777" w:rsidR="001025EB" w:rsidRDefault="001025EB" w:rsidP="001025EB">
      <w:pPr>
        <w:pStyle w:val="NoSpacing"/>
        <w:rPr>
          <w:rFonts w:ascii="Arial" w:hAnsi="Arial" w:cs="Arial"/>
        </w:rPr>
      </w:pPr>
    </w:p>
    <w:p w14:paraId="0E1E5F21" w14:textId="77777777" w:rsidR="001025EB" w:rsidRPr="003C6025" w:rsidRDefault="001025EB" w:rsidP="001025EB">
      <w:pPr>
        <w:pStyle w:val="NoSpacing"/>
        <w:rPr>
          <w:rFonts w:ascii="Arial" w:hAnsi="Arial" w:cs="Arial"/>
          <w:b/>
          <w:bCs/>
        </w:rPr>
      </w:pPr>
      <w:r w:rsidRPr="001025EB">
        <w:rPr>
          <w:rFonts w:ascii="Arial" w:hAnsi="Arial" w:cs="Arial"/>
          <w:b/>
          <w:bCs/>
        </w:rPr>
        <w:t>28.</w:t>
      </w:r>
      <w:r>
        <w:rPr>
          <w:rFonts w:ascii="Arial" w:hAnsi="Arial" w:cs="Arial"/>
        </w:rPr>
        <w:t xml:space="preserve"> </w:t>
      </w:r>
      <w:r w:rsidRPr="003C6025">
        <w:rPr>
          <w:rFonts w:ascii="Arial" w:hAnsi="Arial" w:cs="Arial"/>
          <w:b/>
          <w:bCs/>
        </w:rPr>
        <w:t>Which of the following is not a function of art?</w:t>
      </w:r>
    </w:p>
    <w:p w14:paraId="3E342C49" w14:textId="77777777" w:rsidR="001025EB" w:rsidRPr="00A67A01" w:rsidRDefault="001025EB">
      <w:pPr>
        <w:pStyle w:val="NoSpacing"/>
        <w:numPr>
          <w:ilvl w:val="0"/>
          <w:numId w:val="38"/>
        </w:numPr>
        <w:rPr>
          <w:rFonts w:ascii="Arial" w:hAnsi="Arial" w:cs="Arial"/>
          <w:highlight w:val="yellow"/>
        </w:rPr>
      </w:pPr>
      <w:r w:rsidRPr="00A67A01">
        <w:rPr>
          <w:rFonts w:ascii="Arial" w:hAnsi="Arial" w:cs="Arial"/>
          <w:highlight w:val="yellow"/>
        </w:rPr>
        <w:t xml:space="preserve">Painting </w:t>
      </w:r>
    </w:p>
    <w:p w14:paraId="7293C84E" w14:textId="77777777" w:rsidR="001025EB" w:rsidRDefault="001025EB">
      <w:pPr>
        <w:pStyle w:val="NoSpacing"/>
        <w:numPr>
          <w:ilvl w:val="0"/>
          <w:numId w:val="38"/>
        </w:numPr>
        <w:rPr>
          <w:rFonts w:ascii="Arial" w:hAnsi="Arial" w:cs="Arial"/>
        </w:rPr>
      </w:pPr>
      <w:r w:rsidRPr="003C6025">
        <w:rPr>
          <w:rFonts w:ascii="Arial" w:hAnsi="Arial" w:cs="Arial"/>
        </w:rPr>
        <w:t>Personal</w:t>
      </w:r>
    </w:p>
    <w:p w14:paraId="2A7845BC" w14:textId="77777777" w:rsidR="001025EB" w:rsidRDefault="001025EB">
      <w:pPr>
        <w:pStyle w:val="NoSpacing"/>
        <w:numPr>
          <w:ilvl w:val="0"/>
          <w:numId w:val="38"/>
        </w:numPr>
        <w:rPr>
          <w:rFonts w:ascii="Arial" w:hAnsi="Arial" w:cs="Arial"/>
        </w:rPr>
      </w:pPr>
      <w:r w:rsidRPr="003C6025">
        <w:rPr>
          <w:rFonts w:ascii="Arial" w:hAnsi="Arial" w:cs="Arial"/>
        </w:rPr>
        <w:t>Physical</w:t>
      </w:r>
    </w:p>
    <w:p w14:paraId="6317F843" w14:textId="77777777" w:rsidR="001025EB" w:rsidRPr="00F04B6E" w:rsidRDefault="001025EB">
      <w:pPr>
        <w:pStyle w:val="NoSpacing"/>
        <w:numPr>
          <w:ilvl w:val="0"/>
          <w:numId w:val="38"/>
        </w:numPr>
        <w:rPr>
          <w:rFonts w:ascii="Arial" w:hAnsi="Arial" w:cs="Arial"/>
        </w:rPr>
      </w:pPr>
      <w:r w:rsidRPr="003C6025">
        <w:rPr>
          <w:rFonts w:ascii="Arial" w:hAnsi="Arial" w:cs="Arial"/>
        </w:rPr>
        <w:t>Psychological</w:t>
      </w:r>
    </w:p>
    <w:p w14:paraId="0C5861D3" w14:textId="299C20AC" w:rsidR="001025EB" w:rsidRDefault="001025EB" w:rsidP="00991BD2">
      <w:pPr>
        <w:pStyle w:val="NoSpacing"/>
        <w:rPr>
          <w:rFonts w:ascii="Arial" w:hAnsi="Arial" w:cs="Arial"/>
        </w:rPr>
      </w:pPr>
    </w:p>
    <w:p w14:paraId="08632E9A" w14:textId="77777777" w:rsidR="001025EB" w:rsidRPr="000A4439" w:rsidRDefault="001025EB" w:rsidP="001025EB">
      <w:pPr>
        <w:pStyle w:val="NoSpacing"/>
        <w:rPr>
          <w:rFonts w:ascii="Arial" w:hAnsi="Arial" w:cs="Arial"/>
          <w:b/>
          <w:bCs/>
          <w:i/>
          <w:iCs/>
        </w:rPr>
      </w:pPr>
      <w:r w:rsidRPr="000A4439">
        <w:rPr>
          <w:rFonts w:ascii="Arial" w:hAnsi="Arial" w:cs="Arial"/>
          <w:b/>
          <w:bCs/>
          <w:i/>
          <w:iCs/>
        </w:rPr>
        <w:t>Rationalization:</w:t>
      </w:r>
    </w:p>
    <w:p w14:paraId="250E3C73" w14:textId="24F70FB8" w:rsidR="001025EB" w:rsidRPr="00A67A01" w:rsidRDefault="001025EB" w:rsidP="001025E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67A01">
        <w:rPr>
          <w:rFonts w:ascii="Arial" w:hAnsi="Arial" w:cs="Arial"/>
          <w:b/>
          <w:bCs/>
          <w:i/>
          <w:iCs/>
        </w:rPr>
        <w:t>Personal function</w:t>
      </w:r>
      <w:r w:rsidRPr="00A67A01">
        <w:rPr>
          <w:rFonts w:ascii="Arial" w:hAnsi="Arial" w:cs="Arial"/>
          <w:i/>
          <w:iCs/>
        </w:rPr>
        <w:t>: art expresses the artist’s feelings, thoughts, and experiences</w:t>
      </w:r>
    </w:p>
    <w:p w14:paraId="2E31CAD7" w14:textId="4BD943E3" w:rsidR="001025EB" w:rsidRPr="00A67A01" w:rsidRDefault="001025EB" w:rsidP="001025E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67A01">
        <w:rPr>
          <w:rFonts w:ascii="Arial" w:hAnsi="Arial" w:cs="Arial"/>
          <w:b/>
          <w:bCs/>
          <w:i/>
          <w:iCs/>
        </w:rPr>
        <w:t>Physical function</w:t>
      </w:r>
      <w:r w:rsidRPr="00A67A01">
        <w:rPr>
          <w:rFonts w:ascii="Arial" w:hAnsi="Arial" w:cs="Arial"/>
          <w:i/>
          <w:iCs/>
        </w:rPr>
        <w:t>: art serves practical or functional purposes (e.g., furniture design, architecture)</w:t>
      </w:r>
    </w:p>
    <w:p w14:paraId="7B8069AE" w14:textId="73BCF186" w:rsidR="001025EB" w:rsidRPr="00A67A01" w:rsidRDefault="001025EB" w:rsidP="001025E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67A01">
        <w:rPr>
          <w:rFonts w:ascii="Arial" w:hAnsi="Arial" w:cs="Arial"/>
          <w:b/>
          <w:bCs/>
          <w:i/>
          <w:iCs/>
        </w:rPr>
        <w:t>Psychological function</w:t>
      </w:r>
      <w:r w:rsidR="00A67A01" w:rsidRPr="00A67A01">
        <w:rPr>
          <w:rFonts w:ascii="Arial" w:hAnsi="Arial" w:cs="Arial"/>
          <w:b/>
          <w:bCs/>
          <w:i/>
          <w:iCs/>
        </w:rPr>
        <w:t>:</w:t>
      </w:r>
      <w:r w:rsidR="00A67A01" w:rsidRPr="00A67A01">
        <w:rPr>
          <w:rFonts w:ascii="Arial" w:hAnsi="Arial" w:cs="Arial"/>
          <w:i/>
          <w:iCs/>
        </w:rPr>
        <w:t xml:space="preserve"> </w:t>
      </w:r>
      <w:r w:rsidRPr="00A67A01">
        <w:rPr>
          <w:rFonts w:ascii="Arial" w:hAnsi="Arial" w:cs="Arial"/>
          <w:i/>
          <w:iCs/>
        </w:rPr>
        <w:t>art affects emotions, mood, and mental state</w:t>
      </w:r>
    </w:p>
    <w:p w14:paraId="2804D60C" w14:textId="40BE1AC7" w:rsidR="001025EB" w:rsidRDefault="001025EB" w:rsidP="001025E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67A01">
        <w:rPr>
          <w:rFonts w:ascii="Arial" w:hAnsi="Arial" w:cs="Arial"/>
          <w:b/>
          <w:bCs/>
          <w:i/>
          <w:iCs/>
        </w:rPr>
        <w:t>Painting is a form or medium</w:t>
      </w:r>
      <w:r w:rsidRPr="00A67A01">
        <w:rPr>
          <w:rFonts w:ascii="Arial" w:hAnsi="Arial" w:cs="Arial"/>
          <w:i/>
          <w:iCs/>
        </w:rPr>
        <w:t xml:space="preserve"> of art (a type of visual art</w:t>
      </w:r>
      <w:r w:rsidR="00A67A01" w:rsidRPr="00A67A01">
        <w:rPr>
          <w:rFonts w:ascii="Arial" w:hAnsi="Arial" w:cs="Arial"/>
          <w:i/>
          <w:iCs/>
        </w:rPr>
        <w:t>)</w:t>
      </w:r>
    </w:p>
    <w:p w14:paraId="04299815" w14:textId="77777777" w:rsidR="00A67A01" w:rsidRPr="00A0252F" w:rsidRDefault="00A67A01" w:rsidP="00A67A01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ABC1CA5" w14:textId="77777777" w:rsidR="00A67A01" w:rsidRDefault="00A67A01" w:rsidP="00A67A01">
      <w:pPr>
        <w:pStyle w:val="NoSpacing"/>
        <w:rPr>
          <w:rFonts w:ascii="Arial" w:hAnsi="Arial" w:cs="Arial"/>
        </w:rPr>
      </w:pPr>
    </w:p>
    <w:p w14:paraId="4072A0A5" w14:textId="77777777" w:rsidR="00A67A01" w:rsidRPr="00A67A01" w:rsidRDefault="00A67A01" w:rsidP="00A67A01">
      <w:pPr>
        <w:pStyle w:val="NoSpacing"/>
        <w:rPr>
          <w:rFonts w:ascii="Arial" w:hAnsi="Arial" w:cs="Arial"/>
          <w:b/>
          <w:bCs/>
        </w:rPr>
      </w:pPr>
      <w:r w:rsidRPr="00A67A01">
        <w:rPr>
          <w:rFonts w:ascii="Arial" w:hAnsi="Arial" w:cs="Arial"/>
          <w:b/>
          <w:bCs/>
        </w:rPr>
        <w:t>29. The “what” of an artwork is known as</w:t>
      </w:r>
    </w:p>
    <w:p w14:paraId="0889B7FB" w14:textId="6D6F610B" w:rsidR="00A67A01" w:rsidRPr="00A67A01" w:rsidRDefault="00A67A01">
      <w:pPr>
        <w:pStyle w:val="NoSpacing"/>
        <w:numPr>
          <w:ilvl w:val="0"/>
          <w:numId w:val="39"/>
        </w:numPr>
        <w:rPr>
          <w:rFonts w:ascii="Arial" w:hAnsi="Arial" w:cs="Arial"/>
          <w:highlight w:val="yellow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9395657" wp14:editId="58A04A90">
            <wp:simplePos x="0" y="0"/>
            <wp:positionH relativeFrom="margin">
              <wp:posOffset>1823176</wp:posOffset>
            </wp:positionH>
            <wp:positionV relativeFrom="paragraph">
              <wp:posOffset>0</wp:posOffset>
            </wp:positionV>
            <wp:extent cx="1591583" cy="1560186"/>
            <wp:effectExtent l="0" t="0" r="8890" b="2540"/>
            <wp:wrapNone/>
            <wp:docPr id="117465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52829" name=""/>
                    <pic:cNvPicPr/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36019" b="87685" l="68490" r="96771">
                                  <a14:foregroundMark x1="81042" y1="37037" x2="81042" y2="37037"/>
                                  <a14:foregroundMark x1="68490" y1="57500" x2="68490" y2="57500"/>
                                  <a14:foregroundMark x1="80156" y1="84074" x2="80156" y2="84074"/>
                                  <a14:foregroundMark x1="83438" y1="86481" x2="83438" y2="86481"/>
                                  <a14:foregroundMark x1="95625" y1="60741" x2="95625" y2="60741"/>
                                  <a14:foregroundMark x1="85885" y1="36019" x2="85885" y2="36019"/>
                                  <a14:foregroundMark x1="96771" y1="59167" x2="96771" y2="59167"/>
                                  <a14:foregroundMark x1="82865" y1="87685" x2="82865" y2="876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884" t="32771" r="2624" b="12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583" cy="1560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7A01">
        <w:rPr>
          <w:rFonts w:ascii="Arial" w:hAnsi="Arial" w:cs="Arial"/>
          <w:highlight w:val="yellow"/>
        </w:rPr>
        <w:t>Subject</w:t>
      </w:r>
    </w:p>
    <w:p w14:paraId="2663CA16" w14:textId="6C5F1A99" w:rsidR="00A67A01" w:rsidRPr="00A67A01" w:rsidRDefault="00A67A01">
      <w:pPr>
        <w:pStyle w:val="NoSpacing"/>
        <w:numPr>
          <w:ilvl w:val="0"/>
          <w:numId w:val="39"/>
        </w:numPr>
        <w:rPr>
          <w:rFonts w:ascii="Arial" w:hAnsi="Arial" w:cs="Arial"/>
        </w:rPr>
      </w:pPr>
      <w:r w:rsidRPr="00A67A01">
        <w:rPr>
          <w:rFonts w:ascii="Arial" w:hAnsi="Arial" w:cs="Arial"/>
        </w:rPr>
        <w:t>Form</w:t>
      </w:r>
    </w:p>
    <w:p w14:paraId="5D4C86C8" w14:textId="178C6149" w:rsidR="00A67A01" w:rsidRPr="00A67A01" w:rsidRDefault="00A67A01">
      <w:pPr>
        <w:pStyle w:val="NoSpacing"/>
        <w:numPr>
          <w:ilvl w:val="0"/>
          <w:numId w:val="39"/>
        </w:numPr>
        <w:rPr>
          <w:rFonts w:ascii="Arial" w:hAnsi="Arial" w:cs="Arial"/>
        </w:rPr>
      </w:pPr>
      <w:r w:rsidRPr="00A67A01">
        <w:rPr>
          <w:rFonts w:ascii="Arial" w:hAnsi="Arial" w:cs="Arial"/>
        </w:rPr>
        <w:t>Content</w:t>
      </w:r>
    </w:p>
    <w:p w14:paraId="7C9F9D3B" w14:textId="7F7CF12D" w:rsidR="00A67A01" w:rsidRDefault="00A67A01">
      <w:pPr>
        <w:pStyle w:val="NoSpacing"/>
        <w:numPr>
          <w:ilvl w:val="0"/>
          <w:numId w:val="39"/>
        </w:numPr>
        <w:rPr>
          <w:rFonts w:ascii="Arial" w:hAnsi="Arial" w:cs="Arial"/>
        </w:rPr>
      </w:pPr>
      <w:r w:rsidRPr="00A67A01">
        <w:rPr>
          <w:rFonts w:ascii="Arial" w:hAnsi="Arial" w:cs="Arial"/>
        </w:rPr>
        <w:t>Strategies</w:t>
      </w:r>
    </w:p>
    <w:p w14:paraId="26855469" w14:textId="77777777" w:rsidR="00A67A01" w:rsidRDefault="00A67A01" w:rsidP="00A67A01">
      <w:pPr>
        <w:pStyle w:val="NoSpacing"/>
        <w:rPr>
          <w:rFonts w:ascii="Arial" w:hAnsi="Arial" w:cs="Arial"/>
          <w:i/>
          <w:iCs/>
        </w:rPr>
      </w:pPr>
    </w:p>
    <w:p w14:paraId="05DE9DC7" w14:textId="77777777" w:rsidR="00A67A01" w:rsidRPr="000A4439" w:rsidRDefault="00A67A01" w:rsidP="00A67A01">
      <w:pPr>
        <w:pStyle w:val="NoSpacing"/>
        <w:rPr>
          <w:rFonts w:ascii="Arial" w:hAnsi="Arial" w:cs="Arial"/>
          <w:b/>
          <w:bCs/>
          <w:i/>
          <w:iCs/>
        </w:rPr>
      </w:pPr>
      <w:r w:rsidRPr="000A4439">
        <w:rPr>
          <w:rFonts w:ascii="Arial" w:hAnsi="Arial" w:cs="Arial"/>
          <w:b/>
          <w:bCs/>
          <w:i/>
          <w:iCs/>
        </w:rPr>
        <w:t>Rationalization:</w:t>
      </w:r>
    </w:p>
    <w:p w14:paraId="2F57D7FA" w14:textId="40E6A981" w:rsidR="00A67A01" w:rsidRPr="00A67A01" w:rsidRDefault="00A67A01" w:rsidP="00A67A01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67A01">
        <w:rPr>
          <w:rFonts w:ascii="Arial" w:hAnsi="Arial" w:cs="Arial"/>
          <w:i/>
          <w:iCs/>
        </w:rPr>
        <w:t>Form: How</w:t>
      </w:r>
    </w:p>
    <w:p w14:paraId="39CA9770" w14:textId="32CE9767" w:rsidR="00A67A01" w:rsidRPr="00A67A01" w:rsidRDefault="00A67A01" w:rsidP="00A67A01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67A01">
        <w:rPr>
          <w:rFonts w:ascii="Arial" w:hAnsi="Arial" w:cs="Arial"/>
          <w:i/>
          <w:iCs/>
        </w:rPr>
        <w:t>Subject: What</w:t>
      </w:r>
    </w:p>
    <w:p w14:paraId="3F768F9F" w14:textId="593F5366" w:rsidR="00A67A01" w:rsidRPr="00A67A01" w:rsidRDefault="00A67A01" w:rsidP="00A67A01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A67A01">
        <w:rPr>
          <w:rFonts w:ascii="Arial" w:hAnsi="Arial" w:cs="Arial"/>
          <w:i/>
          <w:iCs/>
        </w:rPr>
        <w:t>Content: Why</w:t>
      </w:r>
      <w:r w:rsidRPr="00A67A01">
        <w:rPr>
          <w:i/>
          <w:iCs/>
          <w:noProof/>
        </w:rPr>
        <w:t xml:space="preserve"> </w:t>
      </w:r>
    </w:p>
    <w:p w14:paraId="439D3625" w14:textId="77777777" w:rsidR="00A67A01" w:rsidRPr="00A0252F" w:rsidRDefault="00A67A01" w:rsidP="00A67A01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132F87F" w14:textId="77777777" w:rsidR="00A67A01" w:rsidRDefault="00A67A01" w:rsidP="00A67A01">
      <w:pPr>
        <w:pStyle w:val="NoSpacing"/>
        <w:rPr>
          <w:rFonts w:ascii="Arial" w:hAnsi="Arial" w:cs="Arial"/>
        </w:rPr>
      </w:pPr>
    </w:p>
    <w:p w14:paraId="749E8A93" w14:textId="370E1D7B" w:rsidR="00A67A01" w:rsidRPr="00CD0C29" w:rsidRDefault="00A67A01" w:rsidP="00CD0C29">
      <w:pPr>
        <w:pStyle w:val="NoSpacing"/>
        <w:rPr>
          <w:rFonts w:ascii="Arial" w:hAnsi="Arial" w:cs="Arial"/>
          <w:b/>
          <w:bCs/>
        </w:rPr>
      </w:pPr>
      <w:r w:rsidRPr="00CD0C29">
        <w:rPr>
          <w:rFonts w:ascii="Arial" w:hAnsi="Arial" w:cs="Arial"/>
          <w:b/>
          <w:bCs/>
        </w:rPr>
        <w:t xml:space="preserve">30. </w:t>
      </w:r>
      <w:r w:rsidR="00CD0C29" w:rsidRPr="00CD0C29">
        <w:rPr>
          <w:rFonts w:ascii="Arial" w:hAnsi="Arial" w:cs="Arial"/>
          <w:b/>
          <w:bCs/>
        </w:rPr>
        <w:t>A student who may not excel academically but has strong interpersonal skills has</w:t>
      </w:r>
    </w:p>
    <w:p w14:paraId="0C6DCF49" w14:textId="77777777" w:rsidR="00CD0C29" w:rsidRDefault="00CD0C29">
      <w:pPr>
        <w:pStyle w:val="NoSpacing"/>
        <w:numPr>
          <w:ilvl w:val="0"/>
          <w:numId w:val="40"/>
        </w:numPr>
        <w:rPr>
          <w:rFonts w:ascii="Arial" w:hAnsi="Arial" w:cs="Arial"/>
        </w:rPr>
      </w:pPr>
      <w:r w:rsidRPr="00CD0C29">
        <w:rPr>
          <w:rFonts w:ascii="Arial" w:hAnsi="Arial" w:cs="Arial"/>
        </w:rPr>
        <w:t>Academic Intelligence</w:t>
      </w:r>
    </w:p>
    <w:p w14:paraId="372B9257" w14:textId="77777777" w:rsidR="00CD0C29" w:rsidRPr="00CD0C29" w:rsidRDefault="00CD0C29">
      <w:pPr>
        <w:pStyle w:val="NoSpacing"/>
        <w:numPr>
          <w:ilvl w:val="0"/>
          <w:numId w:val="40"/>
        </w:numPr>
        <w:rPr>
          <w:rFonts w:ascii="Arial" w:hAnsi="Arial" w:cs="Arial"/>
          <w:highlight w:val="yellow"/>
        </w:rPr>
      </w:pPr>
      <w:r w:rsidRPr="00CD0C29">
        <w:rPr>
          <w:rFonts w:ascii="Arial" w:hAnsi="Arial" w:cs="Arial"/>
          <w:highlight w:val="yellow"/>
        </w:rPr>
        <w:t>Emotional Intelligence</w:t>
      </w:r>
    </w:p>
    <w:p w14:paraId="7CE7A35A" w14:textId="77777777" w:rsidR="00CD0C29" w:rsidRDefault="00CD0C29">
      <w:pPr>
        <w:pStyle w:val="NoSpacing"/>
        <w:numPr>
          <w:ilvl w:val="0"/>
          <w:numId w:val="40"/>
        </w:numPr>
        <w:rPr>
          <w:rFonts w:ascii="Arial" w:hAnsi="Arial" w:cs="Arial"/>
        </w:rPr>
      </w:pPr>
      <w:r w:rsidRPr="00CD0C29">
        <w:rPr>
          <w:rFonts w:ascii="Arial" w:hAnsi="Arial" w:cs="Arial"/>
        </w:rPr>
        <w:t>Affective intelligence</w:t>
      </w:r>
    </w:p>
    <w:p w14:paraId="5F9DF687" w14:textId="0329FD50" w:rsidR="00CD0C29" w:rsidRDefault="00CD0C29">
      <w:pPr>
        <w:pStyle w:val="NoSpacing"/>
        <w:numPr>
          <w:ilvl w:val="0"/>
          <w:numId w:val="40"/>
        </w:numPr>
        <w:rPr>
          <w:rFonts w:ascii="Arial" w:hAnsi="Arial" w:cs="Arial"/>
        </w:rPr>
      </w:pPr>
      <w:r w:rsidRPr="00CD0C29">
        <w:rPr>
          <w:rFonts w:ascii="Arial" w:hAnsi="Arial" w:cs="Arial"/>
        </w:rPr>
        <w:t>Values intelligence</w:t>
      </w:r>
    </w:p>
    <w:p w14:paraId="009E590F" w14:textId="77777777" w:rsidR="00CD0C29" w:rsidRDefault="00CD0C29" w:rsidP="00CD0C29">
      <w:pPr>
        <w:pStyle w:val="NoSpacing"/>
        <w:rPr>
          <w:rFonts w:ascii="Arial" w:hAnsi="Arial" w:cs="Arial"/>
        </w:rPr>
      </w:pPr>
    </w:p>
    <w:p w14:paraId="0D31EAFA" w14:textId="77777777" w:rsidR="00CD0C29" w:rsidRPr="000A4439" w:rsidRDefault="00CD0C29" w:rsidP="00CD0C29">
      <w:pPr>
        <w:pStyle w:val="NoSpacing"/>
        <w:rPr>
          <w:rFonts w:ascii="Arial" w:hAnsi="Arial" w:cs="Arial"/>
          <w:b/>
          <w:bCs/>
          <w:i/>
          <w:iCs/>
        </w:rPr>
      </w:pPr>
      <w:r w:rsidRPr="000A4439">
        <w:rPr>
          <w:rFonts w:ascii="Arial" w:hAnsi="Arial" w:cs="Arial"/>
          <w:b/>
          <w:bCs/>
          <w:i/>
          <w:iCs/>
        </w:rPr>
        <w:t>Rationalization:</w:t>
      </w:r>
    </w:p>
    <w:p w14:paraId="780CD0C6" w14:textId="11ABF2E3" w:rsidR="00CD0C29" w:rsidRPr="00CD0C29" w:rsidRDefault="00CD0C29" w:rsidP="00CD0C29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CD0C29">
        <w:rPr>
          <w:rFonts w:ascii="Arial" w:hAnsi="Arial" w:cs="Arial"/>
          <w:b/>
          <w:bCs/>
          <w:i/>
          <w:iCs/>
        </w:rPr>
        <w:t>Emotional Intelligence (EQ)</w:t>
      </w:r>
    </w:p>
    <w:p w14:paraId="1EB23C0F" w14:textId="77777777" w:rsidR="00CD0C29" w:rsidRPr="00CD0C29" w:rsidRDefault="00CD0C29" w:rsidP="00CD0C29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CD0C29">
        <w:rPr>
          <w:rFonts w:ascii="Arial" w:hAnsi="Arial" w:cs="Arial"/>
          <w:i/>
          <w:iCs/>
        </w:rPr>
        <w:t xml:space="preserve">understand one’s own emotions </w:t>
      </w:r>
    </w:p>
    <w:p w14:paraId="36B6D64E" w14:textId="77777777" w:rsidR="00CD0C29" w:rsidRPr="00CD0C29" w:rsidRDefault="00CD0C29" w:rsidP="00CD0C29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CD0C29">
        <w:rPr>
          <w:rFonts w:ascii="Arial" w:hAnsi="Arial" w:cs="Arial"/>
          <w:i/>
          <w:iCs/>
        </w:rPr>
        <w:t xml:space="preserve">empathize with others </w:t>
      </w:r>
    </w:p>
    <w:p w14:paraId="1F48336C" w14:textId="77777777" w:rsidR="00CD0C29" w:rsidRPr="00CD0C29" w:rsidRDefault="00CD0C29" w:rsidP="00CD0C29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CD0C29">
        <w:rPr>
          <w:rFonts w:ascii="Arial" w:hAnsi="Arial" w:cs="Arial"/>
          <w:i/>
          <w:iCs/>
        </w:rPr>
        <w:t xml:space="preserve">build relationships </w:t>
      </w:r>
    </w:p>
    <w:p w14:paraId="2FE97BD8" w14:textId="77777777" w:rsidR="00CD0C29" w:rsidRPr="00CD0C29" w:rsidRDefault="00CD0C29" w:rsidP="00CD0C29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CD0C29">
        <w:rPr>
          <w:rFonts w:ascii="Arial" w:hAnsi="Arial" w:cs="Arial"/>
          <w:i/>
          <w:iCs/>
        </w:rPr>
        <w:t>manage social interactions effectively</w:t>
      </w:r>
    </w:p>
    <w:p w14:paraId="0071706B" w14:textId="4B308310" w:rsidR="00CD0C29" w:rsidRPr="00CD0C29" w:rsidRDefault="00CD0C29" w:rsidP="00CD0C29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CD0C29">
        <w:rPr>
          <w:rFonts w:ascii="Arial" w:hAnsi="Arial" w:cs="Arial"/>
          <w:b/>
          <w:bCs/>
          <w:i/>
          <w:iCs/>
        </w:rPr>
        <w:t>Academic Intelligence</w:t>
      </w:r>
      <w:r w:rsidRPr="00CD0C29">
        <w:rPr>
          <w:rFonts w:ascii="Arial" w:hAnsi="Arial" w:cs="Arial"/>
          <w:i/>
          <w:iCs/>
        </w:rPr>
        <w:t xml:space="preserve"> – focuses on intellectual or scholastic ability (e.g., exams, reasoning)</w:t>
      </w:r>
    </w:p>
    <w:p w14:paraId="1AF25A71" w14:textId="0189737E" w:rsidR="00CD0C29" w:rsidRPr="00CD0C29" w:rsidRDefault="00CD0C29" w:rsidP="00CD0C29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CD0C29">
        <w:rPr>
          <w:rFonts w:ascii="Arial" w:hAnsi="Arial" w:cs="Arial"/>
          <w:b/>
          <w:bCs/>
          <w:i/>
          <w:iCs/>
        </w:rPr>
        <w:t>Affective intelligence</w:t>
      </w:r>
      <w:r w:rsidRPr="00CD0C29">
        <w:rPr>
          <w:rFonts w:ascii="Arial" w:hAnsi="Arial" w:cs="Arial"/>
          <w:i/>
          <w:iCs/>
        </w:rPr>
        <w:t xml:space="preserve"> – relates to emotions but is not the standard or widely used term in intelligence theories</w:t>
      </w:r>
    </w:p>
    <w:p w14:paraId="73F4B0DC" w14:textId="1044BC84" w:rsidR="00CD0C29" w:rsidRDefault="00CD0C29" w:rsidP="00CD0C29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CD0C29">
        <w:rPr>
          <w:rFonts w:ascii="Arial" w:hAnsi="Arial" w:cs="Arial"/>
          <w:b/>
          <w:bCs/>
          <w:i/>
          <w:iCs/>
        </w:rPr>
        <w:t>Values intelligence</w:t>
      </w:r>
      <w:r w:rsidRPr="00CD0C29">
        <w:rPr>
          <w:rFonts w:ascii="Arial" w:hAnsi="Arial" w:cs="Arial"/>
          <w:i/>
          <w:iCs/>
        </w:rPr>
        <w:t xml:space="preserve"> – refers to moral principles</w:t>
      </w:r>
    </w:p>
    <w:p w14:paraId="678E317C" w14:textId="77777777" w:rsidR="00CD0C29" w:rsidRPr="00A0252F" w:rsidRDefault="00CD0C29" w:rsidP="00CD0C29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50D4BD8" w14:textId="77777777" w:rsidR="00CD0C29" w:rsidRDefault="00CD0C29" w:rsidP="00CD0C29">
      <w:pPr>
        <w:pStyle w:val="NoSpacing"/>
        <w:rPr>
          <w:rFonts w:ascii="Arial" w:hAnsi="Arial" w:cs="Arial"/>
        </w:rPr>
      </w:pPr>
    </w:p>
    <w:p w14:paraId="7F4A78EB" w14:textId="77777777" w:rsidR="00CD0C29" w:rsidRPr="002A0FA6" w:rsidRDefault="00CD0C29" w:rsidP="00CD0C29">
      <w:pPr>
        <w:pStyle w:val="NoSpacing"/>
        <w:rPr>
          <w:rFonts w:ascii="Arial" w:hAnsi="Arial" w:cs="Arial"/>
          <w:b/>
          <w:bCs/>
        </w:rPr>
      </w:pPr>
      <w:r w:rsidRPr="00CD0C29">
        <w:rPr>
          <w:rFonts w:ascii="Arial" w:hAnsi="Arial" w:cs="Arial"/>
          <w:b/>
          <w:bCs/>
        </w:rPr>
        <w:t>31.</w:t>
      </w:r>
      <w:r>
        <w:rPr>
          <w:rFonts w:ascii="Arial" w:hAnsi="Arial" w:cs="Arial"/>
        </w:rPr>
        <w:t xml:space="preserve"> </w:t>
      </w:r>
      <w:r w:rsidRPr="002A0FA6">
        <w:rPr>
          <w:rFonts w:ascii="Arial" w:hAnsi="Arial" w:cs="Arial"/>
          <w:b/>
          <w:bCs/>
        </w:rPr>
        <w:t xml:space="preserve">What is the Socratic philosophy of the self? </w:t>
      </w:r>
    </w:p>
    <w:p w14:paraId="670DD424" w14:textId="77777777" w:rsidR="00CD0C29" w:rsidRPr="00CD0C29" w:rsidRDefault="00CD0C29">
      <w:pPr>
        <w:pStyle w:val="NoSpacing"/>
        <w:numPr>
          <w:ilvl w:val="0"/>
          <w:numId w:val="41"/>
        </w:numPr>
        <w:rPr>
          <w:rFonts w:ascii="Arial" w:hAnsi="Arial" w:cs="Arial"/>
          <w:highlight w:val="yellow"/>
        </w:rPr>
      </w:pPr>
      <w:r w:rsidRPr="00CD0C29">
        <w:rPr>
          <w:rFonts w:ascii="Arial" w:hAnsi="Arial" w:cs="Arial"/>
          <w:highlight w:val="yellow"/>
        </w:rPr>
        <w:t>The self exists in two parts.</w:t>
      </w:r>
    </w:p>
    <w:p w14:paraId="18906430" w14:textId="77777777" w:rsidR="00CD0C29" w:rsidRDefault="00CD0C29">
      <w:pPr>
        <w:pStyle w:val="NoSpacing"/>
        <w:numPr>
          <w:ilvl w:val="0"/>
          <w:numId w:val="41"/>
        </w:numPr>
        <w:rPr>
          <w:rFonts w:ascii="Arial" w:hAnsi="Arial" w:cs="Arial"/>
        </w:rPr>
      </w:pPr>
      <w:r w:rsidRPr="002A0FA6">
        <w:rPr>
          <w:rFonts w:ascii="Arial" w:hAnsi="Arial" w:cs="Arial"/>
        </w:rPr>
        <w:t>The self is tripartite.</w:t>
      </w:r>
    </w:p>
    <w:p w14:paraId="7660499F" w14:textId="77777777" w:rsidR="00CD0C29" w:rsidRDefault="00CD0C29">
      <w:pPr>
        <w:pStyle w:val="NoSpacing"/>
        <w:numPr>
          <w:ilvl w:val="0"/>
          <w:numId w:val="41"/>
        </w:numPr>
        <w:rPr>
          <w:rFonts w:ascii="Arial" w:hAnsi="Arial" w:cs="Arial"/>
        </w:rPr>
      </w:pPr>
      <w:r w:rsidRPr="002A0FA6">
        <w:rPr>
          <w:rFonts w:ascii="Arial" w:hAnsi="Arial" w:cs="Arial"/>
        </w:rPr>
        <w:t>The self is always single.</w:t>
      </w:r>
    </w:p>
    <w:p w14:paraId="66F53DD7" w14:textId="77777777" w:rsidR="00CD0C29" w:rsidRPr="00F04B6E" w:rsidRDefault="00CD0C29">
      <w:pPr>
        <w:pStyle w:val="NoSpacing"/>
        <w:numPr>
          <w:ilvl w:val="0"/>
          <w:numId w:val="41"/>
        </w:numPr>
        <w:rPr>
          <w:rFonts w:ascii="Arial" w:hAnsi="Arial" w:cs="Arial"/>
        </w:rPr>
      </w:pPr>
      <w:r w:rsidRPr="002A0FA6">
        <w:rPr>
          <w:rFonts w:ascii="Arial" w:hAnsi="Arial" w:cs="Arial"/>
        </w:rPr>
        <w:t>The self has one component</w:t>
      </w:r>
      <w:r>
        <w:rPr>
          <w:rFonts w:ascii="Arial" w:hAnsi="Arial" w:cs="Arial"/>
        </w:rPr>
        <w:t>.</w:t>
      </w:r>
    </w:p>
    <w:p w14:paraId="406243D1" w14:textId="69523C4A" w:rsidR="00CD0C29" w:rsidRDefault="00CD0C29" w:rsidP="00CD0C29">
      <w:pPr>
        <w:pStyle w:val="NoSpacing"/>
        <w:rPr>
          <w:rFonts w:ascii="Arial" w:hAnsi="Arial" w:cs="Arial"/>
        </w:rPr>
      </w:pPr>
    </w:p>
    <w:p w14:paraId="1B52E745" w14:textId="77777777" w:rsidR="00CD0C29" w:rsidRPr="000A4439" w:rsidRDefault="00CD0C29" w:rsidP="00CD0C29">
      <w:pPr>
        <w:pStyle w:val="NoSpacing"/>
        <w:rPr>
          <w:rFonts w:ascii="Arial" w:hAnsi="Arial" w:cs="Arial"/>
          <w:b/>
          <w:bCs/>
          <w:i/>
          <w:iCs/>
        </w:rPr>
      </w:pPr>
      <w:r w:rsidRPr="000A4439">
        <w:rPr>
          <w:rFonts w:ascii="Arial" w:hAnsi="Arial" w:cs="Arial"/>
          <w:b/>
          <w:bCs/>
          <w:i/>
          <w:iCs/>
        </w:rPr>
        <w:t>Rationalization:</w:t>
      </w:r>
    </w:p>
    <w:p w14:paraId="6289E1F4" w14:textId="77777777" w:rsidR="00934F94" w:rsidRPr="00934F94" w:rsidRDefault="00934F94" w:rsidP="00934F94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934F94">
        <w:rPr>
          <w:rFonts w:ascii="Arial" w:hAnsi="Arial" w:cs="Arial"/>
          <w:i/>
          <w:iCs/>
        </w:rPr>
        <w:t xml:space="preserve">In the philosophy of Socrates, the </w:t>
      </w:r>
      <w:r w:rsidRPr="00934F94">
        <w:rPr>
          <w:rFonts w:ascii="Arial" w:hAnsi="Arial" w:cs="Arial"/>
          <w:b/>
          <w:bCs/>
          <w:i/>
          <w:iCs/>
        </w:rPr>
        <w:t>self is understood as having two aspects</w:t>
      </w:r>
      <w:r w:rsidRPr="00934F94">
        <w:rPr>
          <w:rFonts w:ascii="Arial" w:hAnsi="Arial" w:cs="Arial"/>
          <w:i/>
          <w:iCs/>
        </w:rPr>
        <w:t>:</w:t>
      </w:r>
    </w:p>
    <w:p w14:paraId="5EAE3FD5" w14:textId="77777777" w:rsidR="00934F94" w:rsidRPr="00934F94" w:rsidRDefault="00934F94" w:rsidP="00934F94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934F94">
        <w:rPr>
          <w:rFonts w:ascii="Arial" w:hAnsi="Arial" w:cs="Arial"/>
          <w:i/>
          <w:iCs/>
        </w:rPr>
        <w:t xml:space="preserve">the </w:t>
      </w:r>
      <w:r w:rsidRPr="00934F94">
        <w:rPr>
          <w:rFonts w:ascii="Arial" w:hAnsi="Arial" w:cs="Arial"/>
          <w:b/>
          <w:bCs/>
          <w:i/>
          <w:iCs/>
        </w:rPr>
        <w:t>physical body</w:t>
      </w:r>
      <w:r w:rsidRPr="00934F94">
        <w:rPr>
          <w:rFonts w:ascii="Arial" w:hAnsi="Arial" w:cs="Arial"/>
          <w:i/>
          <w:iCs/>
        </w:rPr>
        <w:t xml:space="preserve"> (material, temporary) </w:t>
      </w:r>
    </w:p>
    <w:p w14:paraId="5DD3AFB6" w14:textId="77777777" w:rsidR="00934F94" w:rsidRPr="00934F94" w:rsidRDefault="00934F94" w:rsidP="00934F94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934F94">
        <w:rPr>
          <w:rFonts w:ascii="Arial" w:hAnsi="Arial" w:cs="Arial"/>
          <w:i/>
          <w:iCs/>
        </w:rPr>
        <w:t xml:space="preserve">the </w:t>
      </w:r>
      <w:r w:rsidRPr="00934F94">
        <w:rPr>
          <w:rFonts w:ascii="Arial" w:hAnsi="Arial" w:cs="Arial"/>
          <w:b/>
          <w:bCs/>
          <w:i/>
          <w:iCs/>
        </w:rPr>
        <w:t>soul</w:t>
      </w:r>
      <w:r w:rsidRPr="00934F94">
        <w:rPr>
          <w:rFonts w:ascii="Arial" w:hAnsi="Arial" w:cs="Arial"/>
          <w:i/>
          <w:iCs/>
        </w:rPr>
        <w:t xml:space="preserve"> (immaterial, eternal, and the true essence of a person) </w:t>
      </w:r>
    </w:p>
    <w:p w14:paraId="1D08B116" w14:textId="77777777" w:rsidR="00934F94" w:rsidRPr="00934F94" w:rsidRDefault="00934F94" w:rsidP="00934F94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934F94">
        <w:rPr>
          <w:rFonts w:ascii="Arial" w:hAnsi="Arial" w:cs="Arial"/>
          <w:i/>
          <w:iCs/>
        </w:rPr>
        <w:t xml:space="preserve">Socrates emphasized that the </w:t>
      </w:r>
      <w:r w:rsidRPr="00934F94">
        <w:rPr>
          <w:rFonts w:ascii="Arial" w:hAnsi="Arial" w:cs="Arial"/>
          <w:b/>
          <w:bCs/>
          <w:i/>
          <w:iCs/>
        </w:rPr>
        <w:t>soul is more important than the body</w:t>
      </w:r>
      <w:r w:rsidRPr="00934F94">
        <w:rPr>
          <w:rFonts w:ascii="Arial" w:hAnsi="Arial" w:cs="Arial"/>
          <w:i/>
          <w:iCs/>
        </w:rPr>
        <w:t>, which is why he encouraged self-knowledge and moral development (e.g., “Know thyself”).</w:t>
      </w:r>
    </w:p>
    <w:p w14:paraId="22385E81" w14:textId="2E2FCB7A" w:rsidR="00CD0C29" w:rsidRDefault="00934F94" w:rsidP="00CD0C29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934F94">
        <w:rPr>
          <w:rFonts w:ascii="Arial" w:hAnsi="Arial" w:cs="Arial"/>
          <w:b/>
          <w:bCs/>
          <w:i/>
          <w:iCs/>
        </w:rPr>
        <w:t>The self is tripartite:</w:t>
      </w:r>
      <w:r w:rsidRPr="00934F94">
        <w:rPr>
          <w:rFonts w:ascii="Arial" w:hAnsi="Arial" w:cs="Arial"/>
          <w:i/>
          <w:iCs/>
        </w:rPr>
        <w:t xml:space="preserve"> this is associated with Plato (reason, spirit, appetite)</w:t>
      </w:r>
    </w:p>
    <w:p w14:paraId="0FC45A4D" w14:textId="77777777" w:rsidR="00934F94" w:rsidRPr="00A0252F" w:rsidRDefault="00934F94" w:rsidP="00934F94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AC8EE3F" w14:textId="77777777" w:rsidR="00934F94" w:rsidRDefault="00934F94" w:rsidP="00934F94">
      <w:pPr>
        <w:pStyle w:val="NoSpacing"/>
        <w:rPr>
          <w:rFonts w:ascii="Arial" w:hAnsi="Arial" w:cs="Arial"/>
        </w:rPr>
      </w:pPr>
    </w:p>
    <w:p w14:paraId="337006F8" w14:textId="77777777" w:rsidR="00934F94" w:rsidRPr="004C53EA" w:rsidRDefault="00934F94" w:rsidP="00934F94">
      <w:pPr>
        <w:pStyle w:val="NoSpacing"/>
        <w:rPr>
          <w:rFonts w:ascii="Arial" w:hAnsi="Arial" w:cs="Arial"/>
          <w:b/>
          <w:bCs/>
        </w:rPr>
      </w:pPr>
      <w:r w:rsidRPr="00934F94">
        <w:rPr>
          <w:rFonts w:ascii="Arial" w:hAnsi="Arial" w:cs="Arial"/>
          <w:b/>
          <w:bCs/>
        </w:rPr>
        <w:t>32.</w:t>
      </w:r>
      <w:r>
        <w:rPr>
          <w:rFonts w:ascii="Arial" w:hAnsi="Arial" w:cs="Arial"/>
        </w:rPr>
        <w:t xml:space="preserve"> </w:t>
      </w:r>
      <w:r w:rsidRPr="004C53EA">
        <w:rPr>
          <w:rFonts w:ascii="Arial" w:hAnsi="Arial" w:cs="Arial"/>
          <w:b/>
          <w:bCs/>
        </w:rPr>
        <w:t xml:space="preserve">The basic need of the self composes which part of the self? </w:t>
      </w:r>
    </w:p>
    <w:p w14:paraId="6BC82139" w14:textId="77777777" w:rsidR="00934F94" w:rsidRDefault="00934F94">
      <w:pPr>
        <w:pStyle w:val="NoSpacing"/>
        <w:numPr>
          <w:ilvl w:val="0"/>
          <w:numId w:val="42"/>
        </w:numPr>
        <w:rPr>
          <w:rFonts w:ascii="Arial" w:hAnsi="Arial" w:cs="Arial"/>
        </w:rPr>
      </w:pPr>
      <w:r w:rsidRPr="004C53EA">
        <w:rPr>
          <w:rFonts w:ascii="Arial" w:hAnsi="Arial" w:cs="Arial"/>
        </w:rPr>
        <w:t>Soul</w:t>
      </w:r>
    </w:p>
    <w:p w14:paraId="77AF6C55" w14:textId="77777777" w:rsidR="00934F94" w:rsidRDefault="00934F94">
      <w:pPr>
        <w:pStyle w:val="NoSpacing"/>
        <w:numPr>
          <w:ilvl w:val="0"/>
          <w:numId w:val="42"/>
        </w:numPr>
        <w:rPr>
          <w:rFonts w:ascii="Arial" w:hAnsi="Arial" w:cs="Arial"/>
        </w:rPr>
      </w:pPr>
      <w:r w:rsidRPr="004C53EA">
        <w:rPr>
          <w:rFonts w:ascii="Arial" w:hAnsi="Arial" w:cs="Arial"/>
        </w:rPr>
        <w:t>Rational part</w:t>
      </w:r>
    </w:p>
    <w:p w14:paraId="75FA2524" w14:textId="77777777" w:rsidR="00934F94" w:rsidRDefault="00934F94">
      <w:pPr>
        <w:pStyle w:val="NoSpacing"/>
        <w:numPr>
          <w:ilvl w:val="0"/>
          <w:numId w:val="42"/>
        </w:numPr>
        <w:rPr>
          <w:rFonts w:ascii="Arial" w:hAnsi="Arial" w:cs="Arial"/>
        </w:rPr>
      </w:pPr>
      <w:r w:rsidRPr="004C53EA">
        <w:rPr>
          <w:rFonts w:ascii="Arial" w:hAnsi="Arial" w:cs="Arial"/>
        </w:rPr>
        <w:t>Spirited part</w:t>
      </w:r>
    </w:p>
    <w:p w14:paraId="17C6D712" w14:textId="073777C3" w:rsidR="00934F94" w:rsidRPr="00934F94" w:rsidRDefault="00934F94">
      <w:pPr>
        <w:pStyle w:val="NoSpacing"/>
        <w:numPr>
          <w:ilvl w:val="0"/>
          <w:numId w:val="42"/>
        </w:numPr>
        <w:rPr>
          <w:rFonts w:ascii="Arial" w:hAnsi="Arial" w:cs="Arial"/>
          <w:highlight w:val="yellow"/>
        </w:rPr>
      </w:pPr>
      <w:r w:rsidRPr="00934F94">
        <w:rPr>
          <w:rFonts w:ascii="Arial" w:hAnsi="Arial" w:cs="Arial"/>
          <w:highlight w:val="yellow"/>
        </w:rPr>
        <w:t>Appetitive part</w:t>
      </w:r>
    </w:p>
    <w:p w14:paraId="11392898" w14:textId="77777777" w:rsidR="00934F94" w:rsidRDefault="00934F94" w:rsidP="00934F94">
      <w:pPr>
        <w:pStyle w:val="NoSpacing"/>
        <w:rPr>
          <w:rFonts w:ascii="Arial" w:hAnsi="Arial" w:cs="Arial"/>
        </w:rPr>
      </w:pPr>
    </w:p>
    <w:p w14:paraId="66E8122C" w14:textId="77777777" w:rsidR="00934F94" w:rsidRPr="000A4439" w:rsidRDefault="00934F94" w:rsidP="00934F94">
      <w:pPr>
        <w:pStyle w:val="NoSpacing"/>
        <w:rPr>
          <w:rFonts w:ascii="Arial" w:hAnsi="Arial" w:cs="Arial"/>
          <w:b/>
          <w:bCs/>
          <w:i/>
          <w:iCs/>
        </w:rPr>
      </w:pPr>
      <w:r w:rsidRPr="000A4439">
        <w:rPr>
          <w:rFonts w:ascii="Arial" w:hAnsi="Arial" w:cs="Arial"/>
          <w:b/>
          <w:bCs/>
          <w:i/>
          <w:iCs/>
        </w:rPr>
        <w:t>Rationalization:</w:t>
      </w:r>
    </w:p>
    <w:p w14:paraId="2A62402D" w14:textId="53F6A4B5" w:rsidR="00934F94" w:rsidRPr="00934F94" w:rsidRDefault="00934F94" w:rsidP="00934F94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934F94">
        <w:rPr>
          <w:rFonts w:ascii="Arial" w:hAnsi="Arial" w:cs="Arial"/>
          <w:i/>
          <w:iCs/>
        </w:rPr>
        <w:t xml:space="preserve">In the philosophy of Plato, the self (or soul) is divided into </w:t>
      </w:r>
      <w:r w:rsidRPr="00934F94">
        <w:rPr>
          <w:rFonts w:ascii="Arial" w:hAnsi="Arial" w:cs="Arial"/>
          <w:b/>
          <w:bCs/>
          <w:i/>
          <w:iCs/>
        </w:rPr>
        <w:t>three parts</w:t>
      </w:r>
    </w:p>
    <w:p w14:paraId="1644C575" w14:textId="77777777" w:rsidR="00934F94" w:rsidRPr="00934F94" w:rsidRDefault="00934F94" w:rsidP="00934F94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934F94">
        <w:rPr>
          <w:rFonts w:ascii="Arial" w:hAnsi="Arial" w:cs="Arial"/>
          <w:b/>
          <w:bCs/>
          <w:i/>
          <w:iCs/>
        </w:rPr>
        <w:t>Rational part</w:t>
      </w:r>
      <w:r w:rsidRPr="00934F94">
        <w:rPr>
          <w:rFonts w:ascii="Arial" w:hAnsi="Arial" w:cs="Arial"/>
          <w:i/>
          <w:iCs/>
        </w:rPr>
        <w:t xml:space="preserve"> – thinks and reasons (mind) </w:t>
      </w:r>
    </w:p>
    <w:p w14:paraId="6757DB70" w14:textId="77777777" w:rsidR="00934F94" w:rsidRPr="00934F94" w:rsidRDefault="00934F94" w:rsidP="00934F94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934F94">
        <w:rPr>
          <w:rFonts w:ascii="Arial" w:hAnsi="Arial" w:cs="Arial"/>
          <w:b/>
          <w:bCs/>
          <w:i/>
          <w:iCs/>
        </w:rPr>
        <w:lastRenderedPageBreak/>
        <w:t>Spirited part</w:t>
      </w:r>
      <w:r w:rsidRPr="00934F94">
        <w:rPr>
          <w:rFonts w:ascii="Arial" w:hAnsi="Arial" w:cs="Arial"/>
          <w:i/>
          <w:iCs/>
        </w:rPr>
        <w:t xml:space="preserve"> – emotions like courage, anger, and will </w:t>
      </w:r>
    </w:p>
    <w:p w14:paraId="308A51E6" w14:textId="77777777" w:rsidR="00934F94" w:rsidRPr="00934F94" w:rsidRDefault="00934F94" w:rsidP="00934F94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934F94">
        <w:rPr>
          <w:rFonts w:ascii="Arial" w:hAnsi="Arial" w:cs="Arial"/>
          <w:b/>
          <w:bCs/>
          <w:i/>
          <w:iCs/>
        </w:rPr>
        <w:t>Appetitive part</w:t>
      </w:r>
      <w:r w:rsidRPr="00934F94">
        <w:rPr>
          <w:rFonts w:ascii="Arial" w:hAnsi="Arial" w:cs="Arial"/>
          <w:i/>
          <w:iCs/>
        </w:rPr>
        <w:t xml:space="preserve"> – desires and basic needs</w:t>
      </w:r>
    </w:p>
    <w:p w14:paraId="05FB91EA" w14:textId="77777777" w:rsidR="00934F94" w:rsidRPr="00A0252F" w:rsidRDefault="00934F94" w:rsidP="00934F94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F196AAB" w14:textId="24F9BBEE" w:rsidR="00934F94" w:rsidRDefault="00934F94" w:rsidP="00934F94">
      <w:pPr>
        <w:pStyle w:val="NoSpacing"/>
        <w:rPr>
          <w:rFonts w:ascii="Arial" w:hAnsi="Arial" w:cs="Arial"/>
        </w:rPr>
      </w:pPr>
    </w:p>
    <w:p w14:paraId="56B66725" w14:textId="77777777" w:rsidR="00934F94" w:rsidRPr="004C53EA" w:rsidRDefault="00934F94" w:rsidP="00934F94">
      <w:pPr>
        <w:pStyle w:val="NoSpacing"/>
        <w:rPr>
          <w:rFonts w:ascii="Arial" w:hAnsi="Arial" w:cs="Arial"/>
          <w:b/>
          <w:bCs/>
        </w:rPr>
      </w:pPr>
      <w:r w:rsidRPr="0064772F">
        <w:rPr>
          <w:rFonts w:ascii="Arial" w:hAnsi="Arial" w:cs="Arial"/>
          <w:b/>
          <w:bCs/>
        </w:rPr>
        <w:t>33.</w:t>
      </w:r>
      <w:r>
        <w:rPr>
          <w:rFonts w:ascii="Arial" w:hAnsi="Arial" w:cs="Arial"/>
        </w:rPr>
        <w:t xml:space="preserve"> </w:t>
      </w:r>
      <w:r w:rsidRPr="004C53EA">
        <w:rPr>
          <w:rFonts w:ascii="Arial" w:hAnsi="Arial" w:cs="Arial"/>
          <w:b/>
          <w:bCs/>
        </w:rPr>
        <w:t>The Golden mean advocates living a life of</w:t>
      </w:r>
    </w:p>
    <w:p w14:paraId="2E9FDB12" w14:textId="77777777" w:rsidR="00934F94" w:rsidRPr="004C53EA" w:rsidRDefault="00934F94">
      <w:pPr>
        <w:pStyle w:val="NoSpacing"/>
        <w:numPr>
          <w:ilvl w:val="0"/>
          <w:numId w:val="43"/>
        </w:numPr>
        <w:rPr>
          <w:rFonts w:ascii="Arial" w:hAnsi="Arial" w:cs="Arial"/>
        </w:rPr>
      </w:pPr>
      <w:r w:rsidRPr="004C53EA">
        <w:rPr>
          <w:rFonts w:ascii="Arial" w:hAnsi="Arial" w:cs="Arial"/>
        </w:rPr>
        <w:t>Luxury</w:t>
      </w:r>
    </w:p>
    <w:p w14:paraId="45A41935" w14:textId="77777777" w:rsidR="00934F94" w:rsidRPr="004C53EA" w:rsidRDefault="00934F94">
      <w:pPr>
        <w:pStyle w:val="NoSpacing"/>
        <w:numPr>
          <w:ilvl w:val="0"/>
          <w:numId w:val="43"/>
        </w:numPr>
        <w:rPr>
          <w:rFonts w:ascii="Arial" w:hAnsi="Arial" w:cs="Arial"/>
        </w:rPr>
      </w:pPr>
      <w:r w:rsidRPr="004C53EA">
        <w:rPr>
          <w:rFonts w:ascii="Arial" w:hAnsi="Arial" w:cs="Arial"/>
        </w:rPr>
        <w:t>Highest pleasure</w:t>
      </w:r>
    </w:p>
    <w:p w14:paraId="4367CDA9" w14:textId="77777777" w:rsidR="00934F94" w:rsidRPr="00934F94" w:rsidRDefault="00934F94">
      <w:pPr>
        <w:pStyle w:val="NoSpacing"/>
        <w:numPr>
          <w:ilvl w:val="0"/>
          <w:numId w:val="43"/>
        </w:numPr>
        <w:rPr>
          <w:rFonts w:ascii="Arial" w:hAnsi="Arial" w:cs="Arial"/>
          <w:highlight w:val="yellow"/>
        </w:rPr>
      </w:pPr>
      <w:r w:rsidRPr="00934F94">
        <w:rPr>
          <w:rFonts w:ascii="Arial" w:hAnsi="Arial" w:cs="Arial"/>
          <w:highlight w:val="yellow"/>
        </w:rPr>
        <w:t>Moderation</w:t>
      </w:r>
    </w:p>
    <w:p w14:paraId="0049AA35" w14:textId="77777777" w:rsidR="00934F94" w:rsidRDefault="00934F94">
      <w:pPr>
        <w:pStyle w:val="NoSpacing"/>
        <w:numPr>
          <w:ilvl w:val="0"/>
          <w:numId w:val="43"/>
        </w:numPr>
        <w:rPr>
          <w:rFonts w:ascii="Arial" w:hAnsi="Arial" w:cs="Arial"/>
        </w:rPr>
      </w:pPr>
      <w:r w:rsidRPr="004C53EA">
        <w:rPr>
          <w:rFonts w:ascii="Arial" w:hAnsi="Arial" w:cs="Arial"/>
        </w:rPr>
        <w:t>Selflessness</w:t>
      </w:r>
    </w:p>
    <w:p w14:paraId="00E9192D" w14:textId="77777777" w:rsidR="00934F94" w:rsidRDefault="00934F94" w:rsidP="00934F94">
      <w:pPr>
        <w:pStyle w:val="NoSpacing"/>
        <w:rPr>
          <w:rFonts w:ascii="Arial" w:hAnsi="Arial" w:cs="Arial"/>
        </w:rPr>
      </w:pPr>
    </w:p>
    <w:p w14:paraId="0EAAD357" w14:textId="77777777" w:rsidR="00934F94" w:rsidRPr="000A4439" w:rsidRDefault="00934F94" w:rsidP="00934F94">
      <w:pPr>
        <w:pStyle w:val="NoSpacing"/>
        <w:rPr>
          <w:rFonts w:ascii="Arial" w:hAnsi="Arial" w:cs="Arial"/>
          <w:b/>
          <w:bCs/>
          <w:i/>
          <w:iCs/>
        </w:rPr>
      </w:pPr>
      <w:r w:rsidRPr="000A4439">
        <w:rPr>
          <w:rFonts w:ascii="Arial" w:hAnsi="Arial" w:cs="Arial"/>
          <w:b/>
          <w:bCs/>
          <w:i/>
          <w:iCs/>
        </w:rPr>
        <w:t>Rationalization:</w:t>
      </w:r>
    </w:p>
    <w:p w14:paraId="3EB1C830" w14:textId="0018F993" w:rsidR="0064772F" w:rsidRPr="0064772F" w:rsidRDefault="0064772F" w:rsidP="0064772F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64772F">
        <w:rPr>
          <w:rFonts w:ascii="Arial" w:hAnsi="Arial" w:cs="Arial"/>
          <w:i/>
          <w:iCs/>
        </w:rPr>
        <w:t xml:space="preserve">The concept of the </w:t>
      </w:r>
      <w:r w:rsidRPr="0064772F">
        <w:rPr>
          <w:rFonts w:ascii="Arial" w:hAnsi="Arial" w:cs="Arial"/>
          <w:b/>
          <w:bCs/>
          <w:i/>
          <w:iCs/>
        </w:rPr>
        <w:t>Golden Mean</w:t>
      </w:r>
      <w:r w:rsidRPr="0064772F">
        <w:rPr>
          <w:rFonts w:ascii="Arial" w:hAnsi="Arial" w:cs="Arial"/>
          <w:i/>
          <w:iCs/>
        </w:rPr>
        <w:t xml:space="preserve"> comes from </w:t>
      </w:r>
      <w:r w:rsidRPr="0064772F">
        <w:rPr>
          <w:rFonts w:ascii="Arial" w:hAnsi="Arial" w:cs="Arial"/>
          <w:b/>
          <w:bCs/>
          <w:i/>
          <w:iCs/>
        </w:rPr>
        <w:t>Aristotle</w:t>
      </w:r>
      <w:r w:rsidRPr="0064772F">
        <w:rPr>
          <w:rFonts w:ascii="Arial" w:hAnsi="Arial" w:cs="Arial"/>
          <w:i/>
          <w:iCs/>
        </w:rPr>
        <w:t xml:space="preserve">. It teaches that a good and virtuous life is achieved by finding the </w:t>
      </w:r>
      <w:r w:rsidRPr="0064772F">
        <w:rPr>
          <w:rFonts w:ascii="Arial" w:hAnsi="Arial" w:cs="Arial"/>
          <w:b/>
          <w:bCs/>
          <w:i/>
          <w:iCs/>
        </w:rPr>
        <w:t>balance</w:t>
      </w:r>
      <w:r w:rsidRPr="0064772F">
        <w:rPr>
          <w:rFonts w:ascii="Arial" w:hAnsi="Arial" w:cs="Arial"/>
          <w:i/>
          <w:iCs/>
        </w:rPr>
        <w:t xml:space="preserve"> between two extremes: excess and deficiency.</w:t>
      </w:r>
    </w:p>
    <w:p w14:paraId="17F0DF14" w14:textId="6BBF552F" w:rsidR="00934F94" w:rsidRDefault="0064772F" w:rsidP="0064772F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64772F">
        <w:rPr>
          <w:rFonts w:ascii="Arial" w:hAnsi="Arial" w:cs="Arial"/>
          <w:i/>
          <w:iCs/>
        </w:rPr>
        <w:t xml:space="preserve">This means living a </w:t>
      </w:r>
      <w:r w:rsidRPr="0064772F">
        <w:rPr>
          <w:rFonts w:ascii="Arial" w:hAnsi="Arial" w:cs="Arial"/>
          <w:b/>
          <w:bCs/>
          <w:i/>
          <w:iCs/>
        </w:rPr>
        <w:t>life of moderation</w:t>
      </w:r>
      <w:r w:rsidRPr="0064772F">
        <w:rPr>
          <w:rFonts w:ascii="Arial" w:hAnsi="Arial" w:cs="Arial"/>
          <w:i/>
          <w:iCs/>
        </w:rPr>
        <w:t xml:space="preserve">, </w:t>
      </w:r>
      <w:r w:rsidRPr="0064772F">
        <w:rPr>
          <w:rFonts w:ascii="Arial" w:hAnsi="Arial" w:cs="Arial"/>
          <w:b/>
          <w:bCs/>
          <w:i/>
          <w:iCs/>
        </w:rPr>
        <w:t>not too much and not too little</w:t>
      </w:r>
      <w:r w:rsidRPr="0064772F">
        <w:rPr>
          <w:rFonts w:ascii="Arial" w:hAnsi="Arial" w:cs="Arial"/>
          <w:i/>
          <w:iCs/>
        </w:rPr>
        <w:t>.</w:t>
      </w:r>
    </w:p>
    <w:p w14:paraId="195F10DB" w14:textId="77777777" w:rsidR="0064772F" w:rsidRPr="00A0252F" w:rsidRDefault="0064772F" w:rsidP="0064772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F165722" w14:textId="77777777" w:rsidR="0064772F" w:rsidRDefault="0064772F" w:rsidP="0064772F">
      <w:pPr>
        <w:pStyle w:val="NoSpacing"/>
        <w:rPr>
          <w:rFonts w:ascii="Arial" w:hAnsi="Arial" w:cs="Arial"/>
        </w:rPr>
      </w:pPr>
    </w:p>
    <w:p w14:paraId="5C588346" w14:textId="0BC6C8EC" w:rsidR="0064772F" w:rsidRPr="0064772F" w:rsidRDefault="0064772F" w:rsidP="0064772F">
      <w:pPr>
        <w:pStyle w:val="NoSpacing"/>
        <w:rPr>
          <w:rFonts w:ascii="Arial" w:hAnsi="Arial" w:cs="Arial"/>
          <w:b/>
          <w:bCs/>
        </w:rPr>
      </w:pPr>
      <w:r w:rsidRPr="0064772F">
        <w:rPr>
          <w:rFonts w:ascii="Arial" w:hAnsi="Arial" w:cs="Arial"/>
          <w:b/>
          <w:bCs/>
        </w:rPr>
        <w:t>34. For him, happiness is the end-all and that it can be found in God alone.</w:t>
      </w:r>
    </w:p>
    <w:p w14:paraId="5FCA8FFF" w14:textId="1E39C708" w:rsidR="0064772F" w:rsidRPr="0064772F" w:rsidRDefault="0064772F">
      <w:pPr>
        <w:pStyle w:val="NoSpacing"/>
        <w:numPr>
          <w:ilvl w:val="0"/>
          <w:numId w:val="44"/>
        </w:numPr>
        <w:rPr>
          <w:rFonts w:ascii="Arial" w:hAnsi="Arial" w:cs="Arial"/>
        </w:rPr>
      </w:pPr>
      <w:r w:rsidRPr="0064772F">
        <w:rPr>
          <w:rFonts w:ascii="Arial" w:hAnsi="Arial" w:cs="Arial"/>
        </w:rPr>
        <w:t>Aristotle</w:t>
      </w:r>
    </w:p>
    <w:p w14:paraId="79030E7D" w14:textId="7669F48E" w:rsidR="0064772F" w:rsidRPr="0064772F" w:rsidRDefault="0064772F">
      <w:pPr>
        <w:pStyle w:val="NoSpacing"/>
        <w:numPr>
          <w:ilvl w:val="0"/>
          <w:numId w:val="44"/>
        </w:numPr>
        <w:rPr>
          <w:rFonts w:ascii="Arial" w:hAnsi="Arial" w:cs="Arial"/>
        </w:rPr>
      </w:pPr>
      <w:r w:rsidRPr="0064772F">
        <w:rPr>
          <w:rFonts w:ascii="Arial" w:hAnsi="Arial" w:cs="Arial"/>
        </w:rPr>
        <w:t>Plato</w:t>
      </w:r>
    </w:p>
    <w:p w14:paraId="054FBDFC" w14:textId="59D7ED49" w:rsidR="0064772F" w:rsidRPr="0064772F" w:rsidRDefault="0064772F">
      <w:pPr>
        <w:pStyle w:val="NoSpacing"/>
        <w:numPr>
          <w:ilvl w:val="0"/>
          <w:numId w:val="44"/>
        </w:numPr>
        <w:rPr>
          <w:rFonts w:ascii="Arial" w:hAnsi="Arial" w:cs="Arial"/>
          <w:highlight w:val="yellow"/>
        </w:rPr>
      </w:pPr>
      <w:r w:rsidRPr="0064772F">
        <w:rPr>
          <w:rFonts w:ascii="Arial" w:hAnsi="Arial" w:cs="Arial"/>
          <w:highlight w:val="yellow"/>
        </w:rPr>
        <w:t>Augustine</w:t>
      </w:r>
    </w:p>
    <w:p w14:paraId="58F9C533" w14:textId="4BB6F38B" w:rsidR="0064772F" w:rsidRDefault="0064772F">
      <w:pPr>
        <w:pStyle w:val="NoSpacing"/>
        <w:numPr>
          <w:ilvl w:val="0"/>
          <w:numId w:val="44"/>
        </w:numPr>
        <w:rPr>
          <w:rFonts w:ascii="Arial" w:hAnsi="Arial" w:cs="Arial"/>
        </w:rPr>
      </w:pPr>
      <w:r w:rsidRPr="0064772F">
        <w:rPr>
          <w:rFonts w:ascii="Arial" w:hAnsi="Arial" w:cs="Arial"/>
        </w:rPr>
        <w:t>Thomas of Aquinas</w:t>
      </w:r>
    </w:p>
    <w:p w14:paraId="2B9E560B" w14:textId="77777777" w:rsidR="0064772F" w:rsidRDefault="0064772F" w:rsidP="0064772F">
      <w:pPr>
        <w:pStyle w:val="NoSpacing"/>
        <w:rPr>
          <w:rFonts w:ascii="Arial" w:hAnsi="Arial" w:cs="Arial"/>
        </w:rPr>
      </w:pPr>
    </w:p>
    <w:p w14:paraId="27418B34" w14:textId="77777777" w:rsidR="0064772F" w:rsidRPr="000A4439" w:rsidRDefault="0064772F" w:rsidP="0064772F">
      <w:pPr>
        <w:pStyle w:val="NoSpacing"/>
        <w:rPr>
          <w:rFonts w:ascii="Arial" w:hAnsi="Arial" w:cs="Arial"/>
          <w:b/>
          <w:bCs/>
          <w:i/>
          <w:iCs/>
        </w:rPr>
      </w:pPr>
      <w:r w:rsidRPr="000A4439">
        <w:rPr>
          <w:rFonts w:ascii="Arial" w:hAnsi="Arial" w:cs="Arial"/>
          <w:b/>
          <w:bCs/>
          <w:i/>
          <w:iCs/>
        </w:rPr>
        <w:t>Rationalization:</w:t>
      </w:r>
    </w:p>
    <w:p w14:paraId="27BD148D" w14:textId="77777777" w:rsidR="003D3B2B" w:rsidRPr="003D3B2B" w:rsidRDefault="003D3B2B" w:rsidP="003D3B2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3D3B2B">
        <w:rPr>
          <w:rFonts w:ascii="Arial" w:hAnsi="Arial" w:cs="Arial"/>
          <w:i/>
          <w:iCs/>
        </w:rPr>
        <w:t>Augustine → Happiness = God</w:t>
      </w:r>
    </w:p>
    <w:p w14:paraId="63BEBC10" w14:textId="1BCA2464" w:rsidR="0064772F" w:rsidRPr="003D3B2B" w:rsidRDefault="003D3B2B" w:rsidP="003D3B2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3D3B2B">
        <w:rPr>
          <w:rFonts w:ascii="Arial" w:hAnsi="Arial" w:cs="Arial"/>
          <w:i/>
          <w:iCs/>
        </w:rPr>
        <w:t>Aristotle → Happiness = Virtue</w:t>
      </w:r>
    </w:p>
    <w:p w14:paraId="6225BB65" w14:textId="77777777" w:rsidR="003D3B2B" w:rsidRPr="00A0252F" w:rsidRDefault="003D3B2B" w:rsidP="003D3B2B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BBD3644" w14:textId="02EA7A18" w:rsidR="00934F94" w:rsidRDefault="00934F94" w:rsidP="00934F94">
      <w:pPr>
        <w:pStyle w:val="NoSpacing"/>
        <w:rPr>
          <w:rFonts w:ascii="Arial" w:hAnsi="Arial" w:cs="Arial"/>
          <w:i/>
          <w:iCs/>
        </w:rPr>
      </w:pPr>
    </w:p>
    <w:p w14:paraId="6FEACE4B" w14:textId="2C48DE3B" w:rsidR="003D3B2B" w:rsidRPr="005E4C14" w:rsidRDefault="003D3B2B" w:rsidP="003D3B2B">
      <w:pPr>
        <w:pStyle w:val="NoSpacing"/>
        <w:rPr>
          <w:rFonts w:ascii="Arial" w:hAnsi="Arial" w:cs="Arial"/>
          <w:b/>
          <w:bCs/>
        </w:rPr>
      </w:pPr>
      <w:r w:rsidRPr="003D3B2B">
        <w:rPr>
          <w:rFonts w:ascii="Arial" w:hAnsi="Arial" w:cs="Arial"/>
          <w:b/>
          <w:bCs/>
        </w:rPr>
        <w:t>35.</w:t>
      </w:r>
      <w:r>
        <w:rPr>
          <w:rFonts w:ascii="Arial" w:hAnsi="Arial" w:cs="Arial"/>
        </w:rPr>
        <w:t xml:space="preserve"> </w:t>
      </w:r>
      <w:r w:rsidRPr="005E4C14">
        <w:rPr>
          <w:rFonts w:ascii="Arial" w:hAnsi="Arial" w:cs="Arial"/>
          <w:b/>
          <w:bCs/>
        </w:rPr>
        <w:t>For this medieval philosopher, there are truths that cannot be known by the human reason alone but shall also be perceived with the help of the light of divine revelation.</w:t>
      </w:r>
    </w:p>
    <w:p w14:paraId="1DF904D7" w14:textId="77777777" w:rsidR="003D3B2B" w:rsidRPr="005E4C14" w:rsidRDefault="003D3B2B" w:rsidP="003D3B2B">
      <w:pPr>
        <w:pStyle w:val="NoSpacing"/>
        <w:numPr>
          <w:ilvl w:val="0"/>
          <w:numId w:val="45"/>
        </w:numPr>
        <w:rPr>
          <w:rFonts w:ascii="Arial" w:hAnsi="Arial" w:cs="Arial"/>
        </w:rPr>
      </w:pPr>
      <w:r w:rsidRPr="005E4C14">
        <w:rPr>
          <w:rFonts w:ascii="Arial" w:hAnsi="Arial" w:cs="Arial"/>
        </w:rPr>
        <w:t>Aristotle</w:t>
      </w:r>
    </w:p>
    <w:p w14:paraId="753B6DAA" w14:textId="77777777" w:rsidR="003D3B2B" w:rsidRPr="005E4C14" w:rsidRDefault="003D3B2B" w:rsidP="003D3B2B">
      <w:pPr>
        <w:pStyle w:val="NoSpacing"/>
        <w:numPr>
          <w:ilvl w:val="0"/>
          <w:numId w:val="45"/>
        </w:numPr>
        <w:rPr>
          <w:rFonts w:ascii="Arial" w:hAnsi="Arial" w:cs="Arial"/>
        </w:rPr>
      </w:pPr>
      <w:r w:rsidRPr="005E4C14">
        <w:rPr>
          <w:rFonts w:ascii="Arial" w:hAnsi="Arial" w:cs="Arial"/>
        </w:rPr>
        <w:t>Plato</w:t>
      </w:r>
    </w:p>
    <w:p w14:paraId="03EB107E" w14:textId="77777777" w:rsidR="003D3B2B" w:rsidRPr="005E4C14" w:rsidRDefault="003D3B2B" w:rsidP="003D3B2B">
      <w:pPr>
        <w:pStyle w:val="NoSpacing"/>
        <w:numPr>
          <w:ilvl w:val="0"/>
          <w:numId w:val="45"/>
        </w:numPr>
        <w:rPr>
          <w:rFonts w:ascii="Arial" w:hAnsi="Arial" w:cs="Arial"/>
        </w:rPr>
      </w:pPr>
      <w:r w:rsidRPr="005E4C14">
        <w:rPr>
          <w:rFonts w:ascii="Arial" w:hAnsi="Arial" w:cs="Arial"/>
        </w:rPr>
        <w:t>Augustine</w:t>
      </w:r>
    </w:p>
    <w:p w14:paraId="6BE45D74" w14:textId="77777777" w:rsidR="003D3B2B" w:rsidRPr="0032400C" w:rsidRDefault="003D3B2B" w:rsidP="003D3B2B">
      <w:pPr>
        <w:pStyle w:val="NoSpacing"/>
        <w:numPr>
          <w:ilvl w:val="0"/>
          <w:numId w:val="45"/>
        </w:numPr>
        <w:rPr>
          <w:rFonts w:ascii="Arial" w:hAnsi="Arial" w:cs="Arial"/>
          <w:highlight w:val="yellow"/>
        </w:rPr>
      </w:pPr>
      <w:r w:rsidRPr="0032400C">
        <w:rPr>
          <w:rFonts w:ascii="Arial" w:hAnsi="Arial" w:cs="Arial"/>
          <w:highlight w:val="yellow"/>
        </w:rPr>
        <w:t>Thomas of Aquinas</w:t>
      </w:r>
    </w:p>
    <w:p w14:paraId="47990F0C" w14:textId="32E2275F" w:rsidR="00934F94" w:rsidRDefault="00934F94" w:rsidP="00934F94">
      <w:pPr>
        <w:pStyle w:val="NoSpacing"/>
        <w:rPr>
          <w:rFonts w:ascii="Arial" w:hAnsi="Arial" w:cs="Arial"/>
        </w:rPr>
      </w:pPr>
    </w:p>
    <w:p w14:paraId="3D294694" w14:textId="77777777" w:rsidR="003D3B2B" w:rsidRPr="000A4439" w:rsidRDefault="003D3B2B" w:rsidP="003D3B2B">
      <w:pPr>
        <w:pStyle w:val="NoSpacing"/>
        <w:rPr>
          <w:rFonts w:ascii="Arial" w:hAnsi="Arial" w:cs="Arial"/>
          <w:b/>
          <w:bCs/>
          <w:i/>
          <w:iCs/>
        </w:rPr>
      </w:pPr>
      <w:r w:rsidRPr="000A4439">
        <w:rPr>
          <w:rFonts w:ascii="Arial" w:hAnsi="Arial" w:cs="Arial"/>
          <w:b/>
          <w:bCs/>
          <w:i/>
          <w:iCs/>
        </w:rPr>
        <w:t>Rationalization:</w:t>
      </w:r>
    </w:p>
    <w:p w14:paraId="3D90792B" w14:textId="77777777" w:rsidR="0032400C" w:rsidRPr="0032400C" w:rsidRDefault="0032400C" w:rsidP="0032400C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32400C">
        <w:rPr>
          <w:rFonts w:ascii="Arial" w:hAnsi="Arial" w:cs="Arial"/>
          <w:i/>
          <w:iCs/>
        </w:rPr>
        <w:t xml:space="preserve">Thomas Aquinas taught that </w:t>
      </w:r>
      <w:r w:rsidRPr="0032400C">
        <w:rPr>
          <w:rFonts w:ascii="Arial" w:hAnsi="Arial" w:cs="Arial"/>
          <w:b/>
          <w:bCs/>
          <w:i/>
          <w:iCs/>
        </w:rPr>
        <w:t>truth comes from both reason and faith</w:t>
      </w:r>
      <w:r w:rsidRPr="0032400C">
        <w:rPr>
          <w:rFonts w:ascii="Arial" w:hAnsi="Arial" w:cs="Arial"/>
          <w:i/>
          <w:iCs/>
        </w:rPr>
        <w:t>. He explained that:</w:t>
      </w:r>
    </w:p>
    <w:p w14:paraId="6A8533CC" w14:textId="77777777" w:rsidR="0032400C" w:rsidRPr="0032400C" w:rsidRDefault="0032400C" w:rsidP="0032400C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32400C">
        <w:rPr>
          <w:rFonts w:ascii="Arial" w:hAnsi="Arial" w:cs="Arial"/>
          <w:i/>
          <w:iCs/>
        </w:rPr>
        <w:t xml:space="preserve">Some truths can be discovered through </w:t>
      </w:r>
      <w:r w:rsidRPr="0032400C">
        <w:rPr>
          <w:rFonts w:ascii="Arial" w:hAnsi="Arial" w:cs="Arial"/>
          <w:b/>
          <w:bCs/>
          <w:i/>
          <w:iCs/>
        </w:rPr>
        <w:t>human reason</w:t>
      </w:r>
      <w:r w:rsidRPr="0032400C">
        <w:rPr>
          <w:rFonts w:ascii="Arial" w:hAnsi="Arial" w:cs="Arial"/>
          <w:i/>
          <w:iCs/>
        </w:rPr>
        <w:t xml:space="preserve"> (e.g., natural laws) </w:t>
      </w:r>
    </w:p>
    <w:p w14:paraId="1320F666" w14:textId="77777777" w:rsidR="0032400C" w:rsidRPr="0032400C" w:rsidRDefault="0032400C" w:rsidP="0032400C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32400C">
        <w:rPr>
          <w:rFonts w:ascii="Arial" w:hAnsi="Arial" w:cs="Arial"/>
          <w:i/>
          <w:iCs/>
        </w:rPr>
        <w:t xml:space="preserve">But there are higher truths (like the nature of God) that </w:t>
      </w:r>
      <w:r w:rsidRPr="0032400C">
        <w:rPr>
          <w:rFonts w:ascii="Arial" w:hAnsi="Arial" w:cs="Arial"/>
          <w:b/>
          <w:bCs/>
          <w:i/>
          <w:iCs/>
        </w:rPr>
        <w:t>cannot be known by reason alone</w:t>
      </w:r>
      <w:r w:rsidRPr="0032400C">
        <w:rPr>
          <w:rFonts w:ascii="Arial" w:hAnsi="Arial" w:cs="Arial"/>
          <w:i/>
          <w:iCs/>
        </w:rPr>
        <w:t xml:space="preserve"> </w:t>
      </w:r>
    </w:p>
    <w:p w14:paraId="72995FFF" w14:textId="0557D8DC" w:rsidR="0032400C" w:rsidRPr="0032400C" w:rsidRDefault="0032400C" w:rsidP="0032400C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32400C">
        <w:rPr>
          <w:rFonts w:ascii="Arial" w:hAnsi="Arial" w:cs="Arial"/>
          <w:i/>
          <w:iCs/>
        </w:rPr>
        <w:t xml:space="preserve">These truths require </w:t>
      </w:r>
      <w:r w:rsidRPr="0032400C">
        <w:rPr>
          <w:rFonts w:ascii="Arial" w:hAnsi="Arial" w:cs="Arial"/>
          <w:b/>
          <w:bCs/>
          <w:i/>
          <w:iCs/>
        </w:rPr>
        <w:t>divine revelation</w:t>
      </w:r>
      <w:r w:rsidRPr="0032400C">
        <w:rPr>
          <w:rFonts w:ascii="Arial" w:hAnsi="Arial" w:cs="Arial"/>
          <w:i/>
          <w:iCs/>
        </w:rPr>
        <w:t xml:space="preserve"> (faith, Scripture)</w:t>
      </w:r>
    </w:p>
    <w:p w14:paraId="4F0DAFA0" w14:textId="77777777" w:rsidR="0032400C" w:rsidRPr="0032400C" w:rsidRDefault="0032400C" w:rsidP="0032400C">
      <w:pPr>
        <w:pStyle w:val="NoSpacing"/>
        <w:numPr>
          <w:ilvl w:val="0"/>
          <w:numId w:val="8"/>
        </w:numPr>
        <w:rPr>
          <w:rFonts w:ascii="Arial" w:hAnsi="Arial" w:cs="Arial"/>
          <w:b/>
          <w:bCs/>
          <w:i/>
          <w:iCs/>
        </w:rPr>
      </w:pPr>
      <w:r w:rsidRPr="0032400C">
        <w:rPr>
          <w:rFonts w:ascii="Arial" w:hAnsi="Arial" w:cs="Arial"/>
          <w:b/>
          <w:bCs/>
          <w:i/>
          <w:iCs/>
        </w:rPr>
        <w:t>Aquinas → Faith + Reason</w:t>
      </w:r>
    </w:p>
    <w:p w14:paraId="7820DF3B" w14:textId="5B1769F6" w:rsidR="0032400C" w:rsidRPr="0032400C" w:rsidRDefault="0032400C" w:rsidP="0032400C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32400C">
        <w:rPr>
          <w:rFonts w:ascii="Arial" w:hAnsi="Arial" w:cs="Arial"/>
          <w:i/>
          <w:iCs/>
        </w:rPr>
        <w:t>Augustine → Faith first before understanding</w:t>
      </w:r>
    </w:p>
    <w:p w14:paraId="25C844EB" w14:textId="77777777" w:rsidR="0032400C" w:rsidRPr="00A0252F" w:rsidRDefault="0032400C" w:rsidP="0032400C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F08B9E6" w14:textId="77777777" w:rsidR="0032400C" w:rsidRDefault="0032400C" w:rsidP="0032400C">
      <w:pPr>
        <w:pStyle w:val="NoSpacing"/>
        <w:rPr>
          <w:rFonts w:ascii="Arial" w:hAnsi="Arial" w:cs="Arial"/>
          <w:i/>
          <w:iCs/>
        </w:rPr>
      </w:pPr>
    </w:p>
    <w:p w14:paraId="2C49F824" w14:textId="77BF9DDC" w:rsidR="0032400C" w:rsidRPr="0032400C" w:rsidRDefault="0032400C" w:rsidP="0032400C">
      <w:pPr>
        <w:pStyle w:val="NoSpacing"/>
        <w:rPr>
          <w:rFonts w:ascii="Arial" w:hAnsi="Arial" w:cs="Arial"/>
          <w:b/>
          <w:bCs/>
        </w:rPr>
      </w:pPr>
      <w:r w:rsidRPr="0032400C">
        <w:rPr>
          <w:rFonts w:ascii="Arial" w:hAnsi="Arial" w:cs="Arial"/>
          <w:b/>
          <w:bCs/>
        </w:rPr>
        <w:t>36. Taoism is a Chinese philosophy which is more spiritual than ethical. Its proponent was</w:t>
      </w:r>
    </w:p>
    <w:p w14:paraId="2CC15113" w14:textId="675EACFC" w:rsidR="0032400C" w:rsidRPr="0032400C" w:rsidRDefault="0032400C" w:rsidP="0032400C">
      <w:pPr>
        <w:pStyle w:val="NoSpacing"/>
        <w:numPr>
          <w:ilvl w:val="0"/>
          <w:numId w:val="47"/>
        </w:numPr>
        <w:rPr>
          <w:rFonts w:ascii="Arial" w:hAnsi="Arial" w:cs="Arial"/>
        </w:rPr>
      </w:pPr>
      <w:r w:rsidRPr="0032400C">
        <w:rPr>
          <w:rFonts w:ascii="Arial" w:hAnsi="Arial" w:cs="Arial"/>
        </w:rPr>
        <w:t>Kung Fu TZE</w:t>
      </w:r>
    </w:p>
    <w:p w14:paraId="0F501122" w14:textId="70E61805" w:rsidR="0032400C" w:rsidRPr="0032400C" w:rsidRDefault="0032400C" w:rsidP="0032400C">
      <w:pPr>
        <w:pStyle w:val="NoSpacing"/>
        <w:numPr>
          <w:ilvl w:val="0"/>
          <w:numId w:val="47"/>
        </w:numPr>
        <w:rPr>
          <w:rFonts w:ascii="Arial" w:hAnsi="Arial" w:cs="Arial"/>
        </w:rPr>
      </w:pPr>
      <w:r w:rsidRPr="0032400C">
        <w:rPr>
          <w:rFonts w:ascii="Arial" w:hAnsi="Arial" w:cs="Arial"/>
        </w:rPr>
        <w:t>Siddharta Gautama</w:t>
      </w:r>
    </w:p>
    <w:p w14:paraId="0DAE06EB" w14:textId="46346D01" w:rsidR="0032400C" w:rsidRPr="0032400C" w:rsidRDefault="0032400C" w:rsidP="0032400C">
      <w:pPr>
        <w:pStyle w:val="NoSpacing"/>
        <w:numPr>
          <w:ilvl w:val="0"/>
          <w:numId w:val="47"/>
        </w:numPr>
        <w:rPr>
          <w:rFonts w:ascii="Arial" w:hAnsi="Arial" w:cs="Arial"/>
          <w:highlight w:val="yellow"/>
        </w:rPr>
      </w:pPr>
      <w:r w:rsidRPr="0032400C">
        <w:rPr>
          <w:rFonts w:ascii="Arial" w:hAnsi="Arial" w:cs="Arial"/>
          <w:highlight w:val="yellow"/>
        </w:rPr>
        <w:t>Lao Tzu</w:t>
      </w:r>
    </w:p>
    <w:p w14:paraId="4311CCC8" w14:textId="64469C7F" w:rsidR="0032400C" w:rsidRPr="0032400C" w:rsidRDefault="0032400C" w:rsidP="0032400C">
      <w:pPr>
        <w:pStyle w:val="NoSpacing"/>
        <w:numPr>
          <w:ilvl w:val="0"/>
          <w:numId w:val="47"/>
        </w:numPr>
        <w:rPr>
          <w:rFonts w:ascii="Arial" w:hAnsi="Arial" w:cs="Arial"/>
        </w:rPr>
      </w:pPr>
      <w:r w:rsidRPr="0032400C">
        <w:rPr>
          <w:rFonts w:ascii="Arial" w:hAnsi="Arial" w:cs="Arial"/>
        </w:rPr>
        <w:t>Mohammed</w:t>
      </w:r>
    </w:p>
    <w:p w14:paraId="75317467" w14:textId="591C53D1" w:rsidR="003D3B2B" w:rsidRDefault="003D3B2B" w:rsidP="0032400C">
      <w:pPr>
        <w:pStyle w:val="NoSpacing"/>
        <w:rPr>
          <w:rFonts w:ascii="Arial" w:hAnsi="Arial" w:cs="Arial"/>
        </w:rPr>
      </w:pPr>
    </w:p>
    <w:p w14:paraId="5D4C5A42" w14:textId="77777777" w:rsidR="0032400C" w:rsidRPr="000A4439" w:rsidRDefault="0032400C" w:rsidP="0032400C">
      <w:pPr>
        <w:pStyle w:val="NoSpacing"/>
        <w:rPr>
          <w:rFonts w:ascii="Arial" w:hAnsi="Arial" w:cs="Arial"/>
          <w:b/>
          <w:bCs/>
          <w:i/>
          <w:iCs/>
        </w:rPr>
      </w:pPr>
      <w:r w:rsidRPr="000A4439">
        <w:rPr>
          <w:rFonts w:ascii="Arial" w:hAnsi="Arial" w:cs="Arial"/>
          <w:b/>
          <w:bCs/>
          <w:i/>
          <w:iCs/>
        </w:rPr>
        <w:t>Rationalization:</w:t>
      </w:r>
    </w:p>
    <w:p w14:paraId="41E3DAC4" w14:textId="4EA0284B" w:rsidR="0032400C" w:rsidRPr="0032400C" w:rsidRDefault="0032400C" w:rsidP="0032400C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32400C">
        <w:rPr>
          <w:rFonts w:ascii="Arial" w:hAnsi="Arial" w:cs="Arial"/>
          <w:i/>
          <w:iCs/>
        </w:rPr>
        <w:t>Lao-tzu means “Old Master”</w:t>
      </w:r>
    </w:p>
    <w:p w14:paraId="573FC3A3" w14:textId="377BCF06" w:rsidR="0032400C" w:rsidRPr="0032400C" w:rsidRDefault="0032400C" w:rsidP="0032400C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32400C">
        <w:rPr>
          <w:rFonts w:ascii="Arial" w:hAnsi="Arial" w:cs="Arial"/>
          <w:i/>
          <w:iCs/>
        </w:rPr>
        <w:t>Founder of Taoism</w:t>
      </w:r>
    </w:p>
    <w:p w14:paraId="633E70DB" w14:textId="27332F3F" w:rsidR="0032400C" w:rsidRPr="0032400C" w:rsidRDefault="0032400C" w:rsidP="0032400C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32400C">
        <w:rPr>
          <w:rFonts w:ascii="Arial" w:hAnsi="Arial" w:cs="Arial"/>
          <w:i/>
          <w:iCs/>
        </w:rPr>
        <w:t>Wrote Tao te ching</w:t>
      </w:r>
    </w:p>
    <w:p w14:paraId="05BD4680" w14:textId="77777777" w:rsidR="0032400C" w:rsidRPr="00A0252F" w:rsidRDefault="0032400C" w:rsidP="0032400C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94659A4" w14:textId="77777777" w:rsidR="0032400C" w:rsidRDefault="0032400C" w:rsidP="0032400C">
      <w:pPr>
        <w:pStyle w:val="NoSpacing"/>
        <w:rPr>
          <w:rFonts w:ascii="Arial" w:hAnsi="Arial" w:cs="Arial"/>
          <w:i/>
          <w:iCs/>
        </w:rPr>
      </w:pPr>
    </w:p>
    <w:p w14:paraId="339FB3BE" w14:textId="1E161A69" w:rsidR="0032400C" w:rsidRPr="0032400C" w:rsidRDefault="0032400C" w:rsidP="0032400C">
      <w:pPr>
        <w:pStyle w:val="NoSpacing"/>
        <w:rPr>
          <w:rFonts w:ascii="Arial" w:hAnsi="Arial" w:cs="Arial"/>
          <w:b/>
          <w:bCs/>
        </w:rPr>
      </w:pPr>
      <w:r w:rsidRPr="0032400C">
        <w:rPr>
          <w:rFonts w:ascii="Arial" w:hAnsi="Arial" w:cs="Arial"/>
          <w:b/>
          <w:bCs/>
        </w:rPr>
        <w:t>37. The student asks himself, “What is in it for me?” after presented with the offer to become the Student Council president. In what stage of moral development is he situated?</w:t>
      </w:r>
    </w:p>
    <w:p w14:paraId="6838B1E3" w14:textId="4A9780B2" w:rsidR="0032400C" w:rsidRPr="0032400C" w:rsidRDefault="0032400C" w:rsidP="0032400C">
      <w:pPr>
        <w:pStyle w:val="NoSpacing"/>
        <w:numPr>
          <w:ilvl w:val="0"/>
          <w:numId w:val="49"/>
        </w:numPr>
        <w:rPr>
          <w:rFonts w:ascii="Arial" w:hAnsi="Arial" w:cs="Arial"/>
          <w:highlight w:val="yellow"/>
        </w:rPr>
      </w:pPr>
      <w:r w:rsidRPr="0032400C">
        <w:rPr>
          <w:rFonts w:ascii="Arial" w:hAnsi="Arial" w:cs="Arial"/>
          <w:highlight w:val="yellow"/>
        </w:rPr>
        <w:t>Pre-conventional</w:t>
      </w:r>
    </w:p>
    <w:p w14:paraId="620D3C29" w14:textId="64BC8057" w:rsidR="0032400C" w:rsidRPr="0032400C" w:rsidRDefault="0032400C" w:rsidP="0032400C">
      <w:pPr>
        <w:pStyle w:val="NoSpacing"/>
        <w:numPr>
          <w:ilvl w:val="0"/>
          <w:numId w:val="49"/>
        </w:numPr>
        <w:rPr>
          <w:rFonts w:ascii="Arial" w:hAnsi="Arial" w:cs="Arial"/>
        </w:rPr>
      </w:pPr>
      <w:r w:rsidRPr="0032400C">
        <w:rPr>
          <w:rFonts w:ascii="Arial" w:hAnsi="Arial" w:cs="Arial"/>
        </w:rPr>
        <w:t>Conventional</w:t>
      </w:r>
    </w:p>
    <w:p w14:paraId="30C9E3E9" w14:textId="2E94677E" w:rsidR="0032400C" w:rsidRPr="0032400C" w:rsidRDefault="0032400C" w:rsidP="0032400C">
      <w:pPr>
        <w:pStyle w:val="NoSpacing"/>
        <w:numPr>
          <w:ilvl w:val="0"/>
          <w:numId w:val="49"/>
        </w:numPr>
        <w:rPr>
          <w:rFonts w:ascii="Arial" w:hAnsi="Arial" w:cs="Arial"/>
        </w:rPr>
      </w:pPr>
      <w:r w:rsidRPr="0032400C">
        <w:rPr>
          <w:rFonts w:ascii="Arial" w:hAnsi="Arial" w:cs="Arial"/>
        </w:rPr>
        <w:t>Post-conventional</w:t>
      </w:r>
    </w:p>
    <w:p w14:paraId="74AAB533" w14:textId="0E53171B" w:rsidR="0032400C" w:rsidRPr="0032400C" w:rsidRDefault="0032400C" w:rsidP="0032400C">
      <w:pPr>
        <w:pStyle w:val="NoSpacing"/>
        <w:numPr>
          <w:ilvl w:val="0"/>
          <w:numId w:val="49"/>
        </w:numPr>
        <w:rPr>
          <w:rFonts w:ascii="Arial" w:hAnsi="Arial" w:cs="Arial"/>
        </w:rPr>
      </w:pPr>
      <w:r w:rsidRPr="0032400C">
        <w:rPr>
          <w:rFonts w:ascii="Arial" w:hAnsi="Arial" w:cs="Arial"/>
        </w:rPr>
        <w:t>Cannot be determined</w:t>
      </w:r>
    </w:p>
    <w:p w14:paraId="60C7B545" w14:textId="77777777" w:rsidR="0032400C" w:rsidRDefault="0032400C" w:rsidP="0032400C">
      <w:pPr>
        <w:pStyle w:val="NoSpacing"/>
        <w:rPr>
          <w:rFonts w:ascii="Arial" w:hAnsi="Arial" w:cs="Arial"/>
        </w:rPr>
      </w:pPr>
    </w:p>
    <w:p w14:paraId="3C9CDA92" w14:textId="6D179741" w:rsidR="0032400C" w:rsidRPr="000A4439" w:rsidRDefault="0032400C" w:rsidP="0032400C">
      <w:pPr>
        <w:pStyle w:val="NoSpacing"/>
        <w:rPr>
          <w:rFonts w:ascii="Arial" w:hAnsi="Arial" w:cs="Arial"/>
          <w:b/>
          <w:bCs/>
          <w:i/>
          <w:iCs/>
        </w:rPr>
      </w:pPr>
      <w:r w:rsidRPr="000A4439">
        <w:rPr>
          <w:rFonts w:ascii="Arial" w:hAnsi="Arial" w:cs="Arial"/>
          <w:b/>
          <w:bCs/>
          <w:i/>
          <w:iCs/>
        </w:rPr>
        <w:t>Rationalization:</w:t>
      </w:r>
    </w:p>
    <w:p w14:paraId="72FD527F" w14:textId="15A71225" w:rsidR="0032400C" w:rsidRDefault="0032400C" w:rsidP="0032400C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B47F3BC" wp14:editId="1DD664CA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3669323" cy="3137259"/>
            <wp:effectExtent l="0" t="0" r="7620" b="6350"/>
            <wp:wrapNone/>
            <wp:docPr id="199175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51564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751" t="23050" r="20269" b="13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491" cy="3152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D82148" w14:textId="3DDB004B" w:rsidR="0032400C" w:rsidRDefault="0032400C" w:rsidP="0032400C">
      <w:pPr>
        <w:pStyle w:val="NoSpacing"/>
        <w:rPr>
          <w:rFonts w:ascii="Arial" w:hAnsi="Arial" w:cs="Arial"/>
        </w:rPr>
      </w:pPr>
    </w:p>
    <w:p w14:paraId="5EB3C5B9" w14:textId="25378D23" w:rsidR="0032400C" w:rsidRDefault="0032400C" w:rsidP="0032400C">
      <w:pPr>
        <w:pStyle w:val="NoSpacing"/>
        <w:rPr>
          <w:rFonts w:ascii="Arial" w:hAnsi="Arial" w:cs="Arial"/>
        </w:rPr>
      </w:pPr>
    </w:p>
    <w:p w14:paraId="21C5DB12" w14:textId="77777777" w:rsidR="0032400C" w:rsidRDefault="0032400C" w:rsidP="0032400C">
      <w:pPr>
        <w:pStyle w:val="NoSpacing"/>
        <w:rPr>
          <w:rFonts w:ascii="Arial" w:hAnsi="Arial" w:cs="Arial"/>
        </w:rPr>
      </w:pPr>
    </w:p>
    <w:p w14:paraId="3EB6FA20" w14:textId="77777777" w:rsidR="0032400C" w:rsidRDefault="0032400C" w:rsidP="0032400C">
      <w:pPr>
        <w:pStyle w:val="NoSpacing"/>
        <w:rPr>
          <w:rFonts w:ascii="Arial" w:hAnsi="Arial" w:cs="Arial"/>
        </w:rPr>
      </w:pPr>
    </w:p>
    <w:p w14:paraId="6930A2AD" w14:textId="77777777" w:rsidR="0032400C" w:rsidRDefault="0032400C" w:rsidP="0032400C">
      <w:pPr>
        <w:pStyle w:val="NoSpacing"/>
        <w:rPr>
          <w:rFonts w:ascii="Arial" w:hAnsi="Arial" w:cs="Arial"/>
        </w:rPr>
      </w:pPr>
    </w:p>
    <w:p w14:paraId="1A0DA7B6" w14:textId="77777777" w:rsidR="0032400C" w:rsidRDefault="0032400C" w:rsidP="0032400C">
      <w:pPr>
        <w:pStyle w:val="NoSpacing"/>
        <w:rPr>
          <w:rFonts w:ascii="Arial" w:hAnsi="Arial" w:cs="Arial"/>
        </w:rPr>
      </w:pPr>
    </w:p>
    <w:p w14:paraId="0AB060BD" w14:textId="77777777" w:rsidR="0032400C" w:rsidRDefault="0032400C" w:rsidP="0032400C">
      <w:pPr>
        <w:pStyle w:val="NoSpacing"/>
        <w:rPr>
          <w:rFonts w:ascii="Arial" w:hAnsi="Arial" w:cs="Arial"/>
        </w:rPr>
      </w:pPr>
    </w:p>
    <w:p w14:paraId="4A97A5A1" w14:textId="77777777" w:rsidR="0032400C" w:rsidRDefault="0032400C" w:rsidP="0032400C">
      <w:pPr>
        <w:pStyle w:val="NoSpacing"/>
        <w:rPr>
          <w:rFonts w:ascii="Arial" w:hAnsi="Arial" w:cs="Arial"/>
        </w:rPr>
      </w:pPr>
    </w:p>
    <w:p w14:paraId="158B86EF" w14:textId="77777777" w:rsidR="0032400C" w:rsidRDefault="0032400C" w:rsidP="0032400C">
      <w:pPr>
        <w:pStyle w:val="NoSpacing"/>
        <w:rPr>
          <w:rFonts w:ascii="Arial" w:hAnsi="Arial" w:cs="Arial"/>
        </w:rPr>
      </w:pPr>
    </w:p>
    <w:p w14:paraId="147D14A6" w14:textId="77777777" w:rsidR="0032400C" w:rsidRDefault="0032400C" w:rsidP="0032400C">
      <w:pPr>
        <w:pStyle w:val="NoSpacing"/>
        <w:rPr>
          <w:rFonts w:ascii="Arial" w:hAnsi="Arial" w:cs="Arial"/>
        </w:rPr>
      </w:pPr>
    </w:p>
    <w:p w14:paraId="68310795" w14:textId="77777777" w:rsidR="0032400C" w:rsidRDefault="0032400C" w:rsidP="0032400C">
      <w:pPr>
        <w:pStyle w:val="NoSpacing"/>
        <w:rPr>
          <w:rFonts w:ascii="Arial" w:hAnsi="Arial" w:cs="Arial"/>
        </w:rPr>
      </w:pPr>
    </w:p>
    <w:p w14:paraId="6AEEC124" w14:textId="77777777" w:rsidR="0032400C" w:rsidRDefault="0032400C" w:rsidP="0032400C">
      <w:pPr>
        <w:pStyle w:val="NoSpacing"/>
        <w:rPr>
          <w:rFonts w:ascii="Arial" w:hAnsi="Arial" w:cs="Arial"/>
        </w:rPr>
      </w:pPr>
    </w:p>
    <w:p w14:paraId="61F3B5B7" w14:textId="77777777" w:rsidR="0032400C" w:rsidRDefault="0032400C" w:rsidP="0032400C">
      <w:pPr>
        <w:pStyle w:val="NoSpacing"/>
        <w:rPr>
          <w:rFonts w:ascii="Arial" w:hAnsi="Arial" w:cs="Arial"/>
        </w:rPr>
      </w:pPr>
    </w:p>
    <w:p w14:paraId="56855F04" w14:textId="77777777" w:rsidR="0032400C" w:rsidRDefault="0032400C" w:rsidP="0032400C">
      <w:pPr>
        <w:pStyle w:val="NoSpacing"/>
        <w:rPr>
          <w:rFonts w:ascii="Arial" w:hAnsi="Arial" w:cs="Arial"/>
        </w:rPr>
      </w:pPr>
    </w:p>
    <w:p w14:paraId="3631FE0C" w14:textId="77777777" w:rsidR="0032400C" w:rsidRDefault="0032400C" w:rsidP="0032400C">
      <w:pPr>
        <w:pStyle w:val="NoSpacing"/>
        <w:rPr>
          <w:rFonts w:ascii="Arial" w:hAnsi="Arial" w:cs="Arial"/>
        </w:rPr>
      </w:pPr>
    </w:p>
    <w:p w14:paraId="11B7AA63" w14:textId="77777777" w:rsidR="0032400C" w:rsidRDefault="0032400C" w:rsidP="0032400C">
      <w:pPr>
        <w:pStyle w:val="NoSpacing"/>
        <w:rPr>
          <w:rFonts w:ascii="Arial" w:hAnsi="Arial" w:cs="Arial"/>
        </w:rPr>
      </w:pPr>
    </w:p>
    <w:p w14:paraId="629B1AAD" w14:textId="77777777" w:rsidR="0032400C" w:rsidRDefault="0032400C" w:rsidP="0032400C">
      <w:pPr>
        <w:pStyle w:val="NoSpacing"/>
        <w:rPr>
          <w:rFonts w:ascii="Arial" w:hAnsi="Arial" w:cs="Arial"/>
        </w:rPr>
      </w:pPr>
    </w:p>
    <w:p w14:paraId="74DAE631" w14:textId="77777777" w:rsidR="0032400C" w:rsidRPr="00A0252F" w:rsidRDefault="0032400C" w:rsidP="0032400C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CBDE4E2" w14:textId="77777777" w:rsidR="0032400C" w:rsidRDefault="0032400C" w:rsidP="0032400C">
      <w:pPr>
        <w:pStyle w:val="NoSpacing"/>
        <w:rPr>
          <w:rFonts w:ascii="Arial" w:hAnsi="Arial" w:cs="Arial"/>
          <w:i/>
          <w:iCs/>
        </w:rPr>
      </w:pPr>
    </w:p>
    <w:p w14:paraId="7C6B2ECD" w14:textId="77777777" w:rsidR="007E25CB" w:rsidRPr="00DD4B70" w:rsidRDefault="0032400C" w:rsidP="007E25CB">
      <w:pPr>
        <w:pStyle w:val="NoSpacing"/>
        <w:rPr>
          <w:rFonts w:ascii="Arial" w:hAnsi="Arial" w:cs="Arial"/>
          <w:b/>
          <w:bCs/>
        </w:rPr>
      </w:pPr>
      <w:r w:rsidRPr="007E25CB">
        <w:rPr>
          <w:rFonts w:ascii="Arial" w:hAnsi="Arial" w:cs="Arial"/>
          <w:b/>
          <w:bCs/>
        </w:rPr>
        <w:t>38.</w:t>
      </w:r>
      <w:r>
        <w:rPr>
          <w:rFonts w:ascii="Arial" w:hAnsi="Arial" w:cs="Arial"/>
        </w:rPr>
        <w:t xml:space="preserve"> </w:t>
      </w:r>
      <w:r w:rsidR="007E25CB" w:rsidRPr="00DD4B70">
        <w:rPr>
          <w:rFonts w:ascii="Arial" w:hAnsi="Arial" w:cs="Arial"/>
          <w:b/>
          <w:bCs/>
        </w:rPr>
        <w:t>The compliance to school rules by the students is a highlight under which stage of moral development?</w:t>
      </w:r>
    </w:p>
    <w:p w14:paraId="36EF7139" w14:textId="77777777" w:rsidR="007E25CB" w:rsidRPr="008C4B8E" w:rsidRDefault="007E25CB" w:rsidP="007E25CB">
      <w:pPr>
        <w:pStyle w:val="NoSpacing"/>
        <w:numPr>
          <w:ilvl w:val="0"/>
          <w:numId w:val="51"/>
        </w:numPr>
        <w:rPr>
          <w:rFonts w:ascii="Arial" w:hAnsi="Arial" w:cs="Arial"/>
        </w:rPr>
      </w:pPr>
      <w:r w:rsidRPr="008C4B8E">
        <w:rPr>
          <w:rFonts w:ascii="Arial" w:hAnsi="Arial" w:cs="Arial"/>
        </w:rPr>
        <w:t>Pre-conventional – Instrumental</w:t>
      </w:r>
    </w:p>
    <w:p w14:paraId="1AD77033" w14:textId="77777777" w:rsidR="007E25CB" w:rsidRPr="007E25CB" w:rsidRDefault="007E25CB" w:rsidP="007E25CB">
      <w:pPr>
        <w:pStyle w:val="NoSpacing"/>
        <w:numPr>
          <w:ilvl w:val="0"/>
          <w:numId w:val="51"/>
        </w:numPr>
        <w:rPr>
          <w:rFonts w:ascii="Arial" w:hAnsi="Arial" w:cs="Arial"/>
          <w:highlight w:val="yellow"/>
        </w:rPr>
      </w:pPr>
      <w:r w:rsidRPr="007E25CB">
        <w:rPr>
          <w:rFonts w:ascii="Arial" w:hAnsi="Arial" w:cs="Arial"/>
          <w:highlight w:val="yellow"/>
        </w:rPr>
        <w:t>Conventional – Law and Order</w:t>
      </w:r>
    </w:p>
    <w:p w14:paraId="55F81BDC" w14:textId="77777777" w:rsidR="007E25CB" w:rsidRPr="008C4B8E" w:rsidRDefault="007E25CB" w:rsidP="007E25CB">
      <w:pPr>
        <w:pStyle w:val="NoSpacing"/>
        <w:numPr>
          <w:ilvl w:val="0"/>
          <w:numId w:val="51"/>
        </w:numPr>
        <w:rPr>
          <w:rFonts w:ascii="Arial" w:hAnsi="Arial" w:cs="Arial"/>
        </w:rPr>
      </w:pPr>
      <w:r w:rsidRPr="008C4B8E">
        <w:rPr>
          <w:rFonts w:ascii="Arial" w:hAnsi="Arial" w:cs="Arial"/>
        </w:rPr>
        <w:t>Post-conventional – Social Contract</w:t>
      </w:r>
    </w:p>
    <w:p w14:paraId="2A519DC4" w14:textId="77777777" w:rsidR="007E25CB" w:rsidRPr="008C4B8E" w:rsidRDefault="007E25CB" w:rsidP="007E25CB">
      <w:pPr>
        <w:pStyle w:val="NoSpacing"/>
        <w:numPr>
          <w:ilvl w:val="0"/>
          <w:numId w:val="51"/>
        </w:numPr>
        <w:rPr>
          <w:rFonts w:ascii="Arial" w:hAnsi="Arial" w:cs="Arial"/>
        </w:rPr>
      </w:pPr>
      <w:r w:rsidRPr="008C4B8E">
        <w:rPr>
          <w:rFonts w:ascii="Arial" w:hAnsi="Arial" w:cs="Arial"/>
        </w:rPr>
        <w:t>Post-conventional – Universal Principle</w:t>
      </w:r>
    </w:p>
    <w:p w14:paraId="5F6EB361" w14:textId="77777777" w:rsidR="007E25CB" w:rsidRPr="00A0252F" w:rsidRDefault="007E25CB" w:rsidP="007E25CB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4E46A9A" w14:textId="77777777" w:rsidR="007E25CB" w:rsidRDefault="007E25CB" w:rsidP="007E25CB">
      <w:pPr>
        <w:pStyle w:val="NoSpacing"/>
        <w:rPr>
          <w:rFonts w:ascii="Arial" w:hAnsi="Arial" w:cs="Arial"/>
        </w:rPr>
      </w:pPr>
    </w:p>
    <w:p w14:paraId="59869B5A" w14:textId="256CB9A9" w:rsidR="007E25CB" w:rsidRPr="007E25CB" w:rsidRDefault="007E25CB" w:rsidP="007E25CB">
      <w:pPr>
        <w:pStyle w:val="NoSpacing"/>
        <w:rPr>
          <w:rFonts w:ascii="Arial" w:hAnsi="Arial" w:cs="Arial"/>
          <w:b/>
          <w:bCs/>
        </w:rPr>
      </w:pPr>
      <w:r w:rsidRPr="007E25CB">
        <w:rPr>
          <w:rFonts w:ascii="Arial" w:hAnsi="Arial" w:cs="Arial"/>
          <w:b/>
          <w:bCs/>
        </w:rPr>
        <w:t>39. A Politician who would like to provide an impression that he is a nice guy has attained which stage of moral development?</w:t>
      </w:r>
    </w:p>
    <w:p w14:paraId="1C02A3BD" w14:textId="3F03FC02" w:rsidR="007E25CB" w:rsidRPr="007E25CB" w:rsidRDefault="007E25CB" w:rsidP="007E25CB">
      <w:pPr>
        <w:pStyle w:val="NoSpacing"/>
        <w:numPr>
          <w:ilvl w:val="0"/>
          <w:numId w:val="52"/>
        </w:numPr>
        <w:rPr>
          <w:rFonts w:ascii="Arial" w:hAnsi="Arial" w:cs="Arial"/>
        </w:rPr>
      </w:pPr>
      <w:r w:rsidRPr="007E25CB">
        <w:rPr>
          <w:rFonts w:ascii="Arial" w:hAnsi="Arial" w:cs="Arial"/>
        </w:rPr>
        <w:t>Pre-conventional</w:t>
      </w:r>
    </w:p>
    <w:p w14:paraId="2C504D8C" w14:textId="04627D13" w:rsidR="007E25CB" w:rsidRPr="007E25CB" w:rsidRDefault="007E25CB" w:rsidP="007E25CB">
      <w:pPr>
        <w:pStyle w:val="NoSpacing"/>
        <w:numPr>
          <w:ilvl w:val="0"/>
          <w:numId w:val="52"/>
        </w:numPr>
        <w:rPr>
          <w:rFonts w:ascii="Arial" w:hAnsi="Arial" w:cs="Arial"/>
          <w:highlight w:val="yellow"/>
        </w:rPr>
      </w:pPr>
      <w:r w:rsidRPr="007E25CB">
        <w:rPr>
          <w:rFonts w:ascii="Arial" w:hAnsi="Arial" w:cs="Arial"/>
          <w:highlight w:val="yellow"/>
        </w:rPr>
        <w:t>Conventional</w:t>
      </w:r>
    </w:p>
    <w:p w14:paraId="1FBBBD11" w14:textId="5164EA23" w:rsidR="007E25CB" w:rsidRPr="007E25CB" w:rsidRDefault="007E25CB" w:rsidP="007E25CB">
      <w:pPr>
        <w:pStyle w:val="NoSpacing"/>
        <w:numPr>
          <w:ilvl w:val="0"/>
          <w:numId w:val="52"/>
        </w:numPr>
        <w:rPr>
          <w:rFonts w:ascii="Arial" w:hAnsi="Arial" w:cs="Arial"/>
        </w:rPr>
      </w:pPr>
      <w:r w:rsidRPr="007E25CB">
        <w:rPr>
          <w:rFonts w:ascii="Arial" w:hAnsi="Arial" w:cs="Arial"/>
        </w:rPr>
        <w:t>Post-conventional</w:t>
      </w:r>
    </w:p>
    <w:p w14:paraId="764CB250" w14:textId="27772F50" w:rsidR="007E25CB" w:rsidRDefault="007E25CB" w:rsidP="007E25CB">
      <w:pPr>
        <w:pStyle w:val="NoSpacing"/>
        <w:numPr>
          <w:ilvl w:val="0"/>
          <w:numId w:val="52"/>
        </w:numPr>
        <w:rPr>
          <w:rFonts w:ascii="Arial" w:hAnsi="Arial" w:cs="Arial"/>
        </w:rPr>
      </w:pPr>
      <w:r w:rsidRPr="007E25CB">
        <w:rPr>
          <w:rFonts w:ascii="Arial" w:hAnsi="Arial" w:cs="Arial"/>
        </w:rPr>
        <w:t>Cannot be determined</w:t>
      </w:r>
    </w:p>
    <w:p w14:paraId="4F4A378D" w14:textId="77777777" w:rsidR="007E25CB" w:rsidRPr="00A0252F" w:rsidRDefault="007E25CB" w:rsidP="007E25CB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90E1029" w14:textId="77777777" w:rsidR="007E25CB" w:rsidRPr="007E25CB" w:rsidRDefault="007E25CB" w:rsidP="007E25CB">
      <w:pPr>
        <w:pStyle w:val="NoSpacing"/>
        <w:rPr>
          <w:rFonts w:ascii="Arial" w:hAnsi="Arial" w:cs="Arial"/>
          <w:b/>
          <w:bCs/>
        </w:rPr>
      </w:pPr>
    </w:p>
    <w:p w14:paraId="6D41EAE5" w14:textId="4AA65B0D" w:rsidR="007E25CB" w:rsidRDefault="007E25CB" w:rsidP="007E25CB">
      <w:pPr>
        <w:pStyle w:val="NoSpacing"/>
        <w:rPr>
          <w:rFonts w:ascii="Arial" w:hAnsi="Arial" w:cs="Arial"/>
          <w:b/>
          <w:bCs/>
        </w:rPr>
      </w:pPr>
      <w:r w:rsidRPr="007E25CB">
        <w:rPr>
          <w:rFonts w:ascii="Arial" w:hAnsi="Arial" w:cs="Arial"/>
          <w:b/>
          <w:bCs/>
        </w:rPr>
        <w:t>40. “He is an orphan. Don’t you have any mercy to convict him?” What fallacy of argument is being illustrated?</w:t>
      </w:r>
    </w:p>
    <w:p w14:paraId="0E8A3BC9" w14:textId="34391843" w:rsidR="007E25CB" w:rsidRPr="007E25CB" w:rsidRDefault="007E25CB" w:rsidP="007E25CB">
      <w:pPr>
        <w:pStyle w:val="NoSpacing"/>
        <w:numPr>
          <w:ilvl w:val="0"/>
          <w:numId w:val="57"/>
        </w:numPr>
        <w:rPr>
          <w:rFonts w:ascii="Arial" w:hAnsi="Arial" w:cs="Arial"/>
        </w:rPr>
      </w:pPr>
      <w:r w:rsidRPr="007E25CB">
        <w:rPr>
          <w:rFonts w:ascii="Arial" w:hAnsi="Arial" w:cs="Arial"/>
        </w:rPr>
        <w:t>Ad hominem</w:t>
      </w:r>
    </w:p>
    <w:p w14:paraId="68244C82" w14:textId="733B1075" w:rsidR="007E25CB" w:rsidRPr="007E25CB" w:rsidRDefault="007E25CB" w:rsidP="007E25CB">
      <w:pPr>
        <w:pStyle w:val="NoSpacing"/>
        <w:numPr>
          <w:ilvl w:val="0"/>
          <w:numId w:val="57"/>
        </w:numPr>
        <w:rPr>
          <w:rFonts w:ascii="Arial" w:hAnsi="Arial" w:cs="Arial"/>
          <w:highlight w:val="yellow"/>
        </w:rPr>
      </w:pPr>
      <w:r w:rsidRPr="007E25CB">
        <w:rPr>
          <w:rFonts w:ascii="Arial" w:hAnsi="Arial" w:cs="Arial"/>
          <w:highlight w:val="yellow"/>
        </w:rPr>
        <w:t>Ad misericordiam</w:t>
      </w:r>
    </w:p>
    <w:p w14:paraId="539803CC" w14:textId="3BF33D35" w:rsidR="007E25CB" w:rsidRPr="007E25CB" w:rsidRDefault="007E25CB" w:rsidP="007E25CB">
      <w:pPr>
        <w:pStyle w:val="NoSpacing"/>
        <w:numPr>
          <w:ilvl w:val="0"/>
          <w:numId w:val="57"/>
        </w:numPr>
        <w:rPr>
          <w:rFonts w:ascii="Arial" w:hAnsi="Arial" w:cs="Arial"/>
        </w:rPr>
      </w:pPr>
      <w:r w:rsidRPr="007E25CB">
        <w:rPr>
          <w:rFonts w:ascii="Arial" w:hAnsi="Arial" w:cs="Arial"/>
        </w:rPr>
        <w:t>Ad verecundiam</w:t>
      </w:r>
    </w:p>
    <w:p w14:paraId="4087F051" w14:textId="7D7FF8E3" w:rsidR="007E25CB" w:rsidRPr="007E25CB" w:rsidRDefault="007E25CB" w:rsidP="007E25CB">
      <w:pPr>
        <w:pStyle w:val="NoSpacing"/>
        <w:numPr>
          <w:ilvl w:val="0"/>
          <w:numId w:val="57"/>
        </w:numPr>
        <w:rPr>
          <w:rFonts w:ascii="Arial" w:hAnsi="Arial" w:cs="Arial"/>
        </w:rPr>
      </w:pPr>
      <w:r w:rsidRPr="007E25CB">
        <w:rPr>
          <w:rFonts w:ascii="Arial" w:hAnsi="Arial" w:cs="Arial"/>
        </w:rPr>
        <w:t>Red herring</w:t>
      </w:r>
    </w:p>
    <w:p w14:paraId="2915D015" w14:textId="77777777" w:rsidR="007E25CB" w:rsidRDefault="007E25CB" w:rsidP="007E25CB">
      <w:pPr>
        <w:pStyle w:val="NoSpacing"/>
        <w:rPr>
          <w:rFonts w:ascii="Arial" w:hAnsi="Arial" w:cs="Arial"/>
        </w:rPr>
      </w:pPr>
    </w:p>
    <w:p w14:paraId="31C61EB1" w14:textId="77777777" w:rsidR="007E25CB" w:rsidRPr="000A4439" w:rsidRDefault="007E25CB" w:rsidP="007E25CB">
      <w:pPr>
        <w:pStyle w:val="NoSpacing"/>
        <w:rPr>
          <w:rFonts w:ascii="Arial" w:hAnsi="Arial" w:cs="Arial"/>
          <w:b/>
          <w:bCs/>
          <w:i/>
          <w:iCs/>
        </w:rPr>
      </w:pPr>
      <w:r w:rsidRPr="000A4439">
        <w:rPr>
          <w:rFonts w:ascii="Arial" w:hAnsi="Arial" w:cs="Arial"/>
          <w:b/>
          <w:bCs/>
          <w:i/>
          <w:iCs/>
        </w:rPr>
        <w:t>Rationalization:</w:t>
      </w:r>
    </w:p>
    <w:p w14:paraId="622E8ED2" w14:textId="3560E8BF" w:rsidR="007E25CB" w:rsidRPr="007E25CB" w:rsidRDefault="007E25CB" w:rsidP="007E25C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7E25CB">
        <w:rPr>
          <w:rFonts w:ascii="Arial" w:hAnsi="Arial" w:cs="Arial"/>
          <w:b/>
          <w:bCs/>
          <w:i/>
          <w:iCs/>
        </w:rPr>
        <w:lastRenderedPageBreak/>
        <w:t>Ad misericordiam:</w:t>
      </w:r>
      <w:r w:rsidRPr="007E25CB">
        <w:rPr>
          <w:rFonts w:ascii="Arial" w:hAnsi="Arial" w:cs="Arial"/>
          <w:i/>
          <w:iCs/>
        </w:rPr>
        <w:t xml:space="preserve"> fallacy of appeal to pity</w:t>
      </w:r>
    </w:p>
    <w:p w14:paraId="2643280E" w14:textId="77777777" w:rsidR="007E25CB" w:rsidRPr="007E25CB" w:rsidRDefault="007E25CB" w:rsidP="007E25C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7E25CB">
        <w:rPr>
          <w:rFonts w:ascii="Arial" w:hAnsi="Arial" w:cs="Arial"/>
          <w:b/>
          <w:bCs/>
          <w:i/>
          <w:iCs/>
        </w:rPr>
        <w:t>Ad hominem</w:t>
      </w:r>
      <w:r w:rsidRPr="007E25CB">
        <w:rPr>
          <w:rFonts w:ascii="Arial" w:hAnsi="Arial" w:cs="Arial"/>
          <w:i/>
          <w:iCs/>
        </w:rPr>
        <w:t>: attacks the person, not the argument</w:t>
      </w:r>
    </w:p>
    <w:p w14:paraId="68DE0132" w14:textId="77777777" w:rsidR="007E25CB" w:rsidRPr="007E25CB" w:rsidRDefault="007E25CB" w:rsidP="007E25C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7E25CB">
        <w:rPr>
          <w:rFonts w:ascii="Arial" w:hAnsi="Arial" w:cs="Arial"/>
          <w:b/>
          <w:bCs/>
          <w:i/>
          <w:iCs/>
        </w:rPr>
        <w:t>Ad verecundiam</w:t>
      </w:r>
      <w:r w:rsidRPr="007E25CB">
        <w:rPr>
          <w:rFonts w:ascii="Arial" w:hAnsi="Arial" w:cs="Arial"/>
          <w:i/>
          <w:iCs/>
        </w:rPr>
        <w:t>: appeal to authority</w:t>
      </w:r>
    </w:p>
    <w:p w14:paraId="43B4D89C" w14:textId="5A26867E" w:rsidR="007E25CB" w:rsidRPr="007E25CB" w:rsidRDefault="007E25CB" w:rsidP="007E25CB">
      <w:pPr>
        <w:pStyle w:val="NoSpacing"/>
        <w:numPr>
          <w:ilvl w:val="0"/>
          <w:numId w:val="8"/>
        </w:numPr>
        <w:rPr>
          <w:rFonts w:ascii="Arial" w:hAnsi="Arial" w:cs="Arial"/>
          <w:i/>
          <w:iCs/>
        </w:rPr>
      </w:pPr>
      <w:r w:rsidRPr="007E25CB">
        <w:rPr>
          <w:rFonts w:ascii="Arial" w:hAnsi="Arial" w:cs="Arial"/>
          <w:b/>
          <w:bCs/>
          <w:i/>
          <w:iCs/>
        </w:rPr>
        <w:t>Red herring</w:t>
      </w:r>
      <w:r>
        <w:rPr>
          <w:rFonts w:ascii="Arial" w:hAnsi="Arial" w:cs="Arial"/>
          <w:i/>
          <w:iCs/>
        </w:rPr>
        <w:t xml:space="preserve">: </w:t>
      </w:r>
      <w:r w:rsidRPr="007E25CB">
        <w:rPr>
          <w:rFonts w:ascii="Arial" w:hAnsi="Arial" w:cs="Arial"/>
          <w:i/>
          <w:iCs/>
        </w:rPr>
        <w:t>distracts from the main issue</w:t>
      </w:r>
    </w:p>
    <w:p w14:paraId="193DD9D8" w14:textId="181E2FB0" w:rsidR="0032400C" w:rsidRPr="003D3B2B" w:rsidRDefault="0032400C" w:rsidP="0032400C">
      <w:pPr>
        <w:pStyle w:val="NoSpacing"/>
        <w:rPr>
          <w:rFonts w:ascii="Arial" w:hAnsi="Arial" w:cs="Arial"/>
        </w:rPr>
      </w:pPr>
    </w:p>
    <w:sectPr w:rsidR="0032400C" w:rsidRPr="003D3B2B" w:rsidSect="00E05DB8">
      <w:footerReference w:type="default" r:id="rId13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5EFAF" w14:textId="77777777" w:rsidR="00DF1D3A" w:rsidRDefault="00DF1D3A" w:rsidP="002F4E14">
      <w:pPr>
        <w:spacing w:after="0" w:line="240" w:lineRule="auto"/>
      </w:pPr>
      <w:r>
        <w:separator/>
      </w:r>
    </w:p>
  </w:endnote>
  <w:endnote w:type="continuationSeparator" w:id="0">
    <w:p w14:paraId="2A62EC07" w14:textId="77777777" w:rsidR="00DF1D3A" w:rsidRDefault="00DF1D3A" w:rsidP="002F4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5932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9E9350" w14:textId="7A942895" w:rsidR="002F4E14" w:rsidRDefault="002F4E14" w:rsidP="002F4E1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00C05" w14:textId="77777777" w:rsidR="00DF1D3A" w:rsidRDefault="00DF1D3A" w:rsidP="002F4E14">
      <w:pPr>
        <w:spacing w:after="0" w:line="240" w:lineRule="auto"/>
      </w:pPr>
      <w:r>
        <w:separator/>
      </w:r>
    </w:p>
  </w:footnote>
  <w:footnote w:type="continuationSeparator" w:id="0">
    <w:p w14:paraId="683EA7B4" w14:textId="77777777" w:rsidR="00DF1D3A" w:rsidRDefault="00DF1D3A" w:rsidP="002F4E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013"/>
    <w:multiLevelType w:val="hybridMultilevel"/>
    <w:tmpl w:val="0E76235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45504"/>
    <w:multiLevelType w:val="hybridMultilevel"/>
    <w:tmpl w:val="9D40094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F7F1F"/>
    <w:multiLevelType w:val="hybridMultilevel"/>
    <w:tmpl w:val="39A838B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917B2D"/>
    <w:multiLevelType w:val="hybridMultilevel"/>
    <w:tmpl w:val="73AAA10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A67BE"/>
    <w:multiLevelType w:val="hybridMultilevel"/>
    <w:tmpl w:val="6DBC34E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B08E2"/>
    <w:multiLevelType w:val="multilevel"/>
    <w:tmpl w:val="E3B6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E37A5"/>
    <w:multiLevelType w:val="hybridMultilevel"/>
    <w:tmpl w:val="1602CEFA"/>
    <w:lvl w:ilvl="0" w:tplc="CE4A68E4">
      <w:start w:val="1"/>
      <w:numFmt w:val="lowerLetter"/>
      <w:lvlText w:val="%1)"/>
      <w:lvlJc w:val="left"/>
      <w:pPr>
        <w:ind w:left="720" w:hanging="360"/>
      </w:pPr>
      <w:rPr>
        <w:i w:val="0"/>
        <w:i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7766E"/>
    <w:multiLevelType w:val="hybridMultilevel"/>
    <w:tmpl w:val="6FEAF180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39E5376"/>
    <w:multiLevelType w:val="hybridMultilevel"/>
    <w:tmpl w:val="CD12BF5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AF5BC7"/>
    <w:multiLevelType w:val="hybridMultilevel"/>
    <w:tmpl w:val="7044771C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6572ADE"/>
    <w:multiLevelType w:val="hybridMultilevel"/>
    <w:tmpl w:val="72A81A6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1B0ADA"/>
    <w:multiLevelType w:val="multilevel"/>
    <w:tmpl w:val="6BCCC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14C83"/>
    <w:multiLevelType w:val="hybridMultilevel"/>
    <w:tmpl w:val="0A64205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9D6672"/>
    <w:multiLevelType w:val="hybridMultilevel"/>
    <w:tmpl w:val="CAC218E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EF3293"/>
    <w:multiLevelType w:val="hybridMultilevel"/>
    <w:tmpl w:val="EC48470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FF653C"/>
    <w:multiLevelType w:val="hybridMultilevel"/>
    <w:tmpl w:val="0CD219C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4F3006"/>
    <w:multiLevelType w:val="hybridMultilevel"/>
    <w:tmpl w:val="5130EE7C"/>
    <w:lvl w:ilvl="0" w:tplc="1910FCC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1C26F9"/>
    <w:multiLevelType w:val="multilevel"/>
    <w:tmpl w:val="27F8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55364F"/>
    <w:multiLevelType w:val="hybridMultilevel"/>
    <w:tmpl w:val="7DAA814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FF30E3"/>
    <w:multiLevelType w:val="hybridMultilevel"/>
    <w:tmpl w:val="53B25D0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DD6CDC"/>
    <w:multiLevelType w:val="hybridMultilevel"/>
    <w:tmpl w:val="EC04E79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367A85"/>
    <w:multiLevelType w:val="hybridMultilevel"/>
    <w:tmpl w:val="2F14660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1429F4"/>
    <w:multiLevelType w:val="hybridMultilevel"/>
    <w:tmpl w:val="6970438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3F2678"/>
    <w:multiLevelType w:val="hybridMultilevel"/>
    <w:tmpl w:val="FF68E32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F60F23"/>
    <w:multiLevelType w:val="multilevel"/>
    <w:tmpl w:val="3DC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302847"/>
    <w:multiLevelType w:val="hybridMultilevel"/>
    <w:tmpl w:val="CD0CCD7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D329A2"/>
    <w:multiLevelType w:val="hybridMultilevel"/>
    <w:tmpl w:val="C5E6B1C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082795"/>
    <w:multiLevelType w:val="hybridMultilevel"/>
    <w:tmpl w:val="94C49B3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6354B87"/>
    <w:multiLevelType w:val="hybridMultilevel"/>
    <w:tmpl w:val="2D0A32FE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68F59C9"/>
    <w:multiLevelType w:val="hybridMultilevel"/>
    <w:tmpl w:val="6A92BDD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AEF300A"/>
    <w:multiLevelType w:val="multilevel"/>
    <w:tmpl w:val="9FAE4E5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 w:hint="default"/>
        <w:b/>
        <w:bCs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2E0F9E"/>
    <w:multiLevelType w:val="hybridMultilevel"/>
    <w:tmpl w:val="8140D34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CE0210"/>
    <w:multiLevelType w:val="hybridMultilevel"/>
    <w:tmpl w:val="A58689E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4D58E5"/>
    <w:multiLevelType w:val="multilevel"/>
    <w:tmpl w:val="722C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1176D1"/>
    <w:multiLevelType w:val="hybridMultilevel"/>
    <w:tmpl w:val="297825F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575DB5"/>
    <w:multiLevelType w:val="hybridMultilevel"/>
    <w:tmpl w:val="7610DBC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686B6D"/>
    <w:multiLevelType w:val="hybridMultilevel"/>
    <w:tmpl w:val="FCF869A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B801FC"/>
    <w:multiLevelType w:val="hybridMultilevel"/>
    <w:tmpl w:val="840EAFE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0812D68"/>
    <w:multiLevelType w:val="hybridMultilevel"/>
    <w:tmpl w:val="3BB4B34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877889"/>
    <w:multiLevelType w:val="hybridMultilevel"/>
    <w:tmpl w:val="68086AC2"/>
    <w:lvl w:ilvl="0" w:tplc="EB605D0E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2D91B5F"/>
    <w:multiLevelType w:val="hybridMultilevel"/>
    <w:tmpl w:val="88A6C29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86635E"/>
    <w:multiLevelType w:val="hybridMultilevel"/>
    <w:tmpl w:val="B2F62AF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4947E26"/>
    <w:multiLevelType w:val="hybridMultilevel"/>
    <w:tmpl w:val="A022D90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5450DA2"/>
    <w:multiLevelType w:val="hybridMultilevel"/>
    <w:tmpl w:val="8D384450"/>
    <w:lvl w:ilvl="0" w:tplc="FFFFFFFF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55F5310"/>
    <w:multiLevelType w:val="hybridMultilevel"/>
    <w:tmpl w:val="B470A1B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781384B"/>
    <w:multiLevelType w:val="hybridMultilevel"/>
    <w:tmpl w:val="A7888B90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AC1778E"/>
    <w:multiLevelType w:val="hybridMultilevel"/>
    <w:tmpl w:val="08E0C41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F4F22D0"/>
    <w:multiLevelType w:val="hybridMultilevel"/>
    <w:tmpl w:val="779E712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03511BA"/>
    <w:multiLevelType w:val="hybridMultilevel"/>
    <w:tmpl w:val="9748417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3476748"/>
    <w:multiLevelType w:val="multilevel"/>
    <w:tmpl w:val="18FA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0D7A8C"/>
    <w:multiLevelType w:val="hybridMultilevel"/>
    <w:tmpl w:val="1C4CFE8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B1127E"/>
    <w:multiLevelType w:val="hybridMultilevel"/>
    <w:tmpl w:val="9F04C6C6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D2B56E3"/>
    <w:multiLevelType w:val="hybridMultilevel"/>
    <w:tmpl w:val="4A86830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E464A82"/>
    <w:multiLevelType w:val="hybridMultilevel"/>
    <w:tmpl w:val="51187AD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13C6590"/>
    <w:multiLevelType w:val="hybridMultilevel"/>
    <w:tmpl w:val="25A201D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4616DFF"/>
    <w:multiLevelType w:val="hybridMultilevel"/>
    <w:tmpl w:val="438E0C7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A7B25E0"/>
    <w:multiLevelType w:val="hybridMultilevel"/>
    <w:tmpl w:val="5718CFB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7365632">
    <w:abstractNumId w:val="16"/>
  </w:num>
  <w:num w:numId="2" w16cid:durableId="780879097">
    <w:abstractNumId w:val="43"/>
  </w:num>
  <w:num w:numId="3" w16cid:durableId="1682387557">
    <w:abstractNumId w:val="11"/>
  </w:num>
  <w:num w:numId="4" w16cid:durableId="1457335689">
    <w:abstractNumId w:val="24"/>
  </w:num>
  <w:num w:numId="5" w16cid:durableId="2134514135">
    <w:abstractNumId w:val="5"/>
  </w:num>
  <w:num w:numId="6" w16cid:durableId="1719813678">
    <w:abstractNumId w:val="17"/>
  </w:num>
  <w:num w:numId="7" w16cid:durableId="586228692">
    <w:abstractNumId w:val="33"/>
  </w:num>
  <w:num w:numId="8" w16cid:durableId="925382231">
    <w:abstractNumId w:val="30"/>
  </w:num>
  <w:num w:numId="9" w16cid:durableId="635451592">
    <w:abstractNumId w:val="13"/>
  </w:num>
  <w:num w:numId="10" w16cid:durableId="631836672">
    <w:abstractNumId w:val="6"/>
  </w:num>
  <w:num w:numId="11" w16cid:durableId="398863986">
    <w:abstractNumId w:val="7"/>
  </w:num>
  <w:num w:numId="12" w16cid:durableId="1698044720">
    <w:abstractNumId w:val="32"/>
  </w:num>
  <w:num w:numId="13" w16cid:durableId="645087876">
    <w:abstractNumId w:val="9"/>
  </w:num>
  <w:num w:numId="14" w16cid:durableId="219094479">
    <w:abstractNumId w:val="35"/>
  </w:num>
  <w:num w:numId="15" w16cid:durableId="1369916390">
    <w:abstractNumId w:val="3"/>
  </w:num>
  <w:num w:numId="16" w16cid:durableId="1621447799">
    <w:abstractNumId w:val="18"/>
  </w:num>
  <w:num w:numId="17" w16cid:durableId="522743527">
    <w:abstractNumId w:val="38"/>
  </w:num>
  <w:num w:numId="18" w16cid:durableId="268659053">
    <w:abstractNumId w:val="39"/>
  </w:num>
  <w:num w:numId="19" w16cid:durableId="27151267">
    <w:abstractNumId w:val="47"/>
  </w:num>
  <w:num w:numId="20" w16cid:durableId="1548301187">
    <w:abstractNumId w:val="50"/>
  </w:num>
  <w:num w:numId="21" w16cid:durableId="1059094155">
    <w:abstractNumId w:val="53"/>
  </w:num>
  <w:num w:numId="22" w16cid:durableId="127431501">
    <w:abstractNumId w:val="26"/>
  </w:num>
  <w:num w:numId="23" w16cid:durableId="1728914500">
    <w:abstractNumId w:val="0"/>
  </w:num>
  <w:num w:numId="24" w16cid:durableId="2078816067">
    <w:abstractNumId w:val="42"/>
  </w:num>
  <w:num w:numId="25" w16cid:durableId="370956474">
    <w:abstractNumId w:val="22"/>
  </w:num>
  <w:num w:numId="26" w16cid:durableId="870921654">
    <w:abstractNumId w:val="37"/>
  </w:num>
  <w:num w:numId="27" w16cid:durableId="401101677">
    <w:abstractNumId w:val="51"/>
  </w:num>
  <w:num w:numId="28" w16cid:durableId="2004888610">
    <w:abstractNumId w:val="36"/>
  </w:num>
  <w:num w:numId="29" w16cid:durableId="1312520437">
    <w:abstractNumId w:val="15"/>
  </w:num>
  <w:num w:numId="30" w16cid:durableId="1423379524">
    <w:abstractNumId w:val="31"/>
  </w:num>
  <w:num w:numId="31" w16cid:durableId="64885880">
    <w:abstractNumId w:val="54"/>
  </w:num>
  <w:num w:numId="32" w16cid:durableId="668293873">
    <w:abstractNumId w:val="14"/>
  </w:num>
  <w:num w:numId="33" w16cid:durableId="1268276247">
    <w:abstractNumId w:val="29"/>
  </w:num>
  <w:num w:numId="34" w16cid:durableId="799424483">
    <w:abstractNumId w:val="20"/>
  </w:num>
  <w:num w:numId="35" w16cid:durableId="1266887342">
    <w:abstractNumId w:val="10"/>
  </w:num>
  <w:num w:numId="36" w16cid:durableId="1665820388">
    <w:abstractNumId w:val="1"/>
  </w:num>
  <w:num w:numId="37" w16cid:durableId="1545290320">
    <w:abstractNumId w:val="23"/>
  </w:num>
  <w:num w:numId="38" w16cid:durableId="1212694597">
    <w:abstractNumId w:val="44"/>
  </w:num>
  <w:num w:numId="39" w16cid:durableId="274487295">
    <w:abstractNumId w:val="19"/>
  </w:num>
  <w:num w:numId="40" w16cid:durableId="1967733171">
    <w:abstractNumId w:val="34"/>
  </w:num>
  <w:num w:numId="41" w16cid:durableId="21563985">
    <w:abstractNumId w:val="2"/>
  </w:num>
  <w:num w:numId="42" w16cid:durableId="904342603">
    <w:abstractNumId w:val="45"/>
  </w:num>
  <w:num w:numId="43" w16cid:durableId="2036301710">
    <w:abstractNumId w:val="25"/>
  </w:num>
  <w:num w:numId="44" w16cid:durableId="1777754220">
    <w:abstractNumId w:val="40"/>
  </w:num>
  <w:num w:numId="45" w16cid:durableId="1627617359">
    <w:abstractNumId w:val="27"/>
  </w:num>
  <w:num w:numId="46" w16cid:durableId="1027682900">
    <w:abstractNumId w:val="49"/>
  </w:num>
  <w:num w:numId="47" w16cid:durableId="664627305">
    <w:abstractNumId w:val="48"/>
  </w:num>
  <w:num w:numId="48" w16cid:durableId="1453744473">
    <w:abstractNumId w:val="8"/>
  </w:num>
  <w:num w:numId="49" w16cid:durableId="25954127">
    <w:abstractNumId w:val="12"/>
  </w:num>
  <w:num w:numId="50" w16cid:durableId="1673756189">
    <w:abstractNumId w:val="46"/>
  </w:num>
  <w:num w:numId="51" w16cid:durableId="373817619">
    <w:abstractNumId w:val="41"/>
  </w:num>
  <w:num w:numId="52" w16cid:durableId="1811364097">
    <w:abstractNumId w:val="4"/>
  </w:num>
  <w:num w:numId="53" w16cid:durableId="1662007189">
    <w:abstractNumId w:val="21"/>
  </w:num>
  <w:num w:numId="54" w16cid:durableId="1130518663">
    <w:abstractNumId w:val="55"/>
  </w:num>
  <w:num w:numId="55" w16cid:durableId="1181116774">
    <w:abstractNumId w:val="56"/>
  </w:num>
  <w:num w:numId="56" w16cid:durableId="478421194">
    <w:abstractNumId w:val="52"/>
  </w:num>
  <w:num w:numId="57" w16cid:durableId="1027096350">
    <w:abstractNumId w:val="28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B8"/>
    <w:rsid w:val="00041318"/>
    <w:rsid w:val="00096D1D"/>
    <w:rsid w:val="000A4439"/>
    <w:rsid w:val="000D7920"/>
    <w:rsid w:val="000E3C0A"/>
    <w:rsid w:val="001025EB"/>
    <w:rsid w:val="001161EF"/>
    <w:rsid w:val="00154692"/>
    <w:rsid w:val="001D2D67"/>
    <w:rsid w:val="001E4BA3"/>
    <w:rsid w:val="002A2720"/>
    <w:rsid w:val="002C18AA"/>
    <w:rsid w:val="002C552A"/>
    <w:rsid w:val="002F4E14"/>
    <w:rsid w:val="0032400C"/>
    <w:rsid w:val="003A2C3F"/>
    <w:rsid w:val="003C33BB"/>
    <w:rsid w:val="003D3B2B"/>
    <w:rsid w:val="004143D0"/>
    <w:rsid w:val="00457488"/>
    <w:rsid w:val="00512DB5"/>
    <w:rsid w:val="00563718"/>
    <w:rsid w:val="005808A8"/>
    <w:rsid w:val="00594E29"/>
    <w:rsid w:val="005C4BDD"/>
    <w:rsid w:val="005F49DF"/>
    <w:rsid w:val="0064772F"/>
    <w:rsid w:val="006A10A9"/>
    <w:rsid w:val="006F4972"/>
    <w:rsid w:val="007E25CB"/>
    <w:rsid w:val="008317AF"/>
    <w:rsid w:val="00934F94"/>
    <w:rsid w:val="00990E79"/>
    <w:rsid w:val="00991BD2"/>
    <w:rsid w:val="00A0252F"/>
    <w:rsid w:val="00A67A01"/>
    <w:rsid w:val="00B149A8"/>
    <w:rsid w:val="00B537CB"/>
    <w:rsid w:val="00B94FF4"/>
    <w:rsid w:val="00BB7DAD"/>
    <w:rsid w:val="00BD7BA9"/>
    <w:rsid w:val="00BE07A7"/>
    <w:rsid w:val="00BF582A"/>
    <w:rsid w:val="00C347B6"/>
    <w:rsid w:val="00C51175"/>
    <w:rsid w:val="00CD014B"/>
    <w:rsid w:val="00CD0C29"/>
    <w:rsid w:val="00D12E2B"/>
    <w:rsid w:val="00D70673"/>
    <w:rsid w:val="00DE0555"/>
    <w:rsid w:val="00DF1D3A"/>
    <w:rsid w:val="00E05DB8"/>
    <w:rsid w:val="00E2217C"/>
    <w:rsid w:val="00EA15ED"/>
    <w:rsid w:val="00ED27D4"/>
    <w:rsid w:val="00EE002E"/>
    <w:rsid w:val="00EF0797"/>
    <w:rsid w:val="00F06A63"/>
    <w:rsid w:val="00F22368"/>
    <w:rsid w:val="00F43B0F"/>
    <w:rsid w:val="00F52332"/>
    <w:rsid w:val="00FB47AC"/>
    <w:rsid w:val="00FC78BB"/>
    <w:rsid w:val="00FD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F2248"/>
  <w15:chartTrackingRefBased/>
  <w15:docId w15:val="{E4A35813-4109-4FA0-A132-200794C7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DB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05DB8"/>
    <w:pPr>
      <w:spacing w:after="0" w:line="240" w:lineRule="auto"/>
    </w:pPr>
  </w:style>
  <w:style w:type="table" w:styleId="TableGrid">
    <w:name w:val="Table Grid"/>
    <w:basedOn w:val="TableNormal"/>
    <w:uiPriority w:val="39"/>
    <w:rsid w:val="00E05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05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55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4E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E14"/>
  </w:style>
  <w:style w:type="paragraph" w:styleId="Footer">
    <w:name w:val="footer"/>
    <w:basedOn w:val="Normal"/>
    <w:link w:val="FooterChar"/>
    <w:uiPriority w:val="99"/>
    <w:unhideWhenUsed/>
    <w:rsid w:val="002F4E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E14"/>
  </w:style>
  <w:style w:type="character" w:customStyle="1" w:styleId="whitespace-normal">
    <w:name w:val="whitespace-normal"/>
    <w:basedOn w:val="DefaultParagraphFont"/>
    <w:rsid w:val="00414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1974</TotalTime>
  <Pages>15</Pages>
  <Words>3411</Words>
  <Characters>19448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Rhen Dale Lopez</dc:creator>
  <cp:keywords/>
  <dc:description/>
  <cp:lastModifiedBy>Rhen Dale Lopez</cp:lastModifiedBy>
  <cp:revision>9</cp:revision>
  <dcterms:created xsi:type="dcterms:W3CDTF">2026-04-30T09:19:00Z</dcterms:created>
  <dcterms:modified xsi:type="dcterms:W3CDTF">2026-05-03T20:42:00Z</dcterms:modified>
</cp:coreProperties>
</file>