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AE291" w14:textId="77777777" w:rsidR="000570A2" w:rsidRPr="000570A2" w:rsidRDefault="000570A2" w:rsidP="000570A2">
      <w:pPr>
        <w:shd w:val="clear" w:color="auto" w:fill="FFFFFF"/>
        <w:spacing w:after="0" w:line="240" w:lineRule="auto"/>
        <w:rPr>
          <w:rFonts w:ascii="Arial" w:eastAsia="Times New Roman" w:hAnsi="Arial" w:cs="Arial"/>
          <w:color w:val="6A6A6A"/>
          <w:sz w:val="23"/>
          <w:szCs w:val="23"/>
        </w:rPr>
      </w:pPr>
      <w:r w:rsidRPr="000570A2">
        <w:rPr>
          <w:rFonts w:ascii="Arial" w:eastAsia="Times New Roman" w:hAnsi="Arial" w:cs="Arial"/>
          <w:color w:val="6A6A6A"/>
          <w:sz w:val="23"/>
          <w:szCs w:val="23"/>
        </w:rPr>
        <w:t>Below is the Part 1 of Professional Education (Prof. Ed.) Foundations of Education reviewer for Licensure Exam for Teachers (LET). We encourage readers/ reviewees to use the comment boxes after the article to discuss answers.</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r>
      <w:r w:rsidRPr="000570A2">
        <w:rPr>
          <w:rFonts w:ascii="Arial" w:eastAsia="Times New Roman" w:hAnsi="Arial" w:cs="Arial"/>
          <w:b/>
          <w:bCs/>
          <w:color w:val="6A6A6A"/>
          <w:sz w:val="23"/>
          <w:szCs w:val="23"/>
        </w:rPr>
        <w:t>SEE ALSO</w:t>
      </w:r>
      <w:r w:rsidRPr="000570A2">
        <w:rPr>
          <w:rFonts w:ascii="Arial" w:eastAsia="Times New Roman" w:hAnsi="Arial" w:cs="Arial"/>
          <w:color w:val="6A6A6A"/>
          <w:sz w:val="23"/>
          <w:szCs w:val="23"/>
        </w:rPr>
        <w:t>: </w:t>
      </w:r>
      <w:hyperlink r:id="rId4" w:tgtFrame="_blank" w:history="1">
        <w:r w:rsidRPr="000570A2">
          <w:rPr>
            <w:rFonts w:ascii="Arial" w:eastAsia="Times New Roman" w:hAnsi="Arial" w:cs="Arial"/>
            <w:color w:val="4183BF"/>
            <w:sz w:val="23"/>
            <w:szCs w:val="23"/>
            <w:u w:val="single"/>
          </w:rPr>
          <w:t>LET Reviewer in Professional Education (Prof Ed) Foundations of Education Part 2</w:t>
        </w:r>
      </w:hyperlink>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 The Department of Education gives greater emphasis on the development of basic skills. What is the philosophical basis for this?</w:t>
      </w:r>
      <w:r w:rsidRPr="000570A2">
        <w:rPr>
          <w:rFonts w:ascii="Arial" w:eastAsia="Times New Roman" w:hAnsi="Arial" w:cs="Arial"/>
          <w:color w:val="6A6A6A"/>
          <w:sz w:val="23"/>
          <w:szCs w:val="23"/>
        </w:rPr>
        <w:br/>
        <w:t>a. Essentialism</w:t>
      </w:r>
      <w:r w:rsidRPr="000570A2">
        <w:rPr>
          <w:rFonts w:ascii="Arial" w:eastAsia="Times New Roman" w:hAnsi="Arial" w:cs="Arial"/>
          <w:color w:val="6A6A6A"/>
          <w:sz w:val="23"/>
          <w:szCs w:val="23"/>
        </w:rPr>
        <w:br/>
        <w:t>b. Existentialism</w:t>
      </w:r>
      <w:r w:rsidRPr="000570A2">
        <w:rPr>
          <w:rFonts w:ascii="Arial" w:eastAsia="Times New Roman" w:hAnsi="Arial" w:cs="Arial"/>
          <w:color w:val="6A6A6A"/>
          <w:sz w:val="23"/>
          <w:szCs w:val="23"/>
        </w:rPr>
        <w:br/>
        <w:t>c. Perennialism</w:t>
      </w:r>
      <w:r w:rsidRPr="000570A2">
        <w:rPr>
          <w:rFonts w:ascii="Arial" w:eastAsia="Times New Roman" w:hAnsi="Arial" w:cs="Arial"/>
          <w:color w:val="6A6A6A"/>
          <w:sz w:val="23"/>
          <w:szCs w:val="23"/>
        </w:rPr>
        <w:br/>
        <w:t>d. Pragmatism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2. Teacher M views his students as unique, free-choosing and responsible individuals. All classroom activities revolve around the said premise. What theory underlies this?</w:t>
      </w:r>
      <w:r w:rsidRPr="000570A2">
        <w:rPr>
          <w:rFonts w:ascii="Arial" w:eastAsia="Times New Roman" w:hAnsi="Arial" w:cs="Arial"/>
          <w:color w:val="6A6A6A"/>
          <w:sz w:val="23"/>
          <w:szCs w:val="23"/>
        </w:rPr>
        <w:br/>
        <w:t>a. Essentialism</w:t>
      </w:r>
      <w:r w:rsidRPr="000570A2">
        <w:rPr>
          <w:rFonts w:ascii="Arial" w:eastAsia="Times New Roman" w:hAnsi="Arial" w:cs="Arial"/>
          <w:color w:val="6A6A6A"/>
          <w:sz w:val="23"/>
          <w:szCs w:val="23"/>
        </w:rPr>
        <w:br/>
        <w:t>b. Existentialism</w:t>
      </w:r>
      <w:r w:rsidRPr="000570A2">
        <w:rPr>
          <w:rFonts w:ascii="Arial" w:eastAsia="Times New Roman" w:hAnsi="Arial" w:cs="Arial"/>
          <w:color w:val="6A6A6A"/>
          <w:sz w:val="23"/>
          <w:szCs w:val="23"/>
        </w:rPr>
        <w:br/>
        <w:t>c. Progressivism</w:t>
      </w:r>
      <w:r w:rsidRPr="000570A2">
        <w:rPr>
          <w:rFonts w:ascii="Arial" w:eastAsia="Times New Roman" w:hAnsi="Arial" w:cs="Arial"/>
          <w:color w:val="6A6A6A"/>
          <w:sz w:val="23"/>
          <w:szCs w:val="23"/>
        </w:rPr>
        <w:br/>
        <w:t>d. Realism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3. Religious rituals in the classroom and in the school programs prove the deep natural religiosity of the Filipinos. Which philosophy has greatly contributed to the tradition?</w:t>
      </w:r>
      <w:r w:rsidRPr="000570A2">
        <w:rPr>
          <w:rFonts w:ascii="Arial" w:eastAsia="Times New Roman" w:hAnsi="Arial" w:cs="Arial"/>
          <w:color w:val="6A6A6A"/>
          <w:sz w:val="23"/>
          <w:szCs w:val="23"/>
        </w:rPr>
        <w:br/>
        <w:t>a. Buddhism</w:t>
      </w:r>
      <w:r w:rsidRPr="000570A2">
        <w:rPr>
          <w:rFonts w:ascii="Arial" w:eastAsia="Times New Roman" w:hAnsi="Arial" w:cs="Arial"/>
          <w:color w:val="6A6A6A"/>
          <w:sz w:val="23"/>
          <w:szCs w:val="23"/>
        </w:rPr>
        <w:br/>
        <w:t>b. Confucianism</w:t>
      </w:r>
      <w:r w:rsidRPr="000570A2">
        <w:rPr>
          <w:rFonts w:ascii="Arial" w:eastAsia="Times New Roman" w:hAnsi="Arial" w:cs="Arial"/>
          <w:color w:val="6A6A6A"/>
          <w:sz w:val="23"/>
          <w:szCs w:val="23"/>
        </w:rPr>
        <w:br/>
        <w:t>c. Hinduism</w:t>
      </w:r>
      <w:r w:rsidRPr="000570A2">
        <w:rPr>
          <w:rFonts w:ascii="Arial" w:eastAsia="Times New Roman" w:hAnsi="Arial" w:cs="Arial"/>
          <w:color w:val="6A6A6A"/>
          <w:sz w:val="23"/>
          <w:szCs w:val="23"/>
        </w:rPr>
        <w:br/>
        <w:t>d. Islam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4. In order to make Roman education truly utilitarian, how should the day-to-day lessons be taught?</w:t>
      </w:r>
      <w:r w:rsidRPr="000570A2">
        <w:rPr>
          <w:rFonts w:ascii="Arial" w:eastAsia="Times New Roman" w:hAnsi="Arial" w:cs="Arial"/>
          <w:color w:val="6A6A6A"/>
          <w:sz w:val="23"/>
          <w:szCs w:val="23"/>
        </w:rPr>
        <w:br/>
        <w:t>a. Taught in the students' native dialect</w:t>
      </w:r>
      <w:r w:rsidRPr="000570A2">
        <w:rPr>
          <w:rFonts w:ascii="Arial" w:eastAsia="Times New Roman" w:hAnsi="Arial" w:cs="Arial"/>
          <w:color w:val="6A6A6A"/>
          <w:sz w:val="23"/>
          <w:szCs w:val="23"/>
        </w:rPr>
        <w:br/>
        <w:t>b. Taught interestingly through the play way method</w:t>
      </w:r>
      <w:r w:rsidRPr="000570A2">
        <w:rPr>
          <w:rFonts w:ascii="Arial" w:eastAsia="Times New Roman" w:hAnsi="Arial" w:cs="Arial"/>
          <w:color w:val="6A6A6A"/>
          <w:sz w:val="23"/>
          <w:szCs w:val="23"/>
        </w:rPr>
        <w:br/>
        <w:t>c. Related and linked to the events happening in everyday life</w:t>
      </w:r>
      <w:r w:rsidRPr="000570A2">
        <w:rPr>
          <w:rFonts w:ascii="Arial" w:eastAsia="Times New Roman" w:hAnsi="Arial" w:cs="Arial"/>
          <w:color w:val="6A6A6A"/>
          <w:sz w:val="23"/>
          <w:szCs w:val="23"/>
        </w:rPr>
        <w:br/>
        <w:t>d. Practiced at home under the guidance of their respective parents.</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5. Which influenced the military training requirements among students in the secondary and tertiary levels?</w:t>
      </w:r>
      <w:r w:rsidRPr="000570A2">
        <w:rPr>
          <w:rFonts w:ascii="Arial" w:eastAsia="Times New Roman" w:hAnsi="Arial" w:cs="Arial"/>
          <w:color w:val="6A6A6A"/>
          <w:sz w:val="23"/>
          <w:szCs w:val="23"/>
        </w:rPr>
        <w:br/>
        <w:t>a. Chinese</w:t>
      </w:r>
      <w:r w:rsidRPr="000570A2">
        <w:rPr>
          <w:rFonts w:ascii="Arial" w:eastAsia="Times New Roman" w:hAnsi="Arial" w:cs="Arial"/>
          <w:color w:val="6A6A6A"/>
          <w:sz w:val="23"/>
          <w:szCs w:val="23"/>
        </w:rPr>
        <w:br/>
        <w:t>b. Greeks</w:t>
      </w:r>
      <w:r w:rsidRPr="000570A2">
        <w:rPr>
          <w:rFonts w:ascii="Arial" w:eastAsia="Times New Roman" w:hAnsi="Arial" w:cs="Arial"/>
          <w:color w:val="6A6A6A"/>
          <w:sz w:val="23"/>
          <w:szCs w:val="23"/>
        </w:rPr>
        <w:br/>
        <w:t>c. Orientals</w:t>
      </w:r>
      <w:r w:rsidRPr="000570A2">
        <w:rPr>
          <w:rFonts w:ascii="Arial" w:eastAsia="Times New Roman" w:hAnsi="Arial" w:cs="Arial"/>
          <w:color w:val="6A6A6A"/>
          <w:sz w:val="23"/>
          <w:szCs w:val="23"/>
        </w:rPr>
        <w:br/>
        <w:t>d. Romans</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6. Which philosophy has the educational objective to indoctrinate Filipinos to accept the teachings of the Catholic church which is foster faith in God?</w:t>
      </w:r>
      <w:r w:rsidRPr="000570A2">
        <w:rPr>
          <w:rFonts w:ascii="Arial" w:eastAsia="Times New Roman" w:hAnsi="Arial" w:cs="Arial"/>
          <w:color w:val="6A6A6A"/>
          <w:sz w:val="23"/>
          <w:szCs w:val="23"/>
        </w:rPr>
        <w:br/>
        <w:t>a. Realism</w:t>
      </w:r>
      <w:r w:rsidRPr="000570A2">
        <w:rPr>
          <w:rFonts w:ascii="Arial" w:eastAsia="Times New Roman" w:hAnsi="Arial" w:cs="Arial"/>
          <w:color w:val="6A6A6A"/>
          <w:sz w:val="23"/>
          <w:szCs w:val="23"/>
        </w:rPr>
        <w:br/>
        <w:t>b. Pragmatism</w:t>
      </w:r>
      <w:r w:rsidRPr="000570A2">
        <w:rPr>
          <w:rFonts w:ascii="Arial" w:eastAsia="Times New Roman" w:hAnsi="Arial" w:cs="Arial"/>
          <w:color w:val="6A6A6A"/>
          <w:sz w:val="23"/>
          <w:szCs w:val="23"/>
        </w:rPr>
        <w:br/>
        <w:t>c. Idealism</w:t>
      </w:r>
      <w:r w:rsidRPr="000570A2">
        <w:rPr>
          <w:rFonts w:ascii="Arial" w:eastAsia="Times New Roman" w:hAnsi="Arial" w:cs="Arial"/>
          <w:color w:val="6A6A6A"/>
          <w:sz w:val="23"/>
          <w:szCs w:val="23"/>
        </w:rPr>
        <w:br/>
        <w:t>d. Existentialism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lastRenderedPageBreak/>
        <w:t>7. Virtue as one component in the teaching of Rizal as a course focuses on the teaching of good and beauty consistent with the good and beauty in God. What philosophy supports this?</w:t>
      </w:r>
      <w:r w:rsidRPr="000570A2">
        <w:rPr>
          <w:rFonts w:ascii="Arial" w:eastAsia="Times New Roman" w:hAnsi="Arial" w:cs="Arial"/>
          <w:color w:val="6A6A6A"/>
          <w:sz w:val="23"/>
          <w:szCs w:val="23"/>
        </w:rPr>
        <w:br/>
        <w:t>a. Existentialism</w:t>
      </w:r>
      <w:r w:rsidRPr="000570A2">
        <w:rPr>
          <w:rFonts w:ascii="Arial" w:eastAsia="Times New Roman" w:hAnsi="Arial" w:cs="Arial"/>
          <w:color w:val="6A6A6A"/>
          <w:sz w:val="23"/>
          <w:szCs w:val="23"/>
        </w:rPr>
        <w:br/>
        <w:t>b. Idealism</w:t>
      </w:r>
      <w:r w:rsidRPr="000570A2">
        <w:rPr>
          <w:rFonts w:ascii="Arial" w:eastAsia="Times New Roman" w:hAnsi="Arial" w:cs="Arial"/>
          <w:color w:val="6A6A6A"/>
          <w:sz w:val="23"/>
          <w:szCs w:val="23"/>
        </w:rPr>
        <w:br/>
        <w:t>c. Progressivism</w:t>
      </w:r>
      <w:r w:rsidRPr="000570A2">
        <w:rPr>
          <w:rFonts w:ascii="Arial" w:eastAsia="Times New Roman" w:hAnsi="Arial" w:cs="Arial"/>
          <w:color w:val="6A6A6A"/>
          <w:sz w:val="23"/>
          <w:szCs w:val="23"/>
        </w:rPr>
        <w:br/>
        <w:t>d. Social Reconstructionism</w:t>
      </w:r>
    </w:p>
    <w:p w14:paraId="29A2ABE5" w14:textId="77777777" w:rsidR="000570A2" w:rsidRPr="000570A2" w:rsidRDefault="000570A2" w:rsidP="000570A2">
      <w:pPr>
        <w:shd w:val="clear" w:color="auto" w:fill="FFFFFF"/>
        <w:spacing w:after="0" w:line="240" w:lineRule="auto"/>
        <w:rPr>
          <w:rFonts w:ascii="Arial" w:eastAsia="Times New Roman" w:hAnsi="Arial" w:cs="Arial"/>
          <w:color w:val="6A6A6A"/>
          <w:sz w:val="23"/>
          <w:szCs w:val="23"/>
        </w:rPr>
      </w:pPr>
      <w:r w:rsidRPr="000570A2">
        <w:rPr>
          <w:rFonts w:ascii="Arial" w:eastAsia="Times New Roman" w:hAnsi="Arial" w:cs="Arial"/>
          <w:color w:val="6A6A6A"/>
          <w:sz w:val="23"/>
          <w:szCs w:val="23"/>
        </w:rPr>
        <w:t>8. Giving education the highest budgetary allocation, the Philippine government recognizes the possible contribution of its future citizens to the national development goals of the Philippine society. Which stressed this goal of education for social transformation?</w:t>
      </w:r>
      <w:r w:rsidRPr="000570A2">
        <w:rPr>
          <w:rFonts w:ascii="Arial" w:eastAsia="Times New Roman" w:hAnsi="Arial" w:cs="Arial"/>
          <w:color w:val="6A6A6A"/>
          <w:sz w:val="23"/>
          <w:szCs w:val="23"/>
        </w:rPr>
        <w:br/>
        <w:t>a. Athenian education</w:t>
      </w:r>
      <w:r w:rsidRPr="000570A2">
        <w:rPr>
          <w:rFonts w:ascii="Arial" w:eastAsia="Times New Roman" w:hAnsi="Arial" w:cs="Arial"/>
          <w:color w:val="6A6A6A"/>
          <w:sz w:val="23"/>
          <w:szCs w:val="23"/>
        </w:rPr>
        <w:br/>
        <w:t>b. Followers of Christ</w:t>
      </w:r>
      <w:r w:rsidRPr="000570A2">
        <w:rPr>
          <w:rFonts w:ascii="Arial" w:eastAsia="Times New Roman" w:hAnsi="Arial" w:cs="Arial"/>
          <w:color w:val="6A6A6A"/>
          <w:sz w:val="23"/>
          <w:szCs w:val="23"/>
        </w:rPr>
        <w:br/>
        <w:t>c. Greek education</w:t>
      </w:r>
      <w:r w:rsidRPr="000570A2">
        <w:rPr>
          <w:rFonts w:ascii="Arial" w:eastAsia="Times New Roman" w:hAnsi="Arial" w:cs="Arial"/>
          <w:color w:val="6A6A6A"/>
          <w:sz w:val="23"/>
          <w:szCs w:val="23"/>
        </w:rPr>
        <w:br/>
        <w:t>d. Roman education</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9. The progressivists emphasized the individuality of the child. What is the concern of the reconstructionists?</w:t>
      </w:r>
      <w:r w:rsidRPr="000570A2">
        <w:rPr>
          <w:rFonts w:ascii="Arial" w:eastAsia="Times New Roman" w:hAnsi="Arial" w:cs="Arial"/>
          <w:color w:val="6A6A6A"/>
          <w:sz w:val="23"/>
          <w:szCs w:val="23"/>
        </w:rPr>
        <w:br/>
        <w:t>a. Experiential learning</w:t>
      </w:r>
      <w:r w:rsidRPr="000570A2">
        <w:rPr>
          <w:rFonts w:ascii="Arial" w:eastAsia="Times New Roman" w:hAnsi="Arial" w:cs="Arial"/>
          <w:color w:val="6A6A6A"/>
          <w:sz w:val="23"/>
          <w:szCs w:val="23"/>
        </w:rPr>
        <w:br/>
        <w:t>b. Socialization</w:t>
      </w:r>
      <w:r w:rsidRPr="000570A2">
        <w:rPr>
          <w:rFonts w:ascii="Arial" w:eastAsia="Times New Roman" w:hAnsi="Arial" w:cs="Arial"/>
          <w:color w:val="6A6A6A"/>
          <w:sz w:val="23"/>
          <w:szCs w:val="23"/>
        </w:rPr>
        <w:br/>
        <w:t>c. Social problem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10. One of the following quotations does not conform to the Christian doctrine of Education for Humanitarianism. Which one is it?</w:t>
      </w:r>
      <w:r w:rsidRPr="000570A2">
        <w:rPr>
          <w:rFonts w:ascii="Arial" w:eastAsia="Times New Roman" w:hAnsi="Arial" w:cs="Arial"/>
          <w:color w:val="6A6A6A"/>
          <w:sz w:val="23"/>
          <w:szCs w:val="23"/>
        </w:rPr>
        <w:br/>
        <w:t>a. Do unto others as you would like others do unto you</w:t>
      </w:r>
      <w:r w:rsidRPr="000570A2">
        <w:rPr>
          <w:rFonts w:ascii="Arial" w:eastAsia="Times New Roman" w:hAnsi="Arial" w:cs="Arial"/>
          <w:color w:val="6A6A6A"/>
          <w:sz w:val="23"/>
          <w:szCs w:val="23"/>
        </w:rPr>
        <w:br/>
        <w:t>b. Love they neighbor as thyself</w:t>
      </w:r>
      <w:r w:rsidRPr="000570A2">
        <w:rPr>
          <w:rFonts w:ascii="Arial" w:eastAsia="Times New Roman" w:hAnsi="Arial" w:cs="Arial"/>
          <w:color w:val="6A6A6A"/>
          <w:sz w:val="23"/>
          <w:szCs w:val="23"/>
        </w:rPr>
        <w:br/>
        <w:t>c. Not on bread alone is man to live but on every utterance that comes from mouth of God</w:t>
      </w:r>
      <w:r w:rsidRPr="000570A2">
        <w:rPr>
          <w:rFonts w:ascii="Arial" w:eastAsia="Times New Roman" w:hAnsi="Arial" w:cs="Arial"/>
          <w:color w:val="6A6A6A"/>
          <w:sz w:val="23"/>
          <w:szCs w:val="23"/>
        </w:rPr>
        <w:br/>
        <w:t>d. Whatever good things we do to our poor, helpless brothers, we do it for God.</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11. Scouting and Citizen's Army Training (CAT) give training in character-building, citizenship training, etc. Which leads to the creation of a new social order and a new society eventually. What philosophy supports this?</w:t>
      </w:r>
      <w:r w:rsidRPr="000570A2">
        <w:rPr>
          <w:rFonts w:ascii="Arial" w:eastAsia="Times New Roman" w:hAnsi="Arial" w:cs="Arial"/>
          <w:color w:val="6A6A6A"/>
          <w:sz w:val="23"/>
          <w:szCs w:val="23"/>
        </w:rPr>
        <w:br/>
        <w:t>a. Existentialism</w:t>
      </w:r>
      <w:r w:rsidRPr="000570A2">
        <w:rPr>
          <w:rFonts w:ascii="Arial" w:eastAsia="Times New Roman" w:hAnsi="Arial" w:cs="Arial"/>
          <w:color w:val="6A6A6A"/>
          <w:sz w:val="23"/>
          <w:szCs w:val="23"/>
        </w:rPr>
        <w:br/>
        <w:t>b. Perennialism</w:t>
      </w:r>
      <w:r w:rsidRPr="000570A2">
        <w:rPr>
          <w:rFonts w:ascii="Arial" w:eastAsia="Times New Roman" w:hAnsi="Arial" w:cs="Arial"/>
          <w:color w:val="6A6A6A"/>
          <w:sz w:val="23"/>
          <w:szCs w:val="23"/>
        </w:rPr>
        <w:br/>
        <w:t>c. Progressivism</w:t>
      </w:r>
      <w:r w:rsidRPr="000570A2">
        <w:rPr>
          <w:rFonts w:ascii="Arial" w:eastAsia="Times New Roman" w:hAnsi="Arial" w:cs="Arial"/>
          <w:color w:val="6A6A6A"/>
          <w:sz w:val="23"/>
          <w:szCs w:val="23"/>
        </w:rPr>
        <w:br/>
        <w:t>d. Social reconstructionism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12. Teacher V demonstrated the technique on how to group students according to their needs and interests and how to use self-paced instructional materials. Which philosophy is manifested in this activity?</w:t>
      </w:r>
      <w:r w:rsidRPr="000570A2">
        <w:rPr>
          <w:rFonts w:ascii="Arial" w:eastAsia="Times New Roman" w:hAnsi="Arial" w:cs="Arial"/>
          <w:color w:val="6A6A6A"/>
          <w:sz w:val="23"/>
          <w:szCs w:val="23"/>
        </w:rPr>
        <w:br/>
        <w:t>a. Essentialism</w:t>
      </w:r>
      <w:r w:rsidRPr="000570A2">
        <w:rPr>
          <w:rFonts w:ascii="Arial" w:eastAsia="Times New Roman" w:hAnsi="Arial" w:cs="Arial"/>
          <w:color w:val="6A6A6A"/>
          <w:sz w:val="23"/>
          <w:szCs w:val="23"/>
        </w:rPr>
        <w:br/>
        <w:t>b. Progressivism</w:t>
      </w:r>
      <w:r w:rsidRPr="000570A2">
        <w:rPr>
          <w:rFonts w:ascii="Arial" w:eastAsia="Times New Roman" w:hAnsi="Arial" w:cs="Arial"/>
          <w:color w:val="6A6A6A"/>
          <w:sz w:val="23"/>
          <w:szCs w:val="23"/>
        </w:rPr>
        <w:br/>
        <w:t>c. Realism</w:t>
      </w:r>
      <w:r w:rsidRPr="000570A2">
        <w:rPr>
          <w:rFonts w:ascii="Arial" w:eastAsia="Times New Roman" w:hAnsi="Arial" w:cs="Arial"/>
          <w:color w:val="6A6A6A"/>
          <w:sz w:val="23"/>
          <w:szCs w:val="23"/>
        </w:rPr>
        <w:br/>
        <w:t>d. Social Reconstructionism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13. Teacher G, a Christian Living teacher, puts so much significance on values development and discipline. What could be her educational philosophy?</w:t>
      </w:r>
      <w:r w:rsidRPr="000570A2">
        <w:rPr>
          <w:rFonts w:ascii="Arial" w:eastAsia="Times New Roman" w:hAnsi="Arial" w:cs="Arial"/>
          <w:color w:val="6A6A6A"/>
          <w:sz w:val="23"/>
          <w:szCs w:val="23"/>
        </w:rPr>
        <w:br/>
        <w:t>a. Idealism</w:t>
      </w:r>
      <w:r w:rsidRPr="000570A2">
        <w:rPr>
          <w:rFonts w:ascii="Arial" w:eastAsia="Times New Roman" w:hAnsi="Arial" w:cs="Arial"/>
          <w:color w:val="6A6A6A"/>
          <w:sz w:val="23"/>
          <w:szCs w:val="23"/>
        </w:rPr>
        <w:br/>
        <w:t>b. Pragmatism</w:t>
      </w:r>
      <w:r w:rsidRPr="000570A2">
        <w:rPr>
          <w:rFonts w:ascii="Arial" w:eastAsia="Times New Roman" w:hAnsi="Arial" w:cs="Arial"/>
          <w:color w:val="6A6A6A"/>
          <w:sz w:val="23"/>
          <w:szCs w:val="23"/>
        </w:rPr>
        <w:br/>
        <w:t>c. Progressivism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lastRenderedPageBreak/>
        <w:t>d. Realism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14. Which one does not illustrate the principle that rights and duties are correlative?</w:t>
      </w:r>
      <w:r w:rsidRPr="000570A2">
        <w:rPr>
          <w:rFonts w:ascii="Arial" w:eastAsia="Times New Roman" w:hAnsi="Arial" w:cs="Arial"/>
          <w:color w:val="6A6A6A"/>
          <w:sz w:val="23"/>
          <w:szCs w:val="23"/>
        </w:rPr>
        <w:br/>
        <w:t>a. The right of an unmarried pregnant teacher to abort her baby in relation to her duty to protect her name and her job as a teacher</w:t>
      </w:r>
      <w:r w:rsidRPr="000570A2">
        <w:rPr>
          <w:rFonts w:ascii="Arial" w:eastAsia="Times New Roman" w:hAnsi="Arial" w:cs="Arial"/>
          <w:color w:val="6A6A6A"/>
          <w:sz w:val="23"/>
          <w:szCs w:val="23"/>
        </w:rPr>
        <w:br/>
        <w:t>b. The right of a state to compel students to military service is reciprocated by the duty of the state to protect them.</w:t>
      </w:r>
      <w:r w:rsidRPr="000570A2">
        <w:rPr>
          <w:rFonts w:ascii="Arial" w:eastAsia="Times New Roman" w:hAnsi="Arial" w:cs="Arial"/>
          <w:color w:val="6A6A6A"/>
          <w:sz w:val="23"/>
          <w:szCs w:val="23"/>
        </w:rPr>
        <w:br/>
        <w:t>c. The right to a living wage involves the duty of the school administrators to give the salary agreed upon and the duty of the teachers to give a fair amount of work.</w:t>
      </w:r>
      <w:r w:rsidRPr="000570A2">
        <w:rPr>
          <w:rFonts w:ascii="Arial" w:eastAsia="Times New Roman" w:hAnsi="Arial" w:cs="Arial"/>
          <w:color w:val="6A6A6A"/>
          <w:sz w:val="23"/>
          <w:szCs w:val="23"/>
        </w:rPr>
        <w:br/>
        <w:t>d. The right to life of children and to be given respect of such right.</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15. Why should a teacher take the obligation upon himself to study and understand the custom and traditions of the community where he works?</w:t>
      </w:r>
      <w:r w:rsidRPr="000570A2">
        <w:rPr>
          <w:rFonts w:ascii="Arial" w:eastAsia="Times New Roman" w:hAnsi="Arial" w:cs="Arial"/>
          <w:color w:val="6A6A6A"/>
          <w:sz w:val="23"/>
          <w:szCs w:val="23"/>
        </w:rPr>
        <w:br/>
        <w:t>a. To change the culture of the community.</w:t>
      </w:r>
      <w:r w:rsidRPr="000570A2">
        <w:rPr>
          <w:rFonts w:ascii="Arial" w:eastAsia="Times New Roman" w:hAnsi="Arial" w:cs="Arial"/>
          <w:color w:val="6A6A6A"/>
          <w:sz w:val="23"/>
          <w:szCs w:val="23"/>
        </w:rPr>
        <w:br/>
        <w:t>b. To have a sympathetic attitude for the people of the community.</w:t>
      </w:r>
      <w:r w:rsidRPr="000570A2">
        <w:rPr>
          <w:rFonts w:ascii="Arial" w:eastAsia="Times New Roman" w:hAnsi="Arial" w:cs="Arial"/>
          <w:color w:val="6A6A6A"/>
          <w:sz w:val="23"/>
          <w:szCs w:val="23"/>
        </w:rPr>
        <w:br/>
        <w:t>c. To identify the weaknesses of the culture of the community.</w:t>
      </w:r>
      <w:r w:rsidRPr="000570A2">
        <w:rPr>
          <w:rFonts w:ascii="Arial" w:eastAsia="Times New Roman" w:hAnsi="Arial" w:cs="Arial"/>
          <w:color w:val="6A6A6A"/>
          <w:sz w:val="23"/>
          <w:szCs w:val="23"/>
        </w:rPr>
        <w:br/>
        <w:t>d. To please the people of the community.</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16. A teacher who is a recognized expert in carpentry works, taught his students how to prepare and construct good and aesthetic furniture from local resources. What cultural transmission process is this?</w:t>
      </w:r>
      <w:r w:rsidRPr="000570A2">
        <w:rPr>
          <w:rFonts w:ascii="Arial" w:eastAsia="Times New Roman" w:hAnsi="Arial" w:cs="Arial"/>
          <w:color w:val="6A6A6A"/>
          <w:sz w:val="23"/>
          <w:szCs w:val="23"/>
        </w:rPr>
        <w:br/>
        <w:t>a. Acculturation</w:t>
      </w:r>
      <w:r w:rsidRPr="000570A2">
        <w:rPr>
          <w:rFonts w:ascii="Arial" w:eastAsia="Times New Roman" w:hAnsi="Arial" w:cs="Arial"/>
          <w:color w:val="6A6A6A"/>
          <w:sz w:val="23"/>
          <w:szCs w:val="23"/>
        </w:rPr>
        <w:br/>
        <w:t>b. Enculturation</w:t>
      </w:r>
      <w:r w:rsidRPr="000570A2">
        <w:rPr>
          <w:rFonts w:ascii="Arial" w:eastAsia="Times New Roman" w:hAnsi="Arial" w:cs="Arial"/>
          <w:color w:val="6A6A6A"/>
          <w:sz w:val="23"/>
          <w:szCs w:val="23"/>
        </w:rPr>
        <w:br/>
        <w:t>c. Indoctrination</w:t>
      </w:r>
      <w:r w:rsidRPr="000570A2">
        <w:rPr>
          <w:rFonts w:ascii="Arial" w:eastAsia="Times New Roman" w:hAnsi="Arial" w:cs="Arial"/>
          <w:color w:val="6A6A6A"/>
          <w:sz w:val="23"/>
          <w:szCs w:val="23"/>
        </w:rPr>
        <w:br/>
        <w:t>d.Observation</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17. Every first day of the school year, Miss Reyes prepared activities which will make her Grade 2 children, sing, plan, learn and introduce themselves to the class. What process did the teacher emphasize?</w:t>
      </w:r>
      <w:r w:rsidRPr="000570A2">
        <w:rPr>
          <w:rFonts w:ascii="Arial" w:eastAsia="Times New Roman" w:hAnsi="Arial" w:cs="Arial"/>
          <w:color w:val="6A6A6A"/>
          <w:sz w:val="23"/>
          <w:szCs w:val="23"/>
        </w:rPr>
        <w:br/>
        <w:t>a. Acculturation</w:t>
      </w:r>
      <w:r w:rsidRPr="000570A2">
        <w:rPr>
          <w:rFonts w:ascii="Arial" w:eastAsia="Times New Roman" w:hAnsi="Arial" w:cs="Arial"/>
          <w:color w:val="6A6A6A"/>
          <w:sz w:val="23"/>
          <w:szCs w:val="23"/>
        </w:rPr>
        <w:br/>
        <w:t>b. Enculturation</w:t>
      </w:r>
      <w:r w:rsidRPr="000570A2">
        <w:rPr>
          <w:rFonts w:ascii="Arial" w:eastAsia="Times New Roman" w:hAnsi="Arial" w:cs="Arial"/>
          <w:color w:val="6A6A6A"/>
          <w:sz w:val="23"/>
          <w:szCs w:val="23"/>
        </w:rPr>
        <w:br/>
        <w:t>c. Indoctrination</w:t>
      </w:r>
      <w:r w:rsidRPr="000570A2">
        <w:rPr>
          <w:rFonts w:ascii="Arial" w:eastAsia="Times New Roman" w:hAnsi="Arial" w:cs="Arial"/>
          <w:color w:val="6A6A6A"/>
          <w:sz w:val="23"/>
          <w:szCs w:val="23"/>
        </w:rPr>
        <w:br/>
        <w:t>d. Socialization</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18. Which program in the educational system seems to be aligned to the Christian humanitarian principle respect for the human personality?</w:t>
      </w:r>
      <w:r w:rsidRPr="000570A2">
        <w:rPr>
          <w:rFonts w:ascii="Arial" w:eastAsia="Times New Roman" w:hAnsi="Arial" w:cs="Arial"/>
          <w:color w:val="6A6A6A"/>
          <w:sz w:val="23"/>
          <w:szCs w:val="23"/>
        </w:rPr>
        <w:br/>
        <w:t>a. The alternative learning system delivery</w:t>
      </w:r>
      <w:r w:rsidRPr="000570A2">
        <w:rPr>
          <w:rFonts w:ascii="Arial" w:eastAsia="Times New Roman" w:hAnsi="Arial" w:cs="Arial"/>
          <w:color w:val="6A6A6A"/>
          <w:sz w:val="23"/>
          <w:szCs w:val="23"/>
        </w:rPr>
        <w:br/>
        <w:t>b. The functional literacy program for the out-of-school youth and adults</w:t>
      </w:r>
      <w:r w:rsidRPr="000570A2">
        <w:rPr>
          <w:rFonts w:ascii="Arial" w:eastAsia="Times New Roman" w:hAnsi="Arial" w:cs="Arial"/>
          <w:color w:val="6A6A6A"/>
          <w:sz w:val="23"/>
          <w:szCs w:val="23"/>
        </w:rPr>
        <w:br/>
        <w:t>c. The promotion of the basic human rights of the Filipino</w:t>
      </w:r>
      <w:r w:rsidRPr="000570A2">
        <w:rPr>
          <w:rFonts w:ascii="Arial" w:eastAsia="Times New Roman" w:hAnsi="Arial" w:cs="Arial"/>
          <w:color w:val="6A6A6A"/>
          <w:sz w:val="23"/>
          <w:szCs w:val="23"/>
        </w:rPr>
        <w:br/>
        <w:t>d. The study of the Philippine Constitution</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19. With a death threat over his head, Teacher Liza is directed to pass an undeserving student, if she is a hedonist, which of the following will she do?</w:t>
      </w:r>
      <w:r w:rsidRPr="000570A2">
        <w:rPr>
          <w:rFonts w:ascii="Arial" w:eastAsia="Times New Roman" w:hAnsi="Arial" w:cs="Arial"/>
          <w:color w:val="6A6A6A"/>
          <w:sz w:val="23"/>
          <w:szCs w:val="23"/>
        </w:rPr>
        <w:br/>
        <w:t>a. Don't pass him, live her principle of justice. She will get reward, if not in this life, in the next.</w:t>
      </w:r>
      <w:r w:rsidRPr="000570A2">
        <w:rPr>
          <w:rFonts w:ascii="Arial" w:eastAsia="Times New Roman" w:hAnsi="Arial" w:cs="Arial"/>
          <w:color w:val="6A6A6A"/>
          <w:sz w:val="23"/>
          <w:szCs w:val="23"/>
        </w:rPr>
        <w:br/>
        <w:t>b. Don't pass him. She surely will not like someone to give you a death threat in order to pass.</w:t>
      </w:r>
      <w:r w:rsidRPr="000570A2">
        <w:rPr>
          <w:rFonts w:ascii="Arial" w:eastAsia="Times New Roman" w:hAnsi="Arial" w:cs="Arial"/>
          <w:color w:val="6A6A6A"/>
          <w:sz w:val="23"/>
          <w:szCs w:val="23"/>
        </w:rPr>
        <w:br/>
        <w:t>c. Pass the student. That will be of use to her, the student and his parents.</w:t>
      </w:r>
      <w:r w:rsidRPr="000570A2">
        <w:rPr>
          <w:rFonts w:ascii="Arial" w:eastAsia="Times New Roman" w:hAnsi="Arial" w:cs="Arial"/>
          <w:color w:val="6A6A6A"/>
          <w:sz w:val="23"/>
          <w:szCs w:val="23"/>
        </w:rPr>
        <w:br/>
        <w:t>d. Pass the student. Why suffer the threat?</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lastRenderedPageBreak/>
        <w:br/>
        <w:t>20. Which philosophy approves a teacher who lectures most of the time and requires his students to memorize the rules of grammar?</w:t>
      </w:r>
      <w:r w:rsidRPr="000570A2">
        <w:rPr>
          <w:rFonts w:ascii="Arial" w:eastAsia="Times New Roman" w:hAnsi="Arial" w:cs="Arial"/>
          <w:color w:val="6A6A6A"/>
          <w:sz w:val="23"/>
          <w:szCs w:val="23"/>
        </w:rPr>
        <w:br/>
        <w:t>a. Existentialism</w:t>
      </w:r>
      <w:r w:rsidRPr="000570A2">
        <w:rPr>
          <w:rFonts w:ascii="Arial" w:eastAsia="Times New Roman" w:hAnsi="Arial" w:cs="Arial"/>
          <w:color w:val="6A6A6A"/>
          <w:sz w:val="23"/>
          <w:szCs w:val="23"/>
        </w:rPr>
        <w:br/>
        <w:t>b. Idealism</w:t>
      </w:r>
      <w:r w:rsidRPr="000570A2">
        <w:rPr>
          <w:rFonts w:ascii="Arial" w:eastAsia="Times New Roman" w:hAnsi="Arial" w:cs="Arial"/>
          <w:color w:val="6A6A6A"/>
          <w:sz w:val="23"/>
          <w:szCs w:val="23"/>
        </w:rPr>
        <w:br/>
        <w:t>c. Pragmatism</w:t>
      </w:r>
      <w:r w:rsidRPr="000570A2">
        <w:rPr>
          <w:rFonts w:ascii="Arial" w:eastAsia="Times New Roman" w:hAnsi="Arial" w:cs="Arial"/>
          <w:color w:val="6A6A6A"/>
          <w:sz w:val="23"/>
          <w:szCs w:val="23"/>
        </w:rPr>
        <w:br/>
        <w:t>d. Realism</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21. In a student conducted, the pupils were asked which nationality they would prefer if given a choice. Majority of the pupils wanted to be Americans. In this case, in which obligation relative to the state are schools seemed to be failing?</w:t>
      </w:r>
      <w:r w:rsidRPr="000570A2">
        <w:rPr>
          <w:rFonts w:ascii="Arial" w:eastAsia="Times New Roman" w:hAnsi="Arial" w:cs="Arial"/>
          <w:color w:val="6A6A6A"/>
          <w:sz w:val="23"/>
          <w:szCs w:val="23"/>
        </w:rPr>
        <w:br/>
        <w:t>a. Instill allegiance to the constitutional authorities</w:t>
      </w:r>
      <w:r w:rsidRPr="000570A2">
        <w:rPr>
          <w:rFonts w:ascii="Arial" w:eastAsia="Times New Roman" w:hAnsi="Arial" w:cs="Arial"/>
          <w:color w:val="6A6A6A"/>
          <w:sz w:val="23"/>
          <w:szCs w:val="23"/>
        </w:rPr>
        <w:br/>
        <w:t>b. Promote national pride</w:t>
      </w:r>
      <w:r w:rsidRPr="000570A2">
        <w:rPr>
          <w:rFonts w:ascii="Arial" w:eastAsia="Times New Roman" w:hAnsi="Arial" w:cs="Arial"/>
          <w:color w:val="6A6A6A"/>
          <w:sz w:val="23"/>
          <w:szCs w:val="23"/>
        </w:rPr>
        <w:br/>
        <w:t>c. Promote obedience to the laws of the state</w:t>
      </w:r>
      <w:r w:rsidRPr="000570A2">
        <w:rPr>
          <w:rFonts w:ascii="Arial" w:eastAsia="Times New Roman" w:hAnsi="Arial" w:cs="Arial"/>
          <w:color w:val="6A6A6A"/>
          <w:sz w:val="23"/>
          <w:szCs w:val="23"/>
        </w:rPr>
        <w:br/>
        <w:t>d. Respect for all duly constituted authorities.</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22. Which subject in the elementary and likewise in the secondary schools are similar to the goal of Rome to train the students for citizenship?</w:t>
      </w:r>
      <w:r w:rsidRPr="000570A2">
        <w:rPr>
          <w:rFonts w:ascii="Arial" w:eastAsia="Times New Roman" w:hAnsi="Arial" w:cs="Arial"/>
          <w:color w:val="6A6A6A"/>
          <w:sz w:val="23"/>
          <w:szCs w:val="23"/>
        </w:rPr>
        <w:br/>
        <w:t>a. Communication ARts</w:t>
      </w:r>
      <w:r w:rsidRPr="000570A2">
        <w:rPr>
          <w:rFonts w:ascii="Arial" w:eastAsia="Times New Roman" w:hAnsi="Arial" w:cs="Arial"/>
          <w:color w:val="6A6A6A"/>
          <w:sz w:val="23"/>
          <w:szCs w:val="23"/>
        </w:rPr>
        <w:br/>
        <w:t>b. MAPEH/PEHMS</w:t>
      </w:r>
      <w:r w:rsidRPr="000570A2">
        <w:rPr>
          <w:rFonts w:ascii="Arial" w:eastAsia="Times New Roman" w:hAnsi="Arial" w:cs="Arial"/>
          <w:color w:val="6A6A6A"/>
          <w:sz w:val="23"/>
          <w:szCs w:val="23"/>
        </w:rPr>
        <w:br/>
        <w:t>c. Science</w:t>
      </w:r>
      <w:r w:rsidRPr="000570A2">
        <w:rPr>
          <w:rFonts w:ascii="Arial" w:eastAsia="Times New Roman" w:hAnsi="Arial" w:cs="Arial"/>
          <w:color w:val="6A6A6A"/>
          <w:sz w:val="23"/>
          <w:szCs w:val="23"/>
        </w:rPr>
        <w:br/>
        <w:t>d. THE/TLE</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23. Which of the following schools practices is not based on Social Reconstructionism?</w:t>
      </w:r>
      <w:r w:rsidRPr="000570A2">
        <w:rPr>
          <w:rFonts w:ascii="Arial" w:eastAsia="Times New Roman" w:hAnsi="Arial" w:cs="Arial"/>
          <w:color w:val="6A6A6A"/>
          <w:sz w:val="23"/>
          <w:szCs w:val="23"/>
        </w:rPr>
        <w:br/>
        <w:t>a. Establishment of SDF</w:t>
      </w:r>
      <w:r w:rsidRPr="000570A2">
        <w:rPr>
          <w:rFonts w:ascii="Arial" w:eastAsia="Times New Roman" w:hAnsi="Arial" w:cs="Arial"/>
          <w:color w:val="6A6A6A"/>
          <w:sz w:val="23"/>
          <w:szCs w:val="23"/>
        </w:rPr>
        <w:br/>
        <w:t>b. Exemption of Scouts from CAT</w:t>
      </w:r>
      <w:r w:rsidRPr="000570A2">
        <w:rPr>
          <w:rFonts w:ascii="Arial" w:eastAsia="Times New Roman" w:hAnsi="Arial" w:cs="Arial"/>
          <w:color w:val="6A6A6A"/>
          <w:sz w:val="23"/>
          <w:szCs w:val="23"/>
        </w:rPr>
        <w:br/>
        <w:t>c. Promoting culture and arts in schools</w:t>
      </w:r>
      <w:r w:rsidRPr="000570A2">
        <w:rPr>
          <w:rFonts w:ascii="Arial" w:eastAsia="Times New Roman" w:hAnsi="Arial" w:cs="Arial"/>
          <w:color w:val="6A6A6A"/>
          <w:sz w:val="23"/>
          <w:szCs w:val="23"/>
        </w:rPr>
        <w:br/>
        <w:t>d. Promoting project WOW</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24.Which of the following is the focus of the Japanese education in the Philippines?</w:t>
      </w:r>
      <w:r w:rsidRPr="000570A2">
        <w:rPr>
          <w:rFonts w:ascii="Arial" w:eastAsia="Times New Roman" w:hAnsi="Arial" w:cs="Arial"/>
          <w:color w:val="6A6A6A"/>
          <w:sz w:val="23"/>
          <w:szCs w:val="23"/>
        </w:rPr>
        <w:br/>
        <w:t>a. Democratic ideals and nationalism</w:t>
      </w:r>
      <w:r w:rsidRPr="000570A2">
        <w:rPr>
          <w:rFonts w:ascii="Arial" w:eastAsia="Times New Roman" w:hAnsi="Arial" w:cs="Arial"/>
          <w:color w:val="6A6A6A"/>
          <w:sz w:val="23"/>
          <w:szCs w:val="23"/>
        </w:rPr>
        <w:br/>
        <w:t>b. Love and service to one's country</w:t>
      </w:r>
      <w:r w:rsidRPr="000570A2">
        <w:rPr>
          <w:rFonts w:ascii="Arial" w:eastAsia="Times New Roman" w:hAnsi="Arial" w:cs="Arial"/>
          <w:color w:val="6A6A6A"/>
          <w:sz w:val="23"/>
          <w:szCs w:val="23"/>
        </w:rPr>
        <w:br/>
        <w:t>c. Religion and love for Asian brothers</w:t>
      </w:r>
      <w:r w:rsidRPr="000570A2">
        <w:rPr>
          <w:rFonts w:ascii="Arial" w:eastAsia="Times New Roman" w:hAnsi="Arial" w:cs="Arial"/>
          <w:color w:val="6A6A6A"/>
          <w:sz w:val="23"/>
          <w:szCs w:val="23"/>
        </w:rPr>
        <w:br/>
        <w:t>d. Vocational and health education</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t>25. According to reconstructionism, the goal of education is to bring about a new social order. Which practice best manifests this view?</w:t>
      </w:r>
      <w:r w:rsidRPr="000570A2">
        <w:rPr>
          <w:rFonts w:ascii="Arial" w:eastAsia="Times New Roman" w:hAnsi="Arial" w:cs="Arial"/>
          <w:color w:val="6A6A6A"/>
          <w:sz w:val="23"/>
          <w:szCs w:val="23"/>
        </w:rPr>
        <w:br/>
        <w:t>a. The class conducts scientific experiments to discover or verify concepts.</w:t>
      </w:r>
      <w:r w:rsidRPr="000570A2">
        <w:rPr>
          <w:rFonts w:ascii="Arial" w:eastAsia="Times New Roman" w:hAnsi="Arial" w:cs="Arial"/>
          <w:color w:val="6A6A6A"/>
          <w:sz w:val="23"/>
          <w:szCs w:val="23"/>
        </w:rPr>
        <w:br/>
        <w:t>b. The class discusses role models and their impact on society.</w:t>
      </w:r>
      <w:r w:rsidRPr="000570A2">
        <w:rPr>
          <w:rFonts w:ascii="Arial" w:eastAsia="Times New Roman" w:hAnsi="Arial" w:cs="Arial"/>
          <w:color w:val="6A6A6A"/>
          <w:sz w:val="23"/>
          <w:szCs w:val="23"/>
        </w:rPr>
        <w:br/>
        <w:t>c. The class allowed to engage in divergent thinking.</w:t>
      </w:r>
      <w:r w:rsidRPr="000570A2">
        <w:rPr>
          <w:rFonts w:ascii="Arial" w:eastAsia="Times New Roman" w:hAnsi="Arial" w:cs="Arial"/>
          <w:color w:val="6A6A6A"/>
          <w:sz w:val="23"/>
          <w:szCs w:val="23"/>
        </w:rPr>
        <w:br/>
        <w:t>d. The class undertakes well-planned projects in the community.</w:t>
      </w:r>
      <w:r w:rsidRPr="000570A2">
        <w:rPr>
          <w:rFonts w:ascii="Arial" w:eastAsia="Times New Roman" w:hAnsi="Arial" w:cs="Arial"/>
          <w:color w:val="6A6A6A"/>
          <w:sz w:val="23"/>
          <w:szCs w:val="23"/>
        </w:rPr>
        <w:br/>
      </w:r>
      <w:r w:rsidRPr="000570A2">
        <w:rPr>
          <w:rFonts w:ascii="Arial" w:eastAsia="Times New Roman" w:hAnsi="Arial" w:cs="Arial"/>
          <w:color w:val="6A6A6A"/>
          <w:sz w:val="23"/>
          <w:szCs w:val="23"/>
        </w:rPr>
        <w:br/>
      </w:r>
      <w:r w:rsidRPr="000570A2">
        <w:rPr>
          <w:rFonts w:ascii="Arial" w:eastAsia="Times New Roman" w:hAnsi="Arial" w:cs="Arial"/>
          <w:b/>
          <w:bCs/>
          <w:color w:val="6A6A6A"/>
          <w:sz w:val="23"/>
          <w:szCs w:val="23"/>
        </w:rPr>
        <w:t>Answers:</w:t>
      </w:r>
      <w:r w:rsidRPr="000570A2">
        <w:rPr>
          <w:rFonts w:ascii="Arial" w:eastAsia="Times New Roman" w:hAnsi="Arial" w:cs="Arial"/>
          <w:color w:val="6A6A6A"/>
          <w:sz w:val="23"/>
          <w:szCs w:val="23"/>
        </w:rPr>
        <w:t> 1A 2B 3B 4C 5D 6C 7B 8D 9C 10C 11D 12B 13A 14A 15B 16B 17D 18C 19D 20B 21B 22D 23C 24D 25D</w:t>
      </w:r>
    </w:p>
    <w:p w14:paraId="3D047816" w14:textId="77777777" w:rsidR="000570A2" w:rsidRDefault="000570A2">
      <w:bookmarkStart w:id="0" w:name="_GoBack"/>
      <w:bookmarkEnd w:id="0"/>
    </w:p>
    <w:sectPr w:rsidR="00057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0A2"/>
    <w:rsid w:val="0005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A547"/>
  <w15:chartTrackingRefBased/>
  <w15:docId w15:val="{1B9AD2D9-2B97-4471-A409-F646E18B6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570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127076">
      <w:bodyDiv w:val="1"/>
      <w:marLeft w:val="0"/>
      <w:marRight w:val="0"/>
      <w:marTop w:val="0"/>
      <w:marBottom w:val="0"/>
      <w:divBdr>
        <w:top w:val="none" w:sz="0" w:space="0" w:color="auto"/>
        <w:left w:val="none" w:sz="0" w:space="0" w:color="auto"/>
        <w:bottom w:val="none" w:sz="0" w:space="0" w:color="auto"/>
        <w:right w:val="none" w:sz="0" w:space="0" w:color="auto"/>
      </w:divBdr>
      <w:divsChild>
        <w:div w:id="835077186">
          <w:marLeft w:val="0"/>
          <w:marRight w:val="0"/>
          <w:marTop w:val="0"/>
          <w:marBottom w:val="0"/>
          <w:divBdr>
            <w:top w:val="none" w:sz="0" w:space="0" w:color="auto"/>
            <w:left w:val="none" w:sz="0" w:space="0" w:color="auto"/>
            <w:bottom w:val="none" w:sz="0" w:space="0" w:color="auto"/>
            <w:right w:val="none" w:sz="0" w:space="0" w:color="auto"/>
          </w:divBdr>
          <w:divsChild>
            <w:div w:id="397292766">
              <w:marLeft w:val="0"/>
              <w:marRight w:val="0"/>
              <w:marTop w:val="0"/>
              <w:marBottom w:val="0"/>
              <w:divBdr>
                <w:top w:val="none" w:sz="0" w:space="0" w:color="auto"/>
                <w:left w:val="none" w:sz="0" w:space="0" w:color="auto"/>
                <w:bottom w:val="none" w:sz="0" w:space="0" w:color="auto"/>
                <w:right w:val="none" w:sz="0" w:space="0" w:color="auto"/>
              </w:divBdr>
            </w:div>
          </w:divsChild>
        </w:div>
        <w:div w:id="1038361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cboard.com/2016/07/LET-Reviewer-GenEd-General-Education-Part-2-Foundations-of-Edu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2018-05-23T09:24:00Z</dcterms:created>
  <dcterms:modified xsi:type="dcterms:W3CDTF">2018-05-23T09:24:00Z</dcterms:modified>
</cp:coreProperties>
</file>