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1E2B" w:rsidRDefault="00C87713" w:rsidP="00C87713">
      <w:pPr>
        <w:shd w:val="clear" w:color="auto" w:fill="FFFFFF"/>
        <w:spacing w:after="0" w:line="240" w:lineRule="auto"/>
        <w:jc w:val="center"/>
        <w:outlineLvl w:val="0"/>
        <w:rPr>
          <w:rFonts w:asciiTheme="majorHAnsi" w:eastAsia="Times New Roman" w:hAnsiTheme="majorHAnsi" w:cs="Arial"/>
          <w:b/>
          <w:kern w:val="36"/>
          <w:lang w:eastAsia="en-GB"/>
        </w:rPr>
      </w:pPr>
      <w:r w:rsidRPr="00C87713">
        <w:rPr>
          <w:rFonts w:asciiTheme="majorHAnsi" w:eastAsia="Times New Roman" w:hAnsiTheme="majorHAnsi" w:cs="Arial"/>
          <w:b/>
          <w:kern w:val="36"/>
          <w:lang w:eastAsia="en-GB"/>
        </w:rPr>
        <w:t xml:space="preserve">LET Reviewer </w:t>
      </w:r>
      <w:r w:rsidR="00591E2B">
        <w:rPr>
          <w:rFonts w:asciiTheme="majorHAnsi" w:eastAsia="Times New Roman" w:hAnsiTheme="majorHAnsi" w:cs="Arial"/>
          <w:b/>
          <w:kern w:val="36"/>
          <w:lang w:eastAsia="en-GB"/>
        </w:rPr>
        <w:t>Professional Education</w:t>
      </w:r>
      <w:r w:rsidRPr="00C87713">
        <w:rPr>
          <w:rFonts w:asciiTheme="majorHAnsi" w:eastAsia="Times New Roman" w:hAnsiTheme="majorHAnsi" w:cs="Arial"/>
          <w:b/>
          <w:kern w:val="36"/>
          <w:lang w:eastAsia="en-GB"/>
        </w:rPr>
        <w:t xml:space="preserve">: </w:t>
      </w:r>
    </w:p>
    <w:p w:rsidR="00C87713" w:rsidRDefault="00C87713" w:rsidP="00C87713">
      <w:pPr>
        <w:shd w:val="clear" w:color="auto" w:fill="FFFFFF"/>
        <w:spacing w:after="0" w:line="240" w:lineRule="auto"/>
        <w:jc w:val="center"/>
        <w:outlineLvl w:val="0"/>
        <w:rPr>
          <w:rFonts w:asciiTheme="majorHAnsi" w:eastAsia="Times New Roman" w:hAnsiTheme="majorHAnsi" w:cs="Arial"/>
          <w:b/>
          <w:kern w:val="36"/>
          <w:lang w:eastAsia="en-GB"/>
        </w:rPr>
      </w:pPr>
      <w:r w:rsidRPr="00C87713">
        <w:rPr>
          <w:rFonts w:asciiTheme="majorHAnsi" w:eastAsia="Times New Roman" w:hAnsiTheme="majorHAnsi" w:cs="Arial"/>
          <w:b/>
          <w:kern w:val="36"/>
          <w:lang w:eastAsia="en-GB"/>
        </w:rPr>
        <w:t>Teaching Profession Part 1</w:t>
      </w:r>
    </w:p>
    <w:p w:rsidR="00C87713" w:rsidRPr="00C87713" w:rsidRDefault="00C87713" w:rsidP="00C87713">
      <w:pPr>
        <w:shd w:val="clear" w:color="auto" w:fill="FFFFFF"/>
        <w:spacing w:after="0" w:line="240" w:lineRule="auto"/>
        <w:outlineLvl w:val="0"/>
        <w:rPr>
          <w:rFonts w:asciiTheme="majorHAnsi" w:eastAsia="Times New Roman" w:hAnsiTheme="majorHAnsi" w:cs="Arial"/>
          <w:b/>
          <w:kern w:val="36"/>
          <w:lang w:eastAsia="en-GB"/>
        </w:rPr>
      </w:pPr>
    </w:p>
    <w:p w:rsidR="0040022C" w:rsidRPr="00C87713" w:rsidRDefault="00C87713">
      <w:pPr>
        <w:rPr>
          <w:rFonts w:asciiTheme="majorHAnsi" w:hAnsiTheme="majorHAnsi" w:cs="Arial"/>
          <w:shd w:val="clear" w:color="auto" w:fill="FFFFFF"/>
        </w:rPr>
      </w:pPr>
      <w:r w:rsidRPr="00C87713">
        <w:rPr>
          <w:rFonts w:asciiTheme="majorHAnsi" w:hAnsiTheme="majorHAnsi" w:cs="Arial"/>
          <w:shd w:val="clear" w:color="auto" w:fill="FFFFFF"/>
        </w:rPr>
        <w:t>1. Which of the following emphasizes the right of citizens to quality education?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a. The basic education level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b. Tertiary level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c. The graduate level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d. All levels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2. Which educational level/s provide/s for free and compulsory education as stipulated in Article IV, Section 2 of the Philippine Constitution?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a. Elementary level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b. Secondary level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c. Elementary and secondary levels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d. Tertiary level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3. Who among the following is in the category of  non-academic personnel as provided for under Education Act of 1982?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a. Guidance counselors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b. School principal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c. School nurse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d. School librarian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4. How is gradual progression of teacher's salary from minimum to maximum done?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a. Regular increment every year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b. Increment after ten years of service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c. Regular increment every 3 years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d. Increment after five years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5. Which of the following is NOT recognized by the Magna Carta for Public School Teachers?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a. Quality education depends primarily on the quality of socio-economic status of teachers.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b. Advancement in education depends on the teachers' qualifications and ability.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c. Education is an essential factor in the economic growth of the nation.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d. Education is development and vice-versa.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6. What appointment can be given to Teacher A who possesses the minimum qualifications but lacks the appropriate but lacks the appropriate civil service eligibility?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a. Contractual basis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b. Permanent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c. Provisional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d. Substitute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 xml:space="preserve">7. Which of the following rights is intended for </w:t>
      </w:r>
      <w:r w:rsidRPr="00C87713">
        <w:rPr>
          <w:rFonts w:asciiTheme="majorHAnsi" w:hAnsiTheme="majorHAnsi" w:cs="Arial"/>
          <w:shd w:val="clear" w:color="auto" w:fill="FFFFFF"/>
        </w:rPr>
        <w:lastRenderedPageBreak/>
        <w:t>parents under Education Act of 1982?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a. The right to academic freedom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b. The right to privacy of communication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c. The right to seek redress of grievance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d. The right to full access to the evidence of the case</w:t>
      </w:r>
    </w:p>
    <w:p w:rsidR="00591E2B" w:rsidRDefault="00C87713">
      <w:pPr>
        <w:rPr>
          <w:rFonts w:asciiTheme="majorHAnsi" w:hAnsiTheme="majorHAnsi" w:cs="Arial"/>
        </w:rPr>
      </w:pPr>
      <w:r w:rsidRPr="00C87713">
        <w:rPr>
          <w:rFonts w:asciiTheme="majorHAnsi" w:hAnsiTheme="majorHAnsi" w:cs="Arial"/>
          <w:shd w:val="clear" w:color="auto" w:fill="FFFFFF"/>
        </w:rPr>
        <w:t>8. What can help achieve relevant quality education?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a. Strong curriculum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b. Competent instruction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c. School-community relations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d. Competent administrator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9. Which of the following provisions under the Magna Carta for Public School Teachers will most likely promote teachers' welfare and defend their interests?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a. Be promoted in rank and salary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b. Regulate their social involvement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c. Undergo and participate in professional development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d. Establish, join and maintain professional and self-regulation organizations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10. What does "teachers are persons in authority" imply?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a. Teachers cannot be charged.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b. No person can assault a teacher.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c. Teachers have immunity from arrest.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d. Decisions made by teachers are deemed right.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11. Who among the following characterizes a professional teacher?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a. An education graduate who received honors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b. A teacher who has taught for at least six years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c. A teacher who has attended national seminars on teaching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d. A teacher who qualifies for a permanent position under RA 4670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12. Who are covered by RA 4670?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a. Teachers in all levels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b. Teachers in all public elementary schools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c. Teachers in both public and private schools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d. Teachers in public elementary and secondary schools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13. Teacher B has been in active service for 10 years when he decided to pursue  higher studies. Under RA 4670, what kind of leave of absence can s/he avail of?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a. Indefinite leave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b. Scholarship leave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c. Study leave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d. Vacation leave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</w:rPr>
        <w:lastRenderedPageBreak/>
        <w:br/>
      </w:r>
      <w:r w:rsidRPr="00C87713">
        <w:rPr>
          <w:rFonts w:asciiTheme="majorHAnsi" w:hAnsiTheme="majorHAnsi" w:cs="Arial"/>
          <w:shd w:val="clear" w:color="auto" w:fill="FFFFFF"/>
        </w:rPr>
        <w:t>14. When can teachers be required to work on assignment not related to their duties?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a. When on probation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b. When found inefficient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c. When lacking in educational qualifications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d. When compensated under existing laws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15. Teacher C has been teaching 7 straight years and therefore qualities for a study leave with pay for one year. Should she pursue it, how much pay is she entitled to receive?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a. 50% of monthly salary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b. 60% of monthly salary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c. 70% of monthly salary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d. 100% monthly salary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16. Which of the following laws strengthens teacher education in the Philippines through the establishment of centers of excellence?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a. RA 7722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b. RA 7784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c. RA 7796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d. RA 7834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17. What does free public secondary educational under the law mean?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a. Right of every student to enter public secondary schools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b. Free from being screened to enter pubic secondary schools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c. Free from payment of school fees identifies and authorized by law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d. Free from payment of tuition and other fees for students enrolled in public secondary schools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18. Teacher D is assigned in a rural area; Teacher E in a depressed community; Teacher F in a hazardous area; and Teacher G in a place where standard of living is high. Who is entitled to a hardship allowance?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a. Teacher D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b. Teacher E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c. Teacher F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d. Teacher G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19. Teacher H contracted an illness that required rest for more than one year. Which leave should she apply for?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a. Sick leave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b. Personal leave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c. Vacation leave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lastRenderedPageBreak/>
        <w:t>d. Indefinite leave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20. A school personnel can avail of free legal service under certain circumstances. Principal I was accused of maligning her neighbor. Is Principal I entitled to the said service?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a. Yes, she should defend herself.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b. No, if funds are not available.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c. No, it might bring some disagreements in school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d. No, the case is not related to her professional duties.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21. Teacher J discusses conflicts between warring groups in Mindanao. Which pillar should he stress more?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a. Learning to be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b. Learning to live together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c. Learning to do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d. Learning to know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22. Teacher K teaches in a public school in her locality. Due to teacher shortage, her classroom teaching starts from 6 am and ends at 3 pm. Is the assignment given her just?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a. Yes, the situation demands that she render longer teaching hours.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b. Yes, as long as she signs a conforme letter to that effect.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c. No, rendering longer teaching hours would make the teacher tired and exhausted.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d. No, Magna Carta for Public School Teachers states that in the exigencies of service, any teacher may be required to render more than six hours and n ot more than eight hours of actual classroom teaching a day.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23. Teacher L, a graduate of BSEd with majorship in Mathematics teaches in a national high school in her province. Since she has been rated outstanding in  her performance, can she be exempted from taking the LET?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a. Yes, that is a privilege that must be given to teachers whose performance is outstanding.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b. Yes, if approved by PRC.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c. No, RA 7836 states that no person shall practice or offer to practice the teaching profession in the Philippines or be appointed as teacher to any position calling for a teaching position without having previously obtained a valid certificate and a valid license from the Commission.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d. No, professional license is required of all teachers regardless of age and teaching performance.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lastRenderedPageBreak/>
        <w:t>24. Which of the following statements is NOT true about the Code of Ethics for Professional Teachers?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a. The teacher must select which information to keep confidential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b. The teacher must demonstrate full commitment and devotion to duty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c. The teacher must manifest pride in the nobility of the teaching profession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d. The teacher must make no prejudice or discrimination against any learner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25. Which of the following could be the reason for the teacher's suspension from the practice of the teaching profession?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a. Immoral, unprofessional or dishonorable conduct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b. Observing proper procedures in obtaining a certificate of registration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c. Faithfulness to the code of ethical and professional standards for professional teachers</w:t>
      </w:r>
      <w:r w:rsidRPr="00C87713">
        <w:rPr>
          <w:rFonts w:asciiTheme="majorHAnsi" w:hAnsiTheme="majorHAnsi" w:cs="Arial"/>
        </w:rPr>
        <w:br/>
      </w:r>
      <w:r w:rsidRPr="00C87713">
        <w:rPr>
          <w:rFonts w:asciiTheme="majorHAnsi" w:hAnsiTheme="majorHAnsi" w:cs="Arial"/>
          <w:shd w:val="clear" w:color="auto" w:fill="FFFFFF"/>
        </w:rPr>
        <w:t>d. Willingness to attend seminars, workshops, conferences and the like or the continuing education program prescribed by the Board and the Commission.</w:t>
      </w:r>
      <w:r w:rsidRPr="00C87713">
        <w:rPr>
          <w:rFonts w:asciiTheme="majorHAnsi" w:hAnsiTheme="majorHAnsi" w:cs="Arial"/>
        </w:rPr>
        <w:br/>
      </w:r>
    </w:p>
    <w:p w:rsidR="00591E2B" w:rsidRDefault="00591E2B">
      <w:pPr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br w:type="page"/>
      </w:r>
    </w:p>
    <w:p w:rsidR="00591E2B" w:rsidRDefault="00C87713">
      <w:pPr>
        <w:rPr>
          <w:rFonts w:asciiTheme="majorHAnsi" w:hAnsiTheme="majorHAnsi" w:cs="Arial"/>
          <w:shd w:val="clear" w:color="auto" w:fill="FFFFFF"/>
        </w:rPr>
      </w:pPr>
      <w:r w:rsidRPr="00C87713">
        <w:rPr>
          <w:rFonts w:asciiTheme="majorHAnsi" w:hAnsiTheme="majorHAnsi" w:cs="Arial"/>
        </w:rPr>
        <w:lastRenderedPageBreak/>
        <w:br/>
      </w:r>
      <w:r w:rsidRPr="00C87713">
        <w:rPr>
          <w:rFonts w:asciiTheme="majorHAnsi" w:hAnsiTheme="majorHAnsi" w:cs="Arial"/>
          <w:b/>
          <w:bCs/>
          <w:shd w:val="clear" w:color="auto" w:fill="FFFFFF"/>
        </w:rPr>
        <w:t>Answers:</w:t>
      </w:r>
      <w:r w:rsidRPr="00C87713">
        <w:rPr>
          <w:rFonts w:asciiTheme="majorHAnsi" w:hAnsiTheme="majorHAnsi" w:cs="Arial"/>
          <w:shd w:val="clear" w:color="auto" w:fill="FFFFFF"/>
        </w:rPr>
        <w:t> </w:t>
      </w:r>
    </w:p>
    <w:p w:rsidR="00591E2B" w:rsidRDefault="00C87713">
      <w:pPr>
        <w:rPr>
          <w:rFonts w:asciiTheme="majorHAnsi" w:hAnsiTheme="majorHAnsi" w:cs="Arial"/>
          <w:shd w:val="clear" w:color="auto" w:fill="FFFFFF"/>
        </w:rPr>
      </w:pPr>
      <w:r w:rsidRPr="00C87713">
        <w:rPr>
          <w:rFonts w:asciiTheme="majorHAnsi" w:hAnsiTheme="majorHAnsi" w:cs="Arial"/>
          <w:shd w:val="clear" w:color="auto" w:fill="FFFFFF"/>
        </w:rPr>
        <w:t>1</w:t>
      </w:r>
      <w:r w:rsidR="00591E2B">
        <w:rPr>
          <w:rFonts w:asciiTheme="majorHAnsi" w:hAnsiTheme="majorHAnsi" w:cs="Arial"/>
          <w:shd w:val="clear" w:color="auto" w:fill="FFFFFF"/>
        </w:rPr>
        <w:t xml:space="preserve">. </w:t>
      </w:r>
      <w:r w:rsidRPr="00C87713">
        <w:rPr>
          <w:rFonts w:asciiTheme="majorHAnsi" w:hAnsiTheme="majorHAnsi" w:cs="Arial"/>
          <w:shd w:val="clear" w:color="auto" w:fill="FFFFFF"/>
        </w:rPr>
        <w:t xml:space="preserve">D </w:t>
      </w:r>
    </w:p>
    <w:p w:rsidR="00591E2B" w:rsidRDefault="00C87713">
      <w:pPr>
        <w:rPr>
          <w:rFonts w:asciiTheme="majorHAnsi" w:hAnsiTheme="majorHAnsi" w:cs="Arial"/>
          <w:shd w:val="clear" w:color="auto" w:fill="FFFFFF"/>
        </w:rPr>
      </w:pPr>
      <w:r w:rsidRPr="00C87713">
        <w:rPr>
          <w:rFonts w:asciiTheme="majorHAnsi" w:hAnsiTheme="majorHAnsi" w:cs="Arial"/>
          <w:shd w:val="clear" w:color="auto" w:fill="FFFFFF"/>
        </w:rPr>
        <w:t>2</w:t>
      </w:r>
      <w:r w:rsidR="00591E2B">
        <w:rPr>
          <w:rFonts w:asciiTheme="majorHAnsi" w:hAnsiTheme="majorHAnsi" w:cs="Arial"/>
          <w:shd w:val="clear" w:color="auto" w:fill="FFFFFF"/>
        </w:rPr>
        <w:t xml:space="preserve">. </w:t>
      </w:r>
      <w:r w:rsidRPr="00C87713">
        <w:rPr>
          <w:rFonts w:asciiTheme="majorHAnsi" w:hAnsiTheme="majorHAnsi" w:cs="Arial"/>
          <w:shd w:val="clear" w:color="auto" w:fill="FFFFFF"/>
        </w:rPr>
        <w:t xml:space="preserve">C </w:t>
      </w:r>
    </w:p>
    <w:p w:rsidR="00591E2B" w:rsidRDefault="00C87713">
      <w:pPr>
        <w:rPr>
          <w:rFonts w:asciiTheme="majorHAnsi" w:hAnsiTheme="majorHAnsi" w:cs="Arial"/>
          <w:shd w:val="clear" w:color="auto" w:fill="FFFFFF"/>
        </w:rPr>
      </w:pPr>
      <w:r w:rsidRPr="00C87713">
        <w:rPr>
          <w:rFonts w:asciiTheme="majorHAnsi" w:hAnsiTheme="majorHAnsi" w:cs="Arial"/>
          <w:shd w:val="clear" w:color="auto" w:fill="FFFFFF"/>
        </w:rPr>
        <w:t>3</w:t>
      </w:r>
      <w:r w:rsidR="00591E2B">
        <w:rPr>
          <w:rFonts w:asciiTheme="majorHAnsi" w:hAnsiTheme="majorHAnsi" w:cs="Arial"/>
          <w:shd w:val="clear" w:color="auto" w:fill="FFFFFF"/>
        </w:rPr>
        <w:t xml:space="preserve">. </w:t>
      </w:r>
      <w:r w:rsidRPr="00C87713">
        <w:rPr>
          <w:rFonts w:asciiTheme="majorHAnsi" w:hAnsiTheme="majorHAnsi" w:cs="Arial"/>
          <w:shd w:val="clear" w:color="auto" w:fill="FFFFFF"/>
        </w:rPr>
        <w:t xml:space="preserve">C </w:t>
      </w:r>
    </w:p>
    <w:p w:rsidR="00591E2B" w:rsidRDefault="00C87713">
      <w:pPr>
        <w:rPr>
          <w:rFonts w:asciiTheme="majorHAnsi" w:hAnsiTheme="majorHAnsi" w:cs="Arial"/>
          <w:shd w:val="clear" w:color="auto" w:fill="FFFFFF"/>
        </w:rPr>
      </w:pPr>
      <w:r w:rsidRPr="00C87713">
        <w:rPr>
          <w:rFonts w:asciiTheme="majorHAnsi" w:hAnsiTheme="majorHAnsi" w:cs="Arial"/>
          <w:shd w:val="clear" w:color="auto" w:fill="FFFFFF"/>
        </w:rPr>
        <w:t>4</w:t>
      </w:r>
      <w:r w:rsidR="00591E2B">
        <w:rPr>
          <w:rFonts w:asciiTheme="majorHAnsi" w:hAnsiTheme="majorHAnsi" w:cs="Arial"/>
          <w:shd w:val="clear" w:color="auto" w:fill="FFFFFF"/>
        </w:rPr>
        <w:t xml:space="preserve">. </w:t>
      </w:r>
      <w:r w:rsidRPr="00C87713">
        <w:rPr>
          <w:rFonts w:asciiTheme="majorHAnsi" w:hAnsiTheme="majorHAnsi" w:cs="Arial"/>
          <w:shd w:val="clear" w:color="auto" w:fill="FFFFFF"/>
        </w:rPr>
        <w:t xml:space="preserve">C </w:t>
      </w:r>
    </w:p>
    <w:p w:rsidR="00591E2B" w:rsidRDefault="00C87713">
      <w:pPr>
        <w:rPr>
          <w:rFonts w:asciiTheme="majorHAnsi" w:hAnsiTheme="majorHAnsi" w:cs="Arial"/>
          <w:shd w:val="clear" w:color="auto" w:fill="FFFFFF"/>
        </w:rPr>
      </w:pPr>
      <w:r w:rsidRPr="00C87713">
        <w:rPr>
          <w:rFonts w:asciiTheme="majorHAnsi" w:hAnsiTheme="majorHAnsi" w:cs="Arial"/>
          <w:shd w:val="clear" w:color="auto" w:fill="FFFFFF"/>
        </w:rPr>
        <w:t>5</w:t>
      </w:r>
      <w:r w:rsidR="00591E2B">
        <w:rPr>
          <w:rFonts w:asciiTheme="majorHAnsi" w:hAnsiTheme="majorHAnsi" w:cs="Arial"/>
          <w:shd w:val="clear" w:color="auto" w:fill="FFFFFF"/>
        </w:rPr>
        <w:t xml:space="preserve">. </w:t>
      </w:r>
      <w:r w:rsidRPr="00C87713">
        <w:rPr>
          <w:rFonts w:asciiTheme="majorHAnsi" w:hAnsiTheme="majorHAnsi" w:cs="Arial"/>
          <w:shd w:val="clear" w:color="auto" w:fill="FFFFFF"/>
        </w:rPr>
        <w:t xml:space="preserve">D </w:t>
      </w:r>
    </w:p>
    <w:p w:rsidR="00591E2B" w:rsidRDefault="00C87713">
      <w:pPr>
        <w:rPr>
          <w:rFonts w:asciiTheme="majorHAnsi" w:hAnsiTheme="majorHAnsi" w:cs="Arial"/>
          <w:shd w:val="clear" w:color="auto" w:fill="FFFFFF"/>
        </w:rPr>
      </w:pPr>
      <w:r w:rsidRPr="00C87713">
        <w:rPr>
          <w:rFonts w:asciiTheme="majorHAnsi" w:hAnsiTheme="majorHAnsi" w:cs="Arial"/>
          <w:shd w:val="clear" w:color="auto" w:fill="FFFFFF"/>
        </w:rPr>
        <w:t>6</w:t>
      </w:r>
      <w:r w:rsidR="00591E2B">
        <w:rPr>
          <w:rFonts w:asciiTheme="majorHAnsi" w:hAnsiTheme="majorHAnsi" w:cs="Arial"/>
          <w:shd w:val="clear" w:color="auto" w:fill="FFFFFF"/>
        </w:rPr>
        <w:t xml:space="preserve">. </w:t>
      </w:r>
      <w:r w:rsidRPr="00C87713">
        <w:rPr>
          <w:rFonts w:asciiTheme="majorHAnsi" w:hAnsiTheme="majorHAnsi" w:cs="Arial"/>
          <w:shd w:val="clear" w:color="auto" w:fill="FFFFFF"/>
        </w:rPr>
        <w:t xml:space="preserve">C </w:t>
      </w:r>
    </w:p>
    <w:p w:rsidR="00591E2B" w:rsidRDefault="00C87713">
      <w:pPr>
        <w:rPr>
          <w:rFonts w:asciiTheme="majorHAnsi" w:hAnsiTheme="majorHAnsi" w:cs="Arial"/>
          <w:shd w:val="clear" w:color="auto" w:fill="FFFFFF"/>
        </w:rPr>
      </w:pPr>
      <w:r w:rsidRPr="00C87713">
        <w:rPr>
          <w:rFonts w:asciiTheme="majorHAnsi" w:hAnsiTheme="majorHAnsi" w:cs="Arial"/>
          <w:shd w:val="clear" w:color="auto" w:fill="FFFFFF"/>
        </w:rPr>
        <w:t>7</w:t>
      </w:r>
      <w:r w:rsidR="00591E2B">
        <w:rPr>
          <w:rFonts w:asciiTheme="majorHAnsi" w:hAnsiTheme="majorHAnsi" w:cs="Arial"/>
          <w:shd w:val="clear" w:color="auto" w:fill="FFFFFF"/>
        </w:rPr>
        <w:t xml:space="preserve">. </w:t>
      </w:r>
      <w:r w:rsidRPr="00C87713">
        <w:rPr>
          <w:rFonts w:asciiTheme="majorHAnsi" w:hAnsiTheme="majorHAnsi" w:cs="Arial"/>
          <w:shd w:val="clear" w:color="auto" w:fill="FFFFFF"/>
        </w:rPr>
        <w:t xml:space="preserve">C </w:t>
      </w:r>
    </w:p>
    <w:p w:rsidR="00591E2B" w:rsidRDefault="00C87713">
      <w:pPr>
        <w:rPr>
          <w:rFonts w:asciiTheme="majorHAnsi" w:hAnsiTheme="majorHAnsi" w:cs="Arial"/>
          <w:shd w:val="clear" w:color="auto" w:fill="FFFFFF"/>
        </w:rPr>
      </w:pPr>
      <w:r w:rsidRPr="00C87713">
        <w:rPr>
          <w:rFonts w:asciiTheme="majorHAnsi" w:hAnsiTheme="majorHAnsi" w:cs="Arial"/>
          <w:shd w:val="clear" w:color="auto" w:fill="FFFFFF"/>
        </w:rPr>
        <w:t>8</w:t>
      </w:r>
      <w:r w:rsidR="00591E2B">
        <w:rPr>
          <w:rFonts w:asciiTheme="majorHAnsi" w:hAnsiTheme="majorHAnsi" w:cs="Arial"/>
          <w:shd w:val="clear" w:color="auto" w:fill="FFFFFF"/>
        </w:rPr>
        <w:t xml:space="preserve">. </w:t>
      </w:r>
      <w:r w:rsidRPr="00C87713">
        <w:rPr>
          <w:rFonts w:asciiTheme="majorHAnsi" w:hAnsiTheme="majorHAnsi" w:cs="Arial"/>
          <w:shd w:val="clear" w:color="auto" w:fill="FFFFFF"/>
        </w:rPr>
        <w:t xml:space="preserve">B </w:t>
      </w:r>
    </w:p>
    <w:p w:rsidR="00591E2B" w:rsidRDefault="00C87713">
      <w:pPr>
        <w:rPr>
          <w:rFonts w:asciiTheme="majorHAnsi" w:hAnsiTheme="majorHAnsi" w:cs="Arial"/>
          <w:shd w:val="clear" w:color="auto" w:fill="FFFFFF"/>
        </w:rPr>
      </w:pPr>
      <w:r w:rsidRPr="00C87713">
        <w:rPr>
          <w:rFonts w:asciiTheme="majorHAnsi" w:hAnsiTheme="majorHAnsi" w:cs="Arial"/>
          <w:shd w:val="clear" w:color="auto" w:fill="FFFFFF"/>
        </w:rPr>
        <w:t>9</w:t>
      </w:r>
      <w:r w:rsidR="00591E2B">
        <w:rPr>
          <w:rFonts w:asciiTheme="majorHAnsi" w:hAnsiTheme="majorHAnsi" w:cs="Arial"/>
          <w:shd w:val="clear" w:color="auto" w:fill="FFFFFF"/>
        </w:rPr>
        <w:t xml:space="preserve">. </w:t>
      </w:r>
      <w:r w:rsidRPr="00C87713">
        <w:rPr>
          <w:rFonts w:asciiTheme="majorHAnsi" w:hAnsiTheme="majorHAnsi" w:cs="Arial"/>
          <w:shd w:val="clear" w:color="auto" w:fill="FFFFFF"/>
        </w:rPr>
        <w:t xml:space="preserve">D </w:t>
      </w:r>
    </w:p>
    <w:p w:rsidR="00591E2B" w:rsidRDefault="00C87713">
      <w:pPr>
        <w:rPr>
          <w:rFonts w:asciiTheme="majorHAnsi" w:hAnsiTheme="majorHAnsi" w:cs="Arial"/>
          <w:shd w:val="clear" w:color="auto" w:fill="FFFFFF"/>
        </w:rPr>
      </w:pPr>
      <w:r w:rsidRPr="00C87713">
        <w:rPr>
          <w:rFonts w:asciiTheme="majorHAnsi" w:hAnsiTheme="majorHAnsi" w:cs="Arial"/>
          <w:shd w:val="clear" w:color="auto" w:fill="FFFFFF"/>
        </w:rPr>
        <w:t>10</w:t>
      </w:r>
      <w:r w:rsidR="00591E2B">
        <w:rPr>
          <w:rFonts w:asciiTheme="majorHAnsi" w:hAnsiTheme="majorHAnsi" w:cs="Arial"/>
          <w:shd w:val="clear" w:color="auto" w:fill="FFFFFF"/>
        </w:rPr>
        <w:t xml:space="preserve">. </w:t>
      </w:r>
      <w:r w:rsidRPr="00C87713">
        <w:rPr>
          <w:rFonts w:asciiTheme="majorHAnsi" w:hAnsiTheme="majorHAnsi" w:cs="Arial"/>
          <w:shd w:val="clear" w:color="auto" w:fill="FFFFFF"/>
        </w:rPr>
        <w:t xml:space="preserve">B </w:t>
      </w:r>
    </w:p>
    <w:p w:rsidR="00591E2B" w:rsidRDefault="00C87713">
      <w:pPr>
        <w:rPr>
          <w:rFonts w:asciiTheme="majorHAnsi" w:hAnsiTheme="majorHAnsi" w:cs="Arial"/>
          <w:shd w:val="clear" w:color="auto" w:fill="FFFFFF"/>
        </w:rPr>
      </w:pPr>
      <w:r w:rsidRPr="00C87713">
        <w:rPr>
          <w:rFonts w:asciiTheme="majorHAnsi" w:hAnsiTheme="majorHAnsi" w:cs="Arial"/>
          <w:shd w:val="clear" w:color="auto" w:fill="FFFFFF"/>
        </w:rPr>
        <w:t>11</w:t>
      </w:r>
      <w:r w:rsidR="00591E2B">
        <w:rPr>
          <w:rFonts w:asciiTheme="majorHAnsi" w:hAnsiTheme="majorHAnsi" w:cs="Arial"/>
          <w:shd w:val="clear" w:color="auto" w:fill="FFFFFF"/>
        </w:rPr>
        <w:t xml:space="preserve">. </w:t>
      </w:r>
      <w:r w:rsidRPr="00C87713">
        <w:rPr>
          <w:rFonts w:asciiTheme="majorHAnsi" w:hAnsiTheme="majorHAnsi" w:cs="Arial"/>
          <w:shd w:val="clear" w:color="auto" w:fill="FFFFFF"/>
        </w:rPr>
        <w:t xml:space="preserve">D </w:t>
      </w:r>
    </w:p>
    <w:p w:rsidR="00591E2B" w:rsidRDefault="00C87713">
      <w:pPr>
        <w:rPr>
          <w:rFonts w:asciiTheme="majorHAnsi" w:hAnsiTheme="majorHAnsi" w:cs="Arial"/>
          <w:shd w:val="clear" w:color="auto" w:fill="FFFFFF"/>
        </w:rPr>
      </w:pPr>
      <w:r w:rsidRPr="00C87713">
        <w:rPr>
          <w:rFonts w:asciiTheme="majorHAnsi" w:hAnsiTheme="majorHAnsi" w:cs="Arial"/>
          <w:shd w:val="clear" w:color="auto" w:fill="FFFFFF"/>
        </w:rPr>
        <w:t>12</w:t>
      </w:r>
      <w:r w:rsidR="00591E2B">
        <w:rPr>
          <w:rFonts w:asciiTheme="majorHAnsi" w:hAnsiTheme="majorHAnsi" w:cs="Arial"/>
          <w:shd w:val="clear" w:color="auto" w:fill="FFFFFF"/>
        </w:rPr>
        <w:t xml:space="preserve">. </w:t>
      </w:r>
      <w:r w:rsidRPr="00C87713">
        <w:rPr>
          <w:rFonts w:asciiTheme="majorHAnsi" w:hAnsiTheme="majorHAnsi" w:cs="Arial"/>
          <w:shd w:val="clear" w:color="auto" w:fill="FFFFFF"/>
        </w:rPr>
        <w:t xml:space="preserve">D </w:t>
      </w:r>
    </w:p>
    <w:p w:rsidR="00591E2B" w:rsidRDefault="00C87713">
      <w:pPr>
        <w:rPr>
          <w:rFonts w:asciiTheme="majorHAnsi" w:hAnsiTheme="majorHAnsi" w:cs="Arial"/>
          <w:shd w:val="clear" w:color="auto" w:fill="FFFFFF"/>
        </w:rPr>
      </w:pPr>
      <w:r w:rsidRPr="00C87713">
        <w:rPr>
          <w:rFonts w:asciiTheme="majorHAnsi" w:hAnsiTheme="majorHAnsi" w:cs="Arial"/>
          <w:shd w:val="clear" w:color="auto" w:fill="FFFFFF"/>
        </w:rPr>
        <w:t>13</w:t>
      </w:r>
      <w:r w:rsidR="00591E2B">
        <w:rPr>
          <w:rFonts w:asciiTheme="majorHAnsi" w:hAnsiTheme="majorHAnsi" w:cs="Arial"/>
          <w:shd w:val="clear" w:color="auto" w:fill="FFFFFF"/>
        </w:rPr>
        <w:t xml:space="preserve">. </w:t>
      </w:r>
      <w:r w:rsidRPr="00C87713">
        <w:rPr>
          <w:rFonts w:asciiTheme="majorHAnsi" w:hAnsiTheme="majorHAnsi" w:cs="Arial"/>
          <w:shd w:val="clear" w:color="auto" w:fill="FFFFFF"/>
        </w:rPr>
        <w:t xml:space="preserve">C </w:t>
      </w:r>
    </w:p>
    <w:p w:rsidR="00591E2B" w:rsidRDefault="00C87713">
      <w:pPr>
        <w:rPr>
          <w:rFonts w:asciiTheme="majorHAnsi" w:hAnsiTheme="majorHAnsi" w:cs="Arial"/>
          <w:shd w:val="clear" w:color="auto" w:fill="FFFFFF"/>
        </w:rPr>
      </w:pPr>
      <w:r w:rsidRPr="00C87713">
        <w:rPr>
          <w:rFonts w:asciiTheme="majorHAnsi" w:hAnsiTheme="majorHAnsi" w:cs="Arial"/>
          <w:shd w:val="clear" w:color="auto" w:fill="FFFFFF"/>
        </w:rPr>
        <w:t>14</w:t>
      </w:r>
      <w:r w:rsidR="00591E2B">
        <w:rPr>
          <w:rFonts w:asciiTheme="majorHAnsi" w:hAnsiTheme="majorHAnsi" w:cs="Arial"/>
          <w:shd w:val="clear" w:color="auto" w:fill="FFFFFF"/>
        </w:rPr>
        <w:t xml:space="preserve">. </w:t>
      </w:r>
      <w:r w:rsidRPr="00C87713">
        <w:rPr>
          <w:rFonts w:asciiTheme="majorHAnsi" w:hAnsiTheme="majorHAnsi" w:cs="Arial"/>
          <w:shd w:val="clear" w:color="auto" w:fill="FFFFFF"/>
        </w:rPr>
        <w:t xml:space="preserve">D </w:t>
      </w:r>
    </w:p>
    <w:p w:rsidR="00591E2B" w:rsidRDefault="00C87713">
      <w:pPr>
        <w:rPr>
          <w:rFonts w:asciiTheme="majorHAnsi" w:hAnsiTheme="majorHAnsi" w:cs="Arial"/>
          <w:shd w:val="clear" w:color="auto" w:fill="FFFFFF"/>
        </w:rPr>
      </w:pPr>
      <w:r w:rsidRPr="00C87713">
        <w:rPr>
          <w:rFonts w:asciiTheme="majorHAnsi" w:hAnsiTheme="majorHAnsi" w:cs="Arial"/>
          <w:shd w:val="clear" w:color="auto" w:fill="FFFFFF"/>
        </w:rPr>
        <w:t>15</w:t>
      </w:r>
      <w:r w:rsidR="00591E2B">
        <w:rPr>
          <w:rFonts w:asciiTheme="majorHAnsi" w:hAnsiTheme="majorHAnsi" w:cs="Arial"/>
          <w:shd w:val="clear" w:color="auto" w:fill="FFFFFF"/>
        </w:rPr>
        <w:t xml:space="preserve">. </w:t>
      </w:r>
      <w:r w:rsidRPr="00C87713">
        <w:rPr>
          <w:rFonts w:asciiTheme="majorHAnsi" w:hAnsiTheme="majorHAnsi" w:cs="Arial"/>
          <w:shd w:val="clear" w:color="auto" w:fill="FFFFFF"/>
        </w:rPr>
        <w:t xml:space="preserve">B </w:t>
      </w:r>
    </w:p>
    <w:p w:rsidR="00591E2B" w:rsidRDefault="00C87713">
      <w:pPr>
        <w:rPr>
          <w:rFonts w:asciiTheme="majorHAnsi" w:hAnsiTheme="majorHAnsi" w:cs="Arial"/>
          <w:shd w:val="clear" w:color="auto" w:fill="FFFFFF"/>
        </w:rPr>
      </w:pPr>
      <w:r w:rsidRPr="00C87713">
        <w:rPr>
          <w:rFonts w:asciiTheme="majorHAnsi" w:hAnsiTheme="majorHAnsi" w:cs="Arial"/>
          <w:shd w:val="clear" w:color="auto" w:fill="FFFFFF"/>
        </w:rPr>
        <w:t>16</w:t>
      </w:r>
      <w:r w:rsidR="00591E2B">
        <w:rPr>
          <w:rFonts w:asciiTheme="majorHAnsi" w:hAnsiTheme="majorHAnsi" w:cs="Arial"/>
          <w:shd w:val="clear" w:color="auto" w:fill="FFFFFF"/>
        </w:rPr>
        <w:t xml:space="preserve">. </w:t>
      </w:r>
      <w:r w:rsidRPr="00C87713">
        <w:rPr>
          <w:rFonts w:asciiTheme="majorHAnsi" w:hAnsiTheme="majorHAnsi" w:cs="Arial"/>
          <w:shd w:val="clear" w:color="auto" w:fill="FFFFFF"/>
        </w:rPr>
        <w:t xml:space="preserve">B </w:t>
      </w:r>
    </w:p>
    <w:p w:rsidR="00591E2B" w:rsidRDefault="00C87713">
      <w:pPr>
        <w:rPr>
          <w:rFonts w:asciiTheme="majorHAnsi" w:hAnsiTheme="majorHAnsi" w:cs="Arial"/>
          <w:shd w:val="clear" w:color="auto" w:fill="FFFFFF"/>
        </w:rPr>
      </w:pPr>
      <w:r w:rsidRPr="00C87713">
        <w:rPr>
          <w:rFonts w:asciiTheme="majorHAnsi" w:hAnsiTheme="majorHAnsi" w:cs="Arial"/>
          <w:shd w:val="clear" w:color="auto" w:fill="FFFFFF"/>
        </w:rPr>
        <w:t>17</w:t>
      </w:r>
      <w:r w:rsidR="00591E2B">
        <w:rPr>
          <w:rFonts w:asciiTheme="majorHAnsi" w:hAnsiTheme="majorHAnsi" w:cs="Arial"/>
          <w:shd w:val="clear" w:color="auto" w:fill="FFFFFF"/>
        </w:rPr>
        <w:t xml:space="preserve">. </w:t>
      </w:r>
      <w:r w:rsidRPr="00C87713">
        <w:rPr>
          <w:rFonts w:asciiTheme="majorHAnsi" w:hAnsiTheme="majorHAnsi" w:cs="Arial"/>
          <w:shd w:val="clear" w:color="auto" w:fill="FFFFFF"/>
        </w:rPr>
        <w:t xml:space="preserve">D </w:t>
      </w:r>
    </w:p>
    <w:p w:rsidR="00591E2B" w:rsidRDefault="00C87713">
      <w:pPr>
        <w:rPr>
          <w:rFonts w:asciiTheme="majorHAnsi" w:hAnsiTheme="majorHAnsi" w:cs="Arial"/>
          <w:shd w:val="clear" w:color="auto" w:fill="FFFFFF"/>
        </w:rPr>
      </w:pPr>
      <w:r w:rsidRPr="00C87713">
        <w:rPr>
          <w:rFonts w:asciiTheme="majorHAnsi" w:hAnsiTheme="majorHAnsi" w:cs="Arial"/>
          <w:shd w:val="clear" w:color="auto" w:fill="FFFFFF"/>
        </w:rPr>
        <w:t>18</w:t>
      </w:r>
      <w:r w:rsidR="00591E2B">
        <w:rPr>
          <w:rFonts w:asciiTheme="majorHAnsi" w:hAnsiTheme="majorHAnsi" w:cs="Arial"/>
          <w:shd w:val="clear" w:color="auto" w:fill="FFFFFF"/>
        </w:rPr>
        <w:t xml:space="preserve">. </w:t>
      </w:r>
      <w:r w:rsidRPr="00C87713">
        <w:rPr>
          <w:rFonts w:asciiTheme="majorHAnsi" w:hAnsiTheme="majorHAnsi" w:cs="Arial"/>
          <w:shd w:val="clear" w:color="auto" w:fill="FFFFFF"/>
        </w:rPr>
        <w:t xml:space="preserve">C </w:t>
      </w:r>
    </w:p>
    <w:p w:rsidR="00591E2B" w:rsidRDefault="00C87713">
      <w:pPr>
        <w:rPr>
          <w:rFonts w:asciiTheme="majorHAnsi" w:hAnsiTheme="majorHAnsi" w:cs="Arial"/>
          <w:shd w:val="clear" w:color="auto" w:fill="FFFFFF"/>
        </w:rPr>
      </w:pPr>
      <w:r w:rsidRPr="00C87713">
        <w:rPr>
          <w:rFonts w:asciiTheme="majorHAnsi" w:hAnsiTheme="majorHAnsi" w:cs="Arial"/>
          <w:shd w:val="clear" w:color="auto" w:fill="FFFFFF"/>
        </w:rPr>
        <w:t>19</w:t>
      </w:r>
      <w:r w:rsidR="00591E2B">
        <w:rPr>
          <w:rFonts w:asciiTheme="majorHAnsi" w:hAnsiTheme="majorHAnsi" w:cs="Arial"/>
          <w:shd w:val="clear" w:color="auto" w:fill="FFFFFF"/>
        </w:rPr>
        <w:t xml:space="preserve">. </w:t>
      </w:r>
      <w:r w:rsidRPr="00C87713">
        <w:rPr>
          <w:rFonts w:asciiTheme="majorHAnsi" w:hAnsiTheme="majorHAnsi" w:cs="Arial"/>
          <w:shd w:val="clear" w:color="auto" w:fill="FFFFFF"/>
        </w:rPr>
        <w:t xml:space="preserve">D </w:t>
      </w:r>
    </w:p>
    <w:p w:rsidR="00591E2B" w:rsidRDefault="00C87713">
      <w:pPr>
        <w:rPr>
          <w:rFonts w:asciiTheme="majorHAnsi" w:hAnsiTheme="majorHAnsi" w:cs="Arial"/>
          <w:shd w:val="clear" w:color="auto" w:fill="FFFFFF"/>
        </w:rPr>
      </w:pPr>
      <w:r w:rsidRPr="00C87713">
        <w:rPr>
          <w:rFonts w:asciiTheme="majorHAnsi" w:hAnsiTheme="majorHAnsi" w:cs="Arial"/>
          <w:shd w:val="clear" w:color="auto" w:fill="FFFFFF"/>
        </w:rPr>
        <w:t>20</w:t>
      </w:r>
      <w:r w:rsidR="00591E2B">
        <w:rPr>
          <w:rFonts w:asciiTheme="majorHAnsi" w:hAnsiTheme="majorHAnsi" w:cs="Arial"/>
          <w:shd w:val="clear" w:color="auto" w:fill="FFFFFF"/>
        </w:rPr>
        <w:t xml:space="preserve">. </w:t>
      </w:r>
      <w:r w:rsidRPr="00C87713">
        <w:rPr>
          <w:rFonts w:asciiTheme="majorHAnsi" w:hAnsiTheme="majorHAnsi" w:cs="Arial"/>
          <w:shd w:val="clear" w:color="auto" w:fill="FFFFFF"/>
        </w:rPr>
        <w:t xml:space="preserve">D </w:t>
      </w:r>
    </w:p>
    <w:p w:rsidR="00591E2B" w:rsidRDefault="00C87713">
      <w:pPr>
        <w:rPr>
          <w:rFonts w:asciiTheme="majorHAnsi" w:hAnsiTheme="majorHAnsi" w:cs="Arial"/>
          <w:shd w:val="clear" w:color="auto" w:fill="FFFFFF"/>
        </w:rPr>
      </w:pPr>
      <w:r w:rsidRPr="00C87713">
        <w:rPr>
          <w:rFonts w:asciiTheme="majorHAnsi" w:hAnsiTheme="majorHAnsi" w:cs="Arial"/>
          <w:shd w:val="clear" w:color="auto" w:fill="FFFFFF"/>
        </w:rPr>
        <w:t>21</w:t>
      </w:r>
      <w:r w:rsidR="00591E2B">
        <w:rPr>
          <w:rFonts w:asciiTheme="majorHAnsi" w:hAnsiTheme="majorHAnsi" w:cs="Arial"/>
          <w:shd w:val="clear" w:color="auto" w:fill="FFFFFF"/>
        </w:rPr>
        <w:t xml:space="preserve">. </w:t>
      </w:r>
      <w:r w:rsidRPr="00C87713">
        <w:rPr>
          <w:rFonts w:asciiTheme="majorHAnsi" w:hAnsiTheme="majorHAnsi" w:cs="Arial"/>
          <w:shd w:val="clear" w:color="auto" w:fill="FFFFFF"/>
        </w:rPr>
        <w:t xml:space="preserve">B </w:t>
      </w:r>
    </w:p>
    <w:p w:rsidR="00591E2B" w:rsidRDefault="00C87713">
      <w:pPr>
        <w:rPr>
          <w:rFonts w:asciiTheme="majorHAnsi" w:hAnsiTheme="majorHAnsi" w:cs="Arial"/>
          <w:shd w:val="clear" w:color="auto" w:fill="FFFFFF"/>
        </w:rPr>
      </w:pPr>
      <w:r w:rsidRPr="00C87713">
        <w:rPr>
          <w:rFonts w:asciiTheme="majorHAnsi" w:hAnsiTheme="majorHAnsi" w:cs="Arial"/>
          <w:shd w:val="clear" w:color="auto" w:fill="FFFFFF"/>
        </w:rPr>
        <w:t>22</w:t>
      </w:r>
      <w:r w:rsidR="00591E2B">
        <w:rPr>
          <w:rFonts w:asciiTheme="majorHAnsi" w:hAnsiTheme="majorHAnsi" w:cs="Arial"/>
          <w:shd w:val="clear" w:color="auto" w:fill="FFFFFF"/>
        </w:rPr>
        <w:t xml:space="preserve">. </w:t>
      </w:r>
      <w:r w:rsidRPr="00C87713">
        <w:rPr>
          <w:rFonts w:asciiTheme="majorHAnsi" w:hAnsiTheme="majorHAnsi" w:cs="Arial"/>
          <w:shd w:val="clear" w:color="auto" w:fill="FFFFFF"/>
        </w:rPr>
        <w:t xml:space="preserve">D </w:t>
      </w:r>
    </w:p>
    <w:p w:rsidR="00591E2B" w:rsidRDefault="00C87713">
      <w:pPr>
        <w:rPr>
          <w:rFonts w:asciiTheme="majorHAnsi" w:hAnsiTheme="majorHAnsi" w:cs="Arial"/>
          <w:shd w:val="clear" w:color="auto" w:fill="FFFFFF"/>
        </w:rPr>
      </w:pPr>
      <w:r w:rsidRPr="00C87713">
        <w:rPr>
          <w:rFonts w:asciiTheme="majorHAnsi" w:hAnsiTheme="majorHAnsi" w:cs="Arial"/>
          <w:shd w:val="clear" w:color="auto" w:fill="FFFFFF"/>
        </w:rPr>
        <w:t>23</w:t>
      </w:r>
      <w:r w:rsidR="00591E2B">
        <w:rPr>
          <w:rFonts w:asciiTheme="majorHAnsi" w:hAnsiTheme="majorHAnsi" w:cs="Arial"/>
          <w:shd w:val="clear" w:color="auto" w:fill="FFFFFF"/>
        </w:rPr>
        <w:t xml:space="preserve">. </w:t>
      </w:r>
      <w:r w:rsidRPr="00C87713">
        <w:rPr>
          <w:rFonts w:asciiTheme="majorHAnsi" w:hAnsiTheme="majorHAnsi" w:cs="Arial"/>
          <w:shd w:val="clear" w:color="auto" w:fill="FFFFFF"/>
        </w:rPr>
        <w:t xml:space="preserve">C </w:t>
      </w:r>
    </w:p>
    <w:p w:rsidR="00591E2B" w:rsidRDefault="00C87713">
      <w:pPr>
        <w:rPr>
          <w:rFonts w:asciiTheme="majorHAnsi" w:hAnsiTheme="majorHAnsi" w:cs="Arial"/>
          <w:shd w:val="clear" w:color="auto" w:fill="FFFFFF"/>
        </w:rPr>
      </w:pPr>
      <w:r w:rsidRPr="00C87713">
        <w:rPr>
          <w:rFonts w:asciiTheme="majorHAnsi" w:hAnsiTheme="majorHAnsi" w:cs="Arial"/>
          <w:shd w:val="clear" w:color="auto" w:fill="FFFFFF"/>
        </w:rPr>
        <w:t>24</w:t>
      </w:r>
      <w:r w:rsidR="00591E2B">
        <w:rPr>
          <w:rFonts w:asciiTheme="majorHAnsi" w:hAnsiTheme="majorHAnsi" w:cs="Arial"/>
          <w:shd w:val="clear" w:color="auto" w:fill="FFFFFF"/>
        </w:rPr>
        <w:t xml:space="preserve">. </w:t>
      </w:r>
      <w:r w:rsidRPr="00C87713">
        <w:rPr>
          <w:rFonts w:asciiTheme="majorHAnsi" w:hAnsiTheme="majorHAnsi" w:cs="Arial"/>
          <w:shd w:val="clear" w:color="auto" w:fill="FFFFFF"/>
        </w:rPr>
        <w:t xml:space="preserve">A </w:t>
      </w:r>
    </w:p>
    <w:p w:rsidR="00C87713" w:rsidRPr="00C87713" w:rsidRDefault="00C87713">
      <w:pPr>
        <w:rPr>
          <w:rFonts w:asciiTheme="majorHAnsi" w:hAnsiTheme="majorHAnsi"/>
        </w:rPr>
      </w:pPr>
      <w:r w:rsidRPr="00C87713">
        <w:rPr>
          <w:rFonts w:asciiTheme="majorHAnsi" w:hAnsiTheme="majorHAnsi" w:cs="Arial"/>
          <w:shd w:val="clear" w:color="auto" w:fill="FFFFFF"/>
        </w:rPr>
        <w:t>25</w:t>
      </w:r>
      <w:r w:rsidR="00591E2B">
        <w:rPr>
          <w:rFonts w:asciiTheme="majorHAnsi" w:hAnsiTheme="majorHAnsi" w:cs="Arial"/>
          <w:shd w:val="clear" w:color="auto" w:fill="FFFFFF"/>
        </w:rPr>
        <w:t xml:space="preserve">. </w:t>
      </w:r>
      <w:bookmarkStart w:id="0" w:name="_GoBack"/>
      <w:bookmarkEnd w:id="0"/>
      <w:r w:rsidRPr="00C87713">
        <w:rPr>
          <w:rFonts w:asciiTheme="majorHAnsi" w:hAnsiTheme="majorHAnsi" w:cs="Arial"/>
          <w:shd w:val="clear" w:color="auto" w:fill="FFFFFF"/>
        </w:rPr>
        <w:t>A</w:t>
      </w:r>
    </w:p>
    <w:sectPr w:rsidR="00C87713" w:rsidRPr="00C87713" w:rsidSect="00C87713">
      <w:headerReference w:type="default" r:id="rId6"/>
      <w:footerReference w:type="default" r:id="rId7"/>
      <w:pgSz w:w="12240" w:h="1872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39CE" w:rsidRDefault="006239CE" w:rsidP="00C87713">
      <w:pPr>
        <w:spacing w:after="0" w:line="240" w:lineRule="auto"/>
      </w:pPr>
      <w:r>
        <w:separator/>
      </w:r>
    </w:p>
  </w:endnote>
  <w:endnote w:type="continuationSeparator" w:id="0">
    <w:p w:rsidR="006239CE" w:rsidRDefault="006239CE" w:rsidP="00C87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E2B" w:rsidRDefault="00591E2B" w:rsidP="00591E2B">
    <w:pPr>
      <w:pStyle w:val="Footer"/>
      <w:jc w:val="center"/>
    </w:pPr>
    <w:r>
      <w:t xml:space="preserve">Download more LET Reviewers visit: </w:t>
    </w:r>
    <w:hyperlink r:id="rId1" w:history="1">
      <w:r w:rsidRPr="00092579">
        <w:rPr>
          <w:rStyle w:val="Hyperlink"/>
        </w:rPr>
        <w:t>www.teachpinas.com</w:t>
      </w:r>
    </w:hyperlink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39CE" w:rsidRDefault="006239CE" w:rsidP="00C87713">
      <w:pPr>
        <w:spacing w:after="0" w:line="240" w:lineRule="auto"/>
      </w:pPr>
      <w:r>
        <w:separator/>
      </w:r>
    </w:p>
  </w:footnote>
  <w:footnote w:type="continuationSeparator" w:id="0">
    <w:p w:rsidR="006239CE" w:rsidRDefault="006239CE" w:rsidP="00C877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7713" w:rsidRDefault="00591E2B" w:rsidP="00591E2B">
    <w:pPr>
      <w:pStyle w:val="Header"/>
      <w:jc w:val="center"/>
    </w:pPr>
    <w:r>
      <w:rPr>
        <w:noProof/>
        <w:lang w:val="en-US"/>
      </w:rPr>
      <w:drawing>
        <wp:inline distT="0" distB="0" distL="0" distR="0">
          <wp:extent cx="882015" cy="88201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ach Pinas icon smal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2125" cy="882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rgUIoy6CxUX24JuEch4vDKKkuAthu0bRfq1CJE56XuNJjhRWDx6s1oIO8snUx4FsmrkupF8mtndv85zOQoJIiQ==" w:salt="txTYUinGSQrf5WEFPaEDsA==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713"/>
    <w:rsid w:val="0040022C"/>
    <w:rsid w:val="00591E2B"/>
    <w:rsid w:val="006239CE"/>
    <w:rsid w:val="00C87713"/>
    <w:rsid w:val="00FD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8A8BD71-499F-45A1-9110-6B3E5BCCF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77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71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C877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713"/>
  </w:style>
  <w:style w:type="paragraph" w:styleId="Footer">
    <w:name w:val="footer"/>
    <w:basedOn w:val="Normal"/>
    <w:link w:val="FooterChar"/>
    <w:uiPriority w:val="99"/>
    <w:unhideWhenUsed/>
    <w:rsid w:val="00C877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713"/>
  </w:style>
  <w:style w:type="character" w:styleId="Hyperlink">
    <w:name w:val="Hyperlink"/>
    <w:basedOn w:val="DefaultParagraphFont"/>
    <w:uiPriority w:val="99"/>
    <w:unhideWhenUsed/>
    <w:rsid w:val="00C8771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32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eachpina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1139</Words>
  <Characters>6496</Characters>
  <Application>Microsoft Office Word</Application>
  <DocSecurity>8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 Mark</dc:creator>
  <cp:lastModifiedBy>BMSG</cp:lastModifiedBy>
  <cp:revision>2</cp:revision>
  <dcterms:created xsi:type="dcterms:W3CDTF">2018-02-19T04:25:00Z</dcterms:created>
  <dcterms:modified xsi:type="dcterms:W3CDTF">2019-05-19T14:07:00Z</dcterms:modified>
</cp:coreProperties>
</file>