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73DA" w:rsidRDefault="00511953">
      <w:pPr>
        <w:spacing w:after="0"/>
        <w:rPr>
          <w:rFonts w:ascii="Sylfaen" w:hAnsi="Sylfaen"/>
          <w:sz w:val="24"/>
          <w:szCs w:val="24"/>
        </w:rPr>
      </w:pPr>
      <w:bookmarkStart w:id="0" w:name="_GoBack"/>
      <w:bookmarkEnd w:id="0"/>
      <w:r>
        <w:rPr>
          <w:rFonts w:ascii="Sylfaen" w:hAnsi="Sylfaen"/>
          <w:b/>
          <w:sz w:val="24"/>
          <w:szCs w:val="24"/>
          <w:highlight w:val="green"/>
        </w:rPr>
        <w:t>ENGLISH: Study and Thinking Skills</w:t>
      </w:r>
    </w:p>
    <w:p w:rsidR="001673DA" w:rsidRDefault="00511953">
      <w:pPr>
        <w:pBdr>
          <w:top w:val="single" w:sz="4" w:space="1" w:color="auto"/>
        </w:pBdr>
        <w:spacing w:after="0"/>
        <w:rPr>
          <w:rFonts w:ascii="Sylfaen" w:hAnsi="Sylfaen"/>
          <w:sz w:val="24"/>
          <w:szCs w:val="24"/>
        </w:rPr>
      </w:pPr>
      <w:r>
        <w:rPr>
          <w:rFonts w:ascii="Sylfaen" w:hAnsi="Sylfaen"/>
          <w:sz w:val="24"/>
          <w:szCs w:val="24"/>
        </w:rPr>
        <w:t>General:</w:t>
      </w:r>
    </w:p>
    <w:p w:rsidR="001673DA" w:rsidRDefault="00511953">
      <w:pPr>
        <w:pStyle w:val="ListParagraph"/>
        <w:numPr>
          <w:ilvl w:val="0"/>
          <w:numId w:val="174"/>
        </w:numPr>
        <w:spacing w:after="0"/>
        <w:rPr>
          <w:rFonts w:ascii="Sylfaen" w:hAnsi="Sylfaen"/>
          <w:sz w:val="24"/>
          <w:szCs w:val="24"/>
        </w:rPr>
      </w:pPr>
      <w:r>
        <w:rPr>
          <w:rFonts w:ascii="Sylfaen" w:hAnsi="Sylfaen"/>
          <w:sz w:val="24"/>
          <w:szCs w:val="24"/>
        </w:rPr>
        <w:t>Comprehend written text in English</w:t>
      </w:r>
    </w:p>
    <w:p w:rsidR="001673DA" w:rsidRDefault="00511953">
      <w:pPr>
        <w:spacing w:after="0"/>
        <w:rPr>
          <w:rFonts w:ascii="Sylfaen" w:hAnsi="Sylfaen"/>
          <w:sz w:val="24"/>
          <w:szCs w:val="24"/>
        </w:rPr>
      </w:pPr>
      <w:r>
        <w:rPr>
          <w:rFonts w:ascii="Sylfaen" w:hAnsi="Sylfaen"/>
          <w:sz w:val="24"/>
          <w:szCs w:val="24"/>
        </w:rPr>
        <w:t>Specific:</w:t>
      </w:r>
    </w:p>
    <w:p w:rsidR="001673DA" w:rsidRDefault="00511953">
      <w:pPr>
        <w:pStyle w:val="ListParagraph"/>
        <w:numPr>
          <w:ilvl w:val="0"/>
          <w:numId w:val="174"/>
        </w:numPr>
        <w:spacing w:after="0"/>
        <w:rPr>
          <w:rFonts w:ascii="Sylfaen" w:hAnsi="Sylfaen"/>
          <w:sz w:val="24"/>
          <w:szCs w:val="24"/>
        </w:rPr>
      </w:pPr>
      <w:r>
        <w:rPr>
          <w:rFonts w:ascii="Sylfaen" w:hAnsi="Sylfaen"/>
          <w:sz w:val="24"/>
          <w:szCs w:val="24"/>
        </w:rPr>
        <w:t>Use strategies to efficiently search for information and learn from written texts in English</w:t>
      </w:r>
    </w:p>
    <w:p w:rsidR="001673DA" w:rsidRDefault="00511953">
      <w:pPr>
        <w:pStyle w:val="ListParagraph"/>
        <w:numPr>
          <w:ilvl w:val="0"/>
          <w:numId w:val="174"/>
        </w:numPr>
        <w:pBdr>
          <w:bottom w:val="single" w:sz="4" w:space="1" w:color="auto"/>
        </w:pBdr>
        <w:spacing w:after="0"/>
        <w:rPr>
          <w:rFonts w:ascii="Sylfaen" w:hAnsi="Sylfaen"/>
          <w:sz w:val="24"/>
          <w:szCs w:val="24"/>
        </w:rPr>
      </w:pPr>
      <w:r>
        <w:rPr>
          <w:rFonts w:ascii="Sylfaen" w:hAnsi="Sylfaen"/>
          <w:sz w:val="24"/>
          <w:szCs w:val="24"/>
        </w:rPr>
        <w:t xml:space="preserve">Apply study and critical reading skills in comprehending English </w:t>
      </w:r>
      <w:r>
        <w:rPr>
          <w:rFonts w:ascii="Sylfaen" w:hAnsi="Sylfaen"/>
          <w:sz w:val="24"/>
          <w:szCs w:val="24"/>
        </w:rPr>
        <w:t>texts</w:t>
      </w:r>
    </w:p>
    <w:p w:rsidR="001673DA" w:rsidRDefault="001673DA">
      <w:pPr>
        <w:spacing w:after="0"/>
        <w:rPr>
          <w:rFonts w:ascii="Sylfaen" w:hAnsi="Sylfaen"/>
          <w:sz w:val="24"/>
          <w:szCs w:val="24"/>
        </w:rPr>
      </w:pPr>
    </w:p>
    <w:p w:rsidR="001673DA" w:rsidRDefault="00511953">
      <w:pPr>
        <w:pStyle w:val="ListParagraph"/>
        <w:numPr>
          <w:ilvl w:val="0"/>
          <w:numId w:val="26"/>
        </w:numPr>
        <w:spacing w:after="0"/>
        <w:ind w:left="900" w:hanging="540"/>
        <w:rPr>
          <w:rFonts w:ascii="Sylfaen" w:hAnsi="Sylfaen"/>
          <w:b/>
        </w:rPr>
      </w:pPr>
      <w:r>
        <w:rPr>
          <w:rFonts w:ascii="Sylfaen" w:hAnsi="Sylfaen"/>
          <w:b/>
        </w:rPr>
        <w:t>Study Strategies and Thinking Skills</w:t>
      </w:r>
    </w:p>
    <w:p w:rsidR="001673DA" w:rsidRDefault="00511953">
      <w:pPr>
        <w:pStyle w:val="ListParagraph"/>
        <w:numPr>
          <w:ilvl w:val="0"/>
          <w:numId w:val="187"/>
        </w:numPr>
        <w:spacing w:before="240" w:after="0"/>
        <w:rPr>
          <w:rFonts w:ascii="Sylfaen" w:hAnsi="Sylfaen"/>
          <w:b/>
        </w:rPr>
      </w:pPr>
      <w:r>
        <w:rPr>
          <w:rFonts w:ascii="Sylfaen" w:hAnsi="Sylfaen"/>
        </w:rPr>
        <w:t>Study skills according to Graham and Robinson (1984) are specific abilities which students may use alone or in combination to learn the content of the curriculum on their own.</w:t>
      </w:r>
    </w:p>
    <w:p w:rsidR="001673DA" w:rsidRDefault="00511953">
      <w:pPr>
        <w:pStyle w:val="ListParagraph"/>
        <w:numPr>
          <w:ilvl w:val="0"/>
          <w:numId w:val="187"/>
        </w:numPr>
        <w:spacing w:before="240" w:after="0"/>
        <w:rPr>
          <w:rFonts w:ascii="Sylfaen" w:hAnsi="Sylfaen"/>
          <w:b/>
        </w:rPr>
      </w:pPr>
      <w:r>
        <w:rPr>
          <w:rFonts w:ascii="Sylfaen" w:hAnsi="Sylfaen"/>
        </w:rPr>
        <w:t>Harris and Smith (1986) state that s</w:t>
      </w:r>
      <w:r>
        <w:rPr>
          <w:rFonts w:ascii="Sylfaen" w:hAnsi="Sylfaen"/>
        </w:rPr>
        <w:t>tudy skills are those that enable a person to gather information and to organize it in such a way that requires analysis, interpretation and evaluation.</w:t>
      </w:r>
    </w:p>
    <w:p w:rsidR="001673DA" w:rsidRDefault="00511953">
      <w:pPr>
        <w:pStyle w:val="ListParagraph"/>
        <w:numPr>
          <w:ilvl w:val="0"/>
          <w:numId w:val="187"/>
        </w:numPr>
        <w:spacing w:before="240" w:after="0"/>
        <w:rPr>
          <w:rFonts w:ascii="Sylfaen" w:hAnsi="Sylfaen"/>
          <w:b/>
        </w:rPr>
      </w:pPr>
      <w:r>
        <w:rPr>
          <w:rFonts w:ascii="Sylfaen" w:hAnsi="Sylfaen"/>
        </w:rPr>
        <w:t>Klein, Peterson, and Simington (1991) claim that study skills are skills necessary for acquiring critic</w:t>
      </w:r>
      <w:r>
        <w:rPr>
          <w:rFonts w:ascii="Sylfaen" w:hAnsi="Sylfaen"/>
        </w:rPr>
        <w:t>al information from a variety of texts and media sources for differing purposes and uses.</w:t>
      </w:r>
    </w:p>
    <w:p w:rsidR="001673DA" w:rsidRDefault="00511953">
      <w:pPr>
        <w:pStyle w:val="ListParagraph"/>
        <w:numPr>
          <w:ilvl w:val="0"/>
          <w:numId w:val="187"/>
        </w:numPr>
        <w:spacing w:before="240" w:after="0"/>
        <w:rPr>
          <w:rFonts w:ascii="Sylfaen" w:hAnsi="Sylfaen"/>
          <w:b/>
        </w:rPr>
      </w:pPr>
      <w:r>
        <w:rPr>
          <w:rFonts w:ascii="Sylfaen" w:hAnsi="Sylfaen"/>
        </w:rPr>
        <w:t>Study skills are skills related to gathering and using information</w:t>
      </w:r>
    </w:p>
    <w:p w:rsidR="001673DA" w:rsidRDefault="001673DA">
      <w:pPr>
        <w:pStyle w:val="ListParagraph"/>
        <w:spacing w:before="240" w:after="0"/>
        <w:ind w:left="1080"/>
        <w:rPr>
          <w:rFonts w:ascii="Sylfaen" w:hAnsi="Sylfaen"/>
          <w:b/>
        </w:rPr>
      </w:pPr>
    </w:p>
    <w:p w:rsidR="001673DA" w:rsidRDefault="00511953">
      <w:pPr>
        <w:pStyle w:val="ListParagraph"/>
        <w:numPr>
          <w:ilvl w:val="0"/>
          <w:numId w:val="255"/>
        </w:numPr>
        <w:spacing w:before="240" w:after="0"/>
        <w:rPr>
          <w:rFonts w:ascii="Sylfaen" w:hAnsi="Sylfaen"/>
          <w:b/>
        </w:rPr>
      </w:pPr>
      <w:r>
        <w:rPr>
          <w:rFonts w:ascii="Sylfaen" w:hAnsi="Sylfaen"/>
          <w:b/>
        </w:rPr>
        <w:t>Remembering Information</w:t>
      </w:r>
    </w:p>
    <w:p w:rsidR="001673DA" w:rsidRDefault="00511953">
      <w:pPr>
        <w:pStyle w:val="ListParagraph"/>
        <w:numPr>
          <w:ilvl w:val="0"/>
          <w:numId w:val="77"/>
        </w:numPr>
        <w:spacing w:before="240" w:after="0"/>
        <w:rPr>
          <w:rFonts w:ascii="Sylfaen" w:hAnsi="Sylfaen"/>
        </w:rPr>
      </w:pPr>
      <w:r>
        <w:rPr>
          <w:rFonts w:ascii="Sylfaen" w:hAnsi="Sylfaen"/>
        </w:rPr>
        <w:t>Repetition—saying or writing information a number of times</w:t>
      </w:r>
    </w:p>
    <w:p w:rsidR="001673DA" w:rsidRDefault="00511953">
      <w:pPr>
        <w:pStyle w:val="ListParagraph"/>
        <w:numPr>
          <w:ilvl w:val="0"/>
          <w:numId w:val="77"/>
        </w:numPr>
        <w:spacing w:before="240" w:after="0"/>
        <w:rPr>
          <w:rFonts w:ascii="Sylfaen" w:hAnsi="Sylfaen"/>
        </w:rPr>
      </w:pPr>
      <w:r>
        <w:rPr>
          <w:rFonts w:ascii="Sylfaen" w:hAnsi="Sylfaen"/>
        </w:rPr>
        <w:t>Mnemonics—a tec</w:t>
      </w:r>
      <w:r>
        <w:rPr>
          <w:rFonts w:ascii="Sylfaen" w:hAnsi="Sylfaen"/>
        </w:rPr>
        <w:t>hnique to remember details such as:</w:t>
      </w:r>
    </w:p>
    <w:p w:rsidR="001673DA" w:rsidRDefault="00511953">
      <w:pPr>
        <w:pStyle w:val="ListParagraph"/>
        <w:numPr>
          <w:ilvl w:val="1"/>
          <w:numId w:val="77"/>
        </w:numPr>
        <w:spacing w:before="240" w:after="0"/>
        <w:rPr>
          <w:rFonts w:ascii="Sylfaen" w:hAnsi="Sylfaen"/>
        </w:rPr>
      </w:pPr>
      <w:r>
        <w:rPr>
          <w:rFonts w:ascii="Sylfaen" w:hAnsi="Sylfaen"/>
        </w:rPr>
        <w:t>Acronyms are words that are formed by combining some parts (usually the first letters) of some other terms. The term is also used to refer to initialisms, which are combinations of letters representing a longer phrase.</w:t>
      </w:r>
    </w:p>
    <w:p w:rsidR="001673DA" w:rsidRDefault="00511953">
      <w:pPr>
        <w:pStyle w:val="ListParagraph"/>
        <w:numPr>
          <w:ilvl w:val="1"/>
          <w:numId w:val="77"/>
        </w:numPr>
        <w:spacing w:before="240" w:after="0"/>
        <w:rPr>
          <w:rFonts w:ascii="Sylfaen" w:hAnsi="Sylfaen"/>
        </w:rPr>
      </w:pPr>
      <w:r>
        <w:rPr>
          <w:rFonts w:ascii="Sylfaen" w:hAnsi="Sylfaen"/>
        </w:rPr>
        <w:t>A</w:t>
      </w:r>
      <w:r>
        <w:rPr>
          <w:rFonts w:ascii="Sylfaen" w:hAnsi="Sylfaen"/>
        </w:rPr>
        <w:t>bbreviations (from Latin brevis “short”) is strictly a shorter form of a word, but more particularly, is a letter or group of letters, taken from a word or words, and employed to represent them for the sake of brevity.</w:t>
      </w:r>
    </w:p>
    <w:p w:rsidR="001673DA" w:rsidRDefault="00511953">
      <w:pPr>
        <w:pStyle w:val="ListParagraph"/>
        <w:numPr>
          <w:ilvl w:val="1"/>
          <w:numId w:val="77"/>
        </w:numPr>
        <w:spacing w:before="240" w:after="0"/>
        <w:rPr>
          <w:rFonts w:ascii="Sylfaen" w:hAnsi="Sylfaen"/>
        </w:rPr>
      </w:pPr>
      <w:r>
        <w:rPr>
          <w:rFonts w:ascii="Sylfaen" w:hAnsi="Sylfaen"/>
        </w:rPr>
        <w:t xml:space="preserve">Pegwords are words that rhyme </w:t>
      </w:r>
      <w:r>
        <w:rPr>
          <w:rFonts w:ascii="Sylfaen" w:hAnsi="Sylfaen"/>
        </w:rPr>
        <w:t>with numbers and are used to build associations with the information to be remembered</w:t>
      </w:r>
    </w:p>
    <w:p w:rsidR="001673DA" w:rsidRDefault="00511953">
      <w:pPr>
        <w:pStyle w:val="ListParagraph"/>
        <w:numPr>
          <w:ilvl w:val="1"/>
          <w:numId w:val="77"/>
        </w:numPr>
        <w:spacing w:before="240" w:after="0"/>
        <w:rPr>
          <w:rFonts w:ascii="Sylfaen" w:hAnsi="Sylfaen"/>
        </w:rPr>
      </w:pPr>
      <w:r>
        <w:rPr>
          <w:rFonts w:ascii="Sylfaen" w:hAnsi="Sylfaen"/>
        </w:rPr>
        <w:t>Keywords are familiar words that lead the reader to the new words to be learned. They can be used to create mental images to remember new words and definitions.</w:t>
      </w:r>
    </w:p>
    <w:p w:rsidR="001673DA" w:rsidRDefault="00511953">
      <w:pPr>
        <w:pStyle w:val="ListParagraph"/>
        <w:numPr>
          <w:ilvl w:val="1"/>
          <w:numId w:val="77"/>
        </w:numPr>
        <w:spacing w:before="240" w:after="0"/>
        <w:rPr>
          <w:rFonts w:ascii="Sylfaen" w:hAnsi="Sylfaen"/>
        </w:rPr>
      </w:pPr>
      <w:r>
        <w:rPr>
          <w:rFonts w:ascii="Sylfaen" w:hAnsi="Sylfaen"/>
        </w:rPr>
        <w:t>Rhymes ar</w:t>
      </w:r>
      <w:r>
        <w:rPr>
          <w:rFonts w:ascii="Sylfaen" w:hAnsi="Sylfaen"/>
        </w:rPr>
        <w:t>e words with similar sounds usually found in poetry and songs</w:t>
      </w:r>
    </w:p>
    <w:p w:rsidR="001673DA" w:rsidRDefault="00511953">
      <w:pPr>
        <w:pStyle w:val="ListParagraph"/>
        <w:numPr>
          <w:ilvl w:val="1"/>
          <w:numId w:val="77"/>
        </w:numPr>
        <w:spacing w:before="240" w:after="0"/>
        <w:rPr>
          <w:rFonts w:ascii="Sylfaen" w:hAnsi="Sylfaen"/>
        </w:rPr>
      </w:pPr>
      <w:r>
        <w:rPr>
          <w:rFonts w:ascii="Sylfaen" w:hAnsi="Sylfaen"/>
        </w:rPr>
        <w:t>Graphic Organizers—are visual representations that show how information is organized</w:t>
      </w:r>
    </w:p>
    <w:p w:rsidR="001673DA" w:rsidRDefault="001673DA">
      <w:pPr>
        <w:pStyle w:val="ListParagraph"/>
        <w:spacing w:before="240" w:after="0"/>
        <w:ind w:left="1440"/>
        <w:rPr>
          <w:rFonts w:ascii="Sylfaen" w:hAnsi="Sylfaen"/>
        </w:rPr>
      </w:pPr>
    </w:p>
    <w:p w:rsidR="001673DA" w:rsidRDefault="001673DA">
      <w:pPr>
        <w:pStyle w:val="ListParagraph"/>
        <w:spacing w:before="240" w:after="0"/>
        <w:ind w:left="1440"/>
        <w:rPr>
          <w:rFonts w:ascii="Sylfaen" w:hAnsi="Sylfaen"/>
        </w:rPr>
      </w:pPr>
    </w:p>
    <w:p w:rsidR="001673DA" w:rsidRDefault="00511953">
      <w:pPr>
        <w:pStyle w:val="ListParagraph"/>
        <w:numPr>
          <w:ilvl w:val="0"/>
          <w:numId w:val="255"/>
        </w:numPr>
        <w:spacing w:before="240" w:after="0"/>
        <w:rPr>
          <w:rFonts w:ascii="Sylfaen" w:hAnsi="Sylfaen"/>
          <w:b/>
        </w:rPr>
      </w:pPr>
      <w:r>
        <w:rPr>
          <w:rFonts w:ascii="Sylfaen" w:hAnsi="Sylfaen"/>
          <w:b/>
        </w:rPr>
        <w:lastRenderedPageBreak/>
        <w:t>Underlining / Highlighting</w:t>
      </w:r>
    </w:p>
    <w:p w:rsidR="001673DA" w:rsidRDefault="00511953">
      <w:pPr>
        <w:pStyle w:val="ListParagraph"/>
        <w:spacing w:before="240" w:after="0"/>
        <w:ind w:firstLine="720"/>
        <w:rPr>
          <w:rFonts w:ascii="Sylfaen" w:hAnsi="Sylfaen"/>
        </w:rPr>
      </w:pPr>
      <w:r>
        <w:rPr>
          <w:rFonts w:ascii="Sylfaen" w:hAnsi="Sylfaen"/>
        </w:rPr>
        <w:t>Highlighting and underlining engage the reader to select words, phrases and sent</w:t>
      </w:r>
      <w:r>
        <w:rPr>
          <w:rFonts w:ascii="Sylfaen" w:hAnsi="Sylfaen"/>
        </w:rPr>
        <w:t>ences, as well as, selecting the most important ideas and details in a reading. It makes information stand out so that you can find it easily when you go back to the text to study for a test. Systematically using different colored highlighter pens can make</w:t>
      </w:r>
      <w:r>
        <w:rPr>
          <w:rFonts w:ascii="Sylfaen" w:hAnsi="Sylfaen"/>
        </w:rPr>
        <w:t xml:space="preserve"> the review process even easier. Familiarity with the techniques is helpful to find rapidly what the reader needs when rereading the passage.</w:t>
      </w:r>
    </w:p>
    <w:p w:rsidR="001673DA" w:rsidRDefault="00511953">
      <w:pPr>
        <w:spacing w:after="0"/>
        <w:rPr>
          <w:rFonts w:ascii="Sylfaen" w:hAnsi="Sylfaen"/>
        </w:rPr>
      </w:pPr>
      <w:r>
        <w:rPr>
          <w:rFonts w:ascii="Sylfaen" w:hAnsi="Sylfaen"/>
        </w:rPr>
        <w:tab/>
      </w:r>
    </w:p>
    <w:p w:rsidR="001673DA" w:rsidRDefault="00511953">
      <w:pPr>
        <w:spacing w:after="0"/>
        <w:rPr>
          <w:rFonts w:ascii="Sylfaen" w:hAnsi="Sylfaen"/>
        </w:rPr>
      </w:pPr>
      <w:r>
        <w:rPr>
          <w:rFonts w:ascii="Sylfaen" w:hAnsi="Sylfaen"/>
        </w:rPr>
        <w:tab/>
        <w:t>Method for Underlining / Highlighting:</w:t>
      </w:r>
    </w:p>
    <w:p w:rsidR="001673DA" w:rsidRDefault="00511953">
      <w:pPr>
        <w:pStyle w:val="ListParagraph"/>
        <w:numPr>
          <w:ilvl w:val="0"/>
          <w:numId w:val="176"/>
        </w:numPr>
        <w:spacing w:after="0"/>
        <w:rPr>
          <w:rFonts w:ascii="Sylfaen" w:hAnsi="Sylfaen"/>
        </w:rPr>
      </w:pPr>
      <w:r>
        <w:rPr>
          <w:rFonts w:ascii="Sylfaen" w:hAnsi="Sylfaen"/>
        </w:rPr>
        <w:t>Mark the main ideas and the major details differently. Underline the mai</w:t>
      </w:r>
      <w:r>
        <w:rPr>
          <w:rFonts w:ascii="Sylfaen" w:hAnsi="Sylfaen"/>
        </w:rPr>
        <w:t>n ideas with a double line, and the major details with a single line or use a different color highlighter pen for each.</w:t>
      </w:r>
    </w:p>
    <w:p w:rsidR="001673DA" w:rsidRDefault="00511953">
      <w:pPr>
        <w:pStyle w:val="ListParagraph"/>
        <w:numPr>
          <w:ilvl w:val="0"/>
          <w:numId w:val="176"/>
        </w:numPr>
        <w:spacing w:after="0"/>
        <w:rPr>
          <w:rFonts w:ascii="Sylfaen" w:hAnsi="Sylfaen"/>
        </w:rPr>
      </w:pPr>
      <w:r>
        <w:rPr>
          <w:rFonts w:ascii="Sylfaen" w:hAnsi="Sylfaen"/>
        </w:rPr>
        <w:t>Find main-idea sentences. Underline the sentences or parts of sentences that state the main idea of a paragraph. If the main ideas are o</w:t>
      </w:r>
      <w:r>
        <w:rPr>
          <w:rFonts w:ascii="Sylfaen" w:hAnsi="Sylfaen"/>
        </w:rPr>
        <w:t>nly implied, write your own main-idea sentence in the margin. Find major details and underline these.</w:t>
      </w:r>
    </w:p>
    <w:p w:rsidR="001673DA" w:rsidRDefault="00511953">
      <w:pPr>
        <w:pStyle w:val="ListParagraph"/>
        <w:numPr>
          <w:ilvl w:val="0"/>
          <w:numId w:val="176"/>
        </w:numPr>
        <w:spacing w:after="0"/>
        <w:rPr>
          <w:rFonts w:ascii="Sylfaen" w:hAnsi="Sylfaen"/>
        </w:rPr>
      </w:pPr>
      <w:r>
        <w:rPr>
          <w:rFonts w:ascii="Sylfaen" w:hAnsi="Sylfaen"/>
        </w:rPr>
        <w:t>Circle key words. Use brackets [], asterisks (*), or any other symbol to mark parts that are especially interesting or important to you.</w:t>
      </w:r>
    </w:p>
    <w:p w:rsidR="001673DA" w:rsidRDefault="00511953">
      <w:pPr>
        <w:pStyle w:val="ListParagraph"/>
        <w:numPr>
          <w:ilvl w:val="0"/>
          <w:numId w:val="176"/>
        </w:numPr>
        <w:spacing w:after="0"/>
        <w:rPr>
          <w:rFonts w:ascii="Sylfaen" w:hAnsi="Sylfaen"/>
        </w:rPr>
      </w:pPr>
      <w:r>
        <w:rPr>
          <w:rFonts w:ascii="Sylfaen" w:hAnsi="Sylfaen"/>
        </w:rPr>
        <w:t>Write notes or co</w:t>
      </w:r>
      <w:r>
        <w:rPr>
          <w:rFonts w:ascii="Sylfaen" w:hAnsi="Sylfaen"/>
        </w:rPr>
        <w:t>mments to yourself in the margin. The margins are good places to put down your own thoughts as you read. Margin notes can help you connect ideas from different parts of the selection. They can also help you connect a passage with other material you have re</w:t>
      </w:r>
      <w:r>
        <w:rPr>
          <w:rFonts w:ascii="Sylfaen" w:hAnsi="Sylfaen"/>
        </w:rPr>
        <w:t>ad, comments your teacher has made, or your own experience.</w:t>
      </w:r>
    </w:p>
    <w:p w:rsidR="001673DA" w:rsidRDefault="001673DA">
      <w:pPr>
        <w:spacing w:after="0"/>
        <w:rPr>
          <w:rFonts w:ascii="Sylfaen" w:hAnsi="Sylfaen"/>
        </w:rPr>
      </w:pPr>
    </w:p>
    <w:p w:rsidR="001673DA" w:rsidRDefault="00511953">
      <w:pPr>
        <w:pStyle w:val="ListParagraph"/>
        <w:numPr>
          <w:ilvl w:val="0"/>
          <w:numId w:val="255"/>
        </w:numPr>
        <w:spacing w:after="0"/>
        <w:rPr>
          <w:rFonts w:ascii="Sylfaen" w:hAnsi="Sylfaen"/>
          <w:b/>
        </w:rPr>
      </w:pPr>
      <w:r>
        <w:rPr>
          <w:rFonts w:ascii="Sylfaen" w:hAnsi="Sylfaen"/>
          <w:b/>
        </w:rPr>
        <w:t xml:space="preserve">Notetaking While Reading </w:t>
      </w:r>
    </w:p>
    <w:p w:rsidR="001673DA" w:rsidRDefault="00511953">
      <w:pPr>
        <w:spacing w:after="0"/>
        <w:ind w:left="720" w:firstLine="720"/>
        <w:rPr>
          <w:rFonts w:ascii="Sylfaen" w:hAnsi="Sylfaen"/>
        </w:rPr>
      </w:pPr>
      <w:r>
        <w:rPr>
          <w:rFonts w:ascii="Sylfaen" w:hAnsi="Sylfaen"/>
        </w:rPr>
        <w:t>Note-taking is the practice of writing down pieces of information in a systematic way. It involves using your own words and a separate notebook to condense the key ideas</w:t>
      </w:r>
      <w:r>
        <w:rPr>
          <w:rFonts w:ascii="Sylfaen" w:hAnsi="Sylfaen"/>
        </w:rPr>
        <w:t xml:space="preserve"> you have marked in your text while annotating.</w:t>
      </w:r>
    </w:p>
    <w:p w:rsidR="001673DA" w:rsidRDefault="00511953">
      <w:pPr>
        <w:pStyle w:val="ListParagraph"/>
        <w:numPr>
          <w:ilvl w:val="0"/>
          <w:numId w:val="32"/>
        </w:numPr>
        <w:spacing w:after="0"/>
        <w:rPr>
          <w:rFonts w:ascii="Sylfaen" w:hAnsi="Sylfaen"/>
        </w:rPr>
      </w:pPr>
      <w:r>
        <w:rPr>
          <w:rFonts w:ascii="Sylfaen" w:hAnsi="Sylfaen"/>
          <w:b/>
        </w:rPr>
        <w:t>SQ3R</w:t>
      </w:r>
      <w:r>
        <w:rPr>
          <w:rFonts w:ascii="Sylfaen" w:hAnsi="Sylfaen"/>
        </w:rPr>
        <w:t xml:space="preserve"> (Rowntree, 1976:40-64)</w:t>
      </w:r>
    </w:p>
    <w:p w:rsidR="001673DA" w:rsidRDefault="00511953">
      <w:pPr>
        <w:pStyle w:val="ListParagraph"/>
        <w:numPr>
          <w:ilvl w:val="1"/>
          <w:numId w:val="32"/>
        </w:numPr>
        <w:spacing w:after="0"/>
        <w:rPr>
          <w:rFonts w:ascii="Sylfaen" w:hAnsi="Sylfaen"/>
        </w:rPr>
      </w:pPr>
      <w:r>
        <w:rPr>
          <w:rFonts w:ascii="Sylfaen" w:hAnsi="Sylfaen"/>
          <w:b/>
        </w:rPr>
        <w:t>Survey—</w:t>
      </w:r>
      <w:r>
        <w:rPr>
          <w:rFonts w:ascii="Sylfaen" w:hAnsi="Sylfaen"/>
        </w:rPr>
        <w:t>flip through the chapter or book and note the layout, first and last chapters or paragraphs, look at the headings used, familiarize yourself with the reading.</w:t>
      </w:r>
    </w:p>
    <w:p w:rsidR="001673DA" w:rsidRDefault="00511953">
      <w:pPr>
        <w:pStyle w:val="ListParagraph"/>
        <w:numPr>
          <w:ilvl w:val="1"/>
          <w:numId w:val="32"/>
        </w:numPr>
        <w:spacing w:after="0"/>
        <w:rPr>
          <w:rFonts w:ascii="Sylfaen" w:hAnsi="Sylfaen"/>
        </w:rPr>
      </w:pPr>
      <w:r>
        <w:rPr>
          <w:rFonts w:ascii="Sylfaen" w:hAnsi="Sylfaen"/>
          <w:b/>
        </w:rPr>
        <w:t>Question—</w:t>
      </w:r>
      <w:r>
        <w:rPr>
          <w:rFonts w:ascii="Sylfaen" w:hAnsi="Sylfaen"/>
        </w:rPr>
        <w:t>ask q</w:t>
      </w:r>
      <w:r>
        <w:rPr>
          <w:rFonts w:ascii="Sylfaen" w:hAnsi="Sylfaen"/>
        </w:rPr>
        <w:t>uestions about the way the reading is structured and think about the questions you will need to keep in mind while reading. Think about whether or not you think the book is relevant or if it’s current and if it suits the purpose of your study</w:t>
      </w:r>
    </w:p>
    <w:p w:rsidR="001673DA" w:rsidRDefault="00511953">
      <w:pPr>
        <w:pStyle w:val="ListParagraph"/>
        <w:numPr>
          <w:ilvl w:val="1"/>
          <w:numId w:val="32"/>
        </w:numPr>
        <w:spacing w:after="0"/>
        <w:rPr>
          <w:rFonts w:ascii="Sylfaen" w:hAnsi="Sylfaen"/>
        </w:rPr>
      </w:pPr>
      <w:r>
        <w:rPr>
          <w:rFonts w:ascii="Sylfaen" w:hAnsi="Sylfaen"/>
          <w:b/>
        </w:rPr>
        <w:t>Read—</w:t>
      </w:r>
      <w:r>
        <w:rPr>
          <w:rFonts w:ascii="Sylfaen" w:hAnsi="Sylfaen"/>
        </w:rPr>
        <w:t xml:space="preserve">read </w:t>
      </w:r>
      <w:r>
        <w:rPr>
          <w:rFonts w:ascii="Sylfaen" w:hAnsi="Sylfaen"/>
        </w:rPr>
        <w:t>actively but quickly, looking for the main points of the reading—don’t take any notes—you might want to read through twice quickly.</w:t>
      </w:r>
    </w:p>
    <w:p w:rsidR="001673DA" w:rsidRDefault="00511953">
      <w:pPr>
        <w:pStyle w:val="ListParagraph"/>
        <w:numPr>
          <w:ilvl w:val="1"/>
          <w:numId w:val="32"/>
        </w:numPr>
        <w:spacing w:after="0"/>
        <w:rPr>
          <w:rFonts w:ascii="Sylfaen" w:hAnsi="Sylfaen"/>
        </w:rPr>
      </w:pPr>
      <w:r>
        <w:rPr>
          <w:rFonts w:ascii="Sylfaen" w:hAnsi="Sylfaen"/>
          <w:b/>
        </w:rPr>
        <w:t>Recall—</w:t>
      </w:r>
      <w:r>
        <w:rPr>
          <w:rFonts w:ascii="Sylfaen" w:hAnsi="Sylfaen"/>
        </w:rPr>
        <w:t>write down the main points of reading and any really important facts, and opinions that help support the main points.</w:t>
      </w:r>
      <w:r>
        <w:rPr>
          <w:rFonts w:ascii="Sylfaen" w:hAnsi="Sylfaen"/>
        </w:rPr>
        <w:t xml:space="preserve"> Also, record the bibliographic details</w:t>
      </w:r>
    </w:p>
    <w:p w:rsidR="001673DA" w:rsidRDefault="00511953">
      <w:pPr>
        <w:pStyle w:val="ListParagraph"/>
        <w:numPr>
          <w:ilvl w:val="1"/>
          <w:numId w:val="32"/>
        </w:numPr>
        <w:spacing w:after="0"/>
        <w:rPr>
          <w:rFonts w:ascii="Sylfaen" w:hAnsi="Sylfaen"/>
        </w:rPr>
      </w:pPr>
      <w:r>
        <w:rPr>
          <w:rFonts w:ascii="Sylfaen" w:hAnsi="Sylfaen"/>
          <w:b/>
        </w:rPr>
        <w:t>Review—</w:t>
      </w:r>
      <w:r>
        <w:rPr>
          <w:rFonts w:ascii="Sylfaen" w:hAnsi="Sylfaen"/>
        </w:rPr>
        <w:t xml:space="preserve">repeat the first three steps over and make sure you haven’t missed anything. At this point, you might like to finalize your notes and re-read your notes or write down how the material you’ve just </w:t>
      </w:r>
      <w:r>
        <w:rPr>
          <w:rFonts w:ascii="Sylfaen" w:hAnsi="Sylfaen"/>
        </w:rPr>
        <w:t>covered relates to your question or task.</w:t>
      </w:r>
    </w:p>
    <w:p w:rsidR="001673DA" w:rsidRDefault="00511953">
      <w:pPr>
        <w:pStyle w:val="ListParagraph"/>
        <w:numPr>
          <w:ilvl w:val="0"/>
          <w:numId w:val="32"/>
        </w:numPr>
        <w:spacing w:after="0"/>
        <w:rPr>
          <w:rFonts w:ascii="Sylfaen" w:hAnsi="Sylfaen"/>
          <w:b/>
        </w:rPr>
      </w:pPr>
      <w:r>
        <w:rPr>
          <w:rFonts w:ascii="Sylfaen" w:hAnsi="Sylfaen"/>
          <w:b/>
        </w:rPr>
        <w:lastRenderedPageBreak/>
        <w:t>The PQ5R Method</w:t>
      </w:r>
    </w:p>
    <w:p w:rsidR="001673DA" w:rsidRDefault="00511953">
      <w:pPr>
        <w:pStyle w:val="ListParagraph"/>
        <w:spacing w:after="0"/>
        <w:rPr>
          <w:rFonts w:ascii="Sylfaen" w:hAnsi="Sylfaen"/>
        </w:rPr>
      </w:pPr>
      <w:r>
        <w:rPr>
          <w:rFonts w:ascii="Sylfaen" w:hAnsi="Sylfaen"/>
          <w:b/>
        </w:rPr>
        <w:t xml:space="preserve">PQ5R </w:t>
      </w:r>
      <w:r>
        <w:rPr>
          <w:rFonts w:ascii="Sylfaen" w:hAnsi="Sylfaen"/>
        </w:rPr>
        <w:t>is the mnemonic for an effective student regulated approach to studying the kind of material assigned everyday—textbooks.  Gaining new information and ideas from a variety of different textbook</w:t>
      </w:r>
      <w:r>
        <w:rPr>
          <w:rFonts w:ascii="Sylfaen" w:hAnsi="Sylfaen"/>
        </w:rPr>
        <w:t>s demands a balanced and flexible network of study strategies.</w:t>
      </w:r>
    </w:p>
    <w:p w:rsidR="001673DA" w:rsidRDefault="00511953">
      <w:pPr>
        <w:pStyle w:val="ListParagraph"/>
        <w:numPr>
          <w:ilvl w:val="1"/>
          <w:numId w:val="32"/>
        </w:numPr>
        <w:spacing w:after="0"/>
        <w:rPr>
          <w:rFonts w:ascii="Sylfaen" w:hAnsi="Sylfaen"/>
        </w:rPr>
      </w:pPr>
      <w:r>
        <w:rPr>
          <w:rFonts w:ascii="Sylfaen" w:hAnsi="Sylfaen"/>
          <w:b/>
        </w:rPr>
        <w:t>Preview—</w:t>
      </w:r>
      <w:r>
        <w:rPr>
          <w:rFonts w:ascii="Sylfaen" w:hAnsi="Sylfaen"/>
        </w:rPr>
        <w:t>know where you’re going first. You would never plunge in and try to cross rugged territory if you could have in advance an accurate map of the region. Here is you mental map of a textbo</w:t>
      </w:r>
      <w:r>
        <w:rPr>
          <w:rFonts w:ascii="Sylfaen" w:hAnsi="Sylfaen"/>
        </w:rPr>
        <w:t>ok chapter: Examine the title. Read the introduction. Glance at the pictures, charts and diagrams. Read the wrap-up of the chapter—the summary and review questions.</w:t>
      </w:r>
    </w:p>
    <w:p w:rsidR="001673DA" w:rsidRDefault="00511953">
      <w:pPr>
        <w:pStyle w:val="ListParagraph"/>
        <w:numPr>
          <w:ilvl w:val="1"/>
          <w:numId w:val="32"/>
        </w:numPr>
        <w:spacing w:after="0"/>
        <w:rPr>
          <w:rFonts w:ascii="Sylfaen" w:hAnsi="Sylfaen"/>
        </w:rPr>
      </w:pPr>
      <w:r>
        <w:rPr>
          <w:rFonts w:ascii="Sylfaen" w:hAnsi="Sylfaen"/>
          <w:b/>
        </w:rPr>
        <w:t>Question—</w:t>
      </w:r>
      <w:r>
        <w:rPr>
          <w:rFonts w:ascii="Sylfaen" w:hAnsi="Sylfaen"/>
        </w:rPr>
        <w:t>work through the chapter—one manageable section at a time. A section marked off wi</w:t>
      </w:r>
      <w:r>
        <w:rPr>
          <w:rFonts w:ascii="Sylfaen" w:hAnsi="Sylfaen"/>
        </w:rPr>
        <w:t>th a boldface or italic sideheading is likely to be the right size “bite” for you to digest. Be a human question mark. Go into each section with a question in your mind. Turn headings, and sometimes topic sentences, into questions. These should give you to</w:t>
      </w:r>
      <w:r>
        <w:rPr>
          <w:rFonts w:ascii="Sylfaen" w:hAnsi="Sylfaen"/>
        </w:rPr>
        <w:t xml:space="preserve"> the main points.</w:t>
      </w:r>
    </w:p>
    <w:p w:rsidR="001673DA" w:rsidRDefault="00511953">
      <w:pPr>
        <w:pStyle w:val="ListParagraph"/>
        <w:numPr>
          <w:ilvl w:val="1"/>
          <w:numId w:val="32"/>
        </w:numPr>
        <w:spacing w:after="0"/>
        <w:rPr>
          <w:rFonts w:ascii="Sylfaen" w:hAnsi="Sylfaen"/>
        </w:rPr>
      </w:pPr>
      <w:r>
        <w:rPr>
          <w:rFonts w:ascii="Sylfaen" w:hAnsi="Sylfaen"/>
          <w:b/>
        </w:rPr>
        <w:t>Read—</w:t>
      </w:r>
      <w:r>
        <w:rPr>
          <w:rFonts w:ascii="Sylfaen" w:hAnsi="Sylfaen"/>
        </w:rPr>
        <w:t>read to find the answer to your question and other important content. Unknown terms say, STOP! LOOK UP! LEARN! Remove these roadblocks. Each pictorial aid is saying, “This is clearing up something important.” Shift back-and-forth rea</w:t>
      </w:r>
      <w:r>
        <w:rPr>
          <w:rFonts w:ascii="Sylfaen" w:hAnsi="Sylfaen"/>
        </w:rPr>
        <w:t>ding for pictures, diagrams, and charts. Shift your eyes (and thoughts) back and forth as needed from the printed words to the pictorial aid. Speed up and slow down as needed within the passage. Do stop-and-go reading. Thought time is needed in addition to</w:t>
      </w:r>
      <w:r>
        <w:rPr>
          <w:rFonts w:ascii="Sylfaen" w:hAnsi="Sylfaen"/>
        </w:rPr>
        <w:t xml:space="preserve"> reading time. Reread as often as necessary. Do “stop-and-go” reading.</w:t>
      </w:r>
    </w:p>
    <w:p w:rsidR="001673DA" w:rsidRDefault="00511953">
      <w:pPr>
        <w:pStyle w:val="ListParagraph"/>
        <w:numPr>
          <w:ilvl w:val="1"/>
          <w:numId w:val="32"/>
        </w:numPr>
        <w:spacing w:after="0"/>
        <w:rPr>
          <w:rFonts w:ascii="Sylfaen" w:hAnsi="Sylfaen"/>
        </w:rPr>
      </w:pPr>
      <w:r>
        <w:rPr>
          <w:rFonts w:ascii="Sylfaen" w:hAnsi="Sylfaen"/>
          <w:b/>
        </w:rPr>
        <w:t>Record—</w:t>
      </w:r>
      <w:r>
        <w:rPr>
          <w:rFonts w:ascii="Sylfaen" w:hAnsi="Sylfaen"/>
        </w:rPr>
        <w:t>jot down or mark important ideas. Make the key ideas stand out in some way so they will “flag” you later. Use any combination of devices. Jot mini notes on a memo slip to be inse</w:t>
      </w:r>
      <w:r>
        <w:rPr>
          <w:rFonts w:ascii="Sylfaen" w:hAnsi="Sylfaen"/>
        </w:rPr>
        <w:t xml:space="preserve">rted between related pages or in the book’s margin. Draw vertical lines in the margin just to the left or right of important content. Bracket key ideas. Underline or color-accent selectively. Now you won’t have to reread the entire chapter when you return </w:t>
      </w:r>
      <w:r>
        <w:rPr>
          <w:rFonts w:ascii="Sylfaen" w:hAnsi="Sylfaen"/>
        </w:rPr>
        <w:t>to review it later. Make key ideas “flag” you.</w:t>
      </w:r>
    </w:p>
    <w:p w:rsidR="001673DA" w:rsidRDefault="00511953">
      <w:pPr>
        <w:pStyle w:val="ListParagraph"/>
        <w:numPr>
          <w:ilvl w:val="1"/>
          <w:numId w:val="32"/>
        </w:numPr>
        <w:spacing w:after="0"/>
        <w:rPr>
          <w:rFonts w:ascii="Sylfaen" w:hAnsi="Sylfaen"/>
        </w:rPr>
      </w:pPr>
      <w:r>
        <w:rPr>
          <w:rFonts w:ascii="Sylfaen" w:hAnsi="Sylfaen"/>
          <w:b/>
        </w:rPr>
        <w:t>Recite—</w:t>
      </w:r>
      <w:r>
        <w:rPr>
          <w:rFonts w:ascii="Sylfaen" w:hAnsi="Sylfaen"/>
        </w:rPr>
        <w:t>Students exclaim, “I’ve read the chapter twice, but I still can’t remember it.” Solve this problem by using the most powerful techniques known to psychologists—the technique of self-recitation. As you c</w:t>
      </w:r>
      <w:r>
        <w:rPr>
          <w:rFonts w:ascii="Sylfaen" w:hAnsi="Sylfaen"/>
        </w:rPr>
        <w:t>omplete a section or a paragraph, ask yourself, “Just what have I learned here?” Look away from the book while you self-recite, or cover the passage with your hand or with a convenient card (such as 5”x8” index card). Can you recite the important points to</w:t>
      </w:r>
      <w:r>
        <w:rPr>
          <w:rFonts w:ascii="Sylfaen" w:hAnsi="Sylfaen"/>
        </w:rPr>
        <w:t xml:space="preserve"> yourself in your own words? Now look back at the column of print, whenever you need to, and check your accuracy. Knowing you’re going to self-recite when you finish a section forces you to concentrate while you’re reading.</w:t>
      </w:r>
    </w:p>
    <w:p w:rsidR="001673DA" w:rsidRDefault="00511953">
      <w:pPr>
        <w:pStyle w:val="ListParagraph"/>
        <w:numPr>
          <w:ilvl w:val="1"/>
          <w:numId w:val="32"/>
        </w:numPr>
        <w:spacing w:after="0"/>
        <w:rPr>
          <w:rFonts w:ascii="Sylfaen" w:hAnsi="Sylfaen"/>
        </w:rPr>
      </w:pPr>
      <w:r>
        <w:rPr>
          <w:rFonts w:ascii="Sylfaen" w:hAnsi="Sylfaen"/>
          <w:b/>
        </w:rPr>
        <w:t>Review—</w:t>
      </w:r>
      <w:r>
        <w:rPr>
          <w:rFonts w:ascii="Sylfaen" w:hAnsi="Sylfaen"/>
        </w:rPr>
        <w:t>add a last quick run thro</w:t>
      </w:r>
      <w:r>
        <w:rPr>
          <w:rFonts w:ascii="Sylfaen" w:hAnsi="Sylfaen"/>
        </w:rPr>
        <w:t xml:space="preserve">ugh. Can you recall the broad chapter plan? Run through the chapter to recall that plan. Next, run through it section by section, checking yourself once more on the main points and the important subpoints. Use you cover card again. Make some quick reviews </w:t>
      </w:r>
      <w:r>
        <w:rPr>
          <w:rFonts w:ascii="Sylfaen" w:hAnsi="Sylfaen"/>
        </w:rPr>
        <w:t>later on from time to time. Long term memory does improve grades.</w:t>
      </w:r>
    </w:p>
    <w:p w:rsidR="001673DA" w:rsidRDefault="00511953">
      <w:pPr>
        <w:pStyle w:val="ListParagraph"/>
        <w:numPr>
          <w:ilvl w:val="1"/>
          <w:numId w:val="32"/>
        </w:numPr>
        <w:spacing w:after="0"/>
        <w:rPr>
          <w:rFonts w:ascii="Sylfaen" w:hAnsi="Sylfaen"/>
        </w:rPr>
      </w:pPr>
      <w:r>
        <w:rPr>
          <w:rFonts w:ascii="Sylfaen" w:hAnsi="Sylfaen"/>
          <w:b/>
        </w:rPr>
        <w:t>Reflect—</w:t>
      </w:r>
      <w:r>
        <w:rPr>
          <w:rFonts w:ascii="Sylfaen" w:hAnsi="Sylfaen"/>
        </w:rPr>
        <w:t>as you read a passage, turn on your critical thinking. Ask yourself:”What does this all mean? Is it true? How can I apply it?” reading and reflecting should be simultaneous and insep</w:t>
      </w:r>
      <w:r>
        <w:rPr>
          <w:rFonts w:ascii="Sylfaen" w:hAnsi="Sylfaen"/>
        </w:rPr>
        <w:t>arable—built right into every step of PQ5R.</w:t>
      </w:r>
    </w:p>
    <w:p w:rsidR="001673DA" w:rsidRDefault="00511953">
      <w:pPr>
        <w:pStyle w:val="ListParagraph"/>
        <w:numPr>
          <w:ilvl w:val="0"/>
          <w:numId w:val="32"/>
        </w:numPr>
        <w:spacing w:after="0"/>
        <w:rPr>
          <w:rFonts w:ascii="Sylfaen" w:hAnsi="Sylfaen"/>
          <w:b/>
        </w:rPr>
      </w:pPr>
      <w:r>
        <w:rPr>
          <w:rFonts w:ascii="Sylfaen" w:hAnsi="Sylfaen"/>
          <w:b/>
        </w:rPr>
        <w:t>Annotating—</w:t>
      </w:r>
      <w:r>
        <w:rPr>
          <w:rFonts w:ascii="Sylfaen" w:hAnsi="Sylfaen"/>
        </w:rPr>
        <w:t>is a system of marking that includes underlining and notations. A notation system is used for selecting important ideas that goes beyond straight lines and includes numbers, circles, stars, and written</w:t>
      </w:r>
      <w:r>
        <w:rPr>
          <w:rFonts w:ascii="Sylfaen" w:hAnsi="Sylfaen"/>
        </w:rPr>
        <w:t xml:space="preserve"> comments such as marginal notes, questions and keywords. Annotations are comments, notes, explanations, or other types of external remarks that can be attached to a document or to a selected part of a document. As they are external, it is possible to anno</w:t>
      </w:r>
      <w:r>
        <w:rPr>
          <w:rFonts w:ascii="Sylfaen" w:hAnsi="Sylfaen"/>
        </w:rPr>
        <w:t>tate any document independently, without needing to edit the document itself. From a technical point of view, annotations are usually seen as meta data, as they give additional information about an existing piece of data.</w:t>
      </w:r>
    </w:p>
    <w:p w:rsidR="001673DA" w:rsidRDefault="00511953">
      <w:pPr>
        <w:spacing w:after="0"/>
        <w:ind w:left="720"/>
        <w:rPr>
          <w:rFonts w:ascii="Sylfaen" w:hAnsi="Sylfaen"/>
        </w:rPr>
      </w:pPr>
      <w:r>
        <w:rPr>
          <w:rFonts w:ascii="Sylfaen" w:hAnsi="Sylfaen"/>
        </w:rPr>
        <w:t>How to use an annotation:</w:t>
      </w:r>
    </w:p>
    <w:p w:rsidR="001673DA" w:rsidRDefault="00511953">
      <w:pPr>
        <w:spacing w:after="0"/>
        <w:ind w:left="720"/>
        <w:rPr>
          <w:rFonts w:ascii="Sylfaen" w:hAnsi="Sylfaen"/>
        </w:rPr>
      </w:pPr>
      <w:r>
        <w:rPr>
          <w:rFonts w:ascii="Sylfaen" w:hAnsi="Sylfaen"/>
        </w:rPr>
        <w:t>a. Under</w:t>
      </w:r>
      <w:r>
        <w:rPr>
          <w:rFonts w:ascii="Sylfaen" w:hAnsi="Sylfaen"/>
        </w:rPr>
        <w:t>line important terms</w:t>
      </w:r>
    </w:p>
    <w:p w:rsidR="001673DA" w:rsidRDefault="00511953">
      <w:pPr>
        <w:spacing w:after="0"/>
        <w:ind w:left="720"/>
        <w:rPr>
          <w:rFonts w:ascii="Sylfaen" w:hAnsi="Sylfaen"/>
        </w:rPr>
      </w:pPr>
      <w:r>
        <w:rPr>
          <w:rFonts w:ascii="Sylfaen" w:hAnsi="Sylfaen"/>
        </w:rPr>
        <w:t>b. Circle definitions and meanings</w:t>
      </w:r>
    </w:p>
    <w:p w:rsidR="001673DA" w:rsidRDefault="00511953">
      <w:pPr>
        <w:spacing w:after="0"/>
        <w:ind w:left="720"/>
        <w:rPr>
          <w:rFonts w:ascii="Sylfaen" w:hAnsi="Sylfaen"/>
        </w:rPr>
      </w:pPr>
      <w:r>
        <w:rPr>
          <w:rFonts w:ascii="Sylfaen" w:hAnsi="Sylfaen"/>
        </w:rPr>
        <w:t>c. Write key words and definitions in the margin</w:t>
      </w:r>
    </w:p>
    <w:p w:rsidR="001673DA" w:rsidRDefault="00511953">
      <w:pPr>
        <w:spacing w:after="0"/>
        <w:ind w:left="720"/>
        <w:rPr>
          <w:rFonts w:ascii="Sylfaen" w:hAnsi="Sylfaen"/>
        </w:rPr>
      </w:pPr>
      <w:r>
        <w:rPr>
          <w:rFonts w:ascii="Sylfaen" w:hAnsi="Sylfaen"/>
        </w:rPr>
        <w:t>d.  Signal where important information can be found with key words or symbols in the margin</w:t>
      </w:r>
    </w:p>
    <w:p w:rsidR="001673DA" w:rsidRDefault="00511953">
      <w:pPr>
        <w:spacing w:after="0"/>
        <w:ind w:left="720"/>
        <w:rPr>
          <w:rFonts w:ascii="Sylfaen" w:hAnsi="Sylfaen"/>
        </w:rPr>
      </w:pPr>
      <w:r>
        <w:rPr>
          <w:rFonts w:ascii="Sylfaen" w:hAnsi="Sylfaen"/>
        </w:rPr>
        <w:t>e. Write short summaries in the margin at the end of sub-un</w:t>
      </w:r>
      <w:r>
        <w:rPr>
          <w:rFonts w:ascii="Sylfaen" w:hAnsi="Sylfaen"/>
        </w:rPr>
        <w:t>its.</w:t>
      </w:r>
    </w:p>
    <w:p w:rsidR="001673DA" w:rsidRDefault="00511953">
      <w:pPr>
        <w:spacing w:after="0"/>
        <w:ind w:left="720"/>
        <w:rPr>
          <w:rFonts w:ascii="Sylfaen" w:hAnsi="Sylfaen"/>
        </w:rPr>
      </w:pPr>
      <w:r>
        <w:rPr>
          <w:rFonts w:ascii="Sylfaen" w:hAnsi="Sylfaen"/>
        </w:rPr>
        <w:t>f. Write the questions in the margin next to the section where the answer is found</w:t>
      </w:r>
    </w:p>
    <w:p w:rsidR="001673DA" w:rsidRDefault="00511953">
      <w:pPr>
        <w:spacing w:after="0"/>
        <w:ind w:left="720"/>
        <w:rPr>
          <w:rFonts w:ascii="Sylfaen" w:hAnsi="Sylfaen"/>
        </w:rPr>
      </w:pPr>
      <w:r>
        <w:rPr>
          <w:rFonts w:ascii="Sylfaen" w:hAnsi="Sylfaen"/>
        </w:rPr>
        <w:t>g. Indicate steps in a process by using numbers in the margin.</w:t>
      </w:r>
    </w:p>
    <w:p w:rsidR="001673DA" w:rsidRDefault="00511953">
      <w:pPr>
        <w:spacing w:after="0"/>
        <w:ind w:left="720" w:hanging="360"/>
        <w:rPr>
          <w:rFonts w:ascii="Sylfaen" w:hAnsi="Sylfaen"/>
        </w:rPr>
      </w:pPr>
      <w:r>
        <w:rPr>
          <w:rFonts w:ascii="Sylfaen" w:hAnsi="Sylfaen"/>
          <w:b/>
        </w:rPr>
        <w:t>4. The Cornell Method</w:t>
      </w:r>
      <w:r>
        <w:rPr>
          <w:rFonts w:ascii="Sylfaen" w:hAnsi="Sylfaen"/>
        </w:rPr>
        <w:t xml:space="preserve"> – this note-taking method has been devised 40 years ago by Walter Pauk, a lecturer </w:t>
      </w:r>
      <w:r>
        <w:rPr>
          <w:rFonts w:ascii="Sylfaen" w:hAnsi="Sylfaen"/>
        </w:rPr>
        <w:t>at the Cornell University. This method is used by dividing the paper in two columns. The first column is used to enter key or cue words while the second is the notes column (for recording ideas and facts). There are six steps to Cornell note-taking:</w:t>
      </w:r>
    </w:p>
    <w:p w:rsidR="001673DA" w:rsidRDefault="00511953">
      <w:pPr>
        <w:spacing w:after="0"/>
        <w:ind w:left="720" w:hanging="360"/>
        <w:rPr>
          <w:rFonts w:ascii="Sylfaen" w:hAnsi="Sylfaen"/>
        </w:rPr>
      </w:pPr>
      <w:r>
        <w:rPr>
          <w:rFonts w:ascii="Sylfaen" w:hAnsi="Sylfaen"/>
          <w:b/>
        </w:rPr>
        <w:tab/>
      </w:r>
      <w:r>
        <w:rPr>
          <w:rFonts w:ascii="Sylfaen" w:hAnsi="Sylfaen"/>
        </w:rPr>
        <w:t xml:space="preserve">a. </w:t>
      </w:r>
      <w:r>
        <w:rPr>
          <w:rFonts w:ascii="Sylfaen" w:hAnsi="Sylfaen"/>
          <w:b/>
        </w:rPr>
        <w:t>Re</w:t>
      </w:r>
      <w:r>
        <w:rPr>
          <w:rFonts w:ascii="Sylfaen" w:hAnsi="Sylfaen"/>
          <w:b/>
        </w:rPr>
        <w:t>cord—</w:t>
      </w:r>
      <w:r>
        <w:rPr>
          <w:rFonts w:ascii="Sylfaen" w:hAnsi="Sylfaen"/>
        </w:rPr>
        <w:t>during the lecture, record as many facts and ideas as possible in the notes column.</w:t>
      </w:r>
    </w:p>
    <w:p w:rsidR="001673DA" w:rsidRDefault="00511953">
      <w:pPr>
        <w:spacing w:after="0"/>
        <w:ind w:left="720" w:hanging="360"/>
        <w:rPr>
          <w:rFonts w:ascii="Sylfaen" w:hAnsi="Sylfaen"/>
        </w:rPr>
      </w:pPr>
      <w:r>
        <w:rPr>
          <w:rFonts w:ascii="Sylfaen" w:hAnsi="Sylfaen"/>
        </w:rPr>
        <w:tab/>
        <w:t xml:space="preserve">b. </w:t>
      </w:r>
      <w:r>
        <w:rPr>
          <w:rFonts w:ascii="Sylfaen" w:hAnsi="Sylfaen"/>
          <w:b/>
        </w:rPr>
        <w:t>Reduce—</w:t>
      </w:r>
      <w:r>
        <w:rPr>
          <w:rFonts w:ascii="Sylfaen" w:hAnsi="Sylfaen"/>
        </w:rPr>
        <w:t>after the lecture, read through the notes taken and reduce to key words and phrases, or questions. The key words and phrases are used as cues to help recall</w:t>
      </w:r>
      <w:r>
        <w:rPr>
          <w:rFonts w:ascii="Sylfaen" w:hAnsi="Sylfaen"/>
        </w:rPr>
        <w:t xml:space="preserve"> the ideas and facts. The questions are to add clarity to the facts and ideas.</w:t>
      </w:r>
    </w:p>
    <w:p w:rsidR="001673DA" w:rsidRDefault="00511953">
      <w:pPr>
        <w:spacing w:after="0"/>
        <w:ind w:left="720" w:hanging="360"/>
        <w:rPr>
          <w:rFonts w:ascii="Sylfaen" w:hAnsi="Sylfaen"/>
        </w:rPr>
      </w:pPr>
      <w:r>
        <w:rPr>
          <w:rFonts w:ascii="Sylfaen" w:hAnsi="Sylfaen"/>
        </w:rPr>
        <w:tab/>
        <w:t xml:space="preserve">c. </w:t>
      </w:r>
      <w:r>
        <w:rPr>
          <w:rFonts w:ascii="Sylfaen" w:hAnsi="Sylfaen"/>
          <w:b/>
        </w:rPr>
        <w:t>Recite—</w:t>
      </w:r>
      <w:r>
        <w:rPr>
          <w:rFonts w:ascii="Sylfaen" w:hAnsi="Sylfaen"/>
        </w:rPr>
        <w:t>using only the key words, phrases and questions in the cue word column recite the ideas and facts in the notes column. It is important that you are not just mechanica</w:t>
      </w:r>
      <w:r>
        <w:rPr>
          <w:rFonts w:ascii="Sylfaen" w:hAnsi="Sylfaen"/>
        </w:rPr>
        <w:t>lly repeating, but using your own words.</w:t>
      </w:r>
    </w:p>
    <w:p w:rsidR="001673DA" w:rsidRDefault="00511953">
      <w:pPr>
        <w:spacing w:after="0"/>
        <w:ind w:left="720" w:hanging="360"/>
        <w:rPr>
          <w:rFonts w:ascii="Sylfaen" w:hAnsi="Sylfaen"/>
        </w:rPr>
      </w:pPr>
      <w:r>
        <w:rPr>
          <w:rFonts w:ascii="Sylfaen" w:hAnsi="Sylfaen"/>
        </w:rPr>
        <w:tab/>
        <w:t xml:space="preserve">d. </w:t>
      </w:r>
      <w:r>
        <w:rPr>
          <w:rFonts w:ascii="Sylfaen" w:hAnsi="Sylfaen"/>
          <w:b/>
        </w:rPr>
        <w:t>Reflect—</w:t>
      </w:r>
      <w:r>
        <w:rPr>
          <w:rFonts w:ascii="Sylfaen" w:hAnsi="Sylfaen"/>
        </w:rPr>
        <w:t>based on the facts and ideas learnt, reflect upon how this fits in with what you already know, and how this knowledge can be applied.</w:t>
      </w:r>
    </w:p>
    <w:p w:rsidR="001673DA" w:rsidRDefault="00511953">
      <w:pPr>
        <w:spacing w:after="0"/>
        <w:ind w:left="720" w:hanging="360"/>
        <w:rPr>
          <w:rFonts w:ascii="Sylfaen" w:hAnsi="Sylfaen"/>
        </w:rPr>
      </w:pPr>
      <w:r>
        <w:rPr>
          <w:rFonts w:ascii="Sylfaen" w:hAnsi="Sylfaen"/>
        </w:rPr>
        <w:tab/>
        <w:t xml:space="preserve">e. </w:t>
      </w:r>
      <w:r>
        <w:rPr>
          <w:rFonts w:ascii="Sylfaen" w:hAnsi="Sylfaen"/>
          <w:b/>
        </w:rPr>
        <w:t>Review—</w:t>
      </w:r>
      <w:r>
        <w:rPr>
          <w:rFonts w:ascii="Sylfaen" w:hAnsi="Sylfaen"/>
        </w:rPr>
        <w:t xml:space="preserve">on a frequent basis, review your past notes by </w:t>
      </w:r>
      <w:r>
        <w:rPr>
          <w:rFonts w:ascii="Sylfaen" w:hAnsi="Sylfaen"/>
        </w:rPr>
        <w:t>reciting and reflecting upon them</w:t>
      </w:r>
    </w:p>
    <w:p w:rsidR="001673DA" w:rsidRDefault="00511953">
      <w:pPr>
        <w:spacing w:after="0"/>
        <w:ind w:left="720" w:hanging="360"/>
        <w:rPr>
          <w:rFonts w:ascii="Sylfaen" w:hAnsi="Sylfaen"/>
        </w:rPr>
      </w:pPr>
      <w:r>
        <w:rPr>
          <w:rFonts w:ascii="Sylfaen" w:hAnsi="Sylfaen"/>
        </w:rPr>
        <w:tab/>
        <w:t xml:space="preserve">f. </w:t>
      </w:r>
      <w:r>
        <w:rPr>
          <w:rFonts w:ascii="Sylfaen" w:hAnsi="Sylfaen"/>
          <w:b/>
        </w:rPr>
        <w:t>Recapitulate—</w:t>
      </w:r>
      <w:r>
        <w:rPr>
          <w:rFonts w:ascii="Sylfaen" w:hAnsi="Sylfaen"/>
        </w:rPr>
        <w:t>after you have reduced, recited and reflected upon your note, you should recapitulate each main idea using complete sentences at the bottom of the key word column.</w:t>
      </w:r>
    </w:p>
    <w:p w:rsidR="001673DA" w:rsidRDefault="001673DA">
      <w:pPr>
        <w:spacing w:after="0"/>
        <w:ind w:left="720" w:hanging="360"/>
        <w:rPr>
          <w:rFonts w:ascii="Sylfaen" w:hAnsi="Sylfaen"/>
        </w:rPr>
      </w:pPr>
    </w:p>
    <w:p w:rsidR="001673DA" w:rsidRDefault="001673DA">
      <w:pPr>
        <w:spacing w:after="0"/>
        <w:ind w:left="720" w:hanging="360"/>
        <w:rPr>
          <w:rFonts w:ascii="Sylfaen" w:hAnsi="Sylfaen"/>
        </w:rPr>
      </w:pPr>
    </w:p>
    <w:tbl>
      <w:tblPr>
        <w:tblStyle w:val="MediumGrid1-Accent1"/>
        <w:tblW w:w="0" w:type="auto"/>
        <w:jc w:val="center"/>
        <w:tblLook w:val="04A0" w:firstRow="1" w:lastRow="0" w:firstColumn="1" w:lastColumn="0" w:noHBand="0" w:noVBand="1"/>
      </w:tblPr>
      <w:tblGrid>
        <w:gridCol w:w="900"/>
        <w:gridCol w:w="3960"/>
      </w:tblGrid>
      <w:tr w:rsidR="001673DA" w:rsidTr="001673DA">
        <w:trPr>
          <w:cnfStyle w:val="100000000000" w:firstRow="1" w:lastRow="0" w:firstColumn="0" w:lastColumn="0" w:oddVBand="0" w:evenVBand="0" w:oddHBand="0" w:evenHBand="0" w:firstRowFirstColumn="0" w:firstRowLastColumn="0" w:lastRowFirstColumn="0" w:lastRowLastColumn="0"/>
          <w:trHeight w:val="4760"/>
          <w:jc w:val="center"/>
        </w:trPr>
        <w:tc>
          <w:tcPr>
            <w:cnfStyle w:val="001000000000" w:firstRow="0" w:lastRow="0" w:firstColumn="1" w:lastColumn="0" w:oddVBand="0" w:evenVBand="0" w:oddHBand="0" w:evenHBand="0" w:firstRowFirstColumn="0" w:firstRowLastColumn="0" w:lastRowFirstColumn="0" w:lastRowLastColumn="0"/>
            <w:tcW w:w="900" w:type="dxa"/>
          </w:tcPr>
          <w:p w:rsidR="001673DA" w:rsidRDefault="00511953">
            <w:pPr>
              <w:jc w:val="center"/>
              <w:rPr>
                <w:rFonts w:ascii="Sylfaen" w:hAnsi="Sylfaen"/>
              </w:rPr>
            </w:pPr>
            <w:r>
              <w:rPr>
                <w:rFonts w:ascii="Sylfaen" w:hAnsi="Sylfaen"/>
                <w:noProof/>
                <w:lang w:eastAsia="en-PH"/>
              </w:rPr>
              <w:pict>
                <v:shapetype id="_x0000_m1150" coordsize="21600,21600" o:spt="32" o:oned="t" path="m,l21600,21600e" filled="t">
                  <v:path arrowok="t" fillok="f" o:connecttype="none"/>
                  <o:lock v:ext="edit" shapetype="t"/>
                </v:shapetype>
              </w:pict>
            </w:r>
            <w:r>
              <w:rPr>
                <w:rFonts w:ascii="Sylfaen" w:hAnsi="Sylfaen"/>
                <w:noProof/>
                <w:lang w:eastAsia="en-PH"/>
              </w:rPr>
              <w:pict>
                <v:shape id="1027" o:spid="_x0000_s1149" type="#_x0000_m1150" style="position:absolute;left:0;text-align:left;margin-left:-6.15pt;margin-top:-5pt;width:109.5pt;height:0;flip:x;z-index:25160243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hAnsi="Sylfaen"/>
                <w:noProof/>
                <w:lang w:eastAsia="en-PH"/>
              </w:rPr>
              <w:pict>
                <v:shape id="1028" o:spid="_x0000_s1148" type="#_x0000_m1150" style="position:absolute;left:0;text-align:left;margin-left:-15.15pt;margin-top:4.75pt;width:0;height:128.25pt;flip:y;z-index:251600384;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2.5”</w:t>
            </w:r>
          </w:p>
          <w:p w:rsidR="001673DA" w:rsidRDefault="001673DA">
            <w:pPr>
              <w:jc w:val="center"/>
              <w:rPr>
                <w:rFonts w:ascii="Sylfaen" w:hAnsi="Sylfaen"/>
              </w:rPr>
            </w:pPr>
          </w:p>
          <w:p w:rsidR="001673DA" w:rsidRDefault="00511953">
            <w:pPr>
              <w:jc w:val="center"/>
              <w:rPr>
                <w:rFonts w:ascii="Sylfaen" w:hAnsi="Sylfaen"/>
              </w:rPr>
            </w:pPr>
            <w:r>
              <w:rPr>
                <w:rFonts w:ascii="Sylfaen" w:hAnsi="Sylfaen"/>
                <w:b w:val="0"/>
              </w:rPr>
              <w:t>CUE</w:t>
            </w:r>
          </w:p>
          <w:p w:rsidR="001673DA" w:rsidRDefault="00511953">
            <w:pPr>
              <w:jc w:val="center"/>
              <w:rPr>
                <w:rFonts w:ascii="Sylfaen" w:hAnsi="Sylfaen"/>
              </w:rPr>
            </w:pPr>
            <w:r>
              <w:rPr>
                <w:rFonts w:ascii="Sylfaen" w:hAnsi="Sylfaen"/>
                <w:b w:val="0"/>
              </w:rPr>
              <w:t>C</w:t>
            </w:r>
          </w:p>
          <w:p w:rsidR="001673DA" w:rsidRDefault="00511953">
            <w:pPr>
              <w:jc w:val="center"/>
              <w:rPr>
                <w:rFonts w:ascii="Sylfaen" w:hAnsi="Sylfaen"/>
              </w:rPr>
            </w:pPr>
            <w:r>
              <w:rPr>
                <w:rFonts w:ascii="Sylfaen" w:hAnsi="Sylfaen"/>
                <w:b w:val="0"/>
              </w:rPr>
              <w:t>O</w:t>
            </w:r>
          </w:p>
          <w:p w:rsidR="001673DA" w:rsidRDefault="00511953">
            <w:pPr>
              <w:jc w:val="center"/>
              <w:rPr>
                <w:rFonts w:ascii="Sylfaen" w:hAnsi="Sylfaen"/>
              </w:rPr>
            </w:pPr>
            <w:r>
              <w:rPr>
                <w:rFonts w:ascii="Sylfaen" w:hAnsi="Sylfaen"/>
                <w:b w:val="0"/>
              </w:rPr>
              <w:t>L</w:t>
            </w:r>
          </w:p>
          <w:p w:rsidR="001673DA" w:rsidRDefault="00511953">
            <w:pPr>
              <w:jc w:val="center"/>
              <w:rPr>
                <w:rFonts w:ascii="Sylfaen" w:hAnsi="Sylfaen"/>
              </w:rPr>
            </w:pPr>
            <w:r>
              <w:rPr>
                <w:rFonts w:ascii="Sylfaen" w:hAnsi="Sylfaen"/>
                <w:b w:val="0"/>
              </w:rPr>
              <w:t>U</w:t>
            </w:r>
          </w:p>
          <w:p w:rsidR="001673DA" w:rsidRDefault="00511953">
            <w:pPr>
              <w:jc w:val="center"/>
              <w:rPr>
                <w:rFonts w:ascii="Sylfaen" w:hAnsi="Sylfaen"/>
              </w:rPr>
            </w:pPr>
            <w:r>
              <w:rPr>
                <w:rFonts w:ascii="Sylfaen" w:hAnsi="Sylfaen"/>
                <w:b w:val="0"/>
              </w:rPr>
              <w:t>M</w:t>
            </w:r>
          </w:p>
          <w:p w:rsidR="001673DA" w:rsidRDefault="00511953">
            <w:pPr>
              <w:jc w:val="center"/>
              <w:rPr>
                <w:rFonts w:ascii="Sylfaen" w:hAnsi="Sylfaen"/>
              </w:rPr>
            </w:pPr>
            <w:r>
              <w:rPr>
                <w:rFonts w:ascii="Sylfaen" w:hAnsi="Sylfaen"/>
                <w:noProof/>
                <w:lang w:eastAsia="en-PH"/>
              </w:rPr>
              <w:pict>
                <v:shape id="1029" o:spid="_x0000_s1147" type="#_x0000_m1150" style="position:absolute;left:0;text-align:left;margin-left:-15.15pt;margin-top:.15pt;width:0;height:133.5pt;z-index:25160140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hAnsi="Sylfaen"/>
                <w:b w:val="0"/>
              </w:rPr>
              <w:t>N</w:t>
            </w:r>
          </w:p>
          <w:p w:rsidR="001673DA" w:rsidRDefault="001673DA">
            <w:pPr>
              <w:jc w:val="center"/>
              <w:rPr>
                <w:rFonts w:ascii="Sylfaen" w:hAnsi="Sylfaen"/>
              </w:rPr>
            </w:pPr>
          </w:p>
        </w:tc>
        <w:tc>
          <w:tcPr>
            <w:tcW w:w="3960"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noProof/>
                <w:lang w:eastAsia="en-PH"/>
              </w:rPr>
              <w:pict>
                <v:shape id="1030" o:spid="_x0000_s1146" type="#_x0000_m1150" style="position:absolute;margin-left:65.85pt;margin-top:-5pt;width:123.75pt;height:0;z-index:251603456;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p>
          <w:p w:rsidR="001673DA" w:rsidRDefault="001673DA">
            <w:pP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noProof/>
                <w:lang w:eastAsia="en-PH"/>
              </w:rPr>
              <w:pict>
                <v:shape id="1031" o:spid="_x0000_s1145" type="#_x0000_m1150" style="position:absolute;left:0;text-align:left;margin-left:-1.5pt;margin-top:7.55pt;width:83.25pt;height:.05pt;flip:x;z-index:251605504;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hAnsi="Sylfaen"/>
                <w:noProof/>
                <w:lang w:eastAsia="en-PH"/>
              </w:rPr>
              <w:pict>
                <v:shape id="1032" o:spid="_x0000_s1144" type="#_x0000_m1150" style="position:absolute;left:0;text-align:left;margin-left:101.25pt;margin-top:7.55pt;width:84pt;height:0;z-index:25160448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hAnsi="Sylfaen"/>
              </w:rPr>
              <w:t>6”</w:t>
            </w:r>
          </w:p>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 xml:space="preserve">Note- Taking </w:t>
            </w: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Area</w:t>
            </w:r>
          </w:p>
        </w:tc>
      </w:tr>
      <w:tr w:rsidR="001673DA" w:rsidTr="001673DA">
        <w:trPr>
          <w:cnfStyle w:val="000000100000" w:firstRow="0" w:lastRow="0" w:firstColumn="0" w:lastColumn="0" w:oddVBand="0" w:evenVBand="0" w:oddHBand="1" w:evenHBand="0" w:firstRowFirstColumn="0" w:firstRowLastColumn="0" w:lastRowFirstColumn="0" w:lastRowLastColumn="0"/>
          <w:trHeight w:val="890"/>
          <w:jc w:val="center"/>
        </w:trPr>
        <w:tc>
          <w:tcPr>
            <w:cnfStyle w:val="001000000000" w:firstRow="0" w:lastRow="0" w:firstColumn="1" w:lastColumn="0" w:oddVBand="0" w:evenVBand="0" w:oddHBand="0" w:evenHBand="0" w:firstRowFirstColumn="0" w:firstRowLastColumn="0" w:lastRowFirstColumn="0" w:lastRowLastColumn="0"/>
            <w:tcW w:w="4860" w:type="dxa"/>
            <w:gridSpan w:val="2"/>
          </w:tcPr>
          <w:p w:rsidR="001673DA" w:rsidRDefault="00511953">
            <w:pPr>
              <w:rPr>
                <w:rFonts w:ascii="Sylfaen" w:hAnsi="Sylfaen"/>
              </w:rPr>
            </w:pPr>
            <w:r>
              <w:rPr>
                <w:rFonts w:ascii="Sylfaen" w:hAnsi="Sylfaen"/>
                <w:noProof/>
                <w:lang w:eastAsia="en-PH"/>
              </w:rPr>
              <w:pict>
                <v:shape id="1033" o:spid="_x0000_s1143" type="#_x0000_m1150" style="position:absolute;margin-left:2.25pt;margin-top:1.5pt;width:0;height:15.75pt;flip:y;z-index:25160652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hAnsi="Sylfaen"/>
              </w:rPr>
              <w:t xml:space="preserve"> </w:t>
            </w:r>
          </w:p>
          <w:p w:rsidR="001673DA" w:rsidRDefault="00511953">
            <w:pPr>
              <w:rPr>
                <w:rFonts w:ascii="Sylfaen" w:hAnsi="Sylfaen"/>
              </w:rPr>
            </w:pPr>
            <w:r>
              <w:rPr>
                <w:rFonts w:ascii="Sylfaen" w:hAnsi="Sylfaen"/>
                <w:noProof/>
                <w:lang w:eastAsia="en-PH"/>
              </w:rPr>
              <w:pict>
                <v:shape id="1034" o:spid="_x0000_s1142" type="#_x0000_m1150" style="position:absolute;margin-left:2.25pt;margin-top:15.75pt;width:0;height:18pt;z-index:25160755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hAnsi="Sylfaen"/>
              </w:rPr>
              <w:t>2”                                Summaries</w:t>
            </w:r>
          </w:p>
        </w:tc>
      </w:tr>
    </w:tbl>
    <w:p w:rsidR="001673DA" w:rsidRDefault="00511953">
      <w:pPr>
        <w:spacing w:after="0"/>
        <w:jc w:val="center"/>
        <w:rPr>
          <w:rFonts w:ascii="Sylfaen" w:hAnsi="Sylfaen"/>
        </w:rPr>
      </w:pPr>
      <w:r>
        <w:rPr>
          <w:rFonts w:ascii="Sylfaen" w:hAnsi="Sylfaen"/>
        </w:rPr>
        <w:t>CORNELL METHOD</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5.  Concept maps and Mind Maps</w:t>
      </w:r>
      <w:r>
        <w:rPr>
          <w:rFonts w:ascii="Sylfaen" w:hAnsi="Sylfaen"/>
        </w:rPr>
        <w:t xml:space="preserve">—the idea is to map out concepts, either as they are found or receives during the </w:t>
      </w:r>
      <w:r>
        <w:rPr>
          <w:rFonts w:ascii="Sylfaen" w:hAnsi="Sylfaen"/>
          <w:i/>
        </w:rPr>
        <w:t>Review</w:t>
      </w:r>
      <w:r>
        <w:rPr>
          <w:rFonts w:ascii="Sylfaen" w:hAnsi="Sylfaen"/>
        </w:rPr>
        <w:t xml:space="preserve"> process in the Cornell or SQ3R method. Mind maps (i.e., hierarchical trees) can be used to take lecture notes in real time, but more often to recognize concepts into a</w:t>
      </w:r>
      <w:r>
        <w:rPr>
          <w:rFonts w:ascii="Sylfaen" w:hAnsi="Sylfaen"/>
        </w:rPr>
        <w:t xml:space="preserve"> hierarchical tree. Concept maps allow to visualize more complex relationships between different concepts. They allow for example to integrate old and new knowledge and to construct a representation of a complex concept. Finally, concept maps also can be u</w:t>
      </w:r>
      <w:r>
        <w:rPr>
          <w:rFonts w:ascii="Sylfaen" w:hAnsi="Sylfaen"/>
        </w:rPr>
        <w:t>sed a design tool. For example, after the initial literature review for a paper or a thesis, a student may create a conjecture map that relates theory to design to observable process to outcomes.</w:t>
      </w:r>
    </w:p>
    <w:p w:rsidR="001673DA" w:rsidRDefault="00511953">
      <w:pPr>
        <w:spacing w:after="0"/>
        <w:rPr>
          <w:rFonts w:ascii="Sylfaen" w:hAnsi="Sylfaen"/>
        </w:rPr>
      </w:pPr>
      <w:r>
        <w:rPr>
          <w:rFonts w:ascii="Sylfaen" w:hAnsi="Sylfaen"/>
          <w:b/>
        </w:rPr>
        <w:t>6.  Charting</w:t>
      </w:r>
      <w:r>
        <w:rPr>
          <w:rFonts w:ascii="Sylfaen" w:hAnsi="Sylfaen"/>
        </w:rPr>
        <w:t>—is a method that helps to summarize the most im</w:t>
      </w:r>
      <w:r>
        <w:rPr>
          <w:rFonts w:ascii="Sylfaen" w:hAnsi="Sylfaen"/>
        </w:rPr>
        <w:t>portant concepts found in articles and to identify implicit relations (what concepts go together and which authors). This concept charting technique uses a table with columns representing concepts and rows representing a text.</w:t>
      </w:r>
    </w:p>
    <w:p w:rsidR="001673DA" w:rsidRDefault="00511953">
      <w:pPr>
        <w:spacing w:after="0"/>
        <w:rPr>
          <w:rFonts w:ascii="Sylfaen" w:hAnsi="Sylfaen"/>
        </w:rPr>
      </w:pPr>
      <w:r>
        <w:rPr>
          <w:rFonts w:ascii="Sylfaen" w:hAnsi="Sylfaen"/>
          <w:b/>
        </w:rPr>
        <w:t>7.  Outlining—</w:t>
      </w:r>
      <w:r>
        <w:rPr>
          <w:rFonts w:ascii="Sylfaen" w:hAnsi="Sylfaen"/>
        </w:rPr>
        <w:t>is a short verb</w:t>
      </w:r>
      <w:r>
        <w:rPr>
          <w:rFonts w:ascii="Sylfaen" w:hAnsi="Sylfaen"/>
        </w:rPr>
        <w:t>al sketch that show in skeleton form the pattern of ideas in text or a draft prepared for speaking or writing often with main and sub-ideas highlighted by numbers and letters. It is a form of notetaking that gives a quick display of key issues and essentia</w:t>
      </w:r>
      <w:r>
        <w:rPr>
          <w:rFonts w:ascii="Sylfaen" w:hAnsi="Sylfaen"/>
        </w:rPr>
        <w:t xml:space="preserve">l supporting details. It shows indentions, numbers, and letters to show levels of importance. </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jc w:val="center"/>
        <w:rPr>
          <w:rFonts w:ascii="Sylfaen" w:hAnsi="Sylfaen"/>
          <w:b/>
        </w:rPr>
      </w:pPr>
      <w:r>
        <w:rPr>
          <w:rFonts w:ascii="Sylfaen" w:hAnsi="Sylfaen"/>
          <w:b/>
        </w:rPr>
        <w:t>TWO ACCEPTED OUTLINE FORMATS</w:t>
      </w:r>
    </w:p>
    <w:p w:rsidR="001673DA" w:rsidRDefault="001673DA">
      <w:pPr>
        <w:spacing w:after="0"/>
        <w:rPr>
          <w:rFonts w:ascii="Sylfaen" w:hAnsi="Sylfaen"/>
        </w:rPr>
      </w:pPr>
    </w:p>
    <w:tbl>
      <w:tblPr>
        <w:tblStyle w:val="MediumShading1-Accent2"/>
        <w:tblW w:w="0" w:type="auto"/>
        <w:tblLook w:val="04A0" w:firstRow="1" w:lastRow="0" w:firstColumn="1" w:lastColumn="0" w:noHBand="0" w:noVBand="1"/>
      </w:tblPr>
      <w:tblGrid>
        <w:gridCol w:w="4788"/>
        <w:gridCol w:w="47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Borders>
              <w:right w:val="single" w:sz="4" w:space="0" w:color="auto"/>
            </w:tcBorders>
          </w:tcPr>
          <w:p w:rsidR="001673DA" w:rsidRDefault="001673DA">
            <w:pPr>
              <w:jc w:val="center"/>
              <w:rPr>
                <w:rFonts w:ascii="Sylfaen" w:hAnsi="Sylfaen"/>
              </w:rPr>
            </w:pPr>
          </w:p>
          <w:p w:rsidR="001673DA" w:rsidRDefault="00511953">
            <w:pPr>
              <w:jc w:val="center"/>
              <w:rPr>
                <w:rFonts w:ascii="Sylfaen" w:hAnsi="Sylfaen"/>
              </w:rPr>
            </w:pPr>
            <w:r>
              <w:rPr>
                <w:rFonts w:ascii="Sylfaen" w:hAnsi="Sylfaen"/>
                <w:b w:val="0"/>
              </w:rPr>
              <w:t>Roman and Arabic Number and Letter System</w:t>
            </w:r>
          </w:p>
          <w:p w:rsidR="001673DA" w:rsidRDefault="001673DA">
            <w:pPr>
              <w:jc w:val="center"/>
              <w:rPr>
                <w:rFonts w:ascii="Sylfaen" w:hAnsi="Sylfaen"/>
              </w:rPr>
            </w:pPr>
          </w:p>
        </w:tc>
        <w:tc>
          <w:tcPr>
            <w:tcW w:w="4788" w:type="dxa"/>
            <w:tcBorders>
              <w:left w:val="single" w:sz="4" w:space="0" w:color="auto"/>
            </w:tcBorders>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Decimal Numbering System</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Borders>
              <w:right w:val="single" w:sz="4" w:space="0" w:color="auto"/>
            </w:tcBorders>
          </w:tcPr>
          <w:p w:rsidR="001673DA" w:rsidRDefault="00511953">
            <w:pPr>
              <w:rPr>
                <w:rFonts w:ascii="Sylfaen" w:hAnsi="Sylfaen"/>
              </w:rPr>
            </w:pPr>
            <w:r>
              <w:rPr>
                <w:rFonts w:ascii="Sylfaen" w:hAnsi="Sylfaen"/>
              </w:rPr>
              <w:t>Title</w:t>
            </w:r>
          </w:p>
          <w:p w:rsidR="001673DA" w:rsidRDefault="00511953">
            <w:pPr>
              <w:rPr>
                <w:rFonts w:ascii="Sylfaen" w:hAnsi="Sylfaen"/>
              </w:rPr>
            </w:pPr>
            <w:r>
              <w:rPr>
                <w:rFonts w:ascii="Sylfaen" w:hAnsi="Sylfaen"/>
              </w:rPr>
              <w:t>I.</w:t>
            </w:r>
          </w:p>
          <w:p w:rsidR="001673DA" w:rsidRDefault="00511953">
            <w:pPr>
              <w:rPr>
                <w:rFonts w:ascii="Sylfaen" w:hAnsi="Sylfaen"/>
              </w:rPr>
            </w:pPr>
            <w:r>
              <w:rPr>
                <w:rFonts w:ascii="Sylfaen" w:hAnsi="Sylfaen"/>
              </w:rPr>
              <w:t>II.</w:t>
            </w:r>
          </w:p>
          <w:p w:rsidR="001673DA" w:rsidRDefault="00511953">
            <w:pPr>
              <w:rPr>
                <w:rFonts w:ascii="Sylfaen" w:hAnsi="Sylfaen"/>
              </w:rPr>
            </w:pPr>
            <w:r>
              <w:rPr>
                <w:rFonts w:ascii="Sylfaen" w:hAnsi="Sylfaen"/>
              </w:rPr>
              <w:t xml:space="preserve">          A.</w:t>
            </w:r>
          </w:p>
          <w:p w:rsidR="001673DA" w:rsidRDefault="00511953">
            <w:pPr>
              <w:rPr>
                <w:rFonts w:ascii="Sylfaen" w:hAnsi="Sylfaen"/>
              </w:rPr>
            </w:pPr>
            <w:r>
              <w:rPr>
                <w:rFonts w:ascii="Sylfaen" w:hAnsi="Sylfaen"/>
              </w:rPr>
              <w:t xml:space="preserve">                          1.</w:t>
            </w:r>
          </w:p>
          <w:p w:rsidR="001673DA" w:rsidRDefault="00511953">
            <w:pPr>
              <w:rPr>
                <w:rFonts w:ascii="Sylfaen" w:hAnsi="Sylfaen"/>
              </w:rPr>
            </w:pPr>
            <w:r>
              <w:rPr>
                <w:rFonts w:ascii="Sylfaen" w:hAnsi="Sylfaen"/>
              </w:rPr>
              <w:t xml:space="preserve">                          2.</w:t>
            </w:r>
          </w:p>
          <w:p w:rsidR="001673DA" w:rsidRDefault="00511953">
            <w:pPr>
              <w:rPr>
                <w:rFonts w:ascii="Sylfaen" w:hAnsi="Sylfaen"/>
              </w:rPr>
            </w:pPr>
            <w:r>
              <w:rPr>
                <w:rFonts w:ascii="Sylfaen" w:hAnsi="Sylfaen"/>
              </w:rPr>
              <w:t xml:space="preserve">                                        a.</w:t>
            </w:r>
          </w:p>
          <w:p w:rsidR="001673DA" w:rsidRDefault="00511953">
            <w:pPr>
              <w:rPr>
                <w:rFonts w:ascii="Sylfaen" w:hAnsi="Sylfaen"/>
              </w:rPr>
            </w:pPr>
            <w:r>
              <w:rPr>
                <w:rFonts w:ascii="Sylfaen" w:hAnsi="Sylfaen"/>
              </w:rPr>
              <w:t xml:space="preserve">                                        b.</w:t>
            </w:r>
          </w:p>
          <w:p w:rsidR="001673DA" w:rsidRDefault="00511953">
            <w:pPr>
              <w:rPr>
                <w:rFonts w:ascii="Sylfaen" w:hAnsi="Sylfaen"/>
              </w:rPr>
            </w:pPr>
            <w:r>
              <w:rPr>
                <w:rFonts w:ascii="Sylfaen" w:hAnsi="Sylfaen"/>
              </w:rPr>
              <w:t xml:space="preserve">                          3.</w:t>
            </w:r>
          </w:p>
          <w:p w:rsidR="001673DA" w:rsidRDefault="00511953">
            <w:pPr>
              <w:rPr>
                <w:rFonts w:ascii="Sylfaen" w:hAnsi="Sylfaen"/>
              </w:rPr>
            </w:pPr>
            <w:r>
              <w:rPr>
                <w:rFonts w:ascii="Sylfaen" w:hAnsi="Sylfaen"/>
              </w:rPr>
              <w:t xml:space="preserve">           B.</w:t>
            </w:r>
          </w:p>
          <w:p w:rsidR="001673DA" w:rsidRDefault="00511953">
            <w:pPr>
              <w:rPr>
                <w:rFonts w:ascii="Sylfaen" w:hAnsi="Sylfaen"/>
              </w:rPr>
            </w:pPr>
            <w:r>
              <w:rPr>
                <w:rFonts w:ascii="Sylfaen" w:hAnsi="Sylfaen"/>
              </w:rPr>
              <w:t xml:space="preserve">                          1.</w:t>
            </w:r>
          </w:p>
          <w:p w:rsidR="001673DA" w:rsidRDefault="00511953">
            <w:pPr>
              <w:rPr>
                <w:rFonts w:ascii="Sylfaen" w:hAnsi="Sylfaen"/>
              </w:rPr>
            </w:pPr>
            <w:r>
              <w:rPr>
                <w:rFonts w:ascii="Sylfaen" w:hAnsi="Sylfaen"/>
              </w:rPr>
              <w:t xml:space="preserve">                          2.</w:t>
            </w:r>
          </w:p>
          <w:p w:rsidR="001673DA" w:rsidRDefault="00511953">
            <w:pPr>
              <w:rPr>
                <w:rFonts w:ascii="Sylfaen" w:hAnsi="Sylfaen"/>
              </w:rPr>
            </w:pPr>
            <w:r>
              <w:rPr>
                <w:rFonts w:ascii="Sylfaen" w:hAnsi="Sylfaen"/>
              </w:rPr>
              <w:t>III.</w:t>
            </w:r>
          </w:p>
        </w:tc>
        <w:tc>
          <w:tcPr>
            <w:tcW w:w="4788" w:type="dxa"/>
            <w:tcBorders>
              <w:left w:val="single" w:sz="4" w:space="0" w:color="auto"/>
            </w:tcBorders>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Title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1. </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2. </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2.1</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2.1.1</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2.1.2</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2.1.3</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2.2</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2.2.1</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2.2.2</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2.2.3</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            2.4</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3</w:t>
            </w:r>
          </w:p>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bl>
    <w:p w:rsidR="001673DA" w:rsidRDefault="00511953">
      <w:pPr>
        <w:pStyle w:val="ListParagraph"/>
        <w:numPr>
          <w:ilvl w:val="0"/>
          <w:numId w:val="255"/>
        </w:numPr>
        <w:spacing w:after="0"/>
        <w:rPr>
          <w:rFonts w:ascii="Sylfaen" w:hAnsi="Sylfaen"/>
          <w:b/>
        </w:rPr>
      </w:pPr>
      <w:r>
        <w:rPr>
          <w:rFonts w:ascii="Sylfaen" w:hAnsi="Sylfaen"/>
          <w:b/>
        </w:rPr>
        <w:t>Skimming and Scanning</w:t>
      </w:r>
    </w:p>
    <w:p w:rsidR="001673DA" w:rsidRDefault="00511953">
      <w:pPr>
        <w:pStyle w:val="ListParagraph"/>
        <w:numPr>
          <w:ilvl w:val="0"/>
          <w:numId w:val="52"/>
        </w:numPr>
        <w:spacing w:after="0"/>
        <w:rPr>
          <w:rFonts w:ascii="Sylfaen" w:hAnsi="Sylfaen"/>
        </w:rPr>
      </w:pPr>
      <w:r>
        <w:rPr>
          <w:rFonts w:ascii="Sylfaen" w:hAnsi="Sylfaen"/>
          <w:b/>
        </w:rPr>
        <w:t>Skimming—</w:t>
      </w:r>
      <w:r>
        <w:rPr>
          <w:rFonts w:ascii="Sylfaen" w:hAnsi="Sylfaen"/>
        </w:rPr>
        <w:t>means reading only small parts of a text in order to get an overview of the organization of the text and its main ideas. When skimming a paragraph or a page, you are searching quickly among the sentences for the answers to yo</w:t>
      </w:r>
      <w:r>
        <w:rPr>
          <w:rFonts w:ascii="Sylfaen" w:hAnsi="Sylfaen"/>
        </w:rPr>
        <w:t>ur questions.</w:t>
      </w:r>
      <w:r>
        <w:rPr>
          <w:rFonts w:ascii="Sylfaen" w:hAnsi="Sylfaen"/>
        </w:rPr>
        <w:tab/>
      </w:r>
      <w:r>
        <w:rPr>
          <w:rFonts w:ascii="Sylfaen" w:hAnsi="Sylfaen"/>
        </w:rPr>
        <w:tab/>
      </w:r>
      <w:r>
        <w:rPr>
          <w:rFonts w:ascii="Sylfaen" w:hAnsi="Sylfaen"/>
        </w:rPr>
        <w:tab/>
        <w:t>Here is how to skim:</w:t>
      </w:r>
    </w:p>
    <w:p w:rsidR="001673DA" w:rsidRDefault="00511953">
      <w:pPr>
        <w:pStyle w:val="ListParagraph"/>
        <w:numPr>
          <w:ilvl w:val="1"/>
          <w:numId w:val="52"/>
        </w:numPr>
        <w:spacing w:after="0"/>
        <w:rPr>
          <w:rFonts w:ascii="Sylfaen" w:hAnsi="Sylfaen"/>
        </w:rPr>
      </w:pPr>
      <w:r>
        <w:rPr>
          <w:rFonts w:ascii="Sylfaen" w:hAnsi="Sylfaen"/>
        </w:rPr>
        <w:t>Make sure that you know what information you are looking for, ask yourself a question, and look for a keyword.</w:t>
      </w:r>
    </w:p>
    <w:p w:rsidR="001673DA" w:rsidRDefault="00511953">
      <w:pPr>
        <w:pStyle w:val="ListParagraph"/>
        <w:numPr>
          <w:ilvl w:val="1"/>
          <w:numId w:val="52"/>
        </w:numPr>
        <w:spacing w:after="0"/>
        <w:rPr>
          <w:rFonts w:ascii="Sylfaen" w:hAnsi="Sylfaen"/>
        </w:rPr>
      </w:pPr>
      <w:r>
        <w:rPr>
          <w:rFonts w:ascii="Sylfaen" w:hAnsi="Sylfaen"/>
        </w:rPr>
        <w:t>Move your eyes quickly from line to line and from sentence to sentence</w:t>
      </w:r>
    </w:p>
    <w:p w:rsidR="001673DA" w:rsidRDefault="00511953">
      <w:pPr>
        <w:pStyle w:val="ListParagraph"/>
        <w:numPr>
          <w:ilvl w:val="1"/>
          <w:numId w:val="52"/>
        </w:numPr>
        <w:spacing w:after="0"/>
        <w:rPr>
          <w:rFonts w:ascii="Sylfaen" w:hAnsi="Sylfaen"/>
        </w:rPr>
      </w:pPr>
      <w:r>
        <w:rPr>
          <w:rFonts w:ascii="Sylfaen" w:hAnsi="Sylfaen"/>
        </w:rPr>
        <w:t>When you think you have found what yo</w:t>
      </w:r>
      <w:r>
        <w:rPr>
          <w:rFonts w:ascii="Sylfaen" w:hAnsi="Sylfaen"/>
        </w:rPr>
        <w:t xml:space="preserve">u are looking for, stop. </w:t>
      </w:r>
    </w:p>
    <w:p w:rsidR="001673DA" w:rsidRDefault="00511953">
      <w:pPr>
        <w:pStyle w:val="ListParagraph"/>
        <w:numPr>
          <w:ilvl w:val="1"/>
          <w:numId w:val="52"/>
        </w:numPr>
        <w:spacing w:after="0"/>
        <w:rPr>
          <w:rFonts w:ascii="Sylfaen" w:hAnsi="Sylfaen"/>
        </w:rPr>
      </w:pPr>
      <w:r>
        <w:rPr>
          <w:rFonts w:ascii="Sylfaen" w:hAnsi="Sylfaen"/>
        </w:rPr>
        <w:t>Read slowly the part of the line or sentence that tells you what you want to know</w:t>
      </w:r>
    </w:p>
    <w:p w:rsidR="001673DA" w:rsidRDefault="00511953">
      <w:pPr>
        <w:pStyle w:val="ListParagraph"/>
        <w:numPr>
          <w:ilvl w:val="1"/>
          <w:numId w:val="52"/>
        </w:numPr>
        <w:spacing w:after="0"/>
        <w:rPr>
          <w:rFonts w:ascii="Sylfaen" w:hAnsi="Sylfaen"/>
        </w:rPr>
      </w:pPr>
      <w:r>
        <w:rPr>
          <w:rFonts w:ascii="Sylfaen" w:hAnsi="Sylfaen"/>
        </w:rPr>
        <w:t xml:space="preserve">Think about the question you were trying to answer. </w:t>
      </w:r>
    </w:p>
    <w:p w:rsidR="001673DA" w:rsidRDefault="00511953">
      <w:pPr>
        <w:pStyle w:val="ListParagraph"/>
        <w:numPr>
          <w:ilvl w:val="1"/>
          <w:numId w:val="52"/>
        </w:numPr>
        <w:spacing w:after="0"/>
        <w:rPr>
          <w:rFonts w:ascii="Sylfaen" w:hAnsi="Sylfaen"/>
        </w:rPr>
      </w:pPr>
      <w:r>
        <w:rPr>
          <w:rFonts w:ascii="Sylfaen" w:hAnsi="Sylfaen"/>
        </w:rPr>
        <w:t>Does the information you found answer the question? If not, quickly read the passage again to l</w:t>
      </w:r>
      <w:r>
        <w:rPr>
          <w:rFonts w:ascii="Sylfaen" w:hAnsi="Sylfaen"/>
        </w:rPr>
        <w:t>ook for the information you need.</w:t>
      </w:r>
    </w:p>
    <w:p w:rsidR="001673DA" w:rsidRDefault="00511953">
      <w:pPr>
        <w:pStyle w:val="ListParagraph"/>
        <w:numPr>
          <w:ilvl w:val="1"/>
          <w:numId w:val="52"/>
        </w:numPr>
        <w:spacing w:after="0"/>
        <w:rPr>
          <w:rFonts w:ascii="Sylfaen" w:hAnsi="Sylfaen"/>
        </w:rPr>
      </w:pPr>
      <w:r>
        <w:rPr>
          <w:rFonts w:ascii="Sylfaen" w:hAnsi="Sylfaen"/>
        </w:rPr>
        <w:t>Jot down the answer to the question you’ve asked.</w:t>
      </w:r>
    </w:p>
    <w:p w:rsidR="001673DA" w:rsidRDefault="00511953">
      <w:pPr>
        <w:pStyle w:val="ListParagraph"/>
        <w:numPr>
          <w:ilvl w:val="0"/>
          <w:numId w:val="52"/>
        </w:numPr>
        <w:spacing w:after="0"/>
        <w:rPr>
          <w:rFonts w:ascii="Sylfaen" w:hAnsi="Sylfaen"/>
        </w:rPr>
      </w:pPr>
      <w:r>
        <w:rPr>
          <w:rFonts w:ascii="Sylfaen" w:hAnsi="Sylfaen"/>
          <w:b/>
        </w:rPr>
        <w:t>Scanning—</w:t>
      </w:r>
      <w:r>
        <w:rPr>
          <w:rFonts w:ascii="Sylfaen" w:hAnsi="Sylfaen"/>
        </w:rPr>
        <w:t xml:space="preserve">involves looking quickly through a text to find a specific word or piece of information. Instead or reading every word on page, readers move eyes quickly, </w:t>
      </w:r>
      <w:r>
        <w:rPr>
          <w:rFonts w:ascii="Sylfaen" w:hAnsi="Sylfaen"/>
        </w:rPr>
        <w:t>searching for what is needed.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i/>
        </w:rPr>
        <w:t>Guidelines for Scanning</w:t>
      </w:r>
      <w:r>
        <w:rPr>
          <w:rFonts w:ascii="Sylfaen" w:hAnsi="Sylfaen"/>
          <w:b/>
        </w:rPr>
        <w:t>:</w:t>
      </w:r>
    </w:p>
    <w:p w:rsidR="001673DA" w:rsidRDefault="00511953">
      <w:pPr>
        <w:pStyle w:val="ListParagraph"/>
        <w:numPr>
          <w:ilvl w:val="1"/>
          <w:numId w:val="52"/>
        </w:numPr>
        <w:spacing w:after="0"/>
        <w:rPr>
          <w:rFonts w:ascii="Sylfaen" w:hAnsi="Sylfaen"/>
        </w:rPr>
      </w:pPr>
      <w:r>
        <w:rPr>
          <w:rFonts w:ascii="Sylfaen" w:hAnsi="Sylfaen"/>
        </w:rPr>
        <w:t>Understand the organization of the material</w:t>
      </w:r>
    </w:p>
    <w:p w:rsidR="001673DA" w:rsidRDefault="00511953">
      <w:pPr>
        <w:pStyle w:val="ListParagraph"/>
        <w:numPr>
          <w:ilvl w:val="1"/>
          <w:numId w:val="52"/>
        </w:numPr>
        <w:spacing w:after="0"/>
        <w:rPr>
          <w:rFonts w:ascii="Sylfaen" w:hAnsi="Sylfaen"/>
        </w:rPr>
      </w:pPr>
      <w:r>
        <w:rPr>
          <w:rFonts w:ascii="Sylfaen" w:hAnsi="Sylfaen"/>
        </w:rPr>
        <w:t>Stay focused on what you are looking for</w:t>
      </w:r>
    </w:p>
    <w:p w:rsidR="001673DA" w:rsidRDefault="00511953">
      <w:pPr>
        <w:pStyle w:val="ListParagraph"/>
        <w:numPr>
          <w:ilvl w:val="1"/>
          <w:numId w:val="52"/>
        </w:numPr>
        <w:spacing w:after="0"/>
        <w:rPr>
          <w:rFonts w:ascii="Sylfaen" w:hAnsi="Sylfaen"/>
        </w:rPr>
      </w:pPr>
      <w:r>
        <w:rPr>
          <w:rFonts w:ascii="Sylfaen" w:hAnsi="Sylfaen"/>
        </w:rPr>
        <w:t>Use whatever clues are available to speed your search</w:t>
      </w:r>
    </w:p>
    <w:p w:rsidR="001673DA" w:rsidRDefault="00511953">
      <w:pPr>
        <w:pStyle w:val="ListParagraph"/>
        <w:numPr>
          <w:ilvl w:val="1"/>
          <w:numId w:val="52"/>
        </w:numPr>
        <w:spacing w:after="0"/>
        <w:rPr>
          <w:rFonts w:ascii="Sylfaen" w:hAnsi="Sylfaen"/>
        </w:rPr>
      </w:pPr>
      <w:r>
        <w:rPr>
          <w:rFonts w:ascii="Sylfaen" w:hAnsi="Sylfaen"/>
        </w:rPr>
        <w:t>Confirm your information.</w:t>
      </w:r>
    </w:p>
    <w:p w:rsidR="001673DA" w:rsidRDefault="00511953">
      <w:pPr>
        <w:pStyle w:val="ListParagraph"/>
        <w:numPr>
          <w:ilvl w:val="0"/>
          <w:numId w:val="255"/>
        </w:numPr>
        <w:spacing w:after="0"/>
        <w:rPr>
          <w:rFonts w:ascii="Sylfaen" w:hAnsi="Sylfaen"/>
          <w:b/>
        </w:rPr>
      </w:pPr>
      <w:r>
        <w:rPr>
          <w:rFonts w:ascii="Sylfaen" w:hAnsi="Sylfaen"/>
          <w:b/>
        </w:rPr>
        <w:t>Summarizing—</w:t>
      </w:r>
      <w:r>
        <w:rPr>
          <w:rFonts w:ascii="Sylfaen" w:hAnsi="Sylfaen"/>
        </w:rPr>
        <w:t>is a method us</w:t>
      </w:r>
      <w:r>
        <w:rPr>
          <w:rFonts w:ascii="Sylfaen" w:hAnsi="Sylfaen"/>
        </w:rPr>
        <w:t xml:space="preserve">ed in stating the main idea and significant supporting details into short, concise statements about the material you have read. Summaries are full pieces of writing that fit together a selection’s facts and ideas in readable sentences and paragraphs which </w:t>
      </w:r>
      <w:r>
        <w:rPr>
          <w:rFonts w:ascii="Sylfaen" w:hAnsi="Sylfaen"/>
        </w:rPr>
        <w:t>are shorter versions of the original.</w:t>
      </w:r>
    </w:p>
    <w:p w:rsidR="001673DA" w:rsidRDefault="00511953">
      <w:pPr>
        <w:pStyle w:val="ListParagraph"/>
        <w:numPr>
          <w:ilvl w:val="0"/>
          <w:numId w:val="255"/>
        </w:numPr>
        <w:spacing w:after="0"/>
        <w:rPr>
          <w:rFonts w:ascii="Sylfaen" w:hAnsi="Sylfaen"/>
          <w:b/>
        </w:rPr>
      </w:pPr>
      <w:r>
        <w:rPr>
          <w:rFonts w:ascii="Sylfaen" w:hAnsi="Sylfaen"/>
          <w:b/>
        </w:rPr>
        <w:t>Test-taking Strategies</w:t>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r>
    </w:p>
    <w:p w:rsidR="001673DA" w:rsidRDefault="00511953">
      <w:pPr>
        <w:pStyle w:val="ListParagraph"/>
        <w:numPr>
          <w:ilvl w:val="0"/>
          <w:numId w:val="70"/>
        </w:numPr>
        <w:spacing w:after="0"/>
        <w:rPr>
          <w:rFonts w:ascii="Sylfaen" w:hAnsi="Sylfaen"/>
        </w:rPr>
      </w:pPr>
      <w:r>
        <w:rPr>
          <w:rFonts w:ascii="Sylfaen" w:hAnsi="Sylfaen"/>
        </w:rPr>
        <w:t>Read to comprehend—concentrate on the main idea of the passage and avoid fixating on details</w:t>
      </w:r>
    </w:p>
    <w:p w:rsidR="001673DA" w:rsidRDefault="00511953">
      <w:pPr>
        <w:pStyle w:val="ListParagraph"/>
        <w:numPr>
          <w:ilvl w:val="0"/>
          <w:numId w:val="70"/>
        </w:numPr>
        <w:spacing w:after="0"/>
        <w:rPr>
          <w:rFonts w:ascii="Sylfaen" w:hAnsi="Sylfaen"/>
        </w:rPr>
      </w:pPr>
      <w:r>
        <w:rPr>
          <w:rFonts w:ascii="Sylfaen" w:hAnsi="Sylfaen"/>
        </w:rPr>
        <w:t>Interact with the passage—predict the topic and activate schema; monitor and self-correct</w:t>
      </w:r>
    </w:p>
    <w:p w:rsidR="001673DA" w:rsidRDefault="00511953">
      <w:pPr>
        <w:pStyle w:val="ListParagraph"/>
        <w:numPr>
          <w:ilvl w:val="0"/>
          <w:numId w:val="70"/>
        </w:numPr>
        <w:spacing w:after="0"/>
        <w:rPr>
          <w:rFonts w:ascii="Sylfaen" w:hAnsi="Sylfaen"/>
        </w:rPr>
      </w:pPr>
      <w:r>
        <w:rPr>
          <w:rFonts w:ascii="Sylfaen" w:hAnsi="Sylfaen"/>
        </w:rPr>
        <w:t>An</w:t>
      </w:r>
      <w:r>
        <w:rPr>
          <w:rFonts w:ascii="Sylfaen" w:hAnsi="Sylfaen"/>
        </w:rPr>
        <w:t>ticipate—read the first sentence carefully, it usually gives clues of what is to come</w:t>
      </w:r>
    </w:p>
    <w:p w:rsidR="001673DA" w:rsidRDefault="00511953">
      <w:pPr>
        <w:pStyle w:val="ListParagraph"/>
        <w:numPr>
          <w:ilvl w:val="0"/>
          <w:numId w:val="70"/>
        </w:numPr>
        <w:spacing w:after="0"/>
        <w:rPr>
          <w:rFonts w:ascii="Sylfaen" w:hAnsi="Sylfaen"/>
        </w:rPr>
      </w:pPr>
      <w:r>
        <w:rPr>
          <w:rFonts w:ascii="Sylfaen" w:hAnsi="Sylfaen"/>
        </w:rPr>
        <w:t>Relax—plan your time and concentrate</w:t>
      </w:r>
    </w:p>
    <w:p w:rsidR="001673DA" w:rsidRDefault="00511953">
      <w:pPr>
        <w:pStyle w:val="ListParagraph"/>
        <w:numPr>
          <w:ilvl w:val="0"/>
          <w:numId w:val="70"/>
        </w:numPr>
        <w:spacing w:after="0"/>
        <w:rPr>
          <w:rFonts w:ascii="Sylfaen" w:hAnsi="Sylfaen"/>
        </w:rPr>
      </w:pPr>
      <w:r>
        <w:rPr>
          <w:rFonts w:ascii="Sylfaen" w:hAnsi="Sylfaen"/>
        </w:rPr>
        <w:t>Recall—remind yourself of the author’s main point</w:t>
      </w:r>
    </w:p>
    <w:p w:rsidR="001673DA" w:rsidRDefault="00511953">
      <w:pPr>
        <w:pStyle w:val="ListParagraph"/>
        <w:numPr>
          <w:ilvl w:val="0"/>
          <w:numId w:val="70"/>
        </w:numPr>
        <w:spacing w:after="0"/>
        <w:rPr>
          <w:rFonts w:ascii="Sylfaen" w:hAnsi="Sylfaen"/>
        </w:rPr>
      </w:pPr>
      <w:r>
        <w:rPr>
          <w:rFonts w:ascii="Sylfaen" w:hAnsi="Sylfaen"/>
        </w:rPr>
        <w:t>Understand major question types—test questions that follow certain predictable patt</w:t>
      </w:r>
      <w:r>
        <w:rPr>
          <w:rFonts w:ascii="Sylfaen" w:hAnsi="Sylfaen"/>
        </w:rPr>
        <w:t>erns</w:t>
      </w:r>
    </w:p>
    <w:p w:rsidR="001673DA" w:rsidRDefault="00511953">
      <w:pPr>
        <w:pStyle w:val="ListParagraph"/>
        <w:numPr>
          <w:ilvl w:val="1"/>
          <w:numId w:val="70"/>
        </w:numPr>
        <w:spacing w:after="0"/>
        <w:rPr>
          <w:rFonts w:ascii="Sylfaen" w:hAnsi="Sylfaen"/>
        </w:rPr>
      </w:pPr>
      <w:r>
        <w:rPr>
          <w:rFonts w:ascii="Sylfaen" w:hAnsi="Sylfaen"/>
        </w:rPr>
        <w:t>Main Idea Questions—ask to identify the author’s main point</w:t>
      </w:r>
    </w:p>
    <w:p w:rsidR="001673DA" w:rsidRDefault="00511953">
      <w:pPr>
        <w:pStyle w:val="ListParagraph"/>
        <w:numPr>
          <w:ilvl w:val="1"/>
          <w:numId w:val="70"/>
        </w:numPr>
        <w:spacing w:after="0"/>
        <w:rPr>
          <w:rFonts w:ascii="Sylfaen" w:hAnsi="Sylfaen"/>
        </w:rPr>
      </w:pPr>
      <w:r>
        <w:rPr>
          <w:rFonts w:ascii="Sylfaen" w:hAnsi="Sylfaen"/>
        </w:rPr>
        <w:t>Detail Questions—check your ability to understand material that is directly stated in the passage</w:t>
      </w:r>
    </w:p>
    <w:p w:rsidR="001673DA" w:rsidRDefault="00511953">
      <w:pPr>
        <w:pStyle w:val="ListParagraph"/>
        <w:numPr>
          <w:ilvl w:val="1"/>
          <w:numId w:val="70"/>
        </w:numPr>
        <w:spacing w:after="0"/>
        <w:rPr>
          <w:rFonts w:ascii="Sylfaen" w:hAnsi="Sylfaen"/>
        </w:rPr>
      </w:pPr>
      <w:r>
        <w:rPr>
          <w:rFonts w:ascii="Sylfaen" w:hAnsi="Sylfaen"/>
        </w:rPr>
        <w:t>Implied Meaning Questions—deals with the attitudes and feelings of the writer that emerges be</w:t>
      </w:r>
      <w:r>
        <w:rPr>
          <w:rFonts w:ascii="Sylfaen" w:hAnsi="Sylfaen"/>
        </w:rPr>
        <w:t>hind or between words where in favourable and unfavourable descriptions suggest positive and negative opinion towards the subject</w:t>
      </w:r>
    </w:p>
    <w:p w:rsidR="001673DA" w:rsidRDefault="00511953">
      <w:pPr>
        <w:pStyle w:val="ListParagraph"/>
        <w:numPr>
          <w:ilvl w:val="1"/>
          <w:numId w:val="70"/>
        </w:numPr>
        <w:spacing w:after="0"/>
        <w:rPr>
          <w:rFonts w:ascii="Sylfaen" w:hAnsi="Sylfaen"/>
        </w:rPr>
      </w:pPr>
      <w:r>
        <w:rPr>
          <w:rFonts w:ascii="Sylfaen" w:hAnsi="Sylfaen"/>
        </w:rPr>
        <w:t>Purpose Questions—the purpose of the passage which is not usually stated but implied and is related to the main idea</w:t>
      </w:r>
    </w:p>
    <w:p w:rsidR="001673DA" w:rsidRDefault="00511953">
      <w:pPr>
        <w:pStyle w:val="ListParagraph"/>
        <w:numPr>
          <w:ilvl w:val="1"/>
          <w:numId w:val="70"/>
        </w:numPr>
        <w:spacing w:after="0"/>
        <w:rPr>
          <w:rFonts w:ascii="Sylfaen" w:hAnsi="Sylfaen"/>
        </w:rPr>
      </w:pPr>
      <w:r>
        <w:rPr>
          <w:rFonts w:ascii="Sylfaen" w:hAnsi="Sylfaen"/>
        </w:rPr>
        <w:t>Vocabulary Questions—test general knowledge as well as the ability to figure out meaning by using context clues</w:t>
      </w:r>
    </w:p>
    <w:p w:rsidR="001673DA" w:rsidRDefault="00511953">
      <w:pPr>
        <w:pStyle w:val="ListParagraph"/>
        <w:numPr>
          <w:ilvl w:val="0"/>
          <w:numId w:val="70"/>
        </w:numPr>
        <w:spacing w:after="0"/>
        <w:rPr>
          <w:rFonts w:ascii="Sylfaen" w:hAnsi="Sylfaen"/>
        </w:rPr>
      </w:pPr>
      <w:r>
        <w:rPr>
          <w:rFonts w:ascii="Sylfaen" w:hAnsi="Sylfaen"/>
        </w:rPr>
        <w:t xml:space="preserve">Multiple-Choice and True-False Tests </w:t>
      </w:r>
    </w:p>
    <w:p w:rsidR="001673DA" w:rsidRDefault="00511953">
      <w:pPr>
        <w:pStyle w:val="ListParagraph"/>
        <w:numPr>
          <w:ilvl w:val="1"/>
          <w:numId w:val="70"/>
        </w:numPr>
        <w:spacing w:after="0"/>
        <w:rPr>
          <w:rFonts w:ascii="Sylfaen" w:hAnsi="Sylfaen"/>
        </w:rPr>
      </w:pPr>
      <w:r>
        <w:rPr>
          <w:rFonts w:ascii="Sylfaen" w:hAnsi="Sylfaen"/>
        </w:rPr>
        <w:t>Read all options</w:t>
      </w:r>
    </w:p>
    <w:p w:rsidR="001673DA" w:rsidRDefault="00511953">
      <w:pPr>
        <w:pStyle w:val="ListParagraph"/>
        <w:numPr>
          <w:ilvl w:val="1"/>
          <w:numId w:val="70"/>
        </w:numPr>
        <w:spacing w:after="0"/>
        <w:rPr>
          <w:rFonts w:ascii="Sylfaen" w:hAnsi="Sylfaen"/>
        </w:rPr>
      </w:pPr>
      <w:r>
        <w:rPr>
          <w:rFonts w:ascii="Sylfaen" w:hAnsi="Sylfaen"/>
        </w:rPr>
        <w:t>Predict the correct answer</w:t>
      </w:r>
    </w:p>
    <w:p w:rsidR="001673DA" w:rsidRDefault="00511953">
      <w:pPr>
        <w:pStyle w:val="ListParagraph"/>
        <w:numPr>
          <w:ilvl w:val="1"/>
          <w:numId w:val="70"/>
        </w:numPr>
        <w:spacing w:after="0"/>
        <w:rPr>
          <w:rFonts w:ascii="Sylfaen" w:hAnsi="Sylfaen"/>
        </w:rPr>
      </w:pPr>
      <w:r>
        <w:rPr>
          <w:rFonts w:ascii="Sylfaen" w:hAnsi="Sylfaen"/>
        </w:rPr>
        <w:t>Avoid answers with “100 Percent” words</w:t>
      </w:r>
    </w:p>
    <w:p w:rsidR="001673DA" w:rsidRDefault="00511953">
      <w:pPr>
        <w:pStyle w:val="ListParagraph"/>
        <w:numPr>
          <w:ilvl w:val="1"/>
          <w:numId w:val="70"/>
        </w:numPr>
        <w:spacing w:after="0"/>
        <w:rPr>
          <w:rFonts w:ascii="Sylfaen" w:hAnsi="Sylfaen"/>
        </w:rPr>
      </w:pPr>
      <w:r>
        <w:rPr>
          <w:rFonts w:ascii="Sylfaen" w:hAnsi="Sylfaen"/>
        </w:rPr>
        <w:t>Consider answers with q</w:t>
      </w:r>
      <w:r>
        <w:rPr>
          <w:rFonts w:ascii="Sylfaen" w:hAnsi="Sylfaen"/>
        </w:rPr>
        <w:t>ualifying words</w:t>
      </w:r>
    </w:p>
    <w:p w:rsidR="001673DA" w:rsidRDefault="00511953">
      <w:pPr>
        <w:pStyle w:val="ListParagraph"/>
        <w:numPr>
          <w:ilvl w:val="1"/>
          <w:numId w:val="70"/>
        </w:numPr>
        <w:spacing w:after="0"/>
        <w:rPr>
          <w:rFonts w:ascii="Sylfaen" w:hAnsi="Sylfaen"/>
        </w:rPr>
      </w:pPr>
      <w:r>
        <w:rPr>
          <w:rFonts w:ascii="Sylfaen" w:hAnsi="Sylfaen"/>
        </w:rPr>
        <w:t>Do not Overgeneralize</w:t>
      </w:r>
    </w:p>
    <w:p w:rsidR="001673DA" w:rsidRDefault="00511953">
      <w:pPr>
        <w:pStyle w:val="ListParagraph"/>
        <w:numPr>
          <w:ilvl w:val="1"/>
          <w:numId w:val="70"/>
        </w:numPr>
        <w:spacing w:after="0"/>
        <w:rPr>
          <w:rFonts w:ascii="Sylfaen" w:hAnsi="Sylfaen"/>
        </w:rPr>
      </w:pPr>
      <w:r>
        <w:rPr>
          <w:rFonts w:ascii="Sylfaen" w:hAnsi="Sylfaen"/>
        </w:rPr>
        <w:t>True statements must be true without exception</w:t>
      </w:r>
    </w:p>
    <w:p w:rsidR="001673DA" w:rsidRDefault="00511953">
      <w:pPr>
        <w:pStyle w:val="ListParagraph"/>
        <w:numPr>
          <w:ilvl w:val="1"/>
          <w:numId w:val="70"/>
        </w:numPr>
        <w:spacing w:after="0"/>
        <w:rPr>
          <w:rFonts w:ascii="Sylfaen" w:hAnsi="Sylfaen"/>
        </w:rPr>
      </w:pPr>
      <w:r>
        <w:rPr>
          <w:rFonts w:ascii="Sylfaen" w:hAnsi="Sylfaen"/>
        </w:rPr>
        <w:t>If two options are synonymous, eliminate both</w:t>
      </w:r>
    </w:p>
    <w:p w:rsidR="001673DA" w:rsidRDefault="00511953">
      <w:pPr>
        <w:pStyle w:val="ListParagraph"/>
        <w:numPr>
          <w:ilvl w:val="1"/>
          <w:numId w:val="70"/>
        </w:numPr>
        <w:spacing w:after="0"/>
        <w:rPr>
          <w:rFonts w:ascii="Sylfaen" w:hAnsi="Sylfaen"/>
        </w:rPr>
      </w:pPr>
      <w:r>
        <w:rPr>
          <w:rFonts w:ascii="Sylfaen" w:hAnsi="Sylfaen"/>
        </w:rPr>
        <w:t>Figure out the difference between similar options</w:t>
      </w:r>
    </w:p>
    <w:p w:rsidR="001673DA" w:rsidRDefault="00511953">
      <w:pPr>
        <w:pStyle w:val="ListParagraph"/>
        <w:numPr>
          <w:ilvl w:val="1"/>
          <w:numId w:val="70"/>
        </w:numPr>
        <w:spacing w:after="0"/>
        <w:rPr>
          <w:rFonts w:ascii="Sylfaen" w:hAnsi="Sylfaen"/>
        </w:rPr>
      </w:pPr>
      <w:r>
        <w:rPr>
          <w:rFonts w:ascii="Sylfaen" w:hAnsi="Sylfaen"/>
        </w:rPr>
        <w:t>Use logical reasoning when two answers are correct</w:t>
      </w:r>
    </w:p>
    <w:p w:rsidR="001673DA" w:rsidRDefault="00511953">
      <w:pPr>
        <w:pStyle w:val="ListParagraph"/>
        <w:numPr>
          <w:ilvl w:val="1"/>
          <w:numId w:val="70"/>
        </w:numPr>
        <w:spacing w:after="0"/>
        <w:rPr>
          <w:rFonts w:ascii="Sylfaen" w:hAnsi="Sylfaen"/>
        </w:rPr>
      </w:pPr>
      <w:r>
        <w:rPr>
          <w:rFonts w:ascii="Sylfaen" w:hAnsi="Sylfaen"/>
        </w:rPr>
        <w:t xml:space="preserve">Look </w:t>
      </w:r>
      <w:r>
        <w:rPr>
          <w:rFonts w:ascii="Sylfaen" w:hAnsi="Sylfaen"/>
        </w:rPr>
        <w:t>suspiciously at directly quoted pompous phrases</w:t>
      </w:r>
    </w:p>
    <w:p w:rsidR="001673DA" w:rsidRDefault="00511953">
      <w:pPr>
        <w:pStyle w:val="ListParagraph"/>
        <w:numPr>
          <w:ilvl w:val="1"/>
          <w:numId w:val="70"/>
        </w:numPr>
        <w:spacing w:after="0"/>
        <w:rPr>
          <w:rFonts w:ascii="Sylfaen" w:hAnsi="Sylfaen"/>
        </w:rPr>
      </w:pPr>
      <w:r>
        <w:rPr>
          <w:rFonts w:ascii="Sylfaen" w:hAnsi="Sylfaen"/>
        </w:rPr>
        <w:t>Simplify double negatives by cancelling out both</w:t>
      </w:r>
    </w:p>
    <w:p w:rsidR="001673DA" w:rsidRDefault="00511953">
      <w:pPr>
        <w:pStyle w:val="ListParagraph"/>
        <w:numPr>
          <w:ilvl w:val="1"/>
          <w:numId w:val="70"/>
        </w:numPr>
        <w:spacing w:after="0"/>
        <w:rPr>
          <w:rFonts w:ascii="Sylfaen" w:hAnsi="Sylfaen"/>
        </w:rPr>
      </w:pPr>
      <w:r>
        <w:rPr>
          <w:rFonts w:ascii="Sylfaen" w:hAnsi="Sylfaen"/>
        </w:rPr>
        <w:t>Certain responses are neither true or false</w:t>
      </w:r>
    </w:p>
    <w:p w:rsidR="001673DA" w:rsidRDefault="00511953">
      <w:pPr>
        <w:pStyle w:val="ListParagraph"/>
        <w:numPr>
          <w:ilvl w:val="1"/>
          <w:numId w:val="70"/>
        </w:numPr>
        <w:spacing w:after="0"/>
        <w:rPr>
          <w:rFonts w:ascii="Sylfaen" w:hAnsi="Sylfaen"/>
        </w:rPr>
      </w:pPr>
      <w:r>
        <w:rPr>
          <w:rFonts w:ascii="Sylfaen" w:hAnsi="Sylfaen"/>
        </w:rPr>
        <w:t>Validate true responses</w:t>
      </w:r>
    </w:p>
    <w:p w:rsidR="001673DA" w:rsidRDefault="00511953">
      <w:pPr>
        <w:pStyle w:val="ListParagraph"/>
        <w:numPr>
          <w:ilvl w:val="1"/>
          <w:numId w:val="70"/>
        </w:numPr>
        <w:spacing w:after="0"/>
        <w:rPr>
          <w:rFonts w:ascii="Sylfaen" w:hAnsi="Sylfaen"/>
        </w:rPr>
      </w:pPr>
      <w:r>
        <w:rPr>
          <w:rFonts w:ascii="Sylfaen" w:hAnsi="Sylfaen"/>
        </w:rPr>
        <w:t>Recognize flaws in test taking</w:t>
      </w:r>
    </w:p>
    <w:p w:rsidR="001673DA" w:rsidRDefault="00511953">
      <w:pPr>
        <w:pStyle w:val="ListParagraph"/>
        <w:numPr>
          <w:ilvl w:val="0"/>
          <w:numId w:val="14"/>
        </w:numPr>
        <w:spacing w:after="0"/>
        <w:rPr>
          <w:rFonts w:ascii="Sylfaen" w:hAnsi="Sylfaen"/>
        </w:rPr>
      </w:pPr>
      <w:r>
        <w:rPr>
          <w:rFonts w:ascii="Sylfaen" w:hAnsi="Sylfaen"/>
        </w:rPr>
        <w:t>Grammar</w:t>
      </w:r>
    </w:p>
    <w:p w:rsidR="001673DA" w:rsidRDefault="00511953">
      <w:pPr>
        <w:pStyle w:val="ListParagraph"/>
        <w:numPr>
          <w:ilvl w:val="0"/>
          <w:numId w:val="14"/>
        </w:numPr>
        <w:spacing w:after="0"/>
        <w:rPr>
          <w:rFonts w:ascii="Sylfaen" w:hAnsi="Sylfaen"/>
        </w:rPr>
      </w:pPr>
      <w:r>
        <w:rPr>
          <w:rFonts w:ascii="Sylfaen" w:hAnsi="Sylfaen"/>
        </w:rPr>
        <w:t>Clues from other parts of the test</w:t>
      </w:r>
    </w:p>
    <w:p w:rsidR="001673DA" w:rsidRDefault="00511953">
      <w:pPr>
        <w:pStyle w:val="ListParagraph"/>
        <w:numPr>
          <w:ilvl w:val="0"/>
          <w:numId w:val="14"/>
        </w:numPr>
        <w:spacing w:after="0"/>
        <w:rPr>
          <w:rFonts w:ascii="Sylfaen" w:hAnsi="Sylfaen"/>
        </w:rPr>
      </w:pPr>
      <w:r>
        <w:rPr>
          <w:rFonts w:ascii="Sylfaen" w:hAnsi="Sylfaen"/>
        </w:rPr>
        <w:t>Length</w:t>
      </w:r>
    </w:p>
    <w:p w:rsidR="001673DA" w:rsidRDefault="00511953">
      <w:pPr>
        <w:pStyle w:val="ListParagraph"/>
        <w:numPr>
          <w:ilvl w:val="0"/>
          <w:numId w:val="14"/>
        </w:numPr>
        <w:spacing w:after="0"/>
        <w:rPr>
          <w:rFonts w:ascii="Sylfaen" w:hAnsi="Sylfaen"/>
        </w:rPr>
      </w:pPr>
      <w:r>
        <w:rPr>
          <w:rFonts w:ascii="Sylfaen" w:hAnsi="Sylfaen"/>
        </w:rPr>
        <w:t>Absurd ide</w:t>
      </w:r>
      <w:r>
        <w:rPr>
          <w:rFonts w:ascii="Sylfaen" w:hAnsi="Sylfaen"/>
        </w:rPr>
        <w:t>as and emotional words</w:t>
      </w:r>
    </w:p>
    <w:p w:rsidR="001673DA" w:rsidRDefault="001673DA">
      <w:pPr>
        <w:spacing w:after="0"/>
        <w:rPr>
          <w:rFonts w:ascii="Sylfaen" w:hAnsi="Sylfaen"/>
        </w:rPr>
      </w:pPr>
    </w:p>
    <w:p w:rsidR="001673DA" w:rsidRDefault="00511953">
      <w:pPr>
        <w:pStyle w:val="ListParagraph"/>
        <w:numPr>
          <w:ilvl w:val="0"/>
          <w:numId w:val="26"/>
        </w:numPr>
        <w:spacing w:after="0"/>
        <w:ind w:left="900" w:hanging="540"/>
        <w:rPr>
          <w:rFonts w:ascii="Sylfaen" w:hAnsi="Sylfaen"/>
          <w:b/>
        </w:rPr>
      </w:pPr>
      <w:r>
        <w:rPr>
          <w:rFonts w:ascii="Sylfaen" w:hAnsi="Sylfaen"/>
          <w:b/>
        </w:rPr>
        <w:t>Reading  Comprehension</w:t>
      </w:r>
    </w:p>
    <w:p w:rsidR="001673DA" w:rsidRDefault="00511953">
      <w:pPr>
        <w:pStyle w:val="ListParagraph"/>
        <w:numPr>
          <w:ilvl w:val="0"/>
          <w:numId w:val="270"/>
        </w:numPr>
        <w:spacing w:after="0"/>
        <w:rPr>
          <w:rFonts w:ascii="Sylfaen" w:hAnsi="Sylfaen"/>
          <w:b/>
        </w:rPr>
      </w:pPr>
      <w:r>
        <w:rPr>
          <w:rFonts w:ascii="Sylfaen" w:hAnsi="Sylfaen"/>
          <w:b/>
        </w:rPr>
        <w:t>Critical Reading</w:t>
      </w:r>
    </w:p>
    <w:p w:rsidR="001673DA" w:rsidRDefault="00511953">
      <w:pPr>
        <w:pStyle w:val="ListParagraph"/>
        <w:numPr>
          <w:ilvl w:val="0"/>
          <w:numId w:val="237"/>
        </w:numPr>
        <w:spacing w:after="0"/>
        <w:rPr>
          <w:rFonts w:ascii="Sylfaen" w:hAnsi="Sylfaen"/>
        </w:rPr>
      </w:pPr>
      <w:r>
        <w:rPr>
          <w:rFonts w:ascii="Sylfaen" w:hAnsi="Sylfaen"/>
          <w:b/>
        </w:rPr>
        <w:t>Recognize the author’s purpose or intent</w:t>
      </w:r>
    </w:p>
    <w:p w:rsidR="001673DA" w:rsidRDefault="00511953">
      <w:pPr>
        <w:pStyle w:val="ListParagraph"/>
        <w:numPr>
          <w:ilvl w:val="1"/>
          <w:numId w:val="237"/>
        </w:numPr>
        <w:spacing w:after="0"/>
        <w:rPr>
          <w:rFonts w:ascii="Sylfaen" w:hAnsi="Sylfaen"/>
        </w:rPr>
      </w:pPr>
      <w:r>
        <w:rPr>
          <w:rFonts w:ascii="Sylfaen" w:hAnsi="Sylfaen"/>
        </w:rPr>
        <w:t>To inform. Authors use facts to inform, to explain, to educate, and to enlighten</w:t>
      </w:r>
    </w:p>
    <w:p w:rsidR="001673DA" w:rsidRDefault="00511953">
      <w:pPr>
        <w:pStyle w:val="ListParagraph"/>
        <w:numPr>
          <w:ilvl w:val="1"/>
          <w:numId w:val="237"/>
        </w:numPr>
        <w:spacing w:after="0"/>
        <w:rPr>
          <w:rFonts w:ascii="Sylfaen" w:hAnsi="Sylfaen"/>
        </w:rPr>
      </w:pPr>
      <w:r>
        <w:rPr>
          <w:rFonts w:ascii="Sylfaen" w:hAnsi="Sylfaen"/>
        </w:rPr>
        <w:t>To persuade. Authors use a combination of facts and opinions to persua</w:t>
      </w:r>
      <w:r>
        <w:rPr>
          <w:rFonts w:ascii="Sylfaen" w:hAnsi="Sylfaen"/>
        </w:rPr>
        <w:t>de, to argue, to condemn and to ridicule</w:t>
      </w:r>
    </w:p>
    <w:p w:rsidR="001673DA" w:rsidRDefault="00511953">
      <w:pPr>
        <w:pStyle w:val="ListParagraph"/>
        <w:numPr>
          <w:ilvl w:val="1"/>
          <w:numId w:val="237"/>
        </w:numPr>
        <w:spacing w:after="0"/>
        <w:rPr>
          <w:rFonts w:ascii="Sylfaen" w:hAnsi="Sylfaen"/>
        </w:rPr>
      </w:pPr>
      <w:r>
        <w:rPr>
          <w:rFonts w:ascii="Sylfaen" w:hAnsi="Sylfaen"/>
        </w:rPr>
        <w:t>To entertain. Authors use fiction and non-fiction to entertain, to narrate, to describe, and to shock.</w:t>
      </w:r>
    </w:p>
    <w:p w:rsidR="001673DA" w:rsidRDefault="00511953">
      <w:pPr>
        <w:pStyle w:val="ListParagraph"/>
        <w:numPr>
          <w:ilvl w:val="0"/>
          <w:numId w:val="237"/>
        </w:numPr>
        <w:spacing w:after="0"/>
        <w:rPr>
          <w:rFonts w:ascii="Sylfaen" w:hAnsi="Sylfaen"/>
        </w:rPr>
      </w:pPr>
      <w:r>
        <w:rPr>
          <w:rFonts w:ascii="Sylfaen" w:hAnsi="Sylfaen"/>
          <w:b/>
        </w:rPr>
        <w:t>Recognize the author’s point of view or bias</w:t>
      </w:r>
    </w:p>
    <w:p w:rsidR="001673DA" w:rsidRDefault="00511953">
      <w:pPr>
        <w:pStyle w:val="ListParagraph"/>
        <w:numPr>
          <w:ilvl w:val="1"/>
          <w:numId w:val="237"/>
        </w:numPr>
        <w:spacing w:after="0"/>
        <w:rPr>
          <w:rFonts w:ascii="Sylfaen" w:hAnsi="Sylfaen"/>
        </w:rPr>
      </w:pPr>
      <w:r>
        <w:rPr>
          <w:rFonts w:ascii="Sylfaen" w:hAnsi="Sylfaen"/>
        </w:rPr>
        <w:t>Point of view refers to the opinions and beliefs of the author of t</w:t>
      </w:r>
      <w:r>
        <w:rPr>
          <w:rFonts w:ascii="Sylfaen" w:hAnsi="Sylfaen"/>
        </w:rPr>
        <w:t>he reader, and a critical reader must recognize how those beliefs influence the message.</w:t>
      </w:r>
    </w:p>
    <w:p w:rsidR="001673DA" w:rsidRDefault="00511953">
      <w:pPr>
        <w:pStyle w:val="ListParagraph"/>
        <w:numPr>
          <w:ilvl w:val="1"/>
          <w:numId w:val="237"/>
        </w:numPr>
        <w:spacing w:after="0"/>
        <w:rPr>
          <w:rFonts w:ascii="Sylfaen" w:hAnsi="Sylfaen"/>
        </w:rPr>
      </w:pPr>
      <w:r>
        <w:rPr>
          <w:rFonts w:ascii="Sylfaen" w:hAnsi="Sylfaen"/>
        </w:rPr>
        <w:t>Bias is a word closely related to point of view but tends to be associated with prejudice, and thus t has a negative connotation. It is an opinion or judgment that may</w:t>
      </w:r>
      <w:r>
        <w:rPr>
          <w:rFonts w:ascii="Sylfaen" w:hAnsi="Sylfaen"/>
        </w:rPr>
        <w:t xml:space="preserve"> be based on solid facts or on incorrect information but leans to one side, unequally presenting evidence and arguments.</w:t>
      </w:r>
    </w:p>
    <w:p w:rsidR="001673DA" w:rsidRDefault="00511953">
      <w:pPr>
        <w:pStyle w:val="ListParagraph"/>
        <w:numPr>
          <w:ilvl w:val="0"/>
          <w:numId w:val="237"/>
        </w:numPr>
        <w:spacing w:after="0"/>
        <w:rPr>
          <w:rFonts w:ascii="Sylfaen" w:hAnsi="Sylfaen"/>
        </w:rPr>
      </w:pPr>
      <w:r>
        <w:rPr>
          <w:rFonts w:ascii="Sylfaen" w:hAnsi="Sylfaen"/>
          <w:b/>
        </w:rPr>
        <w:t xml:space="preserve">Recognize the author’s tone </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The author’s tone describes the writer’s attitude toward the subject. To determine the tone, pick </w:t>
      </w:r>
      <w:r>
        <w:rPr>
          <w:rFonts w:ascii="Sylfaen" w:hAnsi="Sylfaen"/>
        </w:rPr>
        <w:t>up clues from the choice of words and details. As a critical reader, tune in to the author’s tone by letting attitude become a part of evaluating the message.</w:t>
      </w:r>
    </w:p>
    <w:p w:rsidR="001673DA" w:rsidRDefault="00511953">
      <w:pPr>
        <w:pStyle w:val="ListParagraph"/>
        <w:numPr>
          <w:ilvl w:val="0"/>
          <w:numId w:val="237"/>
        </w:numPr>
        <w:spacing w:after="0"/>
        <w:rPr>
          <w:rFonts w:ascii="Sylfaen" w:hAnsi="Sylfaen"/>
        </w:rPr>
      </w:pPr>
      <w:r>
        <w:rPr>
          <w:rFonts w:ascii="Sylfaen" w:hAnsi="Sylfaen"/>
          <w:b/>
        </w:rPr>
        <w:t>Distinguish fact from opinion</w:t>
      </w:r>
    </w:p>
    <w:p w:rsidR="001673DA" w:rsidRDefault="00511953">
      <w:pPr>
        <w:pStyle w:val="ListParagraph"/>
        <w:numPr>
          <w:ilvl w:val="1"/>
          <w:numId w:val="237"/>
        </w:numPr>
        <w:spacing w:after="0"/>
        <w:rPr>
          <w:rFonts w:ascii="Sylfaen" w:hAnsi="Sylfaen"/>
        </w:rPr>
      </w:pPr>
      <w:r>
        <w:rPr>
          <w:rFonts w:ascii="Sylfaen" w:hAnsi="Sylfaen"/>
        </w:rPr>
        <w:t xml:space="preserve">Fact is s statement that can be proven true or false. It is an </w:t>
      </w:r>
      <w:r>
        <w:rPr>
          <w:rFonts w:ascii="Sylfaen" w:hAnsi="Sylfaen"/>
        </w:rPr>
        <w:t>observation that can be supported with direct evidence and is something own by actual experience</w:t>
      </w:r>
    </w:p>
    <w:p w:rsidR="001673DA" w:rsidRDefault="00511953">
      <w:pPr>
        <w:pStyle w:val="ListParagraph"/>
        <w:numPr>
          <w:ilvl w:val="1"/>
          <w:numId w:val="237"/>
        </w:numPr>
        <w:spacing w:after="0"/>
        <w:rPr>
          <w:rFonts w:ascii="Sylfaen" w:hAnsi="Sylfaen"/>
        </w:rPr>
      </w:pPr>
      <w:r>
        <w:rPr>
          <w:rFonts w:ascii="Sylfaen" w:hAnsi="Sylfaen"/>
        </w:rPr>
        <w:t>Opinion is a statement of feeling that cannot be proven right or wrong.  It can be a commentary, position or observation based on fact but represents a persona</w:t>
      </w:r>
      <w:r>
        <w:rPr>
          <w:rFonts w:ascii="Sylfaen" w:hAnsi="Sylfaen"/>
        </w:rPr>
        <w:t>l judgement, belief, feeling or interpretations of these facts.</w:t>
      </w:r>
    </w:p>
    <w:p w:rsidR="001673DA" w:rsidRDefault="00511953">
      <w:pPr>
        <w:pStyle w:val="ListParagraph"/>
        <w:numPr>
          <w:ilvl w:val="1"/>
          <w:numId w:val="237"/>
        </w:numPr>
        <w:spacing w:after="0"/>
        <w:rPr>
          <w:rFonts w:ascii="Sylfaen" w:hAnsi="Sylfaen"/>
        </w:rPr>
      </w:pPr>
      <w:r>
        <w:rPr>
          <w:rFonts w:ascii="Sylfaen" w:hAnsi="Sylfaen"/>
        </w:rPr>
        <w:t>Recognize valid and invalid support for arguments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Fallacy</w:t>
      </w:r>
      <w:r>
        <w:rPr>
          <w:rFonts w:ascii="Sylfaen" w:hAnsi="Sylfaen"/>
        </w:rPr>
        <w:t xml:space="preserve"> is an error in reasoning that can give an illusion of support. On the surface it appears to add support but closer examination sh</w:t>
      </w:r>
      <w:r>
        <w:rPr>
          <w:rFonts w:ascii="Sylfaen" w:hAnsi="Sylfaen"/>
        </w:rPr>
        <w:t>ows it to be unrelated and illogical. They are particularly present in propaganda, a form of writing designed to convince the reader by whatever means possible. The following list describes some propaganda techniques:</w:t>
      </w:r>
    </w:p>
    <w:p w:rsidR="001673DA" w:rsidRDefault="00511953">
      <w:pPr>
        <w:pStyle w:val="ListParagraph"/>
        <w:numPr>
          <w:ilvl w:val="0"/>
          <w:numId w:val="217"/>
        </w:numPr>
        <w:spacing w:after="0"/>
        <w:rPr>
          <w:rFonts w:ascii="Sylfaen" w:hAnsi="Sylfaen"/>
        </w:rPr>
      </w:pPr>
      <w:r>
        <w:rPr>
          <w:rFonts w:ascii="Sylfaen" w:hAnsi="Sylfaen"/>
          <w:b/>
        </w:rPr>
        <w:t xml:space="preserve">Testimonials: </w:t>
      </w:r>
      <w:r>
        <w:rPr>
          <w:rFonts w:ascii="Sylfaen" w:hAnsi="Sylfaen"/>
        </w:rPr>
        <w:t xml:space="preserve">celebrities who are not </w:t>
      </w:r>
      <w:r>
        <w:rPr>
          <w:rFonts w:ascii="Sylfaen" w:hAnsi="Sylfaen"/>
        </w:rPr>
        <w:t>experts state support</w:t>
      </w:r>
    </w:p>
    <w:p w:rsidR="001673DA" w:rsidRDefault="00511953">
      <w:pPr>
        <w:pStyle w:val="ListParagraph"/>
        <w:numPr>
          <w:ilvl w:val="0"/>
          <w:numId w:val="217"/>
        </w:numPr>
        <w:spacing w:after="0"/>
        <w:rPr>
          <w:rFonts w:ascii="Sylfaen" w:hAnsi="Sylfaen"/>
        </w:rPr>
      </w:pPr>
      <w:r>
        <w:rPr>
          <w:rFonts w:ascii="Sylfaen" w:hAnsi="Sylfaen"/>
          <w:b/>
        </w:rPr>
        <w:t>Bandwagon:</w:t>
      </w:r>
      <w:r>
        <w:rPr>
          <w:rFonts w:ascii="Sylfaen" w:hAnsi="Sylfaen"/>
        </w:rPr>
        <w:t xml:space="preserve"> you will be left out if you do not join the crowd</w:t>
      </w:r>
    </w:p>
    <w:p w:rsidR="001673DA" w:rsidRDefault="00511953">
      <w:pPr>
        <w:pStyle w:val="ListParagraph"/>
        <w:numPr>
          <w:ilvl w:val="0"/>
          <w:numId w:val="217"/>
        </w:numPr>
        <w:spacing w:after="0"/>
        <w:rPr>
          <w:rFonts w:ascii="Sylfaen" w:hAnsi="Sylfaen"/>
        </w:rPr>
      </w:pPr>
      <w:r>
        <w:rPr>
          <w:rFonts w:ascii="Sylfaen" w:hAnsi="Sylfaen"/>
          <w:b/>
        </w:rPr>
        <w:t>Transfer:</w:t>
      </w:r>
      <w:r>
        <w:rPr>
          <w:rFonts w:ascii="Sylfaen" w:hAnsi="Sylfaen"/>
        </w:rPr>
        <w:t xml:space="preserve"> s famous person is associated with an argument</w:t>
      </w:r>
    </w:p>
    <w:p w:rsidR="001673DA" w:rsidRDefault="00511953">
      <w:pPr>
        <w:pStyle w:val="ListParagraph"/>
        <w:numPr>
          <w:ilvl w:val="0"/>
          <w:numId w:val="217"/>
        </w:numPr>
        <w:spacing w:after="0"/>
        <w:rPr>
          <w:rFonts w:ascii="Sylfaen" w:hAnsi="Sylfaen"/>
        </w:rPr>
      </w:pPr>
      <w:r>
        <w:rPr>
          <w:rFonts w:ascii="Sylfaen" w:hAnsi="Sylfaen"/>
          <w:b/>
        </w:rPr>
        <w:t>Straw Person:</w:t>
      </w:r>
      <w:r>
        <w:rPr>
          <w:rFonts w:ascii="Sylfaen" w:hAnsi="Sylfaen"/>
        </w:rPr>
        <w:t xml:space="preserve"> a simplistic exaggeration is set up to represent the argument</w:t>
      </w:r>
    </w:p>
    <w:p w:rsidR="001673DA" w:rsidRDefault="00511953">
      <w:pPr>
        <w:pStyle w:val="ListParagraph"/>
        <w:numPr>
          <w:ilvl w:val="0"/>
          <w:numId w:val="217"/>
        </w:numPr>
        <w:spacing w:after="0"/>
        <w:rPr>
          <w:rFonts w:ascii="Sylfaen" w:hAnsi="Sylfaen"/>
        </w:rPr>
      </w:pPr>
      <w:r>
        <w:rPr>
          <w:rFonts w:ascii="Sylfaen" w:hAnsi="Sylfaen"/>
          <w:b/>
        </w:rPr>
        <w:t>Misleading Analogy:</w:t>
      </w:r>
      <w:r>
        <w:rPr>
          <w:rFonts w:ascii="Sylfaen" w:hAnsi="Sylfaen"/>
        </w:rPr>
        <w:t xml:space="preserve"> two things are compa</w:t>
      </w:r>
      <w:r>
        <w:rPr>
          <w:rFonts w:ascii="Sylfaen" w:hAnsi="Sylfaen"/>
        </w:rPr>
        <w:t>red as similar that are actually distinctly different</w:t>
      </w:r>
    </w:p>
    <w:p w:rsidR="001673DA" w:rsidRDefault="00511953">
      <w:pPr>
        <w:pStyle w:val="ListParagraph"/>
        <w:numPr>
          <w:ilvl w:val="0"/>
          <w:numId w:val="217"/>
        </w:numPr>
        <w:spacing w:after="0"/>
        <w:rPr>
          <w:rFonts w:ascii="Sylfaen" w:hAnsi="Sylfaen"/>
        </w:rPr>
      </w:pPr>
      <w:r>
        <w:rPr>
          <w:rFonts w:ascii="Sylfaen" w:hAnsi="Sylfaen"/>
          <w:b/>
        </w:rPr>
        <w:t>Circular Reasoning:</w:t>
      </w:r>
      <w:r>
        <w:rPr>
          <w:rFonts w:ascii="Sylfaen" w:hAnsi="Sylfaen"/>
        </w:rPr>
        <w:t xml:space="preserve"> the conclusion is supported by restating it.</w:t>
      </w:r>
    </w:p>
    <w:p w:rsidR="001673DA" w:rsidRDefault="001673DA">
      <w:pPr>
        <w:spacing w:after="0"/>
        <w:rPr>
          <w:rFonts w:ascii="Sylfaen" w:hAnsi="Sylfaen"/>
          <w:b/>
        </w:rPr>
      </w:pPr>
    </w:p>
    <w:p w:rsidR="001673DA" w:rsidRDefault="00511953">
      <w:pPr>
        <w:pStyle w:val="ListParagraph"/>
        <w:numPr>
          <w:ilvl w:val="0"/>
          <w:numId w:val="270"/>
        </w:numPr>
        <w:spacing w:after="0"/>
        <w:rPr>
          <w:rFonts w:ascii="Sylfaen" w:hAnsi="Sylfaen"/>
          <w:b/>
        </w:rPr>
      </w:pPr>
      <w:r>
        <w:rPr>
          <w:rFonts w:ascii="Sylfaen" w:hAnsi="Sylfaen"/>
          <w:b/>
        </w:rPr>
        <w:t>Functional Reading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Readings often contain more than just words. Graphics accompany text and knowing how to read these </w:t>
      </w:r>
      <w:r>
        <w:rPr>
          <w:rFonts w:ascii="Sylfaen" w:hAnsi="Sylfaen"/>
        </w:rPr>
        <w:t>visual aids help the reader how to relate it to the ideas of the selection.</w:t>
      </w:r>
    </w:p>
    <w:p w:rsidR="001673DA" w:rsidRDefault="00511953">
      <w:pPr>
        <w:pStyle w:val="ListParagraph"/>
        <w:numPr>
          <w:ilvl w:val="0"/>
          <w:numId w:val="163"/>
        </w:numPr>
        <w:spacing w:after="0"/>
        <w:rPr>
          <w:rFonts w:ascii="Sylfaen" w:hAnsi="Sylfaen"/>
        </w:rPr>
      </w:pPr>
      <w:r>
        <w:rPr>
          <w:rFonts w:ascii="Sylfaen" w:hAnsi="Sylfaen"/>
          <w:b/>
        </w:rPr>
        <w:t>Photographs—</w:t>
      </w:r>
      <w:r>
        <w:rPr>
          <w:rFonts w:ascii="Sylfaen" w:hAnsi="Sylfaen"/>
        </w:rPr>
        <w:t>to interpret photographs, you need to be able to identify what is being represented and then to infer moods, attitudes, and relations that help give life to the picture</w:t>
      </w:r>
      <w:r>
        <w:rPr>
          <w:rFonts w:ascii="Sylfaen" w:hAnsi="Sylfaen"/>
        </w:rPr>
        <w:t>s, particularly if they are of people</w:t>
      </w:r>
    </w:p>
    <w:p w:rsidR="001673DA" w:rsidRDefault="00511953">
      <w:pPr>
        <w:pStyle w:val="ListParagraph"/>
        <w:numPr>
          <w:ilvl w:val="0"/>
          <w:numId w:val="163"/>
        </w:numPr>
        <w:spacing w:after="0"/>
        <w:rPr>
          <w:rFonts w:ascii="Sylfaen" w:hAnsi="Sylfaen"/>
        </w:rPr>
      </w:pPr>
      <w:r>
        <w:rPr>
          <w:rFonts w:ascii="Sylfaen" w:hAnsi="Sylfaen"/>
          <w:b/>
        </w:rPr>
        <w:t>Diagrams—</w:t>
      </w:r>
      <w:r>
        <w:rPr>
          <w:rFonts w:ascii="Sylfaen" w:hAnsi="Sylfaen"/>
        </w:rPr>
        <w:t>are drawings with labelled parts. Notice what the separate parts represented and see how they work together. Labels and captions usually point out the key features and explain how parts relate to each other.</w:t>
      </w:r>
    </w:p>
    <w:p w:rsidR="001673DA" w:rsidRDefault="00511953">
      <w:pPr>
        <w:pStyle w:val="ListParagraph"/>
        <w:numPr>
          <w:ilvl w:val="0"/>
          <w:numId w:val="163"/>
        </w:numPr>
        <w:spacing w:after="0"/>
        <w:rPr>
          <w:rFonts w:ascii="Sylfaen" w:hAnsi="Sylfaen"/>
        </w:rPr>
      </w:pPr>
      <w:r>
        <w:rPr>
          <w:rFonts w:ascii="Sylfaen" w:hAnsi="Sylfaen"/>
          <w:b/>
        </w:rPr>
        <w:t>W</w:t>
      </w:r>
      <w:r>
        <w:rPr>
          <w:rFonts w:ascii="Sylfaen" w:hAnsi="Sylfaen"/>
          <w:b/>
        </w:rPr>
        <w:t>ord Charts—</w:t>
      </w:r>
      <w:r>
        <w:rPr>
          <w:rFonts w:ascii="Sylfaen" w:hAnsi="Sylfaen"/>
        </w:rPr>
        <w:t>presents information in summary form to make material easy to find. Instead of using sentences in a paragraph, a writer can present complex information in chart form</w:t>
      </w:r>
    </w:p>
    <w:p w:rsidR="001673DA" w:rsidRDefault="00511953">
      <w:pPr>
        <w:pStyle w:val="ListParagraph"/>
        <w:numPr>
          <w:ilvl w:val="0"/>
          <w:numId w:val="163"/>
        </w:numPr>
        <w:spacing w:after="0"/>
        <w:rPr>
          <w:rFonts w:ascii="Sylfaen" w:hAnsi="Sylfaen"/>
        </w:rPr>
      </w:pPr>
      <w:r>
        <w:rPr>
          <w:rFonts w:ascii="Sylfaen" w:hAnsi="Sylfaen"/>
          <w:b/>
        </w:rPr>
        <w:t>Statistical Tables—</w:t>
      </w:r>
      <w:r>
        <w:rPr>
          <w:rFonts w:ascii="Sylfaen" w:hAnsi="Sylfaen"/>
        </w:rPr>
        <w:t xml:space="preserve">present numbers in chart form. Often, the numbers appear in </w:t>
      </w:r>
      <w:r>
        <w:rPr>
          <w:rFonts w:ascii="Sylfaen" w:hAnsi="Sylfaen"/>
        </w:rPr>
        <w:t>columns with headings to explain what the numbers represent.</w:t>
      </w:r>
    </w:p>
    <w:p w:rsidR="001673DA" w:rsidRDefault="00511953">
      <w:pPr>
        <w:pStyle w:val="ListParagraph"/>
        <w:numPr>
          <w:ilvl w:val="0"/>
          <w:numId w:val="163"/>
        </w:numPr>
        <w:spacing w:after="0"/>
        <w:rPr>
          <w:rFonts w:ascii="Sylfaen" w:hAnsi="Sylfaen"/>
        </w:rPr>
      </w:pPr>
      <w:r>
        <w:rPr>
          <w:rFonts w:ascii="Sylfaen" w:hAnsi="Sylfaen"/>
          <w:b/>
        </w:rPr>
        <w:t>Graphs—</w:t>
      </w:r>
      <w:r>
        <w:rPr>
          <w:rFonts w:ascii="Sylfaen" w:hAnsi="Sylfaen"/>
        </w:rPr>
        <w:t>present statistics visually with lines, bars, or circles that show how statistics compare with each other.</w:t>
      </w:r>
    </w:p>
    <w:p w:rsidR="001673DA" w:rsidRDefault="00511953">
      <w:pPr>
        <w:pStyle w:val="ListParagraph"/>
        <w:numPr>
          <w:ilvl w:val="0"/>
          <w:numId w:val="163"/>
        </w:numPr>
        <w:spacing w:after="0"/>
        <w:rPr>
          <w:rFonts w:ascii="Sylfaen" w:hAnsi="Sylfaen"/>
        </w:rPr>
      </w:pPr>
      <w:r>
        <w:rPr>
          <w:rFonts w:ascii="Sylfaen" w:hAnsi="Sylfaen"/>
          <w:b/>
        </w:rPr>
        <w:t>Maps—</w:t>
      </w:r>
      <w:r>
        <w:rPr>
          <w:rFonts w:ascii="Sylfaen" w:hAnsi="Sylfaen"/>
        </w:rPr>
        <w:t>visually condense material to show relationships. It is a diagram that place</w:t>
      </w:r>
      <w:r>
        <w:rPr>
          <w:rFonts w:ascii="Sylfaen" w:hAnsi="Sylfaen"/>
        </w:rPr>
        <w:t>s important topics in a central location and connects major points and supporting details in a visual display that shows degrees of importance which uses space in a free and graphic manner</w:t>
      </w:r>
    </w:p>
    <w:p w:rsidR="001673DA" w:rsidRDefault="00511953">
      <w:pPr>
        <w:pStyle w:val="ListParagraph"/>
        <w:numPr>
          <w:ilvl w:val="0"/>
          <w:numId w:val="163"/>
        </w:numPr>
        <w:spacing w:after="0"/>
        <w:rPr>
          <w:rFonts w:ascii="Sylfaen" w:hAnsi="Sylfaen"/>
        </w:rPr>
      </w:pPr>
      <w:r>
        <w:rPr>
          <w:rFonts w:ascii="Sylfaen" w:hAnsi="Sylfaen"/>
          <w:b/>
        </w:rPr>
        <w:t>Charts—</w:t>
      </w:r>
      <w:r>
        <w:rPr>
          <w:rFonts w:ascii="Sylfaen" w:hAnsi="Sylfaen"/>
        </w:rPr>
        <w:t>give information in an abbreviated outline form.</w:t>
      </w:r>
    </w:p>
    <w:p w:rsidR="001673DA" w:rsidRDefault="001673DA">
      <w:pPr>
        <w:spacing w:after="0"/>
        <w:rPr>
          <w:rFonts w:ascii="Sylfaen" w:hAnsi="Sylfaen"/>
        </w:rPr>
      </w:pPr>
    </w:p>
    <w:p w:rsidR="001673DA" w:rsidRDefault="00511953">
      <w:pPr>
        <w:pStyle w:val="ListParagraph"/>
        <w:numPr>
          <w:ilvl w:val="0"/>
          <w:numId w:val="270"/>
        </w:numPr>
        <w:spacing w:after="0"/>
        <w:rPr>
          <w:rFonts w:ascii="Sylfaen" w:hAnsi="Sylfaen"/>
          <w:b/>
        </w:rPr>
      </w:pPr>
      <w:r>
        <w:rPr>
          <w:rFonts w:ascii="Sylfaen" w:hAnsi="Sylfaen"/>
          <w:b/>
        </w:rPr>
        <w:t>Active Rea</w:t>
      </w:r>
      <w:r>
        <w:rPr>
          <w:rFonts w:ascii="Sylfaen" w:hAnsi="Sylfaen"/>
          <w:b/>
        </w:rPr>
        <w:t xml:space="preserve">ding </w:t>
      </w:r>
    </w:p>
    <w:p w:rsidR="001673DA" w:rsidRDefault="00511953">
      <w:pPr>
        <w:pStyle w:val="ListParagraph"/>
        <w:numPr>
          <w:ilvl w:val="0"/>
          <w:numId w:val="273"/>
        </w:numPr>
        <w:spacing w:after="0"/>
        <w:rPr>
          <w:rFonts w:ascii="Sylfaen" w:hAnsi="Sylfaen"/>
          <w:b/>
        </w:rPr>
      </w:pPr>
      <w:r>
        <w:rPr>
          <w:rFonts w:ascii="Sylfaen" w:hAnsi="Sylfaen"/>
        </w:rPr>
        <w:t xml:space="preserve">The </w:t>
      </w:r>
      <w:r>
        <w:rPr>
          <w:rFonts w:ascii="Sylfaen" w:hAnsi="Sylfaen"/>
          <w:b/>
        </w:rPr>
        <w:t>main idea</w:t>
      </w:r>
      <w:r>
        <w:rPr>
          <w:rFonts w:ascii="Sylfaen" w:hAnsi="Sylfaen"/>
        </w:rPr>
        <w:t xml:space="preserve"> of a passage is the core of the material, the particular point the author is trying to convey. The main idea of a passage can be stated in one sentence that condenses specific ideas or details in the passage into a general, all-inclusiv</w:t>
      </w:r>
      <w:r>
        <w:rPr>
          <w:rFonts w:ascii="Sylfaen" w:hAnsi="Sylfaen"/>
        </w:rPr>
        <w:t>e statement of the author’s message.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Steps in determining the main idea:</w:t>
      </w:r>
    </w:p>
    <w:p w:rsidR="001673DA" w:rsidRDefault="00511953">
      <w:pPr>
        <w:pStyle w:val="ListParagraph"/>
        <w:numPr>
          <w:ilvl w:val="1"/>
          <w:numId w:val="273"/>
        </w:numPr>
        <w:spacing w:after="0"/>
        <w:rPr>
          <w:rFonts w:ascii="Sylfaen" w:hAnsi="Sylfaen"/>
          <w:b/>
        </w:rPr>
      </w:pPr>
      <w:r>
        <w:rPr>
          <w:rFonts w:ascii="Sylfaen" w:hAnsi="Sylfaen"/>
        </w:rPr>
        <w:t>Recognize general and specific words—look for specific ideas presented in the sentences and decide on a general topic or subject under which the ideas can be grouped. The ge</w:t>
      </w:r>
      <w:r>
        <w:rPr>
          <w:rFonts w:ascii="Sylfaen" w:hAnsi="Sylfaen"/>
        </w:rPr>
        <w:t>neral term encompasses or categorizes the ideas and is considered the topic of the list.</w:t>
      </w:r>
    </w:p>
    <w:p w:rsidR="001673DA" w:rsidRDefault="00511953">
      <w:pPr>
        <w:pStyle w:val="ListParagraph"/>
        <w:numPr>
          <w:ilvl w:val="1"/>
          <w:numId w:val="273"/>
        </w:numPr>
        <w:spacing w:after="0"/>
        <w:rPr>
          <w:rFonts w:ascii="Sylfaen" w:hAnsi="Sylfaen"/>
          <w:b/>
        </w:rPr>
      </w:pPr>
      <w:r>
        <w:rPr>
          <w:rFonts w:ascii="Sylfaen" w:hAnsi="Sylfaen"/>
        </w:rPr>
        <w:t>Recognize general and specific phrases—topics of passages are more often stated as phrases rather than single words</w:t>
      </w:r>
    </w:p>
    <w:p w:rsidR="001673DA" w:rsidRDefault="00511953">
      <w:pPr>
        <w:pStyle w:val="ListParagraph"/>
        <w:numPr>
          <w:ilvl w:val="1"/>
          <w:numId w:val="273"/>
        </w:numPr>
        <w:spacing w:after="0"/>
        <w:rPr>
          <w:rFonts w:ascii="Sylfaen" w:hAnsi="Sylfaen"/>
          <w:b/>
        </w:rPr>
      </w:pPr>
      <w:r>
        <w:rPr>
          <w:rFonts w:ascii="Sylfaen" w:hAnsi="Sylfaen"/>
        </w:rPr>
        <w:t xml:space="preserve">Recognize the General Topic for </w:t>
      </w:r>
      <w:r>
        <w:rPr>
          <w:rFonts w:ascii="Sylfaen" w:hAnsi="Sylfaen"/>
        </w:rPr>
        <w:t>Sentences—sentences are related to a single subject, with two of the sentences expressing specific support and one sentence expressing the general idea about the subject.</w:t>
      </w:r>
    </w:p>
    <w:p w:rsidR="001673DA" w:rsidRDefault="00511953">
      <w:pPr>
        <w:pStyle w:val="ListParagraph"/>
        <w:numPr>
          <w:ilvl w:val="1"/>
          <w:numId w:val="273"/>
        </w:numPr>
        <w:spacing w:after="0"/>
        <w:rPr>
          <w:rFonts w:ascii="Sylfaen" w:hAnsi="Sylfaen"/>
          <w:b/>
        </w:rPr>
      </w:pPr>
      <w:r>
        <w:rPr>
          <w:rFonts w:ascii="Sylfaen" w:hAnsi="Sylfaen"/>
        </w:rPr>
        <w:t>Differentiate Topic, Main Idea, and Supporting Details</w:t>
      </w:r>
    </w:p>
    <w:p w:rsidR="001673DA" w:rsidRDefault="00511953">
      <w:pPr>
        <w:pStyle w:val="ListParagraph"/>
        <w:numPr>
          <w:ilvl w:val="1"/>
          <w:numId w:val="273"/>
        </w:numPr>
        <w:spacing w:after="0"/>
        <w:rPr>
          <w:rFonts w:ascii="Sylfaen" w:hAnsi="Sylfaen"/>
          <w:b/>
        </w:rPr>
      </w:pPr>
      <w:r>
        <w:rPr>
          <w:rFonts w:ascii="Sylfaen" w:hAnsi="Sylfaen"/>
        </w:rPr>
        <w:t>Questioning for the Main Idea</w:t>
      </w:r>
    </w:p>
    <w:p w:rsidR="001673DA" w:rsidRDefault="00511953">
      <w:pPr>
        <w:pStyle w:val="ListParagraph"/>
        <w:numPr>
          <w:ilvl w:val="0"/>
          <w:numId w:val="55"/>
        </w:numPr>
        <w:spacing w:after="0"/>
        <w:rPr>
          <w:rFonts w:ascii="Sylfaen" w:hAnsi="Sylfaen"/>
          <w:b/>
        </w:rPr>
      </w:pPr>
      <w:r>
        <w:rPr>
          <w:rFonts w:ascii="Sylfaen" w:hAnsi="Sylfaen"/>
        </w:rPr>
        <w:t>Question: Who or what is this about?</w:t>
      </w:r>
    </w:p>
    <w:p w:rsidR="001673DA" w:rsidRDefault="00511953">
      <w:pPr>
        <w:pStyle w:val="ListParagraph"/>
        <w:numPr>
          <w:ilvl w:val="0"/>
          <w:numId w:val="55"/>
        </w:numPr>
        <w:spacing w:after="0"/>
        <w:rPr>
          <w:rFonts w:ascii="Sylfaen" w:hAnsi="Sylfaen"/>
          <w:b/>
        </w:rPr>
      </w:pPr>
      <w:r>
        <w:rPr>
          <w:rFonts w:ascii="Sylfaen" w:hAnsi="Sylfaen"/>
        </w:rPr>
        <w:t>Question: What are the important details?</w:t>
      </w:r>
    </w:p>
    <w:p w:rsidR="001673DA" w:rsidRDefault="00511953">
      <w:pPr>
        <w:pStyle w:val="ListParagraph"/>
        <w:numPr>
          <w:ilvl w:val="0"/>
          <w:numId w:val="55"/>
        </w:numPr>
        <w:spacing w:after="0"/>
        <w:rPr>
          <w:rFonts w:ascii="Sylfaen" w:hAnsi="Sylfaen"/>
          <w:b/>
        </w:rPr>
      </w:pPr>
      <w:r>
        <w:rPr>
          <w:rFonts w:ascii="Sylfaen" w:hAnsi="Sylfaen"/>
        </w:rPr>
        <w:t>Question: What main idea is the author trying to convey about the topic?</w:t>
      </w:r>
    </w:p>
    <w:p w:rsidR="001673DA" w:rsidRDefault="00511953">
      <w:pPr>
        <w:pStyle w:val="ListParagraph"/>
        <w:numPr>
          <w:ilvl w:val="0"/>
          <w:numId w:val="273"/>
        </w:numPr>
        <w:spacing w:after="0"/>
        <w:rPr>
          <w:rFonts w:ascii="Sylfaen" w:hAnsi="Sylfaen"/>
          <w:b/>
        </w:rPr>
      </w:pPr>
      <w:r>
        <w:rPr>
          <w:rFonts w:ascii="Sylfaen" w:hAnsi="Sylfaen"/>
          <w:b/>
        </w:rPr>
        <w:t>Stated Main Ideas—</w:t>
      </w:r>
      <w:r>
        <w:rPr>
          <w:rFonts w:ascii="Sylfaen" w:hAnsi="Sylfaen"/>
        </w:rPr>
        <w:t>are directly stated, particularly at the beginning of the passage. Such an initial mai</w:t>
      </w:r>
      <w:r>
        <w:rPr>
          <w:rFonts w:ascii="Sylfaen" w:hAnsi="Sylfaen"/>
        </w:rPr>
        <w:t>n idea statement, thesis statement, or topic sentence is a signpost for readers, briefing them on what to expect. This thesis or main idea statement provides an overview of the author’s message and connects the supporting details.</w:t>
      </w:r>
    </w:p>
    <w:p w:rsidR="001673DA" w:rsidRDefault="00511953">
      <w:pPr>
        <w:pStyle w:val="ListParagraph"/>
        <w:numPr>
          <w:ilvl w:val="0"/>
          <w:numId w:val="273"/>
        </w:numPr>
        <w:spacing w:after="0"/>
        <w:rPr>
          <w:rFonts w:ascii="Sylfaen" w:hAnsi="Sylfaen"/>
          <w:b/>
        </w:rPr>
      </w:pPr>
      <w:r>
        <w:rPr>
          <w:rFonts w:ascii="Sylfaen" w:hAnsi="Sylfaen"/>
          <w:b/>
        </w:rPr>
        <w:t>Unstated Main Ideas—</w:t>
      </w:r>
      <w:r>
        <w:rPr>
          <w:rFonts w:ascii="Sylfaen" w:hAnsi="Sylfaen"/>
        </w:rPr>
        <w:t xml:space="preserve">when </w:t>
      </w:r>
      <w:r>
        <w:rPr>
          <w:rFonts w:ascii="Sylfaen" w:hAnsi="Sylfaen"/>
        </w:rPr>
        <w:t>the main idea is not directly stated, it is said to be implied, which means it is suggested in the thoughts that are revealed. In this case, the author has presented a complete idea, but for reasons of style and impact has chosen not to express it concisel</w:t>
      </w:r>
      <w:r>
        <w:rPr>
          <w:rFonts w:ascii="Sylfaen" w:hAnsi="Sylfaen"/>
        </w:rPr>
        <w:t>y in one sentence. As a reader, it is your job to connect the details systematically and focus the message.</w:t>
      </w:r>
    </w:p>
    <w:p w:rsidR="001673DA" w:rsidRDefault="00511953">
      <w:pPr>
        <w:pStyle w:val="ListParagraph"/>
        <w:numPr>
          <w:ilvl w:val="0"/>
          <w:numId w:val="273"/>
        </w:numPr>
        <w:spacing w:after="0"/>
        <w:rPr>
          <w:rFonts w:ascii="Sylfaen" w:hAnsi="Sylfaen"/>
          <w:b/>
        </w:rPr>
      </w:pPr>
      <w:r>
        <w:rPr>
          <w:rFonts w:ascii="Sylfaen" w:hAnsi="Sylfaen"/>
          <w:b/>
        </w:rPr>
        <w:t>Getting the Main Idea of Longer Selections—</w:t>
      </w:r>
      <w:r>
        <w:rPr>
          <w:rFonts w:ascii="Sylfaen" w:hAnsi="Sylfaen"/>
        </w:rPr>
        <w:t>longer selections have several major ideas contributing to the main point and many paragraphs of supporti</w:t>
      </w:r>
      <w:r>
        <w:rPr>
          <w:rFonts w:ascii="Sylfaen" w:hAnsi="Sylfaen"/>
        </w:rPr>
        <w:t>ng details. To pull the ideas together under one central theme, an additional step is necessary: Simplify the material by organizing paragraphs or pages into manageable subsections and then deciding how each subsection contributes to the whole.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The fo</w:t>
      </w:r>
      <w:r>
        <w:rPr>
          <w:rFonts w:ascii="Sylfaen" w:hAnsi="Sylfaen"/>
        </w:rPr>
        <w:t>llowing questions can help you determine the central theme for a longer selection:</w:t>
      </w:r>
    </w:p>
    <w:p w:rsidR="001673DA" w:rsidRDefault="00511953">
      <w:pPr>
        <w:pStyle w:val="ListParagraph"/>
        <w:numPr>
          <w:ilvl w:val="1"/>
          <w:numId w:val="273"/>
        </w:numPr>
        <w:spacing w:after="0"/>
        <w:rPr>
          <w:rFonts w:ascii="Sylfaen" w:hAnsi="Sylfaen"/>
          <w:b/>
        </w:rPr>
      </w:pPr>
      <w:r>
        <w:rPr>
          <w:rFonts w:ascii="Sylfaen" w:hAnsi="Sylfaen"/>
        </w:rPr>
        <w:t>What is the significance of the title? What does the title suggest about the topic?</w:t>
      </w:r>
    </w:p>
    <w:p w:rsidR="001673DA" w:rsidRDefault="00511953">
      <w:pPr>
        <w:pStyle w:val="ListParagraph"/>
        <w:numPr>
          <w:ilvl w:val="1"/>
          <w:numId w:val="273"/>
        </w:numPr>
        <w:spacing w:after="0"/>
        <w:rPr>
          <w:rFonts w:ascii="Sylfaen" w:hAnsi="Sylfaen"/>
          <w:b/>
        </w:rPr>
      </w:pPr>
      <w:r>
        <w:rPr>
          <w:rFonts w:ascii="Sylfaen" w:hAnsi="Sylfaen"/>
        </w:rPr>
        <w:t>How does the first paragraph suggest the topic or thesis?</w:t>
      </w:r>
    </w:p>
    <w:p w:rsidR="001673DA" w:rsidRDefault="00511953">
      <w:pPr>
        <w:pStyle w:val="ListParagraph"/>
        <w:numPr>
          <w:ilvl w:val="1"/>
          <w:numId w:val="273"/>
        </w:numPr>
        <w:spacing w:after="0"/>
        <w:rPr>
          <w:rFonts w:ascii="Sylfaen" w:hAnsi="Sylfaen"/>
          <w:b/>
        </w:rPr>
      </w:pPr>
      <w:r>
        <w:rPr>
          <w:rFonts w:ascii="Sylfaen" w:hAnsi="Sylfaen"/>
        </w:rPr>
        <w:t xml:space="preserve">Under what subsections can the </w:t>
      </w:r>
      <w:r>
        <w:rPr>
          <w:rFonts w:ascii="Sylfaen" w:hAnsi="Sylfaen"/>
        </w:rPr>
        <w:t>paragraphs and ideas be grouped?</w:t>
      </w:r>
    </w:p>
    <w:p w:rsidR="001673DA" w:rsidRDefault="00511953">
      <w:pPr>
        <w:pStyle w:val="ListParagraph"/>
        <w:numPr>
          <w:ilvl w:val="1"/>
          <w:numId w:val="273"/>
        </w:numPr>
        <w:spacing w:after="0"/>
        <w:rPr>
          <w:rFonts w:ascii="Sylfaen" w:hAnsi="Sylfaen"/>
          <w:b/>
        </w:rPr>
      </w:pPr>
      <w:r>
        <w:rPr>
          <w:rFonts w:ascii="Sylfaen" w:hAnsi="Sylfaen"/>
        </w:rPr>
        <w:t>How do these subsections support the whole?</w:t>
      </w:r>
    </w:p>
    <w:p w:rsidR="001673DA" w:rsidRDefault="00511953">
      <w:pPr>
        <w:pStyle w:val="ListParagraph"/>
        <w:numPr>
          <w:ilvl w:val="1"/>
          <w:numId w:val="273"/>
        </w:numPr>
        <w:spacing w:after="0"/>
        <w:rPr>
          <w:rFonts w:ascii="Sylfaen" w:hAnsi="Sylfaen"/>
          <w:b/>
        </w:rPr>
      </w:pPr>
      <w:r>
        <w:rPr>
          <w:rFonts w:ascii="Sylfaen" w:hAnsi="Sylfaen"/>
        </w:rPr>
        <w:t>What is the overall topic?</w:t>
      </w:r>
    </w:p>
    <w:p w:rsidR="001673DA" w:rsidRDefault="00511953">
      <w:pPr>
        <w:pStyle w:val="ListParagraph"/>
        <w:numPr>
          <w:ilvl w:val="1"/>
          <w:numId w:val="273"/>
        </w:numPr>
        <w:spacing w:after="0"/>
        <w:rPr>
          <w:rFonts w:ascii="Sylfaen" w:hAnsi="Sylfaen"/>
          <w:b/>
        </w:rPr>
      </w:pPr>
      <w:r>
        <w:rPr>
          <w:rFonts w:ascii="Sylfaen" w:hAnsi="Sylfaen"/>
        </w:rPr>
        <w:t>What point is the author trying to convey?</w:t>
      </w:r>
    </w:p>
    <w:p w:rsidR="001673DA" w:rsidRDefault="00511953">
      <w:pPr>
        <w:pStyle w:val="ListParagraph"/>
        <w:numPr>
          <w:ilvl w:val="0"/>
          <w:numId w:val="273"/>
        </w:numPr>
        <w:spacing w:after="0"/>
        <w:rPr>
          <w:rFonts w:ascii="Sylfaen" w:hAnsi="Sylfaen"/>
          <w:b/>
        </w:rPr>
      </w:pPr>
      <w:r>
        <w:rPr>
          <w:rFonts w:ascii="Sylfaen" w:hAnsi="Sylfaen"/>
        </w:rPr>
        <w:t xml:space="preserve">The </w:t>
      </w:r>
      <w:r>
        <w:rPr>
          <w:rFonts w:ascii="Sylfaen" w:hAnsi="Sylfaen"/>
          <w:b/>
        </w:rPr>
        <w:t>supporting details</w:t>
      </w:r>
      <w:r>
        <w:rPr>
          <w:rFonts w:ascii="Sylfaen" w:hAnsi="Sylfaen"/>
        </w:rPr>
        <w:t xml:space="preserve"> develop, explain, and prove the main idea. They can be facts, descriptions, and reason</w:t>
      </w:r>
      <w:r>
        <w:rPr>
          <w:rFonts w:ascii="Sylfaen" w:hAnsi="Sylfaen"/>
        </w:rPr>
        <w:t>s that convince the reader and make the material interesting. Details answer questions and paint visual images so the reader has an experience with the author and sees what the author sees and understands. Details can be ranked by their level of importance</w:t>
      </w:r>
      <w:r>
        <w:rPr>
          <w:rFonts w:ascii="Sylfaen" w:hAnsi="Sylfaen"/>
        </w:rPr>
        <w:t xml:space="preserve"> in supporting a topic. Some details offer major support and elaboration, whereas others merely provide illustrations to relate the material to the reader’s prior knowledge and make visualizing easier.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How does a reader grasp the main idea of a select</w:t>
      </w:r>
      <w:r>
        <w:rPr>
          <w:rFonts w:ascii="Sylfaen" w:hAnsi="Sylfaen"/>
        </w:rPr>
        <w:t>ion?</w:t>
      </w:r>
    </w:p>
    <w:p w:rsidR="001673DA" w:rsidRDefault="00511953">
      <w:pPr>
        <w:pStyle w:val="ListParagraph"/>
        <w:numPr>
          <w:ilvl w:val="1"/>
          <w:numId w:val="273"/>
        </w:numPr>
        <w:spacing w:after="0"/>
        <w:rPr>
          <w:rFonts w:ascii="Sylfaen" w:hAnsi="Sylfaen"/>
          <w:b/>
        </w:rPr>
      </w:pPr>
      <w:r>
        <w:rPr>
          <w:rFonts w:ascii="Sylfaen" w:hAnsi="Sylfaen"/>
        </w:rPr>
        <w:t>Determine the topic of the text. Use the tile to predict the topic.</w:t>
      </w:r>
    </w:p>
    <w:p w:rsidR="001673DA" w:rsidRDefault="00511953">
      <w:pPr>
        <w:pStyle w:val="ListParagraph"/>
        <w:numPr>
          <w:ilvl w:val="1"/>
          <w:numId w:val="273"/>
        </w:numPr>
        <w:spacing w:after="0"/>
        <w:rPr>
          <w:rFonts w:ascii="Sylfaen" w:hAnsi="Sylfaen"/>
          <w:b/>
        </w:rPr>
      </w:pPr>
      <w:r>
        <w:rPr>
          <w:rFonts w:ascii="Sylfaen" w:hAnsi="Sylfaen"/>
        </w:rPr>
        <w:t>Ask yourself, “What topic is discussed?” to point out the focus of the topic.</w:t>
      </w:r>
    </w:p>
    <w:p w:rsidR="001673DA" w:rsidRDefault="00511953">
      <w:pPr>
        <w:pStyle w:val="ListParagraph"/>
        <w:numPr>
          <w:ilvl w:val="1"/>
          <w:numId w:val="273"/>
        </w:numPr>
        <w:spacing w:after="0"/>
        <w:rPr>
          <w:rFonts w:ascii="Sylfaen" w:hAnsi="Sylfaen"/>
          <w:b/>
        </w:rPr>
      </w:pPr>
      <w:r>
        <w:rPr>
          <w:rFonts w:ascii="Sylfaen" w:hAnsi="Sylfaen"/>
        </w:rPr>
        <w:t>Review the title to hypothesize about the writer’s pattern of text organization. Generally, the rhetorica</w:t>
      </w:r>
      <w:r>
        <w:rPr>
          <w:rFonts w:ascii="Sylfaen" w:hAnsi="Sylfaen"/>
        </w:rPr>
        <w:t>l pattern chosen showcases the main ideas and the supporting ideas.</w:t>
      </w:r>
    </w:p>
    <w:p w:rsidR="001673DA" w:rsidRDefault="00511953">
      <w:pPr>
        <w:spacing w:after="0"/>
        <w:ind w:left="720"/>
        <w:rPr>
          <w:rFonts w:ascii="Sylfaen" w:hAnsi="Sylfaen"/>
        </w:rPr>
      </w:pPr>
      <w:r>
        <w:rPr>
          <w:rFonts w:ascii="Sylfaen" w:hAnsi="Sylfaen"/>
        </w:rPr>
        <w:t xml:space="preserve">Doing the three steps given will help the readers to come up with a main idea even prior to the reading of the actual text. </w:t>
      </w:r>
    </w:p>
    <w:p w:rsidR="001673DA" w:rsidRDefault="00511953">
      <w:pPr>
        <w:spacing w:after="0"/>
        <w:ind w:left="720"/>
        <w:rPr>
          <w:rFonts w:ascii="Sylfaen" w:hAnsi="Sylfaen"/>
        </w:rPr>
      </w:pPr>
      <w:r>
        <w:rPr>
          <w:rFonts w:ascii="Sylfaen" w:hAnsi="Sylfaen"/>
        </w:rPr>
        <w:t>The formula to construct or state the main idea is:</w:t>
      </w:r>
    </w:p>
    <w:p w:rsidR="001673DA" w:rsidRDefault="001673DA">
      <w:pPr>
        <w:spacing w:after="0"/>
        <w:ind w:left="720"/>
        <w:rPr>
          <w:rFonts w:ascii="Sylfaen" w:hAnsi="Sylfaen"/>
          <w:noProof/>
          <w:lang w:val="en-US" w:eastAsia="zh-TW"/>
        </w:rPr>
      </w:pPr>
    </w:p>
    <w:p w:rsidR="001673DA" w:rsidRDefault="00511953">
      <w:pPr>
        <w:spacing w:after="0"/>
        <w:ind w:left="720"/>
        <w:rPr>
          <w:rFonts w:ascii="Sylfaen" w:hAnsi="Sylfaen"/>
          <w:noProof/>
          <w:lang w:val="en-US" w:eastAsia="zh-TW"/>
        </w:rPr>
      </w:pPr>
      <w:r>
        <w:rPr>
          <w:rFonts w:ascii="Sylfaen" w:hAnsi="Sylfaen"/>
          <w:noProof/>
          <w:lang w:val="en-US" w:eastAsia="zh-TW"/>
        </w:rPr>
        <w:pict>
          <v:shapetype id="_x0000_t202" coordsize="21600,21600" o:spt="202" path="m,l,21600r21600,l21600,xe">
            <v:stroke joinstyle="miter"/>
            <v:path gradientshapeok="t" o:connecttype="rect"/>
          </v:shapetype>
          <v:shape id="1036" o:spid="_x0000_s1141" type="#_x0000_t202" style="position:absolute;left:0;text-align:left;margin-left:20.25pt;margin-top:1.25pt;width:123.1pt;height:78.75pt;z-index:-251721216;visibility:visible;mso-position-horizontal-relative:text;mso-position-vertical-relative:text;mso-width-relative:margin;mso-height-relative:margin" wrapcoords="-351 -1029 -351 23657 22302 23657 22127 -1029 -351 -1029" fillcolor="#4f81bd" strokecolor="#f2f2f2" strokeweight="3pt">
            <v:shadow on="t" type="perspective" color="#243f60" opacity=".5" offset="1pt" offset2="-1pt,-2pt"/>
            <v:textbox>
              <w:txbxContent>
                <w:p w:rsidR="001673DA" w:rsidRDefault="001673DA">
                  <w:pPr>
                    <w:spacing w:after="0"/>
                    <w:rPr>
                      <w:rFonts w:ascii="Sylfaen" w:hAnsi="Sylfaen"/>
                      <w:b/>
                      <w:sz w:val="28"/>
                      <w:szCs w:val="28"/>
                    </w:rPr>
                  </w:pPr>
                </w:p>
                <w:p w:rsidR="001673DA" w:rsidRDefault="00511953">
                  <w:pPr>
                    <w:spacing w:after="0"/>
                    <w:rPr>
                      <w:rFonts w:ascii="Sylfaen" w:hAnsi="Sylfaen"/>
                      <w:b/>
                      <w:sz w:val="36"/>
                      <w:szCs w:val="36"/>
                    </w:rPr>
                  </w:pPr>
                  <w:r>
                    <w:rPr>
                      <w:rFonts w:ascii="Sylfaen" w:hAnsi="Sylfaen"/>
                      <w:b/>
                      <w:sz w:val="36"/>
                      <w:szCs w:val="36"/>
                    </w:rPr>
                    <w:t>mi</w:t>
                  </w:r>
                  <w:r>
                    <w:rPr>
                      <w:rFonts w:ascii="Sylfaen" w:hAnsi="Sylfaen"/>
                      <w:b/>
                      <w:sz w:val="36"/>
                      <w:szCs w:val="36"/>
                    </w:rPr>
                    <w:t xml:space="preserve"> = p + f + t</w:t>
                  </w:r>
                </w:p>
              </w:txbxContent>
            </v:textbox>
            <w10:wrap type="through"/>
          </v:shape>
        </w:pict>
      </w:r>
      <w:r>
        <w:rPr>
          <w:rFonts w:ascii="Sylfaen" w:hAnsi="Sylfaen"/>
          <w:noProof/>
          <w:lang w:val="en-US" w:eastAsia="zh-TW"/>
        </w:rPr>
        <w:tab/>
        <w:t>Where:</w:t>
      </w:r>
    </w:p>
    <w:p w:rsidR="001673DA" w:rsidRDefault="00511953">
      <w:pPr>
        <w:spacing w:after="0"/>
        <w:ind w:left="720" w:firstLine="720"/>
        <w:rPr>
          <w:rFonts w:ascii="Sylfaen" w:hAnsi="Sylfaen"/>
          <w:noProof/>
          <w:lang w:val="en-US" w:eastAsia="zh-TW"/>
        </w:rPr>
      </w:pPr>
      <w:r>
        <w:rPr>
          <w:rFonts w:ascii="Sylfaen" w:hAnsi="Sylfaen"/>
          <w:noProof/>
          <w:lang w:val="en-US" w:eastAsia="zh-TW"/>
        </w:rPr>
        <w:t>mi = main idea</w:t>
      </w:r>
    </w:p>
    <w:p w:rsidR="001673DA" w:rsidRDefault="00511953">
      <w:pPr>
        <w:spacing w:after="0"/>
        <w:ind w:left="720"/>
        <w:rPr>
          <w:rFonts w:ascii="Sylfaen" w:hAnsi="Sylfaen"/>
          <w:noProof/>
          <w:lang w:val="en-US" w:eastAsia="zh-TW"/>
        </w:rPr>
      </w:pPr>
      <w:r>
        <w:rPr>
          <w:rFonts w:ascii="Sylfaen" w:hAnsi="Sylfaen"/>
          <w:noProof/>
          <w:lang w:val="en-US" w:eastAsia="zh-TW"/>
        </w:rPr>
        <w:tab/>
        <w:t>p = pattern of organization</w:t>
      </w:r>
    </w:p>
    <w:p w:rsidR="001673DA" w:rsidRDefault="00511953">
      <w:pPr>
        <w:spacing w:after="0"/>
        <w:ind w:left="720"/>
        <w:rPr>
          <w:rFonts w:ascii="Sylfaen" w:hAnsi="Sylfaen"/>
          <w:noProof/>
          <w:lang w:val="en-US" w:eastAsia="zh-TW"/>
        </w:rPr>
      </w:pPr>
      <w:r>
        <w:rPr>
          <w:rFonts w:ascii="Sylfaen" w:hAnsi="Sylfaen"/>
          <w:noProof/>
          <w:lang w:val="en-US" w:eastAsia="zh-TW"/>
        </w:rPr>
        <w:tab/>
        <w:t>f = focus of discussion</w:t>
      </w:r>
    </w:p>
    <w:p w:rsidR="001673DA" w:rsidRDefault="00511953">
      <w:pPr>
        <w:spacing w:after="0"/>
        <w:ind w:left="720"/>
        <w:rPr>
          <w:rFonts w:ascii="Sylfaen" w:hAnsi="Sylfaen"/>
          <w:noProof/>
          <w:lang w:val="en-US" w:eastAsia="zh-TW"/>
        </w:rPr>
      </w:pPr>
      <w:r>
        <w:rPr>
          <w:rFonts w:ascii="Sylfaen" w:hAnsi="Sylfaen"/>
          <w:noProof/>
          <w:lang w:val="en-US" w:eastAsia="zh-TW"/>
        </w:rPr>
        <w:tab/>
        <w:t>t = topic</w:t>
      </w:r>
    </w:p>
    <w:p w:rsidR="001673DA" w:rsidRDefault="001673DA">
      <w:pPr>
        <w:spacing w:after="0"/>
        <w:rPr>
          <w:rFonts w:ascii="Sylfaen" w:hAnsi="Sylfaen"/>
          <w:noProof/>
          <w:lang w:val="en-US" w:eastAsia="zh-TW"/>
        </w:rPr>
      </w:pPr>
    </w:p>
    <w:p w:rsidR="001673DA" w:rsidRDefault="00511953">
      <w:pPr>
        <w:spacing w:after="0"/>
        <w:rPr>
          <w:rFonts w:ascii="Sylfaen" w:hAnsi="Sylfaen"/>
          <w:noProof/>
          <w:lang w:val="en-US" w:eastAsia="zh-TW"/>
        </w:rPr>
      </w:pPr>
      <w:r>
        <w:rPr>
          <w:rFonts w:ascii="Sylfaen" w:hAnsi="Sylfaen"/>
          <w:noProof/>
          <w:lang w:val="en-US" w:eastAsia="zh-TW"/>
        </w:rPr>
        <w:tab/>
        <w:t>Read the entire selection to confirm if the main idea you have predicated matches the writer’s main idea. If there is a match, the purpose of your readin</w:t>
      </w:r>
      <w:r>
        <w:rPr>
          <w:rFonts w:ascii="Sylfaen" w:hAnsi="Sylfaen"/>
          <w:noProof/>
          <w:lang w:val="en-US" w:eastAsia="zh-TW"/>
        </w:rPr>
        <w:t xml:space="preserve">g is to look for the support ideas. Jot down all the important notes that relate to the main idea. However, if there is a mismatch between you main idea and the writer’s main idea, revise or change your hypothesis before you gather the </w:t>
      </w:r>
      <w:r>
        <w:rPr>
          <w:rFonts w:ascii="Sylfaen" w:hAnsi="Sylfaen"/>
          <w:b/>
          <w:noProof/>
          <w:lang w:val="en-US" w:eastAsia="zh-TW"/>
        </w:rPr>
        <w:t>support ideas</w:t>
      </w:r>
      <w:r>
        <w:rPr>
          <w:rFonts w:ascii="Sylfaen" w:hAnsi="Sylfaen"/>
          <w:noProof/>
          <w:lang w:val="en-US" w:eastAsia="zh-TW"/>
        </w:rPr>
        <w:t>.</w:t>
      </w:r>
    </w:p>
    <w:p w:rsidR="001673DA" w:rsidRDefault="00511953">
      <w:pPr>
        <w:spacing w:after="0"/>
        <w:rPr>
          <w:rFonts w:ascii="Sylfaen" w:hAnsi="Sylfaen"/>
          <w:noProof/>
          <w:lang w:val="en-US" w:eastAsia="zh-TW"/>
        </w:rPr>
      </w:pPr>
      <w:r>
        <w:rPr>
          <w:rFonts w:ascii="Sylfaen" w:hAnsi="Sylfaen"/>
          <w:noProof/>
          <w:lang w:val="en-US" w:eastAsia="zh-TW"/>
        </w:rPr>
        <w:t>Evalu</w:t>
      </w:r>
      <w:r>
        <w:rPr>
          <w:rFonts w:ascii="Sylfaen" w:hAnsi="Sylfaen"/>
          <w:noProof/>
          <w:lang w:val="en-US" w:eastAsia="zh-TW"/>
        </w:rPr>
        <w:t>ate the notes that you hjave written, and synthesize the ideas you gathered from steps 1-4 to summarize the infformational text in two or three sentences. The formula for summary of an expository text is:</w:t>
      </w:r>
    </w:p>
    <w:p w:rsidR="001673DA" w:rsidRDefault="00511953">
      <w:pPr>
        <w:spacing w:after="0"/>
        <w:rPr>
          <w:rFonts w:ascii="Sylfaen" w:hAnsi="Sylfaen"/>
        </w:rPr>
      </w:pPr>
      <w:r>
        <w:rPr>
          <w:rFonts w:ascii="Sylfaen" w:hAnsi="Sylfaen"/>
          <w:noProof/>
          <w:lang w:val="en-US" w:eastAsia="zh-TW"/>
        </w:rPr>
        <w:pict>
          <v:shape id="1037" o:spid="_x0000_s1140" type="#_x0000_t202" style="position:absolute;margin-left:155.4pt;margin-top:8.8pt;width:156.2pt;height:84.3pt;z-index:-251722240;visibility:visible;mso-position-horizontal-relative:text;mso-position-vertical-relative:text;mso-width-relative:margin;mso-height-relative:margin" wrapcoords="-208 -386 -208 22371 22015 22371 21912 -386 -208 -386" fillcolor="#c0504d" strokecolor="#f2f2f2" strokeweight="3pt">
            <v:shadow on="t" type="perspective" color="#622423" opacity=".5" offset="1pt" offset2="-1pt,-2pt"/>
            <v:textbox>
              <w:txbxContent>
                <w:p w:rsidR="001673DA" w:rsidRDefault="001673DA">
                  <w:pPr>
                    <w:spacing w:after="0"/>
                    <w:rPr>
                      <w:rFonts w:ascii="Sylfaen" w:hAnsi="Sylfaen"/>
                      <w:b/>
                      <w:sz w:val="36"/>
                      <w:szCs w:val="36"/>
                    </w:rPr>
                  </w:pPr>
                </w:p>
                <w:p w:rsidR="001673DA" w:rsidRDefault="00511953">
                  <w:pPr>
                    <w:spacing w:after="0"/>
                    <w:rPr>
                      <w:rFonts w:ascii="Sylfaen" w:hAnsi="Sylfaen"/>
                      <w:b/>
                      <w:sz w:val="36"/>
                      <w:szCs w:val="36"/>
                    </w:rPr>
                  </w:pPr>
                  <w:r>
                    <w:rPr>
                      <w:rFonts w:ascii="Sylfaen" w:hAnsi="Sylfaen"/>
                      <w:b/>
                      <w:sz w:val="36"/>
                      <w:szCs w:val="36"/>
                    </w:rPr>
                    <w:t>Set = mi + si + (sd)</w:t>
                  </w:r>
                </w:p>
              </w:txbxContent>
            </v:textbox>
            <w10:wrap type="through"/>
          </v:shape>
        </w:pict>
      </w:r>
      <w:r>
        <w:rPr>
          <w:rFonts w:ascii="Sylfaen" w:hAnsi="Sylfaen"/>
          <w:noProof/>
          <w:lang w:val="en-US" w:eastAsia="zh-TW"/>
        </w:rPr>
        <w:t xml:space="preserve"> </w:t>
      </w:r>
    </w:p>
    <w:p w:rsidR="001673DA" w:rsidRDefault="001673DA">
      <w:pPr>
        <w:spacing w:after="0"/>
        <w:ind w:left="720"/>
        <w:rPr>
          <w:rFonts w:ascii="Sylfaen" w:hAnsi="Sylfaen"/>
          <w:b/>
        </w:rPr>
      </w:pPr>
    </w:p>
    <w:p w:rsidR="001673DA" w:rsidRDefault="001673DA">
      <w:pPr>
        <w:spacing w:after="0"/>
        <w:ind w:left="720"/>
        <w:rPr>
          <w:rFonts w:ascii="Sylfaen" w:hAnsi="Sylfaen"/>
          <w:b/>
        </w:rPr>
      </w:pPr>
    </w:p>
    <w:p w:rsidR="001673DA" w:rsidRDefault="001673DA">
      <w:pPr>
        <w:spacing w:after="0"/>
        <w:ind w:left="720"/>
        <w:rPr>
          <w:rFonts w:ascii="Sylfaen" w:hAnsi="Sylfaen"/>
          <w:b/>
        </w:rPr>
      </w:pPr>
    </w:p>
    <w:p w:rsidR="001673DA" w:rsidRDefault="001673DA">
      <w:pPr>
        <w:spacing w:after="0"/>
        <w:ind w:left="720"/>
        <w:rPr>
          <w:rFonts w:ascii="Sylfaen" w:hAnsi="Sylfaen"/>
          <w:b/>
        </w:rPr>
      </w:pPr>
    </w:p>
    <w:p w:rsidR="001673DA" w:rsidRDefault="001673DA">
      <w:pPr>
        <w:spacing w:after="0"/>
        <w:ind w:left="720"/>
        <w:rPr>
          <w:rFonts w:ascii="Sylfaen" w:hAnsi="Sylfaen"/>
          <w:b/>
        </w:rPr>
      </w:pPr>
    </w:p>
    <w:p w:rsidR="001673DA" w:rsidRDefault="00511953">
      <w:pPr>
        <w:spacing w:after="0"/>
        <w:ind w:left="720"/>
        <w:rPr>
          <w:rFonts w:ascii="Sylfaen" w:hAnsi="Sylfaen"/>
        </w:rPr>
      </w:pPr>
      <w:r>
        <w:rPr>
          <w:rFonts w:ascii="Sylfaen" w:hAnsi="Sylfaen"/>
        </w:rPr>
        <w:tab/>
        <w:t>Where:</w:t>
      </w:r>
    </w:p>
    <w:p w:rsidR="001673DA" w:rsidRDefault="00511953">
      <w:pPr>
        <w:spacing w:after="0"/>
        <w:ind w:left="720"/>
        <w:rPr>
          <w:rFonts w:ascii="Sylfaen" w:hAnsi="Sylfaen"/>
        </w:rPr>
      </w:pPr>
      <w:r>
        <w:rPr>
          <w:rFonts w:ascii="Sylfaen" w:hAnsi="Sylfaen"/>
        </w:rPr>
        <w:tab/>
      </w:r>
      <w:r>
        <w:rPr>
          <w:rFonts w:ascii="Sylfaen" w:hAnsi="Sylfaen"/>
        </w:rPr>
        <w:tab/>
        <w:t>Set = sum</w:t>
      </w:r>
      <w:r>
        <w:rPr>
          <w:rFonts w:ascii="Sylfaen" w:hAnsi="Sylfaen"/>
        </w:rPr>
        <w:t>mary of expository text</w:t>
      </w:r>
    </w:p>
    <w:p w:rsidR="001673DA" w:rsidRDefault="00511953">
      <w:pPr>
        <w:spacing w:after="0"/>
        <w:ind w:left="720"/>
        <w:rPr>
          <w:rFonts w:ascii="Sylfaen" w:hAnsi="Sylfaen"/>
        </w:rPr>
      </w:pPr>
      <w:r>
        <w:rPr>
          <w:rFonts w:ascii="Sylfaen" w:hAnsi="Sylfaen"/>
        </w:rPr>
        <w:tab/>
      </w:r>
      <w:r>
        <w:rPr>
          <w:rFonts w:ascii="Sylfaen" w:hAnsi="Sylfaen"/>
        </w:rPr>
        <w:tab/>
        <w:t>mi = main idea (p + f + t)</w:t>
      </w:r>
    </w:p>
    <w:p w:rsidR="001673DA" w:rsidRDefault="00511953">
      <w:pPr>
        <w:spacing w:after="0"/>
        <w:ind w:left="720"/>
        <w:rPr>
          <w:rFonts w:ascii="Sylfaen" w:hAnsi="Sylfaen"/>
        </w:rPr>
      </w:pPr>
      <w:r>
        <w:rPr>
          <w:rFonts w:ascii="Sylfaen" w:hAnsi="Sylfaen"/>
        </w:rPr>
        <w:tab/>
      </w:r>
      <w:r>
        <w:rPr>
          <w:rFonts w:ascii="Sylfaen" w:hAnsi="Sylfaen"/>
        </w:rPr>
        <w:tab/>
        <w:t>si = support idea</w:t>
      </w:r>
    </w:p>
    <w:p w:rsidR="001673DA" w:rsidRDefault="00511953">
      <w:pPr>
        <w:spacing w:after="0"/>
        <w:ind w:left="720"/>
        <w:rPr>
          <w:rFonts w:ascii="Sylfaen" w:hAnsi="Sylfaen"/>
        </w:rPr>
      </w:pPr>
      <w:r>
        <w:rPr>
          <w:rFonts w:ascii="Sylfaen" w:hAnsi="Sylfaen"/>
        </w:rPr>
        <w:tab/>
      </w:r>
      <w:r>
        <w:rPr>
          <w:rFonts w:ascii="Sylfaen" w:hAnsi="Sylfaen"/>
        </w:rPr>
        <w:tab/>
        <w:t>sd = support detail</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4"/>
          <w:szCs w:val="24"/>
        </w:rPr>
      </w:pPr>
      <w:r>
        <w:rPr>
          <w:rFonts w:ascii="Sylfaen" w:hAnsi="Sylfaen"/>
          <w:b/>
          <w:sz w:val="24"/>
          <w:szCs w:val="24"/>
          <w:highlight w:val="green"/>
        </w:rPr>
        <w:t>ENGLISH: Academic Writing</w:t>
      </w:r>
    </w:p>
    <w:p w:rsidR="001673DA" w:rsidRDefault="00511953">
      <w:pPr>
        <w:pBdr>
          <w:top w:val="single" w:sz="4" w:space="1" w:color="auto"/>
        </w:pBdr>
        <w:spacing w:after="0"/>
        <w:rPr>
          <w:rFonts w:ascii="Sylfaen" w:hAnsi="Sylfaen"/>
          <w:sz w:val="24"/>
          <w:szCs w:val="24"/>
        </w:rPr>
      </w:pPr>
      <w:r>
        <w:rPr>
          <w:rFonts w:ascii="Sylfaen" w:hAnsi="Sylfaen"/>
          <w:sz w:val="24"/>
          <w:szCs w:val="24"/>
        </w:rPr>
        <w:t>General:</w:t>
      </w:r>
    </w:p>
    <w:p w:rsidR="001673DA" w:rsidRDefault="00511953">
      <w:pPr>
        <w:pStyle w:val="ListParagraph"/>
        <w:numPr>
          <w:ilvl w:val="0"/>
          <w:numId w:val="174"/>
        </w:numPr>
        <w:pBdr>
          <w:bottom w:val="single" w:sz="4" w:space="1" w:color="auto"/>
        </w:pBdr>
        <w:spacing w:after="0"/>
        <w:rPr>
          <w:rFonts w:ascii="Sylfaen" w:hAnsi="Sylfaen"/>
          <w:sz w:val="24"/>
          <w:szCs w:val="24"/>
        </w:rPr>
      </w:pPr>
      <w:r>
        <w:rPr>
          <w:rFonts w:ascii="Sylfaen" w:hAnsi="Sylfaen"/>
          <w:sz w:val="24"/>
          <w:szCs w:val="24"/>
        </w:rPr>
        <w:t>Use English accurately, meaningfully, and appropriately in written discourse</w:t>
      </w:r>
    </w:p>
    <w:p w:rsidR="001673DA" w:rsidRDefault="001673DA">
      <w:pPr>
        <w:spacing w:after="0"/>
        <w:rPr>
          <w:rFonts w:ascii="Sylfaen" w:hAnsi="Sylfaen"/>
          <w:sz w:val="24"/>
          <w:szCs w:val="24"/>
        </w:rPr>
      </w:pPr>
    </w:p>
    <w:p w:rsidR="001673DA" w:rsidRDefault="001673DA">
      <w:pPr>
        <w:spacing w:after="0"/>
        <w:rPr>
          <w:rFonts w:ascii="Sylfaen" w:hAnsi="Sylfaen"/>
          <w:sz w:val="24"/>
          <w:szCs w:val="24"/>
        </w:rPr>
      </w:pPr>
    </w:p>
    <w:p w:rsidR="001673DA" w:rsidRDefault="00511953">
      <w:pPr>
        <w:pStyle w:val="ListParagraph"/>
        <w:numPr>
          <w:ilvl w:val="0"/>
          <w:numId w:val="72"/>
        </w:numPr>
        <w:spacing w:after="0"/>
        <w:ind w:left="900" w:hanging="540"/>
        <w:rPr>
          <w:rFonts w:ascii="Sylfaen" w:hAnsi="Sylfaen"/>
          <w:b/>
        </w:rPr>
      </w:pPr>
      <w:r>
        <w:rPr>
          <w:rFonts w:ascii="Sylfaen" w:hAnsi="Sylfaen"/>
          <w:b/>
        </w:rPr>
        <w:t>COMMON SENTENCE ERRORS</w:t>
      </w:r>
    </w:p>
    <w:p w:rsidR="001673DA" w:rsidRDefault="001673DA">
      <w:pPr>
        <w:spacing w:after="0"/>
        <w:rPr>
          <w:rFonts w:ascii="Sylfaen" w:hAnsi="Sylfaen"/>
          <w:b/>
        </w:rPr>
      </w:pPr>
    </w:p>
    <w:p w:rsidR="001673DA" w:rsidRDefault="00511953">
      <w:pPr>
        <w:pStyle w:val="ListParagraph"/>
        <w:numPr>
          <w:ilvl w:val="0"/>
          <w:numId w:val="24"/>
        </w:numPr>
        <w:spacing w:after="0"/>
        <w:rPr>
          <w:rFonts w:ascii="Sylfaen" w:hAnsi="Sylfaen"/>
          <w:b/>
        </w:rPr>
      </w:pPr>
      <w:r>
        <w:rPr>
          <w:rFonts w:ascii="Sylfaen" w:hAnsi="Sylfaen"/>
          <w:b/>
        </w:rPr>
        <w:t>Fragments</w:t>
      </w:r>
    </w:p>
    <w:p w:rsidR="001673DA" w:rsidRDefault="00511953">
      <w:pPr>
        <w:spacing w:after="0"/>
        <w:ind w:left="720" w:firstLine="720"/>
        <w:rPr>
          <w:rFonts w:ascii="Sylfaen" w:hAnsi="Sylfaen"/>
        </w:rPr>
      </w:pPr>
      <w:r>
        <w:rPr>
          <w:rFonts w:ascii="Sylfaen" w:hAnsi="Sylfaen"/>
        </w:rPr>
        <w:t>SENTENCE FRAGMENT fails to be a sentence in the sense that it cannot stand by itself. It does not contain even one independent clause.</w:t>
      </w:r>
    </w:p>
    <w:p w:rsidR="001673DA" w:rsidRDefault="00511953">
      <w:pPr>
        <w:spacing w:after="0"/>
        <w:ind w:left="720" w:firstLine="720"/>
        <w:rPr>
          <w:rFonts w:ascii="Sylfaen" w:hAnsi="Sylfaen"/>
        </w:rPr>
      </w:pPr>
      <w:r>
        <w:rPr>
          <w:rFonts w:ascii="Sylfaen" w:hAnsi="Sylfaen"/>
        </w:rPr>
        <w:t>There are several reasons why a group of words may seem to act like a sentence but not have the wherewithal to make it as</w:t>
      </w:r>
      <w:r>
        <w:rPr>
          <w:rFonts w:ascii="Sylfaen" w:hAnsi="Sylfaen"/>
        </w:rPr>
        <w:t xml:space="preserve"> a complete thought.</w:t>
      </w:r>
    </w:p>
    <w:p w:rsidR="001673DA" w:rsidRDefault="001673DA">
      <w:pPr>
        <w:spacing w:after="0"/>
        <w:ind w:left="720" w:firstLine="720"/>
        <w:rPr>
          <w:rFonts w:ascii="Sylfaen" w:hAnsi="Sylfaen"/>
        </w:rPr>
      </w:pPr>
    </w:p>
    <w:p w:rsidR="001673DA" w:rsidRDefault="00511953">
      <w:pPr>
        <w:pStyle w:val="ListParagraph"/>
        <w:numPr>
          <w:ilvl w:val="0"/>
          <w:numId w:val="7"/>
        </w:numPr>
        <w:spacing w:after="0"/>
        <w:rPr>
          <w:rFonts w:ascii="Sylfaen" w:hAnsi="Sylfaen"/>
          <w:b/>
        </w:rPr>
      </w:pPr>
      <w:r>
        <w:rPr>
          <w:rFonts w:ascii="Sylfaen" w:hAnsi="Sylfaen"/>
          <w:b/>
        </w:rPr>
        <w:t>It may locate something in time and place with a prepositional phrase or a series of such phrases, but it’s lacking a proper subject-verb relationship within an independent clause:</w:t>
      </w:r>
      <w:r>
        <w:rPr>
          <w:rFonts w:ascii="Sylfaen" w:hAnsi="Sylfaen"/>
          <w:b/>
        </w:rPr>
        <w:tab/>
      </w:r>
      <w:r>
        <w:rPr>
          <w:rFonts w:ascii="Sylfaen" w:hAnsi="Sylfaen"/>
          <w:b/>
        </w:rPr>
        <w:tab/>
      </w:r>
      <w:r>
        <w:rPr>
          <w:rFonts w:ascii="Sylfaen" w:hAnsi="Sylfaen"/>
          <w:i/>
        </w:rPr>
        <w:t>In Japan, during the last war and just before the ar</w:t>
      </w:r>
      <w:r>
        <w:rPr>
          <w:rFonts w:ascii="Sylfaen" w:hAnsi="Sylfaen"/>
          <w:i/>
        </w:rPr>
        <w:t>mistice.</w:t>
      </w:r>
    </w:p>
    <w:p w:rsidR="001673DA" w:rsidRDefault="00511953">
      <w:pPr>
        <w:pStyle w:val="ListParagraph"/>
        <w:numPr>
          <w:ilvl w:val="0"/>
          <w:numId w:val="7"/>
        </w:numPr>
        <w:spacing w:after="0"/>
        <w:rPr>
          <w:rFonts w:ascii="Sylfaen" w:hAnsi="Sylfaen"/>
          <w:b/>
        </w:rPr>
      </w:pPr>
      <w:r>
        <w:rPr>
          <w:rFonts w:ascii="Sylfaen" w:hAnsi="Sylfaen"/>
          <w:b/>
        </w:rPr>
        <w:t>It describes something, but there is no subject-verb relationship: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Working far into the night in an effort to salvage her little boat.</w:t>
      </w:r>
    </w:p>
    <w:p w:rsidR="001673DA" w:rsidRDefault="00511953">
      <w:pPr>
        <w:pStyle w:val="ListParagraph"/>
        <w:numPr>
          <w:ilvl w:val="0"/>
          <w:numId w:val="7"/>
        </w:numPr>
        <w:spacing w:after="0"/>
        <w:rPr>
          <w:rFonts w:ascii="Sylfaen" w:hAnsi="Sylfaen"/>
          <w:b/>
        </w:rPr>
      </w:pPr>
      <w:r>
        <w:rPr>
          <w:rFonts w:ascii="Sylfaen" w:hAnsi="Sylfaen"/>
          <w:b/>
        </w:rPr>
        <w:t>It may have most of the makings of a sentence but still be missing an important part of a verb string: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Some of the students working in Professor Espinoza’s laboratory last semester.</w:t>
      </w:r>
    </w:p>
    <w:p w:rsidR="001673DA" w:rsidRDefault="00511953">
      <w:pPr>
        <w:pStyle w:val="ListParagraph"/>
        <w:numPr>
          <w:ilvl w:val="0"/>
          <w:numId w:val="7"/>
        </w:numPr>
        <w:spacing w:after="0"/>
        <w:rPr>
          <w:rFonts w:ascii="Sylfaen" w:hAnsi="Sylfaen"/>
          <w:b/>
        </w:rPr>
      </w:pPr>
      <w:r>
        <w:rPr>
          <w:rFonts w:ascii="Sylfaen" w:hAnsi="Sylfaen"/>
          <w:b/>
        </w:rPr>
        <w:t>It may even have a subject-verb relationship, but it has been subordinated to another idea by a dependent word and so cannot stand by itself:</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t>Even though he head th</w:t>
      </w:r>
      <w:r>
        <w:rPr>
          <w:rFonts w:ascii="Sylfaen" w:hAnsi="Sylfaen"/>
          <w:i/>
        </w:rPr>
        <w:t>e better arguments and was by far the more powerful speaker.</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Dependent Word Fragments</w:t>
      </w:r>
    </w:p>
    <w:p w:rsidR="001673DA" w:rsidRDefault="00511953">
      <w:pPr>
        <w:spacing w:after="0"/>
        <w:rPr>
          <w:rFonts w:ascii="Sylfaen" w:hAnsi="Sylfaen"/>
        </w:rPr>
      </w:pPr>
      <w:r>
        <w:rPr>
          <w:rFonts w:ascii="Sylfaen" w:hAnsi="Sylfaen"/>
        </w:rPr>
        <w:tab/>
        <w:t>Some words that begin with a dependent word are fragments. Following is a list of common dependent words. Whenever you start a sentence with one of these words, you mus</w:t>
      </w:r>
      <w:r>
        <w:rPr>
          <w:rFonts w:ascii="Sylfaen" w:hAnsi="Sylfaen"/>
        </w:rPr>
        <w:t>t be careful that a fragment does not result.</w:t>
      </w:r>
    </w:p>
    <w:p w:rsidR="001673DA" w:rsidRDefault="00511953">
      <w:pPr>
        <w:spacing w:after="0"/>
        <w:jc w:val="center"/>
        <w:rPr>
          <w:rFonts w:ascii="Sylfaen" w:hAnsi="Sylfaen"/>
          <w:b/>
        </w:rPr>
      </w:pPr>
      <w:r>
        <w:rPr>
          <w:rFonts w:ascii="Sylfaen" w:hAnsi="Sylfaen"/>
          <w:b/>
        </w:rPr>
        <w:t>Dependent Words</w:t>
      </w:r>
    </w:p>
    <w:tbl>
      <w:tblPr>
        <w:tblStyle w:val="MediumGrid1-Accent3"/>
        <w:tblW w:w="0" w:type="auto"/>
        <w:tblLook w:val="04A0" w:firstRow="1" w:lastRow="0" w:firstColumn="1" w:lastColumn="0" w:noHBand="0" w:noVBand="1"/>
      </w:tblPr>
      <w:tblGrid>
        <w:gridCol w:w="2394"/>
        <w:gridCol w:w="2394"/>
        <w:gridCol w:w="2394"/>
        <w:gridCol w:w="2394"/>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b w:val="0"/>
              </w:rPr>
              <w:t>after</w:t>
            </w:r>
          </w:p>
        </w:tc>
        <w:tc>
          <w:tcPr>
            <w:tcW w:w="2394"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if, even if</w:t>
            </w:r>
          </w:p>
        </w:tc>
        <w:tc>
          <w:tcPr>
            <w:tcW w:w="2394"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when, whenever</w:t>
            </w:r>
          </w:p>
        </w:tc>
        <w:tc>
          <w:tcPr>
            <w:tcW w:w="2394"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even though</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b w:val="0"/>
              </w:rPr>
              <w:t>although, though</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 order that</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where, wherever</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until </w:t>
            </w:r>
          </w:p>
        </w:tc>
      </w:tr>
      <w:tr w:rsidR="001673DA" w:rsidTr="001673DA">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b w:val="0"/>
              </w:rPr>
              <w:t>as</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since</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whether </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who, whose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b w:val="0"/>
              </w:rPr>
              <w:t>because</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that, so that</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which, whichever</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how</w:t>
            </w:r>
          </w:p>
        </w:tc>
      </w:tr>
      <w:tr w:rsidR="001673DA" w:rsidTr="001673DA">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b w:val="0"/>
              </w:rPr>
              <w:t>before</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unless</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while</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what, whatever</w:t>
            </w:r>
          </w:p>
        </w:tc>
      </w:tr>
    </w:tbl>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4"/>
        </w:numPr>
        <w:spacing w:after="0"/>
        <w:rPr>
          <w:rFonts w:ascii="Sylfaen" w:hAnsi="Sylfaen"/>
          <w:b/>
        </w:rPr>
      </w:pPr>
      <w:r>
        <w:rPr>
          <w:rFonts w:ascii="Sylfaen" w:hAnsi="Sylfaen"/>
          <w:b/>
        </w:rPr>
        <w:t>Run-on Sentences and Comma Splice</w:t>
      </w:r>
    </w:p>
    <w:p w:rsidR="001673DA" w:rsidRDefault="00511953">
      <w:pPr>
        <w:spacing w:after="0"/>
        <w:ind w:left="720" w:firstLine="720"/>
        <w:rPr>
          <w:rFonts w:ascii="Sylfaen" w:hAnsi="Sylfaen"/>
        </w:rPr>
      </w:pPr>
      <w:r>
        <w:rPr>
          <w:rFonts w:ascii="Sylfaen" w:hAnsi="Sylfaen"/>
        </w:rPr>
        <w:t xml:space="preserve">A run-on is two complete thoughts that are run together with no adequate sign given to mark the break between them. Some run-ons have no punctuation at all to mark the break between the thoughts. Such run-ons are known as </w:t>
      </w:r>
      <w:r>
        <w:rPr>
          <w:rFonts w:ascii="Sylfaen" w:hAnsi="Sylfaen"/>
          <w:i/>
        </w:rPr>
        <w:t>fused sentence</w:t>
      </w:r>
      <w:r>
        <w:rPr>
          <w:rFonts w:ascii="Sylfaen" w:hAnsi="Sylfaen"/>
        </w:rPr>
        <w:t>: they are fused, or</w:t>
      </w:r>
      <w:r>
        <w:rPr>
          <w:rFonts w:ascii="Sylfaen" w:hAnsi="Sylfaen"/>
        </w:rPr>
        <w:t xml:space="preserve"> joined together, as if they were only one thought.</w:t>
      </w:r>
    </w:p>
    <w:p w:rsidR="001673DA" w:rsidRDefault="001673DA">
      <w:pPr>
        <w:spacing w:after="0"/>
        <w:ind w:left="720" w:firstLine="720"/>
        <w:rPr>
          <w:rFonts w:ascii="Sylfaen" w:hAnsi="Sylfaen"/>
        </w:rPr>
      </w:pPr>
    </w:p>
    <w:p w:rsidR="001673DA" w:rsidRDefault="00511953">
      <w:pPr>
        <w:spacing w:after="0"/>
        <w:rPr>
          <w:rFonts w:ascii="Sylfaen" w:hAnsi="Sylfaen"/>
        </w:rPr>
      </w:pPr>
      <w:r>
        <w:rPr>
          <w:rFonts w:ascii="Sylfaen" w:hAnsi="Sylfaen"/>
          <w:b/>
        </w:rPr>
        <w:t>Three ways to correct run-on sentences:</w:t>
      </w:r>
    </w:p>
    <w:p w:rsidR="001673DA" w:rsidRDefault="00511953">
      <w:pPr>
        <w:pStyle w:val="ListParagraph"/>
        <w:numPr>
          <w:ilvl w:val="0"/>
          <w:numId w:val="99"/>
        </w:numPr>
        <w:spacing w:after="0"/>
        <w:rPr>
          <w:rFonts w:ascii="Sylfaen" w:hAnsi="Sylfaen"/>
        </w:rPr>
      </w:pPr>
      <w:r>
        <w:rPr>
          <w:rFonts w:ascii="Sylfaen" w:hAnsi="Sylfaen"/>
        </w:rPr>
        <w:t>Place a semicolon in between the two sentences.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Jim’s father passed the board exam for merchant marine officers; </w:t>
      </w:r>
      <w:r>
        <w:rPr>
          <w:rFonts w:ascii="Sylfaen" w:hAnsi="Sylfaen"/>
          <w:b/>
          <w:i/>
        </w:rPr>
        <w:t>he will be the captain of the ship next month</w:t>
      </w:r>
      <w:r>
        <w:rPr>
          <w:rFonts w:ascii="Sylfaen" w:hAnsi="Sylfaen"/>
          <w:b/>
        </w:rPr>
        <w:t>.</w:t>
      </w:r>
    </w:p>
    <w:p w:rsidR="001673DA" w:rsidRDefault="00511953">
      <w:pPr>
        <w:pStyle w:val="ListParagraph"/>
        <w:numPr>
          <w:ilvl w:val="0"/>
          <w:numId w:val="99"/>
        </w:numPr>
        <w:spacing w:after="0"/>
        <w:rPr>
          <w:rFonts w:ascii="Sylfaen" w:hAnsi="Sylfaen"/>
        </w:rPr>
      </w:pPr>
      <w:r>
        <w:rPr>
          <w:rFonts w:ascii="Sylfaen" w:hAnsi="Sylfaen"/>
        </w:rPr>
        <w:t>Add a transitional marker: a subordinating conjunction (it depends upon the nature of the sentence) between the two sentences.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Jim’s father passed the board exam for merchant marine officers, </w:t>
      </w:r>
      <w:r>
        <w:rPr>
          <w:rFonts w:ascii="Sylfaen" w:hAnsi="Sylfaen"/>
          <w:b/>
          <w:i/>
        </w:rPr>
        <w:t>and he will be the captain of the ship next month</w:t>
      </w:r>
      <w:r>
        <w:rPr>
          <w:rFonts w:ascii="Sylfaen" w:hAnsi="Sylfaen"/>
          <w:b/>
        </w:rPr>
        <w:t>.</w:t>
      </w:r>
    </w:p>
    <w:p w:rsidR="001673DA" w:rsidRDefault="00511953">
      <w:pPr>
        <w:pStyle w:val="ListParagraph"/>
        <w:numPr>
          <w:ilvl w:val="0"/>
          <w:numId w:val="99"/>
        </w:numPr>
        <w:spacing w:after="0"/>
        <w:rPr>
          <w:rFonts w:ascii="Sylfaen" w:hAnsi="Sylfaen"/>
        </w:rPr>
      </w:pPr>
      <w:r>
        <w:rPr>
          <w:rFonts w:ascii="Sylfaen" w:hAnsi="Sylfaen"/>
        </w:rPr>
        <w:t>Div</w:t>
      </w:r>
      <w:r>
        <w:rPr>
          <w:rFonts w:ascii="Sylfaen" w:hAnsi="Sylfaen"/>
        </w:rPr>
        <w:t>ide the sentence into two.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 xml:space="preserve">Jim’s father passed the board exam for merchant marine officers. </w:t>
      </w:r>
      <w:r>
        <w:rPr>
          <w:rFonts w:ascii="Sylfaen" w:hAnsi="Sylfaen"/>
          <w:b/>
          <w:i/>
        </w:rPr>
        <w:t>He will be the captain of the ship next month.</w:t>
      </w:r>
    </w:p>
    <w:p w:rsidR="001673DA" w:rsidRDefault="001673DA">
      <w:pPr>
        <w:spacing w:after="0"/>
        <w:rPr>
          <w:rFonts w:ascii="Sylfaen" w:hAnsi="Sylfaen"/>
        </w:rPr>
      </w:pPr>
    </w:p>
    <w:p w:rsidR="001673DA" w:rsidRDefault="00511953">
      <w:pPr>
        <w:pStyle w:val="ListParagraph"/>
        <w:numPr>
          <w:ilvl w:val="0"/>
          <w:numId w:val="174"/>
        </w:numPr>
        <w:spacing w:after="0"/>
        <w:rPr>
          <w:rFonts w:ascii="Sylfaen" w:hAnsi="Sylfaen"/>
        </w:rPr>
      </w:pPr>
      <w:r>
        <w:rPr>
          <w:rFonts w:ascii="Sylfaen" w:hAnsi="Sylfaen"/>
        </w:rPr>
        <w:t>A comma splice is committed when a writer uses a comma without the proper connective. This, according to Tie</w:t>
      </w:r>
      <w:r>
        <w:rPr>
          <w:rFonts w:ascii="Sylfaen" w:hAnsi="Sylfaen"/>
        </w:rPr>
        <w:t>mpo and Tiempo, “destroys the unity of the sentence.” The sample sentence below looks almost the same with the sample run-on sentence. The only difference is the fact that the sentences uses a comma to divide the two independent clauses.</w:t>
      </w:r>
    </w:p>
    <w:p w:rsidR="001673DA" w:rsidRDefault="00511953">
      <w:pPr>
        <w:pStyle w:val="ListParagraph"/>
        <w:spacing w:after="0"/>
        <w:ind w:left="1440"/>
        <w:rPr>
          <w:rFonts w:ascii="Sylfaen" w:hAnsi="Sylfaen"/>
          <w:b/>
        </w:rPr>
      </w:pPr>
      <w:r>
        <w:rPr>
          <w:rFonts w:ascii="Sylfaen" w:hAnsi="Sylfaen"/>
          <w:i/>
        </w:rPr>
        <w:t xml:space="preserve">The crowd cheered </w:t>
      </w:r>
      <w:r>
        <w:rPr>
          <w:rFonts w:ascii="Sylfaen" w:hAnsi="Sylfaen"/>
          <w:i/>
        </w:rPr>
        <w:t xml:space="preserve">loudly when the band manager from the backstage, </w:t>
      </w:r>
      <w:r>
        <w:rPr>
          <w:rFonts w:ascii="Sylfaen" w:hAnsi="Sylfaen"/>
          <w:b/>
          <w:i/>
        </w:rPr>
        <w:t>Eric stood quietly</w:t>
      </w:r>
      <w:r>
        <w:rPr>
          <w:rFonts w:ascii="Sylfaen" w:hAnsi="Sylfaen"/>
          <w:b/>
        </w:rPr>
        <w:t>.</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Fused Sentences</w:t>
      </w:r>
    </w:p>
    <w:p w:rsidR="001673DA" w:rsidRDefault="00511953">
      <w:pPr>
        <w:spacing w:after="0"/>
        <w:ind w:left="1440"/>
        <w:rPr>
          <w:rFonts w:ascii="Sylfaen" w:hAnsi="Sylfaen"/>
          <w:i/>
        </w:rPr>
      </w:pPr>
      <w:r>
        <w:rPr>
          <w:rFonts w:ascii="Sylfaen" w:hAnsi="Sylfaen"/>
          <w:i/>
        </w:rPr>
        <w:t xml:space="preserve">The bus stopped suddenly. I spilled coffee all over my shirt. </w:t>
      </w:r>
    </w:p>
    <w:p w:rsidR="001673DA" w:rsidRDefault="00511953">
      <w:pPr>
        <w:spacing w:after="0"/>
        <w:ind w:left="1440"/>
        <w:rPr>
          <w:rFonts w:ascii="Sylfaen" w:hAnsi="Sylfaen"/>
        </w:rPr>
      </w:pPr>
      <w:r>
        <w:rPr>
          <w:rFonts w:ascii="Sylfaen" w:hAnsi="Sylfaen"/>
          <w:i/>
        </w:rPr>
        <w:t>Mario told everyone in the room to be quiet his favourite show was on.</w:t>
      </w:r>
    </w:p>
    <w:p w:rsidR="001673DA" w:rsidRDefault="00511953">
      <w:pPr>
        <w:spacing w:after="0"/>
        <w:rPr>
          <w:rFonts w:ascii="Sylfaen" w:hAnsi="Sylfaen"/>
        </w:rPr>
      </w:pPr>
      <w:r>
        <w:rPr>
          <w:rFonts w:ascii="Sylfaen" w:hAnsi="Sylfaen"/>
        </w:rPr>
        <w:t>In other run-ons, known as comma spl</w:t>
      </w:r>
      <w:r>
        <w:rPr>
          <w:rFonts w:ascii="Sylfaen" w:hAnsi="Sylfaen"/>
        </w:rPr>
        <w:t>ices, a comma is used to connect or “splice” together, the two complete thoughts. Some stronger connection than a comma alone is needed.</w:t>
      </w:r>
    </w:p>
    <w:p w:rsidR="001673DA" w:rsidRDefault="00511953">
      <w:pPr>
        <w:spacing w:after="0"/>
        <w:rPr>
          <w:rFonts w:ascii="Sylfaen" w:hAnsi="Sylfaen"/>
        </w:rPr>
      </w:pPr>
      <w:r>
        <w:rPr>
          <w:rFonts w:ascii="Sylfaen" w:hAnsi="Sylfaen"/>
          <w:b/>
        </w:rPr>
        <w:t>Comma Splices</w:t>
      </w:r>
    </w:p>
    <w:p w:rsidR="001673DA" w:rsidRDefault="00511953">
      <w:pPr>
        <w:spacing w:after="0"/>
        <w:ind w:left="1440"/>
        <w:rPr>
          <w:rFonts w:ascii="Sylfaen" w:hAnsi="Sylfaen"/>
          <w:i/>
        </w:rPr>
      </w:pPr>
      <w:r>
        <w:rPr>
          <w:rFonts w:ascii="Sylfaen" w:hAnsi="Sylfaen"/>
          <w:i/>
        </w:rPr>
        <w:t>The bus stopped suddenly, I spilled coffee all over my shirt.</w:t>
      </w:r>
    </w:p>
    <w:p w:rsidR="001673DA" w:rsidRDefault="00511953">
      <w:pPr>
        <w:spacing w:after="0"/>
        <w:ind w:left="1440"/>
        <w:rPr>
          <w:rFonts w:ascii="Sylfaen" w:hAnsi="Sylfaen"/>
        </w:rPr>
      </w:pPr>
      <w:r>
        <w:rPr>
          <w:rFonts w:ascii="Sylfaen" w:hAnsi="Sylfaen"/>
          <w:i/>
        </w:rPr>
        <w:t xml:space="preserve">Mario told everyone in the room to be </w:t>
      </w:r>
      <w:r>
        <w:rPr>
          <w:rFonts w:ascii="Sylfaen" w:hAnsi="Sylfaen"/>
          <w:i/>
        </w:rPr>
        <w:t>quiet, his favourite show was on.</w:t>
      </w:r>
    </w:p>
    <w:p w:rsidR="001673DA" w:rsidRDefault="001673DA">
      <w:pPr>
        <w:spacing w:after="0"/>
        <w:rPr>
          <w:rFonts w:ascii="Sylfaen" w:hAnsi="Sylfaen"/>
        </w:rPr>
      </w:pPr>
    </w:p>
    <w:p w:rsidR="001673DA" w:rsidRDefault="00511953">
      <w:pPr>
        <w:pStyle w:val="ListParagraph"/>
        <w:numPr>
          <w:ilvl w:val="0"/>
          <w:numId w:val="24"/>
        </w:numPr>
        <w:spacing w:after="0"/>
        <w:rPr>
          <w:rFonts w:ascii="Sylfaen" w:hAnsi="Sylfaen"/>
          <w:b/>
        </w:rPr>
      </w:pPr>
      <w:r>
        <w:rPr>
          <w:rFonts w:ascii="Sylfaen" w:hAnsi="Sylfaen"/>
          <w:b/>
        </w:rPr>
        <w:t>Dangling and Misplaced Modifiers</w:t>
      </w:r>
    </w:p>
    <w:p w:rsidR="001673DA" w:rsidRDefault="00511953">
      <w:pPr>
        <w:spacing w:after="0"/>
        <w:ind w:left="720" w:firstLine="720"/>
        <w:rPr>
          <w:rFonts w:ascii="Sylfaen" w:hAnsi="Sylfaen"/>
        </w:rPr>
      </w:pPr>
      <w:r>
        <w:rPr>
          <w:rFonts w:ascii="Sylfaen" w:hAnsi="Sylfaen"/>
        </w:rPr>
        <w:t>We often use phrases to describe words within sentences, and we determine the meaning of our sentences by placing these descriptive phrases next to the words they point to or “modify.” For</w:t>
      </w:r>
      <w:r>
        <w:rPr>
          <w:rFonts w:ascii="Sylfaen" w:hAnsi="Sylfaen"/>
        </w:rPr>
        <w:t xml:space="preserve"> example, the sentence, “I saw a boy running down the street,” indicates that the “boy” was doing the running. However, if we wrote, “Running down the street, I saw the boy,” we would be suggesting to readers that “I” was doing the running.</w:t>
      </w:r>
    </w:p>
    <w:p w:rsidR="001673DA" w:rsidRDefault="001673DA">
      <w:pPr>
        <w:spacing w:after="0"/>
        <w:ind w:left="720" w:firstLine="720"/>
        <w:rPr>
          <w:rFonts w:ascii="Sylfaen" w:hAnsi="Sylfaen"/>
        </w:rPr>
      </w:pPr>
    </w:p>
    <w:p w:rsidR="001673DA" w:rsidRDefault="00511953">
      <w:pPr>
        <w:spacing w:after="0"/>
        <w:rPr>
          <w:rFonts w:ascii="Sylfaen" w:hAnsi="Sylfaen"/>
        </w:rPr>
      </w:pPr>
      <w:r>
        <w:rPr>
          <w:rFonts w:ascii="Sylfaen" w:hAnsi="Sylfaen"/>
          <w:b/>
        </w:rPr>
        <w:t>Misplaced Modi</w:t>
      </w:r>
      <w:r>
        <w:rPr>
          <w:rFonts w:ascii="Sylfaen" w:hAnsi="Sylfaen"/>
          <w:b/>
        </w:rPr>
        <w:t>fier</w:t>
      </w:r>
    </w:p>
    <w:p w:rsidR="001673DA" w:rsidRDefault="00511953">
      <w:pPr>
        <w:spacing w:after="0"/>
        <w:rPr>
          <w:rFonts w:ascii="Sylfaen" w:hAnsi="Sylfaen"/>
        </w:rPr>
      </w:pPr>
      <w:r>
        <w:rPr>
          <w:rFonts w:ascii="Sylfaen" w:hAnsi="Sylfaen"/>
        </w:rPr>
        <w:tab/>
        <w:t>Sometimes we become careless and place descriptive phrases far away from the words they modify, making our sentences unclear or inaccurate. We call these phrases misplaced modifiers. For example, in “I was told that I had been awarded the scholarship</w:t>
      </w:r>
      <w:r>
        <w:rPr>
          <w:rFonts w:ascii="Sylfaen" w:hAnsi="Sylfaen"/>
        </w:rPr>
        <w:t xml:space="preserve"> by my professor,” does the underlined phrase mean that the professor did the telling or the awarding? If the professor did the telling, we could make the meaning of this sentence clearer by repositioning the phrase: “I was told by my professor that I had </w:t>
      </w:r>
      <w:r>
        <w:rPr>
          <w:rFonts w:ascii="Sylfaen" w:hAnsi="Sylfaen"/>
        </w:rPr>
        <w:t>been awarded the scholarship.”</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Dangling Modifiers</w:t>
      </w:r>
    </w:p>
    <w:p w:rsidR="001673DA" w:rsidRDefault="00511953">
      <w:pPr>
        <w:spacing w:after="0"/>
        <w:rPr>
          <w:rFonts w:ascii="Sylfaen" w:hAnsi="Sylfaen"/>
        </w:rPr>
      </w:pPr>
      <w:r>
        <w:rPr>
          <w:rFonts w:ascii="Sylfaen" w:hAnsi="Sylfaen"/>
        </w:rPr>
        <w:tab/>
        <w:t>Other time we write descriptive phrases that point to or modify words that are not clearly stated in our sentences, making our sentences illogical. We call these phrases dangling modifiers. For example, i</w:t>
      </w:r>
      <w:r>
        <w:rPr>
          <w:rFonts w:ascii="Sylfaen" w:hAnsi="Sylfaen"/>
        </w:rPr>
        <w:t>n “Walking to college on a subzero morning, my left ear became frozen,” the underline phrase modifies “my left ear.” This doesn’t make sense; some person must have been doing the walking. We can clarify the sentence by putting a logical word after the phra</w:t>
      </w:r>
      <w:r>
        <w:rPr>
          <w:rFonts w:ascii="Sylfaen" w:hAnsi="Sylfaen"/>
        </w:rPr>
        <w:t xml:space="preserve">se: for example, “Walking to college on a subzero morning, I froze my left ear.” Or, we can change the phrase so that it has a logical subject and verb in it: “When I was walking to college on a subzero morning, my left ear became frozen.” </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Examples of Da</w:t>
      </w:r>
      <w:r>
        <w:rPr>
          <w:rFonts w:ascii="Sylfaen" w:hAnsi="Sylfaen"/>
          <w:b/>
        </w:rPr>
        <w:t>ngling and Misplaced Modifiers</w:t>
      </w:r>
    </w:p>
    <w:p w:rsidR="001673DA" w:rsidRDefault="001673DA">
      <w:pPr>
        <w:spacing w:after="0"/>
        <w:rPr>
          <w:rFonts w:ascii="Sylfaen" w:hAnsi="Sylfaen"/>
        </w:rPr>
      </w:pPr>
    </w:p>
    <w:p w:rsidR="001673DA" w:rsidRDefault="00511953">
      <w:pPr>
        <w:spacing w:after="0"/>
        <w:ind w:left="720"/>
        <w:rPr>
          <w:rFonts w:ascii="Sylfaen" w:hAnsi="Sylfaen"/>
        </w:rPr>
      </w:pPr>
      <w:r>
        <w:rPr>
          <w:rFonts w:ascii="Sylfaen" w:hAnsi="Sylfaen"/>
        </w:rPr>
        <w:t>On July 20, 1969, American astronauts Neil Armstrong and Edwin “Buzz” Aldrin landed on the moon, watched nearly by a fifth of the world’s population.</w:t>
      </w:r>
    </w:p>
    <w:p w:rsidR="001673DA" w:rsidRDefault="00511953">
      <w:pPr>
        <w:spacing w:after="0"/>
        <w:rPr>
          <w:rFonts w:ascii="Sylfaen" w:hAnsi="Sylfaen"/>
        </w:rPr>
      </w:pPr>
      <w:r>
        <w:rPr>
          <w:rFonts w:ascii="Sylfaen" w:hAnsi="Sylfaen"/>
        </w:rPr>
        <w:t>Revision:</w:t>
      </w:r>
    </w:p>
    <w:p w:rsidR="001673DA" w:rsidRDefault="00511953">
      <w:pPr>
        <w:spacing w:after="0"/>
        <w:ind w:left="720"/>
        <w:rPr>
          <w:rFonts w:ascii="Sylfaen" w:hAnsi="Sylfaen"/>
        </w:rPr>
      </w:pPr>
      <w:r>
        <w:rPr>
          <w:rFonts w:ascii="Sylfaen" w:hAnsi="Sylfaen"/>
        </w:rPr>
        <w:t>Watched nearly by a fifth of the world’s population, American as</w:t>
      </w:r>
      <w:r>
        <w:rPr>
          <w:rFonts w:ascii="Sylfaen" w:hAnsi="Sylfaen"/>
        </w:rPr>
        <w:t>tronauts Neil Armstrong and Edwin “Buzz” Aldrin landed on the moon on July 20, 1969.</w:t>
      </w:r>
    </w:p>
    <w:p w:rsidR="001673DA" w:rsidRDefault="00511953">
      <w:pPr>
        <w:spacing w:after="0"/>
        <w:rPr>
          <w:rFonts w:ascii="Sylfaen" w:hAnsi="Sylfaen"/>
        </w:rPr>
      </w:pPr>
      <w:r>
        <w:rPr>
          <w:rFonts w:ascii="Sylfaen" w:hAnsi="Sylfaen"/>
        </w:rPr>
        <w:tab/>
      </w:r>
    </w:p>
    <w:p w:rsidR="001673DA" w:rsidRDefault="00511953">
      <w:pPr>
        <w:spacing w:after="0"/>
        <w:rPr>
          <w:rFonts w:ascii="Sylfaen" w:hAnsi="Sylfaen"/>
        </w:rPr>
      </w:pPr>
      <w:r>
        <w:rPr>
          <w:rFonts w:ascii="Sylfaen" w:hAnsi="Sylfaen"/>
        </w:rPr>
        <w:tab/>
        <w:t>(The world was not watching the moon; the world was watching the astronauts)</w:t>
      </w:r>
    </w:p>
    <w:p w:rsidR="001673DA" w:rsidRDefault="001673DA">
      <w:pPr>
        <w:spacing w:after="0"/>
        <w:rPr>
          <w:rFonts w:ascii="Sylfaen" w:hAnsi="Sylfaen"/>
        </w:rPr>
      </w:pPr>
    </w:p>
    <w:p w:rsidR="001673DA" w:rsidRDefault="00511953">
      <w:pPr>
        <w:spacing w:after="0"/>
        <w:ind w:left="720"/>
        <w:rPr>
          <w:rFonts w:ascii="Sylfaen" w:hAnsi="Sylfaen"/>
        </w:rPr>
      </w:pPr>
      <w:r>
        <w:rPr>
          <w:rFonts w:ascii="Sylfaen" w:hAnsi="Sylfaen"/>
        </w:rPr>
        <w:t xml:space="preserve">After seeing the benefits of reduced employee turnover, absenteeism, and </w:t>
      </w:r>
      <w:r>
        <w:rPr>
          <w:rFonts w:ascii="Sylfaen" w:hAnsi="Sylfaen"/>
        </w:rPr>
        <w:t>lateness, onsite daycare is being provided more frequently as a perk for working parents.</w:t>
      </w:r>
    </w:p>
    <w:p w:rsidR="001673DA" w:rsidRDefault="00511953">
      <w:pPr>
        <w:spacing w:after="0"/>
        <w:rPr>
          <w:rFonts w:ascii="Sylfaen" w:hAnsi="Sylfaen"/>
        </w:rPr>
      </w:pPr>
      <w:r>
        <w:rPr>
          <w:rFonts w:ascii="Sylfaen" w:hAnsi="Sylfaen"/>
        </w:rPr>
        <w:t>Revision:</w:t>
      </w:r>
    </w:p>
    <w:p w:rsidR="001673DA" w:rsidRDefault="00511953">
      <w:pPr>
        <w:spacing w:after="0"/>
        <w:ind w:left="720"/>
        <w:rPr>
          <w:rFonts w:ascii="Sylfaen" w:hAnsi="Sylfaen"/>
        </w:rPr>
      </w:pPr>
      <w:r>
        <w:rPr>
          <w:rFonts w:ascii="Sylfaen" w:hAnsi="Sylfaen"/>
        </w:rPr>
        <w:t>After seeing the benefits of reduced employee turnover, absenteeism, and lateness, more and more companies are providing onsite daycare as a perk for workin</w:t>
      </w:r>
      <w:r>
        <w:rPr>
          <w:rFonts w:ascii="Sylfaen" w:hAnsi="Sylfaen"/>
        </w:rPr>
        <w:t>g parents.</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(Onsite daycare is not seeing the benefits of reduced turnover, absenteeism and lateness; companies are seeing these benefits as a result of onsite daycare.)</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 xml:space="preserve">An author who did not receive much attention until after her death, readers of all </w:t>
      </w:r>
      <w:r>
        <w:rPr>
          <w:rFonts w:ascii="Sylfaen" w:hAnsi="Sylfaen"/>
        </w:rPr>
        <w:t>ages enjoy Emily Dickinson’s poetry today.</w:t>
      </w:r>
    </w:p>
    <w:p w:rsidR="001673DA" w:rsidRDefault="00511953">
      <w:pPr>
        <w:spacing w:after="0"/>
        <w:ind w:left="72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or</w:t>
      </w:r>
    </w:p>
    <w:p w:rsidR="001673DA" w:rsidRDefault="00511953">
      <w:pPr>
        <w:spacing w:after="0"/>
        <w:ind w:left="720"/>
        <w:rPr>
          <w:rFonts w:ascii="Sylfaen" w:hAnsi="Sylfaen"/>
        </w:rPr>
      </w:pPr>
      <w:r>
        <w:rPr>
          <w:rFonts w:ascii="Sylfaen" w:hAnsi="Sylfaen"/>
        </w:rPr>
        <w:t>Readers of all ages enjoy Emily Dickinson’s poetry today, an author who did not receive much attention until after her death</w:t>
      </w:r>
    </w:p>
    <w:p w:rsidR="001673DA" w:rsidRDefault="00511953">
      <w:pPr>
        <w:spacing w:after="0"/>
        <w:rPr>
          <w:rFonts w:ascii="Sylfaen" w:hAnsi="Sylfaen"/>
        </w:rPr>
      </w:pPr>
      <w:r>
        <w:rPr>
          <w:rFonts w:ascii="Sylfaen" w:hAnsi="Sylfaen"/>
        </w:rPr>
        <w:t>Revision:</w:t>
      </w:r>
    </w:p>
    <w:p w:rsidR="001673DA" w:rsidRDefault="00511953">
      <w:pPr>
        <w:spacing w:after="0"/>
        <w:ind w:left="720"/>
        <w:rPr>
          <w:rFonts w:ascii="Sylfaen" w:hAnsi="Sylfaen"/>
        </w:rPr>
      </w:pPr>
      <w:r>
        <w:rPr>
          <w:rFonts w:ascii="Sylfaen" w:hAnsi="Sylfaen"/>
        </w:rPr>
        <w:t>Today, readers of all ages enjoy the poetry of Emily Dickinson, an aut</w:t>
      </w:r>
      <w:r>
        <w:rPr>
          <w:rFonts w:ascii="Sylfaen" w:hAnsi="Sylfaen"/>
        </w:rPr>
        <w:t>hor who did not receive much attention until after her death.</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(The phrase, an author who did not receive much attention until after her death, should modify Emily Dickinson rather than readers or Emily Dickinson’s poetry)</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Cost-efficient and convenient, m</w:t>
      </w:r>
      <w:r>
        <w:rPr>
          <w:rFonts w:ascii="Sylfaen" w:hAnsi="Sylfaen"/>
        </w:rPr>
        <w:t>any of today’s corporate employees are being trained through computer-assisted instruction.</w:t>
      </w:r>
    </w:p>
    <w:p w:rsidR="001673DA" w:rsidRDefault="00511953">
      <w:pPr>
        <w:spacing w:after="0"/>
        <w:rPr>
          <w:rFonts w:ascii="Sylfaen" w:hAnsi="Sylfaen"/>
        </w:rPr>
      </w:pPr>
      <w:r>
        <w:rPr>
          <w:rFonts w:ascii="Sylfaen" w:hAnsi="Sylfaen"/>
        </w:rPr>
        <w:t>Revision:</w:t>
      </w:r>
    </w:p>
    <w:p w:rsidR="001673DA" w:rsidRDefault="00511953">
      <w:pPr>
        <w:spacing w:after="0"/>
        <w:ind w:left="720"/>
        <w:rPr>
          <w:rFonts w:ascii="Sylfaen" w:hAnsi="Sylfaen"/>
        </w:rPr>
      </w:pPr>
      <w:r>
        <w:rPr>
          <w:rFonts w:ascii="Sylfaen" w:hAnsi="Sylfaen"/>
        </w:rPr>
        <w:t>Cost-efficient and convenient, computer-assisted instruction is being used by many companies to train employees.</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(The descriptive words, cost-efficient a</w:t>
      </w:r>
      <w:r>
        <w:rPr>
          <w:rFonts w:ascii="Sylfaen" w:hAnsi="Sylfaen"/>
        </w:rPr>
        <w:t>nd convenient, modify computer-assisted instruction rather than today’s corporate employees.)</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Having submitted the conference registration form after the deadline, special permission by the chairperson was needed before she could give her presentation.</w:t>
      </w:r>
    </w:p>
    <w:p w:rsidR="001673DA" w:rsidRDefault="00511953">
      <w:pPr>
        <w:spacing w:after="0"/>
        <w:rPr>
          <w:rFonts w:ascii="Sylfaen" w:hAnsi="Sylfaen"/>
        </w:rPr>
      </w:pPr>
      <w:r>
        <w:rPr>
          <w:rFonts w:ascii="Sylfaen" w:hAnsi="Sylfaen"/>
        </w:rPr>
        <w:t>Re</w:t>
      </w:r>
      <w:r>
        <w:rPr>
          <w:rFonts w:ascii="Sylfaen" w:hAnsi="Sylfaen"/>
        </w:rPr>
        <w:t>vision:</w:t>
      </w:r>
    </w:p>
    <w:p w:rsidR="001673DA" w:rsidRDefault="00511953">
      <w:pPr>
        <w:spacing w:after="0"/>
        <w:ind w:left="720"/>
        <w:rPr>
          <w:rFonts w:ascii="Sylfaen" w:hAnsi="Sylfaen"/>
        </w:rPr>
      </w:pPr>
      <w:r>
        <w:rPr>
          <w:rFonts w:ascii="Sylfaen" w:hAnsi="Sylfaen"/>
        </w:rPr>
        <w:t>Having submitted the conference registration form after the deadline, Susan needed special permission from the chairperson before she could give her presentation.</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(The example doesn’t make sense as it is written. Someone must have submitted the fo</w:t>
      </w:r>
      <w:r>
        <w:rPr>
          <w:rFonts w:ascii="Sylfaen" w:hAnsi="Sylfaen"/>
        </w:rPr>
        <w:t>rm late. According to the revision, Susan submitted the form late.)</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When purchasing a cellular phone, the wide variety of calling plans and features overwhelms many people.</w:t>
      </w:r>
    </w:p>
    <w:p w:rsidR="001673DA" w:rsidRDefault="00511953">
      <w:pPr>
        <w:spacing w:after="0"/>
        <w:rPr>
          <w:rFonts w:ascii="Sylfaen" w:hAnsi="Sylfaen"/>
        </w:rPr>
      </w:pPr>
      <w:r>
        <w:rPr>
          <w:rFonts w:ascii="Sylfaen" w:hAnsi="Sylfaen"/>
        </w:rPr>
        <w:t>Revision:</w:t>
      </w:r>
    </w:p>
    <w:p w:rsidR="001673DA" w:rsidRDefault="00511953">
      <w:pPr>
        <w:spacing w:after="0"/>
        <w:ind w:left="720"/>
        <w:rPr>
          <w:rFonts w:ascii="Sylfaen" w:hAnsi="Sylfaen"/>
        </w:rPr>
      </w:pPr>
      <w:r>
        <w:rPr>
          <w:rFonts w:ascii="Sylfaen" w:hAnsi="Sylfaen"/>
        </w:rPr>
        <w:t xml:space="preserve">When purchasing a cellular phone, many people become overwhelmed by the </w:t>
      </w:r>
      <w:r>
        <w:rPr>
          <w:rFonts w:ascii="Sylfaen" w:hAnsi="Sylfaen"/>
        </w:rPr>
        <w:t>wide variety of calling plans and features.</w:t>
      </w: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(The calling plans and features aren’t purchasing cellular phones. People purchase cellular phones)</w:t>
      </w:r>
    </w:p>
    <w:p w:rsidR="001673DA" w:rsidRDefault="001673DA">
      <w:pPr>
        <w:spacing w:after="0"/>
        <w:rPr>
          <w:rFonts w:ascii="Sylfaen" w:hAnsi="Sylfaen"/>
        </w:rPr>
      </w:pPr>
    </w:p>
    <w:p w:rsidR="001673DA" w:rsidRDefault="00511953">
      <w:pPr>
        <w:pStyle w:val="ListParagraph"/>
        <w:numPr>
          <w:ilvl w:val="0"/>
          <w:numId w:val="24"/>
        </w:numPr>
        <w:spacing w:after="0"/>
        <w:rPr>
          <w:rFonts w:ascii="Sylfaen" w:hAnsi="Sylfaen"/>
          <w:b/>
        </w:rPr>
      </w:pPr>
      <w:r>
        <w:rPr>
          <w:rFonts w:ascii="Sylfaen" w:hAnsi="Sylfaen"/>
          <w:b/>
        </w:rPr>
        <w:t xml:space="preserve">Faulty Parallelism </w:t>
      </w:r>
    </w:p>
    <w:p w:rsidR="001673DA" w:rsidRDefault="00511953">
      <w:pPr>
        <w:spacing w:after="0"/>
        <w:ind w:left="720" w:firstLine="720"/>
        <w:rPr>
          <w:rFonts w:ascii="Sylfaen" w:hAnsi="Sylfaen"/>
        </w:rPr>
      </w:pPr>
      <w:r>
        <w:rPr>
          <w:rFonts w:ascii="Sylfaen" w:hAnsi="Sylfaen"/>
        </w:rPr>
        <w:t xml:space="preserve">Words in a pair or series should have parallel structure. By balancing the items in a </w:t>
      </w:r>
      <w:r>
        <w:rPr>
          <w:rFonts w:ascii="Sylfaen" w:hAnsi="Sylfaen"/>
        </w:rPr>
        <w:t>pair or series so that they have the same kind of structure, you will make the sentences clearer and easier to read.</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Nonparallel (Not Balanced)</w:t>
      </w:r>
    </w:p>
    <w:p w:rsidR="001673DA" w:rsidRDefault="00511953">
      <w:pPr>
        <w:spacing w:after="0"/>
        <w:ind w:left="1440"/>
        <w:rPr>
          <w:rFonts w:ascii="Sylfaen" w:hAnsi="Sylfaen"/>
        </w:rPr>
      </w:pPr>
      <w:r>
        <w:rPr>
          <w:rFonts w:ascii="Sylfaen" w:hAnsi="Sylfaen"/>
        </w:rPr>
        <w:t>My job includes checking the inventories, initialling the order, and to call the suppliers.</w:t>
      </w:r>
    </w:p>
    <w:p w:rsidR="001673DA" w:rsidRDefault="00511953">
      <w:pPr>
        <w:spacing w:after="0"/>
        <w:rPr>
          <w:rFonts w:ascii="Sylfaen" w:hAnsi="Sylfaen"/>
        </w:rPr>
      </w:pPr>
      <w:r>
        <w:rPr>
          <w:rFonts w:ascii="Sylfaen" w:hAnsi="Sylfaen"/>
          <w:b/>
        </w:rPr>
        <w:t>Parallel (Balanced)</w:t>
      </w:r>
    </w:p>
    <w:p w:rsidR="001673DA" w:rsidRDefault="00511953">
      <w:pPr>
        <w:spacing w:after="0"/>
        <w:ind w:left="1440"/>
        <w:rPr>
          <w:rFonts w:ascii="Sylfaen" w:hAnsi="Sylfaen"/>
        </w:rPr>
      </w:pPr>
      <w:r>
        <w:rPr>
          <w:rFonts w:ascii="Sylfaen" w:hAnsi="Sylfaen"/>
        </w:rPr>
        <w:t>My job includes checking the inventory, initializing the orders, and calling the suppliers.</w:t>
      </w:r>
    </w:p>
    <w:p w:rsidR="001673DA" w:rsidRDefault="00511953">
      <w:pPr>
        <w:spacing w:after="0"/>
        <w:ind w:left="1440"/>
        <w:rPr>
          <w:rFonts w:ascii="Sylfaen" w:hAnsi="Sylfaen"/>
        </w:rPr>
      </w:pPr>
      <w:r>
        <w:rPr>
          <w:rFonts w:ascii="Sylfaen" w:hAnsi="Sylfaen"/>
        </w:rPr>
        <w:t xml:space="preserve">(A balanced series of </w:t>
      </w:r>
      <w:r>
        <w:rPr>
          <w:rFonts w:ascii="Sylfaen" w:hAnsi="Sylfaen"/>
          <w:i/>
        </w:rPr>
        <w:t>–ing</w:t>
      </w:r>
      <w:r>
        <w:rPr>
          <w:rFonts w:ascii="Sylfaen" w:hAnsi="Sylfaen"/>
        </w:rPr>
        <w:t xml:space="preserve"> words: checking, initialling, calling)</w:t>
      </w:r>
    </w:p>
    <w:p w:rsidR="001673DA" w:rsidRDefault="00511953">
      <w:pPr>
        <w:spacing w:after="0"/>
        <w:rPr>
          <w:rFonts w:ascii="Sylfaen" w:hAnsi="Sylfaen"/>
        </w:rPr>
      </w:pPr>
      <w:r>
        <w:rPr>
          <w:rFonts w:ascii="Sylfaen" w:hAnsi="Sylfaen"/>
          <w:b/>
        </w:rPr>
        <w:t>Nonparallel (Not Balanced)</w:t>
      </w:r>
    </w:p>
    <w:p w:rsidR="001673DA" w:rsidRDefault="00511953">
      <w:pPr>
        <w:spacing w:after="0"/>
        <w:ind w:left="1440"/>
        <w:rPr>
          <w:rFonts w:ascii="Sylfaen" w:hAnsi="Sylfaen"/>
        </w:rPr>
      </w:pPr>
      <w:r>
        <w:rPr>
          <w:rFonts w:ascii="Sylfaen" w:hAnsi="Sylfaen"/>
        </w:rPr>
        <w:t>The game-show contestant was told to be cheerful, charming, and with e</w:t>
      </w:r>
      <w:r>
        <w:rPr>
          <w:rFonts w:ascii="Sylfaen" w:hAnsi="Sylfaen"/>
        </w:rPr>
        <w:t>nthusiasm.</w:t>
      </w:r>
    </w:p>
    <w:p w:rsidR="001673DA" w:rsidRDefault="00511953">
      <w:pPr>
        <w:spacing w:after="0"/>
        <w:rPr>
          <w:rFonts w:ascii="Sylfaen" w:hAnsi="Sylfaen"/>
        </w:rPr>
      </w:pPr>
      <w:r>
        <w:rPr>
          <w:rFonts w:ascii="Sylfaen" w:hAnsi="Sylfaen"/>
          <w:b/>
        </w:rPr>
        <w:t>Parallel (Balanced)</w:t>
      </w:r>
    </w:p>
    <w:p w:rsidR="001673DA" w:rsidRDefault="00511953">
      <w:pPr>
        <w:spacing w:after="0"/>
        <w:ind w:left="1440"/>
        <w:rPr>
          <w:rFonts w:ascii="Sylfaen" w:hAnsi="Sylfaen"/>
        </w:rPr>
      </w:pPr>
      <w:r>
        <w:rPr>
          <w:rFonts w:ascii="Sylfaen" w:hAnsi="Sylfaen"/>
        </w:rPr>
        <w:t>The game-show contestant was told to be cheerful, charming and enthusiastic.</w:t>
      </w:r>
    </w:p>
    <w:p w:rsidR="001673DA" w:rsidRDefault="00511953">
      <w:pPr>
        <w:spacing w:after="0"/>
        <w:ind w:left="1440"/>
        <w:rPr>
          <w:rFonts w:ascii="Sylfaen" w:hAnsi="Sylfaen"/>
        </w:rPr>
      </w:pPr>
      <w:r>
        <w:rPr>
          <w:rFonts w:ascii="Sylfaen" w:hAnsi="Sylfaen"/>
        </w:rPr>
        <w:t>(A balanced series of descriptive words: cheerful, charming, enthusiastic)</w:t>
      </w:r>
    </w:p>
    <w:p w:rsidR="001673DA" w:rsidRDefault="00511953">
      <w:pPr>
        <w:spacing w:after="0"/>
        <w:rPr>
          <w:rFonts w:ascii="Sylfaen" w:hAnsi="Sylfaen"/>
        </w:rPr>
      </w:pPr>
      <w:r>
        <w:rPr>
          <w:rFonts w:ascii="Sylfaen" w:hAnsi="Sylfaen"/>
          <w:b/>
        </w:rPr>
        <w:t>Nonparallel (Not Balanced)</w:t>
      </w:r>
    </w:p>
    <w:p w:rsidR="001673DA" w:rsidRDefault="00511953">
      <w:pPr>
        <w:spacing w:after="0"/>
        <w:ind w:left="1440"/>
        <w:rPr>
          <w:rFonts w:ascii="Sylfaen" w:hAnsi="Sylfaen"/>
        </w:rPr>
      </w:pPr>
      <w:r>
        <w:rPr>
          <w:rFonts w:ascii="Sylfaen" w:hAnsi="Sylfaen"/>
        </w:rPr>
        <w:t>Grandmother likes to read mystery novels, to d</w:t>
      </w:r>
      <w:r>
        <w:rPr>
          <w:rFonts w:ascii="Sylfaen" w:hAnsi="Sylfaen"/>
        </w:rPr>
        <w:t>o needle point, and browsing the Internet on her home computer.</w:t>
      </w:r>
    </w:p>
    <w:p w:rsidR="001673DA" w:rsidRDefault="00511953">
      <w:pPr>
        <w:spacing w:after="0"/>
        <w:rPr>
          <w:rFonts w:ascii="Sylfaen" w:hAnsi="Sylfaen"/>
        </w:rPr>
      </w:pPr>
      <w:r>
        <w:rPr>
          <w:rFonts w:ascii="Sylfaen" w:hAnsi="Sylfaen"/>
          <w:b/>
        </w:rPr>
        <w:t>Parallel (Balanced)</w:t>
      </w:r>
    </w:p>
    <w:p w:rsidR="001673DA" w:rsidRDefault="00511953">
      <w:pPr>
        <w:spacing w:after="0"/>
        <w:ind w:left="1440"/>
        <w:rPr>
          <w:rFonts w:ascii="Sylfaen" w:hAnsi="Sylfaen"/>
        </w:rPr>
      </w:pPr>
      <w:r>
        <w:rPr>
          <w:rFonts w:ascii="Sylfaen" w:hAnsi="Sylfaen"/>
        </w:rPr>
        <w:t>Grandmother likes to read mystery novels, to do needle point, and to browse the Internet on her home computer.</w:t>
      </w:r>
    </w:p>
    <w:p w:rsidR="001673DA" w:rsidRDefault="00511953">
      <w:pPr>
        <w:spacing w:after="0"/>
        <w:ind w:left="1440"/>
        <w:rPr>
          <w:rFonts w:ascii="Sylfaen" w:hAnsi="Sylfaen"/>
        </w:rPr>
      </w:pPr>
      <w:r>
        <w:rPr>
          <w:rFonts w:ascii="Sylfaen" w:hAnsi="Sylfaen"/>
        </w:rPr>
        <w:t>(A balanced series of to verbs: to read, to do, to browse)</w:t>
      </w:r>
    </w:p>
    <w:p w:rsidR="001673DA" w:rsidRDefault="00511953">
      <w:pPr>
        <w:spacing w:after="0"/>
        <w:rPr>
          <w:rFonts w:ascii="Sylfaen" w:hAnsi="Sylfaen"/>
        </w:rPr>
      </w:pPr>
      <w:r>
        <w:rPr>
          <w:rFonts w:ascii="Sylfaen" w:hAnsi="Sylfaen"/>
          <w:b/>
        </w:rPr>
        <w:t>No</w:t>
      </w:r>
      <w:r>
        <w:rPr>
          <w:rFonts w:ascii="Sylfaen" w:hAnsi="Sylfaen"/>
          <w:b/>
        </w:rPr>
        <w:t>nparallel (Not Balanced)</w:t>
      </w:r>
    </w:p>
    <w:p w:rsidR="001673DA" w:rsidRDefault="00511953">
      <w:pPr>
        <w:spacing w:after="0"/>
        <w:ind w:left="1440"/>
        <w:rPr>
          <w:rFonts w:ascii="Sylfaen" w:hAnsi="Sylfaen"/>
        </w:rPr>
      </w:pPr>
      <w:r>
        <w:rPr>
          <w:rFonts w:ascii="Sylfaen" w:hAnsi="Sylfaen"/>
        </w:rPr>
        <w:t>We painted the trim in the living room; the wallpaper was put up by a professional.</w:t>
      </w:r>
    </w:p>
    <w:p w:rsidR="001673DA" w:rsidRDefault="00511953">
      <w:pPr>
        <w:spacing w:after="0"/>
        <w:rPr>
          <w:rFonts w:ascii="Sylfaen" w:hAnsi="Sylfaen"/>
        </w:rPr>
      </w:pPr>
      <w:r>
        <w:rPr>
          <w:rFonts w:ascii="Sylfaen" w:hAnsi="Sylfaen"/>
          <w:b/>
        </w:rPr>
        <w:t>Parallel (Balanced)</w:t>
      </w:r>
    </w:p>
    <w:p w:rsidR="001673DA" w:rsidRDefault="00511953">
      <w:pPr>
        <w:spacing w:after="0"/>
        <w:ind w:left="1440"/>
        <w:rPr>
          <w:rFonts w:ascii="Sylfaen" w:hAnsi="Sylfaen"/>
        </w:rPr>
      </w:pPr>
      <w:r>
        <w:rPr>
          <w:rFonts w:ascii="Sylfaen" w:hAnsi="Sylfaen"/>
        </w:rPr>
        <w:t>We painted the trim in the living room; a professional put up the wallpaper.</w:t>
      </w:r>
    </w:p>
    <w:p w:rsidR="001673DA" w:rsidRDefault="00511953">
      <w:pPr>
        <w:spacing w:after="0"/>
        <w:ind w:left="1440"/>
        <w:rPr>
          <w:rFonts w:ascii="Sylfaen" w:hAnsi="Sylfaen"/>
        </w:rPr>
      </w:pPr>
      <w:r>
        <w:rPr>
          <w:rFonts w:ascii="Sylfaen" w:hAnsi="Sylfaen"/>
        </w:rPr>
        <w:t xml:space="preserve">(Balanced verbs and word order: We </w:t>
      </w:r>
      <w:r>
        <w:rPr>
          <w:rFonts w:ascii="Sylfaen" w:hAnsi="Sylfaen"/>
        </w:rPr>
        <w:t>painted…; a professional put up…)</w:t>
      </w:r>
    </w:p>
    <w:p w:rsidR="001673DA" w:rsidRDefault="001673DA">
      <w:pPr>
        <w:spacing w:after="0"/>
        <w:rPr>
          <w:rFonts w:ascii="Sylfaen" w:hAnsi="Sylfaen"/>
        </w:rPr>
      </w:pPr>
    </w:p>
    <w:p w:rsidR="001673DA" w:rsidRDefault="00511953">
      <w:pPr>
        <w:pStyle w:val="ListParagraph"/>
        <w:numPr>
          <w:ilvl w:val="0"/>
          <w:numId w:val="24"/>
        </w:numPr>
        <w:spacing w:after="0"/>
        <w:rPr>
          <w:rFonts w:ascii="Sylfaen" w:hAnsi="Sylfaen"/>
          <w:b/>
        </w:rPr>
      </w:pPr>
      <w:r>
        <w:rPr>
          <w:rFonts w:ascii="Sylfaen" w:hAnsi="Sylfaen"/>
          <w:b/>
        </w:rPr>
        <w:t>Faulty Coordination</w:t>
      </w:r>
    </w:p>
    <w:p w:rsidR="001673DA" w:rsidRDefault="00511953">
      <w:pPr>
        <w:spacing w:after="0"/>
        <w:rPr>
          <w:rFonts w:ascii="Sylfaen" w:hAnsi="Sylfaen"/>
        </w:rPr>
      </w:pPr>
      <w:r>
        <w:rPr>
          <w:rFonts w:ascii="Sylfaen" w:hAnsi="Sylfaen"/>
          <w:b/>
        </w:rPr>
        <w:t>The Coordinating Conjunction</w:t>
      </w:r>
    </w:p>
    <w:p w:rsidR="001673DA" w:rsidRDefault="00511953">
      <w:pPr>
        <w:spacing w:after="0"/>
        <w:rPr>
          <w:rFonts w:ascii="Sylfaen" w:hAnsi="Sylfaen"/>
        </w:rPr>
      </w:pPr>
      <w:r>
        <w:rPr>
          <w:rFonts w:ascii="Sylfaen" w:hAnsi="Sylfaen"/>
        </w:rPr>
        <w:tab/>
      </w:r>
      <w:r>
        <w:rPr>
          <w:rFonts w:ascii="Sylfaen" w:hAnsi="Sylfaen"/>
          <w:i/>
        </w:rPr>
        <w:t>Coordinating conjunctions</w:t>
      </w:r>
      <w:r>
        <w:rPr>
          <w:rFonts w:ascii="Sylfaen" w:hAnsi="Sylfaen"/>
        </w:rPr>
        <w:t xml:space="preserve"> connect words, phrases, and clauses.</w:t>
      </w:r>
    </w:p>
    <w:p w:rsidR="001673DA" w:rsidRDefault="00511953">
      <w:pPr>
        <w:spacing w:after="0"/>
        <w:rPr>
          <w:rFonts w:ascii="Sylfaen" w:hAnsi="Sylfaen"/>
        </w:rPr>
      </w:pPr>
      <w:r>
        <w:rPr>
          <w:rFonts w:ascii="Sylfaen" w:hAnsi="Sylfaen"/>
        </w:rPr>
        <w:tab/>
      </w:r>
      <w:r>
        <w:rPr>
          <w:rFonts w:ascii="Sylfaen" w:hAnsi="Sylfaen"/>
          <w:b/>
          <w:i/>
        </w:rPr>
        <w:t xml:space="preserve">And, but, for, nor, or, so, </w:t>
      </w:r>
      <w:r>
        <w:rPr>
          <w:rFonts w:ascii="Sylfaen" w:hAnsi="Sylfaen"/>
        </w:rPr>
        <w:t xml:space="preserve">and </w:t>
      </w:r>
      <w:r>
        <w:rPr>
          <w:rFonts w:ascii="Sylfaen" w:hAnsi="Sylfaen"/>
          <w:b/>
          <w:i/>
        </w:rPr>
        <w:t>yet</w:t>
      </w:r>
      <w:r>
        <w:rPr>
          <w:rFonts w:ascii="Sylfaen" w:hAnsi="Sylfaen"/>
        </w:rPr>
        <w:t>—these are the seven coordinating conjunctions.</w:t>
      </w:r>
    </w:p>
    <w:p w:rsidR="001673DA" w:rsidRDefault="00511953">
      <w:pPr>
        <w:spacing w:after="0"/>
        <w:rPr>
          <w:rFonts w:ascii="Sylfaen" w:hAnsi="Sylfaen"/>
        </w:rPr>
      </w:pPr>
      <w:r>
        <w:rPr>
          <w:rFonts w:ascii="Sylfaen" w:hAnsi="Sylfaen"/>
          <w:b/>
        </w:rPr>
        <w:t xml:space="preserve">Look at the </w:t>
      </w:r>
      <w:r>
        <w:rPr>
          <w:rFonts w:ascii="Sylfaen" w:hAnsi="Sylfaen"/>
          <w:b/>
        </w:rPr>
        <w:t>examples that follow:</w:t>
      </w:r>
    </w:p>
    <w:p w:rsidR="001673DA" w:rsidRDefault="00511953">
      <w:pPr>
        <w:pStyle w:val="ListParagraph"/>
        <w:numPr>
          <w:ilvl w:val="0"/>
          <w:numId w:val="240"/>
        </w:numPr>
        <w:spacing w:after="0"/>
        <w:rPr>
          <w:rFonts w:ascii="Sylfaen" w:hAnsi="Sylfaen"/>
        </w:rPr>
      </w:pPr>
      <w:r>
        <w:rPr>
          <w:rFonts w:ascii="Sylfaen" w:hAnsi="Sylfaen"/>
        </w:rPr>
        <w:t xml:space="preserve">The bowl of squid eyeball stew is hot </w:t>
      </w:r>
      <w:r>
        <w:rPr>
          <w:rFonts w:ascii="Sylfaen" w:hAnsi="Sylfaen"/>
          <w:b/>
        </w:rPr>
        <w:t xml:space="preserve">and </w:t>
      </w:r>
      <w:r>
        <w:rPr>
          <w:rFonts w:ascii="Sylfaen" w:hAnsi="Sylfaen"/>
        </w:rPr>
        <w:t>delicious.</w:t>
      </w:r>
    </w:p>
    <w:p w:rsidR="001673DA" w:rsidRDefault="00511953">
      <w:pPr>
        <w:pStyle w:val="ListParagraph"/>
        <w:numPr>
          <w:ilvl w:val="0"/>
          <w:numId w:val="240"/>
        </w:numPr>
        <w:spacing w:after="0"/>
        <w:rPr>
          <w:rFonts w:ascii="Sylfaen" w:hAnsi="Sylfaen"/>
        </w:rPr>
      </w:pPr>
      <w:r>
        <w:rPr>
          <w:rFonts w:ascii="Sylfaen" w:hAnsi="Sylfaen"/>
        </w:rPr>
        <w:t xml:space="preserve">The squid eyeball stew is so thick that you can eat it with a fork </w:t>
      </w:r>
      <w:r>
        <w:rPr>
          <w:rFonts w:ascii="Sylfaen" w:hAnsi="Sylfaen"/>
          <w:b/>
        </w:rPr>
        <w:t>or</w:t>
      </w:r>
      <w:r>
        <w:rPr>
          <w:rFonts w:ascii="Sylfaen" w:hAnsi="Sylfaen"/>
        </w:rPr>
        <w:t xml:space="preserve"> spoon.</w:t>
      </w:r>
    </w:p>
    <w:p w:rsidR="001673DA" w:rsidRDefault="00511953">
      <w:pPr>
        <w:pStyle w:val="ListParagraph"/>
        <w:numPr>
          <w:ilvl w:val="0"/>
          <w:numId w:val="240"/>
        </w:numPr>
        <w:spacing w:after="0"/>
        <w:rPr>
          <w:rFonts w:ascii="Sylfaen" w:hAnsi="Sylfaen"/>
        </w:rPr>
      </w:pPr>
      <w:r>
        <w:rPr>
          <w:rFonts w:ascii="Sylfaen" w:hAnsi="Sylfaen"/>
        </w:rPr>
        <w:t xml:space="preserve">Rocky, my orange tomcat, loves having his head scratched </w:t>
      </w:r>
      <w:r>
        <w:rPr>
          <w:rFonts w:ascii="Sylfaen" w:hAnsi="Sylfaen"/>
          <w:b/>
        </w:rPr>
        <w:t xml:space="preserve">but </w:t>
      </w:r>
      <w:r>
        <w:rPr>
          <w:rFonts w:ascii="Sylfaen" w:hAnsi="Sylfaen"/>
        </w:rPr>
        <w:t>hates getting his claws trimmed.</w:t>
      </w:r>
    </w:p>
    <w:p w:rsidR="001673DA" w:rsidRDefault="00511953">
      <w:pPr>
        <w:pStyle w:val="ListParagraph"/>
        <w:numPr>
          <w:ilvl w:val="0"/>
          <w:numId w:val="240"/>
        </w:numPr>
        <w:spacing w:after="0"/>
        <w:rPr>
          <w:rFonts w:ascii="Sylfaen" w:hAnsi="Sylfaen"/>
        </w:rPr>
      </w:pPr>
      <w:r>
        <w:rPr>
          <w:rFonts w:ascii="Sylfaen" w:hAnsi="Sylfaen"/>
        </w:rPr>
        <w:t>Rocky terr</w:t>
      </w:r>
      <w:r>
        <w:rPr>
          <w:rFonts w:ascii="Sylfaen" w:hAnsi="Sylfaen"/>
        </w:rPr>
        <w:t xml:space="preserve">orizes the poodles next door </w:t>
      </w:r>
      <w:r>
        <w:rPr>
          <w:rFonts w:ascii="Sylfaen" w:hAnsi="Sylfaen"/>
          <w:b/>
        </w:rPr>
        <w:t>yet</w:t>
      </w:r>
      <w:r>
        <w:rPr>
          <w:rFonts w:ascii="Sylfaen" w:hAnsi="Sylfaen"/>
        </w:rPr>
        <w:t xml:space="preserve"> adores German shepherds across the street.</w:t>
      </w:r>
    </w:p>
    <w:p w:rsidR="001673DA" w:rsidRDefault="00511953">
      <w:pPr>
        <w:pStyle w:val="ListParagraph"/>
        <w:numPr>
          <w:ilvl w:val="0"/>
          <w:numId w:val="240"/>
        </w:numPr>
        <w:spacing w:after="0"/>
        <w:rPr>
          <w:rFonts w:ascii="Sylfaen" w:hAnsi="Sylfaen"/>
        </w:rPr>
      </w:pPr>
      <w:r>
        <w:rPr>
          <w:rFonts w:ascii="Sylfaen" w:hAnsi="Sylfaen"/>
        </w:rPr>
        <w:t xml:space="preserve">Rocky refuses to eat dry cat food, </w:t>
      </w:r>
      <w:r>
        <w:rPr>
          <w:rFonts w:ascii="Sylfaen" w:hAnsi="Sylfaen"/>
          <w:b/>
        </w:rPr>
        <w:t>nor</w:t>
      </w:r>
      <w:r>
        <w:rPr>
          <w:rFonts w:ascii="Sylfaen" w:hAnsi="Sylfaen"/>
        </w:rPr>
        <w:t xml:space="preserve"> will he touch a saucer of squid eyeball stew.</w:t>
      </w:r>
    </w:p>
    <w:p w:rsidR="001673DA" w:rsidRDefault="00511953">
      <w:pPr>
        <w:pStyle w:val="ListParagraph"/>
        <w:numPr>
          <w:ilvl w:val="0"/>
          <w:numId w:val="240"/>
        </w:numPr>
        <w:spacing w:after="0"/>
        <w:rPr>
          <w:rFonts w:ascii="Sylfaen" w:hAnsi="Sylfaen"/>
        </w:rPr>
      </w:pPr>
      <w:r>
        <w:rPr>
          <w:rFonts w:ascii="Sylfaen" w:hAnsi="Sylfaen"/>
        </w:rPr>
        <w:t xml:space="preserve">I hate to waste a single drop of squid eyeball stew, </w:t>
      </w:r>
      <w:r>
        <w:rPr>
          <w:rFonts w:ascii="Sylfaen" w:hAnsi="Sylfaen"/>
          <w:b/>
        </w:rPr>
        <w:t>for</w:t>
      </w:r>
      <w:r>
        <w:rPr>
          <w:rFonts w:ascii="Sylfaen" w:hAnsi="Sylfaen"/>
        </w:rPr>
        <w:t xml:space="preserve"> it is expensive and time-consuming to </w:t>
      </w:r>
      <w:r>
        <w:rPr>
          <w:rFonts w:ascii="Sylfaen" w:hAnsi="Sylfaen"/>
        </w:rPr>
        <w:t>make.</w:t>
      </w:r>
    </w:p>
    <w:p w:rsidR="001673DA" w:rsidRDefault="00511953">
      <w:pPr>
        <w:pStyle w:val="ListParagraph"/>
        <w:numPr>
          <w:ilvl w:val="0"/>
          <w:numId w:val="240"/>
        </w:numPr>
        <w:spacing w:after="0"/>
        <w:rPr>
          <w:rFonts w:ascii="Sylfaen" w:hAnsi="Sylfaen"/>
        </w:rPr>
      </w:pPr>
      <w:r>
        <w:rPr>
          <w:rFonts w:ascii="Sylfaen" w:hAnsi="Sylfaen"/>
        </w:rPr>
        <w:t xml:space="preserve">Even though I added cream to the squid eyeball stew, Rocky ignored his serving, </w:t>
      </w:r>
      <w:r>
        <w:rPr>
          <w:rFonts w:ascii="Sylfaen" w:hAnsi="Sylfaen"/>
          <w:b/>
        </w:rPr>
        <w:t>so</w:t>
      </w:r>
      <w:r>
        <w:rPr>
          <w:rFonts w:ascii="Sylfaen" w:hAnsi="Sylfaen"/>
        </w:rPr>
        <w:t xml:space="preserve"> I got a spoon and ate it myself.</w:t>
      </w:r>
    </w:p>
    <w:p w:rsidR="001673DA" w:rsidRDefault="001673DA">
      <w:pPr>
        <w:spacing w:after="0"/>
        <w:rPr>
          <w:rFonts w:ascii="Sylfaen" w:hAnsi="Sylfaen"/>
        </w:rPr>
      </w:pPr>
    </w:p>
    <w:p w:rsidR="001673DA" w:rsidRDefault="00511953">
      <w:pPr>
        <w:pStyle w:val="ListParagraph"/>
        <w:numPr>
          <w:ilvl w:val="0"/>
          <w:numId w:val="24"/>
        </w:numPr>
        <w:spacing w:after="0"/>
        <w:rPr>
          <w:rFonts w:ascii="Sylfaen" w:hAnsi="Sylfaen"/>
          <w:b/>
        </w:rPr>
      </w:pPr>
      <w:r>
        <w:rPr>
          <w:rFonts w:ascii="Sylfaen" w:hAnsi="Sylfaen"/>
          <w:b/>
        </w:rPr>
        <w:t>Subordination</w:t>
      </w:r>
    </w:p>
    <w:p w:rsidR="001673DA" w:rsidRDefault="00511953">
      <w:pPr>
        <w:spacing w:after="0"/>
        <w:ind w:firstLine="360"/>
        <w:rPr>
          <w:rFonts w:ascii="Sylfaen" w:hAnsi="Sylfaen"/>
        </w:rPr>
      </w:pPr>
      <w:r>
        <w:rPr>
          <w:rFonts w:ascii="Sylfaen" w:hAnsi="Sylfaen"/>
        </w:rPr>
        <w:t xml:space="preserve">Subordination, however, emphasizes the idea in the main clause more than one is the subordinate clause. Generally, the </w:t>
      </w:r>
      <w:r>
        <w:rPr>
          <w:rFonts w:ascii="Sylfaen" w:hAnsi="Sylfaen"/>
        </w:rPr>
        <w:t>patterns look like these:</w:t>
      </w:r>
    </w:p>
    <w:p w:rsidR="001673DA" w:rsidRDefault="001673DA">
      <w:pPr>
        <w:spacing w:after="0"/>
        <w:ind w:firstLine="360"/>
        <w:rPr>
          <w:rFonts w:ascii="Sylfaen" w:hAnsi="Sylfaen"/>
        </w:rPr>
      </w:pPr>
    </w:p>
    <w:p w:rsidR="001673DA" w:rsidRDefault="00511953">
      <w:pPr>
        <w:spacing w:after="0"/>
        <w:ind w:firstLine="360"/>
        <w:jc w:val="center"/>
        <w:rPr>
          <w:rFonts w:ascii="Sylfaen" w:hAnsi="Sylfaen"/>
          <w:b/>
          <w:sz w:val="28"/>
          <w:szCs w:val="28"/>
        </w:rPr>
      </w:pPr>
      <w:r>
        <w:rPr>
          <w:rFonts w:ascii="Sylfaen" w:hAnsi="Sylfaen"/>
          <w:b/>
          <w:sz w:val="28"/>
          <w:szCs w:val="28"/>
          <w:bdr w:val="single" w:sz="4" w:space="0" w:color="auto"/>
          <w:shd w:val="clear" w:color="auto" w:fill="92CDDC"/>
        </w:rPr>
        <w:t>main clause + Ø + subordinate clause.</w:t>
      </w:r>
    </w:p>
    <w:p w:rsidR="001673DA" w:rsidRDefault="00511953">
      <w:pPr>
        <w:spacing w:after="0"/>
        <w:ind w:firstLine="360"/>
        <w:jc w:val="center"/>
        <w:rPr>
          <w:rFonts w:ascii="Sylfaen" w:hAnsi="Sylfaen"/>
          <w:sz w:val="28"/>
          <w:szCs w:val="28"/>
        </w:rPr>
      </w:pPr>
      <w:r>
        <w:rPr>
          <w:rFonts w:ascii="Sylfaen" w:hAnsi="Sylfaen"/>
          <w:b/>
          <w:sz w:val="28"/>
          <w:szCs w:val="28"/>
          <w:bdr w:val="single" w:sz="4" w:space="0" w:color="auto"/>
          <w:shd w:val="clear" w:color="auto" w:fill="FABF8F"/>
        </w:rPr>
        <w:t>subordinate clause +, + main clause.</w:t>
      </w:r>
    </w:p>
    <w:p w:rsidR="001673DA" w:rsidRDefault="001673DA">
      <w:pPr>
        <w:spacing w:after="0"/>
        <w:ind w:firstLine="360"/>
        <w:rPr>
          <w:rFonts w:ascii="Sylfaen" w:hAnsi="Sylfaen"/>
        </w:rPr>
      </w:pPr>
    </w:p>
    <w:p w:rsidR="001673DA" w:rsidRDefault="00511953">
      <w:pPr>
        <w:spacing w:after="0"/>
        <w:ind w:firstLine="360"/>
        <w:rPr>
          <w:rFonts w:ascii="Sylfaen" w:hAnsi="Sylfaen"/>
        </w:rPr>
      </w:pPr>
      <w:r>
        <w:rPr>
          <w:rFonts w:ascii="Sylfaen" w:hAnsi="Sylfaen"/>
        </w:rPr>
        <w:t>Punctuate coordinating conjunctions correctly.</w:t>
      </w:r>
    </w:p>
    <w:p w:rsidR="001673DA" w:rsidRDefault="001673DA">
      <w:pPr>
        <w:spacing w:after="0"/>
        <w:ind w:firstLine="360"/>
        <w:rPr>
          <w:rFonts w:ascii="Sylfaen" w:hAnsi="Sylfaen"/>
        </w:rPr>
      </w:pPr>
    </w:p>
    <w:p w:rsidR="001673DA" w:rsidRDefault="001673DA">
      <w:pPr>
        <w:spacing w:after="0"/>
        <w:ind w:firstLine="360"/>
        <w:rPr>
          <w:rFonts w:ascii="Sylfaen" w:hAnsi="Sylfaen"/>
        </w:rPr>
      </w:pPr>
    </w:p>
    <w:p w:rsidR="001673DA" w:rsidRDefault="00511953">
      <w:pPr>
        <w:spacing w:after="0"/>
        <w:rPr>
          <w:rFonts w:ascii="Sylfaen" w:hAnsi="Sylfaen"/>
          <w:b/>
        </w:rPr>
      </w:pPr>
      <w:r>
        <w:rPr>
          <w:rFonts w:ascii="Sylfaen" w:hAnsi="Sylfaen"/>
          <w:b/>
        </w:rPr>
        <w:t>Three patterns in writing use coordinating conjunctions. Add commas when required.</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Pattern 1—</w:t>
      </w:r>
      <w:r>
        <w:rPr>
          <w:rFonts w:ascii="Sylfaen" w:hAnsi="Sylfaen"/>
        </w:rPr>
        <w:t>Connecting two main clauses.</w:t>
      </w:r>
    </w:p>
    <w:p w:rsidR="001673DA" w:rsidRDefault="00511953">
      <w:pPr>
        <w:spacing w:after="0"/>
        <w:rPr>
          <w:rFonts w:ascii="Sylfaen" w:hAnsi="Sylfaen"/>
        </w:rPr>
      </w:pPr>
      <w:r>
        <w:rPr>
          <w:rFonts w:ascii="Sylfaen" w:hAnsi="Sylfaen"/>
        </w:rPr>
        <w:tab/>
        <w:t>When you connect two main clauses with a coordinating conjunction, use a comma. The pattern looks like this:</w:t>
      </w:r>
    </w:p>
    <w:p w:rsidR="001673DA" w:rsidRDefault="00511953">
      <w:pPr>
        <w:spacing w:after="0"/>
        <w:jc w:val="center"/>
        <w:rPr>
          <w:rFonts w:ascii="Sylfaen" w:hAnsi="Sylfaen"/>
          <w:sz w:val="24"/>
          <w:szCs w:val="24"/>
        </w:rPr>
      </w:pPr>
      <w:r>
        <w:rPr>
          <w:rFonts w:ascii="Sylfaen" w:hAnsi="Sylfaen"/>
          <w:b/>
          <w:sz w:val="24"/>
          <w:szCs w:val="24"/>
          <w:bdr w:val="single" w:sz="4" w:space="0" w:color="auto"/>
          <w:shd w:val="clear" w:color="auto" w:fill="B2A1C7"/>
        </w:rPr>
        <w:t>main clause + , + coordinating conjunction + main clause.</w:t>
      </w:r>
    </w:p>
    <w:p w:rsidR="001673DA" w:rsidRDefault="00511953">
      <w:pPr>
        <w:spacing w:after="0"/>
        <w:rPr>
          <w:rFonts w:ascii="Sylfaen" w:hAnsi="Sylfaen"/>
        </w:rPr>
      </w:pPr>
      <w:r>
        <w:rPr>
          <w:rFonts w:ascii="Sylfaen" w:hAnsi="Sylfaen"/>
        </w:rPr>
        <w:t>Here is an example:</w:t>
      </w:r>
    </w:p>
    <w:p w:rsidR="001673DA" w:rsidRDefault="00511953">
      <w:pPr>
        <w:spacing w:after="0"/>
        <w:ind w:left="720"/>
        <w:rPr>
          <w:rFonts w:ascii="Sylfaen" w:hAnsi="Sylfaen"/>
        </w:rPr>
      </w:pPr>
      <w:r>
        <w:rPr>
          <w:rFonts w:ascii="Sylfaen" w:hAnsi="Sylfaen"/>
        </w:rPr>
        <w:t>While I am at work, my dog Floyd sleeps on the bed, and my cat Buster naps in the bathtub.</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Pattern 2—</w:t>
      </w:r>
      <w:r>
        <w:rPr>
          <w:rFonts w:ascii="Sylfaen" w:hAnsi="Sylfaen"/>
        </w:rPr>
        <w:t>Connecting two items.</w:t>
      </w:r>
    </w:p>
    <w:p w:rsidR="001673DA" w:rsidRDefault="00511953">
      <w:pPr>
        <w:spacing w:after="0"/>
        <w:rPr>
          <w:rFonts w:ascii="Sylfaen" w:hAnsi="Sylfaen"/>
        </w:rPr>
      </w:pPr>
      <w:r>
        <w:rPr>
          <w:rFonts w:ascii="Sylfaen" w:hAnsi="Sylfaen"/>
        </w:rPr>
        <w:tab/>
        <w:t xml:space="preserve">You can also use a coordinating conjunction to connect any two items. These items can be any grammatical unit except main clauses. </w:t>
      </w:r>
      <w:r>
        <w:rPr>
          <w:rFonts w:ascii="Sylfaen" w:hAnsi="Sylfaen"/>
        </w:rPr>
        <w:t>The pattern looks like this:</w:t>
      </w:r>
    </w:p>
    <w:p w:rsidR="001673DA" w:rsidRDefault="00511953">
      <w:pPr>
        <w:spacing w:after="0"/>
        <w:jc w:val="center"/>
        <w:rPr>
          <w:rFonts w:ascii="Sylfaen" w:hAnsi="Sylfaen"/>
          <w:sz w:val="24"/>
          <w:szCs w:val="24"/>
        </w:rPr>
      </w:pPr>
      <w:r>
        <w:rPr>
          <w:rFonts w:ascii="Sylfaen" w:hAnsi="Sylfaen"/>
          <w:b/>
          <w:sz w:val="24"/>
          <w:szCs w:val="24"/>
          <w:bdr w:val="single" w:sz="4" w:space="0" w:color="auto"/>
          <w:shd w:val="clear" w:color="auto" w:fill="C2D69B"/>
        </w:rPr>
        <w:t>item + Ø + coordinating conjunction +item.</w:t>
      </w:r>
    </w:p>
    <w:p w:rsidR="001673DA" w:rsidRDefault="00511953">
      <w:pPr>
        <w:spacing w:after="0"/>
        <w:rPr>
          <w:rFonts w:ascii="Sylfaen" w:hAnsi="Sylfaen"/>
        </w:rPr>
      </w:pPr>
      <w:r>
        <w:rPr>
          <w:rFonts w:ascii="Sylfaen" w:hAnsi="Sylfaen"/>
        </w:rPr>
        <w:t>Here are some examples:</w:t>
      </w:r>
    </w:p>
    <w:p w:rsidR="001673DA" w:rsidRDefault="00511953">
      <w:pPr>
        <w:spacing w:after="0"/>
        <w:ind w:left="720"/>
        <w:rPr>
          <w:rFonts w:ascii="Sylfaen" w:hAnsi="Sylfaen"/>
        </w:rPr>
      </w:pPr>
      <w:r>
        <w:rPr>
          <w:rFonts w:ascii="Sylfaen" w:hAnsi="Sylfaen"/>
        </w:rPr>
        <w:t>My dog Floyd has too many fleas and too much hair.</w:t>
      </w:r>
    </w:p>
    <w:p w:rsidR="001673DA" w:rsidRDefault="00511953">
      <w:pPr>
        <w:spacing w:after="0"/>
        <w:ind w:left="720"/>
        <w:rPr>
          <w:rFonts w:ascii="Sylfaen" w:hAnsi="Sylfaen"/>
        </w:rPr>
      </w:pPr>
      <w:r>
        <w:rPr>
          <w:rFonts w:ascii="Sylfaen" w:hAnsi="Sylfaen"/>
        </w:rPr>
        <w:t xml:space="preserve">My cat Buster has beautiful blue eyes but a destructive personality. </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Pattern 3—</w:t>
      </w:r>
      <w:r>
        <w:rPr>
          <w:rFonts w:ascii="Sylfaen" w:hAnsi="Sylfaen"/>
        </w:rPr>
        <w:t>Connecting three or more i</w:t>
      </w:r>
      <w:r>
        <w:rPr>
          <w:rFonts w:ascii="Sylfaen" w:hAnsi="Sylfaen"/>
        </w:rPr>
        <w:t>tems in a series</w:t>
      </w:r>
    </w:p>
    <w:p w:rsidR="001673DA" w:rsidRDefault="00511953">
      <w:pPr>
        <w:spacing w:after="0"/>
        <w:rPr>
          <w:rFonts w:ascii="Sylfaen" w:hAnsi="Sylfaen"/>
        </w:rPr>
      </w:pPr>
      <w:r>
        <w:rPr>
          <w:rFonts w:ascii="Sylfaen" w:hAnsi="Sylfaen"/>
        </w:rPr>
        <w:tab/>
        <w:t>When you have three or more items in a series, you generally use a comma before the coordinating conjunction. Some handbooks and style guides tell you that this comma is optional, but my advice is to put it in. the pattern looks like this</w:t>
      </w:r>
      <w:r>
        <w:rPr>
          <w:rFonts w:ascii="Sylfaen" w:hAnsi="Sylfaen"/>
        </w:rPr>
        <w:t>:</w:t>
      </w:r>
    </w:p>
    <w:p w:rsidR="001673DA" w:rsidRDefault="00511953">
      <w:pPr>
        <w:spacing w:after="0"/>
        <w:jc w:val="center"/>
        <w:rPr>
          <w:rFonts w:ascii="Sylfaen" w:hAnsi="Sylfaen"/>
          <w:sz w:val="24"/>
          <w:szCs w:val="24"/>
        </w:rPr>
      </w:pPr>
      <w:r>
        <w:rPr>
          <w:rFonts w:ascii="Sylfaen" w:hAnsi="Sylfaen"/>
          <w:b/>
          <w:sz w:val="24"/>
          <w:szCs w:val="24"/>
          <w:bdr w:val="single" w:sz="4" w:space="0" w:color="auto"/>
          <w:shd w:val="clear" w:color="auto" w:fill="D99594"/>
        </w:rPr>
        <w:t>item + , + item + , + coordinating conjunction + item.</w:t>
      </w:r>
    </w:p>
    <w:p w:rsidR="001673DA" w:rsidRDefault="00511953">
      <w:pPr>
        <w:spacing w:after="0"/>
        <w:rPr>
          <w:rFonts w:ascii="Sylfaen" w:hAnsi="Sylfaen"/>
        </w:rPr>
      </w:pPr>
      <w:r>
        <w:rPr>
          <w:rFonts w:ascii="Sylfaen" w:hAnsi="Sylfaen"/>
        </w:rPr>
        <w:t>Here is an example:</w:t>
      </w:r>
    </w:p>
    <w:p w:rsidR="001673DA" w:rsidRDefault="00511953">
      <w:pPr>
        <w:spacing w:after="0"/>
        <w:ind w:left="720"/>
        <w:rPr>
          <w:rFonts w:ascii="Sylfaen" w:hAnsi="Sylfaen"/>
        </w:rPr>
      </w:pPr>
      <w:r>
        <w:rPr>
          <w:rFonts w:ascii="Sylfaen" w:hAnsi="Sylfaen"/>
        </w:rPr>
        <w:t>Swatting olives off the kitchen counter, dragging toilet paper streamers through the house, and terrorizing Jacques Cousteau, the parakeet, have consumed another of Buster’s days.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Subordinating Conjunctions</w:t>
      </w:r>
    </w:p>
    <w:p w:rsidR="001673DA" w:rsidRDefault="00511953">
      <w:pPr>
        <w:spacing w:after="0"/>
        <w:rPr>
          <w:rFonts w:ascii="Sylfaen" w:hAnsi="Sylfaen"/>
        </w:rPr>
      </w:pPr>
      <w:r>
        <w:rPr>
          <w:rFonts w:ascii="Sylfaen" w:hAnsi="Sylfaen"/>
        </w:rPr>
        <w:t xml:space="preserve">A subordinating conjunction joins a subordinate clause to a main clause. </w:t>
      </w:r>
      <w:r>
        <w:rPr>
          <w:rFonts w:ascii="Sylfaen" w:hAnsi="Sylfaen"/>
          <w:b/>
        </w:rPr>
        <w:t>An adverb clause is always introduced by a subordinating conjunction. A noun clause and adjective clause sometimes are.</w:t>
      </w:r>
    </w:p>
    <w:p w:rsidR="001673DA" w:rsidRDefault="00511953">
      <w:pPr>
        <w:spacing w:after="0"/>
        <w:ind w:left="1440"/>
        <w:rPr>
          <w:rFonts w:ascii="Sylfaen" w:hAnsi="Sylfaen"/>
        </w:rPr>
      </w:pPr>
      <w:r>
        <w:rPr>
          <w:rFonts w:ascii="Sylfaen" w:hAnsi="Sylfaen"/>
        </w:rPr>
        <w:t>Adverb clause: Before you go, sign</w:t>
      </w:r>
      <w:r>
        <w:rPr>
          <w:rFonts w:ascii="Sylfaen" w:hAnsi="Sylfaen"/>
        </w:rPr>
        <w:t xml:space="preserve"> the log book.</w:t>
      </w:r>
    </w:p>
    <w:p w:rsidR="001673DA" w:rsidRDefault="00511953">
      <w:pPr>
        <w:spacing w:after="0"/>
        <w:ind w:left="1440"/>
        <w:rPr>
          <w:rFonts w:ascii="Sylfaen" w:hAnsi="Sylfaen"/>
        </w:rPr>
      </w:pPr>
      <w:r>
        <w:rPr>
          <w:rFonts w:ascii="Sylfaen" w:hAnsi="Sylfaen"/>
        </w:rPr>
        <w:t>Noun clause: He asked if he could leave early.</w:t>
      </w:r>
    </w:p>
    <w:p w:rsidR="001673DA" w:rsidRDefault="00511953">
      <w:pPr>
        <w:spacing w:after="0"/>
        <w:ind w:left="1440"/>
        <w:rPr>
          <w:rFonts w:ascii="Sylfaen" w:hAnsi="Sylfaen"/>
        </w:rPr>
      </w:pPr>
      <w:r>
        <w:rPr>
          <w:rFonts w:ascii="Sylfaen" w:hAnsi="Sylfaen"/>
        </w:rPr>
        <w:t>Adjective clause: That is the place where he was last seen.</w:t>
      </w:r>
    </w:p>
    <w:p w:rsidR="001673DA" w:rsidRDefault="00511953">
      <w:pPr>
        <w:spacing w:after="0"/>
        <w:rPr>
          <w:rFonts w:ascii="Sylfaen" w:hAnsi="Sylfaen"/>
        </w:rPr>
      </w:pPr>
      <w:r>
        <w:rPr>
          <w:rFonts w:ascii="Sylfaen" w:hAnsi="Sylfaen"/>
          <w:b/>
        </w:rPr>
        <w:t>A subordinating conjunction is always followed by a clause. Many subordinating conjunctions can be other parts of speech.</w:t>
      </w:r>
    </w:p>
    <w:p w:rsidR="001673DA" w:rsidRDefault="00511953">
      <w:pPr>
        <w:spacing w:after="0"/>
        <w:ind w:left="1440"/>
        <w:rPr>
          <w:rFonts w:ascii="Sylfaen" w:hAnsi="Sylfaen"/>
        </w:rPr>
      </w:pPr>
      <w:r>
        <w:rPr>
          <w:rFonts w:ascii="Sylfaen" w:hAnsi="Sylfaen"/>
        </w:rPr>
        <w:t>Adverb: Jill came tumbling after.</w:t>
      </w:r>
    </w:p>
    <w:p w:rsidR="001673DA" w:rsidRDefault="00511953">
      <w:pPr>
        <w:spacing w:after="0"/>
        <w:ind w:left="1440"/>
        <w:rPr>
          <w:rFonts w:ascii="Sylfaen" w:hAnsi="Sylfaen"/>
        </w:rPr>
      </w:pPr>
      <w:r>
        <w:rPr>
          <w:rFonts w:ascii="Sylfaen" w:hAnsi="Sylfaen"/>
        </w:rPr>
        <w:t>Preposition: Jill came after Jack.</w:t>
      </w:r>
    </w:p>
    <w:p w:rsidR="001673DA" w:rsidRDefault="00511953">
      <w:pPr>
        <w:spacing w:after="0"/>
        <w:ind w:left="1440"/>
        <w:rPr>
          <w:rFonts w:ascii="Sylfaen" w:hAnsi="Sylfaen"/>
        </w:rPr>
      </w:pPr>
      <w:r>
        <w:rPr>
          <w:rFonts w:ascii="Sylfaen" w:hAnsi="Sylfaen"/>
        </w:rPr>
        <w:t>Subordinating Conjunction: Jill came tumbling after Jack had fallen.</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72"/>
        </w:numPr>
        <w:spacing w:after="0"/>
        <w:ind w:left="900" w:hanging="540"/>
        <w:rPr>
          <w:rFonts w:ascii="Sylfaen" w:hAnsi="Sylfaen"/>
          <w:b/>
        </w:rPr>
      </w:pPr>
      <w:r>
        <w:rPr>
          <w:rFonts w:ascii="Sylfaen" w:hAnsi="Sylfaen"/>
          <w:b/>
        </w:rPr>
        <w:t>THE TOPIC SENTENCE AND THE PARAGRAPH</w:t>
      </w:r>
    </w:p>
    <w:p w:rsidR="001673DA" w:rsidRDefault="00511953">
      <w:pPr>
        <w:spacing w:after="0"/>
        <w:ind w:left="900" w:firstLine="540"/>
        <w:rPr>
          <w:rFonts w:ascii="Sylfaen" w:hAnsi="Sylfaen"/>
        </w:rPr>
      </w:pPr>
      <w:r>
        <w:rPr>
          <w:rFonts w:ascii="Sylfaen" w:hAnsi="Sylfaen"/>
        </w:rPr>
        <w:t>A good paragraph contains several related sentences that support one main idea, which is limited to and focused in one sentence. This sentence helps guide the reader through the related sentence in the paragraph. The term used to identify this main idea is</w:t>
      </w:r>
      <w:r>
        <w:rPr>
          <w:rFonts w:ascii="Sylfaen" w:hAnsi="Sylfaen"/>
        </w:rPr>
        <w:t xml:space="preserve"> topic sentence. </w:t>
      </w:r>
    </w:p>
    <w:p w:rsidR="001673DA" w:rsidRDefault="00511953">
      <w:pPr>
        <w:spacing w:after="0"/>
        <w:rPr>
          <w:rFonts w:ascii="Sylfaen" w:hAnsi="Sylfaen"/>
        </w:rPr>
      </w:pPr>
      <w:r>
        <w:rPr>
          <w:rFonts w:ascii="Sylfaen" w:hAnsi="Sylfaen"/>
        </w:rPr>
        <w:tab/>
        <w:t>A topic sentence has two parts:</w:t>
      </w:r>
    </w:p>
    <w:p w:rsidR="001673DA" w:rsidRDefault="00511953">
      <w:pPr>
        <w:spacing w:after="0"/>
        <w:rPr>
          <w:rFonts w:ascii="Sylfaen" w:hAnsi="Sylfaen"/>
        </w:rPr>
      </w:pPr>
      <w:r>
        <w:rPr>
          <w:rFonts w:ascii="Sylfaen" w:hAnsi="Sylfaen"/>
        </w:rPr>
        <w:tab/>
      </w:r>
      <w:r>
        <w:rPr>
          <w:rFonts w:ascii="Sylfaen" w:hAnsi="Sylfaen"/>
        </w:rPr>
        <w:tab/>
        <w:t>A topic (key word or phrase)</w:t>
      </w:r>
    </w:p>
    <w:p w:rsidR="001673DA" w:rsidRDefault="00511953">
      <w:pPr>
        <w:spacing w:after="0"/>
        <w:ind w:left="1440" w:hanging="90"/>
        <w:rPr>
          <w:rFonts w:ascii="Sylfaen" w:hAnsi="Sylfaen"/>
        </w:rPr>
      </w:pPr>
      <w:r>
        <w:rPr>
          <w:rFonts w:ascii="Sylfaen" w:hAnsi="Sylfaen"/>
        </w:rPr>
        <w:tab/>
        <w:t>A direction or general word, which may be a conclusion, an opinion, or statement about the topic.</w:t>
      </w:r>
    </w:p>
    <w:p w:rsidR="001673DA" w:rsidRDefault="00511953">
      <w:pPr>
        <w:spacing w:after="0"/>
        <w:rPr>
          <w:rFonts w:ascii="Sylfaen" w:hAnsi="Sylfaen"/>
        </w:rPr>
      </w:pPr>
      <w:r>
        <w:rPr>
          <w:rFonts w:ascii="Sylfaen" w:hAnsi="Sylfaen"/>
        </w:rPr>
        <w:tab/>
      </w:r>
      <w:r>
        <w:rPr>
          <w:rFonts w:ascii="Sylfaen" w:hAnsi="Sylfaen"/>
          <w:b/>
        </w:rPr>
        <w:t>For example, the following sentences could be topic sentences:</w:t>
      </w:r>
    </w:p>
    <w:p w:rsidR="001673DA" w:rsidRDefault="00511953">
      <w:pPr>
        <w:spacing w:after="0"/>
        <w:rPr>
          <w:rFonts w:ascii="Sylfaen" w:hAnsi="Sylfaen"/>
        </w:rPr>
      </w:pPr>
      <w:r>
        <w:rPr>
          <w:rFonts w:ascii="Sylfaen" w:hAnsi="Sylfaen"/>
        </w:rPr>
        <w:tab/>
      </w:r>
      <w:r>
        <w:rPr>
          <w:rFonts w:ascii="Sylfaen" w:hAnsi="Sylfaen"/>
        </w:rPr>
        <w:tab/>
        <w:t>Doing hou</w:t>
      </w:r>
      <w:r>
        <w:rPr>
          <w:rFonts w:ascii="Sylfaen" w:hAnsi="Sylfaen"/>
        </w:rPr>
        <w:t>sework can be very boring.</w:t>
      </w:r>
    </w:p>
    <w:p w:rsidR="001673DA" w:rsidRDefault="00511953">
      <w:pPr>
        <w:spacing w:after="0"/>
        <w:rPr>
          <w:rFonts w:ascii="Sylfaen" w:hAnsi="Sylfaen"/>
        </w:rPr>
      </w:pPr>
      <w:r>
        <w:rPr>
          <w:rFonts w:ascii="Sylfaen" w:hAnsi="Sylfaen"/>
        </w:rPr>
        <w:tab/>
      </w:r>
      <w:r>
        <w:rPr>
          <w:rFonts w:ascii="Sylfaen" w:hAnsi="Sylfaen"/>
        </w:rPr>
        <w:tab/>
        <w:t>Browsing in a library is an exciting experience.</w:t>
      </w:r>
    </w:p>
    <w:p w:rsidR="001673DA" w:rsidRDefault="00511953">
      <w:pPr>
        <w:spacing w:after="0"/>
        <w:rPr>
          <w:rFonts w:ascii="Sylfaen" w:hAnsi="Sylfaen"/>
        </w:rPr>
      </w:pPr>
      <w:r>
        <w:rPr>
          <w:rFonts w:ascii="Sylfaen" w:hAnsi="Sylfaen"/>
        </w:rPr>
        <w:tab/>
      </w:r>
      <w:r>
        <w:rPr>
          <w:rFonts w:ascii="Sylfaen" w:hAnsi="Sylfaen"/>
        </w:rPr>
        <w:tab/>
        <w:t>My trip to the botanical garden taught me a lot.</w:t>
      </w:r>
    </w:p>
    <w:p w:rsidR="001673DA" w:rsidRDefault="001673DA">
      <w:pPr>
        <w:spacing w:after="0"/>
        <w:rPr>
          <w:rFonts w:ascii="Sylfaen" w:hAnsi="Sylfaen"/>
        </w:rPr>
      </w:pPr>
    </w:p>
    <w:p w:rsidR="001673DA" w:rsidRDefault="00511953">
      <w:pPr>
        <w:spacing w:after="0"/>
        <w:ind w:firstLine="720"/>
        <w:rPr>
          <w:rFonts w:ascii="Sylfaen" w:hAnsi="Sylfaen"/>
        </w:rPr>
      </w:pPr>
      <w:r>
        <w:rPr>
          <w:rFonts w:ascii="Sylfaen" w:hAnsi="Sylfaen"/>
        </w:rPr>
        <w:t>You could use each one of these sentences as a topic sentence because each main idea is limited to and focused into two essent</w:t>
      </w:r>
      <w:r>
        <w:rPr>
          <w:rFonts w:ascii="Sylfaen" w:hAnsi="Sylfaen"/>
        </w:rPr>
        <w:t xml:space="preserve">ial parts: a </w:t>
      </w:r>
      <w:r>
        <w:rPr>
          <w:rFonts w:ascii="Sylfaen" w:hAnsi="Sylfaen"/>
          <w:b/>
        </w:rPr>
        <w:t>topic</w:t>
      </w:r>
      <w:r>
        <w:rPr>
          <w:rFonts w:ascii="Sylfaen" w:hAnsi="Sylfaen"/>
        </w:rPr>
        <w:t xml:space="preserve"> (key word or phrase) and a </w:t>
      </w:r>
      <w:r>
        <w:rPr>
          <w:rFonts w:ascii="Sylfaen" w:hAnsi="Sylfaen"/>
          <w:b/>
        </w:rPr>
        <w:t>general direction</w:t>
      </w:r>
      <w:r>
        <w:rPr>
          <w:rFonts w:ascii="Sylfaen" w:hAnsi="Sylfaen"/>
        </w:rPr>
        <w:t xml:space="preserve"> (conclusion or opinion) about the topic:</w:t>
      </w:r>
    </w:p>
    <w:p w:rsidR="001673DA" w:rsidRDefault="00511953">
      <w:pPr>
        <w:spacing w:after="0"/>
        <w:ind w:firstLine="720"/>
        <w:rPr>
          <w:rFonts w:ascii="Sylfaen" w:hAnsi="Sylfaen"/>
        </w:rPr>
      </w:pPr>
      <w:r>
        <w:rPr>
          <w:rFonts w:ascii="Sylfaen" w:hAnsi="Sylfaen"/>
          <w:b/>
        </w:rPr>
        <w:t>Topic</w:t>
      </w:r>
      <w:r>
        <w:rPr>
          <w:rFonts w:ascii="Sylfaen" w:hAnsi="Sylfaen"/>
          <w:b/>
        </w:rPr>
        <w:tab/>
      </w:r>
      <w:r>
        <w:rPr>
          <w:rFonts w:ascii="Sylfaen" w:hAnsi="Sylfaen"/>
          <w:b/>
        </w:rPr>
        <w:tab/>
      </w:r>
      <w:r>
        <w:rPr>
          <w:rFonts w:ascii="Sylfaen" w:hAnsi="Sylfaen"/>
          <w:b/>
        </w:rPr>
        <w:tab/>
      </w:r>
      <w:r>
        <w:rPr>
          <w:rFonts w:ascii="Sylfaen" w:hAnsi="Sylfaen"/>
          <w:b/>
        </w:rPr>
        <w:tab/>
      </w:r>
      <w:r>
        <w:rPr>
          <w:rFonts w:ascii="Sylfaen" w:hAnsi="Sylfaen"/>
          <w:b/>
        </w:rPr>
        <w:tab/>
        <w:t>Direction or General Word</w:t>
      </w:r>
    </w:p>
    <w:p w:rsidR="001673DA" w:rsidRDefault="00511953">
      <w:pPr>
        <w:spacing w:after="0"/>
        <w:ind w:firstLine="720"/>
        <w:rPr>
          <w:rFonts w:ascii="Sylfaen" w:hAnsi="Sylfaen"/>
        </w:rPr>
      </w:pPr>
      <w:r>
        <w:rPr>
          <w:rFonts w:ascii="Sylfaen" w:hAnsi="Sylfaen"/>
        </w:rPr>
        <w:t>Doing housework</w:t>
      </w:r>
      <w:r>
        <w:rPr>
          <w:rFonts w:ascii="Sylfaen" w:hAnsi="Sylfaen"/>
        </w:rPr>
        <w:tab/>
      </w:r>
      <w:r>
        <w:rPr>
          <w:rFonts w:ascii="Sylfaen" w:hAnsi="Sylfaen"/>
        </w:rPr>
        <w:tab/>
      </w:r>
      <w:r>
        <w:rPr>
          <w:rFonts w:ascii="Sylfaen" w:hAnsi="Sylfaen"/>
        </w:rPr>
        <w:tab/>
        <w:t>is very boring</w:t>
      </w:r>
    </w:p>
    <w:p w:rsidR="001673DA" w:rsidRDefault="00511953">
      <w:pPr>
        <w:spacing w:after="0"/>
        <w:ind w:firstLine="720"/>
        <w:rPr>
          <w:rFonts w:ascii="Sylfaen" w:hAnsi="Sylfaen"/>
        </w:rPr>
      </w:pPr>
      <w:r>
        <w:rPr>
          <w:rFonts w:ascii="Sylfaen" w:hAnsi="Sylfaen"/>
        </w:rPr>
        <w:t>Browsing in a library</w:t>
      </w:r>
      <w:r>
        <w:rPr>
          <w:rFonts w:ascii="Sylfaen" w:hAnsi="Sylfaen"/>
        </w:rPr>
        <w:tab/>
      </w:r>
      <w:r>
        <w:rPr>
          <w:rFonts w:ascii="Sylfaen" w:hAnsi="Sylfaen"/>
        </w:rPr>
        <w:tab/>
      </w:r>
      <w:r>
        <w:rPr>
          <w:rFonts w:ascii="Sylfaen" w:hAnsi="Sylfaen"/>
        </w:rPr>
        <w:tab/>
        <w:t>is an exciting experience</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Paragraph</w:t>
      </w:r>
    </w:p>
    <w:p w:rsidR="001673DA" w:rsidRDefault="00511953">
      <w:pPr>
        <w:spacing w:after="0"/>
        <w:rPr>
          <w:rFonts w:ascii="Sylfaen" w:hAnsi="Sylfaen"/>
        </w:rPr>
      </w:pPr>
      <w:r>
        <w:rPr>
          <w:rFonts w:ascii="Sylfaen" w:hAnsi="Sylfaen"/>
        </w:rPr>
        <w:t xml:space="preserve">A paragraph has </w:t>
      </w:r>
      <w:r>
        <w:rPr>
          <w:rFonts w:ascii="Sylfaen" w:hAnsi="Sylfaen"/>
        </w:rPr>
        <w:t>three parts:</w:t>
      </w:r>
    </w:p>
    <w:p w:rsidR="001673DA" w:rsidRDefault="00511953">
      <w:pPr>
        <w:pStyle w:val="ListParagraph"/>
        <w:numPr>
          <w:ilvl w:val="0"/>
          <w:numId w:val="207"/>
        </w:numPr>
        <w:spacing w:after="0"/>
        <w:rPr>
          <w:rFonts w:ascii="Sylfaen" w:hAnsi="Sylfaen"/>
        </w:rPr>
      </w:pPr>
      <w:r>
        <w:rPr>
          <w:rFonts w:ascii="Sylfaen" w:hAnsi="Sylfaen"/>
        </w:rPr>
        <w:t>A topic sentence</w:t>
      </w:r>
      <w:r>
        <w:rPr>
          <w:rFonts w:ascii="Sylfaen" w:hAnsi="Sylfaen"/>
        </w:rPr>
        <w:tab/>
        <w:t>2. Support sentences</w:t>
      </w:r>
      <w:r>
        <w:rPr>
          <w:rFonts w:ascii="Sylfaen" w:hAnsi="Sylfaen"/>
        </w:rPr>
        <w:tab/>
        <w:t>3. A conclusion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The following is an example of a paragraph that has these three parts:</w:t>
      </w:r>
    </w:p>
    <w:p w:rsidR="001673DA" w:rsidRDefault="00511953">
      <w:pPr>
        <w:spacing w:after="0"/>
        <w:rPr>
          <w:rFonts w:ascii="Sylfaen" w:hAnsi="Sylfaen"/>
        </w:rPr>
      </w:pPr>
      <w:r>
        <w:rPr>
          <w:rFonts w:ascii="Sylfaen" w:hAnsi="Sylfaen"/>
        </w:rPr>
        <w:tab/>
      </w:r>
      <w:r>
        <w:rPr>
          <w:rFonts w:ascii="Sylfaen" w:hAnsi="Sylfaen"/>
          <w:b/>
        </w:rPr>
        <w:t>My blind date last night was a disaster.</w:t>
      </w:r>
      <w:r>
        <w:rPr>
          <w:rFonts w:ascii="Sylfaen" w:hAnsi="Sylfaen"/>
        </w:rPr>
        <w:t xml:space="preserve"> </w:t>
      </w:r>
      <w:r>
        <w:rPr>
          <w:rFonts w:ascii="Sylfaen" w:hAnsi="Sylfaen"/>
        </w:rPr>
        <w:t>I got wet because just as I stopped to pick up my date, it started raining, and she borrowed my raincoat. At dinner, she ate so much that I had to use my next day’s lunch money to pay for her meal. I had a terrible time because she could not dance. To make</w:t>
      </w:r>
      <w:r>
        <w:rPr>
          <w:rFonts w:ascii="Sylfaen" w:hAnsi="Sylfaen"/>
        </w:rPr>
        <w:t xml:space="preserve"> matters worse, I had a cut on my lip that hurt when I kissed her. </w:t>
      </w:r>
      <w:r>
        <w:rPr>
          <w:rFonts w:ascii="Sylfaen" w:hAnsi="Sylfaen"/>
          <w:b/>
        </w:rPr>
        <w:t>That’s the last blind date I will ever have</w:t>
      </w:r>
      <w:r>
        <w:rPr>
          <w:rFonts w:ascii="Sylfaen" w:hAnsi="Sylfaen"/>
        </w:rPr>
        <w: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Elements of a Strong Paragraph</w:t>
      </w:r>
    </w:p>
    <w:p w:rsidR="001673DA" w:rsidRDefault="00511953">
      <w:pPr>
        <w:spacing w:after="0"/>
        <w:rPr>
          <w:rFonts w:ascii="Sylfaen" w:hAnsi="Sylfaen"/>
        </w:rPr>
      </w:pPr>
      <w:r>
        <w:rPr>
          <w:rFonts w:ascii="Sylfaen" w:hAnsi="Sylfaen"/>
        </w:rPr>
        <w:tab/>
        <w:t>Strong paragraphs need to have the following elements: completeness, logical or sensible order, unity and coher</w:t>
      </w:r>
      <w:r>
        <w:rPr>
          <w:rFonts w:ascii="Sylfaen" w:hAnsi="Sylfaen"/>
        </w:rPr>
        <w:t>ence.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Completeness</w:t>
      </w:r>
    </w:p>
    <w:p w:rsidR="001673DA" w:rsidRDefault="00511953">
      <w:pPr>
        <w:spacing w:after="0"/>
        <w:rPr>
          <w:rFonts w:ascii="Sylfaen" w:hAnsi="Sylfaen"/>
        </w:rPr>
      </w:pPr>
      <w:r>
        <w:rPr>
          <w:rFonts w:ascii="Sylfaen" w:hAnsi="Sylfaen"/>
        </w:rPr>
        <w:t>A paragraph must have enough information in it to give the reader a clearer picture or a full discussion of its main idea (the topic sentence). A paragraph without details or examples will be vague and unconvincing. A paragraph that doe</w:t>
      </w:r>
      <w:r>
        <w:rPr>
          <w:rFonts w:ascii="Sylfaen" w:hAnsi="Sylfaen"/>
        </w:rPr>
        <w:t xml:space="preserve">s not have enough information is called </w:t>
      </w:r>
      <w:r>
        <w:rPr>
          <w:rFonts w:ascii="Sylfaen" w:hAnsi="Sylfaen"/>
          <w:b/>
        </w:rPr>
        <w:t xml:space="preserve">incomplete </w:t>
      </w:r>
      <w:r>
        <w:rPr>
          <w:rFonts w:ascii="Sylfaen" w:hAnsi="Sylfaen"/>
        </w:rPr>
        <w:t xml:space="preserve">or </w:t>
      </w:r>
      <w:r>
        <w:rPr>
          <w:rFonts w:ascii="Sylfaen" w:hAnsi="Sylfaen"/>
          <w:b/>
        </w:rPr>
        <w:t>undeveloped</w:t>
      </w:r>
      <w:r>
        <w:rPr>
          <w:rFonts w:ascii="Sylfaen" w:hAnsi="Sylfaen"/>
        </w:rPr>
        <w:t xml:space="preserve">. </w:t>
      </w:r>
    </w:p>
    <w:p w:rsidR="001673DA" w:rsidRDefault="00511953">
      <w:pPr>
        <w:spacing w:after="0"/>
        <w:rPr>
          <w:rFonts w:ascii="Sylfaen" w:hAnsi="Sylfaen"/>
        </w:rPr>
      </w:pPr>
      <w:r>
        <w:rPr>
          <w:rFonts w:ascii="Sylfaen" w:hAnsi="Sylfaen"/>
        </w:rPr>
        <w:tab/>
        <w:t>Example of an undeveloped paragraph:</w:t>
      </w:r>
    </w:p>
    <w:p w:rsidR="001673DA" w:rsidRDefault="00511953">
      <w:pPr>
        <w:spacing w:after="0"/>
        <w:rPr>
          <w:rFonts w:ascii="Sylfaen" w:hAnsi="Sylfaen"/>
        </w:rPr>
      </w:pPr>
      <w:r>
        <w:rPr>
          <w:rFonts w:ascii="Sylfaen" w:hAnsi="Sylfaen"/>
          <w:b/>
          <w:i/>
        </w:rPr>
        <w:t>Dancing can be good exercise.</w:t>
      </w:r>
      <w:r>
        <w:rPr>
          <w:rFonts w:ascii="Sylfaen" w:hAnsi="Sylfaen"/>
          <w:i/>
        </w:rPr>
        <w:t xml:space="preserve"> It can be entertaining. It can be lot of fun as well.</w:t>
      </w:r>
      <w:r>
        <w:rPr>
          <w:rFonts w:ascii="Sylfaen" w:hAnsi="Sylfaen"/>
          <w:b/>
          <w:i/>
        </w:rPr>
        <w:t xml:space="preserve"> Dancing can be very beneficial to everyone</w:t>
      </w:r>
      <w:r>
        <w:rPr>
          <w:rFonts w:ascii="Sylfaen" w:hAnsi="Sylfaen"/>
        </w:rPr>
        <w:t>.</w:t>
      </w:r>
    </w:p>
    <w:p w:rsidR="001673DA" w:rsidRDefault="00511953">
      <w:pPr>
        <w:spacing w:after="0"/>
        <w:rPr>
          <w:rFonts w:ascii="Sylfaen" w:hAnsi="Sylfaen"/>
        </w:rPr>
      </w:pPr>
      <w:r>
        <w:rPr>
          <w:rFonts w:ascii="Sylfaen" w:hAnsi="Sylfaen"/>
        </w:rPr>
        <w:tab/>
        <w:t>Example of a complete</w:t>
      </w:r>
      <w:r>
        <w:rPr>
          <w:rFonts w:ascii="Sylfaen" w:hAnsi="Sylfaen"/>
        </w:rPr>
        <w:t xml:space="preserve"> paragraph:</w:t>
      </w:r>
    </w:p>
    <w:p w:rsidR="001673DA" w:rsidRDefault="00511953">
      <w:pPr>
        <w:pBdr>
          <w:top w:val="single" w:sz="4" w:space="1" w:color="auto"/>
          <w:left w:val="single" w:sz="4" w:space="4" w:color="auto"/>
          <w:bottom w:val="single" w:sz="4" w:space="1" w:color="auto"/>
          <w:right w:val="single" w:sz="4" w:space="4" w:color="auto"/>
        </w:pBdr>
        <w:shd w:val="clear" w:color="auto" w:fill="95B3D7"/>
        <w:spacing w:after="0"/>
        <w:ind w:firstLine="720"/>
        <w:rPr>
          <w:rFonts w:ascii="Sylfaen" w:hAnsi="Sylfaen"/>
          <w:b/>
        </w:rPr>
      </w:pPr>
      <w:r>
        <w:rPr>
          <w:rFonts w:ascii="Sylfaen" w:hAnsi="Sylfaen"/>
          <w:b/>
        </w:rPr>
        <w:t>Dancing can be good exercise.</w:t>
      </w:r>
      <w:r>
        <w:rPr>
          <w:rFonts w:ascii="Sylfaen" w:hAnsi="Sylfaen"/>
        </w:rPr>
        <w:t xml:space="preserve"> The constant arm and leg movements are like aerobics. They can be a really good workout if the dance lasts long enough. If the dance requires lot of quick movements, many calories can be used up, and more fat will </w:t>
      </w:r>
      <w:r>
        <w:rPr>
          <w:rFonts w:ascii="Sylfaen" w:hAnsi="Sylfaen"/>
        </w:rPr>
        <w:t xml:space="preserve">be burned. Some dances require movements that are like stretching, so flexibility and muscle tone will be increased. </w:t>
      </w:r>
      <w:r>
        <w:rPr>
          <w:rFonts w:ascii="Sylfaen" w:hAnsi="Sylfaen"/>
          <w:b/>
        </w:rPr>
        <w:t>Dancing can help maintain weight and can be beneficial exercise to everyone.</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Logical Order</w:t>
      </w:r>
    </w:p>
    <w:p w:rsidR="001673DA" w:rsidRDefault="00511953">
      <w:pPr>
        <w:spacing w:after="0"/>
        <w:rPr>
          <w:rFonts w:ascii="Sylfaen" w:hAnsi="Sylfaen"/>
        </w:rPr>
      </w:pPr>
      <w:r>
        <w:rPr>
          <w:rFonts w:ascii="Sylfaen" w:hAnsi="Sylfaen"/>
        </w:rPr>
        <w:t>All support sentences should be in clear, logical order. Sometimes the order of these supporting details does not matter. Other times, however, it does matter because if the sentences are not in logical order, the reader misses the main point of the paragr</w:t>
      </w:r>
      <w:r>
        <w:rPr>
          <w:rFonts w:ascii="Sylfaen" w:hAnsi="Sylfaen"/>
        </w:rPr>
        <w:t xml:space="preserve">aph. </w:t>
      </w:r>
    </w:p>
    <w:p w:rsidR="001673DA" w:rsidRDefault="00511953">
      <w:pPr>
        <w:spacing w:after="0"/>
        <w:rPr>
          <w:rFonts w:ascii="Sylfaen" w:hAnsi="Sylfaen"/>
        </w:rPr>
      </w:pPr>
      <w:r>
        <w:rPr>
          <w:rFonts w:ascii="Sylfaen" w:hAnsi="Sylfaen"/>
          <w:b/>
        </w:rPr>
        <w:t>Illogical Order</w:t>
      </w:r>
      <w:r>
        <w:rPr>
          <w:rFonts w:ascii="Sylfaen" w:hAnsi="Sylfaen"/>
        </w:rPr>
        <w:t>:</w:t>
      </w:r>
    </w:p>
    <w:p w:rsidR="001673DA" w:rsidRDefault="00511953">
      <w:pPr>
        <w:spacing w:after="0"/>
        <w:rPr>
          <w:rFonts w:ascii="Sylfaen" w:hAnsi="Sylfaen"/>
        </w:rPr>
      </w:pPr>
      <w:r>
        <w:rPr>
          <w:rFonts w:ascii="Sylfaen" w:hAnsi="Sylfaen"/>
        </w:rPr>
        <w:tab/>
        <w:t>I opened the front door of my house and went inside.</w:t>
      </w:r>
    </w:p>
    <w:p w:rsidR="001673DA" w:rsidRDefault="00511953">
      <w:pPr>
        <w:spacing w:after="0"/>
        <w:rPr>
          <w:rFonts w:ascii="Sylfaen" w:hAnsi="Sylfaen"/>
        </w:rPr>
      </w:pPr>
      <w:r>
        <w:rPr>
          <w:rFonts w:ascii="Sylfaen" w:hAnsi="Sylfaen"/>
        </w:rPr>
        <w:tab/>
        <w:t>I walked up the fronts steps to my front door.</w:t>
      </w:r>
    </w:p>
    <w:p w:rsidR="001673DA" w:rsidRDefault="00511953">
      <w:pPr>
        <w:spacing w:after="0"/>
        <w:rPr>
          <w:rFonts w:ascii="Sylfaen" w:hAnsi="Sylfaen"/>
        </w:rPr>
      </w:pPr>
      <w:r>
        <w:rPr>
          <w:rFonts w:ascii="Sylfaen" w:hAnsi="Sylfaen"/>
          <w:b/>
        </w:rPr>
        <w:t>Logical Order:</w:t>
      </w:r>
    </w:p>
    <w:p w:rsidR="001673DA" w:rsidRDefault="00511953">
      <w:pPr>
        <w:spacing w:after="0"/>
        <w:rPr>
          <w:rFonts w:ascii="Sylfaen" w:hAnsi="Sylfaen"/>
        </w:rPr>
      </w:pPr>
      <w:r>
        <w:rPr>
          <w:rFonts w:ascii="Sylfaen" w:hAnsi="Sylfaen"/>
        </w:rPr>
        <w:tab/>
        <w:t>I walked up the front steps to my front door.</w:t>
      </w:r>
    </w:p>
    <w:p w:rsidR="001673DA" w:rsidRDefault="00511953">
      <w:pPr>
        <w:spacing w:after="0"/>
        <w:rPr>
          <w:rFonts w:ascii="Sylfaen" w:hAnsi="Sylfaen"/>
        </w:rPr>
      </w:pPr>
      <w:r>
        <w:rPr>
          <w:rFonts w:ascii="Sylfaen" w:hAnsi="Sylfaen"/>
        </w:rPr>
        <w:tab/>
        <w:t>I opened the door of my house and went inside.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Unity</w:t>
      </w:r>
    </w:p>
    <w:p w:rsidR="001673DA" w:rsidRDefault="00511953">
      <w:pPr>
        <w:spacing w:after="0"/>
        <w:rPr>
          <w:rFonts w:ascii="Sylfaen" w:hAnsi="Sylfaen"/>
        </w:rPr>
      </w:pPr>
      <w:r>
        <w:rPr>
          <w:rFonts w:ascii="Sylfaen" w:hAnsi="Sylfaen"/>
        </w:rPr>
        <w:t>All sentences in a good paragraph relate to the topic sentence (main idea). When any idea doesn’t relate specifically to the topic sentence, then that paragraph lacks unity or is not unified.</w:t>
      </w:r>
    </w:p>
    <w:p w:rsidR="001673DA" w:rsidRDefault="00511953">
      <w:pPr>
        <w:spacing w:after="0"/>
        <w:rPr>
          <w:rFonts w:ascii="Sylfaen" w:hAnsi="Sylfaen"/>
        </w:rPr>
      </w:pPr>
      <w:r>
        <w:rPr>
          <w:rFonts w:ascii="Sylfaen" w:hAnsi="Sylfaen"/>
        </w:rPr>
        <w:tab/>
        <w:t>Example of a unified paragraph:</w:t>
      </w:r>
    </w:p>
    <w:p w:rsidR="001673DA" w:rsidRDefault="00511953">
      <w:pPr>
        <w:pBdr>
          <w:top w:val="single" w:sz="4" w:space="1" w:color="auto"/>
          <w:left w:val="single" w:sz="4" w:space="4" w:color="auto"/>
          <w:bottom w:val="single" w:sz="4" w:space="1" w:color="auto"/>
          <w:right w:val="single" w:sz="4" w:space="4" w:color="auto"/>
        </w:pBdr>
        <w:shd w:val="clear" w:color="auto" w:fill="95B3D7"/>
        <w:spacing w:after="0"/>
        <w:rPr>
          <w:rFonts w:ascii="Sylfaen" w:hAnsi="Sylfaen"/>
          <w:b/>
        </w:rPr>
      </w:pPr>
      <w:r>
        <w:rPr>
          <w:rFonts w:ascii="Sylfaen" w:hAnsi="Sylfaen"/>
        </w:rPr>
        <w:tab/>
      </w:r>
      <w:r>
        <w:rPr>
          <w:rFonts w:ascii="Sylfaen" w:hAnsi="Sylfaen"/>
          <w:b/>
        </w:rPr>
        <w:t>American scientists are workin</w:t>
      </w:r>
      <w:r>
        <w:rPr>
          <w:rFonts w:ascii="Sylfaen" w:hAnsi="Sylfaen"/>
          <w:b/>
        </w:rPr>
        <w:t>g hard  to gather facts about sea turtles called leatherbacks.</w:t>
      </w:r>
      <w:r>
        <w:rPr>
          <w:rFonts w:ascii="Sylfaen" w:hAnsi="Sylfaen"/>
        </w:rPr>
        <w:t xml:space="preserve"> The observers work, no matter what the weather is like—on clear days or in pouring rain. They count the turtles lay their egg, the scientists walk up and down the beaches for many hours at a ti</w:t>
      </w:r>
      <w:r>
        <w:rPr>
          <w:rFonts w:ascii="Sylfaen" w:hAnsi="Sylfaen"/>
        </w:rPr>
        <w:t xml:space="preserve">me. They count the eggs in the sand. Then, later, they count the eggs that hatch. </w:t>
      </w:r>
      <w:r>
        <w:rPr>
          <w:rFonts w:ascii="Sylfaen" w:hAnsi="Sylfaen"/>
          <w:b/>
        </w:rPr>
        <w:t>These biologists know that they are collecting information that will someday be important to other scientists.</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Coherence</w:t>
      </w:r>
    </w:p>
    <w:p w:rsidR="001673DA" w:rsidRDefault="00511953">
      <w:pPr>
        <w:spacing w:after="0"/>
        <w:rPr>
          <w:rFonts w:ascii="Sylfaen" w:hAnsi="Sylfaen"/>
        </w:rPr>
      </w:pPr>
      <w:r>
        <w:rPr>
          <w:rFonts w:ascii="Sylfaen" w:hAnsi="Sylfaen"/>
        </w:rPr>
        <w:t xml:space="preserve">One of the most important considerations in writing </w:t>
      </w:r>
      <w:r>
        <w:rPr>
          <w:rFonts w:ascii="Sylfaen" w:hAnsi="Sylfaen"/>
        </w:rPr>
        <w:t>a paragraph is coherence—the way all the sentences should be clearly connected to each other. Without connecting words or phrases, supporting ideas may be hard to follow and sometimes may even seem to be unrelated to the topic sentence and to each other.</w:t>
      </w:r>
    </w:p>
    <w:p w:rsidR="001673DA" w:rsidRDefault="00511953">
      <w:pPr>
        <w:spacing w:after="0"/>
        <w:ind w:firstLine="720"/>
        <w:rPr>
          <w:rFonts w:ascii="Sylfaen" w:hAnsi="Sylfaen"/>
        </w:rPr>
      </w:pPr>
      <w:r>
        <w:rPr>
          <w:rFonts w:ascii="Sylfaen" w:hAnsi="Sylfaen"/>
        </w:rPr>
        <w:t>T</w:t>
      </w:r>
      <w:r>
        <w:rPr>
          <w:rFonts w:ascii="Sylfaen" w:hAnsi="Sylfaen"/>
        </w:rPr>
        <w:t>he following paragraph has all the coherence it needs:</w:t>
      </w:r>
    </w:p>
    <w:p w:rsidR="001673DA" w:rsidRDefault="00511953">
      <w:pPr>
        <w:pBdr>
          <w:top w:val="single" w:sz="4" w:space="1" w:color="auto"/>
          <w:left w:val="single" w:sz="4" w:space="4" w:color="auto"/>
          <w:bottom w:val="single" w:sz="4" w:space="1" w:color="auto"/>
          <w:right w:val="single" w:sz="4" w:space="4" w:color="auto"/>
        </w:pBdr>
        <w:shd w:val="clear" w:color="auto" w:fill="95B3D7"/>
        <w:spacing w:after="0"/>
        <w:rPr>
          <w:rFonts w:ascii="Sylfaen" w:hAnsi="Sylfaen"/>
        </w:rPr>
      </w:pPr>
      <w:r>
        <w:rPr>
          <w:rFonts w:ascii="Sylfaen" w:hAnsi="Sylfaen"/>
        </w:rPr>
        <w:tab/>
        <w:t xml:space="preserve">When Sue was a child, she learned from her Dad how to be hard worker. For example, she always helped in the yard. Many times they mowed the lawn together. Sue emptied the grass catcher (which her dad </w:t>
      </w:r>
      <w:r>
        <w:rPr>
          <w:rFonts w:ascii="Sylfaen" w:hAnsi="Sylfaen"/>
        </w:rPr>
        <w:t>did not overfill), and he did the heavy part by lifting the barrels full of grass. Working together, they did not quit until the job was done. She and her dad worked even after the sun was gone, making sure the edges of the lawn were neat. In this way, Sue</w:t>
      </w:r>
      <w:r>
        <w:rPr>
          <w:rFonts w:ascii="Sylfaen" w:hAnsi="Sylfaen"/>
        </w:rPr>
        <w:t xml:space="preserve"> learned to stay with a job until she had done well and could feel proud of her effort.</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Table of Transitional / Cohesive Devices</w:t>
      </w:r>
    </w:p>
    <w:p w:rsidR="001673DA" w:rsidRDefault="001673DA">
      <w:pPr>
        <w:spacing w:after="0"/>
        <w:rPr>
          <w:rFonts w:ascii="Sylfaen" w:hAnsi="Sylfaen"/>
        </w:rPr>
      </w:pPr>
    </w:p>
    <w:tbl>
      <w:tblPr>
        <w:tblStyle w:val="MediumGrid3-Accent4"/>
        <w:tblW w:w="0" w:type="auto"/>
        <w:tblLook w:val="04A0" w:firstRow="1" w:lastRow="0" w:firstColumn="1" w:lastColumn="0" w:noHBand="0" w:noVBand="1"/>
      </w:tblPr>
      <w:tblGrid>
        <w:gridCol w:w="1998"/>
        <w:gridCol w:w="757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Function</w:t>
            </w:r>
          </w:p>
        </w:tc>
        <w:tc>
          <w:tcPr>
            <w:tcW w:w="7578"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Traditional / Cohesive Device</w:t>
            </w:r>
          </w:p>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show addition</w:t>
            </w:r>
          </w:p>
        </w:tc>
        <w:tc>
          <w:tcPr>
            <w:tcW w:w="757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again, also, and, then, besides, equally </w:t>
            </w:r>
            <w:r>
              <w:rPr>
                <w:rFonts w:ascii="Sylfaen" w:hAnsi="Sylfaen"/>
              </w:rPr>
              <w:t>important, finally, first, further, furthermore, in addition, in the first place, last, likewise, moreover, next, or, still, then, too</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compare</w:t>
            </w:r>
          </w:p>
        </w:tc>
        <w:tc>
          <w:tcPr>
            <w:tcW w:w="757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also, in comparison, in the same way, likewise, similarly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contrast</w:t>
            </w:r>
          </w:p>
        </w:tc>
        <w:tc>
          <w:tcPr>
            <w:tcW w:w="757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although, and yet, at the same tim</w:t>
            </w:r>
            <w:r>
              <w:rPr>
                <w:rFonts w:ascii="Sylfaen" w:hAnsi="Sylfaen"/>
              </w:rPr>
              <w:t>e, but, conversely, despite, even so, even though, for all that, however, in contrast, in spite of, nevertheless, nonetheless, notwithstanding, on the contrary, on the other hand, otherwise, regardless, still, though, yet</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give examples or intensify</w:t>
            </w:r>
          </w:p>
        </w:tc>
        <w:tc>
          <w:tcPr>
            <w:tcW w:w="757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w:t>
            </w:r>
            <w:r>
              <w:rPr>
                <w:rFonts w:ascii="Sylfaen" w:hAnsi="Sylfaen"/>
              </w:rPr>
              <w:t>fter all, as an illustration, certainly, even, for example, for instance, indeed, in fact, it is true that, namely, of course, specifically, that is, to be sure, to illustrate, to tell the truth, truly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summarize, repeat, or conclude</w:t>
            </w:r>
          </w:p>
        </w:tc>
        <w:tc>
          <w:tcPr>
            <w:tcW w:w="757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all in all, together, as a result, as had been noted, basically, finally, in brief, in conclusion, in other words, in particular, in short, simpler terms, in summary, on the whole, that is, therefore, to put it differently, to summarize</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indicate place</w:t>
            </w:r>
          </w:p>
        </w:tc>
        <w:tc>
          <w:tcPr>
            <w:tcW w:w="757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above, adjacent to, below, elsewhere, farther on, here, nearby, on the other side, opposite to, there, to the east, to the left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indicate time</w:t>
            </w:r>
          </w:p>
        </w:tc>
        <w:tc>
          <w:tcPr>
            <w:tcW w:w="757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after a while, afterward, as long as, as soon as, at length, at that time, before, currently, earlier, eve</w:t>
            </w:r>
            <w:r>
              <w:rPr>
                <w:rFonts w:ascii="Sylfaen" w:hAnsi="Sylfaen"/>
              </w:rPr>
              <w:t>ntually, first (second, third, etc.), finally, formerly, immediately, in the meantime, in the past (future), lately, later, meanwhile, now, presently, shortly, simultaneously, since, so far, soon, still, subsequently, then, thereafter, until, until now, wh</w:t>
            </w:r>
            <w:r>
              <w:rPr>
                <w:rFonts w:ascii="Sylfaen" w:hAnsi="Sylfaen"/>
              </w:rPr>
              <w:t>en, while</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1673DA">
            <w:pPr>
              <w:rPr>
                <w:rFonts w:ascii="Sylfaen" w:hAnsi="Sylfaen"/>
              </w:rPr>
            </w:pPr>
          </w:p>
          <w:p w:rsidR="001673DA" w:rsidRDefault="00511953">
            <w:pPr>
              <w:rPr>
                <w:rFonts w:ascii="Sylfaen" w:hAnsi="Sylfaen"/>
              </w:rPr>
            </w:pPr>
            <w:r>
              <w:rPr>
                <w:rFonts w:ascii="Sylfaen" w:hAnsi="Sylfaen"/>
              </w:rPr>
              <w:t>To indicate cause and effect</w:t>
            </w:r>
          </w:p>
        </w:tc>
        <w:tc>
          <w:tcPr>
            <w:tcW w:w="757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accordingly, as a result, because, consequently, for this purpose, hence, otherwise, since, so, then, therefore, thereupon, thus, to this end, with this object</w:t>
            </w:r>
          </w:p>
        </w:tc>
      </w:tr>
    </w:tbl>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Thesis Statement</w:t>
      </w:r>
    </w:p>
    <w:p w:rsidR="001673DA" w:rsidRDefault="00511953">
      <w:pPr>
        <w:spacing w:after="0"/>
        <w:rPr>
          <w:rFonts w:ascii="Sylfaen" w:hAnsi="Sylfaen"/>
        </w:rPr>
      </w:pPr>
      <w:r>
        <w:rPr>
          <w:rFonts w:ascii="Sylfaen" w:hAnsi="Sylfaen"/>
        </w:rPr>
        <w:t xml:space="preserve">In a nutshell, a </w:t>
      </w:r>
      <w:r>
        <w:rPr>
          <w:rFonts w:ascii="Sylfaen" w:hAnsi="Sylfaen"/>
        </w:rPr>
        <w:t>thesis statement:</w:t>
      </w:r>
    </w:p>
    <w:p w:rsidR="001673DA" w:rsidRDefault="00511953">
      <w:pPr>
        <w:pStyle w:val="ListParagraph"/>
        <w:numPr>
          <w:ilvl w:val="0"/>
          <w:numId w:val="174"/>
        </w:numPr>
        <w:spacing w:after="0"/>
        <w:rPr>
          <w:rFonts w:ascii="Sylfaen" w:hAnsi="Sylfaen"/>
        </w:rPr>
      </w:pPr>
      <w:r>
        <w:rPr>
          <w:rFonts w:ascii="Sylfaen" w:hAnsi="Sylfaen"/>
        </w:rPr>
        <w:t>Tells the reader how you will interpret the significance of the subject matter under discussion</w:t>
      </w:r>
    </w:p>
    <w:p w:rsidR="001673DA" w:rsidRDefault="00511953">
      <w:pPr>
        <w:pStyle w:val="ListParagraph"/>
        <w:numPr>
          <w:ilvl w:val="0"/>
          <w:numId w:val="174"/>
        </w:numPr>
        <w:spacing w:after="0"/>
        <w:rPr>
          <w:rFonts w:ascii="Sylfaen" w:hAnsi="Sylfaen"/>
        </w:rPr>
      </w:pPr>
      <w:r>
        <w:rPr>
          <w:rFonts w:ascii="Sylfaen" w:hAnsi="Sylfaen"/>
        </w:rPr>
        <w:t>Is a road map for the paper; in other words, it tells the reader what to expect from the rest of the paper</w:t>
      </w:r>
    </w:p>
    <w:p w:rsidR="001673DA" w:rsidRDefault="00511953">
      <w:pPr>
        <w:pStyle w:val="ListParagraph"/>
        <w:numPr>
          <w:ilvl w:val="0"/>
          <w:numId w:val="174"/>
        </w:numPr>
        <w:spacing w:after="0"/>
        <w:rPr>
          <w:rFonts w:ascii="Sylfaen" w:hAnsi="Sylfaen"/>
        </w:rPr>
      </w:pPr>
      <w:r>
        <w:rPr>
          <w:rFonts w:ascii="Sylfaen" w:hAnsi="Sylfaen"/>
        </w:rPr>
        <w:t xml:space="preserve">Directly answers the </w:t>
      </w:r>
      <w:r>
        <w:rPr>
          <w:rFonts w:ascii="Sylfaen" w:hAnsi="Sylfaen"/>
        </w:rPr>
        <w:t>question asked of you. A thesis is an interpretation of a question or subject, not the subject itself. The subject, or topic, of an essay might be on Poverty or a movie analysis; a thesis must then offer a way to understand the issue or the movie</w:t>
      </w:r>
    </w:p>
    <w:p w:rsidR="001673DA" w:rsidRDefault="00511953">
      <w:pPr>
        <w:pStyle w:val="ListParagraph"/>
        <w:numPr>
          <w:ilvl w:val="0"/>
          <w:numId w:val="174"/>
        </w:numPr>
        <w:spacing w:after="0"/>
        <w:rPr>
          <w:rFonts w:ascii="Sylfaen" w:hAnsi="Sylfaen"/>
        </w:rPr>
      </w:pPr>
      <w:r>
        <w:rPr>
          <w:rFonts w:ascii="Sylfaen" w:hAnsi="Sylfaen"/>
        </w:rPr>
        <w:t>Makes a c</w:t>
      </w:r>
      <w:r>
        <w:rPr>
          <w:rFonts w:ascii="Sylfaen" w:hAnsi="Sylfaen"/>
        </w:rPr>
        <w:t>laim that others might dispute</w:t>
      </w:r>
    </w:p>
    <w:p w:rsidR="001673DA" w:rsidRDefault="00511953">
      <w:pPr>
        <w:pStyle w:val="ListParagraph"/>
        <w:numPr>
          <w:ilvl w:val="0"/>
          <w:numId w:val="174"/>
        </w:numPr>
        <w:spacing w:after="0"/>
        <w:rPr>
          <w:rFonts w:ascii="Sylfaen" w:hAnsi="Sylfaen"/>
        </w:rPr>
      </w:pPr>
      <w:r>
        <w:rPr>
          <w:rFonts w:ascii="Sylfaen" w:hAnsi="Sylfaen"/>
        </w:rPr>
        <w:t>Is usually a single sentence somewhere in your first paragraph that presents your argument to the reader. The rest of the paper, the body of the essay, gathers and organizes evidence that will persuade the reader of the logic</w:t>
      </w:r>
      <w:r>
        <w:rPr>
          <w:rFonts w:ascii="Sylfaen" w:hAnsi="Sylfaen"/>
        </w:rPr>
        <w:t xml:space="preserve"> of your interpretation.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You can tell if your thesis is strong if you can answer the following:</w:t>
      </w:r>
    </w:p>
    <w:p w:rsidR="001673DA" w:rsidRDefault="00511953">
      <w:pPr>
        <w:pStyle w:val="ListParagraph"/>
        <w:numPr>
          <w:ilvl w:val="0"/>
          <w:numId w:val="202"/>
        </w:numPr>
        <w:spacing w:after="0"/>
        <w:rPr>
          <w:rFonts w:ascii="Sylfaen" w:hAnsi="Sylfaen"/>
        </w:rPr>
      </w:pPr>
      <w:r>
        <w:rPr>
          <w:rFonts w:ascii="Sylfaen" w:hAnsi="Sylfaen"/>
          <w:i/>
        </w:rPr>
        <w:t>Do I answer the question?</w:t>
      </w:r>
      <w:r>
        <w:rPr>
          <w:rFonts w:ascii="Sylfaen" w:hAnsi="Sylfaen"/>
        </w:rPr>
        <w:t xml:space="preserve"> Re-reading the question prompt after constructing a working thesis can help you fix an argument that misses the focus of the question</w:t>
      </w:r>
      <w:r>
        <w:rPr>
          <w:rFonts w:ascii="Sylfaen" w:hAnsi="Sylfaen"/>
        </w:rPr>
        <w:t>.</w:t>
      </w:r>
    </w:p>
    <w:p w:rsidR="001673DA" w:rsidRDefault="00511953">
      <w:pPr>
        <w:pStyle w:val="ListParagraph"/>
        <w:numPr>
          <w:ilvl w:val="0"/>
          <w:numId w:val="202"/>
        </w:numPr>
        <w:spacing w:after="0"/>
        <w:rPr>
          <w:rFonts w:ascii="Sylfaen" w:hAnsi="Sylfaen"/>
        </w:rPr>
      </w:pPr>
      <w:r>
        <w:rPr>
          <w:rFonts w:ascii="Sylfaen" w:hAnsi="Sylfaen"/>
          <w:i/>
        </w:rPr>
        <w:t>Have I taken a position that others might challenge or oppose?</w:t>
      </w:r>
      <w:r>
        <w:rPr>
          <w:rFonts w:ascii="Sylfaen" w:hAnsi="Sylfaen"/>
        </w:rPr>
        <w:t xml:space="preserve"> If your thesis simply states facts that no one would, or even could, disagree with, it’s possible that you are simply providing a summary, rather than making an argument.</w:t>
      </w:r>
    </w:p>
    <w:p w:rsidR="001673DA" w:rsidRDefault="00511953">
      <w:pPr>
        <w:pStyle w:val="ListParagraph"/>
        <w:numPr>
          <w:ilvl w:val="0"/>
          <w:numId w:val="202"/>
        </w:numPr>
        <w:spacing w:after="0"/>
        <w:rPr>
          <w:rFonts w:ascii="Sylfaen" w:hAnsi="Sylfaen"/>
        </w:rPr>
      </w:pPr>
      <w:r>
        <w:rPr>
          <w:rFonts w:ascii="Sylfaen" w:hAnsi="Sylfaen"/>
          <w:i/>
        </w:rPr>
        <w:t>Is my thesis stateme</w:t>
      </w:r>
      <w:r>
        <w:rPr>
          <w:rFonts w:ascii="Sylfaen" w:hAnsi="Sylfaen"/>
          <w:i/>
        </w:rPr>
        <w:t>nt specific enough?</w:t>
      </w:r>
      <w:r>
        <w:rPr>
          <w:rFonts w:ascii="Sylfaen" w:hAnsi="Sylfaen"/>
        </w:rPr>
        <w:t xml:space="preserve"> Thesis statements that are too vague often do not have a strong argument.</w:t>
      </w:r>
    </w:p>
    <w:p w:rsidR="001673DA" w:rsidRDefault="00511953">
      <w:pPr>
        <w:pStyle w:val="ListParagraph"/>
        <w:numPr>
          <w:ilvl w:val="0"/>
          <w:numId w:val="202"/>
        </w:numPr>
        <w:spacing w:after="0"/>
        <w:rPr>
          <w:rFonts w:ascii="Sylfaen" w:hAnsi="Sylfaen"/>
        </w:rPr>
      </w:pPr>
      <w:r>
        <w:rPr>
          <w:rFonts w:ascii="Sylfaen" w:hAnsi="Sylfaen"/>
          <w:i/>
        </w:rPr>
        <w:t>Does my thesis pass the “So what?</w:t>
      </w:r>
      <w:r>
        <w:rPr>
          <w:rFonts w:ascii="Sylfaen" w:hAnsi="Sylfaen"/>
        </w:rPr>
        <w:t>”</w:t>
      </w:r>
      <w:r>
        <w:rPr>
          <w:rFonts w:ascii="Sylfaen" w:hAnsi="Sylfaen"/>
          <w:i/>
        </w:rPr>
        <w:t xml:space="preserve"> test?</w:t>
      </w:r>
      <w:r>
        <w:rPr>
          <w:rFonts w:ascii="Sylfaen" w:hAnsi="Sylfaen"/>
        </w:rPr>
        <w:t xml:space="preserve"> If a reader’s first response is, “So what?” then you need to clarify, to forge a relationship, or to connect to a larger </w:t>
      </w:r>
      <w:r>
        <w:rPr>
          <w:rFonts w:ascii="Sylfaen" w:hAnsi="Sylfaen"/>
        </w:rPr>
        <w:t>issue.</w:t>
      </w:r>
    </w:p>
    <w:p w:rsidR="001673DA" w:rsidRDefault="00511953">
      <w:pPr>
        <w:pStyle w:val="ListParagraph"/>
        <w:numPr>
          <w:ilvl w:val="0"/>
          <w:numId w:val="202"/>
        </w:numPr>
        <w:spacing w:after="0"/>
        <w:rPr>
          <w:rFonts w:ascii="Sylfaen" w:hAnsi="Sylfaen"/>
        </w:rPr>
      </w:pPr>
      <w:r>
        <w:rPr>
          <w:rFonts w:ascii="Sylfaen" w:hAnsi="Sylfaen"/>
          <w:i/>
        </w:rPr>
        <w:t>Does my essay support my thesis specifically and without wandering?</w:t>
      </w:r>
      <w:r>
        <w:rPr>
          <w:rFonts w:ascii="Sylfaen" w:hAnsi="Sylfaen"/>
        </w:rPr>
        <w:t xml:space="preserve"> If your thesis and the body of your essay do not seem to go together, one of them has to change.</w:t>
      </w:r>
    </w:p>
    <w:p w:rsidR="001673DA" w:rsidRDefault="00511953">
      <w:pPr>
        <w:pStyle w:val="ListParagraph"/>
        <w:numPr>
          <w:ilvl w:val="0"/>
          <w:numId w:val="202"/>
        </w:numPr>
        <w:spacing w:after="0"/>
        <w:rPr>
          <w:rFonts w:ascii="Sylfaen" w:hAnsi="Sylfaen"/>
        </w:rPr>
      </w:pPr>
      <w:r>
        <w:rPr>
          <w:rFonts w:ascii="Sylfaen" w:hAnsi="Sylfaen"/>
          <w:i/>
        </w:rPr>
        <w:t>Does my thesis pass the “how and why?</w:t>
      </w:r>
      <w:r>
        <w:rPr>
          <w:rFonts w:ascii="Sylfaen" w:hAnsi="Sylfaen"/>
        </w:rPr>
        <w:t>”</w:t>
      </w:r>
      <w:r>
        <w:rPr>
          <w:rFonts w:ascii="Sylfaen" w:hAnsi="Sylfaen"/>
          <w:i/>
        </w:rPr>
        <w:t xml:space="preserve"> test? </w:t>
      </w:r>
      <w:r>
        <w:rPr>
          <w:rFonts w:ascii="Sylfaen" w:hAnsi="Sylfaen"/>
        </w:rPr>
        <w:t>If a reader’s response is “how?” or “wh</w:t>
      </w:r>
      <w:r>
        <w:rPr>
          <w:rFonts w:ascii="Sylfaen" w:hAnsi="Sylfaen"/>
        </w:rPr>
        <w:t>y?” your thesis may be too open-ended and lack guidance for the reader.</w:t>
      </w:r>
      <w:r>
        <w:rPr>
          <w:rFonts w:ascii="Sylfaen" w:hAnsi="Sylfaen"/>
        </w:rPr>
        <w:br/>
      </w:r>
    </w:p>
    <w:p w:rsidR="001673DA" w:rsidRDefault="00511953">
      <w:pPr>
        <w:spacing w:after="0"/>
        <w:rPr>
          <w:rFonts w:ascii="Sylfaen" w:hAnsi="Sylfaen"/>
        </w:rPr>
      </w:pPr>
      <w:r>
        <w:rPr>
          <w:rFonts w:ascii="Sylfaen" w:hAnsi="Sylfaen"/>
        </w:rPr>
        <w:t>Broadly, thesis statements can be divided into 3 categories:</w:t>
      </w:r>
    </w:p>
    <w:p w:rsidR="001673DA" w:rsidRDefault="00511953">
      <w:pPr>
        <w:pStyle w:val="ListParagraph"/>
        <w:numPr>
          <w:ilvl w:val="0"/>
          <w:numId w:val="101"/>
        </w:numPr>
        <w:spacing w:after="0"/>
        <w:rPr>
          <w:rFonts w:ascii="Sylfaen" w:hAnsi="Sylfaen"/>
        </w:rPr>
      </w:pPr>
      <w:r>
        <w:rPr>
          <w:rFonts w:ascii="Sylfaen" w:hAnsi="Sylfaen"/>
          <w:i/>
        </w:rPr>
        <w:t xml:space="preserve">Analytical: </w:t>
      </w:r>
      <w:r>
        <w:rPr>
          <w:rFonts w:ascii="Sylfaen" w:hAnsi="Sylfaen"/>
        </w:rPr>
        <w:t>An analytical thesis basically provides a comprehensive insight to some important issue and the facts that are</w:t>
      </w:r>
      <w:r>
        <w:rPr>
          <w:rFonts w:ascii="Sylfaen" w:hAnsi="Sylfaen"/>
        </w:rPr>
        <w:t xml:space="preserve"> related to the issue plus the analytical aspects of the same.</w:t>
      </w:r>
    </w:p>
    <w:p w:rsidR="001673DA" w:rsidRDefault="00511953">
      <w:pPr>
        <w:pStyle w:val="ListParagraph"/>
        <w:spacing w:after="0"/>
        <w:rPr>
          <w:rFonts w:ascii="Sylfaen" w:hAnsi="Sylfaen"/>
          <w:i/>
        </w:rPr>
      </w:pPr>
      <w:r>
        <w:rPr>
          <w:rFonts w:ascii="Sylfaen" w:hAnsi="Sylfaen"/>
        </w:rPr>
        <w:t xml:space="preserve">For example, </w:t>
      </w:r>
      <w:r>
        <w:rPr>
          <w:rFonts w:ascii="Sylfaen" w:hAnsi="Sylfaen"/>
          <w:i/>
        </w:rPr>
        <w:t>“An analysis of the ferruginous hawk reveals two kinds of flight patterns: patterns related to hunting prey and patterns related to courtship.”</w:t>
      </w:r>
    </w:p>
    <w:p w:rsidR="001673DA" w:rsidRDefault="001673DA">
      <w:pPr>
        <w:pStyle w:val="ListParagraph"/>
        <w:spacing w:after="0"/>
        <w:rPr>
          <w:rFonts w:ascii="Sylfaen" w:hAnsi="Sylfaen"/>
          <w:i/>
        </w:rPr>
      </w:pPr>
    </w:p>
    <w:p w:rsidR="001673DA" w:rsidRDefault="00511953">
      <w:pPr>
        <w:pStyle w:val="ListParagraph"/>
        <w:numPr>
          <w:ilvl w:val="0"/>
          <w:numId w:val="101"/>
        </w:numPr>
        <w:spacing w:after="0"/>
        <w:rPr>
          <w:rFonts w:ascii="Sylfaen" w:hAnsi="Sylfaen"/>
          <w:i/>
        </w:rPr>
      </w:pPr>
      <w:r>
        <w:rPr>
          <w:rFonts w:ascii="Sylfaen" w:hAnsi="Sylfaen"/>
          <w:i/>
        </w:rPr>
        <w:t xml:space="preserve">Expository: </w:t>
      </w:r>
      <w:r>
        <w:rPr>
          <w:rFonts w:ascii="Sylfaen" w:hAnsi="Sylfaen"/>
        </w:rPr>
        <w:t>This is the simplest of</w:t>
      </w:r>
      <w:r>
        <w:rPr>
          <w:rFonts w:ascii="Sylfaen" w:hAnsi="Sylfaen"/>
        </w:rPr>
        <w:t xml:space="preserve"> all types of thesis, the expansionary thesis principally puts forth some facts and simplified explanations regarding a specific idea, in front of the people.</w:t>
      </w:r>
    </w:p>
    <w:p w:rsidR="001673DA" w:rsidRDefault="00511953">
      <w:pPr>
        <w:spacing w:after="0"/>
        <w:ind w:left="720"/>
        <w:rPr>
          <w:rFonts w:ascii="Sylfaen" w:hAnsi="Sylfaen"/>
        </w:rPr>
      </w:pPr>
      <w:r>
        <w:rPr>
          <w:rFonts w:ascii="Sylfaen" w:hAnsi="Sylfaen"/>
        </w:rPr>
        <w:t xml:space="preserve">Example: </w:t>
      </w:r>
      <w:r>
        <w:rPr>
          <w:rFonts w:ascii="Sylfaen" w:hAnsi="Sylfaen"/>
          <w:i/>
        </w:rPr>
        <w:t>watching too much television may lead to physiological and psychological problems.</w:t>
      </w:r>
    </w:p>
    <w:p w:rsidR="001673DA" w:rsidRDefault="001673DA">
      <w:pPr>
        <w:spacing w:after="0"/>
        <w:ind w:left="720"/>
        <w:rPr>
          <w:rFonts w:ascii="Sylfaen" w:hAnsi="Sylfaen"/>
        </w:rPr>
      </w:pPr>
    </w:p>
    <w:p w:rsidR="001673DA" w:rsidRDefault="00511953">
      <w:pPr>
        <w:pStyle w:val="ListParagraph"/>
        <w:numPr>
          <w:ilvl w:val="0"/>
          <w:numId w:val="101"/>
        </w:numPr>
        <w:spacing w:after="0"/>
        <w:rPr>
          <w:rFonts w:ascii="Sylfaen" w:hAnsi="Sylfaen"/>
        </w:rPr>
      </w:pPr>
      <w:r>
        <w:rPr>
          <w:rFonts w:ascii="Sylfaen" w:hAnsi="Sylfaen"/>
          <w:i/>
        </w:rPr>
        <w:t>Argumentative:</w:t>
      </w:r>
      <w:r>
        <w:rPr>
          <w:rFonts w:ascii="Sylfaen" w:hAnsi="Sylfaen"/>
        </w:rPr>
        <w:t xml:space="preserve"> the third type is that of the argumentative thesis and presents arguments between two viewpoints. </w:t>
      </w:r>
    </w:p>
    <w:p w:rsidR="001673DA" w:rsidRDefault="00511953">
      <w:pPr>
        <w:spacing w:after="0"/>
        <w:ind w:left="720"/>
        <w:rPr>
          <w:rFonts w:ascii="Sylfaen" w:hAnsi="Sylfaen"/>
        </w:rPr>
      </w:pPr>
      <w:r>
        <w:rPr>
          <w:rFonts w:ascii="Sylfaen" w:hAnsi="Sylfaen"/>
        </w:rPr>
        <w:t xml:space="preserve">Example: </w:t>
      </w:r>
      <w:r>
        <w:rPr>
          <w:rFonts w:ascii="Sylfaen" w:hAnsi="Sylfaen"/>
          <w:i/>
        </w:rPr>
        <w:t>Smoking should be banned in all public places</w:t>
      </w:r>
      <w:r>
        <w:rPr>
          <w:rFonts w:ascii="Sylfaen" w:hAnsi="Sylfaen"/>
        </w:rPr>
        <w:t>.</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72"/>
        </w:numPr>
        <w:spacing w:after="0"/>
        <w:rPr>
          <w:rFonts w:ascii="Sylfaen" w:hAnsi="Sylfaen"/>
          <w:b/>
        </w:rPr>
      </w:pPr>
      <w:r>
        <w:rPr>
          <w:rFonts w:ascii="Sylfaen" w:hAnsi="Sylfaen"/>
          <w:b/>
        </w:rPr>
        <w:t>PATTERNS OF PARAGRAPH DEVELOPMENT</w:t>
      </w:r>
    </w:p>
    <w:p w:rsidR="001673DA" w:rsidRDefault="00511953">
      <w:pPr>
        <w:spacing w:after="0"/>
        <w:ind w:left="720" w:firstLine="720"/>
        <w:rPr>
          <w:rFonts w:ascii="Sylfaen" w:hAnsi="Sylfaen"/>
        </w:rPr>
      </w:pPr>
      <w:r>
        <w:rPr>
          <w:rFonts w:ascii="Sylfaen" w:hAnsi="Sylfaen"/>
        </w:rPr>
        <w:t>There are various Writing Genres or Patterns of Pa</w:t>
      </w:r>
      <w:r>
        <w:rPr>
          <w:rFonts w:ascii="Sylfaen" w:hAnsi="Sylfaen"/>
        </w:rPr>
        <w:t>ragraph Development, and each pattern or genre has a specific function. Often, these genres are merged with each other to make the written output more effective.</w:t>
      </w:r>
    </w:p>
    <w:p w:rsidR="001673DA" w:rsidRDefault="00511953">
      <w:pPr>
        <w:spacing w:after="0"/>
        <w:rPr>
          <w:rFonts w:ascii="Sylfaen" w:hAnsi="Sylfaen"/>
        </w:rPr>
      </w:pPr>
      <w:r>
        <w:rPr>
          <w:rFonts w:ascii="Sylfaen" w:hAnsi="Sylfaen"/>
          <w:b/>
        </w:rPr>
        <w:t>Narration</w:t>
      </w:r>
    </w:p>
    <w:p w:rsidR="001673DA" w:rsidRDefault="00511953">
      <w:pPr>
        <w:pStyle w:val="ListParagraph"/>
        <w:numPr>
          <w:ilvl w:val="0"/>
          <w:numId w:val="101"/>
        </w:numPr>
        <w:spacing w:after="0"/>
        <w:rPr>
          <w:rFonts w:ascii="Sylfaen" w:hAnsi="Sylfaen"/>
        </w:rPr>
      </w:pPr>
      <w:r>
        <w:rPr>
          <w:rFonts w:ascii="Sylfaen" w:hAnsi="Sylfaen"/>
        </w:rPr>
        <w:t>Use narration to establish a series of events that tells the reader what happened. N</w:t>
      </w:r>
      <w:r>
        <w:rPr>
          <w:rFonts w:ascii="Sylfaen" w:hAnsi="Sylfaen"/>
        </w:rPr>
        <w:t>arration follows a chronological pattern of development. It is a convincing mode of paragraph development to the extent that it tells a coherent story.</w:t>
      </w:r>
    </w:p>
    <w:p w:rsidR="001673DA" w:rsidRDefault="00511953">
      <w:pPr>
        <w:pBdr>
          <w:top w:val="single" w:sz="4" w:space="7" w:color="auto"/>
          <w:left w:val="single" w:sz="4" w:space="4" w:color="auto"/>
          <w:bottom w:val="single" w:sz="4" w:space="1" w:color="auto"/>
          <w:right w:val="single" w:sz="4" w:space="4" w:color="auto"/>
        </w:pBdr>
        <w:shd w:val="clear" w:color="auto" w:fill="D99594"/>
        <w:spacing w:after="0"/>
        <w:ind w:firstLine="720"/>
        <w:rPr>
          <w:rFonts w:ascii="Sylfaen" w:hAnsi="Sylfaen"/>
        </w:rPr>
      </w:pPr>
      <w:r>
        <w:rPr>
          <w:rFonts w:ascii="Sylfaen" w:hAnsi="Sylfaen"/>
          <w:i/>
        </w:rPr>
        <w:t>Larry suddenly woke up from a deep sleep. The sun was dazzling his half-open eyes, and he couldn’t figur</w:t>
      </w:r>
      <w:r>
        <w:rPr>
          <w:rFonts w:ascii="Sylfaen" w:hAnsi="Sylfaen"/>
          <w:i/>
        </w:rPr>
        <w:t>e out what time it was. The door to his room was closed; the house was immersed in some sort of reckless silence. He slowly got out of his bed and approached the bench right next to the window. For a moment, he thought, he heard a tapping sound coming from</w:t>
      </w:r>
      <w:r>
        <w:rPr>
          <w:rFonts w:ascii="Sylfaen" w:hAnsi="Sylfaen"/>
          <w:i/>
        </w:rPr>
        <w:t xml:space="preserve"> the attic. Then again he heard the sound, only this time it seemed to be somewhat closer. He looked outside the window and saw a man going by the left side of the road. On seeing Larry, the man approached his garden’s fence and whistled. At this point, La</w:t>
      </w:r>
      <w:r>
        <w:rPr>
          <w:rFonts w:ascii="Sylfaen" w:hAnsi="Sylfaen"/>
          <w:i/>
        </w:rPr>
        <w:t>rry recognized Nick and waved his hand. He quickly got dressed and was about to get down to open the gate, but he again heard someone murmuring in the other part of the house. Larry decided to go to the attic and see what was causing this, now buzzing, sou</w:t>
      </w:r>
      <w:r>
        <w:rPr>
          <w:rFonts w:ascii="Sylfaen" w:hAnsi="Sylfaen"/>
          <w:i/>
        </w:rPr>
        <w:t>nd. He got to the second floor of his house and looked toward the attic. He quickly opened its door and looked inside. Nothing was found. He was about to turn back and attend to his guest when he, suddenly slipped on the stairs and fell. He called out to N</w:t>
      </w:r>
      <w:r>
        <w:rPr>
          <w:rFonts w:ascii="Sylfaen" w:hAnsi="Sylfaen"/>
          <w:i/>
        </w:rPr>
        <w:t>ick to help him get up.</w:t>
      </w: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Descriptive Essay</w:t>
      </w:r>
    </w:p>
    <w:p w:rsidR="001673DA" w:rsidRDefault="00511953">
      <w:pPr>
        <w:pStyle w:val="ListParagraph"/>
        <w:numPr>
          <w:ilvl w:val="0"/>
          <w:numId w:val="101"/>
        </w:numPr>
        <w:spacing w:after="0"/>
        <w:rPr>
          <w:rFonts w:ascii="Sylfaen" w:hAnsi="Sylfaen"/>
        </w:rPr>
      </w:pPr>
      <w:r>
        <w:rPr>
          <w:rFonts w:ascii="Sylfaen" w:hAnsi="Sylfaen"/>
        </w:rPr>
        <w:t>The descriptive essay relies on concrete, sensory detail to communicate its point.</w:t>
      </w:r>
    </w:p>
    <w:p w:rsidR="001673DA" w:rsidRDefault="00511953">
      <w:pPr>
        <w:pStyle w:val="ListParagraph"/>
        <w:numPr>
          <w:ilvl w:val="0"/>
          <w:numId w:val="101"/>
        </w:numPr>
        <w:spacing w:after="0"/>
        <w:rPr>
          <w:rFonts w:ascii="Sylfaen" w:hAnsi="Sylfaen"/>
        </w:rPr>
      </w:pPr>
      <w:r>
        <w:rPr>
          <w:rFonts w:ascii="Sylfaen" w:hAnsi="Sylfaen"/>
        </w:rPr>
        <w:t>When writing a descriptive essay, writers should have a broad fund of modifiers, i.e., adjectives. Moreover, writers should be spe</w:t>
      </w:r>
      <w:r>
        <w:rPr>
          <w:rFonts w:ascii="Sylfaen" w:hAnsi="Sylfaen"/>
        </w:rPr>
        <w:t>cific in using adjectives and other words that would describe the topic, i.e., beautiful may be different from pretty, cute, gorgeous, etc.</w:t>
      </w:r>
    </w:p>
    <w:p w:rsidR="001673DA" w:rsidRDefault="00511953">
      <w:pPr>
        <w:spacing w:after="0"/>
        <w:rPr>
          <w:rFonts w:ascii="Sylfaen" w:hAnsi="Sylfaen"/>
        </w:rPr>
      </w:pPr>
      <w:r>
        <w:rPr>
          <w:rFonts w:ascii="Sylfaen" w:hAnsi="Sylfaen"/>
          <w:b/>
        </w:rPr>
        <w:t>Process Essay</w:t>
      </w:r>
    </w:p>
    <w:p w:rsidR="001673DA" w:rsidRDefault="00511953">
      <w:pPr>
        <w:pStyle w:val="ListParagraph"/>
        <w:numPr>
          <w:ilvl w:val="0"/>
          <w:numId w:val="203"/>
        </w:numPr>
        <w:spacing w:after="0"/>
        <w:rPr>
          <w:rFonts w:ascii="Sylfaen" w:hAnsi="Sylfaen"/>
        </w:rPr>
      </w:pPr>
      <w:r>
        <w:rPr>
          <w:rFonts w:ascii="Sylfaen" w:hAnsi="Sylfaen"/>
        </w:rPr>
        <w:t>A process essay may either be “how to do” or “How something works”</w:t>
      </w:r>
    </w:p>
    <w:p w:rsidR="001673DA" w:rsidRDefault="00511953">
      <w:pPr>
        <w:pStyle w:val="ListParagraph"/>
        <w:numPr>
          <w:ilvl w:val="0"/>
          <w:numId w:val="203"/>
        </w:numPr>
        <w:spacing w:after="0"/>
        <w:rPr>
          <w:rFonts w:ascii="Sylfaen" w:hAnsi="Sylfaen"/>
        </w:rPr>
      </w:pPr>
      <w:r>
        <w:rPr>
          <w:rFonts w:ascii="Sylfaen" w:hAnsi="Sylfaen"/>
        </w:rPr>
        <w:t>In a “How to do” essay the objectiv</w:t>
      </w:r>
      <w:r>
        <w:rPr>
          <w:rFonts w:ascii="Sylfaen" w:hAnsi="Sylfaen"/>
        </w:rPr>
        <w:t>e of the writer is to tell the reader how a certain product is produced. Most often, this type of essay uses the first person point of view because it “demonstrates” how something is does to the reader (e.g. How to apply for the Fulbright Scholarship Grant</w:t>
      </w:r>
      <w:r>
        <w:rPr>
          <w:rFonts w:ascii="Sylfaen" w:hAnsi="Sylfaen"/>
        </w:rPr>
        <w: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Sample Descriptive Paragraph</w:t>
      </w:r>
    </w:p>
    <w:p w:rsidR="001673DA" w:rsidRDefault="001673DA">
      <w:pPr>
        <w:spacing w:after="0"/>
        <w:rPr>
          <w:rFonts w:ascii="Sylfaen" w:hAnsi="Sylfaen"/>
        </w:rPr>
      </w:pPr>
    </w:p>
    <w:p w:rsidR="001673DA" w:rsidRDefault="00511953">
      <w:pPr>
        <w:pBdr>
          <w:top w:val="single" w:sz="4" w:space="1" w:color="auto"/>
          <w:left w:val="single" w:sz="4" w:space="4" w:color="auto"/>
          <w:bottom w:val="single" w:sz="4" w:space="1" w:color="auto"/>
          <w:right w:val="single" w:sz="4" w:space="4" w:color="auto"/>
        </w:pBdr>
        <w:shd w:val="clear" w:color="auto" w:fill="C2D69B"/>
        <w:spacing w:after="0"/>
        <w:rPr>
          <w:rFonts w:ascii="Sylfaen" w:hAnsi="Sylfaen"/>
        </w:rPr>
      </w:pPr>
      <w:r>
        <w:rPr>
          <w:rFonts w:ascii="Sylfaen" w:hAnsi="Sylfaen"/>
        </w:rPr>
        <w:tab/>
      </w:r>
      <w:r>
        <w:rPr>
          <w:rFonts w:ascii="Sylfaen" w:hAnsi="Sylfaen"/>
        </w:rPr>
        <w:t>My most valuable possession is an old, slightly warped blond guitar—the first instrument I taught myself how to play. It’s not play. It’s nothing fancy, just a Madeira folk guitar, all scuffed and scratched and finger-printed. At the top is a bramble of co</w:t>
      </w:r>
      <w:r>
        <w:rPr>
          <w:rFonts w:ascii="Sylfaen" w:hAnsi="Sylfaen"/>
        </w:rPr>
        <w:t>pper-wound strings, each one hooked through the eye of a silver tuning key. The strings are stretched down a long, slim neck, its frets tarnished, the wood worn by years of fingers pressing chords and picking notes. The body of the Madeira is shaped like a</w:t>
      </w:r>
      <w:r>
        <w:rPr>
          <w:rFonts w:ascii="Sylfaen" w:hAnsi="Sylfaen"/>
        </w:rPr>
        <w:t xml:space="preserve">n enormous yellow pear, one that was slightly damaged in shipping. The blond wood has been chipped and gouged to gray, particularly where the pick guard fell off years ago. No, it’s not a beautiful instrument, but it still lets me make music, and for that </w:t>
      </w:r>
      <w:r>
        <w:rPr>
          <w:rFonts w:ascii="Sylfaen" w:hAnsi="Sylfaen"/>
        </w:rPr>
        <w:t>I will always treasure it.</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Sample Process Paragraph</w:t>
      </w:r>
    </w:p>
    <w:p w:rsidR="001673DA" w:rsidRDefault="001673DA">
      <w:pPr>
        <w:spacing w:after="0"/>
        <w:rPr>
          <w:rFonts w:ascii="Sylfaen" w:hAnsi="Sylfaen"/>
        </w:rPr>
      </w:pPr>
    </w:p>
    <w:p w:rsidR="001673DA" w:rsidRDefault="00511953">
      <w:pPr>
        <w:pBdr>
          <w:top w:val="single" w:sz="4" w:space="1" w:color="auto"/>
          <w:left w:val="single" w:sz="4" w:space="4" w:color="auto"/>
          <w:bottom w:val="single" w:sz="4" w:space="1" w:color="auto"/>
          <w:right w:val="single" w:sz="4" w:space="4" w:color="auto"/>
        </w:pBdr>
        <w:shd w:val="clear" w:color="auto" w:fill="B2A1C7"/>
        <w:spacing w:after="0"/>
        <w:rPr>
          <w:rFonts w:ascii="Sylfaen" w:hAnsi="Sylfaen"/>
        </w:rPr>
      </w:pPr>
      <w:r>
        <w:rPr>
          <w:rFonts w:ascii="Sylfaen" w:hAnsi="Sylfaen"/>
        </w:rPr>
        <w:tab/>
        <w:t xml:space="preserve">The writing process has four distinct phases. (2) The first is invention, which is aided by any number of techniques, including free-writing, mind-mapping and outlining. (3) In this first stage, </w:t>
      </w:r>
      <w:r>
        <w:rPr>
          <w:rFonts w:ascii="Sylfaen" w:hAnsi="Sylfaen"/>
        </w:rPr>
        <w:t>it’s important for a writer not to edit but to let ideas flow and simply get them down on paper. (4) After invention, comes the first draft—the stage where the ideas start to take shape. (5) Many writers use a sentence outline at this stage to see where th</w:t>
      </w:r>
      <w:r>
        <w:rPr>
          <w:rFonts w:ascii="Sylfaen" w:hAnsi="Sylfaen"/>
        </w:rPr>
        <w:t xml:space="preserve">ey need to cut and where they need to add material. The first draft is also where writers should develop a tentative thesis to guide the structure of the essay. (6) The next stage of the process is when both the second and third drafts are done. (7) Here, </w:t>
      </w:r>
      <w:r>
        <w:rPr>
          <w:rFonts w:ascii="Sylfaen" w:hAnsi="Sylfaen"/>
        </w:rPr>
        <w:t>ideas and structure are refined, and the thesis is revised until it becomes the unifying idea of the paper. (8) Finally, comes the last stage, that of editing. (9) Writers should take care at this stage that all sentence structure and punctuation is correc</w:t>
      </w:r>
      <w:r>
        <w:rPr>
          <w:rFonts w:ascii="Sylfaen" w:hAnsi="Sylfaen"/>
        </w:rPr>
        <w:t>t, and they should make corrections to documentation format as needed. (10) Writers often repeat four phases more than once, or skip a phase and go back to it, making the writing process more cyclical than linear.</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Comparison-Contrast</w:t>
      </w:r>
    </w:p>
    <w:p w:rsidR="001673DA" w:rsidRDefault="00511953">
      <w:pPr>
        <w:pStyle w:val="ListParagraph"/>
        <w:numPr>
          <w:ilvl w:val="0"/>
          <w:numId w:val="41"/>
        </w:numPr>
        <w:spacing w:after="0"/>
        <w:rPr>
          <w:rFonts w:ascii="Sylfaen" w:hAnsi="Sylfaen"/>
        </w:rPr>
      </w:pPr>
      <w:r>
        <w:rPr>
          <w:rFonts w:ascii="Sylfaen" w:hAnsi="Sylfaen"/>
        </w:rPr>
        <w:t>A comparison-contrast</w:t>
      </w:r>
      <w:r>
        <w:rPr>
          <w:rFonts w:ascii="Sylfaen" w:hAnsi="Sylfaen"/>
        </w:rPr>
        <w:t xml:space="preserve"> essay presents the relationship between two items; this may be in the form of similarities and differences.</w:t>
      </w:r>
    </w:p>
    <w:p w:rsidR="001673DA" w:rsidRDefault="00511953">
      <w:pPr>
        <w:pStyle w:val="ListParagraph"/>
        <w:numPr>
          <w:ilvl w:val="0"/>
          <w:numId w:val="41"/>
        </w:numPr>
        <w:spacing w:after="0"/>
        <w:rPr>
          <w:rFonts w:ascii="Sylfaen" w:hAnsi="Sylfaen"/>
        </w:rPr>
      </w:pPr>
      <w:r>
        <w:rPr>
          <w:rFonts w:ascii="Sylfaen" w:hAnsi="Sylfaen"/>
        </w:rPr>
        <w:t>This essay may be organized by using either the “point by point organization” or the “block organization”</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38" o:spid="_x0000_s1139" type="#_x0000_t202" style="position:absolute;margin-left:0;margin-top:0;width:220.25pt;height:263.6pt;z-index:251608576;visibility:visible;mso-wrap-distance-left:0;mso-wrap-distance-right:0;mso-position-horizontal:center;mso-position-horizontal-relative:text;mso-position-vertical-relative:text;mso-width-relative:margin;mso-height-relative:margin" strokecolor="#fabf8f" strokeweight="1pt">
            <v:fill color2="#fbd4b4" focusposition="1" focussize="" focus="100%" type="gradient"/>
            <v:shadow on="t" type="perspective" color="#974706" opacity=".5" offset="1pt" offset2="-3pt,-2pt"/>
            <v:textbox>
              <w:txbxContent>
                <w:p w:rsidR="001673DA" w:rsidRDefault="00511953">
                  <w:pPr>
                    <w:spacing w:after="0"/>
                    <w:rPr>
                      <w:rFonts w:ascii="Sylfaen" w:hAnsi="Sylfaen"/>
                    </w:rPr>
                  </w:pPr>
                  <w:r>
                    <w:rPr>
                      <w:rFonts w:ascii="Sylfaen" w:hAnsi="Sylfaen"/>
                      <w:b/>
                    </w:rPr>
                    <w:t xml:space="preserve">Point-by-Point or </w:t>
                  </w:r>
                  <w:r>
                    <w:rPr>
                      <w:rFonts w:ascii="Sylfaen" w:hAnsi="Sylfaen"/>
                      <w:b/>
                    </w:rPr>
                    <w:t>Alternating Arrangement</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0"/>
                      <w:szCs w:val="20"/>
                    </w:rPr>
                  </w:pPr>
                  <w:r>
                    <w:rPr>
                      <w:rFonts w:ascii="Sylfaen" w:hAnsi="Sylfaen"/>
                      <w:sz w:val="20"/>
                      <w:szCs w:val="20"/>
                    </w:rPr>
                    <w:t>I. Introduction in which you state your purpose</w:t>
                  </w:r>
                </w:p>
                <w:p w:rsidR="001673DA" w:rsidRDefault="00511953">
                  <w:pPr>
                    <w:spacing w:after="0"/>
                    <w:rPr>
                      <w:rFonts w:ascii="Sylfaen" w:hAnsi="Sylfaen"/>
                      <w:sz w:val="20"/>
                      <w:szCs w:val="20"/>
                    </w:rPr>
                  </w:pPr>
                  <w:r>
                    <w:rPr>
                      <w:rFonts w:ascii="Sylfaen" w:hAnsi="Sylfaen"/>
                      <w:sz w:val="20"/>
                      <w:szCs w:val="20"/>
                    </w:rPr>
                    <w:t>II. First difference</w:t>
                  </w:r>
                </w:p>
                <w:p w:rsidR="001673DA" w:rsidRDefault="00511953">
                  <w:pPr>
                    <w:pStyle w:val="ListParagraph"/>
                    <w:numPr>
                      <w:ilvl w:val="0"/>
                      <w:numId w:val="208"/>
                    </w:numPr>
                    <w:spacing w:after="0"/>
                    <w:rPr>
                      <w:rFonts w:ascii="Sylfaen" w:hAnsi="Sylfaen"/>
                      <w:sz w:val="20"/>
                      <w:szCs w:val="20"/>
                    </w:rPr>
                  </w:pPr>
                  <w:r>
                    <w:rPr>
                      <w:rFonts w:ascii="Sylfaen" w:hAnsi="Sylfaen"/>
                      <w:sz w:val="20"/>
                      <w:szCs w:val="20"/>
                    </w:rPr>
                    <w:t>Topic 1</w:t>
                  </w:r>
                </w:p>
                <w:p w:rsidR="001673DA" w:rsidRDefault="00511953">
                  <w:pPr>
                    <w:pStyle w:val="ListParagraph"/>
                    <w:numPr>
                      <w:ilvl w:val="0"/>
                      <w:numId w:val="208"/>
                    </w:numPr>
                    <w:spacing w:after="0"/>
                    <w:rPr>
                      <w:rFonts w:ascii="Sylfaen" w:hAnsi="Sylfaen"/>
                      <w:sz w:val="20"/>
                      <w:szCs w:val="20"/>
                    </w:rPr>
                  </w:pPr>
                  <w:r>
                    <w:rPr>
                      <w:rFonts w:ascii="Sylfaen" w:hAnsi="Sylfaen"/>
                      <w:sz w:val="20"/>
                      <w:szCs w:val="20"/>
                    </w:rPr>
                    <w:t>Topic 2</w:t>
                  </w:r>
                </w:p>
                <w:p w:rsidR="001673DA" w:rsidRDefault="00511953">
                  <w:pPr>
                    <w:spacing w:after="0"/>
                    <w:rPr>
                      <w:rFonts w:ascii="Sylfaen" w:hAnsi="Sylfaen"/>
                      <w:sz w:val="20"/>
                      <w:szCs w:val="20"/>
                    </w:rPr>
                  </w:pPr>
                  <w:r>
                    <w:rPr>
                      <w:rFonts w:ascii="Sylfaen" w:hAnsi="Sylfaen"/>
                      <w:sz w:val="20"/>
                      <w:szCs w:val="20"/>
                    </w:rPr>
                    <w:t>III. Second difference</w:t>
                  </w:r>
                </w:p>
                <w:p w:rsidR="001673DA" w:rsidRDefault="00511953">
                  <w:pPr>
                    <w:pStyle w:val="ListParagraph"/>
                    <w:numPr>
                      <w:ilvl w:val="0"/>
                      <w:numId w:val="66"/>
                    </w:numPr>
                    <w:spacing w:after="0"/>
                    <w:rPr>
                      <w:rFonts w:ascii="Sylfaen" w:hAnsi="Sylfaen"/>
                      <w:sz w:val="20"/>
                      <w:szCs w:val="20"/>
                    </w:rPr>
                  </w:pPr>
                  <w:r>
                    <w:rPr>
                      <w:rFonts w:ascii="Sylfaen" w:hAnsi="Sylfaen"/>
                      <w:sz w:val="20"/>
                      <w:szCs w:val="20"/>
                    </w:rPr>
                    <w:t>Topic 1</w:t>
                  </w:r>
                </w:p>
                <w:p w:rsidR="001673DA" w:rsidRDefault="00511953">
                  <w:pPr>
                    <w:pStyle w:val="ListParagraph"/>
                    <w:numPr>
                      <w:ilvl w:val="0"/>
                      <w:numId w:val="66"/>
                    </w:numPr>
                    <w:spacing w:after="0"/>
                    <w:rPr>
                      <w:rFonts w:ascii="Sylfaen" w:hAnsi="Sylfaen"/>
                      <w:sz w:val="20"/>
                      <w:szCs w:val="20"/>
                    </w:rPr>
                  </w:pPr>
                  <w:r>
                    <w:rPr>
                      <w:rFonts w:ascii="Sylfaen" w:hAnsi="Sylfaen"/>
                      <w:sz w:val="20"/>
                      <w:szCs w:val="20"/>
                    </w:rPr>
                    <w:t>Topic 2</w:t>
                  </w:r>
                </w:p>
                <w:p w:rsidR="001673DA" w:rsidRDefault="00511953">
                  <w:pPr>
                    <w:spacing w:after="0"/>
                    <w:rPr>
                      <w:rFonts w:ascii="Sylfaen" w:hAnsi="Sylfaen"/>
                      <w:sz w:val="20"/>
                      <w:szCs w:val="20"/>
                    </w:rPr>
                  </w:pPr>
                  <w:r>
                    <w:rPr>
                      <w:rFonts w:ascii="Sylfaen" w:hAnsi="Sylfaen"/>
                      <w:sz w:val="20"/>
                      <w:szCs w:val="20"/>
                    </w:rPr>
                    <w:t>IV. Third Difference</w:t>
                  </w:r>
                </w:p>
                <w:p w:rsidR="001673DA" w:rsidRDefault="00511953">
                  <w:pPr>
                    <w:pStyle w:val="ListParagraph"/>
                    <w:numPr>
                      <w:ilvl w:val="0"/>
                      <w:numId w:val="239"/>
                    </w:numPr>
                    <w:spacing w:after="0"/>
                    <w:rPr>
                      <w:rFonts w:ascii="Sylfaen" w:hAnsi="Sylfaen"/>
                      <w:sz w:val="20"/>
                      <w:szCs w:val="20"/>
                    </w:rPr>
                  </w:pPr>
                  <w:r>
                    <w:rPr>
                      <w:rFonts w:ascii="Sylfaen" w:hAnsi="Sylfaen"/>
                      <w:sz w:val="20"/>
                      <w:szCs w:val="20"/>
                    </w:rPr>
                    <w:t>Topic 1</w:t>
                  </w:r>
                </w:p>
                <w:p w:rsidR="001673DA" w:rsidRDefault="00511953">
                  <w:pPr>
                    <w:pStyle w:val="ListParagraph"/>
                    <w:numPr>
                      <w:ilvl w:val="0"/>
                      <w:numId w:val="239"/>
                    </w:numPr>
                    <w:spacing w:after="0"/>
                    <w:rPr>
                      <w:rFonts w:ascii="Sylfaen" w:hAnsi="Sylfaen"/>
                      <w:sz w:val="20"/>
                      <w:szCs w:val="20"/>
                    </w:rPr>
                  </w:pPr>
                  <w:r>
                    <w:rPr>
                      <w:rFonts w:ascii="Sylfaen" w:hAnsi="Sylfaen"/>
                      <w:sz w:val="20"/>
                      <w:szCs w:val="20"/>
                    </w:rPr>
                    <w:t>Topic 2</w:t>
                  </w:r>
                </w:p>
                <w:p w:rsidR="001673DA" w:rsidRDefault="00511953">
                  <w:pPr>
                    <w:spacing w:after="0"/>
                    <w:rPr>
                      <w:rFonts w:ascii="Sylfaen" w:hAnsi="Sylfaen"/>
                      <w:sz w:val="20"/>
                      <w:szCs w:val="20"/>
                    </w:rPr>
                  </w:pPr>
                  <w:r>
                    <w:rPr>
                      <w:rFonts w:ascii="Sylfaen" w:hAnsi="Sylfaen"/>
                      <w:sz w:val="20"/>
                      <w:szCs w:val="20"/>
                    </w:rPr>
                    <w:t>V. Conclusion</w:t>
                  </w:r>
                </w:p>
              </w:txbxContent>
            </v:textbox>
          </v:shape>
        </w:pic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15"/>
        </w:numPr>
        <w:spacing w:after="0"/>
        <w:rPr>
          <w:rFonts w:ascii="Sylfaen" w:hAnsi="Sylfaen"/>
        </w:rPr>
      </w:pPr>
      <w:r>
        <w:rPr>
          <w:rFonts w:ascii="Sylfaen" w:hAnsi="Sylfaen"/>
        </w:rPr>
        <w:t xml:space="preserve">In the “block </w:t>
      </w:r>
      <w:r>
        <w:rPr>
          <w:rFonts w:ascii="Sylfaen" w:hAnsi="Sylfaen"/>
        </w:rPr>
        <w:t>organization,” the focus is on the two topics</w:t>
      </w:r>
    </w:p>
    <w:p w:rsidR="001673DA" w:rsidRDefault="00511953">
      <w:pPr>
        <w:spacing w:after="0"/>
        <w:rPr>
          <w:rFonts w:ascii="Sylfaen" w:hAnsi="Sylfaen"/>
        </w:rPr>
      </w:pPr>
      <w:r>
        <w:rPr>
          <w:rFonts w:ascii="Sylfaen" w:hAnsi="Sylfaen"/>
          <w:noProof/>
          <w:lang w:val="en-US" w:eastAsia="zh-TW"/>
        </w:rPr>
        <w:pict>
          <v:shape id="1039" o:spid="_x0000_s1138" type="#_x0000_t202" style="position:absolute;margin-left:125.85pt;margin-top:6.9pt;width:215.85pt;height:228.25pt;z-index:251609600;visibility:visible;mso-wrap-distance-left:0;mso-wrap-distance-right:0;mso-position-horizontal-relative:text;mso-position-vertical-relative:text;mso-width-relative:margin;mso-height-relative:margin" strokecolor="#92cddc" strokeweight="1pt">
            <v:fill color2="#b6dde8" focusposition="1" focussize="" focus="100%" type="gradient"/>
            <v:shadow on="t" type="perspective" color="#205867" opacity=".5" offset="1pt" offset2="-3pt,-2pt"/>
            <v:textbox>
              <w:txbxContent>
                <w:p w:rsidR="001673DA" w:rsidRDefault="00511953">
                  <w:pPr>
                    <w:spacing w:after="0"/>
                    <w:jc w:val="center"/>
                    <w:rPr>
                      <w:rFonts w:ascii="Sylfaen" w:hAnsi="Sylfaen"/>
                      <w:b/>
                    </w:rPr>
                  </w:pPr>
                  <w:r>
                    <w:rPr>
                      <w:rFonts w:ascii="Sylfaen" w:hAnsi="Sylfaen"/>
                      <w:b/>
                    </w:rPr>
                    <w:t>Block Arrangement</w:t>
                  </w:r>
                </w:p>
                <w:p w:rsidR="001673DA" w:rsidRDefault="001673DA">
                  <w:pPr>
                    <w:spacing w:after="0"/>
                  </w:pPr>
                </w:p>
                <w:p w:rsidR="001673DA" w:rsidRDefault="00511953">
                  <w:pPr>
                    <w:spacing w:after="0"/>
                    <w:rPr>
                      <w:rFonts w:ascii="Sylfaen" w:hAnsi="Sylfaen"/>
                      <w:sz w:val="20"/>
                      <w:szCs w:val="20"/>
                    </w:rPr>
                  </w:pPr>
                  <w:r>
                    <w:rPr>
                      <w:rFonts w:ascii="Sylfaen" w:hAnsi="Sylfaen"/>
                      <w:sz w:val="20"/>
                      <w:szCs w:val="20"/>
                    </w:rPr>
                    <w:t>I. Introduction in which you state your purpose</w:t>
                  </w:r>
                </w:p>
                <w:p w:rsidR="001673DA" w:rsidRDefault="00511953">
                  <w:pPr>
                    <w:spacing w:after="0"/>
                    <w:rPr>
                      <w:rFonts w:ascii="Sylfaen" w:hAnsi="Sylfaen"/>
                      <w:sz w:val="20"/>
                      <w:szCs w:val="20"/>
                    </w:rPr>
                  </w:pPr>
                  <w:r>
                    <w:rPr>
                      <w:rFonts w:ascii="Sylfaen" w:hAnsi="Sylfaen"/>
                      <w:sz w:val="20"/>
                      <w:szCs w:val="20"/>
                    </w:rPr>
                    <w:t>II. Topic 1</w:t>
                  </w:r>
                </w:p>
                <w:p w:rsidR="001673DA" w:rsidRDefault="00511953">
                  <w:pPr>
                    <w:pStyle w:val="ListParagraph"/>
                    <w:numPr>
                      <w:ilvl w:val="0"/>
                      <w:numId w:val="103"/>
                    </w:numPr>
                    <w:spacing w:after="0"/>
                    <w:rPr>
                      <w:rFonts w:ascii="Sylfaen" w:hAnsi="Sylfaen"/>
                      <w:sz w:val="20"/>
                      <w:szCs w:val="20"/>
                    </w:rPr>
                  </w:pPr>
                  <w:r>
                    <w:rPr>
                      <w:rFonts w:ascii="Sylfaen" w:hAnsi="Sylfaen"/>
                      <w:sz w:val="20"/>
                      <w:szCs w:val="20"/>
                    </w:rPr>
                    <w:t>Similarity / Difference or Factor 1</w:t>
                  </w:r>
                </w:p>
                <w:p w:rsidR="001673DA" w:rsidRDefault="00511953">
                  <w:pPr>
                    <w:pStyle w:val="ListParagraph"/>
                    <w:numPr>
                      <w:ilvl w:val="0"/>
                      <w:numId w:val="103"/>
                    </w:numPr>
                    <w:spacing w:after="0"/>
                    <w:rPr>
                      <w:rFonts w:ascii="Sylfaen" w:hAnsi="Sylfaen"/>
                      <w:sz w:val="20"/>
                      <w:szCs w:val="20"/>
                    </w:rPr>
                  </w:pPr>
                  <w:r>
                    <w:rPr>
                      <w:rFonts w:ascii="Sylfaen" w:hAnsi="Sylfaen"/>
                      <w:sz w:val="20"/>
                      <w:szCs w:val="20"/>
                    </w:rPr>
                    <w:t>Similarity / Difference or Factor 1</w:t>
                  </w:r>
                </w:p>
                <w:p w:rsidR="001673DA" w:rsidRDefault="00511953">
                  <w:pPr>
                    <w:pStyle w:val="ListParagraph"/>
                    <w:numPr>
                      <w:ilvl w:val="0"/>
                      <w:numId w:val="103"/>
                    </w:numPr>
                    <w:spacing w:after="0"/>
                    <w:rPr>
                      <w:rFonts w:ascii="Sylfaen" w:hAnsi="Sylfaen"/>
                      <w:sz w:val="20"/>
                      <w:szCs w:val="20"/>
                    </w:rPr>
                  </w:pPr>
                  <w:r>
                    <w:rPr>
                      <w:rFonts w:ascii="Sylfaen" w:hAnsi="Sylfaen"/>
                      <w:sz w:val="20"/>
                      <w:szCs w:val="20"/>
                    </w:rPr>
                    <w:t>Similarity / Difference or Factor 1</w:t>
                  </w:r>
                </w:p>
                <w:p w:rsidR="001673DA" w:rsidRDefault="00511953">
                  <w:pPr>
                    <w:spacing w:after="0"/>
                    <w:rPr>
                      <w:rFonts w:ascii="Sylfaen" w:hAnsi="Sylfaen"/>
                      <w:sz w:val="20"/>
                      <w:szCs w:val="20"/>
                    </w:rPr>
                  </w:pPr>
                  <w:r>
                    <w:rPr>
                      <w:rFonts w:ascii="Sylfaen" w:hAnsi="Sylfaen"/>
                      <w:sz w:val="20"/>
                      <w:szCs w:val="20"/>
                    </w:rPr>
                    <w:t>III. Topic 1</w:t>
                  </w:r>
                </w:p>
                <w:p w:rsidR="001673DA" w:rsidRDefault="00511953">
                  <w:pPr>
                    <w:pStyle w:val="ListParagraph"/>
                    <w:numPr>
                      <w:ilvl w:val="0"/>
                      <w:numId w:val="5"/>
                    </w:numPr>
                    <w:spacing w:after="0"/>
                    <w:rPr>
                      <w:rFonts w:ascii="Sylfaen" w:hAnsi="Sylfaen"/>
                      <w:sz w:val="20"/>
                      <w:szCs w:val="20"/>
                    </w:rPr>
                  </w:pPr>
                  <w:r>
                    <w:rPr>
                      <w:rFonts w:ascii="Sylfaen" w:hAnsi="Sylfaen"/>
                      <w:sz w:val="20"/>
                      <w:szCs w:val="20"/>
                    </w:rPr>
                    <w:t>Similar</w:t>
                  </w:r>
                  <w:r>
                    <w:rPr>
                      <w:rFonts w:ascii="Sylfaen" w:hAnsi="Sylfaen"/>
                      <w:sz w:val="20"/>
                      <w:szCs w:val="20"/>
                    </w:rPr>
                    <w:t>ity / Difference or Factor 1</w:t>
                  </w:r>
                </w:p>
                <w:p w:rsidR="001673DA" w:rsidRDefault="00511953">
                  <w:pPr>
                    <w:pStyle w:val="ListParagraph"/>
                    <w:numPr>
                      <w:ilvl w:val="0"/>
                      <w:numId w:val="5"/>
                    </w:numPr>
                    <w:spacing w:after="0"/>
                    <w:rPr>
                      <w:rFonts w:ascii="Sylfaen" w:hAnsi="Sylfaen"/>
                      <w:sz w:val="20"/>
                      <w:szCs w:val="20"/>
                    </w:rPr>
                  </w:pPr>
                  <w:r>
                    <w:rPr>
                      <w:rFonts w:ascii="Sylfaen" w:hAnsi="Sylfaen"/>
                      <w:sz w:val="20"/>
                      <w:szCs w:val="20"/>
                    </w:rPr>
                    <w:t>Similarity / Difference or Factor 1</w:t>
                  </w:r>
                </w:p>
                <w:p w:rsidR="001673DA" w:rsidRDefault="00511953">
                  <w:pPr>
                    <w:pStyle w:val="ListParagraph"/>
                    <w:numPr>
                      <w:ilvl w:val="0"/>
                      <w:numId w:val="5"/>
                    </w:numPr>
                    <w:spacing w:after="0"/>
                    <w:rPr>
                      <w:rFonts w:ascii="Sylfaen" w:hAnsi="Sylfaen"/>
                      <w:sz w:val="20"/>
                      <w:szCs w:val="20"/>
                    </w:rPr>
                  </w:pPr>
                  <w:r>
                    <w:rPr>
                      <w:rFonts w:ascii="Sylfaen" w:hAnsi="Sylfaen"/>
                      <w:sz w:val="20"/>
                      <w:szCs w:val="20"/>
                    </w:rPr>
                    <w:t>Similarity / Difference or Factor 1</w:t>
                  </w:r>
                </w:p>
                <w:p w:rsidR="001673DA" w:rsidRDefault="00511953">
                  <w:pPr>
                    <w:spacing w:after="0"/>
                    <w:rPr>
                      <w:rFonts w:ascii="Sylfaen" w:hAnsi="Sylfaen"/>
                      <w:sz w:val="20"/>
                      <w:szCs w:val="20"/>
                    </w:rPr>
                  </w:pPr>
                  <w:r>
                    <w:rPr>
                      <w:rFonts w:ascii="Sylfaen" w:hAnsi="Sylfaen"/>
                      <w:sz w:val="20"/>
                      <w:szCs w:val="20"/>
                    </w:rPr>
                    <w:t xml:space="preserve">IV. Conclusion </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tabs>
          <w:tab w:val="left" w:pos="1935"/>
        </w:tabs>
        <w:spacing w:after="0"/>
        <w:rPr>
          <w:rFonts w:ascii="Sylfaen" w:hAnsi="Sylfaen"/>
        </w:rPr>
      </w:pPr>
      <w:r>
        <w:rPr>
          <w:rFonts w:ascii="Sylfaen" w:hAnsi="Sylfaen"/>
        </w:rPr>
        <w:t>Sample Comparison-Contrast Paragraph</w:t>
      </w:r>
    </w:p>
    <w:p w:rsidR="001673DA" w:rsidRDefault="00511953">
      <w:pPr>
        <w:pBdr>
          <w:top w:val="single" w:sz="4" w:space="1" w:color="auto"/>
          <w:left w:val="single" w:sz="4" w:space="4" w:color="auto"/>
          <w:bottom w:val="single" w:sz="4" w:space="1" w:color="auto"/>
          <w:right w:val="single" w:sz="4" w:space="4" w:color="auto"/>
        </w:pBdr>
        <w:shd w:val="clear" w:color="auto" w:fill="D99594"/>
        <w:spacing w:after="0"/>
        <w:rPr>
          <w:rFonts w:ascii="Sylfaen" w:hAnsi="Sylfaen"/>
        </w:rPr>
      </w:pPr>
      <w:r>
        <w:rPr>
          <w:rFonts w:ascii="Sylfaen" w:hAnsi="Sylfaen"/>
        </w:rPr>
        <w:tab/>
      </w:r>
      <w:r>
        <w:rPr>
          <w:rFonts w:ascii="Sylfaen" w:hAnsi="Sylfaen"/>
        </w:rPr>
        <w:t xml:space="preserve"> A scientist and a poet both strive for perfection: the poet refines his sensibilities, while the scientist reduces everything to precise measurements. Both share the beauty of a rainbow; but while the poet imagines a pot of gold at the end of it, the scie</w:t>
      </w:r>
      <w:r>
        <w:rPr>
          <w:rFonts w:ascii="Sylfaen" w:hAnsi="Sylfaen"/>
        </w:rPr>
        <w:t>ntist wants to spell it out in angstrom units measuring wavelength.</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Cause-Effect</w:t>
      </w:r>
    </w:p>
    <w:p w:rsidR="001673DA" w:rsidRDefault="00511953">
      <w:pPr>
        <w:pStyle w:val="ListParagraph"/>
        <w:numPr>
          <w:ilvl w:val="0"/>
          <w:numId w:val="115"/>
        </w:numPr>
        <w:spacing w:after="0"/>
        <w:rPr>
          <w:rFonts w:ascii="Sylfaen" w:hAnsi="Sylfaen"/>
        </w:rPr>
      </w:pPr>
      <w:r>
        <w:rPr>
          <w:rFonts w:ascii="Sylfaen" w:hAnsi="Sylfaen"/>
        </w:rPr>
        <w:t>The cause-effect essay presents the reasons or results for something.</w:t>
      </w:r>
    </w:p>
    <w:p w:rsidR="001673DA" w:rsidRDefault="00511953">
      <w:pPr>
        <w:pStyle w:val="ListParagraph"/>
        <w:numPr>
          <w:ilvl w:val="0"/>
          <w:numId w:val="115"/>
        </w:numPr>
        <w:spacing w:after="0"/>
        <w:rPr>
          <w:rFonts w:ascii="Sylfaen" w:hAnsi="Sylfaen"/>
        </w:rPr>
      </w:pPr>
      <w:r>
        <w:rPr>
          <w:rFonts w:ascii="Sylfaen" w:hAnsi="Sylfaen"/>
        </w:rPr>
        <w:t xml:space="preserve">There are two possible ways to outline a cause-effect essay: (a) single cause, multiple effects of </w:t>
      </w:r>
      <w:r>
        <w:rPr>
          <w:rFonts w:ascii="Sylfaen" w:hAnsi="Sylfaen"/>
        </w:rPr>
        <w:t>(b) multiple causes, single effect.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Sample Cause-Effect Paragraph</w:t>
      </w:r>
    </w:p>
    <w:p w:rsidR="001673DA" w:rsidRDefault="001673DA">
      <w:pPr>
        <w:spacing w:after="0"/>
        <w:rPr>
          <w:rFonts w:ascii="Sylfaen" w:hAnsi="Sylfaen"/>
        </w:rPr>
      </w:pPr>
    </w:p>
    <w:p w:rsidR="001673DA" w:rsidRDefault="00511953">
      <w:pPr>
        <w:pBdr>
          <w:top w:val="single" w:sz="4" w:space="1" w:color="auto"/>
          <w:left w:val="single" w:sz="4" w:space="4" w:color="auto"/>
          <w:bottom w:val="single" w:sz="4" w:space="1" w:color="auto"/>
          <w:right w:val="single" w:sz="4" w:space="4" w:color="auto"/>
        </w:pBdr>
        <w:shd w:val="clear" w:color="auto" w:fill="C2D69B"/>
        <w:spacing w:after="0"/>
        <w:rPr>
          <w:rFonts w:ascii="Sylfaen" w:hAnsi="Sylfaen"/>
        </w:rPr>
      </w:pPr>
      <w:r>
        <w:rPr>
          <w:rFonts w:ascii="Sylfaen" w:hAnsi="Sylfaen"/>
        </w:rPr>
        <w:tab/>
        <w:t>The tropical rainforests of West Africa, Brazil, Latin America, and Southeast Asia are some of the most important environmental regions of the world because they hold millions of unique p</w:t>
      </w:r>
      <w:r>
        <w:rPr>
          <w:rFonts w:ascii="Sylfaen" w:hAnsi="Sylfaen"/>
        </w:rPr>
        <w:t>lants, animals, and people. However, they are being destroyed rapidly for agriculture, mining, and logging. This essay will examine the causes of this destruction and outline its effects on our lives.</w:t>
      </w:r>
    </w:p>
    <w:p w:rsidR="001673DA" w:rsidRDefault="00511953">
      <w:pPr>
        <w:pBdr>
          <w:top w:val="single" w:sz="4" w:space="1" w:color="auto"/>
          <w:left w:val="single" w:sz="4" w:space="4" w:color="auto"/>
          <w:bottom w:val="single" w:sz="4" w:space="1" w:color="auto"/>
          <w:right w:val="single" w:sz="4" w:space="4" w:color="auto"/>
        </w:pBdr>
        <w:shd w:val="clear" w:color="auto" w:fill="C2D69B"/>
        <w:spacing w:after="0"/>
        <w:rPr>
          <w:rFonts w:ascii="Sylfaen" w:hAnsi="Sylfaen"/>
        </w:rPr>
      </w:pPr>
      <w:r>
        <w:rPr>
          <w:rFonts w:ascii="Sylfaen" w:hAnsi="Sylfaen"/>
        </w:rPr>
        <w:tab/>
        <w:t xml:space="preserve">One of the main causes of this is logging for </w:t>
      </w:r>
      <w:r>
        <w:rPr>
          <w:rFonts w:ascii="Sylfaen" w:hAnsi="Sylfaen"/>
        </w:rPr>
        <w:t>timber. Millions of hectares of trees are cut down every year, often illegally. The most valuable wood is taken and not replaced, and landless people move in along the new logging roads.</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 xml:space="preserve"> </w:t>
      </w:r>
      <w:r>
        <w:rPr>
          <w:rFonts w:ascii="Sylfaen" w:hAnsi="Sylfaen"/>
          <w:b/>
        </w:rPr>
        <w:t>Argumentative</w:t>
      </w:r>
    </w:p>
    <w:p w:rsidR="001673DA" w:rsidRDefault="00511953">
      <w:pPr>
        <w:pStyle w:val="ListParagraph"/>
        <w:numPr>
          <w:ilvl w:val="0"/>
          <w:numId w:val="158"/>
        </w:numPr>
        <w:spacing w:after="0"/>
        <w:rPr>
          <w:rFonts w:ascii="Sylfaen" w:hAnsi="Sylfaen"/>
        </w:rPr>
      </w:pPr>
      <w:r>
        <w:rPr>
          <w:rFonts w:ascii="Sylfaen" w:hAnsi="Sylfaen"/>
        </w:rPr>
        <w:t>An argumentative essay presents premises and conclus</w:t>
      </w:r>
      <w:r>
        <w:rPr>
          <w:rFonts w:ascii="Sylfaen" w:hAnsi="Sylfaen"/>
        </w:rPr>
        <w:t>ions regarding an issue. It presents the writer’s stand—whether s/he agrees or not. However, it should be noted that an argumentative essay is different from an opinion simply because an argumentative essay shows evidences and support details, while most o</w:t>
      </w:r>
      <w:r>
        <w:rPr>
          <w:rFonts w:ascii="Sylfaen" w:hAnsi="Sylfaen"/>
        </w:rPr>
        <w:t>pinions are based on beliefs and personal ideologies.</w:t>
      </w:r>
    </w:p>
    <w:p w:rsidR="001673DA" w:rsidRDefault="00511953">
      <w:pPr>
        <w:pStyle w:val="ListParagraph"/>
        <w:numPr>
          <w:ilvl w:val="0"/>
          <w:numId w:val="158"/>
        </w:numPr>
        <w:spacing w:after="0"/>
        <w:rPr>
          <w:rFonts w:ascii="Sylfaen" w:hAnsi="Sylfaen"/>
        </w:rPr>
      </w:pPr>
      <w:r>
        <w:rPr>
          <w:rFonts w:ascii="Sylfaen" w:hAnsi="Sylfaen"/>
        </w:rPr>
        <w:t>Premises are reasons that support conclusions, while a conclusion is the key assertion, or claim.</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Sample Argumentative Paragraph</w:t>
      </w:r>
    </w:p>
    <w:p w:rsidR="001673DA" w:rsidRDefault="001673DA">
      <w:pPr>
        <w:spacing w:after="0"/>
        <w:rPr>
          <w:rFonts w:ascii="Sylfaen" w:hAnsi="Sylfaen"/>
        </w:rPr>
      </w:pPr>
    </w:p>
    <w:p w:rsidR="001673DA" w:rsidRDefault="00511953">
      <w:pPr>
        <w:pBdr>
          <w:top w:val="single" w:sz="4" w:space="1" w:color="auto"/>
          <w:left w:val="single" w:sz="4" w:space="4" w:color="auto"/>
          <w:bottom w:val="single" w:sz="4" w:space="1" w:color="auto"/>
          <w:right w:val="single" w:sz="4" w:space="4" w:color="auto"/>
        </w:pBdr>
        <w:shd w:val="clear" w:color="auto" w:fill="B2A1C7"/>
        <w:spacing w:after="0"/>
        <w:rPr>
          <w:rFonts w:ascii="Sylfaen" w:hAnsi="Sylfaen"/>
        </w:rPr>
      </w:pPr>
      <w:r>
        <w:rPr>
          <w:rFonts w:ascii="Sylfaen" w:hAnsi="Sylfaen"/>
        </w:rPr>
        <w:tab/>
        <w:t>Because of the pressing issues regarding global economic recession, it</w:t>
      </w:r>
      <w:r>
        <w:rPr>
          <w:rFonts w:ascii="Sylfaen" w:hAnsi="Sylfaen"/>
        </w:rPr>
        <w:t xml:space="preserve"> is high time that the government supports programs that would boost the country’s economy. We should set aside moral issues and start thinking of ways to curb to growing problems in finance. One way to deal with this is by legalizing prostitution.</w:t>
      </w:r>
    </w:p>
    <w:p w:rsidR="001673DA" w:rsidRDefault="00511953">
      <w:pPr>
        <w:pBdr>
          <w:top w:val="single" w:sz="4" w:space="1" w:color="auto"/>
          <w:left w:val="single" w:sz="4" w:space="4" w:color="auto"/>
          <w:bottom w:val="single" w:sz="4" w:space="1" w:color="auto"/>
          <w:right w:val="single" w:sz="4" w:space="4" w:color="auto"/>
        </w:pBdr>
        <w:shd w:val="clear" w:color="auto" w:fill="B2A1C7"/>
        <w:spacing w:after="0"/>
        <w:rPr>
          <w:rFonts w:ascii="Sylfaen" w:hAnsi="Sylfaen"/>
        </w:rPr>
      </w:pPr>
      <w:r>
        <w:rPr>
          <w:rFonts w:ascii="Sylfaen" w:hAnsi="Sylfaen"/>
        </w:rPr>
        <w:tab/>
        <w:t>We all</w:t>
      </w:r>
      <w:r>
        <w:rPr>
          <w:rFonts w:ascii="Sylfaen" w:hAnsi="Sylfaen"/>
        </w:rPr>
        <w:t xml:space="preserve"> know that this is the oldest profession and legalizing this will allow more revenues. How? Well, basically, legalizing prostitution is tantamount to taxation. Each prostitute will be taxed. Hence, a portion of their profits will contribute to the needs of</w:t>
      </w:r>
      <w:r>
        <w:rPr>
          <w:rFonts w:ascii="Sylfaen" w:hAnsi="Sylfaen"/>
        </w:rPr>
        <w:t xml:space="preserve"> the nation.</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4"/>
          <w:szCs w:val="24"/>
        </w:rPr>
      </w:pPr>
      <w:r>
        <w:rPr>
          <w:rFonts w:ascii="Sylfaen" w:hAnsi="Sylfaen"/>
          <w:b/>
          <w:sz w:val="24"/>
          <w:szCs w:val="24"/>
          <w:highlight w:val="green"/>
        </w:rPr>
        <w:t>ENGLISH: Speech and Oral Communication</w:t>
      </w:r>
    </w:p>
    <w:p w:rsidR="001673DA" w:rsidRDefault="00511953">
      <w:pPr>
        <w:pBdr>
          <w:top w:val="single" w:sz="4" w:space="1" w:color="auto"/>
        </w:pBdr>
        <w:spacing w:after="0"/>
        <w:rPr>
          <w:rFonts w:ascii="Sylfaen" w:hAnsi="Sylfaen"/>
          <w:sz w:val="24"/>
          <w:szCs w:val="24"/>
        </w:rPr>
      </w:pPr>
      <w:r>
        <w:rPr>
          <w:rFonts w:ascii="Sylfaen" w:hAnsi="Sylfaen"/>
          <w:sz w:val="24"/>
          <w:szCs w:val="24"/>
        </w:rPr>
        <w:t>General:</w:t>
      </w:r>
    </w:p>
    <w:p w:rsidR="001673DA" w:rsidRDefault="00511953">
      <w:pPr>
        <w:pStyle w:val="ListParagraph"/>
        <w:numPr>
          <w:ilvl w:val="0"/>
          <w:numId w:val="174"/>
        </w:numPr>
        <w:pBdr>
          <w:bottom w:val="single" w:sz="4" w:space="1" w:color="auto"/>
        </w:pBdr>
        <w:spacing w:after="0"/>
        <w:rPr>
          <w:rFonts w:ascii="Sylfaen" w:hAnsi="Sylfaen"/>
          <w:sz w:val="24"/>
          <w:szCs w:val="24"/>
        </w:rPr>
      </w:pPr>
      <w:r>
        <w:rPr>
          <w:rFonts w:ascii="Sylfaen" w:hAnsi="Sylfaen"/>
          <w:sz w:val="24"/>
          <w:szCs w:val="24"/>
        </w:rPr>
        <w:t>Use English accurately, meaningfully, and appropriately in oral discourse</w:t>
      </w:r>
    </w:p>
    <w:p w:rsidR="001673DA" w:rsidRDefault="001673DA">
      <w:pPr>
        <w:spacing w:after="0"/>
        <w:rPr>
          <w:rFonts w:ascii="Sylfaen" w:hAnsi="Sylfaen"/>
        </w:rPr>
      </w:pPr>
    </w:p>
    <w:p w:rsidR="001673DA" w:rsidRDefault="00511953">
      <w:pPr>
        <w:spacing w:after="0"/>
        <w:jc w:val="center"/>
        <w:rPr>
          <w:rFonts w:ascii="Sylfaen" w:hAnsi="Sylfaen"/>
          <w:sz w:val="24"/>
          <w:szCs w:val="24"/>
        </w:rPr>
      </w:pPr>
      <w:r>
        <w:rPr>
          <w:rFonts w:ascii="Sylfaen" w:hAnsi="Sylfaen"/>
          <w:b/>
          <w:sz w:val="24"/>
          <w:szCs w:val="24"/>
        </w:rPr>
        <w:t>GRAMMAR</w:t>
      </w:r>
    </w:p>
    <w:p w:rsidR="001673DA" w:rsidRDefault="00511953">
      <w:pPr>
        <w:pStyle w:val="ListParagraph"/>
        <w:numPr>
          <w:ilvl w:val="0"/>
          <w:numId w:val="192"/>
        </w:numPr>
        <w:spacing w:after="0"/>
        <w:ind w:left="720" w:hanging="360"/>
        <w:rPr>
          <w:rFonts w:ascii="Sylfaen" w:hAnsi="Sylfaen"/>
          <w:b/>
        </w:rPr>
      </w:pPr>
      <w:r>
        <w:rPr>
          <w:rFonts w:ascii="Sylfaen" w:hAnsi="Sylfaen"/>
          <w:b/>
        </w:rPr>
        <w:t>The Parts of Speech</w:t>
      </w:r>
    </w:p>
    <w:p w:rsidR="001673DA" w:rsidRDefault="00511953">
      <w:pPr>
        <w:spacing w:after="0"/>
        <w:ind w:left="720"/>
        <w:rPr>
          <w:rFonts w:ascii="Sylfaen" w:hAnsi="Sylfaen"/>
        </w:rPr>
      </w:pPr>
      <w:r>
        <w:rPr>
          <w:rFonts w:ascii="Sylfaen" w:hAnsi="Sylfaen"/>
        </w:rPr>
        <w:t xml:space="preserve">The parts of speech fall into two categories: 1) the content words (also called form </w:t>
      </w:r>
      <w:r>
        <w:rPr>
          <w:rFonts w:ascii="Sylfaen" w:hAnsi="Sylfaen"/>
        </w:rPr>
        <w:t>classes because they are best identified by form rather than by functions) which include nouns, verbs, adjectives, adverbs; and 2) the structure words most of which do carry some meaning but which also serve to form a structural framework so that the words</w:t>
      </w:r>
      <w:r>
        <w:rPr>
          <w:rFonts w:ascii="Sylfaen" w:hAnsi="Sylfaen"/>
        </w:rPr>
        <w:t xml:space="preserve"> can fit into sentences.</w:t>
      </w:r>
    </w:p>
    <w:p w:rsidR="001673DA" w:rsidRDefault="001673DA">
      <w:pPr>
        <w:spacing w:after="0"/>
        <w:rPr>
          <w:rFonts w:ascii="Sylfaen" w:hAnsi="Sylfaen"/>
        </w:rPr>
      </w:pPr>
    </w:p>
    <w:p w:rsidR="001673DA" w:rsidRDefault="00511953">
      <w:pPr>
        <w:pStyle w:val="ListParagraph"/>
        <w:numPr>
          <w:ilvl w:val="0"/>
          <w:numId w:val="64"/>
        </w:numPr>
        <w:spacing w:after="0"/>
        <w:rPr>
          <w:rFonts w:ascii="Sylfaen" w:hAnsi="Sylfaen"/>
        </w:rPr>
      </w:pPr>
      <w:r>
        <w:rPr>
          <w:rFonts w:ascii="Sylfaen" w:hAnsi="Sylfaen"/>
        </w:rPr>
        <w:t>Aspect and Tense of Verb</w:t>
      </w:r>
    </w:p>
    <w:tbl>
      <w:tblPr>
        <w:tblStyle w:val="MediumGrid3-Accent5"/>
        <w:tblW w:w="0" w:type="auto"/>
        <w:tblLook w:val="04A0" w:firstRow="1" w:lastRow="0" w:firstColumn="1" w:lastColumn="0" w:noHBand="0" w:noVBand="1"/>
      </w:tblPr>
      <w:tblGrid>
        <w:gridCol w:w="2448"/>
        <w:gridCol w:w="3240"/>
        <w:gridCol w:w="38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jc w:val="center"/>
              <w:rPr>
                <w:rFonts w:ascii="Sylfaen" w:hAnsi="Sylfaen"/>
              </w:rPr>
            </w:pPr>
            <w:r>
              <w:rPr>
                <w:rFonts w:ascii="Sylfaen" w:hAnsi="Sylfaen"/>
                <w:b w:val="0"/>
              </w:rPr>
              <w:t>TENSE</w:t>
            </w:r>
          </w:p>
        </w:tc>
        <w:tc>
          <w:tcPr>
            <w:tcW w:w="324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MEANING</w:t>
            </w:r>
          </w:p>
        </w:tc>
        <w:tc>
          <w:tcPr>
            <w:tcW w:w="388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EXAMPLES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SIMPLE PRESENT</w:t>
            </w:r>
          </w:p>
          <w:p w:rsidR="001673DA" w:rsidRDefault="00511953">
            <w:pPr>
              <w:rPr>
                <w:rFonts w:ascii="Sylfaen" w:hAnsi="Sylfaen"/>
                <w:sz w:val="20"/>
                <w:szCs w:val="20"/>
              </w:rPr>
            </w:pPr>
            <w:r>
              <w:rPr>
                <w:rFonts w:ascii="Sylfaen" w:hAnsi="Sylfaen"/>
                <w:b w:val="0"/>
                <w:sz w:val="20"/>
                <w:szCs w:val="20"/>
              </w:rPr>
              <w:t>(verb + -s/-es)</w:t>
            </w:r>
            <w:r>
              <w:rPr>
                <w:rFonts w:ascii="Sylfaen" w:hAnsi="Sylfaen"/>
                <w:sz w:val="20"/>
                <w:szCs w:val="20"/>
              </w:rPr>
              <w:t xml:space="preserve"> – singular subject</w:t>
            </w:r>
          </w:p>
          <w:p w:rsidR="001673DA" w:rsidRDefault="00511953">
            <w:pPr>
              <w:rPr>
                <w:rFonts w:ascii="Sylfaen" w:hAnsi="Sylfaen"/>
                <w:sz w:val="20"/>
                <w:szCs w:val="20"/>
              </w:rPr>
            </w:pPr>
            <w:r>
              <w:rPr>
                <w:rFonts w:ascii="Sylfaen" w:hAnsi="Sylfaen"/>
                <w:b w:val="0"/>
                <w:sz w:val="20"/>
                <w:szCs w:val="20"/>
              </w:rPr>
              <w:t>(verb, base form)</w:t>
            </w:r>
            <w:r>
              <w:rPr>
                <w:rFonts w:ascii="Sylfaen" w:hAnsi="Sylfaen"/>
                <w:sz w:val="20"/>
                <w:szCs w:val="20"/>
              </w:rPr>
              <w:t xml:space="preserve"> – plural subject</w:t>
            </w:r>
          </w:p>
        </w:tc>
        <w:tc>
          <w:tcPr>
            <w:tcW w:w="3240"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i/>
                <w:sz w:val="20"/>
                <w:szCs w:val="20"/>
              </w:rPr>
            </w:pPr>
            <w:r>
              <w:rPr>
                <w:rFonts w:ascii="Sylfaen" w:hAnsi="Sylfaen"/>
                <w:sz w:val="20"/>
                <w:szCs w:val="20"/>
              </w:rPr>
              <w:t xml:space="preserve">-expresses events or situations that exist </w:t>
            </w:r>
            <w:r>
              <w:rPr>
                <w:rFonts w:ascii="Sylfaen" w:hAnsi="Sylfaen"/>
                <w:i/>
                <w:sz w:val="20"/>
                <w:szCs w:val="20"/>
              </w:rPr>
              <w:t>always, usually, and habitually</w:t>
            </w:r>
          </w:p>
        </w:tc>
        <w:tc>
          <w:tcPr>
            <w:tcW w:w="388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a. It </w:t>
            </w:r>
            <w:r>
              <w:rPr>
                <w:rFonts w:ascii="Sylfaen" w:hAnsi="Sylfaen"/>
                <w:b/>
                <w:sz w:val="20"/>
                <w:szCs w:val="20"/>
              </w:rPr>
              <w:t>snows</w:t>
            </w:r>
            <w:r>
              <w:rPr>
                <w:rFonts w:ascii="Sylfaen" w:hAnsi="Sylfaen"/>
                <w:sz w:val="20"/>
                <w:szCs w:val="20"/>
              </w:rPr>
              <w:t xml:space="preserve"> in Alaska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b. Edbert and Kyle </w:t>
            </w:r>
            <w:r>
              <w:rPr>
                <w:rFonts w:ascii="Sylfaen" w:hAnsi="Sylfaen"/>
                <w:b/>
                <w:sz w:val="20"/>
                <w:szCs w:val="20"/>
              </w:rPr>
              <w:t>watch</w:t>
            </w:r>
            <w:r>
              <w:rPr>
                <w:rFonts w:ascii="Sylfaen" w:hAnsi="Sylfaen"/>
                <w:sz w:val="20"/>
                <w:szCs w:val="20"/>
              </w:rPr>
              <w:t xml:space="preserve"> television every day</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SIMPLE PAST</w:t>
            </w:r>
          </w:p>
          <w:p w:rsidR="001673DA" w:rsidRDefault="00511953">
            <w:pPr>
              <w:rPr>
                <w:rFonts w:ascii="Sylfaen" w:hAnsi="Sylfaen"/>
                <w:sz w:val="20"/>
                <w:szCs w:val="20"/>
              </w:rPr>
            </w:pPr>
            <w:r>
              <w:rPr>
                <w:rFonts w:ascii="Sylfaen" w:hAnsi="Sylfaen"/>
                <w:b w:val="0"/>
                <w:sz w:val="20"/>
                <w:szCs w:val="20"/>
              </w:rPr>
              <w:t>(verb + -d/-ed)</w:t>
            </w:r>
          </w:p>
        </w:tc>
        <w:tc>
          <w:tcPr>
            <w:tcW w:w="324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-an action happened at one particular time in the  past</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-it began and ended at a specific time in the past</w:t>
            </w:r>
          </w:p>
        </w:tc>
        <w:tc>
          <w:tcPr>
            <w:tcW w:w="388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a. It </w:t>
            </w:r>
            <w:r>
              <w:rPr>
                <w:rFonts w:ascii="Sylfaen" w:hAnsi="Sylfaen"/>
                <w:b/>
                <w:sz w:val="20"/>
                <w:szCs w:val="20"/>
              </w:rPr>
              <w:t>snowed</w:t>
            </w:r>
            <w:r>
              <w:rPr>
                <w:rFonts w:ascii="Sylfaen" w:hAnsi="Sylfaen"/>
                <w:sz w:val="20"/>
                <w:szCs w:val="20"/>
              </w:rPr>
              <w:t xml:space="preserve"> in Alaska last year.</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b. Edbert and Kyle </w:t>
            </w:r>
            <w:r>
              <w:rPr>
                <w:rFonts w:ascii="Sylfaen" w:hAnsi="Sylfaen"/>
                <w:b/>
                <w:sz w:val="20"/>
                <w:szCs w:val="20"/>
              </w:rPr>
              <w:t xml:space="preserve">watched </w:t>
            </w:r>
            <w:r>
              <w:rPr>
                <w:rFonts w:ascii="Sylfaen" w:hAnsi="Sylfaen"/>
                <w:sz w:val="20"/>
                <w:szCs w:val="20"/>
              </w:rPr>
              <w:t>te</w:t>
            </w:r>
            <w:r>
              <w:rPr>
                <w:rFonts w:ascii="Sylfaen" w:hAnsi="Sylfaen"/>
                <w:sz w:val="20"/>
                <w:szCs w:val="20"/>
              </w:rPr>
              <w:t>levision last night.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Pr>
          <w:p w:rsidR="001673DA" w:rsidRDefault="00511953">
            <w:pPr>
              <w:jc w:val="center"/>
              <w:rPr>
                <w:rFonts w:ascii="Sylfaen" w:hAnsi="Sylfaen"/>
              </w:rPr>
            </w:pPr>
            <w:r>
              <w:rPr>
                <w:rFonts w:ascii="Sylfaen" w:hAnsi="Sylfaen"/>
                <w:b w:val="0"/>
              </w:rPr>
              <w:t>ASPECT</w:t>
            </w:r>
          </w:p>
        </w:tc>
      </w:tr>
      <w:tr w:rsidR="001673DA" w:rsidTr="001673DA">
        <w:tc>
          <w:tcPr>
            <w:cnfStyle w:val="001000000000" w:firstRow="0" w:lastRow="0" w:firstColumn="1" w:lastColumn="0" w:oddVBand="0" w:evenVBand="0" w:oddHBand="0" w:evenHBand="0" w:firstRowFirstColumn="0" w:firstRowLastColumn="0" w:lastRowFirstColumn="0" w:lastRowLastColumn="0"/>
            <w:tcW w:w="9576" w:type="dxa"/>
            <w:gridSpan w:val="3"/>
          </w:tcPr>
          <w:p w:rsidR="001673DA" w:rsidRDefault="00511953">
            <w:pPr>
              <w:pStyle w:val="ListParagraph"/>
              <w:numPr>
                <w:ilvl w:val="0"/>
                <w:numId w:val="174"/>
              </w:numPr>
              <w:rPr>
                <w:rFonts w:ascii="Sylfaen" w:hAnsi="Sylfaen"/>
                <w:sz w:val="20"/>
                <w:szCs w:val="20"/>
              </w:rPr>
            </w:pPr>
            <w:r>
              <w:rPr>
                <w:rFonts w:ascii="Sylfaen" w:hAnsi="Sylfaen"/>
                <w:b w:val="0"/>
                <w:sz w:val="20"/>
                <w:szCs w:val="20"/>
              </w:rPr>
              <w:t>PROGRESSIVE (also called continuous)</w:t>
            </w:r>
          </w:p>
          <w:p w:rsidR="001673DA" w:rsidRDefault="00511953">
            <w:pPr>
              <w:rPr>
                <w:rFonts w:ascii="Sylfaen" w:hAnsi="Sylfaen"/>
                <w:sz w:val="20"/>
                <w:szCs w:val="20"/>
              </w:rPr>
            </w:pPr>
            <w:r>
              <w:rPr>
                <w:rFonts w:ascii="Sylfaen" w:hAnsi="Sylfaen"/>
                <w:b w:val="0"/>
                <w:sz w:val="20"/>
                <w:szCs w:val="20"/>
              </w:rPr>
              <w:t xml:space="preserve">                        </w:t>
            </w:r>
            <w:r>
              <w:rPr>
                <w:rFonts w:ascii="Sylfaen" w:hAnsi="Sylfaen"/>
                <w:sz w:val="20"/>
                <w:szCs w:val="20"/>
              </w:rPr>
              <w:t xml:space="preserve">The progressive aspects give the idea that an action is in progress during a particular time. It begins before, is in progress during, and continues after </w:t>
            </w:r>
            <w:r>
              <w:rPr>
                <w:rFonts w:ascii="Sylfaen" w:hAnsi="Sylfaen"/>
                <w:sz w:val="20"/>
                <w:szCs w:val="20"/>
              </w:rPr>
              <w:t>another time or action.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PRESENT PROGRESSIVE</w:t>
            </w:r>
          </w:p>
          <w:p w:rsidR="001673DA" w:rsidRDefault="00511953">
            <w:pPr>
              <w:rPr>
                <w:rFonts w:ascii="Sylfaen" w:hAnsi="Sylfaen"/>
                <w:sz w:val="20"/>
                <w:szCs w:val="20"/>
              </w:rPr>
            </w:pPr>
            <w:r>
              <w:rPr>
                <w:rFonts w:ascii="Sylfaen" w:hAnsi="Sylfaen"/>
                <w:b w:val="0"/>
                <w:sz w:val="20"/>
                <w:szCs w:val="20"/>
              </w:rPr>
              <w:t>(am/is/are + V-ing)</w:t>
            </w:r>
          </w:p>
        </w:tc>
        <w:tc>
          <w:tcPr>
            <w:tcW w:w="324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-an action began in the past, is </w:t>
            </w:r>
            <w:r>
              <w:rPr>
                <w:rFonts w:ascii="Sylfaen" w:hAnsi="Sylfaen"/>
                <w:i/>
                <w:sz w:val="20"/>
                <w:szCs w:val="20"/>
              </w:rPr>
              <w:t>in progress at the present time</w:t>
            </w:r>
            <w:r>
              <w:rPr>
                <w:rFonts w:ascii="Sylfaen" w:hAnsi="Sylfaen"/>
                <w:sz w:val="20"/>
                <w:szCs w:val="20"/>
              </w:rPr>
              <w:t>, and probably will continue</w:t>
            </w:r>
          </w:p>
        </w:tc>
        <w:tc>
          <w:tcPr>
            <w:tcW w:w="388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a. Beth </w:t>
            </w:r>
            <w:r>
              <w:rPr>
                <w:rFonts w:ascii="Sylfaen" w:hAnsi="Sylfaen"/>
                <w:b/>
                <w:sz w:val="20"/>
                <w:szCs w:val="20"/>
              </w:rPr>
              <w:t>is sleeping</w:t>
            </w:r>
            <w:r>
              <w:rPr>
                <w:rFonts w:ascii="Sylfaen" w:hAnsi="Sylfaen"/>
                <w:sz w:val="20"/>
                <w:szCs w:val="20"/>
              </w:rPr>
              <w:t xml:space="preserve"> right now</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PAST PROGRESSIVE</w:t>
            </w:r>
          </w:p>
          <w:p w:rsidR="001673DA" w:rsidRDefault="00511953">
            <w:pPr>
              <w:rPr>
                <w:rFonts w:ascii="Sylfaen" w:hAnsi="Sylfaen"/>
                <w:sz w:val="20"/>
                <w:szCs w:val="20"/>
              </w:rPr>
            </w:pPr>
            <w:r>
              <w:rPr>
                <w:rFonts w:ascii="Sylfaen" w:hAnsi="Sylfaen"/>
                <w:b w:val="0"/>
                <w:sz w:val="20"/>
                <w:szCs w:val="20"/>
              </w:rPr>
              <w:t>(was/were + V-ing)</w:t>
            </w:r>
          </w:p>
        </w:tc>
        <w:tc>
          <w:tcPr>
            <w:tcW w:w="324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i/>
                <w:sz w:val="20"/>
                <w:szCs w:val="20"/>
              </w:rPr>
            </w:pPr>
            <w:r>
              <w:rPr>
                <w:rFonts w:ascii="Sylfaen" w:hAnsi="Sylfaen"/>
                <w:sz w:val="20"/>
                <w:szCs w:val="20"/>
              </w:rPr>
              <w:t xml:space="preserve">-an action began before and </w:t>
            </w:r>
            <w:r>
              <w:rPr>
                <w:rFonts w:ascii="Sylfaen" w:hAnsi="Sylfaen"/>
                <w:i/>
                <w:sz w:val="20"/>
                <w:szCs w:val="20"/>
              </w:rPr>
              <w:t>wa</w:t>
            </w:r>
            <w:r>
              <w:rPr>
                <w:rFonts w:ascii="Sylfaen" w:hAnsi="Sylfaen"/>
                <w:i/>
                <w:sz w:val="20"/>
                <w:szCs w:val="20"/>
              </w:rPr>
              <w:t>s in progress at a particular time in the past.</w:t>
            </w:r>
          </w:p>
        </w:tc>
        <w:tc>
          <w:tcPr>
            <w:tcW w:w="388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b. Beth </w:t>
            </w:r>
            <w:r>
              <w:rPr>
                <w:rFonts w:ascii="Sylfaen" w:hAnsi="Sylfaen"/>
                <w:b/>
                <w:sz w:val="20"/>
                <w:szCs w:val="20"/>
              </w:rPr>
              <w:t xml:space="preserve">was sleeping </w:t>
            </w:r>
            <w:r>
              <w:rPr>
                <w:rFonts w:ascii="Sylfaen" w:hAnsi="Sylfaen"/>
                <w:sz w:val="20"/>
                <w:szCs w:val="20"/>
              </w:rPr>
              <w:t>when I arrived</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FUTURE PROGRESSIVE</w:t>
            </w:r>
          </w:p>
          <w:p w:rsidR="001673DA" w:rsidRDefault="00511953">
            <w:pPr>
              <w:rPr>
                <w:rFonts w:ascii="Sylfaen" w:hAnsi="Sylfaen"/>
                <w:sz w:val="20"/>
                <w:szCs w:val="20"/>
              </w:rPr>
            </w:pPr>
            <w:r>
              <w:rPr>
                <w:rFonts w:ascii="Sylfaen" w:hAnsi="Sylfaen"/>
                <w:b w:val="0"/>
                <w:sz w:val="20"/>
                <w:szCs w:val="20"/>
              </w:rPr>
              <w:t>(will/shall + be + V-ing)</w:t>
            </w:r>
          </w:p>
        </w:tc>
        <w:tc>
          <w:tcPr>
            <w:tcW w:w="324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i/>
                <w:sz w:val="20"/>
                <w:szCs w:val="20"/>
              </w:rPr>
            </w:pPr>
            <w:r>
              <w:rPr>
                <w:rFonts w:ascii="Sylfaen" w:hAnsi="Sylfaen"/>
                <w:sz w:val="20"/>
                <w:szCs w:val="20"/>
              </w:rPr>
              <w:t xml:space="preserve">-an action will begin before another action, and </w:t>
            </w:r>
            <w:r>
              <w:rPr>
                <w:rFonts w:ascii="Sylfaen" w:hAnsi="Sylfaen"/>
                <w:i/>
                <w:sz w:val="20"/>
                <w:szCs w:val="20"/>
              </w:rPr>
              <w:t>it will be in progress at a particular time in the future</w:t>
            </w:r>
          </w:p>
        </w:tc>
        <w:tc>
          <w:tcPr>
            <w:tcW w:w="388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c. Beth </w:t>
            </w:r>
            <w:r>
              <w:rPr>
                <w:rFonts w:ascii="Sylfaen" w:hAnsi="Sylfaen"/>
                <w:b/>
                <w:sz w:val="20"/>
                <w:szCs w:val="20"/>
              </w:rPr>
              <w:t xml:space="preserve">will be sleeping </w:t>
            </w:r>
            <w:r>
              <w:rPr>
                <w:rFonts w:ascii="Sylfaen" w:hAnsi="Sylfaen"/>
                <w:sz w:val="20"/>
                <w:szCs w:val="20"/>
              </w:rPr>
              <w:t>when we arrive</w:t>
            </w:r>
          </w:p>
        </w:tc>
      </w:tr>
      <w:tr w:rsidR="001673DA" w:rsidTr="001673DA">
        <w:tc>
          <w:tcPr>
            <w:cnfStyle w:val="001000000000" w:firstRow="0" w:lastRow="0" w:firstColumn="1" w:lastColumn="0" w:oddVBand="0" w:evenVBand="0" w:oddHBand="0" w:evenHBand="0" w:firstRowFirstColumn="0" w:firstRowLastColumn="0" w:lastRowFirstColumn="0" w:lastRowLastColumn="0"/>
            <w:tcW w:w="9576" w:type="dxa"/>
            <w:gridSpan w:val="3"/>
          </w:tcPr>
          <w:p w:rsidR="001673DA" w:rsidRDefault="00511953">
            <w:pPr>
              <w:rPr>
                <w:rFonts w:ascii="Sylfaen" w:hAnsi="Sylfaen"/>
                <w:sz w:val="20"/>
                <w:szCs w:val="20"/>
              </w:rPr>
            </w:pPr>
            <w:r>
              <w:rPr>
                <w:rFonts w:ascii="Sylfaen" w:hAnsi="Sylfaen"/>
                <w:b w:val="0"/>
                <w:sz w:val="20"/>
                <w:szCs w:val="20"/>
              </w:rPr>
              <w:t>NOTE:</w:t>
            </w:r>
            <w:r>
              <w:rPr>
                <w:rFonts w:ascii="Sylfaen" w:hAnsi="Sylfaen"/>
                <w:sz w:val="20"/>
                <w:szCs w:val="20"/>
              </w:rPr>
              <w:t xml:space="preserve"> WILL vs. BE GOING TO</w:t>
            </w:r>
          </w:p>
          <w:p w:rsidR="001673DA" w:rsidRDefault="00511953">
            <w:pPr>
              <w:pStyle w:val="ListParagraph"/>
              <w:numPr>
                <w:ilvl w:val="0"/>
                <w:numId w:val="174"/>
              </w:numPr>
              <w:rPr>
                <w:rFonts w:ascii="Sylfaen" w:hAnsi="Sylfaen"/>
                <w:sz w:val="20"/>
                <w:szCs w:val="20"/>
              </w:rPr>
            </w:pPr>
            <w:r>
              <w:rPr>
                <w:rFonts w:ascii="Sylfaen" w:hAnsi="Sylfaen"/>
                <w:sz w:val="20"/>
                <w:szCs w:val="20"/>
              </w:rPr>
              <w:t xml:space="preserve">To express a PREDICTION: Use </w:t>
            </w:r>
            <w:r>
              <w:rPr>
                <w:rFonts w:ascii="Sylfaen" w:hAnsi="Sylfaen"/>
                <w:b w:val="0"/>
                <w:sz w:val="20"/>
                <w:szCs w:val="20"/>
              </w:rPr>
              <w:t xml:space="preserve">either </w:t>
            </w:r>
            <w:r>
              <w:rPr>
                <w:rFonts w:ascii="Sylfaen" w:hAnsi="Sylfaen"/>
                <w:i/>
                <w:sz w:val="20"/>
                <w:szCs w:val="20"/>
              </w:rPr>
              <w:t>will</w:t>
            </w:r>
            <w:r>
              <w:rPr>
                <w:rFonts w:ascii="Sylfaen" w:hAnsi="Sylfaen"/>
                <w:sz w:val="20"/>
                <w:szCs w:val="20"/>
              </w:rPr>
              <w:t xml:space="preserve"> or </w:t>
            </w:r>
            <w:r>
              <w:rPr>
                <w:rFonts w:ascii="Sylfaen" w:hAnsi="Sylfaen"/>
                <w:i/>
                <w:sz w:val="20"/>
                <w:szCs w:val="20"/>
              </w:rPr>
              <w:t>be going to.</w:t>
            </w:r>
          </w:p>
          <w:p w:rsidR="001673DA" w:rsidRDefault="00511953">
            <w:pPr>
              <w:pStyle w:val="ListParagraph"/>
              <w:numPr>
                <w:ilvl w:val="0"/>
                <w:numId w:val="174"/>
              </w:numPr>
              <w:rPr>
                <w:rFonts w:ascii="Sylfaen" w:hAnsi="Sylfaen"/>
                <w:sz w:val="20"/>
                <w:szCs w:val="20"/>
              </w:rPr>
            </w:pPr>
            <w:r>
              <w:rPr>
                <w:rFonts w:ascii="Sylfaen" w:hAnsi="Sylfaen"/>
                <w:sz w:val="20"/>
                <w:szCs w:val="20"/>
              </w:rPr>
              <w:t xml:space="preserve">To express a PRIOR PLAN: Use </w:t>
            </w:r>
            <w:r>
              <w:rPr>
                <w:rFonts w:ascii="Sylfaen" w:hAnsi="Sylfaen"/>
                <w:b w:val="0"/>
                <w:sz w:val="20"/>
                <w:szCs w:val="20"/>
              </w:rPr>
              <w:t>only</w:t>
            </w:r>
            <w:r>
              <w:rPr>
                <w:rFonts w:ascii="Sylfaen" w:hAnsi="Sylfaen"/>
                <w:sz w:val="20"/>
                <w:szCs w:val="20"/>
              </w:rPr>
              <w:t xml:space="preserve"> </w:t>
            </w:r>
            <w:r>
              <w:rPr>
                <w:rFonts w:ascii="Sylfaen" w:hAnsi="Sylfaen"/>
                <w:i/>
                <w:sz w:val="20"/>
                <w:szCs w:val="20"/>
              </w:rPr>
              <w:t>be going to.</w:t>
            </w:r>
          </w:p>
          <w:p w:rsidR="001673DA" w:rsidRDefault="00511953">
            <w:pPr>
              <w:pStyle w:val="ListParagraph"/>
              <w:numPr>
                <w:ilvl w:val="0"/>
                <w:numId w:val="174"/>
              </w:numPr>
              <w:rPr>
                <w:rFonts w:ascii="Sylfaen" w:hAnsi="Sylfaen"/>
                <w:sz w:val="20"/>
                <w:szCs w:val="20"/>
              </w:rPr>
            </w:pPr>
            <w:r>
              <w:rPr>
                <w:rFonts w:ascii="Sylfaen" w:hAnsi="Sylfaen"/>
                <w:sz w:val="20"/>
                <w:szCs w:val="20"/>
              </w:rPr>
              <w:t xml:space="preserve">To express WILLINGNESS: Use </w:t>
            </w:r>
            <w:r>
              <w:rPr>
                <w:rFonts w:ascii="Sylfaen" w:hAnsi="Sylfaen"/>
                <w:b w:val="0"/>
                <w:sz w:val="20"/>
                <w:szCs w:val="20"/>
              </w:rPr>
              <w:t>only</w:t>
            </w:r>
            <w:r>
              <w:rPr>
                <w:rFonts w:ascii="Sylfaen" w:hAnsi="Sylfaen"/>
                <w:i/>
                <w:sz w:val="20"/>
                <w:szCs w:val="20"/>
              </w:rPr>
              <w:t>will</w:t>
            </w:r>
            <w:r>
              <w:rPr>
                <w:rFonts w:ascii="Sylfaen" w:hAnsi="Sylfaen"/>
                <w:sz w:val="20"/>
                <w:szCs w:val="20"/>
              </w:rPr>
              <w:t>.</w:t>
            </w:r>
          </w:p>
          <w:p w:rsidR="001673DA" w:rsidRDefault="00511953">
            <w:pPr>
              <w:rPr>
                <w:rFonts w:ascii="Sylfaen" w:hAnsi="Sylfaen"/>
                <w:sz w:val="20"/>
                <w:szCs w:val="20"/>
              </w:rPr>
            </w:pPr>
            <w:r>
              <w:rPr>
                <w:rFonts w:ascii="Sylfaen" w:hAnsi="Sylfaen"/>
                <w:sz w:val="20"/>
                <w:szCs w:val="20"/>
              </w:rPr>
              <w:t xml:space="preserve">e.g. 1. According to the weather report, </w:t>
            </w:r>
            <w:r>
              <w:rPr>
                <w:rFonts w:ascii="Sylfaen" w:hAnsi="Sylfaen"/>
                <w:b w:val="0"/>
                <w:sz w:val="20"/>
                <w:szCs w:val="20"/>
              </w:rPr>
              <w:t xml:space="preserve">it will be </w:t>
            </w:r>
            <w:r>
              <w:rPr>
                <w:rFonts w:ascii="Sylfaen" w:hAnsi="Sylfaen"/>
                <w:sz w:val="20"/>
                <w:szCs w:val="20"/>
              </w:rPr>
              <w:t>cl</w:t>
            </w:r>
            <w:r>
              <w:rPr>
                <w:rFonts w:ascii="Sylfaen" w:hAnsi="Sylfaen"/>
                <w:sz w:val="20"/>
                <w:szCs w:val="20"/>
              </w:rPr>
              <w:t>oudy tomorrow</w:t>
            </w:r>
          </w:p>
          <w:p w:rsidR="001673DA" w:rsidRDefault="00511953">
            <w:pPr>
              <w:rPr>
                <w:rFonts w:ascii="Sylfaen" w:hAnsi="Sylfaen"/>
                <w:sz w:val="20"/>
                <w:szCs w:val="20"/>
              </w:rPr>
            </w:pPr>
            <w:r>
              <w:rPr>
                <w:rFonts w:ascii="Sylfaen" w:hAnsi="Sylfaen"/>
                <w:sz w:val="20"/>
                <w:szCs w:val="20"/>
              </w:rPr>
              <w:t xml:space="preserve">           According to the weather report, it </w:t>
            </w:r>
            <w:r>
              <w:rPr>
                <w:rFonts w:ascii="Sylfaen" w:hAnsi="Sylfaen"/>
                <w:b w:val="0"/>
                <w:sz w:val="20"/>
                <w:szCs w:val="20"/>
              </w:rPr>
              <w:t xml:space="preserve">is going to be </w:t>
            </w:r>
            <w:r>
              <w:rPr>
                <w:rFonts w:ascii="Sylfaen" w:hAnsi="Sylfaen"/>
                <w:sz w:val="20"/>
                <w:szCs w:val="20"/>
              </w:rPr>
              <w:t xml:space="preserve"> cloudy tomorrow (</w:t>
            </w:r>
            <w:r>
              <w:rPr>
                <w:rFonts w:ascii="Sylfaen" w:hAnsi="Sylfaen"/>
                <w:i/>
                <w:sz w:val="20"/>
                <w:szCs w:val="20"/>
              </w:rPr>
              <w:t>Prediction</w:t>
            </w:r>
            <w:r>
              <w:rPr>
                <w:rFonts w:ascii="Sylfaen" w:hAnsi="Sylfaen"/>
                <w:sz w:val="20"/>
                <w:szCs w:val="20"/>
              </w:rPr>
              <w:t>)</w:t>
            </w:r>
          </w:p>
          <w:p w:rsidR="001673DA" w:rsidRDefault="00511953">
            <w:pPr>
              <w:rPr>
                <w:rFonts w:ascii="Sylfaen" w:hAnsi="Sylfaen"/>
                <w:sz w:val="20"/>
                <w:szCs w:val="20"/>
              </w:rPr>
            </w:pPr>
            <w:r>
              <w:rPr>
                <w:rFonts w:ascii="Sylfaen" w:hAnsi="Sylfaen"/>
                <w:sz w:val="20"/>
                <w:szCs w:val="20"/>
              </w:rPr>
              <w:t xml:space="preserve">       2. Why did you buy this paint?</w:t>
            </w:r>
          </w:p>
          <w:p w:rsidR="001673DA" w:rsidRDefault="00511953">
            <w:pPr>
              <w:rPr>
                <w:rFonts w:ascii="Sylfaen" w:hAnsi="Sylfaen"/>
                <w:sz w:val="20"/>
                <w:szCs w:val="20"/>
              </w:rPr>
            </w:pPr>
            <w:r>
              <w:rPr>
                <w:rFonts w:ascii="Sylfaen" w:hAnsi="Sylfaen"/>
                <w:sz w:val="20"/>
                <w:szCs w:val="20"/>
              </w:rPr>
              <w:t xml:space="preserve">            I am going to paint my bedroom tomorrow. (</w:t>
            </w:r>
            <w:r>
              <w:rPr>
                <w:rFonts w:ascii="Sylfaen" w:hAnsi="Sylfaen"/>
                <w:i/>
                <w:sz w:val="20"/>
                <w:szCs w:val="20"/>
              </w:rPr>
              <w:t>Prior plan</w:t>
            </w:r>
            <w:r>
              <w:rPr>
                <w:rFonts w:ascii="Sylfaen" w:hAnsi="Sylfaen"/>
                <w:sz w:val="20"/>
                <w:szCs w:val="20"/>
              </w:rPr>
              <w:t>)</w:t>
            </w:r>
          </w:p>
          <w:p w:rsidR="001673DA" w:rsidRDefault="00511953">
            <w:pPr>
              <w:rPr>
                <w:rFonts w:ascii="Sylfaen" w:hAnsi="Sylfaen"/>
                <w:sz w:val="20"/>
                <w:szCs w:val="20"/>
              </w:rPr>
            </w:pPr>
            <w:r>
              <w:rPr>
                <w:rFonts w:ascii="Sylfaen" w:hAnsi="Sylfaen"/>
                <w:sz w:val="20"/>
                <w:szCs w:val="20"/>
              </w:rPr>
              <w:t xml:space="preserve">       3. I will do it for you (</w:t>
            </w:r>
            <w:r>
              <w:rPr>
                <w:rFonts w:ascii="Sylfaen" w:hAnsi="Sylfaen"/>
                <w:i/>
                <w:sz w:val="20"/>
                <w:szCs w:val="20"/>
              </w:rPr>
              <w:t>Willingness</w:t>
            </w:r>
            <w:r>
              <w:rPr>
                <w:rFonts w:ascii="Sylfaen" w:hAnsi="Sylfaen"/>
                <w:sz w:val="20"/>
                <w:szCs w:val="20"/>
              </w:rPr>
              <w: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Pr>
          <w:p w:rsidR="001673DA" w:rsidRDefault="00511953">
            <w:pPr>
              <w:pStyle w:val="ListParagraph"/>
              <w:numPr>
                <w:ilvl w:val="0"/>
                <w:numId w:val="85"/>
              </w:numPr>
              <w:rPr>
                <w:rFonts w:ascii="Sylfaen" w:hAnsi="Sylfaen"/>
                <w:sz w:val="20"/>
                <w:szCs w:val="20"/>
              </w:rPr>
            </w:pPr>
            <w:r>
              <w:rPr>
                <w:rFonts w:ascii="Sylfaen" w:hAnsi="Sylfaen"/>
                <w:b w:val="0"/>
                <w:sz w:val="20"/>
                <w:szCs w:val="20"/>
              </w:rPr>
              <w:t>PERFECT</w:t>
            </w:r>
          </w:p>
          <w:p w:rsidR="001673DA" w:rsidRDefault="00511953">
            <w:pPr>
              <w:rPr>
                <w:rFonts w:ascii="Sylfaen" w:hAnsi="Sylfaen"/>
                <w:sz w:val="20"/>
                <w:szCs w:val="20"/>
              </w:rPr>
            </w:pPr>
            <w:r>
              <w:rPr>
                <w:rFonts w:ascii="Sylfaen" w:hAnsi="Sylfaen"/>
                <w:sz w:val="20"/>
                <w:szCs w:val="20"/>
              </w:rPr>
              <w:t xml:space="preserve">                        The perfect aspects all give the idea that one thing happened </w:t>
            </w:r>
            <w:r>
              <w:rPr>
                <w:rFonts w:ascii="Sylfaen" w:hAnsi="Sylfaen"/>
                <w:i/>
                <w:sz w:val="20"/>
                <w:szCs w:val="20"/>
              </w:rPr>
              <w:t>before</w:t>
            </w:r>
            <w:r>
              <w:rPr>
                <w:rFonts w:ascii="Sylfaen" w:hAnsi="Sylfaen"/>
                <w:sz w:val="20"/>
                <w:szCs w:val="20"/>
              </w:rPr>
              <w:t xml:space="preserve"> another time or event</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1673DA">
            <w:pPr>
              <w:rPr>
                <w:rFonts w:ascii="Sylfaen" w:hAnsi="Sylfaen"/>
                <w:sz w:val="20"/>
                <w:szCs w:val="20"/>
              </w:rPr>
            </w:pPr>
          </w:p>
          <w:p w:rsidR="001673DA" w:rsidRDefault="00511953">
            <w:pPr>
              <w:rPr>
                <w:rFonts w:ascii="Sylfaen" w:hAnsi="Sylfaen"/>
                <w:sz w:val="20"/>
                <w:szCs w:val="20"/>
              </w:rPr>
            </w:pPr>
            <w:r>
              <w:rPr>
                <w:rFonts w:ascii="Sylfaen" w:hAnsi="Sylfaen"/>
                <w:sz w:val="20"/>
                <w:szCs w:val="20"/>
              </w:rPr>
              <w:t>PRESENT PERFECT</w:t>
            </w:r>
          </w:p>
          <w:p w:rsidR="001673DA" w:rsidRDefault="00511953">
            <w:pPr>
              <w:rPr>
                <w:rFonts w:ascii="Sylfaen" w:hAnsi="Sylfaen"/>
                <w:sz w:val="20"/>
                <w:szCs w:val="20"/>
              </w:rPr>
            </w:pPr>
            <w:r>
              <w:rPr>
                <w:rFonts w:ascii="Sylfaen" w:hAnsi="Sylfaen"/>
                <w:b w:val="0"/>
                <w:sz w:val="20"/>
                <w:szCs w:val="20"/>
              </w:rPr>
              <w:t>(has/have + V-en (past participle)</w:t>
            </w:r>
          </w:p>
        </w:tc>
        <w:tc>
          <w:tcPr>
            <w:tcW w:w="324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-an action happened sometime </w:t>
            </w:r>
            <w:r>
              <w:rPr>
                <w:rFonts w:ascii="Sylfaen" w:hAnsi="Sylfaen"/>
                <w:i/>
                <w:sz w:val="20"/>
                <w:szCs w:val="20"/>
              </w:rPr>
              <w:t>before now at an unspecified time in the past</w:t>
            </w:r>
            <w:r>
              <w:rPr>
                <w:rFonts w:ascii="Sylfaen" w:hAnsi="Sylfaen"/>
                <w:sz w:val="20"/>
                <w:szCs w:val="20"/>
              </w:rPr>
              <w:t xml:space="preserve">. The exact time is not important </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(Adverbs like </w:t>
            </w:r>
            <w:r>
              <w:rPr>
                <w:rFonts w:ascii="Sylfaen" w:hAnsi="Sylfaen"/>
                <w:i/>
                <w:sz w:val="20"/>
                <w:szCs w:val="20"/>
              </w:rPr>
              <w:t>ever, never, already, yet, still</w:t>
            </w:r>
            <w:r>
              <w:rPr>
                <w:rFonts w:ascii="Sylfaen" w:hAnsi="Sylfaen"/>
                <w:sz w:val="20"/>
                <w:szCs w:val="20"/>
              </w:rPr>
              <w:t xml:space="preserve"> and </w:t>
            </w:r>
            <w:r>
              <w:rPr>
                <w:rFonts w:ascii="Sylfaen" w:hAnsi="Sylfaen"/>
                <w:i/>
                <w:sz w:val="20"/>
                <w:szCs w:val="20"/>
              </w:rPr>
              <w:t>just</w:t>
            </w:r>
            <w:r>
              <w:rPr>
                <w:rFonts w:ascii="Sylfaen" w:hAnsi="Sylfaen"/>
                <w:sz w:val="20"/>
                <w:szCs w:val="20"/>
              </w:rPr>
              <w:t xml:space="preserve"> are frequently used with the present perfect</w:t>
            </w:r>
          </w:p>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-a situation that began in the past and continues to the present (usually used with </w:t>
            </w:r>
            <w:r>
              <w:rPr>
                <w:rFonts w:ascii="Sylfaen" w:hAnsi="Sylfaen"/>
                <w:i/>
                <w:sz w:val="20"/>
                <w:szCs w:val="20"/>
              </w:rPr>
              <w:t xml:space="preserve">for </w:t>
            </w:r>
            <w:r>
              <w:rPr>
                <w:rFonts w:ascii="Sylfaen" w:hAnsi="Sylfaen"/>
                <w:sz w:val="20"/>
                <w:szCs w:val="20"/>
              </w:rPr>
              <w:t xml:space="preserve">or </w:t>
            </w:r>
            <w:r>
              <w:rPr>
                <w:rFonts w:ascii="Sylfaen" w:hAnsi="Sylfaen"/>
                <w:i/>
                <w:sz w:val="20"/>
                <w:szCs w:val="20"/>
              </w:rPr>
              <w:t>since</w:t>
            </w:r>
            <w:r>
              <w:rPr>
                <w:rFonts w:ascii="Sylfaen" w:hAnsi="Sylfaen"/>
                <w:sz w:val="20"/>
                <w:szCs w:val="20"/>
              </w:rPr>
              <w:t>)</w:t>
            </w:r>
          </w:p>
        </w:tc>
        <w:tc>
          <w:tcPr>
            <w:tcW w:w="388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a. Gary </w:t>
            </w:r>
            <w:r>
              <w:rPr>
                <w:rFonts w:ascii="Sylfaen" w:hAnsi="Sylfaen"/>
                <w:b/>
                <w:sz w:val="20"/>
                <w:szCs w:val="20"/>
              </w:rPr>
              <w:t>has</w:t>
            </w:r>
            <w:r>
              <w:rPr>
                <w:rFonts w:ascii="Sylfaen" w:hAnsi="Sylfaen"/>
                <w:sz w:val="20"/>
                <w:szCs w:val="20"/>
              </w:rPr>
              <w:t xml:space="preserve"> already </w:t>
            </w:r>
            <w:r>
              <w:rPr>
                <w:rFonts w:ascii="Sylfaen" w:hAnsi="Sylfaen"/>
                <w:b/>
                <w:sz w:val="20"/>
                <w:szCs w:val="20"/>
              </w:rPr>
              <w:t>eaten</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b. I </w:t>
            </w:r>
            <w:r>
              <w:rPr>
                <w:rFonts w:ascii="Sylfaen" w:hAnsi="Sylfaen"/>
                <w:b/>
                <w:sz w:val="20"/>
                <w:szCs w:val="20"/>
              </w:rPr>
              <w:t>have known</w:t>
            </w:r>
            <w:r>
              <w:rPr>
                <w:rFonts w:ascii="Sylfaen" w:hAnsi="Sylfaen"/>
                <w:sz w:val="20"/>
                <w:szCs w:val="20"/>
              </w:rPr>
              <w:t xml:space="preserve"> him for many years</w:t>
            </w:r>
          </w:p>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NOTE: the difference between </w:t>
            </w:r>
            <w:r>
              <w:rPr>
                <w:rFonts w:ascii="Sylfaen" w:hAnsi="Sylfaen"/>
                <w:i/>
                <w:sz w:val="20"/>
                <w:szCs w:val="20"/>
              </w:rPr>
              <w:t xml:space="preserve">since </w:t>
            </w:r>
            <w:r>
              <w:rPr>
                <w:rFonts w:ascii="Sylfaen" w:hAnsi="Sylfaen"/>
                <w:sz w:val="20"/>
                <w:szCs w:val="20"/>
              </w:rPr>
              <w:t xml:space="preserve">and </w:t>
            </w:r>
            <w:r>
              <w:rPr>
                <w:rFonts w:ascii="Sylfaen" w:hAnsi="Sylfaen"/>
                <w:i/>
                <w:sz w:val="20"/>
                <w:szCs w:val="20"/>
              </w:rPr>
              <w:t>for</w:t>
            </w:r>
            <w:r>
              <w:rPr>
                <w:rFonts w:ascii="Sylfaen" w:hAnsi="Sylfaen"/>
                <w:sz w:val="20"/>
                <w:szCs w:val="20"/>
              </w:rPr>
              <w:t>:</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b/>
                <w:sz w:val="20"/>
                <w:szCs w:val="20"/>
              </w:rPr>
              <w:t xml:space="preserve">FOR + </w:t>
            </w:r>
            <w:r>
              <w:rPr>
                <w:rFonts w:ascii="Sylfaen" w:hAnsi="Sylfaen"/>
                <w:sz w:val="20"/>
                <w:szCs w:val="20"/>
              </w:rPr>
              <w:t xml:space="preserve"> a duration of time</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b/>
                <w:sz w:val="20"/>
                <w:szCs w:val="20"/>
              </w:rPr>
              <w:t xml:space="preserve">SINCE + </w:t>
            </w:r>
            <w:r>
              <w:rPr>
                <w:rFonts w:ascii="Sylfaen" w:hAnsi="Sylfaen"/>
                <w:sz w:val="20"/>
                <w:szCs w:val="20"/>
              </w:rPr>
              <w:t>a particular time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PAST PERFECT</w:t>
            </w:r>
          </w:p>
          <w:p w:rsidR="001673DA" w:rsidRDefault="00511953">
            <w:pPr>
              <w:rPr>
                <w:rFonts w:ascii="Sylfaen" w:hAnsi="Sylfaen"/>
                <w:sz w:val="20"/>
                <w:szCs w:val="20"/>
              </w:rPr>
            </w:pPr>
            <w:r>
              <w:rPr>
                <w:rFonts w:ascii="Sylfaen" w:hAnsi="Sylfaen"/>
                <w:b w:val="0"/>
                <w:sz w:val="20"/>
                <w:szCs w:val="20"/>
              </w:rPr>
              <w:t>(had + V-en (past participle)</w:t>
            </w:r>
          </w:p>
        </w:tc>
        <w:tc>
          <w:tcPr>
            <w:tcW w:w="324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-an action was completely finished before another activity or time in </w:t>
            </w:r>
            <w:r>
              <w:rPr>
                <w:rFonts w:ascii="Sylfaen" w:hAnsi="Sylfaen"/>
                <w:sz w:val="20"/>
                <w:szCs w:val="20"/>
              </w:rPr>
              <w:t>the past</w:t>
            </w:r>
          </w:p>
        </w:tc>
        <w:tc>
          <w:tcPr>
            <w:tcW w:w="388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a. Gary </w:t>
            </w:r>
            <w:r>
              <w:rPr>
                <w:rFonts w:ascii="Sylfaen" w:hAnsi="Sylfaen"/>
                <w:b/>
                <w:sz w:val="20"/>
                <w:szCs w:val="20"/>
              </w:rPr>
              <w:t xml:space="preserve">had </w:t>
            </w:r>
            <w:r>
              <w:rPr>
                <w:rFonts w:ascii="Sylfaen" w:hAnsi="Sylfaen"/>
                <w:sz w:val="20"/>
                <w:szCs w:val="20"/>
              </w:rPr>
              <w:t xml:space="preserve">already </w:t>
            </w:r>
            <w:r>
              <w:rPr>
                <w:rFonts w:ascii="Sylfaen" w:hAnsi="Sylfaen"/>
                <w:b/>
                <w:sz w:val="20"/>
                <w:szCs w:val="20"/>
              </w:rPr>
              <w:t>eaten</w:t>
            </w:r>
            <w:r>
              <w:rPr>
                <w:rFonts w:ascii="Sylfaen" w:hAnsi="Sylfaen"/>
                <w:sz w:val="20"/>
                <w:szCs w:val="20"/>
              </w:rPr>
              <w:t xml:space="preserve"> when his friend arrived</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sz w:val="20"/>
                <w:szCs w:val="20"/>
              </w:rPr>
            </w:pPr>
            <w:r>
              <w:rPr>
                <w:rFonts w:ascii="Sylfaen" w:hAnsi="Sylfaen"/>
                <w:sz w:val="20"/>
                <w:szCs w:val="20"/>
              </w:rPr>
              <w:t>FUTURE PERFECT</w:t>
            </w:r>
          </w:p>
          <w:p w:rsidR="001673DA" w:rsidRDefault="00511953">
            <w:pPr>
              <w:rPr>
                <w:rFonts w:ascii="Sylfaen" w:hAnsi="Sylfaen"/>
                <w:sz w:val="20"/>
                <w:szCs w:val="20"/>
              </w:rPr>
            </w:pPr>
            <w:r>
              <w:rPr>
                <w:rFonts w:ascii="Sylfaen" w:hAnsi="Sylfaen"/>
                <w:b w:val="0"/>
                <w:sz w:val="20"/>
                <w:szCs w:val="20"/>
              </w:rPr>
              <w:t>(will/shall + have + V-en (past participle)</w:t>
            </w:r>
          </w:p>
        </w:tc>
        <w:tc>
          <w:tcPr>
            <w:tcW w:w="324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-an action was completely finished before another time in the future</w:t>
            </w:r>
          </w:p>
        </w:tc>
        <w:tc>
          <w:tcPr>
            <w:tcW w:w="388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b. Gary </w:t>
            </w:r>
            <w:r>
              <w:rPr>
                <w:rFonts w:ascii="Sylfaen" w:hAnsi="Sylfaen"/>
                <w:b/>
                <w:sz w:val="20"/>
                <w:szCs w:val="20"/>
              </w:rPr>
              <w:t>will</w:t>
            </w:r>
            <w:r>
              <w:rPr>
                <w:rFonts w:ascii="Sylfaen" w:hAnsi="Sylfaen"/>
                <w:sz w:val="20"/>
                <w:szCs w:val="20"/>
              </w:rPr>
              <w:t xml:space="preserve"> already </w:t>
            </w:r>
            <w:r>
              <w:rPr>
                <w:rFonts w:ascii="Sylfaen" w:hAnsi="Sylfaen"/>
                <w:b/>
                <w:sz w:val="20"/>
                <w:szCs w:val="20"/>
              </w:rPr>
              <w:t>have eaten</w:t>
            </w:r>
            <w:r>
              <w:rPr>
                <w:rFonts w:ascii="Sylfaen" w:hAnsi="Sylfaen"/>
                <w:sz w:val="20"/>
                <w:szCs w:val="20"/>
              </w:rPr>
              <w:t xml:space="preserve"> when his friend arrives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Pr>
          <w:p w:rsidR="001673DA" w:rsidRDefault="00511953">
            <w:pPr>
              <w:pStyle w:val="ListParagraph"/>
              <w:numPr>
                <w:ilvl w:val="0"/>
                <w:numId w:val="85"/>
              </w:numPr>
              <w:rPr>
                <w:rFonts w:ascii="Sylfaen" w:hAnsi="Sylfaen"/>
                <w:sz w:val="20"/>
                <w:szCs w:val="20"/>
              </w:rPr>
            </w:pPr>
            <w:r>
              <w:rPr>
                <w:rFonts w:ascii="Sylfaen" w:hAnsi="Sylfaen"/>
                <w:b w:val="0"/>
                <w:sz w:val="20"/>
                <w:szCs w:val="20"/>
              </w:rPr>
              <w:t>PERFECT PROGRESSIVE</w:t>
            </w:r>
          </w:p>
          <w:p w:rsidR="001673DA" w:rsidRDefault="00511953">
            <w:pPr>
              <w:rPr>
                <w:rFonts w:ascii="Sylfaen" w:hAnsi="Sylfaen"/>
                <w:sz w:val="20"/>
                <w:szCs w:val="20"/>
              </w:rPr>
            </w:pPr>
            <w:r>
              <w:rPr>
                <w:rFonts w:ascii="Sylfaen" w:hAnsi="Sylfaen"/>
                <w:sz w:val="20"/>
                <w:szCs w:val="20"/>
              </w:rPr>
              <w:t xml:space="preserve">                        The perfect progressive aspects give the idea that one event is in progress immediately </w:t>
            </w:r>
            <w:r>
              <w:rPr>
                <w:rFonts w:ascii="Sylfaen" w:hAnsi="Sylfaen"/>
                <w:i/>
                <w:sz w:val="20"/>
                <w:szCs w:val="20"/>
              </w:rPr>
              <w:t>before, up to, until</w:t>
            </w:r>
            <w:r>
              <w:rPr>
                <w:rFonts w:ascii="Sylfaen" w:hAnsi="Sylfaen"/>
                <w:sz w:val="20"/>
                <w:szCs w:val="20"/>
              </w:rPr>
              <w:t xml:space="preserve"> another time or event.</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jc w:val="center"/>
              <w:rPr>
                <w:rFonts w:ascii="Sylfaen" w:hAnsi="Sylfaen"/>
                <w:sz w:val="20"/>
                <w:szCs w:val="20"/>
              </w:rPr>
            </w:pPr>
            <w:r>
              <w:rPr>
                <w:rFonts w:ascii="Sylfaen" w:hAnsi="Sylfaen"/>
                <w:sz w:val="20"/>
                <w:szCs w:val="20"/>
              </w:rPr>
              <w:t>PRESENT PERFECT PROGRESSIVE</w:t>
            </w:r>
          </w:p>
          <w:p w:rsidR="001673DA" w:rsidRDefault="00511953">
            <w:pPr>
              <w:rPr>
                <w:rFonts w:ascii="Sylfaen" w:hAnsi="Sylfaen"/>
                <w:sz w:val="20"/>
                <w:szCs w:val="20"/>
              </w:rPr>
            </w:pPr>
            <w:r>
              <w:rPr>
                <w:rFonts w:ascii="Sylfaen" w:hAnsi="Sylfaen"/>
                <w:b w:val="0"/>
                <w:sz w:val="20"/>
                <w:szCs w:val="20"/>
              </w:rPr>
              <w:t>(has/have + been + V-ing)</w:t>
            </w:r>
          </w:p>
        </w:tc>
        <w:tc>
          <w:tcPr>
            <w:tcW w:w="324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-an event is in progress</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i/>
                <w:sz w:val="20"/>
                <w:szCs w:val="20"/>
              </w:rPr>
            </w:pPr>
            <w:r>
              <w:rPr>
                <w:rFonts w:ascii="Sylfaen" w:hAnsi="Sylfaen"/>
                <w:sz w:val="20"/>
                <w:szCs w:val="20"/>
              </w:rPr>
              <w:t xml:space="preserve">-it happened </w:t>
            </w:r>
            <w:r>
              <w:rPr>
                <w:rFonts w:ascii="Sylfaen" w:hAnsi="Sylfaen"/>
                <w:i/>
                <w:sz w:val="20"/>
                <w:szCs w:val="20"/>
              </w:rPr>
              <w:t>before now up to now</w:t>
            </w:r>
          </w:p>
        </w:tc>
        <w:tc>
          <w:tcPr>
            <w:tcW w:w="388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a. Abet </w:t>
            </w:r>
            <w:r>
              <w:rPr>
                <w:rFonts w:ascii="Sylfaen" w:hAnsi="Sylfaen"/>
                <w:b/>
                <w:sz w:val="20"/>
                <w:szCs w:val="20"/>
              </w:rPr>
              <w:t>has been delivering</w:t>
            </w:r>
            <w:r>
              <w:rPr>
                <w:rFonts w:ascii="Sylfaen" w:hAnsi="Sylfaen"/>
                <w:sz w:val="20"/>
                <w:szCs w:val="20"/>
              </w:rPr>
              <w:t xml:space="preserve"> the speech for 30 minutes now</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jc w:val="center"/>
              <w:rPr>
                <w:rFonts w:ascii="Sylfaen" w:hAnsi="Sylfaen"/>
                <w:sz w:val="20"/>
                <w:szCs w:val="20"/>
              </w:rPr>
            </w:pPr>
            <w:r>
              <w:rPr>
                <w:rFonts w:ascii="Sylfaen" w:hAnsi="Sylfaen"/>
                <w:sz w:val="20"/>
                <w:szCs w:val="20"/>
              </w:rPr>
              <w:t>PAST PERFECT PROGRESSIVE</w:t>
            </w:r>
          </w:p>
          <w:p w:rsidR="001673DA" w:rsidRDefault="00511953">
            <w:pPr>
              <w:rPr>
                <w:rFonts w:ascii="Sylfaen" w:hAnsi="Sylfaen"/>
                <w:sz w:val="20"/>
                <w:szCs w:val="20"/>
              </w:rPr>
            </w:pPr>
            <w:r>
              <w:rPr>
                <w:rFonts w:ascii="Sylfaen" w:hAnsi="Sylfaen"/>
                <w:b w:val="0"/>
                <w:sz w:val="20"/>
                <w:szCs w:val="20"/>
              </w:rPr>
              <w:t>(had + been + V-ing)</w:t>
            </w:r>
          </w:p>
        </w:tc>
        <w:tc>
          <w:tcPr>
            <w:tcW w:w="324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-emphasizes the duration of an activity that was in progress before another </w:t>
            </w:r>
            <w:r>
              <w:rPr>
                <w:rFonts w:ascii="Sylfaen" w:hAnsi="Sylfaen"/>
                <w:sz w:val="20"/>
                <w:szCs w:val="20"/>
              </w:rPr>
              <w:t>activity or time in the past</w:t>
            </w:r>
          </w:p>
        </w:tc>
        <w:tc>
          <w:tcPr>
            <w:tcW w:w="388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b. Abet </w:t>
            </w:r>
            <w:r>
              <w:rPr>
                <w:rFonts w:ascii="Sylfaen" w:hAnsi="Sylfaen"/>
                <w:b/>
                <w:sz w:val="20"/>
                <w:szCs w:val="20"/>
              </w:rPr>
              <w:t>had been delivering</w:t>
            </w:r>
            <w:r>
              <w:rPr>
                <w:rFonts w:ascii="Sylfaen" w:hAnsi="Sylfaen"/>
                <w:sz w:val="20"/>
                <w:szCs w:val="20"/>
              </w:rPr>
              <w:t xml:space="preserve"> the speech for 30 minutes before the President arrived.</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jc w:val="center"/>
              <w:rPr>
                <w:rFonts w:ascii="Sylfaen" w:hAnsi="Sylfaen"/>
                <w:sz w:val="20"/>
                <w:szCs w:val="20"/>
              </w:rPr>
            </w:pPr>
            <w:r>
              <w:rPr>
                <w:rFonts w:ascii="Sylfaen" w:hAnsi="Sylfaen"/>
                <w:sz w:val="20"/>
                <w:szCs w:val="20"/>
              </w:rPr>
              <w:t>FUTURE PERFECT PROGRESSIVE</w:t>
            </w:r>
          </w:p>
          <w:p w:rsidR="001673DA" w:rsidRDefault="00511953">
            <w:pPr>
              <w:rPr>
                <w:rFonts w:ascii="Sylfaen" w:hAnsi="Sylfaen"/>
                <w:sz w:val="20"/>
                <w:szCs w:val="20"/>
              </w:rPr>
            </w:pPr>
            <w:r>
              <w:rPr>
                <w:rFonts w:ascii="Sylfaen" w:hAnsi="Sylfaen"/>
                <w:b w:val="0"/>
                <w:sz w:val="20"/>
                <w:szCs w:val="20"/>
              </w:rPr>
              <w:t>(will have + been + V-ing)</w:t>
            </w:r>
          </w:p>
        </w:tc>
        <w:tc>
          <w:tcPr>
            <w:tcW w:w="324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-an event is in progress</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-it happened before another event in the future and will last for a particular period of time</w:t>
            </w:r>
          </w:p>
        </w:tc>
        <w:tc>
          <w:tcPr>
            <w:tcW w:w="388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c. Abet </w:t>
            </w:r>
            <w:r>
              <w:rPr>
                <w:rFonts w:ascii="Sylfaen" w:hAnsi="Sylfaen"/>
                <w:b/>
                <w:sz w:val="20"/>
                <w:szCs w:val="20"/>
              </w:rPr>
              <w:t>will have been delivering</w:t>
            </w:r>
            <w:r>
              <w:rPr>
                <w:rFonts w:ascii="Sylfaen" w:hAnsi="Sylfaen"/>
                <w:sz w:val="20"/>
                <w:szCs w:val="20"/>
              </w:rPr>
              <w:t xml:space="preserve"> the speech for 30 minutes by the time the President arrives</w:t>
            </w:r>
          </w:p>
        </w:tc>
      </w:tr>
    </w:tbl>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C.    Dynamic Verbs</w:t>
      </w:r>
      <w:r>
        <w:rPr>
          <w:rFonts w:ascii="Sylfaen" w:hAnsi="Sylfaen"/>
        </w:rPr>
        <w:t xml:space="preserve">, sometimes referred to as </w:t>
      </w:r>
      <w:r>
        <w:rPr>
          <w:rFonts w:ascii="Sylfaen" w:hAnsi="Sylfaen"/>
          <w:b/>
        </w:rPr>
        <w:t>“action verbs,”</w:t>
      </w:r>
      <w:r>
        <w:rPr>
          <w:rFonts w:ascii="Sylfaen" w:hAnsi="Sylfaen"/>
        </w:rPr>
        <w:t xml:space="preserve"> exp</w:t>
      </w:r>
      <w:r>
        <w:rPr>
          <w:rFonts w:ascii="Sylfaen" w:hAnsi="Sylfaen"/>
        </w:rPr>
        <w:t xml:space="preserve">ress a wide range of actions which may be physical, mental, or perceptual as opposed to a </w:t>
      </w:r>
      <w:r>
        <w:rPr>
          <w:rFonts w:ascii="Sylfaen" w:hAnsi="Sylfaen"/>
          <w:b/>
        </w:rPr>
        <w:t>stative verb</w:t>
      </w:r>
      <w:r>
        <w:rPr>
          <w:rFonts w:ascii="Sylfaen" w:hAnsi="Sylfaen"/>
        </w:rPr>
        <w:t xml:space="preserve"> which purely expresses a state in which there is no obvious action</w:t>
      </w:r>
    </w:p>
    <w:p w:rsidR="001673DA" w:rsidRDefault="00511953">
      <w:pPr>
        <w:spacing w:after="0"/>
        <w:rPr>
          <w:rFonts w:ascii="Sylfaen" w:hAnsi="Sylfaen"/>
        </w:rPr>
      </w:pPr>
      <w:r>
        <w:rPr>
          <w:rFonts w:ascii="Sylfaen" w:hAnsi="Sylfaen"/>
        </w:rPr>
        <w:tab/>
        <w:t xml:space="preserve">Some examples of dynamic verbs are: </w:t>
      </w:r>
      <w:r>
        <w:rPr>
          <w:rFonts w:ascii="Sylfaen" w:hAnsi="Sylfaen"/>
          <w:i/>
        </w:rPr>
        <w:t>eat, drink, go, type, read, write, listen, speak,</w:t>
      </w:r>
      <w:r>
        <w:rPr>
          <w:rFonts w:ascii="Sylfaen" w:hAnsi="Sylfaen"/>
          <w:i/>
        </w:rPr>
        <w:t xml:space="preserve"> watch, say, grow, melt, sleep, cook, talk, </w:t>
      </w:r>
      <w:r>
        <w:rPr>
          <w:rFonts w:ascii="Sylfaen" w:hAnsi="Sylfaen"/>
        </w:rPr>
        <w:t xml:space="preserve">etc. </w:t>
      </w:r>
    </w:p>
    <w:p w:rsidR="001673DA" w:rsidRDefault="001673DA">
      <w:pPr>
        <w:spacing w:after="0"/>
        <w:rPr>
          <w:rFonts w:ascii="Sylfaen" w:hAnsi="Sylfaen"/>
        </w:rPr>
      </w:pPr>
    </w:p>
    <w:p w:rsidR="001673DA" w:rsidRDefault="00511953">
      <w:pPr>
        <w:pStyle w:val="ListParagraph"/>
        <w:numPr>
          <w:ilvl w:val="0"/>
          <w:numId w:val="192"/>
        </w:numPr>
        <w:spacing w:after="0"/>
        <w:ind w:left="900" w:hanging="540"/>
        <w:rPr>
          <w:rFonts w:ascii="Sylfaen" w:hAnsi="Sylfaen"/>
          <w:b/>
        </w:rPr>
      </w:pPr>
      <w:r>
        <w:rPr>
          <w:rFonts w:ascii="Sylfaen" w:hAnsi="Sylfaen"/>
          <w:b/>
        </w:rPr>
        <w:t>Subject – Verb Agreement</w:t>
      </w:r>
    </w:p>
    <w:p w:rsidR="001673DA" w:rsidRDefault="00511953">
      <w:pPr>
        <w:spacing w:after="0"/>
        <w:ind w:left="1440" w:hanging="1440"/>
        <w:rPr>
          <w:rFonts w:ascii="Sylfaen" w:hAnsi="Sylfaen"/>
        </w:rPr>
      </w:pPr>
      <w:r>
        <w:rPr>
          <w:rFonts w:ascii="Sylfaen" w:hAnsi="Sylfaen"/>
        </w:rPr>
        <w:t>Rule 1:</w:t>
      </w:r>
      <w:r>
        <w:rPr>
          <w:rFonts w:ascii="Sylfaen" w:hAnsi="Sylfaen"/>
        </w:rPr>
        <w:tab/>
        <w:t xml:space="preserve">A compound subject joined by </w:t>
      </w:r>
      <w:r>
        <w:rPr>
          <w:rFonts w:ascii="Sylfaen" w:hAnsi="Sylfaen"/>
          <w:b/>
        </w:rPr>
        <w:t>or</w:t>
      </w:r>
      <w:r>
        <w:rPr>
          <w:rFonts w:ascii="Sylfaen" w:hAnsi="Sylfaen"/>
        </w:rPr>
        <w:t xml:space="preserve">, or </w:t>
      </w:r>
      <w:r>
        <w:rPr>
          <w:rFonts w:ascii="Sylfaen" w:hAnsi="Sylfaen"/>
          <w:b/>
        </w:rPr>
        <w:t>nor</w:t>
      </w:r>
      <w:r>
        <w:rPr>
          <w:rFonts w:ascii="Sylfaen" w:hAnsi="Sylfaen"/>
        </w:rPr>
        <w:t xml:space="preserve"> requires a singular verb if each part is singular; if the parts differ in number or person the verb agrees with the subject nearer to it.</w:t>
      </w:r>
    </w:p>
    <w:p w:rsidR="001673DA" w:rsidRDefault="00511953">
      <w:pPr>
        <w:spacing w:after="0"/>
        <w:ind w:left="1440" w:hanging="1440"/>
        <w:rPr>
          <w:rFonts w:ascii="Sylfaen" w:hAnsi="Sylfaen"/>
        </w:rPr>
      </w:pPr>
      <w:r>
        <w:rPr>
          <w:rFonts w:ascii="Sylfaen" w:hAnsi="Sylfaen"/>
        </w:rPr>
        <w:tab/>
        <w:t xml:space="preserve">e.g. </w:t>
      </w:r>
      <w:r>
        <w:rPr>
          <w:rFonts w:ascii="Sylfaen" w:hAnsi="Sylfaen"/>
        </w:rPr>
        <w:tab/>
        <w:t xml:space="preserve">My aunt of my uncle </w:t>
      </w:r>
      <w:r>
        <w:rPr>
          <w:rFonts w:ascii="Sylfaen" w:hAnsi="Sylfaen"/>
          <w:b/>
          <w:i/>
        </w:rPr>
        <w:t>is</w:t>
      </w:r>
      <w:r>
        <w:rPr>
          <w:rFonts w:ascii="Sylfaen" w:hAnsi="Sylfaen"/>
          <w:b/>
        </w:rPr>
        <w:t xml:space="preserve"> </w:t>
      </w:r>
      <w:r>
        <w:rPr>
          <w:rFonts w:ascii="Sylfaen" w:hAnsi="Sylfaen"/>
        </w:rPr>
        <w:t>arriving by train today.</w:t>
      </w:r>
    </w:p>
    <w:p w:rsidR="001673DA" w:rsidRDefault="00511953">
      <w:pPr>
        <w:spacing w:after="0"/>
        <w:ind w:left="1440" w:hanging="1440"/>
        <w:rPr>
          <w:rFonts w:ascii="Sylfaen" w:hAnsi="Sylfaen"/>
        </w:rPr>
      </w:pPr>
      <w:r>
        <w:rPr>
          <w:rFonts w:ascii="Sylfaen" w:hAnsi="Sylfaen"/>
        </w:rPr>
        <w:tab/>
      </w:r>
      <w:r>
        <w:rPr>
          <w:rFonts w:ascii="Sylfaen" w:hAnsi="Sylfaen"/>
        </w:rPr>
        <w:tab/>
        <w:t xml:space="preserve">The book or the magazines </w:t>
      </w:r>
      <w:r>
        <w:rPr>
          <w:rFonts w:ascii="Sylfaen" w:hAnsi="Sylfaen"/>
          <w:b/>
          <w:i/>
        </w:rPr>
        <w:t>are</w:t>
      </w:r>
      <w:r>
        <w:rPr>
          <w:rFonts w:ascii="Sylfaen" w:hAnsi="Sylfaen"/>
        </w:rPr>
        <w:t xml:space="preserve"> on the shelf.</w:t>
      </w:r>
    </w:p>
    <w:p w:rsidR="001673DA" w:rsidRDefault="00511953">
      <w:pPr>
        <w:spacing w:after="0"/>
        <w:ind w:left="1440" w:hanging="1440"/>
        <w:rPr>
          <w:rFonts w:ascii="Sylfaen" w:hAnsi="Sylfaen"/>
        </w:rPr>
      </w:pPr>
      <w:r>
        <w:rPr>
          <w:rFonts w:ascii="Sylfaen" w:hAnsi="Sylfaen"/>
        </w:rPr>
        <w:t>Rule 2:</w:t>
      </w:r>
      <w:r>
        <w:rPr>
          <w:rFonts w:ascii="Sylfaen" w:hAnsi="Sylfaen"/>
        </w:rPr>
        <w:tab/>
        <w:t>Two sing</w:t>
      </w:r>
      <w:r>
        <w:rPr>
          <w:rFonts w:ascii="Sylfaen" w:hAnsi="Sylfaen"/>
        </w:rPr>
        <w:t xml:space="preserve">ular subjects connected by </w:t>
      </w:r>
      <w:r>
        <w:rPr>
          <w:rFonts w:ascii="Sylfaen" w:hAnsi="Sylfaen"/>
          <w:b/>
        </w:rPr>
        <w:t xml:space="preserve">either-or </w:t>
      </w:r>
      <w:r>
        <w:rPr>
          <w:rFonts w:ascii="Sylfaen" w:hAnsi="Sylfaen"/>
        </w:rPr>
        <w:t xml:space="preserve">or </w:t>
      </w:r>
      <w:r>
        <w:rPr>
          <w:rFonts w:ascii="Sylfaen" w:hAnsi="Sylfaen"/>
          <w:b/>
        </w:rPr>
        <w:t>neither-nor</w:t>
      </w:r>
      <w:r>
        <w:rPr>
          <w:rFonts w:ascii="Sylfaen" w:hAnsi="Sylfaen"/>
        </w:rPr>
        <w:t xml:space="preserve"> require a singular verb, but when a singular and plural subject are connected, use a plural verb</w:t>
      </w:r>
    </w:p>
    <w:p w:rsidR="001673DA" w:rsidRDefault="00511953">
      <w:pPr>
        <w:spacing w:after="0"/>
        <w:ind w:left="1440" w:hanging="1440"/>
        <w:rPr>
          <w:rFonts w:ascii="Sylfaen" w:hAnsi="Sylfaen"/>
        </w:rPr>
      </w:pPr>
      <w:r>
        <w:rPr>
          <w:rFonts w:ascii="Sylfaen" w:hAnsi="Sylfaen"/>
        </w:rPr>
        <w:tab/>
        <w:t>e.g.</w:t>
      </w:r>
      <w:r>
        <w:rPr>
          <w:rFonts w:ascii="Sylfaen" w:hAnsi="Sylfaen"/>
        </w:rPr>
        <w:tab/>
        <w:t>Either John or Susan is available.</w:t>
      </w:r>
    </w:p>
    <w:p w:rsidR="001673DA" w:rsidRDefault="00511953">
      <w:pPr>
        <w:spacing w:after="0"/>
        <w:ind w:left="1440" w:hanging="1440"/>
        <w:rPr>
          <w:rFonts w:ascii="Sylfaen" w:hAnsi="Sylfaen"/>
        </w:rPr>
      </w:pPr>
      <w:r>
        <w:rPr>
          <w:rFonts w:ascii="Sylfaen" w:hAnsi="Sylfaen"/>
        </w:rPr>
        <w:tab/>
      </w:r>
      <w:r>
        <w:rPr>
          <w:rFonts w:ascii="Sylfaen" w:hAnsi="Sylfaen"/>
        </w:rPr>
        <w:tab/>
        <w:t>Neither the teacher nor the principal is coming.</w:t>
      </w:r>
    </w:p>
    <w:p w:rsidR="001673DA" w:rsidRDefault="00511953">
      <w:pPr>
        <w:spacing w:after="0"/>
        <w:ind w:left="1440" w:hanging="1440"/>
        <w:rPr>
          <w:rFonts w:ascii="Sylfaen" w:hAnsi="Sylfaen"/>
        </w:rPr>
      </w:pPr>
      <w:r>
        <w:rPr>
          <w:rFonts w:ascii="Sylfaen" w:hAnsi="Sylfaen"/>
        </w:rPr>
        <w:tab/>
      </w:r>
      <w:r>
        <w:rPr>
          <w:rFonts w:ascii="Sylfaen" w:hAnsi="Sylfaen"/>
        </w:rPr>
        <w:tab/>
        <w:t>Either the ho</w:t>
      </w:r>
      <w:r>
        <w:rPr>
          <w:rFonts w:ascii="Sylfaen" w:hAnsi="Sylfaen"/>
        </w:rPr>
        <w:t>use or the cars are for sale.</w:t>
      </w:r>
    </w:p>
    <w:p w:rsidR="001673DA" w:rsidRDefault="00511953">
      <w:pPr>
        <w:spacing w:after="0"/>
        <w:ind w:left="1440" w:hanging="1440"/>
        <w:rPr>
          <w:rFonts w:ascii="Sylfaen" w:hAnsi="Sylfaen"/>
        </w:rPr>
      </w:pPr>
      <w:r>
        <w:rPr>
          <w:rFonts w:ascii="Sylfaen" w:hAnsi="Sylfaen"/>
        </w:rPr>
        <w:tab/>
      </w:r>
      <w:r>
        <w:rPr>
          <w:rFonts w:ascii="Sylfaen" w:hAnsi="Sylfaen"/>
        </w:rPr>
        <w:tab/>
        <w:t>Neither Jenny nor the others are available.</w:t>
      </w:r>
    </w:p>
    <w:p w:rsidR="001673DA" w:rsidRDefault="00511953">
      <w:pPr>
        <w:spacing w:after="0"/>
        <w:ind w:left="1440" w:hanging="1440"/>
        <w:rPr>
          <w:rFonts w:ascii="Sylfaen" w:hAnsi="Sylfaen"/>
        </w:rPr>
      </w:pPr>
      <w:r>
        <w:rPr>
          <w:rFonts w:ascii="Sylfaen" w:hAnsi="Sylfaen"/>
        </w:rPr>
        <w:t>Rule 3:</w:t>
      </w:r>
      <w:r>
        <w:rPr>
          <w:rFonts w:ascii="Sylfaen" w:hAnsi="Sylfaen"/>
        </w:rPr>
        <w:tab/>
        <w:t xml:space="preserve">When one of your two subjects is </w:t>
      </w:r>
      <w:r>
        <w:rPr>
          <w:rFonts w:ascii="Sylfaen" w:hAnsi="Sylfaen"/>
          <w:b/>
        </w:rPr>
        <w:t>I</w:t>
      </w:r>
      <w:r>
        <w:rPr>
          <w:rFonts w:ascii="Sylfaen" w:hAnsi="Sylfaen"/>
        </w:rPr>
        <w:t xml:space="preserve">, put it second and follow it with the singular verb </w:t>
      </w:r>
      <w:r>
        <w:rPr>
          <w:rFonts w:ascii="Sylfaen" w:hAnsi="Sylfaen"/>
          <w:b/>
        </w:rPr>
        <w:t>am</w:t>
      </w:r>
      <w:r>
        <w:rPr>
          <w:rFonts w:ascii="Sylfaen" w:hAnsi="Sylfaen"/>
        </w:rPr>
        <w:t>.</w:t>
      </w:r>
    </w:p>
    <w:p w:rsidR="001673DA" w:rsidRDefault="00511953">
      <w:pPr>
        <w:spacing w:after="0"/>
        <w:ind w:left="1440" w:hanging="1440"/>
        <w:rPr>
          <w:rFonts w:ascii="Sylfaen" w:hAnsi="Sylfaen"/>
        </w:rPr>
      </w:pPr>
      <w:r>
        <w:rPr>
          <w:rFonts w:ascii="Sylfaen" w:hAnsi="Sylfaen"/>
        </w:rPr>
        <w:tab/>
        <w:t>e.g.</w:t>
      </w:r>
      <w:r>
        <w:rPr>
          <w:rFonts w:ascii="Sylfaen" w:hAnsi="Sylfaen"/>
        </w:rPr>
        <w:tab/>
        <w:t>Neither she nor I am going to the festival</w:t>
      </w:r>
    </w:p>
    <w:p w:rsidR="001673DA" w:rsidRDefault="00511953">
      <w:pPr>
        <w:spacing w:after="0"/>
        <w:ind w:left="1440" w:hanging="1440"/>
        <w:rPr>
          <w:rFonts w:ascii="Sylfaen" w:hAnsi="Sylfaen"/>
        </w:rPr>
      </w:pPr>
      <w:r>
        <w:rPr>
          <w:rFonts w:ascii="Sylfaen" w:hAnsi="Sylfaen"/>
        </w:rPr>
        <w:t>Rule 4:</w:t>
      </w:r>
      <w:r>
        <w:rPr>
          <w:rFonts w:ascii="Sylfaen" w:hAnsi="Sylfaen"/>
        </w:rPr>
        <w:tab/>
        <w:t>Compound subjects joined</w:t>
      </w:r>
      <w:r>
        <w:rPr>
          <w:rFonts w:ascii="Sylfaen" w:hAnsi="Sylfaen"/>
        </w:rPr>
        <w:t xml:space="preserve"> by </w:t>
      </w:r>
      <w:r>
        <w:rPr>
          <w:rFonts w:ascii="Sylfaen" w:hAnsi="Sylfaen"/>
          <w:b/>
        </w:rPr>
        <w:t>and</w:t>
      </w:r>
      <w:r>
        <w:rPr>
          <w:rFonts w:ascii="Sylfaen" w:hAnsi="Sylfaen"/>
        </w:rPr>
        <w:t xml:space="preserve"> require a plural verb, but when the parts refer to the same person or have some other close relation, they take a singular verb. Also, if parts of the compound subject are modified by </w:t>
      </w:r>
      <w:r>
        <w:rPr>
          <w:rFonts w:ascii="Sylfaen" w:hAnsi="Sylfaen"/>
          <w:b/>
        </w:rPr>
        <w:t>each</w:t>
      </w:r>
      <w:r>
        <w:rPr>
          <w:rFonts w:ascii="Sylfaen" w:hAnsi="Sylfaen"/>
        </w:rPr>
        <w:t xml:space="preserve">, or </w:t>
      </w:r>
      <w:r>
        <w:rPr>
          <w:rFonts w:ascii="Sylfaen" w:hAnsi="Sylfaen"/>
          <w:b/>
        </w:rPr>
        <w:t>no</w:t>
      </w:r>
      <w:r>
        <w:rPr>
          <w:rFonts w:ascii="Sylfaen" w:hAnsi="Sylfaen"/>
        </w:rPr>
        <w:t>, a singular verb is required.</w:t>
      </w:r>
    </w:p>
    <w:p w:rsidR="001673DA" w:rsidRDefault="00511953">
      <w:pPr>
        <w:spacing w:after="0"/>
        <w:ind w:left="1440" w:hanging="1440"/>
        <w:rPr>
          <w:rFonts w:ascii="Sylfaen" w:hAnsi="Sylfaen"/>
        </w:rPr>
      </w:pPr>
      <w:r>
        <w:rPr>
          <w:rFonts w:ascii="Sylfaen" w:hAnsi="Sylfaen"/>
        </w:rPr>
        <w:tab/>
        <w:t>e.g.</w:t>
      </w:r>
      <w:r>
        <w:rPr>
          <w:rFonts w:ascii="Sylfaen" w:hAnsi="Sylfaen"/>
        </w:rPr>
        <w:tab/>
        <w:t>Her professor and thesi</w:t>
      </w:r>
      <w:r>
        <w:rPr>
          <w:rFonts w:ascii="Sylfaen" w:hAnsi="Sylfaen"/>
        </w:rPr>
        <w:t>s adviser is here. (same person)</w:t>
      </w:r>
    </w:p>
    <w:p w:rsidR="001673DA" w:rsidRDefault="00511953">
      <w:pPr>
        <w:spacing w:after="0"/>
        <w:ind w:left="1440" w:hanging="1440"/>
        <w:rPr>
          <w:rFonts w:ascii="Sylfaen" w:hAnsi="Sylfaen"/>
        </w:rPr>
      </w:pPr>
      <w:r>
        <w:rPr>
          <w:rFonts w:ascii="Sylfaen" w:hAnsi="Sylfaen"/>
        </w:rPr>
        <w:tab/>
      </w:r>
      <w:r>
        <w:rPr>
          <w:rFonts w:ascii="Sylfaen" w:hAnsi="Sylfaen"/>
        </w:rPr>
        <w:tab/>
        <w:t>Every branch and twig was covered with dust.</w:t>
      </w:r>
    </w:p>
    <w:p w:rsidR="001673DA" w:rsidRDefault="00511953">
      <w:pPr>
        <w:spacing w:after="0"/>
        <w:ind w:left="1440" w:hanging="1440"/>
        <w:rPr>
          <w:rFonts w:ascii="Sylfaen" w:hAnsi="Sylfaen"/>
        </w:rPr>
      </w:pPr>
      <w:r>
        <w:rPr>
          <w:rFonts w:ascii="Sylfaen" w:hAnsi="Sylfaen"/>
        </w:rPr>
        <w:tab/>
      </w:r>
      <w:r>
        <w:rPr>
          <w:rFonts w:ascii="Sylfaen" w:hAnsi="Sylfaen"/>
        </w:rPr>
        <w:tab/>
        <w:t>No one is here.</w:t>
      </w:r>
    </w:p>
    <w:p w:rsidR="001673DA" w:rsidRDefault="00511953">
      <w:pPr>
        <w:spacing w:after="0"/>
        <w:ind w:left="1440" w:hanging="1440"/>
        <w:rPr>
          <w:rFonts w:ascii="Sylfaen" w:hAnsi="Sylfaen"/>
        </w:rPr>
      </w:pPr>
      <w:r>
        <w:rPr>
          <w:rFonts w:ascii="Sylfaen" w:hAnsi="Sylfaen"/>
        </w:rPr>
        <w:t>Rule 5:</w:t>
      </w:r>
      <w:r>
        <w:rPr>
          <w:rFonts w:ascii="Sylfaen" w:hAnsi="Sylfaen"/>
        </w:rPr>
        <w:tab/>
        <w:t xml:space="preserve">Sometimes the subject is separated from the verb by words such as </w:t>
      </w:r>
      <w:r>
        <w:rPr>
          <w:rFonts w:ascii="Sylfaen" w:hAnsi="Sylfaen"/>
          <w:i/>
        </w:rPr>
        <w:t xml:space="preserve">along with, as well as, besides </w:t>
      </w:r>
      <w:r>
        <w:rPr>
          <w:rFonts w:ascii="Sylfaen" w:hAnsi="Sylfaen"/>
        </w:rPr>
        <w:t xml:space="preserve">or </w:t>
      </w:r>
      <w:r>
        <w:rPr>
          <w:rFonts w:ascii="Sylfaen" w:hAnsi="Sylfaen"/>
          <w:i/>
        </w:rPr>
        <w:t>not</w:t>
      </w:r>
      <w:r>
        <w:rPr>
          <w:rFonts w:ascii="Sylfaen" w:hAnsi="Sylfaen"/>
        </w:rPr>
        <w:t>. Ignore these expressions when determining wh</w:t>
      </w:r>
      <w:r>
        <w:rPr>
          <w:rFonts w:ascii="Sylfaen" w:hAnsi="Sylfaen"/>
        </w:rPr>
        <w:t>ether to use a singular of plural verb.</w:t>
      </w:r>
    </w:p>
    <w:p w:rsidR="001673DA" w:rsidRDefault="00511953">
      <w:pPr>
        <w:spacing w:after="0"/>
        <w:ind w:left="1440" w:hanging="1440"/>
        <w:rPr>
          <w:rFonts w:ascii="Sylfaen" w:hAnsi="Sylfaen"/>
        </w:rPr>
      </w:pPr>
      <w:r>
        <w:rPr>
          <w:rFonts w:ascii="Sylfaen" w:hAnsi="Sylfaen"/>
        </w:rPr>
        <w:tab/>
        <w:t>e.g.</w:t>
      </w:r>
      <w:r>
        <w:rPr>
          <w:rFonts w:ascii="Sylfaen" w:hAnsi="Sylfaen"/>
        </w:rPr>
        <w:tab/>
        <w:t>The politician, along with the newsmen, is expected shortly.</w:t>
      </w:r>
    </w:p>
    <w:p w:rsidR="001673DA" w:rsidRDefault="00511953">
      <w:pPr>
        <w:spacing w:after="0"/>
        <w:ind w:left="1440" w:hanging="1440"/>
        <w:rPr>
          <w:rFonts w:ascii="Sylfaen" w:hAnsi="Sylfaen"/>
        </w:rPr>
      </w:pPr>
      <w:r>
        <w:rPr>
          <w:rFonts w:ascii="Sylfaen" w:hAnsi="Sylfaen"/>
        </w:rPr>
        <w:tab/>
      </w:r>
      <w:r>
        <w:rPr>
          <w:rFonts w:ascii="Sylfaen" w:hAnsi="Sylfaen"/>
        </w:rPr>
        <w:tab/>
        <w:t>Excitement, as well as nervousness, is the cause of her shaking.</w:t>
      </w:r>
    </w:p>
    <w:p w:rsidR="001673DA" w:rsidRDefault="00511953">
      <w:pPr>
        <w:spacing w:after="0"/>
        <w:ind w:left="1440" w:hanging="1440"/>
        <w:rPr>
          <w:rFonts w:ascii="Sylfaen" w:hAnsi="Sylfaen"/>
        </w:rPr>
      </w:pPr>
      <w:r>
        <w:rPr>
          <w:rFonts w:ascii="Sylfaen" w:hAnsi="Sylfaen"/>
        </w:rPr>
        <w:t>Rule 6:</w:t>
      </w:r>
      <w:r>
        <w:rPr>
          <w:rFonts w:ascii="Sylfaen" w:hAnsi="Sylfaen"/>
        </w:rPr>
        <w:tab/>
        <w:t xml:space="preserve">The definite pronouns </w:t>
      </w:r>
      <w:r>
        <w:rPr>
          <w:rFonts w:ascii="Sylfaen" w:hAnsi="Sylfaen"/>
          <w:b/>
        </w:rPr>
        <w:t xml:space="preserve">each, everyone, one, everybody, anyone, someone, </w:t>
      </w:r>
      <w:r>
        <w:rPr>
          <w:rFonts w:ascii="Sylfaen" w:hAnsi="Sylfaen"/>
        </w:rPr>
        <w:t>and</w:t>
      </w:r>
      <w:r>
        <w:rPr>
          <w:rFonts w:ascii="Sylfaen" w:hAnsi="Sylfaen"/>
        </w:rPr>
        <w:t xml:space="preserve"> </w:t>
      </w:r>
      <w:r>
        <w:rPr>
          <w:rFonts w:ascii="Sylfaen" w:hAnsi="Sylfaen"/>
          <w:b/>
        </w:rPr>
        <w:t>somebody</w:t>
      </w:r>
      <w:r>
        <w:rPr>
          <w:rFonts w:ascii="Sylfaen" w:hAnsi="Sylfaen"/>
        </w:rPr>
        <w:t xml:space="preserve"> are singular and require singular verbs. Do not be misled by what follows </w:t>
      </w:r>
      <w:r>
        <w:rPr>
          <w:rFonts w:ascii="Sylfaen" w:hAnsi="Sylfaen"/>
          <w:b/>
        </w:rPr>
        <w:t>of</w:t>
      </w:r>
      <w:r>
        <w:rPr>
          <w:rFonts w:ascii="Sylfaen" w:hAnsi="Sylfaen"/>
        </w:rPr>
        <w:t>.</w:t>
      </w:r>
    </w:p>
    <w:p w:rsidR="001673DA" w:rsidRDefault="00511953">
      <w:pPr>
        <w:spacing w:after="0"/>
        <w:ind w:left="1440" w:hanging="1440"/>
        <w:rPr>
          <w:rFonts w:ascii="Sylfaen" w:hAnsi="Sylfaen"/>
        </w:rPr>
      </w:pPr>
      <w:r>
        <w:rPr>
          <w:rFonts w:ascii="Sylfaen" w:hAnsi="Sylfaen"/>
        </w:rPr>
        <w:tab/>
        <w:t>e.g.</w:t>
      </w:r>
      <w:r>
        <w:rPr>
          <w:rFonts w:ascii="Sylfaen" w:hAnsi="Sylfaen"/>
        </w:rPr>
        <w:tab/>
        <w:t>Each of the girls sings well.</w:t>
      </w:r>
    </w:p>
    <w:p w:rsidR="001673DA" w:rsidRDefault="00511953">
      <w:pPr>
        <w:spacing w:after="0"/>
        <w:ind w:left="1440" w:hanging="1440"/>
        <w:rPr>
          <w:rFonts w:ascii="Sylfaen" w:hAnsi="Sylfaen"/>
        </w:rPr>
      </w:pPr>
      <w:r>
        <w:rPr>
          <w:rFonts w:ascii="Sylfaen" w:hAnsi="Sylfaen"/>
        </w:rPr>
        <w:tab/>
      </w:r>
      <w:r>
        <w:rPr>
          <w:rFonts w:ascii="Sylfaen" w:hAnsi="Sylfaen"/>
        </w:rPr>
        <w:tab/>
        <w:t>Everyone of participating teams is pleased about the judging.</w:t>
      </w:r>
    </w:p>
    <w:p w:rsidR="001673DA" w:rsidRDefault="00511953">
      <w:pPr>
        <w:spacing w:after="0"/>
        <w:ind w:left="1440" w:hanging="1440"/>
        <w:rPr>
          <w:rFonts w:ascii="Sylfaen" w:hAnsi="Sylfaen"/>
        </w:rPr>
      </w:pPr>
      <w:r>
        <w:rPr>
          <w:rFonts w:ascii="Sylfaen" w:hAnsi="Sylfaen"/>
        </w:rPr>
        <w:tab/>
        <w:t xml:space="preserve">Note: </w:t>
      </w:r>
      <w:r>
        <w:rPr>
          <w:rFonts w:ascii="Sylfaen" w:hAnsi="Sylfaen"/>
          <w:i/>
        </w:rPr>
        <w:t>Everyone</w:t>
      </w:r>
      <w:r>
        <w:rPr>
          <w:rFonts w:ascii="Sylfaen" w:hAnsi="Sylfaen"/>
        </w:rPr>
        <w:t xml:space="preserve"> is one word when it means everybody. </w:t>
      </w:r>
      <w:r>
        <w:rPr>
          <w:rFonts w:ascii="Sylfaen" w:hAnsi="Sylfaen"/>
          <w:i/>
        </w:rPr>
        <w:t>Every one</w:t>
      </w:r>
      <w:r>
        <w:rPr>
          <w:rFonts w:ascii="Sylfaen" w:hAnsi="Sylfaen"/>
        </w:rPr>
        <w:t xml:space="preserve"> is tw</w:t>
      </w:r>
      <w:r>
        <w:rPr>
          <w:rFonts w:ascii="Sylfaen" w:hAnsi="Sylfaen"/>
        </w:rPr>
        <w:t>o words when the meaning is each one.</w:t>
      </w:r>
    </w:p>
    <w:p w:rsidR="001673DA" w:rsidRDefault="00511953">
      <w:pPr>
        <w:spacing w:after="0"/>
        <w:ind w:left="1440" w:hanging="1440"/>
        <w:rPr>
          <w:rFonts w:ascii="Sylfaen" w:hAnsi="Sylfaen"/>
        </w:rPr>
      </w:pPr>
      <w:r>
        <w:rPr>
          <w:rFonts w:ascii="Sylfaen" w:hAnsi="Sylfaen"/>
        </w:rPr>
        <w:tab/>
        <w:t>e.g.</w:t>
      </w:r>
      <w:r>
        <w:rPr>
          <w:rFonts w:ascii="Sylfaen" w:hAnsi="Sylfaen"/>
        </w:rPr>
        <w:tab/>
        <w:t>Every one of the items on sale is gone.</w:t>
      </w:r>
    </w:p>
    <w:p w:rsidR="001673DA" w:rsidRDefault="00511953">
      <w:pPr>
        <w:spacing w:after="0"/>
        <w:ind w:left="1440" w:hanging="1440"/>
        <w:rPr>
          <w:rFonts w:ascii="Sylfaen" w:hAnsi="Sylfaen"/>
        </w:rPr>
      </w:pPr>
      <w:r>
        <w:rPr>
          <w:rFonts w:ascii="Sylfaen" w:hAnsi="Sylfaen"/>
        </w:rPr>
        <w:t>Rule 7:</w:t>
      </w:r>
      <w:r>
        <w:rPr>
          <w:rFonts w:ascii="Sylfaen" w:hAnsi="Sylfaen"/>
        </w:rPr>
        <w:tab/>
        <w:t>With words that indicate portions—</w:t>
      </w:r>
      <w:r>
        <w:rPr>
          <w:rFonts w:ascii="Sylfaen" w:hAnsi="Sylfaen"/>
          <w:i/>
        </w:rPr>
        <w:t>percent, fraction, part, majority, some, all, none, remainder,</w:t>
      </w:r>
      <w:r>
        <w:rPr>
          <w:rFonts w:ascii="Sylfaen" w:hAnsi="Sylfaen"/>
        </w:rPr>
        <w:t xml:space="preserve"> etc.—look at the noun in your phrase (object of the preposition) to</w:t>
      </w:r>
      <w:r>
        <w:rPr>
          <w:rFonts w:ascii="Sylfaen" w:hAnsi="Sylfaen"/>
        </w:rPr>
        <w:t xml:space="preserve"> determine whether to use a singular or plural verb.  </w:t>
      </w:r>
      <w:r>
        <w:rPr>
          <w:rFonts w:ascii="Sylfaen" w:hAnsi="Sylfaen"/>
          <w:b/>
        </w:rPr>
        <w:t>If the object of the prepositions is singular, use a singular verb. If the object of the preposition is plural, use a plural verb.</w:t>
      </w:r>
    </w:p>
    <w:p w:rsidR="001673DA" w:rsidRDefault="00511953">
      <w:pPr>
        <w:spacing w:after="0"/>
        <w:ind w:left="1440" w:hanging="1440"/>
        <w:rPr>
          <w:rFonts w:ascii="Sylfaen" w:hAnsi="Sylfaen"/>
        </w:rPr>
      </w:pPr>
      <w:r>
        <w:rPr>
          <w:rFonts w:ascii="Sylfaen" w:hAnsi="Sylfaen"/>
        </w:rPr>
        <w:tab/>
        <w:t>e.g.</w:t>
      </w:r>
      <w:r>
        <w:rPr>
          <w:rFonts w:ascii="Sylfaen" w:hAnsi="Sylfaen"/>
        </w:rPr>
        <w:tab/>
        <w:t>Fifty percent of the pie has disappeared.</w:t>
      </w:r>
    </w:p>
    <w:p w:rsidR="001673DA" w:rsidRDefault="00511953">
      <w:pPr>
        <w:spacing w:after="0"/>
        <w:ind w:left="1440" w:hanging="1440"/>
        <w:rPr>
          <w:rFonts w:ascii="Sylfaen" w:hAnsi="Sylfaen"/>
        </w:rPr>
      </w:pPr>
      <w:r>
        <w:rPr>
          <w:rFonts w:ascii="Sylfaen" w:hAnsi="Sylfaen"/>
        </w:rPr>
        <w:tab/>
      </w:r>
      <w:r>
        <w:rPr>
          <w:rFonts w:ascii="Sylfaen" w:hAnsi="Sylfaen"/>
        </w:rPr>
        <w:tab/>
        <w:t xml:space="preserve">Fifty percent of the </w:t>
      </w:r>
      <w:r>
        <w:rPr>
          <w:rFonts w:ascii="Sylfaen" w:hAnsi="Sylfaen"/>
        </w:rPr>
        <w:t>pies have disappeared.</w:t>
      </w:r>
    </w:p>
    <w:p w:rsidR="001673DA" w:rsidRDefault="00511953">
      <w:pPr>
        <w:spacing w:after="0"/>
        <w:ind w:left="1440" w:hanging="1440"/>
        <w:rPr>
          <w:rFonts w:ascii="Sylfaen" w:hAnsi="Sylfaen"/>
        </w:rPr>
      </w:pPr>
      <w:r>
        <w:rPr>
          <w:rFonts w:ascii="Sylfaen" w:hAnsi="Sylfaen"/>
        </w:rPr>
        <w:tab/>
      </w:r>
      <w:r>
        <w:rPr>
          <w:rFonts w:ascii="Sylfaen" w:hAnsi="Sylfaen"/>
        </w:rPr>
        <w:tab/>
        <w:t>All of the pie is gone.</w:t>
      </w:r>
    </w:p>
    <w:p w:rsidR="001673DA" w:rsidRDefault="00511953">
      <w:pPr>
        <w:spacing w:after="0"/>
        <w:ind w:left="1440" w:hanging="1440"/>
        <w:rPr>
          <w:rFonts w:ascii="Sylfaen" w:hAnsi="Sylfaen"/>
        </w:rPr>
      </w:pPr>
      <w:r>
        <w:rPr>
          <w:rFonts w:ascii="Sylfaen" w:hAnsi="Sylfaen"/>
        </w:rPr>
        <w:tab/>
      </w:r>
      <w:r>
        <w:rPr>
          <w:rFonts w:ascii="Sylfaen" w:hAnsi="Sylfaen"/>
        </w:rPr>
        <w:tab/>
      </w:r>
      <w:r>
        <w:rPr>
          <w:rFonts w:ascii="Sylfaen" w:hAnsi="Sylfaen"/>
          <w:b/>
        </w:rPr>
        <w:t xml:space="preserve"> </w:t>
      </w:r>
      <w:r>
        <w:rPr>
          <w:rFonts w:ascii="Sylfaen" w:hAnsi="Sylfaen"/>
        </w:rPr>
        <w:t>All of the pies are gone.</w:t>
      </w:r>
    </w:p>
    <w:p w:rsidR="001673DA" w:rsidRDefault="00511953">
      <w:pPr>
        <w:spacing w:after="0"/>
        <w:ind w:left="1440" w:hanging="1440"/>
        <w:rPr>
          <w:rFonts w:ascii="Sylfaen" w:hAnsi="Sylfaen"/>
        </w:rPr>
      </w:pPr>
      <w:r>
        <w:rPr>
          <w:rFonts w:ascii="Sylfaen" w:hAnsi="Sylfaen"/>
        </w:rPr>
        <w:tab/>
      </w:r>
      <w:r>
        <w:rPr>
          <w:rFonts w:ascii="Sylfaen" w:hAnsi="Sylfaen"/>
        </w:rPr>
        <w:tab/>
        <w:t>Some of the pie is missing.</w:t>
      </w:r>
    </w:p>
    <w:p w:rsidR="001673DA" w:rsidRDefault="00511953">
      <w:pPr>
        <w:spacing w:after="0"/>
        <w:ind w:left="1440" w:hanging="1440"/>
        <w:rPr>
          <w:rFonts w:ascii="Sylfaen" w:hAnsi="Sylfaen"/>
        </w:rPr>
      </w:pPr>
      <w:r>
        <w:rPr>
          <w:rFonts w:ascii="Sylfaen" w:hAnsi="Sylfaen"/>
        </w:rPr>
        <w:tab/>
      </w:r>
      <w:r>
        <w:rPr>
          <w:rFonts w:ascii="Sylfaen" w:hAnsi="Sylfaen"/>
        </w:rPr>
        <w:tab/>
        <w:t>Some of the pies are missing.</w:t>
      </w:r>
    </w:p>
    <w:p w:rsidR="001673DA" w:rsidRDefault="00511953">
      <w:pPr>
        <w:spacing w:after="0"/>
        <w:ind w:left="1440" w:hanging="1440"/>
        <w:rPr>
          <w:rFonts w:ascii="Sylfaen" w:hAnsi="Sylfaen"/>
        </w:rPr>
      </w:pPr>
      <w:r>
        <w:rPr>
          <w:rFonts w:ascii="Sylfaen" w:hAnsi="Sylfaen"/>
        </w:rPr>
        <w:t>Rule 8:</w:t>
      </w:r>
      <w:r>
        <w:rPr>
          <w:rFonts w:ascii="Sylfaen" w:hAnsi="Sylfaen"/>
        </w:rPr>
        <w:tab/>
        <w:t xml:space="preserve">When </w:t>
      </w:r>
      <w:r>
        <w:rPr>
          <w:rFonts w:ascii="Sylfaen" w:hAnsi="Sylfaen"/>
          <w:b/>
        </w:rPr>
        <w:t>either</w:t>
      </w:r>
      <w:r>
        <w:rPr>
          <w:rFonts w:ascii="Sylfaen" w:hAnsi="Sylfaen"/>
        </w:rPr>
        <w:t xml:space="preserve"> and </w:t>
      </w:r>
      <w:r>
        <w:rPr>
          <w:rFonts w:ascii="Sylfaen" w:hAnsi="Sylfaen"/>
          <w:b/>
        </w:rPr>
        <w:t>neither</w:t>
      </w:r>
      <w:r>
        <w:rPr>
          <w:rFonts w:ascii="Sylfaen" w:hAnsi="Sylfaen"/>
        </w:rPr>
        <w:t xml:space="preserve"> are subjects, they always take singular verbs.</w:t>
      </w:r>
    </w:p>
    <w:p w:rsidR="001673DA" w:rsidRDefault="00511953">
      <w:pPr>
        <w:spacing w:after="0"/>
        <w:ind w:left="1440" w:hanging="1440"/>
        <w:rPr>
          <w:rFonts w:ascii="Sylfaen" w:hAnsi="Sylfaen"/>
        </w:rPr>
      </w:pPr>
      <w:r>
        <w:rPr>
          <w:rFonts w:ascii="Sylfaen" w:hAnsi="Sylfaen"/>
        </w:rPr>
        <w:tab/>
        <w:t>e.g.</w:t>
      </w:r>
      <w:r>
        <w:rPr>
          <w:rFonts w:ascii="Sylfaen" w:hAnsi="Sylfaen"/>
        </w:rPr>
        <w:tab/>
        <w:t>Neither of them is available to speak right now.</w:t>
      </w:r>
    </w:p>
    <w:p w:rsidR="001673DA" w:rsidRDefault="00511953">
      <w:pPr>
        <w:spacing w:after="0"/>
        <w:ind w:left="1440" w:hanging="1440"/>
        <w:rPr>
          <w:rFonts w:ascii="Sylfaen" w:hAnsi="Sylfaen"/>
        </w:rPr>
      </w:pPr>
      <w:r>
        <w:rPr>
          <w:rFonts w:ascii="Sylfaen" w:hAnsi="Sylfaen"/>
        </w:rPr>
        <w:tab/>
      </w:r>
      <w:r>
        <w:rPr>
          <w:rFonts w:ascii="Sylfaen" w:hAnsi="Sylfaen"/>
        </w:rPr>
        <w:tab/>
        <w:t>Either of us is capable of doing the job.</w:t>
      </w:r>
    </w:p>
    <w:p w:rsidR="001673DA" w:rsidRDefault="00511953">
      <w:pPr>
        <w:spacing w:after="0"/>
        <w:ind w:left="1440" w:hanging="1440"/>
        <w:rPr>
          <w:rFonts w:ascii="Sylfaen" w:hAnsi="Sylfaen"/>
        </w:rPr>
      </w:pPr>
      <w:r>
        <w:rPr>
          <w:rFonts w:ascii="Sylfaen" w:hAnsi="Sylfaen"/>
        </w:rPr>
        <w:t>Rule 9:</w:t>
      </w:r>
      <w:r>
        <w:rPr>
          <w:rFonts w:ascii="Sylfaen" w:hAnsi="Sylfaen"/>
        </w:rPr>
        <w:tab/>
        <w:t xml:space="preserve">The words </w:t>
      </w:r>
      <w:r>
        <w:rPr>
          <w:rFonts w:ascii="Sylfaen" w:hAnsi="Sylfaen"/>
          <w:b/>
        </w:rPr>
        <w:t>here</w:t>
      </w:r>
      <w:r>
        <w:rPr>
          <w:rFonts w:ascii="Sylfaen" w:hAnsi="Sylfaen"/>
        </w:rPr>
        <w:t xml:space="preserve"> and </w:t>
      </w:r>
      <w:r>
        <w:rPr>
          <w:rFonts w:ascii="Sylfaen" w:hAnsi="Sylfaen"/>
          <w:b/>
        </w:rPr>
        <w:t>there</w:t>
      </w:r>
      <w:r>
        <w:rPr>
          <w:rFonts w:ascii="Sylfaen" w:hAnsi="Sylfaen"/>
        </w:rPr>
        <w:t xml:space="preserve"> have generally been labelled as adverbs even though they indicate place. In </w:t>
      </w:r>
      <w:r>
        <w:rPr>
          <w:rFonts w:ascii="Sylfaen" w:hAnsi="Sylfaen"/>
        </w:rPr>
        <w:t xml:space="preserve">sentences beginning with </w:t>
      </w:r>
      <w:r>
        <w:rPr>
          <w:rFonts w:ascii="Sylfaen" w:hAnsi="Sylfaen"/>
          <w:i/>
        </w:rPr>
        <w:t>here</w:t>
      </w:r>
      <w:r>
        <w:rPr>
          <w:rFonts w:ascii="Sylfaen" w:hAnsi="Sylfaen"/>
        </w:rPr>
        <w:t xml:space="preserve"> or </w:t>
      </w:r>
      <w:r>
        <w:rPr>
          <w:rFonts w:ascii="Sylfaen" w:hAnsi="Sylfaen"/>
          <w:i/>
        </w:rPr>
        <w:t>there</w:t>
      </w:r>
      <w:r>
        <w:rPr>
          <w:rFonts w:ascii="Sylfaen" w:hAnsi="Sylfaen"/>
        </w:rPr>
        <w:t>, the subject follows the verb.</w:t>
      </w:r>
    </w:p>
    <w:p w:rsidR="001673DA" w:rsidRDefault="00511953">
      <w:pPr>
        <w:spacing w:after="0"/>
        <w:ind w:left="1440" w:hanging="1440"/>
        <w:rPr>
          <w:rFonts w:ascii="Sylfaen" w:hAnsi="Sylfaen"/>
        </w:rPr>
      </w:pPr>
      <w:r>
        <w:rPr>
          <w:rFonts w:ascii="Sylfaen" w:hAnsi="Sylfaen"/>
        </w:rPr>
        <w:tab/>
        <w:t>e.g.</w:t>
      </w:r>
      <w:r>
        <w:rPr>
          <w:rFonts w:ascii="Sylfaen" w:hAnsi="Sylfaen"/>
        </w:rPr>
        <w:tab/>
        <w:t>There are four hurdles to jump.</w:t>
      </w:r>
    </w:p>
    <w:p w:rsidR="001673DA" w:rsidRDefault="00511953">
      <w:pPr>
        <w:spacing w:after="0"/>
        <w:ind w:left="1440" w:hanging="1440"/>
        <w:rPr>
          <w:rFonts w:ascii="Sylfaen" w:hAnsi="Sylfaen"/>
        </w:rPr>
      </w:pPr>
      <w:r>
        <w:rPr>
          <w:rFonts w:ascii="Sylfaen" w:hAnsi="Sylfaen"/>
        </w:rPr>
        <w:tab/>
      </w:r>
      <w:r>
        <w:rPr>
          <w:rFonts w:ascii="Sylfaen" w:hAnsi="Sylfaen"/>
        </w:rPr>
        <w:tab/>
        <w:t>There is a high hurdle to jump.</w:t>
      </w:r>
    </w:p>
    <w:p w:rsidR="001673DA" w:rsidRDefault="00511953">
      <w:pPr>
        <w:spacing w:after="0"/>
        <w:ind w:left="1440" w:hanging="1440"/>
        <w:rPr>
          <w:rFonts w:ascii="Sylfaen" w:hAnsi="Sylfaen"/>
        </w:rPr>
      </w:pPr>
      <w:r>
        <w:rPr>
          <w:rFonts w:ascii="Sylfaen" w:hAnsi="Sylfaen"/>
        </w:rPr>
        <w:tab/>
      </w:r>
      <w:r>
        <w:rPr>
          <w:rFonts w:ascii="Sylfaen" w:hAnsi="Sylfaen"/>
        </w:rPr>
        <w:tab/>
        <w:t>There sits the guest of honor.</w:t>
      </w:r>
    </w:p>
    <w:p w:rsidR="001673DA" w:rsidRDefault="00511953">
      <w:pPr>
        <w:spacing w:after="0"/>
        <w:ind w:left="1440" w:hanging="1440"/>
        <w:rPr>
          <w:rFonts w:ascii="Sylfaen" w:hAnsi="Sylfaen"/>
        </w:rPr>
      </w:pPr>
      <w:r>
        <w:rPr>
          <w:rFonts w:ascii="Sylfaen" w:hAnsi="Sylfaen"/>
        </w:rPr>
        <w:tab/>
      </w:r>
      <w:r>
        <w:rPr>
          <w:rFonts w:ascii="Sylfaen" w:hAnsi="Sylfaen"/>
        </w:rPr>
        <w:tab/>
        <w:t>Here sleeps my baby brother.</w:t>
      </w:r>
    </w:p>
    <w:p w:rsidR="001673DA" w:rsidRDefault="00511953">
      <w:pPr>
        <w:spacing w:after="0"/>
        <w:ind w:left="1440" w:hanging="1440"/>
        <w:rPr>
          <w:rFonts w:ascii="Sylfaen" w:hAnsi="Sylfaen"/>
        </w:rPr>
      </w:pPr>
      <w:r>
        <w:rPr>
          <w:rFonts w:ascii="Sylfaen" w:hAnsi="Sylfaen"/>
        </w:rPr>
        <w:t>Rule 10:</w:t>
      </w:r>
      <w:r>
        <w:rPr>
          <w:rFonts w:ascii="Sylfaen" w:hAnsi="Sylfaen"/>
        </w:rPr>
        <w:tab/>
        <w:t>Use a singular verb with sums of money or</w:t>
      </w:r>
      <w:r>
        <w:rPr>
          <w:rFonts w:ascii="Sylfaen" w:hAnsi="Sylfaen"/>
        </w:rPr>
        <w:t xml:space="preserve"> periods of time.</w:t>
      </w:r>
    </w:p>
    <w:p w:rsidR="001673DA" w:rsidRDefault="00511953">
      <w:pPr>
        <w:spacing w:after="0"/>
        <w:ind w:left="1440" w:hanging="1440"/>
        <w:rPr>
          <w:rFonts w:ascii="Sylfaen" w:hAnsi="Sylfaen"/>
        </w:rPr>
      </w:pPr>
      <w:r>
        <w:rPr>
          <w:rFonts w:ascii="Sylfaen" w:hAnsi="Sylfaen"/>
        </w:rPr>
        <w:tab/>
        <w:t>e.g.</w:t>
      </w:r>
      <w:r>
        <w:rPr>
          <w:rFonts w:ascii="Sylfaen" w:hAnsi="Sylfaen"/>
        </w:rPr>
        <w:tab/>
        <w:t>Ten dollars is a high price to pay.</w:t>
      </w:r>
    </w:p>
    <w:p w:rsidR="001673DA" w:rsidRDefault="00511953">
      <w:pPr>
        <w:spacing w:after="0"/>
        <w:ind w:left="1440" w:hanging="1440"/>
        <w:rPr>
          <w:rFonts w:ascii="Sylfaen" w:hAnsi="Sylfaen"/>
        </w:rPr>
      </w:pPr>
      <w:r>
        <w:rPr>
          <w:rFonts w:ascii="Sylfaen" w:hAnsi="Sylfaen"/>
        </w:rPr>
        <w:tab/>
      </w:r>
      <w:r>
        <w:rPr>
          <w:rFonts w:ascii="Sylfaen" w:hAnsi="Sylfaen"/>
        </w:rPr>
        <w:tab/>
        <w:t>Five years is the maximum sentence for that offense.</w:t>
      </w:r>
    </w:p>
    <w:p w:rsidR="001673DA" w:rsidRDefault="00511953">
      <w:pPr>
        <w:spacing w:after="0"/>
        <w:ind w:left="1440" w:hanging="1440"/>
        <w:rPr>
          <w:rFonts w:ascii="Sylfaen" w:hAnsi="Sylfaen"/>
        </w:rPr>
      </w:pPr>
      <w:r>
        <w:rPr>
          <w:rFonts w:ascii="Sylfaen" w:hAnsi="Sylfaen"/>
        </w:rPr>
        <w:t>Rule 11:</w:t>
      </w:r>
      <w:r>
        <w:rPr>
          <w:rFonts w:ascii="Sylfaen" w:hAnsi="Sylfaen"/>
        </w:rPr>
        <w:tab/>
        <w:t xml:space="preserve">Sometimes the pronoun </w:t>
      </w:r>
      <w:r>
        <w:rPr>
          <w:rFonts w:ascii="Sylfaen" w:hAnsi="Sylfaen"/>
          <w:b/>
        </w:rPr>
        <w:t>who, that</w:t>
      </w:r>
      <w:r>
        <w:rPr>
          <w:rFonts w:ascii="Sylfaen" w:hAnsi="Sylfaen"/>
        </w:rPr>
        <w:t xml:space="preserve"> or </w:t>
      </w:r>
      <w:r>
        <w:rPr>
          <w:rFonts w:ascii="Sylfaen" w:hAnsi="Sylfaen"/>
          <w:b/>
        </w:rPr>
        <w:t>which</w:t>
      </w:r>
      <w:r>
        <w:rPr>
          <w:rFonts w:ascii="Sylfaen" w:hAnsi="Sylfaen"/>
        </w:rPr>
        <w:t xml:space="preserve"> is the subject of the verb in the middle of the sentence. The pronouns </w:t>
      </w:r>
      <w:r>
        <w:rPr>
          <w:rFonts w:ascii="Sylfaen" w:hAnsi="Sylfaen"/>
          <w:b/>
        </w:rPr>
        <w:t xml:space="preserve">who, that, </w:t>
      </w:r>
      <w:r>
        <w:rPr>
          <w:rFonts w:ascii="Sylfaen" w:hAnsi="Sylfaen"/>
        </w:rPr>
        <w:t xml:space="preserve">and </w:t>
      </w:r>
      <w:r>
        <w:rPr>
          <w:rFonts w:ascii="Sylfaen" w:hAnsi="Sylfaen"/>
          <w:b/>
        </w:rPr>
        <w:t>which</w:t>
      </w:r>
      <w:r>
        <w:rPr>
          <w:rFonts w:ascii="Sylfaen" w:hAnsi="Sylfaen"/>
        </w:rPr>
        <w:t xml:space="preserve"> become singular or plural according to the noun directly in front of them. So if that noun is singular, use a singular verb. If it is plural, use a plural verb.</w:t>
      </w:r>
    </w:p>
    <w:p w:rsidR="001673DA" w:rsidRDefault="00511953">
      <w:pPr>
        <w:spacing w:after="0"/>
        <w:ind w:left="1440" w:hanging="1440"/>
        <w:rPr>
          <w:rFonts w:ascii="Sylfaen" w:hAnsi="Sylfaen"/>
        </w:rPr>
      </w:pPr>
      <w:r>
        <w:rPr>
          <w:rFonts w:ascii="Sylfaen" w:hAnsi="Sylfaen"/>
        </w:rPr>
        <w:tab/>
        <w:t>e</w:t>
      </w:r>
      <w:r>
        <w:rPr>
          <w:rFonts w:ascii="Sylfaen" w:hAnsi="Sylfaen"/>
        </w:rPr>
        <w:t>.g.</w:t>
      </w:r>
      <w:r>
        <w:rPr>
          <w:rFonts w:ascii="Sylfaen" w:hAnsi="Sylfaen"/>
        </w:rPr>
        <w:tab/>
      </w:r>
      <w:r>
        <w:rPr>
          <w:rFonts w:ascii="Sylfaen" w:hAnsi="Sylfaen"/>
          <w:i/>
        </w:rPr>
        <w:t>Charlene is the scientist who writes the reports.</w:t>
      </w:r>
    </w:p>
    <w:p w:rsidR="001673DA" w:rsidRDefault="00511953">
      <w:pPr>
        <w:spacing w:after="0"/>
        <w:ind w:left="1440" w:hanging="1440"/>
        <w:rPr>
          <w:rFonts w:ascii="Sylfaen" w:hAnsi="Sylfaen"/>
        </w:rPr>
      </w:pPr>
      <w:r>
        <w:rPr>
          <w:rFonts w:ascii="Sylfaen" w:hAnsi="Sylfaen"/>
        </w:rPr>
        <w:tab/>
      </w:r>
      <w:r>
        <w:rPr>
          <w:rFonts w:ascii="Sylfaen" w:hAnsi="Sylfaen"/>
        </w:rPr>
        <w:tab/>
        <w:t>The word in front of who is scientist, which is singular.</w:t>
      </w:r>
    </w:p>
    <w:p w:rsidR="001673DA" w:rsidRDefault="00511953">
      <w:pPr>
        <w:spacing w:after="0"/>
        <w:ind w:left="1440" w:hanging="1440"/>
        <w:rPr>
          <w:rFonts w:ascii="Sylfaen" w:hAnsi="Sylfaen"/>
        </w:rPr>
      </w:pPr>
      <w:r>
        <w:rPr>
          <w:rFonts w:ascii="Sylfaen" w:hAnsi="Sylfaen"/>
        </w:rPr>
        <w:tab/>
      </w:r>
      <w:r>
        <w:rPr>
          <w:rFonts w:ascii="Sylfaen" w:hAnsi="Sylfaen"/>
        </w:rPr>
        <w:tab/>
        <w:t>Therefore, the verb writes is singular.</w:t>
      </w:r>
    </w:p>
    <w:p w:rsidR="001673DA" w:rsidRDefault="00511953">
      <w:pPr>
        <w:spacing w:after="0"/>
        <w:ind w:left="1440" w:hanging="1440"/>
        <w:rPr>
          <w:rFonts w:ascii="Sylfaen" w:hAnsi="Sylfaen"/>
        </w:rPr>
      </w:pPr>
      <w:r>
        <w:rPr>
          <w:rFonts w:ascii="Sylfaen" w:hAnsi="Sylfaen"/>
        </w:rPr>
        <w:tab/>
      </w:r>
      <w:r>
        <w:rPr>
          <w:rFonts w:ascii="Sylfaen" w:hAnsi="Sylfaen"/>
        </w:rPr>
        <w:tab/>
      </w:r>
      <w:r>
        <w:rPr>
          <w:rFonts w:ascii="Sylfaen" w:hAnsi="Sylfaen"/>
          <w:i/>
        </w:rPr>
        <w:t>He is one of the men who do the work.</w:t>
      </w:r>
    </w:p>
    <w:p w:rsidR="001673DA" w:rsidRDefault="00511953">
      <w:pPr>
        <w:spacing w:after="0"/>
        <w:ind w:left="1440" w:hanging="1440"/>
        <w:rPr>
          <w:rFonts w:ascii="Sylfaen" w:hAnsi="Sylfaen"/>
        </w:rPr>
      </w:pPr>
      <w:r>
        <w:rPr>
          <w:rFonts w:ascii="Sylfaen" w:hAnsi="Sylfaen"/>
        </w:rPr>
        <w:tab/>
      </w:r>
      <w:r>
        <w:rPr>
          <w:rFonts w:ascii="Sylfaen" w:hAnsi="Sylfaen"/>
        </w:rPr>
        <w:tab/>
        <w:t>Men preceding who is plural.</w:t>
      </w:r>
    </w:p>
    <w:p w:rsidR="001673DA" w:rsidRDefault="00511953">
      <w:pPr>
        <w:spacing w:after="0"/>
        <w:ind w:left="1440" w:hanging="1440"/>
        <w:rPr>
          <w:rFonts w:ascii="Sylfaen" w:hAnsi="Sylfaen"/>
        </w:rPr>
      </w:pPr>
      <w:r>
        <w:rPr>
          <w:rFonts w:ascii="Sylfaen" w:hAnsi="Sylfaen"/>
        </w:rPr>
        <w:tab/>
      </w:r>
      <w:r>
        <w:rPr>
          <w:rFonts w:ascii="Sylfaen" w:hAnsi="Sylfaen"/>
        </w:rPr>
        <w:tab/>
        <w:t>The verb do is likewise plu</w:t>
      </w:r>
      <w:r>
        <w:rPr>
          <w:rFonts w:ascii="Sylfaen" w:hAnsi="Sylfaen"/>
        </w:rPr>
        <w:t>ral.</w:t>
      </w:r>
    </w:p>
    <w:p w:rsidR="001673DA" w:rsidRDefault="00511953">
      <w:pPr>
        <w:spacing w:after="0"/>
        <w:ind w:left="1440" w:hanging="1440"/>
        <w:rPr>
          <w:rFonts w:ascii="Sylfaen" w:hAnsi="Sylfaen"/>
        </w:rPr>
      </w:pPr>
      <w:r>
        <w:rPr>
          <w:rFonts w:ascii="Sylfaen" w:hAnsi="Sylfaen"/>
        </w:rPr>
        <w:t>Rule 12:</w:t>
      </w:r>
      <w:r>
        <w:rPr>
          <w:rFonts w:ascii="Sylfaen" w:hAnsi="Sylfaen"/>
        </w:rPr>
        <w:tab/>
        <w:t xml:space="preserve">Collective nouns such as </w:t>
      </w:r>
      <w:r>
        <w:rPr>
          <w:rFonts w:ascii="Sylfaen" w:hAnsi="Sylfaen"/>
          <w:b/>
        </w:rPr>
        <w:t>team</w:t>
      </w:r>
      <w:r>
        <w:rPr>
          <w:rFonts w:ascii="Sylfaen" w:hAnsi="Sylfaen"/>
        </w:rPr>
        <w:t xml:space="preserve"> and </w:t>
      </w:r>
      <w:r>
        <w:rPr>
          <w:rFonts w:ascii="Sylfaen" w:hAnsi="Sylfaen"/>
          <w:b/>
        </w:rPr>
        <w:t>staff</w:t>
      </w:r>
      <w:r>
        <w:rPr>
          <w:rFonts w:ascii="Sylfaen" w:hAnsi="Sylfaen"/>
        </w:rPr>
        <w:t xml:space="preserve"> may be either singular or plural depending on their use in the sentence.</w:t>
      </w:r>
    </w:p>
    <w:p w:rsidR="001673DA" w:rsidRDefault="00511953">
      <w:pPr>
        <w:spacing w:after="0"/>
        <w:ind w:left="1440" w:hanging="1440"/>
        <w:rPr>
          <w:rFonts w:ascii="Sylfaen" w:hAnsi="Sylfaen"/>
        </w:rPr>
      </w:pPr>
      <w:r>
        <w:rPr>
          <w:rFonts w:ascii="Sylfaen" w:hAnsi="Sylfaen"/>
        </w:rPr>
        <w:tab/>
        <w:t>e.g.</w:t>
      </w:r>
      <w:r>
        <w:rPr>
          <w:rFonts w:ascii="Sylfaen" w:hAnsi="Sylfaen"/>
        </w:rPr>
        <w:tab/>
        <w:t>The staff is in a meeting.</w:t>
      </w:r>
    </w:p>
    <w:p w:rsidR="001673DA" w:rsidRDefault="00511953">
      <w:pPr>
        <w:spacing w:after="0"/>
        <w:ind w:left="1440" w:hanging="1440"/>
        <w:rPr>
          <w:rFonts w:ascii="Sylfaen" w:hAnsi="Sylfaen"/>
        </w:rPr>
      </w:pPr>
      <w:r>
        <w:rPr>
          <w:rFonts w:ascii="Sylfaen" w:hAnsi="Sylfaen"/>
        </w:rPr>
        <w:tab/>
      </w:r>
      <w:r>
        <w:rPr>
          <w:rFonts w:ascii="Sylfaen" w:hAnsi="Sylfaen"/>
        </w:rPr>
        <w:tab/>
        <w:t>The staff are in disagreement about the findings.</w:t>
      </w:r>
    </w:p>
    <w:p w:rsidR="001673DA" w:rsidRDefault="001673DA">
      <w:pPr>
        <w:spacing w:after="0"/>
        <w:ind w:left="1440" w:hanging="1440"/>
        <w:rPr>
          <w:rFonts w:ascii="Sylfaen" w:hAnsi="Sylfaen"/>
        </w:rPr>
      </w:pPr>
    </w:p>
    <w:p w:rsidR="001673DA" w:rsidRDefault="001673DA">
      <w:pPr>
        <w:spacing w:after="0"/>
        <w:ind w:left="1440" w:hanging="1440"/>
        <w:rPr>
          <w:rFonts w:ascii="Sylfaen" w:hAnsi="Sylfaen"/>
        </w:rPr>
      </w:pPr>
    </w:p>
    <w:p w:rsidR="001673DA" w:rsidRDefault="00511953">
      <w:pPr>
        <w:pStyle w:val="ListParagraph"/>
        <w:numPr>
          <w:ilvl w:val="0"/>
          <w:numId w:val="192"/>
        </w:numPr>
        <w:spacing w:after="0"/>
        <w:ind w:left="900" w:hanging="540"/>
        <w:rPr>
          <w:rFonts w:ascii="Sylfaen" w:hAnsi="Sylfaen"/>
          <w:b/>
        </w:rPr>
      </w:pPr>
      <w:r>
        <w:rPr>
          <w:rFonts w:ascii="Sylfaen" w:hAnsi="Sylfaen"/>
          <w:b/>
        </w:rPr>
        <w:t>Nouns</w:t>
      </w:r>
    </w:p>
    <w:p w:rsidR="001673DA" w:rsidRDefault="00511953">
      <w:pPr>
        <w:spacing w:after="0"/>
        <w:ind w:left="900" w:firstLine="540"/>
        <w:rPr>
          <w:rFonts w:ascii="Sylfaen" w:hAnsi="Sylfaen"/>
        </w:rPr>
      </w:pPr>
      <w:r>
        <w:rPr>
          <w:rFonts w:ascii="Sylfaen" w:hAnsi="Sylfaen"/>
          <w:b/>
        </w:rPr>
        <w:t>Nouns</w:t>
      </w:r>
      <w:r>
        <w:rPr>
          <w:rFonts w:ascii="Sylfaen" w:hAnsi="Sylfaen"/>
        </w:rPr>
        <w:t xml:space="preserve"> are names of anything </w:t>
      </w:r>
      <w:r>
        <w:rPr>
          <w:rFonts w:ascii="Sylfaen" w:hAnsi="Sylfaen"/>
        </w:rPr>
        <w:t>exists or that can be conceived, referring to a person, place, thing, or idea. They can also be categorized based on the following:</w:t>
      </w:r>
    </w:p>
    <w:p w:rsidR="001673DA" w:rsidRDefault="00511953">
      <w:pPr>
        <w:pStyle w:val="ListParagraph"/>
        <w:numPr>
          <w:ilvl w:val="0"/>
          <w:numId w:val="110"/>
        </w:numPr>
        <w:spacing w:after="0"/>
        <w:rPr>
          <w:rFonts w:ascii="Sylfaen" w:hAnsi="Sylfaen"/>
        </w:rPr>
      </w:pPr>
      <w:r>
        <w:rPr>
          <w:rFonts w:ascii="Sylfaen" w:hAnsi="Sylfaen"/>
        </w:rPr>
        <w:t>The kind of thought or perception they convey (abstract or concrete)</w:t>
      </w:r>
    </w:p>
    <w:p w:rsidR="001673DA" w:rsidRDefault="00511953">
      <w:pPr>
        <w:pStyle w:val="ListParagraph"/>
        <w:numPr>
          <w:ilvl w:val="0"/>
          <w:numId w:val="110"/>
        </w:numPr>
        <w:spacing w:after="0"/>
        <w:rPr>
          <w:rFonts w:ascii="Sylfaen" w:hAnsi="Sylfaen"/>
        </w:rPr>
      </w:pPr>
      <w:r>
        <w:rPr>
          <w:rFonts w:ascii="Sylfaen" w:hAnsi="Sylfaen"/>
        </w:rPr>
        <w:t>The type of matter they name (common or proper)</w:t>
      </w:r>
    </w:p>
    <w:p w:rsidR="001673DA" w:rsidRDefault="00511953">
      <w:pPr>
        <w:pStyle w:val="ListParagraph"/>
        <w:numPr>
          <w:ilvl w:val="0"/>
          <w:numId w:val="110"/>
        </w:numPr>
        <w:spacing w:after="0"/>
        <w:rPr>
          <w:rFonts w:ascii="Sylfaen" w:hAnsi="Sylfaen"/>
        </w:rPr>
      </w:pPr>
      <w:r>
        <w:rPr>
          <w:rFonts w:ascii="Sylfaen" w:hAnsi="Sylfaen"/>
        </w:rPr>
        <w:t>The num</w:t>
      </w:r>
      <w:r>
        <w:rPr>
          <w:rFonts w:ascii="Sylfaen" w:hAnsi="Sylfaen"/>
        </w:rPr>
        <w:t>ber (singular or plural)</w:t>
      </w:r>
    </w:p>
    <w:p w:rsidR="001673DA" w:rsidRDefault="00511953">
      <w:pPr>
        <w:pStyle w:val="ListParagraph"/>
        <w:numPr>
          <w:ilvl w:val="0"/>
          <w:numId w:val="110"/>
        </w:numPr>
        <w:spacing w:after="0"/>
        <w:rPr>
          <w:rFonts w:ascii="Sylfaen" w:hAnsi="Sylfaen"/>
        </w:rPr>
      </w:pPr>
      <w:r>
        <w:rPr>
          <w:rFonts w:ascii="Sylfaen" w:hAnsi="Sylfaen"/>
        </w:rPr>
        <w:t>The quantity or amount they indicate (collective or mass)</w:t>
      </w:r>
    </w:p>
    <w:p w:rsidR="001673DA" w:rsidRDefault="00511953">
      <w:pPr>
        <w:pStyle w:val="ListParagraph"/>
        <w:numPr>
          <w:ilvl w:val="0"/>
          <w:numId w:val="110"/>
        </w:numPr>
        <w:spacing w:after="0"/>
        <w:rPr>
          <w:rFonts w:ascii="Sylfaen" w:hAnsi="Sylfaen"/>
        </w:rPr>
      </w:pPr>
      <w:r>
        <w:rPr>
          <w:rFonts w:ascii="Sylfaen" w:hAnsi="Sylfaen"/>
        </w:rPr>
        <w:t>The gender (masculine, feminine, or neuter)</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09"/>
        </w:numPr>
        <w:spacing w:after="0"/>
        <w:rPr>
          <w:rFonts w:ascii="Sylfaen" w:hAnsi="Sylfaen"/>
          <w:b/>
        </w:rPr>
      </w:pPr>
      <w:r>
        <w:rPr>
          <w:rFonts w:ascii="Sylfaen" w:hAnsi="Sylfaen"/>
          <w:b/>
        </w:rPr>
        <w:t>What to Remember About Noun Possessives and Pluralization</w:t>
      </w:r>
    </w:p>
    <w:p w:rsidR="001673DA" w:rsidRDefault="00511953">
      <w:pPr>
        <w:spacing w:after="0"/>
        <w:ind w:left="360"/>
        <w:rPr>
          <w:rFonts w:ascii="Sylfaen" w:hAnsi="Sylfaen"/>
        </w:rPr>
      </w:pPr>
      <w:r>
        <w:rPr>
          <w:rFonts w:ascii="Sylfaen" w:hAnsi="Sylfaen"/>
          <w:b/>
        </w:rPr>
        <w:t xml:space="preserve">Possessives </w:t>
      </w:r>
    </w:p>
    <w:p w:rsidR="001673DA" w:rsidRDefault="00511953">
      <w:pPr>
        <w:pStyle w:val="ListParagraph"/>
        <w:numPr>
          <w:ilvl w:val="0"/>
          <w:numId w:val="65"/>
        </w:numPr>
        <w:spacing w:after="0"/>
        <w:rPr>
          <w:rFonts w:ascii="Sylfaen" w:hAnsi="Sylfaen"/>
        </w:rPr>
      </w:pPr>
      <w:r>
        <w:rPr>
          <w:rFonts w:ascii="Sylfaen" w:hAnsi="Sylfaen"/>
        </w:rPr>
        <w:t>An apostrophe is added to form the possessive case of si</w:t>
      </w:r>
      <w:r>
        <w:rPr>
          <w:rFonts w:ascii="Sylfaen" w:hAnsi="Sylfaen"/>
        </w:rPr>
        <w:t>ngular and plural nouns ending in –s or –z; ‘s to those not ending in –s or –z</w:t>
      </w:r>
    </w:p>
    <w:p w:rsidR="001673DA" w:rsidRDefault="00511953">
      <w:pPr>
        <w:pStyle w:val="ListParagraph"/>
        <w:numPr>
          <w:ilvl w:val="0"/>
          <w:numId w:val="65"/>
        </w:numPr>
        <w:spacing w:after="0"/>
        <w:rPr>
          <w:rFonts w:ascii="Sylfaen" w:hAnsi="Sylfaen"/>
        </w:rPr>
      </w:pPr>
      <w:r>
        <w:rPr>
          <w:rFonts w:ascii="Sylfaen" w:hAnsi="Sylfaen"/>
        </w:rPr>
        <w:t>An of phrase is used after nouns not related to people.</w:t>
      </w:r>
    </w:p>
    <w:p w:rsidR="001673DA" w:rsidRDefault="00511953">
      <w:pPr>
        <w:spacing w:after="0"/>
        <w:ind w:left="720"/>
        <w:rPr>
          <w:rFonts w:ascii="Sylfaen" w:hAnsi="Sylfaen"/>
        </w:rPr>
      </w:pPr>
      <w:r>
        <w:rPr>
          <w:rFonts w:ascii="Sylfaen" w:hAnsi="Sylfaen"/>
        </w:rPr>
        <w:t>e.g.</w:t>
      </w:r>
      <w:r>
        <w:rPr>
          <w:rFonts w:ascii="Sylfaen" w:hAnsi="Sylfaen"/>
        </w:rPr>
        <w:tab/>
        <w:t>the tires of the car</w:t>
      </w:r>
      <w:r>
        <w:rPr>
          <w:rFonts w:ascii="Sylfaen" w:hAnsi="Sylfaen"/>
        </w:rPr>
        <w:tab/>
      </w:r>
      <w:r>
        <w:rPr>
          <w:rFonts w:ascii="Sylfaen" w:hAnsi="Sylfaen"/>
        </w:rPr>
        <w:tab/>
        <w:t>the surface of the road</w:t>
      </w:r>
    </w:p>
    <w:p w:rsidR="001673DA" w:rsidRDefault="00511953">
      <w:pPr>
        <w:spacing w:after="0"/>
        <w:ind w:left="720"/>
        <w:rPr>
          <w:rFonts w:ascii="Sylfaen" w:hAnsi="Sylfaen"/>
        </w:rPr>
      </w:pPr>
      <w:r>
        <w:rPr>
          <w:rFonts w:ascii="Sylfaen" w:hAnsi="Sylfaen"/>
        </w:rPr>
        <w:tab/>
        <w:t>the roof of the house</w:t>
      </w:r>
      <w:r>
        <w:rPr>
          <w:rFonts w:ascii="Sylfaen" w:hAnsi="Sylfaen"/>
        </w:rPr>
        <w:tab/>
      </w:r>
      <w:r>
        <w:rPr>
          <w:rFonts w:ascii="Sylfaen" w:hAnsi="Sylfaen"/>
        </w:rPr>
        <w:tab/>
        <w:t>the leaves of the tree</w:t>
      </w:r>
    </w:p>
    <w:p w:rsidR="001673DA" w:rsidRDefault="00511953">
      <w:pPr>
        <w:pStyle w:val="ListParagraph"/>
        <w:numPr>
          <w:ilvl w:val="0"/>
          <w:numId w:val="65"/>
        </w:numPr>
        <w:spacing w:after="0"/>
        <w:rPr>
          <w:rFonts w:ascii="Sylfaen" w:hAnsi="Sylfaen"/>
        </w:rPr>
      </w:pPr>
      <w:r>
        <w:rPr>
          <w:rFonts w:ascii="Sylfaen" w:hAnsi="Sylfaen"/>
        </w:rPr>
        <w:t>Nouns connected with pe</w:t>
      </w:r>
      <w:r>
        <w:rPr>
          <w:rFonts w:ascii="Sylfaen" w:hAnsi="Sylfaen"/>
        </w:rPr>
        <w:t>ople and human activity usually take the ‘s form.</w:t>
      </w:r>
    </w:p>
    <w:p w:rsidR="001673DA" w:rsidRDefault="00511953">
      <w:pPr>
        <w:spacing w:after="0"/>
        <w:ind w:left="720"/>
        <w:rPr>
          <w:rFonts w:ascii="Sylfaen" w:hAnsi="Sylfaen"/>
        </w:rPr>
      </w:pPr>
      <w:r>
        <w:rPr>
          <w:rFonts w:ascii="Sylfaen" w:hAnsi="Sylfaen"/>
        </w:rPr>
        <w:t>e.g.</w:t>
      </w:r>
      <w:r>
        <w:rPr>
          <w:rFonts w:ascii="Sylfaen" w:hAnsi="Sylfaen"/>
        </w:rPr>
        <w:tab/>
      </w:r>
      <w:r>
        <w:rPr>
          <w:rFonts w:ascii="Sylfaen" w:hAnsi="Sylfaen"/>
          <w:i/>
        </w:rPr>
        <w:t>Proper names:</w:t>
      </w:r>
      <w:r>
        <w:rPr>
          <w:rFonts w:ascii="Sylfaen" w:hAnsi="Sylfaen"/>
        </w:rPr>
        <w:tab/>
      </w:r>
      <w:r>
        <w:rPr>
          <w:rFonts w:ascii="Sylfaen" w:hAnsi="Sylfaen"/>
        </w:rPr>
        <w:tab/>
      </w:r>
      <w:r>
        <w:rPr>
          <w:rFonts w:ascii="Sylfaen" w:hAnsi="Sylfaen"/>
        </w:rPr>
        <w:tab/>
        <w:t>Abraham Lincoln’s speech</w:t>
      </w:r>
    </w:p>
    <w:p w:rsidR="001673DA" w:rsidRDefault="00511953">
      <w:pPr>
        <w:spacing w:after="0"/>
        <w:ind w:left="720"/>
        <w:rPr>
          <w:rFonts w:ascii="Sylfaen" w:hAnsi="Sylfaen"/>
        </w:rPr>
      </w:pPr>
      <w:r>
        <w:rPr>
          <w:rFonts w:ascii="Sylfaen" w:hAnsi="Sylfaen"/>
        </w:rPr>
        <w:tab/>
      </w:r>
      <w:r>
        <w:rPr>
          <w:rFonts w:ascii="Sylfaen" w:hAnsi="Sylfaen"/>
          <w:i/>
        </w:rPr>
        <w:t>Personal nouns:</w:t>
      </w:r>
      <w:r>
        <w:rPr>
          <w:rFonts w:ascii="Sylfaen" w:hAnsi="Sylfaen"/>
        </w:rPr>
        <w:tab/>
      </w:r>
      <w:r>
        <w:rPr>
          <w:rFonts w:ascii="Sylfaen" w:hAnsi="Sylfaen"/>
        </w:rPr>
        <w:tab/>
        <w:t>the girl’s dress</w:t>
      </w:r>
    </w:p>
    <w:p w:rsidR="001673DA" w:rsidRDefault="00511953">
      <w:pPr>
        <w:spacing w:after="0"/>
        <w:ind w:left="720"/>
        <w:rPr>
          <w:rFonts w:ascii="Sylfaen" w:hAnsi="Sylfaen"/>
        </w:rPr>
      </w:pPr>
      <w:r>
        <w:rPr>
          <w:rFonts w:ascii="Sylfaen" w:hAnsi="Sylfaen"/>
          <w:i/>
        </w:rPr>
        <w:tab/>
        <w:t>Collective nouns:</w:t>
      </w:r>
      <w:r>
        <w:rPr>
          <w:rFonts w:ascii="Sylfaen" w:hAnsi="Sylfaen"/>
        </w:rPr>
        <w:tab/>
      </w:r>
      <w:r>
        <w:rPr>
          <w:rFonts w:ascii="Sylfaen" w:hAnsi="Sylfaen"/>
        </w:rPr>
        <w:tab/>
        <w:t>the team’s success</w:t>
      </w:r>
    </w:p>
    <w:p w:rsidR="001673DA" w:rsidRDefault="00511953">
      <w:pPr>
        <w:spacing w:after="0"/>
        <w:ind w:left="720"/>
        <w:rPr>
          <w:rFonts w:ascii="Sylfaen" w:hAnsi="Sylfaen"/>
        </w:rPr>
      </w:pPr>
      <w:r>
        <w:rPr>
          <w:rFonts w:ascii="Sylfaen" w:hAnsi="Sylfaen"/>
          <w:i/>
        </w:rPr>
        <w:tab/>
        <w:t>Relating to human activity:</w:t>
      </w:r>
      <w:r>
        <w:rPr>
          <w:rFonts w:ascii="Sylfaen" w:hAnsi="Sylfaen"/>
        </w:rPr>
        <w:tab/>
        <w:t>the body’s ability</w:t>
      </w:r>
    </w:p>
    <w:p w:rsidR="001673DA" w:rsidRDefault="00511953">
      <w:pPr>
        <w:spacing w:after="0"/>
        <w:ind w:left="720"/>
        <w:rPr>
          <w:rFonts w:ascii="Sylfaen" w:hAnsi="Sylfaen"/>
        </w:rPr>
      </w:pPr>
      <w:r>
        <w:rPr>
          <w:rFonts w:ascii="Sylfaen" w:hAnsi="Sylfaen"/>
          <w:i/>
        </w:rPr>
        <w:tab/>
        <w:t>Institution:</w:t>
      </w:r>
      <w:r>
        <w:rPr>
          <w:rFonts w:ascii="Sylfaen" w:hAnsi="Sylfaen"/>
        </w:rPr>
        <w:tab/>
      </w:r>
      <w:r>
        <w:rPr>
          <w:rFonts w:ascii="Sylfaen" w:hAnsi="Sylfaen"/>
        </w:rPr>
        <w:tab/>
      </w:r>
      <w:r>
        <w:rPr>
          <w:rFonts w:ascii="Sylfaen" w:hAnsi="Sylfaen"/>
        </w:rPr>
        <w:tab/>
        <w:t>the museum’s members</w:t>
      </w:r>
    </w:p>
    <w:p w:rsidR="001673DA" w:rsidRDefault="00511953">
      <w:pPr>
        <w:pStyle w:val="ListParagraph"/>
        <w:numPr>
          <w:ilvl w:val="0"/>
          <w:numId w:val="65"/>
        </w:numPr>
        <w:spacing w:after="0"/>
        <w:rPr>
          <w:rFonts w:ascii="Sylfaen" w:hAnsi="Sylfaen"/>
        </w:rPr>
      </w:pPr>
      <w:r>
        <w:rPr>
          <w:rFonts w:ascii="Sylfaen" w:hAnsi="Sylfaen"/>
        </w:rPr>
        <w:t>Many phrases of time take the ‘s form.</w:t>
      </w:r>
    </w:p>
    <w:p w:rsidR="001673DA" w:rsidRDefault="00511953">
      <w:pPr>
        <w:spacing w:after="0"/>
        <w:ind w:left="720"/>
        <w:rPr>
          <w:rFonts w:ascii="Sylfaen" w:hAnsi="Sylfaen"/>
        </w:rPr>
      </w:pPr>
      <w:r>
        <w:rPr>
          <w:rFonts w:ascii="Sylfaen" w:hAnsi="Sylfaen"/>
        </w:rPr>
        <w:t>e.g.</w:t>
      </w:r>
      <w:r>
        <w:rPr>
          <w:rFonts w:ascii="Sylfaen" w:hAnsi="Sylfaen"/>
        </w:rPr>
        <w:tab/>
        <w:t>a month’s pay</w:t>
      </w:r>
      <w:r>
        <w:rPr>
          <w:rFonts w:ascii="Sylfaen" w:hAnsi="Sylfaen"/>
        </w:rPr>
        <w:tab/>
      </w:r>
      <w:r>
        <w:rPr>
          <w:rFonts w:ascii="Sylfaen" w:hAnsi="Sylfaen"/>
        </w:rPr>
        <w:tab/>
      </w:r>
      <w:r>
        <w:rPr>
          <w:rFonts w:ascii="Sylfaen" w:hAnsi="Sylfaen"/>
        </w:rPr>
        <w:tab/>
        <w:t>two weeks’ vacation</w:t>
      </w:r>
    </w:p>
    <w:p w:rsidR="001673DA" w:rsidRDefault="00511953">
      <w:pPr>
        <w:spacing w:after="0"/>
        <w:ind w:left="720"/>
        <w:rPr>
          <w:rFonts w:ascii="Sylfaen" w:hAnsi="Sylfaen"/>
        </w:rPr>
      </w:pPr>
      <w:r>
        <w:rPr>
          <w:rFonts w:ascii="Sylfaen" w:hAnsi="Sylfaen"/>
        </w:rPr>
        <w:tab/>
        <w:t>a year’s work</w:t>
      </w:r>
      <w:r>
        <w:rPr>
          <w:rFonts w:ascii="Sylfaen" w:hAnsi="Sylfaen"/>
        </w:rPr>
        <w:tab/>
      </w:r>
      <w:r>
        <w:rPr>
          <w:rFonts w:ascii="Sylfaen" w:hAnsi="Sylfaen"/>
        </w:rPr>
        <w:tab/>
      </w:r>
      <w:r>
        <w:rPr>
          <w:rFonts w:ascii="Sylfaen" w:hAnsi="Sylfaen"/>
        </w:rPr>
        <w:tab/>
        <w:t>season’s greetings</w:t>
      </w:r>
    </w:p>
    <w:p w:rsidR="001673DA" w:rsidRDefault="00511953">
      <w:pPr>
        <w:pStyle w:val="ListParagraph"/>
        <w:numPr>
          <w:ilvl w:val="0"/>
          <w:numId w:val="65"/>
        </w:numPr>
        <w:spacing w:after="0"/>
        <w:rPr>
          <w:rFonts w:ascii="Sylfaen" w:hAnsi="Sylfaen"/>
        </w:rPr>
      </w:pPr>
      <w:r>
        <w:rPr>
          <w:rFonts w:ascii="Sylfaen" w:hAnsi="Sylfaen"/>
        </w:rPr>
        <w:t>Certain idioms take the ‘s form.</w:t>
      </w:r>
    </w:p>
    <w:p w:rsidR="001673DA" w:rsidRDefault="00511953">
      <w:pPr>
        <w:spacing w:after="0"/>
        <w:ind w:left="720"/>
        <w:rPr>
          <w:rFonts w:ascii="Sylfaen" w:hAnsi="Sylfaen"/>
        </w:rPr>
      </w:pPr>
      <w:r>
        <w:rPr>
          <w:rFonts w:ascii="Sylfaen" w:hAnsi="Sylfaen"/>
        </w:rPr>
        <w:t xml:space="preserve">e.g. </w:t>
      </w:r>
      <w:r>
        <w:rPr>
          <w:rFonts w:ascii="Sylfaen" w:hAnsi="Sylfaen"/>
        </w:rPr>
        <w:tab/>
        <w:t>our money’s worth</w:t>
      </w:r>
      <w:r>
        <w:rPr>
          <w:rFonts w:ascii="Sylfaen" w:hAnsi="Sylfaen"/>
        </w:rPr>
        <w:tab/>
      </w:r>
      <w:r>
        <w:rPr>
          <w:rFonts w:ascii="Sylfaen" w:hAnsi="Sylfaen"/>
        </w:rPr>
        <w:tab/>
        <w:t>an arm’s length</w:t>
      </w:r>
    </w:p>
    <w:p w:rsidR="001673DA" w:rsidRDefault="00511953">
      <w:pPr>
        <w:spacing w:after="0"/>
        <w:ind w:left="360"/>
        <w:rPr>
          <w:rFonts w:ascii="Sylfaen" w:hAnsi="Sylfaen"/>
        </w:rPr>
      </w:pPr>
      <w:r>
        <w:rPr>
          <w:rFonts w:ascii="Sylfaen" w:hAnsi="Sylfaen"/>
        </w:rPr>
        <w:t xml:space="preserve">6. </w:t>
      </w:r>
      <w:r>
        <w:rPr>
          <w:rFonts w:ascii="Sylfaen" w:hAnsi="Sylfaen"/>
        </w:rPr>
        <w:tab/>
        <w:t>Higher animals can take the ‘s form.</w:t>
      </w:r>
    </w:p>
    <w:p w:rsidR="001673DA" w:rsidRDefault="00511953">
      <w:pPr>
        <w:spacing w:after="0"/>
        <w:ind w:left="360"/>
        <w:rPr>
          <w:rFonts w:ascii="Sylfaen" w:hAnsi="Sylfaen"/>
        </w:rPr>
      </w:pPr>
      <w:r>
        <w:rPr>
          <w:rFonts w:ascii="Sylfaen" w:hAnsi="Sylfaen"/>
        </w:rPr>
        <w:tab/>
        <w:t>e.g.</w:t>
      </w:r>
      <w:r>
        <w:rPr>
          <w:rFonts w:ascii="Sylfaen" w:hAnsi="Sylfaen"/>
        </w:rPr>
        <w:tab/>
        <w:t>a dog’s life</w:t>
      </w:r>
      <w:r>
        <w:rPr>
          <w:rFonts w:ascii="Sylfaen" w:hAnsi="Sylfaen"/>
        </w:rPr>
        <w:tab/>
      </w:r>
      <w:r>
        <w:rPr>
          <w:rFonts w:ascii="Sylfaen" w:hAnsi="Sylfaen"/>
        </w:rPr>
        <w:tab/>
      </w:r>
      <w:r>
        <w:rPr>
          <w:rFonts w:ascii="Sylfaen" w:hAnsi="Sylfaen"/>
        </w:rPr>
        <w:tab/>
      </w:r>
      <w:r>
        <w:rPr>
          <w:rFonts w:ascii="Sylfaen" w:hAnsi="Sylfaen"/>
        </w:rPr>
        <w:t>the kitten’s cry</w:t>
      </w:r>
    </w:p>
    <w:p w:rsidR="001673DA" w:rsidRDefault="00511953">
      <w:pPr>
        <w:spacing w:after="0"/>
        <w:ind w:left="360"/>
        <w:rPr>
          <w:rFonts w:ascii="Sylfaen" w:hAnsi="Sylfaen"/>
        </w:rPr>
      </w:pPr>
      <w:r>
        <w:rPr>
          <w:rFonts w:ascii="Sylfaen" w:hAnsi="Sylfaen"/>
        </w:rPr>
        <w:tab/>
      </w:r>
      <w:r>
        <w:rPr>
          <w:rFonts w:ascii="Sylfaen" w:hAnsi="Sylfaen"/>
        </w:rPr>
        <w:tab/>
        <w:t>a bird’s nest</w:t>
      </w:r>
      <w:r>
        <w:rPr>
          <w:rFonts w:ascii="Sylfaen" w:hAnsi="Sylfaen"/>
        </w:rPr>
        <w:tab/>
      </w:r>
      <w:r>
        <w:rPr>
          <w:rFonts w:ascii="Sylfaen" w:hAnsi="Sylfaen"/>
        </w:rPr>
        <w:tab/>
      </w:r>
      <w:r>
        <w:rPr>
          <w:rFonts w:ascii="Sylfaen" w:hAnsi="Sylfaen"/>
        </w:rPr>
        <w:tab/>
        <w:t>the horse’s mane</w:t>
      </w:r>
    </w:p>
    <w:p w:rsidR="001673DA" w:rsidRDefault="00511953">
      <w:pPr>
        <w:spacing w:after="0"/>
        <w:ind w:left="720" w:hanging="360"/>
        <w:rPr>
          <w:rFonts w:ascii="Sylfaen" w:hAnsi="Sylfaen"/>
        </w:rPr>
      </w:pPr>
      <w:r>
        <w:rPr>
          <w:rFonts w:ascii="Sylfaen" w:hAnsi="Sylfaen"/>
        </w:rPr>
        <w:t xml:space="preserve">7. </w:t>
      </w:r>
      <w:r>
        <w:rPr>
          <w:rFonts w:ascii="Sylfaen" w:hAnsi="Sylfaen"/>
        </w:rPr>
        <w:tab/>
        <w:t xml:space="preserve">Double possessives using both </w:t>
      </w:r>
      <w:r>
        <w:rPr>
          <w:rFonts w:ascii="Sylfaen" w:hAnsi="Sylfaen"/>
          <w:b/>
        </w:rPr>
        <w:t>of</w:t>
      </w:r>
      <w:r>
        <w:rPr>
          <w:rFonts w:ascii="Sylfaen" w:hAnsi="Sylfaen"/>
        </w:rPr>
        <w:t xml:space="preserve"> and the </w:t>
      </w:r>
      <w:r>
        <w:rPr>
          <w:rFonts w:ascii="Sylfaen" w:hAnsi="Sylfaen"/>
          <w:b/>
        </w:rPr>
        <w:t>‘s</w:t>
      </w:r>
      <w:r>
        <w:rPr>
          <w:rFonts w:ascii="Sylfaen" w:hAnsi="Sylfaen"/>
        </w:rPr>
        <w:t xml:space="preserve"> form are common with proper nouns when reference is definite and personal.</w:t>
      </w:r>
    </w:p>
    <w:p w:rsidR="001673DA" w:rsidRDefault="00511953">
      <w:pPr>
        <w:spacing w:after="0"/>
        <w:ind w:left="720" w:hanging="360"/>
        <w:rPr>
          <w:rFonts w:ascii="Sylfaen" w:hAnsi="Sylfaen"/>
        </w:rPr>
      </w:pPr>
      <w:r>
        <w:rPr>
          <w:rFonts w:ascii="Sylfaen" w:hAnsi="Sylfaen"/>
        </w:rPr>
        <w:tab/>
        <w:t>e.g.</w:t>
      </w:r>
      <w:r>
        <w:rPr>
          <w:rFonts w:ascii="Sylfaen" w:hAnsi="Sylfaen"/>
        </w:rPr>
        <w:tab/>
        <w:t>a novel of Conrad’s a painting of Picasso’s</w:t>
      </w:r>
    </w:p>
    <w:p w:rsidR="001673DA" w:rsidRDefault="00511953">
      <w:pPr>
        <w:spacing w:after="0"/>
        <w:rPr>
          <w:rFonts w:ascii="Sylfaen" w:hAnsi="Sylfaen"/>
        </w:rPr>
      </w:pPr>
      <w:r>
        <w:rPr>
          <w:rFonts w:ascii="Sylfaen" w:hAnsi="Sylfaen"/>
          <w:b/>
        </w:rPr>
        <w:t>Plurals</w:t>
      </w:r>
    </w:p>
    <w:p w:rsidR="001673DA" w:rsidRDefault="00511953">
      <w:pPr>
        <w:pStyle w:val="ListParagraph"/>
        <w:numPr>
          <w:ilvl w:val="0"/>
          <w:numId w:val="240"/>
        </w:numPr>
        <w:spacing w:after="0"/>
        <w:rPr>
          <w:rFonts w:ascii="Sylfaen" w:hAnsi="Sylfaen"/>
        </w:rPr>
      </w:pPr>
      <w:r>
        <w:rPr>
          <w:rFonts w:ascii="Sylfaen" w:hAnsi="Sylfaen"/>
        </w:rPr>
        <w:t>The plural of most noun</w:t>
      </w:r>
      <w:r>
        <w:rPr>
          <w:rFonts w:ascii="Sylfaen" w:hAnsi="Sylfaen"/>
        </w:rPr>
        <w:t xml:space="preserve">s are generally formed by adding final </w:t>
      </w:r>
      <w:r>
        <w:rPr>
          <w:rFonts w:ascii="Sylfaen" w:hAnsi="Sylfaen"/>
          <w:b/>
        </w:rPr>
        <w:t>–s</w:t>
      </w:r>
      <w:r>
        <w:rPr>
          <w:rFonts w:ascii="Sylfaen" w:hAnsi="Sylfaen"/>
        </w:rPr>
        <w:t xml:space="preserve"> when the singular form can be pronounced without adding a syllable, or a final </w:t>
      </w:r>
      <w:r>
        <w:rPr>
          <w:rFonts w:ascii="Sylfaen" w:hAnsi="Sylfaen"/>
          <w:b/>
        </w:rPr>
        <w:t>–es</w:t>
      </w:r>
      <w:r>
        <w:rPr>
          <w:rFonts w:ascii="Sylfaen" w:hAnsi="Sylfaen"/>
        </w:rPr>
        <w:t xml:space="preserve"> if the singular form ends in –s, -ch, -z, and –x that cannot unite with s to form one syllable.</w:t>
      </w:r>
    </w:p>
    <w:p w:rsidR="001673DA" w:rsidRDefault="00511953">
      <w:pPr>
        <w:pStyle w:val="ListParagraph"/>
        <w:numPr>
          <w:ilvl w:val="0"/>
          <w:numId w:val="240"/>
        </w:numPr>
        <w:spacing w:after="0"/>
        <w:rPr>
          <w:rFonts w:ascii="Sylfaen" w:hAnsi="Sylfaen"/>
        </w:rPr>
      </w:pPr>
      <w:r>
        <w:rPr>
          <w:rFonts w:ascii="Sylfaen" w:hAnsi="Sylfaen"/>
        </w:rPr>
        <w:t>Plurals of figures, signs, and lett</w:t>
      </w:r>
      <w:r>
        <w:rPr>
          <w:rFonts w:ascii="Sylfaen" w:hAnsi="Sylfaen"/>
        </w:rPr>
        <w:t>ers used as words add ‘s.</w:t>
      </w:r>
    </w:p>
    <w:p w:rsidR="001673DA" w:rsidRDefault="00511953">
      <w:pPr>
        <w:pStyle w:val="ListParagraph"/>
        <w:numPr>
          <w:ilvl w:val="0"/>
          <w:numId w:val="240"/>
        </w:numPr>
        <w:spacing w:after="0"/>
        <w:rPr>
          <w:rFonts w:ascii="Sylfaen" w:hAnsi="Sylfaen"/>
        </w:rPr>
      </w:pPr>
      <w:r>
        <w:rPr>
          <w:rFonts w:ascii="Sylfaen" w:hAnsi="Sylfaen"/>
        </w:rPr>
        <w:t>There are nouns generally used in the singular and therefore require singular verb. Among these are</w:t>
      </w:r>
      <w:r>
        <w:rPr>
          <w:rFonts w:ascii="Sylfaen" w:hAnsi="Sylfaen"/>
          <w:i/>
        </w:rPr>
        <w:t xml:space="preserve"> beard, food, fish, fruit, grass, hair</w:t>
      </w:r>
      <w:r>
        <w:rPr>
          <w:rFonts w:ascii="Sylfaen" w:hAnsi="Sylfaen"/>
        </w:rPr>
        <w:t>.</w:t>
      </w:r>
    </w:p>
    <w:p w:rsidR="001673DA" w:rsidRDefault="00511953">
      <w:pPr>
        <w:pStyle w:val="ListParagraph"/>
        <w:numPr>
          <w:ilvl w:val="0"/>
          <w:numId w:val="240"/>
        </w:numPr>
        <w:spacing w:after="0"/>
        <w:rPr>
          <w:rFonts w:ascii="Sylfaen" w:hAnsi="Sylfaen"/>
        </w:rPr>
      </w:pPr>
      <w:r>
        <w:rPr>
          <w:rFonts w:ascii="Sylfaen" w:hAnsi="Sylfaen"/>
        </w:rPr>
        <w:t xml:space="preserve">The following nouns do not have their plural form: </w:t>
      </w:r>
      <w:r>
        <w:rPr>
          <w:rFonts w:ascii="Sylfaen" w:hAnsi="Sylfaen"/>
          <w:i/>
        </w:rPr>
        <w:t>baggage, chalk, furniture, jewelry, scen</w:t>
      </w:r>
      <w:r>
        <w:rPr>
          <w:rFonts w:ascii="Sylfaen" w:hAnsi="Sylfaen"/>
          <w:i/>
        </w:rPr>
        <w:t>ery, information, machinery, pottery</w:t>
      </w:r>
      <w:r>
        <w:rPr>
          <w:rFonts w:ascii="Sylfaen" w:hAnsi="Sylfaen"/>
        </w:rPr>
        <w:t>.</w:t>
      </w:r>
    </w:p>
    <w:p w:rsidR="001673DA" w:rsidRDefault="00511953">
      <w:pPr>
        <w:pStyle w:val="ListParagraph"/>
        <w:numPr>
          <w:ilvl w:val="0"/>
          <w:numId w:val="240"/>
        </w:numPr>
        <w:spacing w:after="0"/>
        <w:rPr>
          <w:rFonts w:ascii="Sylfaen" w:hAnsi="Sylfaen"/>
        </w:rPr>
      </w:pPr>
      <w:r>
        <w:rPr>
          <w:rFonts w:ascii="Sylfaen" w:hAnsi="Sylfaen"/>
        </w:rPr>
        <w:t xml:space="preserve">The following nouns are always plural: </w:t>
      </w:r>
      <w:r>
        <w:rPr>
          <w:rFonts w:ascii="Sylfaen" w:hAnsi="Sylfaen"/>
          <w:i/>
        </w:rPr>
        <w:t xml:space="preserve">trousers, binoculars, scissors, means, refreshments, forceps, pliers, </w:t>
      </w:r>
      <w:r>
        <w:rPr>
          <w:rFonts w:ascii="Sylfaen" w:hAnsi="Sylfaen"/>
        </w:rPr>
        <w:t xml:space="preserve">and </w:t>
      </w:r>
      <w:r>
        <w:rPr>
          <w:rFonts w:ascii="Sylfaen" w:hAnsi="Sylfaen"/>
          <w:i/>
        </w:rPr>
        <w:t>falls</w:t>
      </w:r>
      <w:r>
        <w:rPr>
          <w:rFonts w:ascii="Sylfaen" w:hAnsi="Sylfaen"/>
        </w:rPr>
        <w:t>.</w:t>
      </w:r>
    </w:p>
    <w:p w:rsidR="001673DA" w:rsidRDefault="00511953">
      <w:pPr>
        <w:pStyle w:val="ListParagraph"/>
        <w:numPr>
          <w:ilvl w:val="0"/>
          <w:numId w:val="240"/>
        </w:numPr>
        <w:spacing w:after="0"/>
        <w:rPr>
          <w:rFonts w:ascii="Sylfaen" w:hAnsi="Sylfaen"/>
        </w:rPr>
      </w:pPr>
      <w:r>
        <w:rPr>
          <w:rFonts w:ascii="Sylfaen" w:hAnsi="Sylfaen"/>
        </w:rPr>
        <w:t xml:space="preserve">Nouns ending in –ics are singular when they denote scientific subjects such as </w:t>
      </w:r>
      <w:r>
        <w:rPr>
          <w:rFonts w:ascii="Sylfaen" w:hAnsi="Sylfaen"/>
          <w:i/>
        </w:rPr>
        <w:t>Physics, Mathematic</w:t>
      </w:r>
      <w:r>
        <w:rPr>
          <w:rFonts w:ascii="Sylfaen" w:hAnsi="Sylfaen"/>
          <w:i/>
        </w:rPr>
        <w:t>s, Linguistics</w:t>
      </w:r>
    </w:p>
    <w:p w:rsidR="001673DA" w:rsidRDefault="00511953">
      <w:pPr>
        <w:pStyle w:val="ListParagraph"/>
        <w:numPr>
          <w:ilvl w:val="0"/>
          <w:numId w:val="240"/>
        </w:numPr>
        <w:spacing w:after="0"/>
        <w:rPr>
          <w:rFonts w:ascii="Sylfaen" w:hAnsi="Sylfaen"/>
        </w:rPr>
      </w:pPr>
      <w:r>
        <w:rPr>
          <w:rFonts w:ascii="Sylfaen" w:hAnsi="Sylfaen"/>
        </w:rPr>
        <w:t xml:space="preserve">Nouns ending in –ics are plural when they denote activities or qualities such as </w:t>
      </w:r>
      <w:r>
        <w:rPr>
          <w:rFonts w:ascii="Sylfaen" w:hAnsi="Sylfaen"/>
          <w:i/>
        </w:rPr>
        <w:t>acoustics, acrobatics, athletics</w:t>
      </w:r>
    </w:p>
    <w:p w:rsidR="001673DA" w:rsidRDefault="00511953">
      <w:pPr>
        <w:pStyle w:val="ListParagraph"/>
        <w:numPr>
          <w:ilvl w:val="0"/>
          <w:numId w:val="240"/>
        </w:numPr>
        <w:spacing w:after="0"/>
        <w:rPr>
          <w:rFonts w:ascii="Sylfaen" w:hAnsi="Sylfaen"/>
        </w:rPr>
      </w:pPr>
      <w:r>
        <w:rPr>
          <w:rFonts w:ascii="Sylfaen" w:hAnsi="Sylfaen"/>
        </w:rPr>
        <w:t xml:space="preserve">Hyphenated nouns or compound nouns usually attach –s to the element that is actually being pluralized: </w:t>
      </w:r>
      <w:r>
        <w:rPr>
          <w:rFonts w:ascii="Sylfaen" w:hAnsi="Sylfaen"/>
          <w:i/>
        </w:rPr>
        <w:t>mother</w:t>
      </w:r>
      <w:r>
        <w:rPr>
          <w:rFonts w:ascii="Sylfaen" w:hAnsi="Sylfaen"/>
          <w:b/>
          <w:i/>
        </w:rPr>
        <w:t>s</w:t>
      </w:r>
      <w:r>
        <w:rPr>
          <w:rFonts w:ascii="Sylfaen" w:hAnsi="Sylfaen"/>
          <w:i/>
        </w:rPr>
        <w:t>-in-law, officer</w:t>
      </w:r>
      <w:r>
        <w:rPr>
          <w:rFonts w:ascii="Sylfaen" w:hAnsi="Sylfaen"/>
          <w:b/>
          <w:i/>
        </w:rPr>
        <w:t>s</w:t>
      </w:r>
      <w:r>
        <w:rPr>
          <w:rFonts w:ascii="Sylfaen" w:hAnsi="Sylfaen"/>
          <w:i/>
        </w:rPr>
        <w:t>-in charge, editor</w:t>
      </w:r>
      <w:r>
        <w:rPr>
          <w:rFonts w:ascii="Sylfaen" w:hAnsi="Sylfaen"/>
          <w:b/>
          <w:i/>
        </w:rPr>
        <w:t>s</w:t>
      </w:r>
      <w:r>
        <w:rPr>
          <w:rFonts w:ascii="Sylfaen" w:hAnsi="Sylfaen"/>
          <w:i/>
        </w:rPr>
        <w:t>-in-chief, mayor</w:t>
      </w:r>
      <w:r>
        <w:rPr>
          <w:rFonts w:ascii="Sylfaen" w:hAnsi="Sylfaen"/>
          <w:b/>
          <w:i/>
        </w:rPr>
        <w:t>s</w:t>
      </w:r>
      <w:r>
        <w:rPr>
          <w:rFonts w:ascii="Sylfaen" w:hAnsi="Sylfaen"/>
          <w:i/>
        </w:rPr>
        <w:t>-elect</w:t>
      </w:r>
    </w:p>
    <w:p w:rsidR="001673DA" w:rsidRDefault="00511953">
      <w:pPr>
        <w:pStyle w:val="ListParagraph"/>
        <w:numPr>
          <w:ilvl w:val="0"/>
          <w:numId w:val="240"/>
        </w:numPr>
        <w:spacing w:after="0"/>
        <w:rPr>
          <w:rFonts w:ascii="Sylfaen" w:hAnsi="Sylfaen"/>
        </w:rPr>
      </w:pPr>
      <w:r>
        <w:rPr>
          <w:rFonts w:ascii="Sylfaen" w:hAnsi="Sylfaen"/>
        </w:rPr>
        <w:t>Foreign plural:</w:t>
      </w:r>
    </w:p>
    <w:tbl>
      <w:tblPr>
        <w:tblStyle w:val="MediumGrid1-Accent6"/>
        <w:tblW w:w="0" w:type="auto"/>
        <w:tblLook w:val="04A0" w:firstRow="1" w:lastRow="0" w:firstColumn="1" w:lastColumn="0" w:noHBand="0" w:noVBand="1"/>
      </w:tblPr>
      <w:tblGrid>
        <w:gridCol w:w="2394"/>
        <w:gridCol w:w="2394"/>
        <w:gridCol w:w="2394"/>
        <w:gridCol w:w="2394"/>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jc w:val="center"/>
              <w:rPr>
                <w:rFonts w:ascii="Sylfaen" w:hAnsi="Sylfaen"/>
              </w:rPr>
            </w:pPr>
            <w:r>
              <w:rPr>
                <w:rFonts w:ascii="Sylfaen" w:hAnsi="Sylfaen"/>
                <w:b w:val="0"/>
              </w:rPr>
              <w:t>Foreign Noun</w:t>
            </w:r>
          </w:p>
        </w:tc>
        <w:tc>
          <w:tcPr>
            <w:tcW w:w="239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Plural Form</w:t>
            </w:r>
          </w:p>
        </w:tc>
        <w:tc>
          <w:tcPr>
            <w:tcW w:w="239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Foreign Noun</w:t>
            </w:r>
          </w:p>
        </w:tc>
        <w:tc>
          <w:tcPr>
            <w:tcW w:w="239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Plural Form</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rPr>
              <w:t xml:space="preserve">larva </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larvae</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criterion</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criteria</w:t>
            </w:r>
          </w:p>
        </w:tc>
      </w:tr>
      <w:tr w:rsidR="001673DA" w:rsidTr="001673DA">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rPr>
              <w:t>vertebra</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vertebrae</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phenomenon</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phenomena</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rPr>
              <w:t>alumnus</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alumni</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automaton</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automata</w:t>
            </w:r>
          </w:p>
        </w:tc>
      </w:tr>
      <w:tr w:rsidR="001673DA" w:rsidTr="001673DA">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rPr>
              <w:t>bacillus</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bacilli</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libretto</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libretti</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rPr>
              <w:t>cactus</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cacti/cactuses</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tempo</w:t>
            </w:r>
          </w:p>
        </w:tc>
        <w:tc>
          <w:tcPr>
            <w:tcW w:w="239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tempi</w:t>
            </w:r>
          </w:p>
        </w:tc>
      </w:tr>
      <w:tr w:rsidR="001673DA" w:rsidTr="001673DA">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rPr>
                <w:rFonts w:ascii="Sylfaen" w:hAnsi="Sylfaen"/>
              </w:rPr>
            </w:pPr>
            <w:r>
              <w:rPr>
                <w:rFonts w:ascii="Sylfaen" w:hAnsi="Sylfaen"/>
              </w:rPr>
              <w:t>focus</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foci</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virtuoso</w:t>
            </w:r>
          </w:p>
        </w:tc>
        <w:tc>
          <w:tcPr>
            <w:tcW w:w="2394"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virtuosi</w:t>
            </w:r>
          </w:p>
        </w:tc>
      </w:tr>
    </w:tbl>
    <w:p w:rsidR="001673DA" w:rsidRDefault="00511953">
      <w:pPr>
        <w:pStyle w:val="ListParagraph"/>
        <w:numPr>
          <w:ilvl w:val="0"/>
          <w:numId w:val="209"/>
        </w:numPr>
        <w:spacing w:after="0"/>
        <w:rPr>
          <w:rFonts w:ascii="Sylfaen" w:hAnsi="Sylfaen"/>
          <w:b/>
        </w:rPr>
      </w:pPr>
      <w:r>
        <w:rPr>
          <w:rFonts w:ascii="Sylfaen" w:hAnsi="Sylfaen"/>
          <w:b/>
        </w:rPr>
        <w:t>Order of Determiners in a Noun Phrase</w:t>
      </w:r>
    </w:p>
    <w:tbl>
      <w:tblPr>
        <w:tblStyle w:val="LightList-Accent11"/>
        <w:tblW w:w="0" w:type="auto"/>
        <w:tblLook w:val="04A0" w:firstRow="1" w:lastRow="0" w:firstColumn="1" w:lastColumn="0" w:noHBand="0" w:noVBand="1"/>
      </w:tblPr>
      <w:tblGrid>
        <w:gridCol w:w="1915"/>
        <w:gridCol w:w="1915"/>
        <w:gridCol w:w="1915"/>
        <w:gridCol w:w="1915"/>
        <w:gridCol w:w="1916"/>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511953">
            <w:pPr>
              <w:jc w:val="center"/>
              <w:rPr>
                <w:rFonts w:ascii="Sylfaen" w:hAnsi="Sylfaen"/>
              </w:rPr>
            </w:pPr>
            <w:r>
              <w:rPr>
                <w:rFonts w:ascii="Sylfaen" w:hAnsi="Sylfaen"/>
              </w:rPr>
              <w:t>Pre-Determiner</w:t>
            </w:r>
          </w:p>
        </w:tc>
        <w:tc>
          <w:tcPr>
            <w:tcW w:w="1915"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Core Determiner</w:t>
            </w:r>
          </w:p>
        </w:tc>
        <w:tc>
          <w:tcPr>
            <w:tcW w:w="1915"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Post-Determiner</w:t>
            </w:r>
          </w:p>
        </w:tc>
        <w:tc>
          <w:tcPr>
            <w:tcW w:w="1915"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(Adjective)</w:t>
            </w:r>
          </w:p>
        </w:tc>
        <w:tc>
          <w:tcPr>
            <w:tcW w:w="191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Noun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b/>
                <w:sz w:val="20"/>
                <w:szCs w:val="20"/>
              </w:rPr>
            </w:pPr>
            <w:r>
              <w:rPr>
                <w:rFonts w:ascii="Sylfaen" w:hAnsi="Sylfaen"/>
                <w:b/>
                <w:sz w:val="20"/>
                <w:szCs w:val="20"/>
              </w:rPr>
              <w:t>A. Articles</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Cardinal Numbers</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school</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511953">
            <w:pPr>
              <w:jc w:val="center"/>
              <w:rPr>
                <w:rFonts w:ascii="Sylfaen" w:hAnsi="Sylfaen"/>
                <w:sz w:val="20"/>
                <w:szCs w:val="20"/>
              </w:rPr>
            </w:pPr>
            <w:r>
              <w:rPr>
                <w:rFonts w:ascii="Sylfaen" w:hAnsi="Sylfaen"/>
                <w:b w:val="0"/>
                <w:sz w:val="20"/>
                <w:szCs w:val="20"/>
              </w:rPr>
              <w:t>all</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a/an</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1, 2, 3…</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red</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college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511953">
            <w:pPr>
              <w:jc w:val="center"/>
              <w:rPr>
                <w:rFonts w:ascii="Sylfaen" w:hAnsi="Sylfaen"/>
                <w:sz w:val="20"/>
                <w:szCs w:val="20"/>
              </w:rPr>
            </w:pPr>
            <w:r>
              <w:rPr>
                <w:rFonts w:ascii="Sylfaen" w:hAnsi="Sylfaen"/>
                <w:b w:val="0"/>
                <w:sz w:val="20"/>
                <w:szCs w:val="20"/>
              </w:rPr>
              <w:t>both</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the</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Ordinal Numbers</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old</w:t>
            </w: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dormitory</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511953">
            <w:pPr>
              <w:jc w:val="center"/>
              <w:rPr>
                <w:rFonts w:ascii="Sylfaen" w:hAnsi="Sylfaen"/>
                <w:sz w:val="20"/>
                <w:szCs w:val="20"/>
              </w:rPr>
            </w:pPr>
            <w:r>
              <w:rPr>
                <w:rFonts w:ascii="Sylfaen" w:hAnsi="Sylfaen"/>
                <w:b w:val="0"/>
                <w:sz w:val="20"/>
                <w:szCs w:val="20"/>
              </w:rPr>
              <w:t>half</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b/>
                <w:sz w:val="20"/>
                <w:szCs w:val="20"/>
              </w:rPr>
            </w:pPr>
            <w:r>
              <w:rPr>
                <w:rFonts w:ascii="Sylfaen" w:hAnsi="Sylfaen"/>
                <w:b/>
                <w:sz w:val="20"/>
                <w:szCs w:val="20"/>
              </w:rPr>
              <w:t>B. Possessive Adjectives</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first, second,… last</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new</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house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511953">
            <w:pPr>
              <w:jc w:val="center"/>
              <w:rPr>
                <w:rFonts w:ascii="Sylfaen" w:hAnsi="Sylfaen"/>
                <w:sz w:val="20"/>
                <w:szCs w:val="20"/>
              </w:rPr>
            </w:pPr>
            <w:r>
              <w:rPr>
                <w:rFonts w:ascii="Sylfaen" w:hAnsi="Sylfaen"/>
                <w:b w:val="0"/>
                <w:sz w:val="20"/>
                <w:szCs w:val="20"/>
              </w:rPr>
              <w:t>double</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her</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everyfew</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big</w:t>
            </w: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garden</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his</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less</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high</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fence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its</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little(quantity)</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tall</w:t>
            </w: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garage</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my</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many(a)</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thick</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gate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our</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more</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intellectual</w:t>
            </w: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summer</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their</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most</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thoughtful</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rock</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your</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other</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excellent</w:t>
            </w: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wool</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b/>
                <w:sz w:val="20"/>
                <w:szCs w:val="20"/>
              </w:rPr>
            </w:pPr>
            <w:r>
              <w:rPr>
                <w:rFonts w:ascii="Sylfaen" w:hAnsi="Sylfaen"/>
                <w:b/>
                <w:sz w:val="20"/>
                <w:szCs w:val="20"/>
              </w:rPr>
              <w:t>C. Possessive of names</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same</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Japanese</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silk</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Ex. John’s</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several</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silken</w:t>
            </w: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steel</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b/>
                <w:sz w:val="20"/>
                <w:szCs w:val="20"/>
              </w:rPr>
            </w:pPr>
            <w:r>
              <w:rPr>
                <w:rFonts w:ascii="Sylfaen" w:hAnsi="Sylfaen"/>
                <w:b/>
                <w:sz w:val="20"/>
                <w:szCs w:val="20"/>
              </w:rPr>
              <w:t>D. Demonstratives</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single</w:t>
            </w: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woolen</w:t>
            </w: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clay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this</w:t>
            </w: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such</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plastic</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that</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cloth</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these</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leather</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those</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brick</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b/>
                <w:sz w:val="20"/>
                <w:szCs w:val="20"/>
              </w:rPr>
            </w:pPr>
            <w:r>
              <w:rPr>
                <w:rFonts w:ascii="Sylfaen" w:hAnsi="Sylfaen"/>
                <w:b/>
                <w:sz w:val="20"/>
                <w:szCs w:val="20"/>
              </w:rPr>
              <w:t>E. Indefinite</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paper</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another</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coat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any, each</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skirt</w:t>
            </w: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either</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enough</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much</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neither</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no</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some</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what(a)</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which</w:t>
            </w: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915" w:type="dxa"/>
          </w:tcPr>
          <w:p w:rsidR="001673DA" w:rsidRDefault="001673DA">
            <w:pPr>
              <w:jc w:val="center"/>
              <w:rPr>
                <w:rFonts w:ascii="Sylfaen" w:hAnsi="Sylfaen"/>
                <w:sz w:val="20"/>
                <w:szCs w:val="20"/>
              </w:rPr>
            </w:pPr>
          </w:p>
        </w:tc>
        <w:tc>
          <w:tcPr>
            <w:tcW w:w="1915"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whose</w:t>
            </w: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5"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c>
          <w:tcPr>
            <w:tcW w:w="1916" w:type="dxa"/>
          </w:tcPr>
          <w:p w:rsidR="001673DA" w:rsidRDefault="001673DA">
            <w:pPr>
              <w:jc w:val="cente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p>
        </w:tc>
      </w:tr>
    </w:tbl>
    <w:p w:rsidR="001673DA" w:rsidRDefault="001673DA">
      <w:pPr>
        <w:spacing w:after="0"/>
        <w:rPr>
          <w:rFonts w:ascii="Sylfaen" w:hAnsi="Sylfaen"/>
          <w:b/>
        </w:rPr>
      </w:pPr>
    </w:p>
    <w:p w:rsidR="001673DA" w:rsidRDefault="00511953">
      <w:pPr>
        <w:pStyle w:val="ListParagraph"/>
        <w:numPr>
          <w:ilvl w:val="0"/>
          <w:numId w:val="192"/>
        </w:numPr>
        <w:spacing w:after="0"/>
        <w:ind w:left="900" w:hanging="540"/>
        <w:rPr>
          <w:rFonts w:ascii="Sylfaen" w:hAnsi="Sylfaen"/>
          <w:b/>
        </w:rPr>
      </w:pPr>
      <w:r>
        <w:rPr>
          <w:rFonts w:ascii="Sylfaen" w:hAnsi="Sylfaen"/>
          <w:b/>
        </w:rPr>
        <w:t>PRONOUNS</w:t>
      </w:r>
    </w:p>
    <w:p w:rsidR="001673DA" w:rsidRDefault="00511953">
      <w:pPr>
        <w:spacing w:after="0"/>
        <w:ind w:left="720"/>
        <w:rPr>
          <w:rFonts w:ascii="Sylfaen" w:hAnsi="Sylfaen"/>
        </w:rPr>
      </w:pPr>
      <w:r>
        <w:rPr>
          <w:rFonts w:ascii="Sylfaen" w:hAnsi="Sylfaen"/>
        </w:rPr>
        <w:t>Pronouns are words that stand for a noun or noun phrase</w:t>
      </w:r>
    </w:p>
    <w:tbl>
      <w:tblPr>
        <w:tblStyle w:val="MediumGrid3-Accent2"/>
        <w:tblW w:w="0" w:type="auto"/>
        <w:tblLook w:val="04A0" w:firstRow="1" w:lastRow="0" w:firstColumn="1" w:lastColumn="0" w:noHBand="0" w:noVBand="1"/>
      </w:tblPr>
      <w:tblGrid>
        <w:gridCol w:w="2394"/>
        <w:gridCol w:w="2394"/>
        <w:gridCol w:w="2394"/>
        <w:gridCol w:w="2394"/>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1673DA">
            <w:pPr>
              <w:rPr>
                <w:rFonts w:ascii="Sylfaen" w:hAnsi="Sylfaen"/>
              </w:rPr>
            </w:pPr>
          </w:p>
        </w:tc>
        <w:tc>
          <w:tcPr>
            <w:tcW w:w="239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SUBJECT </w:t>
            </w: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PRONOUN</w:t>
            </w:r>
          </w:p>
        </w:tc>
        <w:tc>
          <w:tcPr>
            <w:tcW w:w="239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OBJECT </w:t>
            </w: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PRONOUN</w:t>
            </w:r>
          </w:p>
        </w:tc>
        <w:tc>
          <w:tcPr>
            <w:tcW w:w="239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POSSESSIVE PRONOUN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jc w:val="center"/>
              <w:rPr>
                <w:rFonts w:ascii="Sylfaen" w:hAnsi="Sylfaen"/>
              </w:rPr>
            </w:pPr>
            <w:r>
              <w:rPr>
                <w:rFonts w:ascii="Sylfaen" w:hAnsi="Sylfaen"/>
              </w:rPr>
              <w:t>SINGULAR</w:t>
            </w:r>
          </w:p>
        </w:tc>
        <w:tc>
          <w:tcPr>
            <w:tcW w:w="2394"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you</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he</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she</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it</w:t>
            </w:r>
          </w:p>
        </w:tc>
        <w:tc>
          <w:tcPr>
            <w:tcW w:w="2394"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me</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you</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her</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him</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it</w:t>
            </w:r>
          </w:p>
        </w:tc>
        <w:tc>
          <w:tcPr>
            <w:tcW w:w="2394"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mine</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your</w:t>
            </w:r>
            <w:r>
              <w:rPr>
                <w:rFonts w:ascii="Sylfaen" w:hAnsi="Sylfaen"/>
              </w:rPr>
              <w:br/>
              <w:t>hers</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his</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its</w:t>
            </w:r>
          </w:p>
        </w:tc>
      </w:tr>
      <w:tr w:rsidR="001673DA" w:rsidTr="001673DA">
        <w:tc>
          <w:tcPr>
            <w:cnfStyle w:val="001000000000" w:firstRow="0" w:lastRow="0" w:firstColumn="1" w:lastColumn="0" w:oddVBand="0" w:evenVBand="0" w:oddHBand="0" w:evenHBand="0" w:firstRowFirstColumn="0" w:firstRowLastColumn="0" w:lastRowFirstColumn="0" w:lastRowLastColumn="0"/>
            <w:tcW w:w="2394" w:type="dxa"/>
          </w:tcPr>
          <w:p w:rsidR="001673DA" w:rsidRDefault="00511953">
            <w:pPr>
              <w:jc w:val="center"/>
              <w:rPr>
                <w:rFonts w:ascii="Sylfaen" w:hAnsi="Sylfaen"/>
              </w:rPr>
            </w:pPr>
            <w:r>
              <w:rPr>
                <w:rFonts w:ascii="Sylfaen" w:hAnsi="Sylfaen"/>
              </w:rPr>
              <w:t>PLURAL</w:t>
            </w:r>
          </w:p>
        </w:tc>
        <w:tc>
          <w:tcPr>
            <w:tcW w:w="2394"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we</w:t>
            </w:r>
          </w:p>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you</w:t>
            </w:r>
          </w:p>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they</w:t>
            </w:r>
          </w:p>
        </w:tc>
        <w:tc>
          <w:tcPr>
            <w:tcW w:w="2394"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us</w:t>
            </w:r>
          </w:p>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you</w:t>
            </w:r>
          </w:p>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them</w:t>
            </w:r>
          </w:p>
        </w:tc>
        <w:tc>
          <w:tcPr>
            <w:tcW w:w="2394" w:type="dxa"/>
          </w:tcPr>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ours</w:t>
            </w:r>
          </w:p>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yours</w:t>
            </w:r>
          </w:p>
          <w:p w:rsidR="001673DA" w:rsidRDefault="00511953">
            <w:pPr>
              <w:jc w:val="cente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theirs</w:t>
            </w:r>
          </w:p>
        </w:tc>
      </w:tr>
    </w:tbl>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 xml:space="preserve">The noun being referred back to is called the </w:t>
      </w:r>
      <w:r>
        <w:rPr>
          <w:rFonts w:ascii="Sylfaen" w:hAnsi="Sylfaen"/>
          <w:b/>
        </w:rPr>
        <w:t>“antecedent”</w:t>
      </w:r>
      <w:r>
        <w:rPr>
          <w:rFonts w:ascii="Sylfaen" w:hAnsi="Sylfaen"/>
        </w:rPr>
        <w:t xml:space="preserve"> (e.g. I read </w:t>
      </w:r>
      <w:r>
        <w:rPr>
          <w:rFonts w:ascii="Sylfaen" w:hAnsi="Sylfaen"/>
          <w:b/>
        </w:rPr>
        <w:t>a book</w:t>
      </w:r>
      <w:r>
        <w:rPr>
          <w:rFonts w:ascii="Sylfaen" w:hAnsi="Sylfaen"/>
        </w:rPr>
        <w:t xml:space="preserve">. It was good). The pronoun “it” </w:t>
      </w:r>
      <w:r>
        <w:rPr>
          <w:rFonts w:ascii="Sylfaen" w:hAnsi="Sylfaen"/>
        </w:rPr>
        <w:t>refers to the antecedent noun “book”</w:t>
      </w:r>
    </w:p>
    <w:p w:rsidR="001673DA" w:rsidRDefault="00511953">
      <w:pPr>
        <w:spacing w:after="0"/>
        <w:ind w:left="720"/>
        <w:rPr>
          <w:rFonts w:ascii="Sylfaen" w:hAnsi="Sylfaen"/>
        </w:rPr>
      </w:pPr>
      <w:r>
        <w:rPr>
          <w:rFonts w:ascii="Sylfaen" w:hAnsi="Sylfaen"/>
          <w:b/>
        </w:rPr>
        <w:t>Possessive pronouns</w:t>
      </w:r>
      <w:r>
        <w:rPr>
          <w:rFonts w:ascii="Sylfaen" w:hAnsi="Sylfaen"/>
        </w:rPr>
        <w:t xml:space="preserve"> are not followed immediately by a noun; they stand alone. (e.g., That book is hers.)</w:t>
      </w:r>
    </w:p>
    <w:p w:rsidR="001673DA" w:rsidRDefault="00511953">
      <w:pPr>
        <w:spacing w:after="0"/>
        <w:ind w:left="720"/>
        <w:rPr>
          <w:rFonts w:ascii="Sylfaen" w:hAnsi="Sylfaen"/>
        </w:rPr>
      </w:pPr>
      <w:r>
        <w:rPr>
          <w:rFonts w:ascii="Sylfaen" w:hAnsi="Sylfaen"/>
          <w:b/>
        </w:rPr>
        <w:t>Possessive pronouns</w:t>
      </w:r>
      <w:r>
        <w:rPr>
          <w:rFonts w:ascii="Sylfaen" w:hAnsi="Sylfaen"/>
        </w:rPr>
        <w:t xml:space="preserve"> do NOT take apostrophes.</w:t>
      </w:r>
    </w:p>
    <w:p w:rsidR="001673DA" w:rsidRDefault="00511953">
      <w:pPr>
        <w:spacing w:after="0"/>
        <w:ind w:left="720"/>
        <w:rPr>
          <w:rFonts w:ascii="Sylfaen" w:hAnsi="Sylfaen"/>
        </w:rPr>
      </w:pPr>
      <w:r>
        <w:rPr>
          <w:rFonts w:ascii="Sylfaen" w:hAnsi="Sylfaen"/>
          <w:b/>
        </w:rPr>
        <w:t>Possessive determiners</w:t>
      </w:r>
      <w:r>
        <w:rPr>
          <w:rFonts w:ascii="Sylfaen" w:hAnsi="Sylfaen"/>
        </w:rPr>
        <w:t xml:space="preserve"> are followed immediately by a noun; they do no</w:t>
      </w:r>
      <w:r>
        <w:rPr>
          <w:rFonts w:ascii="Sylfaen" w:hAnsi="Sylfaen"/>
        </w:rPr>
        <w:t xml:space="preserve">t stand alone. (e.g. </w:t>
      </w:r>
      <w:r>
        <w:rPr>
          <w:rFonts w:ascii="Sylfaen" w:hAnsi="Sylfaen"/>
          <w:b/>
        </w:rPr>
        <w:t>Her</w:t>
      </w:r>
      <w:r>
        <w:rPr>
          <w:rFonts w:ascii="Sylfaen" w:hAnsi="Sylfaen"/>
        </w:rPr>
        <w:t xml:space="preserve"> book is here.) </w:t>
      </w:r>
    </w:p>
    <w:p w:rsidR="001673DA" w:rsidRDefault="00511953">
      <w:pPr>
        <w:spacing w:after="0"/>
        <w:ind w:left="720"/>
        <w:rPr>
          <w:rFonts w:ascii="Sylfaen" w:hAnsi="Sylfaen"/>
        </w:rPr>
      </w:pPr>
      <w:r>
        <w:rPr>
          <w:rFonts w:ascii="Sylfaen" w:hAnsi="Sylfaen"/>
          <w:b/>
        </w:rPr>
        <w:t xml:space="preserve">It </w:t>
      </w:r>
      <w:r>
        <w:rPr>
          <w:rFonts w:ascii="Sylfaen" w:hAnsi="Sylfaen"/>
        </w:rPr>
        <w:t>has no apostrophe when used as a possessive determiner. (e.g. A bird uses its wings to fly.)</w:t>
      </w:r>
    </w:p>
    <w:p w:rsidR="001673DA" w:rsidRDefault="00511953">
      <w:pPr>
        <w:spacing w:after="0"/>
        <w:ind w:left="720"/>
        <w:rPr>
          <w:rFonts w:ascii="Sylfaen" w:hAnsi="Sylfaen"/>
        </w:rPr>
      </w:pPr>
      <w:r>
        <w:rPr>
          <w:rFonts w:ascii="Sylfaen" w:hAnsi="Sylfaen"/>
          <w:b/>
        </w:rPr>
        <w:t>It’s</w:t>
      </w:r>
      <w:r>
        <w:rPr>
          <w:rFonts w:ascii="Sylfaen" w:hAnsi="Sylfaen"/>
        </w:rPr>
        <w:t xml:space="preserve"> is a contraction of </w:t>
      </w:r>
      <w:r>
        <w:rPr>
          <w:rFonts w:ascii="Sylfaen" w:hAnsi="Sylfaen"/>
          <w:b/>
        </w:rPr>
        <w:t xml:space="preserve">it is </w:t>
      </w:r>
      <w:r>
        <w:rPr>
          <w:rFonts w:ascii="Sylfaen" w:hAnsi="Sylfaen"/>
        </w:rPr>
        <w:t xml:space="preserve">or </w:t>
      </w:r>
      <w:r>
        <w:rPr>
          <w:rFonts w:ascii="Sylfaen" w:hAnsi="Sylfaen"/>
          <w:b/>
        </w:rPr>
        <w:t>it has</w:t>
      </w:r>
      <w:r>
        <w:rPr>
          <w:rFonts w:ascii="Sylfaen" w:hAnsi="Sylfaen"/>
        </w:rPr>
        <w:t>.</w:t>
      </w:r>
    </w:p>
    <w:p w:rsidR="001673DA" w:rsidRDefault="001673DA">
      <w:pPr>
        <w:spacing w:after="0"/>
        <w:rPr>
          <w:rFonts w:ascii="Sylfaen" w:hAnsi="Sylfaen"/>
          <w:b/>
        </w:rPr>
      </w:pPr>
    </w:p>
    <w:p w:rsidR="001673DA" w:rsidRDefault="00511953">
      <w:pPr>
        <w:pStyle w:val="ListParagraph"/>
        <w:numPr>
          <w:ilvl w:val="0"/>
          <w:numId w:val="192"/>
        </w:numPr>
        <w:spacing w:after="0"/>
        <w:ind w:left="900" w:hanging="540"/>
        <w:rPr>
          <w:rFonts w:ascii="Sylfaen" w:hAnsi="Sylfaen"/>
          <w:b/>
        </w:rPr>
      </w:pPr>
      <w:r>
        <w:rPr>
          <w:rFonts w:ascii="Sylfaen" w:hAnsi="Sylfaen"/>
          <w:b/>
        </w:rPr>
        <w:t>ADJECTIVES</w:t>
      </w:r>
    </w:p>
    <w:p w:rsidR="001673DA" w:rsidRDefault="00511953">
      <w:pPr>
        <w:pStyle w:val="ListParagraph"/>
        <w:numPr>
          <w:ilvl w:val="0"/>
          <w:numId w:val="263"/>
        </w:numPr>
        <w:spacing w:after="0"/>
        <w:rPr>
          <w:rFonts w:ascii="Sylfaen" w:hAnsi="Sylfaen"/>
          <w:b/>
        </w:rPr>
      </w:pPr>
      <w:r>
        <w:rPr>
          <w:rFonts w:ascii="Sylfaen" w:hAnsi="Sylfaen"/>
          <w:b/>
        </w:rPr>
        <w:t>Degrees of Adjectives</w:t>
      </w:r>
    </w:p>
    <w:p w:rsidR="001673DA" w:rsidRDefault="00511953">
      <w:pPr>
        <w:spacing w:after="0"/>
        <w:ind w:left="720"/>
        <w:rPr>
          <w:rFonts w:ascii="Sylfaen" w:hAnsi="Sylfaen"/>
        </w:rPr>
      </w:pPr>
      <w:r>
        <w:rPr>
          <w:rFonts w:ascii="Sylfaen" w:hAnsi="Sylfaen"/>
        </w:rPr>
        <w:t xml:space="preserve">Only the comparative and </w:t>
      </w:r>
      <w:r>
        <w:rPr>
          <w:rFonts w:ascii="Sylfaen" w:hAnsi="Sylfaen"/>
        </w:rPr>
        <w:t>superlative adjectives show degrees. We use the comparative for comparing two entities and the superlative for comparing three or more entities.</w:t>
      </w:r>
    </w:p>
    <w:p w:rsidR="001673DA" w:rsidRDefault="00511953">
      <w:pPr>
        <w:spacing w:after="0"/>
        <w:ind w:left="1530" w:hanging="810"/>
        <w:rPr>
          <w:rFonts w:ascii="Sylfaen" w:hAnsi="Sylfaen"/>
          <w:i/>
        </w:rPr>
      </w:pPr>
      <w:r>
        <w:rPr>
          <w:rFonts w:ascii="Sylfaen" w:hAnsi="Sylfaen"/>
        </w:rPr>
        <w:tab/>
      </w:r>
      <w:r>
        <w:rPr>
          <w:rFonts w:ascii="Sylfaen" w:hAnsi="Sylfaen"/>
          <w:i/>
        </w:rPr>
        <w:t>Gladys is a rich woman, but Josie is richer than Gladys, and Sadie is the richest woman in town.</w:t>
      </w:r>
    </w:p>
    <w:p w:rsidR="001673DA" w:rsidRDefault="00511953">
      <w:pPr>
        <w:spacing w:after="0"/>
        <w:ind w:left="1530" w:hanging="90"/>
        <w:rPr>
          <w:rFonts w:ascii="Sylfaen" w:hAnsi="Sylfaen"/>
        </w:rPr>
      </w:pPr>
      <w:r>
        <w:rPr>
          <w:rFonts w:ascii="Sylfaen" w:hAnsi="Sylfaen"/>
          <w:i/>
        </w:rPr>
        <w:t>Positive</w:t>
      </w:r>
      <w:r>
        <w:rPr>
          <w:rFonts w:ascii="Sylfaen" w:hAnsi="Sylfaen"/>
          <w:i/>
        </w:rPr>
        <w:tab/>
      </w:r>
      <w:r>
        <w:rPr>
          <w:rFonts w:ascii="Sylfaen" w:hAnsi="Sylfaen"/>
          <w:i/>
        </w:rPr>
        <w:tab/>
      </w:r>
      <w:r>
        <w:rPr>
          <w:rFonts w:ascii="Sylfaen" w:hAnsi="Sylfaen"/>
          <w:i/>
        </w:rPr>
        <w:tab/>
        <w:t>Co</w:t>
      </w:r>
      <w:r>
        <w:rPr>
          <w:rFonts w:ascii="Sylfaen" w:hAnsi="Sylfaen"/>
          <w:i/>
        </w:rPr>
        <w:t>mparative</w:t>
      </w:r>
      <w:r>
        <w:rPr>
          <w:rFonts w:ascii="Sylfaen" w:hAnsi="Sylfaen"/>
          <w:i/>
        </w:rPr>
        <w:tab/>
      </w:r>
      <w:r>
        <w:rPr>
          <w:rFonts w:ascii="Sylfaen" w:hAnsi="Sylfaen"/>
          <w:i/>
        </w:rPr>
        <w:tab/>
      </w:r>
      <w:r>
        <w:rPr>
          <w:rFonts w:ascii="Sylfaen" w:hAnsi="Sylfaen"/>
          <w:i/>
        </w:rPr>
        <w:tab/>
        <w:t>Superlative</w:t>
      </w:r>
    </w:p>
    <w:p w:rsidR="001673DA" w:rsidRDefault="00511953">
      <w:pPr>
        <w:spacing w:after="0"/>
        <w:ind w:left="1530" w:hanging="90"/>
        <w:rPr>
          <w:rFonts w:ascii="Sylfaen" w:hAnsi="Sylfaen"/>
        </w:rPr>
      </w:pPr>
      <w:r>
        <w:rPr>
          <w:rFonts w:ascii="Sylfaen" w:hAnsi="Sylfaen"/>
        </w:rPr>
        <w:t xml:space="preserve">rich </w:t>
      </w:r>
      <w:r>
        <w:rPr>
          <w:rFonts w:ascii="Sylfaen" w:hAnsi="Sylfaen"/>
        </w:rPr>
        <w:tab/>
      </w:r>
      <w:r>
        <w:rPr>
          <w:rFonts w:ascii="Sylfaen" w:hAnsi="Sylfaen"/>
        </w:rPr>
        <w:tab/>
      </w:r>
      <w:r>
        <w:rPr>
          <w:rFonts w:ascii="Sylfaen" w:hAnsi="Sylfaen"/>
        </w:rPr>
        <w:tab/>
      </w:r>
      <w:r>
        <w:rPr>
          <w:rFonts w:ascii="Sylfaen" w:hAnsi="Sylfaen"/>
        </w:rPr>
        <w:tab/>
        <w:t>richer</w:t>
      </w:r>
      <w:r>
        <w:rPr>
          <w:rFonts w:ascii="Sylfaen" w:hAnsi="Sylfaen"/>
        </w:rPr>
        <w:tab/>
      </w:r>
      <w:r>
        <w:rPr>
          <w:rFonts w:ascii="Sylfaen" w:hAnsi="Sylfaen"/>
        </w:rPr>
        <w:tab/>
      </w:r>
      <w:r>
        <w:rPr>
          <w:rFonts w:ascii="Sylfaen" w:hAnsi="Sylfaen"/>
        </w:rPr>
        <w:tab/>
      </w:r>
      <w:r>
        <w:rPr>
          <w:rFonts w:ascii="Sylfaen" w:hAnsi="Sylfaen"/>
        </w:rPr>
        <w:tab/>
        <w:t>richest</w:t>
      </w:r>
    </w:p>
    <w:p w:rsidR="001673DA" w:rsidRDefault="00511953">
      <w:pPr>
        <w:spacing w:after="0"/>
        <w:ind w:left="1530" w:hanging="90"/>
        <w:rPr>
          <w:rFonts w:ascii="Sylfaen" w:hAnsi="Sylfaen"/>
        </w:rPr>
      </w:pPr>
      <w:r>
        <w:rPr>
          <w:rFonts w:ascii="Sylfaen" w:hAnsi="Sylfaen"/>
        </w:rPr>
        <w:t>lovely</w:t>
      </w:r>
      <w:r>
        <w:rPr>
          <w:rFonts w:ascii="Sylfaen" w:hAnsi="Sylfaen"/>
        </w:rPr>
        <w:tab/>
      </w:r>
      <w:r>
        <w:rPr>
          <w:rFonts w:ascii="Sylfaen" w:hAnsi="Sylfaen"/>
        </w:rPr>
        <w:tab/>
      </w:r>
      <w:r>
        <w:rPr>
          <w:rFonts w:ascii="Sylfaen" w:hAnsi="Sylfaen"/>
        </w:rPr>
        <w:tab/>
      </w:r>
      <w:r>
        <w:rPr>
          <w:rFonts w:ascii="Sylfaen" w:hAnsi="Sylfaen"/>
        </w:rPr>
        <w:tab/>
        <w:t>lovelier</w:t>
      </w:r>
      <w:r>
        <w:rPr>
          <w:rFonts w:ascii="Sylfaen" w:hAnsi="Sylfaen"/>
        </w:rPr>
        <w:tab/>
      </w:r>
      <w:r>
        <w:rPr>
          <w:rFonts w:ascii="Sylfaen" w:hAnsi="Sylfaen"/>
        </w:rPr>
        <w:tab/>
      </w:r>
      <w:r>
        <w:rPr>
          <w:rFonts w:ascii="Sylfaen" w:hAnsi="Sylfaen"/>
        </w:rPr>
        <w:tab/>
      </w:r>
      <w:r>
        <w:rPr>
          <w:rFonts w:ascii="Sylfaen" w:hAnsi="Sylfaen"/>
        </w:rPr>
        <w:tab/>
        <w:t>loveliest</w:t>
      </w:r>
    </w:p>
    <w:p w:rsidR="001673DA" w:rsidRDefault="00511953">
      <w:pPr>
        <w:spacing w:after="0"/>
        <w:ind w:left="1530" w:hanging="90"/>
        <w:rPr>
          <w:rFonts w:ascii="Sylfaen" w:hAnsi="Sylfaen"/>
        </w:rPr>
      </w:pPr>
      <w:r>
        <w:rPr>
          <w:rFonts w:ascii="Sylfaen" w:hAnsi="Sylfaen"/>
        </w:rPr>
        <w:t>beautiful</w:t>
      </w:r>
      <w:r>
        <w:rPr>
          <w:rFonts w:ascii="Sylfaen" w:hAnsi="Sylfaen"/>
        </w:rPr>
        <w:tab/>
      </w:r>
      <w:r>
        <w:rPr>
          <w:rFonts w:ascii="Sylfaen" w:hAnsi="Sylfaen"/>
        </w:rPr>
        <w:tab/>
      </w:r>
      <w:r>
        <w:rPr>
          <w:rFonts w:ascii="Sylfaen" w:hAnsi="Sylfaen"/>
        </w:rPr>
        <w:tab/>
        <w:t>more beautiful</w:t>
      </w:r>
      <w:r>
        <w:rPr>
          <w:rFonts w:ascii="Sylfaen" w:hAnsi="Sylfaen"/>
        </w:rPr>
        <w:tab/>
      </w:r>
      <w:r>
        <w:rPr>
          <w:rFonts w:ascii="Sylfaen" w:hAnsi="Sylfaen"/>
        </w:rPr>
        <w:tab/>
      </w:r>
      <w:r>
        <w:rPr>
          <w:rFonts w:ascii="Sylfaen" w:hAnsi="Sylfaen"/>
        </w:rPr>
        <w:tab/>
        <w:t>most beautiful</w:t>
      </w:r>
    </w:p>
    <w:p w:rsidR="001673DA" w:rsidRDefault="00511953">
      <w:pPr>
        <w:spacing w:after="0"/>
        <w:rPr>
          <w:rFonts w:ascii="Sylfaen" w:hAnsi="Sylfaen"/>
          <w:i/>
        </w:rPr>
      </w:pPr>
      <w:r>
        <w:rPr>
          <w:rFonts w:ascii="Sylfaen" w:hAnsi="Sylfaen"/>
          <w:i/>
        </w:rPr>
        <w:t>Certain adjectives have irregular forms in the comparative and superlative degrees:</w:t>
      </w:r>
    </w:p>
    <w:p w:rsidR="001673DA" w:rsidRDefault="00511953">
      <w:pPr>
        <w:spacing w:after="0"/>
        <w:rPr>
          <w:rFonts w:ascii="Sylfaen" w:hAnsi="Sylfaen"/>
        </w:rPr>
      </w:pPr>
      <w:r>
        <w:rPr>
          <w:rFonts w:ascii="Sylfaen" w:hAnsi="Sylfaen"/>
          <w:i/>
        </w:rPr>
        <w:tab/>
      </w:r>
      <w:r>
        <w:rPr>
          <w:rFonts w:ascii="Sylfaen" w:hAnsi="Sylfaen"/>
          <w:i/>
        </w:rPr>
        <w:tab/>
        <w:t>Irregular</w:t>
      </w:r>
      <w:r>
        <w:rPr>
          <w:rFonts w:ascii="Sylfaen" w:hAnsi="Sylfaen"/>
          <w:i/>
        </w:rPr>
        <w:tab/>
      </w:r>
      <w:r>
        <w:rPr>
          <w:rFonts w:ascii="Sylfaen" w:hAnsi="Sylfaen"/>
          <w:i/>
        </w:rPr>
        <w:tab/>
      </w:r>
      <w:r>
        <w:rPr>
          <w:rFonts w:ascii="Sylfaen" w:hAnsi="Sylfaen"/>
          <w:i/>
        </w:rPr>
        <w:tab/>
        <w:t>Comparative</w:t>
      </w:r>
      <w:r>
        <w:rPr>
          <w:rFonts w:ascii="Sylfaen" w:hAnsi="Sylfaen"/>
          <w:i/>
        </w:rPr>
        <w:tab/>
      </w:r>
      <w:r>
        <w:rPr>
          <w:rFonts w:ascii="Sylfaen" w:hAnsi="Sylfaen"/>
          <w:i/>
        </w:rPr>
        <w:tab/>
      </w:r>
      <w:r>
        <w:rPr>
          <w:rFonts w:ascii="Sylfaen" w:hAnsi="Sylfaen"/>
          <w:i/>
        </w:rPr>
        <w:tab/>
        <w:t>Superlative</w:t>
      </w:r>
    </w:p>
    <w:p w:rsidR="001673DA" w:rsidRDefault="00511953">
      <w:pPr>
        <w:spacing w:after="0"/>
        <w:rPr>
          <w:rFonts w:ascii="Sylfaen" w:hAnsi="Sylfaen"/>
        </w:rPr>
      </w:pPr>
      <w:r>
        <w:rPr>
          <w:rFonts w:ascii="Sylfaen" w:hAnsi="Sylfaen"/>
        </w:rPr>
        <w:tab/>
      </w:r>
      <w:r>
        <w:rPr>
          <w:rFonts w:ascii="Sylfaen" w:hAnsi="Sylfaen"/>
        </w:rPr>
        <w:tab/>
        <w:t>goo</w:t>
      </w:r>
      <w:r>
        <w:rPr>
          <w:rFonts w:ascii="Sylfaen" w:hAnsi="Sylfaen"/>
        </w:rPr>
        <w:t>d</w:t>
      </w:r>
      <w:r>
        <w:rPr>
          <w:rFonts w:ascii="Sylfaen" w:hAnsi="Sylfaen"/>
        </w:rPr>
        <w:tab/>
      </w:r>
      <w:r>
        <w:rPr>
          <w:rFonts w:ascii="Sylfaen" w:hAnsi="Sylfaen"/>
        </w:rPr>
        <w:tab/>
      </w:r>
      <w:r>
        <w:rPr>
          <w:rFonts w:ascii="Sylfaen" w:hAnsi="Sylfaen"/>
        </w:rPr>
        <w:tab/>
      </w:r>
      <w:r>
        <w:rPr>
          <w:rFonts w:ascii="Sylfaen" w:hAnsi="Sylfaen"/>
        </w:rPr>
        <w:tab/>
        <w:t>better</w:t>
      </w:r>
      <w:r>
        <w:rPr>
          <w:rFonts w:ascii="Sylfaen" w:hAnsi="Sylfaen"/>
        </w:rPr>
        <w:tab/>
      </w:r>
      <w:r>
        <w:rPr>
          <w:rFonts w:ascii="Sylfaen" w:hAnsi="Sylfaen"/>
        </w:rPr>
        <w:tab/>
      </w:r>
      <w:r>
        <w:rPr>
          <w:rFonts w:ascii="Sylfaen" w:hAnsi="Sylfaen"/>
        </w:rPr>
        <w:tab/>
      </w:r>
      <w:r>
        <w:rPr>
          <w:rFonts w:ascii="Sylfaen" w:hAnsi="Sylfaen"/>
        </w:rPr>
        <w:tab/>
        <w:t>best</w:t>
      </w:r>
    </w:p>
    <w:p w:rsidR="001673DA" w:rsidRDefault="00511953">
      <w:pPr>
        <w:spacing w:after="0"/>
        <w:rPr>
          <w:rFonts w:ascii="Sylfaen" w:hAnsi="Sylfaen"/>
        </w:rPr>
      </w:pPr>
      <w:r>
        <w:rPr>
          <w:rFonts w:ascii="Sylfaen" w:hAnsi="Sylfaen"/>
        </w:rPr>
        <w:tab/>
      </w:r>
      <w:r>
        <w:rPr>
          <w:rFonts w:ascii="Sylfaen" w:hAnsi="Sylfaen"/>
        </w:rPr>
        <w:tab/>
        <w:t>bad</w:t>
      </w:r>
      <w:r>
        <w:rPr>
          <w:rFonts w:ascii="Sylfaen" w:hAnsi="Sylfaen"/>
        </w:rPr>
        <w:tab/>
      </w:r>
      <w:r>
        <w:rPr>
          <w:rFonts w:ascii="Sylfaen" w:hAnsi="Sylfaen"/>
        </w:rPr>
        <w:tab/>
      </w:r>
      <w:r>
        <w:rPr>
          <w:rFonts w:ascii="Sylfaen" w:hAnsi="Sylfaen"/>
        </w:rPr>
        <w:tab/>
      </w:r>
      <w:r>
        <w:rPr>
          <w:rFonts w:ascii="Sylfaen" w:hAnsi="Sylfaen"/>
        </w:rPr>
        <w:tab/>
        <w:t>worse</w:t>
      </w:r>
      <w:r>
        <w:rPr>
          <w:rFonts w:ascii="Sylfaen" w:hAnsi="Sylfaen"/>
        </w:rPr>
        <w:tab/>
      </w:r>
      <w:r>
        <w:rPr>
          <w:rFonts w:ascii="Sylfaen" w:hAnsi="Sylfaen"/>
        </w:rPr>
        <w:tab/>
      </w:r>
      <w:r>
        <w:rPr>
          <w:rFonts w:ascii="Sylfaen" w:hAnsi="Sylfaen"/>
        </w:rPr>
        <w:tab/>
      </w:r>
      <w:r>
        <w:rPr>
          <w:rFonts w:ascii="Sylfaen" w:hAnsi="Sylfaen"/>
        </w:rPr>
        <w:tab/>
        <w:t>worst</w:t>
      </w:r>
    </w:p>
    <w:p w:rsidR="001673DA" w:rsidRDefault="00511953">
      <w:pPr>
        <w:spacing w:after="0"/>
        <w:rPr>
          <w:rFonts w:ascii="Sylfaen" w:hAnsi="Sylfaen"/>
        </w:rPr>
      </w:pPr>
      <w:r>
        <w:rPr>
          <w:rFonts w:ascii="Sylfaen" w:hAnsi="Sylfaen"/>
        </w:rPr>
        <w:tab/>
      </w:r>
      <w:r>
        <w:rPr>
          <w:rFonts w:ascii="Sylfaen" w:hAnsi="Sylfaen"/>
        </w:rPr>
        <w:tab/>
        <w:t>little</w:t>
      </w:r>
      <w:r>
        <w:rPr>
          <w:rFonts w:ascii="Sylfaen" w:hAnsi="Sylfaen"/>
        </w:rPr>
        <w:tab/>
      </w:r>
      <w:r>
        <w:rPr>
          <w:rFonts w:ascii="Sylfaen" w:hAnsi="Sylfaen"/>
        </w:rPr>
        <w:tab/>
      </w:r>
      <w:r>
        <w:rPr>
          <w:rFonts w:ascii="Sylfaen" w:hAnsi="Sylfaen"/>
        </w:rPr>
        <w:tab/>
      </w:r>
      <w:r>
        <w:rPr>
          <w:rFonts w:ascii="Sylfaen" w:hAnsi="Sylfaen"/>
        </w:rPr>
        <w:tab/>
        <w:t>less</w:t>
      </w:r>
      <w:r>
        <w:rPr>
          <w:rFonts w:ascii="Sylfaen" w:hAnsi="Sylfaen"/>
        </w:rPr>
        <w:tab/>
      </w:r>
      <w:r>
        <w:rPr>
          <w:rFonts w:ascii="Sylfaen" w:hAnsi="Sylfaen"/>
        </w:rPr>
        <w:tab/>
      </w:r>
      <w:r>
        <w:rPr>
          <w:rFonts w:ascii="Sylfaen" w:hAnsi="Sylfaen"/>
        </w:rPr>
        <w:tab/>
      </w:r>
      <w:r>
        <w:rPr>
          <w:rFonts w:ascii="Sylfaen" w:hAnsi="Sylfaen"/>
        </w:rPr>
        <w:tab/>
        <w:t>least</w:t>
      </w:r>
    </w:p>
    <w:p w:rsidR="001673DA" w:rsidRDefault="00511953">
      <w:pPr>
        <w:spacing w:after="0"/>
        <w:rPr>
          <w:rFonts w:ascii="Sylfaen" w:hAnsi="Sylfaen"/>
        </w:rPr>
      </w:pPr>
      <w:r>
        <w:rPr>
          <w:rFonts w:ascii="Sylfaen" w:hAnsi="Sylfaen"/>
        </w:rPr>
        <w:tab/>
      </w:r>
      <w:r>
        <w:rPr>
          <w:rFonts w:ascii="Sylfaen" w:hAnsi="Sylfaen"/>
        </w:rPr>
        <w:tab/>
        <w:t>much, many</w:t>
      </w:r>
      <w:r>
        <w:rPr>
          <w:rFonts w:ascii="Sylfaen" w:hAnsi="Sylfaen"/>
        </w:rPr>
        <w:tab/>
      </w:r>
      <w:r>
        <w:rPr>
          <w:rFonts w:ascii="Sylfaen" w:hAnsi="Sylfaen"/>
        </w:rPr>
        <w:tab/>
      </w:r>
      <w:r>
        <w:rPr>
          <w:rFonts w:ascii="Sylfaen" w:hAnsi="Sylfaen"/>
        </w:rPr>
        <w:tab/>
        <w:t>more</w:t>
      </w:r>
      <w:r>
        <w:rPr>
          <w:rFonts w:ascii="Sylfaen" w:hAnsi="Sylfaen"/>
        </w:rPr>
        <w:tab/>
      </w:r>
      <w:r>
        <w:rPr>
          <w:rFonts w:ascii="Sylfaen" w:hAnsi="Sylfaen"/>
        </w:rPr>
        <w:tab/>
      </w:r>
      <w:r>
        <w:rPr>
          <w:rFonts w:ascii="Sylfaen" w:hAnsi="Sylfaen"/>
        </w:rPr>
        <w:tab/>
      </w:r>
      <w:r>
        <w:rPr>
          <w:rFonts w:ascii="Sylfaen" w:hAnsi="Sylfaen"/>
        </w:rPr>
        <w:tab/>
        <w:t>most</w:t>
      </w:r>
    </w:p>
    <w:p w:rsidR="001673DA" w:rsidRDefault="00511953">
      <w:pPr>
        <w:spacing w:after="0"/>
        <w:rPr>
          <w:rFonts w:ascii="Sylfaen" w:hAnsi="Sylfaen"/>
        </w:rPr>
      </w:pPr>
      <w:r>
        <w:rPr>
          <w:rFonts w:ascii="Sylfaen" w:hAnsi="Sylfaen"/>
        </w:rPr>
        <w:tab/>
      </w:r>
      <w:r>
        <w:rPr>
          <w:rFonts w:ascii="Sylfaen" w:hAnsi="Sylfaen"/>
        </w:rPr>
        <w:tab/>
        <w:t>far</w:t>
      </w:r>
      <w:r>
        <w:rPr>
          <w:rFonts w:ascii="Sylfaen" w:hAnsi="Sylfaen"/>
        </w:rPr>
        <w:tab/>
      </w:r>
      <w:r>
        <w:rPr>
          <w:rFonts w:ascii="Sylfaen" w:hAnsi="Sylfaen"/>
        </w:rPr>
        <w:tab/>
      </w:r>
      <w:r>
        <w:rPr>
          <w:rFonts w:ascii="Sylfaen" w:hAnsi="Sylfaen"/>
        </w:rPr>
        <w:tab/>
      </w:r>
      <w:r>
        <w:rPr>
          <w:rFonts w:ascii="Sylfaen" w:hAnsi="Sylfaen"/>
        </w:rPr>
        <w:tab/>
        <w:t>further</w:t>
      </w:r>
      <w:r>
        <w:rPr>
          <w:rFonts w:ascii="Sylfaen" w:hAnsi="Sylfaen"/>
        </w:rPr>
        <w:tab/>
      </w:r>
      <w:r>
        <w:rPr>
          <w:rFonts w:ascii="Sylfaen" w:hAnsi="Sylfaen"/>
        </w:rPr>
        <w:tab/>
      </w:r>
      <w:r>
        <w:rPr>
          <w:rFonts w:ascii="Sylfaen" w:hAnsi="Sylfaen"/>
        </w:rPr>
        <w:tab/>
      </w:r>
      <w:r>
        <w:rPr>
          <w:rFonts w:ascii="Sylfaen" w:hAnsi="Sylfaen"/>
        </w:rPr>
        <w:tab/>
        <w:t>furthest</w:t>
      </w:r>
    </w:p>
    <w:p w:rsidR="001673DA" w:rsidRDefault="001673DA">
      <w:pPr>
        <w:spacing w:after="0"/>
        <w:rPr>
          <w:rFonts w:ascii="Sylfaen" w:hAnsi="Sylfaen"/>
          <w:i/>
        </w:rPr>
      </w:pPr>
    </w:p>
    <w:p w:rsidR="001673DA" w:rsidRDefault="00511953">
      <w:pPr>
        <w:spacing w:after="0"/>
        <w:rPr>
          <w:rFonts w:ascii="Sylfaen" w:hAnsi="Sylfaen"/>
        </w:rPr>
      </w:pPr>
      <w:r>
        <w:rPr>
          <w:rFonts w:ascii="Sylfaen" w:hAnsi="Sylfaen"/>
          <w:i/>
        </w:rPr>
        <w:t>Adjectives that do not admit comparative degree according to Bryan Garner:</w:t>
      </w:r>
    </w:p>
    <w:p w:rsidR="001673DA" w:rsidRDefault="00511953">
      <w:pPr>
        <w:spacing w:after="0"/>
        <w:rPr>
          <w:rFonts w:ascii="Sylfaen" w:hAnsi="Sylfaen"/>
        </w:rPr>
      </w:pPr>
      <w:r>
        <w:rPr>
          <w:rFonts w:ascii="Sylfaen" w:hAnsi="Sylfaen"/>
        </w:rPr>
        <w:tab/>
      </w:r>
      <w:r>
        <w:rPr>
          <w:rFonts w:ascii="Sylfaen" w:hAnsi="Sylfaen"/>
        </w:rPr>
        <w:tab/>
        <w:t>absolute</w:t>
      </w:r>
      <w:r>
        <w:rPr>
          <w:rFonts w:ascii="Sylfaen" w:hAnsi="Sylfaen"/>
        </w:rPr>
        <w:tab/>
      </w:r>
      <w:r>
        <w:rPr>
          <w:rFonts w:ascii="Sylfaen" w:hAnsi="Sylfaen"/>
        </w:rPr>
        <w:tab/>
      </w:r>
      <w:r>
        <w:rPr>
          <w:rFonts w:ascii="Sylfaen" w:hAnsi="Sylfaen"/>
        </w:rPr>
        <w:tab/>
        <w:t>impossible</w:t>
      </w:r>
      <w:r>
        <w:rPr>
          <w:rFonts w:ascii="Sylfaen" w:hAnsi="Sylfaen"/>
        </w:rPr>
        <w:tab/>
      </w:r>
      <w:r>
        <w:rPr>
          <w:rFonts w:ascii="Sylfaen" w:hAnsi="Sylfaen"/>
        </w:rPr>
        <w:tab/>
      </w:r>
      <w:r>
        <w:rPr>
          <w:rFonts w:ascii="Sylfaen" w:hAnsi="Sylfaen"/>
        </w:rPr>
        <w:tab/>
        <w:t>principal</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adequate</w:t>
      </w:r>
      <w:r>
        <w:rPr>
          <w:rFonts w:ascii="Sylfaen" w:hAnsi="Sylfaen"/>
        </w:rPr>
        <w:tab/>
      </w:r>
      <w:r>
        <w:rPr>
          <w:rFonts w:ascii="Sylfaen" w:hAnsi="Sylfaen"/>
        </w:rPr>
        <w:tab/>
      </w:r>
      <w:r>
        <w:rPr>
          <w:rFonts w:ascii="Sylfaen" w:hAnsi="Sylfaen"/>
        </w:rPr>
        <w:tab/>
        <w:t>inevitable</w:t>
      </w:r>
      <w:r>
        <w:rPr>
          <w:rFonts w:ascii="Sylfaen" w:hAnsi="Sylfaen"/>
        </w:rPr>
        <w:tab/>
      </w:r>
      <w:r>
        <w:rPr>
          <w:rFonts w:ascii="Sylfaen" w:hAnsi="Sylfaen"/>
        </w:rPr>
        <w:tab/>
      </w:r>
      <w:r>
        <w:rPr>
          <w:rFonts w:ascii="Sylfaen" w:hAnsi="Sylfaen"/>
        </w:rPr>
        <w:tab/>
        <w:t>stationary</w:t>
      </w:r>
    </w:p>
    <w:p w:rsidR="001673DA" w:rsidRDefault="00511953">
      <w:pPr>
        <w:spacing w:after="0"/>
        <w:rPr>
          <w:rFonts w:ascii="Sylfaen" w:hAnsi="Sylfaen"/>
        </w:rPr>
      </w:pPr>
      <w:r>
        <w:rPr>
          <w:rFonts w:ascii="Sylfaen" w:hAnsi="Sylfaen"/>
        </w:rPr>
        <w:tab/>
      </w:r>
      <w:r>
        <w:rPr>
          <w:rFonts w:ascii="Sylfaen" w:hAnsi="Sylfaen"/>
        </w:rPr>
        <w:tab/>
        <w:t>chief</w:t>
      </w:r>
      <w:r>
        <w:rPr>
          <w:rFonts w:ascii="Sylfaen" w:hAnsi="Sylfaen"/>
        </w:rPr>
        <w:tab/>
      </w:r>
      <w:r>
        <w:rPr>
          <w:rFonts w:ascii="Sylfaen" w:hAnsi="Sylfaen"/>
        </w:rPr>
        <w:tab/>
      </w:r>
      <w:r>
        <w:rPr>
          <w:rFonts w:ascii="Sylfaen" w:hAnsi="Sylfaen"/>
        </w:rPr>
        <w:tab/>
      </w:r>
      <w:r>
        <w:rPr>
          <w:rFonts w:ascii="Sylfaen" w:hAnsi="Sylfaen"/>
        </w:rPr>
        <w:tab/>
        <w:t>irrevocable</w:t>
      </w:r>
      <w:r>
        <w:rPr>
          <w:rFonts w:ascii="Sylfaen" w:hAnsi="Sylfaen"/>
        </w:rPr>
        <w:tab/>
      </w:r>
      <w:r>
        <w:rPr>
          <w:rFonts w:ascii="Sylfaen" w:hAnsi="Sylfaen"/>
        </w:rPr>
        <w:tab/>
      </w:r>
      <w:r>
        <w:rPr>
          <w:rFonts w:ascii="Sylfaen" w:hAnsi="Sylfaen"/>
        </w:rPr>
        <w:tab/>
        <w:t>sufficient</w:t>
      </w:r>
    </w:p>
    <w:p w:rsidR="001673DA" w:rsidRDefault="00511953">
      <w:pPr>
        <w:spacing w:after="0"/>
        <w:rPr>
          <w:rFonts w:ascii="Sylfaen" w:hAnsi="Sylfaen"/>
        </w:rPr>
      </w:pPr>
      <w:r>
        <w:rPr>
          <w:rFonts w:ascii="Sylfaen" w:hAnsi="Sylfaen"/>
        </w:rPr>
        <w:tab/>
      </w:r>
      <w:r>
        <w:rPr>
          <w:rFonts w:ascii="Sylfaen" w:hAnsi="Sylfaen"/>
        </w:rPr>
        <w:tab/>
        <w:t>complete</w:t>
      </w:r>
      <w:r>
        <w:rPr>
          <w:rFonts w:ascii="Sylfaen" w:hAnsi="Sylfaen"/>
        </w:rPr>
        <w:tab/>
      </w:r>
      <w:r>
        <w:rPr>
          <w:rFonts w:ascii="Sylfaen" w:hAnsi="Sylfaen"/>
        </w:rPr>
        <w:tab/>
      </w:r>
      <w:r>
        <w:rPr>
          <w:rFonts w:ascii="Sylfaen" w:hAnsi="Sylfaen"/>
        </w:rPr>
        <w:tab/>
        <w:t>main</w:t>
      </w:r>
      <w:r>
        <w:rPr>
          <w:rFonts w:ascii="Sylfaen" w:hAnsi="Sylfaen"/>
        </w:rPr>
        <w:tab/>
      </w:r>
      <w:r>
        <w:rPr>
          <w:rFonts w:ascii="Sylfaen" w:hAnsi="Sylfaen"/>
        </w:rPr>
        <w:tab/>
      </w:r>
      <w:r>
        <w:rPr>
          <w:rFonts w:ascii="Sylfaen" w:hAnsi="Sylfaen"/>
        </w:rPr>
        <w:tab/>
      </w:r>
      <w:r>
        <w:rPr>
          <w:rFonts w:ascii="Sylfaen" w:hAnsi="Sylfaen"/>
        </w:rPr>
        <w:tab/>
        <w:t>unanimous</w:t>
      </w:r>
    </w:p>
    <w:p w:rsidR="001673DA" w:rsidRDefault="00511953">
      <w:pPr>
        <w:spacing w:after="0"/>
        <w:rPr>
          <w:rFonts w:ascii="Sylfaen" w:hAnsi="Sylfaen"/>
        </w:rPr>
      </w:pPr>
      <w:r>
        <w:rPr>
          <w:rFonts w:ascii="Sylfaen" w:hAnsi="Sylfaen"/>
        </w:rPr>
        <w:tab/>
      </w:r>
      <w:r>
        <w:rPr>
          <w:rFonts w:ascii="Sylfaen" w:hAnsi="Sylfaen"/>
        </w:rPr>
        <w:tab/>
        <w:t>devoid</w:t>
      </w:r>
      <w:r>
        <w:rPr>
          <w:rFonts w:ascii="Sylfaen" w:hAnsi="Sylfaen"/>
        </w:rPr>
        <w:tab/>
      </w:r>
      <w:r>
        <w:rPr>
          <w:rFonts w:ascii="Sylfaen" w:hAnsi="Sylfaen"/>
        </w:rPr>
        <w:tab/>
      </w:r>
      <w:r>
        <w:rPr>
          <w:rFonts w:ascii="Sylfaen" w:hAnsi="Sylfaen"/>
        </w:rPr>
        <w:tab/>
      </w:r>
      <w:r>
        <w:rPr>
          <w:rFonts w:ascii="Sylfaen" w:hAnsi="Sylfaen"/>
        </w:rPr>
        <w:tab/>
        <w:t>manifest</w:t>
      </w:r>
      <w:r>
        <w:rPr>
          <w:rFonts w:ascii="Sylfaen" w:hAnsi="Sylfaen"/>
        </w:rPr>
        <w:tab/>
      </w:r>
      <w:r>
        <w:rPr>
          <w:rFonts w:ascii="Sylfaen" w:hAnsi="Sylfaen"/>
        </w:rPr>
        <w:tab/>
      </w:r>
      <w:r>
        <w:rPr>
          <w:rFonts w:ascii="Sylfaen" w:hAnsi="Sylfaen"/>
        </w:rPr>
        <w:tab/>
        <w:t>unavoidable</w:t>
      </w:r>
    </w:p>
    <w:p w:rsidR="001673DA" w:rsidRDefault="00511953">
      <w:pPr>
        <w:spacing w:after="0"/>
        <w:rPr>
          <w:rFonts w:ascii="Sylfaen" w:hAnsi="Sylfaen"/>
        </w:rPr>
      </w:pPr>
      <w:r>
        <w:rPr>
          <w:rFonts w:ascii="Sylfaen" w:hAnsi="Sylfaen"/>
        </w:rPr>
        <w:tab/>
      </w:r>
      <w:r>
        <w:rPr>
          <w:rFonts w:ascii="Sylfaen" w:hAnsi="Sylfaen"/>
        </w:rPr>
        <w:tab/>
        <w:t>entire</w:t>
      </w:r>
      <w:r>
        <w:rPr>
          <w:rFonts w:ascii="Sylfaen" w:hAnsi="Sylfaen"/>
        </w:rPr>
        <w:tab/>
      </w:r>
      <w:r>
        <w:rPr>
          <w:rFonts w:ascii="Sylfaen" w:hAnsi="Sylfaen"/>
        </w:rPr>
        <w:tab/>
      </w:r>
      <w:r>
        <w:rPr>
          <w:rFonts w:ascii="Sylfaen" w:hAnsi="Sylfaen"/>
        </w:rPr>
        <w:tab/>
      </w:r>
      <w:r>
        <w:rPr>
          <w:rFonts w:ascii="Sylfaen" w:hAnsi="Sylfaen"/>
        </w:rPr>
        <w:tab/>
        <w:t>minor</w:t>
      </w:r>
      <w:r>
        <w:rPr>
          <w:rFonts w:ascii="Sylfaen" w:hAnsi="Sylfaen"/>
        </w:rPr>
        <w:tab/>
      </w:r>
      <w:r>
        <w:rPr>
          <w:rFonts w:ascii="Sylfaen" w:hAnsi="Sylfaen"/>
        </w:rPr>
        <w:tab/>
      </w:r>
      <w:r>
        <w:rPr>
          <w:rFonts w:ascii="Sylfaen" w:hAnsi="Sylfaen"/>
        </w:rPr>
        <w:tab/>
      </w:r>
      <w:r>
        <w:rPr>
          <w:rFonts w:ascii="Sylfaen" w:hAnsi="Sylfaen"/>
        </w:rPr>
        <w:tab/>
        <w:t>unbroken</w:t>
      </w:r>
    </w:p>
    <w:p w:rsidR="001673DA" w:rsidRDefault="00511953">
      <w:pPr>
        <w:spacing w:after="0"/>
        <w:rPr>
          <w:rFonts w:ascii="Sylfaen" w:hAnsi="Sylfaen"/>
        </w:rPr>
      </w:pPr>
      <w:r>
        <w:rPr>
          <w:rFonts w:ascii="Sylfaen" w:hAnsi="Sylfaen"/>
        </w:rPr>
        <w:tab/>
      </w:r>
      <w:r>
        <w:rPr>
          <w:rFonts w:ascii="Sylfaen" w:hAnsi="Sylfaen"/>
        </w:rPr>
        <w:tab/>
        <w:t>fatal</w:t>
      </w:r>
      <w:r>
        <w:rPr>
          <w:rFonts w:ascii="Sylfaen" w:hAnsi="Sylfaen"/>
        </w:rPr>
        <w:tab/>
      </w:r>
      <w:r>
        <w:rPr>
          <w:rFonts w:ascii="Sylfaen" w:hAnsi="Sylfaen"/>
        </w:rPr>
        <w:tab/>
      </w:r>
      <w:r>
        <w:rPr>
          <w:rFonts w:ascii="Sylfaen" w:hAnsi="Sylfaen"/>
        </w:rPr>
        <w:tab/>
      </w:r>
      <w:r>
        <w:rPr>
          <w:rFonts w:ascii="Sylfaen" w:hAnsi="Sylfaen"/>
        </w:rPr>
        <w:tab/>
        <w:t>paramount</w:t>
      </w:r>
      <w:r>
        <w:rPr>
          <w:rFonts w:ascii="Sylfaen" w:hAnsi="Sylfaen"/>
        </w:rPr>
        <w:tab/>
      </w:r>
      <w:r>
        <w:rPr>
          <w:rFonts w:ascii="Sylfaen" w:hAnsi="Sylfaen"/>
        </w:rPr>
        <w:tab/>
      </w:r>
      <w:r>
        <w:rPr>
          <w:rFonts w:ascii="Sylfaen" w:hAnsi="Sylfaen"/>
        </w:rPr>
        <w:tab/>
        <w:t>unique</w:t>
      </w:r>
    </w:p>
    <w:p w:rsidR="001673DA" w:rsidRDefault="00511953">
      <w:pPr>
        <w:spacing w:after="0"/>
        <w:rPr>
          <w:rFonts w:ascii="Sylfaen" w:hAnsi="Sylfaen"/>
        </w:rPr>
      </w:pPr>
      <w:r>
        <w:rPr>
          <w:rFonts w:ascii="Sylfaen" w:hAnsi="Sylfaen"/>
        </w:rPr>
        <w:tab/>
      </w:r>
      <w:r>
        <w:rPr>
          <w:rFonts w:ascii="Sylfaen" w:hAnsi="Sylfaen"/>
        </w:rPr>
        <w:tab/>
        <w:t>final</w:t>
      </w:r>
      <w:r>
        <w:rPr>
          <w:rFonts w:ascii="Sylfaen" w:hAnsi="Sylfaen"/>
        </w:rPr>
        <w:tab/>
      </w:r>
      <w:r>
        <w:rPr>
          <w:rFonts w:ascii="Sylfaen" w:hAnsi="Sylfaen"/>
        </w:rPr>
        <w:tab/>
      </w:r>
      <w:r>
        <w:rPr>
          <w:rFonts w:ascii="Sylfaen" w:hAnsi="Sylfaen"/>
        </w:rPr>
        <w:tab/>
      </w:r>
      <w:r>
        <w:rPr>
          <w:rFonts w:ascii="Sylfaen" w:hAnsi="Sylfaen"/>
        </w:rPr>
        <w:tab/>
        <w:t>perpetual</w:t>
      </w:r>
      <w:r>
        <w:rPr>
          <w:rFonts w:ascii="Sylfaen" w:hAnsi="Sylfaen"/>
        </w:rPr>
        <w:tab/>
      </w:r>
      <w:r>
        <w:rPr>
          <w:rFonts w:ascii="Sylfaen" w:hAnsi="Sylfaen"/>
        </w:rPr>
        <w:tab/>
      </w:r>
      <w:r>
        <w:rPr>
          <w:rFonts w:ascii="Sylfaen" w:hAnsi="Sylfaen"/>
        </w:rPr>
        <w:tab/>
        <w:t>universal</w:t>
      </w:r>
    </w:p>
    <w:p w:rsidR="001673DA" w:rsidRDefault="00511953">
      <w:pPr>
        <w:spacing w:after="0"/>
        <w:rPr>
          <w:rFonts w:ascii="Sylfaen" w:hAnsi="Sylfaen"/>
        </w:rPr>
      </w:pPr>
      <w:r>
        <w:rPr>
          <w:rFonts w:ascii="Sylfaen" w:hAnsi="Sylfaen"/>
        </w:rPr>
        <w:tab/>
      </w:r>
      <w:r>
        <w:rPr>
          <w:rFonts w:ascii="Sylfaen" w:hAnsi="Sylfaen"/>
        </w:rPr>
        <w:tab/>
        <w:t>ideal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preferable</w:t>
      </w:r>
      <w:r>
        <w:rPr>
          <w:rFonts w:ascii="Sylfaen" w:hAnsi="Sylfaen"/>
        </w:rPr>
        <w:tab/>
      </w:r>
      <w:r>
        <w:rPr>
          <w:rFonts w:ascii="Sylfaen" w:hAnsi="Sylfaen"/>
        </w:rPr>
        <w:tab/>
      </w:r>
      <w:r>
        <w:rPr>
          <w:rFonts w:ascii="Sylfaen" w:hAnsi="Sylfaen"/>
        </w:rPr>
        <w:tab/>
        <w:t>whole</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63"/>
        </w:numPr>
        <w:spacing w:after="0"/>
        <w:rPr>
          <w:rFonts w:ascii="Sylfaen" w:hAnsi="Sylfaen"/>
          <w:b/>
        </w:rPr>
      </w:pPr>
      <w:r>
        <w:rPr>
          <w:rFonts w:ascii="Sylfaen" w:hAnsi="Sylfaen"/>
          <w:b/>
        </w:rPr>
        <w:t>The Order of Adjectives in a Series</w:t>
      </w:r>
    </w:p>
    <w:p w:rsidR="001673DA" w:rsidRDefault="00511953">
      <w:pPr>
        <w:spacing w:after="0"/>
        <w:ind w:left="720"/>
        <w:rPr>
          <w:rFonts w:ascii="Sylfaen" w:hAnsi="Sylfaen"/>
        </w:rPr>
      </w:pPr>
      <w:r>
        <w:rPr>
          <w:rFonts w:ascii="Sylfaen" w:hAnsi="Sylfaen"/>
          <w:i/>
        </w:rPr>
        <w:t>The categories in the following table can be described as follows:</w:t>
      </w:r>
    </w:p>
    <w:p w:rsidR="001673DA" w:rsidRDefault="001673DA">
      <w:pPr>
        <w:spacing w:after="0"/>
        <w:ind w:left="720"/>
        <w:rPr>
          <w:rFonts w:ascii="Sylfaen" w:hAnsi="Sylfaen"/>
        </w:rPr>
      </w:pPr>
    </w:p>
    <w:tbl>
      <w:tblPr>
        <w:tblStyle w:val="MediumGrid1-Accent3"/>
        <w:tblW w:w="0" w:type="auto"/>
        <w:tblLook w:val="04A0" w:firstRow="1" w:lastRow="0" w:firstColumn="1" w:lastColumn="0" w:noHBand="0" w:noVBand="1"/>
      </w:tblPr>
      <w:tblGrid>
        <w:gridCol w:w="2448"/>
        <w:gridCol w:w="640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Determiners</w:t>
            </w:r>
          </w:p>
        </w:tc>
        <w:tc>
          <w:tcPr>
            <w:tcW w:w="6408"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b w:val="0"/>
              </w:rPr>
              <w:t>e.g. this, that, these, those, my, mine, your, your, him, his, her, hers, they, their; or a, an, the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Observation / Opi</w:t>
            </w:r>
            <w:r>
              <w:rPr>
                <w:rFonts w:ascii="Sylfaen" w:hAnsi="Sylfaen"/>
              </w:rPr>
              <w:t>nion</w:t>
            </w:r>
          </w:p>
        </w:tc>
        <w:tc>
          <w:tcPr>
            <w:tcW w:w="640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e.g. beautiful, interesting, polite, difficult, hardworking</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Size</w:t>
            </w:r>
          </w:p>
        </w:tc>
        <w:tc>
          <w:tcPr>
            <w:tcW w:w="640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e.g. tall, wide, large, high, narrow, thin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Shape</w:t>
            </w:r>
          </w:p>
        </w:tc>
        <w:tc>
          <w:tcPr>
            <w:tcW w:w="640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e.g. round, rectangular, circular</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Age</w:t>
            </w:r>
          </w:p>
        </w:tc>
        <w:tc>
          <w:tcPr>
            <w:tcW w:w="640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e.g. young, old, new, ancient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Color</w:t>
            </w:r>
          </w:p>
        </w:tc>
        <w:tc>
          <w:tcPr>
            <w:tcW w:w="640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e.g. red, black, pale</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Origin</w:t>
            </w:r>
          </w:p>
        </w:tc>
        <w:tc>
          <w:tcPr>
            <w:tcW w:w="640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e.g. French, </w:t>
            </w:r>
            <w:r>
              <w:rPr>
                <w:rFonts w:ascii="Sylfaen" w:hAnsi="Sylfaen"/>
              </w:rPr>
              <w:t>American, Canadian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Material</w:t>
            </w:r>
          </w:p>
        </w:tc>
        <w:tc>
          <w:tcPr>
            <w:tcW w:w="640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e.g. woollen, metallic, wooden</w:t>
            </w:r>
          </w:p>
        </w:tc>
      </w:tr>
      <w:tr w:rsidR="001673DA" w:rsidTr="001673DA">
        <w:tc>
          <w:tcPr>
            <w:cnfStyle w:val="001000000000" w:firstRow="0" w:lastRow="0" w:firstColumn="1" w:lastColumn="0" w:oddVBand="0" w:evenVBand="0" w:oddHBand="0" w:evenHBand="0" w:firstRowFirstColumn="0" w:firstRowLastColumn="0" w:lastRowFirstColumn="0" w:lastRowLastColumn="0"/>
            <w:tcW w:w="2448" w:type="dxa"/>
          </w:tcPr>
          <w:p w:rsidR="001673DA" w:rsidRDefault="00511953">
            <w:pPr>
              <w:rPr>
                <w:rFonts w:ascii="Sylfaen" w:hAnsi="Sylfaen"/>
              </w:rPr>
            </w:pPr>
            <w:r>
              <w:rPr>
                <w:rFonts w:ascii="Sylfaen" w:hAnsi="Sylfaen"/>
              </w:rPr>
              <w:t>Qualifier</w:t>
            </w:r>
          </w:p>
        </w:tc>
        <w:tc>
          <w:tcPr>
            <w:tcW w:w="640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e.g. rocking chair, hunting cabin, passenger car</w:t>
            </w:r>
          </w:p>
        </w:tc>
      </w:tr>
    </w:tbl>
    <w:p w:rsidR="001673DA" w:rsidRDefault="001673DA">
      <w:pPr>
        <w:spacing w:after="0"/>
        <w:ind w:left="720"/>
        <w:rPr>
          <w:rFonts w:ascii="Sylfaen" w:hAnsi="Sylfaen"/>
        </w:rPr>
      </w:pPr>
    </w:p>
    <w:p w:rsidR="001673DA" w:rsidRDefault="001673DA">
      <w:pPr>
        <w:spacing w:after="0"/>
        <w:ind w:left="720"/>
        <w:rPr>
          <w:rFonts w:ascii="Sylfaen" w:hAnsi="Sylfaen"/>
        </w:rPr>
      </w:pPr>
    </w:p>
    <w:p w:rsidR="001673DA" w:rsidRDefault="00511953">
      <w:pPr>
        <w:pStyle w:val="ListParagraph"/>
        <w:numPr>
          <w:ilvl w:val="0"/>
          <w:numId w:val="263"/>
        </w:numPr>
        <w:spacing w:after="0"/>
        <w:rPr>
          <w:rFonts w:ascii="Sylfaen" w:hAnsi="Sylfaen"/>
          <w:b/>
        </w:rPr>
      </w:pPr>
      <w:r>
        <w:rPr>
          <w:rFonts w:ascii="Sylfaen" w:hAnsi="Sylfaen"/>
          <w:b/>
        </w:rPr>
        <w:t>Collective Adjectives</w:t>
      </w:r>
    </w:p>
    <w:p w:rsidR="001673DA" w:rsidRDefault="00511953">
      <w:pPr>
        <w:spacing w:after="0"/>
        <w:ind w:left="720" w:firstLine="720"/>
        <w:rPr>
          <w:rFonts w:ascii="Sylfaen" w:hAnsi="Sylfaen"/>
        </w:rPr>
      </w:pPr>
      <w:r>
        <w:rPr>
          <w:rFonts w:ascii="Sylfaen" w:hAnsi="Sylfaen"/>
        </w:rPr>
        <w:t xml:space="preserve">When the definite article, </w:t>
      </w:r>
      <w:r>
        <w:rPr>
          <w:rFonts w:ascii="Sylfaen" w:hAnsi="Sylfaen"/>
          <w:b/>
        </w:rPr>
        <w:t>the</w:t>
      </w:r>
      <w:r>
        <w:rPr>
          <w:rFonts w:ascii="Sylfaen" w:hAnsi="Sylfaen"/>
        </w:rPr>
        <w:t>, is combined with an adjective describing a class or group of people, the result</w:t>
      </w:r>
      <w:r>
        <w:rPr>
          <w:rFonts w:ascii="Sylfaen" w:hAnsi="Sylfaen"/>
        </w:rPr>
        <w:t xml:space="preserve">ing phrase can act as a </w:t>
      </w:r>
      <w:r>
        <w:rPr>
          <w:rFonts w:ascii="Sylfaen" w:hAnsi="Sylfaen"/>
          <w:i/>
        </w:rPr>
        <w:t>noun</w:t>
      </w:r>
      <w:r>
        <w:rPr>
          <w:rFonts w:ascii="Sylfaen" w:hAnsi="Sylfaen"/>
        </w:rPr>
        <w:t>: the poor, the rich, the oppressed, the homeless, the lonely, the unlettered, the unwashed, the gathered, the dear departed.</w:t>
      </w:r>
    </w:p>
    <w:p w:rsidR="001673DA" w:rsidRDefault="00511953">
      <w:pPr>
        <w:spacing w:after="0"/>
        <w:ind w:left="720" w:firstLine="720"/>
        <w:rPr>
          <w:rFonts w:ascii="Sylfaen" w:hAnsi="Sylfaen"/>
        </w:rPr>
      </w:pPr>
      <w:r>
        <w:rPr>
          <w:rFonts w:ascii="Sylfaen" w:hAnsi="Sylfaen"/>
        </w:rPr>
        <w:t xml:space="preserve">The rural poor </w:t>
      </w:r>
      <w:r>
        <w:rPr>
          <w:rFonts w:ascii="Sylfaen" w:hAnsi="Sylfaen"/>
          <w:b/>
        </w:rPr>
        <w:t xml:space="preserve">have </w:t>
      </w:r>
      <w:r>
        <w:rPr>
          <w:rFonts w:ascii="Sylfaen" w:hAnsi="Sylfaen"/>
        </w:rPr>
        <w:t>been ignored by the media.</w:t>
      </w:r>
    </w:p>
    <w:p w:rsidR="001673DA" w:rsidRDefault="00511953">
      <w:pPr>
        <w:spacing w:after="0"/>
        <w:ind w:left="720" w:firstLine="720"/>
        <w:rPr>
          <w:rFonts w:ascii="Sylfaen" w:hAnsi="Sylfaen"/>
        </w:rPr>
      </w:pPr>
      <w:r>
        <w:rPr>
          <w:rFonts w:ascii="Sylfaen" w:hAnsi="Sylfaen"/>
        </w:rPr>
        <w:t xml:space="preserve">The rich of Connecticut </w:t>
      </w:r>
      <w:r>
        <w:rPr>
          <w:rFonts w:ascii="Sylfaen" w:hAnsi="Sylfaen"/>
          <w:b/>
        </w:rPr>
        <w:t>are</w:t>
      </w:r>
      <w:r>
        <w:rPr>
          <w:rFonts w:ascii="Sylfaen" w:hAnsi="Sylfaen"/>
        </w:rPr>
        <w:t xml:space="preserve"> responsible.</w:t>
      </w:r>
    </w:p>
    <w:p w:rsidR="001673DA" w:rsidRDefault="00511953">
      <w:pPr>
        <w:spacing w:after="0"/>
        <w:ind w:left="720" w:firstLine="720"/>
        <w:rPr>
          <w:rFonts w:ascii="Sylfaen" w:hAnsi="Sylfaen"/>
        </w:rPr>
      </w:pPr>
      <w:r>
        <w:rPr>
          <w:rFonts w:ascii="Sylfaen" w:hAnsi="Sylfaen"/>
        </w:rPr>
        <w:t xml:space="preserve">The elderly </w:t>
      </w:r>
      <w:r>
        <w:rPr>
          <w:rFonts w:ascii="Sylfaen" w:hAnsi="Sylfaen"/>
          <w:b/>
        </w:rPr>
        <w:t>are</w:t>
      </w:r>
      <w:r>
        <w:rPr>
          <w:rFonts w:ascii="Sylfaen" w:hAnsi="Sylfaen"/>
        </w:rPr>
        <w:t xml:space="preserve"> beginning to demand their rights.</w:t>
      </w:r>
    </w:p>
    <w:p w:rsidR="001673DA" w:rsidRDefault="00511953">
      <w:pPr>
        <w:spacing w:after="0"/>
        <w:ind w:left="720" w:firstLine="720"/>
        <w:rPr>
          <w:rFonts w:ascii="Sylfaen" w:hAnsi="Sylfaen"/>
        </w:rPr>
      </w:pPr>
      <w:r>
        <w:rPr>
          <w:rFonts w:ascii="Sylfaen" w:hAnsi="Sylfaen"/>
        </w:rPr>
        <w:t xml:space="preserve">The young at heart </w:t>
      </w:r>
      <w:r>
        <w:rPr>
          <w:rFonts w:ascii="Sylfaen" w:hAnsi="Sylfaen"/>
          <w:b/>
        </w:rPr>
        <w:t>are</w:t>
      </w:r>
      <w:r>
        <w:rPr>
          <w:rFonts w:ascii="Sylfaen" w:hAnsi="Sylfaen"/>
        </w:rPr>
        <w:t xml:space="preserve"> always a joy to be around.</w:t>
      </w:r>
    </w:p>
    <w:p w:rsidR="001673DA" w:rsidRDefault="001673DA">
      <w:pPr>
        <w:spacing w:after="0"/>
        <w:rPr>
          <w:rFonts w:ascii="Sylfaen" w:hAnsi="Sylfaen"/>
        </w:rPr>
      </w:pPr>
    </w:p>
    <w:p w:rsidR="001673DA" w:rsidRDefault="00511953">
      <w:pPr>
        <w:pStyle w:val="ListParagraph"/>
        <w:numPr>
          <w:ilvl w:val="0"/>
          <w:numId w:val="263"/>
        </w:numPr>
        <w:spacing w:after="0"/>
        <w:rPr>
          <w:rFonts w:ascii="Sylfaen" w:hAnsi="Sylfaen"/>
          <w:b/>
        </w:rPr>
      </w:pPr>
      <w:r>
        <w:rPr>
          <w:rFonts w:ascii="Sylfaen" w:hAnsi="Sylfaen"/>
          <w:b/>
        </w:rPr>
        <w:t>Irregular Comparisons</w:t>
      </w:r>
    </w:p>
    <w:p w:rsidR="001673DA" w:rsidRDefault="00511953">
      <w:pPr>
        <w:spacing w:after="0"/>
        <w:ind w:left="720" w:firstLine="720"/>
        <w:rPr>
          <w:rFonts w:ascii="Sylfaen" w:hAnsi="Sylfaen"/>
        </w:rPr>
      </w:pPr>
      <w:r>
        <w:rPr>
          <w:rFonts w:ascii="Sylfaen" w:hAnsi="Sylfaen"/>
        </w:rPr>
        <w:t>A few of the comparatives and superlatives in English do not follow the usual pattern. Here is a list of common exceptions:</w:t>
      </w:r>
    </w:p>
    <w:tbl>
      <w:tblPr>
        <w:tblStyle w:val="LightList-Accent4"/>
        <w:tblW w:w="0" w:type="auto"/>
        <w:tblLook w:val="04A0" w:firstRow="1" w:lastRow="0" w:firstColumn="1" w:lastColumn="0" w:noHBand="0" w:noVBand="1"/>
      </w:tblPr>
      <w:tblGrid>
        <w:gridCol w:w="3192"/>
        <w:gridCol w:w="3192"/>
        <w:gridCol w:w="3192"/>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i/>
              </w:rPr>
            </w:pPr>
            <w:r>
              <w:rPr>
                <w:rFonts w:ascii="Sylfaen" w:hAnsi="Sylfaen"/>
                <w:i/>
              </w:rPr>
              <w:t>Positive</w:t>
            </w:r>
          </w:p>
        </w:tc>
        <w:tc>
          <w:tcPr>
            <w:tcW w:w="3192"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i/>
              </w:rPr>
            </w:pPr>
            <w:r>
              <w:rPr>
                <w:rFonts w:ascii="Sylfaen" w:hAnsi="Sylfaen"/>
                <w:i/>
              </w:rPr>
              <w:t>Comparative</w:t>
            </w:r>
          </w:p>
        </w:tc>
        <w:tc>
          <w:tcPr>
            <w:tcW w:w="3192"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i/>
              </w:rPr>
            </w:pPr>
            <w:r>
              <w:rPr>
                <w:rFonts w:ascii="Sylfaen" w:hAnsi="Sylfaen"/>
                <w:i/>
              </w:rPr>
              <w:t>Superlative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bad</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worse</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worst</w:t>
            </w:r>
          </w:p>
        </w:tc>
      </w:tr>
      <w:tr w:rsidR="001673DA" w:rsidTr="001673DA">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badly</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worse</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worst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far(distance)</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farther</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farthest</w:t>
            </w:r>
          </w:p>
        </w:tc>
      </w:tr>
      <w:tr w:rsidR="001673DA" w:rsidTr="001673DA">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far(extent)</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further</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furthest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good</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better</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best</w:t>
            </w:r>
          </w:p>
        </w:tc>
      </w:tr>
      <w:tr w:rsidR="001673DA" w:rsidTr="001673DA">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ill</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worse</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worst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late</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later</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latest or last</w:t>
            </w:r>
          </w:p>
        </w:tc>
      </w:tr>
      <w:tr w:rsidR="001673DA" w:rsidTr="001673DA">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less</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lesser</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least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little (amount)</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less</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least</w:t>
            </w:r>
          </w:p>
        </w:tc>
      </w:tr>
      <w:tr w:rsidR="001673DA" w:rsidTr="001673DA">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many</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more</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most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much</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more</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most</w:t>
            </w:r>
          </w:p>
        </w:tc>
      </w:tr>
      <w:tr w:rsidR="001673DA" w:rsidTr="001673DA">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rPr>
              <w:t>well</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better</w:t>
            </w:r>
          </w:p>
        </w:tc>
        <w:tc>
          <w:tcPr>
            <w:tcW w:w="3192"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best</w:t>
            </w:r>
          </w:p>
        </w:tc>
      </w:tr>
    </w:tbl>
    <w:p w:rsidR="001673DA" w:rsidRDefault="00511953">
      <w:pPr>
        <w:pStyle w:val="ListParagraph"/>
        <w:numPr>
          <w:ilvl w:val="0"/>
          <w:numId w:val="263"/>
        </w:numPr>
        <w:spacing w:after="0"/>
        <w:rPr>
          <w:rFonts w:ascii="Sylfaen" w:hAnsi="Sylfaen"/>
          <w:b/>
        </w:rPr>
      </w:pPr>
      <w:r>
        <w:rPr>
          <w:rFonts w:ascii="Sylfaen" w:hAnsi="Sylfaen"/>
          <w:b/>
        </w:rPr>
        <w:t>Kinds of Adjectives</w:t>
      </w:r>
    </w:p>
    <w:p w:rsidR="001673DA" w:rsidRDefault="00511953">
      <w:pPr>
        <w:pStyle w:val="ListParagraph"/>
        <w:numPr>
          <w:ilvl w:val="0"/>
          <w:numId w:val="194"/>
        </w:numPr>
        <w:spacing w:after="0"/>
        <w:rPr>
          <w:rFonts w:ascii="Sylfaen" w:hAnsi="Sylfaen"/>
          <w:b/>
        </w:rPr>
      </w:pPr>
      <w:r>
        <w:rPr>
          <w:rFonts w:ascii="Sylfaen" w:hAnsi="Sylfaen"/>
          <w:b/>
        </w:rPr>
        <w:t>Possessive Adjectives</w:t>
      </w:r>
    </w:p>
    <w:p w:rsidR="001673DA" w:rsidRDefault="00511953">
      <w:pPr>
        <w:pStyle w:val="ListParagraph"/>
        <w:numPr>
          <w:ilvl w:val="1"/>
          <w:numId w:val="85"/>
        </w:numPr>
        <w:spacing w:after="0"/>
        <w:rPr>
          <w:rFonts w:ascii="Sylfaen" w:hAnsi="Sylfaen"/>
        </w:rPr>
      </w:pPr>
      <w:r>
        <w:rPr>
          <w:rFonts w:ascii="Sylfaen" w:hAnsi="Sylfaen"/>
        </w:rPr>
        <w:t>Modify a noun by telling whom it belongs to</w:t>
      </w:r>
    </w:p>
    <w:p w:rsidR="001673DA" w:rsidRDefault="00511953">
      <w:pPr>
        <w:pStyle w:val="ListParagraph"/>
        <w:numPr>
          <w:ilvl w:val="1"/>
          <w:numId w:val="85"/>
        </w:numPr>
        <w:spacing w:after="0"/>
        <w:rPr>
          <w:rFonts w:ascii="Sylfaen" w:hAnsi="Sylfaen"/>
        </w:rPr>
      </w:pPr>
      <w:r>
        <w:rPr>
          <w:rFonts w:ascii="Sylfaen" w:hAnsi="Sylfaen"/>
        </w:rPr>
        <w:t xml:space="preserve">Answer the question </w:t>
      </w:r>
      <w:r>
        <w:rPr>
          <w:rFonts w:ascii="Sylfaen" w:hAnsi="Sylfaen"/>
          <w:i/>
        </w:rPr>
        <w:t>“Whose?”</w:t>
      </w:r>
    </w:p>
    <w:p w:rsidR="001673DA" w:rsidRDefault="00511953">
      <w:pPr>
        <w:pStyle w:val="ListParagraph"/>
        <w:numPr>
          <w:ilvl w:val="1"/>
          <w:numId w:val="85"/>
        </w:numPr>
        <w:spacing w:after="0"/>
        <w:rPr>
          <w:rFonts w:ascii="Sylfaen" w:hAnsi="Sylfaen"/>
        </w:rPr>
      </w:pPr>
      <w:r>
        <w:rPr>
          <w:rFonts w:ascii="Sylfaen" w:hAnsi="Sylfaen"/>
        </w:rPr>
        <w:t xml:space="preserve">Include </w:t>
      </w:r>
      <w:r>
        <w:rPr>
          <w:rFonts w:ascii="Sylfaen" w:hAnsi="Sylfaen"/>
          <w:b/>
        </w:rPr>
        <w:t xml:space="preserve">his, her, its, my, our, their, </w:t>
      </w:r>
      <w:r>
        <w:rPr>
          <w:rFonts w:ascii="Sylfaen" w:hAnsi="Sylfaen"/>
        </w:rPr>
        <w:t xml:space="preserve">and </w:t>
      </w:r>
      <w:r>
        <w:rPr>
          <w:rFonts w:ascii="Sylfaen" w:hAnsi="Sylfaen"/>
          <w:b/>
        </w:rPr>
        <w:t>your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rsidR="001673DA" w:rsidRDefault="00511953">
      <w:pPr>
        <w:pStyle w:val="ListParagraph"/>
        <w:spacing w:after="0"/>
        <w:ind w:left="1440"/>
        <w:rPr>
          <w:rFonts w:ascii="Sylfaen" w:hAnsi="Sylfaen"/>
        </w:rPr>
      </w:pPr>
      <w:r>
        <w:rPr>
          <w:rFonts w:ascii="Sylfaen" w:hAnsi="Sylfaen"/>
        </w:rPr>
        <w:t>e.g.</w:t>
      </w:r>
      <w:r>
        <w:rPr>
          <w:rFonts w:ascii="Sylfaen" w:hAnsi="Sylfaen"/>
        </w:rPr>
        <w:tab/>
        <w:t xml:space="preserve">You can share </w:t>
      </w:r>
      <w:r>
        <w:rPr>
          <w:rFonts w:ascii="Sylfaen" w:hAnsi="Sylfaen"/>
          <w:b/>
        </w:rPr>
        <w:t>my</w:t>
      </w:r>
      <w:r>
        <w:rPr>
          <w:rFonts w:ascii="Sylfaen" w:hAnsi="Sylfaen"/>
        </w:rPr>
        <w:t xml:space="preserve"> rice. Have you seen </w:t>
      </w:r>
      <w:r>
        <w:rPr>
          <w:rFonts w:ascii="Sylfaen" w:hAnsi="Sylfaen"/>
          <w:b/>
        </w:rPr>
        <w:t>their</w:t>
      </w:r>
      <w:r>
        <w:rPr>
          <w:rFonts w:ascii="Sylfaen" w:hAnsi="Sylfaen"/>
        </w:rPr>
        <w:t xml:space="preserve"> house?</w:t>
      </w:r>
    </w:p>
    <w:p w:rsidR="001673DA" w:rsidRDefault="00511953">
      <w:pPr>
        <w:spacing w:after="0"/>
        <w:rPr>
          <w:rFonts w:ascii="Sylfaen" w:hAnsi="Sylfaen"/>
        </w:rPr>
      </w:pPr>
      <w:r>
        <w:rPr>
          <w:rFonts w:ascii="Sylfaen" w:hAnsi="Sylfaen"/>
          <w:b/>
        </w:rPr>
        <w:tab/>
        <w:t>2.</w:t>
      </w:r>
      <w:r>
        <w:rPr>
          <w:rFonts w:ascii="Sylfaen" w:hAnsi="Sylfaen"/>
          <w:b/>
        </w:rPr>
        <w:t xml:space="preserve"> Demonstrative Adjectives</w:t>
      </w:r>
    </w:p>
    <w:p w:rsidR="001673DA" w:rsidRDefault="00511953">
      <w:pPr>
        <w:pStyle w:val="ListParagraph"/>
        <w:numPr>
          <w:ilvl w:val="1"/>
          <w:numId w:val="85"/>
        </w:numPr>
        <w:spacing w:after="0"/>
        <w:rPr>
          <w:rFonts w:ascii="Sylfaen" w:hAnsi="Sylfaen"/>
        </w:rPr>
      </w:pPr>
      <w:r>
        <w:rPr>
          <w:rFonts w:ascii="Sylfaen" w:hAnsi="Sylfaen"/>
        </w:rPr>
        <w:t xml:space="preserve">Include </w:t>
      </w:r>
      <w:r>
        <w:rPr>
          <w:rFonts w:ascii="Sylfaen" w:hAnsi="Sylfaen"/>
          <w:b/>
        </w:rPr>
        <w:t>that, these, this, those</w:t>
      </w:r>
      <w:r>
        <w:rPr>
          <w:rFonts w:ascii="Sylfaen" w:hAnsi="Sylfaen"/>
        </w:rPr>
        <w:t xml:space="preserve"> and answer the question </w:t>
      </w:r>
      <w:r>
        <w:rPr>
          <w:rFonts w:ascii="Sylfaen" w:hAnsi="Sylfaen"/>
          <w:i/>
        </w:rPr>
        <w:t>“Which?”</w:t>
      </w:r>
    </w:p>
    <w:p w:rsidR="001673DA" w:rsidRDefault="00511953">
      <w:pPr>
        <w:pStyle w:val="ListParagraph"/>
        <w:numPr>
          <w:ilvl w:val="1"/>
          <w:numId w:val="85"/>
        </w:numPr>
        <w:spacing w:after="0"/>
        <w:rPr>
          <w:rFonts w:ascii="Sylfaen" w:hAnsi="Sylfaen"/>
        </w:rPr>
      </w:pPr>
      <w:r>
        <w:rPr>
          <w:rFonts w:ascii="Sylfaen" w:hAnsi="Sylfaen"/>
        </w:rPr>
        <w:t>Used to modify a noun or pronoun</w:t>
      </w:r>
    </w:p>
    <w:p w:rsidR="001673DA" w:rsidRDefault="00511953">
      <w:pPr>
        <w:spacing w:after="0"/>
        <w:ind w:left="1440"/>
        <w:rPr>
          <w:rFonts w:ascii="Sylfaen" w:hAnsi="Sylfaen"/>
        </w:rPr>
      </w:pPr>
      <w:r>
        <w:rPr>
          <w:rFonts w:ascii="Sylfaen" w:hAnsi="Sylfaen"/>
        </w:rPr>
        <w:t>e.g.</w:t>
      </w:r>
      <w:r>
        <w:rPr>
          <w:rFonts w:ascii="Sylfaen" w:hAnsi="Sylfaen"/>
        </w:rPr>
        <w:tab/>
        <w:t xml:space="preserve">I’m going to open </w:t>
      </w:r>
      <w:r>
        <w:rPr>
          <w:rFonts w:ascii="Sylfaen" w:hAnsi="Sylfaen"/>
          <w:b/>
        </w:rPr>
        <w:t>that</w:t>
      </w:r>
      <w:r>
        <w:rPr>
          <w:rFonts w:ascii="Sylfaen" w:hAnsi="Sylfaen"/>
        </w:rPr>
        <w:t xml:space="preserve"> present</w:t>
      </w:r>
    </w:p>
    <w:p w:rsidR="001673DA" w:rsidRDefault="00511953">
      <w:pPr>
        <w:spacing w:after="0"/>
        <w:ind w:left="1440"/>
        <w:rPr>
          <w:rFonts w:ascii="Sylfaen" w:hAnsi="Sylfaen"/>
        </w:rPr>
      </w:pPr>
      <w:r>
        <w:rPr>
          <w:rFonts w:ascii="Sylfaen" w:hAnsi="Sylfaen"/>
        </w:rPr>
        <w:tab/>
      </w:r>
      <w:r>
        <w:rPr>
          <w:rFonts w:ascii="Sylfaen" w:hAnsi="Sylfaen"/>
          <w:b/>
        </w:rPr>
        <w:t xml:space="preserve">Those </w:t>
      </w:r>
      <w:r>
        <w:rPr>
          <w:rFonts w:ascii="Sylfaen" w:hAnsi="Sylfaen"/>
        </w:rPr>
        <w:t>socks look warm.</w:t>
      </w:r>
    </w:p>
    <w:p w:rsidR="001673DA" w:rsidRDefault="00511953">
      <w:pPr>
        <w:pStyle w:val="ListParagraph"/>
        <w:spacing w:after="0"/>
        <w:rPr>
          <w:rFonts w:ascii="Sylfaen" w:hAnsi="Sylfaen"/>
        </w:rPr>
      </w:pPr>
      <w:r>
        <w:rPr>
          <w:rFonts w:ascii="Sylfaen" w:hAnsi="Sylfaen"/>
          <w:b/>
        </w:rPr>
        <w:t>3. Interrogative Adjectives</w:t>
      </w:r>
    </w:p>
    <w:p w:rsidR="001673DA" w:rsidRDefault="00511953">
      <w:pPr>
        <w:pStyle w:val="ListParagraph"/>
        <w:numPr>
          <w:ilvl w:val="1"/>
          <w:numId w:val="85"/>
        </w:numPr>
        <w:spacing w:after="0"/>
        <w:rPr>
          <w:rFonts w:ascii="Sylfaen" w:hAnsi="Sylfaen"/>
        </w:rPr>
      </w:pPr>
      <w:r>
        <w:rPr>
          <w:rFonts w:ascii="Sylfaen" w:hAnsi="Sylfaen"/>
        </w:rPr>
        <w:t xml:space="preserve">Include </w:t>
      </w:r>
      <w:r>
        <w:rPr>
          <w:rFonts w:ascii="Sylfaen" w:hAnsi="Sylfaen"/>
          <w:b/>
        </w:rPr>
        <w:t>what</w:t>
      </w:r>
      <w:r>
        <w:rPr>
          <w:rFonts w:ascii="Sylfaen" w:hAnsi="Sylfaen"/>
        </w:rPr>
        <w:t xml:space="preserve"> and </w:t>
      </w:r>
      <w:r>
        <w:rPr>
          <w:rFonts w:ascii="Sylfaen" w:hAnsi="Sylfaen"/>
          <w:b/>
        </w:rPr>
        <w:t>which</w:t>
      </w:r>
      <w:r>
        <w:rPr>
          <w:rFonts w:ascii="Sylfaen" w:hAnsi="Sylfaen"/>
        </w:rPr>
        <w:t xml:space="preserve"> used in a question</w:t>
      </w:r>
    </w:p>
    <w:p w:rsidR="001673DA" w:rsidRDefault="00511953">
      <w:pPr>
        <w:pStyle w:val="ListParagraph"/>
        <w:numPr>
          <w:ilvl w:val="1"/>
          <w:numId w:val="85"/>
        </w:numPr>
        <w:spacing w:after="0"/>
        <w:rPr>
          <w:rFonts w:ascii="Sylfaen" w:hAnsi="Sylfaen"/>
        </w:rPr>
      </w:pPr>
      <w:r>
        <w:rPr>
          <w:rFonts w:ascii="Sylfaen" w:hAnsi="Sylfaen"/>
        </w:rPr>
        <w:t>May look like an interrogative pronoun, but it is used differently in a sentence: It is an adjective used to modify a noun or pronoun</w:t>
      </w:r>
    </w:p>
    <w:p w:rsidR="001673DA" w:rsidRDefault="00511953">
      <w:pPr>
        <w:pStyle w:val="ListParagraph"/>
        <w:spacing w:after="0"/>
        <w:ind w:left="1440"/>
        <w:rPr>
          <w:rFonts w:ascii="Sylfaen" w:hAnsi="Sylfaen"/>
        </w:rPr>
      </w:pPr>
      <w:r>
        <w:rPr>
          <w:rFonts w:ascii="Sylfaen" w:hAnsi="Sylfaen"/>
        </w:rPr>
        <w:t>e.g.</w:t>
      </w:r>
      <w:r>
        <w:rPr>
          <w:rFonts w:ascii="Sylfaen" w:hAnsi="Sylfaen"/>
        </w:rPr>
        <w:tab/>
      </w:r>
      <w:r>
        <w:rPr>
          <w:rFonts w:ascii="Sylfaen" w:hAnsi="Sylfaen"/>
          <w:b/>
        </w:rPr>
        <w:t>What</w:t>
      </w:r>
      <w:r>
        <w:rPr>
          <w:rFonts w:ascii="Sylfaen" w:hAnsi="Sylfaen"/>
        </w:rPr>
        <w:t xml:space="preserve"> movie do you want to see?</w:t>
      </w:r>
    </w:p>
    <w:p w:rsidR="001673DA" w:rsidRDefault="00511953">
      <w:pPr>
        <w:pStyle w:val="ListParagraph"/>
        <w:spacing w:after="0"/>
        <w:ind w:left="1440"/>
        <w:rPr>
          <w:rFonts w:ascii="Sylfaen" w:hAnsi="Sylfaen"/>
        </w:rPr>
      </w:pPr>
      <w:r>
        <w:rPr>
          <w:rFonts w:ascii="Sylfaen" w:hAnsi="Sylfaen"/>
        </w:rPr>
        <w:tab/>
      </w:r>
      <w:r>
        <w:rPr>
          <w:rFonts w:ascii="Sylfaen" w:hAnsi="Sylfaen"/>
          <w:b/>
        </w:rPr>
        <w:t xml:space="preserve">Which </w:t>
      </w:r>
      <w:r>
        <w:rPr>
          <w:rFonts w:ascii="Sylfaen" w:hAnsi="Sylfaen"/>
        </w:rPr>
        <w:t>leaves turn color first?</w:t>
      </w:r>
    </w:p>
    <w:p w:rsidR="001673DA" w:rsidRDefault="00511953">
      <w:pPr>
        <w:spacing w:after="0"/>
        <w:rPr>
          <w:rFonts w:ascii="Sylfaen" w:hAnsi="Sylfaen"/>
        </w:rPr>
      </w:pPr>
      <w:r>
        <w:rPr>
          <w:rFonts w:ascii="Sylfaen" w:hAnsi="Sylfaen"/>
        </w:rPr>
        <w:tab/>
      </w:r>
      <w:r>
        <w:rPr>
          <w:rFonts w:ascii="Sylfaen" w:hAnsi="Sylfaen"/>
          <w:b/>
        </w:rPr>
        <w:t xml:space="preserve">4. Indefinite </w:t>
      </w:r>
      <w:r>
        <w:rPr>
          <w:rFonts w:ascii="Sylfaen" w:hAnsi="Sylfaen"/>
          <w:b/>
        </w:rPr>
        <w:t>Adjectives</w:t>
      </w:r>
    </w:p>
    <w:p w:rsidR="001673DA" w:rsidRDefault="00511953">
      <w:pPr>
        <w:pStyle w:val="ListParagraph"/>
        <w:numPr>
          <w:ilvl w:val="1"/>
          <w:numId w:val="85"/>
        </w:numPr>
        <w:spacing w:after="0"/>
        <w:rPr>
          <w:rFonts w:ascii="Sylfaen" w:hAnsi="Sylfaen"/>
        </w:rPr>
      </w:pPr>
      <w:r>
        <w:rPr>
          <w:rFonts w:ascii="Sylfaen" w:hAnsi="Sylfaen"/>
        </w:rPr>
        <w:t>An indefinite adjective gives indefinite, or general information</w:t>
      </w:r>
    </w:p>
    <w:p w:rsidR="001673DA" w:rsidRDefault="00511953">
      <w:pPr>
        <w:pStyle w:val="ListParagraph"/>
        <w:numPr>
          <w:ilvl w:val="1"/>
          <w:numId w:val="85"/>
        </w:numPr>
        <w:spacing w:after="0"/>
        <w:rPr>
          <w:rFonts w:ascii="Sylfaen" w:hAnsi="Sylfaen"/>
        </w:rPr>
      </w:pPr>
      <w:r>
        <w:rPr>
          <w:rFonts w:ascii="Sylfaen" w:hAnsi="Sylfaen"/>
        </w:rPr>
        <w:t xml:space="preserve">Often, it answers the question </w:t>
      </w:r>
      <w:r>
        <w:rPr>
          <w:rFonts w:ascii="Sylfaen" w:hAnsi="Sylfaen"/>
          <w:i/>
        </w:rPr>
        <w:t>“How much?”</w:t>
      </w:r>
    </w:p>
    <w:p w:rsidR="001673DA" w:rsidRDefault="00511953">
      <w:pPr>
        <w:pStyle w:val="ListParagraph"/>
        <w:numPr>
          <w:ilvl w:val="1"/>
          <w:numId w:val="85"/>
        </w:numPr>
        <w:spacing w:after="0"/>
        <w:rPr>
          <w:rFonts w:ascii="Sylfaen" w:hAnsi="Sylfaen"/>
        </w:rPr>
      </w:pPr>
      <w:r>
        <w:rPr>
          <w:rFonts w:ascii="Sylfaen" w:hAnsi="Sylfaen"/>
        </w:rPr>
        <w:t xml:space="preserve">Some common indefinite adjectives are </w:t>
      </w:r>
      <w:r>
        <w:rPr>
          <w:rFonts w:ascii="Sylfaen" w:hAnsi="Sylfaen"/>
          <w:i/>
        </w:rPr>
        <w:t xml:space="preserve">all, any, each, every few, many, </w:t>
      </w:r>
      <w:r>
        <w:rPr>
          <w:rFonts w:ascii="Sylfaen" w:hAnsi="Sylfaen"/>
        </w:rPr>
        <w:t xml:space="preserve">and </w:t>
      </w:r>
      <w:r>
        <w:rPr>
          <w:rFonts w:ascii="Sylfaen" w:hAnsi="Sylfaen"/>
          <w:i/>
        </w:rPr>
        <w:t>some</w:t>
      </w:r>
      <w:r>
        <w:rPr>
          <w:rFonts w:ascii="Sylfaen" w:hAnsi="Sylfaen"/>
        </w:rPr>
        <w:t>.</w:t>
      </w:r>
    </w:p>
    <w:p w:rsidR="001673DA" w:rsidRDefault="00511953">
      <w:pPr>
        <w:pStyle w:val="ListParagraph"/>
        <w:spacing w:after="0"/>
        <w:ind w:left="1440"/>
        <w:rPr>
          <w:rFonts w:ascii="Sylfaen" w:hAnsi="Sylfaen"/>
        </w:rPr>
      </w:pPr>
      <w:r>
        <w:rPr>
          <w:rFonts w:ascii="Sylfaen" w:hAnsi="Sylfaen"/>
        </w:rPr>
        <w:t>e.g.</w:t>
      </w:r>
      <w:r>
        <w:rPr>
          <w:rFonts w:ascii="Sylfaen" w:hAnsi="Sylfaen"/>
        </w:rPr>
        <w:tab/>
      </w:r>
      <w:r>
        <w:rPr>
          <w:rFonts w:ascii="Sylfaen" w:hAnsi="Sylfaen"/>
          <w:b/>
        </w:rPr>
        <w:t>Many</w:t>
      </w:r>
      <w:r>
        <w:rPr>
          <w:rFonts w:ascii="Sylfaen" w:hAnsi="Sylfaen"/>
        </w:rPr>
        <w:t xml:space="preserve"> children like dinosaurs.</w:t>
      </w:r>
    </w:p>
    <w:p w:rsidR="001673DA" w:rsidRDefault="00511953">
      <w:pPr>
        <w:pStyle w:val="ListParagraph"/>
        <w:spacing w:after="0"/>
        <w:ind w:left="1440"/>
        <w:rPr>
          <w:rFonts w:ascii="Sylfaen" w:hAnsi="Sylfaen"/>
        </w:rPr>
      </w:pPr>
      <w:r>
        <w:rPr>
          <w:rFonts w:ascii="Sylfaen" w:hAnsi="Sylfaen"/>
        </w:rPr>
        <w:tab/>
      </w:r>
      <w:r>
        <w:rPr>
          <w:rFonts w:ascii="Sylfaen" w:hAnsi="Sylfaen"/>
          <w:b/>
        </w:rPr>
        <w:t>Did</w:t>
      </w:r>
      <w:r>
        <w:rPr>
          <w:rFonts w:ascii="Sylfaen" w:hAnsi="Sylfaen"/>
        </w:rPr>
        <w:t xml:space="preserve"> you want some ba</w:t>
      </w:r>
      <w:r>
        <w:rPr>
          <w:rFonts w:ascii="Sylfaen" w:hAnsi="Sylfaen"/>
        </w:rPr>
        <w:t>nanas?</w:t>
      </w:r>
    </w:p>
    <w:p w:rsidR="001673DA" w:rsidRDefault="00511953">
      <w:pPr>
        <w:pStyle w:val="ListParagraph"/>
        <w:numPr>
          <w:ilvl w:val="0"/>
          <w:numId w:val="192"/>
        </w:numPr>
        <w:spacing w:after="0"/>
        <w:ind w:left="900" w:hanging="540"/>
        <w:rPr>
          <w:rFonts w:ascii="Sylfaen" w:hAnsi="Sylfaen"/>
          <w:b/>
        </w:rPr>
      </w:pPr>
      <w:r>
        <w:rPr>
          <w:rFonts w:ascii="Sylfaen" w:hAnsi="Sylfaen"/>
          <w:b/>
        </w:rPr>
        <w:t>Adverbs</w:t>
      </w:r>
    </w:p>
    <w:p w:rsidR="001673DA" w:rsidRDefault="00511953">
      <w:pPr>
        <w:spacing w:after="0"/>
        <w:ind w:left="900"/>
        <w:rPr>
          <w:rFonts w:ascii="Sylfaen" w:hAnsi="Sylfaen"/>
        </w:rPr>
      </w:pPr>
      <w:r>
        <w:rPr>
          <w:rFonts w:ascii="Sylfaen" w:hAnsi="Sylfaen"/>
        </w:rPr>
        <w:t>Adverbs are modifiers of a verb, an adjective, another adverb, a phrase, or a clause. They indicate manner, time, place, cause, or degree and answers questions such as “how,” “when,” “where,” “how much.”</w:t>
      </w:r>
    </w:p>
    <w:p w:rsidR="001673DA" w:rsidRDefault="001673DA">
      <w:pPr>
        <w:spacing w:after="0"/>
        <w:ind w:left="900"/>
        <w:rPr>
          <w:rFonts w:ascii="Sylfaen" w:hAnsi="Sylfaen"/>
        </w:rPr>
      </w:pPr>
    </w:p>
    <w:p w:rsidR="001673DA" w:rsidRDefault="00511953">
      <w:pPr>
        <w:pStyle w:val="ListParagraph"/>
        <w:numPr>
          <w:ilvl w:val="0"/>
          <w:numId w:val="3"/>
        </w:numPr>
        <w:spacing w:after="0"/>
        <w:rPr>
          <w:rFonts w:ascii="Sylfaen" w:hAnsi="Sylfaen"/>
          <w:b/>
        </w:rPr>
      </w:pPr>
      <w:r>
        <w:rPr>
          <w:rFonts w:ascii="Sylfaen" w:hAnsi="Sylfaen"/>
          <w:b/>
        </w:rPr>
        <w:t>Types of Adverbs</w:t>
      </w:r>
    </w:p>
    <w:p w:rsidR="001673DA" w:rsidRDefault="00511953">
      <w:pPr>
        <w:pStyle w:val="ListParagraph"/>
        <w:numPr>
          <w:ilvl w:val="0"/>
          <w:numId w:val="102"/>
        </w:numPr>
        <w:spacing w:after="0"/>
        <w:rPr>
          <w:rFonts w:ascii="Sylfaen" w:hAnsi="Sylfaen"/>
          <w:b/>
        </w:rPr>
      </w:pPr>
      <w:r>
        <w:rPr>
          <w:rFonts w:ascii="Sylfaen" w:hAnsi="Sylfaen"/>
          <w:b/>
        </w:rPr>
        <w:t>Adverbs of Manner</w:t>
      </w:r>
    </w:p>
    <w:p w:rsidR="001673DA" w:rsidRDefault="00511953">
      <w:pPr>
        <w:pStyle w:val="ListParagraph"/>
        <w:numPr>
          <w:ilvl w:val="0"/>
          <w:numId w:val="85"/>
        </w:numPr>
        <w:spacing w:after="0"/>
        <w:ind w:left="1440"/>
        <w:rPr>
          <w:rFonts w:ascii="Sylfaen" w:hAnsi="Sylfaen"/>
          <w:b/>
        </w:rPr>
      </w:pPr>
      <w:r>
        <w:rPr>
          <w:rFonts w:ascii="Sylfaen" w:hAnsi="Sylfaen"/>
        </w:rPr>
        <w:t>P</w:t>
      </w:r>
      <w:r>
        <w:rPr>
          <w:rFonts w:ascii="Sylfaen" w:hAnsi="Sylfaen"/>
        </w:rPr>
        <w:t>rovide information on how someone does something</w:t>
      </w:r>
    </w:p>
    <w:p w:rsidR="001673DA" w:rsidRDefault="00511953">
      <w:pPr>
        <w:pStyle w:val="ListParagraph"/>
        <w:numPr>
          <w:ilvl w:val="0"/>
          <w:numId w:val="85"/>
        </w:numPr>
        <w:spacing w:after="0"/>
        <w:ind w:left="1440"/>
        <w:rPr>
          <w:rFonts w:ascii="Sylfaen" w:hAnsi="Sylfaen"/>
          <w:b/>
        </w:rPr>
      </w:pPr>
      <w:r>
        <w:rPr>
          <w:rFonts w:ascii="Sylfaen" w:hAnsi="Sylfaen"/>
        </w:rPr>
        <w:t>Placed after the verb or entire expression (at the end of the sentence)</w:t>
      </w:r>
    </w:p>
    <w:p w:rsidR="001673DA" w:rsidRDefault="00511953">
      <w:pPr>
        <w:pStyle w:val="ListParagraph"/>
        <w:spacing w:after="0"/>
        <w:ind w:left="1440"/>
        <w:rPr>
          <w:rFonts w:ascii="Sylfaen" w:hAnsi="Sylfaen"/>
        </w:rPr>
      </w:pPr>
      <w:r>
        <w:rPr>
          <w:rFonts w:ascii="Sylfaen" w:hAnsi="Sylfaen"/>
        </w:rPr>
        <w:t>e.g.</w:t>
      </w:r>
      <w:r>
        <w:rPr>
          <w:rFonts w:ascii="Sylfaen" w:hAnsi="Sylfaen"/>
        </w:rPr>
        <w:tab/>
        <w:t xml:space="preserve">Jack drives </w:t>
      </w:r>
      <w:r>
        <w:rPr>
          <w:rFonts w:ascii="Sylfaen" w:hAnsi="Sylfaen"/>
          <w:i/>
        </w:rPr>
        <w:t>very carefully</w:t>
      </w:r>
      <w:r>
        <w:rPr>
          <w:rFonts w:ascii="Sylfaen" w:hAnsi="Sylfaen"/>
        </w:rPr>
        <w:t>.</w:t>
      </w:r>
    </w:p>
    <w:p w:rsidR="001673DA" w:rsidRDefault="00511953">
      <w:pPr>
        <w:pStyle w:val="ListParagraph"/>
        <w:spacing w:after="0"/>
        <w:ind w:left="1440"/>
        <w:rPr>
          <w:rFonts w:ascii="Sylfaen" w:hAnsi="Sylfaen"/>
        </w:rPr>
      </w:pPr>
      <w:r>
        <w:rPr>
          <w:rFonts w:ascii="Sylfaen" w:hAnsi="Sylfaen"/>
        </w:rPr>
        <w:tab/>
        <w:t xml:space="preserve">Their teacher speaks </w:t>
      </w:r>
      <w:r>
        <w:rPr>
          <w:rFonts w:ascii="Sylfaen" w:hAnsi="Sylfaen"/>
          <w:i/>
        </w:rPr>
        <w:t>quickly</w:t>
      </w:r>
      <w:r>
        <w:rPr>
          <w:rFonts w:ascii="Sylfaen" w:hAnsi="Sylfaen"/>
        </w:rPr>
        <w:t>.</w:t>
      </w:r>
    </w:p>
    <w:p w:rsidR="001673DA" w:rsidRDefault="00511953">
      <w:pPr>
        <w:pStyle w:val="ListParagraph"/>
        <w:numPr>
          <w:ilvl w:val="0"/>
          <w:numId w:val="102"/>
        </w:numPr>
        <w:spacing w:after="0"/>
        <w:rPr>
          <w:rFonts w:ascii="Sylfaen" w:hAnsi="Sylfaen"/>
          <w:b/>
        </w:rPr>
      </w:pPr>
      <w:r>
        <w:rPr>
          <w:rFonts w:ascii="Sylfaen" w:hAnsi="Sylfaen"/>
          <w:b/>
        </w:rPr>
        <w:t>Adverbs of Time</w:t>
      </w:r>
    </w:p>
    <w:p w:rsidR="001673DA" w:rsidRDefault="00511953">
      <w:pPr>
        <w:pStyle w:val="ListParagraph"/>
        <w:numPr>
          <w:ilvl w:val="0"/>
          <w:numId w:val="23"/>
        </w:numPr>
        <w:spacing w:after="0"/>
        <w:rPr>
          <w:rFonts w:ascii="Sylfaen" w:hAnsi="Sylfaen"/>
          <w:b/>
        </w:rPr>
      </w:pPr>
      <w:r>
        <w:rPr>
          <w:rFonts w:ascii="Sylfaen" w:hAnsi="Sylfaen"/>
        </w:rPr>
        <w:t>Provide information on when something happens</w:t>
      </w:r>
    </w:p>
    <w:p w:rsidR="001673DA" w:rsidRDefault="00511953">
      <w:pPr>
        <w:pStyle w:val="ListParagraph"/>
        <w:spacing w:after="0"/>
        <w:ind w:left="1440"/>
        <w:rPr>
          <w:rFonts w:ascii="Sylfaen" w:hAnsi="Sylfaen"/>
        </w:rPr>
      </w:pPr>
      <w:r>
        <w:rPr>
          <w:rFonts w:ascii="Sylfaen" w:hAnsi="Sylfaen"/>
        </w:rPr>
        <w:t>e.g.</w:t>
      </w:r>
      <w:r>
        <w:rPr>
          <w:rFonts w:ascii="Sylfaen" w:hAnsi="Sylfaen"/>
        </w:rPr>
        <w:tab/>
      </w:r>
      <w:r>
        <w:rPr>
          <w:rFonts w:ascii="Sylfaen" w:hAnsi="Sylfaen"/>
        </w:rPr>
        <w:t xml:space="preserve">We’ll let you know our decision </w:t>
      </w:r>
      <w:r>
        <w:rPr>
          <w:rFonts w:ascii="Sylfaen" w:hAnsi="Sylfaen"/>
          <w:i/>
        </w:rPr>
        <w:t>next week</w:t>
      </w:r>
      <w:r>
        <w:rPr>
          <w:rFonts w:ascii="Sylfaen" w:hAnsi="Sylfaen"/>
        </w:rPr>
        <w:t>.</w:t>
      </w:r>
    </w:p>
    <w:p w:rsidR="001673DA" w:rsidRDefault="00511953">
      <w:pPr>
        <w:spacing w:after="0"/>
        <w:rPr>
          <w:rFonts w:ascii="Sylfaen" w:hAnsi="Sylfaen"/>
        </w:rPr>
      </w:pPr>
      <w:r>
        <w:rPr>
          <w:rFonts w:ascii="Sylfaen" w:hAnsi="Sylfaen"/>
          <w:b/>
        </w:rPr>
        <w:tab/>
        <w:t>3. Adverbs of Degree</w:t>
      </w:r>
    </w:p>
    <w:p w:rsidR="001673DA" w:rsidRDefault="00511953">
      <w:pPr>
        <w:pStyle w:val="ListParagraph"/>
        <w:numPr>
          <w:ilvl w:val="0"/>
          <w:numId w:val="23"/>
        </w:numPr>
        <w:spacing w:after="0"/>
        <w:rPr>
          <w:rFonts w:ascii="Sylfaen" w:hAnsi="Sylfaen"/>
        </w:rPr>
      </w:pPr>
      <w:r>
        <w:rPr>
          <w:rFonts w:ascii="Sylfaen" w:hAnsi="Sylfaen"/>
        </w:rPr>
        <w:t>Provide information concerning how much of something is done</w:t>
      </w:r>
    </w:p>
    <w:p w:rsidR="001673DA" w:rsidRDefault="00511953">
      <w:pPr>
        <w:pStyle w:val="ListParagraph"/>
        <w:numPr>
          <w:ilvl w:val="0"/>
          <w:numId w:val="23"/>
        </w:numPr>
        <w:spacing w:after="0"/>
        <w:rPr>
          <w:rFonts w:ascii="Sylfaen" w:hAnsi="Sylfaen"/>
        </w:rPr>
      </w:pPr>
      <w:r>
        <w:rPr>
          <w:rFonts w:ascii="Sylfaen" w:hAnsi="Sylfaen"/>
        </w:rPr>
        <w:t>Placed after the verb or entire expression (at the end of the sentence)</w:t>
      </w:r>
    </w:p>
    <w:p w:rsidR="001673DA" w:rsidRDefault="00511953">
      <w:pPr>
        <w:pStyle w:val="ListParagraph"/>
        <w:spacing w:after="0"/>
        <w:ind w:left="1440"/>
        <w:rPr>
          <w:rFonts w:ascii="Sylfaen" w:hAnsi="Sylfaen"/>
        </w:rPr>
      </w:pPr>
      <w:r>
        <w:rPr>
          <w:rFonts w:ascii="Sylfaen" w:hAnsi="Sylfaen"/>
        </w:rPr>
        <w:t>e.g.</w:t>
      </w:r>
      <w:r>
        <w:rPr>
          <w:rFonts w:ascii="Sylfaen" w:hAnsi="Sylfaen"/>
        </w:rPr>
        <w:tab/>
        <w:t xml:space="preserve">They like playing golf </w:t>
      </w:r>
      <w:r>
        <w:rPr>
          <w:rFonts w:ascii="Sylfaen" w:hAnsi="Sylfaen"/>
          <w:i/>
        </w:rPr>
        <w:t>a lot</w:t>
      </w:r>
      <w:r>
        <w:rPr>
          <w:rFonts w:ascii="Sylfaen" w:hAnsi="Sylfaen"/>
        </w:rPr>
        <w:t>.</w:t>
      </w:r>
    </w:p>
    <w:p w:rsidR="001673DA" w:rsidRDefault="00511953">
      <w:pPr>
        <w:pStyle w:val="ListParagraph"/>
        <w:spacing w:after="0"/>
        <w:ind w:left="1440"/>
        <w:rPr>
          <w:rFonts w:ascii="Sylfaen" w:hAnsi="Sylfaen"/>
        </w:rPr>
      </w:pPr>
      <w:r>
        <w:rPr>
          <w:rFonts w:ascii="Sylfaen" w:hAnsi="Sylfaen"/>
        </w:rPr>
        <w:tab/>
        <w:t>She’ll attend the meet</w:t>
      </w:r>
      <w:r>
        <w:rPr>
          <w:rFonts w:ascii="Sylfaen" w:hAnsi="Sylfaen"/>
        </w:rPr>
        <w:t xml:space="preserve">ing </w:t>
      </w:r>
      <w:r>
        <w:rPr>
          <w:rFonts w:ascii="Sylfaen" w:hAnsi="Sylfaen"/>
          <w:i/>
        </w:rPr>
        <w:t>as well</w:t>
      </w:r>
      <w:r>
        <w:rPr>
          <w:rFonts w:ascii="Sylfaen" w:hAnsi="Sylfaen"/>
        </w:rPr>
        <w:t>.</w:t>
      </w:r>
    </w:p>
    <w:p w:rsidR="001673DA" w:rsidRDefault="00511953">
      <w:pPr>
        <w:spacing w:after="0"/>
        <w:rPr>
          <w:rFonts w:ascii="Sylfaen" w:hAnsi="Sylfaen"/>
        </w:rPr>
      </w:pPr>
      <w:r>
        <w:rPr>
          <w:rFonts w:ascii="Sylfaen" w:hAnsi="Sylfaen"/>
        </w:rPr>
        <w:tab/>
      </w:r>
      <w:r>
        <w:rPr>
          <w:rFonts w:ascii="Sylfaen" w:hAnsi="Sylfaen"/>
          <w:b/>
        </w:rPr>
        <w:t>4. Adverbs of Comment</w:t>
      </w:r>
    </w:p>
    <w:p w:rsidR="001673DA" w:rsidRDefault="00511953">
      <w:pPr>
        <w:pStyle w:val="ListParagraph"/>
        <w:numPr>
          <w:ilvl w:val="0"/>
          <w:numId w:val="34"/>
        </w:numPr>
        <w:spacing w:after="0"/>
        <w:rPr>
          <w:rFonts w:ascii="Sylfaen" w:hAnsi="Sylfaen"/>
        </w:rPr>
      </w:pPr>
      <w:r>
        <w:rPr>
          <w:rFonts w:ascii="Sylfaen" w:hAnsi="Sylfaen"/>
        </w:rPr>
        <w:t>Provide comment, or opinion about a situation</w:t>
      </w:r>
    </w:p>
    <w:p w:rsidR="001673DA" w:rsidRDefault="00511953">
      <w:pPr>
        <w:pStyle w:val="ListParagraph"/>
        <w:numPr>
          <w:ilvl w:val="0"/>
          <w:numId w:val="34"/>
        </w:numPr>
        <w:spacing w:after="0"/>
        <w:rPr>
          <w:rFonts w:ascii="Sylfaen" w:hAnsi="Sylfaen"/>
        </w:rPr>
      </w:pPr>
      <w:r>
        <w:rPr>
          <w:rFonts w:ascii="Sylfaen" w:hAnsi="Sylfaen"/>
        </w:rPr>
        <w:t>Placed at the beginning of a sentence</w:t>
      </w:r>
    </w:p>
    <w:p w:rsidR="001673DA" w:rsidRDefault="00511953">
      <w:pPr>
        <w:pStyle w:val="ListParagraph"/>
        <w:spacing w:after="0"/>
        <w:ind w:left="1440"/>
        <w:rPr>
          <w:rFonts w:ascii="Sylfaen" w:hAnsi="Sylfaen"/>
        </w:rPr>
      </w:pPr>
      <w:r>
        <w:rPr>
          <w:rFonts w:ascii="Sylfaen" w:hAnsi="Sylfaen"/>
        </w:rPr>
        <w:t>e.g.</w:t>
      </w:r>
      <w:r>
        <w:rPr>
          <w:rFonts w:ascii="Sylfaen" w:hAnsi="Sylfaen"/>
        </w:rPr>
        <w:tab/>
      </w:r>
      <w:r>
        <w:rPr>
          <w:rFonts w:ascii="Sylfaen" w:hAnsi="Sylfaen"/>
          <w:i/>
        </w:rPr>
        <w:t>Fortunately</w:t>
      </w:r>
      <w:r>
        <w:rPr>
          <w:rFonts w:ascii="Sylfaen" w:hAnsi="Sylfaen"/>
        </w:rPr>
        <w:t>, there were enough seats left for the concert.</w:t>
      </w:r>
    </w:p>
    <w:p w:rsidR="001673DA" w:rsidRDefault="00511953">
      <w:pPr>
        <w:pStyle w:val="ListParagraph"/>
        <w:spacing w:after="0"/>
        <w:ind w:left="1440"/>
        <w:rPr>
          <w:rFonts w:ascii="Sylfaen" w:hAnsi="Sylfaen"/>
        </w:rPr>
      </w:pPr>
      <w:r>
        <w:rPr>
          <w:rFonts w:ascii="Sylfaen" w:hAnsi="Sylfaen"/>
        </w:rPr>
        <w:tab/>
      </w:r>
      <w:r>
        <w:rPr>
          <w:rFonts w:ascii="Sylfaen" w:hAnsi="Sylfaen"/>
          <w:i/>
        </w:rPr>
        <w:t>Luckily,</w:t>
      </w:r>
      <w:r>
        <w:rPr>
          <w:rFonts w:ascii="Sylfaen" w:hAnsi="Sylfaen"/>
        </w:rPr>
        <w:t xml:space="preserve"> I was able to come to the presentation.</w:t>
      </w:r>
    </w:p>
    <w:p w:rsidR="001673DA" w:rsidRDefault="001673DA">
      <w:pPr>
        <w:spacing w:after="0"/>
        <w:rPr>
          <w:rFonts w:ascii="Sylfaen" w:hAnsi="Sylfaen"/>
        </w:rPr>
      </w:pPr>
    </w:p>
    <w:p w:rsidR="001673DA" w:rsidRDefault="00511953">
      <w:pPr>
        <w:pStyle w:val="ListParagraph"/>
        <w:numPr>
          <w:ilvl w:val="0"/>
          <w:numId w:val="3"/>
        </w:numPr>
        <w:spacing w:after="0"/>
        <w:rPr>
          <w:rFonts w:ascii="Sylfaen" w:hAnsi="Sylfaen"/>
          <w:b/>
        </w:rPr>
      </w:pPr>
      <w:r>
        <w:rPr>
          <w:rFonts w:ascii="Sylfaen" w:hAnsi="Sylfaen"/>
          <w:b/>
        </w:rPr>
        <w:t>Adverb Placement</w:t>
      </w:r>
    </w:p>
    <w:p w:rsidR="001673DA" w:rsidRDefault="00511953">
      <w:pPr>
        <w:pStyle w:val="ListParagraph"/>
        <w:numPr>
          <w:ilvl w:val="0"/>
          <w:numId w:val="246"/>
        </w:numPr>
        <w:spacing w:after="0"/>
        <w:rPr>
          <w:rFonts w:ascii="Sylfaen" w:hAnsi="Sylfaen"/>
          <w:b/>
        </w:rPr>
      </w:pPr>
      <w:r>
        <w:rPr>
          <w:rFonts w:ascii="Sylfaen" w:hAnsi="Sylfaen"/>
        </w:rPr>
        <w:t>Adve</w:t>
      </w:r>
      <w:r>
        <w:rPr>
          <w:rFonts w:ascii="Sylfaen" w:hAnsi="Sylfaen"/>
        </w:rPr>
        <w:t>rbs of frequency are placed after the verb ‘to be’ when used as the main verb of the sentence.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 xml:space="preserve">Jack is </w:t>
      </w:r>
      <w:r>
        <w:rPr>
          <w:rFonts w:ascii="Sylfaen" w:hAnsi="Sylfaen"/>
          <w:i/>
        </w:rPr>
        <w:t xml:space="preserve">often </w:t>
      </w:r>
      <w:r>
        <w:rPr>
          <w:rFonts w:ascii="Sylfaen" w:hAnsi="Sylfaen"/>
        </w:rPr>
        <w:t>late for work.</w:t>
      </w:r>
    </w:p>
    <w:p w:rsidR="001673DA" w:rsidRDefault="00511953">
      <w:pPr>
        <w:pStyle w:val="ListParagraph"/>
        <w:numPr>
          <w:ilvl w:val="0"/>
          <w:numId w:val="246"/>
        </w:numPr>
        <w:spacing w:after="0"/>
        <w:rPr>
          <w:rFonts w:ascii="Sylfaen" w:hAnsi="Sylfaen"/>
          <w:b/>
        </w:rPr>
      </w:pPr>
      <w:r>
        <w:rPr>
          <w:rFonts w:ascii="Sylfaen" w:hAnsi="Sylfaen"/>
        </w:rPr>
        <w:t>Some adverbs of frequency (</w:t>
      </w:r>
      <w:r>
        <w:rPr>
          <w:rFonts w:ascii="Sylfaen" w:hAnsi="Sylfaen"/>
          <w:i/>
        </w:rPr>
        <w:t>sometimes, usually, normally)</w:t>
      </w:r>
      <w:r>
        <w:rPr>
          <w:rFonts w:ascii="Sylfaen" w:hAnsi="Sylfaen"/>
        </w:rPr>
        <w:t xml:space="preserve"> are also placed at the beginning of the sentence for emphasis.</w:t>
      </w:r>
    </w:p>
    <w:p w:rsidR="001673DA" w:rsidRDefault="00511953">
      <w:pPr>
        <w:pStyle w:val="ListParagraph"/>
        <w:numPr>
          <w:ilvl w:val="0"/>
          <w:numId w:val="246"/>
        </w:numPr>
        <w:spacing w:after="0"/>
        <w:rPr>
          <w:rFonts w:ascii="Sylfaen" w:hAnsi="Sylfaen"/>
          <w:b/>
        </w:rPr>
      </w:pPr>
      <w:r>
        <w:rPr>
          <w:rFonts w:ascii="Sylfaen" w:hAnsi="Sylfaen"/>
        </w:rPr>
        <w:t>Adverbs can also modify an adjective. In this case, the adverb is placed before the adjective.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 xml:space="preserve">She is </w:t>
      </w:r>
      <w:r>
        <w:rPr>
          <w:rFonts w:ascii="Sylfaen" w:hAnsi="Sylfaen"/>
          <w:i/>
        </w:rPr>
        <w:t>extremely</w:t>
      </w:r>
      <w:r>
        <w:rPr>
          <w:rFonts w:ascii="Sylfaen" w:hAnsi="Sylfaen"/>
        </w:rPr>
        <w:t xml:space="preserve"> happy.</w:t>
      </w:r>
      <w:r>
        <w:rPr>
          <w:rFonts w:ascii="Sylfaen" w:hAnsi="Sylfaen"/>
        </w:rPr>
        <w:tab/>
        <w:t xml:space="preserve">They are </w:t>
      </w:r>
      <w:r>
        <w:rPr>
          <w:rFonts w:ascii="Sylfaen" w:hAnsi="Sylfaen"/>
          <w:i/>
        </w:rPr>
        <w:t>absolutely</w:t>
      </w:r>
      <w:r>
        <w:rPr>
          <w:rFonts w:ascii="Sylfaen" w:hAnsi="Sylfaen"/>
        </w:rPr>
        <w:t xml:space="preserve"> sure.</w:t>
      </w:r>
    </w:p>
    <w:p w:rsidR="001673DA" w:rsidRDefault="00511953">
      <w:pPr>
        <w:pStyle w:val="ListParagraph"/>
        <w:numPr>
          <w:ilvl w:val="0"/>
          <w:numId w:val="246"/>
        </w:numPr>
        <w:spacing w:after="0"/>
        <w:rPr>
          <w:rFonts w:ascii="Sylfaen" w:hAnsi="Sylfaen"/>
          <w:b/>
        </w:rPr>
      </w:pPr>
      <w:r>
        <w:rPr>
          <w:rFonts w:ascii="Sylfaen" w:hAnsi="Sylfaen"/>
        </w:rPr>
        <w:t>Do not use ‘very’ with adjective</w:t>
      </w:r>
      <w:r>
        <w:rPr>
          <w:rFonts w:ascii="Sylfaen" w:hAnsi="Sylfaen"/>
        </w:rPr>
        <w:t>s that express an increased quality of a basic adjective.</w:t>
      </w:r>
      <w:r>
        <w:rPr>
          <w:rFonts w:ascii="Sylfaen" w:hAnsi="Sylfaen"/>
        </w:rPr>
        <w:tab/>
      </w:r>
      <w:r>
        <w:rPr>
          <w:rFonts w:ascii="Sylfaen" w:hAnsi="Sylfaen"/>
        </w:rPr>
        <w:tab/>
        <w:t>e.g.</w:t>
      </w:r>
      <w:r>
        <w:rPr>
          <w:rFonts w:ascii="Sylfaen" w:hAnsi="Sylfaen"/>
        </w:rPr>
        <w:tab/>
        <w:t>good—fantastic</w:t>
      </w:r>
    </w:p>
    <w:p w:rsidR="001673DA" w:rsidRDefault="00511953">
      <w:pPr>
        <w:pStyle w:val="ListParagraph"/>
        <w:numPr>
          <w:ilvl w:val="0"/>
          <w:numId w:val="246"/>
        </w:numPr>
        <w:spacing w:after="0"/>
        <w:rPr>
          <w:rFonts w:ascii="Sylfaen" w:hAnsi="Sylfaen"/>
          <w:b/>
        </w:rPr>
      </w:pPr>
      <w:r>
        <w:rPr>
          <w:rFonts w:ascii="Sylfaen" w:hAnsi="Sylfaen"/>
        </w:rPr>
        <w:t>Adverbs of frequency (always, never, sometimes) usually come before the main verb.</w:t>
      </w:r>
      <w:r>
        <w:rPr>
          <w:rFonts w:ascii="Sylfaen" w:hAnsi="Sylfaen"/>
        </w:rPr>
        <w:tab/>
      </w:r>
      <w:r>
        <w:rPr>
          <w:rFonts w:ascii="Sylfaen" w:hAnsi="Sylfaen"/>
        </w:rPr>
        <w:tab/>
        <w:t>e.g.</w:t>
      </w:r>
      <w:r>
        <w:rPr>
          <w:rFonts w:ascii="Sylfaen" w:hAnsi="Sylfaen"/>
        </w:rPr>
        <w:tab/>
        <w:t>He is often late for class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Do you always eat in a restaurant?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They </w:t>
      </w:r>
      <w:r>
        <w:rPr>
          <w:rFonts w:ascii="Sylfaen" w:hAnsi="Sylfaen"/>
        </w:rPr>
        <w:t>don’t usually travel on Fridays.</w:t>
      </w:r>
    </w:p>
    <w:p w:rsidR="001673DA" w:rsidRDefault="00511953">
      <w:pPr>
        <w:pStyle w:val="ListParagraph"/>
        <w:numPr>
          <w:ilvl w:val="0"/>
          <w:numId w:val="246"/>
        </w:numPr>
        <w:spacing w:after="0"/>
        <w:rPr>
          <w:rFonts w:ascii="Sylfaen" w:hAnsi="Sylfaen"/>
          <w:b/>
        </w:rPr>
      </w:pPr>
      <w:r>
        <w:rPr>
          <w:rFonts w:ascii="Sylfaen" w:hAnsi="Sylfaen"/>
        </w:rPr>
        <w:t>Adverbs of frequency expressing infrequency are not usually used in the negative or question form. “Never,” “seldom,” “rarely,” and other adverbs of frequency with a negative sense are not usually used in the question form.</w:t>
      </w:r>
      <w:r>
        <w:rPr>
          <w:rFonts w:ascii="Sylfaen" w:hAnsi="Sylfaen"/>
        </w:rPr>
        <w:t xml:space="preserve"> When using adverbs of frequency in the negative form, put the adverb before the main verb.</w:t>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Does she rarely eat fish? They don’t.</w:t>
      </w:r>
    </w:p>
    <w:p w:rsidR="001673DA" w:rsidRDefault="00511953">
      <w:pPr>
        <w:pStyle w:val="ListParagraph"/>
        <w:numPr>
          <w:ilvl w:val="0"/>
          <w:numId w:val="246"/>
        </w:numPr>
        <w:spacing w:after="0"/>
        <w:rPr>
          <w:rFonts w:ascii="Sylfaen" w:hAnsi="Sylfaen"/>
          <w:b/>
        </w:rPr>
      </w:pPr>
      <w:r>
        <w:rPr>
          <w:rFonts w:ascii="Sylfaen" w:hAnsi="Sylfaen"/>
        </w:rPr>
        <w:t>Adverbs of frequency are often placed at the beginning of a sentence.</w:t>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Sometimes, he likes to go to museums.</w:t>
      </w:r>
    </w:p>
    <w:p w:rsidR="001673DA" w:rsidRDefault="00511953">
      <w:pPr>
        <w:pStyle w:val="ListParagraph"/>
        <w:numPr>
          <w:ilvl w:val="0"/>
          <w:numId w:val="246"/>
        </w:numPr>
        <w:spacing w:after="0"/>
        <w:rPr>
          <w:rFonts w:ascii="Sylfaen" w:hAnsi="Sylfaen"/>
          <w:b/>
        </w:rPr>
      </w:pPr>
      <w:r>
        <w:rPr>
          <w:rFonts w:ascii="Sylfaen" w:hAnsi="Sylfaen"/>
        </w:rPr>
        <w:t>Ad</w:t>
      </w:r>
      <w:r>
        <w:rPr>
          <w:rFonts w:ascii="Sylfaen" w:hAnsi="Sylfaen"/>
        </w:rPr>
        <w:t>verbs of frequency follow—come after- the verb ‘to be’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He is sometimes late for work.</w:t>
      </w:r>
    </w:p>
    <w:p w:rsidR="001673DA" w:rsidRDefault="00511953">
      <w:pPr>
        <w:pStyle w:val="ListParagraph"/>
        <w:numPr>
          <w:ilvl w:val="0"/>
          <w:numId w:val="246"/>
        </w:numPr>
        <w:spacing w:after="0"/>
        <w:rPr>
          <w:rFonts w:ascii="Sylfaen" w:hAnsi="Sylfaen"/>
          <w:b/>
        </w:rPr>
      </w:pPr>
      <w:r>
        <w:rPr>
          <w:rFonts w:ascii="Sylfaen" w:hAnsi="Sylfaen"/>
        </w:rPr>
        <w:t>When an adverb modifies an adjective, there is no need to join the two with a hyphen.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Thomas was a highly respected member of the team.</w:t>
      </w:r>
      <w:r>
        <w:rPr>
          <w:rFonts w:ascii="Sylfaen" w:hAnsi="Sylfaen"/>
        </w:rPr>
        <w:tab/>
      </w:r>
      <w:r>
        <w:rPr>
          <w:rFonts w:ascii="Sylfaen" w:hAnsi="Sylfaen"/>
        </w:rPr>
        <w:tab/>
      </w:r>
      <w:r>
        <w:rPr>
          <w:rFonts w:ascii="Sylfaen" w:hAnsi="Sylfaen"/>
        </w:rPr>
        <w:tab/>
      </w:r>
      <w:r>
        <w:rPr>
          <w:rFonts w:ascii="Sylfaen" w:hAnsi="Sylfaen"/>
        </w:rPr>
        <w:tab/>
        <w:t>(Incorr</w:t>
      </w:r>
      <w:r>
        <w:rPr>
          <w:rFonts w:ascii="Sylfaen" w:hAnsi="Sylfaen"/>
        </w:rPr>
        <w:t>ect)</w:t>
      </w:r>
      <w:r>
        <w:rPr>
          <w:rFonts w:ascii="Sylfaen" w:hAnsi="Sylfaen"/>
        </w:rPr>
        <w:tab/>
        <w:t>Thomas was a highly-respected member of the team.</w:t>
      </w:r>
    </w:p>
    <w:p w:rsidR="001673DA" w:rsidRDefault="00511953">
      <w:pPr>
        <w:pStyle w:val="ListParagraph"/>
        <w:numPr>
          <w:ilvl w:val="0"/>
          <w:numId w:val="246"/>
        </w:numPr>
        <w:spacing w:after="0"/>
        <w:rPr>
          <w:rFonts w:ascii="Sylfaen" w:hAnsi="Sylfaen"/>
          <w:b/>
        </w:rPr>
      </w:pPr>
      <w:r>
        <w:rPr>
          <w:rFonts w:ascii="Sylfaen" w:hAnsi="Sylfaen"/>
        </w:rPr>
        <w:t>With words like “well” and “fast” (which are both adjectives and adverbs), a hyphen can be used to avoid ambiguity.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We will be visited by a well-known actress.</w:t>
      </w:r>
    </w:p>
    <w:p w:rsidR="001673DA" w:rsidRDefault="00511953">
      <w:pPr>
        <w:pStyle w:val="ListParagraph"/>
        <w:numPr>
          <w:ilvl w:val="0"/>
          <w:numId w:val="246"/>
        </w:numPr>
        <w:spacing w:after="0"/>
        <w:rPr>
          <w:rFonts w:ascii="Sylfaen" w:hAnsi="Sylfaen"/>
          <w:b/>
        </w:rPr>
      </w:pPr>
      <w:r>
        <w:rPr>
          <w:rFonts w:ascii="Sylfaen" w:hAnsi="Sylfaen"/>
        </w:rPr>
        <w:t xml:space="preserve">Usual order when two or more </w:t>
      </w:r>
      <w:r>
        <w:rPr>
          <w:rFonts w:ascii="Sylfaen" w:hAnsi="Sylfaen"/>
        </w:rPr>
        <w:t>adverbs modify a verb: MANNER-FREQUENCY-PLACE-TIME-CAUSE/REASON</w:t>
      </w:r>
    </w:p>
    <w:p w:rsidR="001673DA" w:rsidRDefault="001673DA">
      <w:pPr>
        <w:spacing w:after="0"/>
        <w:rPr>
          <w:rFonts w:ascii="Sylfaen" w:hAnsi="Sylfaen"/>
          <w:b/>
        </w:rPr>
      </w:pPr>
    </w:p>
    <w:p w:rsidR="001673DA" w:rsidRDefault="00511953">
      <w:pPr>
        <w:pStyle w:val="ListParagraph"/>
        <w:numPr>
          <w:ilvl w:val="0"/>
          <w:numId w:val="192"/>
        </w:numPr>
        <w:spacing w:after="0"/>
        <w:ind w:left="900" w:hanging="540"/>
        <w:rPr>
          <w:rFonts w:ascii="Sylfaen" w:hAnsi="Sylfaen"/>
          <w:b/>
        </w:rPr>
      </w:pPr>
      <w:r>
        <w:rPr>
          <w:rFonts w:ascii="Sylfaen" w:hAnsi="Sylfaen"/>
          <w:b/>
        </w:rPr>
        <w:t>Prepositions</w:t>
      </w:r>
    </w:p>
    <w:p w:rsidR="001673DA" w:rsidRDefault="00511953">
      <w:pPr>
        <w:spacing w:after="0"/>
        <w:ind w:left="1440"/>
        <w:rPr>
          <w:rFonts w:ascii="Sylfaen" w:hAnsi="Sylfaen"/>
        </w:rPr>
      </w:pPr>
      <w:r>
        <w:rPr>
          <w:rFonts w:ascii="Sylfaen" w:hAnsi="Sylfaen"/>
        </w:rPr>
        <w:t>Prepositions show relationships in time and space and relationship between ideas (logical relationships).</w:t>
      </w:r>
    </w:p>
    <w:p w:rsidR="001673DA" w:rsidRDefault="001673DA">
      <w:pPr>
        <w:spacing w:after="0"/>
        <w:ind w:left="1440"/>
        <w:rPr>
          <w:rFonts w:ascii="Sylfaen" w:hAnsi="Sylfaen"/>
        </w:rPr>
      </w:pPr>
    </w:p>
    <w:tbl>
      <w:tblPr>
        <w:tblStyle w:val="MediumGrid3-Accent5"/>
        <w:tblW w:w="0" w:type="auto"/>
        <w:tblLook w:val="04A0" w:firstRow="1" w:lastRow="0" w:firstColumn="1" w:lastColumn="0" w:noHBand="0" w:noVBand="1"/>
      </w:tblPr>
      <w:tblGrid>
        <w:gridCol w:w="1998"/>
        <w:gridCol w:w="3780"/>
        <w:gridCol w:w="379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PREPOSITION</w:t>
            </w:r>
          </w:p>
        </w:tc>
        <w:tc>
          <w:tcPr>
            <w:tcW w:w="378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sz w:val="24"/>
                <w:szCs w:val="24"/>
              </w:rPr>
            </w:pPr>
            <w:r>
              <w:rPr>
                <w:rFonts w:ascii="Sylfaen" w:hAnsi="Sylfaen"/>
                <w:sz w:val="24"/>
                <w:szCs w:val="24"/>
              </w:rPr>
              <w:t>USES</w:t>
            </w:r>
          </w:p>
        </w:tc>
        <w:tc>
          <w:tcPr>
            <w:tcW w:w="379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sz w:val="24"/>
                <w:szCs w:val="24"/>
              </w:rPr>
            </w:pPr>
            <w:r>
              <w:rPr>
                <w:rFonts w:ascii="Sylfaen" w:hAnsi="Sylfaen"/>
                <w:sz w:val="24"/>
                <w:szCs w:val="24"/>
              </w:rPr>
              <w:t>EXAMPLES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1673DA">
            <w:pPr>
              <w:jc w:val="center"/>
              <w:rPr>
                <w:rFonts w:ascii="Sylfaen" w:hAnsi="Sylfaen"/>
                <w:sz w:val="24"/>
                <w:szCs w:val="24"/>
              </w:rPr>
            </w:pPr>
          </w:p>
          <w:p w:rsidR="001673DA" w:rsidRDefault="001673DA">
            <w:pPr>
              <w:jc w:val="center"/>
              <w:rPr>
                <w:rFonts w:ascii="Sylfaen" w:hAnsi="Sylfaen"/>
                <w:sz w:val="24"/>
                <w:szCs w:val="24"/>
              </w:rPr>
            </w:pPr>
          </w:p>
          <w:p w:rsidR="001673DA" w:rsidRDefault="001673DA">
            <w:pPr>
              <w:jc w:val="center"/>
              <w:rPr>
                <w:rFonts w:ascii="Sylfaen" w:hAnsi="Sylfaen"/>
                <w:sz w:val="24"/>
                <w:szCs w:val="24"/>
              </w:rPr>
            </w:pPr>
          </w:p>
          <w:p w:rsidR="001673DA" w:rsidRDefault="00511953">
            <w:pPr>
              <w:jc w:val="center"/>
              <w:rPr>
                <w:rFonts w:ascii="Sylfaen" w:hAnsi="Sylfaen"/>
                <w:sz w:val="24"/>
                <w:szCs w:val="24"/>
              </w:rPr>
            </w:pPr>
            <w:r>
              <w:rPr>
                <w:rFonts w:ascii="Sylfaen" w:hAnsi="Sylfaen"/>
                <w:sz w:val="24"/>
                <w:szCs w:val="24"/>
              </w:rPr>
              <w:t>IN</w:t>
            </w:r>
          </w:p>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months, years, seasons</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in </w:t>
            </w:r>
            <w:r>
              <w:rPr>
                <w:rFonts w:ascii="Sylfaen" w:hAnsi="Sylfaen"/>
              </w:rPr>
              <w:t>December</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 2009</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 autumn</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enclosure in a landmark</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in the box</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special expressions</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 the meantime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 addition</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 contrast</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1673DA">
            <w:pPr>
              <w:rPr>
                <w:rFonts w:ascii="Sylfaen" w:hAnsi="Sylfaen"/>
                <w:sz w:val="24"/>
                <w:szCs w:val="24"/>
              </w:rPr>
            </w:pPr>
          </w:p>
          <w:p w:rsidR="001673DA" w:rsidRDefault="00511953">
            <w:pPr>
              <w:jc w:val="center"/>
              <w:rPr>
                <w:rFonts w:ascii="Sylfaen" w:hAnsi="Sylfaen"/>
                <w:sz w:val="24"/>
                <w:szCs w:val="24"/>
              </w:rPr>
            </w:pPr>
            <w:r>
              <w:rPr>
                <w:rFonts w:ascii="Sylfaen" w:hAnsi="Sylfaen"/>
                <w:sz w:val="24"/>
                <w:szCs w:val="24"/>
              </w:rPr>
              <w:t>ON</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days of the week and dates</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on Wednesday</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on the fifth of July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contact with a surface</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on the table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on the floor</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511953">
            <w:pPr>
              <w:jc w:val="center"/>
              <w:rPr>
                <w:rFonts w:ascii="Sylfaen" w:hAnsi="Sylfaen"/>
                <w:sz w:val="24"/>
                <w:szCs w:val="24"/>
              </w:rPr>
            </w:pPr>
            <w:r>
              <w:rPr>
                <w:rFonts w:ascii="Sylfaen" w:hAnsi="Sylfaen"/>
                <w:sz w:val="24"/>
                <w:szCs w:val="24"/>
              </w:rPr>
              <w:t>AT</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time</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at </w:t>
            </w:r>
            <w:r>
              <w:rPr>
                <w:rFonts w:ascii="Sylfaen" w:hAnsi="Sylfaen"/>
              </w:rPr>
              <w:t>six o’clock</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place as a point of orientation</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at the corner</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FROM</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separation from a point of orientation</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away from me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OFF</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separation from contact with a line or surface</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fell off the stem</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OUT OF</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separation from inside a landmark</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fish out of water</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BY</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denotes the idea of “connection” or nearness</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Stand by me.</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1673DA">
            <w:pPr>
              <w:jc w:val="center"/>
              <w:rPr>
                <w:rFonts w:ascii="Sylfaen" w:hAnsi="Sylfaen"/>
                <w:sz w:val="24"/>
                <w:szCs w:val="24"/>
              </w:rPr>
            </w:pPr>
          </w:p>
          <w:p w:rsidR="001673DA" w:rsidRDefault="00511953">
            <w:pPr>
              <w:jc w:val="center"/>
              <w:rPr>
                <w:rFonts w:ascii="Sylfaen" w:hAnsi="Sylfaen"/>
                <w:sz w:val="24"/>
                <w:szCs w:val="24"/>
              </w:rPr>
            </w:pPr>
            <w:r>
              <w:rPr>
                <w:rFonts w:ascii="Sylfaen" w:hAnsi="Sylfaen"/>
                <w:sz w:val="24"/>
                <w:szCs w:val="24"/>
              </w:rPr>
              <w:t>WITH</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association and/or accompaniment</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dinner with friends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equal standing or ability</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rank with the best</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manner </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spoke with ease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1673DA">
            <w:pPr>
              <w:jc w:val="center"/>
              <w:rPr>
                <w:rFonts w:ascii="Sylfaen" w:hAnsi="Sylfaen"/>
                <w:sz w:val="24"/>
                <w:szCs w:val="24"/>
              </w:rPr>
            </w:pPr>
          </w:p>
          <w:p w:rsidR="001673DA" w:rsidRDefault="00511953">
            <w:pPr>
              <w:jc w:val="center"/>
              <w:rPr>
                <w:rFonts w:ascii="Sylfaen" w:hAnsi="Sylfaen"/>
                <w:sz w:val="24"/>
                <w:szCs w:val="24"/>
              </w:rPr>
            </w:pPr>
            <w:r>
              <w:rPr>
                <w:rFonts w:ascii="Sylfaen" w:hAnsi="Sylfaen"/>
                <w:sz w:val="24"/>
                <w:szCs w:val="24"/>
              </w:rPr>
              <w:t>THROUGH</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structures space as a tunnel or channel</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through the </w:t>
            </w:r>
            <w:r>
              <w:rPr>
                <w:rFonts w:ascii="Sylfaen" w:hAnsi="Sylfaen"/>
              </w:rPr>
              <w:t>woods</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duration </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through the years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endurance </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through thick and thin</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1673DA">
            <w:pPr>
              <w:jc w:val="center"/>
              <w:rPr>
                <w:rFonts w:ascii="Sylfaen" w:hAnsi="Sylfaen"/>
                <w:sz w:val="24"/>
                <w:szCs w:val="24"/>
              </w:rPr>
            </w:pPr>
          </w:p>
          <w:p w:rsidR="001673DA" w:rsidRDefault="00511953">
            <w:pPr>
              <w:jc w:val="center"/>
              <w:rPr>
                <w:rFonts w:ascii="Sylfaen" w:hAnsi="Sylfaen"/>
                <w:sz w:val="24"/>
                <w:szCs w:val="24"/>
              </w:rPr>
            </w:pPr>
            <w:r>
              <w:rPr>
                <w:rFonts w:ascii="Sylfaen" w:hAnsi="Sylfaen"/>
                <w:sz w:val="24"/>
                <w:szCs w:val="24"/>
              </w:rPr>
              <w:t>ABOUT</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spatial movement in any direction</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walked about the room</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approximation</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about 10 miles</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concerning something</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about the book</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511953">
            <w:pPr>
              <w:jc w:val="center"/>
              <w:rPr>
                <w:rFonts w:ascii="Sylfaen" w:hAnsi="Sylfaen"/>
                <w:sz w:val="24"/>
                <w:szCs w:val="24"/>
              </w:rPr>
            </w:pPr>
            <w:r>
              <w:rPr>
                <w:rFonts w:ascii="Sylfaen" w:hAnsi="Sylfaen"/>
                <w:sz w:val="24"/>
                <w:szCs w:val="24"/>
              </w:rPr>
              <w:t>UNDER</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at a lower point than a landmark</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under </w:t>
            </w:r>
            <w:r>
              <w:rPr>
                <w:rFonts w:ascii="Sylfaen" w:hAnsi="Sylfaen"/>
              </w:rPr>
              <w:t>the mango tree</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below</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under 18</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OVER</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at a higher point than the landmark</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Over the fence</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ABOVE</w:t>
            </w: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higher than</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above average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Merge w:val="restart"/>
          </w:tcPr>
          <w:p w:rsidR="001673DA" w:rsidRDefault="00511953">
            <w:pPr>
              <w:jc w:val="center"/>
              <w:rPr>
                <w:rFonts w:ascii="Sylfaen" w:hAnsi="Sylfaen"/>
                <w:sz w:val="24"/>
                <w:szCs w:val="24"/>
              </w:rPr>
            </w:pPr>
            <w:r>
              <w:rPr>
                <w:rFonts w:ascii="Sylfaen" w:hAnsi="Sylfaen"/>
                <w:sz w:val="24"/>
                <w:szCs w:val="24"/>
              </w:rPr>
              <w:t>BEFORE</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in front of </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before us</w:t>
            </w:r>
          </w:p>
        </w:tc>
      </w:tr>
      <w:tr w:rsidR="001673DA" w:rsidTr="001673DA">
        <w:tc>
          <w:tcPr>
            <w:cnfStyle w:val="001000000000" w:firstRow="0" w:lastRow="0" w:firstColumn="1" w:lastColumn="0" w:oddVBand="0" w:evenVBand="0" w:oddHBand="0" w:evenHBand="0" w:firstRowFirstColumn="0" w:firstRowLastColumn="0" w:lastRowFirstColumn="0" w:lastRowLastColumn="0"/>
            <w:tcW w:w="1998" w:type="dxa"/>
            <w:vMerge/>
          </w:tcPr>
          <w:p w:rsidR="001673DA" w:rsidRDefault="001673DA">
            <w:pPr>
              <w:jc w:val="center"/>
              <w:rPr>
                <w:rFonts w:ascii="Sylfaen" w:hAnsi="Sylfaen"/>
                <w:sz w:val="24"/>
                <w:szCs w:val="24"/>
              </w:rPr>
            </w:pPr>
          </w:p>
        </w:tc>
        <w:tc>
          <w:tcPr>
            <w:tcW w:w="378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earlier than</w:t>
            </w:r>
          </w:p>
        </w:tc>
        <w:tc>
          <w:tcPr>
            <w:tcW w:w="37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before the year ends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1673DA" w:rsidRDefault="00511953">
            <w:pPr>
              <w:jc w:val="center"/>
              <w:rPr>
                <w:rFonts w:ascii="Sylfaen" w:hAnsi="Sylfaen"/>
                <w:sz w:val="24"/>
                <w:szCs w:val="24"/>
              </w:rPr>
            </w:pPr>
            <w:r>
              <w:rPr>
                <w:rFonts w:ascii="Sylfaen" w:hAnsi="Sylfaen"/>
                <w:sz w:val="24"/>
                <w:szCs w:val="24"/>
              </w:rPr>
              <w:t>BETWEEN</w:t>
            </w:r>
          </w:p>
        </w:tc>
        <w:tc>
          <w:tcPr>
            <w:tcW w:w="378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at an intermediate point in relation to two </w:t>
            </w:r>
            <w:r>
              <w:rPr>
                <w:rFonts w:ascii="Sylfaen" w:hAnsi="Sylfaen"/>
              </w:rPr>
              <w:t>entities</w:t>
            </w:r>
          </w:p>
        </w:tc>
        <w:tc>
          <w:tcPr>
            <w:tcW w:w="37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between you and me</w:t>
            </w:r>
          </w:p>
        </w:tc>
      </w:tr>
    </w:tbl>
    <w:p w:rsidR="001673DA" w:rsidRDefault="001673DA">
      <w:pPr>
        <w:spacing w:after="0"/>
        <w:rPr>
          <w:rFonts w:ascii="Sylfaen" w:hAnsi="Sylfaen"/>
        </w:rPr>
      </w:pPr>
    </w:p>
    <w:p w:rsidR="001673DA" w:rsidRDefault="00511953">
      <w:pPr>
        <w:pStyle w:val="ListParagraph"/>
        <w:numPr>
          <w:ilvl w:val="0"/>
          <w:numId w:val="192"/>
        </w:numPr>
        <w:spacing w:after="0"/>
        <w:rPr>
          <w:rFonts w:ascii="Sylfaen" w:hAnsi="Sylfaen"/>
          <w:b/>
        </w:rPr>
      </w:pPr>
      <w:r>
        <w:rPr>
          <w:rFonts w:ascii="Sylfaen" w:hAnsi="Sylfaen"/>
          <w:b/>
        </w:rPr>
        <w:t>Conjunctions</w:t>
      </w:r>
    </w:p>
    <w:p w:rsidR="001673DA" w:rsidRDefault="00511953">
      <w:pPr>
        <w:spacing w:after="0"/>
        <w:ind w:left="720"/>
        <w:rPr>
          <w:rFonts w:ascii="Sylfaen" w:hAnsi="Sylfaen"/>
        </w:rPr>
      </w:pPr>
      <w:r>
        <w:rPr>
          <w:rFonts w:ascii="Sylfaen" w:hAnsi="Sylfaen"/>
        </w:rPr>
        <w:t>AND</w:t>
      </w:r>
      <w:r>
        <w:rPr>
          <w:rFonts w:ascii="Sylfaen" w:hAnsi="Sylfaen"/>
        </w:rPr>
        <w:tab/>
      </w:r>
      <w:r>
        <w:rPr>
          <w:rFonts w:ascii="Sylfaen" w:hAnsi="Sylfaen"/>
        </w:rPr>
        <w:tab/>
        <w:t>addition</w:t>
      </w:r>
    </w:p>
    <w:p w:rsidR="001673DA" w:rsidRDefault="00511953">
      <w:pPr>
        <w:spacing w:after="0"/>
        <w:ind w:left="720"/>
        <w:rPr>
          <w:rFonts w:ascii="Sylfaen" w:hAnsi="Sylfaen"/>
        </w:rPr>
      </w:pPr>
      <w:r>
        <w:rPr>
          <w:rFonts w:ascii="Sylfaen" w:hAnsi="Sylfaen"/>
        </w:rPr>
        <w:t>BUT</w:t>
      </w:r>
      <w:r>
        <w:rPr>
          <w:rFonts w:ascii="Sylfaen" w:hAnsi="Sylfaen"/>
        </w:rPr>
        <w:tab/>
      </w:r>
      <w:r>
        <w:rPr>
          <w:rFonts w:ascii="Sylfaen" w:hAnsi="Sylfaen"/>
        </w:rPr>
        <w:tab/>
        <w:t>shows contrast</w:t>
      </w:r>
    </w:p>
    <w:p w:rsidR="001673DA" w:rsidRDefault="00511953">
      <w:pPr>
        <w:spacing w:after="0"/>
        <w:ind w:left="720"/>
        <w:rPr>
          <w:rFonts w:ascii="Sylfaen" w:hAnsi="Sylfaen"/>
        </w:rPr>
      </w:pPr>
      <w:r>
        <w:rPr>
          <w:rFonts w:ascii="Sylfaen" w:hAnsi="Sylfaen"/>
        </w:rPr>
        <w:t>YET</w:t>
      </w:r>
      <w:r>
        <w:rPr>
          <w:rFonts w:ascii="Sylfaen" w:hAnsi="Sylfaen"/>
        </w:rPr>
        <w:tab/>
      </w:r>
      <w:r>
        <w:rPr>
          <w:rFonts w:ascii="Sylfaen" w:hAnsi="Sylfaen"/>
        </w:rPr>
        <w:tab/>
        <w:t>but at the same time</w:t>
      </w:r>
    </w:p>
    <w:p w:rsidR="001673DA" w:rsidRDefault="00511953">
      <w:pPr>
        <w:spacing w:after="0"/>
        <w:ind w:left="720"/>
        <w:rPr>
          <w:rFonts w:ascii="Sylfaen" w:hAnsi="Sylfaen"/>
        </w:rPr>
      </w:pPr>
      <w:r>
        <w:rPr>
          <w:rFonts w:ascii="Sylfaen" w:hAnsi="Sylfaen"/>
        </w:rPr>
        <w:t>SO</w:t>
      </w:r>
      <w:r>
        <w:rPr>
          <w:rFonts w:ascii="Sylfaen" w:hAnsi="Sylfaen"/>
        </w:rPr>
        <w:tab/>
      </w:r>
      <w:r>
        <w:rPr>
          <w:rFonts w:ascii="Sylfaen" w:hAnsi="Sylfaen"/>
        </w:rPr>
        <w:tab/>
        <w:t>therefore</w:t>
      </w:r>
    </w:p>
    <w:p w:rsidR="001673DA" w:rsidRDefault="00511953">
      <w:pPr>
        <w:spacing w:after="0"/>
        <w:ind w:left="720"/>
        <w:rPr>
          <w:rFonts w:ascii="Sylfaen" w:hAnsi="Sylfaen"/>
        </w:rPr>
      </w:pPr>
      <w:r>
        <w:rPr>
          <w:rFonts w:ascii="Sylfaen" w:hAnsi="Sylfaen"/>
        </w:rPr>
        <w:t>FOR</w:t>
      </w:r>
      <w:r>
        <w:rPr>
          <w:rFonts w:ascii="Sylfaen" w:hAnsi="Sylfaen"/>
        </w:rPr>
        <w:tab/>
      </w:r>
      <w:r>
        <w:rPr>
          <w:rFonts w:ascii="Sylfaen" w:hAnsi="Sylfaen"/>
        </w:rPr>
        <w:tab/>
        <w:t>because</w:t>
      </w:r>
    </w:p>
    <w:p w:rsidR="001673DA" w:rsidRDefault="00511953">
      <w:pPr>
        <w:spacing w:after="0"/>
        <w:ind w:left="720"/>
        <w:rPr>
          <w:rFonts w:ascii="Sylfaen" w:hAnsi="Sylfaen"/>
        </w:rPr>
      </w:pPr>
      <w:r>
        <w:rPr>
          <w:rFonts w:ascii="Sylfaen" w:hAnsi="Sylfaen"/>
        </w:rPr>
        <w:t>OR</w:t>
      </w:r>
      <w:r>
        <w:rPr>
          <w:rFonts w:ascii="Sylfaen" w:hAnsi="Sylfaen"/>
        </w:rPr>
        <w:tab/>
      </w:r>
      <w:r>
        <w:rPr>
          <w:rFonts w:ascii="Sylfaen" w:hAnsi="Sylfaen"/>
        </w:rPr>
        <w:tab/>
        <w:t>one or the other two alternatives is true</w:t>
      </w:r>
    </w:p>
    <w:p w:rsidR="001673DA" w:rsidRDefault="00511953">
      <w:pPr>
        <w:spacing w:after="0"/>
        <w:ind w:left="720"/>
        <w:rPr>
          <w:rFonts w:ascii="Sylfaen" w:hAnsi="Sylfaen"/>
        </w:rPr>
      </w:pPr>
      <w:r>
        <w:rPr>
          <w:rFonts w:ascii="Sylfaen" w:hAnsi="Sylfaen"/>
        </w:rPr>
        <w:t>NOR</w:t>
      </w:r>
      <w:r>
        <w:rPr>
          <w:rFonts w:ascii="Sylfaen" w:hAnsi="Sylfaen"/>
        </w:rPr>
        <w:tab/>
      </w:r>
      <w:r>
        <w:rPr>
          <w:rFonts w:ascii="Sylfaen" w:hAnsi="Sylfaen"/>
        </w:rPr>
        <w:tab/>
        <w:t>conjoins two negative sentences, both of which are true</w:t>
      </w:r>
    </w:p>
    <w:p w:rsidR="001673DA" w:rsidRDefault="001673DA">
      <w:pPr>
        <w:spacing w:after="0"/>
        <w:ind w:left="720"/>
        <w:rPr>
          <w:rFonts w:ascii="Sylfaen" w:hAnsi="Sylfaen"/>
        </w:rPr>
      </w:pPr>
    </w:p>
    <w:p w:rsidR="001673DA" w:rsidRDefault="00511953">
      <w:pPr>
        <w:spacing w:after="0"/>
        <w:rPr>
          <w:rFonts w:ascii="Sylfaen" w:hAnsi="Sylfaen"/>
        </w:rPr>
      </w:pPr>
      <w:r>
        <w:rPr>
          <w:rFonts w:ascii="Sylfaen" w:hAnsi="Sylfaen"/>
          <w:b/>
        </w:rPr>
        <w:t>Correlative Conjunctions—</w:t>
      </w:r>
      <w:r>
        <w:rPr>
          <w:rFonts w:ascii="Sylfaen" w:hAnsi="Sylfaen"/>
        </w:rPr>
        <w:t>pairs of conjunctions that are used together</w:t>
      </w:r>
    </w:p>
    <w:p w:rsidR="001673DA" w:rsidRDefault="00511953">
      <w:pPr>
        <w:spacing w:after="0"/>
        <w:ind w:left="360" w:firstLine="360"/>
        <w:rPr>
          <w:rFonts w:ascii="Sylfaen" w:hAnsi="Sylfaen"/>
        </w:rPr>
      </w:pPr>
      <w:r>
        <w:rPr>
          <w:rFonts w:ascii="Sylfaen" w:hAnsi="Sylfaen"/>
        </w:rPr>
        <w:tab/>
        <w:t xml:space="preserve">both…and </w:t>
      </w:r>
      <w:r>
        <w:rPr>
          <w:rFonts w:ascii="Sylfaen" w:hAnsi="Sylfaen"/>
        </w:rPr>
        <w:tab/>
        <w:t>neither…nor</w:t>
      </w:r>
      <w:r>
        <w:rPr>
          <w:rFonts w:ascii="Sylfaen" w:hAnsi="Sylfaen"/>
        </w:rPr>
        <w:tab/>
      </w:r>
      <w:r>
        <w:rPr>
          <w:rFonts w:ascii="Sylfaen" w:hAnsi="Sylfaen"/>
        </w:rPr>
        <w:tab/>
        <w:t>whether…or</w:t>
      </w:r>
    </w:p>
    <w:p w:rsidR="001673DA" w:rsidRDefault="00511953">
      <w:pPr>
        <w:spacing w:after="0"/>
        <w:ind w:left="360" w:firstLine="360"/>
        <w:rPr>
          <w:rFonts w:ascii="Sylfaen" w:hAnsi="Sylfaen"/>
        </w:rPr>
      </w:pPr>
      <w:r>
        <w:rPr>
          <w:rFonts w:ascii="Sylfaen" w:hAnsi="Sylfaen"/>
        </w:rPr>
        <w:tab/>
        <w:t>either…or</w:t>
      </w:r>
      <w:r>
        <w:rPr>
          <w:rFonts w:ascii="Sylfaen" w:hAnsi="Sylfaen"/>
        </w:rPr>
        <w:tab/>
        <w:t>not only…but also</w:t>
      </w:r>
      <w:r>
        <w:rPr>
          <w:rFonts w:ascii="Sylfaen" w:hAnsi="Sylfaen"/>
        </w:rPr>
        <w:tab/>
      </w:r>
    </w:p>
    <w:p w:rsidR="001673DA" w:rsidRDefault="00511953">
      <w:pPr>
        <w:spacing w:after="0"/>
        <w:ind w:left="360" w:firstLine="360"/>
        <w:rPr>
          <w:rFonts w:ascii="Sylfaen" w:hAnsi="Sylfaen"/>
        </w:rPr>
      </w:pPr>
      <w:r>
        <w:rPr>
          <w:rFonts w:ascii="Sylfaen" w:hAnsi="Sylfaen"/>
        </w:rPr>
        <w:t>Correlative conjunctions must be followed by the same grammatical structures.</w:t>
      </w:r>
    </w:p>
    <w:p w:rsidR="001673DA" w:rsidRDefault="00511953">
      <w:pPr>
        <w:spacing w:after="0"/>
        <w:rPr>
          <w:rFonts w:ascii="Sylfaen" w:hAnsi="Sylfaen"/>
        </w:rPr>
      </w:pPr>
      <w:r>
        <w:rPr>
          <w:rFonts w:ascii="Sylfaen" w:hAnsi="Sylfaen"/>
        </w:rPr>
        <w:t>Incorrect:</w:t>
      </w:r>
      <w:r>
        <w:rPr>
          <w:rFonts w:ascii="Sylfaen" w:hAnsi="Sylfaen"/>
        </w:rPr>
        <w:tab/>
        <w:t>Either the meat (noun) was tough</w:t>
      </w:r>
      <w:r>
        <w:rPr>
          <w:rFonts w:ascii="Sylfaen" w:hAnsi="Sylfaen"/>
        </w:rPr>
        <w:t xml:space="preserve"> to begin with or overcooked (adjective)</w:t>
      </w:r>
    </w:p>
    <w:p w:rsidR="001673DA" w:rsidRDefault="00511953">
      <w:pPr>
        <w:spacing w:after="0"/>
        <w:rPr>
          <w:rFonts w:ascii="Sylfaen" w:hAnsi="Sylfaen"/>
        </w:rPr>
      </w:pPr>
      <w:r>
        <w:rPr>
          <w:rFonts w:ascii="Sylfaen" w:hAnsi="Sylfaen"/>
        </w:rPr>
        <w:t>Correct:</w:t>
      </w:r>
      <w:r>
        <w:rPr>
          <w:rFonts w:ascii="Sylfaen" w:hAnsi="Sylfaen"/>
        </w:rPr>
        <w:tab/>
        <w:t>Either the meat (noun) was tough to begin with or it (pronoun) was overcooked.</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Subordinating Conjunctions</w:t>
      </w:r>
      <w:r>
        <w:rPr>
          <w:rFonts w:ascii="Sylfaen" w:hAnsi="Sylfaen"/>
        </w:rPr>
        <w:t xml:space="preserve"> connect two complete ideas by making one of the ideas subordinate to or less important than the oth</w:t>
      </w:r>
      <w:r>
        <w:rPr>
          <w:rFonts w:ascii="Sylfaen" w:hAnsi="Sylfaen"/>
        </w:rPr>
        <w:t>er.</w:t>
      </w:r>
    </w:p>
    <w:p w:rsidR="001673DA" w:rsidRDefault="00511953">
      <w:pPr>
        <w:spacing w:after="0"/>
        <w:rPr>
          <w:rFonts w:ascii="Sylfaen" w:hAnsi="Sylfaen"/>
        </w:rPr>
      </w:pPr>
      <w:r>
        <w:rPr>
          <w:rFonts w:ascii="Sylfaen" w:hAnsi="Sylfaen"/>
        </w:rPr>
        <w:tab/>
        <w:t>e.g.</w:t>
      </w:r>
      <w:r>
        <w:rPr>
          <w:rFonts w:ascii="Sylfaen" w:hAnsi="Sylfaen"/>
        </w:rPr>
        <w:tab/>
        <w:t>He ran steadily as though wolves were after him.</w:t>
      </w:r>
    </w:p>
    <w:p w:rsidR="001673DA" w:rsidRDefault="00511953">
      <w:pPr>
        <w:spacing w:after="0"/>
        <w:rPr>
          <w:rFonts w:ascii="Sylfaen" w:hAnsi="Sylfaen"/>
        </w:rPr>
      </w:pPr>
      <w:r>
        <w:rPr>
          <w:rFonts w:ascii="Sylfaen" w:hAnsi="Sylfaen"/>
        </w:rPr>
        <w:tab/>
      </w:r>
      <w:r>
        <w:rPr>
          <w:rFonts w:ascii="Sylfaen" w:hAnsi="Sylfaen"/>
        </w:rPr>
        <w:tab/>
        <w:t>(main idea)</w:t>
      </w:r>
      <w:r>
        <w:rPr>
          <w:rFonts w:ascii="Sylfaen" w:hAnsi="Sylfaen"/>
        </w:rPr>
        <w:tab/>
      </w:r>
      <w:r>
        <w:rPr>
          <w:rFonts w:ascii="Sylfaen" w:hAnsi="Sylfaen"/>
        </w:rPr>
        <w:tab/>
        <w:t xml:space="preserve">     (subordinate idea)</w:t>
      </w:r>
    </w:p>
    <w:p w:rsidR="001673DA" w:rsidRDefault="00511953">
      <w:pPr>
        <w:spacing w:after="0"/>
        <w:rPr>
          <w:rFonts w:ascii="Sylfaen" w:hAnsi="Sylfaen"/>
        </w:rPr>
      </w:pPr>
      <w:r>
        <w:rPr>
          <w:rFonts w:ascii="Sylfaen" w:hAnsi="Sylfaen"/>
        </w:rPr>
        <w:t>Frequently Used Subordinating Conjunctions</w:t>
      </w:r>
    </w:p>
    <w:p w:rsidR="001673DA" w:rsidRDefault="00511953">
      <w:pPr>
        <w:spacing w:after="0"/>
        <w:rPr>
          <w:rFonts w:ascii="Sylfaen" w:hAnsi="Sylfaen"/>
        </w:rPr>
      </w:pPr>
      <w:r>
        <w:rPr>
          <w:rFonts w:ascii="Sylfaen" w:hAnsi="Sylfaen"/>
        </w:rPr>
        <w:t>after</w:t>
      </w:r>
      <w:r>
        <w:rPr>
          <w:rFonts w:ascii="Sylfaen" w:hAnsi="Sylfaen"/>
        </w:rPr>
        <w:tab/>
      </w:r>
      <w:r>
        <w:rPr>
          <w:rFonts w:ascii="Sylfaen" w:hAnsi="Sylfaen"/>
        </w:rPr>
        <w:tab/>
      </w:r>
      <w:r>
        <w:rPr>
          <w:rFonts w:ascii="Sylfaen" w:hAnsi="Sylfaen"/>
        </w:rPr>
        <w:tab/>
        <w:t>because</w:t>
      </w:r>
      <w:r>
        <w:rPr>
          <w:rFonts w:ascii="Sylfaen" w:hAnsi="Sylfaen"/>
        </w:rPr>
        <w:tab/>
      </w:r>
      <w:r>
        <w:rPr>
          <w:rFonts w:ascii="Sylfaen" w:hAnsi="Sylfaen"/>
        </w:rPr>
        <w:tab/>
      </w:r>
      <w:r>
        <w:rPr>
          <w:rFonts w:ascii="Sylfaen" w:hAnsi="Sylfaen"/>
        </w:rPr>
        <w:tab/>
        <w:t>now that</w:t>
      </w:r>
      <w:r>
        <w:rPr>
          <w:rFonts w:ascii="Sylfaen" w:hAnsi="Sylfaen"/>
        </w:rPr>
        <w:tab/>
      </w:r>
      <w:r>
        <w:rPr>
          <w:rFonts w:ascii="Sylfaen" w:hAnsi="Sylfaen"/>
        </w:rPr>
        <w:tab/>
        <w:t>until</w:t>
      </w:r>
    </w:p>
    <w:p w:rsidR="001673DA" w:rsidRDefault="00511953">
      <w:pPr>
        <w:spacing w:after="0"/>
        <w:rPr>
          <w:rFonts w:ascii="Sylfaen" w:hAnsi="Sylfaen"/>
        </w:rPr>
      </w:pPr>
      <w:r>
        <w:rPr>
          <w:rFonts w:ascii="Sylfaen" w:hAnsi="Sylfaen"/>
        </w:rPr>
        <w:t>although</w:t>
      </w:r>
      <w:r>
        <w:rPr>
          <w:rFonts w:ascii="Sylfaen" w:hAnsi="Sylfaen"/>
        </w:rPr>
        <w:tab/>
      </w:r>
      <w:r>
        <w:rPr>
          <w:rFonts w:ascii="Sylfaen" w:hAnsi="Sylfaen"/>
        </w:rPr>
        <w:tab/>
        <w:t>before</w:t>
      </w:r>
      <w:r>
        <w:rPr>
          <w:rFonts w:ascii="Sylfaen" w:hAnsi="Sylfaen"/>
        </w:rPr>
        <w:tab/>
      </w:r>
      <w:r>
        <w:rPr>
          <w:rFonts w:ascii="Sylfaen" w:hAnsi="Sylfaen"/>
        </w:rPr>
        <w:tab/>
      </w:r>
      <w:r>
        <w:rPr>
          <w:rFonts w:ascii="Sylfaen" w:hAnsi="Sylfaen"/>
        </w:rPr>
        <w:tab/>
        <w:t>since</w:t>
      </w:r>
      <w:r>
        <w:rPr>
          <w:rFonts w:ascii="Sylfaen" w:hAnsi="Sylfaen"/>
        </w:rPr>
        <w:tab/>
      </w:r>
      <w:r>
        <w:rPr>
          <w:rFonts w:ascii="Sylfaen" w:hAnsi="Sylfaen"/>
        </w:rPr>
        <w:tab/>
      </w:r>
      <w:r>
        <w:rPr>
          <w:rFonts w:ascii="Sylfaen" w:hAnsi="Sylfaen"/>
        </w:rPr>
        <w:tab/>
        <w:t>when</w:t>
      </w:r>
    </w:p>
    <w:p w:rsidR="001673DA" w:rsidRDefault="00511953">
      <w:pPr>
        <w:spacing w:after="0"/>
        <w:rPr>
          <w:rFonts w:ascii="Sylfaen" w:hAnsi="Sylfaen"/>
        </w:rPr>
      </w:pPr>
      <w:r>
        <w:rPr>
          <w:rFonts w:ascii="Sylfaen" w:hAnsi="Sylfaen"/>
        </w:rPr>
        <w:t>as</w:t>
      </w:r>
      <w:r>
        <w:rPr>
          <w:rFonts w:ascii="Sylfaen" w:hAnsi="Sylfaen"/>
        </w:rPr>
        <w:tab/>
      </w:r>
      <w:r>
        <w:rPr>
          <w:rFonts w:ascii="Sylfaen" w:hAnsi="Sylfaen"/>
        </w:rPr>
        <w:tab/>
      </w:r>
      <w:r>
        <w:rPr>
          <w:rFonts w:ascii="Sylfaen" w:hAnsi="Sylfaen"/>
        </w:rPr>
        <w:tab/>
        <w:t>even if</w:t>
      </w:r>
      <w:r>
        <w:rPr>
          <w:rFonts w:ascii="Sylfaen" w:hAnsi="Sylfaen"/>
        </w:rPr>
        <w:tab/>
      </w:r>
      <w:r>
        <w:rPr>
          <w:rFonts w:ascii="Sylfaen" w:hAnsi="Sylfaen"/>
        </w:rPr>
        <w:tab/>
      </w:r>
      <w:r>
        <w:rPr>
          <w:rFonts w:ascii="Sylfaen" w:hAnsi="Sylfaen"/>
        </w:rPr>
        <w:tab/>
        <w:t>so that</w:t>
      </w:r>
      <w:r>
        <w:rPr>
          <w:rFonts w:ascii="Sylfaen" w:hAnsi="Sylfaen"/>
        </w:rPr>
        <w:tab/>
      </w:r>
      <w:r>
        <w:rPr>
          <w:rFonts w:ascii="Sylfaen" w:hAnsi="Sylfaen"/>
        </w:rPr>
        <w:tab/>
      </w:r>
      <w:r>
        <w:rPr>
          <w:rFonts w:ascii="Sylfaen" w:hAnsi="Sylfaen"/>
        </w:rPr>
        <w:tab/>
        <w:t>whenever</w:t>
      </w:r>
    </w:p>
    <w:p w:rsidR="001673DA" w:rsidRDefault="00511953">
      <w:pPr>
        <w:spacing w:after="0"/>
        <w:rPr>
          <w:rFonts w:ascii="Sylfaen" w:hAnsi="Sylfaen"/>
        </w:rPr>
      </w:pPr>
      <w:r>
        <w:rPr>
          <w:rFonts w:ascii="Sylfaen" w:hAnsi="Sylfaen"/>
        </w:rPr>
        <w:t>as if</w:t>
      </w:r>
      <w:r>
        <w:rPr>
          <w:rFonts w:ascii="Sylfaen" w:hAnsi="Sylfaen"/>
        </w:rPr>
        <w:tab/>
      </w:r>
      <w:r>
        <w:rPr>
          <w:rFonts w:ascii="Sylfaen" w:hAnsi="Sylfaen"/>
        </w:rPr>
        <w:tab/>
      </w:r>
      <w:r>
        <w:rPr>
          <w:rFonts w:ascii="Sylfaen" w:hAnsi="Sylfaen"/>
        </w:rPr>
        <w:tab/>
        <w:t>even th</w:t>
      </w:r>
      <w:r>
        <w:rPr>
          <w:rFonts w:ascii="Sylfaen" w:hAnsi="Sylfaen"/>
        </w:rPr>
        <w:t>ough</w:t>
      </w:r>
      <w:r>
        <w:rPr>
          <w:rFonts w:ascii="Sylfaen" w:hAnsi="Sylfaen"/>
        </w:rPr>
        <w:tab/>
      </w:r>
      <w:r>
        <w:rPr>
          <w:rFonts w:ascii="Sylfaen" w:hAnsi="Sylfaen"/>
        </w:rPr>
        <w:tab/>
        <w:t xml:space="preserve">than </w:t>
      </w:r>
      <w:r>
        <w:rPr>
          <w:rFonts w:ascii="Sylfaen" w:hAnsi="Sylfaen"/>
        </w:rPr>
        <w:tab/>
      </w:r>
      <w:r>
        <w:rPr>
          <w:rFonts w:ascii="Sylfaen" w:hAnsi="Sylfaen"/>
        </w:rPr>
        <w:tab/>
      </w:r>
      <w:r>
        <w:rPr>
          <w:rFonts w:ascii="Sylfaen" w:hAnsi="Sylfaen"/>
        </w:rPr>
        <w:tab/>
        <w:t>where</w:t>
      </w:r>
    </w:p>
    <w:p w:rsidR="001673DA" w:rsidRDefault="00511953">
      <w:pPr>
        <w:spacing w:after="0"/>
        <w:rPr>
          <w:rFonts w:ascii="Sylfaen" w:hAnsi="Sylfaen"/>
        </w:rPr>
      </w:pPr>
      <w:r>
        <w:rPr>
          <w:rFonts w:ascii="Sylfaen" w:hAnsi="Sylfaen"/>
        </w:rPr>
        <w:t>as long as</w:t>
      </w:r>
      <w:r>
        <w:rPr>
          <w:rFonts w:ascii="Sylfaen" w:hAnsi="Sylfaen"/>
        </w:rPr>
        <w:tab/>
      </w:r>
      <w:r>
        <w:rPr>
          <w:rFonts w:ascii="Sylfaen" w:hAnsi="Sylfaen"/>
        </w:rPr>
        <w:tab/>
        <w:t>if</w:t>
      </w:r>
      <w:r>
        <w:rPr>
          <w:rFonts w:ascii="Sylfaen" w:hAnsi="Sylfaen"/>
        </w:rPr>
        <w:tab/>
      </w:r>
      <w:r>
        <w:rPr>
          <w:rFonts w:ascii="Sylfaen" w:hAnsi="Sylfaen"/>
        </w:rPr>
        <w:tab/>
      </w:r>
      <w:r>
        <w:rPr>
          <w:rFonts w:ascii="Sylfaen" w:hAnsi="Sylfaen"/>
        </w:rPr>
        <w:tab/>
        <w:t>though</w:t>
      </w:r>
      <w:r>
        <w:rPr>
          <w:rFonts w:ascii="Sylfaen" w:hAnsi="Sylfaen"/>
        </w:rPr>
        <w:tab/>
      </w:r>
      <w:r>
        <w:rPr>
          <w:rFonts w:ascii="Sylfaen" w:hAnsi="Sylfaen"/>
        </w:rPr>
        <w:tab/>
      </w:r>
      <w:r>
        <w:rPr>
          <w:rFonts w:ascii="Sylfaen" w:hAnsi="Sylfaen"/>
        </w:rPr>
        <w:tab/>
        <w:t>wherever</w:t>
      </w:r>
    </w:p>
    <w:p w:rsidR="001673DA" w:rsidRDefault="00511953">
      <w:pPr>
        <w:spacing w:after="0"/>
        <w:rPr>
          <w:rFonts w:ascii="Sylfaen" w:hAnsi="Sylfaen"/>
        </w:rPr>
      </w:pPr>
      <w:r>
        <w:rPr>
          <w:rFonts w:ascii="Sylfaen" w:hAnsi="Sylfaen"/>
        </w:rPr>
        <w:t>as soon as</w:t>
      </w:r>
      <w:r>
        <w:rPr>
          <w:rFonts w:ascii="Sylfaen" w:hAnsi="Sylfaen"/>
        </w:rPr>
        <w:tab/>
      </w:r>
      <w:r>
        <w:rPr>
          <w:rFonts w:ascii="Sylfaen" w:hAnsi="Sylfaen"/>
        </w:rPr>
        <w:tab/>
        <w:t>in order that</w:t>
      </w:r>
      <w:r>
        <w:rPr>
          <w:rFonts w:ascii="Sylfaen" w:hAnsi="Sylfaen"/>
        </w:rPr>
        <w:tab/>
      </w:r>
      <w:r>
        <w:rPr>
          <w:rFonts w:ascii="Sylfaen" w:hAnsi="Sylfaen"/>
        </w:rPr>
        <w:tab/>
        <w:t>till</w:t>
      </w:r>
      <w:r>
        <w:rPr>
          <w:rFonts w:ascii="Sylfaen" w:hAnsi="Sylfaen"/>
        </w:rPr>
        <w:tab/>
      </w:r>
      <w:r>
        <w:rPr>
          <w:rFonts w:ascii="Sylfaen" w:hAnsi="Sylfaen"/>
        </w:rPr>
        <w:tab/>
      </w:r>
      <w:r>
        <w:rPr>
          <w:rFonts w:ascii="Sylfaen" w:hAnsi="Sylfaen"/>
        </w:rPr>
        <w:tab/>
        <w:t>while</w:t>
      </w:r>
    </w:p>
    <w:p w:rsidR="001673DA" w:rsidRDefault="00511953">
      <w:pPr>
        <w:spacing w:after="0"/>
        <w:rPr>
          <w:rFonts w:ascii="Sylfaen" w:hAnsi="Sylfaen"/>
        </w:rPr>
      </w:pPr>
      <w:r>
        <w:rPr>
          <w:rFonts w:ascii="Sylfaen" w:hAnsi="Sylfaen"/>
        </w:rPr>
        <w:t>as though lest</w:t>
      </w:r>
      <w:r>
        <w:rPr>
          <w:rFonts w:ascii="Sylfaen" w:hAnsi="Sylfaen"/>
        </w:rPr>
        <w:tab/>
      </w:r>
      <w:r>
        <w:rPr>
          <w:rFonts w:ascii="Sylfaen" w:hAnsi="Sylfaen"/>
        </w:rPr>
        <w:tab/>
        <w:t>unless</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92"/>
        </w:numPr>
        <w:spacing w:after="0"/>
        <w:ind w:left="900" w:hanging="540"/>
        <w:rPr>
          <w:rFonts w:ascii="Sylfaen" w:hAnsi="Sylfaen"/>
          <w:b/>
        </w:rPr>
      </w:pPr>
      <w:r>
        <w:rPr>
          <w:rFonts w:ascii="Sylfaen" w:hAnsi="Sylfaen"/>
          <w:b/>
        </w:rPr>
        <w:t xml:space="preserve">Modals </w:t>
      </w:r>
    </w:p>
    <w:p w:rsidR="001673DA" w:rsidRDefault="00511953">
      <w:pPr>
        <w:spacing w:after="0"/>
        <w:ind w:left="720"/>
        <w:rPr>
          <w:rFonts w:ascii="Sylfaen" w:hAnsi="Sylfaen"/>
        </w:rPr>
      </w:pPr>
      <w:r>
        <w:rPr>
          <w:rFonts w:ascii="Sylfaen" w:hAnsi="Sylfaen"/>
          <w:b/>
        </w:rPr>
        <w:t xml:space="preserve">Basic modals: </w:t>
      </w:r>
      <w:r>
        <w:rPr>
          <w:rFonts w:ascii="Sylfaen" w:hAnsi="Sylfaen"/>
          <w:i/>
        </w:rPr>
        <w:t>can, could, may, might, must, ought to, shall, should, will, would</w:t>
      </w:r>
    </w:p>
    <w:p w:rsidR="001673DA" w:rsidRDefault="00511953">
      <w:pPr>
        <w:spacing w:after="0"/>
        <w:ind w:left="720"/>
        <w:rPr>
          <w:rFonts w:ascii="Sylfaen" w:hAnsi="Sylfaen"/>
        </w:rPr>
      </w:pPr>
      <w:r>
        <w:rPr>
          <w:rFonts w:ascii="Sylfaen" w:hAnsi="Sylfaen"/>
          <w:b/>
        </w:rPr>
        <w:t>Phrasal modals:</w:t>
      </w:r>
      <w:r>
        <w:rPr>
          <w:rFonts w:ascii="Sylfaen" w:hAnsi="Sylfaen"/>
        </w:rPr>
        <w:t xml:space="preserve"> </w:t>
      </w:r>
      <w:r>
        <w:rPr>
          <w:rFonts w:ascii="Sylfaen" w:hAnsi="Sylfaen"/>
          <w:i/>
        </w:rPr>
        <w:t>be able to, be going to, be sup</w:t>
      </w:r>
      <w:r>
        <w:rPr>
          <w:rFonts w:ascii="Sylfaen" w:hAnsi="Sylfaen"/>
          <w:i/>
        </w:rPr>
        <w:t>posed to, have to, have got to, used to</w:t>
      </w:r>
    </w:p>
    <w:p w:rsidR="001673DA" w:rsidRDefault="00511953">
      <w:pPr>
        <w:spacing w:after="0"/>
        <w:ind w:left="720"/>
        <w:rPr>
          <w:rFonts w:ascii="Sylfaen" w:hAnsi="Sylfaen"/>
        </w:rPr>
      </w:pPr>
      <w:r>
        <w:rPr>
          <w:rFonts w:ascii="Sylfaen" w:hAnsi="Sylfaen"/>
        </w:rPr>
        <w:t>Modals do not take a final –s even when the subject is singular.</w:t>
      </w:r>
    </w:p>
    <w:p w:rsidR="001673DA" w:rsidRDefault="00511953">
      <w:pPr>
        <w:spacing w:after="0"/>
        <w:ind w:left="720"/>
        <w:rPr>
          <w:rFonts w:ascii="Sylfaen" w:hAnsi="Sylfaen"/>
        </w:rPr>
      </w:pPr>
      <w:r>
        <w:rPr>
          <w:rFonts w:ascii="Sylfaen" w:hAnsi="Sylfaen"/>
        </w:rPr>
        <w:tab/>
        <w:t>Correct:</w:t>
      </w:r>
      <w:r>
        <w:rPr>
          <w:rFonts w:ascii="Sylfaen" w:hAnsi="Sylfaen"/>
        </w:rPr>
        <w:tab/>
        <w:t>She can do it.</w:t>
      </w:r>
    </w:p>
    <w:p w:rsidR="001673DA" w:rsidRDefault="00511953">
      <w:pPr>
        <w:spacing w:after="0"/>
        <w:ind w:left="720"/>
        <w:rPr>
          <w:rFonts w:ascii="Sylfaen" w:hAnsi="Sylfaen"/>
        </w:rPr>
      </w:pPr>
      <w:r>
        <w:rPr>
          <w:rFonts w:ascii="Sylfaen" w:hAnsi="Sylfaen"/>
        </w:rPr>
        <w:tab/>
        <w:t>Incorrect:</w:t>
      </w:r>
      <w:r>
        <w:rPr>
          <w:rFonts w:ascii="Sylfaen" w:hAnsi="Sylfaen"/>
        </w:rPr>
        <w:tab/>
        <w:t>She can do it</w:t>
      </w:r>
    </w:p>
    <w:p w:rsidR="001673DA" w:rsidRDefault="00511953">
      <w:pPr>
        <w:spacing w:after="0"/>
        <w:ind w:left="720"/>
        <w:rPr>
          <w:rFonts w:ascii="Sylfaen" w:hAnsi="Sylfaen"/>
        </w:rPr>
      </w:pPr>
      <w:r>
        <w:rPr>
          <w:rFonts w:ascii="Sylfaen" w:hAnsi="Sylfaen"/>
        </w:rPr>
        <w:t xml:space="preserve">Modals are followed by the simple form of the verb. the only exception is </w:t>
      </w:r>
      <w:r>
        <w:rPr>
          <w:rFonts w:ascii="Sylfaen" w:hAnsi="Sylfaen"/>
          <w:i/>
        </w:rPr>
        <w:t>ought</w:t>
      </w:r>
      <w:r>
        <w:rPr>
          <w:rFonts w:ascii="Sylfaen" w:hAnsi="Sylfaen"/>
        </w:rPr>
        <w:t>, which is followed by an infinitive (to + simple form of the verb)</w:t>
      </w:r>
    </w:p>
    <w:p w:rsidR="001673DA" w:rsidRDefault="00511953">
      <w:pPr>
        <w:spacing w:after="0"/>
        <w:ind w:left="720"/>
        <w:rPr>
          <w:rFonts w:ascii="Sylfaen" w:hAnsi="Sylfaen"/>
        </w:rPr>
      </w:pPr>
      <w:r>
        <w:rPr>
          <w:rFonts w:ascii="Sylfaen" w:hAnsi="Sylfaen"/>
        </w:rPr>
        <w:tab/>
        <w:t>Correct:</w:t>
      </w:r>
      <w:r>
        <w:rPr>
          <w:rFonts w:ascii="Sylfaen" w:hAnsi="Sylfaen"/>
        </w:rPr>
        <w:tab/>
        <w:t>She can do it.</w:t>
      </w:r>
    </w:p>
    <w:p w:rsidR="001673DA" w:rsidRDefault="00511953">
      <w:pPr>
        <w:spacing w:after="0"/>
        <w:ind w:left="720"/>
        <w:rPr>
          <w:rFonts w:ascii="Sylfaen" w:hAnsi="Sylfaen"/>
        </w:rPr>
      </w:pPr>
      <w:r>
        <w:rPr>
          <w:rFonts w:ascii="Sylfaen" w:hAnsi="Sylfaen"/>
        </w:rPr>
        <w:tab/>
        <w:t>Incorrect:</w:t>
      </w:r>
      <w:r>
        <w:rPr>
          <w:rFonts w:ascii="Sylfaen" w:hAnsi="Sylfaen"/>
        </w:rPr>
        <w:tab/>
        <w:t xml:space="preserve">She can does it. </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Summary Chart of Modals and Similar Expressions</w:t>
      </w:r>
    </w:p>
    <w:tbl>
      <w:tblPr>
        <w:tblStyle w:val="MediumGrid3-Accent6"/>
        <w:tblW w:w="0" w:type="auto"/>
        <w:tblLook w:val="04A0" w:firstRow="1" w:lastRow="0" w:firstColumn="1" w:lastColumn="0" w:noHBand="0" w:noVBand="1"/>
      </w:tblPr>
      <w:tblGrid>
        <w:gridCol w:w="1818"/>
        <w:gridCol w:w="2430"/>
        <w:gridCol w:w="2700"/>
        <w:gridCol w:w="262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rsidR="001673DA" w:rsidRDefault="001673DA">
            <w:pPr>
              <w:jc w:val="center"/>
              <w:rPr>
                <w:rFonts w:ascii="Sylfaen" w:hAnsi="Sylfaen"/>
              </w:rPr>
            </w:pPr>
          </w:p>
        </w:tc>
        <w:tc>
          <w:tcPr>
            <w:tcW w:w="243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USES</w:t>
            </w:r>
          </w:p>
        </w:tc>
        <w:tc>
          <w:tcPr>
            <w:tcW w:w="270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PRESENT / FUTURE</w:t>
            </w:r>
          </w:p>
        </w:tc>
        <w:tc>
          <w:tcPr>
            <w:tcW w:w="262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PAST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MAY</w:t>
            </w: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polite request (only with I or we)</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May I borrow your pen?</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formal permission</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You may leave the room.</w:t>
            </w:r>
          </w:p>
        </w:tc>
        <w:tc>
          <w:tcPr>
            <w:tcW w:w="262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less than 50% certainty</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(Where’s John?)</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He may be at the library.</w:t>
            </w: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He may have been in the library.</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MIGHT</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less than </w:t>
            </w:r>
            <w:r>
              <w:rPr>
                <w:rFonts w:ascii="Sylfaen" w:hAnsi="Sylfaen"/>
              </w:rPr>
              <w:t>50% certainty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(Where’s John?)</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He might be at the library.</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He might have been in the library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polite request (rare)</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Might I borrow your pen?</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SHOULD</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advisability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should study tonight.</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should have studies last night, but I didn’t.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90% </w:t>
            </w:r>
            <w:r>
              <w:rPr>
                <w:rFonts w:ascii="Sylfaen" w:hAnsi="Sylfaen"/>
              </w:rPr>
              <w:t>certainty (expectation)</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She should do well on the test. (future only, not present)</w:t>
            </w: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She should have done well on the test.</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OUGHT TO</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advisability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ought to study tonight.</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ought to have studied last night, but I didn’t.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90% certainty </w:t>
            </w:r>
            <w:r>
              <w:rPr>
                <w:rFonts w:ascii="Sylfaen" w:hAnsi="Sylfaen"/>
              </w:rPr>
              <w:t>(expectation)</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She ought to do well on the test. (future only, not present)</w:t>
            </w: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She ought to have done well on the test.</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BE SUPPOSED TO</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expectation</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Class is supposed to begin at 10:00.</w:t>
            </w:r>
          </w:p>
        </w:tc>
        <w:tc>
          <w:tcPr>
            <w:tcW w:w="262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unfulfilled expectation</w:t>
            </w:r>
          </w:p>
        </w:tc>
        <w:tc>
          <w:tcPr>
            <w:tcW w:w="2700"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Class was supposed to begin at 10:00, but it </w:t>
            </w:r>
            <w:r>
              <w:rPr>
                <w:rFonts w:ascii="Sylfaen" w:hAnsi="Sylfaen"/>
              </w:rPr>
              <w:t>didn’t begin until 10:15</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MUST</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strong necessity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must go to class today.</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had to go to class yesterday)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prohibition (negative)</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You must not open that door.</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95% certainty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Mary isn’t in class. She must be sick. (present only)</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Mary must have </w:t>
            </w:r>
            <w:r>
              <w:rPr>
                <w:rFonts w:ascii="Sylfaen" w:hAnsi="Sylfaen"/>
              </w:rPr>
              <w:t>been sick yesterday.</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WILL</w:t>
            </w: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100% certainty</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He will be here at 6:00.</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willingness</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will do that for you</w:t>
            </w:r>
          </w:p>
        </w:tc>
        <w:tc>
          <w:tcPr>
            <w:tcW w:w="262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polite request</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Will you please close the door?</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CAN</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ability / possibility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can run fast.</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I could run fast when I was a child, but now I </w:t>
            </w:r>
            <w:r>
              <w:rPr>
                <w:rFonts w:ascii="Sylfaen" w:hAnsi="Sylfaen"/>
              </w:rPr>
              <w:t>can’t.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informal permission</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You can use my car tomorrow</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informal polite request</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Can we talk?</w:t>
            </w:r>
          </w:p>
        </w:tc>
        <w:tc>
          <w:tcPr>
            <w:tcW w:w="262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impossibility (negative only)</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That can’t be true!</w:t>
            </w: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That couldn’t have been true!</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COULD</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past ability</w:t>
            </w:r>
          </w:p>
        </w:tc>
        <w:tc>
          <w:tcPr>
            <w:tcW w:w="2700"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could dance well during my younger years.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polite request</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Could you help me?</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suggestion (affirmative only)</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You could talk to a doctor about your problem.</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He could have been at home.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less than 50% certainty</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(Where’s Johnny?)</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He could be at home.</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impossibility (negative only) </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That couldn’t be true!</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That could not have been true!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WOULD</w:t>
            </w: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polite request</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Would you consider the offer?</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preference </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would rather go to the park than stay home.</w:t>
            </w: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would rather have gone to the park</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repeated action in the past</w:t>
            </w:r>
          </w:p>
        </w:tc>
        <w:tc>
          <w:tcPr>
            <w:tcW w:w="2700"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When I was a child, I would visit my grandparents every weekend.</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polite for “want” (with like)</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 would like an apple, please.</w:t>
            </w:r>
          </w:p>
        </w:tc>
        <w:tc>
          <w:tcPr>
            <w:tcW w:w="262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unfulfilled wish</w:t>
            </w:r>
          </w:p>
        </w:tc>
        <w:tc>
          <w:tcPr>
            <w:tcW w:w="2700"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 would have liked a cookie, but there were none in the kitchen.</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USED TO</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repeated action in the past</w:t>
            </w:r>
          </w:p>
        </w:tc>
        <w:tc>
          <w:tcPr>
            <w:tcW w:w="2700"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c>
          <w:tcPr>
            <w:tcW w:w="26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He used to drink beer every night.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past situation that no longer exists</w:t>
            </w:r>
          </w:p>
        </w:tc>
        <w:tc>
          <w:tcPr>
            <w:tcW w:w="2700"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c>
          <w:tcPr>
            <w:tcW w:w="26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 used to live in the province, but now I live in the city</w:t>
            </w:r>
          </w:p>
        </w:tc>
      </w:tr>
      <w:tr w:rsidR="001673DA" w:rsidTr="001673DA">
        <w:tc>
          <w:tcPr>
            <w:cnfStyle w:val="001000000000" w:firstRow="0" w:lastRow="0" w:firstColumn="1" w:lastColumn="0" w:oddVBand="0" w:evenVBand="0" w:oddHBand="0" w:evenHBand="0" w:firstRowFirstColumn="0" w:firstRowLastColumn="0" w:lastRowFirstColumn="0" w:lastRowLastColumn="0"/>
            <w:tcW w:w="1818" w:type="dxa"/>
            <w:vMerge w:val="restart"/>
          </w:tcPr>
          <w:p w:rsidR="001673DA" w:rsidRDefault="00511953">
            <w:pPr>
              <w:jc w:val="center"/>
              <w:rPr>
                <w:rFonts w:ascii="Sylfaen" w:hAnsi="Sylfaen"/>
              </w:rPr>
            </w:pPr>
            <w:r>
              <w:rPr>
                <w:rFonts w:ascii="Sylfaen" w:hAnsi="Sylfaen"/>
              </w:rPr>
              <w:t>SHALL</w:t>
            </w:r>
          </w:p>
        </w:tc>
        <w:tc>
          <w:tcPr>
            <w:tcW w:w="243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polite question to make a suggestion</w:t>
            </w:r>
          </w:p>
        </w:tc>
        <w:tc>
          <w:tcPr>
            <w:tcW w:w="270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Shall I keep the secret?</w:t>
            </w:r>
          </w:p>
        </w:tc>
        <w:tc>
          <w:tcPr>
            <w:tcW w:w="262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vMerge/>
          </w:tcPr>
          <w:p w:rsidR="001673DA" w:rsidRDefault="001673DA">
            <w:pPr>
              <w:jc w:val="center"/>
              <w:rPr>
                <w:rFonts w:ascii="Sylfaen" w:hAnsi="Sylfaen"/>
              </w:rPr>
            </w:pPr>
          </w:p>
        </w:tc>
        <w:tc>
          <w:tcPr>
            <w:tcW w:w="243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future with “I” or </w:t>
            </w:r>
            <w:r>
              <w:rPr>
                <w:rFonts w:ascii="Sylfaen" w:hAnsi="Sylfaen"/>
              </w:rPr>
              <w:t>“we” as a subject</w:t>
            </w:r>
          </w:p>
        </w:tc>
        <w:tc>
          <w:tcPr>
            <w:tcW w:w="270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We shall celebrate after passing the examination.</w:t>
            </w:r>
          </w:p>
        </w:tc>
        <w:tc>
          <w:tcPr>
            <w:tcW w:w="262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tc>
      </w:tr>
    </w:tbl>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92"/>
        </w:numPr>
        <w:spacing w:after="0"/>
        <w:ind w:left="900" w:hanging="540"/>
        <w:rPr>
          <w:rFonts w:ascii="Sylfaen" w:hAnsi="Sylfaen"/>
          <w:b/>
        </w:rPr>
      </w:pPr>
      <w:r>
        <w:rPr>
          <w:rFonts w:ascii="Sylfaen" w:hAnsi="Sylfaen"/>
          <w:b/>
        </w:rPr>
        <w:t>Tag Questions</w:t>
      </w:r>
    </w:p>
    <w:p w:rsidR="001673DA" w:rsidRDefault="00511953">
      <w:pPr>
        <w:spacing w:after="0"/>
        <w:ind w:left="900"/>
        <w:rPr>
          <w:rFonts w:ascii="Sylfaen" w:hAnsi="Sylfaen"/>
        </w:rPr>
      </w:pPr>
      <w:r>
        <w:rPr>
          <w:rFonts w:ascii="Sylfaen" w:hAnsi="Sylfaen"/>
        </w:rPr>
        <w:t xml:space="preserve">A tag question is a question added at the end of a sentence. It aims to seek agreement or to ascertain correctness of information. A tag question may be spoken (a) </w:t>
      </w:r>
      <w:r>
        <w:rPr>
          <w:rFonts w:ascii="Sylfaen" w:hAnsi="Sylfaen"/>
        </w:rPr>
        <w:t xml:space="preserve">with a rising intonation if the speaker is truly seeking to ascertain that his/her information, idea or belief is correct, (e.g. Ann lives in an apartment, doesn’t she?) or (b) with a failing intonation if the speaker is expressing an idea with which s/he </w:t>
      </w:r>
      <w:r>
        <w:rPr>
          <w:rFonts w:ascii="Sylfaen" w:hAnsi="Sylfaen"/>
        </w:rPr>
        <w:t>is almost certain the listener will agree (e.g. It’s a nice day today, isn’t it?)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Affirmative Sentence</w:t>
      </w:r>
      <w:r>
        <w:rPr>
          <w:rFonts w:ascii="Sylfaen" w:hAnsi="Sylfaen"/>
          <w:b/>
        </w:rPr>
        <w:tab/>
        <w:t xml:space="preserve"> +</w:t>
      </w:r>
      <w:r>
        <w:rPr>
          <w:rFonts w:ascii="Sylfaen" w:hAnsi="Sylfaen"/>
          <w:b/>
        </w:rPr>
        <w:tab/>
        <w:t xml:space="preserve"> Negative Tag </w:t>
      </w:r>
      <w:r>
        <w:rPr>
          <w:rFonts w:ascii="Sylfaen" w:hAnsi="Sylfaen"/>
          <w:b/>
        </w:rPr>
        <w:tab/>
      </w:r>
      <w:r>
        <w:rPr>
          <w:rFonts w:ascii="Sylfaen" w:hAnsi="Sylfaen"/>
          <w:b/>
        </w:rPr>
        <w:tab/>
        <w:t xml:space="preserve"> </w:t>
      </w:r>
      <w:r>
        <w:rPr>
          <w:rFonts w:ascii="Sylfaen" w:hAnsi="Sylfaen"/>
          <w:b/>
        </w:rPr>
        <w:sym w:font="Wingdings" w:char="F0E0"/>
      </w:r>
      <w:r>
        <w:rPr>
          <w:rFonts w:ascii="Sylfaen" w:hAnsi="Sylfaen"/>
          <w:b/>
        </w:rPr>
        <w:tab/>
      </w:r>
      <w:r>
        <w:rPr>
          <w:rFonts w:ascii="Sylfaen" w:hAnsi="Sylfaen"/>
          <w:b/>
        </w:rPr>
        <w:tab/>
        <w:t xml:space="preserve">Affirmative Answer Expected </w:t>
      </w:r>
    </w:p>
    <w:p w:rsidR="001673DA" w:rsidRDefault="00511953">
      <w:pPr>
        <w:spacing w:after="0"/>
        <w:rPr>
          <w:rFonts w:ascii="Sylfaen" w:hAnsi="Sylfaen"/>
        </w:rPr>
      </w:pPr>
      <w:r>
        <w:rPr>
          <w:rFonts w:ascii="Sylfaen" w:hAnsi="Sylfaen"/>
        </w:rPr>
        <w:t>Beth is here, isn’t she?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Yes, she is.</w:t>
      </w:r>
    </w:p>
    <w:p w:rsidR="001673DA" w:rsidRDefault="00511953">
      <w:pPr>
        <w:spacing w:after="0"/>
        <w:rPr>
          <w:rFonts w:ascii="Sylfaen" w:hAnsi="Sylfaen"/>
        </w:rPr>
      </w:pPr>
      <w:r>
        <w:rPr>
          <w:rFonts w:ascii="Sylfaen" w:hAnsi="Sylfaen"/>
        </w:rPr>
        <w:t>You like coffee, don’t you?</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Yes, I do.</w:t>
      </w:r>
    </w:p>
    <w:p w:rsidR="001673DA" w:rsidRDefault="00511953">
      <w:pPr>
        <w:spacing w:after="0"/>
        <w:rPr>
          <w:rFonts w:ascii="Sylfaen" w:hAnsi="Sylfaen"/>
        </w:rPr>
      </w:pPr>
      <w:r>
        <w:rPr>
          <w:rFonts w:ascii="Sylfaen" w:hAnsi="Sylfaen"/>
        </w:rPr>
        <w:t>They have le</w:t>
      </w:r>
      <w:r>
        <w:rPr>
          <w:rFonts w:ascii="Sylfaen" w:hAnsi="Sylfaen"/>
        </w:rPr>
        <w:t>ft, haven’t they?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Yes, they have.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Negative Sentence</w:t>
      </w:r>
      <w:r>
        <w:rPr>
          <w:rFonts w:ascii="Sylfaen" w:hAnsi="Sylfaen"/>
          <w:b/>
        </w:rPr>
        <w:tab/>
        <w:t>+</w:t>
      </w:r>
      <w:r>
        <w:rPr>
          <w:rFonts w:ascii="Sylfaen" w:hAnsi="Sylfaen"/>
          <w:b/>
        </w:rPr>
        <w:tab/>
        <w:t>Affirmative Tag</w:t>
      </w:r>
      <w:r>
        <w:rPr>
          <w:rFonts w:ascii="Sylfaen" w:hAnsi="Sylfaen"/>
          <w:b/>
        </w:rPr>
        <w:tab/>
      </w:r>
      <w:r>
        <w:rPr>
          <w:rFonts w:ascii="Sylfaen" w:hAnsi="Sylfaen"/>
          <w:b/>
        </w:rPr>
        <w:sym w:font="Wingdings" w:char="F0E0"/>
      </w:r>
      <w:r>
        <w:rPr>
          <w:rFonts w:ascii="Sylfaen" w:hAnsi="Sylfaen"/>
          <w:b/>
        </w:rPr>
        <w:tab/>
      </w:r>
      <w:r>
        <w:rPr>
          <w:rFonts w:ascii="Sylfaen" w:hAnsi="Sylfaen"/>
          <w:b/>
        </w:rPr>
        <w:tab/>
        <w:t>Negative Answer Expected</w:t>
      </w:r>
    </w:p>
    <w:p w:rsidR="001673DA" w:rsidRDefault="00511953">
      <w:pPr>
        <w:spacing w:after="0"/>
        <w:rPr>
          <w:rFonts w:ascii="Sylfaen" w:hAnsi="Sylfaen"/>
        </w:rPr>
      </w:pPr>
      <w:r>
        <w:rPr>
          <w:rFonts w:ascii="Sylfaen" w:hAnsi="Sylfaen"/>
        </w:rPr>
        <w:t>Beth isn’t here, is she?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No, she isn’t.</w:t>
      </w:r>
    </w:p>
    <w:p w:rsidR="001673DA" w:rsidRDefault="00511953">
      <w:pPr>
        <w:spacing w:after="0"/>
        <w:rPr>
          <w:rFonts w:ascii="Sylfaen" w:hAnsi="Sylfaen"/>
        </w:rPr>
      </w:pPr>
      <w:r>
        <w:rPr>
          <w:rFonts w:ascii="Sylfaen" w:hAnsi="Sylfaen"/>
        </w:rPr>
        <w:t>You don’t like coffee, do you?</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No, I don’t.</w:t>
      </w:r>
    </w:p>
    <w:p w:rsidR="001673DA" w:rsidRDefault="00511953">
      <w:pPr>
        <w:spacing w:after="0"/>
        <w:rPr>
          <w:rFonts w:ascii="Sylfaen" w:hAnsi="Sylfaen"/>
        </w:rPr>
      </w:pPr>
      <w:r>
        <w:rPr>
          <w:rFonts w:ascii="Sylfaen" w:hAnsi="Sylfaen"/>
        </w:rPr>
        <w:t>They haven’t left, have they?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No, they haven’t.</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92"/>
        </w:numPr>
        <w:spacing w:after="0"/>
        <w:ind w:left="900" w:hanging="540"/>
        <w:rPr>
          <w:rFonts w:ascii="Sylfaen" w:hAnsi="Sylfaen"/>
          <w:b/>
        </w:rPr>
      </w:pPr>
      <w:r>
        <w:rPr>
          <w:rFonts w:ascii="Sylfaen" w:hAnsi="Sylfaen"/>
          <w:b/>
        </w:rPr>
        <w:t>Basic Verb Forms Used in CONDITIONAL SENTENCES</w:t>
      </w:r>
    </w:p>
    <w:p w:rsidR="001673DA" w:rsidRDefault="001673DA">
      <w:pPr>
        <w:spacing w:after="0"/>
        <w:rPr>
          <w:rFonts w:ascii="Sylfaen" w:hAnsi="Sylfaen"/>
        </w:rPr>
      </w:pPr>
    </w:p>
    <w:tbl>
      <w:tblPr>
        <w:tblStyle w:val="MediumShading1-Accent11"/>
        <w:tblW w:w="0" w:type="auto"/>
        <w:tblLook w:val="04A0" w:firstRow="1" w:lastRow="0" w:firstColumn="1" w:lastColumn="0" w:noHBand="0" w:noVBand="1"/>
      </w:tblPr>
      <w:tblGrid>
        <w:gridCol w:w="1728"/>
        <w:gridCol w:w="2160"/>
        <w:gridCol w:w="2520"/>
        <w:gridCol w:w="316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1673DA" w:rsidRDefault="00511953">
            <w:pPr>
              <w:jc w:val="center"/>
              <w:rPr>
                <w:rFonts w:ascii="Sylfaen" w:hAnsi="Sylfaen"/>
              </w:rPr>
            </w:pPr>
            <w:r>
              <w:rPr>
                <w:rFonts w:ascii="Sylfaen" w:hAnsi="Sylfaen"/>
              </w:rPr>
              <w:t>SITUATION</w:t>
            </w:r>
          </w:p>
        </w:tc>
        <w:tc>
          <w:tcPr>
            <w:tcW w:w="216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IF- Clause</w:t>
            </w:r>
          </w:p>
        </w:tc>
        <w:tc>
          <w:tcPr>
            <w:tcW w:w="252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RESULT - Clause</w:t>
            </w:r>
          </w:p>
        </w:tc>
        <w:tc>
          <w:tcPr>
            <w:tcW w:w="316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Examples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1673DA" w:rsidRDefault="00511953">
            <w:pPr>
              <w:jc w:val="center"/>
              <w:rPr>
                <w:rFonts w:ascii="Sylfaen" w:hAnsi="Sylfaen"/>
              </w:rPr>
            </w:pPr>
            <w:r>
              <w:rPr>
                <w:rFonts w:ascii="Sylfaen" w:hAnsi="Sylfaen"/>
                <w:b w:val="0"/>
              </w:rPr>
              <w:t>True in the present / future</w:t>
            </w:r>
          </w:p>
        </w:tc>
        <w:tc>
          <w:tcPr>
            <w:tcW w:w="2160"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simple present</w:t>
            </w:r>
          </w:p>
        </w:tc>
        <w:tc>
          <w:tcPr>
            <w:tcW w:w="2520"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simple present</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simple future</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(will + simple form)</w:t>
            </w:r>
          </w:p>
        </w:tc>
        <w:tc>
          <w:tcPr>
            <w:tcW w:w="316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If I have enough time, I visit my parents every week.</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If I have </w:t>
            </w:r>
            <w:r>
              <w:rPr>
                <w:rFonts w:ascii="Sylfaen" w:hAnsi="Sylfaen"/>
              </w:rPr>
              <w:t>enough time, I will visit my parents next week.</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1673DA" w:rsidRDefault="00511953">
            <w:pPr>
              <w:jc w:val="center"/>
              <w:rPr>
                <w:rFonts w:ascii="Sylfaen" w:hAnsi="Sylfaen"/>
              </w:rPr>
            </w:pPr>
            <w:r>
              <w:rPr>
                <w:rFonts w:ascii="Sylfaen" w:hAnsi="Sylfaen"/>
                <w:b w:val="0"/>
              </w:rPr>
              <w:t>Untrue in the present / future</w:t>
            </w:r>
          </w:p>
        </w:tc>
        <w:tc>
          <w:tcPr>
            <w:tcW w:w="2160" w:type="dxa"/>
          </w:tcPr>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simple past</w:t>
            </w:r>
          </w:p>
        </w:tc>
        <w:tc>
          <w:tcPr>
            <w:tcW w:w="2520" w:type="dxa"/>
          </w:tcPr>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would + simple form</w:t>
            </w:r>
          </w:p>
        </w:tc>
        <w:tc>
          <w:tcPr>
            <w:tcW w:w="3168"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If I had enough time, I would visit my parents now.</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1673DA" w:rsidRDefault="00511953">
            <w:pPr>
              <w:jc w:val="center"/>
              <w:rPr>
                <w:rFonts w:ascii="Sylfaen" w:hAnsi="Sylfaen"/>
              </w:rPr>
            </w:pPr>
            <w:r>
              <w:rPr>
                <w:rFonts w:ascii="Sylfaen" w:hAnsi="Sylfaen"/>
                <w:b w:val="0"/>
              </w:rPr>
              <w:t>Untrue in the past</w:t>
            </w:r>
          </w:p>
        </w:tc>
        <w:tc>
          <w:tcPr>
            <w:tcW w:w="2160"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past perfect</w:t>
            </w:r>
          </w:p>
        </w:tc>
        <w:tc>
          <w:tcPr>
            <w:tcW w:w="2520"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would have + past participle</w:t>
            </w:r>
          </w:p>
        </w:tc>
        <w:tc>
          <w:tcPr>
            <w:tcW w:w="316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If I had enough time, I </w:t>
            </w:r>
            <w:r>
              <w:rPr>
                <w:rFonts w:ascii="Sylfaen" w:hAnsi="Sylfaen"/>
              </w:rPr>
              <w:t>would have visited my parents last month</w:t>
            </w:r>
          </w:p>
        </w:tc>
      </w:tr>
    </w:tbl>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jc w:val="center"/>
        <w:rPr>
          <w:rFonts w:ascii="Sylfaen" w:hAnsi="Sylfaen"/>
        </w:rPr>
      </w:pPr>
      <w:r>
        <w:rPr>
          <w:rFonts w:ascii="Sylfaen" w:hAnsi="Sylfaen"/>
          <w:b/>
        </w:rPr>
        <w:t>ENGLISH PHONOLOGY</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Effective  oral discourse means being able to use grammatical structures accurately; having the ability to express ideas, messages, and intentions meaningfully; and observing rules of use appro</w:t>
      </w:r>
      <w:r>
        <w:rPr>
          <w:rFonts w:ascii="Sylfaen" w:hAnsi="Sylfaen"/>
        </w:rPr>
        <w:t>priately when interacting with others in various social contexts. In other words, a competent speaker has good pronunciation and correct intonation, forms grammatical sentences, and uses language appropriately when communicating with others.</w:t>
      </w:r>
    </w:p>
    <w:p w:rsidR="001673DA" w:rsidRDefault="001673DA">
      <w:pPr>
        <w:spacing w:after="0"/>
        <w:rPr>
          <w:rFonts w:ascii="Sylfaen" w:hAnsi="Sylfaen"/>
        </w:rPr>
      </w:pPr>
    </w:p>
    <w:p w:rsidR="001673DA" w:rsidRDefault="00511953">
      <w:pPr>
        <w:pStyle w:val="ListParagraph"/>
        <w:numPr>
          <w:ilvl w:val="2"/>
          <w:numId w:val="237"/>
        </w:numPr>
        <w:spacing w:after="0"/>
        <w:ind w:left="900" w:hanging="540"/>
        <w:rPr>
          <w:rFonts w:ascii="Sylfaen" w:hAnsi="Sylfaen"/>
          <w:b/>
        </w:rPr>
      </w:pPr>
      <w:r>
        <w:rPr>
          <w:rFonts w:ascii="Sylfaen" w:hAnsi="Sylfaen"/>
          <w:b/>
        </w:rPr>
        <w:t>The Speech Me</w:t>
      </w:r>
      <w:r>
        <w:rPr>
          <w:rFonts w:ascii="Sylfaen" w:hAnsi="Sylfaen"/>
          <w:b/>
        </w:rPr>
        <w:t>chanism</w:t>
      </w:r>
    </w:p>
    <w:p w:rsidR="001673DA" w:rsidRDefault="00511953">
      <w:pPr>
        <w:spacing w:after="0"/>
        <w:jc w:val="center"/>
        <w:rPr>
          <w:rFonts w:ascii="Sylfaen" w:hAnsi="Sylfaen"/>
        </w:rPr>
      </w:pPr>
      <w:r>
        <w:rPr>
          <w:rFonts w:ascii="Sylfaen" w:hAnsi="Sylfaen"/>
          <w:noProof/>
          <w:lang w:eastAsia="en-PH"/>
        </w:rPr>
        <w:drawing>
          <wp:inline distT="0" distB="0" distL="0" distR="0">
            <wp:extent cx="3363231" cy="3474720"/>
            <wp:effectExtent l="19050" t="0" r="8618" b="0"/>
            <wp:docPr id="1040" name="Picture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lum bright="20000" contrast="40000"/>
                    </a:blip>
                    <a:srcRect l="18269" r="9295"/>
                    <a:stretch/>
                  </pic:blipFill>
                  <pic:spPr>
                    <a:xfrm>
                      <a:off x="0" y="0"/>
                      <a:ext cx="3363231" cy="3474720"/>
                    </a:xfrm>
                    <a:prstGeom prst="rect">
                      <a:avLst/>
                    </a:prstGeom>
                  </pic:spPr>
                </pic:pic>
              </a:graphicData>
            </a:graphic>
          </wp:inline>
        </w:drawing>
      </w:r>
    </w:p>
    <w:p w:rsidR="001673DA" w:rsidRDefault="00511953">
      <w:pPr>
        <w:spacing w:after="0"/>
        <w:rPr>
          <w:rFonts w:ascii="Sylfaen" w:hAnsi="Sylfaen"/>
        </w:rPr>
      </w:pPr>
      <w:r>
        <w:rPr>
          <w:rFonts w:ascii="Sylfaen" w:hAnsi="Sylfaen"/>
        </w:rPr>
        <w:t>The speech-producing mechanism or vocal apparatus consist of the following parts as shown in the figure:</w:t>
      </w:r>
    </w:p>
    <w:p w:rsidR="001673DA" w:rsidRDefault="00511953">
      <w:pPr>
        <w:pStyle w:val="ListParagraph"/>
        <w:numPr>
          <w:ilvl w:val="0"/>
          <w:numId w:val="261"/>
        </w:numPr>
        <w:spacing w:after="0"/>
        <w:rPr>
          <w:rFonts w:ascii="Sylfaen" w:hAnsi="Sylfaen"/>
        </w:rPr>
      </w:pPr>
      <w:r>
        <w:rPr>
          <w:rFonts w:ascii="Sylfaen" w:hAnsi="Sylfaen"/>
        </w:rPr>
        <w:t xml:space="preserve">The </w:t>
      </w:r>
      <w:r>
        <w:rPr>
          <w:rFonts w:ascii="Sylfaen" w:hAnsi="Sylfaen"/>
          <w:i/>
        </w:rPr>
        <w:t>resonators</w:t>
      </w:r>
      <w:r>
        <w:rPr>
          <w:rFonts w:ascii="Sylfaen" w:hAnsi="Sylfaen"/>
        </w:rPr>
        <w:t xml:space="preserve"> or </w:t>
      </w:r>
      <w:r>
        <w:rPr>
          <w:rFonts w:ascii="Sylfaen" w:hAnsi="Sylfaen"/>
          <w:i/>
        </w:rPr>
        <w:t>resonating cavities</w:t>
      </w:r>
      <w:r>
        <w:rPr>
          <w:rFonts w:ascii="Sylfaen" w:hAnsi="Sylfaen"/>
        </w:rPr>
        <w:t xml:space="preserve">: the pharynx or pharyngeal cavity, the nasal cavity, and the oral cavity. These cavities serve as </w:t>
      </w:r>
      <w:r>
        <w:rPr>
          <w:rFonts w:ascii="Sylfaen" w:hAnsi="Sylfaen"/>
        </w:rPr>
        <w:t>the passage of the moving stream of air. The pharyngeal cavity is a space formed by the root of the tongue and the walls of the throat.</w:t>
      </w:r>
    </w:p>
    <w:p w:rsidR="001673DA" w:rsidRDefault="00511953">
      <w:pPr>
        <w:pStyle w:val="ListParagraph"/>
        <w:numPr>
          <w:ilvl w:val="0"/>
          <w:numId w:val="261"/>
        </w:numPr>
        <w:spacing w:after="0"/>
        <w:rPr>
          <w:rFonts w:ascii="Sylfaen" w:hAnsi="Sylfaen"/>
        </w:rPr>
      </w:pPr>
      <w:r>
        <w:rPr>
          <w:rFonts w:ascii="Sylfaen" w:hAnsi="Sylfaen"/>
        </w:rPr>
        <w:t xml:space="preserve">The </w:t>
      </w:r>
      <w:r>
        <w:rPr>
          <w:rFonts w:ascii="Sylfaen" w:hAnsi="Sylfaen"/>
          <w:i/>
        </w:rPr>
        <w:t>articulators</w:t>
      </w:r>
      <w:r>
        <w:rPr>
          <w:rFonts w:ascii="Sylfaen" w:hAnsi="Sylfaen"/>
        </w:rPr>
        <w:t>: lower lip, lower teeth, the tongue and its parts (the tongue apex is made up of the tongue tip and bla</w:t>
      </w:r>
      <w:r>
        <w:rPr>
          <w:rFonts w:ascii="Sylfaen" w:hAnsi="Sylfaen"/>
        </w:rPr>
        <w:t>de, the front of the tongue, and the back of the tongue or dorsum), as well as the soft palate or velum with its pear-shaped appendage called the uvula. Articulators are movable parts.</w:t>
      </w:r>
    </w:p>
    <w:p w:rsidR="001673DA" w:rsidRDefault="00511953">
      <w:pPr>
        <w:pStyle w:val="ListParagraph"/>
        <w:numPr>
          <w:ilvl w:val="0"/>
          <w:numId w:val="261"/>
        </w:numPr>
        <w:spacing w:after="0"/>
        <w:rPr>
          <w:rFonts w:ascii="Sylfaen" w:hAnsi="Sylfaen"/>
        </w:rPr>
      </w:pPr>
      <w:r>
        <w:rPr>
          <w:rFonts w:ascii="Sylfaen" w:hAnsi="Sylfaen"/>
        </w:rPr>
        <w:t xml:space="preserve">The important </w:t>
      </w:r>
      <w:r>
        <w:rPr>
          <w:rFonts w:ascii="Sylfaen" w:hAnsi="Sylfaen"/>
          <w:i/>
        </w:rPr>
        <w:t>points of articulation</w:t>
      </w:r>
      <w:r>
        <w:rPr>
          <w:rFonts w:ascii="Sylfaen" w:hAnsi="Sylfaen"/>
        </w:rPr>
        <w:t xml:space="preserve"> are the upper lip, the upper teeth</w:t>
      </w:r>
      <w:r>
        <w:rPr>
          <w:rFonts w:ascii="Sylfaen" w:hAnsi="Sylfaen"/>
        </w:rPr>
        <w:t>, the alveolar ridge (the gum behind the upper teeth), the hard palate (the bony roof of the mouth) and again, the velum. Except for the velum, these parts are non-movable. They are the parts of speech apparatus near which or against which the articulators</w:t>
      </w:r>
      <w:r>
        <w:rPr>
          <w:rFonts w:ascii="Sylfaen" w:hAnsi="Sylfaen"/>
        </w:rPr>
        <w:t xml:space="preserve"> are placed in the production of the various speech sounds.</w:t>
      </w:r>
    </w:p>
    <w:p w:rsidR="001673DA" w:rsidRDefault="00511953">
      <w:pPr>
        <w:pStyle w:val="ListParagraph"/>
        <w:numPr>
          <w:ilvl w:val="0"/>
          <w:numId w:val="261"/>
        </w:numPr>
        <w:spacing w:after="0"/>
        <w:rPr>
          <w:rFonts w:ascii="Sylfaen" w:hAnsi="Sylfaen"/>
        </w:rPr>
      </w:pPr>
      <w:r>
        <w:rPr>
          <w:rFonts w:ascii="Sylfaen" w:hAnsi="Sylfaen"/>
        </w:rPr>
        <w:t xml:space="preserve">The </w:t>
      </w:r>
      <w:r>
        <w:rPr>
          <w:rFonts w:ascii="Sylfaen" w:hAnsi="Sylfaen"/>
          <w:i/>
        </w:rPr>
        <w:t>vocal cords / bands</w:t>
      </w:r>
      <w:r>
        <w:rPr>
          <w:rFonts w:ascii="Sylfaen" w:hAnsi="Sylfaen"/>
        </w:rPr>
        <w:t>. They are two short bands of elastic flesh and muscle located inside the larynx (Adam’s apple). The opening between them is called the glottis. The glottis may be opened so</w:t>
      </w:r>
      <w:r>
        <w:rPr>
          <w:rFonts w:ascii="Sylfaen" w:hAnsi="Sylfaen"/>
        </w:rPr>
        <w:t xml:space="preserve"> as to cause no obstruction in the passage of air as in normal breathing, completely closed, or partially closed. Speech sounds produced with an open glottis are said to be voiceless. When the vocal bands are brought so close together than the air passing </w:t>
      </w:r>
      <w:r>
        <w:rPr>
          <w:rFonts w:ascii="Sylfaen" w:hAnsi="Sylfaen"/>
        </w:rPr>
        <w:t>through causes the glottis to vibrate, the speech sounds produced are said to be voiced. When the vocal bands are pressed together so tightly as to resist considerable air pressure from the lungs, the sound produced is a glottal stop.</w:t>
      </w:r>
    </w:p>
    <w:p w:rsidR="001673DA" w:rsidRDefault="001673DA">
      <w:pPr>
        <w:spacing w:after="0"/>
        <w:rPr>
          <w:rFonts w:ascii="Sylfaen" w:hAnsi="Sylfaen"/>
        </w:rPr>
      </w:pPr>
    </w:p>
    <w:p w:rsidR="001673DA" w:rsidRDefault="00511953">
      <w:pPr>
        <w:pStyle w:val="ListParagraph"/>
        <w:numPr>
          <w:ilvl w:val="2"/>
          <w:numId w:val="237"/>
        </w:numPr>
        <w:spacing w:after="0"/>
        <w:ind w:left="720"/>
        <w:rPr>
          <w:rFonts w:ascii="Sylfaen" w:hAnsi="Sylfaen"/>
          <w:b/>
        </w:rPr>
      </w:pPr>
      <w:r>
        <w:rPr>
          <w:rFonts w:ascii="Sylfaen" w:hAnsi="Sylfaen"/>
          <w:b/>
        </w:rPr>
        <w:t>The Phoneme</w:t>
      </w:r>
    </w:p>
    <w:p w:rsidR="001673DA" w:rsidRDefault="00511953">
      <w:pPr>
        <w:pStyle w:val="ListParagraph"/>
        <w:numPr>
          <w:ilvl w:val="0"/>
          <w:numId w:val="84"/>
        </w:numPr>
        <w:spacing w:after="0"/>
        <w:rPr>
          <w:rFonts w:ascii="Sylfaen" w:hAnsi="Sylfaen"/>
        </w:rPr>
      </w:pPr>
      <w:r>
        <w:rPr>
          <w:rFonts w:ascii="Sylfaen" w:hAnsi="Sylfaen"/>
        </w:rPr>
        <w:t>The phon</w:t>
      </w:r>
      <w:r>
        <w:rPr>
          <w:rFonts w:ascii="Sylfaen" w:hAnsi="Sylfaen"/>
        </w:rPr>
        <w:t>eme is a minimal significant or contrastive unit in a language. This speech sound signals a difference in meaning e.g.. /p/, /b/, and /f/ as in pan, ban, and fan. Note that a phoneme is enclosed in slants / /.</w:t>
      </w:r>
    </w:p>
    <w:p w:rsidR="001673DA" w:rsidRDefault="00511953">
      <w:pPr>
        <w:pStyle w:val="ListParagraph"/>
        <w:numPr>
          <w:ilvl w:val="0"/>
          <w:numId w:val="84"/>
        </w:numPr>
        <w:spacing w:after="0"/>
        <w:rPr>
          <w:rFonts w:ascii="Sylfaen" w:hAnsi="Sylfaen"/>
        </w:rPr>
      </w:pPr>
      <w:r>
        <w:rPr>
          <w:rFonts w:ascii="Sylfaen" w:hAnsi="Sylfaen"/>
        </w:rPr>
        <w:t>A phoneme may be pronounced in different ways,</w:t>
      </w:r>
      <w:r>
        <w:rPr>
          <w:rFonts w:ascii="Sylfaen" w:hAnsi="Sylfaen"/>
        </w:rPr>
        <w:t xml:space="preserve"> depending on its position in the utterance, and still remains the same phoneme. These variations in pronunciation, called </w:t>
      </w:r>
      <w:r>
        <w:rPr>
          <w:rFonts w:ascii="Sylfaen" w:hAnsi="Sylfaen"/>
          <w:i/>
        </w:rPr>
        <w:t>allophones</w:t>
      </w:r>
      <w:r>
        <w:rPr>
          <w:rFonts w:ascii="Sylfaen" w:hAnsi="Sylfaen"/>
        </w:rPr>
        <w:t xml:space="preserve">, are enclosed in square brackets [ ]. For example, the phoneme /p/ is pronounced differently in the following words: pin, </w:t>
      </w:r>
      <w:r>
        <w:rPr>
          <w:rFonts w:ascii="Sylfaen" w:hAnsi="Sylfaen"/>
        </w:rPr>
        <w:t>spin, nip. It is aspirated in pin [p</w:t>
      </w:r>
      <w:r>
        <w:rPr>
          <w:rFonts w:ascii="Sylfaen" w:hAnsi="Sylfaen"/>
          <w:vertAlign w:val="superscript"/>
        </w:rPr>
        <w:t>h</w:t>
      </w:r>
      <w:r>
        <w:rPr>
          <w:rFonts w:ascii="Sylfaen" w:hAnsi="Sylfaen"/>
        </w:rPr>
        <w:t>in], unaspirated in spin [spin] and unreleased in nip [nip-].</w:t>
      </w:r>
    </w:p>
    <w:p w:rsidR="001673DA" w:rsidRDefault="001673DA">
      <w:pPr>
        <w:pStyle w:val="ListParagraph"/>
        <w:spacing w:after="0"/>
        <w:ind w:left="1080"/>
        <w:rPr>
          <w:rFonts w:ascii="Sylfaen" w:hAnsi="Sylfaen"/>
        </w:rPr>
      </w:pPr>
    </w:p>
    <w:p w:rsidR="001673DA" w:rsidRDefault="00511953">
      <w:pPr>
        <w:pStyle w:val="ListParagraph"/>
        <w:numPr>
          <w:ilvl w:val="2"/>
          <w:numId w:val="237"/>
        </w:numPr>
        <w:spacing w:after="0"/>
        <w:ind w:left="720"/>
        <w:rPr>
          <w:rFonts w:ascii="Sylfaen" w:hAnsi="Sylfaen"/>
          <w:b/>
        </w:rPr>
      </w:pPr>
      <w:r>
        <w:rPr>
          <w:rFonts w:ascii="Sylfaen" w:hAnsi="Sylfaen"/>
          <w:b/>
        </w:rPr>
        <w:t>The Vowel Phonemes of English</w:t>
      </w:r>
    </w:p>
    <w:p w:rsidR="001673DA" w:rsidRDefault="00511953">
      <w:pPr>
        <w:pStyle w:val="ListParagraph"/>
        <w:numPr>
          <w:ilvl w:val="0"/>
          <w:numId w:val="253"/>
        </w:numPr>
        <w:spacing w:after="0"/>
        <w:ind w:left="1080"/>
        <w:rPr>
          <w:rFonts w:ascii="Sylfaen" w:hAnsi="Sylfaen"/>
          <w:b/>
        </w:rPr>
      </w:pPr>
      <w:r>
        <w:rPr>
          <w:rFonts w:ascii="Sylfaen" w:hAnsi="Sylfaen"/>
        </w:rPr>
        <w:t>The following statements show the nature of vowels:</w:t>
      </w:r>
    </w:p>
    <w:p w:rsidR="001673DA" w:rsidRDefault="00511953">
      <w:pPr>
        <w:pStyle w:val="ListParagraph"/>
        <w:numPr>
          <w:ilvl w:val="0"/>
          <w:numId w:val="111"/>
        </w:numPr>
        <w:spacing w:after="0"/>
        <w:rPr>
          <w:rFonts w:ascii="Sylfaen" w:hAnsi="Sylfaen"/>
          <w:b/>
        </w:rPr>
      </w:pPr>
      <w:r>
        <w:rPr>
          <w:rFonts w:ascii="Sylfaen" w:hAnsi="Sylfaen"/>
        </w:rPr>
        <w:t>Vowels are oral sounds.</w:t>
      </w:r>
    </w:p>
    <w:p w:rsidR="001673DA" w:rsidRDefault="00511953">
      <w:pPr>
        <w:pStyle w:val="ListParagraph"/>
        <w:numPr>
          <w:ilvl w:val="0"/>
          <w:numId w:val="111"/>
        </w:numPr>
        <w:spacing w:after="0"/>
        <w:rPr>
          <w:rFonts w:ascii="Sylfaen" w:hAnsi="Sylfaen"/>
          <w:b/>
        </w:rPr>
      </w:pPr>
      <w:r>
        <w:rPr>
          <w:rFonts w:ascii="Sylfaen" w:hAnsi="Sylfaen"/>
        </w:rPr>
        <w:t>Vowels are voiced.</w:t>
      </w:r>
    </w:p>
    <w:p w:rsidR="001673DA" w:rsidRDefault="00511953">
      <w:pPr>
        <w:pStyle w:val="ListParagraph"/>
        <w:numPr>
          <w:ilvl w:val="0"/>
          <w:numId w:val="111"/>
        </w:numPr>
        <w:spacing w:after="0"/>
        <w:rPr>
          <w:rFonts w:ascii="Sylfaen" w:hAnsi="Sylfaen"/>
          <w:b/>
        </w:rPr>
      </w:pPr>
      <w:r>
        <w:rPr>
          <w:rFonts w:ascii="Sylfaen" w:hAnsi="Sylfaen"/>
        </w:rPr>
        <w:t xml:space="preserve">Vowels are </w:t>
      </w:r>
      <w:r>
        <w:rPr>
          <w:rFonts w:ascii="Sylfaen" w:hAnsi="Sylfaen"/>
        </w:rPr>
        <w:t>characterized by a free flow of air through the oral cavity.</w:t>
      </w:r>
    </w:p>
    <w:p w:rsidR="001673DA" w:rsidRDefault="00511953">
      <w:pPr>
        <w:pStyle w:val="ListParagraph"/>
        <w:numPr>
          <w:ilvl w:val="0"/>
          <w:numId w:val="253"/>
        </w:numPr>
        <w:spacing w:after="0"/>
        <w:ind w:left="1080"/>
        <w:rPr>
          <w:rFonts w:ascii="Sylfaen" w:hAnsi="Sylfaen"/>
          <w:b/>
        </w:rPr>
      </w:pPr>
      <w:r>
        <w:rPr>
          <w:rFonts w:ascii="Sylfaen" w:hAnsi="Sylfaen"/>
        </w:rPr>
        <w:t>Using Trager and Smith and the IPA transcription systems, the following are the simple and complex vowels of English with their corresponding key words:</w:t>
      </w:r>
    </w:p>
    <w:p w:rsidR="001673DA" w:rsidRDefault="001673DA">
      <w:pPr>
        <w:spacing w:after="0"/>
        <w:rPr>
          <w:rFonts w:ascii="Sylfaen" w:hAnsi="Sylfaen"/>
          <w:b/>
        </w:rPr>
      </w:pPr>
    </w:p>
    <w:tbl>
      <w:tblPr>
        <w:tblStyle w:val="LightShading-Accent2"/>
        <w:tblW w:w="0" w:type="auto"/>
        <w:tblLook w:val="04A0" w:firstRow="1" w:lastRow="0" w:firstColumn="1" w:lastColumn="0" w:noHBand="0" w:noVBand="1"/>
      </w:tblPr>
      <w:tblGrid>
        <w:gridCol w:w="1596"/>
        <w:gridCol w:w="1596"/>
        <w:gridCol w:w="1596"/>
        <w:gridCol w:w="1596"/>
        <w:gridCol w:w="1596"/>
        <w:gridCol w:w="1596"/>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jc w:val="center"/>
              <w:rPr>
                <w:rFonts w:ascii="Sylfaen" w:hAnsi="Sylfaen"/>
              </w:rPr>
            </w:pPr>
            <w:r>
              <w:rPr>
                <w:rFonts w:ascii="Sylfaen" w:hAnsi="Sylfaen"/>
              </w:rPr>
              <w:t>Key Word</w:t>
            </w:r>
          </w:p>
        </w:tc>
        <w:tc>
          <w:tcPr>
            <w:tcW w:w="159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Trager-Smith</w:t>
            </w:r>
          </w:p>
        </w:tc>
        <w:tc>
          <w:tcPr>
            <w:tcW w:w="159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IPA</w:t>
            </w:r>
          </w:p>
        </w:tc>
        <w:tc>
          <w:tcPr>
            <w:tcW w:w="159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Key Word</w:t>
            </w:r>
          </w:p>
        </w:tc>
        <w:tc>
          <w:tcPr>
            <w:tcW w:w="159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Trager-Smith</w:t>
            </w:r>
          </w:p>
        </w:tc>
        <w:tc>
          <w:tcPr>
            <w:tcW w:w="159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IPA</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bit</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I</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pall</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cs="Calibri"/>
              </w:rPr>
              <w:t>Ɔ</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cs="Calibri"/>
              </w:rPr>
              <w:t>Ɔ</w:t>
            </w:r>
          </w:p>
        </w:tc>
      </w:tr>
      <w:tr w:rsidR="001673DA" w:rsidTr="001673DA">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bet</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e</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beat</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iy</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bat</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æ</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æ</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bait</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ey</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eI</w:t>
            </w:r>
          </w:p>
        </w:tc>
      </w:tr>
      <w:tr w:rsidR="001673DA" w:rsidTr="001673DA">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just(adv)</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i</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bite</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ay</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aI</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ago</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cs="Calibri"/>
                <w:i/>
              </w:rPr>
              <w:t>Ə</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cs="Calibri"/>
                <w:i/>
              </w:rPr>
              <w:t>Ə</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bout</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aw</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w:t>
            </w:r>
            <w:r>
              <w:rPr>
                <w:rFonts w:cs="Calibri"/>
              </w:rPr>
              <w:t>Ʊ</w:t>
            </w:r>
          </w:p>
        </w:tc>
      </w:tr>
      <w:tr w:rsidR="001673DA" w:rsidTr="001673DA">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hut</w:t>
            </w:r>
          </w:p>
        </w:tc>
        <w:tc>
          <w:tcPr>
            <w:tcW w:w="1596"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c>
          <w:tcPr>
            <w:tcW w:w="1596"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boat</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ow</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o</w:t>
            </w:r>
            <w:r>
              <w:rPr>
                <w:rFonts w:cs="Calibri"/>
              </w:rPr>
              <w:t>Ʊ</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hot</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boy</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oy</w:t>
            </w:r>
          </w:p>
        </w:tc>
        <w:tc>
          <w:tcPr>
            <w:tcW w:w="159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cs="Calibri"/>
              </w:rPr>
              <w:t>Ɔ</w:t>
            </w:r>
            <w:r>
              <w:rPr>
                <w:rFonts w:ascii="Sylfaen" w:hAnsi="Sylfaen"/>
              </w:rPr>
              <w:t>I</w:t>
            </w:r>
          </w:p>
        </w:tc>
      </w:tr>
      <w:tr w:rsidR="001673DA" w:rsidTr="001673DA">
        <w:tc>
          <w:tcPr>
            <w:cnfStyle w:val="001000000000" w:firstRow="0" w:lastRow="0" w:firstColumn="1" w:lastColumn="0" w:oddVBand="0" w:evenVBand="0" w:oddHBand="0" w:evenHBand="0" w:firstRowFirstColumn="0" w:firstRowLastColumn="0" w:lastRowFirstColumn="0" w:lastRowLastColumn="0"/>
            <w:tcW w:w="1596" w:type="dxa"/>
          </w:tcPr>
          <w:p w:rsidR="001673DA" w:rsidRDefault="00511953">
            <w:pPr>
              <w:rPr>
                <w:rFonts w:ascii="Sylfaen" w:hAnsi="Sylfaen"/>
              </w:rPr>
            </w:pPr>
            <w:r>
              <w:rPr>
                <w:rFonts w:ascii="Sylfaen" w:hAnsi="Sylfaen"/>
                <w:b w:val="0"/>
              </w:rPr>
              <w:t>pull</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u</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cs="Calibri"/>
              </w:rPr>
              <w:t>Ʊ</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boot</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uw</w:t>
            </w:r>
          </w:p>
        </w:tc>
        <w:tc>
          <w:tcPr>
            <w:tcW w:w="159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u:</w:t>
            </w:r>
          </w:p>
        </w:tc>
      </w:tr>
    </w:tbl>
    <w:p w:rsidR="001673DA" w:rsidRDefault="001673DA">
      <w:pPr>
        <w:spacing w:after="0"/>
        <w:rPr>
          <w:rFonts w:ascii="Sylfaen" w:hAnsi="Sylfaen"/>
          <w:b/>
        </w:rPr>
      </w:pPr>
    </w:p>
    <w:p w:rsidR="001673DA" w:rsidRDefault="00511953">
      <w:pPr>
        <w:pStyle w:val="ListParagraph"/>
        <w:numPr>
          <w:ilvl w:val="2"/>
          <w:numId w:val="237"/>
        </w:numPr>
        <w:spacing w:after="0"/>
        <w:ind w:left="810" w:hanging="450"/>
        <w:rPr>
          <w:rFonts w:ascii="Sylfaen" w:hAnsi="Sylfaen"/>
          <w:b/>
        </w:rPr>
      </w:pPr>
      <w:r>
        <w:rPr>
          <w:rFonts w:ascii="Sylfaen" w:hAnsi="Sylfaen"/>
          <w:b/>
        </w:rPr>
        <w:t>The Consonant Phonemes of English</w:t>
      </w:r>
    </w:p>
    <w:p w:rsidR="001673DA" w:rsidRDefault="00511953">
      <w:pPr>
        <w:spacing w:after="0"/>
        <w:ind w:left="360" w:firstLine="1080"/>
        <w:rPr>
          <w:rFonts w:ascii="Sylfaen" w:hAnsi="Sylfaen"/>
        </w:rPr>
      </w:pPr>
      <w:r>
        <w:rPr>
          <w:rFonts w:ascii="Sylfaen" w:hAnsi="Sylfaen"/>
        </w:rPr>
        <w:t>The first set of consonant sounds in English are the stops /p, b, t, d, k, g/. they are produced by a stoppage of air. The sounds /p, t, k/ are voiceless because the vocal cords do not vibrate. On the other hand, /b, d, g/ are voiced.  The /p, t, k/ sounds</w:t>
      </w:r>
      <w:r>
        <w:rPr>
          <w:rFonts w:ascii="Sylfaen" w:hAnsi="Sylfaen"/>
        </w:rPr>
        <w:t xml:space="preserve"> are aspirated when they occur initially in a stressed syllable. For example, the /t/ sound in the words </w:t>
      </w:r>
      <w:r>
        <w:rPr>
          <w:rFonts w:ascii="Sylfaen" w:hAnsi="Sylfaen"/>
          <w:i/>
        </w:rPr>
        <w:t>ten</w:t>
      </w:r>
      <w:r>
        <w:rPr>
          <w:rFonts w:ascii="Sylfaen" w:hAnsi="Sylfaen"/>
        </w:rPr>
        <w:t xml:space="preserve"> and </w:t>
      </w:r>
      <w:r>
        <w:rPr>
          <w:rFonts w:ascii="Sylfaen" w:hAnsi="Sylfaen"/>
          <w:i/>
        </w:rPr>
        <w:t>attend</w:t>
      </w:r>
      <w:r>
        <w:rPr>
          <w:rFonts w:ascii="Sylfaen" w:hAnsi="Sylfaen"/>
        </w:rPr>
        <w:t xml:space="preserve"> are aspirated or produced with an accompanying puff of air. The sound /k/ in cat and recount are likewise aspirated. The same is true wi</w:t>
      </w:r>
      <w:r>
        <w:rPr>
          <w:rFonts w:ascii="Sylfaen" w:hAnsi="Sylfaen"/>
        </w:rPr>
        <w:t>th the /p/ sound in pen and append.</w:t>
      </w:r>
    </w:p>
    <w:p w:rsidR="001673DA" w:rsidRDefault="00511953">
      <w:pPr>
        <w:spacing w:after="0"/>
        <w:ind w:left="360" w:firstLine="1080"/>
        <w:rPr>
          <w:rFonts w:ascii="Sylfaen" w:hAnsi="Sylfaen"/>
        </w:rPr>
      </w:pPr>
      <w:r>
        <w:rPr>
          <w:rFonts w:ascii="Sylfaen" w:hAnsi="Sylfaen"/>
        </w:rPr>
        <w:t>The second set of sounds are the fricatives / f v θ ð s z š ž h/. They are produced by an obstruction of the airstream causing audible friction.</w:t>
      </w:r>
    </w:p>
    <w:p w:rsidR="001673DA" w:rsidRDefault="00511953">
      <w:pPr>
        <w:spacing w:after="0"/>
        <w:ind w:left="360" w:firstLine="1080"/>
        <w:rPr>
          <w:rFonts w:ascii="Sylfaen" w:hAnsi="Sylfaen"/>
        </w:rPr>
      </w:pPr>
      <w:r>
        <w:rPr>
          <w:rFonts w:ascii="Sylfaen" w:hAnsi="Sylfaen"/>
        </w:rPr>
        <w:t xml:space="preserve">Further, English has two affricates /č/ and /j/, three nasals /m n </w:t>
      </w:r>
      <w:r>
        <w:rPr>
          <w:rFonts w:ascii="Sylfaen" w:hAnsi="Sylfaen"/>
        </w:rPr>
        <w:t>դ</w:t>
      </w:r>
      <w:r>
        <w:rPr>
          <w:rFonts w:ascii="Sylfaen" w:hAnsi="Sylfaen"/>
        </w:rPr>
        <w:t>/, a la</w:t>
      </w:r>
      <w:r>
        <w:rPr>
          <w:rFonts w:ascii="Sylfaen" w:hAnsi="Sylfaen"/>
        </w:rPr>
        <w:t>teral /l/, a retroflex /r/ and two semivowels /w v/. The retroflex and the semivowels are sometimes referred to as glides.</w:t>
      </w:r>
    </w:p>
    <w:p w:rsidR="001673DA" w:rsidRDefault="00511953">
      <w:pPr>
        <w:spacing w:after="0"/>
        <w:ind w:left="360" w:firstLine="1080"/>
        <w:rPr>
          <w:rFonts w:ascii="Sylfaen" w:hAnsi="Sylfaen"/>
        </w:rPr>
      </w:pPr>
      <w:r>
        <w:rPr>
          <w:rFonts w:ascii="Sylfaen" w:hAnsi="Sylfaen"/>
        </w:rPr>
        <w:t>The following table shows the consonant sounds of English in two transcription systems.</w:t>
      </w:r>
    </w:p>
    <w:tbl>
      <w:tblPr>
        <w:tblStyle w:val="LightGrid-Accent3"/>
        <w:tblW w:w="0" w:type="auto"/>
        <w:tblLook w:val="04A0" w:firstRow="1" w:lastRow="0" w:firstColumn="1" w:lastColumn="0" w:noHBand="0" w:noVBand="1"/>
      </w:tblPr>
      <w:tblGrid>
        <w:gridCol w:w="1730"/>
        <w:gridCol w:w="1790"/>
        <w:gridCol w:w="1514"/>
        <w:gridCol w:w="1514"/>
        <w:gridCol w:w="1514"/>
        <w:gridCol w:w="1514"/>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jc w:val="center"/>
              <w:rPr>
                <w:rFonts w:ascii="Sylfaen" w:hAnsi="Sylfaen"/>
              </w:rPr>
            </w:pPr>
            <w:r>
              <w:rPr>
                <w:rFonts w:ascii="Sylfaen" w:hAnsi="Sylfaen"/>
              </w:rPr>
              <w:t>Key Word</w:t>
            </w:r>
          </w:p>
        </w:tc>
        <w:tc>
          <w:tcPr>
            <w:tcW w:w="179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Trager-Smith</w:t>
            </w:r>
          </w:p>
        </w:tc>
        <w:tc>
          <w:tcPr>
            <w:tcW w:w="151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IPA</w:t>
            </w:r>
          </w:p>
        </w:tc>
        <w:tc>
          <w:tcPr>
            <w:tcW w:w="151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Key Word</w:t>
            </w:r>
          </w:p>
        </w:tc>
        <w:tc>
          <w:tcPr>
            <w:tcW w:w="151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Trager-Smith</w:t>
            </w:r>
          </w:p>
        </w:tc>
        <w:tc>
          <w:tcPr>
            <w:tcW w:w="1514"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IPA</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pan</w:t>
            </w:r>
          </w:p>
        </w:tc>
        <w:tc>
          <w:tcPr>
            <w:tcW w:w="179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sure</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š</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ban</w:t>
            </w:r>
          </w:p>
        </w:tc>
        <w:tc>
          <w:tcPr>
            <w:tcW w:w="179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b</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b</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azure</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ž</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ž</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ten</w:t>
            </w:r>
          </w:p>
        </w:tc>
        <w:tc>
          <w:tcPr>
            <w:tcW w:w="179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hat</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h</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den</w:t>
            </w:r>
          </w:p>
        </w:tc>
        <w:tc>
          <w:tcPr>
            <w:tcW w:w="179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d</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d</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cat</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č</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cot</w:t>
            </w:r>
          </w:p>
        </w:tc>
        <w:tc>
          <w:tcPr>
            <w:tcW w:w="179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k</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k</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job</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j</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d</w:t>
            </w:r>
            <w:r>
              <w:rPr>
                <w:rFonts w:ascii="Sylfaen" w:hAnsi="Sylfaen"/>
              </w:rPr>
              <w:t>ჳ</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got</w:t>
            </w:r>
          </w:p>
        </w:tc>
        <w:tc>
          <w:tcPr>
            <w:tcW w:w="179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g</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g</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mine</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m</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m</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fan</w:t>
            </w:r>
          </w:p>
        </w:tc>
        <w:tc>
          <w:tcPr>
            <w:tcW w:w="179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f</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f</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nine</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n</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n</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van</w:t>
            </w:r>
          </w:p>
        </w:tc>
        <w:tc>
          <w:tcPr>
            <w:tcW w:w="179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v</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v</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sing</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դ</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դ</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thin</w:t>
            </w:r>
          </w:p>
        </w:tc>
        <w:tc>
          <w:tcPr>
            <w:tcW w:w="179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θ</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θ</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lot</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hen</w:t>
            </w:r>
          </w:p>
        </w:tc>
        <w:tc>
          <w:tcPr>
            <w:tcW w:w="179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ð</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ð</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rot</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r</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r</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so</w:t>
            </w:r>
          </w:p>
        </w:tc>
        <w:tc>
          <w:tcPr>
            <w:tcW w:w="179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well</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w:t>
            </w:r>
          </w:p>
        </w:tc>
        <w:tc>
          <w:tcPr>
            <w:tcW w:w="1514"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w</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rsidR="001673DA" w:rsidRDefault="00511953">
            <w:pPr>
              <w:rPr>
                <w:rFonts w:ascii="Sylfaen" w:hAnsi="Sylfaen"/>
              </w:rPr>
            </w:pPr>
            <w:r>
              <w:rPr>
                <w:rFonts w:ascii="Sylfaen" w:hAnsi="Sylfaen"/>
                <w:b w:val="0"/>
              </w:rPr>
              <w:t>zoo</w:t>
            </w:r>
          </w:p>
        </w:tc>
        <w:tc>
          <w:tcPr>
            <w:tcW w:w="179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z</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z</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yell</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y</w:t>
            </w:r>
          </w:p>
        </w:tc>
        <w:tc>
          <w:tcPr>
            <w:tcW w:w="1514"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y</w:t>
            </w:r>
          </w:p>
        </w:tc>
      </w:tr>
    </w:tbl>
    <w:p w:rsidR="001673DA" w:rsidRDefault="00511953">
      <w:pPr>
        <w:spacing w:after="0"/>
        <w:rPr>
          <w:rFonts w:ascii="Sylfaen" w:hAnsi="Sylfaen"/>
        </w:rPr>
      </w:pPr>
      <w:r>
        <w:rPr>
          <w:rFonts w:ascii="Sylfaen" w:hAnsi="Sylfaen"/>
        </w:rPr>
        <w:tab/>
      </w:r>
      <w:r>
        <w:rPr>
          <w:rFonts w:ascii="Sylfaen" w:hAnsi="Sylfaen"/>
        </w:rPr>
        <w:t>Awareness of certain sounds are crucial in pronouncing noun plurals, and noun possessives as well as the third person singular inflection of regular verbs. Similarly, it is also significant in pronouncing the regular simple past inflection. To illustrate:</w:t>
      </w:r>
    </w:p>
    <w:p w:rsidR="001673DA" w:rsidRDefault="00511953">
      <w:pPr>
        <w:spacing w:after="0"/>
        <w:rPr>
          <w:rFonts w:ascii="Sylfaen" w:hAnsi="Sylfaen"/>
        </w:rPr>
      </w:pPr>
      <w:r>
        <w:rPr>
          <w:rFonts w:ascii="Sylfaen" w:hAnsi="Sylfaen"/>
        </w:rPr>
        <w:tab/>
        <w:t>Noun plurals are spelled as –s or –es. This plural inflection can be pronounced in three different ways, i.e., /-s/, /-z/, or /</w:t>
      </w:r>
      <w:r>
        <w:rPr>
          <w:rFonts w:cs="Calibri"/>
          <w:i/>
        </w:rPr>
        <w:t>Ə</w:t>
      </w:r>
      <w:r>
        <w:rPr>
          <w:rFonts w:ascii="Sylfaen" w:hAnsi="Sylfaen"/>
        </w:rPr>
        <w:t>z/ as shown below:</w:t>
      </w:r>
    </w:p>
    <w:tbl>
      <w:tblPr>
        <w:tblStyle w:val="LightList-Accent4"/>
        <w:tblW w:w="0" w:type="auto"/>
        <w:tblLook w:val="04A0" w:firstRow="1" w:lastRow="0" w:firstColumn="1" w:lastColumn="0" w:noHBand="0" w:noVBand="1"/>
      </w:tblPr>
      <w:tblGrid>
        <w:gridCol w:w="3192"/>
        <w:gridCol w:w="3192"/>
        <w:gridCol w:w="3192"/>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jc w:val="center"/>
              <w:rPr>
                <w:rFonts w:ascii="Sylfaen" w:hAnsi="Sylfaen"/>
              </w:rPr>
            </w:pPr>
            <w:r>
              <w:rPr>
                <w:rFonts w:ascii="Sylfaen" w:hAnsi="Sylfaen"/>
              </w:rPr>
              <w:t>/-s/</w:t>
            </w:r>
          </w:p>
        </w:tc>
        <w:tc>
          <w:tcPr>
            <w:tcW w:w="3192"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/-z/</w:t>
            </w:r>
          </w:p>
        </w:tc>
        <w:tc>
          <w:tcPr>
            <w:tcW w:w="3192"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w:t>
            </w:r>
            <w:r>
              <w:rPr>
                <w:rFonts w:cs="Calibri"/>
                <w:i/>
              </w:rPr>
              <w:t>Ə</w:t>
            </w:r>
            <w:r>
              <w:rPr>
                <w:rFonts w:ascii="Sylfaen" w:hAnsi="Sylfaen"/>
              </w:rPr>
              <w:t>z/</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1673DA" w:rsidRDefault="00511953">
            <w:pPr>
              <w:rPr>
                <w:rFonts w:ascii="Sylfaen" w:hAnsi="Sylfaen"/>
              </w:rPr>
            </w:pPr>
            <w:r>
              <w:rPr>
                <w:rFonts w:ascii="Sylfaen" w:hAnsi="Sylfaen"/>
                <w:b w:val="0"/>
              </w:rPr>
              <w:t>cats, ropes, rocks, graphs</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beds, chairs, seeds, stones, leaves, dolls</w:t>
            </w:r>
          </w:p>
        </w:tc>
        <w:tc>
          <w:tcPr>
            <w:tcW w:w="3192"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dishes, churches, jud</w:t>
            </w:r>
            <w:r>
              <w:rPr>
                <w:rFonts w:ascii="Sylfaen" w:hAnsi="Sylfaen"/>
              </w:rPr>
              <w:t>ges, garages, buses</w:t>
            </w:r>
          </w:p>
        </w:tc>
      </w:tr>
    </w:tbl>
    <w:p w:rsidR="001673DA" w:rsidRDefault="00511953">
      <w:pPr>
        <w:spacing w:after="0"/>
        <w:ind w:firstLine="720"/>
        <w:rPr>
          <w:rFonts w:ascii="Sylfaen" w:hAnsi="Sylfaen"/>
        </w:rPr>
      </w:pPr>
      <w:r>
        <w:rPr>
          <w:rFonts w:ascii="Sylfaen" w:hAnsi="Sylfaen"/>
        </w:rPr>
        <w:t>/</w:t>
      </w:r>
      <w:r>
        <w:rPr>
          <w:rFonts w:cs="Calibri"/>
          <w:i/>
        </w:rPr>
        <w:t>Ə</w:t>
      </w:r>
      <w:r>
        <w:rPr>
          <w:rFonts w:ascii="Sylfaen" w:hAnsi="Sylfaen"/>
        </w:rPr>
        <w:t>z/ occurs after sibilants or s-like sounds such as /s, z, š, ž, č, j/</w:t>
      </w:r>
    </w:p>
    <w:p w:rsidR="001673DA" w:rsidRDefault="00511953">
      <w:pPr>
        <w:spacing w:after="0"/>
        <w:ind w:firstLine="720"/>
        <w:rPr>
          <w:rFonts w:ascii="Sylfaen" w:hAnsi="Sylfaen"/>
        </w:rPr>
      </w:pPr>
      <w:r>
        <w:rPr>
          <w:rFonts w:ascii="Sylfaen" w:hAnsi="Sylfaen"/>
        </w:rPr>
        <w:t>/s/ occurs after voiceless sounds except /s, š, č/</w:t>
      </w:r>
    </w:p>
    <w:p w:rsidR="001673DA" w:rsidRDefault="00511953">
      <w:pPr>
        <w:spacing w:after="0"/>
        <w:ind w:firstLine="720"/>
        <w:rPr>
          <w:rFonts w:ascii="Sylfaen" w:hAnsi="Sylfaen"/>
        </w:rPr>
      </w:pPr>
      <w:r>
        <w:rPr>
          <w:rFonts w:ascii="Sylfaen" w:hAnsi="Sylfaen"/>
        </w:rPr>
        <w:t>/z/ occurs after voiced sounds except /z, ž, j/</w:t>
      </w:r>
    </w:p>
    <w:p w:rsidR="001673DA" w:rsidRDefault="00511953">
      <w:pPr>
        <w:spacing w:after="0"/>
        <w:rPr>
          <w:rFonts w:ascii="Sylfaen" w:hAnsi="Sylfaen"/>
        </w:rPr>
      </w:pPr>
      <w:r>
        <w:rPr>
          <w:rFonts w:ascii="Sylfaen" w:hAnsi="Sylfaen"/>
        </w:rPr>
        <w:t xml:space="preserve">The pronunciation rules defined for the plural above also </w:t>
      </w:r>
      <w:r>
        <w:rPr>
          <w:rFonts w:ascii="Sylfaen" w:hAnsi="Sylfaen"/>
        </w:rPr>
        <w:t>apply to noun possessives and third person singular forms of regular verbs.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 xml:space="preserve">Likewise, the regular simple past tense inflection –ed has three variants, namely /t, d, </w:t>
      </w:r>
      <w:r>
        <w:rPr>
          <w:rFonts w:cs="Calibri"/>
          <w:i/>
        </w:rPr>
        <w:t>Ə</w:t>
      </w:r>
      <w:r>
        <w:rPr>
          <w:rFonts w:ascii="Sylfaen" w:hAnsi="Sylfaen"/>
        </w:rPr>
        <w:t>d/</w:t>
      </w:r>
    </w:p>
    <w:p w:rsidR="001673DA" w:rsidRDefault="00511953">
      <w:pPr>
        <w:spacing w:after="0"/>
        <w:rPr>
          <w:rFonts w:ascii="Sylfaen" w:hAnsi="Sylfaen"/>
        </w:rPr>
      </w:pPr>
      <w:r>
        <w:rPr>
          <w:rFonts w:ascii="Sylfaen" w:hAnsi="Sylfaen"/>
        </w:rPr>
        <w:tab/>
        <w:t>/</w:t>
      </w:r>
      <w:r>
        <w:rPr>
          <w:rFonts w:cs="Calibri"/>
          <w:i/>
        </w:rPr>
        <w:t>Ə</w:t>
      </w:r>
      <w:r>
        <w:rPr>
          <w:rFonts w:ascii="Sylfaen" w:hAnsi="Sylfaen"/>
        </w:rPr>
        <w:t>d/</w:t>
      </w:r>
      <w:r>
        <w:rPr>
          <w:rFonts w:ascii="Sylfaen" w:hAnsi="Sylfaen"/>
        </w:rPr>
        <w:tab/>
        <w:t>occurs after /t/ and /d/ as in planted, hated, needed, and raided</w:t>
      </w:r>
    </w:p>
    <w:p w:rsidR="001673DA" w:rsidRDefault="00511953">
      <w:pPr>
        <w:spacing w:after="0"/>
        <w:rPr>
          <w:rFonts w:ascii="Sylfaen" w:hAnsi="Sylfaen"/>
        </w:rPr>
      </w:pPr>
      <w:r>
        <w:rPr>
          <w:rFonts w:ascii="Sylfaen" w:hAnsi="Sylfaen"/>
        </w:rPr>
        <w:tab/>
        <w:t>/t/</w:t>
      </w:r>
      <w:r>
        <w:rPr>
          <w:rFonts w:ascii="Sylfaen" w:hAnsi="Sylfaen"/>
        </w:rPr>
        <w:tab/>
      </w:r>
      <w:r>
        <w:rPr>
          <w:rFonts w:ascii="Sylfaen" w:hAnsi="Sylfaen"/>
        </w:rPr>
        <w:t>occurs after voiceless sounds except /t/, e.g. liked, surprised, realized, cooked</w:t>
      </w:r>
    </w:p>
    <w:p w:rsidR="001673DA" w:rsidRDefault="00511953">
      <w:pPr>
        <w:spacing w:after="0"/>
        <w:rPr>
          <w:rFonts w:ascii="Sylfaen" w:hAnsi="Sylfaen"/>
        </w:rPr>
      </w:pPr>
      <w:r>
        <w:rPr>
          <w:rFonts w:ascii="Sylfaen" w:hAnsi="Sylfaen"/>
        </w:rPr>
        <w:tab/>
        <w:t>/d/</w:t>
      </w:r>
      <w:r>
        <w:rPr>
          <w:rFonts w:ascii="Sylfaen" w:hAnsi="Sylfaen"/>
        </w:rPr>
        <w:tab/>
        <w:t>occurs after voiced sounds as in loved, played, owned and belonged</w:t>
      </w:r>
    </w:p>
    <w:p w:rsidR="001673DA" w:rsidRDefault="001673DA">
      <w:pPr>
        <w:spacing w:after="0"/>
        <w:rPr>
          <w:rFonts w:ascii="Sylfaen" w:hAnsi="Sylfaen"/>
        </w:rPr>
      </w:pPr>
    </w:p>
    <w:p w:rsidR="001673DA" w:rsidRDefault="00511953">
      <w:pPr>
        <w:pStyle w:val="ListParagraph"/>
        <w:numPr>
          <w:ilvl w:val="2"/>
          <w:numId w:val="237"/>
        </w:numPr>
        <w:spacing w:after="0"/>
        <w:ind w:left="540"/>
        <w:rPr>
          <w:rFonts w:ascii="Sylfaen" w:hAnsi="Sylfaen"/>
          <w:b/>
        </w:rPr>
      </w:pPr>
      <w:r>
        <w:rPr>
          <w:rFonts w:ascii="Sylfaen" w:hAnsi="Sylfaen"/>
          <w:b/>
        </w:rPr>
        <w:t>Suprasegmental Phonemes and Prosodic Patterns in English</w:t>
      </w:r>
    </w:p>
    <w:p w:rsidR="001673DA" w:rsidRDefault="00511953">
      <w:pPr>
        <w:spacing w:after="0"/>
        <w:ind w:firstLine="720"/>
        <w:rPr>
          <w:rFonts w:ascii="Sylfaen" w:hAnsi="Sylfaen"/>
        </w:rPr>
      </w:pPr>
      <w:r>
        <w:rPr>
          <w:rFonts w:ascii="Sylfaen" w:hAnsi="Sylfaen"/>
        </w:rPr>
        <w:t>Pronouncing consonant and vowel sound correc</w:t>
      </w:r>
      <w:r>
        <w:rPr>
          <w:rFonts w:ascii="Sylfaen" w:hAnsi="Sylfaen"/>
        </w:rPr>
        <w:t>tly in an utterance is not enough. As consequential are other phonemic phenomena labelled as suprasegmentals which contribute to a meaningful interpretation of what is being said. These phonemes consist of stress, pitch, and juncture. A combination of them</w:t>
      </w:r>
      <w:r>
        <w:rPr>
          <w:rFonts w:ascii="Sylfaen" w:hAnsi="Sylfaen"/>
        </w:rPr>
        <w:t xml:space="preserve"> makes up the prosodic patterns of spoken language or oral discourse.</w:t>
      </w:r>
    </w:p>
    <w:p w:rsidR="001673DA" w:rsidRDefault="00511953">
      <w:pPr>
        <w:pStyle w:val="ListParagraph"/>
        <w:numPr>
          <w:ilvl w:val="0"/>
          <w:numId w:val="129"/>
        </w:numPr>
        <w:spacing w:after="0"/>
        <w:rPr>
          <w:rFonts w:ascii="Sylfaen" w:hAnsi="Sylfaen"/>
        </w:rPr>
      </w:pPr>
      <w:r>
        <w:rPr>
          <w:rFonts w:ascii="Sylfaen" w:hAnsi="Sylfaen"/>
        </w:rPr>
        <w:t>Stress</w:t>
      </w:r>
    </w:p>
    <w:p w:rsidR="001673DA" w:rsidRDefault="00511953">
      <w:pPr>
        <w:pStyle w:val="ListParagraph"/>
        <w:numPr>
          <w:ilvl w:val="0"/>
          <w:numId w:val="253"/>
        </w:numPr>
        <w:spacing w:after="0"/>
        <w:rPr>
          <w:rFonts w:ascii="Sylfaen" w:hAnsi="Sylfaen"/>
        </w:rPr>
      </w:pPr>
      <w:r>
        <w:rPr>
          <w:rFonts w:ascii="Sylfaen" w:hAnsi="Sylfaen"/>
        </w:rPr>
        <w:t>Stress refers to the degree of prominence a syllable has. In the word forgive, the syllable –</w:t>
      </w:r>
      <w:r>
        <w:rPr>
          <w:rFonts w:ascii="Sylfaen" w:hAnsi="Sylfaen"/>
          <w:i/>
        </w:rPr>
        <w:t>give</w:t>
      </w:r>
      <w:r>
        <w:rPr>
          <w:rFonts w:ascii="Sylfaen" w:hAnsi="Sylfaen"/>
        </w:rPr>
        <w:t xml:space="preserve"> sounds more prominent than </w:t>
      </w:r>
      <w:r>
        <w:rPr>
          <w:rFonts w:ascii="Sylfaen" w:hAnsi="Sylfaen"/>
          <w:i/>
        </w:rPr>
        <w:t>for-</w:t>
      </w:r>
      <w:r>
        <w:rPr>
          <w:rFonts w:ascii="Sylfaen" w:hAnsi="Sylfaen"/>
        </w:rPr>
        <w:t xml:space="preserve">. There may be as many degrees of stress as there </w:t>
      </w:r>
      <w:r>
        <w:rPr>
          <w:rFonts w:ascii="Sylfaen" w:hAnsi="Sylfaen"/>
        </w:rPr>
        <w:t>are syllables, but some of the differences may be imperceptible.</w:t>
      </w:r>
    </w:p>
    <w:p w:rsidR="001673DA" w:rsidRDefault="00511953">
      <w:pPr>
        <w:pStyle w:val="ListParagraph"/>
        <w:numPr>
          <w:ilvl w:val="0"/>
          <w:numId w:val="253"/>
        </w:numPr>
        <w:spacing w:after="0"/>
        <w:rPr>
          <w:rFonts w:ascii="Sylfaen" w:hAnsi="Sylfaen"/>
        </w:rPr>
      </w:pPr>
      <w:r>
        <w:rPr>
          <w:rFonts w:ascii="Sylfaen" w:hAnsi="Sylfaen"/>
        </w:rPr>
        <w:t>For individual words, three stress phonemes are significant. These are: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 xml:space="preserve"> </w:t>
      </w:r>
      <w:r>
        <w:rPr>
          <w:rFonts w:ascii="Sylfaen" w:hAnsi="Sylfaen"/>
        </w:rPr>
        <w:tab/>
        <w:t>primary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b/>
        </w:rPr>
        <w:tab/>
      </w:r>
      <w:r>
        <w:rPr>
          <w:rFonts w:ascii="Sylfaen" w:hAnsi="Sylfaen"/>
        </w:rPr>
        <w:t>mid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 xml:space="preserve"> </w:t>
      </w:r>
      <w:r>
        <w:rPr>
          <w:rFonts w:ascii="Sylfaen" w:hAnsi="Sylfaen"/>
        </w:rPr>
        <w:tab/>
        <w:t>weak stress (usually not indicated)</w:t>
      </w:r>
    </w:p>
    <w:p w:rsidR="001673DA" w:rsidRDefault="00511953">
      <w:pPr>
        <w:pStyle w:val="ListParagraph"/>
        <w:numPr>
          <w:ilvl w:val="0"/>
          <w:numId w:val="253"/>
        </w:numPr>
        <w:spacing w:after="0"/>
        <w:rPr>
          <w:rFonts w:ascii="Sylfaen" w:hAnsi="Sylfaen"/>
        </w:rPr>
      </w:pPr>
      <w:r>
        <w:rPr>
          <w:rFonts w:ascii="Sylfaen" w:hAnsi="Sylfaen"/>
        </w:rPr>
        <w:t>In words more than one syllabl</w:t>
      </w:r>
      <w:r>
        <w:rPr>
          <w:rFonts w:ascii="Sylfaen" w:hAnsi="Sylfaen"/>
        </w:rPr>
        <w:t>e, there will be on syllable which is more heavily stressed than others. This syllable carries the primary stress (e.g. r</w:t>
      </w:r>
      <w:r>
        <w:rPr>
          <w:rFonts w:cs="Calibri"/>
        </w:rPr>
        <w:t>é</w:t>
      </w:r>
      <w:r>
        <w:rPr>
          <w:rFonts w:ascii="Sylfaen" w:hAnsi="Sylfaen"/>
        </w:rPr>
        <w:t>medy, dev</w:t>
      </w:r>
      <w:r>
        <w:rPr>
          <w:rFonts w:cs="Calibri"/>
        </w:rPr>
        <w:t>é</w:t>
      </w:r>
      <w:r>
        <w:rPr>
          <w:rFonts w:ascii="Sylfaen" w:hAnsi="Sylfaen"/>
        </w:rPr>
        <w:t>lop, underst</w:t>
      </w:r>
      <w:r>
        <w:rPr>
          <w:rFonts w:ascii="Sylfaen" w:hAnsi="Sylfaen" w:cs="Calibri"/>
        </w:rPr>
        <w:t>á</w:t>
      </w:r>
      <w:r>
        <w:rPr>
          <w:rFonts w:ascii="Sylfaen" w:hAnsi="Sylfaen"/>
        </w:rPr>
        <w:t>nd). In some longer words, other syllables may carry secondary stress e.g. l</w:t>
      </w:r>
      <w:r>
        <w:rPr>
          <w:rFonts w:cs="Calibri"/>
        </w:rPr>
        <w:t>é</w:t>
      </w:r>
      <w:r>
        <w:rPr>
          <w:rFonts w:ascii="Sylfaen" w:hAnsi="Sylfaen"/>
        </w:rPr>
        <w:t>gend</w:t>
      </w:r>
      <w:r>
        <w:rPr>
          <w:rFonts w:cs="Calibri"/>
        </w:rPr>
        <w:t>â</w:t>
      </w:r>
      <w:r>
        <w:rPr>
          <w:rFonts w:ascii="Sylfaen" w:hAnsi="Sylfaen"/>
        </w:rPr>
        <w:t xml:space="preserve">ry. The most important thing </w:t>
      </w:r>
      <w:r>
        <w:rPr>
          <w:rFonts w:ascii="Sylfaen" w:hAnsi="Sylfaen"/>
        </w:rPr>
        <w:t>is to recognise where the primary stress is. The assignment of primary stress can change between words derived from the same base. (e.g. photograph, photographer, photographic).</w:t>
      </w:r>
    </w:p>
    <w:p w:rsidR="001673DA" w:rsidRDefault="00511953">
      <w:pPr>
        <w:pStyle w:val="ListParagraph"/>
        <w:numPr>
          <w:ilvl w:val="0"/>
          <w:numId w:val="253"/>
        </w:numPr>
        <w:spacing w:after="0"/>
        <w:rPr>
          <w:rFonts w:ascii="Sylfaen" w:hAnsi="Sylfaen"/>
        </w:rPr>
      </w:pPr>
      <w:r>
        <w:rPr>
          <w:rFonts w:ascii="Sylfaen" w:hAnsi="Sylfaen"/>
        </w:rPr>
        <w:t>In word groups and sentences, there are four degrees of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ab/>
        <w:t xml:space="preserve">primary </w:t>
      </w:r>
      <w:r>
        <w:rPr>
          <w:rFonts w:ascii="Sylfaen" w:hAnsi="Sylfaen"/>
        </w:rPr>
        <w:t>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cs="Calibri"/>
          <w:b/>
        </w:rPr>
        <w:t>ᶺ</w:t>
      </w:r>
      <w:r>
        <w:rPr>
          <w:rFonts w:ascii="Sylfaen" w:hAnsi="Sylfaen"/>
          <w:b/>
        </w:rPr>
        <w:tab/>
      </w:r>
      <w:r>
        <w:rPr>
          <w:rFonts w:ascii="Sylfaen" w:hAnsi="Sylfaen"/>
        </w:rPr>
        <w:t>secondary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ab/>
        <w:t>tertiary stress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b/>
        </w:rPr>
        <w:t>˘</w:t>
      </w:r>
      <w:r>
        <w:rPr>
          <w:rFonts w:ascii="Sylfaen" w:hAnsi="Sylfaen"/>
        </w:rPr>
        <w:tab/>
        <w:t>weak stress (usually not indicated)</w:t>
      </w:r>
    </w:p>
    <w:p w:rsidR="001673DA" w:rsidRDefault="00511953">
      <w:pPr>
        <w:pStyle w:val="ListParagraph"/>
        <w:spacing w:after="0"/>
        <w:ind w:left="1440"/>
        <w:rPr>
          <w:rFonts w:ascii="Sylfaen" w:hAnsi="Sylfaen"/>
        </w:rPr>
      </w:pPr>
      <w:r>
        <w:rPr>
          <w:rFonts w:ascii="Sylfaen" w:hAnsi="Sylfaen"/>
        </w:rPr>
        <w:t xml:space="preserve">Note the words </w:t>
      </w:r>
      <w:r>
        <w:rPr>
          <w:rFonts w:ascii="Sylfaen" w:hAnsi="Sylfaen"/>
          <w:i/>
        </w:rPr>
        <w:t>intell</w:t>
      </w:r>
      <w:r>
        <w:rPr>
          <w:rFonts w:cs="Calibri"/>
          <w:i/>
        </w:rPr>
        <w:t>é</w:t>
      </w:r>
      <w:r>
        <w:rPr>
          <w:rFonts w:ascii="Sylfaen" w:hAnsi="Sylfaen"/>
          <w:i/>
        </w:rPr>
        <w:t xml:space="preserve">ctual </w:t>
      </w:r>
      <w:r>
        <w:rPr>
          <w:rFonts w:ascii="Sylfaen" w:hAnsi="Sylfaen"/>
        </w:rPr>
        <w:t xml:space="preserve">and </w:t>
      </w:r>
      <w:r>
        <w:rPr>
          <w:rFonts w:ascii="Sylfaen" w:hAnsi="Sylfaen"/>
          <w:i/>
        </w:rPr>
        <w:t>curi</w:t>
      </w:r>
      <w:r>
        <w:rPr>
          <w:rFonts w:cs="Calibri"/>
          <w:i/>
        </w:rPr>
        <w:t>ó</w:t>
      </w:r>
      <w:r>
        <w:rPr>
          <w:rFonts w:ascii="Sylfaen" w:hAnsi="Sylfaen"/>
          <w:i/>
        </w:rPr>
        <w:t>sity.</w:t>
      </w:r>
    </w:p>
    <w:p w:rsidR="001673DA" w:rsidRDefault="00511953">
      <w:pPr>
        <w:pStyle w:val="ListParagraph"/>
        <w:spacing w:after="0"/>
        <w:ind w:left="1440"/>
        <w:rPr>
          <w:rFonts w:ascii="Sylfaen" w:hAnsi="Sylfaen" w:cs="Calibri"/>
        </w:rPr>
      </w:pPr>
      <w:r>
        <w:rPr>
          <w:rFonts w:ascii="Sylfaen" w:hAnsi="Sylfaen"/>
        </w:rPr>
        <w:t xml:space="preserve">In isolation each words get a primary stress; however, when put together to form the phrase </w:t>
      </w:r>
      <w:r>
        <w:rPr>
          <w:rFonts w:ascii="Sylfaen" w:hAnsi="Sylfaen"/>
          <w:i/>
        </w:rPr>
        <w:t>intell</w:t>
      </w:r>
      <w:r>
        <w:rPr>
          <w:rFonts w:ascii="Sylfaen" w:hAnsi="Sylfaen" w:cs="Calibri"/>
          <w:i/>
        </w:rPr>
        <w:t>êctual</w:t>
      </w:r>
      <w:r>
        <w:rPr>
          <w:rFonts w:ascii="Sylfaen" w:hAnsi="Sylfaen" w:cs="Calibri"/>
          <w:i/>
        </w:rPr>
        <w:t xml:space="preserve"> curi</w:t>
      </w:r>
      <w:r>
        <w:rPr>
          <w:rFonts w:cs="Calibri"/>
          <w:i/>
        </w:rPr>
        <w:t>ó</w:t>
      </w:r>
      <w:r>
        <w:rPr>
          <w:rFonts w:ascii="Sylfaen" w:hAnsi="Sylfaen" w:cs="Calibri"/>
          <w:i/>
        </w:rPr>
        <w:t>sity,</w:t>
      </w:r>
      <w:r>
        <w:rPr>
          <w:rFonts w:ascii="Sylfaen" w:hAnsi="Sylfaen" w:cs="Calibri"/>
        </w:rPr>
        <w:t xml:space="preserve"> the primary stress in one is reduced to secondary stress. A word group carries only one primary stress.</w:t>
      </w:r>
    </w:p>
    <w:p w:rsidR="001673DA" w:rsidRDefault="00511953">
      <w:pPr>
        <w:pStyle w:val="ListParagraph"/>
        <w:spacing w:after="0"/>
        <w:ind w:left="1440"/>
        <w:rPr>
          <w:rFonts w:ascii="Sylfaen" w:hAnsi="Sylfaen" w:cs="Calibri"/>
        </w:rPr>
      </w:pPr>
      <w:r>
        <w:rPr>
          <w:rFonts w:ascii="Sylfaen" w:hAnsi="Sylfaen" w:cs="Calibri"/>
        </w:rPr>
        <w:t>Note that the last content words generally is assigned the primary stress in a phrase or sentence unless contrastive meaning is desired in w</w:t>
      </w:r>
      <w:r>
        <w:rPr>
          <w:rFonts w:ascii="Sylfaen" w:hAnsi="Sylfaen" w:cs="Calibri"/>
        </w:rPr>
        <w:t>hich case there is a shift of stress.</w:t>
      </w:r>
    </w:p>
    <w:p w:rsidR="001673DA" w:rsidRDefault="00511953">
      <w:pPr>
        <w:pStyle w:val="ListParagraph"/>
        <w:spacing w:after="0"/>
        <w:ind w:left="1440"/>
        <w:rPr>
          <w:rFonts w:ascii="Sylfaen" w:hAnsi="Sylfaen" w:cs="Calibri"/>
        </w:rPr>
      </w:pPr>
      <w:r>
        <w:rPr>
          <w:rFonts w:ascii="Sylfaen" w:hAnsi="Sylfaen" w:cs="Calibri"/>
        </w:rPr>
        <w:t>e.g.</w:t>
      </w:r>
      <w:r>
        <w:rPr>
          <w:rFonts w:ascii="Sylfaen" w:hAnsi="Sylfaen" w:cs="Calibri"/>
        </w:rPr>
        <w:tab/>
        <w:t>a black d</w:t>
      </w:r>
      <w:r>
        <w:rPr>
          <w:rFonts w:cs="Calibri"/>
        </w:rPr>
        <w:t>ó</w:t>
      </w:r>
      <w:r>
        <w:rPr>
          <w:rFonts w:ascii="Sylfaen" w:hAnsi="Sylfaen" w:cs="Calibri"/>
        </w:rPr>
        <w:t>g</w:t>
      </w:r>
    </w:p>
    <w:p w:rsidR="001673DA" w:rsidRDefault="00511953">
      <w:pPr>
        <w:pStyle w:val="ListParagraph"/>
        <w:spacing w:after="0"/>
        <w:ind w:left="1440"/>
        <w:rPr>
          <w:rFonts w:ascii="Sylfaen" w:hAnsi="Sylfaen" w:cs="Calibri"/>
        </w:rPr>
      </w:pPr>
      <w:r>
        <w:rPr>
          <w:rFonts w:ascii="Sylfaen" w:hAnsi="Sylfaen" w:cs="Calibri"/>
        </w:rPr>
        <w:tab/>
        <w:t>a bl</w:t>
      </w:r>
      <w:r>
        <w:rPr>
          <w:rFonts w:cs="Calibri"/>
        </w:rPr>
        <w:t>á</w:t>
      </w:r>
      <w:r>
        <w:rPr>
          <w:rFonts w:ascii="Sylfaen" w:hAnsi="Sylfaen" w:cs="Calibri"/>
        </w:rPr>
        <w:t>ck dog (not white or brown)</w:t>
      </w:r>
    </w:p>
    <w:p w:rsidR="001673DA" w:rsidRDefault="001673DA">
      <w:pPr>
        <w:spacing w:after="0"/>
        <w:rPr>
          <w:rFonts w:ascii="Sylfaen" w:hAnsi="Sylfaen"/>
        </w:rPr>
      </w:pPr>
    </w:p>
    <w:p w:rsidR="001673DA" w:rsidRDefault="00511953">
      <w:pPr>
        <w:pStyle w:val="ListParagraph"/>
        <w:numPr>
          <w:ilvl w:val="0"/>
          <w:numId w:val="129"/>
        </w:numPr>
        <w:spacing w:after="0"/>
        <w:rPr>
          <w:rFonts w:ascii="Sylfaen" w:hAnsi="Sylfaen"/>
          <w:b/>
        </w:rPr>
      </w:pPr>
      <w:r>
        <w:rPr>
          <w:rFonts w:ascii="Sylfaen" w:hAnsi="Sylfaen"/>
          <w:b/>
        </w:rPr>
        <w:t>Grammatical Stress Patterns</w:t>
      </w:r>
    </w:p>
    <w:p w:rsidR="001673DA" w:rsidRDefault="00511953">
      <w:pPr>
        <w:spacing w:after="0"/>
        <w:ind w:left="1080"/>
        <w:rPr>
          <w:rFonts w:ascii="Sylfaen" w:hAnsi="Sylfaen"/>
        </w:rPr>
      </w:pPr>
      <w:r>
        <w:rPr>
          <w:rFonts w:ascii="Sylfaen" w:hAnsi="Sylfaen"/>
        </w:rPr>
        <w:t xml:space="preserve">Grammatical patterns are accompanied by regular stress patterns. Sometimes such stress patterns are the sole means of differentiating one </w:t>
      </w:r>
      <w:r>
        <w:rPr>
          <w:rFonts w:ascii="Sylfaen" w:hAnsi="Sylfaen"/>
        </w:rPr>
        <w:t>grammatical pattern, with its concomitant meaning, from another. The common ones include:</w:t>
      </w:r>
    </w:p>
    <w:p w:rsidR="001673DA" w:rsidRDefault="00511953">
      <w:pPr>
        <w:pStyle w:val="ListParagraph"/>
        <w:numPr>
          <w:ilvl w:val="0"/>
          <w:numId w:val="183"/>
        </w:numPr>
        <w:spacing w:after="0"/>
        <w:rPr>
          <w:rFonts w:ascii="Sylfaen" w:hAnsi="Sylfaen"/>
        </w:rPr>
      </w:pPr>
      <w:r>
        <w:rPr>
          <w:rFonts w:ascii="Sylfaen" w:hAnsi="Sylfaen"/>
        </w:rPr>
        <w:t xml:space="preserve">Compound noun </w:t>
      </w:r>
      <w:r>
        <w:rPr>
          <w:rFonts w:ascii="Sylfaen" w:hAnsi="Sylfaen"/>
          <w:b/>
        </w:rPr>
        <w:t xml:space="preserve">  </w:t>
      </w:r>
      <w:r>
        <w:rPr>
          <w:rFonts w:cs="Calibri"/>
          <w:b/>
        </w:rPr>
        <w:t>́</w:t>
      </w:r>
      <w:r>
        <w:rPr>
          <w:rFonts w:cs="Calibri"/>
        </w:rPr>
        <w:t xml:space="preserve"> </w:t>
      </w:r>
      <w:r>
        <w:rPr>
          <w:rFonts w:cs="Calibri"/>
          <w:b/>
        </w:rPr>
        <w:t>`</w:t>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ascii="Sylfaen" w:hAnsi="Sylfaen" w:cs="Calibri"/>
        </w:rPr>
        <w:t>e.g.</w:t>
      </w:r>
      <w:r>
        <w:rPr>
          <w:rFonts w:ascii="Sylfaen" w:hAnsi="Sylfaen" w:cs="Calibri"/>
        </w:rPr>
        <w:tab/>
        <w:t>r</w:t>
      </w:r>
      <w:r>
        <w:rPr>
          <w:rFonts w:cs="Calibri"/>
        </w:rPr>
        <w:t>ó</w:t>
      </w:r>
      <w:r>
        <w:rPr>
          <w:rFonts w:ascii="Sylfaen" w:hAnsi="Sylfaen" w:cs="Calibri"/>
        </w:rPr>
        <w:t>cking chair, p</w:t>
      </w:r>
      <w:r>
        <w:rPr>
          <w:rFonts w:cs="Calibri"/>
        </w:rPr>
        <w:t>ó</w:t>
      </w:r>
      <w:r>
        <w:rPr>
          <w:rFonts w:ascii="Sylfaen" w:hAnsi="Sylfaen" w:cs="Calibri"/>
        </w:rPr>
        <w:t>stm</w:t>
      </w:r>
      <w:r>
        <w:rPr>
          <w:rFonts w:cs="Calibri"/>
        </w:rPr>
        <w:t>à</w:t>
      </w:r>
      <w:r>
        <w:rPr>
          <w:rFonts w:ascii="Sylfaen" w:hAnsi="Sylfaen" w:cs="Calibri"/>
        </w:rPr>
        <w:t>n</w:t>
      </w:r>
    </w:p>
    <w:p w:rsidR="001673DA" w:rsidRDefault="00511953">
      <w:pPr>
        <w:pStyle w:val="ListParagraph"/>
        <w:numPr>
          <w:ilvl w:val="0"/>
          <w:numId w:val="183"/>
        </w:numPr>
        <w:spacing w:after="0"/>
        <w:rPr>
          <w:rFonts w:ascii="Sylfaen" w:hAnsi="Sylfaen"/>
        </w:rPr>
      </w:pPr>
      <w:r>
        <w:rPr>
          <w:rFonts w:ascii="Sylfaen" w:hAnsi="Sylfaen"/>
        </w:rPr>
        <w:t xml:space="preserve">Modifier + noun  </w:t>
      </w:r>
      <w:r>
        <w:rPr>
          <w:rFonts w:cs="Calibri"/>
          <w:b/>
        </w:rPr>
        <w:t>ᶺ</w:t>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ascii="Sylfaen" w:hAnsi="Sylfaen" w:cs="Calibri"/>
        </w:rPr>
        <w:tab/>
        <w:t>e.g.</w:t>
      </w:r>
      <w:r>
        <w:rPr>
          <w:rFonts w:ascii="Sylfaen" w:hAnsi="Sylfaen" w:cs="Calibri"/>
        </w:rPr>
        <w:tab/>
        <w:t>bl</w:t>
      </w:r>
      <w:r>
        <w:rPr>
          <w:rFonts w:cs="Calibri"/>
        </w:rPr>
        <w:t>â</w:t>
      </w:r>
      <w:r>
        <w:rPr>
          <w:rFonts w:ascii="Sylfaen" w:hAnsi="Sylfaen" w:cs="Calibri"/>
        </w:rPr>
        <w:t>ck b</w:t>
      </w:r>
      <w:r>
        <w:rPr>
          <w:rFonts w:cs="Calibri"/>
        </w:rPr>
        <w:t>í</w:t>
      </w:r>
      <w:r>
        <w:rPr>
          <w:rFonts w:ascii="Sylfaen" w:hAnsi="Sylfaen" w:cs="Calibri"/>
        </w:rPr>
        <w:t>rd, l</w:t>
      </w:r>
      <w:r>
        <w:rPr>
          <w:rFonts w:cs="Calibri"/>
        </w:rPr>
        <w:t>ô</w:t>
      </w:r>
      <w:r>
        <w:rPr>
          <w:rFonts w:ascii="Sylfaen" w:hAnsi="Sylfaen" w:cs="Calibri"/>
        </w:rPr>
        <w:t>ng hand</w:t>
      </w:r>
    </w:p>
    <w:p w:rsidR="001673DA" w:rsidRDefault="00511953">
      <w:pPr>
        <w:pStyle w:val="ListParagraph"/>
        <w:numPr>
          <w:ilvl w:val="0"/>
          <w:numId w:val="183"/>
        </w:numPr>
        <w:spacing w:after="0"/>
        <w:rPr>
          <w:rFonts w:ascii="Sylfaen" w:hAnsi="Sylfaen"/>
        </w:rPr>
      </w:pPr>
      <w:r>
        <w:rPr>
          <w:rFonts w:ascii="Sylfaen" w:hAnsi="Sylfaen" w:cs="Calibri"/>
        </w:rPr>
        <w:t>Verb + noun object</w:t>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t>e.g.</w:t>
      </w:r>
      <w:r>
        <w:rPr>
          <w:rFonts w:ascii="Sylfaen" w:hAnsi="Sylfaen" w:cs="Calibri"/>
        </w:rPr>
        <w:tab/>
        <w:t xml:space="preserve">Carabaos </w:t>
      </w:r>
      <w:r>
        <w:rPr>
          <w:rFonts w:cs="Calibri"/>
        </w:rPr>
        <w:t>ê</w:t>
      </w:r>
      <w:r>
        <w:rPr>
          <w:rFonts w:ascii="Sylfaen" w:hAnsi="Sylfaen" w:cs="Calibri"/>
        </w:rPr>
        <w:t>at gr</w:t>
      </w:r>
      <w:r>
        <w:rPr>
          <w:rFonts w:cs="Calibri"/>
        </w:rPr>
        <w:t>á</w:t>
      </w:r>
      <w:r>
        <w:rPr>
          <w:rFonts w:ascii="Sylfaen" w:hAnsi="Sylfaen" w:cs="Calibri"/>
        </w:rPr>
        <w:t>ss.</w:t>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t>He is w</w:t>
      </w:r>
      <w:r>
        <w:rPr>
          <w:rFonts w:cs="Calibri"/>
        </w:rPr>
        <w:t>â</w:t>
      </w:r>
      <w:r>
        <w:rPr>
          <w:rFonts w:ascii="Sylfaen" w:hAnsi="Sylfaen" w:cs="Calibri"/>
        </w:rPr>
        <w:t>tching a m</w:t>
      </w:r>
      <w:r>
        <w:rPr>
          <w:rFonts w:cs="Calibri"/>
        </w:rPr>
        <w:t>ó</w:t>
      </w:r>
      <w:r>
        <w:rPr>
          <w:rFonts w:ascii="Sylfaen" w:hAnsi="Sylfaen" w:cs="Calibri"/>
        </w:rPr>
        <w:t>vie.</w:t>
      </w:r>
    </w:p>
    <w:p w:rsidR="001673DA" w:rsidRDefault="00511953">
      <w:pPr>
        <w:pStyle w:val="ListParagraph"/>
        <w:numPr>
          <w:ilvl w:val="0"/>
          <w:numId w:val="183"/>
        </w:numPr>
        <w:spacing w:after="0"/>
        <w:rPr>
          <w:rFonts w:ascii="Sylfaen" w:hAnsi="Sylfaen"/>
        </w:rPr>
      </w:pPr>
      <w:r>
        <w:rPr>
          <w:rFonts w:ascii="Sylfaen" w:hAnsi="Sylfaen" w:cs="Calibri"/>
        </w:rPr>
        <w:t xml:space="preserve">Verb + adverbial </w:t>
      </w:r>
      <w:r>
        <w:rPr>
          <w:rFonts w:cs="Calibri"/>
          <w:b/>
        </w:rPr>
        <w:t>ᶺ</w:t>
      </w:r>
      <w:r>
        <w:rPr>
          <w:rFonts w:cs="Calibri"/>
          <w:b/>
        </w:rPr>
        <w:t xml:space="preserve">  </w:t>
      </w:r>
      <w:r>
        <w:rPr>
          <w:rFonts w:ascii="Sylfaen" w:hAnsi="Sylfaen" w:cs="Calibri"/>
          <w:b/>
        </w:rPr>
        <w:t xml:space="preserve"> </w:t>
      </w:r>
      <w:r>
        <w:rPr>
          <w:rFonts w:cs="Calibri"/>
          <w:b/>
        </w:rPr>
        <w:t>́</w:t>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ascii="Sylfaen" w:hAnsi="Sylfaen" w:cs="Calibri"/>
        </w:rPr>
        <w:t>e.g.</w:t>
      </w:r>
      <w:r>
        <w:rPr>
          <w:rFonts w:ascii="Sylfaen" w:hAnsi="Sylfaen" w:cs="Calibri"/>
        </w:rPr>
        <w:tab/>
        <w:t>This information is not to be h</w:t>
      </w:r>
      <w:r>
        <w:rPr>
          <w:rFonts w:cs="Calibri"/>
        </w:rPr>
        <w:t>â</w:t>
      </w:r>
      <w:r>
        <w:rPr>
          <w:rFonts w:ascii="Sylfaen" w:hAnsi="Sylfaen" w:cs="Calibri"/>
        </w:rPr>
        <w:t>nded óut.</w:t>
      </w:r>
    </w:p>
    <w:p w:rsidR="001673DA" w:rsidRDefault="00511953">
      <w:pPr>
        <w:pStyle w:val="ListParagraph"/>
        <w:spacing w:after="0"/>
        <w:ind w:left="2880"/>
        <w:rPr>
          <w:rFonts w:ascii="Sylfaen" w:hAnsi="Sylfaen" w:cs="Calibri"/>
        </w:rPr>
      </w:pPr>
      <w:r>
        <w:rPr>
          <w:rFonts w:ascii="Sylfaen" w:hAnsi="Sylfaen" w:cs="Calibri"/>
        </w:rPr>
        <w:t>My boyfriend c</w:t>
      </w:r>
      <w:r>
        <w:rPr>
          <w:rFonts w:cs="Calibri"/>
        </w:rPr>
        <w:t>â</w:t>
      </w:r>
      <w:r>
        <w:rPr>
          <w:rFonts w:ascii="Sylfaen" w:hAnsi="Sylfaen" w:cs="Calibri"/>
        </w:rPr>
        <w:t xml:space="preserve">lled </w:t>
      </w:r>
      <w:r>
        <w:rPr>
          <w:rFonts w:cs="Calibri"/>
        </w:rPr>
        <w:t>ú</w:t>
      </w:r>
      <w:r>
        <w:rPr>
          <w:rFonts w:ascii="Sylfaen" w:hAnsi="Sylfaen" w:cs="Calibri"/>
        </w:rPr>
        <w:t xml:space="preserve">p. </w:t>
      </w:r>
    </w:p>
    <w:p w:rsidR="001673DA" w:rsidRDefault="001673DA">
      <w:pPr>
        <w:spacing w:after="0"/>
        <w:rPr>
          <w:rFonts w:ascii="Sylfaen" w:hAnsi="Sylfaen"/>
        </w:rPr>
      </w:pPr>
    </w:p>
    <w:p w:rsidR="001673DA" w:rsidRDefault="00511953">
      <w:pPr>
        <w:pStyle w:val="ListParagraph"/>
        <w:numPr>
          <w:ilvl w:val="0"/>
          <w:numId w:val="129"/>
        </w:numPr>
        <w:spacing w:after="0"/>
        <w:rPr>
          <w:rFonts w:ascii="Sylfaen" w:hAnsi="Sylfaen"/>
          <w:b/>
        </w:rPr>
      </w:pPr>
      <w:r>
        <w:rPr>
          <w:rFonts w:ascii="Sylfaen" w:hAnsi="Sylfaen"/>
          <w:b/>
        </w:rPr>
        <w:t>Pitch Levels and Terminals</w:t>
      </w:r>
    </w:p>
    <w:p w:rsidR="001673DA" w:rsidRDefault="00511953">
      <w:pPr>
        <w:pStyle w:val="ListParagraph"/>
        <w:numPr>
          <w:ilvl w:val="0"/>
          <w:numId w:val="225"/>
        </w:numPr>
        <w:spacing w:after="0"/>
        <w:rPr>
          <w:rFonts w:ascii="Sylfaen" w:hAnsi="Sylfaen"/>
        </w:rPr>
      </w:pPr>
      <w:r>
        <w:rPr>
          <w:rFonts w:ascii="Sylfaen" w:hAnsi="Sylfaen"/>
        </w:rPr>
        <w:t xml:space="preserve">Although many degrees of pitch are employed in speaking, only four levels of relative </w:t>
      </w:r>
      <w:r>
        <w:rPr>
          <w:rFonts w:ascii="Sylfaen" w:hAnsi="Sylfaen"/>
        </w:rPr>
        <w:t>pitch are used as phonemes. These are: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4</w:t>
      </w:r>
      <w:r>
        <w:rPr>
          <w:rFonts w:ascii="Sylfaen" w:hAnsi="Sylfaen"/>
        </w:rPr>
        <w:tab/>
        <w:t>extra high</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3</w:t>
      </w:r>
      <w:r>
        <w:rPr>
          <w:rFonts w:ascii="Sylfaen" w:hAnsi="Sylfaen"/>
        </w:rPr>
        <w:tab/>
        <w:t>high</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2</w:t>
      </w:r>
      <w:r>
        <w:rPr>
          <w:rFonts w:ascii="Sylfaen" w:hAnsi="Sylfaen"/>
        </w:rPr>
        <w:tab/>
        <w:t>normal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1</w:t>
      </w:r>
      <w:r>
        <w:rPr>
          <w:rFonts w:ascii="Sylfaen" w:hAnsi="Sylfaen"/>
        </w:rPr>
        <w:tab/>
        <w:t>low</w:t>
      </w:r>
    </w:p>
    <w:p w:rsidR="001673DA" w:rsidRDefault="00511953">
      <w:pPr>
        <w:pStyle w:val="ListParagraph"/>
        <w:numPr>
          <w:ilvl w:val="0"/>
          <w:numId w:val="225"/>
        </w:numPr>
        <w:spacing w:after="0"/>
        <w:rPr>
          <w:rFonts w:ascii="Sylfaen" w:hAnsi="Sylfaen"/>
        </w:rPr>
      </w:pPr>
      <w:r>
        <w:rPr>
          <w:rFonts w:ascii="Sylfaen" w:hAnsi="Sylfaen"/>
        </w:rPr>
        <w:t>Pitch is relative. The normal pitch of every individual’s speaking voice, whatever its actual height (some speakers tend to be either high pitched or</w:t>
      </w:r>
      <w:r>
        <w:rPr>
          <w:rFonts w:ascii="Sylfaen" w:hAnsi="Sylfaen"/>
        </w:rPr>
        <w:t xml:space="preserve"> low pitched), is called level 2. From this level, one makes departures either upward (level 3) or downward (level 1). We begin on level 2, our natural normal level, and remain there until we reach the primary stress.</w:t>
      </w:r>
    </w:p>
    <w:p w:rsidR="001673DA" w:rsidRDefault="00511953">
      <w:pPr>
        <w:pStyle w:val="ListParagraph"/>
        <w:numPr>
          <w:ilvl w:val="0"/>
          <w:numId w:val="225"/>
        </w:numPr>
        <w:spacing w:after="0"/>
        <w:rPr>
          <w:rFonts w:ascii="Sylfaen" w:hAnsi="Sylfaen"/>
        </w:rPr>
      </w:pPr>
      <w:r>
        <w:rPr>
          <w:rFonts w:ascii="Sylfaen" w:hAnsi="Sylfaen"/>
        </w:rPr>
        <w:t xml:space="preserve">Pitches combine into patterns to make </w:t>
      </w:r>
      <w:r>
        <w:rPr>
          <w:rFonts w:ascii="Sylfaen" w:hAnsi="Sylfaen"/>
        </w:rPr>
        <w:t>meaningful melodies over the whole phrase or sentence, e.g. 231, 233, or 232. In 231, a statement or proposition is being uttered.</w:t>
      </w:r>
    </w:p>
    <w:p w:rsidR="001673DA" w:rsidRDefault="00511953">
      <w:pPr>
        <w:pStyle w:val="ListParagraph"/>
        <w:numPr>
          <w:ilvl w:val="0"/>
          <w:numId w:val="225"/>
        </w:numPr>
        <w:spacing w:after="0"/>
        <w:rPr>
          <w:rFonts w:ascii="Sylfaen" w:hAnsi="Sylfaen"/>
        </w:rPr>
      </w:pPr>
      <w:r>
        <w:rPr>
          <w:rFonts w:ascii="Sylfaen" w:hAnsi="Sylfaen"/>
        </w:rPr>
        <w:t>These melodies have three methods of closure called terminal junctures or simply terminals. As the name suggests, these termi</w:t>
      </w:r>
      <w:r>
        <w:rPr>
          <w:rFonts w:ascii="Sylfaen" w:hAnsi="Sylfaen"/>
        </w:rPr>
        <w:t>nals occur at the end of the sentence. oftentimes, they are marked with arrows as follows: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cs="Calibri"/>
        </w:rPr>
        <w:t>↓</w:t>
      </w:r>
      <w:r>
        <w:rPr>
          <w:rFonts w:ascii="Sylfaen" w:hAnsi="Sylfaen"/>
        </w:rPr>
        <w:tab/>
        <w:t>=</w:t>
      </w:r>
      <w:r>
        <w:rPr>
          <w:rFonts w:ascii="Sylfaen" w:hAnsi="Sylfaen"/>
        </w:rPr>
        <w:tab/>
        <w:t>fading terminal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cs="Calibri"/>
        </w:rPr>
        <w:t>↑</w:t>
      </w:r>
      <w:r>
        <w:rPr>
          <w:rFonts w:ascii="Sylfaen" w:hAnsi="Sylfaen"/>
        </w:rPr>
        <w:tab/>
        <w:t>=</w:t>
      </w:r>
      <w:r>
        <w:rPr>
          <w:rFonts w:ascii="Sylfaen" w:hAnsi="Sylfaen"/>
        </w:rPr>
        <w:tab/>
        <w:t>rising terminal</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cs="Calibri"/>
        </w:rPr>
        <w:t>→</w:t>
      </w:r>
      <w:r>
        <w:rPr>
          <w:rFonts w:ascii="Sylfaen" w:hAnsi="Sylfaen"/>
        </w:rPr>
        <w:tab/>
        <w:t>=</w:t>
      </w:r>
      <w:r>
        <w:rPr>
          <w:rFonts w:ascii="Sylfaen" w:hAnsi="Sylfaen"/>
        </w:rPr>
        <w:tab/>
        <w:t>sustained terminal</w:t>
      </w:r>
    </w:p>
    <w:p w:rsidR="001673DA" w:rsidRDefault="00511953">
      <w:pPr>
        <w:pStyle w:val="ListParagraph"/>
        <w:numPr>
          <w:ilvl w:val="0"/>
          <w:numId w:val="225"/>
        </w:numPr>
        <w:spacing w:after="0"/>
        <w:rPr>
          <w:rFonts w:ascii="Sylfaen" w:hAnsi="Sylfaen"/>
        </w:rPr>
      </w:pPr>
      <w:r>
        <w:rPr>
          <w:rFonts w:ascii="Sylfaen" w:hAnsi="Sylfaen"/>
        </w:rPr>
        <w:t>The fading terminal as in 231</w:t>
      </w:r>
      <w:r>
        <w:rPr>
          <w:rFonts w:cs="Calibri"/>
        </w:rPr>
        <w:t>↓</w:t>
      </w:r>
      <w:r>
        <w:rPr>
          <w:rFonts w:ascii="Sylfaen" w:hAnsi="Sylfaen"/>
        </w:rPr>
        <w:t xml:space="preserve"> is characterized by a rapid fadeaway of the voice in</w:t>
      </w:r>
      <w:r>
        <w:rPr>
          <w:rFonts w:ascii="Sylfaen" w:hAnsi="Sylfaen"/>
        </w:rPr>
        <w:t>to silence. It closes a statement.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r>
      <w:r>
        <w:rPr>
          <w:rFonts w:ascii="Sylfaen" w:hAnsi="Sylfaen"/>
          <w:vertAlign w:val="superscript"/>
        </w:rPr>
        <w:t>2</w:t>
      </w:r>
      <w:r>
        <w:rPr>
          <w:rFonts w:ascii="Sylfaen" w:hAnsi="Sylfaen"/>
        </w:rPr>
        <w:t xml:space="preserve">I’m going to </w:t>
      </w:r>
      <w:r>
        <w:rPr>
          <w:rFonts w:ascii="Sylfaen" w:hAnsi="Sylfaen"/>
          <w:vertAlign w:val="superscript"/>
        </w:rPr>
        <w:t>3</w:t>
      </w:r>
      <w:r>
        <w:rPr>
          <w:rFonts w:ascii="Sylfaen" w:hAnsi="Sylfaen"/>
        </w:rPr>
        <w:t>school</w:t>
      </w:r>
      <w:r>
        <w:rPr>
          <w:rFonts w:cs="Calibri"/>
        </w:rPr>
        <w:t>↓</w:t>
      </w:r>
    </w:p>
    <w:p w:rsidR="001673DA" w:rsidRDefault="00511953">
      <w:pPr>
        <w:pStyle w:val="ListParagraph"/>
        <w:numPr>
          <w:ilvl w:val="0"/>
          <w:numId w:val="225"/>
        </w:numPr>
        <w:spacing w:after="0"/>
        <w:rPr>
          <w:rFonts w:ascii="Sylfaen" w:hAnsi="Sylfaen"/>
        </w:rPr>
      </w:pPr>
      <w:r>
        <w:rPr>
          <w:rFonts w:ascii="Sylfaen" w:hAnsi="Sylfaen"/>
        </w:rPr>
        <w:t>The rising terminal as in 233</w:t>
      </w:r>
      <w:r>
        <w:rPr>
          <w:rFonts w:cs="Calibri"/>
        </w:rPr>
        <w:t>↑</w:t>
      </w:r>
      <w:r>
        <w:rPr>
          <w:rFonts w:ascii="Sylfaen" w:hAnsi="Sylfaen"/>
        </w:rPr>
        <w:t xml:space="preserve"> is a short, slight rise in the pitch from the last level heard, but it does not go all the way up to the next level. This terminal commonly occurs at the </w:t>
      </w:r>
      <w:r>
        <w:rPr>
          <w:rFonts w:ascii="Sylfaen" w:hAnsi="Sylfaen"/>
        </w:rPr>
        <w:t>end of a yes-no question.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r>
      <w:r>
        <w:rPr>
          <w:rFonts w:ascii="Sylfaen" w:hAnsi="Sylfaen"/>
          <w:vertAlign w:val="superscript"/>
        </w:rPr>
        <w:t>2</w:t>
      </w:r>
      <w:r>
        <w:rPr>
          <w:rFonts w:ascii="Sylfaen" w:hAnsi="Sylfaen"/>
        </w:rPr>
        <w:t xml:space="preserve">Are you </w:t>
      </w:r>
      <w:r>
        <w:rPr>
          <w:rFonts w:ascii="Sylfaen" w:hAnsi="Sylfaen"/>
          <w:vertAlign w:val="superscript"/>
        </w:rPr>
        <w:t>3</w:t>
      </w:r>
      <w:r>
        <w:rPr>
          <w:rFonts w:ascii="Sylfaen" w:hAnsi="Sylfaen"/>
        </w:rPr>
        <w:t>happy</w:t>
      </w:r>
      <w:r>
        <w:rPr>
          <w:rFonts w:ascii="Sylfaen" w:hAnsi="Sylfaen"/>
          <w:vertAlign w:val="superscript"/>
        </w:rPr>
        <w:t>3</w:t>
      </w:r>
      <w:r>
        <w:rPr>
          <w:rFonts w:cs="Calibri"/>
        </w:rPr>
        <w:t>↑</w:t>
      </w:r>
    </w:p>
    <w:p w:rsidR="001673DA" w:rsidRDefault="00511953">
      <w:pPr>
        <w:pStyle w:val="ListParagraph"/>
        <w:numPr>
          <w:ilvl w:val="0"/>
          <w:numId w:val="225"/>
        </w:numPr>
        <w:spacing w:after="0"/>
        <w:rPr>
          <w:rFonts w:ascii="Sylfaen" w:hAnsi="Sylfaen"/>
        </w:rPr>
      </w:pPr>
      <w:r>
        <w:rPr>
          <w:rFonts w:ascii="Sylfaen" w:hAnsi="Sylfaen" w:cs="Calibri"/>
        </w:rPr>
        <w:t>The sustained terminal as in 232</w:t>
      </w:r>
      <w:r>
        <w:rPr>
          <w:rFonts w:cs="Calibri"/>
        </w:rPr>
        <w:t>→</w:t>
      </w:r>
      <w:r>
        <w:rPr>
          <w:rFonts w:ascii="Sylfaen" w:hAnsi="Sylfaen" w:cs="Calibri"/>
        </w:rPr>
        <w:t xml:space="preserve"> is characterized by a slight lengthening of the preceding pitch 3 word (i.e., the word that gets the primary stress. It may be heard at the end of a long sentence sub</w:t>
      </w:r>
      <w:r>
        <w:rPr>
          <w:rFonts w:ascii="Sylfaen" w:hAnsi="Sylfaen" w:cs="Calibri"/>
        </w:rPr>
        <w:t>ject</w:t>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r>
      <w:r>
        <w:rPr>
          <w:rFonts w:ascii="Sylfaen" w:hAnsi="Sylfaen" w:cs="Calibri"/>
        </w:rPr>
        <w:tab/>
        <w:t>e.g.</w:t>
      </w:r>
      <w:r>
        <w:rPr>
          <w:rFonts w:ascii="Sylfaen" w:hAnsi="Sylfaen" w:cs="Calibri"/>
        </w:rPr>
        <w:tab/>
      </w:r>
      <w:r>
        <w:rPr>
          <w:rFonts w:ascii="Sylfaen" w:hAnsi="Sylfaen" w:cs="Calibri"/>
          <w:vertAlign w:val="superscript"/>
        </w:rPr>
        <w:t>2</w:t>
      </w:r>
      <w:r>
        <w:rPr>
          <w:rFonts w:ascii="Sylfaen" w:hAnsi="Sylfaen" w:cs="Calibri"/>
        </w:rPr>
        <w:t xml:space="preserve">All of the members of the </w:t>
      </w:r>
      <w:r>
        <w:rPr>
          <w:rFonts w:ascii="Sylfaen" w:hAnsi="Sylfaen" w:cs="Calibri"/>
          <w:vertAlign w:val="superscript"/>
        </w:rPr>
        <w:t>3</w:t>
      </w:r>
      <w:r>
        <w:rPr>
          <w:rFonts w:ascii="Sylfaen" w:hAnsi="Sylfaen" w:cs="Calibri"/>
        </w:rPr>
        <w:t>team</w:t>
      </w:r>
      <w:r>
        <w:rPr>
          <w:rFonts w:ascii="Sylfaen" w:hAnsi="Sylfaen" w:cs="Calibri"/>
          <w:vertAlign w:val="superscript"/>
        </w:rPr>
        <w:t>2</w:t>
      </w:r>
      <w:r>
        <w:rPr>
          <w:rFonts w:cs="Calibri"/>
        </w:rPr>
        <w:t>→</w:t>
      </w:r>
      <w:r>
        <w:rPr>
          <w:rFonts w:ascii="Sylfaen" w:hAnsi="Sylfaen" w:cs="Calibri"/>
        </w:rPr>
        <w:t>look confused.</w:t>
      </w:r>
    </w:p>
    <w:p w:rsidR="001673DA" w:rsidRDefault="00511953">
      <w:pPr>
        <w:pStyle w:val="ListParagraph"/>
        <w:numPr>
          <w:ilvl w:val="0"/>
          <w:numId w:val="225"/>
        </w:numPr>
        <w:spacing w:after="0"/>
        <w:rPr>
          <w:rFonts w:ascii="Sylfaen" w:hAnsi="Sylfaen"/>
        </w:rPr>
      </w:pPr>
      <w:r>
        <w:rPr>
          <w:rFonts w:ascii="Sylfaen" w:hAnsi="Sylfaen" w:cs="Calibri"/>
        </w:rPr>
        <w:t>Patterns of pitch, with their accompanying terminals such as 231</w:t>
      </w:r>
      <w:r>
        <w:rPr>
          <w:rFonts w:cs="Calibri"/>
        </w:rPr>
        <w:t>↓</w:t>
      </w:r>
      <w:r>
        <w:rPr>
          <w:rFonts w:ascii="Sylfaen" w:hAnsi="Sylfaen" w:cs="Calibri"/>
        </w:rPr>
        <w:t>, 233</w:t>
      </w:r>
      <w:r>
        <w:rPr>
          <w:rFonts w:cs="Calibri"/>
        </w:rPr>
        <w:t>↑</w:t>
      </w:r>
      <w:r>
        <w:rPr>
          <w:rFonts w:ascii="Sylfaen" w:hAnsi="Sylfaen" w:cs="Calibri"/>
        </w:rPr>
        <w:t>, and 232</w:t>
      </w:r>
      <w:r>
        <w:rPr>
          <w:rFonts w:cs="Calibri"/>
        </w:rPr>
        <w:t>→</w:t>
      </w:r>
      <w:r>
        <w:rPr>
          <w:rFonts w:ascii="Sylfaen" w:hAnsi="Sylfaen" w:cs="Calibri"/>
        </w:rPr>
        <w:t xml:space="preserve"> are called intonation contours.</w:t>
      </w:r>
    </w:p>
    <w:p w:rsidR="001673DA" w:rsidRDefault="001673DA">
      <w:pPr>
        <w:spacing w:after="0"/>
        <w:rPr>
          <w:rFonts w:ascii="Sylfaen" w:hAnsi="Sylfaen"/>
        </w:rPr>
      </w:pPr>
    </w:p>
    <w:p w:rsidR="001673DA" w:rsidRDefault="00511953">
      <w:pPr>
        <w:pStyle w:val="ListParagraph"/>
        <w:numPr>
          <w:ilvl w:val="0"/>
          <w:numId w:val="129"/>
        </w:numPr>
        <w:spacing w:after="0"/>
        <w:rPr>
          <w:rFonts w:ascii="Sylfaen" w:hAnsi="Sylfaen"/>
          <w:b/>
        </w:rPr>
      </w:pPr>
      <w:r>
        <w:rPr>
          <w:rFonts w:ascii="Sylfaen" w:hAnsi="Sylfaen"/>
          <w:b/>
        </w:rPr>
        <w:t>Commonly Used Intonation Contours</w:t>
      </w:r>
    </w:p>
    <w:p w:rsidR="001673DA" w:rsidRDefault="00511953">
      <w:pPr>
        <w:pStyle w:val="ListParagraph"/>
        <w:numPr>
          <w:ilvl w:val="0"/>
          <w:numId w:val="143"/>
        </w:numPr>
        <w:spacing w:after="0"/>
        <w:ind w:left="1440"/>
        <w:rPr>
          <w:rFonts w:ascii="Sylfaen" w:hAnsi="Sylfaen"/>
        </w:rPr>
      </w:pPr>
      <w:r>
        <w:rPr>
          <w:rFonts w:ascii="Sylfaen" w:hAnsi="Sylfaen"/>
        </w:rPr>
        <w:t>231</w:t>
      </w:r>
      <w:r>
        <w:rPr>
          <w:rFonts w:cs="Calibri"/>
        </w:rPr>
        <w:t>↓</w:t>
      </w:r>
      <w:r>
        <w:rPr>
          <w:rFonts w:ascii="Sylfaen" w:hAnsi="Sylfaen"/>
        </w:rPr>
        <w:tab/>
        <w:t>This contour occurs in:</w:t>
      </w:r>
    </w:p>
    <w:p w:rsidR="001673DA" w:rsidRDefault="00511953">
      <w:pPr>
        <w:pStyle w:val="ListParagraph"/>
        <w:numPr>
          <w:ilvl w:val="3"/>
          <w:numId w:val="237"/>
        </w:numPr>
        <w:spacing w:after="0"/>
        <w:ind w:left="2520"/>
        <w:rPr>
          <w:rFonts w:ascii="Sylfaen" w:hAnsi="Sylfaen"/>
        </w:rPr>
      </w:pPr>
      <w:r>
        <w:rPr>
          <w:rFonts w:ascii="Sylfaen" w:hAnsi="Sylfaen"/>
        </w:rPr>
        <w:t>Statement or</w:t>
      </w:r>
      <w:r>
        <w:rPr>
          <w:rFonts w:ascii="Sylfaen" w:hAnsi="Sylfaen"/>
        </w:rPr>
        <w:t xml:space="preserve"> declarative sentence</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2We watched a 3movie1</w:t>
      </w:r>
      <w:r>
        <w:rPr>
          <w:rFonts w:cs="Calibri"/>
        </w:rPr>
        <w:t>↓</w:t>
      </w:r>
    </w:p>
    <w:p w:rsidR="001673DA" w:rsidRDefault="00511953">
      <w:pPr>
        <w:pStyle w:val="ListParagraph"/>
        <w:numPr>
          <w:ilvl w:val="3"/>
          <w:numId w:val="237"/>
        </w:numPr>
        <w:spacing w:after="0"/>
        <w:ind w:left="2520"/>
        <w:rPr>
          <w:rFonts w:ascii="Sylfaen" w:hAnsi="Sylfaen"/>
        </w:rPr>
      </w:pPr>
      <w:r>
        <w:rPr>
          <w:rFonts w:ascii="Sylfaen" w:hAnsi="Sylfaen"/>
        </w:rPr>
        <w:t>Command</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2Read the an3nouncement1</w:t>
      </w:r>
      <w:r>
        <w:rPr>
          <w:rFonts w:cs="Calibri"/>
        </w:rPr>
        <w:t>↓</w:t>
      </w:r>
    </w:p>
    <w:p w:rsidR="001673DA" w:rsidRDefault="00511953">
      <w:pPr>
        <w:pStyle w:val="ListParagraph"/>
        <w:numPr>
          <w:ilvl w:val="3"/>
          <w:numId w:val="237"/>
        </w:numPr>
        <w:spacing w:after="0"/>
        <w:ind w:left="2520"/>
        <w:rPr>
          <w:rFonts w:ascii="Sylfaen" w:hAnsi="Sylfaen"/>
        </w:rPr>
      </w:pPr>
      <w:r>
        <w:rPr>
          <w:rFonts w:ascii="Sylfaen" w:hAnsi="Sylfaen"/>
        </w:rPr>
        <w:t>Wh- or information question (a question that begins with words like who, what, where, when, why, which, and how)</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2What’s your 3name1</w:t>
      </w:r>
      <w:r>
        <w:rPr>
          <w:rFonts w:cs="Calibri"/>
        </w:rPr>
        <w:t>↓</w:t>
      </w:r>
    </w:p>
    <w:p w:rsidR="001673DA" w:rsidRDefault="00511953">
      <w:pPr>
        <w:pStyle w:val="ListParagraph"/>
        <w:numPr>
          <w:ilvl w:val="0"/>
          <w:numId w:val="143"/>
        </w:numPr>
        <w:spacing w:after="0"/>
        <w:ind w:left="1440"/>
        <w:rPr>
          <w:rFonts w:ascii="Sylfaen" w:hAnsi="Sylfaen"/>
        </w:rPr>
      </w:pPr>
      <w:r>
        <w:rPr>
          <w:rFonts w:ascii="Sylfaen" w:hAnsi="Sylfaen"/>
        </w:rPr>
        <w:t>233</w:t>
      </w:r>
      <w:r>
        <w:rPr>
          <w:rFonts w:cs="Calibri"/>
        </w:rPr>
        <w:t>↑</w:t>
      </w:r>
      <w:r>
        <w:rPr>
          <w:rFonts w:ascii="Sylfaen" w:hAnsi="Sylfaen"/>
        </w:rPr>
        <w:t xml:space="preserve"> This</w:t>
      </w:r>
      <w:r>
        <w:rPr>
          <w:rFonts w:ascii="Sylfaen" w:hAnsi="Sylfaen"/>
        </w:rPr>
        <w:t xml:space="preserve"> contour commonly occurs at the end of yes-no questions.</w:t>
      </w:r>
    </w:p>
    <w:p w:rsidR="001673DA" w:rsidRDefault="00511953">
      <w:pPr>
        <w:pStyle w:val="ListParagraph"/>
        <w:numPr>
          <w:ilvl w:val="3"/>
          <w:numId w:val="70"/>
        </w:numPr>
        <w:spacing w:after="0"/>
        <w:ind w:left="2520"/>
        <w:rPr>
          <w:rFonts w:ascii="Sylfaen" w:hAnsi="Sylfaen"/>
        </w:rPr>
      </w:pPr>
      <w:r>
        <w:rPr>
          <w:rFonts w:ascii="Sylfaen" w:hAnsi="Sylfaen"/>
        </w:rPr>
        <w:t>Yes-no question in statement form</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2He’s an 3actor3</w:t>
      </w:r>
      <w:r>
        <w:rPr>
          <w:rFonts w:cs="Calibri"/>
        </w:rPr>
        <w:t>↑</w:t>
      </w:r>
    </w:p>
    <w:p w:rsidR="001673DA" w:rsidRDefault="00511953">
      <w:pPr>
        <w:pStyle w:val="ListParagraph"/>
        <w:numPr>
          <w:ilvl w:val="3"/>
          <w:numId w:val="70"/>
        </w:numPr>
        <w:spacing w:after="0"/>
        <w:ind w:left="2520"/>
        <w:rPr>
          <w:rFonts w:ascii="Sylfaen" w:hAnsi="Sylfaen"/>
        </w:rPr>
      </w:pPr>
      <w:r>
        <w:rPr>
          <w:rFonts w:ascii="Sylfaen" w:hAnsi="Sylfaen"/>
        </w:rPr>
        <w:t>Yes-no question in question form</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2Are you 3coming3</w:t>
      </w:r>
      <w:r>
        <w:rPr>
          <w:rFonts w:cs="Calibri"/>
        </w:rPr>
        <w:t>↑</w:t>
      </w:r>
    </w:p>
    <w:p w:rsidR="001673DA" w:rsidRDefault="00511953">
      <w:pPr>
        <w:pStyle w:val="ListParagraph"/>
        <w:numPr>
          <w:ilvl w:val="3"/>
          <w:numId w:val="70"/>
        </w:numPr>
        <w:spacing w:after="0"/>
        <w:ind w:left="2520"/>
        <w:rPr>
          <w:rFonts w:ascii="Sylfaen" w:hAnsi="Sylfaen"/>
        </w:rPr>
      </w:pPr>
      <w:r>
        <w:rPr>
          <w:rFonts w:ascii="Sylfaen" w:hAnsi="Sylfaen"/>
        </w:rPr>
        <w:t>Initial grammatical unit (phrase, clause, or sentence segment)</w:t>
      </w:r>
      <w:r>
        <w:rPr>
          <w:rFonts w:ascii="Sylfaen" w:hAnsi="Sylfaen"/>
        </w:rPr>
        <w:tab/>
      </w:r>
      <w:r>
        <w:rPr>
          <w:rFonts w:ascii="Sylfaen" w:hAnsi="Sylfaen"/>
        </w:rPr>
        <w:tab/>
      </w:r>
      <w:r>
        <w:rPr>
          <w:rFonts w:ascii="Sylfaen" w:hAnsi="Sylfaen"/>
        </w:rPr>
        <w:tab/>
        <w:t>e.g.</w:t>
      </w:r>
      <w:r>
        <w:rPr>
          <w:rFonts w:ascii="Sylfaen" w:hAnsi="Sylfaen"/>
        </w:rPr>
        <w:tab/>
      </w:r>
      <w:r>
        <w:rPr>
          <w:rFonts w:ascii="Sylfaen" w:hAnsi="Sylfaen"/>
        </w:rPr>
        <w:t>2If you’ll 3notice3</w:t>
      </w:r>
      <w:r>
        <w:rPr>
          <w:rFonts w:cs="Calibri"/>
        </w:rPr>
        <w:t>↑</w:t>
      </w:r>
    </w:p>
    <w:p w:rsidR="001673DA" w:rsidRDefault="00511953">
      <w:pPr>
        <w:pStyle w:val="ListParagraph"/>
        <w:numPr>
          <w:ilvl w:val="0"/>
          <w:numId w:val="143"/>
        </w:numPr>
        <w:spacing w:after="0"/>
        <w:rPr>
          <w:rFonts w:ascii="Sylfaen" w:hAnsi="Sylfaen"/>
        </w:rPr>
      </w:pPr>
      <w:r>
        <w:rPr>
          <w:rFonts w:ascii="Sylfaen" w:hAnsi="Sylfaen"/>
        </w:rPr>
        <w:t>232</w:t>
      </w:r>
      <w:r>
        <w:rPr>
          <w:rFonts w:cs="Calibri"/>
        </w:rPr>
        <w:t>→</w:t>
      </w:r>
      <w:r>
        <w:rPr>
          <w:rFonts w:ascii="Sylfaen" w:hAnsi="Sylfaen"/>
        </w:rPr>
        <w:t xml:space="preserve"> This contour signals incompleteness.</w:t>
      </w:r>
    </w:p>
    <w:p w:rsidR="001673DA" w:rsidRDefault="00511953">
      <w:pPr>
        <w:pStyle w:val="ListParagraph"/>
        <w:numPr>
          <w:ilvl w:val="2"/>
          <w:numId w:val="52"/>
        </w:numPr>
        <w:spacing w:after="0"/>
        <w:ind w:left="2520"/>
        <w:rPr>
          <w:rFonts w:ascii="Sylfaen" w:hAnsi="Sylfaen"/>
        </w:rPr>
      </w:pPr>
      <w:r>
        <w:rPr>
          <w:rFonts w:ascii="Sylfaen" w:hAnsi="Sylfaen"/>
        </w:rPr>
        <w:t>Initial grammatical unit (an alternate for 233</w:t>
      </w:r>
      <w:r>
        <w:rPr>
          <w:rFonts w:cs="Calibri"/>
        </w:rPr>
        <w:t>↑</w:t>
      </w:r>
      <w:r>
        <w:rPr>
          <w:rFonts w:ascii="Sylfaen" w:hAnsi="Sylfaen"/>
        </w:rPr>
        <w: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2If you’ll 3notice2</w:t>
      </w:r>
      <w:r>
        <w:rPr>
          <w:rFonts w:cs="Calibri"/>
        </w:rPr>
        <w:t>→</w:t>
      </w:r>
    </w:p>
    <w:p w:rsidR="001673DA" w:rsidRDefault="00511953">
      <w:pPr>
        <w:pStyle w:val="ListParagraph"/>
        <w:numPr>
          <w:ilvl w:val="2"/>
          <w:numId w:val="52"/>
        </w:numPr>
        <w:spacing w:after="0"/>
        <w:ind w:left="2520"/>
        <w:rPr>
          <w:rFonts w:ascii="Sylfaen" w:hAnsi="Sylfaen"/>
        </w:rPr>
      </w:pPr>
      <w:r>
        <w:rPr>
          <w:rFonts w:ascii="Sylfaen" w:hAnsi="Sylfaen"/>
        </w:rPr>
        <w:t>Statement to indicate the speaker has more to say; often the word following this contour is but.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2She’s</w:t>
      </w:r>
      <w:r>
        <w:rPr>
          <w:rFonts w:ascii="Sylfaen" w:hAnsi="Sylfaen"/>
        </w:rPr>
        <w:t xml:space="preserve"> a bright 3girl2</w:t>
      </w:r>
      <w:r>
        <w:rPr>
          <w:rFonts w:cs="Calibri"/>
        </w:rPr>
        <w:t>→</w:t>
      </w:r>
      <w:r>
        <w:rPr>
          <w:rFonts w:ascii="Sylfaen" w:hAnsi="Sylfaen"/>
        </w:rPr>
        <w:t>but…</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jc w:val="center"/>
        <w:rPr>
          <w:rFonts w:ascii="Sylfaen" w:hAnsi="Sylfaen"/>
          <w:b/>
        </w:rPr>
      </w:pPr>
      <w:r>
        <w:rPr>
          <w:rFonts w:ascii="Sylfaen" w:hAnsi="Sylfaen"/>
          <w:b/>
        </w:rPr>
        <w:t>ORAL COMMUNICATION and LANGUAGE FUNCTIONS</w:t>
      </w:r>
    </w:p>
    <w:p w:rsidR="001673DA" w:rsidRDefault="001673DA">
      <w:pPr>
        <w:spacing w:after="0"/>
        <w:jc w:val="center"/>
        <w:rPr>
          <w:rFonts w:ascii="Sylfaen" w:hAnsi="Sylfaen"/>
        </w:rPr>
      </w:pPr>
    </w:p>
    <w:p w:rsidR="001673DA" w:rsidRDefault="00511953">
      <w:pPr>
        <w:spacing w:after="0"/>
        <w:rPr>
          <w:rFonts w:ascii="Sylfaen" w:hAnsi="Sylfaen"/>
        </w:rPr>
      </w:pPr>
      <w:r>
        <w:rPr>
          <w:rFonts w:ascii="Sylfaen" w:hAnsi="Sylfaen"/>
        </w:rPr>
        <w:t>There are three elements in oral communication: the speaker, the message, and the audience. The purpose of the speaker’s message must be appropriate to the occasion and the intended audienc</w:t>
      </w:r>
      <w:r>
        <w:rPr>
          <w:rFonts w:ascii="Sylfaen" w:hAnsi="Sylfaen"/>
        </w:rPr>
        <w:t>e. Oral communication process may be illustrated as one-way or two-way as shown below.</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eastAsia="en-PH"/>
        </w:rPr>
        <w:pict>
          <v:shape id="1041" o:spid="_x0000_s1137" type="#_x0000_t202" style="position:absolute;margin-left:309.1pt;margin-top:10.55pt;width:101.9pt;height:114.7pt;z-index:251611648;visibility:visible;mso-wrap-distance-left:0;mso-wrap-distance-right:0;mso-position-horizontal-relative:text;mso-position-vertical-relative:text;mso-width-relative:margin;mso-height-relative:margin" fillcolor="#8064a2" strokecolor="#f2f2f2" strokeweight="3pt">
            <v:shadow on="t" type="perspective" color="#3f3151" opacity=".5" offset="1pt" offset2="-1pt,-2pt"/>
            <v:textbox>
              <w:txbxContent>
                <w:p w:rsidR="001673DA" w:rsidRDefault="00511953">
                  <w:pPr>
                    <w:spacing w:after="0"/>
                    <w:jc w:val="center"/>
                    <w:rPr>
                      <w:rFonts w:ascii="Sylfaen" w:hAnsi="Sylfaen"/>
                      <w:b/>
                      <w:sz w:val="28"/>
                      <w:szCs w:val="28"/>
                    </w:rPr>
                  </w:pPr>
                  <w:r>
                    <w:rPr>
                      <w:rFonts w:ascii="Sylfaen" w:hAnsi="Sylfaen"/>
                      <w:b/>
                      <w:sz w:val="28"/>
                      <w:szCs w:val="28"/>
                    </w:rPr>
                    <w:t>TWO-WAY</w:t>
                  </w:r>
                </w:p>
                <w:p w:rsidR="001673DA" w:rsidRDefault="001673DA">
                  <w:pPr>
                    <w:spacing w:after="0"/>
                    <w:jc w:val="center"/>
                    <w:rPr>
                      <w:rFonts w:ascii="Sylfaen" w:hAnsi="Sylfaen"/>
                      <w:sz w:val="28"/>
                      <w:szCs w:val="28"/>
                    </w:rPr>
                  </w:pPr>
                </w:p>
                <w:p w:rsidR="001673DA" w:rsidRDefault="00511953">
                  <w:pPr>
                    <w:spacing w:after="0"/>
                    <w:jc w:val="center"/>
                    <w:rPr>
                      <w:rFonts w:ascii="Sylfaen" w:hAnsi="Sylfaen"/>
                    </w:rPr>
                  </w:pPr>
                  <w:r>
                    <w:rPr>
                      <w:rFonts w:ascii="Sylfaen" w:hAnsi="Sylfaen"/>
                    </w:rPr>
                    <w:t>Conversation</w:t>
                  </w:r>
                </w:p>
                <w:p w:rsidR="001673DA" w:rsidRDefault="00511953">
                  <w:pPr>
                    <w:spacing w:after="0"/>
                    <w:jc w:val="center"/>
                    <w:rPr>
                      <w:rFonts w:ascii="Sylfaen" w:hAnsi="Sylfaen"/>
                    </w:rPr>
                  </w:pPr>
                  <w:r>
                    <w:rPr>
                      <w:rFonts w:ascii="Sylfaen" w:hAnsi="Sylfaen"/>
                    </w:rPr>
                    <w:t>Discussion</w:t>
                  </w:r>
                </w:p>
                <w:p w:rsidR="001673DA" w:rsidRDefault="00511953">
                  <w:pPr>
                    <w:spacing w:after="0"/>
                    <w:jc w:val="center"/>
                    <w:rPr>
                      <w:rFonts w:ascii="Sylfaen" w:hAnsi="Sylfaen"/>
                    </w:rPr>
                  </w:pPr>
                  <w:r>
                    <w:rPr>
                      <w:rFonts w:ascii="Sylfaen" w:hAnsi="Sylfaen"/>
                    </w:rPr>
                    <w:t>Interview</w:t>
                  </w:r>
                </w:p>
              </w:txbxContent>
            </v:textbox>
          </v:shape>
        </w:pict>
      </w:r>
      <w:r>
        <w:rPr>
          <w:rFonts w:ascii="Sylfaen" w:hAnsi="Sylfaen"/>
          <w:noProof/>
          <w:lang w:val="en-US" w:eastAsia="zh-TW"/>
        </w:rPr>
        <w:pict>
          <v:shape id="1042" o:spid="_x0000_s1136" type="#_x0000_t202" style="position:absolute;margin-left:58.65pt;margin-top:10.55pt;width:95.75pt;height:114.7pt;z-index:251610624;visibility:visible;mso-wrap-distance-left:0;mso-wrap-distance-right:0;mso-position-horizontal-relative:text;mso-position-vertical-relative:text;mso-width-relative:margin;mso-height-relative:margin" fillcolor="#c0504d" strokecolor="#f2f2f2" strokeweight="3pt">
            <v:shadow on="t" type="perspective" color="#622423" opacity=".5" offset="1pt" offset2="-1pt,-2pt"/>
            <v:textbox>
              <w:txbxContent>
                <w:p w:rsidR="001673DA" w:rsidRDefault="00511953">
                  <w:pPr>
                    <w:spacing w:after="0"/>
                    <w:jc w:val="center"/>
                    <w:rPr>
                      <w:rFonts w:ascii="Sylfaen" w:hAnsi="Sylfaen"/>
                      <w:b/>
                      <w:sz w:val="28"/>
                      <w:szCs w:val="28"/>
                    </w:rPr>
                  </w:pPr>
                  <w:r>
                    <w:rPr>
                      <w:rFonts w:ascii="Sylfaen" w:hAnsi="Sylfaen"/>
                      <w:b/>
                      <w:sz w:val="28"/>
                      <w:szCs w:val="28"/>
                    </w:rPr>
                    <w:t>ONE-WAY</w:t>
                  </w:r>
                </w:p>
                <w:p w:rsidR="001673DA" w:rsidRDefault="001673DA">
                  <w:pPr>
                    <w:spacing w:after="0"/>
                    <w:jc w:val="center"/>
                    <w:rPr>
                      <w:rFonts w:ascii="Sylfaen" w:hAnsi="Sylfaen"/>
                      <w:sz w:val="28"/>
                      <w:szCs w:val="28"/>
                    </w:rPr>
                  </w:pPr>
                </w:p>
                <w:p w:rsidR="001673DA" w:rsidRDefault="00511953">
                  <w:pPr>
                    <w:spacing w:after="0"/>
                    <w:jc w:val="center"/>
                    <w:rPr>
                      <w:rFonts w:ascii="Sylfaen" w:hAnsi="Sylfaen"/>
                    </w:rPr>
                  </w:pPr>
                  <w:r>
                    <w:rPr>
                      <w:rFonts w:ascii="Sylfaen" w:hAnsi="Sylfaen"/>
                    </w:rPr>
                    <w:t>Public Speech</w:t>
                  </w:r>
                </w:p>
                <w:p w:rsidR="001673DA" w:rsidRDefault="00511953">
                  <w:pPr>
                    <w:spacing w:after="0"/>
                    <w:jc w:val="center"/>
                    <w:rPr>
                      <w:rFonts w:ascii="Sylfaen" w:hAnsi="Sylfaen"/>
                    </w:rPr>
                  </w:pPr>
                  <w:r>
                    <w:rPr>
                      <w:rFonts w:ascii="Sylfaen" w:hAnsi="Sylfaen"/>
                    </w:rPr>
                    <w:t>Storytelling</w:t>
                  </w:r>
                </w:p>
                <w:p w:rsidR="001673DA" w:rsidRDefault="00511953">
                  <w:pPr>
                    <w:spacing w:after="0"/>
                    <w:jc w:val="center"/>
                    <w:rPr>
                      <w:rFonts w:ascii="Sylfaen" w:hAnsi="Sylfaen"/>
                    </w:rPr>
                  </w:pPr>
                  <w:r>
                    <w:rPr>
                      <w:rFonts w:ascii="Sylfaen" w:hAnsi="Sylfaen"/>
                    </w:rPr>
                    <w:t>Announcement</w:t>
                  </w:r>
                </w:p>
              </w:txbxContent>
            </v:textbox>
          </v:shape>
        </w:pic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ind w:left="720"/>
        <w:rPr>
          <w:rFonts w:ascii="Sylfaen" w:hAnsi="Sylfaen"/>
        </w:rPr>
      </w:pPr>
    </w:p>
    <w:p w:rsidR="001673DA" w:rsidRDefault="001673DA">
      <w:pPr>
        <w:spacing w:after="0"/>
        <w:ind w:left="720"/>
        <w:rPr>
          <w:rFonts w:ascii="Sylfaen" w:hAnsi="Sylfaen"/>
        </w:rPr>
      </w:pPr>
    </w:p>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noProof/>
          <w:lang w:val="en-US" w:eastAsia="zh-TW"/>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044" o:spid="_x0000_s1135" type="#_x0000_t13" style="position:absolute;left:0;text-align:left;margin-left:55.75pt;margin-top:56.95pt;width:78.8pt;height:42.65pt;z-index:251613696;visibility:visible;mso-wrap-distance-left:0;mso-wrap-distance-right:0;mso-position-horizontal-relative:text;mso-position-vertical-relative:text;mso-width-relative:margin;mso-height-relative:margin" adj="16208" strokecolor="#d99594" strokeweight="1pt">
            <v:fill color2="#e5b8b7" focusposition="1" focussize="" focus="100%" type="gradient"/>
            <v:shadow on="t" type="perspective" color="#622423" opacity=".5" offset="1pt" offset2="-3pt,-2pt"/>
            <v:textbox>
              <w:txbxContent>
                <w:p w:rsidR="001673DA" w:rsidRDefault="00511953">
                  <w:pPr>
                    <w:spacing w:after="0"/>
                    <w:jc w:val="center"/>
                    <w:rPr>
                      <w:rFonts w:ascii="Sylfaen" w:hAnsi="Sylfaen"/>
                      <w:b/>
                    </w:rPr>
                  </w:pPr>
                  <w:r>
                    <w:rPr>
                      <w:rFonts w:ascii="Sylfaen" w:hAnsi="Sylfaen"/>
                      <w:b/>
                    </w:rPr>
                    <w:t>Message</w:t>
                  </w:r>
                </w:p>
              </w:txbxContent>
            </v:textbox>
          </v:shape>
        </w:pict>
      </w:r>
      <w:r>
        <w:rPr>
          <w:rFonts w:ascii="Sylfaen" w:hAnsi="Sylfaen"/>
          <w:noProof/>
          <w:lang w:eastAsia="en-PH"/>
        </w:rPr>
        <w:pict>
          <v:oval id="1045" o:spid="_x0000_s1134" style="position:absolute;left:0;text-align:left;margin-left:134.55pt;margin-top:60.6pt;width:87.25pt;height:39pt;z-index:251614720;visibility:visible;mso-wrap-distance-left:0;mso-wrap-distance-right:0;mso-position-horizontal-relative:text;mso-position-vertical-relative:text;mso-width-relative:margin;mso-height-relative:margin" strokecolor="#c0504d" strokeweight="5pt">
            <v:stroke linestyle="thickThin"/>
            <v:shadow color="#868686" offset2="-2pt,-2pt"/>
            <v:textbox>
              <w:txbxContent>
                <w:p w:rsidR="001673DA" w:rsidRDefault="00511953">
                  <w:pPr>
                    <w:spacing w:after="0"/>
                    <w:jc w:val="center"/>
                    <w:rPr>
                      <w:rFonts w:ascii="Sylfaen" w:hAnsi="Sylfaen"/>
                      <w:b/>
                      <w:sz w:val="24"/>
                      <w:szCs w:val="24"/>
                    </w:rPr>
                  </w:pPr>
                  <w:r>
                    <w:rPr>
                      <w:rFonts w:ascii="Sylfaen" w:hAnsi="Sylfaen"/>
                      <w:b/>
                      <w:sz w:val="24"/>
                      <w:szCs w:val="24"/>
                    </w:rPr>
                    <w:t>Audience</w:t>
                  </w:r>
                </w:p>
              </w:txbxContent>
            </v:textbox>
          </v:oval>
        </w:pict>
      </w:r>
      <w:r>
        <w:rPr>
          <w:rFonts w:ascii="Sylfaen" w:hAnsi="Sylfaen"/>
          <w:noProof/>
          <w:lang w:eastAsia="en-PH"/>
        </w:rPr>
        <w:pict>
          <v:oval id="1046" o:spid="_x0000_s1133" style="position:absolute;left:0;text-align:left;margin-left:229.1pt;margin-top:60.6pt;width:80pt;height:39pt;z-index:251615744;visibility:visible;mso-wrap-distance-left:0;mso-wrap-distance-right:0;mso-position-horizontal-relative:text;mso-position-vertical-relative:text;mso-width-relative:margin;mso-height-relative:margin" strokecolor="#8064a2" strokeweight="5pt">
            <v:stroke linestyle="thickThin"/>
            <v:shadow color="#868686" offset2="-2pt,-2pt"/>
            <v:textbox>
              <w:txbxContent>
                <w:p w:rsidR="001673DA" w:rsidRDefault="00511953">
                  <w:pPr>
                    <w:spacing w:after="0"/>
                    <w:jc w:val="center"/>
                    <w:rPr>
                      <w:rFonts w:ascii="Sylfaen" w:hAnsi="Sylfaen"/>
                      <w:b/>
                      <w:sz w:val="24"/>
                      <w:szCs w:val="24"/>
                    </w:rPr>
                  </w:pPr>
                  <w:r>
                    <w:rPr>
                      <w:rFonts w:ascii="Sylfaen" w:hAnsi="Sylfaen"/>
                      <w:b/>
                      <w:sz w:val="24"/>
                      <w:szCs w:val="24"/>
                    </w:rPr>
                    <w:t>Speaker</w:t>
                  </w:r>
                </w:p>
              </w:txbxContent>
            </v:textbox>
          </v:oval>
        </w:pict>
      </w:r>
      <w:r>
        <w:rPr>
          <w:rFonts w:ascii="Sylfaen" w:hAnsi="Sylfaen"/>
          <w:noProof/>
          <w:lang w:val="en-US" w:eastAsia="zh-TW"/>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1048" o:spid="_x0000_s1132" type="#_x0000_t66" style="position:absolute;left:0;text-align:left;margin-left:309.1pt;margin-top:70.5pt;width:79.45pt;height:48.05pt;z-index:251617792;visibility:visible;mso-wrap-distance-left:0;mso-wrap-distance-right:0;mso-position-horizontal-relative:text;mso-position-vertical-relative:text;mso-width-relative:margin;mso-height-relative:margin" adj="5392" strokecolor="#b2a1c7" strokeweight="1pt">
            <v:fill color2="#ccc0d9" focusposition="1" focussize="" focus="100%" type="gradient"/>
            <v:shadow on="t" type="perspective" color="#3f3151" opacity=".5" offset="1pt" offset2="-3pt,-2pt"/>
            <v:textbox>
              <w:txbxContent>
                <w:p w:rsidR="001673DA" w:rsidRDefault="00511953">
                  <w:pPr>
                    <w:spacing w:after="0"/>
                    <w:jc w:val="center"/>
                    <w:rPr>
                      <w:rFonts w:ascii="Sylfaen" w:hAnsi="Sylfaen"/>
                      <w:b/>
                    </w:rPr>
                  </w:pPr>
                  <w:r>
                    <w:rPr>
                      <w:rFonts w:ascii="Sylfaen" w:hAnsi="Sylfaen"/>
                      <w:b/>
                    </w:rPr>
                    <w:t>Feedback</w:t>
                  </w:r>
                </w:p>
              </w:txbxContent>
            </v:textbox>
          </v:shape>
        </w:pict>
      </w:r>
      <w:r>
        <w:rPr>
          <w:rFonts w:ascii="Sylfaen" w:hAnsi="Sylfaen"/>
          <w:noProof/>
          <w:lang w:eastAsia="en-PH"/>
        </w:rPr>
        <w:pict>
          <v:shape id="1049" o:spid="_x0000_s1131" type="#_x0000_t13" style="position:absolute;left:0;text-align:left;margin-left:314.5pt;margin-top:32.2pt;width:78.8pt;height:42.65pt;z-index:251616768;visibility:visible;mso-wrap-distance-left:0;mso-wrap-distance-right:0;mso-position-horizontal-relative:text;mso-position-vertical-relative:text;mso-width-relative:margin;mso-height-relative:margin" adj="16208" strokecolor="#b2a1c7" strokeweight="1pt">
            <v:fill color2="#ccc0d9" focusposition="1" focussize="" focus="100%" type="gradient"/>
            <v:shadow on="t" type="perspective" color="#3f3151" opacity=".5" offset="1pt" offset2="-3pt,-2pt"/>
            <v:textbox>
              <w:txbxContent>
                <w:p w:rsidR="001673DA" w:rsidRDefault="00511953">
                  <w:pPr>
                    <w:spacing w:after="0"/>
                    <w:jc w:val="center"/>
                    <w:rPr>
                      <w:rFonts w:ascii="Sylfaen" w:hAnsi="Sylfaen"/>
                      <w:b/>
                    </w:rPr>
                  </w:pPr>
                  <w:r>
                    <w:rPr>
                      <w:rFonts w:ascii="Sylfaen" w:hAnsi="Sylfaen"/>
                      <w:b/>
                    </w:rPr>
                    <w:t>Message</w:t>
                  </w:r>
                </w:p>
              </w:txbxContent>
            </v:textbox>
          </v:shape>
        </w:pict>
      </w:r>
      <w:r>
        <w:rPr>
          <w:rFonts w:ascii="Sylfaen" w:hAnsi="Sylfaen"/>
          <w:noProof/>
          <w:lang w:eastAsia="en-PH"/>
        </w:rPr>
        <w:pict>
          <v:oval id="1050" o:spid="_x0000_s1130" style="position:absolute;left:0;text-align:left;margin-left:398.15pt;margin-top:56.95pt;width:87.25pt;height:39pt;z-index:251618816;visibility:visible;mso-wrap-distance-left:0;mso-wrap-distance-right:0;mso-position-horizontal-relative:text;mso-position-vertical-relative:text;mso-width-relative:margin;mso-height-relative:margin" strokecolor="#8064a2" strokeweight="5pt">
            <v:stroke linestyle="thickThin"/>
            <v:shadow color="#868686" offset2="-2pt,-2pt"/>
            <v:textbox>
              <w:txbxContent>
                <w:p w:rsidR="001673DA" w:rsidRDefault="00511953">
                  <w:pPr>
                    <w:spacing w:after="0"/>
                    <w:jc w:val="center"/>
                    <w:rPr>
                      <w:rFonts w:ascii="Sylfaen" w:hAnsi="Sylfaen"/>
                      <w:b/>
                      <w:sz w:val="24"/>
                      <w:szCs w:val="24"/>
                    </w:rPr>
                  </w:pPr>
                  <w:r>
                    <w:rPr>
                      <w:rFonts w:ascii="Sylfaen" w:hAnsi="Sylfaen"/>
                      <w:b/>
                      <w:sz w:val="24"/>
                      <w:szCs w:val="24"/>
                    </w:rPr>
                    <w:t>Audience</w:t>
                  </w:r>
                </w:p>
              </w:txbxContent>
            </v:textbox>
          </v:oval>
        </w:pict>
      </w:r>
      <w:r>
        <w:rPr>
          <w:rFonts w:ascii="Sylfaen" w:hAnsi="Sylfaen"/>
          <w:noProof/>
          <w:lang w:val="en-US" w:eastAsia="zh-TW"/>
        </w:rPr>
        <w:pict>
          <v:oval id="1051" o:spid="_x0000_s1129" style="position:absolute;left:0;text-align:left;margin-left:-30.25pt;margin-top:60.6pt;width:80pt;height:39pt;z-index:251612672;visibility:visible;mso-wrap-distance-left:0;mso-wrap-distance-right:0;mso-position-horizontal-relative:text;mso-position-vertical-relative:text;mso-width-relative:margin;mso-height-relative:margin" strokecolor="#c0504d" strokeweight="5pt">
            <v:stroke linestyle="thickThin"/>
            <v:shadow color="#868686" offset2="-2pt,-2pt"/>
            <v:textbox>
              <w:txbxContent>
                <w:p w:rsidR="001673DA" w:rsidRDefault="00511953">
                  <w:pPr>
                    <w:spacing w:after="0"/>
                    <w:jc w:val="center"/>
                    <w:rPr>
                      <w:rFonts w:ascii="Sylfaen" w:hAnsi="Sylfaen"/>
                      <w:b/>
                      <w:sz w:val="24"/>
                      <w:szCs w:val="24"/>
                    </w:rPr>
                  </w:pPr>
                  <w:r>
                    <w:rPr>
                      <w:rFonts w:ascii="Sylfaen" w:hAnsi="Sylfaen"/>
                      <w:b/>
                      <w:sz w:val="24"/>
                      <w:szCs w:val="24"/>
                    </w:rPr>
                    <w:t>Speaker</w:t>
                  </w:r>
                </w:p>
              </w:txbxContent>
            </v:textbox>
          </v:oval>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pStyle w:val="ListParagraph"/>
        <w:numPr>
          <w:ilvl w:val="4"/>
          <w:numId w:val="70"/>
        </w:numPr>
        <w:spacing w:after="0"/>
        <w:ind w:left="540"/>
        <w:rPr>
          <w:rFonts w:ascii="Sylfaen" w:hAnsi="Sylfaen"/>
          <w:b/>
        </w:rPr>
      </w:pPr>
      <w:r>
        <w:rPr>
          <w:rFonts w:ascii="Sylfaen" w:hAnsi="Sylfaen"/>
          <w:b/>
        </w:rPr>
        <w:t>Group Communication</w:t>
      </w:r>
    </w:p>
    <w:p w:rsidR="001673DA" w:rsidRDefault="00511953">
      <w:pPr>
        <w:spacing w:after="0"/>
        <w:ind w:left="540"/>
        <w:rPr>
          <w:rFonts w:ascii="Sylfaen" w:hAnsi="Sylfaen"/>
        </w:rPr>
      </w:pPr>
      <w:r>
        <w:rPr>
          <w:rFonts w:ascii="Sylfaen" w:hAnsi="Sylfaen"/>
        </w:rPr>
        <w:t>The Four Criteria that Determine a Small Group (Morreale, Splitzberg, &amp; Barge, 2007)</w:t>
      </w:r>
    </w:p>
    <w:p w:rsidR="001673DA" w:rsidRDefault="00511953">
      <w:pPr>
        <w:pStyle w:val="ListParagraph"/>
        <w:numPr>
          <w:ilvl w:val="0"/>
          <w:numId w:val="8"/>
        </w:numPr>
        <w:spacing w:after="0"/>
        <w:rPr>
          <w:rFonts w:ascii="Sylfaen" w:hAnsi="Sylfaen"/>
        </w:rPr>
      </w:pPr>
      <w:r>
        <w:rPr>
          <w:rFonts w:ascii="Sylfaen" w:hAnsi="Sylfaen"/>
        </w:rPr>
        <w:t>Includes Three of More People</w:t>
      </w:r>
    </w:p>
    <w:p w:rsidR="001673DA" w:rsidRDefault="00511953">
      <w:pPr>
        <w:pStyle w:val="ListParagraph"/>
        <w:numPr>
          <w:ilvl w:val="0"/>
          <w:numId w:val="8"/>
        </w:numPr>
        <w:spacing w:after="0"/>
        <w:rPr>
          <w:rFonts w:ascii="Sylfaen" w:hAnsi="Sylfaen"/>
        </w:rPr>
      </w:pPr>
      <w:r>
        <w:rPr>
          <w:rFonts w:ascii="Sylfaen" w:hAnsi="Sylfaen"/>
        </w:rPr>
        <w:t xml:space="preserve">Includes Shared Perception </w:t>
      </w:r>
    </w:p>
    <w:p w:rsidR="001673DA" w:rsidRDefault="00511953">
      <w:pPr>
        <w:pStyle w:val="ListParagraph"/>
        <w:numPr>
          <w:ilvl w:val="0"/>
          <w:numId w:val="8"/>
        </w:numPr>
        <w:spacing w:after="0"/>
        <w:rPr>
          <w:rFonts w:ascii="Sylfaen" w:hAnsi="Sylfaen"/>
        </w:rPr>
      </w:pPr>
      <w:r>
        <w:rPr>
          <w:rFonts w:ascii="Sylfaen" w:hAnsi="Sylfaen"/>
        </w:rPr>
        <w:t>Emphasizes Interdependence</w:t>
      </w:r>
    </w:p>
    <w:p w:rsidR="001673DA" w:rsidRDefault="00511953">
      <w:pPr>
        <w:pStyle w:val="ListParagraph"/>
        <w:numPr>
          <w:ilvl w:val="0"/>
          <w:numId w:val="8"/>
        </w:numPr>
        <w:spacing w:after="0"/>
        <w:rPr>
          <w:rFonts w:ascii="Sylfaen" w:hAnsi="Sylfaen"/>
        </w:rPr>
      </w:pPr>
      <w:r>
        <w:rPr>
          <w:rFonts w:ascii="Sylfaen" w:hAnsi="Sylfaen"/>
        </w:rPr>
        <w:t>Requires Communication</w:t>
      </w:r>
    </w:p>
    <w:p w:rsidR="001673DA" w:rsidRDefault="001673DA">
      <w:pPr>
        <w:spacing w:after="0"/>
        <w:rPr>
          <w:rFonts w:ascii="Sylfaen" w:hAnsi="Sylfaen"/>
        </w:rPr>
      </w:pPr>
    </w:p>
    <w:p w:rsidR="001673DA" w:rsidRDefault="00511953">
      <w:pPr>
        <w:pStyle w:val="ListParagraph"/>
        <w:numPr>
          <w:ilvl w:val="4"/>
          <w:numId w:val="70"/>
        </w:numPr>
        <w:spacing w:after="0"/>
        <w:ind w:left="630" w:hanging="450"/>
        <w:rPr>
          <w:rFonts w:ascii="Sylfaen" w:hAnsi="Sylfaen"/>
          <w:b/>
        </w:rPr>
      </w:pPr>
      <w:r>
        <w:rPr>
          <w:rFonts w:ascii="Sylfaen" w:hAnsi="Sylfaen"/>
          <w:b/>
        </w:rPr>
        <w:t xml:space="preserve">Public Speaking as Communication </w:t>
      </w:r>
      <w:r>
        <w:rPr>
          <w:rFonts w:ascii="Sylfaen" w:hAnsi="Sylfaen"/>
        </w:rPr>
        <w:t>(O’Hair, Stewart, &amp; Rubenstein, 2001)</w:t>
      </w:r>
    </w:p>
    <w:p w:rsidR="001673DA" w:rsidRDefault="00511953">
      <w:pPr>
        <w:spacing w:after="0"/>
        <w:ind w:left="630"/>
        <w:rPr>
          <w:rFonts w:ascii="Sylfaen" w:hAnsi="Sylfaen"/>
        </w:rPr>
      </w:pPr>
      <w:r>
        <w:rPr>
          <w:rFonts w:ascii="Sylfaen" w:hAnsi="Sylfaen"/>
        </w:rPr>
        <w:t>In public speaking, a speaker delivers a message with a specific purpose to an audience of people who are present during the delivery of speech. Public speaking always includes a speake</w:t>
      </w:r>
      <w:r>
        <w:rPr>
          <w:rFonts w:ascii="Sylfaen" w:hAnsi="Sylfaen"/>
        </w:rPr>
        <w:t>r who has a reason for speaking, an audience that gives the speaker its attention, and a message that is meant to accomplish a specific purpose.</w:t>
      </w:r>
    </w:p>
    <w:p w:rsidR="001673DA" w:rsidRDefault="001673DA">
      <w:pPr>
        <w:spacing w:after="0"/>
        <w:ind w:left="630"/>
        <w:rPr>
          <w:rFonts w:ascii="Sylfaen" w:hAnsi="Sylfaen"/>
        </w:rPr>
      </w:pPr>
    </w:p>
    <w:p w:rsidR="001673DA" w:rsidRDefault="00511953">
      <w:pPr>
        <w:pStyle w:val="ListParagraph"/>
        <w:numPr>
          <w:ilvl w:val="0"/>
          <w:numId w:val="205"/>
        </w:numPr>
        <w:spacing w:after="0"/>
        <w:rPr>
          <w:rFonts w:ascii="Sylfaen" w:hAnsi="Sylfaen"/>
          <w:b/>
        </w:rPr>
      </w:pPr>
      <w:r>
        <w:rPr>
          <w:rFonts w:ascii="Sylfaen" w:hAnsi="Sylfaen"/>
          <w:b/>
        </w:rPr>
        <w:t>Special Speaker Considerations</w:t>
      </w:r>
    </w:p>
    <w:p w:rsidR="001673DA" w:rsidRDefault="00511953">
      <w:pPr>
        <w:pStyle w:val="ListParagraph"/>
        <w:numPr>
          <w:ilvl w:val="0"/>
          <w:numId w:val="143"/>
        </w:numPr>
        <w:spacing w:after="0"/>
        <w:rPr>
          <w:rFonts w:ascii="Sylfaen" w:hAnsi="Sylfaen"/>
        </w:rPr>
      </w:pPr>
      <w:r>
        <w:rPr>
          <w:rFonts w:ascii="Sylfaen" w:hAnsi="Sylfaen"/>
        </w:rPr>
        <w:t>Context—The speech context includes anything that influences the speaker, the a</w:t>
      </w:r>
      <w:r>
        <w:rPr>
          <w:rFonts w:ascii="Sylfaen" w:hAnsi="Sylfaen"/>
        </w:rPr>
        <w:t>udience, the speech, the occasion, or the situation.</w:t>
      </w:r>
    </w:p>
    <w:p w:rsidR="001673DA" w:rsidRDefault="00511953">
      <w:pPr>
        <w:pStyle w:val="ListParagraph"/>
        <w:numPr>
          <w:ilvl w:val="0"/>
          <w:numId w:val="143"/>
        </w:numPr>
        <w:spacing w:after="0"/>
        <w:rPr>
          <w:rFonts w:ascii="Sylfaen" w:hAnsi="Sylfaen"/>
        </w:rPr>
      </w:pPr>
      <w:r>
        <w:rPr>
          <w:rFonts w:ascii="Sylfaen" w:hAnsi="Sylfaen"/>
        </w:rPr>
        <w:t>Goals—A clearly defined goal is a prerequisite for an effective speech. What is it that you want the audience to learn or do or believe as a result of your speech? How much ground do you want to cover? W</w:t>
      </w:r>
      <w:r>
        <w:rPr>
          <w:rFonts w:ascii="Sylfaen" w:hAnsi="Sylfaen"/>
        </w:rPr>
        <w:t>hat do you personally want to achieve by delivering the speech?</w:t>
      </w:r>
    </w:p>
    <w:p w:rsidR="001673DA" w:rsidRDefault="00511953">
      <w:pPr>
        <w:pStyle w:val="ListParagraph"/>
        <w:numPr>
          <w:ilvl w:val="0"/>
          <w:numId w:val="143"/>
        </w:numPr>
        <w:spacing w:after="0"/>
        <w:rPr>
          <w:rFonts w:ascii="Sylfaen" w:hAnsi="Sylfaen"/>
        </w:rPr>
      </w:pPr>
      <w:r>
        <w:rPr>
          <w:rFonts w:ascii="Sylfaen" w:hAnsi="Sylfaen"/>
        </w:rPr>
        <w:t>Outcome—A</w:t>
      </w:r>
      <w:r>
        <w:rPr>
          <w:rFonts w:ascii="Sylfaen" w:hAnsi="Sylfaen"/>
        </w:rPr>
        <w:t xml:space="preserve"> speech is not truly complete until its effects have been assessed and you decide whether you have accomplished what you set out to do. Usually this assessment is informal, as in listening to audience reactions. Constructive feedback is an invaluable tool </w:t>
      </w:r>
      <w:r>
        <w:rPr>
          <w:rFonts w:ascii="Sylfaen" w:hAnsi="Sylfaen"/>
        </w:rPr>
        <w:t>for self-evaluation and improvement.</w:t>
      </w:r>
    </w:p>
    <w:p w:rsidR="001673DA" w:rsidRDefault="001673DA">
      <w:pPr>
        <w:spacing w:after="0"/>
        <w:rPr>
          <w:rFonts w:ascii="Sylfaen" w:hAnsi="Sylfaen"/>
        </w:rPr>
      </w:pPr>
    </w:p>
    <w:p w:rsidR="001673DA" w:rsidRDefault="00511953">
      <w:pPr>
        <w:pStyle w:val="ListParagraph"/>
        <w:numPr>
          <w:ilvl w:val="0"/>
          <w:numId w:val="205"/>
        </w:numPr>
        <w:spacing w:after="0"/>
        <w:rPr>
          <w:rFonts w:ascii="Sylfaen" w:hAnsi="Sylfaen"/>
          <w:b/>
        </w:rPr>
      </w:pPr>
      <w:r>
        <w:rPr>
          <w:rFonts w:ascii="Sylfaen" w:hAnsi="Sylfaen"/>
          <w:b/>
        </w:rPr>
        <w:t>Types of Speeches</w:t>
      </w:r>
    </w:p>
    <w:p w:rsidR="001673DA" w:rsidRDefault="00511953">
      <w:pPr>
        <w:pStyle w:val="ListParagraph"/>
        <w:numPr>
          <w:ilvl w:val="0"/>
          <w:numId w:val="244"/>
        </w:numPr>
        <w:spacing w:after="0"/>
        <w:rPr>
          <w:rFonts w:ascii="Sylfaen" w:hAnsi="Sylfaen"/>
        </w:rPr>
      </w:pPr>
      <w:r>
        <w:rPr>
          <w:rFonts w:ascii="Sylfaen" w:hAnsi="Sylfaen"/>
        </w:rPr>
        <w:t>An informative speech increases the audience’s understanding or awareness by imparting knowledge. It provides audience with new information, new insights, or new ways of thinking about a topic, and in</w:t>
      </w:r>
      <w:r>
        <w:rPr>
          <w:rFonts w:ascii="Sylfaen" w:hAnsi="Sylfaen"/>
        </w:rPr>
        <w:t>troduces new ideas, events, people, places, or things.</w:t>
      </w:r>
    </w:p>
    <w:p w:rsidR="001673DA" w:rsidRDefault="00511953">
      <w:pPr>
        <w:pStyle w:val="ListParagraph"/>
        <w:numPr>
          <w:ilvl w:val="0"/>
          <w:numId w:val="244"/>
        </w:numPr>
        <w:spacing w:after="0"/>
        <w:rPr>
          <w:rFonts w:ascii="Sylfaen" w:hAnsi="Sylfaen"/>
        </w:rPr>
      </w:pPr>
      <w:r>
        <w:rPr>
          <w:rFonts w:ascii="Sylfaen" w:hAnsi="Sylfaen"/>
        </w:rPr>
        <w:t>A persuasive speech attempts to influence the attitudes, beliefs, values, and acts of others. It limits alternatives, seeks a response, and respects audience choices.</w:t>
      </w:r>
    </w:p>
    <w:p w:rsidR="001673DA" w:rsidRDefault="00511953">
      <w:pPr>
        <w:pStyle w:val="ListParagraph"/>
        <w:numPr>
          <w:ilvl w:val="0"/>
          <w:numId w:val="244"/>
        </w:numPr>
        <w:spacing w:after="0"/>
        <w:rPr>
          <w:rFonts w:ascii="Sylfaen" w:hAnsi="Sylfaen"/>
        </w:rPr>
      </w:pPr>
      <w:r>
        <w:rPr>
          <w:rFonts w:ascii="Sylfaen" w:hAnsi="Sylfaen"/>
        </w:rPr>
        <w:t>Special Occasion Speeches</w:t>
      </w:r>
    </w:p>
    <w:p w:rsidR="001673DA" w:rsidRDefault="00511953">
      <w:pPr>
        <w:pStyle w:val="ListParagraph"/>
        <w:numPr>
          <w:ilvl w:val="1"/>
          <w:numId w:val="244"/>
        </w:numPr>
        <w:spacing w:after="0"/>
        <w:rPr>
          <w:rFonts w:ascii="Sylfaen" w:hAnsi="Sylfaen"/>
        </w:rPr>
      </w:pPr>
      <w:r>
        <w:rPr>
          <w:rFonts w:ascii="Sylfaen" w:hAnsi="Sylfaen"/>
        </w:rPr>
        <w:t>Speech o</w:t>
      </w:r>
      <w:r>
        <w:rPr>
          <w:rFonts w:ascii="Sylfaen" w:hAnsi="Sylfaen"/>
        </w:rPr>
        <w:t>f Introduction prepares or warms up the audience for the speaker. It aims to motivate audience members to listen to what s/he has to say.</w:t>
      </w:r>
    </w:p>
    <w:p w:rsidR="001673DA" w:rsidRDefault="00511953">
      <w:pPr>
        <w:pStyle w:val="ListParagraph"/>
        <w:numPr>
          <w:ilvl w:val="1"/>
          <w:numId w:val="244"/>
        </w:numPr>
        <w:spacing w:after="0"/>
        <w:rPr>
          <w:rFonts w:ascii="Sylfaen" w:hAnsi="Sylfaen"/>
        </w:rPr>
      </w:pPr>
      <w:r>
        <w:rPr>
          <w:rFonts w:ascii="Sylfaen" w:hAnsi="Sylfaen"/>
        </w:rPr>
        <w:t>Speech of Acceptance aims to express gratitude for the honor bestowed on the speaker.</w:t>
      </w:r>
    </w:p>
    <w:p w:rsidR="001673DA" w:rsidRDefault="00511953">
      <w:pPr>
        <w:pStyle w:val="ListParagraph"/>
        <w:numPr>
          <w:ilvl w:val="1"/>
          <w:numId w:val="244"/>
        </w:numPr>
        <w:spacing w:after="0"/>
        <w:rPr>
          <w:rFonts w:ascii="Sylfaen" w:hAnsi="Sylfaen"/>
        </w:rPr>
      </w:pPr>
      <w:r>
        <w:rPr>
          <w:rFonts w:ascii="Sylfaen" w:hAnsi="Sylfaen"/>
        </w:rPr>
        <w:t xml:space="preserve">Eulogies and Tributes celebrate </w:t>
      </w:r>
      <w:r>
        <w:rPr>
          <w:rFonts w:ascii="Sylfaen" w:hAnsi="Sylfaen"/>
        </w:rPr>
        <w:t>and commemorate the life the deceased while consoling those who have been left behind.</w:t>
      </w:r>
    </w:p>
    <w:p w:rsidR="001673DA" w:rsidRDefault="00511953">
      <w:pPr>
        <w:pStyle w:val="ListParagraph"/>
        <w:numPr>
          <w:ilvl w:val="1"/>
          <w:numId w:val="244"/>
        </w:numPr>
        <w:spacing w:after="0"/>
        <w:rPr>
          <w:rFonts w:ascii="Sylfaen" w:hAnsi="Sylfaen"/>
        </w:rPr>
      </w:pPr>
      <w:r>
        <w:rPr>
          <w:rFonts w:ascii="Sylfaen" w:hAnsi="Sylfaen"/>
        </w:rPr>
        <w:t>Speech of Inspiration aims to uplift the member of the audience and to help them see things in a positive light.</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 xml:space="preserve"> </w:t>
      </w:r>
    </w:p>
    <w:tbl>
      <w:tblPr>
        <w:tblStyle w:val="LightGrid-Accent5"/>
        <w:tblW w:w="0" w:type="auto"/>
        <w:tblLook w:val="04A0" w:firstRow="1" w:lastRow="0" w:firstColumn="1" w:lastColumn="0" w:noHBand="0" w:noVBand="1"/>
      </w:tblPr>
      <w:tblGrid>
        <w:gridCol w:w="2349"/>
        <w:gridCol w:w="2349"/>
        <w:gridCol w:w="2349"/>
        <w:gridCol w:w="2349"/>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6" w:type="dxa"/>
            <w:gridSpan w:val="4"/>
          </w:tcPr>
          <w:p w:rsidR="001673DA" w:rsidRDefault="00511953">
            <w:pPr>
              <w:jc w:val="center"/>
              <w:rPr>
                <w:rFonts w:ascii="Sylfaen" w:hAnsi="Sylfaen"/>
              </w:rPr>
            </w:pPr>
            <w:r>
              <w:rPr>
                <w:rFonts w:ascii="Sylfaen" w:hAnsi="Sylfaen"/>
              </w:rPr>
              <w:t>Expressions of Advice</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rsidR="001673DA" w:rsidRDefault="00511953">
            <w:pPr>
              <w:rPr>
                <w:rFonts w:ascii="Sylfaen" w:hAnsi="Sylfaen"/>
              </w:rPr>
            </w:pPr>
            <w:r>
              <w:rPr>
                <w:rFonts w:ascii="Sylfaen" w:hAnsi="Sylfaen"/>
              </w:rPr>
              <w:t>Asking</w:t>
            </w:r>
          </w:p>
        </w:tc>
        <w:tc>
          <w:tcPr>
            <w:tcW w:w="2349"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b/>
              </w:rPr>
            </w:pPr>
            <w:r>
              <w:rPr>
                <w:rFonts w:ascii="Sylfaen" w:hAnsi="Sylfaen"/>
                <w:b/>
              </w:rPr>
              <w:t>Giving</w:t>
            </w:r>
          </w:p>
        </w:tc>
        <w:tc>
          <w:tcPr>
            <w:tcW w:w="2349"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b/>
              </w:rPr>
            </w:pPr>
            <w:r>
              <w:rPr>
                <w:rFonts w:ascii="Sylfaen" w:hAnsi="Sylfaen"/>
                <w:b/>
              </w:rPr>
              <w:t>Accepting</w:t>
            </w:r>
          </w:p>
        </w:tc>
        <w:tc>
          <w:tcPr>
            <w:tcW w:w="2349"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b/>
              </w:rPr>
            </w:pPr>
            <w:r>
              <w:rPr>
                <w:rFonts w:ascii="Sylfaen" w:hAnsi="Sylfaen"/>
                <w:b/>
              </w:rPr>
              <w:t>Rejecting</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rsidR="001673DA" w:rsidRDefault="00511953">
            <w:pPr>
              <w:rPr>
                <w:rFonts w:ascii="Sylfaen" w:hAnsi="Sylfaen"/>
                <w:sz w:val="20"/>
                <w:szCs w:val="20"/>
              </w:rPr>
            </w:pPr>
            <w:r>
              <w:rPr>
                <w:rFonts w:ascii="Sylfaen" w:hAnsi="Sylfaen"/>
                <w:b w:val="0"/>
                <w:sz w:val="20"/>
                <w:szCs w:val="20"/>
              </w:rPr>
              <w:t>Can you give me any / some advice?</w:t>
            </w:r>
          </w:p>
          <w:p w:rsidR="001673DA" w:rsidRDefault="00511953">
            <w:pPr>
              <w:rPr>
                <w:rFonts w:ascii="Sylfaen" w:hAnsi="Sylfaen"/>
                <w:sz w:val="20"/>
                <w:szCs w:val="20"/>
              </w:rPr>
            </w:pPr>
            <w:r>
              <w:rPr>
                <w:rFonts w:ascii="Sylfaen" w:hAnsi="Sylfaen"/>
                <w:b w:val="0"/>
                <w:sz w:val="20"/>
                <w:szCs w:val="20"/>
              </w:rPr>
              <w:t>What should I do?</w:t>
            </w:r>
          </w:p>
          <w:p w:rsidR="001673DA" w:rsidRDefault="00511953">
            <w:pPr>
              <w:rPr>
                <w:rFonts w:ascii="Sylfaen" w:hAnsi="Sylfaen"/>
                <w:sz w:val="20"/>
                <w:szCs w:val="20"/>
              </w:rPr>
            </w:pPr>
            <w:r>
              <w:rPr>
                <w:rFonts w:ascii="Sylfaen" w:hAnsi="Sylfaen"/>
                <w:b w:val="0"/>
                <w:sz w:val="20"/>
                <w:szCs w:val="20"/>
              </w:rPr>
              <w:t>What do you suggest/ recommend/ advise?</w:t>
            </w:r>
          </w:p>
          <w:p w:rsidR="001673DA" w:rsidRDefault="00511953">
            <w:pPr>
              <w:rPr>
                <w:rFonts w:ascii="Sylfaen" w:hAnsi="Sylfaen"/>
                <w:sz w:val="20"/>
                <w:szCs w:val="20"/>
              </w:rPr>
            </w:pPr>
            <w:r>
              <w:rPr>
                <w:rFonts w:ascii="Sylfaen" w:hAnsi="Sylfaen"/>
                <w:b w:val="0"/>
                <w:sz w:val="20"/>
                <w:szCs w:val="20"/>
              </w:rPr>
              <w:t>What do you think I should / ought to do?</w:t>
            </w:r>
          </w:p>
        </w:tc>
        <w:tc>
          <w:tcPr>
            <w:tcW w:w="2349"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You should + verb</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 advise you to + verb</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 suggest that you + verb</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You can / could +verb</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 xml:space="preserve">Why </w:t>
            </w:r>
            <w:r>
              <w:rPr>
                <w:rFonts w:ascii="Sylfaen" w:hAnsi="Sylfaen"/>
                <w:sz w:val="20"/>
                <w:szCs w:val="20"/>
              </w:rPr>
              <w:t>don’t you + verb</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Verb / Don’t + verb</w:t>
            </w:r>
          </w:p>
        </w:tc>
        <w:tc>
          <w:tcPr>
            <w:tcW w:w="2349"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Thanks for the advice.</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That sounds like a good idea.</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Thanks. I’ll do that.</w:t>
            </w:r>
          </w:p>
        </w:tc>
        <w:tc>
          <w:tcPr>
            <w:tcW w:w="2349"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Thanks, but I don’t think that’s a good idea.</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Thanks. I’ll think about it.</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Thanks, but I’m not so sure.</w:t>
            </w:r>
          </w:p>
        </w:tc>
      </w:tr>
    </w:tbl>
    <w:p w:rsidR="001673DA" w:rsidRDefault="001673DA">
      <w:pPr>
        <w:ind w:left="180"/>
        <w:rPr>
          <w:rFonts w:ascii="Sylfaen" w:hAnsi="Sylfaen"/>
          <w:b/>
        </w:rPr>
      </w:pPr>
    </w:p>
    <w:tbl>
      <w:tblPr>
        <w:tblStyle w:val="LightGrid-Accent6"/>
        <w:tblW w:w="0" w:type="auto"/>
        <w:tblLook w:val="04A0" w:firstRow="1" w:lastRow="0" w:firstColumn="1" w:lastColumn="0" w:noHBand="0" w:noVBand="1"/>
      </w:tblPr>
      <w:tblGrid>
        <w:gridCol w:w="3142"/>
        <w:gridCol w:w="3127"/>
        <w:gridCol w:w="3127"/>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2" w:type="dxa"/>
          </w:tcPr>
          <w:p w:rsidR="001673DA" w:rsidRDefault="00511953">
            <w:pPr>
              <w:rPr>
                <w:rFonts w:ascii="Sylfaen" w:hAnsi="Sylfaen"/>
              </w:rPr>
            </w:pPr>
            <w:r>
              <w:rPr>
                <w:rFonts w:ascii="Sylfaen" w:hAnsi="Sylfaen"/>
              </w:rPr>
              <w:t>Asking for a Favor</w:t>
            </w:r>
          </w:p>
        </w:tc>
        <w:tc>
          <w:tcPr>
            <w:tcW w:w="6254" w:type="dxa"/>
            <w:gridSpan w:val="2"/>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Responding</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2" w:type="dxa"/>
          </w:tcPr>
          <w:p w:rsidR="001673DA" w:rsidRDefault="001673DA">
            <w:pPr>
              <w:rPr>
                <w:rFonts w:ascii="Sylfaen" w:hAnsi="Sylfaen"/>
              </w:rPr>
            </w:pPr>
          </w:p>
        </w:tc>
        <w:tc>
          <w:tcPr>
            <w:tcW w:w="3127"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b/>
              </w:rPr>
            </w:pPr>
            <w:r>
              <w:rPr>
                <w:rFonts w:ascii="Sylfaen" w:hAnsi="Sylfaen"/>
                <w:b/>
              </w:rPr>
              <w:t>Yes</w:t>
            </w:r>
          </w:p>
        </w:tc>
        <w:tc>
          <w:tcPr>
            <w:tcW w:w="3127"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b/>
              </w:rPr>
            </w:pPr>
            <w:r>
              <w:rPr>
                <w:rFonts w:ascii="Sylfaen" w:hAnsi="Sylfaen"/>
                <w:b/>
              </w:rPr>
              <w:t>No</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2" w:type="dxa"/>
          </w:tcPr>
          <w:p w:rsidR="001673DA" w:rsidRDefault="00511953">
            <w:pPr>
              <w:rPr>
                <w:rFonts w:ascii="Sylfaen" w:hAnsi="Sylfaen"/>
                <w:sz w:val="20"/>
                <w:szCs w:val="20"/>
              </w:rPr>
            </w:pPr>
            <w:r>
              <w:rPr>
                <w:rFonts w:ascii="Sylfaen" w:hAnsi="Sylfaen"/>
                <w:b w:val="0"/>
                <w:sz w:val="20"/>
                <w:szCs w:val="20"/>
              </w:rPr>
              <w:t>Can / could you do me a (small/big) favour?</w:t>
            </w:r>
          </w:p>
          <w:p w:rsidR="001673DA" w:rsidRDefault="00511953">
            <w:pPr>
              <w:rPr>
                <w:rFonts w:ascii="Sylfaen" w:hAnsi="Sylfaen"/>
                <w:sz w:val="20"/>
                <w:szCs w:val="20"/>
              </w:rPr>
            </w:pPr>
            <w:r>
              <w:rPr>
                <w:rFonts w:ascii="Sylfaen" w:hAnsi="Sylfaen"/>
                <w:b w:val="0"/>
                <w:sz w:val="20"/>
                <w:szCs w:val="20"/>
              </w:rPr>
              <w:t>Can / could I ask you for a favour?</w:t>
            </w:r>
          </w:p>
          <w:p w:rsidR="001673DA" w:rsidRDefault="00511953">
            <w:pPr>
              <w:rPr>
                <w:rFonts w:ascii="Sylfaen" w:hAnsi="Sylfaen"/>
                <w:sz w:val="20"/>
                <w:szCs w:val="20"/>
              </w:rPr>
            </w:pPr>
            <w:r>
              <w:rPr>
                <w:rFonts w:ascii="Sylfaen" w:hAnsi="Sylfaen"/>
                <w:b w:val="0"/>
                <w:sz w:val="20"/>
                <w:szCs w:val="20"/>
              </w:rPr>
              <w:t>Will / can / could you + verb?</w:t>
            </w:r>
          </w:p>
        </w:tc>
        <w:tc>
          <w:tcPr>
            <w:tcW w:w="3127"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Sure. / Yes. / OK. / Yeah / Of course.</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Sure, what do you need?</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I’d be glad to.</w:t>
            </w:r>
          </w:p>
        </w:tc>
        <w:tc>
          <w:tcPr>
            <w:tcW w:w="3127"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I’m sorry but…</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I’d like to, but…</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 wish I could, but…</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Let me t</w:t>
            </w:r>
            <w:r>
              <w:rPr>
                <w:rFonts w:ascii="Sylfaen" w:hAnsi="Sylfaen"/>
                <w:sz w:val="20"/>
                <w:szCs w:val="20"/>
              </w:rPr>
              <w:t>hink about it.</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I really can’t.</w:t>
            </w:r>
          </w:p>
        </w:tc>
      </w:tr>
    </w:tbl>
    <w:p w:rsidR="001673DA" w:rsidRDefault="001673DA">
      <w:pPr>
        <w:ind w:left="180"/>
        <w:rPr>
          <w:rFonts w:ascii="Sylfaen" w:hAnsi="Sylfaen"/>
          <w:b/>
        </w:rPr>
      </w:pPr>
    </w:p>
    <w:tbl>
      <w:tblPr>
        <w:tblStyle w:val="LightList-Accent11"/>
        <w:tblW w:w="0" w:type="auto"/>
        <w:tblLook w:val="04A0" w:firstRow="1" w:lastRow="0" w:firstColumn="1" w:lastColumn="0" w:noHBand="0" w:noVBand="1"/>
      </w:tblPr>
      <w:tblGrid>
        <w:gridCol w:w="4788"/>
        <w:gridCol w:w="47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rPr>
                <w:rFonts w:ascii="Sylfaen" w:hAnsi="Sylfaen"/>
              </w:rPr>
            </w:pPr>
            <w:r>
              <w:rPr>
                <w:rFonts w:ascii="Sylfaen" w:hAnsi="Sylfaen"/>
              </w:rPr>
              <w:t>Asking for Directions</w:t>
            </w:r>
          </w:p>
        </w:tc>
        <w:tc>
          <w:tcPr>
            <w:tcW w:w="4788"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Giving Directions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rPr>
                <w:rFonts w:ascii="Sylfaen" w:hAnsi="Sylfaen"/>
                <w:sz w:val="20"/>
                <w:szCs w:val="20"/>
              </w:rPr>
            </w:pPr>
            <w:r>
              <w:rPr>
                <w:rFonts w:ascii="Sylfaen" w:hAnsi="Sylfaen"/>
                <w:b w:val="0"/>
                <w:sz w:val="20"/>
                <w:szCs w:val="20"/>
              </w:rPr>
              <w:t>Could you tell me where… is?</w:t>
            </w:r>
          </w:p>
          <w:p w:rsidR="001673DA" w:rsidRDefault="00511953">
            <w:pPr>
              <w:rPr>
                <w:rFonts w:ascii="Sylfaen" w:hAnsi="Sylfaen"/>
                <w:sz w:val="20"/>
                <w:szCs w:val="20"/>
              </w:rPr>
            </w:pPr>
            <w:r>
              <w:rPr>
                <w:rFonts w:ascii="Sylfaen" w:hAnsi="Sylfaen"/>
                <w:b w:val="0"/>
                <w:sz w:val="20"/>
                <w:szCs w:val="20"/>
              </w:rPr>
              <w:t>Where is…?</w:t>
            </w:r>
          </w:p>
          <w:p w:rsidR="001673DA" w:rsidRDefault="00511953">
            <w:pPr>
              <w:rPr>
                <w:rFonts w:ascii="Sylfaen" w:hAnsi="Sylfaen"/>
                <w:sz w:val="20"/>
                <w:szCs w:val="20"/>
              </w:rPr>
            </w:pPr>
            <w:r>
              <w:rPr>
                <w:rFonts w:ascii="Sylfaen" w:hAnsi="Sylfaen"/>
                <w:b w:val="0"/>
                <w:sz w:val="20"/>
                <w:szCs w:val="20"/>
              </w:rPr>
              <w:t>Do you know how to get to…?</w:t>
            </w:r>
          </w:p>
          <w:p w:rsidR="001673DA" w:rsidRDefault="00511953">
            <w:pPr>
              <w:rPr>
                <w:rFonts w:ascii="Sylfaen" w:hAnsi="Sylfaen"/>
                <w:sz w:val="20"/>
                <w:szCs w:val="20"/>
              </w:rPr>
            </w:pPr>
            <w:r>
              <w:rPr>
                <w:rFonts w:ascii="Sylfaen" w:hAnsi="Sylfaen"/>
                <w:b w:val="0"/>
                <w:sz w:val="20"/>
                <w:szCs w:val="20"/>
              </w:rPr>
              <w:t>How do you get to…</w:t>
            </w:r>
          </w:p>
          <w:p w:rsidR="001673DA" w:rsidRDefault="00511953">
            <w:pPr>
              <w:rPr>
                <w:rFonts w:ascii="Sylfaen" w:hAnsi="Sylfaen"/>
                <w:sz w:val="20"/>
                <w:szCs w:val="20"/>
              </w:rPr>
            </w:pPr>
            <w:r>
              <w:rPr>
                <w:rFonts w:ascii="Sylfaen" w:hAnsi="Sylfaen"/>
                <w:b w:val="0"/>
                <w:sz w:val="20"/>
                <w:szCs w:val="20"/>
              </w:rPr>
              <w:t>I’m looking for…</w:t>
            </w:r>
          </w:p>
          <w:p w:rsidR="001673DA" w:rsidRDefault="00511953">
            <w:pPr>
              <w:rPr>
                <w:rFonts w:ascii="Sylfaen" w:hAnsi="Sylfaen"/>
                <w:sz w:val="20"/>
                <w:szCs w:val="20"/>
              </w:rPr>
            </w:pPr>
            <w:r>
              <w:rPr>
                <w:rFonts w:ascii="Sylfaen" w:hAnsi="Sylfaen"/>
                <w:b w:val="0"/>
                <w:sz w:val="20"/>
                <w:szCs w:val="20"/>
              </w:rPr>
              <w:t>I’m trying to find…</w:t>
            </w:r>
          </w:p>
        </w:tc>
        <w:tc>
          <w:tcPr>
            <w:tcW w:w="478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Go straight.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Go straight for two blocks on </w:t>
            </w:r>
            <w:r>
              <w:rPr>
                <w:rFonts w:ascii="Sylfaen" w:hAnsi="Sylfaen"/>
                <w:sz w:val="20"/>
                <w:szCs w:val="20"/>
              </w:rPr>
              <w:t>Avenue/Street/Road.</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Go past (the market).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Go north/south/east/west.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Turn right/left.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Cross the street.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You’ll see it on your right/left.</w:t>
            </w:r>
          </w:p>
        </w:tc>
      </w:tr>
    </w:tbl>
    <w:p w:rsidR="001673DA" w:rsidRDefault="001673DA">
      <w:pPr>
        <w:ind w:left="180"/>
        <w:rPr>
          <w:rFonts w:ascii="Sylfaen" w:hAnsi="Sylfaen"/>
          <w:b/>
        </w:rPr>
      </w:pPr>
    </w:p>
    <w:tbl>
      <w:tblPr>
        <w:tblStyle w:val="LightList-Accent2"/>
        <w:tblW w:w="0" w:type="auto"/>
        <w:tblLook w:val="04A0" w:firstRow="1" w:lastRow="0" w:firstColumn="1" w:lastColumn="0" w:noHBand="0" w:noVBand="1"/>
      </w:tblPr>
      <w:tblGrid>
        <w:gridCol w:w="4788"/>
        <w:gridCol w:w="47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rPr>
                <w:rFonts w:ascii="Sylfaen" w:hAnsi="Sylfaen"/>
              </w:rPr>
            </w:pPr>
            <w:r>
              <w:rPr>
                <w:rFonts w:ascii="Sylfaen" w:hAnsi="Sylfaen"/>
              </w:rPr>
              <w:t>Expressing Agreement</w:t>
            </w:r>
          </w:p>
        </w:tc>
        <w:tc>
          <w:tcPr>
            <w:tcW w:w="4788"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Expressing Disagreement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rPr>
                <w:rFonts w:ascii="Sylfaen" w:hAnsi="Sylfaen"/>
                <w:sz w:val="20"/>
                <w:szCs w:val="20"/>
              </w:rPr>
            </w:pPr>
            <w:r>
              <w:rPr>
                <w:rFonts w:ascii="Sylfaen" w:hAnsi="Sylfaen"/>
                <w:b w:val="0"/>
                <w:sz w:val="20"/>
                <w:szCs w:val="20"/>
              </w:rPr>
              <w:t>I agree.</w:t>
            </w:r>
          </w:p>
          <w:p w:rsidR="001673DA" w:rsidRDefault="00511953">
            <w:pPr>
              <w:rPr>
                <w:rFonts w:ascii="Sylfaen" w:hAnsi="Sylfaen"/>
                <w:sz w:val="20"/>
                <w:szCs w:val="20"/>
              </w:rPr>
            </w:pPr>
            <w:r>
              <w:rPr>
                <w:rFonts w:ascii="Sylfaen" w:hAnsi="Sylfaen"/>
                <w:b w:val="0"/>
                <w:sz w:val="20"/>
                <w:szCs w:val="20"/>
              </w:rPr>
              <w:t>I agree with that.</w:t>
            </w:r>
          </w:p>
          <w:p w:rsidR="001673DA" w:rsidRDefault="00511953">
            <w:pPr>
              <w:rPr>
                <w:rFonts w:ascii="Sylfaen" w:hAnsi="Sylfaen"/>
                <w:sz w:val="20"/>
                <w:szCs w:val="20"/>
              </w:rPr>
            </w:pPr>
            <w:r>
              <w:rPr>
                <w:rFonts w:ascii="Sylfaen" w:hAnsi="Sylfaen"/>
                <w:b w:val="0"/>
                <w:sz w:val="20"/>
                <w:szCs w:val="20"/>
              </w:rPr>
              <w:t>I agree with you.</w:t>
            </w:r>
          </w:p>
          <w:p w:rsidR="001673DA" w:rsidRDefault="00511953">
            <w:pPr>
              <w:rPr>
                <w:rFonts w:ascii="Sylfaen" w:hAnsi="Sylfaen"/>
                <w:sz w:val="20"/>
                <w:szCs w:val="20"/>
              </w:rPr>
            </w:pPr>
            <w:r>
              <w:rPr>
                <w:rFonts w:ascii="Sylfaen" w:hAnsi="Sylfaen"/>
                <w:b w:val="0"/>
                <w:sz w:val="20"/>
                <w:szCs w:val="20"/>
              </w:rPr>
              <w:t>I’m with you.</w:t>
            </w:r>
          </w:p>
          <w:p w:rsidR="001673DA" w:rsidRDefault="00511953">
            <w:pPr>
              <w:rPr>
                <w:rFonts w:ascii="Sylfaen" w:hAnsi="Sylfaen"/>
                <w:sz w:val="20"/>
                <w:szCs w:val="20"/>
              </w:rPr>
            </w:pPr>
            <w:r>
              <w:rPr>
                <w:rFonts w:ascii="Sylfaen" w:hAnsi="Sylfaen"/>
                <w:b w:val="0"/>
                <w:sz w:val="20"/>
                <w:szCs w:val="20"/>
              </w:rPr>
              <w:t>You’re right.</w:t>
            </w:r>
          </w:p>
          <w:p w:rsidR="001673DA" w:rsidRDefault="00511953">
            <w:pPr>
              <w:rPr>
                <w:rFonts w:ascii="Sylfaen" w:hAnsi="Sylfaen"/>
                <w:sz w:val="20"/>
                <w:szCs w:val="20"/>
              </w:rPr>
            </w:pPr>
            <w:r>
              <w:rPr>
                <w:rFonts w:ascii="Sylfaen" w:hAnsi="Sylfaen"/>
                <w:b w:val="0"/>
                <w:sz w:val="20"/>
                <w:szCs w:val="20"/>
              </w:rPr>
              <w:t>I couldn’t agree more.</w:t>
            </w:r>
          </w:p>
          <w:p w:rsidR="001673DA" w:rsidRDefault="00511953">
            <w:pPr>
              <w:rPr>
                <w:rFonts w:ascii="Sylfaen" w:hAnsi="Sylfaen"/>
                <w:sz w:val="20"/>
                <w:szCs w:val="20"/>
              </w:rPr>
            </w:pPr>
            <w:r>
              <w:rPr>
                <w:rFonts w:ascii="Sylfaen" w:hAnsi="Sylfaen"/>
                <w:b w:val="0"/>
                <w:sz w:val="20"/>
                <w:szCs w:val="20"/>
              </w:rPr>
              <w:t>I completely agree.</w:t>
            </w:r>
          </w:p>
        </w:tc>
        <w:tc>
          <w:tcPr>
            <w:tcW w:w="478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I’m not sure about that.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 disagree.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 don’t agree.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 disagree with that.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 disagree with you.</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 completely disagree.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You’re wrong.</w:t>
            </w:r>
          </w:p>
        </w:tc>
      </w:tr>
    </w:tbl>
    <w:p w:rsidR="001673DA" w:rsidRDefault="001673DA">
      <w:pPr>
        <w:ind w:left="180"/>
        <w:rPr>
          <w:rFonts w:ascii="Sylfaen" w:hAnsi="Sylfaen"/>
          <w:b/>
        </w:rPr>
      </w:pPr>
    </w:p>
    <w:tbl>
      <w:tblPr>
        <w:tblStyle w:val="LightGrid-Accent3"/>
        <w:tblW w:w="0" w:type="auto"/>
        <w:tblLook w:val="04A0" w:firstRow="1" w:lastRow="0" w:firstColumn="1" w:lastColumn="0" w:noHBand="0" w:noVBand="1"/>
      </w:tblPr>
      <w:tblGrid>
        <w:gridCol w:w="4698"/>
        <w:gridCol w:w="469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6" w:type="dxa"/>
            <w:gridSpan w:val="2"/>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Expressions for Telephone Conversations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rsidR="001673DA" w:rsidRDefault="00511953">
            <w:pPr>
              <w:jc w:val="center"/>
              <w:rPr>
                <w:rFonts w:ascii="Sylfaen" w:hAnsi="Sylfaen"/>
              </w:rPr>
            </w:pPr>
            <w:r>
              <w:rPr>
                <w:rFonts w:ascii="Sylfaen" w:hAnsi="Sylfaen"/>
                <w:b w:val="0"/>
              </w:rPr>
              <w:t xml:space="preserve">Answering the </w:t>
            </w:r>
            <w:r>
              <w:rPr>
                <w:rFonts w:ascii="Sylfaen" w:hAnsi="Sylfaen"/>
                <w:b w:val="0"/>
              </w:rPr>
              <w:t>phone</w:t>
            </w:r>
          </w:p>
        </w:tc>
        <w:tc>
          <w:tcPr>
            <w:tcW w:w="4698"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Finding out who is calling</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rsidR="001673DA" w:rsidRDefault="00511953">
            <w:pPr>
              <w:rPr>
                <w:rFonts w:ascii="Sylfaen" w:hAnsi="Sylfaen"/>
                <w:sz w:val="20"/>
                <w:szCs w:val="20"/>
              </w:rPr>
            </w:pPr>
            <w:r>
              <w:rPr>
                <w:rFonts w:ascii="Sylfaen" w:hAnsi="Sylfaen"/>
                <w:b w:val="0"/>
                <w:sz w:val="20"/>
                <w:szCs w:val="20"/>
              </w:rPr>
              <w:t>Hello. (when answering home phone)</w:t>
            </w:r>
          </w:p>
          <w:p w:rsidR="001673DA" w:rsidRDefault="00511953">
            <w:pPr>
              <w:rPr>
                <w:rFonts w:ascii="Sylfaen" w:hAnsi="Sylfaen"/>
                <w:sz w:val="20"/>
                <w:szCs w:val="20"/>
              </w:rPr>
            </w:pPr>
            <w:r>
              <w:rPr>
                <w:rFonts w:ascii="Sylfaen" w:hAnsi="Sylfaen"/>
                <w:b w:val="0"/>
                <w:sz w:val="20"/>
                <w:szCs w:val="20"/>
              </w:rPr>
              <w:t>Full Name/Company Name (for business people)</w:t>
            </w:r>
          </w:p>
        </w:tc>
        <w:tc>
          <w:tcPr>
            <w:tcW w:w="4698"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May I ask who’s calling?</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Can I tell him who’s calling?</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May I tell her who’s calling?</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rsidR="001673DA" w:rsidRDefault="00511953">
            <w:pPr>
              <w:jc w:val="center"/>
              <w:rPr>
                <w:rFonts w:ascii="Sylfaen" w:hAnsi="Sylfaen"/>
              </w:rPr>
            </w:pPr>
            <w:r>
              <w:rPr>
                <w:rFonts w:ascii="Sylfaen" w:hAnsi="Sylfaen"/>
                <w:b w:val="0"/>
              </w:rPr>
              <w:t>Taking a phone message</w:t>
            </w:r>
          </w:p>
        </w:tc>
        <w:tc>
          <w:tcPr>
            <w:tcW w:w="4698"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Asking for </w:t>
            </w:r>
            <w:r>
              <w:rPr>
                <w:rFonts w:ascii="Sylfaen" w:hAnsi="Sylfaen"/>
              </w:rPr>
              <w:t>clarification</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rsidR="001673DA" w:rsidRDefault="00511953">
            <w:pPr>
              <w:rPr>
                <w:rFonts w:ascii="Sylfaen" w:hAnsi="Sylfaen"/>
                <w:sz w:val="20"/>
                <w:szCs w:val="20"/>
              </w:rPr>
            </w:pPr>
            <w:r>
              <w:rPr>
                <w:rFonts w:ascii="Sylfaen" w:hAnsi="Sylfaen"/>
                <w:b w:val="0"/>
                <w:sz w:val="20"/>
                <w:szCs w:val="20"/>
              </w:rPr>
              <w:t>He’s not here right now. Would you like me to give him a message?</w:t>
            </w:r>
          </w:p>
          <w:p w:rsidR="001673DA" w:rsidRDefault="00511953">
            <w:pPr>
              <w:rPr>
                <w:rFonts w:ascii="Sylfaen" w:hAnsi="Sylfaen"/>
                <w:sz w:val="20"/>
                <w:szCs w:val="20"/>
              </w:rPr>
            </w:pPr>
            <w:r>
              <w:rPr>
                <w:rFonts w:ascii="Sylfaen" w:hAnsi="Sylfaen"/>
                <w:b w:val="0"/>
                <w:sz w:val="20"/>
                <w:szCs w:val="20"/>
              </w:rPr>
              <w:t>She just stepped out. May I take a message?</w:t>
            </w:r>
          </w:p>
        </w:tc>
        <w:tc>
          <w:tcPr>
            <w:tcW w:w="4698"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Excuse me?</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What was that again?</w:t>
            </w:r>
          </w:p>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sz w:val="20"/>
                <w:szCs w:val="20"/>
              </w:rPr>
            </w:pPr>
            <w:r>
              <w:rPr>
                <w:rFonts w:ascii="Sylfaen" w:hAnsi="Sylfaen"/>
                <w:sz w:val="20"/>
                <w:szCs w:val="20"/>
              </w:rPr>
              <w:t>Could you repeat that?</w:t>
            </w:r>
          </w:p>
        </w:tc>
      </w:tr>
    </w:tbl>
    <w:p w:rsidR="001673DA" w:rsidRDefault="001673DA">
      <w:pPr>
        <w:ind w:left="180"/>
        <w:rPr>
          <w:rFonts w:ascii="Sylfaen" w:hAnsi="Sylfaen"/>
          <w:b/>
        </w:rPr>
      </w:pPr>
    </w:p>
    <w:tbl>
      <w:tblPr>
        <w:tblStyle w:val="LightList-Accent4"/>
        <w:tblW w:w="0" w:type="auto"/>
        <w:tblLook w:val="04A0" w:firstRow="1" w:lastRow="0" w:firstColumn="1" w:lastColumn="0" w:noHBand="0" w:noVBand="1"/>
      </w:tblPr>
      <w:tblGrid>
        <w:gridCol w:w="3168"/>
        <w:gridCol w:w="622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6" w:type="dxa"/>
            <w:gridSpan w:val="2"/>
          </w:tcPr>
          <w:p w:rsidR="001673DA" w:rsidRDefault="00511953">
            <w:pPr>
              <w:jc w:val="center"/>
              <w:rPr>
                <w:rFonts w:ascii="Sylfaen" w:hAnsi="Sylfaen"/>
              </w:rPr>
            </w:pPr>
            <w:r>
              <w:rPr>
                <w:rFonts w:ascii="Sylfaen" w:hAnsi="Sylfaen"/>
              </w:rPr>
              <w:t>Turn-taking and Turn-giving Expressions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Introducing the topic</w:t>
            </w:r>
          </w:p>
        </w:tc>
        <w:tc>
          <w:tcPr>
            <w:tcW w:w="62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 xml:space="preserve">Today we </w:t>
            </w:r>
            <w:r>
              <w:rPr>
                <w:rFonts w:ascii="Sylfaen" w:hAnsi="Sylfaen"/>
                <w:sz w:val="20"/>
                <w:szCs w:val="20"/>
              </w:rPr>
              <w:t>are here to discuss…</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The goal of our discussion today is…</w:t>
            </w:r>
          </w:p>
        </w:tc>
      </w:tr>
      <w:tr w:rsidR="001673DA" w:rsidTr="001673DA">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Bringing in other people</w:t>
            </w:r>
          </w:p>
        </w:tc>
        <w:tc>
          <w:tcPr>
            <w:tcW w:w="62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What is your opinion, Mr.___?</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Do you agree with Mr.___’s opinion, Ms. ___?</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Keeping the Discussion Moving</w:t>
            </w:r>
          </w:p>
        </w:tc>
        <w:tc>
          <w:tcPr>
            <w:tcW w:w="62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Let’s go to another point.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Next, let’s talk about…</w:t>
            </w:r>
          </w:p>
        </w:tc>
      </w:tr>
      <w:tr w:rsidR="001673DA" w:rsidTr="001673DA">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Giving an opin</w:t>
            </w:r>
            <w:r>
              <w:rPr>
                <w:rFonts w:ascii="Sylfaen" w:hAnsi="Sylfaen"/>
                <w:b w:val="0"/>
              </w:rPr>
              <w:t>ion</w:t>
            </w:r>
          </w:p>
        </w:tc>
        <w:tc>
          <w:tcPr>
            <w:tcW w:w="62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In my opinion…</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Personally, I believe that…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Getting further information</w:t>
            </w:r>
          </w:p>
        </w:tc>
        <w:tc>
          <w:tcPr>
            <w:tcW w:w="62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Would you mind explaining that a little more, please?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Could you explain that more fully?</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Could you tell us a bit more about that?</w:t>
            </w:r>
          </w:p>
        </w:tc>
      </w:tr>
      <w:tr w:rsidR="001673DA" w:rsidTr="001673DA">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Interrupting</w:t>
            </w:r>
          </w:p>
        </w:tc>
        <w:tc>
          <w:tcPr>
            <w:tcW w:w="62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Excuse me for </w:t>
            </w:r>
            <w:r>
              <w:rPr>
                <w:rFonts w:ascii="Sylfaen" w:hAnsi="Sylfaen"/>
                <w:sz w:val="20"/>
                <w:szCs w:val="20"/>
              </w:rPr>
              <w:t>interrupting, but…</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Sorry to interrupt, but…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Seeking clarification</w:t>
            </w:r>
          </w:p>
        </w:tc>
        <w:tc>
          <w:tcPr>
            <w:tcW w:w="622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What do you mean?</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Sorry, I’m not quite sure what you mean.</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Do you mean that…?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I’m sorry, I don’t quite follow.</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sz w:val="20"/>
                <w:szCs w:val="20"/>
              </w:rPr>
            </w:pPr>
            <w:r>
              <w:rPr>
                <w:rFonts w:ascii="Sylfaen" w:hAnsi="Sylfaen"/>
                <w:sz w:val="20"/>
                <w:szCs w:val="20"/>
              </w:rPr>
              <w:t>I don’t quite understand what you’re saying.</w:t>
            </w:r>
          </w:p>
        </w:tc>
      </w:tr>
      <w:tr w:rsidR="001673DA" w:rsidTr="001673DA">
        <w:tc>
          <w:tcPr>
            <w:cnfStyle w:val="001000000000" w:firstRow="0" w:lastRow="0" w:firstColumn="1" w:lastColumn="0" w:oddVBand="0" w:evenVBand="0" w:oddHBand="0" w:evenHBand="0" w:firstRowFirstColumn="0" w:firstRowLastColumn="0" w:lastRowFirstColumn="0" w:lastRowLastColumn="0"/>
            <w:tcW w:w="3168" w:type="dxa"/>
          </w:tcPr>
          <w:p w:rsidR="001673DA" w:rsidRDefault="00511953">
            <w:pPr>
              <w:rPr>
                <w:rFonts w:ascii="Sylfaen" w:hAnsi="Sylfaen"/>
              </w:rPr>
            </w:pPr>
            <w:r>
              <w:rPr>
                <w:rFonts w:ascii="Sylfaen" w:hAnsi="Sylfaen"/>
                <w:b w:val="0"/>
              </w:rPr>
              <w:t>Closing the discussion</w:t>
            </w:r>
          </w:p>
        </w:tc>
        <w:tc>
          <w:tcPr>
            <w:tcW w:w="622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 xml:space="preserve">In </w:t>
            </w:r>
            <w:r>
              <w:rPr>
                <w:rFonts w:ascii="Sylfaen" w:hAnsi="Sylfaen"/>
                <w:sz w:val="20"/>
                <w:szCs w:val="20"/>
              </w:rPr>
              <w:t>conclusion, the purpose of this discussion…</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sz w:val="20"/>
                <w:szCs w:val="20"/>
              </w:rPr>
            </w:pPr>
            <w:r>
              <w:rPr>
                <w:rFonts w:ascii="Sylfaen" w:hAnsi="Sylfaen"/>
                <w:sz w:val="20"/>
                <w:szCs w:val="20"/>
              </w:rPr>
              <w:t>We have concluded that…</w:t>
            </w:r>
          </w:p>
        </w:tc>
      </w:tr>
    </w:tbl>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1673DA">
      <w:pPr>
        <w:ind w:left="180"/>
        <w:rPr>
          <w:rFonts w:ascii="Sylfaen" w:hAnsi="Sylfaen"/>
          <w:b/>
        </w:rPr>
      </w:pPr>
    </w:p>
    <w:p w:rsidR="001673DA" w:rsidRDefault="00511953">
      <w:pPr>
        <w:spacing w:after="0"/>
        <w:rPr>
          <w:rFonts w:ascii="Sylfaen" w:hAnsi="Sylfaen"/>
          <w:sz w:val="24"/>
          <w:szCs w:val="24"/>
        </w:rPr>
      </w:pPr>
      <w:r>
        <w:rPr>
          <w:rFonts w:ascii="Sylfaen" w:hAnsi="Sylfaen"/>
          <w:b/>
          <w:sz w:val="24"/>
          <w:szCs w:val="24"/>
          <w:highlight w:val="green"/>
        </w:rPr>
        <w:t>ENGLISH: Philippine Literature</w:t>
      </w:r>
    </w:p>
    <w:p w:rsidR="001673DA" w:rsidRDefault="00511953">
      <w:pPr>
        <w:pStyle w:val="ListParagraph"/>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Trace the development of Philippine Literature in English from the early American Period to the contemporary times.</w:t>
      </w:r>
    </w:p>
    <w:p w:rsidR="001673DA" w:rsidRDefault="00511953">
      <w:pPr>
        <w:pStyle w:val="ListParagraph"/>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Highlight the </w:t>
      </w:r>
      <w:r>
        <w:rPr>
          <w:rFonts w:ascii="Sylfaen" w:hAnsi="Sylfaen"/>
          <w:sz w:val="24"/>
          <w:szCs w:val="24"/>
        </w:rPr>
        <w:t>historical influences that inform Philippine literary productions.</w:t>
      </w:r>
    </w:p>
    <w:p w:rsidR="001673DA" w:rsidRDefault="00511953">
      <w:pPr>
        <w:pStyle w:val="ListParagraph"/>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Analyze the recurrent themes, pervading thought and styles in English literary productions of Filipino writers.</w:t>
      </w:r>
    </w:p>
    <w:p w:rsidR="001673DA" w:rsidRDefault="00511953">
      <w:pPr>
        <w:pStyle w:val="ListParagraph"/>
        <w:numPr>
          <w:ilvl w:val="0"/>
          <w:numId w:val="149"/>
        </w:numPr>
        <w:pBdr>
          <w:top w:val="single" w:sz="4" w:space="1" w:color="auto"/>
          <w:bottom w:val="single" w:sz="4" w:space="1" w:color="auto"/>
        </w:pBdr>
        <w:spacing w:after="0"/>
        <w:rPr>
          <w:rFonts w:ascii="Sylfaen" w:hAnsi="Sylfaen"/>
          <w:sz w:val="24"/>
          <w:szCs w:val="24"/>
        </w:rPr>
      </w:pPr>
      <w:r>
        <w:rPr>
          <w:rFonts w:ascii="Sylfaen" w:hAnsi="Sylfaen"/>
          <w:sz w:val="24"/>
          <w:szCs w:val="24"/>
        </w:rPr>
        <w:t>Interpret and analyze some literary texts or representative writers.</w:t>
      </w:r>
    </w:p>
    <w:p w:rsidR="001673DA" w:rsidRDefault="001673DA">
      <w:pPr>
        <w:ind w:left="180"/>
        <w:rPr>
          <w:rFonts w:ascii="Sylfaen" w:hAnsi="Sylfaen"/>
          <w:b/>
        </w:rPr>
      </w:pPr>
    </w:p>
    <w:p w:rsidR="001673DA" w:rsidRDefault="00511953">
      <w:pPr>
        <w:pStyle w:val="ListParagraph"/>
        <w:numPr>
          <w:ilvl w:val="0"/>
          <w:numId w:val="161"/>
        </w:numPr>
        <w:ind w:left="720" w:hanging="540"/>
        <w:rPr>
          <w:rFonts w:ascii="Sylfaen" w:hAnsi="Sylfaen"/>
          <w:b/>
        </w:rPr>
      </w:pPr>
      <w:r>
        <w:rPr>
          <w:rFonts w:ascii="Sylfaen" w:hAnsi="Sylfaen"/>
        </w:rPr>
        <w:t>Early l</w:t>
      </w:r>
      <w:r>
        <w:rPr>
          <w:rFonts w:ascii="Sylfaen" w:hAnsi="Sylfaen"/>
        </w:rPr>
        <w:t>iterary historians divided Philippine literature in English into five periods</w:t>
      </w:r>
    </w:p>
    <w:p w:rsidR="001673DA" w:rsidRDefault="00511953">
      <w:pPr>
        <w:pStyle w:val="ListParagraph"/>
        <w:numPr>
          <w:ilvl w:val="1"/>
          <w:numId w:val="161"/>
        </w:numPr>
        <w:rPr>
          <w:rFonts w:ascii="Sylfaen" w:hAnsi="Sylfaen"/>
        </w:rPr>
      </w:pPr>
      <w:r>
        <w:rPr>
          <w:rFonts w:ascii="Sylfaen" w:hAnsi="Sylfaen"/>
        </w:rPr>
        <w:t>Period of Orientation (1898-1909)</w:t>
      </w:r>
    </w:p>
    <w:p w:rsidR="001673DA" w:rsidRDefault="00511953">
      <w:pPr>
        <w:pStyle w:val="ListParagraph"/>
        <w:numPr>
          <w:ilvl w:val="1"/>
          <w:numId w:val="161"/>
        </w:numPr>
        <w:rPr>
          <w:rFonts w:ascii="Sylfaen" w:hAnsi="Sylfaen"/>
        </w:rPr>
      </w:pPr>
      <w:r>
        <w:rPr>
          <w:rFonts w:ascii="Sylfaen" w:hAnsi="Sylfaen"/>
        </w:rPr>
        <w:t>Period of Imitation (1910-1924)</w:t>
      </w:r>
    </w:p>
    <w:p w:rsidR="001673DA" w:rsidRDefault="00511953">
      <w:pPr>
        <w:pStyle w:val="ListParagraph"/>
        <w:numPr>
          <w:ilvl w:val="1"/>
          <w:numId w:val="161"/>
        </w:numPr>
        <w:rPr>
          <w:rFonts w:ascii="Sylfaen" w:hAnsi="Sylfaen"/>
        </w:rPr>
      </w:pPr>
      <w:r>
        <w:rPr>
          <w:rFonts w:ascii="Sylfaen" w:hAnsi="Sylfaen"/>
        </w:rPr>
        <w:t>Period of Growth and Experimentation (1925-1941)</w:t>
      </w:r>
    </w:p>
    <w:p w:rsidR="001673DA" w:rsidRDefault="00511953">
      <w:pPr>
        <w:pStyle w:val="ListParagraph"/>
        <w:numPr>
          <w:ilvl w:val="1"/>
          <w:numId w:val="161"/>
        </w:numPr>
        <w:rPr>
          <w:rFonts w:ascii="Sylfaen" w:hAnsi="Sylfaen"/>
        </w:rPr>
      </w:pPr>
      <w:r>
        <w:rPr>
          <w:rFonts w:ascii="Sylfaen" w:hAnsi="Sylfaen"/>
        </w:rPr>
        <w:t>Post-Liberation Period (1945-onwards)</w:t>
      </w:r>
    </w:p>
    <w:p w:rsidR="001673DA" w:rsidRDefault="00511953">
      <w:pPr>
        <w:spacing w:after="0"/>
        <w:rPr>
          <w:rFonts w:ascii="Sylfaen" w:hAnsi="Sylfaen"/>
          <w:b/>
        </w:rPr>
      </w:pPr>
      <w:r>
        <w:rPr>
          <w:rFonts w:ascii="Sylfaen" w:hAnsi="Sylfaen"/>
          <w:b/>
        </w:rPr>
        <w:t>The Period of Orientation</w:t>
      </w:r>
      <w:r>
        <w:rPr>
          <w:rFonts w:ascii="Sylfaen" w:hAnsi="Sylfaen"/>
          <w:b/>
        </w:rPr>
        <w:t xml:space="preserve"> (1898-1909)</w:t>
      </w:r>
    </w:p>
    <w:p w:rsidR="001673DA" w:rsidRDefault="00511953">
      <w:pPr>
        <w:pStyle w:val="ListParagraph"/>
        <w:numPr>
          <w:ilvl w:val="0"/>
          <w:numId w:val="43"/>
        </w:numPr>
        <w:spacing w:after="0"/>
        <w:rPr>
          <w:rFonts w:ascii="Sylfaen" w:hAnsi="Sylfaen"/>
        </w:rPr>
      </w:pPr>
      <w:r>
        <w:rPr>
          <w:rFonts w:ascii="Sylfaen" w:hAnsi="Sylfaen"/>
        </w:rPr>
        <w:t xml:space="preserve">It began with the Occupation of Manila by the American forces on August 13, 1898. It extended to the publication of the </w:t>
      </w:r>
      <w:r>
        <w:rPr>
          <w:rFonts w:ascii="Sylfaen" w:hAnsi="Sylfaen"/>
          <w:i/>
        </w:rPr>
        <w:t>College Folio</w:t>
      </w:r>
      <w:r>
        <w:rPr>
          <w:rFonts w:ascii="Sylfaen" w:hAnsi="Sylfaen"/>
        </w:rPr>
        <w:t xml:space="preserve"> in 1910 when Filipino writers made their first attempts at expression in the new language.</w:t>
      </w:r>
    </w:p>
    <w:p w:rsidR="001673DA" w:rsidRDefault="00511953">
      <w:pPr>
        <w:pStyle w:val="ListParagraph"/>
        <w:numPr>
          <w:ilvl w:val="0"/>
          <w:numId w:val="43"/>
        </w:numPr>
        <w:spacing w:after="0"/>
        <w:rPr>
          <w:rFonts w:ascii="Sylfaen" w:hAnsi="Sylfaen"/>
        </w:rPr>
      </w:pPr>
      <w:r>
        <w:rPr>
          <w:rFonts w:ascii="Sylfaen" w:hAnsi="Sylfaen"/>
        </w:rPr>
        <w:t xml:space="preserve">The nationalistic </w:t>
      </w:r>
      <w:r>
        <w:rPr>
          <w:rFonts w:ascii="Sylfaen" w:hAnsi="Sylfaen"/>
        </w:rPr>
        <w:t>and rebellious spirit against the American occupation also found expression in the Filipino literature in English of this period. It consisted mostly of articles dealing with patriotism and nationalism.</w:t>
      </w:r>
    </w:p>
    <w:p w:rsidR="001673DA" w:rsidRDefault="00511953">
      <w:pPr>
        <w:pStyle w:val="ListParagraph"/>
        <w:numPr>
          <w:ilvl w:val="0"/>
          <w:numId w:val="43"/>
        </w:numPr>
        <w:spacing w:after="0"/>
        <w:rPr>
          <w:rFonts w:ascii="Sylfaen" w:hAnsi="Sylfaen"/>
        </w:rPr>
      </w:pPr>
      <w:r>
        <w:rPr>
          <w:rFonts w:ascii="Sylfaen" w:hAnsi="Sylfaen"/>
        </w:rPr>
        <w:t xml:space="preserve">However, only </w:t>
      </w:r>
      <w:r>
        <w:rPr>
          <w:rFonts w:ascii="Sylfaen" w:hAnsi="Sylfaen"/>
          <w:i/>
        </w:rPr>
        <w:t>El Renacimiento</w:t>
      </w:r>
      <w:r>
        <w:rPr>
          <w:rFonts w:ascii="Sylfaen" w:hAnsi="Sylfaen"/>
        </w:rPr>
        <w:t xml:space="preserve"> and the </w:t>
      </w:r>
      <w:r>
        <w:rPr>
          <w:rFonts w:ascii="Sylfaen" w:hAnsi="Sylfaen"/>
          <w:i/>
        </w:rPr>
        <w:t>Free Press</w:t>
      </w:r>
      <w:r>
        <w:rPr>
          <w:rFonts w:ascii="Sylfaen" w:hAnsi="Sylfaen"/>
        </w:rPr>
        <w:t xml:space="preserve"> published writings in English.</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Period of Imitation (1910-1924)</w:t>
      </w:r>
    </w:p>
    <w:p w:rsidR="001673DA" w:rsidRDefault="00511953">
      <w:pPr>
        <w:pStyle w:val="ListParagraph"/>
        <w:numPr>
          <w:ilvl w:val="0"/>
          <w:numId w:val="67"/>
        </w:numPr>
        <w:spacing w:after="0"/>
        <w:rPr>
          <w:rFonts w:ascii="Sylfaen" w:hAnsi="Sylfaen"/>
        </w:rPr>
      </w:pPr>
      <w:r>
        <w:rPr>
          <w:rFonts w:ascii="Sylfaen" w:hAnsi="Sylfaen"/>
        </w:rPr>
        <w:t xml:space="preserve">Began in 1910 when the </w:t>
      </w:r>
      <w:r>
        <w:rPr>
          <w:rFonts w:ascii="Sylfaen" w:hAnsi="Sylfaen"/>
          <w:i/>
        </w:rPr>
        <w:t>College Folio</w:t>
      </w:r>
      <w:r>
        <w:rPr>
          <w:rFonts w:ascii="Sylfaen" w:hAnsi="Sylfaen"/>
        </w:rPr>
        <w:t xml:space="preserve"> made its appearance in the University of the Philippines</w:t>
      </w:r>
    </w:p>
    <w:p w:rsidR="001673DA" w:rsidRDefault="00511953">
      <w:pPr>
        <w:pStyle w:val="ListParagraph"/>
        <w:numPr>
          <w:ilvl w:val="0"/>
          <w:numId w:val="67"/>
        </w:numPr>
        <w:spacing w:after="0"/>
        <w:rPr>
          <w:rFonts w:ascii="Sylfaen" w:hAnsi="Sylfaen"/>
        </w:rPr>
      </w:pPr>
      <w:r>
        <w:rPr>
          <w:rFonts w:ascii="Sylfaen" w:hAnsi="Sylfaen"/>
        </w:rPr>
        <w:t>This period was characterized by a strict adherence to the conventional forms of literature e</w:t>
      </w:r>
      <w:r>
        <w:rPr>
          <w:rFonts w:ascii="Sylfaen" w:hAnsi="Sylfaen"/>
        </w:rPr>
        <w:t>xemplified in the works of Longfellow, Hawthome, Emerson, Tennyson, Thackeray, and Macaulay; and by careful observance of the rules of grammar and rhetoric.</w:t>
      </w:r>
    </w:p>
    <w:p w:rsidR="001673DA" w:rsidRDefault="00511953">
      <w:pPr>
        <w:pStyle w:val="ListParagraph"/>
        <w:numPr>
          <w:ilvl w:val="0"/>
          <w:numId w:val="67"/>
        </w:numPr>
        <w:spacing w:after="0"/>
        <w:rPr>
          <w:rFonts w:ascii="Sylfaen" w:hAnsi="Sylfaen"/>
        </w:rPr>
      </w:pPr>
      <w:r>
        <w:rPr>
          <w:rFonts w:ascii="Sylfaen" w:hAnsi="Sylfaen"/>
        </w:rPr>
        <w:t xml:space="preserve">The publication of magazines and newspapers in English gave budding writers a chance to see </w:t>
      </w:r>
      <w:r>
        <w:rPr>
          <w:rFonts w:ascii="Sylfaen" w:hAnsi="Sylfaen"/>
        </w:rPr>
        <w:t>their compositions in print. Ex. Philippine Review, Independent, Rising Philippines, and Citizens, in addition to the Philippine Collegian, the UP student organ. Philippines Herald became the pioneer Filipino newspaper in English in 1920.</w:t>
      </w:r>
    </w:p>
    <w:p w:rsidR="001673DA" w:rsidRDefault="00511953">
      <w:pPr>
        <w:pStyle w:val="ListParagraph"/>
        <w:numPr>
          <w:ilvl w:val="0"/>
          <w:numId w:val="67"/>
        </w:numPr>
        <w:spacing w:after="0"/>
        <w:rPr>
          <w:rFonts w:ascii="Sylfaen" w:hAnsi="Sylfaen"/>
        </w:rPr>
      </w:pPr>
      <w:r>
        <w:rPr>
          <w:rFonts w:ascii="Sylfaen" w:hAnsi="Sylfaen"/>
        </w:rPr>
        <w:t>Paz Marquez Benit</w:t>
      </w:r>
      <w:r>
        <w:rPr>
          <w:rFonts w:ascii="Sylfaen" w:hAnsi="Sylfaen"/>
        </w:rPr>
        <w:t>ez gained some measure of mastery far ahead of the period as exemplified in her short story, “Dead Stars.” This story was, for a long time, considered a model of perfection in character delineation, local color, plot, and message.</w:t>
      </w:r>
    </w:p>
    <w:p w:rsidR="001673DA" w:rsidRDefault="00511953">
      <w:pPr>
        <w:pStyle w:val="ListParagraph"/>
        <w:numPr>
          <w:ilvl w:val="0"/>
          <w:numId w:val="67"/>
        </w:numPr>
        <w:spacing w:after="0"/>
        <w:rPr>
          <w:rFonts w:ascii="Sylfaen" w:hAnsi="Sylfaen"/>
        </w:rPr>
      </w:pPr>
      <w:r>
        <w:rPr>
          <w:rFonts w:ascii="Sylfaen" w:hAnsi="Sylfaen"/>
        </w:rPr>
        <w:t>The first book of poems a</w:t>
      </w:r>
      <w:r>
        <w:rPr>
          <w:rFonts w:ascii="Sylfaen" w:hAnsi="Sylfaen"/>
        </w:rPr>
        <w:t>nd the first novel in English written by a Filipino were published during this period: Procopio Solidum’s Never Mind and Other Poems and Zoilo M. Galang’s A child of Sorrow.</w:t>
      </w:r>
    </w:p>
    <w:p w:rsidR="001673DA" w:rsidRDefault="00511953">
      <w:pPr>
        <w:spacing w:after="0"/>
        <w:rPr>
          <w:rFonts w:ascii="Sylfaen" w:hAnsi="Sylfaen"/>
        </w:rPr>
      </w:pPr>
      <w:r>
        <w:rPr>
          <w:rFonts w:ascii="Sylfaen" w:hAnsi="Sylfaen"/>
          <w:noProof/>
          <w:lang w:val="en-US" w:eastAsia="zh-TW"/>
        </w:rPr>
        <w:pict>
          <v:shape id="1052" o:spid="_x0000_s1128" type="#_x0000_t202" style="position:absolute;margin-left:0;margin-top:0;width:372.25pt;height:106.35pt;z-index:251619840;visibility:visible;mso-wrap-distance-left:0;mso-wrap-distance-right:0;mso-position-horizontal:center;mso-position-horizontal-relative:text;mso-position-vertical-relative:text;mso-width-relative:margin;mso-height-relative:margin" strokecolor="#95b3d7" strokeweight="1pt">
            <v:fill color2="#b8cce4" focusposition="1" focussize="" focus="100%" type="gradient"/>
            <v:shadow on="t" type="perspective" color="#243f60" opacity=".5" offset="1pt" offset2="-3pt,-2pt"/>
            <v:textbox>
              <w:txbxContent>
                <w:p w:rsidR="001673DA" w:rsidRDefault="00511953">
                  <w:pPr>
                    <w:spacing w:after="0"/>
                    <w:rPr>
                      <w:rFonts w:ascii="Sylfaen" w:hAnsi="Sylfaen"/>
                    </w:rPr>
                  </w:pPr>
                  <w:r>
                    <w:rPr>
                      <w:rFonts w:ascii="Sylfaen" w:hAnsi="Sylfaen"/>
                    </w:rPr>
                    <w:t>It is the theme that poet sing about and glorify in sublime and immortal poetry</w:t>
                  </w:r>
                  <w:r>
                    <w:rPr>
                      <w:rFonts w:ascii="Sylfaen" w:hAnsi="Sylfaen"/>
                    </w:rPr>
                    <w:t xml:space="preserve">. It is the wine that intoxicates. It is one of the greatest events in life—when two passionate lips dip into the sweet realm of the cup of love, while Cupid stands smiling and the angels in heaven sing of the faith of two loving souls, blessing them with </w:t>
                  </w:r>
                  <w:r>
                    <w:rPr>
                      <w:rFonts w:ascii="Sylfaen" w:hAnsi="Sylfaen"/>
                    </w:rPr>
                    <w:t>ineffable happiness.</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“A Child of Sorrow”- Zoilo M. Galang</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spacing w:after="0"/>
        <w:rPr>
          <w:rFonts w:ascii="Sylfaen" w:hAnsi="Sylfaen"/>
        </w:rPr>
      </w:pPr>
      <w:r>
        <w:rPr>
          <w:rFonts w:ascii="Sylfaen" w:hAnsi="Sylfaen"/>
          <w:b/>
        </w:rPr>
        <w:t>Period of Expansion and Experimentation (1925-1941)</w:t>
      </w:r>
    </w:p>
    <w:p w:rsidR="001673DA" w:rsidRDefault="00511953">
      <w:pPr>
        <w:pStyle w:val="ListParagraph"/>
        <w:numPr>
          <w:ilvl w:val="0"/>
          <w:numId w:val="9"/>
        </w:numPr>
        <w:spacing w:after="0"/>
        <w:rPr>
          <w:rFonts w:ascii="Sylfaen" w:hAnsi="Sylfaen"/>
        </w:rPr>
      </w:pPr>
      <w:r>
        <w:rPr>
          <w:rFonts w:ascii="Sylfaen" w:hAnsi="Sylfaen"/>
        </w:rPr>
        <w:t>Filipino writers mastered, not only the fundamentals, but also the nuances of the English language sufficiently to be able to write it w</w:t>
      </w:r>
      <w:r>
        <w:rPr>
          <w:rFonts w:ascii="Sylfaen" w:hAnsi="Sylfaen"/>
        </w:rPr>
        <w:t>ith more confidence. They tried all forms of writing including the novel and the drama.</w:t>
      </w:r>
    </w:p>
    <w:p w:rsidR="001673DA" w:rsidRDefault="00511953">
      <w:pPr>
        <w:pStyle w:val="ListParagraph"/>
        <w:numPr>
          <w:ilvl w:val="0"/>
          <w:numId w:val="9"/>
        </w:numPr>
        <w:spacing w:after="0"/>
        <w:rPr>
          <w:rFonts w:ascii="Sylfaen" w:hAnsi="Sylfaen"/>
        </w:rPr>
      </w:pPr>
      <w:r>
        <w:rPr>
          <w:rFonts w:ascii="Sylfaen" w:hAnsi="Sylfaen"/>
        </w:rPr>
        <w:t>A deep attachment to the soil and a strong spirit of liberalism took possession of the writers</w:t>
      </w:r>
    </w:p>
    <w:p w:rsidR="001673DA" w:rsidRDefault="00511953">
      <w:pPr>
        <w:pStyle w:val="ListParagraph"/>
        <w:numPr>
          <w:ilvl w:val="0"/>
          <w:numId w:val="9"/>
        </w:numPr>
        <w:spacing w:after="0"/>
        <w:rPr>
          <w:rFonts w:ascii="Sylfaen" w:hAnsi="Sylfaen"/>
        </w:rPr>
      </w:pPr>
      <w:r>
        <w:rPr>
          <w:rFonts w:ascii="Sylfaen" w:hAnsi="Sylfaen"/>
        </w:rPr>
        <w:t>Some critics considered this period from 1930 until 1940 as the Golden Er</w:t>
      </w:r>
      <w:r>
        <w:rPr>
          <w:rFonts w:ascii="Sylfaen" w:hAnsi="Sylfaen"/>
        </w:rPr>
        <w:t>a of Filipino writing in English.</w:t>
      </w:r>
    </w:p>
    <w:p w:rsidR="001673DA" w:rsidRDefault="00511953">
      <w:pPr>
        <w:pStyle w:val="ListParagraph"/>
        <w:numPr>
          <w:ilvl w:val="0"/>
          <w:numId w:val="9"/>
        </w:numPr>
        <w:spacing w:after="0"/>
        <w:rPr>
          <w:rFonts w:ascii="Sylfaen" w:hAnsi="Sylfaen"/>
        </w:rPr>
      </w:pPr>
      <w:r>
        <w:rPr>
          <w:rFonts w:ascii="Sylfaen" w:hAnsi="Sylfaen"/>
        </w:rPr>
        <w:t>Jose Garcia Villa (aka Doveglion) excelled as a critic, short story writer, and poet and tremendously influenced Filipino writing.  A number of short story writers “arrived” with Villa—Manuel Arguilla, Paz Latorena, Loreto</w:t>
      </w:r>
      <w:r>
        <w:rPr>
          <w:rFonts w:ascii="Sylfaen" w:hAnsi="Sylfaen"/>
        </w:rPr>
        <w:t xml:space="preserve"> Paras, Arturo B. Rotor, and Alfredo E. Litiatco.</w:t>
      </w:r>
    </w:p>
    <w:p w:rsidR="001673DA" w:rsidRDefault="00511953">
      <w:pPr>
        <w:spacing w:after="0"/>
        <w:rPr>
          <w:rFonts w:ascii="Sylfaen" w:hAnsi="Sylfaen"/>
        </w:rPr>
      </w:pPr>
      <w:r>
        <w:rPr>
          <w:rFonts w:ascii="Sylfaen" w:hAnsi="Sylfaen"/>
          <w:noProof/>
          <w:lang w:val="en-US" w:eastAsia="zh-TW"/>
        </w:rPr>
        <w:pict>
          <v:shape id="1053" o:spid="_x0000_s1127" type="#_x0000_t202" style="position:absolute;margin-left:0;margin-top:0;width:360.45pt;height:172.75pt;z-index:251620864;visibility:visible;mso-wrap-distance-left:0;mso-wrap-distance-right:0;mso-position-horizontal:center;mso-position-horizontal-relative:text;mso-position-vertical-relative:text;mso-width-relative:margin;mso-height-relative:margin" strokecolor="#d99594" strokeweight="1pt">
            <v:fill color2="#e5b8b7" focusposition="1" focussize="" focus="100%" type="gradient"/>
            <v:shadow on="t" type="perspective" color="#622423" opacity=".5" offset="1pt" offset2="-3pt,-2pt"/>
            <v:textbox>
              <w:txbxContent>
                <w:p w:rsidR="001673DA" w:rsidRDefault="00511953">
                  <w:pPr>
                    <w:spacing w:after="0"/>
                    <w:rPr>
                      <w:rFonts w:ascii="Sylfaen" w:hAnsi="Sylfaen"/>
                    </w:rPr>
                  </w:pPr>
                  <w:r>
                    <w:rPr>
                      <w:rFonts w:ascii="Sylfaen" w:hAnsi="Sylfaen"/>
                    </w:rPr>
                    <w:tab/>
                    <w:t>“Let me hold the bucket while you drink,” she offered.</w:t>
                  </w:r>
                </w:p>
                <w:p w:rsidR="001673DA" w:rsidRDefault="00511953">
                  <w:pPr>
                    <w:spacing w:after="0"/>
                    <w:rPr>
                      <w:rFonts w:ascii="Sylfaen" w:hAnsi="Sylfaen"/>
                    </w:rPr>
                  </w:pPr>
                  <w:r>
                    <w:rPr>
                      <w:rFonts w:ascii="Sylfaen" w:hAnsi="Sylfaen"/>
                    </w:rPr>
                    <w:tab/>
                    <w:t>He flashed her a</w:t>
                  </w:r>
                  <w:r>
                    <w:rPr>
                      <w:rFonts w:ascii="Sylfaen" w:hAnsi="Sylfaen"/>
                    </w:rPr>
                    <w:t xml:space="preserve"> smile over his shoulder as he poured the water into her jar, and again lowered the bucket.</w:t>
                  </w:r>
                </w:p>
                <w:p w:rsidR="001673DA" w:rsidRDefault="00511953">
                  <w:pPr>
                    <w:spacing w:after="0"/>
                    <w:rPr>
                      <w:rFonts w:ascii="Sylfaen" w:hAnsi="Sylfaen"/>
                    </w:rPr>
                  </w:pPr>
                  <w:r>
                    <w:rPr>
                      <w:rFonts w:ascii="Sylfaen" w:hAnsi="Sylfaen"/>
                    </w:rPr>
                    <w:tab/>
                    <w:t>“No, no, you must not do that.” She hurried to his side and held one of his arms. “I couldn’t let you, a stranger…”</w:t>
                  </w:r>
                </w:p>
                <w:p w:rsidR="001673DA" w:rsidRDefault="00511953">
                  <w:pPr>
                    <w:spacing w:after="0"/>
                    <w:rPr>
                      <w:rFonts w:ascii="Sylfaen" w:hAnsi="Sylfaen"/>
                    </w:rPr>
                  </w:pPr>
                  <w:r>
                    <w:rPr>
                      <w:rFonts w:ascii="Sylfaen" w:hAnsi="Sylfaen"/>
                    </w:rPr>
                    <w:tab/>
                    <w:t xml:space="preserve">“Why not?” He smiled down at her, and noticed </w:t>
                  </w:r>
                  <w:r>
                    <w:rPr>
                      <w:rFonts w:ascii="Sylfaen" w:hAnsi="Sylfaen"/>
                    </w:rPr>
                    <w:t>a slight film of moisture clinging down her upper lip and experienced a sudden desire to wipe it away with his forefinger. He continued to lower the bucket while she had to stand by.</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“Midsummer” –Manuel Arguilla</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37"/>
        </w:numPr>
        <w:spacing w:after="0"/>
        <w:rPr>
          <w:rFonts w:ascii="Sylfaen" w:hAnsi="Sylfaen"/>
        </w:rPr>
      </w:pPr>
      <w:r>
        <w:rPr>
          <w:rFonts w:ascii="Sylfaen" w:hAnsi="Sylfaen"/>
        </w:rPr>
        <w:t>Filipino writers were influence</w:t>
      </w:r>
      <w:r>
        <w:rPr>
          <w:rFonts w:ascii="Sylfaen" w:hAnsi="Sylfaen"/>
        </w:rPr>
        <w:t>d by Sherwood Anderson, Ernest Hemingway, William Saroyan, and Dorothy Parker.</w:t>
      </w:r>
    </w:p>
    <w:p w:rsidR="001673DA" w:rsidRDefault="00511953">
      <w:pPr>
        <w:pStyle w:val="ListParagraph"/>
        <w:numPr>
          <w:ilvl w:val="0"/>
          <w:numId w:val="37"/>
        </w:numPr>
        <w:spacing w:after="0"/>
        <w:rPr>
          <w:rFonts w:ascii="Sylfaen" w:hAnsi="Sylfaen"/>
        </w:rPr>
      </w:pPr>
      <w:r>
        <w:rPr>
          <w:rFonts w:ascii="Sylfaen" w:hAnsi="Sylfaen"/>
        </w:rPr>
        <w:t>Marcelo de Gracia Concepcion’s Azucena became the first book of Filipino verse to be printed in America. Other poets were Amador T. Daguio, Angela Manalang Gloria, and Luis Dato</w:t>
      </w:r>
      <w:r>
        <w:rPr>
          <w:rFonts w:ascii="Sylfaen" w:hAnsi="Sylfaen"/>
        </w:rPr>
        <w:t>.</w:t>
      </w:r>
    </w:p>
    <w:p w:rsidR="001673DA" w:rsidRDefault="00511953">
      <w:pPr>
        <w:pStyle w:val="ListParagraph"/>
        <w:numPr>
          <w:ilvl w:val="0"/>
          <w:numId w:val="37"/>
        </w:numPr>
        <w:spacing w:after="0"/>
        <w:rPr>
          <w:rFonts w:ascii="Sylfaen" w:hAnsi="Sylfaen"/>
        </w:rPr>
      </w:pPr>
      <w:r>
        <w:rPr>
          <w:rFonts w:ascii="Sylfaen" w:hAnsi="Sylfaen"/>
        </w:rPr>
        <w:t>In 1940, through the initiative and efforts of the Philippine Writers’ League, the Commonwealth Government started a yearly literary contest.</w:t>
      </w:r>
    </w:p>
    <w:p w:rsidR="001673DA" w:rsidRDefault="00511953">
      <w:pPr>
        <w:pStyle w:val="ListParagraph"/>
        <w:numPr>
          <w:ilvl w:val="0"/>
          <w:numId w:val="37"/>
        </w:numPr>
        <w:spacing w:after="0"/>
        <w:rPr>
          <w:rFonts w:ascii="Sylfaen" w:hAnsi="Sylfaen"/>
        </w:rPr>
      </w:pPr>
      <w:r>
        <w:rPr>
          <w:rFonts w:ascii="Sylfaen" w:hAnsi="Sylfaen"/>
        </w:rPr>
        <w:t>The first Filipino biographer to write in English is Carlos Quirino with his The Great Malayan. I.V. Mallari’s T</w:t>
      </w:r>
      <w:r>
        <w:rPr>
          <w:rFonts w:ascii="Sylfaen" w:hAnsi="Sylfaen"/>
        </w:rPr>
        <w:t>he Birth and Discontent showed his mastery of the art of irony as well as of the English language.</w:t>
      </w:r>
    </w:p>
    <w:p w:rsidR="001673DA" w:rsidRDefault="00511953">
      <w:pPr>
        <w:pStyle w:val="ListParagraph"/>
        <w:numPr>
          <w:ilvl w:val="0"/>
          <w:numId w:val="37"/>
        </w:numPr>
        <w:spacing w:after="0"/>
        <w:rPr>
          <w:rFonts w:ascii="Sylfaen" w:hAnsi="Sylfaen"/>
        </w:rPr>
      </w:pPr>
      <w:r>
        <w:rPr>
          <w:rFonts w:ascii="Sylfaen" w:hAnsi="Sylfaen"/>
        </w:rPr>
        <w:t>In the essay, the notable writings included Salvador P. Lopez’ prize-winning collection Literature and Society and Francisco P. Icasiano’s Horizons from My N</w:t>
      </w:r>
      <w:r>
        <w:rPr>
          <w:rFonts w:ascii="Sylfaen" w:hAnsi="Sylfaen"/>
        </w:rPr>
        <w:t>ipa Hut.</w:t>
      </w:r>
    </w:p>
    <w:p w:rsidR="001673DA" w:rsidRDefault="00511953">
      <w:pPr>
        <w:pStyle w:val="ListParagraph"/>
        <w:numPr>
          <w:ilvl w:val="0"/>
          <w:numId w:val="37"/>
        </w:numPr>
        <w:spacing w:after="0"/>
        <w:rPr>
          <w:rFonts w:ascii="Sylfaen" w:hAnsi="Sylfaen"/>
        </w:rPr>
      </w:pPr>
      <w:r>
        <w:rPr>
          <w:rFonts w:ascii="Sylfaen" w:hAnsi="Sylfaen"/>
        </w:rPr>
        <w:t>Filipino playwrights flourished during this period: Augusto C. Catanjal (The Oil Lamp), Vidal A. Tan (The Husband of Mrs. Cruz), Severino Montano (The Land of Our Fathers), and Wilfrido Ma. Guerrero (13 Plays), who became the most prolific dramati</w:t>
      </w:r>
      <w:r>
        <w:rPr>
          <w:rFonts w:ascii="Sylfaen" w:hAnsi="Sylfaen"/>
        </w:rPr>
        <w:t>st.</w:t>
      </w:r>
    </w:p>
    <w:p w:rsidR="001673DA" w:rsidRDefault="00511953">
      <w:pPr>
        <w:spacing w:after="0"/>
        <w:rPr>
          <w:rFonts w:ascii="Sylfaen" w:hAnsi="Sylfaen"/>
        </w:rPr>
      </w:pPr>
      <w:r>
        <w:rPr>
          <w:rFonts w:ascii="Sylfaen" w:hAnsi="Sylfaen"/>
          <w:noProof/>
          <w:lang w:val="en-US" w:eastAsia="zh-TW"/>
        </w:rPr>
        <w:pict>
          <v:shape id="1054" o:spid="_x0000_s1126" type="#_x0000_t202" style="position:absolute;margin-left:70.75pt;margin-top:8.5pt;width:326.2pt;height:190.35pt;z-index:251621888;visibility:visible;mso-wrap-distance-left:0;mso-wrap-distance-right:0;mso-position-horizontal-relative:text;mso-position-vertical-relative:text;mso-width-relative:margin;mso-height-relative:margin" strokecolor="#c2d69b" strokeweight="1pt">
            <v:fill color2="#d6e3bc" focusposition="1" focussize="" focus="100%" type="gradient"/>
            <v:shadow on="t" type="perspective" color="#4e6128" opacity=".5" offset="1pt" offset2="-3pt,-2pt"/>
            <v:textbox>
              <w:txbxContent>
                <w:p w:rsidR="001673DA" w:rsidRDefault="00511953">
                  <w:pPr>
                    <w:spacing w:after="0"/>
                    <w:rPr>
                      <w:rFonts w:ascii="Sylfaen" w:hAnsi="Sylfaen"/>
                    </w:rPr>
                  </w:pPr>
                  <w:r>
                    <w:rPr>
                      <w:rFonts w:ascii="Sylfaen" w:hAnsi="Sylfaen"/>
                    </w:rPr>
                    <w:t>RODOLFO: Did you come here to insult me, Mr. Bruno?</w:t>
                  </w:r>
                </w:p>
                <w:p w:rsidR="001673DA" w:rsidRDefault="00511953">
                  <w:pPr>
                    <w:spacing w:after="0"/>
                    <w:rPr>
                      <w:rFonts w:ascii="Sylfaen" w:hAnsi="Sylfaen"/>
                    </w:rPr>
                  </w:pPr>
                  <w:r>
                    <w:rPr>
                      <w:rFonts w:ascii="Sylfaen" w:hAnsi="Sylfaen"/>
                    </w:rPr>
                    <w:t>BRUNO: No, indeed. Kindly listen for a moment. I know also that my election is assured, and your efforts wasted.</w:t>
                  </w:r>
                </w:p>
                <w:p w:rsidR="001673DA" w:rsidRDefault="00511953">
                  <w:pPr>
                    <w:spacing w:after="0"/>
                    <w:rPr>
                      <w:rFonts w:ascii="Sylfaen" w:hAnsi="Sylfaen"/>
                    </w:rPr>
                  </w:pPr>
                  <w:r>
                    <w:rPr>
                      <w:rFonts w:ascii="Sylfaen" w:hAnsi="Sylfaen"/>
                    </w:rPr>
                    <w:t xml:space="preserve">BRUNO: Just a moment, please. I am giving you a chance to cut down your losses. Ten </w:t>
                  </w:r>
                  <w:r>
                    <w:rPr>
                      <w:rFonts w:ascii="Sylfaen" w:hAnsi="Sylfaen"/>
                    </w:rPr>
                    <w:t>thousand pesos if you withdraw from this fight.</w:t>
                  </w:r>
                </w:p>
                <w:p w:rsidR="001673DA" w:rsidRDefault="00511953">
                  <w:pPr>
                    <w:spacing w:after="0"/>
                    <w:rPr>
                      <w:rFonts w:ascii="Sylfaen" w:hAnsi="Sylfaen"/>
                    </w:rPr>
                  </w:pPr>
                  <w:r>
                    <w:rPr>
                      <w:rFonts w:ascii="Sylfaen" w:hAnsi="Sylfaen"/>
                    </w:rPr>
                    <w:t>RODOLFO: Mr. Bruno, you don’t understand me. I entered this fight to support certain principles. And those principles are not for sale! If this is the purpose of your (sarcastically) kind visit, (standing), I</w:t>
                  </w:r>
                  <w:r>
                    <w:rPr>
                      <w:rFonts w:ascii="Sylfaen" w:hAnsi="Sylfaen"/>
                    </w:rPr>
                    <w:t xml:space="preserve"> wish you goodnight.</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“The Husband of Mrs. Cruz” – Vidal A. Tan</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Period of Propaganda (1942-1944)</w:t>
      </w:r>
    </w:p>
    <w:p w:rsidR="001673DA" w:rsidRDefault="00511953">
      <w:pPr>
        <w:pStyle w:val="ListParagraph"/>
        <w:numPr>
          <w:ilvl w:val="0"/>
          <w:numId w:val="230"/>
        </w:numPr>
        <w:spacing w:after="0"/>
        <w:rPr>
          <w:rFonts w:ascii="Sylfaen" w:hAnsi="Sylfaen"/>
        </w:rPr>
      </w:pPr>
      <w:r>
        <w:rPr>
          <w:rFonts w:ascii="Sylfaen" w:hAnsi="Sylfaen"/>
        </w:rPr>
        <w:t>The war dampened the literary enthusiasm of the preceding period.</w:t>
      </w:r>
    </w:p>
    <w:p w:rsidR="001673DA" w:rsidRDefault="00511953">
      <w:pPr>
        <w:pStyle w:val="ListParagraph"/>
        <w:numPr>
          <w:ilvl w:val="0"/>
          <w:numId w:val="230"/>
        </w:numPr>
        <w:spacing w:after="0"/>
        <w:rPr>
          <w:rFonts w:ascii="Sylfaen" w:hAnsi="Sylfaen"/>
        </w:rPr>
      </w:pPr>
      <w:r>
        <w:rPr>
          <w:rFonts w:ascii="Sylfaen" w:hAnsi="Sylfaen"/>
        </w:rPr>
        <w:t xml:space="preserve">The writing of this period was largely journalistic, and the literary output </w:t>
      </w:r>
      <w:r>
        <w:rPr>
          <w:rFonts w:ascii="Sylfaen" w:hAnsi="Sylfaen"/>
        </w:rPr>
        <w:t>was negligible for two reasons: (1) it was, in the main, insincere, and (2) there was very little opportunity for publication.</w:t>
      </w:r>
    </w:p>
    <w:p w:rsidR="001673DA" w:rsidRDefault="00511953">
      <w:pPr>
        <w:pStyle w:val="ListParagraph"/>
        <w:numPr>
          <w:ilvl w:val="0"/>
          <w:numId w:val="230"/>
        </w:numPr>
        <w:spacing w:after="0"/>
        <w:rPr>
          <w:rFonts w:ascii="Sylfaen" w:hAnsi="Sylfaen"/>
        </w:rPr>
      </w:pPr>
      <w:r>
        <w:rPr>
          <w:rFonts w:ascii="Sylfaen" w:hAnsi="Sylfaen"/>
        </w:rPr>
        <w:t>This period saw the rise of Carlos P. Romulo, the first Filipino writer and journalist to win international recognition. He won t</w:t>
      </w:r>
      <w:r>
        <w:rPr>
          <w:rFonts w:ascii="Sylfaen" w:hAnsi="Sylfaen"/>
        </w:rPr>
        <w:t>he Pulitzer Prize; and his I Saw the Fall of the Philippines, I See the Philippines Rise, and Mother America became best sellers.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Post-Liberation Period (1945--)</w:t>
      </w:r>
    </w:p>
    <w:p w:rsidR="001673DA" w:rsidRDefault="00511953">
      <w:pPr>
        <w:pStyle w:val="ListParagraph"/>
        <w:numPr>
          <w:ilvl w:val="0"/>
          <w:numId w:val="45"/>
        </w:numPr>
        <w:spacing w:after="0"/>
        <w:rPr>
          <w:rFonts w:ascii="Sylfaen" w:hAnsi="Sylfaen"/>
        </w:rPr>
      </w:pPr>
      <w:r>
        <w:rPr>
          <w:rFonts w:ascii="Sylfaen" w:hAnsi="Sylfaen"/>
        </w:rPr>
        <w:t>The militancy which might be expected as a result of the war was very evident among journalis</w:t>
      </w:r>
      <w:r>
        <w:rPr>
          <w:rFonts w:ascii="Sylfaen" w:hAnsi="Sylfaen"/>
        </w:rPr>
        <w:t>ts and editors.</w:t>
      </w:r>
    </w:p>
    <w:p w:rsidR="001673DA" w:rsidRDefault="00511953">
      <w:pPr>
        <w:pStyle w:val="ListParagraph"/>
        <w:numPr>
          <w:ilvl w:val="0"/>
          <w:numId w:val="45"/>
        </w:numPr>
        <w:spacing w:after="0"/>
        <w:rPr>
          <w:rFonts w:ascii="Sylfaen" w:hAnsi="Sylfaen"/>
        </w:rPr>
      </w:pPr>
      <w:r>
        <w:rPr>
          <w:rFonts w:ascii="Sylfaen" w:hAnsi="Sylfaen"/>
        </w:rPr>
        <w:t>The most significant achievement of this period was the recognition afforded to Filipino writers abroad.</w:t>
      </w:r>
    </w:p>
    <w:p w:rsidR="001673DA" w:rsidRDefault="00511953">
      <w:pPr>
        <w:pStyle w:val="ListParagraph"/>
        <w:numPr>
          <w:ilvl w:val="0"/>
          <w:numId w:val="45"/>
        </w:numPr>
        <w:spacing w:after="0"/>
        <w:rPr>
          <w:rFonts w:ascii="Sylfaen" w:hAnsi="Sylfaen"/>
        </w:rPr>
      </w:pPr>
      <w:r>
        <w:rPr>
          <w:rFonts w:ascii="Sylfaen" w:hAnsi="Sylfaen"/>
        </w:rPr>
        <w:t>Carlos Bulosan put out an book of poems called Voice of Bataan immediately after the outbreak of World War II. This volume was followed</w:t>
      </w:r>
      <w:r>
        <w:rPr>
          <w:rFonts w:ascii="Sylfaen" w:hAnsi="Sylfaen"/>
        </w:rPr>
        <w:t xml:space="preserve"> by The Laughter of My Father, a collection of humorous short stories and America Is In the Heart, an autobiography.</w:t>
      </w:r>
    </w:p>
    <w:p w:rsidR="001673DA" w:rsidRDefault="00511953">
      <w:pPr>
        <w:spacing w:after="0"/>
        <w:rPr>
          <w:rFonts w:ascii="Sylfaen" w:hAnsi="Sylfaen"/>
        </w:rPr>
      </w:pPr>
      <w:r>
        <w:rPr>
          <w:rFonts w:ascii="Sylfaen" w:hAnsi="Sylfaen"/>
          <w:noProof/>
          <w:lang w:val="en-US" w:eastAsia="zh-TW"/>
        </w:rPr>
        <w:pict>
          <v:shape id="1055" o:spid="_x0000_s1125" type="#_x0000_t202" style="position:absolute;margin-left:0;margin-top:0;width:348.35pt;height:109.1pt;z-index:251622912;visibility:visible;mso-wrap-distance-left:0;mso-wrap-distance-right:0;mso-position-horizontal:center;mso-position-horizontal-relative:text;mso-position-vertical-relative:text;mso-width-relative:margin;mso-height-relative:margin" strokecolor="#b2a1c7" strokeweight="1pt">
            <v:fill color2="#ccc0d9" focusposition="1" focussize="" focus="100%" type="gradient"/>
            <v:shadow on="t" type="perspective" color="#3f3151" opacity=".5" offset="1pt" offset2="-3pt,-2pt"/>
            <v:textbox>
              <w:txbxContent>
                <w:p w:rsidR="001673DA" w:rsidRDefault="00511953">
                  <w:pPr>
                    <w:spacing w:after="0"/>
                    <w:rPr>
                      <w:rFonts w:ascii="Sylfaen" w:hAnsi="Sylfaen"/>
                    </w:rPr>
                  </w:pPr>
                  <w:r>
                    <w:rPr>
                      <w:rFonts w:ascii="Sylfaen" w:hAnsi="Sylfaen"/>
                    </w:rPr>
                    <w:t xml:space="preserve">Father and I hastened to the hut. He was proud of me, but he had no intention of making me marry that girl, he explained. He had better </w:t>
                  </w:r>
                  <w:r>
                    <w:rPr>
                      <w:rFonts w:ascii="Sylfaen" w:hAnsi="Sylfaen"/>
                    </w:rPr>
                    <w:t>hopes for me. He opened his coconut shell in which he kept his money and tool out all he had saved for years. Then we ran to town, where my mother lived with my two sisters. Father explained what had happened.</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“The Laughter of My Father” – Carlos Bulosa</w:t>
                  </w:r>
                  <w:r>
                    <w:rPr>
                      <w:rFonts w:ascii="Sylfaen" w:hAnsi="Sylfaen"/>
                    </w:rPr>
                    <w:t>n</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pStyle w:val="ListParagraph"/>
        <w:numPr>
          <w:ilvl w:val="0"/>
          <w:numId w:val="227"/>
        </w:numPr>
        <w:spacing w:after="0"/>
        <w:rPr>
          <w:rFonts w:ascii="Sylfaen" w:hAnsi="Sylfaen"/>
        </w:rPr>
      </w:pPr>
      <w:r>
        <w:rPr>
          <w:rFonts w:ascii="Sylfaen" w:hAnsi="Sylfaen"/>
        </w:rPr>
        <w:t>Stevan Javellana published his novel Without Seeing the Dawn, a war novel comparable to Rizal’s masterpieces</w:t>
      </w:r>
    </w:p>
    <w:p w:rsidR="001673DA" w:rsidRDefault="00511953">
      <w:pPr>
        <w:spacing w:after="0"/>
        <w:rPr>
          <w:rFonts w:ascii="Sylfaen" w:hAnsi="Sylfaen"/>
        </w:rPr>
      </w:pPr>
      <w:r>
        <w:rPr>
          <w:rFonts w:ascii="Sylfaen" w:hAnsi="Sylfaen"/>
          <w:noProof/>
          <w:lang w:val="en-US" w:eastAsia="zh-TW"/>
        </w:rPr>
        <w:pict>
          <v:shape id="1056" o:spid="_x0000_s1124" type="#_x0000_t202" style="position:absolute;margin-left:0;margin-top:0;width:352.7pt;height:126.5pt;z-index:251623936;visibility:visible;mso-wrap-distance-left:0;mso-wrap-distance-right:0;mso-position-horizontal:center;mso-position-horizontal-relative:text;mso-position-vertical-relative:text;mso-width-relative:margin;mso-height-relative:margin" strokecolor="#92cddc" strokeweight="1pt">
            <v:fill color2="#b6dde8" focusposition="1" focussize="" focus="100%" type="gradient"/>
            <v:shadow on="t" type="perspective" color="#205867" opacity=".5" offset="1pt" offset2="-3pt,-2pt"/>
            <v:textbox>
              <w:txbxContent>
                <w:p w:rsidR="001673DA" w:rsidRDefault="00511953">
                  <w:pPr>
                    <w:spacing w:after="0"/>
                    <w:rPr>
                      <w:rFonts w:ascii="Sylfaen" w:hAnsi="Sylfaen"/>
                    </w:rPr>
                  </w:pPr>
                  <w:r>
                    <w:rPr>
                      <w:rFonts w:ascii="Sylfaen" w:hAnsi="Sylfaen"/>
                    </w:rPr>
                    <w:t xml:space="preserve">Her words fell like a bolt of thunder in his ears and he could not think clearly for some time. The boy, had he looked? Did he ever </w:t>
                  </w:r>
                  <w:r>
                    <w:rPr>
                      <w:rFonts w:ascii="Sylfaen" w:hAnsi="Sylfaen"/>
                    </w:rPr>
                    <w:t>come to learn to call his name, saying, “Tatay—Father?” He wanted to ask her but he did not. He had come home expecting to find peace in the bosom of his family. Peace did not welcome him, but Grief sat on its haunches at his doorstep.</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Without Seeing th</w:t>
                  </w:r>
                  <w:r>
                    <w:rPr>
                      <w:rFonts w:ascii="Sylfaen" w:hAnsi="Sylfaen"/>
                    </w:rPr>
                    <w:t>e Dawn – Stevan Javellana</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pStyle w:val="ListParagraph"/>
        <w:numPr>
          <w:ilvl w:val="0"/>
          <w:numId w:val="227"/>
        </w:numPr>
        <w:spacing w:after="0"/>
        <w:rPr>
          <w:rFonts w:ascii="Sylfaen" w:hAnsi="Sylfaen"/>
        </w:rPr>
      </w:pPr>
      <w:r>
        <w:rPr>
          <w:rFonts w:ascii="Sylfaen" w:hAnsi="Sylfaen"/>
        </w:rPr>
        <w:t xml:space="preserve">Jose Garcia Villa’s collection of poems Have Come, Am Here revealed great power both in thought and expression and elicited the warmest praises from American and English critics. </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61"/>
        </w:numPr>
        <w:spacing w:after="0"/>
        <w:ind w:left="720" w:hanging="540"/>
        <w:rPr>
          <w:rFonts w:ascii="Sylfaen" w:hAnsi="Sylfaen"/>
          <w:b/>
        </w:rPr>
      </w:pPr>
      <w:r>
        <w:rPr>
          <w:rFonts w:ascii="Sylfaen" w:hAnsi="Sylfaen"/>
        </w:rPr>
        <w:t>Philippine Contemporary Literature in Engl</w:t>
      </w:r>
      <w:r>
        <w:rPr>
          <w:rFonts w:ascii="Sylfaen" w:hAnsi="Sylfaen"/>
        </w:rPr>
        <w:t>ish: Tradition and Change by Ophelia A. Dimalanta and Virginia M. Mata (1985) outlined Philippine literary history into three periods:</w:t>
      </w:r>
    </w:p>
    <w:p w:rsidR="001673DA" w:rsidRDefault="001673DA">
      <w:pPr>
        <w:spacing w:after="0"/>
        <w:ind w:left="180"/>
        <w:rPr>
          <w:rFonts w:ascii="Sylfaen" w:hAnsi="Sylfaen"/>
          <w:b/>
        </w:rPr>
      </w:pPr>
    </w:p>
    <w:p w:rsidR="001673DA" w:rsidRDefault="00511953">
      <w:pPr>
        <w:pStyle w:val="ListParagraph"/>
        <w:numPr>
          <w:ilvl w:val="0"/>
          <w:numId w:val="96"/>
        </w:numPr>
        <w:spacing w:after="0"/>
        <w:rPr>
          <w:rFonts w:ascii="Sylfaen" w:hAnsi="Sylfaen"/>
          <w:b/>
        </w:rPr>
      </w:pPr>
      <w:r>
        <w:rPr>
          <w:rFonts w:ascii="Sylfaen" w:hAnsi="Sylfaen"/>
          <w:b/>
        </w:rPr>
        <w:t>The Pre-War Years from the 20’s to 1941</w:t>
      </w:r>
    </w:p>
    <w:p w:rsidR="001673DA" w:rsidRDefault="00511953">
      <w:pPr>
        <w:pStyle w:val="ListParagraph"/>
        <w:numPr>
          <w:ilvl w:val="0"/>
          <w:numId w:val="227"/>
        </w:numPr>
        <w:spacing w:after="0"/>
        <w:rPr>
          <w:rFonts w:ascii="Sylfaen" w:hAnsi="Sylfaen"/>
        </w:rPr>
      </w:pPr>
      <w:r>
        <w:rPr>
          <w:rFonts w:ascii="Sylfaen" w:hAnsi="Sylfaen"/>
        </w:rPr>
        <w:t>Philippine literature in English began with the coming of the Americans in 1898.</w:t>
      </w:r>
      <w:r>
        <w:rPr>
          <w:rFonts w:ascii="Sylfaen" w:hAnsi="Sylfaen"/>
        </w:rPr>
        <w:t xml:space="preserve"> Spanish continued to dominate the circle of the elite, but in the 30’s it began to give way to English. Vernacular languages continued to be used in homes.</w:t>
      </w:r>
    </w:p>
    <w:p w:rsidR="001673DA" w:rsidRDefault="00511953">
      <w:pPr>
        <w:pStyle w:val="ListParagraph"/>
        <w:numPr>
          <w:ilvl w:val="0"/>
          <w:numId w:val="227"/>
        </w:numPr>
        <w:spacing w:after="0"/>
        <w:rPr>
          <w:rFonts w:ascii="Sylfaen" w:hAnsi="Sylfaen"/>
        </w:rPr>
      </w:pPr>
      <w:r>
        <w:rPr>
          <w:rFonts w:ascii="Sylfaen" w:hAnsi="Sylfaen"/>
        </w:rPr>
        <w:t>UP was established in 1908, a landmark in the literary development of the country along the lines o</w:t>
      </w:r>
      <w:r>
        <w:rPr>
          <w:rFonts w:ascii="Sylfaen" w:hAnsi="Sylfaen"/>
        </w:rPr>
        <w:t>f Western traditions. It triggered the development and flowering of Philippine literature in English.</w:t>
      </w:r>
    </w:p>
    <w:p w:rsidR="001673DA" w:rsidRDefault="00511953">
      <w:pPr>
        <w:pStyle w:val="ListParagraph"/>
        <w:numPr>
          <w:ilvl w:val="0"/>
          <w:numId w:val="227"/>
        </w:numPr>
        <w:spacing w:after="0"/>
        <w:rPr>
          <w:rFonts w:ascii="Sylfaen" w:hAnsi="Sylfaen"/>
        </w:rPr>
      </w:pPr>
      <w:r>
        <w:rPr>
          <w:rFonts w:ascii="Sylfaen" w:hAnsi="Sylfaen"/>
        </w:rPr>
        <w:t>With American textbooks, American instructors, American writers as models, the Filipinos started to learn not only a new language and a new way of life al</w:t>
      </w:r>
      <w:r>
        <w:rPr>
          <w:rFonts w:ascii="Sylfaen" w:hAnsi="Sylfaen"/>
        </w:rPr>
        <w:t>ien to their traditions: the start of Western education or mis-education, the start of colonial orientation or dis-orientation.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Pre-War Poetry</w:t>
      </w:r>
    </w:p>
    <w:p w:rsidR="001673DA" w:rsidRDefault="00511953">
      <w:pPr>
        <w:pStyle w:val="ListParagraph"/>
        <w:numPr>
          <w:ilvl w:val="0"/>
          <w:numId w:val="81"/>
        </w:numPr>
        <w:spacing w:after="0"/>
        <w:rPr>
          <w:rFonts w:ascii="Sylfaen" w:hAnsi="Sylfaen"/>
        </w:rPr>
      </w:pPr>
      <w:r>
        <w:rPr>
          <w:rFonts w:ascii="Sylfaen" w:hAnsi="Sylfaen"/>
        </w:rPr>
        <w:t>S.P. Lopez, a prophet of socially committed literature, influenced as he was by the social protest movement swee</w:t>
      </w:r>
      <w:r>
        <w:rPr>
          <w:rFonts w:ascii="Sylfaen" w:hAnsi="Sylfaen"/>
        </w:rPr>
        <w:t>ping the USA at about that time in the wake of the great economic collapse and the depression wrote:</w:t>
      </w:r>
    </w:p>
    <w:p w:rsidR="001673DA" w:rsidRDefault="00511953">
      <w:pPr>
        <w:pStyle w:val="ListParagraph"/>
        <w:spacing w:after="0"/>
        <w:ind w:left="1440"/>
        <w:rPr>
          <w:rFonts w:ascii="Sylfaen" w:hAnsi="Sylfaen"/>
        </w:rPr>
      </w:pPr>
      <w:r>
        <w:rPr>
          <w:rFonts w:ascii="Sylfaen" w:hAnsi="Sylfaen"/>
        </w:rPr>
        <w:t>The real artist has a deep compassion for the suffering of the oppressed and anger at the oppressors. The highest form of art is that which springs from th</w:t>
      </w:r>
      <w:r>
        <w:rPr>
          <w:rFonts w:ascii="Sylfaen" w:hAnsi="Sylfaen"/>
        </w:rPr>
        <w:t>e wells of man’s deepest urges and longings… his love for his own kind and his longing to be free…of all the ends to which he (the artist) may dedicate his talents, none is more worthy than the improvement of the condition of man and the defense of freedom</w:t>
      </w:r>
      <w:r>
        <w:rPr>
          <w:rFonts w:ascii="Sylfaen" w:hAnsi="Sylfaen"/>
        </w:rPr>
        <w:t>.</w:t>
      </w:r>
    </w:p>
    <w:p w:rsidR="001673DA" w:rsidRDefault="00511953">
      <w:pPr>
        <w:pStyle w:val="ListParagraph"/>
        <w:spacing w:after="0"/>
        <w:ind w:left="144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(Literature and Society, 1939)</w:t>
      </w:r>
    </w:p>
    <w:p w:rsidR="001673DA" w:rsidRDefault="00511953">
      <w:pPr>
        <w:pStyle w:val="ListParagraph"/>
        <w:numPr>
          <w:ilvl w:val="0"/>
          <w:numId w:val="81"/>
        </w:numPr>
        <w:spacing w:after="0"/>
        <w:rPr>
          <w:rFonts w:ascii="Sylfaen" w:hAnsi="Sylfaen"/>
        </w:rPr>
      </w:pPr>
      <w:r>
        <w:rPr>
          <w:rFonts w:ascii="Sylfaen" w:hAnsi="Sylfaen"/>
        </w:rPr>
        <w:t xml:space="preserve">Jose Garcia Villa, on the other hand, believed in “art for art’s sake;” that in art, craft comes before meaning, that poetry should never be useful and propagandistic, that it must only arouse pleasure in the </w:t>
      </w:r>
      <w:r>
        <w:rPr>
          <w:rFonts w:ascii="Sylfaen" w:hAnsi="Sylfaen"/>
        </w:rPr>
        <w:t>beautiful, must lead to contemplation, not action.</w:t>
      </w:r>
    </w:p>
    <w:p w:rsidR="001673DA" w:rsidRDefault="00511953">
      <w:pPr>
        <w:pStyle w:val="ListParagraph"/>
        <w:numPr>
          <w:ilvl w:val="0"/>
          <w:numId w:val="81"/>
        </w:numPr>
        <w:spacing w:after="0"/>
        <w:rPr>
          <w:rFonts w:ascii="Sylfaen" w:hAnsi="Sylfaen"/>
        </w:rPr>
      </w:pPr>
      <w:r>
        <w:rPr>
          <w:rFonts w:ascii="Sylfaen" w:hAnsi="Sylfaen"/>
        </w:rPr>
        <w:t>Prior to the 20’s the poems that were written were nothing more than mere versifications, exercises in rhetoric, using specific classical moulds or patterns and poetic forms more for discipline than for ar</w:t>
      </w:r>
      <w:r>
        <w:rPr>
          <w:rFonts w:ascii="Sylfaen" w:hAnsi="Sylfaen"/>
        </w:rPr>
        <w:t>t.</w:t>
      </w:r>
    </w:p>
    <w:p w:rsidR="001673DA" w:rsidRDefault="00511953">
      <w:pPr>
        <w:pStyle w:val="ListParagraph"/>
        <w:numPr>
          <w:ilvl w:val="0"/>
          <w:numId w:val="81"/>
        </w:numPr>
        <w:spacing w:after="0"/>
        <w:rPr>
          <w:rFonts w:ascii="Sylfaen" w:hAnsi="Sylfaen"/>
        </w:rPr>
      </w:pPr>
      <w:r>
        <w:rPr>
          <w:rFonts w:ascii="Sylfaen" w:hAnsi="Sylfaen"/>
        </w:rPr>
        <w:t>Literary models were mostly Romantic and Victorian 19</w:t>
      </w:r>
      <w:r>
        <w:rPr>
          <w:rFonts w:ascii="Sylfaen" w:hAnsi="Sylfaen"/>
          <w:vertAlign w:val="superscript"/>
        </w:rPr>
        <w:t>th</w:t>
      </w:r>
      <w:r>
        <w:rPr>
          <w:rFonts w:ascii="Sylfaen" w:hAnsi="Sylfaen"/>
        </w:rPr>
        <w:t xml:space="preserve"> century Anglo-American poets. The 20’s and on to the 30’s saw the profusion of romantic poems, effusive personal expression of all kinds of emotions, specifically love, love lost, love betrayed, lo</w:t>
      </w:r>
      <w:r>
        <w:rPr>
          <w:rFonts w:ascii="Sylfaen" w:hAnsi="Sylfaen"/>
        </w:rPr>
        <w:t>ve unrequited, or love triumphant.</w:t>
      </w:r>
    </w:p>
    <w:p w:rsidR="001673DA" w:rsidRDefault="00511953">
      <w:pPr>
        <w:pStyle w:val="ListParagraph"/>
        <w:numPr>
          <w:ilvl w:val="0"/>
          <w:numId w:val="81"/>
        </w:numPr>
        <w:spacing w:after="0"/>
        <w:rPr>
          <w:rFonts w:ascii="Sylfaen" w:hAnsi="Sylfaen"/>
        </w:rPr>
      </w:pPr>
      <w:r>
        <w:rPr>
          <w:rFonts w:ascii="Sylfaen" w:hAnsi="Sylfaen"/>
        </w:rPr>
        <w:t>Summarizing, pre-war poetry underwent three important phases:</w:t>
      </w:r>
    </w:p>
    <w:p w:rsidR="001673DA" w:rsidRDefault="00511953">
      <w:pPr>
        <w:pStyle w:val="ListParagraph"/>
        <w:numPr>
          <w:ilvl w:val="0"/>
          <w:numId w:val="71"/>
        </w:numPr>
        <w:spacing w:after="0"/>
        <w:rPr>
          <w:rFonts w:ascii="Sylfaen" w:hAnsi="Sylfaen"/>
        </w:rPr>
      </w:pPr>
      <w:r>
        <w:rPr>
          <w:rFonts w:ascii="Sylfaen" w:hAnsi="Sylfaen"/>
        </w:rPr>
        <w:t>Poetry used as vehicle for mere rhetorical exercises in the service of language-learning rather than literature</w:t>
      </w:r>
    </w:p>
    <w:p w:rsidR="001673DA" w:rsidRDefault="00511953">
      <w:pPr>
        <w:pStyle w:val="ListParagraph"/>
        <w:numPr>
          <w:ilvl w:val="0"/>
          <w:numId w:val="71"/>
        </w:numPr>
        <w:spacing w:after="0"/>
        <w:rPr>
          <w:rFonts w:ascii="Sylfaen" w:hAnsi="Sylfaen"/>
        </w:rPr>
      </w:pPr>
      <w:r>
        <w:rPr>
          <w:rFonts w:ascii="Sylfaen" w:hAnsi="Sylfaen"/>
        </w:rPr>
        <w:t>Poetry used as vehicle for mere self-expression</w:t>
      </w:r>
      <w:r>
        <w:rPr>
          <w:rFonts w:ascii="Sylfaen" w:hAnsi="Sylfaen"/>
        </w:rPr>
        <w:t>, personal and uncontrolled outpourings.</w:t>
      </w:r>
    </w:p>
    <w:p w:rsidR="001673DA" w:rsidRDefault="00511953">
      <w:pPr>
        <w:pStyle w:val="ListParagraph"/>
        <w:numPr>
          <w:ilvl w:val="0"/>
          <w:numId w:val="71"/>
        </w:numPr>
        <w:spacing w:after="0"/>
        <w:rPr>
          <w:rFonts w:ascii="Sylfaen" w:hAnsi="Sylfaen"/>
        </w:rPr>
      </w:pPr>
      <w:r>
        <w:rPr>
          <w:rFonts w:ascii="Sylfaen" w:hAnsi="Sylfaen"/>
        </w:rPr>
        <w:t>Poetry as vehicle for a dawning nationalistic fervor in the wake of the great S.P Lopez versus Villa debate and the establishment of the Commonwealth in 1935.</w:t>
      </w:r>
    </w:p>
    <w:p w:rsidR="001673DA" w:rsidRDefault="00511953">
      <w:pPr>
        <w:spacing w:after="0"/>
        <w:rPr>
          <w:rFonts w:ascii="Sylfaen" w:hAnsi="Sylfaen"/>
        </w:rPr>
      </w:pPr>
      <w:r>
        <w:rPr>
          <w:rFonts w:ascii="Sylfaen" w:hAnsi="Sylfaen"/>
          <w:b/>
        </w:rPr>
        <w:t>Pre-War Fiction</w:t>
      </w:r>
    </w:p>
    <w:p w:rsidR="001673DA" w:rsidRDefault="00511953">
      <w:pPr>
        <w:pStyle w:val="ListParagraph"/>
        <w:numPr>
          <w:ilvl w:val="0"/>
          <w:numId w:val="112"/>
        </w:numPr>
        <w:spacing w:after="0"/>
        <w:rPr>
          <w:rFonts w:ascii="Sylfaen" w:hAnsi="Sylfaen"/>
        </w:rPr>
      </w:pPr>
      <w:r>
        <w:rPr>
          <w:rFonts w:ascii="Sylfaen" w:hAnsi="Sylfaen"/>
        </w:rPr>
        <w:t xml:space="preserve">Prior to the 20’s, Leopoldo Yabes said, </w:t>
      </w:r>
      <w:r>
        <w:rPr>
          <w:rFonts w:ascii="Sylfaen" w:hAnsi="Sylfaen"/>
        </w:rPr>
        <w:t>“the short stories are better classified as tales rather than stories.”</w:t>
      </w:r>
    </w:p>
    <w:p w:rsidR="001673DA" w:rsidRDefault="00511953">
      <w:pPr>
        <w:pStyle w:val="ListParagraph"/>
        <w:numPr>
          <w:ilvl w:val="0"/>
          <w:numId w:val="112"/>
        </w:numPr>
        <w:spacing w:after="0"/>
        <w:rPr>
          <w:rFonts w:ascii="Sylfaen" w:hAnsi="Sylfaen"/>
        </w:rPr>
      </w:pPr>
      <w:r>
        <w:rPr>
          <w:rFonts w:ascii="Sylfaen" w:hAnsi="Sylfaen"/>
        </w:rPr>
        <w:t>The Philippine Free Press encouraged writers through its short story contest involving a cash award of one hundred pesos for the winning piece, aside from the regular twenty-peso publi</w:t>
      </w:r>
      <w:r>
        <w:rPr>
          <w:rFonts w:ascii="Sylfaen" w:hAnsi="Sylfaen"/>
        </w:rPr>
        <w:t>cation royalty.</w:t>
      </w:r>
    </w:p>
    <w:p w:rsidR="001673DA" w:rsidRDefault="00511953">
      <w:pPr>
        <w:pStyle w:val="ListParagraph"/>
        <w:numPr>
          <w:ilvl w:val="0"/>
          <w:numId w:val="112"/>
        </w:numPr>
        <w:spacing w:after="0"/>
        <w:rPr>
          <w:rFonts w:ascii="Sylfaen" w:hAnsi="Sylfaen"/>
        </w:rPr>
      </w:pPr>
      <w:r>
        <w:rPr>
          <w:rFonts w:ascii="Sylfaen" w:hAnsi="Sylfaen"/>
        </w:rPr>
        <w:t>By the end of the 30’s, Filipino short stories written in English already showed more carefully crafted pieces:</w:t>
      </w:r>
    </w:p>
    <w:p w:rsidR="001673DA" w:rsidRDefault="00511953">
      <w:pPr>
        <w:pStyle w:val="ListParagraph"/>
        <w:numPr>
          <w:ilvl w:val="1"/>
          <w:numId w:val="161"/>
        </w:numPr>
        <w:spacing w:after="0"/>
        <w:rPr>
          <w:rFonts w:ascii="Sylfaen" w:hAnsi="Sylfaen"/>
        </w:rPr>
      </w:pPr>
      <w:r>
        <w:rPr>
          <w:rFonts w:ascii="Sylfaen" w:hAnsi="Sylfaen"/>
        </w:rPr>
        <w:t>The unified single impression or effect through atmosphere, tone, and style</w:t>
      </w:r>
    </w:p>
    <w:p w:rsidR="001673DA" w:rsidRDefault="00511953">
      <w:pPr>
        <w:pStyle w:val="ListParagraph"/>
        <w:numPr>
          <w:ilvl w:val="1"/>
          <w:numId w:val="161"/>
        </w:numPr>
        <w:spacing w:after="0"/>
        <w:rPr>
          <w:rFonts w:ascii="Sylfaen" w:hAnsi="Sylfaen"/>
        </w:rPr>
      </w:pPr>
      <w:r>
        <w:rPr>
          <w:rFonts w:ascii="Sylfaen" w:hAnsi="Sylfaen"/>
        </w:rPr>
        <w:t>Plausible characterization</w:t>
      </w:r>
    </w:p>
    <w:p w:rsidR="001673DA" w:rsidRDefault="00511953">
      <w:pPr>
        <w:pStyle w:val="ListParagraph"/>
        <w:numPr>
          <w:ilvl w:val="1"/>
          <w:numId w:val="161"/>
        </w:numPr>
        <w:spacing w:after="0"/>
        <w:rPr>
          <w:rFonts w:ascii="Sylfaen" w:hAnsi="Sylfaen"/>
        </w:rPr>
      </w:pPr>
      <w:r>
        <w:rPr>
          <w:rFonts w:ascii="Sylfaen" w:hAnsi="Sylfaen"/>
        </w:rPr>
        <w:t>A well-defined plot struc</w:t>
      </w:r>
      <w:r>
        <w:rPr>
          <w:rFonts w:ascii="Sylfaen" w:hAnsi="Sylfaen"/>
        </w:rPr>
        <w:t>ture</w:t>
      </w:r>
    </w:p>
    <w:p w:rsidR="001673DA" w:rsidRDefault="00511953">
      <w:pPr>
        <w:pStyle w:val="ListParagraph"/>
        <w:numPr>
          <w:ilvl w:val="1"/>
          <w:numId w:val="161"/>
        </w:numPr>
        <w:spacing w:after="0"/>
        <w:rPr>
          <w:rFonts w:ascii="Sylfaen" w:hAnsi="Sylfaen"/>
        </w:rPr>
      </w:pPr>
      <w:r>
        <w:rPr>
          <w:rFonts w:ascii="Sylfaen" w:hAnsi="Sylfaen"/>
        </w:rPr>
        <w:t>Control of language as medium</w:t>
      </w:r>
    </w:p>
    <w:p w:rsidR="001673DA" w:rsidRDefault="00511953">
      <w:pPr>
        <w:pStyle w:val="ListParagraph"/>
        <w:numPr>
          <w:ilvl w:val="1"/>
          <w:numId w:val="161"/>
        </w:numPr>
        <w:spacing w:after="0"/>
        <w:rPr>
          <w:rFonts w:ascii="Sylfaen" w:hAnsi="Sylfaen"/>
        </w:rPr>
      </w:pPr>
      <w:r>
        <w:rPr>
          <w:rFonts w:ascii="Sylfaen" w:hAnsi="Sylfaen"/>
        </w:rPr>
        <w:t>Interesting situation an d a significant theme</w:t>
      </w:r>
    </w:p>
    <w:p w:rsidR="001673DA" w:rsidRDefault="00511953">
      <w:pPr>
        <w:pStyle w:val="ListParagraph"/>
        <w:numPr>
          <w:ilvl w:val="0"/>
          <w:numId w:val="96"/>
        </w:numPr>
        <w:spacing w:after="0"/>
        <w:rPr>
          <w:rFonts w:ascii="Sylfaen" w:hAnsi="Sylfaen"/>
          <w:b/>
        </w:rPr>
      </w:pPr>
      <w:r>
        <w:rPr>
          <w:rFonts w:ascii="Sylfaen" w:hAnsi="Sylfaen"/>
          <w:b/>
        </w:rPr>
        <w:t>The Post-War Years from the Late 40’s to the 70’s</w:t>
      </w:r>
    </w:p>
    <w:p w:rsidR="001673DA" w:rsidRDefault="00511953">
      <w:pPr>
        <w:pStyle w:val="ListParagraph"/>
        <w:numPr>
          <w:ilvl w:val="0"/>
          <w:numId w:val="242"/>
        </w:numPr>
        <w:spacing w:after="0"/>
        <w:rPr>
          <w:rFonts w:ascii="Sylfaen" w:hAnsi="Sylfaen"/>
        </w:rPr>
      </w:pPr>
      <w:r>
        <w:rPr>
          <w:rFonts w:ascii="Sylfaen" w:hAnsi="Sylfaen"/>
        </w:rPr>
        <w:t>On July 4, 1946, the US granted the Philippines its political independence. Yet many features of colonialism remained.</w:t>
      </w:r>
    </w:p>
    <w:p w:rsidR="001673DA" w:rsidRDefault="00511953">
      <w:pPr>
        <w:pStyle w:val="ListParagraph"/>
        <w:numPr>
          <w:ilvl w:val="0"/>
          <w:numId w:val="242"/>
        </w:numPr>
        <w:spacing w:after="0"/>
        <w:rPr>
          <w:rFonts w:ascii="Sylfaen" w:hAnsi="Sylfaen"/>
        </w:rPr>
      </w:pPr>
      <w:r>
        <w:rPr>
          <w:rFonts w:ascii="Sylfaen" w:hAnsi="Sylfaen"/>
        </w:rPr>
        <w:t>Petro</w:t>
      </w:r>
      <w:r>
        <w:rPr>
          <w:rFonts w:ascii="Sylfaen" w:hAnsi="Sylfaen"/>
        </w:rPr>
        <w:t>nilo Daroy noted that “indeed, the national sensibility after World War II is characterized by indignant perceptions which often manifest themselves in stories which base their claim to realism on the mere fact of their brutal treatment of evil. At any rat</w:t>
      </w:r>
      <w:r>
        <w:rPr>
          <w:rFonts w:ascii="Sylfaen" w:hAnsi="Sylfaen"/>
        </w:rPr>
        <w:t>e, this attention to the unsmiling aspects of Philippine life liberated our literature from maudlin emotionalizing and excessive sentimentalism.”</w:t>
      </w:r>
    </w:p>
    <w:p w:rsidR="001673DA" w:rsidRDefault="00511953">
      <w:pPr>
        <w:pStyle w:val="ListParagraph"/>
        <w:numPr>
          <w:ilvl w:val="0"/>
          <w:numId w:val="242"/>
        </w:numPr>
        <w:spacing w:after="0"/>
        <w:rPr>
          <w:rFonts w:ascii="Sylfaen" w:hAnsi="Sylfaen"/>
        </w:rPr>
      </w:pPr>
      <w:r>
        <w:rPr>
          <w:rFonts w:ascii="Sylfaen" w:hAnsi="Sylfaen"/>
        </w:rPr>
        <w:t>In 1949, the National Teachers College offered a 3-unit course in Contemporary Philippine Literature in Englis</w:t>
      </w:r>
      <w:r>
        <w:rPr>
          <w:rFonts w:ascii="Sylfaen" w:hAnsi="Sylfaen"/>
        </w:rPr>
        <w:t>h to stimulate interest in our own literature.</w:t>
      </w:r>
    </w:p>
    <w:p w:rsidR="001673DA" w:rsidRDefault="00511953">
      <w:pPr>
        <w:pStyle w:val="ListParagraph"/>
        <w:numPr>
          <w:ilvl w:val="0"/>
          <w:numId w:val="242"/>
        </w:numPr>
        <w:spacing w:after="0"/>
        <w:rPr>
          <w:rFonts w:ascii="Sylfaen" w:hAnsi="Sylfaen"/>
        </w:rPr>
      </w:pPr>
      <w:r>
        <w:rPr>
          <w:rFonts w:ascii="Sylfaen" w:hAnsi="Sylfaen"/>
        </w:rPr>
        <w:t>The Bureau of Civil Service included Philippine literature as a subject to be covered in the Civil Service Examination for Teachers in 1951.</w:t>
      </w:r>
    </w:p>
    <w:p w:rsidR="001673DA" w:rsidRDefault="00511953">
      <w:pPr>
        <w:pStyle w:val="ListParagraph"/>
        <w:numPr>
          <w:ilvl w:val="0"/>
          <w:numId w:val="242"/>
        </w:numPr>
        <w:spacing w:after="0"/>
        <w:rPr>
          <w:rFonts w:ascii="Sylfaen" w:hAnsi="Sylfaen"/>
        </w:rPr>
      </w:pPr>
      <w:r>
        <w:rPr>
          <w:rFonts w:ascii="Sylfaen" w:hAnsi="Sylfaen"/>
        </w:rPr>
        <w:t>The Carlos Palanca Sr. Memorial Awards for Literature started the mo</w:t>
      </w:r>
      <w:r>
        <w:rPr>
          <w:rFonts w:ascii="Sylfaen" w:hAnsi="Sylfaen"/>
        </w:rPr>
        <w:t>st prestigious annual literary contest sponsored by a liquor manufacturer, a magnate, and patron of the arts.</w:t>
      </w:r>
    </w:p>
    <w:p w:rsidR="001673DA" w:rsidRDefault="00511953">
      <w:pPr>
        <w:pStyle w:val="ListParagraph"/>
        <w:numPr>
          <w:ilvl w:val="0"/>
          <w:numId w:val="242"/>
        </w:numPr>
        <w:spacing w:after="0"/>
        <w:rPr>
          <w:rFonts w:ascii="Sylfaen" w:hAnsi="Sylfaen"/>
        </w:rPr>
      </w:pPr>
      <w:r>
        <w:rPr>
          <w:rFonts w:ascii="Sylfaen" w:hAnsi="Sylfaen"/>
        </w:rPr>
        <w:t>The Philippine Free Press revived its annual award of P1,000 for the best short story. Writer’s guilds were organized among them being the Philipp</w:t>
      </w:r>
      <w:r>
        <w:rPr>
          <w:rFonts w:ascii="Sylfaen" w:hAnsi="Sylfaen"/>
        </w:rPr>
        <w:t>ine Writers Union (later the Philippine Writers Association) and the Philippine International PEN (poets, essayists, and novelists)</w:t>
      </w:r>
    </w:p>
    <w:p w:rsidR="001673DA" w:rsidRDefault="00511953">
      <w:pPr>
        <w:pStyle w:val="ListParagraph"/>
        <w:numPr>
          <w:ilvl w:val="0"/>
          <w:numId w:val="242"/>
        </w:numPr>
        <w:spacing w:after="0"/>
        <w:rPr>
          <w:rFonts w:ascii="Sylfaen" w:hAnsi="Sylfaen"/>
        </w:rPr>
      </w:pPr>
      <w:r>
        <w:rPr>
          <w:rFonts w:ascii="Sylfaen" w:hAnsi="Sylfaen"/>
        </w:rPr>
        <w:t>In 1960, the Republic Cultural Heritage Awards for literature was created the purpose of which was “to initiate a movement f</w:t>
      </w:r>
      <w:r>
        <w:rPr>
          <w:rFonts w:ascii="Sylfaen" w:hAnsi="Sylfaen"/>
        </w:rPr>
        <w:t>or greater and  more dedicated efforts in cultural advancement, to complement the country’s program of economic development.”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Post-War Poetry</w:t>
      </w:r>
    </w:p>
    <w:p w:rsidR="001673DA" w:rsidRDefault="00511953">
      <w:pPr>
        <w:pStyle w:val="ListParagraph"/>
        <w:numPr>
          <w:ilvl w:val="0"/>
          <w:numId w:val="120"/>
        </w:numPr>
        <w:spacing w:after="0"/>
        <w:rPr>
          <w:rFonts w:ascii="Sylfaen" w:hAnsi="Sylfaen"/>
        </w:rPr>
      </w:pPr>
      <w:r>
        <w:rPr>
          <w:rFonts w:ascii="Sylfaen" w:hAnsi="Sylfaen"/>
        </w:rPr>
        <w:t>Modernism in poetry started in the 1950’s. the</w:t>
      </w:r>
      <w:r>
        <w:rPr>
          <w:rFonts w:ascii="Sylfaen" w:hAnsi="Sylfaen"/>
        </w:rPr>
        <w:t xml:space="preserve"> modern poet experimented in techniques of versification, rhythm, music, and imagery.</w:t>
      </w:r>
    </w:p>
    <w:p w:rsidR="001673DA" w:rsidRDefault="00511953">
      <w:pPr>
        <w:pStyle w:val="ListParagraph"/>
        <w:numPr>
          <w:ilvl w:val="0"/>
          <w:numId w:val="120"/>
        </w:numPr>
        <w:spacing w:after="0"/>
        <w:rPr>
          <w:rFonts w:ascii="Sylfaen" w:hAnsi="Sylfaen"/>
        </w:rPr>
      </w:pPr>
      <w:r>
        <w:rPr>
          <w:rFonts w:ascii="Sylfaen" w:hAnsi="Sylfaen"/>
        </w:rPr>
        <w:t>Modern poets were influenced by modern or western schools: (1) imagism, (2) metaphysical school, (3) impressionistic-symbolistic school and (4) new criticism.</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Post-War Fiction</w:t>
      </w:r>
    </w:p>
    <w:p w:rsidR="001673DA" w:rsidRDefault="00511953">
      <w:pPr>
        <w:pStyle w:val="ListParagraph"/>
        <w:numPr>
          <w:ilvl w:val="0"/>
          <w:numId w:val="173"/>
        </w:numPr>
        <w:spacing w:after="0"/>
        <w:rPr>
          <w:rFonts w:ascii="Sylfaen" w:hAnsi="Sylfaen"/>
        </w:rPr>
      </w:pPr>
      <w:r>
        <w:rPr>
          <w:rFonts w:ascii="Sylfaen" w:hAnsi="Sylfaen"/>
        </w:rPr>
        <w:t xml:space="preserve">Carlos Bulosan’s America Is In the Heart pursued literature’s commitment to social problems in the choice of subject matter, the peasants, the labourers, the interface of economic conditions and politics. </w:t>
      </w:r>
    </w:p>
    <w:p w:rsidR="001673DA" w:rsidRDefault="00511953">
      <w:pPr>
        <w:pStyle w:val="ListParagraph"/>
        <w:numPr>
          <w:ilvl w:val="0"/>
          <w:numId w:val="173"/>
        </w:numPr>
        <w:spacing w:after="0"/>
        <w:rPr>
          <w:rFonts w:ascii="Sylfaen" w:hAnsi="Sylfaen"/>
        </w:rPr>
      </w:pPr>
      <w:r>
        <w:rPr>
          <w:rFonts w:ascii="Sylfaen" w:hAnsi="Sylfaen"/>
        </w:rPr>
        <w:t>NVM Gonzales published Seven Hill</w:t>
      </w:r>
      <w:r>
        <w:rPr>
          <w:rFonts w:ascii="Sylfaen" w:hAnsi="Sylfaen"/>
        </w:rPr>
        <w:t>s Away in 1947.</w:t>
      </w:r>
    </w:p>
    <w:p w:rsidR="001673DA" w:rsidRDefault="00511953">
      <w:pPr>
        <w:pStyle w:val="ListParagraph"/>
        <w:numPr>
          <w:ilvl w:val="0"/>
          <w:numId w:val="173"/>
        </w:numPr>
        <w:spacing w:after="0"/>
        <w:rPr>
          <w:rFonts w:ascii="Sylfaen" w:hAnsi="Sylfaen"/>
        </w:rPr>
      </w:pPr>
      <w:r>
        <w:rPr>
          <w:rFonts w:ascii="Sylfaen" w:hAnsi="Sylfaen"/>
        </w:rPr>
        <w:t>Francisco Arcellana joined the ranks of the finest writers with his Divide By Two by showing his artistic ingenuity in point of structure, emotional impact, subtle manipulation of symbols, and the powerful rhythm of his language.</w:t>
      </w:r>
    </w:p>
    <w:p w:rsidR="001673DA" w:rsidRDefault="00511953">
      <w:pPr>
        <w:pStyle w:val="ListParagraph"/>
        <w:numPr>
          <w:ilvl w:val="0"/>
          <w:numId w:val="173"/>
        </w:numPr>
        <w:spacing w:after="0"/>
        <w:rPr>
          <w:rFonts w:ascii="Sylfaen" w:hAnsi="Sylfaen"/>
        </w:rPr>
      </w:pPr>
      <w:r>
        <w:rPr>
          <w:rFonts w:ascii="Sylfaen" w:hAnsi="Sylfaen"/>
        </w:rPr>
        <w:t>Bienvenido</w:t>
      </w:r>
      <w:r>
        <w:rPr>
          <w:rFonts w:ascii="Sylfaen" w:hAnsi="Sylfaen"/>
        </w:rPr>
        <w:t xml:space="preserve"> Santos wrote You Lovely People, his first book of short stories about Filipino exiles in America. </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57" o:spid="_x0000_s1123" type="#_x0000_t202" style="position:absolute;margin-left:0;margin-top:0;width:367.6pt;height:142.1pt;z-index:251624960;visibility:visible;mso-wrap-distance-left:0;mso-wrap-distance-right:0;mso-position-horizontal:center;mso-position-horizontal-relative:text;mso-position-vertical-relative:text;mso-width-relative:margin;mso-height-relative:margin" strokecolor="#fabf8f" strokeweight="1pt">
            <v:fill color2="#fbd4b4" focusposition="1" focussize="" focus="100%" type="gradient"/>
            <v:shadow on="t" type="perspective" color="#974706" opacity=".5" offset="1pt" offset2="-3pt,-2pt"/>
            <v:textbox>
              <w:txbxContent>
                <w:p w:rsidR="001673DA" w:rsidRDefault="00511953">
                  <w:pPr>
                    <w:spacing w:after="0"/>
                    <w:ind w:firstLine="720"/>
                    <w:rPr>
                      <w:rFonts w:ascii="Sylfaen" w:hAnsi="Sylfaen"/>
                    </w:rPr>
                  </w:pPr>
                  <w:r>
                    <w:rPr>
                      <w:rFonts w:ascii="Sylfaen" w:hAnsi="Sylfaen"/>
                    </w:rPr>
                    <w:t>“Look,” I said it, “one of these days, very soon, I hope, I’ll be going home. I could go to your town.”</w:t>
                  </w:r>
                </w:p>
                <w:p w:rsidR="001673DA" w:rsidRDefault="00511953">
                  <w:pPr>
                    <w:spacing w:after="0"/>
                    <w:rPr>
                      <w:rFonts w:ascii="Sylfaen" w:hAnsi="Sylfaen"/>
                    </w:rPr>
                  </w:pPr>
                  <w:r>
                    <w:rPr>
                      <w:rFonts w:ascii="Sylfaen" w:hAnsi="Sylfaen"/>
                    </w:rPr>
                    <w:tab/>
                    <w:t>No,” he said softly, sounding very much defeat</w:t>
                  </w:r>
                  <w:r>
                    <w:rPr>
                      <w:rFonts w:ascii="Sylfaen" w:hAnsi="Sylfaen"/>
                    </w:rPr>
                    <w:t>ed but brave, “Thanks a lot. But, you see, nobody would remember me now.”</w:t>
                  </w:r>
                </w:p>
                <w:p w:rsidR="001673DA" w:rsidRDefault="00511953">
                  <w:pPr>
                    <w:spacing w:after="0"/>
                    <w:rPr>
                      <w:rFonts w:ascii="Sylfaen" w:hAnsi="Sylfaen"/>
                    </w:rPr>
                  </w:pPr>
                  <w:r>
                    <w:rPr>
                      <w:rFonts w:ascii="Sylfaen" w:hAnsi="Sylfaen"/>
                    </w:rPr>
                    <w:tab/>
                    <w:t>Then he started the car, and as it moved away, he waved his hand.</w:t>
                  </w:r>
                </w:p>
                <w:p w:rsidR="001673DA" w:rsidRDefault="00511953">
                  <w:pPr>
                    <w:spacing w:after="0"/>
                    <w:rPr>
                      <w:rFonts w:ascii="Sylfaen" w:hAnsi="Sylfaen"/>
                    </w:rPr>
                  </w:pPr>
                  <w:r>
                    <w:rPr>
                      <w:rFonts w:ascii="Sylfaen" w:hAnsi="Sylfaen"/>
                    </w:rPr>
                    <w:tab/>
                    <w:t>“Goodbye,” I said, waving back into the darkness. And suddenly the night was cold like winter straying early in th</w:t>
                  </w:r>
                  <w:r>
                    <w:rPr>
                      <w:rFonts w:ascii="Sylfaen" w:hAnsi="Sylfaen"/>
                    </w:rPr>
                    <w:t>ese northern woodlands.</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“Scent of Apples” – Bienvenido N. Santos</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pStyle w:val="ListParagraph"/>
        <w:spacing w:after="0"/>
        <w:rPr>
          <w:rFonts w:ascii="Sylfaen" w:hAnsi="Sylfaen"/>
        </w:rPr>
      </w:pPr>
    </w:p>
    <w:p w:rsidR="001673DA" w:rsidRDefault="001673DA">
      <w:pPr>
        <w:pStyle w:val="ListParagraph"/>
        <w:spacing w:after="0"/>
        <w:ind w:left="90"/>
        <w:rPr>
          <w:rFonts w:ascii="Sylfaen" w:hAnsi="Sylfaen"/>
        </w:rPr>
      </w:pPr>
    </w:p>
    <w:p w:rsidR="001673DA" w:rsidRDefault="00511953">
      <w:pPr>
        <w:pStyle w:val="ListParagraph"/>
        <w:numPr>
          <w:ilvl w:val="0"/>
          <w:numId w:val="199"/>
        </w:numPr>
        <w:spacing w:after="0"/>
        <w:rPr>
          <w:rFonts w:ascii="Sylfaen" w:hAnsi="Sylfaen"/>
        </w:rPr>
      </w:pPr>
      <w:r>
        <w:rPr>
          <w:rFonts w:ascii="Sylfaen" w:hAnsi="Sylfaen"/>
        </w:rPr>
        <w:t xml:space="preserve">Nick Joaquin stood above his contemporaries which included Kerima Polotan Tuvera, Gilda Cordero Fernando, Aida Rivera Ford, Estrella Alfon, Rony Diaz, Lilia Pabloc Amansec, and </w:t>
      </w:r>
      <w:r>
        <w:rPr>
          <w:rFonts w:ascii="Sylfaen" w:hAnsi="Sylfaen"/>
        </w:rPr>
        <w:t>Gregorio Brillantes.</w:t>
      </w:r>
    </w:p>
    <w:p w:rsidR="001673DA" w:rsidRDefault="00511953">
      <w:pPr>
        <w:pStyle w:val="ListParagraph"/>
        <w:numPr>
          <w:ilvl w:val="0"/>
          <w:numId w:val="199"/>
        </w:numPr>
        <w:spacing w:after="0"/>
        <w:rPr>
          <w:rFonts w:ascii="Sylfaen" w:hAnsi="Sylfaen"/>
        </w:rPr>
      </w:pPr>
      <w:r>
        <w:rPr>
          <w:rFonts w:ascii="Sylfaen" w:hAnsi="Sylfaen"/>
        </w:rPr>
        <w:t>The short story achieved a degree of mastery and became preoccupied with form: (1) emphasis on key moment or illumination usually at the end of the story, (2) use of consistent point of view, (3) use of symbols, the story existing in m</w:t>
      </w:r>
      <w:r>
        <w:rPr>
          <w:rFonts w:ascii="Sylfaen" w:hAnsi="Sylfaen"/>
        </w:rPr>
        <w:t>ore than one level, (4) evocative use of language and tone, and (5) overall structural unity, blending of form and content.</w:t>
      </w:r>
    </w:p>
    <w:p w:rsidR="001673DA" w:rsidRDefault="00511953">
      <w:pPr>
        <w:pStyle w:val="ListParagraph"/>
        <w:numPr>
          <w:ilvl w:val="0"/>
          <w:numId w:val="199"/>
        </w:numPr>
        <w:spacing w:after="0"/>
        <w:rPr>
          <w:rFonts w:ascii="Sylfaen" w:hAnsi="Sylfaen"/>
        </w:rPr>
      </w:pPr>
      <w:r>
        <w:rPr>
          <w:rFonts w:ascii="Sylfaen" w:hAnsi="Sylfaen"/>
        </w:rPr>
        <w:t>In the normal form, Nick Joaquin’s The Woman Who Had Two Navels showed a new way of presenting the subject matter, employing rich mu</w:t>
      </w:r>
      <w:r>
        <w:rPr>
          <w:rFonts w:ascii="Sylfaen" w:hAnsi="Sylfaen"/>
        </w:rPr>
        <w:t>lti-layered meanings, and incorporating a sense of history and tradition.</w:t>
      </w:r>
    </w:p>
    <w:p w:rsidR="001673DA" w:rsidRDefault="00511953">
      <w:pPr>
        <w:pStyle w:val="ListParagraph"/>
        <w:numPr>
          <w:ilvl w:val="0"/>
          <w:numId w:val="199"/>
        </w:numPr>
        <w:spacing w:after="0"/>
        <w:rPr>
          <w:rFonts w:ascii="Sylfaen" w:hAnsi="Sylfaen"/>
        </w:rPr>
      </w:pPr>
      <w:r>
        <w:rPr>
          <w:rFonts w:ascii="Sylfaen" w:hAnsi="Sylfaen"/>
        </w:rPr>
        <w:t>Francisco Sionil Jose started his Rosales saga with The Pretenders, an indictment against the modern illustrados and social injustice.</w:t>
      </w:r>
    </w:p>
    <w:p w:rsidR="001673DA" w:rsidRDefault="00511953">
      <w:pPr>
        <w:pStyle w:val="ListParagraph"/>
        <w:numPr>
          <w:ilvl w:val="0"/>
          <w:numId w:val="199"/>
        </w:numPr>
        <w:spacing w:after="0"/>
        <w:rPr>
          <w:rFonts w:ascii="Sylfaen" w:hAnsi="Sylfaen"/>
        </w:rPr>
      </w:pPr>
      <w:r>
        <w:rPr>
          <w:rFonts w:ascii="Sylfaen" w:hAnsi="Sylfaen"/>
        </w:rPr>
        <w:t>Kerima Polotan, writer-turned-publisher, showca</w:t>
      </w:r>
      <w:r>
        <w:rPr>
          <w:rFonts w:ascii="Sylfaen" w:hAnsi="Sylfaen"/>
        </w:rPr>
        <w:t>sed her artistic sensibility and social conscience and portrayed the yearnings and frustrations of a Flaubertian heroine in The Hand of the Enemy, a novel that is naturalistic in its pessimism, but romantic in its style and presentation.</w:t>
      </w:r>
    </w:p>
    <w:p w:rsidR="001673DA" w:rsidRDefault="00511953">
      <w:pPr>
        <w:spacing w:after="0"/>
        <w:rPr>
          <w:rFonts w:ascii="Sylfaen" w:hAnsi="Sylfaen"/>
        </w:rPr>
      </w:pPr>
      <w:r>
        <w:rPr>
          <w:rFonts w:ascii="Sylfaen" w:hAnsi="Sylfaen"/>
          <w:noProof/>
          <w:lang w:val="en-US" w:eastAsia="zh-TW"/>
        </w:rPr>
        <w:pict>
          <v:shape id="1058" o:spid="_x0000_s1122" type="#_x0000_t202" style="position:absolute;margin-left:0;margin-top:0;width:360.3pt;height:110.4pt;z-index:251625984;visibility:visible;mso-wrap-distance-left:0;mso-wrap-distance-right:0;mso-position-horizontal:center;mso-position-horizontal-relative:text;mso-position-vertical-relative:text;mso-width-relative:margin;mso-height-relative:margin" fillcolor="#95b3d7" strokecolor="#95b3d7" strokeweight="1pt">
            <v:fill color2="#dbe5f1" angle="-45" focus="-50%" type="gradient"/>
            <v:shadow on="t" type="perspective" color="#243f60" opacity=".5" offset="1pt" offset2="-3pt,-2pt"/>
            <v:textbox>
              <w:txbxContent>
                <w:p w:rsidR="001673DA" w:rsidRDefault="00511953">
                  <w:pPr>
                    <w:spacing w:after="0"/>
                    <w:rPr>
                      <w:rFonts w:ascii="Sylfaen" w:hAnsi="Sylfaen"/>
                    </w:rPr>
                  </w:pPr>
                  <w:r>
                    <w:rPr>
                      <w:rFonts w:ascii="Sylfaen" w:hAnsi="Sylfaen"/>
                    </w:rPr>
                    <w:t>It’s bad enough</w:t>
                  </w:r>
                  <w:r>
                    <w:rPr>
                      <w:rFonts w:ascii="Sylfaen" w:hAnsi="Sylfaen"/>
                    </w:rPr>
                    <w:t xml:space="preserve"> having poor around us all the time, but not use them their loyalty, to fail to harness them for a man or a cause that can bring the country and themselves much good—All right, we pander to their greed but if you want to ensnare people’s minds, you must da</w:t>
                  </w:r>
                  <w:r>
                    <w:rPr>
                      <w:rFonts w:ascii="Sylfaen" w:hAnsi="Sylfaen"/>
                    </w:rPr>
                    <w:t>ngle a bit of bait before them.</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The Hand of the Enemy- Kerima Polotan Tuvera</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spacing w:after="0"/>
        <w:rPr>
          <w:rFonts w:ascii="Sylfaen" w:hAnsi="Sylfaen"/>
        </w:rPr>
      </w:pPr>
      <w:r>
        <w:rPr>
          <w:rFonts w:ascii="Sylfaen" w:hAnsi="Sylfaen"/>
          <w:b/>
          <w:i/>
        </w:rPr>
        <w:t>The Essay</w:t>
      </w:r>
    </w:p>
    <w:p w:rsidR="001673DA" w:rsidRDefault="00511953">
      <w:pPr>
        <w:pStyle w:val="ListParagraph"/>
        <w:numPr>
          <w:ilvl w:val="0"/>
          <w:numId w:val="123"/>
        </w:numPr>
        <w:spacing w:after="0"/>
        <w:rPr>
          <w:rFonts w:ascii="Sylfaen" w:hAnsi="Sylfaen"/>
        </w:rPr>
      </w:pPr>
      <w:r>
        <w:rPr>
          <w:rFonts w:ascii="Sylfaen" w:hAnsi="Sylfaen"/>
        </w:rPr>
        <w:t>The political essay became popular and most suited for the discussion of ideas and timely issues. Nationalist writers included Renato Constantino, Petronilo Daro</w:t>
      </w:r>
      <w:r>
        <w:rPr>
          <w:rFonts w:ascii="Sylfaen" w:hAnsi="Sylfaen"/>
        </w:rPr>
        <w:t>y, Luis Teodoro, Jose Lacaba, Bienvenido Lumbera, Epifanio San Juan, and Dolores Feria.</w:t>
      </w:r>
    </w:p>
    <w:p w:rsidR="001673DA" w:rsidRDefault="00511953">
      <w:pPr>
        <w:pStyle w:val="ListParagraph"/>
        <w:numPr>
          <w:ilvl w:val="0"/>
          <w:numId w:val="123"/>
        </w:numPr>
        <w:spacing w:after="0"/>
        <w:rPr>
          <w:rFonts w:ascii="Sylfaen" w:hAnsi="Sylfaen"/>
        </w:rPr>
      </w:pPr>
      <w:r>
        <w:rPr>
          <w:rFonts w:ascii="Sylfaen" w:hAnsi="Sylfaen"/>
        </w:rPr>
        <w:t>Nick Joaquin as Quijano de Manila (his pen name) wrote many essays.</w:t>
      </w:r>
    </w:p>
    <w:p w:rsidR="001673DA" w:rsidRDefault="00511953">
      <w:pPr>
        <w:pStyle w:val="ListParagraph"/>
        <w:numPr>
          <w:ilvl w:val="0"/>
          <w:numId w:val="123"/>
        </w:numPr>
        <w:spacing w:after="0"/>
        <w:rPr>
          <w:rFonts w:ascii="Sylfaen" w:hAnsi="Sylfaen"/>
        </w:rPr>
      </w:pPr>
      <w:r>
        <w:rPr>
          <w:rFonts w:ascii="Sylfaen" w:hAnsi="Sylfaen"/>
        </w:rPr>
        <w:t>Travel essay became popular with Cristina Pantoja Hidalgo leading the pack.</w:t>
      </w:r>
    </w:p>
    <w:p w:rsidR="001673DA" w:rsidRDefault="00511953">
      <w:pPr>
        <w:pStyle w:val="ListParagraph"/>
        <w:numPr>
          <w:ilvl w:val="0"/>
          <w:numId w:val="123"/>
        </w:numPr>
        <w:spacing w:after="0"/>
        <w:rPr>
          <w:rFonts w:ascii="Sylfaen" w:hAnsi="Sylfaen"/>
        </w:rPr>
      </w:pPr>
      <w:r>
        <w:rPr>
          <w:rFonts w:ascii="Sylfaen" w:hAnsi="Sylfaen"/>
        </w:rPr>
        <w:t>Literary critics wrote r</w:t>
      </w:r>
      <w:r>
        <w:rPr>
          <w:rFonts w:ascii="Sylfaen" w:hAnsi="Sylfaen"/>
        </w:rPr>
        <w:t>eviews and became members of the Manila Critics Circle, among them Isagani Cruz, Alfred Yuzon, Alfredo Salanga, Alice Guillermo, Doreen Fernandez, Rio Alma, and Ophelia Dimalanta.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59" o:spid="_x0000_s1121" type="#_x0000_t202" style="position:absolute;margin-left:0;margin-top:0;width:345.8pt;height:90.45pt;z-index:251627008;visibility:visible;mso-wrap-distance-left:0;mso-wrap-distance-right:0;mso-position-horizontal:center;mso-position-horizontal-relative:text;mso-position-vertical-relative:text;mso-width-relative:margin;mso-height-relative:margin" fillcolor="#d99594" strokecolor="#d99594" strokeweight="1pt">
            <v:fill color2="#f2dbdb" angle="-45" focus="-50%" type="gradient"/>
            <v:shadow on="t" type="perspective" color="#622423" opacity=".5" offset="1pt" offset2="-3pt,-2pt"/>
            <v:textbox>
              <w:txbxContent>
                <w:p w:rsidR="001673DA" w:rsidRDefault="00511953">
                  <w:pPr>
                    <w:spacing w:after="0"/>
                    <w:rPr>
                      <w:rFonts w:ascii="Sylfaen" w:hAnsi="Sylfaen"/>
                    </w:rPr>
                  </w:pPr>
                  <w:r>
                    <w:rPr>
                      <w:rFonts w:ascii="Sylfaen" w:hAnsi="Sylfaen"/>
                    </w:rPr>
                    <w:t>I shall lose them all again,</w:t>
                  </w:r>
                  <w:r>
                    <w:rPr>
                      <w:rFonts w:ascii="Sylfaen" w:hAnsi="Sylfaen"/>
                    </w:rPr>
                    <w:tab/>
                  </w:r>
                  <w:r>
                    <w:rPr>
                      <w:rFonts w:ascii="Sylfaen" w:hAnsi="Sylfaen"/>
                    </w:rPr>
                    <w:tab/>
                    <w:t>or perhaps, possibly, yes,</w:t>
                  </w:r>
                </w:p>
                <w:p w:rsidR="001673DA" w:rsidRDefault="00511953">
                  <w:pPr>
                    <w:spacing w:after="0"/>
                    <w:rPr>
                      <w:rFonts w:ascii="Sylfaen" w:hAnsi="Sylfaen"/>
                    </w:rPr>
                  </w:pPr>
                  <w:r>
                    <w:rPr>
                      <w:rFonts w:ascii="Sylfaen" w:hAnsi="Sylfaen"/>
                    </w:rPr>
                    <w:t xml:space="preserve">as I was wont, </w:t>
                  </w:r>
                  <w:r>
                    <w:rPr>
                      <w:rFonts w:ascii="Sylfaen" w:hAnsi="Sylfaen"/>
                    </w:rPr>
                    <w:t>,losing all</w:t>
                  </w:r>
                  <w:r>
                    <w:rPr>
                      <w:rFonts w:ascii="Sylfaen" w:hAnsi="Sylfaen"/>
                    </w:rPr>
                    <w:tab/>
                  </w:r>
                  <w:r>
                    <w:rPr>
                      <w:rFonts w:ascii="Sylfaen" w:hAnsi="Sylfaen"/>
                    </w:rPr>
                    <w:tab/>
                    <w:t>death will be kinder and ho, yes</w:t>
                  </w:r>
                </w:p>
                <w:p w:rsidR="001673DA" w:rsidRDefault="00511953">
                  <w:pPr>
                    <w:spacing w:after="0"/>
                    <w:rPr>
                      <w:rFonts w:ascii="Sylfaen" w:hAnsi="Sylfaen"/>
                    </w:rPr>
                  </w:pPr>
                  <w:r>
                    <w:rPr>
                      <w:rFonts w:ascii="Sylfaen" w:hAnsi="Sylfaen"/>
                    </w:rPr>
                    <w:t>in this final irretrievable</w:t>
                  </w:r>
                  <w:r>
                    <w:rPr>
                      <w:rFonts w:ascii="Sylfaen" w:hAnsi="Sylfaen"/>
                    </w:rPr>
                    <w:tab/>
                  </w:r>
                  <w:r>
                    <w:rPr>
                      <w:rFonts w:ascii="Sylfaen" w:hAnsi="Sylfaen"/>
                    </w:rPr>
                    <w:tab/>
                    <w:t>allow me at last this</w:t>
                  </w:r>
                </w:p>
                <w:p w:rsidR="001673DA" w:rsidRDefault="00511953">
                  <w:pPr>
                    <w:spacing w:after="0"/>
                    <w:rPr>
                      <w:rFonts w:ascii="Sylfaen" w:hAnsi="Sylfaen"/>
                    </w:rPr>
                  </w:pPr>
                  <w:r>
                    <w:rPr>
                      <w:rFonts w:ascii="Sylfaen" w:hAnsi="Sylfaen"/>
                    </w:rPr>
                    <w:t>loss of my deathtime</w:t>
                  </w:r>
                  <w:r>
                    <w:rPr>
                      <w:rFonts w:ascii="Sylfaen" w:hAnsi="Sylfaen"/>
                    </w:rPr>
                    <w:tab/>
                  </w:r>
                  <w:r>
                    <w:rPr>
                      <w:rFonts w:ascii="Sylfaen" w:hAnsi="Sylfaen"/>
                    </w:rPr>
                    <w:tab/>
                  </w:r>
                  <w:r>
                    <w:rPr>
                      <w:rFonts w:ascii="Sylfaen" w:hAnsi="Sylfaen"/>
                    </w:rPr>
                    <w:tab/>
                    <w:t>flowing final find.</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“Find Loser” – Ophelia Alcantara Dimalanta</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i/>
        </w:rPr>
        <w:t>The More Recent Times from the 70’s up to Present</w:t>
      </w:r>
    </w:p>
    <w:p w:rsidR="001673DA" w:rsidRDefault="00511953">
      <w:pPr>
        <w:pStyle w:val="ListParagraph"/>
        <w:numPr>
          <w:ilvl w:val="0"/>
          <w:numId w:val="79"/>
        </w:numPr>
        <w:spacing w:after="0"/>
        <w:rPr>
          <w:rFonts w:ascii="Sylfaen" w:hAnsi="Sylfaen"/>
        </w:rPr>
      </w:pPr>
      <w:r>
        <w:rPr>
          <w:rFonts w:ascii="Sylfaen" w:hAnsi="Sylfaen"/>
        </w:rPr>
        <w:t xml:space="preserve">The </w:t>
      </w:r>
      <w:r>
        <w:rPr>
          <w:rFonts w:ascii="Sylfaen" w:hAnsi="Sylfaen"/>
        </w:rPr>
        <w:t xml:space="preserve">immediate post-war years were years of conformism, it was not until the early 1960’s that the students began to unite and hold mass protests and demonstrations against the evils that gnawed the government. Most of these rallies ended in violent dispersals </w:t>
      </w:r>
      <w:r>
        <w:rPr>
          <w:rFonts w:ascii="Sylfaen" w:hAnsi="Sylfaen"/>
        </w:rPr>
        <w:t>of the police and the military.</w:t>
      </w:r>
    </w:p>
    <w:p w:rsidR="001673DA" w:rsidRDefault="00511953">
      <w:pPr>
        <w:pStyle w:val="ListParagraph"/>
        <w:numPr>
          <w:ilvl w:val="0"/>
          <w:numId w:val="79"/>
        </w:numPr>
        <w:spacing w:after="0"/>
        <w:rPr>
          <w:rFonts w:ascii="Sylfaen" w:hAnsi="Sylfaen"/>
        </w:rPr>
      </w:pPr>
      <w:r>
        <w:rPr>
          <w:rFonts w:ascii="Sylfaen" w:hAnsi="Sylfaen"/>
        </w:rPr>
        <w:t>Using the pretext of saving the country from the threat of subversion and communist takeover, Ferdinand Marcos declared Martial Law in September 1972.</w:t>
      </w:r>
    </w:p>
    <w:p w:rsidR="001673DA" w:rsidRDefault="00511953">
      <w:pPr>
        <w:pStyle w:val="ListParagraph"/>
        <w:numPr>
          <w:ilvl w:val="0"/>
          <w:numId w:val="79"/>
        </w:numPr>
        <w:spacing w:after="0"/>
        <w:rPr>
          <w:rFonts w:ascii="Sylfaen" w:hAnsi="Sylfaen"/>
        </w:rPr>
      </w:pPr>
      <w:r>
        <w:rPr>
          <w:rFonts w:ascii="Sylfaen" w:hAnsi="Sylfaen"/>
        </w:rPr>
        <w:t xml:space="preserve">During the 1960s some writers exhibited the western trends of naturalism </w:t>
      </w:r>
      <w:r>
        <w:rPr>
          <w:rFonts w:ascii="Sylfaen" w:hAnsi="Sylfaen"/>
        </w:rPr>
        <w:t>and surrealism the use of stream-of-consciousness) to depict states of the subconscious). Language had also become more dense, more elaborate.</w:t>
      </w:r>
    </w:p>
    <w:p w:rsidR="001673DA" w:rsidRDefault="00511953">
      <w:pPr>
        <w:pStyle w:val="ListParagraph"/>
        <w:numPr>
          <w:ilvl w:val="0"/>
          <w:numId w:val="79"/>
        </w:numPr>
        <w:spacing w:after="0"/>
        <w:rPr>
          <w:rFonts w:ascii="Sylfaen" w:hAnsi="Sylfaen"/>
        </w:rPr>
      </w:pPr>
      <w:r>
        <w:rPr>
          <w:rFonts w:ascii="Sylfaen" w:hAnsi="Sylfaen"/>
        </w:rPr>
        <w:t>Writer’s personal commitment was questioned in terms of their choice of medium.</w:t>
      </w:r>
    </w:p>
    <w:p w:rsidR="001673DA" w:rsidRDefault="00511953">
      <w:pPr>
        <w:pStyle w:val="ListParagraph"/>
        <w:numPr>
          <w:ilvl w:val="0"/>
          <w:numId w:val="79"/>
        </w:numPr>
        <w:spacing w:after="0"/>
        <w:rPr>
          <w:rFonts w:ascii="Sylfaen" w:hAnsi="Sylfaen"/>
        </w:rPr>
      </w:pPr>
      <w:r>
        <w:rPr>
          <w:rFonts w:ascii="Sylfaen" w:hAnsi="Sylfaen"/>
        </w:rPr>
        <w:t>Cirilo Bautista completed his tri</w:t>
      </w:r>
      <w:r>
        <w:rPr>
          <w:rFonts w:ascii="Sylfaen" w:hAnsi="Sylfaen"/>
        </w:rPr>
        <w:t>logy of poetry books: The Cave, The Archipelago, and the Telax Moon, a project epical in scheme, historical in perspective, and surrealistic in style.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60" o:spid="_x0000_s1120" type="#_x0000_t202" style="position:absolute;margin-left:0;margin-top:0;width:304.4pt;height:148.85pt;z-index:251628032;visibility:visible;mso-wrap-distance-left:0;mso-wrap-distance-right:0;mso-position-horizontal:center;mso-position-horizontal-relative:text;mso-position-vertical-relative:text;mso-width-relative:margin;mso-height-relative:margin" fillcolor="#c2d69b" strokecolor="#c2d69b" strokeweight="1pt">
            <v:fill color2="#eaf1dd" angle="-45" focus="-50%" type="gradient"/>
            <v:shadow on="t" type="perspective" color="#4e6128" opacity=".5" offset="1pt" offset2="-3pt,-2pt"/>
            <v:textbox>
              <w:txbxContent>
                <w:p w:rsidR="001673DA" w:rsidRDefault="00511953">
                  <w:pPr>
                    <w:spacing w:after="0"/>
                    <w:rPr>
                      <w:rFonts w:ascii="Sylfaen" w:hAnsi="Sylfaen"/>
                    </w:rPr>
                  </w:pPr>
                  <w:r>
                    <w:rPr>
                      <w:rFonts w:ascii="Sylfaen" w:hAnsi="Sylfaen"/>
                    </w:rPr>
                    <w:t>10</w:t>
                  </w:r>
                  <w:r>
                    <w:rPr>
                      <w:rFonts w:ascii="Sylfaen" w:hAnsi="Sylfaen"/>
                    </w:rPr>
                    <w:tab/>
                    <w:t xml:space="preserve">Compute the square of guilt against an integral </w:t>
                  </w:r>
                </w:p>
                <w:p w:rsidR="001673DA" w:rsidRDefault="00511953">
                  <w:pPr>
                    <w:spacing w:after="0"/>
                    <w:rPr>
                      <w:rFonts w:ascii="Sylfaen" w:hAnsi="Sylfaen"/>
                    </w:rPr>
                  </w:pPr>
                  <w:r>
                    <w:rPr>
                      <w:rFonts w:ascii="Sylfaen" w:hAnsi="Sylfaen"/>
                    </w:rPr>
                    <w:t>11</w:t>
                  </w:r>
                  <w:r>
                    <w:rPr>
                      <w:rFonts w:ascii="Sylfaen" w:hAnsi="Sylfaen"/>
                    </w:rPr>
                    <w:tab/>
                    <w:t>his age built when he was young</w:t>
                  </w:r>
                </w:p>
                <w:p w:rsidR="001673DA" w:rsidRDefault="00511953">
                  <w:pPr>
                    <w:spacing w:after="0"/>
                    <w:rPr>
                      <w:rFonts w:ascii="Sylfaen" w:hAnsi="Sylfaen"/>
                    </w:rPr>
                  </w:pPr>
                  <w:r>
                    <w:rPr>
                      <w:rFonts w:ascii="Sylfaen" w:hAnsi="Sylfaen"/>
                    </w:rPr>
                    <w:t>12</w:t>
                  </w:r>
                  <w:r>
                    <w:rPr>
                      <w:rFonts w:ascii="Sylfaen" w:hAnsi="Sylfaen"/>
                    </w:rPr>
                    <w:tab/>
                    <w:t xml:space="preserve">axiomatic; </w:t>
                  </w:r>
                  <w:r>
                    <w:rPr>
                      <w:rFonts w:ascii="Sylfaen" w:hAnsi="Sylfaen"/>
                    </w:rPr>
                    <w:t>the sum stands thus: Along</w:t>
                  </w:r>
                </w:p>
                <w:p w:rsidR="001673DA" w:rsidRDefault="00511953">
                  <w:pPr>
                    <w:spacing w:after="0"/>
                    <w:rPr>
                      <w:rFonts w:ascii="Sylfaen" w:hAnsi="Sylfaen"/>
                    </w:rPr>
                  </w:pPr>
                  <w:r>
                    <w:rPr>
                      <w:rFonts w:ascii="Sylfaen" w:hAnsi="Sylfaen"/>
                    </w:rPr>
                    <w:t>13</w:t>
                  </w:r>
                  <w:r>
                    <w:rPr>
                      <w:rFonts w:ascii="Sylfaen" w:hAnsi="Sylfaen"/>
                    </w:rPr>
                    <w:tab/>
                    <w:t>the curve x (none noticed the leap; what they saw</w:t>
                  </w:r>
                </w:p>
                <w:p w:rsidR="001673DA" w:rsidRDefault="00511953">
                  <w:pPr>
                    <w:spacing w:after="0"/>
                    <w:rPr>
                      <w:rFonts w:ascii="Sylfaen" w:hAnsi="Sylfaen"/>
                    </w:rPr>
                  </w:pPr>
                  <w:r>
                    <w:rPr>
                      <w:rFonts w:ascii="Sylfaen" w:hAnsi="Sylfaen"/>
                    </w:rPr>
                    <w:t>14</w:t>
                  </w:r>
                  <w:r>
                    <w:rPr>
                      <w:rFonts w:ascii="Sylfaen" w:hAnsi="Sylfaen"/>
                    </w:rPr>
                    <w:tab/>
                    <w:t>was the red imprint) by which we know</w:t>
                  </w:r>
                </w:p>
                <w:p w:rsidR="001673DA" w:rsidRDefault="00511953">
                  <w:pPr>
                    <w:spacing w:after="0"/>
                    <w:rPr>
                      <w:rFonts w:ascii="Sylfaen" w:hAnsi="Sylfaen"/>
                    </w:rPr>
                  </w:pPr>
                  <w:r>
                    <w:rPr>
                      <w:rFonts w:ascii="Sylfaen" w:hAnsi="Sylfaen"/>
                    </w:rPr>
                    <w:t>15</w:t>
                  </w:r>
                  <w:r>
                    <w:rPr>
                      <w:rFonts w:ascii="Sylfaen" w:hAnsi="Sylfaen"/>
                    </w:rPr>
                    <w:tab/>
                    <w:t>the nothing particular, the momentum</w:t>
                  </w:r>
                </w:p>
                <w:p w:rsidR="001673DA" w:rsidRDefault="00511953">
                  <w:pPr>
                    <w:spacing w:after="0"/>
                    <w:rPr>
                      <w:rFonts w:ascii="Sylfaen" w:hAnsi="Sylfaen"/>
                    </w:rPr>
                  </w:pPr>
                  <w:r>
                    <w:rPr>
                      <w:rFonts w:ascii="Sylfaen" w:hAnsi="Sylfaen"/>
                    </w:rPr>
                    <w:t>16</w:t>
                  </w:r>
                  <w:r>
                    <w:rPr>
                      <w:rFonts w:ascii="Sylfaen" w:hAnsi="Sylfaen"/>
                    </w:rPr>
                    <w:tab/>
                    <w:t>carried him to the point beyond the dictum—</w:t>
                  </w:r>
                </w:p>
                <w:p w:rsidR="001673DA" w:rsidRDefault="00511953">
                  <w:pPr>
                    <w:spacing w:after="0"/>
                    <w:rPr>
                      <w:rFonts w:ascii="Sylfaen" w:hAnsi="Sylfaen"/>
                    </w:rPr>
                  </w:pPr>
                  <w:r>
                    <w:rPr>
                      <w:rFonts w:ascii="Sylfaen" w:hAnsi="Sylfaen"/>
                    </w:rPr>
                    <w:tab/>
                  </w:r>
                  <w:r>
                    <w:rPr>
                      <w:rFonts w:ascii="Sylfaen" w:hAnsi="Sylfaen"/>
                    </w:rPr>
                    <w:tab/>
                    <w:t xml:space="preserve">“A Man Falls to His Death” – Cirilo F. </w:t>
                  </w:r>
                  <w:r>
                    <w:rPr>
                      <w:rFonts w:ascii="Sylfaen" w:hAnsi="Sylfaen"/>
                    </w:rPr>
                    <w:t>Bautista</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pStyle w:val="ListParagraph"/>
        <w:numPr>
          <w:ilvl w:val="0"/>
          <w:numId w:val="161"/>
        </w:numPr>
        <w:spacing w:after="0"/>
        <w:ind w:left="720" w:hanging="540"/>
        <w:rPr>
          <w:rFonts w:ascii="Sylfaen" w:hAnsi="Sylfaen"/>
          <w:b/>
        </w:rPr>
      </w:pPr>
      <w:r>
        <w:rPr>
          <w:rFonts w:ascii="Sylfaen" w:hAnsi="Sylfaen"/>
        </w:rPr>
        <w:t>The Development of Philippine Literature in English (Since 1900) by Richard Croghan, S.J. (1975) divided Philippine literature in English into the three periods.</w:t>
      </w:r>
    </w:p>
    <w:p w:rsidR="001673DA" w:rsidRDefault="00511953">
      <w:pPr>
        <w:pStyle w:val="ListParagraph"/>
        <w:numPr>
          <w:ilvl w:val="2"/>
          <w:numId w:val="77"/>
        </w:numPr>
        <w:spacing w:after="0"/>
        <w:ind w:left="1260" w:hanging="540"/>
        <w:rPr>
          <w:rFonts w:ascii="Sylfaen" w:hAnsi="Sylfaen"/>
          <w:b/>
        </w:rPr>
      </w:pPr>
      <w:r>
        <w:rPr>
          <w:rFonts w:ascii="Sylfaen" w:hAnsi="Sylfaen"/>
        </w:rPr>
        <w:t>The Early Period (1900-1930)</w:t>
      </w:r>
    </w:p>
    <w:p w:rsidR="001673DA" w:rsidRDefault="00511953">
      <w:pPr>
        <w:pStyle w:val="ListParagraph"/>
        <w:numPr>
          <w:ilvl w:val="2"/>
          <w:numId w:val="77"/>
        </w:numPr>
        <w:spacing w:after="0"/>
        <w:ind w:left="1260" w:hanging="540"/>
        <w:rPr>
          <w:rFonts w:ascii="Sylfaen" w:hAnsi="Sylfaen"/>
          <w:b/>
        </w:rPr>
      </w:pPr>
      <w:r>
        <w:rPr>
          <w:rFonts w:ascii="Sylfaen" w:hAnsi="Sylfaen"/>
        </w:rPr>
        <w:t>The Middle Period (1930-1960)</w:t>
      </w:r>
    </w:p>
    <w:p w:rsidR="001673DA" w:rsidRDefault="00511953">
      <w:pPr>
        <w:pStyle w:val="ListParagraph"/>
        <w:numPr>
          <w:ilvl w:val="2"/>
          <w:numId w:val="77"/>
        </w:numPr>
        <w:spacing w:after="0"/>
        <w:ind w:left="1260" w:hanging="540"/>
        <w:rPr>
          <w:rFonts w:ascii="Sylfaen" w:hAnsi="Sylfaen"/>
          <w:b/>
        </w:rPr>
      </w:pPr>
      <w:r>
        <w:rPr>
          <w:rFonts w:ascii="Sylfaen" w:hAnsi="Sylfaen"/>
        </w:rPr>
        <w:t xml:space="preserve">The Modern </w:t>
      </w:r>
      <w:r>
        <w:rPr>
          <w:rFonts w:ascii="Sylfaen" w:hAnsi="Sylfaen"/>
        </w:rPr>
        <w:t>Period (1960-1975)</w:t>
      </w:r>
    </w:p>
    <w:p w:rsidR="001673DA" w:rsidRDefault="00511953">
      <w:pPr>
        <w:pStyle w:val="ListParagraph"/>
        <w:numPr>
          <w:ilvl w:val="0"/>
          <w:numId w:val="161"/>
        </w:numPr>
        <w:spacing w:after="0"/>
        <w:ind w:left="720" w:hanging="540"/>
        <w:rPr>
          <w:rFonts w:ascii="Sylfaen" w:hAnsi="Sylfaen"/>
          <w:b/>
        </w:rPr>
      </w:pPr>
      <w:r>
        <w:rPr>
          <w:rFonts w:ascii="Sylfaen" w:hAnsi="Sylfaen"/>
        </w:rPr>
        <w:t>Josephine Serrano and Trinidad Ames in A Survey of Literature in English had the following divisions:</w:t>
      </w:r>
    </w:p>
    <w:p w:rsidR="001673DA" w:rsidRDefault="00511953">
      <w:pPr>
        <w:pStyle w:val="ListParagraph"/>
        <w:numPr>
          <w:ilvl w:val="0"/>
          <w:numId w:val="68"/>
        </w:numPr>
        <w:spacing w:after="0"/>
        <w:rPr>
          <w:rFonts w:ascii="Sylfaen" w:hAnsi="Sylfaen"/>
          <w:b/>
        </w:rPr>
      </w:pPr>
      <w:r>
        <w:rPr>
          <w:rFonts w:ascii="Sylfaen" w:hAnsi="Sylfaen"/>
        </w:rPr>
        <w:t>The Apprenticeship Period (1910-1935)</w:t>
      </w:r>
    </w:p>
    <w:p w:rsidR="001673DA" w:rsidRDefault="00511953">
      <w:pPr>
        <w:pStyle w:val="ListParagraph"/>
        <w:numPr>
          <w:ilvl w:val="0"/>
          <w:numId w:val="68"/>
        </w:numPr>
        <w:spacing w:after="0"/>
        <w:rPr>
          <w:rFonts w:ascii="Sylfaen" w:hAnsi="Sylfaen"/>
          <w:b/>
        </w:rPr>
      </w:pPr>
      <w:r>
        <w:rPr>
          <w:rFonts w:ascii="Sylfaen" w:hAnsi="Sylfaen"/>
        </w:rPr>
        <w:t>The Emergence Period (1935-1945)</w:t>
      </w:r>
    </w:p>
    <w:p w:rsidR="001673DA" w:rsidRDefault="00511953">
      <w:pPr>
        <w:pStyle w:val="ListParagraph"/>
        <w:numPr>
          <w:ilvl w:val="0"/>
          <w:numId w:val="68"/>
        </w:numPr>
        <w:spacing w:after="0"/>
        <w:rPr>
          <w:rFonts w:ascii="Sylfaen" w:hAnsi="Sylfaen"/>
          <w:b/>
        </w:rPr>
      </w:pPr>
      <w:r>
        <w:rPr>
          <w:rFonts w:ascii="Sylfaen" w:hAnsi="Sylfaen"/>
        </w:rPr>
        <w:t>Contemporary Period (1945-present)</w:t>
      </w:r>
    </w:p>
    <w:p w:rsidR="001673DA" w:rsidRDefault="001673DA">
      <w:pPr>
        <w:spacing w:after="0"/>
        <w:rPr>
          <w:rFonts w:ascii="Sylfaen" w:hAnsi="Sylfaen"/>
          <w:b/>
        </w:rPr>
      </w:pPr>
    </w:p>
    <w:p w:rsidR="001673DA" w:rsidRDefault="00511953">
      <w:pPr>
        <w:pStyle w:val="ListParagraph"/>
        <w:numPr>
          <w:ilvl w:val="0"/>
          <w:numId w:val="161"/>
        </w:numPr>
        <w:spacing w:after="0"/>
        <w:ind w:left="720" w:hanging="540"/>
        <w:rPr>
          <w:rFonts w:ascii="Sylfaen" w:hAnsi="Sylfaen"/>
          <w:b/>
        </w:rPr>
      </w:pPr>
      <w:r>
        <w:rPr>
          <w:rFonts w:ascii="Sylfaen" w:hAnsi="Sylfaen"/>
        </w:rPr>
        <w:t xml:space="preserve">Silverio Baltazar et.al. in </w:t>
      </w:r>
      <w:r>
        <w:rPr>
          <w:rFonts w:ascii="Sylfaen" w:hAnsi="Sylfaen"/>
        </w:rPr>
        <w:t xml:space="preserve">Literature Past and Present (1981) described Philippine Literature in English as </w:t>
      </w:r>
    </w:p>
    <w:p w:rsidR="001673DA" w:rsidRDefault="00511953">
      <w:pPr>
        <w:pStyle w:val="ListParagraph"/>
        <w:numPr>
          <w:ilvl w:val="0"/>
          <w:numId w:val="186"/>
        </w:numPr>
        <w:spacing w:after="0"/>
        <w:rPr>
          <w:rFonts w:ascii="Sylfaen" w:hAnsi="Sylfaen"/>
        </w:rPr>
      </w:pPr>
      <w:r>
        <w:rPr>
          <w:rFonts w:ascii="Sylfaen" w:hAnsi="Sylfaen"/>
        </w:rPr>
        <w:t>Period of Transition and Learning (1900-1935)</w:t>
      </w:r>
    </w:p>
    <w:p w:rsidR="001673DA" w:rsidRDefault="00511953">
      <w:pPr>
        <w:pStyle w:val="ListParagraph"/>
        <w:numPr>
          <w:ilvl w:val="0"/>
          <w:numId w:val="186"/>
        </w:numPr>
        <w:spacing w:after="0"/>
        <w:rPr>
          <w:rFonts w:ascii="Sylfaen" w:hAnsi="Sylfaen"/>
        </w:rPr>
      </w:pPr>
      <w:r>
        <w:rPr>
          <w:rFonts w:ascii="Sylfaen" w:hAnsi="Sylfaen"/>
        </w:rPr>
        <w:t>Period of Emergence and Recognition (1935-1960)</w:t>
      </w:r>
    </w:p>
    <w:p w:rsidR="001673DA" w:rsidRDefault="00511953">
      <w:pPr>
        <w:pStyle w:val="ListParagraph"/>
        <w:numPr>
          <w:ilvl w:val="0"/>
          <w:numId w:val="186"/>
        </w:numPr>
        <w:spacing w:after="0"/>
        <w:rPr>
          <w:rFonts w:ascii="Sylfaen" w:hAnsi="Sylfaen"/>
        </w:rPr>
      </w:pPr>
      <w:r>
        <w:rPr>
          <w:rFonts w:ascii="Sylfaen" w:hAnsi="Sylfaen"/>
        </w:rPr>
        <w:t>Period of Diversity and Re-examination (1960-present)</w:t>
      </w:r>
    </w:p>
    <w:p w:rsidR="001673DA" w:rsidRDefault="001673DA">
      <w:pPr>
        <w:spacing w:after="0"/>
        <w:rPr>
          <w:rFonts w:ascii="Sylfaen" w:hAnsi="Sylfaen"/>
        </w:rPr>
      </w:pPr>
    </w:p>
    <w:p w:rsidR="001673DA" w:rsidRDefault="00511953">
      <w:pPr>
        <w:pStyle w:val="ListParagraph"/>
        <w:numPr>
          <w:ilvl w:val="0"/>
          <w:numId w:val="161"/>
        </w:numPr>
        <w:spacing w:after="0"/>
        <w:ind w:left="720" w:hanging="540"/>
        <w:rPr>
          <w:rFonts w:ascii="Sylfaen" w:hAnsi="Sylfaen"/>
          <w:b/>
        </w:rPr>
      </w:pPr>
      <w:r>
        <w:rPr>
          <w:rFonts w:ascii="Sylfaen" w:hAnsi="Sylfaen"/>
        </w:rPr>
        <w:t>Bienvenido Lumbera and Cy</w:t>
      </w:r>
      <w:r>
        <w:rPr>
          <w:rFonts w:ascii="Sylfaen" w:hAnsi="Sylfaen"/>
        </w:rPr>
        <w:t>nthia Nograles Lumbera in Philippine Literature: A History and Anthology (1982, revised 1997) chronicled Philippine Literature in English into:</w:t>
      </w:r>
    </w:p>
    <w:p w:rsidR="001673DA" w:rsidRDefault="00511953">
      <w:pPr>
        <w:pStyle w:val="ListParagraph"/>
        <w:numPr>
          <w:ilvl w:val="0"/>
          <w:numId w:val="97"/>
        </w:numPr>
        <w:spacing w:after="0"/>
        <w:rPr>
          <w:rFonts w:ascii="Sylfaen" w:hAnsi="Sylfaen"/>
          <w:b/>
        </w:rPr>
      </w:pPr>
      <w:r>
        <w:rPr>
          <w:rFonts w:ascii="Sylfaen" w:hAnsi="Sylfaen"/>
        </w:rPr>
        <w:t>Literature during Pre-colonial Times (___-1564)</w:t>
      </w:r>
    </w:p>
    <w:p w:rsidR="001673DA" w:rsidRDefault="00511953">
      <w:pPr>
        <w:pStyle w:val="ListParagraph"/>
        <w:numPr>
          <w:ilvl w:val="0"/>
          <w:numId w:val="97"/>
        </w:numPr>
        <w:spacing w:after="0"/>
        <w:rPr>
          <w:rFonts w:ascii="Sylfaen" w:hAnsi="Sylfaen"/>
          <w:b/>
        </w:rPr>
      </w:pPr>
      <w:r>
        <w:rPr>
          <w:rFonts w:ascii="Sylfaen" w:hAnsi="Sylfaen"/>
        </w:rPr>
        <w:t>Literature Under Spanish Colonialism (1565-1898)</w:t>
      </w:r>
    </w:p>
    <w:p w:rsidR="001673DA" w:rsidRDefault="00511953">
      <w:pPr>
        <w:pStyle w:val="ListParagraph"/>
        <w:numPr>
          <w:ilvl w:val="0"/>
          <w:numId w:val="97"/>
        </w:numPr>
        <w:spacing w:after="0"/>
        <w:rPr>
          <w:rFonts w:ascii="Sylfaen" w:hAnsi="Sylfaen"/>
          <w:b/>
        </w:rPr>
      </w:pPr>
      <w:r>
        <w:rPr>
          <w:rFonts w:ascii="Sylfaen" w:hAnsi="Sylfaen"/>
        </w:rPr>
        <w:t>Literature Unde</w:t>
      </w:r>
      <w:r>
        <w:rPr>
          <w:rFonts w:ascii="Sylfaen" w:hAnsi="Sylfaen"/>
        </w:rPr>
        <w:t>r American Colonialism (1898-1945)</w:t>
      </w:r>
    </w:p>
    <w:p w:rsidR="001673DA" w:rsidRDefault="00511953">
      <w:pPr>
        <w:pStyle w:val="ListParagraph"/>
        <w:numPr>
          <w:ilvl w:val="0"/>
          <w:numId w:val="97"/>
        </w:numPr>
        <w:spacing w:after="0"/>
        <w:rPr>
          <w:rFonts w:ascii="Sylfaen" w:hAnsi="Sylfaen"/>
          <w:b/>
        </w:rPr>
      </w:pPr>
      <w:r>
        <w:rPr>
          <w:rFonts w:ascii="Sylfaen" w:hAnsi="Sylfaen"/>
        </w:rPr>
        <w:t>Literature Under the Republic (1946-1985)</w:t>
      </w:r>
    </w:p>
    <w:p w:rsidR="001673DA" w:rsidRDefault="00511953">
      <w:pPr>
        <w:pStyle w:val="ListParagraph"/>
        <w:numPr>
          <w:ilvl w:val="0"/>
          <w:numId w:val="97"/>
        </w:numPr>
        <w:spacing w:after="0"/>
        <w:rPr>
          <w:rFonts w:ascii="Sylfaen" w:hAnsi="Sylfaen"/>
          <w:b/>
        </w:rPr>
      </w:pPr>
      <w:r>
        <w:rPr>
          <w:rFonts w:ascii="Sylfaen" w:hAnsi="Sylfaen"/>
        </w:rPr>
        <w:t>Literature After EDSA (1986-1995)</w:t>
      </w: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1673DA">
      <w:pPr>
        <w:spacing w:after="0"/>
        <w:rPr>
          <w:rFonts w:ascii="Sylfaen" w:hAnsi="Sylfaen"/>
          <w:b/>
        </w:rPr>
      </w:pPr>
    </w:p>
    <w:p w:rsidR="001673DA" w:rsidRDefault="00511953">
      <w:pPr>
        <w:spacing w:after="0"/>
        <w:rPr>
          <w:rFonts w:ascii="Sylfaen" w:hAnsi="Sylfaen"/>
          <w:sz w:val="24"/>
          <w:szCs w:val="24"/>
        </w:rPr>
      </w:pPr>
      <w:r>
        <w:rPr>
          <w:rFonts w:ascii="Sylfaen" w:hAnsi="Sylfaen"/>
          <w:b/>
          <w:sz w:val="24"/>
          <w:szCs w:val="24"/>
          <w:highlight w:val="green"/>
        </w:rPr>
        <w:t>ENGLISH: Literatura ng Pilipinas</w:t>
      </w:r>
    </w:p>
    <w:p w:rsidR="001673DA" w:rsidRDefault="00511953">
      <w:pPr>
        <w:pStyle w:val="ListParagraph"/>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Mabalangkas ang kasaysayan ng literatura ng Pilipinas.</w:t>
      </w:r>
    </w:p>
    <w:p w:rsidR="001673DA" w:rsidRDefault="00511953">
      <w:pPr>
        <w:pStyle w:val="ListParagraph"/>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Matukoy and iba’t-ibang anyo ng </w:t>
      </w:r>
      <w:r>
        <w:rPr>
          <w:rFonts w:ascii="Sylfaen" w:hAnsi="Sylfaen"/>
          <w:sz w:val="24"/>
          <w:szCs w:val="24"/>
        </w:rPr>
        <w:t>literatura na gawa ng mga manunulat sa Tagalog at iba’t-ibang rehiyon</w:t>
      </w:r>
    </w:p>
    <w:p w:rsidR="001673DA" w:rsidRDefault="00511953">
      <w:pPr>
        <w:pStyle w:val="ListParagraph"/>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Magpakita ng kakayahan na magbigay kahulugan at magsuri ng mga teksto</w:t>
      </w:r>
    </w:p>
    <w:p w:rsidR="001673DA" w:rsidRDefault="00511953">
      <w:pPr>
        <w:pStyle w:val="ListParagraph"/>
        <w:numPr>
          <w:ilvl w:val="0"/>
          <w:numId w:val="94"/>
        </w:numPr>
        <w:pBdr>
          <w:top w:val="single" w:sz="4" w:space="1" w:color="auto"/>
          <w:bottom w:val="single" w:sz="4" w:space="1" w:color="auto"/>
        </w:pBdr>
        <w:spacing w:after="0"/>
        <w:rPr>
          <w:rFonts w:ascii="Sylfaen" w:hAnsi="Sylfaen"/>
          <w:sz w:val="24"/>
          <w:szCs w:val="24"/>
        </w:rPr>
      </w:pPr>
      <w:r>
        <w:rPr>
          <w:rFonts w:ascii="Sylfaen" w:hAnsi="Sylfaen"/>
          <w:sz w:val="24"/>
          <w:szCs w:val="24"/>
        </w:rPr>
        <w:t>Maipaliwanag at madalumat ang iba’t-ibang tema, paksa, estilo, at ang kaugnayan nito sa iba’t-ibang panahon ng panit</w:t>
      </w:r>
      <w:r>
        <w:rPr>
          <w:rFonts w:ascii="Sylfaen" w:hAnsi="Sylfaen"/>
          <w:sz w:val="24"/>
          <w:szCs w:val="24"/>
        </w:rPr>
        <w:t>ikan sa Pilipinas.</w:t>
      </w:r>
    </w:p>
    <w:p w:rsidR="001673DA" w:rsidRDefault="001673DA">
      <w:pPr>
        <w:spacing w:after="0"/>
        <w:rPr>
          <w:rFonts w:ascii="Sylfaen" w:hAnsi="Sylfaen"/>
          <w:b/>
        </w:rPr>
      </w:pPr>
    </w:p>
    <w:p w:rsidR="001673DA" w:rsidRDefault="00511953">
      <w:pPr>
        <w:pStyle w:val="ListParagraph"/>
        <w:numPr>
          <w:ilvl w:val="0"/>
          <w:numId w:val="59"/>
        </w:numPr>
        <w:spacing w:after="0"/>
        <w:ind w:left="900" w:hanging="540"/>
        <w:rPr>
          <w:rFonts w:ascii="Sylfaen" w:hAnsi="Sylfaen"/>
          <w:b/>
        </w:rPr>
      </w:pPr>
      <w:r>
        <w:rPr>
          <w:rFonts w:ascii="Sylfaen" w:hAnsi="Sylfaen"/>
          <w:b/>
        </w:rPr>
        <w:t>Ang Literatura sa Pilipinas</w:t>
      </w:r>
    </w:p>
    <w:p w:rsidR="001673DA" w:rsidRDefault="00511953">
      <w:pPr>
        <w:pStyle w:val="ListParagraph"/>
        <w:numPr>
          <w:ilvl w:val="0"/>
          <w:numId w:val="27"/>
        </w:numPr>
        <w:spacing w:after="0"/>
        <w:rPr>
          <w:rFonts w:ascii="Sylfaen" w:hAnsi="Sylfaen"/>
          <w:b/>
        </w:rPr>
      </w:pPr>
      <w:r>
        <w:rPr>
          <w:rFonts w:ascii="Sylfaen" w:hAnsi="Sylfaen"/>
        </w:rPr>
        <w:t>Sumasaklaw sa</w:t>
      </w:r>
      <w:r>
        <w:rPr>
          <w:rFonts w:ascii="Sylfaen" w:hAnsi="Sylfaen"/>
        </w:rPr>
        <w:t xml:space="preserve"> pasalita o pasulat na pagpapahayag ng mga damdaming ukol sa mga gawi at kaugaliang panlipunan, paraan ng pamumuhay, kaisipang pampulitika, at mga kapaniwalaang panrelihiyon, ang mga adhikain, ang mga pangarap—mula pa sa bukangliwayway ng kanilang kabihasn</w:t>
      </w:r>
      <w:r>
        <w:rPr>
          <w:rFonts w:ascii="Sylfaen" w:hAnsi="Sylfaen"/>
        </w:rPr>
        <w:t>an hanggang sa kasalukuyan.</w:t>
      </w:r>
    </w:p>
    <w:p w:rsidR="001673DA" w:rsidRDefault="00511953">
      <w:pPr>
        <w:pStyle w:val="ListParagraph"/>
        <w:numPr>
          <w:ilvl w:val="0"/>
          <w:numId w:val="27"/>
        </w:numPr>
        <w:spacing w:after="0"/>
        <w:rPr>
          <w:rFonts w:ascii="Sylfaen" w:hAnsi="Sylfaen"/>
          <w:b/>
        </w:rPr>
      </w:pPr>
      <w:r>
        <w:rPr>
          <w:rFonts w:ascii="Sylfaen" w:hAnsi="Sylfaen"/>
        </w:rPr>
        <w:t>Maaaring naisulat o naisalimbibig sa iba’t-ibang wikain sa Pilipinas o mga salin sa panitikang banyaga o naisulat ng Filipino sa wikang dayuhan.</w:t>
      </w:r>
    </w:p>
    <w:p w:rsidR="001673DA" w:rsidRDefault="001673DA">
      <w:pPr>
        <w:spacing w:after="0"/>
        <w:rPr>
          <w:rFonts w:ascii="Sylfaen" w:hAnsi="Sylfaen"/>
          <w:b/>
        </w:rPr>
      </w:pPr>
    </w:p>
    <w:p w:rsidR="001673DA" w:rsidRDefault="00511953">
      <w:pPr>
        <w:pStyle w:val="ListParagraph"/>
        <w:numPr>
          <w:ilvl w:val="0"/>
          <w:numId w:val="151"/>
        </w:numPr>
        <w:spacing w:after="0"/>
        <w:rPr>
          <w:rFonts w:ascii="Sylfaen" w:hAnsi="Sylfaen"/>
          <w:b/>
        </w:rPr>
      </w:pPr>
      <w:r>
        <w:rPr>
          <w:rFonts w:ascii="Sylfaen" w:hAnsi="Sylfaen"/>
          <w:b/>
        </w:rPr>
        <w:t>Dalawang Anyo ng Panitikan</w:t>
      </w:r>
    </w:p>
    <w:p w:rsidR="001673DA" w:rsidRDefault="00511953">
      <w:pPr>
        <w:pStyle w:val="ListParagraph"/>
        <w:numPr>
          <w:ilvl w:val="0"/>
          <w:numId w:val="198"/>
        </w:numPr>
        <w:spacing w:after="0"/>
        <w:rPr>
          <w:rFonts w:ascii="Sylfaen" w:hAnsi="Sylfaen"/>
        </w:rPr>
      </w:pPr>
      <w:r>
        <w:rPr>
          <w:rFonts w:ascii="Sylfaen" w:hAnsi="Sylfaen"/>
          <w:i/>
        </w:rPr>
        <w:t>Tuluyan—</w:t>
      </w:r>
      <w:r>
        <w:rPr>
          <w:rFonts w:ascii="Sylfaen" w:hAnsi="Sylfaen"/>
        </w:rPr>
        <w:t>nasa</w:t>
      </w:r>
      <w:r>
        <w:rPr>
          <w:rFonts w:ascii="Sylfaen" w:hAnsi="Sylfaen"/>
        </w:rPr>
        <w:t xml:space="preserve"> anyo ng karaniwang pagpapahayag—malaya at madaloy na pagbuo ng mga salita. Halimbawa: maikling katha, kathambuhay o nobela, dula, salaysay, talumpati, talambuhay o biography, ulat, sanaysay, atbp. </w:t>
      </w:r>
    </w:p>
    <w:p w:rsidR="001673DA" w:rsidRDefault="00511953">
      <w:pPr>
        <w:pStyle w:val="ListParagraph"/>
        <w:numPr>
          <w:ilvl w:val="0"/>
          <w:numId w:val="198"/>
        </w:numPr>
        <w:spacing w:after="0"/>
        <w:rPr>
          <w:rFonts w:ascii="Sylfaen" w:hAnsi="Sylfaen"/>
        </w:rPr>
      </w:pPr>
      <w:r>
        <w:rPr>
          <w:rFonts w:ascii="Sylfaen" w:hAnsi="Sylfaen"/>
          <w:i/>
        </w:rPr>
        <w:t>Patula—</w:t>
      </w:r>
      <w:r>
        <w:rPr>
          <w:rFonts w:ascii="Sylfaen" w:hAnsi="Sylfaen"/>
        </w:rPr>
        <w:t>mga pahayag na nagtataglay kadalasan ng sukat at t</w:t>
      </w:r>
      <w:r>
        <w:rPr>
          <w:rFonts w:ascii="Sylfaen" w:hAnsi="Sylfaen"/>
        </w:rPr>
        <w:t>ugma sa mga pantig ng taludtod o ang mga salita at paraan ng pagbuo ng pahayag ay piling-pili, matayutay, at masining bukod sa pagiging madamdamin. Ang sukat ay bilang ng mga pantig sa isang taludtod samantalang ang tugma ay ang pagkakasintunugan ng mga hu</w:t>
      </w:r>
      <w:r>
        <w:rPr>
          <w:rFonts w:ascii="Sylfaen" w:hAnsi="Sylfaen"/>
        </w:rPr>
        <w:t>ling pantig sa bawat taludtod ng saknong. Mayroon ding mga tula na may sukat at walang tugma (blank verse) at mayroon pa ring walang sukat at walang tugma (free verse).</w:t>
      </w:r>
    </w:p>
    <w:p w:rsidR="001673DA" w:rsidRDefault="001673DA">
      <w:pPr>
        <w:spacing w:after="0"/>
        <w:rPr>
          <w:rFonts w:ascii="Sylfaen" w:hAnsi="Sylfaen"/>
        </w:rPr>
      </w:pPr>
    </w:p>
    <w:p w:rsidR="001673DA" w:rsidRDefault="00511953">
      <w:pPr>
        <w:pStyle w:val="ListParagraph"/>
        <w:numPr>
          <w:ilvl w:val="0"/>
          <w:numId w:val="151"/>
        </w:numPr>
        <w:spacing w:after="0"/>
        <w:rPr>
          <w:rFonts w:ascii="Sylfaen" w:hAnsi="Sylfaen"/>
          <w:b/>
        </w:rPr>
      </w:pPr>
      <w:r>
        <w:rPr>
          <w:rFonts w:ascii="Sylfaen" w:hAnsi="Sylfaen"/>
          <w:b/>
        </w:rPr>
        <w:t>Mga Uri ng Tula</w:t>
      </w:r>
    </w:p>
    <w:p w:rsidR="001673DA" w:rsidRDefault="00511953">
      <w:pPr>
        <w:pStyle w:val="ListParagraph"/>
        <w:numPr>
          <w:ilvl w:val="0"/>
          <w:numId w:val="100"/>
        </w:numPr>
        <w:spacing w:after="0"/>
        <w:rPr>
          <w:rFonts w:ascii="Sylfaen" w:hAnsi="Sylfaen"/>
        </w:rPr>
      </w:pPr>
      <w:r>
        <w:rPr>
          <w:rFonts w:ascii="Sylfaen" w:hAnsi="Sylfaen"/>
          <w:i/>
        </w:rPr>
        <w:t>Tulang Liriko—</w:t>
      </w:r>
      <w:r>
        <w:rPr>
          <w:rFonts w:ascii="Sylfaen" w:hAnsi="Sylfaen"/>
        </w:rPr>
        <w:t>mahimig, may musika, at puno ng damdamin</w:t>
      </w:r>
    </w:p>
    <w:p w:rsidR="001673DA" w:rsidRDefault="00511953">
      <w:pPr>
        <w:pStyle w:val="ListParagraph"/>
        <w:spacing w:after="0"/>
        <w:ind w:left="1080"/>
        <w:rPr>
          <w:rFonts w:ascii="Sylfaen" w:hAnsi="Sylfaen"/>
        </w:rPr>
      </w:pPr>
      <w:r>
        <w:rPr>
          <w:rFonts w:ascii="Sylfaen" w:hAnsi="Sylfaen"/>
          <w:i/>
        </w:rPr>
        <w:t>Kantahin—</w:t>
      </w:r>
      <w:r>
        <w:rPr>
          <w:rFonts w:ascii="Sylfaen" w:hAnsi="Sylfaen"/>
        </w:rPr>
        <w:t>binubu</w:t>
      </w:r>
      <w:r>
        <w:rPr>
          <w:rFonts w:ascii="Sylfaen" w:hAnsi="Sylfaen"/>
        </w:rPr>
        <w:t>o ng mga payak na salita at sukat</w:t>
      </w:r>
    </w:p>
    <w:p w:rsidR="001673DA" w:rsidRDefault="00511953">
      <w:pPr>
        <w:pStyle w:val="ListParagraph"/>
        <w:spacing w:after="0"/>
        <w:ind w:left="1080"/>
        <w:rPr>
          <w:rFonts w:ascii="Sylfaen" w:hAnsi="Sylfaen"/>
        </w:rPr>
      </w:pPr>
      <w:r>
        <w:rPr>
          <w:rFonts w:ascii="Sylfaen" w:hAnsi="Sylfaen"/>
          <w:i/>
        </w:rPr>
        <w:t>Oda—</w:t>
      </w:r>
      <w:r>
        <w:rPr>
          <w:rFonts w:ascii="Sylfaen" w:hAnsi="Sylfaen"/>
        </w:rPr>
        <w:t>may marangal na uri at matinding damdamin, at karaniwang isang apostrophe o patungkol-sabi sa isang kaisipang binigyan ng personipikasyon, o pagpapahayag ng pangmadlang damdamin sa isang mahalagang pangyayari.</w:t>
      </w:r>
    </w:p>
    <w:p w:rsidR="001673DA" w:rsidRDefault="00511953">
      <w:pPr>
        <w:pStyle w:val="ListParagraph"/>
        <w:spacing w:after="0"/>
        <w:ind w:left="1080"/>
        <w:rPr>
          <w:rFonts w:ascii="Sylfaen" w:hAnsi="Sylfaen"/>
        </w:rPr>
      </w:pPr>
      <w:r>
        <w:rPr>
          <w:rFonts w:ascii="Sylfaen" w:hAnsi="Sylfaen"/>
          <w:i/>
        </w:rPr>
        <w:t>Elehiya—</w:t>
      </w:r>
      <w:r>
        <w:rPr>
          <w:rFonts w:ascii="Sylfaen" w:hAnsi="Sylfaen"/>
        </w:rPr>
        <w:t>nagpapahayag ng pagninilay sanhi ng isang pangyayari o guniguni hinggil sa kamatayan</w:t>
      </w:r>
    </w:p>
    <w:p w:rsidR="001673DA" w:rsidRDefault="00511953">
      <w:pPr>
        <w:pStyle w:val="ListParagraph"/>
        <w:spacing w:after="0"/>
        <w:ind w:left="1080"/>
        <w:rPr>
          <w:rFonts w:ascii="Sylfaen" w:hAnsi="Sylfaen"/>
        </w:rPr>
      </w:pPr>
      <w:r>
        <w:rPr>
          <w:rFonts w:ascii="Sylfaen" w:hAnsi="Sylfaen"/>
          <w:i/>
        </w:rPr>
        <w:t>Soneto—</w:t>
      </w:r>
      <w:r>
        <w:rPr>
          <w:rFonts w:ascii="Sylfaen" w:hAnsi="Sylfaen"/>
        </w:rPr>
        <w:t>may labing-apat na taludtod at may iba’t-ibang kahatian</w:t>
      </w:r>
    </w:p>
    <w:p w:rsidR="001673DA" w:rsidRDefault="00511953">
      <w:pPr>
        <w:pStyle w:val="ListParagraph"/>
        <w:numPr>
          <w:ilvl w:val="0"/>
          <w:numId w:val="100"/>
        </w:numPr>
        <w:spacing w:after="0"/>
        <w:rPr>
          <w:rFonts w:ascii="Sylfaen" w:hAnsi="Sylfaen"/>
        </w:rPr>
      </w:pPr>
      <w:r>
        <w:rPr>
          <w:rFonts w:ascii="Sylfaen" w:hAnsi="Sylfaen"/>
          <w:i/>
        </w:rPr>
        <w:t>Tulang Salaysay—</w:t>
      </w:r>
      <w:r>
        <w:rPr>
          <w:rFonts w:ascii="Sylfaen" w:hAnsi="Sylfaen"/>
        </w:rPr>
        <w:t>pagsasaad ng isang pangyayari na maaaring totoo o guniguni</w:t>
      </w:r>
    </w:p>
    <w:p w:rsidR="001673DA" w:rsidRDefault="00511953">
      <w:pPr>
        <w:pStyle w:val="ListParagraph"/>
        <w:spacing w:after="0"/>
        <w:ind w:left="1080"/>
        <w:rPr>
          <w:rFonts w:ascii="Sylfaen" w:hAnsi="Sylfaen"/>
        </w:rPr>
      </w:pPr>
      <w:r>
        <w:rPr>
          <w:rFonts w:ascii="Sylfaen" w:hAnsi="Sylfaen"/>
          <w:i/>
        </w:rPr>
        <w:t>Epiko—</w:t>
      </w:r>
      <w:r>
        <w:rPr>
          <w:rFonts w:ascii="Sylfaen" w:hAnsi="Sylfaen"/>
        </w:rPr>
        <w:t>mahabang salaysay tungkol s</w:t>
      </w:r>
      <w:r>
        <w:rPr>
          <w:rFonts w:ascii="Sylfaen" w:hAnsi="Sylfaen"/>
        </w:rPr>
        <w:t>a kabayanihan ng bida, kung minsa’y hango sa mga karaniwang pangyayari ngunit kadalasa’y ukol sa mga di karaniwang tao na may pambihirang katangian.</w:t>
      </w:r>
    </w:p>
    <w:p w:rsidR="001673DA" w:rsidRDefault="00511953">
      <w:pPr>
        <w:pStyle w:val="ListParagraph"/>
        <w:spacing w:after="0"/>
        <w:ind w:left="1080"/>
        <w:rPr>
          <w:rFonts w:ascii="Sylfaen" w:hAnsi="Sylfaen"/>
        </w:rPr>
      </w:pPr>
      <w:r>
        <w:rPr>
          <w:rFonts w:ascii="Sylfaen" w:hAnsi="Sylfaen"/>
          <w:i/>
        </w:rPr>
        <w:t>Awit at korido—</w:t>
      </w:r>
      <w:r>
        <w:rPr>
          <w:rFonts w:ascii="Sylfaen" w:hAnsi="Sylfaen"/>
        </w:rPr>
        <w:t>karaniwang pagsasalaysay ng kagitingan, pagkamaginoo, at pakikipagsapalaran ng mga prinsipe’</w:t>
      </w:r>
      <w:r>
        <w:rPr>
          <w:rFonts w:ascii="Sylfaen" w:hAnsi="Sylfaen"/>
        </w:rPr>
        <w:t>t prinsesa, ng mga kabalyerong mandirigma sa layuning pagpapalaganap ng relihiyong Kristiano.</w:t>
      </w:r>
    </w:p>
    <w:p w:rsidR="001673DA" w:rsidRDefault="00511953">
      <w:pPr>
        <w:pStyle w:val="ListParagraph"/>
        <w:spacing w:after="0"/>
        <w:ind w:left="1080"/>
        <w:rPr>
          <w:rFonts w:ascii="Sylfaen" w:hAnsi="Sylfaen"/>
        </w:rPr>
      </w:pPr>
      <w:r>
        <w:rPr>
          <w:rFonts w:ascii="Sylfaen" w:hAnsi="Sylfaen"/>
          <w:i/>
        </w:rPr>
        <w:t>Karaniwang tulang salaysay—</w:t>
      </w:r>
      <w:r>
        <w:rPr>
          <w:rFonts w:ascii="Sylfaen" w:hAnsi="Sylfaen"/>
        </w:rPr>
        <w:t>tungkol sa mga karaniwang takbo ng buhay at maaaring mga nobelang isinasalaysay na patula lamang. Hal. “Ang Lumang Simbahan” (Collantes</w:t>
      </w:r>
      <w:r>
        <w:rPr>
          <w:rFonts w:ascii="Sylfaen" w:hAnsi="Sylfaen"/>
        </w:rPr>
        <w:t>), “Ang Panggigera (Santos)</w:t>
      </w:r>
    </w:p>
    <w:p w:rsidR="001673DA" w:rsidRDefault="00511953">
      <w:pPr>
        <w:pStyle w:val="ListParagraph"/>
        <w:numPr>
          <w:ilvl w:val="0"/>
          <w:numId w:val="100"/>
        </w:numPr>
        <w:spacing w:after="0"/>
        <w:rPr>
          <w:rFonts w:ascii="Sylfaen" w:hAnsi="Sylfaen"/>
        </w:rPr>
      </w:pPr>
      <w:r>
        <w:rPr>
          <w:rFonts w:ascii="Sylfaen" w:hAnsi="Sylfaen"/>
          <w:i/>
        </w:rPr>
        <w:t>Tulang Pandulaan—</w:t>
      </w:r>
      <w:r>
        <w:rPr>
          <w:rFonts w:ascii="Sylfaen" w:hAnsi="Sylfaen"/>
        </w:rPr>
        <w:t>itinatanghal at ang mga tauhang gumaganap ay may kani-kaniyang bahaging binibigkas nang patula.</w:t>
      </w:r>
    </w:p>
    <w:p w:rsidR="001673DA" w:rsidRDefault="00511953">
      <w:pPr>
        <w:pStyle w:val="ListParagraph"/>
        <w:spacing w:after="0"/>
        <w:ind w:left="1080"/>
        <w:rPr>
          <w:rFonts w:ascii="Sylfaen" w:hAnsi="Sylfaen"/>
        </w:rPr>
      </w:pPr>
      <w:r>
        <w:rPr>
          <w:rFonts w:ascii="Sylfaen" w:hAnsi="Sylfaen"/>
          <w:i/>
        </w:rPr>
        <w:t>Saynete—</w:t>
      </w:r>
      <w:r>
        <w:rPr>
          <w:rFonts w:ascii="Sylfaen" w:hAnsi="Sylfaen"/>
        </w:rPr>
        <w:t>“La India Elegante y El Negrito Amante”</w:t>
      </w:r>
    </w:p>
    <w:p w:rsidR="001673DA" w:rsidRDefault="00511953">
      <w:pPr>
        <w:pStyle w:val="ListParagraph"/>
        <w:spacing w:after="0"/>
        <w:ind w:left="1080"/>
        <w:rPr>
          <w:rFonts w:ascii="Sylfaen" w:hAnsi="Sylfaen"/>
        </w:rPr>
      </w:pPr>
      <w:r>
        <w:rPr>
          <w:rFonts w:ascii="Sylfaen" w:hAnsi="Sylfaen"/>
          <w:i/>
        </w:rPr>
        <w:t>Melodrama—</w:t>
      </w:r>
      <w:r>
        <w:rPr>
          <w:rFonts w:ascii="Sylfaen" w:hAnsi="Sylfaen"/>
        </w:rPr>
        <w:t>“Plaridel” (j. Sevilla), “Katipunan” (G.B. Francisco)</w:t>
      </w:r>
    </w:p>
    <w:p w:rsidR="001673DA" w:rsidRDefault="00511953">
      <w:pPr>
        <w:spacing w:after="0"/>
        <w:rPr>
          <w:rFonts w:ascii="Sylfaen" w:hAnsi="Sylfaen"/>
        </w:rPr>
      </w:pPr>
      <w:r>
        <w:rPr>
          <w:rFonts w:ascii="Sylfaen" w:hAnsi="Sylfaen"/>
          <w:noProof/>
          <w:lang w:val="en-US" w:eastAsia="zh-TW"/>
        </w:rPr>
        <w:pict>
          <v:shape id="1061" o:spid="_x0000_s1119" type="#_x0000_t202" style="position:absolute;margin-left:47pt;margin-top:14.45pt;width:375.35pt;height:124.55pt;z-index:251629056;visibility:visible;mso-height-percent:200;mso-wrap-distance-left:0;mso-wrap-distance-right:0;mso-position-horizontal-relative:text;mso-position-vertical-relative:text;mso-height-percent:200;mso-width-relative:margin;mso-height-relative:margin" fillcolor="#b2a1c7" strokecolor="#b2a1c7" strokeweight="1pt">
            <v:fill color2="#e5dfec" angle="-45" focus="-50%" type="gradient"/>
            <v:shadow on="t" type="perspective" color="#3f3151" opacity=".5" offset="1pt" offset2="-3pt,-2pt"/>
            <v:textbox style="mso-fit-shape-to-text:t">
              <w:txbxContent>
                <w:p w:rsidR="001673DA" w:rsidRDefault="00511953">
                  <w:pPr>
                    <w:spacing w:after="0"/>
                    <w:rPr>
                      <w:rFonts w:ascii="Sylfaen" w:hAnsi="Sylfaen"/>
                    </w:rPr>
                  </w:pPr>
                  <w:r>
                    <w:rPr>
                      <w:rFonts w:ascii="Sylfaen" w:hAnsi="Sylfaen"/>
                    </w:rPr>
                    <w:t>TOMING:</w:t>
                  </w:r>
                  <w:r>
                    <w:rPr>
                      <w:rFonts w:ascii="Sylfaen" w:hAnsi="Sylfaen"/>
                    </w:rPr>
                    <w:tab/>
                    <w:t>Uban, kung ibig mo sana, / dinggin mo kung mabuti na</w:t>
                  </w:r>
                  <w:r>
                    <w:rPr>
                      <w:rFonts w:ascii="Sylfaen" w:hAnsi="Sylfaen"/>
                    </w:rPr>
                    <w:tab/>
                  </w:r>
                  <w:r>
                    <w:rPr>
                      <w:rFonts w:ascii="Sylfaen" w:hAnsi="Sylfaen"/>
                    </w:rPr>
                    <w:tab/>
                  </w:r>
                  <w:r>
                    <w:rPr>
                      <w:rFonts w:ascii="Sylfaen" w:hAnsi="Sylfaen"/>
                    </w:rPr>
                    <w:tab/>
                    <w:t>ang itatapat kong kanta / kay Menanggeng aking sinta.</w:t>
                  </w:r>
                </w:p>
                <w:p w:rsidR="001673DA" w:rsidRDefault="00511953">
                  <w:pPr>
                    <w:spacing w:after="0"/>
                    <w:rPr>
                      <w:rFonts w:ascii="Sylfaen" w:hAnsi="Sylfaen"/>
                    </w:rPr>
                  </w:pPr>
                  <w:r>
                    <w:rPr>
                      <w:rFonts w:ascii="Sylfaen" w:hAnsi="Sylfaen"/>
                    </w:rPr>
                    <w:t>UBAN:</w:t>
                  </w:r>
                  <w:r>
                    <w:rPr>
                      <w:rFonts w:ascii="Sylfaen" w:hAnsi="Sylfaen"/>
                    </w:rPr>
                    <w:tab/>
                  </w:r>
                  <w:r>
                    <w:rPr>
                      <w:rFonts w:ascii="Sylfaen" w:hAnsi="Sylfaen"/>
                    </w:rPr>
                    <w:tab/>
                    <w:t>Kanta yata sa ambahan / di ko na ibig pakinggan.</w:t>
                  </w:r>
                </w:p>
                <w:p w:rsidR="001673DA" w:rsidRDefault="00511953">
                  <w:pPr>
                    <w:spacing w:after="0"/>
                    <w:rPr>
                      <w:rFonts w:ascii="Sylfaen" w:hAnsi="Sylfaen"/>
                    </w:rPr>
                  </w:pPr>
                  <w:r>
                    <w:rPr>
                      <w:rFonts w:ascii="Sylfaen" w:hAnsi="Sylfaen"/>
                    </w:rPr>
                    <w:t>TOMING:</w:t>
                  </w:r>
                  <w:r>
                    <w:rPr>
                      <w:rFonts w:ascii="Sylfaen" w:hAnsi="Sylfaen"/>
                    </w:rPr>
                    <w:tab/>
                    <w:t>Marikit na kantang bayan / bago kong pinag-aralan</w:t>
                  </w:r>
                </w:p>
                <w:p w:rsidR="001673DA" w:rsidRDefault="00511953">
                  <w:pPr>
                    <w:spacing w:after="0"/>
                    <w:rPr>
                      <w:rFonts w:ascii="Sylfaen" w:hAnsi="Sylfaen"/>
                    </w:rPr>
                  </w:pPr>
                  <w:r>
                    <w:rPr>
                      <w:rFonts w:ascii="Sylfaen" w:hAnsi="Sylfaen"/>
                    </w:rPr>
                    <w:t>UBAN:</w:t>
                  </w:r>
                  <w:r>
                    <w:rPr>
                      <w:rFonts w:ascii="Sylfaen" w:hAnsi="Sylfaen"/>
                    </w:rPr>
                    <w:tab/>
                  </w:r>
                  <w:r>
                    <w:rPr>
                      <w:rFonts w:ascii="Sylfaen" w:hAnsi="Sylfaen"/>
                    </w:rPr>
                    <w:tab/>
                    <w:t>Baya! Kantahin mo</w:t>
                  </w:r>
                  <w:r>
                    <w:rPr>
                      <w:rFonts w:ascii="Sylfaen" w:hAnsi="Sylfaen"/>
                    </w:rPr>
                    <w:t xml:space="preserve"> agad, / totohanan ko ng lundag</w:t>
                  </w:r>
                  <w:r>
                    <w:rPr>
                      <w:rFonts w:ascii="Sylfaen" w:hAnsi="Sylfaen"/>
                    </w:rPr>
                    <w:tab/>
                  </w:r>
                  <w:r>
                    <w:rPr>
                      <w:rFonts w:ascii="Sylfaen" w:hAnsi="Sylfaen"/>
                    </w:rPr>
                    <w:tab/>
                  </w:r>
                  <w:r>
                    <w:rPr>
                      <w:rFonts w:ascii="Sylfaen" w:hAnsi="Sylfaen"/>
                    </w:rPr>
                    <w:tab/>
                  </w:r>
                  <w:r>
                    <w:rPr>
                      <w:rFonts w:ascii="Sylfaen" w:hAnsi="Sylfaen"/>
                    </w:rPr>
                    <w:tab/>
                    <w:t>Mahiwalay man sa kumpas / magagamot na ng tuwad.</w:t>
                  </w:r>
                </w:p>
                <w:p w:rsidR="001673DA" w:rsidRDefault="00511953">
                  <w:pPr>
                    <w:spacing w:after="0"/>
                    <w:rPr>
                      <w:rFonts w:ascii="Sylfaen" w:hAnsi="Sylfaen"/>
                    </w:rPr>
                  </w:pPr>
                  <w:r>
                    <w:rPr>
                      <w:rFonts w:ascii="Sylfaen" w:hAnsi="Sylfaen"/>
                    </w:rPr>
                    <w:tab/>
                  </w:r>
                  <w:r>
                    <w:rPr>
                      <w:rFonts w:ascii="Sylfaen" w:hAnsi="Sylfaen"/>
                    </w:rPr>
                    <w:tab/>
                    <w:t>“La India Elegante y el Negrito Amante” – Francisco Baltasar</w:t>
                  </w:r>
                </w:p>
              </w:txbxContent>
            </v:textbox>
          </v:shape>
        </w:pic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151"/>
        </w:numPr>
        <w:spacing w:after="0"/>
        <w:rPr>
          <w:rFonts w:ascii="Sylfaen" w:hAnsi="Sylfaen"/>
          <w:b/>
        </w:rPr>
      </w:pPr>
      <w:r>
        <w:rPr>
          <w:rFonts w:ascii="Sylfaen" w:hAnsi="Sylfaen"/>
          <w:b/>
        </w:rPr>
        <w:t>Ang Tanaga—</w:t>
      </w:r>
      <w:r>
        <w:rPr>
          <w:rFonts w:ascii="Sylfaen" w:hAnsi="Sylfaen"/>
        </w:rPr>
        <w:t>tulang palasak nab ago pa man dumating ang mga Kastila. Binubuo ito ng apat na taludt</w:t>
      </w:r>
      <w:r>
        <w:rPr>
          <w:rFonts w:ascii="Sylfaen" w:hAnsi="Sylfaen"/>
        </w:rPr>
        <w:t>od na may sariling pantigan.</w:t>
      </w:r>
    </w:p>
    <w:p w:rsidR="001673DA" w:rsidRDefault="001673DA">
      <w:pPr>
        <w:spacing w:after="0"/>
        <w:rPr>
          <w:rFonts w:ascii="Sylfaen" w:hAnsi="Sylfaen"/>
          <w:b/>
        </w:rPr>
      </w:pPr>
    </w:p>
    <w:p w:rsidR="001673DA" w:rsidRDefault="00511953">
      <w:pPr>
        <w:pStyle w:val="ListParagraph"/>
        <w:numPr>
          <w:ilvl w:val="0"/>
          <w:numId w:val="151"/>
        </w:numPr>
        <w:spacing w:after="0"/>
        <w:rPr>
          <w:rFonts w:ascii="Sylfaen" w:hAnsi="Sylfaen"/>
          <w:b/>
        </w:rPr>
      </w:pPr>
      <w:r>
        <w:rPr>
          <w:rFonts w:ascii="Sylfaen" w:hAnsi="Sylfaen"/>
          <w:b/>
        </w:rPr>
        <w:t>Mga Uri ng Akdang Tuluyan</w:t>
      </w:r>
    </w:p>
    <w:p w:rsidR="001673DA" w:rsidRDefault="001673DA">
      <w:pPr>
        <w:spacing w:after="0"/>
        <w:rPr>
          <w:rFonts w:ascii="Sylfaen" w:hAnsi="Sylfaen"/>
        </w:rPr>
      </w:pPr>
    </w:p>
    <w:p w:rsidR="001673DA" w:rsidRDefault="00511953">
      <w:pPr>
        <w:pStyle w:val="ListParagraph"/>
        <w:numPr>
          <w:ilvl w:val="0"/>
          <w:numId w:val="264"/>
        </w:numPr>
        <w:spacing w:after="0"/>
        <w:rPr>
          <w:rFonts w:ascii="Sylfaen" w:hAnsi="Sylfaen"/>
        </w:rPr>
      </w:pPr>
      <w:r>
        <w:rPr>
          <w:rFonts w:ascii="Sylfaen" w:hAnsi="Sylfaen"/>
          <w:i/>
        </w:rPr>
        <w:t>Ang nobela o kathambuhay—</w:t>
      </w:r>
      <w:r>
        <w:rPr>
          <w:rFonts w:ascii="Sylfaen" w:hAnsi="Sylfaen"/>
        </w:rPr>
        <w:t>nagtataglay ng maraming likaw ng mga tagpo at sumasaklaw sa mahabang kawing ng panahon</w:t>
      </w:r>
    </w:p>
    <w:p w:rsidR="001673DA" w:rsidRDefault="00511953">
      <w:pPr>
        <w:pStyle w:val="ListParagraph"/>
        <w:spacing w:after="0"/>
        <w:rPr>
          <w:rFonts w:ascii="Sylfaen" w:hAnsi="Sylfaen"/>
        </w:rPr>
      </w:pPr>
      <w:r>
        <w:rPr>
          <w:rFonts w:ascii="Sylfaen" w:hAnsi="Sylfaen"/>
          <w:i/>
        </w:rPr>
        <w:t>Nobelang makabanghay—</w:t>
      </w:r>
      <w:r>
        <w:rPr>
          <w:rFonts w:ascii="Sylfaen" w:hAnsi="Sylfaen"/>
        </w:rPr>
        <w:t>binibigyan diin ang pagkakabalangkas ng mga pangyayari</w:t>
      </w:r>
    </w:p>
    <w:p w:rsidR="001673DA" w:rsidRDefault="00511953">
      <w:pPr>
        <w:pStyle w:val="ListParagraph"/>
        <w:spacing w:after="0"/>
        <w:rPr>
          <w:rFonts w:ascii="Sylfaen" w:hAnsi="Sylfaen"/>
        </w:rPr>
      </w:pPr>
      <w:r>
        <w:rPr>
          <w:rFonts w:ascii="Sylfaen" w:hAnsi="Sylfaen"/>
          <w:i/>
        </w:rPr>
        <w:t>Nobela ng t</w:t>
      </w:r>
      <w:r>
        <w:rPr>
          <w:rFonts w:ascii="Sylfaen" w:hAnsi="Sylfaen"/>
          <w:i/>
        </w:rPr>
        <w:t>auhan—</w:t>
      </w:r>
      <w:r>
        <w:rPr>
          <w:rFonts w:ascii="Sylfaen" w:hAnsi="Sylfaen"/>
        </w:rPr>
        <w:t>mga hangarin at pangangailangan ng mga tauhan ang nangingibabaw</w:t>
      </w:r>
    </w:p>
    <w:p w:rsidR="001673DA" w:rsidRDefault="00511953">
      <w:pPr>
        <w:pStyle w:val="ListParagraph"/>
        <w:spacing w:after="0"/>
        <w:rPr>
          <w:rFonts w:ascii="Sylfaen" w:hAnsi="Sylfaen"/>
        </w:rPr>
      </w:pPr>
      <w:r>
        <w:rPr>
          <w:rFonts w:ascii="Sylfaen" w:hAnsi="Sylfaen"/>
          <w:i/>
        </w:rPr>
        <w:t>Nobela ng kasaysayan—</w:t>
      </w:r>
      <w:r>
        <w:rPr>
          <w:rFonts w:ascii="Sylfaen" w:hAnsi="Sylfaen"/>
        </w:rPr>
        <w:t>nasasalig sa kasaysayan ang ibinubuhay</w:t>
      </w:r>
    </w:p>
    <w:p w:rsidR="001673DA" w:rsidRDefault="00511953">
      <w:pPr>
        <w:pStyle w:val="ListParagraph"/>
        <w:spacing w:after="0"/>
        <w:rPr>
          <w:rFonts w:ascii="Sylfaen" w:hAnsi="Sylfaen"/>
        </w:rPr>
      </w:pPr>
      <w:r>
        <w:rPr>
          <w:rFonts w:ascii="Sylfaen" w:hAnsi="Sylfaen"/>
          <w:i/>
        </w:rPr>
        <w:t>Nobela ng layunin—</w:t>
      </w:r>
      <w:r>
        <w:rPr>
          <w:rFonts w:ascii="Sylfaen" w:hAnsi="Sylfaen"/>
        </w:rPr>
        <w:t>nagbibigay diin sa mga simulain at mga layuning mahahalaga sa buhay ng tao</w:t>
      </w:r>
    </w:p>
    <w:p w:rsidR="001673DA" w:rsidRDefault="00511953">
      <w:pPr>
        <w:pStyle w:val="ListParagraph"/>
        <w:spacing w:after="0"/>
        <w:rPr>
          <w:rFonts w:ascii="Sylfaen" w:hAnsi="Sylfaen"/>
        </w:rPr>
      </w:pPr>
      <w:r>
        <w:rPr>
          <w:rFonts w:ascii="Sylfaen" w:hAnsi="Sylfaen"/>
          <w:i/>
        </w:rPr>
        <w:t>Nobelang masining—</w:t>
      </w:r>
      <w:r>
        <w:rPr>
          <w:rFonts w:ascii="Sylfaen" w:hAnsi="Sylfaen"/>
        </w:rPr>
        <w:t>mahusay na pagk</w:t>
      </w:r>
      <w:r>
        <w:rPr>
          <w:rFonts w:ascii="Sylfaen" w:hAnsi="Sylfaen"/>
        </w:rPr>
        <w:t>akatalakay at pagkakahanay ng mga pangyayari</w:t>
      </w:r>
    </w:p>
    <w:p w:rsidR="001673DA" w:rsidRDefault="00511953">
      <w:pPr>
        <w:pStyle w:val="ListParagraph"/>
        <w:numPr>
          <w:ilvl w:val="0"/>
          <w:numId w:val="264"/>
        </w:numPr>
        <w:spacing w:after="0"/>
        <w:rPr>
          <w:rFonts w:ascii="Sylfaen" w:hAnsi="Sylfaen"/>
        </w:rPr>
      </w:pPr>
      <w:r>
        <w:rPr>
          <w:rFonts w:ascii="Sylfaen" w:hAnsi="Sylfaen"/>
          <w:i/>
        </w:rPr>
        <w:t>Maikling Kuwento—</w:t>
      </w:r>
      <w:r>
        <w:rPr>
          <w:rFonts w:ascii="Sylfaen" w:hAnsi="Sylfaen"/>
        </w:rPr>
        <w:t>maiksi, may sadyang pangunahing tauhan at may kaisahang kintal sa isipan ng bumabasa</w:t>
      </w:r>
    </w:p>
    <w:p w:rsidR="001673DA" w:rsidRDefault="00511953">
      <w:pPr>
        <w:pStyle w:val="ListParagraph"/>
        <w:spacing w:after="0"/>
        <w:rPr>
          <w:rFonts w:ascii="Sylfaen" w:hAnsi="Sylfaen"/>
        </w:rPr>
      </w:pPr>
      <w:r>
        <w:rPr>
          <w:rFonts w:ascii="Sylfaen" w:hAnsi="Sylfaen"/>
          <w:i/>
        </w:rPr>
        <w:t>Salaysay o sketch—</w:t>
      </w:r>
      <w:r>
        <w:rPr>
          <w:rFonts w:ascii="Sylfaen" w:hAnsi="Sylfaen"/>
        </w:rPr>
        <w:t>hindi</w:t>
      </w:r>
      <w:r>
        <w:rPr>
          <w:rFonts w:ascii="Sylfaen" w:hAnsi="Sylfaen"/>
        </w:rPr>
        <w:t xml:space="preserve"> nagmamalabis bagamat masaklawa, timbang na timbang ang mga bahagi</w:t>
      </w:r>
    </w:p>
    <w:p w:rsidR="001673DA" w:rsidRDefault="00511953">
      <w:pPr>
        <w:pStyle w:val="ListParagraph"/>
        <w:spacing w:after="0"/>
        <w:rPr>
          <w:rFonts w:ascii="Sylfaen" w:hAnsi="Sylfaen"/>
        </w:rPr>
      </w:pPr>
      <w:r>
        <w:rPr>
          <w:rFonts w:ascii="Sylfaen" w:hAnsi="Sylfaen"/>
          <w:i/>
        </w:rPr>
        <w:t>Kuwento ng katutubong kulay—</w:t>
      </w:r>
      <w:r>
        <w:rPr>
          <w:rFonts w:ascii="Sylfaen" w:hAnsi="Sylfaen"/>
        </w:rPr>
        <w:t>binibigyan diin ang tagpuan, kapaligiran ng isang pook, pamumuhay at kaugalian ng mga tao</w:t>
      </w:r>
    </w:p>
    <w:p w:rsidR="001673DA" w:rsidRDefault="00511953">
      <w:pPr>
        <w:pStyle w:val="ListParagraph"/>
        <w:spacing w:after="0"/>
        <w:rPr>
          <w:rFonts w:ascii="Sylfaen" w:hAnsi="Sylfaen"/>
        </w:rPr>
      </w:pPr>
      <w:r>
        <w:rPr>
          <w:rFonts w:ascii="Sylfaen" w:hAnsi="Sylfaen"/>
          <w:i/>
        </w:rPr>
        <w:t>Kuwento ng madulang pangyayari—</w:t>
      </w:r>
      <w:r>
        <w:rPr>
          <w:rFonts w:ascii="Sylfaen" w:hAnsi="Sylfaen"/>
        </w:rPr>
        <w:t xml:space="preserve">pangyayari ay kapansin-kapalaran ng mga </w:t>
      </w:r>
      <w:r>
        <w:rPr>
          <w:rFonts w:ascii="Sylfaen" w:hAnsi="Sylfaen"/>
        </w:rPr>
        <w:t>tauhan</w:t>
      </w:r>
    </w:p>
    <w:p w:rsidR="001673DA" w:rsidRDefault="00511953">
      <w:pPr>
        <w:pStyle w:val="ListParagraph"/>
        <w:spacing w:after="0"/>
        <w:rPr>
          <w:rFonts w:ascii="Sylfaen" w:hAnsi="Sylfaen"/>
        </w:rPr>
      </w:pPr>
      <w:r>
        <w:rPr>
          <w:rFonts w:ascii="Sylfaen" w:hAnsi="Sylfaen"/>
          <w:i/>
        </w:rPr>
        <w:t>Kuwento ng pakikipagsapalarang maromansa—</w:t>
      </w:r>
      <w:r>
        <w:rPr>
          <w:rFonts w:ascii="Sylfaen" w:hAnsi="Sylfaen"/>
        </w:rPr>
        <w:t>ang kawilihan ay nasa balangkas sa halip na sa mga tauhan</w:t>
      </w:r>
    </w:p>
    <w:p w:rsidR="001673DA" w:rsidRDefault="00511953">
      <w:pPr>
        <w:pStyle w:val="ListParagraph"/>
        <w:spacing w:after="0"/>
        <w:rPr>
          <w:rFonts w:ascii="Sylfaen" w:hAnsi="Sylfaen"/>
        </w:rPr>
      </w:pPr>
      <w:r>
        <w:rPr>
          <w:rFonts w:ascii="Sylfaen" w:hAnsi="Sylfaen"/>
          <w:i/>
        </w:rPr>
        <w:t>Kuwento ng kababalaghan—</w:t>
      </w:r>
      <w:r>
        <w:rPr>
          <w:rFonts w:ascii="Sylfaen" w:hAnsi="Sylfaen"/>
        </w:rPr>
        <w:t>mga bagay na</w:t>
      </w:r>
      <w:r>
        <w:rPr>
          <w:rFonts w:ascii="Sylfaen" w:hAnsi="Sylfaen"/>
        </w:rPr>
        <w:t xml:space="preserve"> hindi kapani-paniwala at salungat sa hustong bait, kaisipan, at karanasan</w:t>
      </w:r>
    </w:p>
    <w:p w:rsidR="001673DA" w:rsidRDefault="00511953">
      <w:pPr>
        <w:pStyle w:val="ListParagraph"/>
        <w:spacing w:after="0"/>
        <w:rPr>
          <w:rFonts w:ascii="Sylfaen" w:hAnsi="Sylfaen"/>
        </w:rPr>
      </w:pPr>
      <w:r>
        <w:rPr>
          <w:rFonts w:ascii="Sylfaen" w:hAnsi="Sylfaen"/>
          <w:i/>
        </w:rPr>
        <w:t>Kuwento ng katatawanan—</w:t>
      </w:r>
      <w:r>
        <w:rPr>
          <w:rFonts w:ascii="Sylfaen" w:hAnsi="Sylfaen"/>
        </w:rPr>
        <w:t>kahawig lamang ng isang salaysay kaysa isang tunay na maikling kuwento</w:t>
      </w:r>
    </w:p>
    <w:p w:rsidR="001673DA" w:rsidRDefault="00511953">
      <w:pPr>
        <w:pStyle w:val="ListParagraph"/>
        <w:spacing w:after="0"/>
        <w:rPr>
          <w:rFonts w:ascii="Sylfaen" w:hAnsi="Sylfaen"/>
        </w:rPr>
      </w:pPr>
      <w:r>
        <w:rPr>
          <w:rFonts w:ascii="Sylfaen" w:hAnsi="Sylfaen"/>
          <w:i/>
        </w:rPr>
        <w:t>Kuwentong sikolohiko—</w:t>
      </w:r>
      <w:r>
        <w:rPr>
          <w:rFonts w:ascii="Sylfaen" w:hAnsi="Sylfaen"/>
        </w:rPr>
        <w:t>ang tauhang nasa harap ng isang pangyayari o kalagayan ay inilalar</w:t>
      </w:r>
      <w:r>
        <w:rPr>
          <w:rFonts w:ascii="Sylfaen" w:hAnsi="Sylfaen"/>
        </w:rPr>
        <w:t>awan sa mga pag-iisip ng mga mambabasa</w:t>
      </w:r>
    </w:p>
    <w:p w:rsidR="001673DA" w:rsidRDefault="00511953">
      <w:pPr>
        <w:pStyle w:val="ListParagraph"/>
        <w:spacing w:after="0"/>
        <w:rPr>
          <w:rFonts w:ascii="Sylfaen" w:hAnsi="Sylfaen"/>
        </w:rPr>
      </w:pPr>
      <w:r>
        <w:rPr>
          <w:rFonts w:ascii="Sylfaen" w:hAnsi="Sylfaen"/>
          <w:i/>
        </w:rPr>
        <w:t>Kuwento ng tauhan—</w:t>
      </w:r>
      <w:r>
        <w:rPr>
          <w:rFonts w:ascii="Sylfaen" w:hAnsi="Sylfaen"/>
        </w:rPr>
        <w:t>binibigyang diin ang tauhan o mga tauhang gumagalaw sa kuwento</w:t>
      </w:r>
    </w:p>
    <w:p w:rsidR="001673DA" w:rsidRDefault="00511953">
      <w:pPr>
        <w:pStyle w:val="ListParagraph"/>
        <w:spacing w:after="0"/>
        <w:rPr>
          <w:rFonts w:ascii="Sylfaen" w:hAnsi="Sylfaen"/>
        </w:rPr>
      </w:pPr>
      <w:r>
        <w:rPr>
          <w:rFonts w:ascii="Sylfaen" w:hAnsi="Sylfaen"/>
          <w:i/>
        </w:rPr>
        <w:t>Kuwento ng katatakutan—</w:t>
      </w:r>
      <w:r>
        <w:rPr>
          <w:rFonts w:ascii="Sylfaen" w:hAnsi="Sylfaen"/>
        </w:rPr>
        <w:t>damdaming makapigil hininga ang pinupukaw sa kawilihan ng mga mambabasa</w:t>
      </w:r>
    </w:p>
    <w:p w:rsidR="001673DA" w:rsidRDefault="00511953">
      <w:pPr>
        <w:pStyle w:val="ListParagraph"/>
        <w:spacing w:after="0"/>
        <w:rPr>
          <w:rFonts w:ascii="Sylfaen" w:hAnsi="Sylfaen"/>
        </w:rPr>
      </w:pPr>
      <w:r>
        <w:rPr>
          <w:rFonts w:ascii="Sylfaen" w:hAnsi="Sylfaen"/>
          <w:i/>
        </w:rPr>
        <w:t>Kuwento ng talino—</w:t>
      </w:r>
      <w:r>
        <w:rPr>
          <w:rFonts w:ascii="Sylfaen" w:hAnsi="Sylfaen"/>
        </w:rPr>
        <w:t>ang mahusay na pagkakab</w:t>
      </w:r>
      <w:r>
        <w:rPr>
          <w:rFonts w:ascii="Sylfaen" w:hAnsi="Sylfaen"/>
        </w:rPr>
        <w:t>uo ng balangkas ang umaakit sa kawilihan ng mga mambabasa</w:t>
      </w:r>
    </w:p>
    <w:p w:rsidR="001673DA" w:rsidRDefault="00511953">
      <w:pPr>
        <w:pStyle w:val="ListParagraph"/>
        <w:numPr>
          <w:ilvl w:val="0"/>
          <w:numId w:val="264"/>
        </w:numPr>
        <w:spacing w:after="0"/>
        <w:rPr>
          <w:rFonts w:ascii="Sylfaen" w:hAnsi="Sylfaen"/>
        </w:rPr>
      </w:pPr>
      <w:r>
        <w:rPr>
          <w:rFonts w:ascii="Sylfaen" w:hAnsi="Sylfaen"/>
          <w:i/>
        </w:rPr>
        <w:t>Dula—</w:t>
      </w:r>
      <w:r>
        <w:rPr>
          <w:rFonts w:ascii="Sylfaen" w:hAnsi="Sylfaen"/>
        </w:rPr>
        <w:t>ang kaisipan ng sumulat ay inilalagay sa bibig ng mga tauhang gumaganap sa tanghalan o dulaan</w:t>
      </w:r>
    </w:p>
    <w:p w:rsidR="001673DA" w:rsidRDefault="00511953">
      <w:pPr>
        <w:pStyle w:val="ListParagraph"/>
        <w:spacing w:after="0"/>
        <w:rPr>
          <w:rFonts w:ascii="Sylfaen" w:hAnsi="Sylfaen"/>
        </w:rPr>
      </w:pPr>
      <w:r>
        <w:rPr>
          <w:rFonts w:ascii="Sylfaen" w:hAnsi="Sylfaen"/>
          <w:i/>
        </w:rPr>
        <w:t>Trahedya—</w:t>
      </w:r>
      <w:r>
        <w:rPr>
          <w:rFonts w:ascii="Sylfaen" w:hAnsi="Sylfaen"/>
        </w:rPr>
        <w:t>nagtataglay ng mahigpit na tunggalian, ang mga tauha’y may mapupusok at masisidhing damdam</w:t>
      </w:r>
      <w:r>
        <w:rPr>
          <w:rFonts w:ascii="Sylfaen" w:hAnsi="Sylfaen"/>
        </w:rPr>
        <w:t>in at humahantong sa pagkapahamak at pagakasawi ng pangunahing tauhan o ng iba pang mga tauhan</w:t>
      </w:r>
    </w:p>
    <w:p w:rsidR="001673DA" w:rsidRDefault="00511953">
      <w:pPr>
        <w:pStyle w:val="ListParagraph"/>
        <w:spacing w:after="0"/>
        <w:rPr>
          <w:rFonts w:ascii="Sylfaen" w:hAnsi="Sylfaen"/>
        </w:rPr>
      </w:pPr>
      <w:r>
        <w:rPr>
          <w:rFonts w:ascii="Sylfaen" w:hAnsi="Sylfaen"/>
          <w:i/>
        </w:rPr>
        <w:t>Komedya—</w:t>
      </w:r>
      <w:r>
        <w:rPr>
          <w:rFonts w:ascii="Sylfaen" w:hAnsi="Sylfaen"/>
        </w:rPr>
        <w:t>Masaya at nagwawakas ng kasiya-siya sa mga manonood</w:t>
      </w:r>
    </w:p>
    <w:p w:rsidR="001673DA" w:rsidRDefault="00511953">
      <w:pPr>
        <w:pStyle w:val="ListParagraph"/>
        <w:spacing w:after="0"/>
        <w:rPr>
          <w:rFonts w:ascii="Sylfaen" w:hAnsi="Sylfaen"/>
        </w:rPr>
      </w:pPr>
      <w:r>
        <w:rPr>
          <w:rFonts w:ascii="Sylfaen" w:hAnsi="Sylfaen"/>
          <w:i/>
        </w:rPr>
        <w:t>Melodrama—</w:t>
      </w:r>
      <w:r>
        <w:rPr>
          <w:rFonts w:ascii="Sylfaen" w:hAnsi="Sylfaen"/>
        </w:rPr>
        <w:t>may malungkot na sangkap ngunit nagwawakas na kasiya-siya at Masaya para sa mabuting tauhan</w:t>
      </w:r>
      <w:r>
        <w:rPr>
          <w:rFonts w:ascii="Sylfaen" w:hAnsi="Sylfaen"/>
        </w:rPr>
        <w:t xml:space="preserve"> ng dula</w:t>
      </w:r>
    </w:p>
    <w:p w:rsidR="001673DA" w:rsidRDefault="00511953">
      <w:pPr>
        <w:pStyle w:val="ListParagraph"/>
        <w:spacing w:after="0"/>
        <w:rPr>
          <w:rFonts w:ascii="Sylfaen" w:hAnsi="Sylfaen"/>
        </w:rPr>
      </w:pPr>
      <w:r>
        <w:rPr>
          <w:rFonts w:ascii="Sylfaen" w:hAnsi="Sylfaen"/>
          <w:i/>
        </w:rPr>
        <w:t>Parsa—</w:t>
      </w:r>
      <w:r>
        <w:rPr>
          <w:rFonts w:ascii="Sylfaen" w:hAnsi="Sylfaen"/>
        </w:rPr>
        <w:t>may layuning magpatawa sa pamamagitan ng kawili-wili na mga pangyayaring nakakatawa at mga bukambibig at pananalitang katawa-tawa</w:t>
      </w:r>
    </w:p>
    <w:p w:rsidR="001673DA" w:rsidRDefault="00511953">
      <w:pPr>
        <w:pStyle w:val="ListParagraph"/>
        <w:spacing w:after="0"/>
        <w:rPr>
          <w:rFonts w:ascii="Sylfaen" w:hAnsi="Sylfaen"/>
        </w:rPr>
      </w:pPr>
      <w:r>
        <w:rPr>
          <w:rFonts w:ascii="Sylfaen" w:hAnsi="Sylfaen"/>
          <w:i/>
        </w:rPr>
        <w:t>Saynete—</w:t>
      </w:r>
      <w:r>
        <w:rPr>
          <w:rFonts w:ascii="Sylfaen" w:hAnsi="Sylfaen"/>
        </w:rPr>
        <w:t>ang paksa ay naglalarawan ng mga karaniwang ugali</w:t>
      </w:r>
    </w:p>
    <w:p w:rsidR="001673DA" w:rsidRDefault="00511953">
      <w:pPr>
        <w:pStyle w:val="ListParagraph"/>
        <w:numPr>
          <w:ilvl w:val="0"/>
          <w:numId w:val="264"/>
        </w:numPr>
        <w:spacing w:after="0"/>
        <w:rPr>
          <w:rFonts w:ascii="Sylfaen" w:hAnsi="Sylfaen"/>
        </w:rPr>
      </w:pPr>
      <w:r>
        <w:rPr>
          <w:rFonts w:ascii="Sylfaen" w:hAnsi="Sylfaen"/>
          <w:i/>
        </w:rPr>
        <w:t>Alamat—</w:t>
      </w:r>
      <w:r>
        <w:rPr>
          <w:rFonts w:ascii="Sylfaen" w:hAnsi="Sylfaen"/>
        </w:rPr>
        <w:t>kathang ang pinakadiwa ay mga bagay na makasay</w:t>
      </w:r>
      <w:r>
        <w:rPr>
          <w:rFonts w:ascii="Sylfaen" w:hAnsi="Sylfaen"/>
        </w:rPr>
        <w:t>sayan subalit ang ibang pangyayari’y likhang isip na lamang ng maykatha</w:t>
      </w:r>
    </w:p>
    <w:p w:rsidR="001673DA" w:rsidRDefault="00511953">
      <w:pPr>
        <w:pStyle w:val="ListParagraph"/>
        <w:numPr>
          <w:ilvl w:val="0"/>
          <w:numId w:val="264"/>
        </w:numPr>
        <w:spacing w:after="0"/>
        <w:rPr>
          <w:rFonts w:ascii="Sylfaen" w:hAnsi="Sylfaen"/>
        </w:rPr>
      </w:pPr>
      <w:r>
        <w:rPr>
          <w:rFonts w:ascii="Sylfaen" w:hAnsi="Sylfaen"/>
          <w:i/>
        </w:rPr>
        <w:t>Pabula—</w:t>
      </w:r>
      <w:r>
        <w:rPr>
          <w:rFonts w:ascii="Sylfaen" w:hAnsi="Sylfaen"/>
        </w:rPr>
        <w:t>kuwento na may tauhang mga hayop at may layuning makapagbigay aral sa mga mambabasa lalo na sa mga kabataan.</w:t>
      </w:r>
    </w:p>
    <w:p w:rsidR="001673DA" w:rsidRDefault="00511953">
      <w:pPr>
        <w:pStyle w:val="ListParagraph"/>
        <w:numPr>
          <w:ilvl w:val="0"/>
          <w:numId w:val="264"/>
        </w:numPr>
        <w:spacing w:after="0"/>
        <w:rPr>
          <w:rFonts w:ascii="Sylfaen" w:hAnsi="Sylfaen"/>
        </w:rPr>
      </w:pPr>
      <w:r>
        <w:rPr>
          <w:rFonts w:ascii="Sylfaen" w:hAnsi="Sylfaen"/>
          <w:i/>
        </w:rPr>
        <w:t>Sanaysay—</w:t>
      </w:r>
      <w:r>
        <w:rPr>
          <w:rFonts w:ascii="Sylfaen" w:hAnsi="Sylfaen"/>
        </w:rPr>
        <w:t>isang anyo ng paglalahad na kinapapalooban ng pangmalas, pa</w:t>
      </w:r>
      <w:r>
        <w:rPr>
          <w:rFonts w:ascii="Sylfaen" w:hAnsi="Sylfaen"/>
        </w:rPr>
        <w:t>nanaw, pagkukuro at damdamin ng may-akda.</w:t>
      </w:r>
    </w:p>
    <w:p w:rsidR="001673DA" w:rsidRDefault="00511953">
      <w:pPr>
        <w:pStyle w:val="ListParagraph"/>
        <w:numPr>
          <w:ilvl w:val="0"/>
          <w:numId w:val="264"/>
        </w:numPr>
        <w:spacing w:after="0"/>
        <w:rPr>
          <w:rFonts w:ascii="Sylfaen" w:hAnsi="Sylfaen"/>
        </w:rPr>
      </w:pPr>
      <w:r>
        <w:rPr>
          <w:rFonts w:ascii="Sylfaen" w:hAnsi="Sylfaen"/>
          <w:i/>
        </w:rPr>
        <w:t>Talambuhay—</w:t>
      </w:r>
      <w:r>
        <w:rPr>
          <w:rFonts w:ascii="Sylfaen" w:hAnsi="Sylfaen"/>
        </w:rPr>
        <w:t>kasaysayan ng buhay ng isang nilikha: (1) talambuhay na pang-iba, (2) talambuhay na pansarili</w:t>
      </w:r>
    </w:p>
    <w:p w:rsidR="001673DA" w:rsidRDefault="00511953">
      <w:pPr>
        <w:pStyle w:val="ListParagraph"/>
        <w:numPr>
          <w:ilvl w:val="0"/>
          <w:numId w:val="264"/>
        </w:numPr>
        <w:spacing w:after="0"/>
        <w:rPr>
          <w:rFonts w:ascii="Sylfaen" w:hAnsi="Sylfaen"/>
        </w:rPr>
      </w:pPr>
      <w:r>
        <w:rPr>
          <w:rFonts w:ascii="Sylfaen" w:hAnsi="Sylfaen"/>
          <w:i/>
        </w:rPr>
        <w:t>Talumpati—</w:t>
      </w:r>
      <w:r>
        <w:rPr>
          <w:rFonts w:ascii="Sylfaen" w:hAnsi="Sylfaen"/>
        </w:rPr>
        <w:t>salaysaying inihanda upang basahin o bigkasin sa harap ng mga taong handing making</w:t>
      </w:r>
    </w:p>
    <w:p w:rsidR="001673DA" w:rsidRDefault="00511953">
      <w:pPr>
        <w:pStyle w:val="ListParagraph"/>
        <w:numPr>
          <w:ilvl w:val="0"/>
          <w:numId w:val="59"/>
        </w:numPr>
        <w:spacing w:after="0"/>
        <w:ind w:left="900" w:hanging="540"/>
        <w:rPr>
          <w:rFonts w:ascii="Sylfaen" w:hAnsi="Sylfaen"/>
          <w:b/>
        </w:rPr>
      </w:pPr>
      <w:r>
        <w:rPr>
          <w:rFonts w:ascii="Sylfaen" w:hAnsi="Sylfaen"/>
          <w:b/>
        </w:rPr>
        <w:t xml:space="preserve">Bahaging Saklaw </w:t>
      </w:r>
      <w:r>
        <w:rPr>
          <w:rFonts w:ascii="Sylfaen" w:hAnsi="Sylfaen"/>
          <w:b/>
        </w:rPr>
        <w:t>ng Panitikang Filipino</w:t>
      </w:r>
    </w:p>
    <w:p w:rsidR="001673DA" w:rsidRDefault="00511953">
      <w:pPr>
        <w:pStyle w:val="ListParagraph"/>
        <w:numPr>
          <w:ilvl w:val="0"/>
          <w:numId w:val="6"/>
        </w:numPr>
        <w:spacing w:after="0"/>
        <w:rPr>
          <w:rFonts w:ascii="Sylfaen" w:hAnsi="Sylfaen"/>
        </w:rPr>
      </w:pPr>
      <w:r>
        <w:rPr>
          <w:rFonts w:ascii="Sylfaen" w:hAnsi="Sylfaen"/>
        </w:rPr>
        <w:t>Panahon ng Katutubo / Bago Dumating ang Mga Kastila (mula simula hanggang 1565)</w:t>
      </w:r>
    </w:p>
    <w:p w:rsidR="001673DA" w:rsidRDefault="00511953">
      <w:pPr>
        <w:pStyle w:val="ListParagraph"/>
        <w:numPr>
          <w:ilvl w:val="0"/>
          <w:numId w:val="88"/>
        </w:numPr>
        <w:spacing w:after="0"/>
        <w:rPr>
          <w:rFonts w:ascii="Sylfaen" w:hAnsi="Sylfaen"/>
        </w:rPr>
      </w:pPr>
      <w:r>
        <w:rPr>
          <w:rFonts w:ascii="Sylfaen" w:hAnsi="Sylfaen"/>
          <w:i/>
        </w:rPr>
        <w:t>Panahon ng Kuwentong-Bayan</w:t>
      </w:r>
    </w:p>
    <w:p w:rsidR="001673DA" w:rsidRDefault="00511953">
      <w:pPr>
        <w:pStyle w:val="ListParagraph"/>
        <w:numPr>
          <w:ilvl w:val="1"/>
          <w:numId w:val="161"/>
        </w:numPr>
        <w:spacing w:after="0"/>
        <w:ind w:left="1800"/>
        <w:rPr>
          <w:rFonts w:ascii="Sylfaen" w:hAnsi="Sylfaen"/>
        </w:rPr>
      </w:pPr>
      <w:r>
        <w:rPr>
          <w:rFonts w:ascii="Sylfaen" w:hAnsi="Sylfaen"/>
        </w:rPr>
        <w:t>Kuwentong bayan (folklore)</w:t>
      </w:r>
    </w:p>
    <w:p w:rsidR="001673DA" w:rsidRDefault="00511953">
      <w:pPr>
        <w:spacing w:after="0"/>
        <w:ind w:left="1440"/>
        <w:rPr>
          <w:rFonts w:ascii="Sylfaen" w:hAnsi="Sylfaen"/>
        </w:rPr>
      </w:pPr>
      <w:r>
        <w:rPr>
          <w:rFonts w:ascii="Sylfaen" w:hAnsi="Sylfaen"/>
        </w:rPr>
        <w:t>Mito- simula ng daigdig, ng tao, ng kamatayan, diyos at diyosa</w:t>
      </w:r>
    </w:p>
    <w:p w:rsidR="001673DA" w:rsidRDefault="00511953">
      <w:pPr>
        <w:spacing w:after="0"/>
        <w:ind w:left="1440"/>
        <w:rPr>
          <w:rFonts w:ascii="Sylfaen" w:hAnsi="Sylfaen"/>
        </w:rPr>
      </w:pPr>
      <w:r>
        <w:rPr>
          <w:rFonts w:ascii="Sylfaen" w:hAnsi="Sylfaen"/>
        </w:rPr>
        <w:t>Alamat—1) etiological nagpapaliwanag kung paano pinangalanan ang mga bagay o pook, 2) non-etiological nauukol sa mga dakilang tao at sa pagpaparusa ng malaking kasalanan. Hal. aswang, tikbalang, engkanto</w:t>
      </w:r>
    </w:p>
    <w:p w:rsidR="001673DA" w:rsidRDefault="00511953">
      <w:pPr>
        <w:spacing w:after="0"/>
        <w:ind w:left="1440"/>
        <w:rPr>
          <w:rFonts w:ascii="Sylfaen" w:hAnsi="Sylfaen"/>
        </w:rPr>
      </w:pPr>
      <w:r>
        <w:rPr>
          <w:rFonts w:ascii="Sylfaen" w:hAnsi="Sylfaen"/>
        </w:rPr>
        <w:t>Salaysayin (folktales—Juan Tamad, Pilandok</w:t>
      </w:r>
    </w:p>
    <w:p w:rsidR="001673DA" w:rsidRDefault="00511953">
      <w:pPr>
        <w:spacing w:after="0"/>
        <w:ind w:left="1440"/>
        <w:rPr>
          <w:rFonts w:ascii="Sylfaen" w:hAnsi="Sylfaen"/>
        </w:rPr>
      </w:pPr>
      <w:r>
        <w:rPr>
          <w:rFonts w:ascii="Sylfaen" w:hAnsi="Sylfaen"/>
        </w:rPr>
        <w:t>Pabula (f</w:t>
      </w:r>
      <w:r>
        <w:rPr>
          <w:rFonts w:ascii="Sylfaen" w:hAnsi="Sylfaen"/>
        </w:rPr>
        <w:t>ables)—“Ang Pagong at ang Matsing”</w:t>
      </w:r>
    </w:p>
    <w:p w:rsidR="001673DA" w:rsidRDefault="00511953">
      <w:pPr>
        <w:spacing w:after="0"/>
        <w:ind w:left="1440"/>
        <w:rPr>
          <w:rFonts w:ascii="Sylfaen" w:hAnsi="Sylfaen"/>
        </w:rPr>
      </w:pPr>
      <w:r>
        <w:rPr>
          <w:rFonts w:ascii="Sylfaen" w:hAnsi="Sylfaen"/>
          <w:noProof/>
          <w:lang w:val="en-US" w:eastAsia="zh-TW"/>
        </w:rPr>
        <w:pict>
          <v:shape id="1062" o:spid="_x0000_s1118" type="#_x0000_t202" style="position:absolute;left:0;text-align:left;margin-left:48.95pt;margin-top:9.65pt;width:370.2pt;height:142.5pt;z-index:251630080;visibility:visible;mso-wrap-distance-left:0;mso-wrap-distance-right:0;mso-position-horizontal-relative:text;mso-position-vertical-relative:text;mso-width-relative:margin;mso-height-relative:margin" fillcolor="#b2a1c7" strokecolor="#b2a1c7" strokeweight="1pt">
            <v:fill color2="#e5dfec" angle="-45" focus="-50%" type="gradient"/>
            <v:shadow on="t" type="perspective" color="#3f3151" opacity=".5" offset="1pt" offset2="-3pt,-2pt"/>
            <v:textbox>
              <w:txbxContent>
                <w:p w:rsidR="001673DA" w:rsidRDefault="00511953">
                  <w:pPr>
                    <w:spacing w:after="0"/>
                    <w:rPr>
                      <w:rFonts w:ascii="Sylfaen" w:hAnsi="Sylfaen"/>
                    </w:rPr>
                  </w:pPr>
                  <w:r>
                    <w:rPr>
                      <w:rFonts w:ascii="Sylfaen" w:hAnsi="Sylfaen"/>
                    </w:rPr>
                    <w:tab/>
                    <w:t>“Ako’y maharlika,” ang sabi ni Somusun sa Alongan kay Pilandok. “Ako ang anak ng Solotan sa Agama Niyog. Kung pababayaan mong patunugin ko ang batingaw ay bibigyan kita ng isang sakong ginto.”</w:t>
                  </w:r>
                </w:p>
                <w:p w:rsidR="001673DA" w:rsidRDefault="00511953">
                  <w:pPr>
                    <w:spacing w:after="0"/>
                    <w:rPr>
                      <w:rFonts w:ascii="Sylfaen" w:hAnsi="Sylfaen"/>
                    </w:rPr>
                  </w:pPr>
                  <w:r>
                    <w:rPr>
                      <w:rFonts w:ascii="Sylfaen" w:hAnsi="Sylfaen"/>
                    </w:rPr>
                    <w:tab/>
                    <w:t>“Tatanggapin ko iyan ku</w:t>
                  </w:r>
                  <w:r>
                    <w:rPr>
                      <w:rFonts w:ascii="Sylfaen" w:hAnsi="Sylfaen"/>
                    </w:rPr>
                    <w:t>ng pababayaan mo muna akong makaalis bago mo patunugin ang batingaw.”</w:t>
                  </w:r>
                </w:p>
                <w:p w:rsidR="001673DA" w:rsidRDefault="00511953">
                  <w:pPr>
                    <w:spacing w:after="0"/>
                    <w:rPr>
                      <w:rFonts w:ascii="Sylfaen" w:hAnsi="Sylfaen"/>
                    </w:rPr>
                  </w:pPr>
                  <w:r>
                    <w:rPr>
                      <w:rFonts w:ascii="Sylfaen" w:hAnsi="Sylfaen"/>
                    </w:rPr>
                    <w:tab/>
                    <w:t>“Sige,” sabi ni Somusun sa Alongan. Ibinigay niya kay Pilandok ang sako ng ginto at nagtatakbo si Pilandok paalis.</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 xml:space="preserve">“Si Pilandok at ang Batingaw”—Abdullah t. Madale </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1"/>
          <w:numId w:val="161"/>
        </w:numPr>
        <w:spacing w:after="0"/>
        <w:rPr>
          <w:rFonts w:ascii="Sylfaen" w:hAnsi="Sylfaen"/>
        </w:rPr>
      </w:pPr>
      <w:r>
        <w:rPr>
          <w:rFonts w:ascii="Sylfaen" w:hAnsi="Sylfaen"/>
        </w:rPr>
        <w:t>Kantahing-bayan</w:t>
      </w:r>
    </w:p>
    <w:p w:rsidR="001673DA" w:rsidRDefault="00511953">
      <w:pPr>
        <w:spacing w:after="0"/>
        <w:ind w:left="900"/>
        <w:rPr>
          <w:rFonts w:ascii="Sylfaen" w:hAnsi="Sylfaen"/>
        </w:rPr>
      </w:pPr>
      <w:r>
        <w:rPr>
          <w:rFonts w:ascii="Sylfaen" w:hAnsi="Sylfaen"/>
        </w:rPr>
        <w:t>Oyayi o holoborin—awit pampatulog ng sanggol</w:t>
      </w:r>
    </w:p>
    <w:p w:rsidR="001673DA" w:rsidRDefault="00511953">
      <w:pPr>
        <w:spacing w:after="0"/>
        <w:ind w:left="900"/>
        <w:rPr>
          <w:rFonts w:ascii="Sylfaen" w:hAnsi="Sylfaen"/>
        </w:rPr>
      </w:pPr>
      <w:r>
        <w:rPr>
          <w:rFonts w:ascii="Sylfaen" w:hAnsi="Sylfaen"/>
        </w:rPr>
        <w:t>Diona o ihiman—awit pangkasal</w:t>
      </w:r>
    </w:p>
    <w:p w:rsidR="001673DA" w:rsidRDefault="00511953">
      <w:pPr>
        <w:spacing w:after="0"/>
        <w:ind w:left="900"/>
        <w:rPr>
          <w:rFonts w:ascii="Sylfaen" w:hAnsi="Sylfaen"/>
        </w:rPr>
      </w:pPr>
      <w:r>
        <w:rPr>
          <w:rFonts w:ascii="Sylfaen" w:hAnsi="Sylfaen"/>
        </w:rPr>
        <w:t>Soliranin o talindaw—awit pamamangka</w:t>
      </w:r>
    </w:p>
    <w:p w:rsidR="001673DA" w:rsidRDefault="00511953">
      <w:pPr>
        <w:spacing w:after="0"/>
        <w:ind w:left="900"/>
        <w:rPr>
          <w:rFonts w:ascii="Sylfaen" w:hAnsi="Sylfaen"/>
        </w:rPr>
      </w:pPr>
      <w:r>
        <w:rPr>
          <w:rFonts w:ascii="Sylfaen" w:hAnsi="Sylfaen"/>
        </w:rPr>
        <w:t>Kundiman—awit ng pag-ibig</w:t>
      </w:r>
    </w:p>
    <w:p w:rsidR="001673DA" w:rsidRDefault="00511953">
      <w:pPr>
        <w:spacing w:after="0"/>
        <w:ind w:left="900"/>
        <w:rPr>
          <w:rFonts w:ascii="Sylfaen" w:hAnsi="Sylfaen"/>
        </w:rPr>
      </w:pPr>
      <w:r>
        <w:rPr>
          <w:rFonts w:ascii="Sylfaen" w:hAnsi="Sylfaen"/>
        </w:rPr>
        <w:t>Tagumpay, kumintang o tikam—awit-pandigma</w:t>
      </w:r>
    </w:p>
    <w:p w:rsidR="001673DA" w:rsidRDefault="001673DA">
      <w:pPr>
        <w:spacing w:after="0"/>
        <w:ind w:left="900"/>
        <w:rPr>
          <w:rFonts w:ascii="Sylfaen" w:hAnsi="Sylfaen"/>
        </w:rPr>
      </w:pPr>
    </w:p>
    <w:p w:rsidR="001673DA" w:rsidRDefault="00511953">
      <w:pPr>
        <w:pStyle w:val="ListParagraph"/>
        <w:numPr>
          <w:ilvl w:val="1"/>
          <w:numId w:val="161"/>
        </w:numPr>
        <w:spacing w:after="0"/>
        <w:rPr>
          <w:rFonts w:ascii="Sylfaen" w:hAnsi="Sylfaen"/>
        </w:rPr>
      </w:pPr>
      <w:r>
        <w:rPr>
          <w:rFonts w:ascii="Sylfaen" w:hAnsi="Sylfaen"/>
        </w:rPr>
        <w:t>Ka</w:t>
      </w:r>
      <w:r>
        <w:rPr>
          <w:rFonts w:ascii="Sylfaen" w:hAnsi="Sylfaen"/>
        </w:rPr>
        <w:t>runungang-bayan</w:t>
      </w:r>
    </w:p>
    <w:p w:rsidR="001673DA" w:rsidRDefault="00511953">
      <w:pPr>
        <w:spacing w:after="0"/>
        <w:ind w:left="900"/>
        <w:rPr>
          <w:rFonts w:ascii="Sylfaen" w:hAnsi="Sylfaen"/>
        </w:rPr>
      </w:pPr>
      <w:r>
        <w:rPr>
          <w:rFonts w:ascii="Sylfaen" w:hAnsi="Sylfaen"/>
        </w:rPr>
        <w:t>Bugtong at palaisipan</w:t>
      </w:r>
    </w:p>
    <w:p w:rsidR="001673DA" w:rsidRDefault="00511953">
      <w:pPr>
        <w:spacing w:after="0"/>
        <w:ind w:left="900"/>
        <w:rPr>
          <w:rFonts w:ascii="Sylfaen" w:hAnsi="Sylfaen"/>
        </w:rPr>
      </w:pPr>
      <w:r>
        <w:rPr>
          <w:rFonts w:ascii="Sylfaen" w:hAnsi="Sylfaen"/>
        </w:rPr>
        <w:t>Salawikain at kasabihan</w:t>
      </w:r>
    </w:p>
    <w:tbl>
      <w:tblPr>
        <w:tblStyle w:val="MediumShading1-Accent5"/>
        <w:tblW w:w="0" w:type="auto"/>
        <w:tblLook w:val="04A0" w:firstRow="1" w:lastRow="0" w:firstColumn="1" w:lastColumn="0" w:noHBand="0" w:noVBand="1"/>
      </w:tblPr>
      <w:tblGrid>
        <w:gridCol w:w="4788"/>
        <w:gridCol w:w="47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rPr>
                <w:rFonts w:ascii="Sylfaen" w:hAnsi="Sylfaen"/>
              </w:rPr>
            </w:pPr>
            <w:r>
              <w:rPr>
                <w:rFonts w:ascii="Sylfaen" w:hAnsi="Sylfaen"/>
              </w:rPr>
              <w:t>Bugtong</w:t>
            </w:r>
          </w:p>
        </w:tc>
        <w:tc>
          <w:tcPr>
            <w:tcW w:w="4788" w:type="dxa"/>
          </w:tcPr>
          <w:p w:rsidR="001673DA" w:rsidRDefault="00511953">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Salawikain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rPr>
                <w:rFonts w:ascii="Sylfaen" w:hAnsi="Sylfaen"/>
              </w:rPr>
            </w:pPr>
            <w:r>
              <w:rPr>
                <w:rFonts w:ascii="Sylfaen" w:hAnsi="Sylfaen"/>
                <w:b w:val="0"/>
              </w:rPr>
              <w:t xml:space="preserve">Langit sa itaas, </w:t>
            </w:r>
          </w:p>
          <w:p w:rsidR="001673DA" w:rsidRDefault="00511953">
            <w:pPr>
              <w:rPr>
                <w:rFonts w:ascii="Sylfaen" w:hAnsi="Sylfaen"/>
              </w:rPr>
            </w:pPr>
            <w:r>
              <w:rPr>
                <w:rFonts w:ascii="Sylfaen" w:hAnsi="Sylfaen"/>
                <w:b w:val="0"/>
              </w:rPr>
              <w:t>Langit sa ibaba,</w:t>
            </w:r>
          </w:p>
          <w:p w:rsidR="001673DA" w:rsidRDefault="00511953">
            <w:pPr>
              <w:rPr>
                <w:rFonts w:ascii="Sylfaen" w:hAnsi="Sylfaen"/>
              </w:rPr>
            </w:pPr>
            <w:r>
              <w:rPr>
                <w:rFonts w:ascii="Sylfaen" w:hAnsi="Sylfaen"/>
                <w:b w:val="0"/>
              </w:rPr>
              <w:t>Tubig sa gitna.</w:t>
            </w:r>
          </w:p>
          <w:p w:rsidR="001673DA" w:rsidRDefault="001673DA">
            <w:pPr>
              <w:rPr>
                <w:rFonts w:ascii="Sylfaen" w:hAnsi="Sylfaen"/>
              </w:rPr>
            </w:pPr>
          </w:p>
          <w:p w:rsidR="001673DA" w:rsidRDefault="00511953">
            <w:pPr>
              <w:rPr>
                <w:rFonts w:ascii="Sylfaen" w:hAnsi="Sylfaen"/>
              </w:rPr>
            </w:pPr>
            <w:r>
              <w:rPr>
                <w:rFonts w:ascii="Sylfaen" w:hAnsi="Sylfaen"/>
                <w:b w:val="0"/>
              </w:rPr>
              <w:t>Bongbong kung liwanag,</w:t>
            </w:r>
          </w:p>
          <w:p w:rsidR="001673DA" w:rsidRDefault="00511953">
            <w:pPr>
              <w:rPr>
                <w:rFonts w:ascii="Sylfaen" w:hAnsi="Sylfaen"/>
              </w:rPr>
            </w:pPr>
            <w:r>
              <w:rPr>
                <w:rFonts w:ascii="Sylfaen" w:hAnsi="Sylfaen"/>
                <w:b w:val="0"/>
              </w:rPr>
              <w:t>Kung gabi ay dagat.</w:t>
            </w:r>
          </w:p>
          <w:p w:rsidR="001673DA" w:rsidRDefault="001673DA">
            <w:pPr>
              <w:rPr>
                <w:rFonts w:ascii="Sylfaen" w:hAnsi="Sylfaen"/>
              </w:rPr>
            </w:pPr>
          </w:p>
          <w:p w:rsidR="001673DA" w:rsidRDefault="00511953">
            <w:pPr>
              <w:rPr>
                <w:rFonts w:ascii="Sylfaen" w:hAnsi="Sylfaen"/>
              </w:rPr>
            </w:pPr>
            <w:r>
              <w:rPr>
                <w:rFonts w:ascii="Sylfaen" w:hAnsi="Sylfaen"/>
                <w:b w:val="0"/>
              </w:rPr>
              <w:t>Itinanim ng gabi</w:t>
            </w:r>
          </w:p>
          <w:p w:rsidR="001673DA" w:rsidRDefault="00511953">
            <w:pPr>
              <w:rPr>
                <w:rFonts w:ascii="Sylfaen" w:hAnsi="Sylfaen"/>
              </w:rPr>
            </w:pPr>
            <w:r>
              <w:rPr>
                <w:rFonts w:ascii="Sylfaen" w:hAnsi="Sylfaen"/>
                <w:b w:val="0"/>
              </w:rPr>
              <w:t>Sa umaga inani</w:t>
            </w:r>
          </w:p>
        </w:tc>
        <w:tc>
          <w:tcPr>
            <w:tcW w:w="478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Ang kalabaw na apat</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ang</w:t>
            </w:r>
            <w:r>
              <w:rPr>
                <w:rFonts w:ascii="Sylfaen" w:hAnsi="Sylfaen"/>
              </w:rPr>
              <w:t xml:space="preserve"> paa, nadudulas pa.</w:t>
            </w:r>
          </w:p>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 xml:space="preserve">Ang unti-unting patak, </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Sa bato nakaaagnas.</w:t>
            </w:r>
          </w:p>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Madali maging tao,</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Mahirap ang magpakatao</w:t>
            </w:r>
          </w:p>
        </w:tc>
      </w:tr>
    </w:tbl>
    <w:p w:rsidR="001673DA" w:rsidRDefault="00511953">
      <w:pPr>
        <w:pStyle w:val="ListParagraph"/>
        <w:numPr>
          <w:ilvl w:val="1"/>
          <w:numId w:val="161"/>
        </w:numPr>
        <w:spacing w:after="0"/>
        <w:rPr>
          <w:rFonts w:ascii="Sylfaen" w:hAnsi="Sylfaen"/>
        </w:rPr>
      </w:pPr>
      <w:r>
        <w:rPr>
          <w:rFonts w:ascii="Sylfaen" w:hAnsi="Sylfaen"/>
        </w:rPr>
        <w:t>Bulong—ginagamit na pangkulam o pang-engkanto</w:t>
      </w:r>
    </w:p>
    <w:p w:rsidR="001673DA" w:rsidRDefault="001673DA">
      <w:pPr>
        <w:spacing w:after="0"/>
        <w:rPr>
          <w:rFonts w:ascii="Sylfaen" w:hAnsi="Sylfaen"/>
        </w:rPr>
      </w:pPr>
    </w:p>
    <w:p w:rsidR="001673DA" w:rsidRDefault="00511953">
      <w:pPr>
        <w:pStyle w:val="ListParagraph"/>
        <w:numPr>
          <w:ilvl w:val="0"/>
          <w:numId w:val="88"/>
        </w:numPr>
        <w:spacing w:after="0"/>
        <w:ind w:left="900"/>
        <w:rPr>
          <w:rFonts w:ascii="Sylfaen" w:hAnsi="Sylfaen"/>
        </w:rPr>
      </w:pPr>
      <w:r>
        <w:rPr>
          <w:rFonts w:ascii="Sylfaen" w:hAnsi="Sylfaen"/>
          <w:i/>
        </w:rPr>
        <w:t>Panahon ng Epiko</w:t>
      </w:r>
    </w:p>
    <w:p w:rsidR="001673DA" w:rsidRDefault="00511953">
      <w:pPr>
        <w:pStyle w:val="ListParagraph"/>
        <w:numPr>
          <w:ilvl w:val="1"/>
          <w:numId w:val="263"/>
        </w:numPr>
        <w:spacing w:after="0"/>
        <w:rPr>
          <w:rFonts w:ascii="Sylfaen" w:hAnsi="Sylfaen"/>
        </w:rPr>
      </w:pPr>
      <w:r>
        <w:rPr>
          <w:rFonts w:ascii="Sylfaen" w:hAnsi="Sylfaen"/>
        </w:rPr>
        <w:t>Microepic—kumpleto at maaaring matapos sa isang upuan lang</w:t>
      </w:r>
    </w:p>
    <w:p w:rsidR="001673DA" w:rsidRDefault="00511953">
      <w:pPr>
        <w:pStyle w:val="ListParagraph"/>
        <w:numPr>
          <w:ilvl w:val="1"/>
          <w:numId w:val="263"/>
        </w:numPr>
        <w:spacing w:after="0"/>
        <w:rPr>
          <w:rFonts w:ascii="Sylfaen" w:hAnsi="Sylfaen"/>
        </w:rPr>
      </w:pPr>
      <w:r>
        <w:rPr>
          <w:rFonts w:ascii="Sylfaen" w:hAnsi="Sylfaen"/>
        </w:rPr>
        <w:t>Macroepic—ipinakikital lamang ang partikular na bahagi, nag-iisang awit</w:t>
      </w:r>
    </w:p>
    <w:p w:rsidR="001673DA" w:rsidRDefault="00511953">
      <w:pPr>
        <w:pStyle w:val="ListParagraph"/>
        <w:numPr>
          <w:ilvl w:val="1"/>
          <w:numId w:val="263"/>
        </w:numPr>
        <w:spacing w:after="0"/>
        <w:rPr>
          <w:rFonts w:ascii="Sylfaen" w:hAnsi="Sylfaen"/>
        </w:rPr>
      </w:pPr>
      <w:r>
        <w:rPr>
          <w:rFonts w:ascii="Sylfaen" w:hAnsi="Sylfaen"/>
        </w:rPr>
        <w:t>Mesoepic—maraming masalimuot na insidente</w:t>
      </w:r>
    </w:p>
    <w:p w:rsidR="001673DA" w:rsidRDefault="00511953">
      <w:pPr>
        <w:pStyle w:val="ListParagraph"/>
        <w:numPr>
          <w:ilvl w:val="1"/>
          <w:numId w:val="263"/>
        </w:numPr>
        <w:spacing w:after="0"/>
        <w:rPr>
          <w:rFonts w:ascii="Sylfaen" w:hAnsi="Sylfaen"/>
        </w:rPr>
      </w:pPr>
      <w:r>
        <w:rPr>
          <w:rFonts w:ascii="Sylfaen" w:hAnsi="Sylfaen"/>
        </w:rPr>
        <w:t>Epiko ng mga Kristiano: Lam-ang, Ibalon, Labaw Donggon</w:t>
      </w:r>
    </w:p>
    <w:p w:rsidR="001673DA" w:rsidRDefault="00511953">
      <w:pPr>
        <w:pStyle w:val="ListParagraph"/>
        <w:numPr>
          <w:ilvl w:val="1"/>
          <w:numId w:val="263"/>
        </w:numPr>
        <w:spacing w:after="0"/>
        <w:rPr>
          <w:rFonts w:ascii="Sylfaen" w:hAnsi="Sylfaen"/>
        </w:rPr>
      </w:pPr>
      <w:r>
        <w:rPr>
          <w:rFonts w:ascii="Sylfaen" w:hAnsi="Sylfaen"/>
        </w:rPr>
        <w:t>Epiko ng mga di-Kristiano—Alim, Tuwaang, Darangan, Agyu, Sandayo, Bantugan</w:t>
      </w:r>
    </w:p>
    <w:p w:rsidR="001673DA" w:rsidRDefault="00511953">
      <w:pPr>
        <w:spacing w:after="0"/>
        <w:rPr>
          <w:rFonts w:ascii="Sylfaen" w:hAnsi="Sylfaen"/>
        </w:rPr>
      </w:pPr>
      <w:r>
        <w:rPr>
          <w:rFonts w:ascii="Sylfaen" w:hAnsi="Sylfaen"/>
          <w:noProof/>
          <w:lang w:val="en-US" w:eastAsia="zh-TW"/>
        </w:rPr>
        <w:pict>
          <v:shape id="1063" o:spid="_x0000_s1117" type="#_x0000_t202" style="position:absolute;margin-left:0;margin-top:5.85pt;width:364.9pt;height:157.3pt;z-index:251631104;visibility:visible;mso-wrap-distance-left:0;mso-wrap-distance-right:0;mso-position-horizontal:center;mso-position-horizontal-relative:text;mso-position-vertical-relative:text;mso-width-relative:margin;mso-height-relative:margin" fillcolor="#fabf8f" strokecolor="#fabf8f" strokeweight="1pt">
            <v:fill color2="#fde9d9" angle="-45" focus="-50%" type="gradient"/>
            <v:shadow on="t" type="perspective" color="#974706" opacity=".5" offset="1pt" offset2="-3pt,-2pt"/>
            <v:textbox>
              <w:txbxContent>
                <w:p w:rsidR="001673DA" w:rsidRDefault="00511953">
                  <w:pPr>
                    <w:spacing w:after="0"/>
                    <w:rPr>
                      <w:rFonts w:ascii="Sylfaen" w:hAnsi="Sylfaen"/>
                    </w:rPr>
                  </w:pPr>
                  <w:r>
                    <w:rPr>
                      <w:rFonts w:ascii="Sylfaen" w:hAnsi="Sylfaen"/>
                    </w:rPr>
                    <w:t>Lahat sil</w:t>
                  </w:r>
                  <w:r>
                    <w:rPr>
                      <w:rFonts w:ascii="Sylfaen" w:hAnsi="Sylfaen"/>
                    </w:rPr>
                    <w:t>a ay tinungo ang kanilang vinta at naglayag</w:t>
                  </w:r>
                </w:p>
                <w:p w:rsidR="001673DA" w:rsidRDefault="00511953">
                  <w:pPr>
                    <w:spacing w:after="0"/>
                    <w:rPr>
                      <w:rFonts w:ascii="Sylfaen" w:hAnsi="Sylfaen"/>
                    </w:rPr>
                  </w:pPr>
                  <w:r>
                    <w:rPr>
                      <w:rFonts w:ascii="Sylfaen" w:hAnsi="Sylfaen"/>
                    </w:rPr>
                    <w:t>At nagmaamdali patungo sa Bayang-Nakapagitna-Sa-Dalawang Karagatan.</w:t>
                  </w:r>
                </w:p>
                <w:p w:rsidR="001673DA" w:rsidRDefault="00511953">
                  <w:pPr>
                    <w:spacing w:after="0"/>
                    <w:rPr>
                      <w:rFonts w:ascii="Sylfaen" w:hAnsi="Sylfaen"/>
                    </w:rPr>
                  </w:pPr>
                  <w:r>
                    <w:rPr>
                      <w:rFonts w:ascii="Sylfaen" w:hAnsi="Sylfaen"/>
                    </w:rPr>
                    <w:t>Samantala, ang pinakamamahal na mga kaibigan ni Prinsipe Bantugan,</w:t>
                  </w:r>
                </w:p>
                <w:p w:rsidR="001673DA" w:rsidRDefault="00511953">
                  <w:pPr>
                    <w:spacing w:after="0"/>
                    <w:rPr>
                      <w:rFonts w:ascii="Sylfaen" w:hAnsi="Sylfaen"/>
                    </w:rPr>
                  </w:pPr>
                  <w:r>
                    <w:rPr>
                      <w:rFonts w:ascii="Sylfaen" w:hAnsi="Sylfaen"/>
                    </w:rPr>
                    <w:t>Sina Mabaning at Madali, ay bumuo ng isang mapangahas na balak</w:t>
                  </w:r>
                </w:p>
                <w:p w:rsidR="001673DA" w:rsidRDefault="00511953">
                  <w:pPr>
                    <w:spacing w:after="0"/>
                    <w:rPr>
                      <w:rFonts w:ascii="Sylfaen" w:hAnsi="Sylfaen"/>
                    </w:rPr>
                  </w:pPr>
                  <w:r>
                    <w:rPr>
                      <w:rFonts w:ascii="Sylfaen" w:hAnsi="Sylfaen"/>
                    </w:rPr>
                    <w:t xml:space="preserve">Na sakyan ang </w:t>
                  </w:r>
                  <w:r>
                    <w:rPr>
                      <w:rFonts w:ascii="Sylfaen" w:hAnsi="Sylfaen"/>
                    </w:rPr>
                    <w:t>kanilang mahiwagang kalasag patungo sa langit</w:t>
                  </w:r>
                </w:p>
                <w:p w:rsidR="001673DA" w:rsidRDefault="00511953">
                  <w:pPr>
                    <w:spacing w:after="0"/>
                    <w:rPr>
                      <w:rFonts w:ascii="Sylfaen" w:hAnsi="Sylfaen"/>
                    </w:rPr>
                  </w:pPr>
                  <w:r>
                    <w:rPr>
                      <w:rFonts w:ascii="Sylfaen" w:hAnsi="Sylfaen"/>
                    </w:rPr>
                    <w:t>At hingin sa anghel ng mga patay na ibalik sa kanila</w:t>
                  </w:r>
                </w:p>
                <w:p w:rsidR="001673DA" w:rsidRDefault="00511953">
                  <w:pPr>
                    <w:spacing w:after="0"/>
                    <w:rPr>
                      <w:rFonts w:ascii="Sylfaen" w:hAnsi="Sylfaen"/>
                    </w:rPr>
                  </w:pPr>
                  <w:r>
                    <w:rPr>
                      <w:rFonts w:ascii="Sylfaen" w:hAnsi="Sylfaen"/>
                    </w:rPr>
                    <w:t>Ang kinuha nitong kaluluwa ng kanilang mahal na kaibigan.</w:t>
                  </w:r>
                </w:p>
                <w:p w:rsidR="001673DA" w:rsidRDefault="00511953">
                  <w:pPr>
                    <w:spacing w:after="0"/>
                    <w:rPr>
                      <w:rFonts w:ascii="Sylfaen" w:hAnsi="Sylfaen"/>
                    </w:rPr>
                  </w:pPr>
                  <w:r>
                    <w:rPr>
                      <w:rFonts w:ascii="Sylfaen" w:hAnsi="Sylfaen"/>
                    </w:rPr>
                    <w:tab/>
                  </w:r>
                  <w:r>
                    <w:rPr>
                      <w:rFonts w:ascii="Sylfaen" w:hAnsi="Sylfaen"/>
                    </w:rPr>
                    <w:tab/>
                  </w:r>
                </w:p>
                <w:p w:rsidR="001673DA" w:rsidRDefault="00511953">
                  <w:pPr>
                    <w:spacing w:after="0"/>
                    <w:ind w:left="720"/>
                    <w:rPr>
                      <w:rFonts w:ascii="Sylfaen" w:hAnsi="Sylfaen"/>
                    </w:rPr>
                  </w:pPr>
                  <w:r>
                    <w:rPr>
                      <w:rFonts w:ascii="Sylfaen" w:hAnsi="Sylfaen"/>
                    </w:rPr>
                    <w:t>“Bantugen”- Epikong Maranaw, isinapilipino ni Fanny A. Garcia</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pStyle w:val="ListParagraph"/>
        <w:numPr>
          <w:ilvl w:val="0"/>
          <w:numId w:val="6"/>
        </w:numPr>
        <w:spacing w:after="0"/>
        <w:rPr>
          <w:rFonts w:ascii="Sylfaen" w:hAnsi="Sylfaen"/>
        </w:rPr>
      </w:pPr>
      <w:r>
        <w:rPr>
          <w:rFonts w:ascii="Sylfaen" w:hAnsi="Sylfaen"/>
        </w:rPr>
        <w:t xml:space="preserve">Panahon ng Kastila / </w:t>
      </w:r>
      <w:r>
        <w:rPr>
          <w:rFonts w:ascii="Sylfaen" w:hAnsi="Sylfaen"/>
        </w:rPr>
        <w:t>Pagpasok ng Kristyanismo (1565-1872)</w:t>
      </w:r>
    </w:p>
    <w:p w:rsidR="001673DA" w:rsidRDefault="00511953">
      <w:pPr>
        <w:pStyle w:val="ListParagraph"/>
        <w:numPr>
          <w:ilvl w:val="2"/>
          <w:numId w:val="263"/>
        </w:numPr>
        <w:spacing w:after="0"/>
        <w:ind w:left="1530" w:hanging="450"/>
        <w:rPr>
          <w:rFonts w:ascii="Sylfaen" w:hAnsi="Sylfaen"/>
        </w:rPr>
      </w:pPr>
      <w:r>
        <w:rPr>
          <w:rFonts w:ascii="Sylfaen" w:hAnsi="Sylfaen"/>
        </w:rPr>
        <w:t>Panahon ng Panitikang Pansimbahan</w:t>
      </w:r>
    </w:p>
    <w:p w:rsidR="001673DA" w:rsidRDefault="00511953">
      <w:pPr>
        <w:pStyle w:val="ListParagraph"/>
        <w:numPr>
          <w:ilvl w:val="1"/>
          <w:numId w:val="270"/>
        </w:numPr>
        <w:spacing w:after="0"/>
        <w:rPr>
          <w:rFonts w:ascii="Sylfaen" w:hAnsi="Sylfaen"/>
        </w:rPr>
      </w:pPr>
      <w:r>
        <w:rPr>
          <w:rFonts w:ascii="Sylfaen" w:hAnsi="Sylfaen"/>
        </w:rPr>
        <w:t>Dalit—iba’t-ibang santo’t santa ang pinagdadalitan</w:t>
      </w:r>
    </w:p>
    <w:p w:rsidR="001673DA" w:rsidRDefault="00511953">
      <w:pPr>
        <w:pStyle w:val="ListParagraph"/>
        <w:numPr>
          <w:ilvl w:val="1"/>
          <w:numId w:val="270"/>
        </w:numPr>
        <w:spacing w:after="0"/>
        <w:rPr>
          <w:rFonts w:ascii="Sylfaen" w:hAnsi="Sylfaen"/>
        </w:rPr>
      </w:pPr>
      <w:r>
        <w:rPr>
          <w:rFonts w:ascii="Sylfaen" w:hAnsi="Sylfaen"/>
        </w:rPr>
        <w:t>Nobena—katipunan ng mga panalangin na kailangans ganapin sa loob ng 9 na araw</w:t>
      </w:r>
    </w:p>
    <w:p w:rsidR="001673DA" w:rsidRDefault="00511953">
      <w:pPr>
        <w:pStyle w:val="ListParagraph"/>
        <w:numPr>
          <w:ilvl w:val="1"/>
          <w:numId w:val="270"/>
        </w:numPr>
        <w:spacing w:after="0"/>
        <w:rPr>
          <w:rFonts w:ascii="Sylfaen" w:hAnsi="Sylfaen"/>
        </w:rPr>
      </w:pPr>
      <w:r>
        <w:rPr>
          <w:rFonts w:ascii="Sylfaen" w:hAnsi="Sylfaen"/>
        </w:rPr>
        <w:t>Buhay ng mga santo’t-santa</w:t>
      </w:r>
    </w:p>
    <w:p w:rsidR="001673DA" w:rsidRDefault="00511953">
      <w:pPr>
        <w:pStyle w:val="ListParagraph"/>
        <w:numPr>
          <w:ilvl w:val="1"/>
          <w:numId w:val="270"/>
        </w:numPr>
        <w:spacing w:after="0"/>
        <w:rPr>
          <w:rFonts w:ascii="Sylfaen" w:hAnsi="Sylfaen"/>
        </w:rPr>
      </w:pPr>
      <w:r>
        <w:rPr>
          <w:rFonts w:ascii="Sylfaen" w:hAnsi="Sylfaen"/>
        </w:rPr>
        <w:t>Akdang pangmagandang-asal</w:t>
      </w:r>
    </w:p>
    <w:p w:rsidR="001673DA" w:rsidRDefault="00511953">
      <w:pPr>
        <w:spacing w:after="0"/>
        <w:rPr>
          <w:rFonts w:ascii="Sylfaen" w:hAnsi="Sylfaen"/>
        </w:rPr>
      </w:pPr>
      <w:r>
        <w:rPr>
          <w:rFonts w:ascii="Sylfaen" w:hAnsi="Sylfaen"/>
          <w:noProof/>
          <w:lang w:val="en-US" w:eastAsia="zh-TW"/>
        </w:rPr>
        <w:pict>
          <v:shape id="1064" o:spid="_x0000_s1116" type="#_x0000_t202" style="position:absolute;margin-left:0;margin-top:0;width:367.6pt;height:125.85pt;z-index:251632128;visibility:visible;mso-wrap-distance-left:0;mso-wrap-distance-right:0;mso-position-horizontal:center;mso-position-horizontal-relative:text;mso-position-vertical-relative:text;mso-width-relative:margin;mso-height-relative:margin" fillcolor="#95b3d7" strokecolor="#4f81bd" strokeweight="1pt">
            <v:fill color2="#4f81bd" focus="50%" type="gradient"/>
            <v:shadow on="t" type="perspective" color="#243f60" offset="1pt" offset2="-3pt,-2pt"/>
            <v:textbox>
              <w:txbxContent>
                <w:p w:rsidR="001673DA" w:rsidRDefault="00511953">
                  <w:pPr>
                    <w:spacing w:after="0"/>
                    <w:ind w:firstLine="720"/>
                    <w:rPr>
                      <w:rFonts w:ascii="Sylfaen" w:hAnsi="Sylfaen"/>
                    </w:rPr>
                  </w:pPr>
                  <w:r>
                    <w:rPr>
                      <w:rFonts w:ascii="Sylfaen" w:hAnsi="Sylfaen"/>
                    </w:rPr>
                    <w:t>Ang pagsasalita ay sasayahan, ilagay sa ugali, itunton sa guhit, huwag hahaluan ng kahambugan at baka mapara doon sa isang nagsasalitang hambog, na isinagot ng kausap: Fuu, Fuu, na ang kahulugan ay: habagat, habagat. Huwag magpalampas ng sabi at baka mapar</w:t>
                  </w:r>
                  <w:r>
                    <w:rPr>
                      <w:rFonts w:ascii="Sylfaen" w:hAnsi="Sylfaen"/>
                    </w:rPr>
                    <w:t>is doon sa isang palalo na sinagot ng kaharap: hintay ka muna amigo’t kukuha ako ng gunting at gugupitin ko ang labis.</w:t>
                  </w:r>
                </w:p>
                <w:p w:rsidR="001673DA" w:rsidRDefault="00511953">
                  <w:pPr>
                    <w:spacing w:after="0"/>
                    <w:ind w:firstLine="720"/>
                    <w:rPr>
                      <w:rFonts w:ascii="Sylfaen" w:hAnsi="Sylfaen"/>
                    </w:rPr>
                  </w:pPr>
                  <w:r>
                    <w:rPr>
                      <w:rFonts w:ascii="Sylfaen" w:hAnsi="Sylfaen"/>
                    </w:rPr>
                    <w:tab/>
                  </w:r>
                  <w:r>
                    <w:rPr>
                      <w:rFonts w:ascii="Sylfaen" w:hAnsi="Sylfaen"/>
                    </w:rPr>
                    <w:tab/>
                  </w:r>
                  <w:r>
                    <w:rPr>
                      <w:rFonts w:ascii="Sylfaen" w:hAnsi="Sylfaen"/>
                    </w:rPr>
                    <w:tab/>
                    <w:t>“Urbana at Feliza”- P. Modesto de Castro</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ind w:firstLine="720"/>
        <w:rPr>
          <w:rFonts w:ascii="Sylfaen" w:hAnsi="Sylfaen"/>
        </w:rPr>
      </w:pPr>
    </w:p>
    <w:p w:rsidR="001673DA" w:rsidRDefault="00511953">
      <w:pPr>
        <w:pStyle w:val="ListParagraph"/>
        <w:numPr>
          <w:ilvl w:val="2"/>
          <w:numId w:val="263"/>
        </w:numPr>
        <w:spacing w:after="0"/>
        <w:ind w:left="720"/>
        <w:rPr>
          <w:rFonts w:ascii="Sylfaen" w:hAnsi="Sylfaen"/>
        </w:rPr>
      </w:pPr>
      <w:r>
        <w:rPr>
          <w:rFonts w:ascii="Sylfaen" w:hAnsi="Sylfaen"/>
        </w:rPr>
        <w:t>Panahon ng Awit at Korido</w:t>
      </w:r>
    </w:p>
    <w:p w:rsidR="001673DA" w:rsidRDefault="00511953">
      <w:pPr>
        <w:pStyle w:val="ListParagraph"/>
        <w:numPr>
          <w:ilvl w:val="1"/>
          <w:numId w:val="255"/>
        </w:numPr>
        <w:spacing w:after="0"/>
        <w:ind w:left="1080"/>
        <w:rPr>
          <w:rFonts w:ascii="Sylfaen" w:hAnsi="Sylfaen"/>
        </w:rPr>
      </w:pPr>
      <w:r>
        <w:rPr>
          <w:rFonts w:ascii="Sylfaen" w:hAnsi="Sylfaen"/>
        </w:rPr>
        <w:t>Awit at korido</w:t>
      </w:r>
    </w:p>
    <w:p w:rsidR="001673DA" w:rsidRDefault="00511953">
      <w:pPr>
        <w:pStyle w:val="ListParagraph"/>
        <w:spacing w:after="0"/>
        <w:ind w:left="1080"/>
        <w:rPr>
          <w:rFonts w:ascii="Sylfaen" w:hAnsi="Sylfaen"/>
        </w:rPr>
      </w:pPr>
      <w:r>
        <w:rPr>
          <w:rFonts w:ascii="Sylfaen" w:hAnsi="Sylfaen"/>
        </w:rPr>
        <w:t>Awit—binubo ng 12 pantig sa loob ng isang talu</w:t>
      </w:r>
      <w:r>
        <w:rPr>
          <w:rFonts w:ascii="Sylfaen" w:hAnsi="Sylfaen"/>
        </w:rPr>
        <w:t>dtod, apat na taludtod sa isang taludturan. Ang musika’y madalang o andante. Ang paksa ay tungkol sa bayani at mandirigma at larawan ng buhay.</w:t>
      </w:r>
    </w:p>
    <w:p w:rsidR="001673DA" w:rsidRDefault="00511953">
      <w:pPr>
        <w:pStyle w:val="ListParagraph"/>
        <w:spacing w:after="0"/>
        <w:ind w:left="1080"/>
        <w:rPr>
          <w:rFonts w:ascii="Sylfaen" w:hAnsi="Sylfaen"/>
        </w:rPr>
      </w:pPr>
      <w:r>
        <w:rPr>
          <w:rFonts w:ascii="Sylfaen" w:hAnsi="Sylfaen"/>
        </w:rPr>
        <w:t>Korido—ang sukat ay walong pantig sa loob ng taludtod. Ang musika ay mabilis o allegro. Ang paksa’y pananampalata</w:t>
      </w:r>
      <w:r>
        <w:rPr>
          <w:rFonts w:ascii="Sylfaen" w:hAnsi="Sylfaen"/>
        </w:rPr>
        <w:t>ya, alamat o kababalaghan.</w:t>
      </w:r>
    </w:p>
    <w:p w:rsidR="001673DA" w:rsidRDefault="00511953">
      <w:pPr>
        <w:pStyle w:val="ListParagraph"/>
        <w:spacing w:after="0"/>
        <w:ind w:left="1080"/>
        <w:rPr>
          <w:rFonts w:ascii="Sylfaen" w:hAnsi="Sylfaen"/>
        </w:rPr>
      </w:pPr>
      <w:r>
        <w:rPr>
          <w:rFonts w:ascii="Sylfaen" w:hAnsi="Sylfaen"/>
        </w:rPr>
        <w:t>Pasyon—Gaspar Aquino de Belen, Don Luis Guian, Padre Mariano Pilapil, Padre Aniceto de la Merced</w:t>
      </w:r>
    </w:p>
    <w:p w:rsidR="001673DA" w:rsidRDefault="00511953">
      <w:pPr>
        <w:pStyle w:val="ListParagraph"/>
        <w:numPr>
          <w:ilvl w:val="1"/>
          <w:numId w:val="255"/>
        </w:numPr>
        <w:spacing w:after="0"/>
        <w:ind w:left="1080"/>
        <w:rPr>
          <w:rFonts w:ascii="Sylfaen" w:hAnsi="Sylfaen"/>
        </w:rPr>
      </w:pPr>
      <w:r>
        <w:rPr>
          <w:rFonts w:ascii="Sylfaen" w:hAnsi="Sylfaen"/>
        </w:rPr>
        <w:t>Tulang pang-aliw</w:t>
      </w:r>
    </w:p>
    <w:p w:rsidR="001673DA" w:rsidRDefault="00511953">
      <w:pPr>
        <w:pStyle w:val="ListParagraph"/>
        <w:spacing w:after="0"/>
        <w:ind w:left="1080"/>
        <w:rPr>
          <w:rFonts w:ascii="Sylfaen" w:hAnsi="Sylfaen"/>
        </w:rPr>
      </w:pPr>
      <w:r>
        <w:rPr>
          <w:rFonts w:ascii="Sylfaen" w:hAnsi="Sylfaen"/>
        </w:rPr>
        <w:t>“Arte Poetico Tagalo”</w:t>
      </w:r>
    </w:p>
    <w:p w:rsidR="001673DA" w:rsidRDefault="00511953">
      <w:pPr>
        <w:pStyle w:val="ListParagraph"/>
        <w:numPr>
          <w:ilvl w:val="1"/>
          <w:numId w:val="255"/>
        </w:numPr>
        <w:spacing w:after="0"/>
        <w:ind w:left="1080"/>
        <w:rPr>
          <w:rFonts w:ascii="Sylfaen" w:hAnsi="Sylfaen"/>
        </w:rPr>
      </w:pPr>
      <w:r>
        <w:rPr>
          <w:rFonts w:ascii="Sylfaen" w:hAnsi="Sylfaen"/>
        </w:rPr>
        <w:t>Tuluyang pang-aliw</w:t>
      </w:r>
    </w:p>
    <w:p w:rsidR="001673DA" w:rsidRDefault="00511953">
      <w:pPr>
        <w:pStyle w:val="ListParagraph"/>
        <w:spacing w:after="0"/>
        <w:ind w:left="1080"/>
        <w:rPr>
          <w:rFonts w:ascii="Sylfaen" w:hAnsi="Sylfaen"/>
          <w:i/>
        </w:rPr>
      </w:pPr>
      <w:r>
        <w:rPr>
          <w:rFonts w:ascii="Sylfaen" w:hAnsi="Sylfaen"/>
          <w:i/>
        </w:rPr>
        <w:t>Barlaan at Josaphat</w:t>
      </w:r>
    </w:p>
    <w:p w:rsidR="001673DA" w:rsidRDefault="00511953">
      <w:pPr>
        <w:pStyle w:val="ListParagraph"/>
        <w:spacing w:after="0"/>
        <w:ind w:left="1080"/>
        <w:rPr>
          <w:rFonts w:ascii="Sylfaen" w:hAnsi="Sylfaen"/>
          <w:i/>
        </w:rPr>
      </w:pPr>
      <w:r>
        <w:rPr>
          <w:rFonts w:ascii="Sylfaen" w:hAnsi="Sylfaen"/>
          <w:i/>
        </w:rPr>
        <w:t>Mga Buhok na Nangungusap</w:t>
      </w:r>
    </w:p>
    <w:p w:rsidR="001673DA" w:rsidRDefault="00511953">
      <w:pPr>
        <w:pStyle w:val="ListParagraph"/>
        <w:spacing w:after="0"/>
        <w:ind w:left="1080"/>
        <w:rPr>
          <w:rFonts w:ascii="Sylfaen" w:hAnsi="Sylfaen"/>
        </w:rPr>
      </w:pPr>
      <w:r>
        <w:rPr>
          <w:rFonts w:ascii="Sylfaen" w:hAnsi="Sylfaen"/>
          <w:i/>
        </w:rPr>
        <w:t>Tandang Basio Macunat</w:t>
      </w:r>
    </w:p>
    <w:p w:rsidR="001673DA" w:rsidRDefault="00511953">
      <w:pPr>
        <w:pStyle w:val="ListParagraph"/>
        <w:numPr>
          <w:ilvl w:val="1"/>
          <w:numId w:val="255"/>
        </w:numPr>
        <w:spacing w:after="0"/>
        <w:ind w:left="1080"/>
        <w:rPr>
          <w:rFonts w:ascii="Sylfaen" w:hAnsi="Sylfaen"/>
        </w:rPr>
      </w:pPr>
      <w:r>
        <w:rPr>
          <w:rFonts w:ascii="Sylfaen" w:hAnsi="Sylfaen"/>
        </w:rPr>
        <w:t>Dulang pang-aliw</w:t>
      </w:r>
    </w:p>
    <w:p w:rsidR="001673DA" w:rsidRDefault="00511953">
      <w:pPr>
        <w:pStyle w:val="ListParagraph"/>
        <w:spacing w:after="0"/>
        <w:ind w:left="1080"/>
        <w:rPr>
          <w:rFonts w:ascii="Sylfaen" w:hAnsi="Sylfaen"/>
        </w:rPr>
      </w:pPr>
      <w:r>
        <w:rPr>
          <w:rFonts w:ascii="Sylfaen" w:hAnsi="Sylfaen"/>
        </w:rPr>
        <w:t>Duplo—tagisan ng talino ng dalawang pangkat sa pamamagitan ng pagtula at ang mga kaisipang taglay ng berso ay kadalasang buhat sa mga awit, korido, salawikain, at kasabihan.</w:t>
      </w:r>
    </w:p>
    <w:p w:rsidR="001673DA" w:rsidRDefault="00511953">
      <w:pPr>
        <w:pStyle w:val="ListParagraph"/>
        <w:spacing w:after="0"/>
        <w:ind w:left="1080"/>
        <w:rPr>
          <w:rFonts w:ascii="Sylfaen" w:hAnsi="Sylfaen"/>
        </w:rPr>
      </w:pPr>
      <w:r>
        <w:rPr>
          <w:rFonts w:ascii="Sylfaen" w:hAnsi="Sylfaen"/>
        </w:rPr>
        <w:t>Karagatan—mimetikong laro batay sa alamat ng bisang prinsesang sa</w:t>
      </w:r>
      <w:r>
        <w:rPr>
          <w:rFonts w:ascii="Sylfaen" w:hAnsi="Sylfaen"/>
        </w:rPr>
        <w:t xml:space="preserve"> hangad na makaisang dibdib ang binatang mahirap na kanyang iniibig ay inihulos sa dagat ang kanyang singsing upang sisirin ng lahat ng kanyang manliligaw</w:t>
      </w:r>
    </w:p>
    <w:p w:rsidR="001673DA" w:rsidRDefault="00511953">
      <w:pPr>
        <w:pStyle w:val="ListParagraph"/>
        <w:spacing w:after="0"/>
        <w:ind w:left="1080"/>
        <w:rPr>
          <w:rFonts w:ascii="Sylfaen" w:hAnsi="Sylfaen"/>
        </w:rPr>
      </w:pPr>
      <w:r>
        <w:rPr>
          <w:rFonts w:ascii="Sylfaen" w:hAnsi="Sylfaen"/>
        </w:rPr>
        <w:t>Pangangaluluwa—</w:t>
      </w:r>
    </w:p>
    <w:p w:rsidR="001673DA" w:rsidRDefault="00511953">
      <w:pPr>
        <w:pStyle w:val="ListParagraph"/>
        <w:spacing w:after="0"/>
        <w:ind w:left="1080"/>
        <w:rPr>
          <w:rFonts w:ascii="Sylfaen" w:hAnsi="Sylfaen"/>
        </w:rPr>
      </w:pPr>
      <w:r>
        <w:rPr>
          <w:rFonts w:ascii="Sylfaen" w:hAnsi="Sylfaen"/>
        </w:rPr>
        <w:t>Tibag—paghahanap at paghukay sa krus na pinagpakuan kay Kristo</w:t>
      </w:r>
    </w:p>
    <w:p w:rsidR="001673DA" w:rsidRDefault="00511953">
      <w:pPr>
        <w:pStyle w:val="ListParagraph"/>
        <w:spacing w:after="0"/>
        <w:ind w:left="1080"/>
        <w:rPr>
          <w:rFonts w:ascii="Sylfaen" w:hAnsi="Sylfaen"/>
        </w:rPr>
      </w:pPr>
      <w:r>
        <w:rPr>
          <w:rFonts w:ascii="Sylfaen" w:hAnsi="Sylfaen"/>
        </w:rPr>
        <w:t>Santacruzan—marangyang</w:t>
      </w:r>
      <w:r>
        <w:rPr>
          <w:rFonts w:ascii="Sylfaen" w:hAnsi="Sylfaen"/>
        </w:rPr>
        <w:t xml:space="preserve"> parada ng mga sagala na kumakatawan sa iba’t ibang tauhan sa Bibliya</w:t>
      </w:r>
    </w:p>
    <w:p w:rsidR="001673DA" w:rsidRDefault="00511953">
      <w:pPr>
        <w:pStyle w:val="ListParagraph"/>
        <w:spacing w:after="0"/>
        <w:ind w:left="1080"/>
        <w:rPr>
          <w:rFonts w:ascii="Sylfaen" w:hAnsi="Sylfaen"/>
        </w:rPr>
      </w:pPr>
      <w:r>
        <w:rPr>
          <w:rFonts w:ascii="Sylfaen" w:hAnsi="Sylfaen"/>
        </w:rPr>
        <w:t>Moro-moro o komedya—paglalaban ng mga Kristiyano at mga Muslim</w:t>
      </w:r>
    </w:p>
    <w:p w:rsidR="001673DA" w:rsidRDefault="00511953">
      <w:pPr>
        <w:pStyle w:val="ListParagraph"/>
        <w:spacing w:after="0"/>
        <w:ind w:left="1080"/>
        <w:rPr>
          <w:rFonts w:ascii="Sylfaen" w:hAnsi="Sylfaen"/>
        </w:rPr>
      </w:pPr>
      <w:r>
        <w:rPr>
          <w:rFonts w:ascii="Sylfaen" w:hAnsi="Sylfaen"/>
        </w:rPr>
        <w:t xml:space="preserve">Karilyo—binubuo ng mga papet na nilikha buhat sa ginupit na mga karton at pinagagalaw sa harap ng putting tabing kung saan </w:t>
      </w:r>
      <w:r>
        <w:rPr>
          <w:rFonts w:ascii="Sylfaen" w:hAnsi="Sylfaen"/>
        </w:rPr>
        <w:t>makikita ang mga anino ng papet bunga ng ilawan sa likod ng talon</w:t>
      </w:r>
    </w:p>
    <w:p w:rsidR="001673DA" w:rsidRDefault="00511953">
      <w:pPr>
        <w:pStyle w:val="ListParagraph"/>
        <w:spacing w:after="0"/>
        <w:ind w:left="1080"/>
        <w:rPr>
          <w:rFonts w:ascii="Sylfaen" w:hAnsi="Sylfaen"/>
        </w:rPr>
      </w:pPr>
      <w:r>
        <w:rPr>
          <w:rFonts w:ascii="Sylfaen" w:hAnsi="Sylfaen"/>
        </w:rPr>
        <w:t>Senakulo—pagsasadula ng buhay at kamatayan ni Hesus</w:t>
      </w:r>
    </w:p>
    <w:p w:rsidR="001673DA" w:rsidRDefault="00511953">
      <w:pPr>
        <w:pStyle w:val="ListParagraph"/>
        <w:spacing w:after="0"/>
        <w:ind w:left="1080"/>
        <w:rPr>
          <w:rFonts w:ascii="Sylfaen" w:hAnsi="Sylfaen"/>
        </w:rPr>
      </w:pPr>
      <w:r>
        <w:rPr>
          <w:rFonts w:ascii="Sylfaen" w:hAnsi="Sylfaen"/>
        </w:rPr>
        <w:t>Panunuluyan—ang paghahanap ng matutuluyan nina Maria at Jose</w:t>
      </w:r>
    </w:p>
    <w:p w:rsidR="001673DA" w:rsidRDefault="00511953">
      <w:pPr>
        <w:pStyle w:val="ListParagraph"/>
        <w:spacing w:after="0"/>
        <w:ind w:left="1080"/>
        <w:rPr>
          <w:rFonts w:ascii="Sylfaen" w:hAnsi="Sylfaen"/>
        </w:rPr>
      </w:pPr>
      <w:r>
        <w:rPr>
          <w:rFonts w:ascii="Sylfaen" w:hAnsi="Sylfaen"/>
        </w:rPr>
        <w:t xml:space="preserve">Salubong—pagsalubong ni Maria at ng muling nabuhay na si Hesus </w:t>
      </w:r>
    </w:p>
    <w:p w:rsidR="001673DA" w:rsidRDefault="00511953">
      <w:pPr>
        <w:pStyle w:val="ListParagraph"/>
        <w:spacing w:after="0"/>
        <w:ind w:left="1080"/>
        <w:rPr>
          <w:rFonts w:ascii="Sylfaen" w:hAnsi="Sylfaen"/>
        </w:rPr>
      </w:pPr>
      <w:r>
        <w:rPr>
          <w:rFonts w:ascii="Sylfaen" w:hAnsi="Sylfaen"/>
        </w:rPr>
        <w:t>Sarswela—dula</w:t>
      </w:r>
      <w:r>
        <w:rPr>
          <w:rFonts w:ascii="Sylfaen" w:hAnsi="Sylfaen"/>
        </w:rPr>
        <w:t>ng musikal, binubuo ng pagsasalaysay na sinaniban ng mga sayaw at tugtugin at may paksang mitolohikal at kabayanihan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C.   Panahon ng Pagkamulat / Panahon ng Pagbabagong-isip (1872-1896)</w:t>
      </w:r>
    </w:p>
    <w:p w:rsidR="001673DA" w:rsidRDefault="00511953">
      <w:pPr>
        <w:pStyle w:val="ListParagraph"/>
        <w:numPr>
          <w:ilvl w:val="0"/>
          <w:numId w:val="254"/>
        </w:numPr>
        <w:spacing w:after="0"/>
        <w:rPr>
          <w:rFonts w:ascii="Sylfaen" w:hAnsi="Sylfaen"/>
        </w:rPr>
      </w:pPr>
      <w:r>
        <w:rPr>
          <w:rFonts w:ascii="Sylfaen" w:hAnsi="Sylfaen"/>
        </w:rPr>
        <w:t>Mga Manunulat</w:t>
      </w:r>
    </w:p>
    <w:p w:rsidR="001673DA" w:rsidRDefault="00511953">
      <w:pPr>
        <w:pStyle w:val="ListParagraph"/>
        <w:numPr>
          <w:ilvl w:val="2"/>
          <w:numId w:val="270"/>
        </w:numPr>
        <w:spacing w:after="0"/>
        <w:ind w:left="1080"/>
        <w:rPr>
          <w:rFonts w:ascii="Sylfaen" w:hAnsi="Sylfaen"/>
        </w:rPr>
      </w:pPr>
      <w:r>
        <w:rPr>
          <w:rFonts w:ascii="Sylfaen" w:hAnsi="Sylfaen"/>
        </w:rPr>
        <w:t>Hermenegildo Flores—“Hibik ng Pilipinas sa Inang Espany</w:t>
      </w:r>
      <w:r>
        <w:rPr>
          <w:rFonts w:ascii="Sylfaen" w:hAnsi="Sylfaen"/>
        </w:rPr>
        <w:t>a”</w:t>
      </w:r>
    </w:p>
    <w:p w:rsidR="001673DA" w:rsidRDefault="00511953">
      <w:pPr>
        <w:pStyle w:val="ListParagraph"/>
        <w:numPr>
          <w:ilvl w:val="2"/>
          <w:numId w:val="270"/>
        </w:numPr>
        <w:spacing w:after="0"/>
        <w:ind w:left="1080"/>
        <w:rPr>
          <w:rFonts w:ascii="Sylfaen" w:hAnsi="Sylfaen"/>
        </w:rPr>
      </w:pPr>
      <w:r>
        <w:rPr>
          <w:rFonts w:ascii="Sylfaen" w:hAnsi="Sylfaen"/>
        </w:rPr>
        <w:t>Marcelo H. del Pilar—“Dasalan at Tocsohan,” “Caiingat Cayo,” “Sagot ng Espanya sa Hibik ng Pilipinas,” ‘Ang Cadakilaan ng Diyos”</w:t>
      </w:r>
    </w:p>
    <w:p w:rsidR="001673DA" w:rsidRDefault="00511953">
      <w:pPr>
        <w:pStyle w:val="ListParagraph"/>
        <w:numPr>
          <w:ilvl w:val="2"/>
          <w:numId w:val="270"/>
        </w:numPr>
        <w:spacing w:after="0"/>
        <w:ind w:left="1080"/>
        <w:rPr>
          <w:rFonts w:ascii="Sylfaen" w:hAnsi="Sylfaen"/>
        </w:rPr>
      </w:pPr>
      <w:r>
        <w:rPr>
          <w:rFonts w:ascii="Sylfaen" w:hAnsi="Sylfaen"/>
        </w:rPr>
        <w:t>Jose Rizal—“Sa Aking mga Kabata,” “Liham sa mga Babaeng Taga-Malolos,” “Junto al Pasig,” Noli Me Tangere at El Filibusterism</w:t>
      </w:r>
      <w:r>
        <w:rPr>
          <w:rFonts w:ascii="Sylfaen" w:hAnsi="Sylfaen"/>
        </w:rPr>
        <w:t>o</w:t>
      </w:r>
    </w:p>
    <w:p w:rsidR="001673DA" w:rsidRDefault="00511953">
      <w:pPr>
        <w:pStyle w:val="ListParagraph"/>
        <w:numPr>
          <w:ilvl w:val="2"/>
          <w:numId w:val="270"/>
        </w:numPr>
        <w:spacing w:after="0"/>
        <w:ind w:left="1080"/>
        <w:rPr>
          <w:rFonts w:ascii="Sylfaen" w:hAnsi="Sylfaen"/>
        </w:rPr>
      </w:pPr>
      <w:r>
        <w:rPr>
          <w:rFonts w:ascii="Sylfaen" w:hAnsi="Sylfaen"/>
        </w:rPr>
        <w:t>Graciano Lopez Jaena0- “Fray Botod”</w:t>
      </w:r>
    </w:p>
    <w:p w:rsidR="001673DA" w:rsidRDefault="00511953">
      <w:pPr>
        <w:pStyle w:val="ListParagraph"/>
        <w:numPr>
          <w:ilvl w:val="2"/>
          <w:numId w:val="270"/>
        </w:numPr>
        <w:spacing w:after="0"/>
        <w:ind w:left="1080"/>
        <w:rPr>
          <w:rFonts w:ascii="Sylfaen" w:hAnsi="Sylfaen"/>
        </w:rPr>
      </w:pPr>
      <w:r>
        <w:rPr>
          <w:rFonts w:ascii="Sylfaen" w:hAnsi="Sylfaen"/>
        </w:rPr>
        <w:t>Antonio Luna—“Por Madrid,” “Impresiones,” “La Tertulia Filipina”</w:t>
      </w:r>
    </w:p>
    <w:p w:rsidR="001673DA" w:rsidRDefault="00511953">
      <w:pPr>
        <w:pStyle w:val="ListParagraph"/>
        <w:numPr>
          <w:ilvl w:val="2"/>
          <w:numId w:val="270"/>
        </w:numPr>
        <w:spacing w:after="0"/>
        <w:ind w:left="1080"/>
        <w:rPr>
          <w:rFonts w:ascii="Sylfaen" w:hAnsi="Sylfaen"/>
        </w:rPr>
      </w:pPr>
      <w:r>
        <w:rPr>
          <w:rFonts w:ascii="Sylfaen" w:hAnsi="Sylfaen"/>
        </w:rPr>
        <w:t>Pedro Paterno—Ninay, Sampaguitas y Poesias Varias</w:t>
      </w:r>
    </w:p>
    <w:p w:rsidR="001673DA" w:rsidRDefault="00511953">
      <w:pPr>
        <w:spacing w:after="0"/>
        <w:rPr>
          <w:rFonts w:ascii="Sylfaen" w:hAnsi="Sylfaen"/>
        </w:rPr>
      </w:pPr>
      <w:r>
        <w:rPr>
          <w:rFonts w:ascii="Sylfaen" w:hAnsi="Sylfaen"/>
          <w:noProof/>
          <w:lang w:val="en-US" w:eastAsia="zh-TW"/>
        </w:rPr>
        <w:pict>
          <v:shape id="1065" o:spid="_x0000_s1115" type="#_x0000_t202" style="position:absolute;margin-left:25.1pt;margin-top:8.7pt;width:395.15pt;height:64.3pt;z-index:251633152;visibility:visible;mso-height-percent:200;mso-wrap-distance-left:0;mso-wrap-distance-right:0;mso-position-horizontal-relative:text;mso-position-vertical-relative:text;mso-height-percent:200;mso-width-relative:margin;mso-height-relative:margin" fillcolor="#d99594" strokecolor="#c0504d" strokeweight="1pt">
            <v:fill color2="#c0504d" focus="50%" type="gradient"/>
            <v:shadow on="t" type="perspective" color="#622423" offset="1pt" offset2="-3pt,-2pt"/>
            <v:textbox style="mso-fit-shape-to-text:t">
              <w:txbxContent>
                <w:p w:rsidR="001673DA" w:rsidRDefault="00511953">
                  <w:pPr>
                    <w:spacing w:after="0"/>
                    <w:rPr>
                      <w:rFonts w:ascii="Sylfaen" w:hAnsi="Sylfaen"/>
                    </w:rPr>
                  </w:pPr>
                  <w:r>
                    <w:tab/>
                  </w:r>
                  <w:r>
                    <w:rPr>
                      <w:rFonts w:ascii="Sylfaen" w:hAnsi="Sylfaen"/>
                    </w:rPr>
                    <w:t>A</w:t>
                  </w:r>
                  <w:r>
                    <w:rPr>
                      <w:rFonts w:ascii="Sylfaen" w:hAnsi="Sylfaen"/>
                    </w:rPr>
                    <w:t>ba Guinoong Baria nakapupuno ka ng alcancia, ang Fraile ang sumasaiyo bukod ka niyang pinagpala’t pinahiguit sa lahat, pinagpala naman ang kaban mong mapasok. Santa Baria Ina ng Deretsos, ipanalangin mo kaming huag anitan ngayon at cami ipapatay. Siya naua</w:t>
                  </w:r>
                  <w:r>
                    <w:rPr>
                      <w:rFonts w:ascii="Sylfaen" w:hAnsi="Sylfaen"/>
                    </w:rPr>
                    <w:t>.</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“Ang Aba Guinoong Baria”- Marcelo H. Del Pilar</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270"/>
        </w:numPr>
        <w:spacing w:after="0"/>
        <w:rPr>
          <w:rFonts w:ascii="Sylfaen" w:hAnsi="Sylfaen"/>
        </w:rPr>
      </w:pPr>
      <w:r>
        <w:rPr>
          <w:rFonts w:ascii="Sylfaen" w:hAnsi="Sylfaen"/>
        </w:rPr>
        <w:t>Panahon ng Himagsikan (1896-1900)</w:t>
      </w:r>
    </w:p>
    <w:p w:rsidR="001673DA" w:rsidRDefault="00511953">
      <w:pPr>
        <w:pStyle w:val="ListParagraph"/>
        <w:numPr>
          <w:ilvl w:val="0"/>
          <w:numId w:val="254"/>
        </w:numPr>
        <w:spacing w:after="0"/>
        <w:rPr>
          <w:rFonts w:ascii="Sylfaen" w:hAnsi="Sylfaen"/>
        </w:rPr>
      </w:pPr>
      <w:r>
        <w:rPr>
          <w:rFonts w:ascii="Sylfaen" w:hAnsi="Sylfaen"/>
        </w:rPr>
        <w:t>Mga Manunulat</w:t>
      </w:r>
    </w:p>
    <w:p w:rsidR="001673DA" w:rsidRDefault="00511953">
      <w:pPr>
        <w:pStyle w:val="ListParagraph"/>
        <w:numPr>
          <w:ilvl w:val="2"/>
          <w:numId w:val="270"/>
        </w:numPr>
        <w:spacing w:after="0"/>
        <w:ind w:left="1080"/>
        <w:rPr>
          <w:rFonts w:ascii="Sylfaen" w:hAnsi="Sylfaen"/>
        </w:rPr>
      </w:pPr>
      <w:r>
        <w:rPr>
          <w:rFonts w:ascii="Sylfaen" w:hAnsi="Sylfaen"/>
        </w:rPr>
        <w:t>Andres Bonifacio—“Katapusang Hibik ng Pilipinas,” “Pag-ibig sa Tinubuang Lupa”</w:t>
      </w:r>
    </w:p>
    <w:p w:rsidR="001673DA" w:rsidRDefault="00511953">
      <w:pPr>
        <w:spacing w:after="0"/>
        <w:rPr>
          <w:rFonts w:ascii="Sylfaen" w:hAnsi="Sylfaen"/>
        </w:rPr>
      </w:pPr>
      <w:r>
        <w:rPr>
          <w:rFonts w:ascii="Sylfaen" w:hAnsi="Sylfaen"/>
          <w:noProof/>
          <w:lang w:val="en-US" w:eastAsia="zh-TW"/>
        </w:rPr>
        <w:pict>
          <v:shape id="1066" o:spid="_x0000_s1114" type="#_x0000_t202" style="position:absolute;margin-left:72.75pt;margin-top:13.4pt;width:318.2pt;height:191.5pt;z-index:251634176;visibility:visible;mso-wrap-distance-left:0;mso-wrap-distance-right:0;mso-position-horizontal-relative:text;mso-position-vertical-relative:text;mso-width-relative:margin;mso-height-relative:margin" fillcolor="#c2d69b" strokecolor="#9bbb59" strokeweight="1pt">
            <v:fill color2="#9bbb59" focus="50%" type="gradient"/>
            <v:shadow on="t" type="perspective" color="#4e6128" offset="1pt" offset2="-3pt,-2pt"/>
            <v:textbox>
              <w:txbxContent>
                <w:p w:rsidR="001673DA" w:rsidRDefault="00511953">
                  <w:pPr>
                    <w:spacing w:after="0"/>
                    <w:ind w:firstLine="720"/>
                    <w:rPr>
                      <w:rFonts w:ascii="Sylfaen" w:hAnsi="Sylfaen"/>
                    </w:rPr>
                  </w:pPr>
                  <w:r>
                    <w:rPr>
                      <w:rFonts w:ascii="Sylfaen" w:hAnsi="Sylfaen"/>
                    </w:rPr>
                    <w:t>Kayong mga dukhang walang tanging nais</w:t>
                  </w:r>
                </w:p>
                <w:p w:rsidR="001673DA" w:rsidRDefault="00511953">
                  <w:pPr>
                    <w:spacing w:after="0"/>
                    <w:ind w:firstLine="720"/>
                    <w:rPr>
                      <w:rFonts w:ascii="Sylfaen" w:hAnsi="Sylfaen"/>
                    </w:rPr>
                  </w:pPr>
                  <w:r>
                    <w:rPr>
                      <w:rFonts w:ascii="Sylfaen" w:hAnsi="Sylfaen"/>
                    </w:rPr>
                    <w:t>Kundi ang mabuhay sa dalita’t</w:t>
                  </w:r>
                  <w:r>
                    <w:rPr>
                      <w:rFonts w:ascii="Sylfaen" w:hAnsi="Sylfaen"/>
                    </w:rPr>
                    <w:t xml:space="preserve"> hirap</w:t>
                  </w:r>
                </w:p>
                <w:p w:rsidR="001673DA" w:rsidRDefault="00511953">
                  <w:pPr>
                    <w:spacing w:after="0"/>
                    <w:ind w:firstLine="720"/>
                    <w:rPr>
                      <w:rFonts w:ascii="Sylfaen" w:hAnsi="Sylfaen"/>
                    </w:rPr>
                  </w:pPr>
                  <w:r>
                    <w:rPr>
                      <w:rFonts w:ascii="Sylfaen" w:hAnsi="Sylfaen"/>
                    </w:rPr>
                    <w:t>Ampunin ang bayan kung nasa ay lunas</w:t>
                  </w:r>
                </w:p>
                <w:p w:rsidR="001673DA" w:rsidRDefault="00511953">
                  <w:pPr>
                    <w:spacing w:after="0"/>
                    <w:ind w:firstLine="720"/>
                    <w:rPr>
                      <w:rFonts w:ascii="Sylfaen" w:hAnsi="Sylfaen"/>
                    </w:rPr>
                  </w:pPr>
                  <w:r>
                    <w:rPr>
                      <w:rFonts w:ascii="Sylfaen" w:hAnsi="Sylfaen"/>
                    </w:rPr>
                    <w:t>Pagkat ang guinhawa niya ay sa lahat.</w:t>
                  </w:r>
                </w:p>
                <w:p w:rsidR="001673DA" w:rsidRDefault="001673DA">
                  <w:pPr>
                    <w:spacing w:after="0"/>
                    <w:ind w:firstLine="720"/>
                    <w:rPr>
                      <w:rFonts w:ascii="Sylfaen" w:hAnsi="Sylfaen"/>
                    </w:rPr>
                  </w:pPr>
                </w:p>
                <w:p w:rsidR="001673DA" w:rsidRDefault="00511953">
                  <w:pPr>
                    <w:spacing w:after="0"/>
                    <w:ind w:firstLine="720"/>
                    <w:rPr>
                      <w:rFonts w:ascii="Sylfaen" w:hAnsi="Sylfaen"/>
                    </w:rPr>
                  </w:pPr>
                  <w:r>
                    <w:rPr>
                      <w:rFonts w:ascii="Sylfaen" w:hAnsi="Sylfaen"/>
                    </w:rPr>
                    <w:t>Ipahandog-handog ang buong pag-ibig</w:t>
                  </w:r>
                </w:p>
                <w:p w:rsidR="001673DA" w:rsidRDefault="00511953">
                  <w:pPr>
                    <w:spacing w:after="0"/>
                    <w:ind w:firstLine="720"/>
                    <w:rPr>
                      <w:rFonts w:ascii="Sylfaen" w:hAnsi="Sylfaen"/>
                    </w:rPr>
                  </w:pPr>
                  <w:r>
                    <w:rPr>
                      <w:rFonts w:ascii="Sylfaen" w:hAnsi="Sylfaen"/>
                    </w:rPr>
                    <w:t>Hanggang sa may dugo’y ubusing itiguis</w:t>
                  </w:r>
                </w:p>
                <w:p w:rsidR="001673DA" w:rsidRDefault="00511953">
                  <w:pPr>
                    <w:spacing w:after="0"/>
                    <w:ind w:firstLine="720"/>
                    <w:rPr>
                      <w:rFonts w:ascii="Sylfaen" w:hAnsi="Sylfaen"/>
                    </w:rPr>
                  </w:pPr>
                  <w:r>
                    <w:rPr>
                      <w:rFonts w:ascii="Sylfaen" w:hAnsi="Sylfaen"/>
                    </w:rPr>
                    <w:t>Kung sa pagtatanggol buhay ay kapalit</w:t>
                  </w:r>
                </w:p>
                <w:p w:rsidR="001673DA" w:rsidRDefault="00511953">
                  <w:pPr>
                    <w:spacing w:after="0"/>
                    <w:ind w:firstLine="720"/>
                    <w:rPr>
                      <w:rFonts w:ascii="Sylfaen" w:hAnsi="Sylfaen"/>
                    </w:rPr>
                  </w:pPr>
                  <w:r>
                    <w:rPr>
                      <w:rFonts w:ascii="Sylfaen" w:hAnsi="Sylfaen"/>
                    </w:rPr>
                    <w:t>Ito’y kapalaran at tunay na langit.</w:t>
                  </w:r>
                </w:p>
                <w:p w:rsidR="001673DA" w:rsidRDefault="001673DA">
                  <w:pPr>
                    <w:spacing w:after="0"/>
                    <w:ind w:firstLine="720"/>
                    <w:rPr>
                      <w:rFonts w:ascii="Sylfaen" w:hAnsi="Sylfaen"/>
                    </w:rPr>
                  </w:pPr>
                </w:p>
                <w:p w:rsidR="001673DA" w:rsidRDefault="00511953">
                  <w:pPr>
                    <w:spacing w:after="0"/>
                    <w:ind w:firstLine="720"/>
                    <w:rPr>
                      <w:rFonts w:ascii="Sylfaen" w:hAnsi="Sylfaen"/>
                    </w:rPr>
                  </w:pPr>
                  <w:r>
                    <w:rPr>
                      <w:rFonts w:ascii="Sylfaen" w:hAnsi="Sylfaen"/>
                    </w:rPr>
                    <w:tab/>
                    <w:t>“Pag-ibig sa</w:t>
                  </w:r>
                  <w:r>
                    <w:rPr>
                      <w:rFonts w:ascii="Sylfaen" w:hAnsi="Sylfaen"/>
                    </w:rPr>
                    <w:t xml:space="preserve"> Tinubuang Lupa” –Andres Bonifacio</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2"/>
          <w:numId w:val="270"/>
        </w:numPr>
        <w:spacing w:after="0"/>
        <w:ind w:left="1080"/>
        <w:rPr>
          <w:rFonts w:ascii="Sylfaen" w:hAnsi="Sylfaen"/>
        </w:rPr>
      </w:pPr>
      <w:r>
        <w:rPr>
          <w:rFonts w:ascii="Sylfaen" w:hAnsi="Sylfaen"/>
        </w:rPr>
        <w:t>Emilio Jacinto—“Kartilla ng Katipunan,” “Liwanag at Dilim”</w:t>
      </w:r>
    </w:p>
    <w:p w:rsidR="001673DA" w:rsidRDefault="00511953">
      <w:pPr>
        <w:pStyle w:val="ListParagraph"/>
        <w:numPr>
          <w:ilvl w:val="2"/>
          <w:numId w:val="270"/>
        </w:numPr>
        <w:spacing w:after="0"/>
        <w:ind w:left="1080"/>
        <w:rPr>
          <w:rFonts w:ascii="Sylfaen" w:hAnsi="Sylfaen"/>
        </w:rPr>
      </w:pPr>
      <w:r>
        <w:rPr>
          <w:rFonts w:ascii="Sylfaen" w:hAnsi="Sylfaen"/>
        </w:rPr>
        <w:t>Pio Valenzuela—“Catwiran”</w:t>
      </w:r>
    </w:p>
    <w:p w:rsidR="001673DA" w:rsidRDefault="00511953">
      <w:pPr>
        <w:pStyle w:val="ListParagraph"/>
        <w:numPr>
          <w:ilvl w:val="2"/>
          <w:numId w:val="270"/>
        </w:numPr>
        <w:spacing w:after="0"/>
        <w:ind w:left="1080"/>
        <w:rPr>
          <w:rFonts w:ascii="Sylfaen" w:hAnsi="Sylfaen"/>
        </w:rPr>
      </w:pPr>
      <w:r>
        <w:rPr>
          <w:rFonts w:ascii="Sylfaen" w:hAnsi="Sylfaen"/>
        </w:rPr>
        <w:t>Apolinario Mabini— “El Verdadero Decalogo”</w:t>
      </w:r>
    </w:p>
    <w:p w:rsidR="001673DA" w:rsidRDefault="00511953">
      <w:pPr>
        <w:pStyle w:val="ListParagraph"/>
        <w:numPr>
          <w:ilvl w:val="2"/>
          <w:numId w:val="270"/>
        </w:numPr>
        <w:spacing w:after="0"/>
        <w:ind w:left="1080"/>
        <w:rPr>
          <w:rFonts w:ascii="Sylfaen" w:hAnsi="Sylfaen"/>
        </w:rPr>
      </w:pPr>
      <w:r>
        <w:rPr>
          <w:rFonts w:ascii="Sylfaen" w:hAnsi="Sylfaen"/>
        </w:rPr>
        <w:t>Jose Palma—“Himno Nacional Filipino”</w:t>
      </w:r>
    </w:p>
    <w:p w:rsidR="001673DA" w:rsidRDefault="001673DA">
      <w:pPr>
        <w:spacing w:after="0"/>
        <w:rPr>
          <w:rFonts w:ascii="Sylfaen" w:hAnsi="Sylfaen"/>
        </w:rPr>
      </w:pPr>
    </w:p>
    <w:p w:rsidR="001673DA" w:rsidRDefault="00511953">
      <w:pPr>
        <w:pStyle w:val="ListParagraph"/>
        <w:numPr>
          <w:ilvl w:val="0"/>
          <w:numId w:val="270"/>
        </w:numPr>
        <w:spacing w:after="0"/>
        <w:rPr>
          <w:rFonts w:ascii="Sylfaen" w:hAnsi="Sylfaen"/>
        </w:rPr>
      </w:pPr>
      <w:r>
        <w:rPr>
          <w:rFonts w:ascii="Sylfaen" w:hAnsi="Sylfaen"/>
        </w:rPr>
        <w:t>Panahon ng mga Amerikano (1900-1942)</w:t>
      </w:r>
    </w:p>
    <w:p w:rsidR="001673DA" w:rsidRDefault="00511953">
      <w:pPr>
        <w:pStyle w:val="ListParagraph"/>
        <w:numPr>
          <w:ilvl w:val="2"/>
          <w:numId w:val="270"/>
        </w:numPr>
        <w:spacing w:after="0"/>
        <w:ind w:left="1080"/>
        <w:rPr>
          <w:rFonts w:ascii="Sylfaen" w:hAnsi="Sylfaen"/>
        </w:rPr>
      </w:pPr>
      <w:r>
        <w:rPr>
          <w:rFonts w:ascii="Sylfaen" w:hAnsi="Sylfaen"/>
        </w:rPr>
        <w:t>Panahon n</w:t>
      </w:r>
      <w:r>
        <w:rPr>
          <w:rFonts w:ascii="Sylfaen" w:hAnsi="Sylfaen"/>
        </w:rPr>
        <w:t>g Paghahangad ng Kalayaan</w:t>
      </w:r>
    </w:p>
    <w:p w:rsidR="001673DA" w:rsidRDefault="00511953">
      <w:pPr>
        <w:pStyle w:val="ListParagraph"/>
        <w:numPr>
          <w:ilvl w:val="1"/>
          <w:numId w:val="254"/>
        </w:numPr>
        <w:spacing w:after="0"/>
        <w:rPr>
          <w:rFonts w:ascii="Sylfaen" w:hAnsi="Sylfaen"/>
        </w:rPr>
      </w:pPr>
      <w:r>
        <w:rPr>
          <w:rFonts w:ascii="Sylfaen" w:hAnsi="Sylfaen"/>
        </w:rPr>
        <w:t>Ginamit ang mga dula upang ipahayag ang paghihimagsik</w:t>
      </w:r>
    </w:p>
    <w:p w:rsidR="001673DA" w:rsidRDefault="00511953">
      <w:pPr>
        <w:pStyle w:val="ListParagraph"/>
        <w:numPr>
          <w:ilvl w:val="1"/>
          <w:numId w:val="254"/>
        </w:numPr>
        <w:spacing w:after="0"/>
        <w:rPr>
          <w:rFonts w:ascii="Sylfaen" w:hAnsi="Sylfaen"/>
        </w:rPr>
      </w:pPr>
      <w:r>
        <w:rPr>
          <w:rFonts w:ascii="Sylfaen" w:hAnsi="Sylfaen"/>
        </w:rPr>
        <w:t>Ipinatupad ang ilang batas upang supilin ang mga mamamayan: Sedition Law, Anti-Flag Law, Brigandage Act, Reconcentration Act</w:t>
      </w:r>
    </w:p>
    <w:p w:rsidR="001673DA" w:rsidRDefault="00511953">
      <w:pPr>
        <w:pStyle w:val="ListParagraph"/>
        <w:numPr>
          <w:ilvl w:val="1"/>
          <w:numId w:val="254"/>
        </w:numPr>
        <w:spacing w:after="0"/>
        <w:rPr>
          <w:rFonts w:ascii="Sylfaen" w:hAnsi="Sylfaen"/>
        </w:rPr>
      </w:pPr>
      <w:r>
        <w:rPr>
          <w:rFonts w:ascii="Sylfaen" w:hAnsi="Sylfaen"/>
        </w:rPr>
        <w:t>Ginamit ang wikang Ingles sa mga paaralang pampubli</w:t>
      </w:r>
      <w:r>
        <w:rPr>
          <w:rFonts w:ascii="Sylfaen" w:hAnsi="Sylfaen"/>
        </w:rPr>
        <w:t>ko.</w:t>
      </w:r>
    </w:p>
    <w:p w:rsidR="001673DA" w:rsidRDefault="00511953">
      <w:pPr>
        <w:pStyle w:val="ListParagraph"/>
        <w:numPr>
          <w:ilvl w:val="1"/>
          <w:numId w:val="254"/>
        </w:numPr>
        <w:spacing w:after="0"/>
        <w:rPr>
          <w:rFonts w:ascii="Sylfaen" w:hAnsi="Sylfaen"/>
        </w:rPr>
      </w:pPr>
      <w:r>
        <w:rPr>
          <w:rFonts w:ascii="Sylfaen" w:hAnsi="Sylfaen"/>
        </w:rPr>
        <w:t>Mabisang kasangkapan ng Amerikano ang pagpapalaganap ng romantisismo sa kanilang lahatan at mabilisang pagbabago sa katutubong kamalayang Filipino.</w:t>
      </w:r>
    </w:p>
    <w:p w:rsidR="001673DA" w:rsidRDefault="00511953">
      <w:pPr>
        <w:pStyle w:val="ListParagraph"/>
        <w:numPr>
          <w:ilvl w:val="2"/>
          <w:numId w:val="270"/>
        </w:numPr>
        <w:spacing w:after="0"/>
        <w:ind w:left="1080"/>
        <w:rPr>
          <w:rFonts w:ascii="Sylfaen" w:hAnsi="Sylfaen"/>
        </w:rPr>
      </w:pPr>
      <w:r>
        <w:rPr>
          <w:rFonts w:ascii="Sylfaen" w:hAnsi="Sylfaen"/>
        </w:rPr>
        <w:t>Panahon ng Aklatang-Bayan (1900-1921)</w:t>
      </w:r>
    </w:p>
    <w:p w:rsidR="001673DA" w:rsidRDefault="00511953">
      <w:pPr>
        <w:pStyle w:val="ListParagraph"/>
        <w:numPr>
          <w:ilvl w:val="0"/>
          <w:numId w:val="51"/>
        </w:numPr>
        <w:spacing w:after="0"/>
        <w:rPr>
          <w:rFonts w:ascii="Sylfaen" w:hAnsi="Sylfaen"/>
        </w:rPr>
      </w:pPr>
      <w:r>
        <w:rPr>
          <w:rFonts w:ascii="Sylfaen" w:hAnsi="Sylfaen"/>
        </w:rPr>
        <w:t>Maiklling Katha</w:t>
      </w:r>
    </w:p>
    <w:p w:rsidR="001673DA" w:rsidRDefault="00511953">
      <w:pPr>
        <w:pStyle w:val="ListParagraph"/>
        <w:numPr>
          <w:ilvl w:val="1"/>
          <w:numId w:val="254"/>
        </w:numPr>
        <w:spacing w:after="0"/>
        <w:rPr>
          <w:rFonts w:ascii="Sylfaen" w:hAnsi="Sylfaen"/>
        </w:rPr>
      </w:pPr>
      <w:r>
        <w:rPr>
          <w:rFonts w:ascii="Sylfaen" w:hAnsi="Sylfaen"/>
        </w:rPr>
        <w:t>Pasingaw—kadalasang tungkol sa mga dalagang hinahangaan, nililigawan, sinasamba nang lihim o pinaparunggitan sa dahilang nais tawagin ang pansin ang kapintasan sa pag-uugali o hitsura.</w:t>
      </w:r>
    </w:p>
    <w:p w:rsidR="001673DA" w:rsidRDefault="00511953">
      <w:pPr>
        <w:pStyle w:val="ListParagraph"/>
        <w:numPr>
          <w:ilvl w:val="1"/>
          <w:numId w:val="254"/>
        </w:numPr>
        <w:spacing w:after="0"/>
        <w:rPr>
          <w:rFonts w:ascii="Sylfaen" w:hAnsi="Sylfaen"/>
        </w:rPr>
      </w:pPr>
      <w:r>
        <w:rPr>
          <w:rFonts w:ascii="Sylfaen" w:hAnsi="Sylfaen"/>
        </w:rPr>
        <w:t>Dagli—maikling salaysay na nangangaral, namumuna, nagpapasaring at nanu</w:t>
      </w:r>
      <w:r>
        <w:rPr>
          <w:rFonts w:ascii="Sylfaen" w:hAnsi="Sylfaen"/>
        </w:rPr>
        <w:t>nuligsa</w:t>
      </w:r>
    </w:p>
    <w:p w:rsidR="001673DA" w:rsidRDefault="00511953">
      <w:pPr>
        <w:pStyle w:val="ListParagraph"/>
        <w:numPr>
          <w:ilvl w:val="1"/>
          <w:numId w:val="254"/>
        </w:numPr>
        <w:spacing w:after="0"/>
        <w:rPr>
          <w:rFonts w:ascii="Sylfaen" w:hAnsi="Sylfaen"/>
        </w:rPr>
      </w:pPr>
      <w:r>
        <w:rPr>
          <w:rFonts w:ascii="Sylfaen" w:hAnsi="Sylfaen"/>
        </w:rPr>
        <w:t>Maikling kasaysayang pampatawa—pinamahalaan ni Patricio Mariano sa Muling Pagsilang</w:t>
      </w:r>
    </w:p>
    <w:p w:rsidR="001673DA" w:rsidRDefault="00511953">
      <w:pPr>
        <w:pStyle w:val="ListParagraph"/>
        <w:numPr>
          <w:ilvl w:val="0"/>
          <w:numId w:val="51"/>
        </w:numPr>
        <w:spacing w:after="0"/>
        <w:rPr>
          <w:rFonts w:ascii="Sylfaen" w:hAnsi="Sylfaen"/>
        </w:rPr>
      </w:pPr>
      <w:r>
        <w:rPr>
          <w:rFonts w:ascii="Sylfaen" w:hAnsi="Sylfaen"/>
        </w:rPr>
        <w:t>Tula at Mga Makata</w:t>
      </w:r>
    </w:p>
    <w:p w:rsidR="001673DA" w:rsidRDefault="00511953">
      <w:pPr>
        <w:pStyle w:val="ListParagraph"/>
        <w:numPr>
          <w:ilvl w:val="1"/>
          <w:numId w:val="254"/>
        </w:numPr>
        <w:spacing w:after="0"/>
        <w:rPr>
          <w:rFonts w:ascii="Sylfaen" w:hAnsi="Sylfaen"/>
        </w:rPr>
      </w:pPr>
      <w:r>
        <w:rPr>
          <w:rFonts w:ascii="Sylfaen" w:hAnsi="Sylfaen"/>
        </w:rPr>
        <w:t>Jose Corazon de Jesus—Huseng Batute, ang Makata ng Puso, “Isang Punongkahoy”</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67" o:spid="_x0000_s1113" type="#_x0000_t202" style="position:absolute;margin-left:0;margin-top:0;width:293.7pt;height:79.7pt;z-index:251635200;visibility:visible;mso-height-percent:200;mso-wrap-distance-left:0;mso-wrap-distance-right:0;mso-position-horizontal:center;mso-position-horizontal-relative:text;mso-position-vertical-relative:text;mso-height-percent:200;mso-width-relative:margin;mso-height-relative:margin" fillcolor="#b2a1c7" strokecolor="#8064a2" strokeweight="1pt">
            <v:fill color2="#8064a2" focus="50%" type="gradient"/>
            <v:shadow on="t" type="perspective" color="#3f3151" offset="1pt" offset2="-3pt,-2pt"/>
            <v:textbox style="mso-fit-shape-to-text:t">
              <w:txbxContent>
                <w:p w:rsidR="001673DA" w:rsidRDefault="00511953">
                  <w:pPr>
                    <w:spacing w:after="0"/>
                    <w:ind w:left="720" w:firstLine="720"/>
                    <w:rPr>
                      <w:rFonts w:ascii="Sylfaen" w:hAnsi="Sylfaen"/>
                    </w:rPr>
                  </w:pPr>
                  <w:r>
                    <w:rPr>
                      <w:rFonts w:ascii="Sylfaen" w:hAnsi="Sylfaen"/>
                    </w:rPr>
                    <w:t>Kung tumingala ka sa gabing payapa</w:t>
                  </w:r>
                </w:p>
                <w:p w:rsidR="001673DA" w:rsidRDefault="00511953">
                  <w:pPr>
                    <w:spacing w:after="0"/>
                    <w:rPr>
                      <w:rFonts w:ascii="Sylfaen" w:hAnsi="Sylfaen"/>
                    </w:rPr>
                  </w:pPr>
                  <w:r>
                    <w:rPr>
                      <w:rFonts w:ascii="Sylfaen" w:hAnsi="Sylfaen"/>
                    </w:rPr>
                    <w:tab/>
                    <w:t>at sa langit nama’y may ulil</w:t>
                  </w:r>
                  <w:r>
                    <w:rPr>
                      <w:rFonts w:ascii="Sylfaen" w:hAnsi="Sylfaen"/>
                    </w:rPr>
                    <w:t>ang tala,</w:t>
                  </w:r>
                </w:p>
                <w:p w:rsidR="001673DA" w:rsidRDefault="00511953">
                  <w:pPr>
                    <w:spacing w:after="0"/>
                    <w:rPr>
                      <w:rFonts w:ascii="Sylfaen" w:hAnsi="Sylfaen"/>
                    </w:rPr>
                  </w:pPr>
                  <w:r>
                    <w:rPr>
                      <w:rFonts w:ascii="Sylfaen" w:hAnsi="Sylfaen"/>
                    </w:rPr>
                    <w:tab/>
                    <w:t>na sinasabugan ikaw sa bintana</w:t>
                  </w:r>
                </w:p>
                <w:p w:rsidR="001673DA" w:rsidRDefault="00511953">
                  <w:pPr>
                    <w:spacing w:after="0"/>
                    <w:rPr>
                      <w:rFonts w:ascii="Sylfaen" w:hAnsi="Sylfaen"/>
                    </w:rPr>
                  </w:pPr>
                  <w:r>
                    <w:rPr>
                      <w:rFonts w:ascii="Sylfaen" w:hAnsi="Sylfaen"/>
                    </w:rPr>
                    <w:tab/>
                    <w:t>ng kanyang malungkot na sinag ng luha,</w:t>
                  </w:r>
                </w:p>
                <w:p w:rsidR="001673DA" w:rsidRDefault="00511953">
                  <w:pPr>
                    <w:spacing w:after="0"/>
                    <w:rPr>
                      <w:rFonts w:ascii="Sylfaen" w:hAnsi="Sylfaen"/>
                    </w:rPr>
                  </w:pPr>
                  <w:r>
                    <w:rPr>
                      <w:rFonts w:ascii="Sylfaen" w:hAnsi="Sylfaen"/>
                    </w:rPr>
                    <w:tab/>
                  </w:r>
                  <w:r>
                    <w:rPr>
                      <w:rFonts w:ascii="Sylfaen" w:hAnsi="Sylfaen"/>
                    </w:rPr>
                    <w:tab/>
                    <w:t>Iya’y ako, Mutya!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r>
                    <w:rPr>
                      <w:rFonts w:ascii="Sylfaen" w:hAnsi="Sylfaen"/>
                    </w:rPr>
                    <w:tab/>
                    <w:t>Kung ikaw’y magising sa dapit-umaga</w:t>
                  </w:r>
                </w:p>
                <w:p w:rsidR="001673DA" w:rsidRDefault="00511953">
                  <w:pPr>
                    <w:spacing w:after="0"/>
                    <w:rPr>
                      <w:rFonts w:ascii="Sylfaen" w:hAnsi="Sylfaen"/>
                    </w:rPr>
                  </w:pPr>
                  <w:r>
                    <w:rPr>
                      <w:rFonts w:ascii="Sylfaen" w:hAnsi="Sylfaen"/>
                    </w:rPr>
                    <w:tab/>
                    <w:t>isang paru-paro ang iyong makita</w:t>
                  </w:r>
                </w:p>
                <w:p w:rsidR="001673DA" w:rsidRDefault="00511953">
                  <w:pPr>
                    <w:spacing w:after="0"/>
                    <w:rPr>
                      <w:rFonts w:ascii="Sylfaen" w:hAnsi="Sylfaen"/>
                    </w:rPr>
                  </w:pPr>
                  <w:r>
                    <w:rPr>
                      <w:rFonts w:ascii="Sylfaen" w:hAnsi="Sylfaen"/>
                    </w:rPr>
                    <w:tab/>
                    <w:t>nasa masetas mong didiligin sana</w:t>
                  </w:r>
                </w:p>
                <w:p w:rsidR="001673DA" w:rsidRDefault="00511953">
                  <w:pPr>
                    <w:spacing w:after="0"/>
                    <w:rPr>
                      <w:rFonts w:ascii="Sylfaen" w:hAnsi="Sylfaen"/>
                    </w:rPr>
                  </w:pPr>
                  <w:r>
                    <w:rPr>
                      <w:rFonts w:ascii="Sylfaen" w:hAnsi="Sylfaen"/>
                    </w:rPr>
                    <w:tab/>
                    <w:t>ang</w:t>
                  </w:r>
                  <w:r>
                    <w:rPr>
                      <w:rFonts w:ascii="Sylfaen" w:hAnsi="Sylfaen"/>
                    </w:rPr>
                    <w:t xml:space="preserve"> pakpak ay wasak at nanlalamig na;</w:t>
                  </w:r>
                </w:p>
                <w:p w:rsidR="001673DA" w:rsidRDefault="00511953">
                  <w:pPr>
                    <w:spacing w:after="0"/>
                    <w:rPr>
                      <w:rFonts w:ascii="Sylfaen" w:hAnsi="Sylfaen"/>
                    </w:rPr>
                  </w:pPr>
                  <w:r>
                    <w:rPr>
                      <w:rFonts w:ascii="Sylfaen" w:hAnsi="Sylfaen"/>
                    </w:rPr>
                    <w:tab/>
                  </w:r>
                  <w:r>
                    <w:rPr>
                      <w:rFonts w:ascii="Sylfaen" w:hAnsi="Sylfaen"/>
                    </w:rPr>
                    <w:tab/>
                    <w:t>Iya’y ako, Sinta!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“Kahit Saan”- Jose Corazon de Jesus</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ind w:firstLine="720"/>
        <w:rPr>
          <w:rFonts w:ascii="Sylfaen" w:hAnsi="Sylfaen"/>
        </w:rPr>
      </w:pPr>
    </w:p>
    <w:p w:rsidR="001673DA" w:rsidRDefault="001673DA">
      <w:pPr>
        <w:spacing w:after="0"/>
        <w:ind w:firstLine="720"/>
        <w:rPr>
          <w:rFonts w:ascii="Sylfaen" w:hAnsi="Sylfaen"/>
        </w:rPr>
      </w:pPr>
    </w:p>
    <w:p w:rsidR="001673DA" w:rsidRDefault="001673DA">
      <w:pPr>
        <w:spacing w:after="0"/>
        <w:ind w:firstLine="720"/>
        <w:rPr>
          <w:rFonts w:ascii="Sylfaen" w:hAnsi="Sylfaen"/>
        </w:rPr>
      </w:pPr>
    </w:p>
    <w:p w:rsidR="001673DA" w:rsidRDefault="00511953">
      <w:pPr>
        <w:pStyle w:val="ListParagraph"/>
        <w:numPr>
          <w:ilvl w:val="1"/>
          <w:numId w:val="254"/>
        </w:numPr>
        <w:spacing w:after="0"/>
        <w:rPr>
          <w:rFonts w:ascii="Sylfaen" w:hAnsi="Sylfaen"/>
        </w:rPr>
      </w:pPr>
      <w:r>
        <w:rPr>
          <w:rFonts w:ascii="Sylfaen" w:hAnsi="Sylfaen"/>
        </w:rPr>
        <w:t>Lope K. Santos—Makata ng Buhay, manunulat, gobernador, senador, guro, “Mga Hamak na Dakila,” “Puso at Diwa”</w:t>
      </w:r>
    </w:p>
    <w:p w:rsidR="001673DA" w:rsidRDefault="00511953">
      <w:pPr>
        <w:pStyle w:val="ListParagraph"/>
        <w:numPr>
          <w:ilvl w:val="1"/>
          <w:numId w:val="254"/>
        </w:numPr>
        <w:spacing w:after="0"/>
        <w:rPr>
          <w:rFonts w:ascii="Sylfaen" w:hAnsi="Sylfaen"/>
        </w:rPr>
      </w:pPr>
      <w:r>
        <w:rPr>
          <w:rFonts w:ascii="Sylfaen" w:hAnsi="Sylfaen"/>
        </w:rPr>
        <w:t xml:space="preserve">Benigno Ramos--- ang “Bahag ng </w:t>
      </w:r>
      <w:r>
        <w:rPr>
          <w:rFonts w:ascii="Sylfaen" w:hAnsi="Sylfaen"/>
        </w:rPr>
        <w:t>Diyos”</w:t>
      </w:r>
    </w:p>
    <w:p w:rsidR="001673DA" w:rsidRDefault="00511953">
      <w:pPr>
        <w:pStyle w:val="ListParagraph"/>
        <w:numPr>
          <w:ilvl w:val="1"/>
          <w:numId w:val="254"/>
        </w:numPr>
        <w:spacing w:after="0"/>
        <w:rPr>
          <w:rFonts w:ascii="Sylfaen" w:hAnsi="Sylfaen"/>
        </w:rPr>
      </w:pPr>
      <w:r>
        <w:rPr>
          <w:rFonts w:ascii="Sylfaen" w:hAnsi="Sylfaen"/>
        </w:rPr>
        <w:t>Pedro Gatmaitan—pinaksa ang lipunang feudal, “Salamisim”</w:t>
      </w:r>
    </w:p>
    <w:p w:rsidR="001673DA" w:rsidRDefault="00511953">
      <w:pPr>
        <w:pStyle w:val="ListParagraph"/>
        <w:numPr>
          <w:ilvl w:val="1"/>
          <w:numId w:val="254"/>
        </w:numPr>
        <w:spacing w:after="0"/>
        <w:rPr>
          <w:rFonts w:ascii="Sylfaen" w:hAnsi="Sylfaen"/>
        </w:rPr>
      </w:pPr>
      <w:r>
        <w:rPr>
          <w:rFonts w:ascii="Sylfaen" w:hAnsi="Sylfaen"/>
        </w:rPr>
        <w:t>Inigo Ed Regalado—“Ang Pinagbangunan”</w:t>
      </w:r>
    </w:p>
    <w:p w:rsidR="001673DA" w:rsidRDefault="00511953">
      <w:pPr>
        <w:pStyle w:val="ListParagraph"/>
        <w:numPr>
          <w:ilvl w:val="1"/>
          <w:numId w:val="254"/>
        </w:numPr>
        <w:spacing w:after="0"/>
        <w:rPr>
          <w:rFonts w:ascii="Sylfaen" w:hAnsi="Sylfaen"/>
        </w:rPr>
      </w:pPr>
      <w:r>
        <w:rPr>
          <w:rFonts w:ascii="Sylfaen" w:hAnsi="Sylfaen"/>
        </w:rPr>
        <w:t>Florentino Collantes— “Ang Lumang Simbahan”</w:t>
      </w:r>
    </w:p>
    <w:p w:rsidR="001673DA" w:rsidRDefault="00511953">
      <w:pPr>
        <w:pStyle w:val="ListParagraph"/>
        <w:numPr>
          <w:ilvl w:val="1"/>
          <w:numId w:val="254"/>
        </w:numPr>
        <w:spacing w:after="0"/>
        <w:rPr>
          <w:rFonts w:ascii="Sylfaen" w:hAnsi="Sylfaen"/>
        </w:rPr>
      </w:pPr>
      <w:r>
        <w:rPr>
          <w:rFonts w:ascii="Sylfaen" w:hAnsi="Sylfaen"/>
        </w:rPr>
        <w:t>Julian Cruz Balmaceda—“Kung Mamili ang Dalaga”</w:t>
      </w:r>
    </w:p>
    <w:p w:rsidR="001673DA" w:rsidRDefault="00511953">
      <w:pPr>
        <w:pStyle w:val="ListParagraph"/>
        <w:numPr>
          <w:ilvl w:val="1"/>
          <w:numId w:val="254"/>
        </w:numPr>
        <w:spacing w:after="0"/>
        <w:rPr>
          <w:rFonts w:ascii="Sylfaen" w:hAnsi="Sylfaen"/>
        </w:rPr>
      </w:pPr>
      <w:r>
        <w:rPr>
          <w:rFonts w:ascii="Sylfaen" w:hAnsi="Sylfaen"/>
        </w:rPr>
        <w:t xml:space="preserve">Valeriano Hernandez Pena—“Luha ng Panulat” </w:t>
      </w:r>
    </w:p>
    <w:p w:rsidR="001673DA" w:rsidRDefault="00511953">
      <w:pPr>
        <w:pStyle w:val="ListParagraph"/>
        <w:numPr>
          <w:ilvl w:val="0"/>
          <w:numId w:val="51"/>
        </w:numPr>
        <w:spacing w:after="0"/>
        <w:rPr>
          <w:rFonts w:ascii="Sylfaen" w:hAnsi="Sylfaen"/>
        </w:rPr>
      </w:pPr>
      <w:r>
        <w:rPr>
          <w:rFonts w:ascii="Sylfaen" w:hAnsi="Sylfaen"/>
        </w:rPr>
        <w:t>Nobela o Kathambuha</w:t>
      </w:r>
      <w:r>
        <w:rPr>
          <w:rFonts w:ascii="Sylfaen" w:hAnsi="Sylfaen"/>
        </w:rPr>
        <w:t>y</w:t>
      </w:r>
    </w:p>
    <w:p w:rsidR="001673DA" w:rsidRDefault="00511953">
      <w:pPr>
        <w:pStyle w:val="ListParagraph"/>
        <w:numPr>
          <w:ilvl w:val="1"/>
          <w:numId w:val="254"/>
        </w:numPr>
        <w:spacing w:after="0"/>
        <w:rPr>
          <w:rFonts w:ascii="Sylfaen" w:hAnsi="Sylfaen"/>
        </w:rPr>
      </w:pPr>
      <w:r>
        <w:rPr>
          <w:rFonts w:ascii="Sylfaen" w:hAnsi="Sylfaen"/>
        </w:rPr>
        <w:t>Banaag at Sikat ni Lope K. Santos</w:t>
      </w:r>
    </w:p>
    <w:p w:rsidR="001673DA" w:rsidRDefault="00511953">
      <w:pPr>
        <w:pStyle w:val="ListParagraph"/>
        <w:numPr>
          <w:ilvl w:val="1"/>
          <w:numId w:val="254"/>
        </w:numPr>
        <w:spacing w:after="0"/>
        <w:rPr>
          <w:rFonts w:ascii="Sylfaen" w:hAnsi="Sylfaen"/>
        </w:rPr>
      </w:pPr>
      <w:r>
        <w:rPr>
          <w:rFonts w:ascii="Sylfaen" w:hAnsi="Sylfaen"/>
        </w:rPr>
        <w:t>Pinaglahuan ni Faustino Aguilar</w:t>
      </w:r>
    </w:p>
    <w:p w:rsidR="001673DA" w:rsidRDefault="00511953">
      <w:pPr>
        <w:pStyle w:val="ListParagraph"/>
        <w:numPr>
          <w:ilvl w:val="1"/>
          <w:numId w:val="254"/>
        </w:numPr>
        <w:spacing w:after="0"/>
        <w:rPr>
          <w:rFonts w:ascii="Sylfaen" w:hAnsi="Sylfaen"/>
        </w:rPr>
      </w:pPr>
      <w:r>
        <w:rPr>
          <w:rFonts w:ascii="Sylfaen" w:hAnsi="Sylfaen"/>
        </w:rPr>
        <w:t>Pinuno ng Tulisan ni Patricio Mariano</w:t>
      </w:r>
    </w:p>
    <w:p w:rsidR="001673DA" w:rsidRDefault="00511953">
      <w:pPr>
        <w:pStyle w:val="ListParagraph"/>
        <w:numPr>
          <w:ilvl w:val="1"/>
          <w:numId w:val="254"/>
        </w:numPr>
        <w:spacing w:after="0"/>
        <w:rPr>
          <w:rFonts w:ascii="Sylfaen" w:hAnsi="Sylfaen"/>
        </w:rPr>
      </w:pPr>
      <w:r>
        <w:rPr>
          <w:rFonts w:ascii="Sylfaen" w:hAnsi="Sylfaen"/>
        </w:rPr>
        <w:t>Bulaklak ng Kalumpang ni Roman Reyes</w:t>
      </w:r>
    </w:p>
    <w:p w:rsidR="001673DA" w:rsidRDefault="00511953">
      <w:pPr>
        <w:pStyle w:val="ListParagraph"/>
        <w:numPr>
          <w:ilvl w:val="1"/>
          <w:numId w:val="254"/>
        </w:numPr>
        <w:spacing w:after="0"/>
        <w:rPr>
          <w:rFonts w:ascii="Sylfaen" w:hAnsi="Sylfaen"/>
        </w:rPr>
      </w:pPr>
      <w:r>
        <w:rPr>
          <w:rFonts w:ascii="Sylfaen" w:hAnsi="Sylfaen"/>
        </w:rPr>
        <w:t>Madaling –Araw ni Inigo Ed Regalado</w:t>
      </w:r>
    </w:p>
    <w:p w:rsidR="001673DA" w:rsidRDefault="00511953">
      <w:pPr>
        <w:pStyle w:val="ListParagraph"/>
        <w:numPr>
          <w:ilvl w:val="0"/>
          <w:numId w:val="51"/>
        </w:numPr>
        <w:spacing w:after="0"/>
        <w:rPr>
          <w:rFonts w:ascii="Sylfaen" w:hAnsi="Sylfaen"/>
        </w:rPr>
      </w:pPr>
      <w:r>
        <w:rPr>
          <w:rFonts w:ascii="Sylfaen" w:hAnsi="Sylfaen"/>
        </w:rPr>
        <w:t>Dula at Dulaan</w:t>
      </w:r>
    </w:p>
    <w:p w:rsidR="001673DA" w:rsidRDefault="00511953">
      <w:pPr>
        <w:pStyle w:val="ListParagraph"/>
        <w:numPr>
          <w:ilvl w:val="1"/>
          <w:numId w:val="254"/>
        </w:numPr>
        <w:spacing w:after="0"/>
        <w:rPr>
          <w:rFonts w:ascii="Sylfaen" w:hAnsi="Sylfaen"/>
        </w:rPr>
      </w:pPr>
      <w:r>
        <w:rPr>
          <w:rFonts w:ascii="Sylfaen" w:hAnsi="Sylfaen"/>
        </w:rPr>
        <w:t xml:space="preserve">Severino Reyes—“Mga Kuwento ni Lola Basyang,” ‘Walang Sugat,” </w:t>
      </w:r>
      <w:r>
        <w:rPr>
          <w:rFonts w:ascii="Sylfaen" w:hAnsi="Sylfaen"/>
        </w:rPr>
        <w:t>Gran Companada de Zarsuela Tagala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68" o:spid="_x0000_s1112" type="#_x0000_t202" style="position:absolute;margin-left:0;margin-top:0;width:403.1pt;height:278.55pt;z-index:251636224;visibility:visible;mso-wrap-distance-left:0;mso-wrap-distance-right:0;mso-position-horizontal:center;mso-position-horizontal-relative:text;mso-position-vertical-relative:text;mso-width-relative:margin;mso-height-relative:margin" fillcolor="#92cddc" strokecolor="#4bacc6" strokeweight="1pt">
            <v:fill color2="#4bacc6" focus="50%" type="gradient"/>
            <v:shadow on="t" type="perspective" color="#205867" offset="1pt" offset2="-3pt,-2pt"/>
            <v:textbox>
              <w:txbxContent>
                <w:p w:rsidR="001673DA" w:rsidRDefault="00511953">
                  <w:pPr>
                    <w:spacing w:after="0"/>
                    <w:rPr>
                      <w:rFonts w:ascii="Sylfaen" w:hAnsi="Sylfaen"/>
                    </w:rPr>
                  </w:pPr>
                  <w:r>
                    <w:rPr>
                      <w:rFonts w:ascii="Sylfaen" w:hAnsi="Sylfaen"/>
                    </w:rPr>
                    <w:t>RELIGIOSO 1:</w:t>
                  </w:r>
                  <w:r>
                    <w:rPr>
                      <w:rFonts w:ascii="Sylfaen" w:hAnsi="Sylfaen"/>
                    </w:rPr>
                    <w:tab/>
                    <w:t>Ah, si Capitang Luis. Ito tagaroon sa amin. Masamang tao ito.</w:t>
                  </w:r>
                </w:p>
                <w:p w:rsidR="001673DA" w:rsidRDefault="00511953">
                  <w:pPr>
                    <w:spacing w:after="0"/>
                    <w:rPr>
                      <w:rFonts w:ascii="Sylfaen" w:hAnsi="Sylfaen"/>
                    </w:rPr>
                  </w:pPr>
                  <w:r>
                    <w:rPr>
                      <w:rFonts w:ascii="Sylfaen" w:hAnsi="Sylfaen"/>
                    </w:rPr>
                    <w:t>MARCELO:</w:t>
                  </w:r>
                  <w:r>
                    <w:rPr>
                      <w:rFonts w:ascii="Sylfaen" w:hAnsi="Sylfaen"/>
                    </w:rPr>
                    <w:tab/>
                    <w:t>Mason po yata among.</w:t>
                  </w:r>
                </w:p>
                <w:p w:rsidR="001673DA" w:rsidRDefault="00511953">
                  <w:pPr>
                    <w:spacing w:after="0"/>
                    <w:ind w:left="1440" w:hanging="1440"/>
                    <w:rPr>
                      <w:rFonts w:ascii="Sylfaen" w:hAnsi="Sylfaen"/>
                    </w:rPr>
                  </w:pPr>
                  <w:r>
                    <w:rPr>
                      <w:rFonts w:ascii="Sylfaen" w:hAnsi="Sylfaen"/>
                    </w:rPr>
                    <w:t>RELIGIOSO 1:</w:t>
                  </w:r>
                  <w:r>
                    <w:rPr>
                      <w:rFonts w:ascii="Sylfaen" w:hAnsi="Sylfaen"/>
                    </w:rPr>
                    <w:tab/>
                    <w:t>Kun hindi</w:t>
                  </w:r>
                  <w:r>
                    <w:rPr>
                      <w:rFonts w:ascii="Sylfaen" w:hAnsi="Sylfaen"/>
                    </w:rPr>
                    <w:t xml:space="preserve"> man mason, marahil filibustero, sapagka’t kun siya sumulat maraming K, kabayo ka.</w:t>
                  </w:r>
                </w:p>
                <w:p w:rsidR="001673DA" w:rsidRDefault="00511953">
                  <w:pPr>
                    <w:spacing w:after="0"/>
                    <w:ind w:left="1440" w:hanging="1440"/>
                    <w:rPr>
                      <w:rFonts w:ascii="Sylfaen" w:hAnsi="Sylfaen"/>
                    </w:rPr>
                  </w:pPr>
                  <w:r>
                    <w:rPr>
                      <w:rFonts w:ascii="Sylfaen" w:hAnsi="Sylfaen"/>
                    </w:rPr>
                    <w:t>MARCELO:</w:t>
                  </w:r>
                  <w:r>
                    <w:rPr>
                      <w:rFonts w:ascii="Sylfaen" w:hAnsi="Sylfaen"/>
                    </w:rPr>
                    <w:tab/>
                    <w:t>Hindi po ako kabayo Among.</w:t>
                  </w:r>
                </w:p>
                <w:p w:rsidR="001673DA" w:rsidRDefault="00511953">
                  <w:pPr>
                    <w:spacing w:after="0"/>
                    <w:ind w:left="1440" w:hanging="1440"/>
                    <w:rPr>
                      <w:rFonts w:ascii="Sylfaen" w:hAnsi="Sylfaen"/>
                    </w:rPr>
                  </w:pPr>
                  <w:r>
                    <w:rPr>
                      <w:rFonts w:ascii="Sylfaen" w:hAnsi="Sylfaen"/>
                    </w:rPr>
                    <w:t>RELIGIOSO 1:</w:t>
                  </w:r>
                  <w:r>
                    <w:rPr>
                      <w:rFonts w:ascii="Sylfaen" w:hAnsi="Sylfaen"/>
                    </w:rPr>
                    <w:tab/>
                    <w:t>Hindi ko sinasabi kabayo ikaw, hindi kun isulat niya an kabayo may K, an lahat nan C pinalitan nan K. Masama tao iyan, mabut</w:t>
                  </w:r>
                  <w:r>
                    <w:rPr>
                      <w:rFonts w:ascii="Sylfaen" w:hAnsi="Sylfaen"/>
                    </w:rPr>
                    <w:t>i mamatay siya.</w:t>
                  </w:r>
                </w:p>
                <w:p w:rsidR="001673DA" w:rsidRDefault="00511953">
                  <w:pPr>
                    <w:spacing w:after="0"/>
                    <w:ind w:left="1440" w:hanging="1440"/>
                    <w:rPr>
                      <w:rFonts w:ascii="Sylfaen" w:hAnsi="Sylfaen"/>
                    </w:rPr>
                  </w:pPr>
                  <w:r>
                    <w:rPr>
                      <w:rFonts w:ascii="Sylfaen" w:hAnsi="Sylfaen"/>
                    </w:rPr>
                    <w:t>RELIGIOSO 2:</w:t>
                  </w:r>
                  <w:r>
                    <w:rPr>
                      <w:rFonts w:ascii="Sylfaen" w:hAnsi="Sylfaen"/>
                    </w:rPr>
                    <w:tab/>
                    <w:t>Marcelo, si Capitan Piton si Capitan Miguel at an Juez de Paz, ay daratdagan nan racion.</w:t>
                  </w:r>
                </w:p>
                <w:p w:rsidR="001673DA" w:rsidRDefault="00511953">
                  <w:pPr>
                    <w:spacing w:after="0"/>
                    <w:ind w:left="1440" w:hanging="1440"/>
                    <w:rPr>
                      <w:rFonts w:ascii="Sylfaen" w:hAnsi="Sylfaen"/>
                    </w:rPr>
                  </w:pPr>
                  <w:r>
                    <w:rPr>
                      <w:rFonts w:ascii="Sylfaen" w:hAnsi="Sylfaen"/>
                    </w:rPr>
                    <w:t>MARCELO:</w:t>
                  </w:r>
                  <w:r>
                    <w:rPr>
                      <w:rFonts w:ascii="Sylfaen" w:hAnsi="Sylfaen"/>
                    </w:rPr>
                    <w:tab/>
                    <w:t>Hindi sila makakain en.</w:t>
                  </w:r>
                </w:p>
                <w:p w:rsidR="001673DA" w:rsidRDefault="00511953">
                  <w:pPr>
                    <w:spacing w:after="0"/>
                    <w:ind w:left="1440" w:hanging="1440"/>
                    <w:rPr>
                      <w:rFonts w:ascii="Sylfaen" w:hAnsi="Sylfaen"/>
                    </w:rPr>
                  </w:pPr>
                  <w:r>
                    <w:rPr>
                      <w:rFonts w:ascii="Sylfaen" w:hAnsi="Sylfaen"/>
                    </w:rPr>
                    <w:t>RELIGIOSO 2:</w:t>
                  </w:r>
                  <w:r>
                    <w:rPr>
                      <w:rFonts w:ascii="Sylfaen" w:hAnsi="Sylfaen"/>
                    </w:rPr>
                    <w:tab/>
                    <w:t>Hindi na racion and sinasabi ko sa iyo na dagdagan ay an pagkain,</w:t>
                  </w:r>
                </w:p>
                <w:p w:rsidR="001673DA" w:rsidRDefault="00511953">
                  <w:pPr>
                    <w:spacing w:after="0"/>
                    <w:ind w:left="1440" w:hanging="1440"/>
                    <w:rPr>
                      <w:rFonts w:ascii="Sylfaen" w:hAnsi="Sylfaen"/>
                    </w:rPr>
                  </w:pPr>
                  <w:r>
                    <w:rPr>
                      <w:rFonts w:ascii="Sylfaen" w:hAnsi="Sylfaen"/>
                    </w:rPr>
                    <w:tab/>
                    <w:t>Hindi ano sa akin kundi s</w:t>
                  </w:r>
                  <w:r>
                    <w:rPr>
                      <w:rFonts w:ascii="Sylfaen" w:hAnsi="Sylfaen"/>
                    </w:rPr>
                    <w:t>ila kumain. Mabuti nga mamatay silan lahat. An racion na sinasabi ko sa inyo ay an palo, maramin palo na kailangan.</w:t>
                  </w:r>
                </w:p>
                <w:p w:rsidR="001673DA" w:rsidRDefault="00511953">
                  <w:pPr>
                    <w:spacing w:after="0"/>
                    <w:ind w:left="1440" w:hanging="144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“Walang Sugat”- Severino Reyes</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1"/>
          <w:numId w:val="254"/>
        </w:numPr>
        <w:spacing w:after="0"/>
        <w:rPr>
          <w:rFonts w:ascii="Sylfaen" w:hAnsi="Sylfaen"/>
        </w:rPr>
      </w:pPr>
      <w:r>
        <w:rPr>
          <w:rFonts w:ascii="Sylfaen" w:hAnsi="Sylfaen"/>
        </w:rPr>
        <w:t>Hermogenes Ilagan—“Dalagang Bukid,” Ilagan Films</w:t>
      </w:r>
    </w:p>
    <w:p w:rsidR="001673DA" w:rsidRDefault="00511953">
      <w:pPr>
        <w:pStyle w:val="ListParagraph"/>
        <w:numPr>
          <w:ilvl w:val="1"/>
          <w:numId w:val="254"/>
        </w:numPr>
        <w:spacing w:after="0"/>
        <w:rPr>
          <w:rFonts w:ascii="Sylfaen" w:hAnsi="Sylfaen"/>
        </w:rPr>
      </w:pPr>
      <w:r>
        <w:rPr>
          <w:rFonts w:ascii="Sylfaen" w:hAnsi="Sylfaen"/>
        </w:rPr>
        <w:t>Pascual H. Poblete—“Amor Patria”</w:t>
      </w:r>
    </w:p>
    <w:p w:rsidR="001673DA" w:rsidRDefault="00511953">
      <w:pPr>
        <w:pStyle w:val="ListParagraph"/>
        <w:numPr>
          <w:ilvl w:val="1"/>
          <w:numId w:val="254"/>
        </w:numPr>
        <w:spacing w:after="0"/>
        <w:rPr>
          <w:rFonts w:ascii="Sylfaen" w:hAnsi="Sylfaen"/>
        </w:rPr>
      </w:pPr>
      <w:r>
        <w:rPr>
          <w:rFonts w:ascii="Sylfaen" w:hAnsi="Sylfaen"/>
        </w:rPr>
        <w:t>Juan K. Ab</w:t>
      </w:r>
      <w:r>
        <w:rPr>
          <w:rFonts w:ascii="Sylfaen" w:hAnsi="Sylfaen"/>
        </w:rPr>
        <w:t>ad—“Tanikalang Ginto”</w:t>
      </w:r>
    </w:p>
    <w:p w:rsidR="001673DA" w:rsidRDefault="00511953">
      <w:pPr>
        <w:pStyle w:val="ListParagraph"/>
        <w:numPr>
          <w:ilvl w:val="1"/>
          <w:numId w:val="254"/>
        </w:numPr>
        <w:spacing w:after="0"/>
        <w:rPr>
          <w:rFonts w:ascii="Sylfaen" w:hAnsi="Sylfaen"/>
        </w:rPr>
      </w:pPr>
      <w:r>
        <w:rPr>
          <w:rFonts w:ascii="Sylfaen" w:hAnsi="Sylfaen"/>
        </w:rPr>
        <w:t>Jose Ma. Rivera—“Ang Mga Kamag-anak”</w:t>
      </w:r>
    </w:p>
    <w:p w:rsidR="001673DA" w:rsidRDefault="00511953">
      <w:pPr>
        <w:pStyle w:val="ListParagraph"/>
        <w:numPr>
          <w:ilvl w:val="1"/>
          <w:numId w:val="254"/>
        </w:numPr>
        <w:spacing w:after="0"/>
        <w:rPr>
          <w:rFonts w:ascii="Sylfaen" w:hAnsi="Sylfaen"/>
        </w:rPr>
      </w:pPr>
      <w:r>
        <w:rPr>
          <w:rFonts w:ascii="Sylfaen" w:hAnsi="Sylfaen"/>
        </w:rPr>
        <w:t>Juan Crisostomo Sotto—“Ang Kasalanan ng Patay”</w:t>
      </w:r>
    </w:p>
    <w:p w:rsidR="001673DA" w:rsidRDefault="00511953">
      <w:pPr>
        <w:pStyle w:val="ListParagraph"/>
        <w:numPr>
          <w:ilvl w:val="1"/>
          <w:numId w:val="254"/>
        </w:numPr>
        <w:spacing w:after="0"/>
        <w:rPr>
          <w:rFonts w:ascii="Sylfaen" w:hAnsi="Sylfaen"/>
        </w:rPr>
      </w:pPr>
      <w:r>
        <w:rPr>
          <w:rFonts w:ascii="Sylfaen" w:hAnsi="Sylfaen"/>
        </w:rPr>
        <w:t>Juan Matapang Cruz—“Hindi Ako Patay”</w:t>
      </w:r>
    </w:p>
    <w:p w:rsidR="001673DA" w:rsidRDefault="00511953">
      <w:pPr>
        <w:pStyle w:val="ListParagraph"/>
        <w:numPr>
          <w:ilvl w:val="1"/>
          <w:numId w:val="254"/>
        </w:numPr>
        <w:spacing w:after="0"/>
        <w:rPr>
          <w:rFonts w:ascii="Sylfaen" w:hAnsi="Sylfaen"/>
        </w:rPr>
      </w:pPr>
      <w:r>
        <w:rPr>
          <w:rFonts w:ascii="Sylfaen" w:hAnsi="Sylfaen"/>
        </w:rPr>
        <w:t>Aurelio Tolentino—“Kahapon, Ngayon, at Bukas”</w:t>
      </w:r>
    </w:p>
    <w:p w:rsidR="001673DA" w:rsidRDefault="00511953">
      <w:pPr>
        <w:pStyle w:val="ListParagraph"/>
        <w:numPr>
          <w:ilvl w:val="1"/>
          <w:numId w:val="254"/>
        </w:numPr>
        <w:spacing w:after="0"/>
        <w:rPr>
          <w:rFonts w:ascii="Sylfaen" w:hAnsi="Sylfaen"/>
        </w:rPr>
      </w:pPr>
      <w:r>
        <w:rPr>
          <w:rFonts w:ascii="Sylfaen" w:hAnsi="Sylfaen"/>
        </w:rPr>
        <w:t>Balagtasan</w:t>
      </w:r>
    </w:p>
    <w:p w:rsidR="001673DA" w:rsidRDefault="00511953">
      <w:pPr>
        <w:pStyle w:val="ListParagraph"/>
        <w:numPr>
          <w:ilvl w:val="1"/>
          <w:numId w:val="254"/>
        </w:numPr>
        <w:spacing w:after="0"/>
        <w:rPr>
          <w:rFonts w:ascii="Sylfaen" w:hAnsi="Sylfaen"/>
        </w:rPr>
      </w:pPr>
      <w:r>
        <w:rPr>
          <w:rFonts w:ascii="Sylfaen" w:hAnsi="Sylfaen"/>
        </w:rPr>
        <w:t xml:space="preserve">Balagtasan-balitaw—dulang Cebuano, </w:t>
      </w:r>
      <w:r>
        <w:rPr>
          <w:rFonts w:ascii="Sylfaen" w:hAnsi="Sylfaen"/>
        </w:rPr>
        <w:t>pinaghalong duplo at balitaw</w:t>
      </w:r>
    </w:p>
    <w:p w:rsidR="001673DA" w:rsidRDefault="00511953">
      <w:pPr>
        <w:pStyle w:val="ListParagraph"/>
        <w:numPr>
          <w:ilvl w:val="1"/>
          <w:numId w:val="254"/>
        </w:numPr>
        <w:spacing w:after="0"/>
        <w:rPr>
          <w:rFonts w:ascii="Sylfaen" w:hAnsi="Sylfaen"/>
        </w:rPr>
      </w:pPr>
      <w:r>
        <w:rPr>
          <w:rFonts w:ascii="Sylfaen" w:hAnsi="Sylfaen"/>
        </w:rPr>
        <w:t>Batutian—mimetiko at satirikong pagtatalong patula</w:t>
      </w:r>
    </w:p>
    <w:p w:rsidR="001673DA" w:rsidRDefault="00511953">
      <w:pPr>
        <w:pStyle w:val="ListParagraph"/>
        <w:numPr>
          <w:ilvl w:val="1"/>
          <w:numId w:val="254"/>
        </w:numPr>
        <w:spacing w:after="0"/>
        <w:rPr>
          <w:rFonts w:ascii="Sylfaen" w:hAnsi="Sylfaen"/>
        </w:rPr>
      </w:pPr>
      <w:r>
        <w:rPr>
          <w:rFonts w:ascii="Sylfaen" w:hAnsi="Sylfaen"/>
        </w:rPr>
        <w:t>Bukanegan—balagtasan ng mga Ilocano</w:t>
      </w:r>
    </w:p>
    <w:p w:rsidR="001673DA" w:rsidRDefault="00511953">
      <w:pPr>
        <w:pStyle w:val="ListParagraph"/>
        <w:numPr>
          <w:ilvl w:val="1"/>
          <w:numId w:val="254"/>
        </w:numPr>
        <w:spacing w:after="0"/>
        <w:rPr>
          <w:rFonts w:ascii="Sylfaen" w:hAnsi="Sylfaen"/>
        </w:rPr>
      </w:pPr>
      <w:r>
        <w:rPr>
          <w:rFonts w:ascii="Sylfaen" w:hAnsi="Sylfaen"/>
        </w:rPr>
        <w:t>Crissotan—balagtasan ng mga Kapampangan</w:t>
      </w:r>
    </w:p>
    <w:p w:rsidR="001673DA" w:rsidRDefault="001673DA">
      <w:pPr>
        <w:pStyle w:val="ListParagraph"/>
        <w:spacing w:after="0"/>
        <w:ind w:left="1440"/>
        <w:rPr>
          <w:rFonts w:ascii="Sylfaen" w:hAnsi="Sylfaen"/>
        </w:rPr>
      </w:pPr>
    </w:p>
    <w:p w:rsidR="001673DA" w:rsidRDefault="00511953">
      <w:pPr>
        <w:pStyle w:val="ListParagraph"/>
        <w:numPr>
          <w:ilvl w:val="2"/>
          <w:numId w:val="270"/>
        </w:numPr>
        <w:spacing w:after="0"/>
        <w:ind w:left="900" w:hanging="540"/>
        <w:rPr>
          <w:rFonts w:ascii="Sylfaen" w:hAnsi="Sylfaen"/>
        </w:rPr>
      </w:pPr>
      <w:r>
        <w:rPr>
          <w:rFonts w:ascii="Sylfaen" w:hAnsi="Sylfaen"/>
        </w:rPr>
        <w:t>Panahon ng Ilaw at Panitik (1922-1934)</w:t>
      </w:r>
    </w:p>
    <w:p w:rsidR="001673DA" w:rsidRDefault="00511953">
      <w:pPr>
        <w:pStyle w:val="ListParagraph"/>
        <w:numPr>
          <w:ilvl w:val="1"/>
          <w:numId w:val="254"/>
        </w:numPr>
        <w:spacing w:after="0"/>
        <w:rPr>
          <w:rFonts w:ascii="Sylfaen" w:hAnsi="Sylfaen"/>
        </w:rPr>
      </w:pPr>
      <w:r>
        <w:rPr>
          <w:rFonts w:ascii="Sylfaen" w:hAnsi="Sylfaen"/>
        </w:rPr>
        <w:t>Nagsimula sa paglitaw ng magasing Liwayway</w:t>
      </w:r>
    </w:p>
    <w:p w:rsidR="001673DA" w:rsidRDefault="00511953">
      <w:pPr>
        <w:pStyle w:val="ListParagraph"/>
        <w:numPr>
          <w:ilvl w:val="1"/>
          <w:numId w:val="254"/>
        </w:numPr>
        <w:spacing w:after="0"/>
        <w:rPr>
          <w:rFonts w:ascii="Sylfaen" w:hAnsi="Sylfaen"/>
        </w:rPr>
      </w:pPr>
      <w:r>
        <w:rPr>
          <w:rFonts w:ascii="Sylfaen" w:hAnsi="Sylfaen"/>
        </w:rPr>
        <w:t>Panahon ng pagpap</w:t>
      </w:r>
      <w:r>
        <w:rPr>
          <w:rFonts w:ascii="Sylfaen" w:hAnsi="Sylfaen"/>
        </w:rPr>
        <w:t>alaganap o popularisasyon</w:t>
      </w:r>
    </w:p>
    <w:p w:rsidR="001673DA" w:rsidRDefault="00511953">
      <w:pPr>
        <w:pStyle w:val="ListParagraph"/>
        <w:numPr>
          <w:ilvl w:val="1"/>
          <w:numId w:val="254"/>
        </w:numPr>
        <w:spacing w:after="0"/>
        <w:rPr>
          <w:rFonts w:ascii="Sylfaen" w:hAnsi="Sylfaen"/>
        </w:rPr>
      </w:pPr>
      <w:r>
        <w:rPr>
          <w:rFonts w:ascii="Sylfaen" w:hAnsi="Sylfaen"/>
        </w:rPr>
        <w:t>Sa pamamagitan ng “Parolang Ginto” ni Clodualdo de Mundo, pinipili ang pinakamagagaling na katha ng mga buwan at taon</w:t>
      </w:r>
    </w:p>
    <w:p w:rsidR="001673DA" w:rsidRDefault="00511953">
      <w:pPr>
        <w:pStyle w:val="ListParagraph"/>
        <w:numPr>
          <w:ilvl w:val="1"/>
          <w:numId w:val="254"/>
        </w:numPr>
        <w:spacing w:after="0"/>
        <w:rPr>
          <w:rFonts w:ascii="Sylfaen" w:hAnsi="Sylfaen"/>
        </w:rPr>
      </w:pPr>
      <w:r>
        <w:rPr>
          <w:rFonts w:ascii="Sylfaen" w:hAnsi="Sylfaen"/>
        </w:rPr>
        <w:t>“Talaang Bughaw” naman ang buwanan at taunang pamimili ni</w:t>
      </w:r>
      <w:r>
        <w:rPr>
          <w:rFonts w:ascii="Sylfaen" w:hAnsi="Sylfaen"/>
        </w:rPr>
        <w:t xml:space="preserve"> Alejandro G. Abadilla ng pinakamahuhusay na tula at katha.</w:t>
      </w:r>
    </w:p>
    <w:p w:rsidR="001673DA" w:rsidRDefault="00511953">
      <w:pPr>
        <w:pStyle w:val="ListParagraph"/>
        <w:numPr>
          <w:ilvl w:val="1"/>
          <w:numId w:val="254"/>
        </w:numPr>
        <w:spacing w:after="0"/>
        <w:rPr>
          <w:rFonts w:ascii="Sylfaen" w:hAnsi="Sylfaen"/>
        </w:rPr>
      </w:pPr>
      <w:r>
        <w:rPr>
          <w:rFonts w:ascii="Sylfaen" w:hAnsi="Sylfaen"/>
        </w:rPr>
        <w:t>Kinilalang “Makata ng Manggagawa” si Amado V. Hernandez</w:t>
      </w:r>
    </w:p>
    <w:p w:rsidR="001673DA" w:rsidRDefault="00511953">
      <w:pPr>
        <w:pStyle w:val="ListParagraph"/>
        <w:numPr>
          <w:ilvl w:val="1"/>
          <w:numId w:val="254"/>
        </w:numPr>
        <w:spacing w:after="0"/>
        <w:rPr>
          <w:rFonts w:ascii="Sylfaen" w:hAnsi="Sylfaen"/>
        </w:rPr>
      </w:pPr>
      <w:r>
        <w:rPr>
          <w:rFonts w:ascii="Sylfaen" w:hAnsi="Sylfaen"/>
        </w:rPr>
        <w:t>Hinangaan anbg karikyan ng pananalitang ginagamit at katayugan ng diwang ipinapahayag ni Ildefonso Santos</w:t>
      </w:r>
    </w:p>
    <w:p w:rsidR="001673DA" w:rsidRDefault="00511953">
      <w:pPr>
        <w:spacing w:after="0"/>
        <w:rPr>
          <w:rFonts w:ascii="Sylfaen" w:hAnsi="Sylfaen"/>
        </w:rPr>
      </w:pPr>
      <w:r>
        <w:rPr>
          <w:rFonts w:ascii="Sylfaen" w:hAnsi="Sylfaen"/>
          <w:noProof/>
          <w:lang w:val="en-US" w:eastAsia="zh-TW"/>
        </w:rPr>
        <w:pict>
          <v:shape id="1069" o:spid="_x0000_s1111" type="#_x0000_t202" style="position:absolute;margin-left:83.4pt;margin-top:10.15pt;width:300.85pt;height:242.8pt;z-index:251637248;visibility:visible;mso-wrap-distance-left:0;mso-wrap-distance-right:0;mso-position-horizontal-relative:text;mso-position-vertical-relative:text;mso-width-relative:margin;mso-height-relative:margin" fillcolor="#fabf8f" strokecolor="#f79646" strokeweight="1pt">
            <v:fill color2="#f79646" focus="50%" type="gradient"/>
            <v:shadow on="t" type="perspective" color="#974706" offset="1pt" offset2="-3pt,-2pt"/>
            <v:textbox>
              <w:txbxContent>
                <w:p w:rsidR="001673DA" w:rsidRDefault="00511953">
                  <w:pPr>
                    <w:spacing w:after="0"/>
                    <w:ind w:left="720" w:firstLine="720"/>
                    <w:rPr>
                      <w:rFonts w:ascii="Sylfaen" w:hAnsi="Sylfaen"/>
                    </w:rPr>
                  </w:pPr>
                  <w:r>
                    <w:rPr>
                      <w:rFonts w:ascii="Sylfaen" w:hAnsi="Sylfaen"/>
                    </w:rPr>
                    <w:t>Nangagtigil</w:t>
                  </w:r>
                </w:p>
                <w:p w:rsidR="001673DA" w:rsidRDefault="00511953">
                  <w:pPr>
                    <w:spacing w:after="0"/>
                    <w:rPr>
                      <w:rFonts w:ascii="Sylfaen" w:hAnsi="Sylfaen"/>
                    </w:rPr>
                  </w:pPr>
                  <w:r>
                    <w:rPr>
                      <w:rFonts w:ascii="Sylfaen" w:hAnsi="Sylfaen"/>
                    </w:rPr>
                    <w:tab/>
                    <w:t>ang gawain</w:t>
                  </w:r>
                </w:p>
                <w:p w:rsidR="001673DA" w:rsidRDefault="00511953">
                  <w:pPr>
                    <w:spacing w:after="0"/>
                    <w:rPr>
                      <w:rFonts w:ascii="Sylfaen" w:hAnsi="Sylfaen"/>
                    </w:rPr>
                  </w:pPr>
                  <w:r>
                    <w:rPr>
                      <w:rFonts w:ascii="Sylfaen" w:hAnsi="Sylfaen"/>
                    </w:rPr>
                    <w:tab/>
                    <w:t>sa buk</w:t>
                  </w:r>
                  <w:r>
                    <w:rPr>
                      <w:rFonts w:ascii="Sylfaen" w:hAnsi="Sylfaen"/>
                    </w:rPr>
                    <w:t>irin</w:t>
                  </w:r>
                </w:p>
                <w:p w:rsidR="001673DA" w:rsidRDefault="00511953">
                  <w:pPr>
                    <w:spacing w:after="0"/>
                    <w:rPr>
                      <w:rFonts w:ascii="Sylfaen" w:hAnsi="Sylfaen"/>
                    </w:rPr>
                  </w:pPr>
                  <w:r>
                    <w:rPr>
                      <w:rFonts w:ascii="Sylfaen" w:hAnsi="Sylfaen"/>
                    </w:rPr>
                    <w:tab/>
                  </w:r>
                  <w:r>
                    <w:rPr>
                      <w:rFonts w:ascii="Sylfaen" w:hAnsi="Sylfaen"/>
                    </w:rPr>
                    <w:tab/>
                    <w:t>napahinga</w:t>
                  </w:r>
                </w:p>
                <w:p w:rsidR="001673DA" w:rsidRDefault="00511953">
                  <w:pPr>
                    <w:spacing w:after="0"/>
                    <w:rPr>
                      <w:rFonts w:ascii="Sylfaen" w:hAnsi="Sylfaen"/>
                    </w:rPr>
                  </w:pPr>
                  <w:r>
                    <w:rPr>
                      <w:rFonts w:ascii="Sylfaen" w:hAnsi="Sylfaen"/>
                    </w:rPr>
                    <w:tab/>
                  </w:r>
                  <w:r>
                    <w:rPr>
                      <w:rFonts w:ascii="Sylfaen" w:hAnsi="Sylfaen"/>
                    </w:rPr>
                    <w:tab/>
                    <w:t>ang makina</w:t>
                  </w:r>
                </w:p>
                <w:p w:rsidR="001673DA" w:rsidRDefault="00511953">
                  <w:pPr>
                    <w:spacing w:after="0"/>
                    <w:rPr>
                      <w:rFonts w:ascii="Sylfaen" w:hAnsi="Sylfaen"/>
                    </w:rPr>
                  </w:pPr>
                  <w:r>
                    <w:rPr>
                      <w:rFonts w:ascii="Sylfaen" w:hAnsi="Sylfaen"/>
                    </w:rPr>
                    <w:tab/>
                  </w:r>
                  <w:r>
                    <w:rPr>
                      <w:rFonts w:ascii="Sylfaen" w:hAnsi="Sylfaen"/>
                    </w:rPr>
                    <w:tab/>
                    <w:t>sa pabrika.</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Natiwangwang</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ang daunga’t</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pamilihan.</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At sa madla</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ay nagbanta</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ang dalita.</w:t>
                  </w:r>
                </w:p>
                <w:p w:rsidR="001673DA" w:rsidRDefault="001673DA">
                  <w:pPr>
                    <w:spacing w:after="0"/>
                    <w:rPr>
                      <w:rFonts w:ascii="Sylfaen" w:hAnsi="Sylfaen"/>
                    </w:rPr>
                  </w:pPr>
                </w:p>
                <w:p w:rsidR="001673DA" w:rsidRDefault="00511953">
                  <w:pPr>
                    <w:spacing w:after="0"/>
                    <w:jc w:val="center"/>
                    <w:rPr>
                      <w:rFonts w:ascii="Sylfaen" w:hAnsi="Sylfaen"/>
                    </w:rPr>
                  </w:pPr>
                  <w:r>
                    <w:rPr>
                      <w:rFonts w:ascii="Sylfaen" w:hAnsi="Sylfaen"/>
                    </w:rPr>
                    <w:t>“Ang Aklasan”- Amado V. Hernandez</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2"/>
          <w:numId w:val="270"/>
        </w:numPr>
        <w:spacing w:after="0"/>
        <w:ind w:left="720"/>
        <w:rPr>
          <w:rFonts w:ascii="Sylfaen" w:hAnsi="Sylfaen"/>
        </w:rPr>
      </w:pPr>
      <w:r>
        <w:rPr>
          <w:rFonts w:ascii="Sylfaen" w:hAnsi="Sylfaen"/>
        </w:rPr>
        <w:t>Panahon ng Malasariling Pamahalaan (1935-1942)</w:t>
      </w:r>
    </w:p>
    <w:p w:rsidR="001673DA" w:rsidRDefault="00511953">
      <w:pPr>
        <w:pStyle w:val="ListParagraph"/>
        <w:numPr>
          <w:ilvl w:val="0"/>
          <w:numId w:val="277"/>
        </w:numPr>
        <w:spacing w:after="0"/>
        <w:rPr>
          <w:rFonts w:ascii="Sylfaen" w:hAnsi="Sylfaen"/>
        </w:rPr>
      </w:pPr>
      <w:r>
        <w:rPr>
          <w:rFonts w:ascii="Sylfaen" w:hAnsi="Sylfaen"/>
        </w:rPr>
        <w:t>Pagsilang ng Panitikan, isang kapisanang itinuturing na siyang Sakdakista at aristokrata ng panulaang Filipino.</w:t>
      </w:r>
    </w:p>
    <w:p w:rsidR="001673DA" w:rsidRDefault="00511953">
      <w:pPr>
        <w:pStyle w:val="ListParagraph"/>
        <w:numPr>
          <w:ilvl w:val="0"/>
          <w:numId w:val="277"/>
        </w:numPr>
        <w:spacing w:after="0"/>
        <w:rPr>
          <w:rFonts w:ascii="Sylfaen" w:hAnsi="Sylfaen"/>
        </w:rPr>
      </w:pPr>
      <w:r>
        <w:rPr>
          <w:rFonts w:ascii="Sylfaen" w:hAnsi="Sylfaen"/>
        </w:rPr>
        <w:t>Sinunog ng mga kasapi ng Panitikan ang mga akdang itinuturing nilang basura na.</w:t>
      </w:r>
    </w:p>
    <w:p w:rsidR="001673DA" w:rsidRDefault="00511953">
      <w:pPr>
        <w:pStyle w:val="ListParagraph"/>
        <w:numPr>
          <w:ilvl w:val="0"/>
          <w:numId w:val="277"/>
        </w:numPr>
        <w:spacing w:after="0"/>
        <w:rPr>
          <w:rFonts w:ascii="Sylfaen" w:hAnsi="Sylfaen"/>
        </w:rPr>
      </w:pPr>
      <w:r>
        <w:rPr>
          <w:rFonts w:ascii="Sylfaen" w:hAnsi="Sylfaen"/>
        </w:rPr>
        <w:t>Ganap nang nababakas ang tinatawag na katimpian sa larangan ng p</w:t>
      </w:r>
      <w:r>
        <w:rPr>
          <w:rFonts w:ascii="Sylfaen" w:hAnsi="Sylfaen"/>
        </w:rPr>
        <w:t>aglalarawan at sa pagpapahayag ng nadarama</w:t>
      </w:r>
    </w:p>
    <w:p w:rsidR="001673DA" w:rsidRDefault="00511953">
      <w:pPr>
        <w:pStyle w:val="ListParagraph"/>
        <w:numPr>
          <w:ilvl w:val="0"/>
          <w:numId w:val="277"/>
        </w:numPr>
        <w:spacing w:after="0"/>
        <w:rPr>
          <w:rFonts w:ascii="Sylfaen" w:hAnsi="Sylfaen"/>
        </w:rPr>
      </w:pPr>
      <w:r>
        <w:rPr>
          <w:rFonts w:ascii="Sylfaen" w:hAnsi="Sylfaen"/>
        </w:rPr>
        <w:t>Nagsimulang gumamit ng unang panauhan sa mga kuwento</w:t>
      </w:r>
    </w:p>
    <w:p w:rsidR="001673DA" w:rsidRDefault="00511953">
      <w:pPr>
        <w:pStyle w:val="ListParagraph"/>
        <w:numPr>
          <w:ilvl w:val="0"/>
          <w:numId w:val="277"/>
        </w:numPr>
        <w:spacing w:after="0"/>
        <w:rPr>
          <w:rFonts w:ascii="Sylfaen" w:hAnsi="Sylfaen"/>
        </w:rPr>
      </w:pPr>
      <w:r>
        <w:rPr>
          <w:rFonts w:ascii="Sylfaen" w:hAnsi="Sylfaen"/>
        </w:rPr>
        <w:t>Pagtalakay at paghahambing sa buhay-lunsod at buhay sa nayon.</w:t>
      </w:r>
    </w:p>
    <w:p w:rsidR="001673DA" w:rsidRDefault="00511953">
      <w:pPr>
        <w:pStyle w:val="ListParagraph"/>
        <w:numPr>
          <w:ilvl w:val="0"/>
          <w:numId w:val="277"/>
        </w:numPr>
        <w:spacing w:after="0"/>
        <w:rPr>
          <w:rFonts w:ascii="Sylfaen" w:hAnsi="Sylfaen"/>
        </w:rPr>
      </w:pPr>
      <w:r>
        <w:rPr>
          <w:rFonts w:ascii="Sylfaen" w:hAnsi="Sylfaen"/>
        </w:rPr>
        <w:t>Pinagbagong-bihis ni AGA ang tula sa paggamit nga malayang taludturan at modernong tema.</w:t>
      </w:r>
    </w:p>
    <w:p w:rsidR="001673DA" w:rsidRDefault="00511953">
      <w:pPr>
        <w:pStyle w:val="ListParagraph"/>
        <w:numPr>
          <w:ilvl w:val="0"/>
          <w:numId w:val="277"/>
        </w:numPr>
        <w:spacing w:after="0"/>
        <w:rPr>
          <w:rFonts w:ascii="Sylfaen" w:hAnsi="Sylfaen"/>
        </w:rPr>
      </w:pPr>
      <w:r>
        <w:rPr>
          <w:rFonts w:ascii="Sylfaen" w:hAnsi="Sylfaen"/>
        </w:rPr>
        <w:t>Nanlupayp</w:t>
      </w:r>
      <w:r>
        <w:rPr>
          <w:rFonts w:ascii="Sylfaen" w:hAnsi="Sylfaen"/>
        </w:rPr>
        <w:t>ay and dula dahil nauso ang bodabil sa stage shows at dumating ang mga pelikulang galing sa Amerika.</w:t>
      </w:r>
    </w:p>
    <w:p w:rsidR="001673DA" w:rsidRDefault="00511953">
      <w:pPr>
        <w:pStyle w:val="ListParagraph"/>
        <w:numPr>
          <w:ilvl w:val="0"/>
          <w:numId w:val="277"/>
        </w:numPr>
        <w:spacing w:after="0"/>
        <w:rPr>
          <w:rFonts w:ascii="Sylfaen" w:hAnsi="Sylfaen"/>
        </w:rPr>
      </w:pPr>
      <w:r>
        <w:rPr>
          <w:rFonts w:ascii="Sylfaen" w:hAnsi="Sylfaen"/>
        </w:rPr>
        <w:t>Mula sa</w:t>
      </w:r>
      <w:r>
        <w:rPr>
          <w:rFonts w:ascii="Sylfaen" w:hAnsi="Sylfaen"/>
        </w:rPr>
        <w:t xml:space="preserve"> “gintong panahon ng nobela” sa nakaraang panahon, nanlupaypay din ang nobela.</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70"/>
        </w:numPr>
        <w:spacing w:after="0"/>
        <w:rPr>
          <w:rFonts w:ascii="Sylfaen" w:hAnsi="Sylfaen"/>
        </w:rPr>
      </w:pPr>
      <w:r>
        <w:rPr>
          <w:rFonts w:ascii="Sylfaen" w:hAnsi="Sylfaen"/>
        </w:rPr>
        <w:t>Panahon ng Hapones (1942-1945)</w:t>
      </w:r>
    </w:p>
    <w:p w:rsidR="001673DA" w:rsidRDefault="00511953">
      <w:pPr>
        <w:pStyle w:val="ListParagraph"/>
        <w:numPr>
          <w:ilvl w:val="1"/>
          <w:numId w:val="270"/>
        </w:numPr>
        <w:spacing w:after="0"/>
        <w:rPr>
          <w:rFonts w:ascii="Sylfaen" w:hAnsi="Sylfaen"/>
        </w:rPr>
      </w:pPr>
      <w:r>
        <w:rPr>
          <w:rFonts w:ascii="Sylfaen" w:hAnsi="Sylfaen"/>
        </w:rPr>
        <w:t>Itinuturing itong “gintong panahon” ng maikling kuwento at ng dulang tagalog.</w:t>
      </w:r>
    </w:p>
    <w:p w:rsidR="001673DA" w:rsidRDefault="00511953">
      <w:pPr>
        <w:pStyle w:val="ListParagraph"/>
        <w:numPr>
          <w:ilvl w:val="1"/>
          <w:numId w:val="270"/>
        </w:numPr>
        <w:spacing w:after="0"/>
        <w:rPr>
          <w:rFonts w:ascii="Sylfaen" w:hAnsi="Sylfaen"/>
        </w:rPr>
      </w:pPr>
      <w:r>
        <w:rPr>
          <w:rFonts w:ascii="Sylfaen" w:hAnsi="Sylfaen"/>
        </w:rPr>
        <w:t>Ipinagbawal ang Ingles kayat nagtamasa ang mga vernacular na wika.</w:t>
      </w:r>
    </w:p>
    <w:p w:rsidR="001673DA" w:rsidRDefault="00511953">
      <w:pPr>
        <w:pStyle w:val="ListParagraph"/>
        <w:numPr>
          <w:ilvl w:val="1"/>
          <w:numId w:val="270"/>
        </w:numPr>
        <w:spacing w:after="0"/>
        <w:rPr>
          <w:rFonts w:ascii="Sylfaen" w:hAnsi="Sylfaen"/>
        </w:rPr>
      </w:pPr>
      <w:r>
        <w:rPr>
          <w:rFonts w:ascii="Sylfaen" w:hAnsi="Sylfaen"/>
        </w:rPr>
        <w:t>Nabigyang-sigla ang Pambansang Wika dahil sa pagtataguyod ng mga mananakop</w:t>
      </w:r>
    </w:p>
    <w:p w:rsidR="001673DA" w:rsidRDefault="00511953">
      <w:pPr>
        <w:pStyle w:val="ListParagraph"/>
        <w:numPr>
          <w:ilvl w:val="1"/>
          <w:numId w:val="270"/>
        </w:numPr>
        <w:spacing w:after="0"/>
        <w:rPr>
          <w:rFonts w:ascii="Sylfaen" w:hAnsi="Sylfaen"/>
        </w:rPr>
      </w:pPr>
      <w:r>
        <w:rPr>
          <w:rFonts w:ascii="Sylfaen" w:hAnsi="Sylfaen"/>
        </w:rPr>
        <w:t>Karaniwang damdaming makabayan ang mga naisulat ngunit ang mga manunulat ay ingat na ingat na hindi ito mahalata.</w:t>
      </w:r>
    </w:p>
    <w:p w:rsidR="001673DA" w:rsidRDefault="00511953">
      <w:pPr>
        <w:pStyle w:val="ListParagraph"/>
        <w:numPr>
          <w:ilvl w:val="1"/>
          <w:numId w:val="270"/>
        </w:numPr>
        <w:spacing w:after="0"/>
        <w:rPr>
          <w:rFonts w:ascii="Sylfaen" w:hAnsi="Sylfaen"/>
        </w:rPr>
      </w:pPr>
      <w:r>
        <w:rPr>
          <w:rFonts w:ascii="Sylfaen" w:hAnsi="Sylfaen"/>
        </w:rPr>
        <w:t xml:space="preserve">Nabigyan ng diin ang katutubong kulay, ang pananalat at kadahupan </w:t>
      </w:r>
      <w:r>
        <w:rPr>
          <w:rFonts w:ascii="Sylfaen" w:hAnsi="Sylfaen"/>
        </w:rPr>
        <w:t>ng pang-araw-araw na buhay.</w:t>
      </w:r>
    </w:p>
    <w:p w:rsidR="001673DA" w:rsidRDefault="00511953">
      <w:pPr>
        <w:pStyle w:val="ListParagraph"/>
        <w:numPr>
          <w:ilvl w:val="1"/>
          <w:numId w:val="270"/>
        </w:numPr>
        <w:spacing w:after="0"/>
        <w:rPr>
          <w:rFonts w:ascii="Sylfaen" w:hAnsi="Sylfaen"/>
        </w:rPr>
      </w:pPr>
      <w:r>
        <w:rPr>
          <w:rFonts w:ascii="Sylfaen" w:hAnsi="Sylfaen"/>
        </w:rPr>
        <w:t>Isinaaklat ang mga itinuturing na pinakamahusay na Kathang Filipino noong 1943—“25 Pinakamabubuting Kathang Pilipino ng 1943”</w:t>
      </w:r>
    </w:p>
    <w:p w:rsidR="001673DA" w:rsidRDefault="00511953">
      <w:pPr>
        <w:pStyle w:val="ListParagraph"/>
        <w:numPr>
          <w:ilvl w:val="1"/>
          <w:numId w:val="270"/>
        </w:numPr>
        <w:spacing w:after="0"/>
        <w:rPr>
          <w:rFonts w:ascii="Sylfaen" w:hAnsi="Sylfaen"/>
        </w:rPr>
      </w:pPr>
      <w:r>
        <w:rPr>
          <w:rFonts w:ascii="Sylfaen" w:hAnsi="Sylfaen"/>
        </w:rPr>
        <w:t>Namalasak ang haiku. Binuhay naman ni Ildefonso Santos ang tulang tanaga</w:t>
      </w:r>
    </w:p>
    <w:p w:rsidR="001673DA" w:rsidRDefault="00511953">
      <w:pPr>
        <w:pStyle w:val="ListParagraph"/>
        <w:numPr>
          <w:ilvl w:val="1"/>
          <w:numId w:val="270"/>
        </w:numPr>
        <w:spacing w:after="0"/>
        <w:rPr>
          <w:rFonts w:ascii="Sylfaen" w:hAnsi="Sylfaen"/>
        </w:rPr>
      </w:pPr>
      <w:r>
        <w:rPr>
          <w:rFonts w:ascii="Sylfaen" w:hAnsi="Sylfaen"/>
        </w:rPr>
        <w:t>Naisulat ang mahuhusay na kuw</w:t>
      </w:r>
      <w:r>
        <w:rPr>
          <w:rFonts w:ascii="Sylfaen" w:hAnsi="Sylfaen"/>
        </w:rPr>
        <w:t>entong “Lupang Tinubuan” ni Narciso Reyes, “Uhaw ang Tigang na Lupa” ni Liwayway Arceo, at “Dugo at Utak” ni Cornelio S. Reyes</w:t>
      </w:r>
    </w:p>
    <w:p w:rsidR="001673DA" w:rsidRDefault="001673DA">
      <w:pPr>
        <w:pStyle w:val="ListParagraph"/>
        <w:spacing w:after="0"/>
        <w:ind w:left="1440"/>
        <w:rPr>
          <w:rFonts w:ascii="Sylfaen" w:hAnsi="Sylfaen"/>
        </w:rPr>
      </w:pPr>
    </w:p>
    <w:p w:rsidR="001673DA" w:rsidRDefault="00511953">
      <w:pPr>
        <w:pStyle w:val="ListParagraph"/>
        <w:numPr>
          <w:ilvl w:val="0"/>
          <w:numId w:val="270"/>
        </w:numPr>
        <w:spacing w:before="240" w:after="0"/>
        <w:rPr>
          <w:rFonts w:ascii="Sylfaen" w:hAnsi="Sylfaen"/>
        </w:rPr>
      </w:pPr>
      <w:r>
        <w:rPr>
          <w:rFonts w:ascii="Sylfaen" w:hAnsi="Sylfaen"/>
        </w:rPr>
        <w:t>Panahon ng Republika (1946-1972)</w:t>
      </w:r>
    </w:p>
    <w:p w:rsidR="001673DA" w:rsidRDefault="00511953">
      <w:pPr>
        <w:pStyle w:val="ListParagraph"/>
        <w:numPr>
          <w:ilvl w:val="1"/>
          <w:numId w:val="270"/>
        </w:numPr>
        <w:spacing w:before="240" w:after="0"/>
        <w:rPr>
          <w:rFonts w:ascii="Sylfaen" w:hAnsi="Sylfaen"/>
        </w:rPr>
      </w:pPr>
      <w:r>
        <w:rPr>
          <w:rFonts w:ascii="Sylfaen" w:hAnsi="Sylfaen"/>
        </w:rPr>
        <w:t>Lumabas ang dalawang uri ng maikling katha—(1) and komersiyal, at (2) ang pampanitikan.</w:t>
      </w:r>
    </w:p>
    <w:p w:rsidR="001673DA" w:rsidRDefault="00511953">
      <w:pPr>
        <w:pStyle w:val="ListParagraph"/>
        <w:numPr>
          <w:ilvl w:val="1"/>
          <w:numId w:val="270"/>
        </w:numPr>
        <w:spacing w:before="240" w:after="0"/>
        <w:rPr>
          <w:rFonts w:ascii="Sylfaen" w:hAnsi="Sylfaen"/>
        </w:rPr>
      </w:pPr>
      <w:r>
        <w:rPr>
          <w:rFonts w:ascii="Sylfaen" w:hAnsi="Sylfaen"/>
        </w:rPr>
        <w:t>Sinimul</w:t>
      </w:r>
      <w:r>
        <w:rPr>
          <w:rFonts w:ascii="Sylfaen" w:hAnsi="Sylfaen"/>
        </w:rPr>
        <w:t>an ang taunang timpalak sa Tagalog at Ingles ng Carlos Palanca Memorial Awards noong 1950.</w:t>
      </w:r>
    </w:p>
    <w:p w:rsidR="001673DA" w:rsidRDefault="00511953">
      <w:pPr>
        <w:pStyle w:val="ListParagraph"/>
        <w:numPr>
          <w:ilvl w:val="1"/>
          <w:numId w:val="270"/>
        </w:numPr>
        <w:spacing w:before="240" w:after="0"/>
        <w:rPr>
          <w:rFonts w:ascii="Sylfaen" w:hAnsi="Sylfaen"/>
        </w:rPr>
      </w:pPr>
      <w:r>
        <w:rPr>
          <w:rFonts w:ascii="Sylfaen" w:hAnsi="Sylfaen"/>
        </w:rPr>
        <w:t>Binigyang puwang ng maraming magasing komersiyal ang mga bagong manunulat ng maikling kuwento.</w:t>
      </w:r>
    </w:p>
    <w:p w:rsidR="001673DA" w:rsidRDefault="00511953">
      <w:pPr>
        <w:pStyle w:val="ListParagraph"/>
        <w:numPr>
          <w:ilvl w:val="1"/>
          <w:numId w:val="270"/>
        </w:numPr>
        <w:spacing w:before="240" w:after="0"/>
        <w:rPr>
          <w:rFonts w:ascii="Sylfaen" w:hAnsi="Sylfaen"/>
        </w:rPr>
      </w:pPr>
      <w:r>
        <w:rPr>
          <w:rFonts w:ascii="Sylfaen" w:hAnsi="Sylfaen"/>
        </w:rPr>
        <w:t>Nagkaroon ng maraming paksain ang mga manunulat: ang mga G.I. at ang m</w:t>
      </w:r>
      <w:r>
        <w:rPr>
          <w:rFonts w:ascii="Sylfaen" w:hAnsi="Sylfaen"/>
        </w:rPr>
        <w:t>ga babaeng hanggang piyer lamang, mga suliraning panlipunan, buhay-buhay sa mga barong-barong, sa mga estero, sa Tundo at sa Sapang-Palay.</w:t>
      </w:r>
    </w:p>
    <w:p w:rsidR="001673DA" w:rsidRDefault="00511953">
      <w:pPr>
        <w:pStyle w:val="ListParagraph"/>
        <w:numPr>
          <w:ilvl w:val="1"/>
          <w:numId w:val="270"/>
        </w:numPr>
        <w:spacing w:before="240" w:after="0"/>
        <w:rPr>
          <w:rFonts w:ascii="Sylfaen" w:hAnsi="Sylfaen"/>
        </w:rPr>
      </w:pPr>
      <w:r>
        <w:rPr>
          <w:rFonts w:ascii="Sylfaen" w:hAnsi="Sylfaen"/>
        </w:rPr>
        <w:t>Nagkaroon ng tatak ng makabagong panahon ang mga akda:</w:t>
      </w:r>
    </w:p>
    <w:p w:rsidR="001673DA" w:rsidRDefault="00511953">
      <w:pPr>
        <w:pStyle w:val="ListParagraph"/>
        <w:spacing w:before="240" w:after="0"/>
        <w:ind w:left="1440"/>
        <w:rPr>
          <w:rFonts w:ascii="Sylfaen" w:hAnsi="Sylfaen"/>
        </w:rPr>
      </w:pPr>
      <w:r>
        <w:rPr>
          <w:rFonts w:ascii="Sylfaen" w:hAnsi="Sylfaen"/>
        </w:rPr>
        <w:t>Kalamnan o paksang-diwa</w:t>
      </w:r>
      <w:r>
        <w:rPr>
          <w:rFonts w:ascii="Sylfaen" w:hAnsi="Sylfaen"/>
        </w:rPr>
        <w:tab/>
        <w:t>Pamamaran, porma o estilo</w:t>
      </w:r>
    </w:p>
    <w:p w:rsidR="001673DA" w:rsidRDefault="00511953">
      <w:pPr>
        <w:pStyle w:val="ListParagraph"/>
        <w:spacing w:before="240" w:after="0"/>
        <w:ind w:left="1440"/>
        <w:rPr>
          <w:rFonts w:ascii="Sylfaen" w:hAnsi="Sylfaen"/>
        </w:rPr>
      </w:pPr>
      <w:r>
        <w:rPr>
          <w:rFonts w:ascii="Sylfaen" w:hAnsi="Sylfaen"/>
        </w:rPr>
        <w:t>Paglalarawan</w:t>
      </w:r>
      <w:r>
        <w:rPr>
          <w:rFonts w:ascii="Sylfaen" w:hAnsi="Sylfaen"/>
        </w:rPr>
        <w:t>g-tauhan</w:t>
      </w:r>
      <w:r>
        <w:rPr>
          <w:rFonts w:ascii="Sylfaen" w:hAnsi="Sylfaen"/>
        </w:rPr>
        <w:tab/>
      </w:r>
      <w:r>
        <w:rPr>
          <w:rFonts w:ascii="Sylfaen" w:hAnsi="Sylfaen"/>
        </w:rPr>
        <w:tab/>
        <w:t>Pananalita o lenggwahe</w:t>
      </w:r>
    </w:p>
    <w:p w:rsidR="001673DA" w:rsidRDefault="00511953">
      <w:pPr>
        <w:pStyle w:val="ListParagraph"/>
        <w:numPr>
          <w:ilvl w:val="1"/>
          <w:numId w:val="270"/>
        </w:numPr>
        <w:spacing w:before="240" w:after="0"/>
        <w:rPr>
          <w:rFonts w:ascii="Sylfaen" w:hAnsi="Sylfaen"/>
        </w:rPr>
      </w:pPr>
      <w:r>
        <w:rPr>
          <w:rFonts w:ascii="Sylfaen" w:hAnsi="Sylfaen"/>
        </w:rPr>
        <w:t>Ilan sa mga pagbabago sa pamamaraan at porma sa balangkas ng kuwento:</w:t>
      </w:r>
    </w:p>
    <w:p w:rsidR="001673DA" w:rsidRDefault="00511953">
      <w:pPr>
        <w:pStyle w:val="ListParagraph"/>
        <w:numPr>
          <w:ilvl w:val="2"/>
          <w:numId w:val="254"/>
        </w:numPr>
        <w:spacing w:before="240" w:after="0"/>
        <w:rPr>
          <w:rFonts w:ascii="Sylfaen" w:hAnsi="Sylfaen"/>
        </w:rPr>
      </w:pPr>
      <w:r>
        <w:rPr>
          <w:rFonts w:ascii="Sylfaen" w:hAnsi="Sylfaen"/>
        </w:rPr>
        <w:t>Uring may balangkas o bahagyang balangkas, ngunit ang tunay na dula ay wala sa mga pangyayaring nababasa kundi nasa paglalaro ng damdamin</w:t>
      </w:r>
    </w:p>
    <w:p w:rsidR="001673DA" w:rsidRDefault="00511953">
      <w:pPr>
        <w:pStyle w:val="ListParagraph"/>
        <w:numPr>
          <w:ilvl w:val="2"/>
          <w:numId w:val="254"/>
        </w:numPr>
        <w:spacing w:before="240" w:after="0"/>
        <w:rPr>
          <w:rFonts w:ascii="Sylfaen" w:hAnsi="Sylfaen"/>
        </w:rPr>
      </w:pPr>
      <w:r>
        <w:rPr>
          <w:rFonts w:ascii="Sylfaen" w:hAnsi="Sylfaen"/>
        </w:rPr>
        <w:t xml:space="preserve">Uring </w:t>
      </w:r>
      <w:r>
        <w:rPr>
          <w:rFonts w:ascii="Sylfaen" w:hAnsi="Sylfaen"/>
        </w:rPr>
        <w:t>walang balangkas at tila sinasadyang guluhin ang pagsasalaysay</w:t>
      </w:r>
    </w:p>
    <w:p w:rsidR="001673DA" w:rsidRDefault="00511953">
      <w:pPr>
        <w:pStyle w:val="ListParagraph"/>
        <w:numPr>
          <w:ilvl w:val="2"/>
          <w:numId w:val="254"/>
        </w:numPr>
        <w:spacing w:before="240" w:after="0"/>
        <w:rPr>
          <w:rFonts w:ascii="Sylfaen" w:hAnsi="Sylfaen"/>
        </w:rPr>
      </w:pPr>
      <w:r>
        <w:rPr>
          <w:rFonts w:ascii="Sylfaen" w:hAnsi="Sylfaen"/>
        </w:rPr>
        <w:t>Uring ginagamitan ng daloy ng kamalayan (stream of consciousness)</w:t>
      </w:r>
    </w:p>
    <w:p w:rsidR="001673DA" w:rsidRDefault="00511953">
      <w:pPr>
        <w:pStyle w:val="ListParagraph"/>
        <w:numPr>
          <w:ilvl w:val="2"/>
          <w:numId w:val="254"/>
        </w:numPr>
        <w:spacing w:before="240" w:after="0"/>
        <w:rPr>
          <w:rFonts w:ascii="Sylfaen" w:hAnsi="Sylfaen"/>
        </w:rPr>
      </w:pPr>
      <w:r>
        <w:rPr>
          <w:rFonts w:ascii="Sylfaen" w:hAnsi="Sylfaen"/>
        </w:rPr>
        <w:t>Uring pinuputol and maikling kuwento pagkatapos na maihatid ang mga tauhan ss bungad ng pinaksukdol na pangyayari.</w:t>
      </w:r>
    </w:p>
    <w:p w:rsidR="001673DA" w:rsidRDefault="00511953">
      <w:pPr>
        <w:pStyle w:val="ListParagraph"/>
        <w:numPr>
          <w:ilvl w:val="2"/>
          <w:numId w:val="254"/>
        </w:numPr>
        <w:spacing w:before="240" w:after="0"/>
        <w:rPr>
          <w:rFonts w:ascii="Sylfaen" w:hAnsi="Sylfaen"/>
        </w:rPr>
      </w:pPr>
      <w:r>
        <w:rPr>
          <w:rFonts w:ascii="Sylfaen" w:hAnsi="Sylfaen"/>
        </w:rPr>
        <w:t>Uring ang ma</w:t>
      </w:r>
      <w:r>
        <w:rPr>
          <w:rFonts w:ascii="Sylfaen" w:hAnsi="Sylfaen"/>
        </w:rPr>
        <w:t>ikling kuwento ay binubuo ng pansariling ulat ng bawat tauhan o pangyayari</w:t>
      </w:r>
    </w:p>
    <w:p w:rsidR="001673DA" w:rsidRDefault="00511953">
      <w:pPr>
        <w:pStyle w:val="ListParagraph"/>
        <w:numPr>
          <w:ilvl w:val="1"/>
          <w:numId w:val="270"/>
        </w:numPr>
        <w:spacing w:before="240" w:after="0"/>
        <w:rPr>
          <w:rFonts w:ascii="Sylfaen" w:hAnsi="Sylfaen"/>
        </w:rPr>
      </w:pPr>
      <w:r>
        <w:rPr>
          <w:rFonts w:ascii="Sylfaen" w:hAnsi="Sylfaen"/>
        </w:rPr>
        <w:t>Nagkaroon ng mga pandulaang grupo: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Children’s Museum and Library, Inc.</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Philippine Educational Theater Association (PETA)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U.P. Mobile Theater</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Arena Theater n</w:t>
      </w:r>
      <w:r>
        <w:rPr>
          <w:rFonts w:ascii="Sylfaen" w:hAnsi="Sylfaen"/>
        </w:rPr>
        <w:t xml:space="preserve">i Severino Montano </w:t>
      </w:r>
    </w:p>
    <w:p w:rsidR="001673DA" w:rsidRDefault="00511953">
      <w:pPr>
        <w:pStyle w:val="ListParagraph"/>
        <w:numPr>
          <w:ilvl w:val="1"/>
          <w:numId w:val="270"/>
        </w:numPr>
        <w:spacing w:before="240" w:after="0"/>
        <w:rPr>
          <w:rFonts w:ascii="Sylfaen" w:hAnsi="Sylfaen"/>
        </w:rPr>
      </w:pPr>
      <w:r>
        <w:rPr>
          <w:rFonts w:ascii="Sylfaen" w:hAnsi="Sylfaen"/>
        </w:rPr>
        <w:t>Nagkaroon din ng dalawang uri ng dula: (1) ang dulang romantiko, (2) dulang mapanghimagsik.</w:t>
      </w:r>
    </w:p>
    <w:p w:rsidR="001673DA" w:rsidRDefault="00511953">
      <w:pPr>
        <w:pStyle w:val="ListParagraph"/>
        <w:numPr>
          <w:ilvl w:val="1"/>
          <w:numId w:val="270"/>
        </w:numPr>
        <w:spacing w:before="240" w:after="0"/>
        <w:rPr>
          <w:rFonts w:ascii="Sylfaen" w:hAnsi="Sylfaen"/>
        </w:rPr>
      </w:pPr>
      <w:r>
        <w:rPr>
          <w:rFonts w:ascii="Sylfaen" w:hAnsi="Sylfaen"/>
        </w:rPr>
        <w:t>Ang mga mandudula ay gumamit ng iba’t ibang pamamaraan ng Realismong Panlipunan at Sikolohikal, ng Ekspresyonismo, at Absurdismo.</w:t>
      </w:r>
      <w:r>
        <w:rPr>
          <w:rFonts w:ascii="Sylfaen" w:hAnsi="Sylfaen"/>
        </w:rPr>
        <w:tab/>
      </w:r>
    </w:p>
    <w:p w:rsidR="001673DA" w:rsidRDefault="00511953">
      <w:pPr>
        <w:pStyle w:val="ListParagraph"/>
        <w:spacing w:before="240" w:after="0"/>
        <w:ind w:left="2160"/>
        <w:rPr>
          <w:rFonts w:ascii="Sylfaen" w:hAnsi="Sylfaen"/>
        </w:rPr>
      </w:pPr>
      <w:r>
        <w:rPr>
          <w:rFonts w:ascii="Sylfaen" w:hAnsi="Sylfaen"/>
        </w:rPr>
        <w:t>“Ang Paglilit</w:t>
      </w:r>
      <w:r>
        <w:rPr>
          <w:rFonts w:ascii="Sylfaen" w:hAnsi="Sylfaen"/>
        </w:rPr>
        <w:t>is kay Mang Serapio” ni Paul Dumol</w:t>
      </w:r>
    </w:p>
    <w:p w:rsidR="001673DA" w:rsidRDefault="00511953">
      <w:pPr>
        <w:pStyle w:val="ListParagraph"/>
        <w:spacing w:after="0"/>
        <w:ind w:left="2160"/>
        <w:rPr>
          <w:rFonts w:ascii="Sylfaen" w:hAnsi="Sylfaen"/>
        </w:rPr>
      </w:pPr>
      <w:r>
        <w:rPr>
          <w:rFonts w:ascii="Sylfaen" w:hAnsi="Sylfaen"/>
        </w:rPr>
        <w:t>“Moses, Moses” ni Rogelio Sikat</w:t>
      </w:r>
    </w:p>
    <w:p w:rsidR="001673DA" w:rsidRDefault="001673DA">
      <w:pPr>
        <w:pStyle w:val="ListParagraph"/>
        <w:spacing w:after="0"/>
        <w:ind w:left="2160"/>
        <w:rPr>
          <w:rFonts w:ascii="Sylfaen" w:hAnsi="Sylfaen"/>
        </w:rPr>
      </w:pPr>
    </w:p>
    <w:p w:rsidR="001673DA" w:rsidRDefault="00511953">
      <w:pPr>
        <w:pStyle w:val="ListParagraph"/>
        <w:numPr>
          <w:ilvl w:val="0"/>
          <w:numId w:val="270"/>
        </w:numPr>
        <w:spacing w:after="0"/>
        <w:rPr>
          <w:rFonts w:ascii="Sylfaen" w:hAnsi="Sylfaen"/>
        </w:rPr>
      </w:pPr>
      <w:r>
        <w:rPr>
          <w:rFonts w:ascii="Sylfaen" w:hAnsi="Sylfaen"/>
        </w:rPr>
        <w:t>Panahon ng Bagong Lipunan / Panahon ng Batas Militar (1972-1986)</w:t>
      </w:r>
    </w:p>
    <w:p w:rsidR="001673DA" w:rsidRDefault="00511953">
      <w:pPr>
        <w:spacing w:after="0"/>
        <w:ind w:left="720"/>
        <w:rPr>
          <w:rFonts w:ascii="Sylfaen" w:hAnsi="Sylfaen"/>
        </w:rPr>
      </w:pPr>
      <w:r>
        <w:rPr>
          <w:rFonts w:ascii="Sylfaen" w:hAnsi="Sylfaen"/>
        </w:rPr>
        <w:t>Kathang naisulat sa panahong ito.</w:t>
      </w:r>
    </w:p>
    <w:p w:rsidR="001673DA" w:rsidRDefault="00511953">
      <w:pPr>
        <w:spacing w:after="0"/>
        <w:ind w:left="720"/>
        <w:rPr>
          <w:rFonts w:ascii="Sylfaen" w:hAnsi="Sylfaen"/>
        </w:rPr>
      </w:pPr>
      <w:r>
        <w:rPr>
          <w:rFonts w:ascii="Sylfaen" w:hAnsi="Sylfaen"/>
          <w:noProof/>
          <w:lang w:val="en-US" w:eastAsia="zh-TW"/>
        </w:rPr>
        <w:pict>
          <v:shape id="1070" o:spid="_x0000_s1110" type="#_x0000_t202" style="position:absolute;left:0;text-align:left;margin-left:42.2pt;margin-top:11pt;width:383.65pt;height:64.3pt;z-index:251638272;visibility:visible;mso-height-percent:200;mso-wrap-distance-left:0;mso-wrap-distance-right:0;mso-position-horizontal-relative:text;mso-position-vertical-relative:text;mso-height-percent:200;mso-width-relative:margin;mso-height-relative:margin" strokecolor="#95b3d7" strokeweight="1pt">
            <v:fill color2="#b8cce4" focusposition="1" focussize="" focus="100%" type="gradient"/>
            <v:shadow on="t" type="perspective" color="#243f60" opacity=".5" offset="1pt" offset2="-3pt,-2pt"/>
            <v:textbox style="mso-fit-shape-to-text:t">
              <w:txbxContent>
                <w:p w:rsidR="001673DA" w:rsidRDefault="00511953">
                  <w:pPr>
                    <w:spacing w:after="0"/>
                    <w:ind w:firstLine="720"/>
                    <w:rPr>
                      <w:rFonts w:ascii="Sylfaen" w:hAnsi="Sylfaen"/>
                    </w:rPr>
                  </w:pPr>
                  <w:r>
                    <w:rPr>
                      <w:rFonts w:ascii="Sylfaen" w:hAnsi="Sylfaen"/>
                    </w:rPr>
                    <w:t xml:space="preserve">Buti pa sila at nakukunang ngumisngis. Ako kaya, kangino puwedeng magreklamo? Sulatan </w:t>
                  </w:r>
                  <w:r>
                    <w:rPr>
                      <w:rFonts w:ascii="Sylfaen" w:hAnsi="Sylfaen"/>
                    </w:rPr>
                    <w:t>ko kaya si Valencia? Baka naman sagutin ako nito ng “Uminom ka na lang ng kape.” Si Marcos kaya? Santambak ang problema nito sa buhay, biro mong problemahin nito pati kapalaran ng Pilipinas, tapos ipasasagot pa ito sa kanya sa kasaysayan balang araw, paano</w:t>
                  </w:r>
                  <w:r>
                    <w:rPr>
                      <w:rFonts w:ascii="Sylfaen" w:hAnsi="Sylfaen"/>
                    </w:rPr>
                    <w:t xml:space="preserve"> ako nito mapapansin? Magreport kaya ako kay Carter, issue rin ito ng mga sinasadistang estudyante, pero mahirap namang umingles. Baka interesado lang ito sa giyera na naluluma na.</w:t>
                  </w:r>
                </w:p>
                <w:p w:rsidR="001673DA" w:rsidRDefault="00511953">
                  <w:pPr>
                    <w:spacing w:after="0"/>
                    <w:ind w:firstLine="72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“Utos ng Hari” – Jun Cruz Reyes</w:t>
                  </w:r>
                </w:p>
              </w:txbxContent>
            </v:textbox>
          </v:shape>
        </w:pict>
      </w:r>
    </w:p>
    <w:p w:rsidR="001673DA" w:rsidRDefault="001673DA">
      <w:pPr>
        <w:spacing w:before="240"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pStyle w:val="ListParagraph"/>
        <w:numPr>
          <w:ilvl w:val="0"/>
          <w:numId w:val="270"/>
        </w:numPr>
        <w:spacing w:after="0"/>
        <w:rPr>
          <w:rFonts w:ascii="Sylfaen" w:hAnsi="Sylfaen"/>
        </w:rPr>
      </w:pPr>
      <w:r>
        <w:rPr>
          <w:rFonts w:ascii="Sylfaen" w:hAnsi="Sylfaen"/>
        </w:rPr>
        <w:t xml:space="preserve">Panahon ng Ikaapat na </w:t>
      </w:r>
      <w:r>
        <w:rPr>
          <w:rFonts w:ascii="Sylfaen" w:hAnsi="Sylfaen"/>
        </w:rPr>
        <w:t>Republika / Panahon Matapos and EDSA (1986-hanggang sa kasalukuyan)</w:t>
      </w:r>
    </w:p>
    <w:p w:rsidR="001673DA" w:rsidRDefault="00511953">
      <w:pPr>
        <w:spacing w:after="0"/>
        <w:rPr>
          <w:rFonts w:ascii="Sylfaen" w:hAnsi="Sylfaen"/>
        </w:rPr>
      </w:pPr>
      <w:r>
        <w:rPr>
          <w:rFonts w:ascii="Sylfaen" w:hAnsi="Sylfaen"/>
          <w:noProof/>
          <w:lang w:val="en-US" w:eastAsia="zh-TW"/>
        </w:rPr>
        <w:pict>
          <v:shape id="1071" o:spid="_x0000_s1109" type="#_x0000_t202" style="position:absolute;margin-left:0;margin-top:0;width:403.25pt;height:256.7pt;z-index:251639296;visibility:visible;mso-wrap-distance-left:0;mso-wrap-distance-right:0;mso-position-horizontal:center;mso-position-horizontal-relative:text;mso-position-vertical-relative:text;mso-width-relative:margin;mso-height-relative:margin" strokecolor="#d99594" strokeweight="1pt">
            <v:fill color2="#e5b8b7" focusposition="1" focussize="" focus="100%" type="gradient"/>
            <v:shadow on="t" type="perspective" color="#622423" opacity=".5" offset="1pt" offset2="-3pt,-2pt"/>
            <v:textbox>
              <w:txbxContent>
                <w:p w:rsidR="001673DA" w:rsidRDefault="001673DA">
                  <w:pPr>
                    <w:spacing w:after="0"/>
                  </w:pPr>
                </w:p>
                <w:p w:rsidR="001673DA" w:rsidRDefault="00511953">
                  <w:pPr>
                    <w:spacing w:after="0"/>
                    <w:rPr>
                      <w:rFonts w:ascii="Sylfaen" w:hAnsi="Sylfaen"/>
                    </w:rPr>
                  </w:pPr>
                  <w:r>
                    <w:rPr>
                      <w:rFonts w:ascii="Sylfaen" w:hAnsi="Sylfaen"/>
                    </w:rPr>
                    <w:tab/>
                    <w:t>Eksibit Blg. 1:</w:t>
                  </w:r>
                  <w:r>
                    <w:rPr>
                      <w:rFonts w:ascii="Sylfaen" w:hAnsi="Sylfaen"/>
                    </w:rPr>
                    <w:tab/>
                    <w:t>Patalim, baril</w:t>
                  </w:r>
                </w:p>
                <w:p w:rsidR="001673DA" w:rsidRDefault="00511953">
                  <w:pPr>
                    <w:spacing w:after="0"/>
                    <w:rPr>
                      <w:rFonts w:ascii="Sylfaen" w:hAnsi="Sylfaen"/>
                    </w:rPr>
                  </w:pPr>
                  <w:r>
                    <w:rPr>
                      <w:rFonts w:ascii="Sylfaen" w:hAnsi="Sylfaen"/>
                    </w:rPr>
                    <w:tab/>
                  </w:r>
                  <w:r>
                    <w:rPr>
                      <w:rFonts w:ascii="Sylfaen" w:hAnsi="Sylfaen"/>
                    </w:rPr>
                    <w:tab/>
                    <w:t>o kahit na anong sandata,</w:t>
                  </w:r>
                </w:p>
                <w:p w:rsidR="001673DA" w:rsidRDefault="00511953">
                  <w:pPr>
                    <w:spacing w:after="0"/>
                    <w:rPr>
                      <w:rFonts w:ascii="Sylfaen" w:hAnsi="Sylfaen"/>
                    </w:rPr>
                  </w:pPr>
                  <w:r>
                    <w:rPr>
                      <w:rFonts w:ascii="Sylfaen" w:hAnsi="Sylfaen"/>
                    </w:rPr>
                    <w:tab/>
                  </w:r>
                  <w:r>
                    <w:rPr>
                      <w:rFonts w:ascii="Sylfaen" w:hAnsi="Sylfaen"/>
                    </w:rPr>
                    <w:tab/>
                    <w:t>patunay ng pagbabanta.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Eksibit Blg. 2:</w:t>
                  </w:r>
                  <w:r>
                    <w:rPr>
                      <w:rFonts w:ascii="Sylfaen" w:hAnsi="Sylfaen"/>
                    </w:rPr>
                    <w:tab/>
                    <w:t>Panty na may mantsa,</w:t>
                  </w:r>
                </w:p>
                <w:p w:rsidR="001673DA" w:rsidRDefault="00511953">
                  <w:pPr>
                    <w:spacing w:after="0"/>
                    <w:rPr>
                      <w:rFonts w:ascii="Sylfaen" w:hAnsi="Sylfaen"/>
                    </w:rPr>
                  </w:pPr>
                  <w:r>
                    <w:rPr>
                      <w:rFonts w:ascii="Sylfaen" w:hAnsi="Sylfaen"/>
                    </w:rPr>
                    <w:tab/>
                  </w:r>
                  <w:r>
                    <w:rPr>
                      <w:rFonts w:ascii="Sylfaen" w:hAnsi="Sylfaen"/>
                    </w:rPr>
                    <w:tab/>
                    <w:t>patunay ng kabirhenan ng dalaga.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Eksibit Blg. 3:</w:t>
                  </w:r>
                  <w:r>
                    <w:rPr>
                      <w:rFonts w:ascii="Sylfaen" w:hAnsi="Sylfaen"/>
                    </w:rPr>
                    <w:tab/>
                    <w:t>Sertipi</w:t>
                  </w:r>
                  <w:r>
                    <w:rPr>
                      <w:rFonts w:ascii="Sylfaen" w:hAnsi="Sylfaen"/>
                    </w:rPr>
                    <w:t>kasyon ng doktor,</w:t>
                  </w:r>
                </w:p>
                <w:p w:rsidR="001673DA" w:rsidRDefault="00511953">
                  <w:pPr>
                    <w:spacing w:after="0"/>
                    <w:rPr>
                      <w:rFonts w:ascii="Sylfaen" w:hAnsi="Sylfaen"/>
                    </w:rPr>
                  </w:pPr>
                  <w:r>
                    <w:rPr>
                      <w:rFonts w:ascii="Sylfaen" w:hAnsi="Sylfaen"/>
                    </w:rPr>
                    <w:tab/>
                  </w:r>
                  <w:r>
                    <w:rPr>
                      <w:rFonts w:ascii="Sylfaen" w:hAnsi="Sylfaen"/>
                    </w:rPr>
                    <w:tab/>
                    <w:t>patunay na—</w:t>
                  </w:r>
                </w:p>
                <w:p w:rsidR="001673DA" w:rsidRDefault="00511953">
                  <w:pPr>
                    <w:spacing w:after="0"/>
                    <w:rPr>
                      <w:rFonts w:ascii="Sylfaen" w:hAnsi="Sylfaen"/>
                    </w:rPr>
                  </w:pPr>
                  <w:r>
                    <w:rPr>
                      <w:rFonts w:ascii="Sylfaen" w:hAnsi="Sylfaen"/>
                    </w:rPr>
                    <w:tab/>
                  </w:r>
                  <w:r>
                    <w:rPr>
                      <w:rFonts w:ascii="Sylfaen" w:hAnsi="Sylfaen"/>
                    </w:rPr>
                    <w:tab/>
                    <w:t>a: sapilitan</w:t>
                  </w:r>
                </w:p>
                <w:p w:rsidR="001673DA" w:rsidRDefault="00511953">
                  <w:pPr>
                    <w:spacing w:after="0"/>
                    <w:rPr>
                      <w:rFonts w:ascii="Sylfaen" w:hAnsi="Sylfaen"/>
                    </w:rPr>
                  </w:pPr>
                  <w:r>
                    <w:rPr>
                      <w:rFonts w:ascii="Sylfaen" w:hAnsi="Sylfaen"/>
                    </w:rPr>
                    <w:tab/>
                  </w:r>
                  <w:r>
                    <w:rPr>
                      <w:rFonts w:ascii="Sylfaen" w:hAnsi="Sylfaen"/>
                    </w:rPr>
                    <w:tab/>
                    <w:t>b: lubusan</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ang pagpasok ng ari,</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“Gahasa” – Joi Barrios</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b/>
          <w:sz w:val="24"/>
          <w:szCs w:val="24"/>
          <w:highlight w:val="green"/>
        </w:rPr>
      </w:pPr>
    </w:p>
    <w:p w:rsidR="001673DA" w:rsidRDefault="001673DA">
      <w:pPr>
        <w:spacing w:after="0"/>
        <w:rPr>
          <w:rFonts w:ascii="Sylfaen" w:hAnsi="Sylfaen"/>
          <w:b/>
          <w:sz w:val="24"/>
          <w:szCs w:val="24"/>
          <w:highlight w:val="green"/>
        </w:rPr>
      </w:pPr>
    </w:p>
    <w:p w:rsidR="001673DA" w:rsidRDefault="00511953">
      <w:pPr>
        <w:spacing w:after="0"/>
        <w:rPr>
          <w:rFonts w:ascii="Sylfaen" w:hAnsi="Sylfaen"/>
          <w:sz w:val="24"/>
          <w:szCs w:val="24"/>
        </w:rPr>
      </w:pPr>
      <w:r>
        <w:rPr>
          <w:rFonts w:ascii="Sylfaen" w:hAnsi="Sylfaen"/>
          <w:b/>
          <w:sz w:val="24"/>
          <w:szCs w:val="24"/>
          <w:highlight w:val="green"/>
        </w:rPr>
        <w:t>ENGLISH: World Literature</w:t>
      </w:r>
    </w:p>
    <w:p w:rsidR="001673DA" w:rsidRDefault="00511953">
      <w:pPr>
        <w:pStyle w:val="ListParagraph"/>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Show knowledge of the different genres of literature and the elements and conventions </w:t>
      </w:r>
      <w:r>
        <w:rPr>
          <w:rFonts w:ascii="Sylfaen" w:hAnsi="Sylfaen"/>
          <w:sz w:val="24"/>
          <w:szCs w:val="24"/>
        </w:rPr>
        <w:t>characteristics of each genre.</w:t>
      </w:r>
    </w:p>
    <w:p w:rsidR="001673DA" w:rsidRDefault="00511953">
      <w:pPr>
        <w:pStyle w:val="ListParagraph"/>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Apply interpretive and analytical skills in reading selected works in world literature .</w:t>
      </w:r>
    </w:p>
    <w:p w:rsidR="001673DA" w:rsidRDefault="00511953">
      <w:pPr>
        <w:pStyle w:val="ListParagraph"/>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Display knowledge and understanding of figures of speech and figurative language.</w:t>
      </w:r>
    </w:p>
    <w:p w:rsidR="001673DA" w:rsidRDefault="00511953">
      <w:pPr>
        <w:pStyle w:val="ListParagraph"/>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Point out the literary techniques and devices </w:t>
      </w:r>
      <w:r>
        <w:rPr>
          <w:rFonts w:ascii="Sylfaen" w:hAnsi="Sylfaen"/>
          <w:sz w:val="24"/>
          <w:szCs w:val="24"/>
        </w:rPr>
        <w:t>employed by the authors.</w:t>
      </w:r>
    </w:p>
    <w:p w:rsidR="001673DA" w:rsidRDefault="00511953">
      <w:pPr>
        <w:pStyle w:val="ListParagraph"/>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Identify the theme/s and/or universal insights conveyed by different literary works in world literature.</w:t>
      </w:r>
    </w:p>
    <w:p w:rsidR="001673DA" w:rsidRDefault="00511953">
      <w:pPr>
        <w:pStyle w:val="ListParagraph"/>
        <w:numPr>
          <w:ilvl w:val="0"/>
          <w:numId w:val="241"/>
        </w:numPr>
        <w:pBdr>
          <w:top w:val="single" w:sz="4" w:space="1" w:color="auto"/>
          <w:bottom w:val="single" w:sz="4" w:space="1" w:color="auto"/>
        </w:pBdr>
        <w:spacing w:after="0"/>
        <w:rPr>
          <w:rFonts w:ascii="Sylfaen" w:hAnsi="Sylfaen"/>
          <w:sz w:val="24"/>
          <w:szCs w:val="24"/>
        </w:rPr>
      </w:pPr>
      <w:r>
        <w:rPr>
          <w:rFonts w:ascii="Sylfaen" w:hAnsi="Sylfaen"/>
          <w:sz w:val="24"/>
          <w:szCs w:val="24"/>
        </w:rPr>
        <w:t>Define some literary concepts evident in particular texts (e.g. in medias res, arche type, tragic flaw, etc.)</w:t>
      </w:r>
    </w:p>
    <w:p w:rsidR="001673DA" w:rsidRDefault="001673DA">
      <w:pPr>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Sumerian, Egypt</w:t>
      </w:r>
      <w:r>
        <w:rPr>
          <w:rFonts w:ascii="Sylfaen" w:hAnsi="Sylfaen"/>
          <w:b/>
        </w:rPr>
        <w:t>ian, and Hebrew Literature (3000 B.C.-100 B.C.)</w:t>
      </w:r>
    </w:p>
    <w:p w:rsidR="001673DA" w:rsidRDefault="001673DA">
      <w:pPr>
        <w:spacing w:after="0"/>
        <w:rPr>
          <w:rFonts w:ascii="Sylfaen" w:hAnsi="Sylfaen"/>
          <w:b/>
        </w:rPr>
      </w:pPr>
    </w:p>
    <w:p w:rsidR="001673DA" w:rsidRDefault="00511953">
      <w:pPr>
        <w:pStyle w:val="ListParagraph"/>
        <w:numPr>
          <w:ilvl w:val="0"/>
          <w:numId w:val="256"/>
        </w:numPr>
        <w:spacing w:after="0"/>
        <w:rPr>
          <w:rFonts w:ascii="Sylfaen" w:hAnsi="Sylfaen"/>
          <w:b/>
        </w:rPr>
      </w:pPr>
      <w:r>
        <w:rPr>
          <w:rFonts w:ascii="Sylfaen" w:hAnsi="Sylfaen"/>
          <w:b/>
        </w:rPr>
        <w:t>Gilgamesh</w:t>
      </w:r>
      <w:r>
        <w:rPr>
          <w:rFonts w:ascii="Sylfaen" w:hAnsi="Sylfaen"/>
        </w:rPr>
        <w:t>. The epic poen Gilgamesh is the first great heroic narrative of the world literature. It origins date back to the margins of prehistory, and its evolution spans millennia. Tablets containing portio</w:t>
      </w:r>
      <w:r>
        <w:rPr>
          <w:rFonts w:ascii="Sylfaen" w:hAnsi="Sylfaen"/>
        </w:rPr>
        <w:t>ns of Gilgamesh have been found at sites throughout the Middle East and in all the languages written in cuneiform characters, wedge-shaped characters incised in clay stone. The epic developed over a period of nearly a thousand years. The version discovered</w:t>
      </w:r>
      <w:r>
        <w:rPr>
          <w:rFonts w:ascii="Sylfaen" w:hAnsi="Sylfaen"/>
        </w:rPr>
        <w:t xml:space="preserve"> in the city of Nineveh amid the ruins of the great library of Assurbanipal, the last king of the Assyrian Empire – what modern scholars call the Standard Version—circulated widely throughout the ancient Middle East for a millennium or more.</w:t>
      </w:r>
    </w:p>
    <w:p w:rsidR="001673DA" w:rsidRDefault="00511953">
      <w:pPr>
        <w:spacing w:after="0"/>
        <w:ind w:left="720" w:firstLine="720"/>
        <w:rPr>
          <w:rFonts w:ascii="Sylfaen" w:hAnsi="Sylfaen"/>
        </w:rPr>
      </w:pPr>
      <w:r>
        <w:rPr>
          <w:rFonts w:ascii="Sylfaen" w:hAnsi="Sylfaen"/>
        </w:rPr>
        <w:t>The epic narra</w:t>
      </w:r>
      <w:r>
        <w:rPr>
          <w:rFonts w:ascii="Sylfaen" w:hAnsi="Sylfaen"/>
        </w:rPr>
        <w:t>tes the legendary deeds of Gilgamesh, the king of Uruk, but it begins with a prologue that emphasizes not his adventures but the wisdom he acquired and the monuments he constructed at the end of his epic journey. It also tells us that Gilgamesh was endowed</w:t>
      </w:r>
      <w:r>
        <w:rPr>
          <w:rFonts w:ascii="Sylfaen" w:hAnsi="Sylfaen"/>
        </w:rPr>
        <w:t xml:space="preserve"> by his divine creators with extraordinary strength, courage, and beauty. He is more god than man—2/3 god and 1/3 human.</w:t>
      </w:r>
    </w:p>
    <w:p w:rsidR="001673DA" w:rsidRDefault="00511953">
      <w:pPr>
        <w:spacing w:after="0"/>
        <w:ind w:left="720" w:firstLine="720"/>
        <w:rPr>
          <w:rFonts w:ascii="Sylfaen" w:hAnsi="Sylfaen"/>
        </w:rPr>
      </w:pPr>
      <w:r>
        <w:rPr>
          <w:rFonts w:ascii="Sylfaen" w:hAnsi="Sylfaen"/>
        </w:rPr>
        <w:t>Gilgamesh is an epitome of a bad ruler: arrogant, oppressive, and brutal. The people of Uruk complain of his oppression to the Sumerian</w:t>
      </w:r>
      <w:r>
        <w:rPr>
          <w:rFonts w:ascii="Sylfaen" w:hAnsi="Sylfaen"/>
        </w:rPr>
        <w:t xml:space="preserve"> gods, and the gods’ response is to create Enkidu as a foil to Gilgamesh. The goddess Aruru creates Enkidu to contend with Gilgamesh and absorb his energies. Gilgamesh and Enkidu fight savagely and for a long time, but no one emerges as the winner for both</w:t>
      </w:r>
      <w:r>
        <w:rPr>
          <w:rFonts w:ascii="Sylfaen" w:hAnsi="Sylfaen"/>
        </w:rPr>
        <w:t xml:space="preserve"> are strong and a match for each other. Later Enkidu becomes a faithful friend of Gilgamesh. Together they set off to destroy Humbaba, the giant who guards the cedar forest. Both of them also kill the bull Ishtar sends to punish Gilgamesh for rejecting her</w:t>
      </w:r>
      <w:r>
        <w:rPr>
          <w:rFonts w:ascii="Sylfaen" w:hAnsi="Sylfaen"/>
        </w:rPr>
        <w:t xml:space="preserve"> advances. Enkidu is destined to die for helping to kill the bull and Humbaba. When he dies, Gilgamesh is so grief stricken that he embarks on a quest not for glory but for everlasting life. The death of Enkidu reveals to Gilgamesh the hollowness of mortal</w:t>
      </w:r>
      <w:r>
        <w:rPr>
          <w:rFonts w:ascii="Sylfaen" w:hAnsi="Sylfaen"/>
        </w:rPr>
        <w:t xml:space="preserve"> fame, and this leads him to undertake a solitary journey in search for immortality. He travels far and wide in search of the plant of immortality. When he finally gets it, he loses it to a snake which ate it while Gilgamesh sleeps.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2" o:spid="_x0000_s1108" type="#_x0000_t202" style="position:absolute;margin-left:38pt;margin-top:8.2pt;width:392.9pt;height:224.75pt;z-index:251640320;visibility:visible;mso-height-percent:200;mso-wrap-distance-left:0;mso-wrap-distance-right:0;mso-position-horizontal-relative:text;mso-position-vertical-relative:text;mso-height-percent:200;mso-width-relative:margin;mso-height-relative:margin" strokecolor="#c2d69b" strokeweight="1pt">
            <v:fill color2="#d6e3bc" focusposition="1" focussize="" focus="100%" type="gradient"/>
            <v:shadow on="t" type="perspective" color="#4e6128" opacity=".5" offset="1pt" offset2="-3pt,-2pt"/>
            <v:textbox style="mso-fit-shape-to-text:t">
              <w:txbxContent>
                <w:p w:rsidR="001673DA" w:rsidRDefault="00511953">
                  <w:pPr>
                    <w:spacing w:after="0"/>
                    <w:rPr>
                      <w:rFonts w:ascii="Sylfaen" w:hAnsi="Sylfaen"/>
                    </w:rPr>
                  </w:pPr>
                  <w:r>
                    <w:rPr>
                      <w:rFonts w:ascii="Sylfaen" w:hAnsi="Sylfaen"/>
                      <w:b/>
                    </w:rPr>
                    <w:t>From the Prologue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I will proclaim to the world the deeds of Gilgamesh. This was the man whom all things were known; this was the king who knew the countries of the world. He was wise, he saw mysteries and knew secret things, he brought us a tale of the days before the flood</w:t>
                  </w:r>
                  <w:r>
                    <w:rPr>
                      <w:rFonts w:ascii="Sylfaen" w:hAnsi="Sylfaen"/>
                    </w:rPr>
                    <w:t>. He went on a long journey, was weary, worn-out, returning he rested, he engraved on a stone the whole story.</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When the gods created Gilgamesh they gave him a perfect body. Shamash the glorious sun endowed hin with beauty, Adad the god of the storm endowe</w:t>
                  </w:r>
                  <w:r>
                    <w:rPr>
                      <w:rFonts w:ascii="Sylfaen" w:hAnsi="Sylfaen"/>
                    </w:rPr>
                    <w:t>d him with courage, the great gods made his beauty perfect, surpassing all others, terrifying like a great wild bull. Two-thirds they made him god and one-third man.</w:t>
                  </w:r>
                </w:p>
              </w:txbxContent>
            </v:textbox>
          </v:shape>
        </w:pict>
      </w:r>
    </w:p>
    <w:p w:rsidR="001673DA" w:rsidRDefault="001673DA">
      <w:pPr>
        <w:spacing w:after="0"/>
        <w:ind w:left="720"/>
        <w:rPr>
          <w:rFonts w:ascii="Sylfaen" w:hAnsi="Sylfaen"/>
          <w:b/>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56"/>
        </w:numPr>
        <w:spacing w:after="0"/>
        <w:rPr>
          <w:rFonts w:ascii="Sylfaen" w:hAnsi="Sylfaen"/>
          <w:b/>
        </w:rPr>
      </w:pPr>
      <w:r>
        <w:rPr>
          <w:rFonts w:ascii="Sylfaen" w:hAnsi="Sylfaen"/>
          <w:b/>
        </w:rPr>
        <w:t xml:space="preserve">Ancient Egyptian Poetry. </w:t>
      </w:r>
      <w:r>
        <w:rPr>
          <w:rFonts w:ascii="Sylfaen" w:hAnsi="Sylfaen"/>
        </w:rPr>
        <w:t>The literature of ancient Egypt has survived only in s</w:t>
      </w:r>
      <w:r>
        <w:rPr>
          <w:rFonts w:ascii="Sylfaen" w:hAnsi="Sylfaen"/>
        </w:rPr>
        <w:t>cattered fragments, and because of the difficulty of the Egyptian language and writing system (a complex system of stylized pictographs called hieroglyphics), it is far less well known than either the art of the architecture.</w:t>
      </w:r>
    </w:p>
    <w:p w:rsidR="001673DA" w:rsidRDefault="00511953">
      <w:pPr>
        <w:pStyle w:val="ListParagraph"/>
        <w:spacing w:after="0"/>
        <w:ind w:firstLine="720"/>
        <w:rPr>
          <w:rFonts w:ascii="Sylfaen" w:hAnsi="Sylfaen"/>
        </w:rPr>
      </w:pPr>
      <w:r>
        <w:rPr>
          <w:rFonts w:ascii="Sylfaen" w:hAnsi="Sylfaen"/>
        </w:rPr>
        <w:t>The ancient Egyptians possesse</w:t>
      </w:r>
      <w:r>
        <w:rPr>
          <w:rFonts w:ascii="Sylfaen" w:hAnsi="Sylfaen"/>
        </w:rPr>
        <w:t xml:space="preserve">d a poetry that was rich and varied in both its subjects and its forms. The largest and earliest group of poems comes from the pyramids that were constructed in the period of the Old Knigdom (ca. 2575-2130 B.C.). They include narratives, incantations, and </w:t>
      </w:r>
      <w:r>
        <w:rPr>
          <w:rFonts w:ascii="Sylfaen" w:hAnsi="Sylfaen"/>
        </w:rPr>
        <w:t>invocations designed to help the pharoah’s soul on its journey to the other world. There were also lyrics and devotional poems that were composed during the millennium that includes all the dynasties of the Middle and New Kingdoms (ca. 2130-1200 B.C.).</w:t>
      </w:r>
    </w:p>
    <w:p w:rsidR="001673DA" w:rsidRDefault="00511953">
      <w:pPr>
        <w:pStyle w:val="ListParagraph"/>
        <w:spacing w:after="0"/>
        <w:ind w:firstLine="720"/>
        <w:rPr>
          <w:rFonts w:ascii="Sylfaen" w:hAnsi="Sylfaen"/>
        </w:rPr>
      </w:pPr>
      <w:r>
        <w:rPr>
          <w:rFonts w:ascii="Sylfaen" w:hAnsi="Sylfaen"/>
        </w:rPr>
        <w:t>The</w:t>
      </w:r>
      <w:r>
        <w:rPr>
          <w:rFonts w:ascii="Sylfaen" w:hAnsi="Sylfaen"/>
        </w:rPr>
        <w:t xml:space="preserve"> flowering of ancient Egyptian culture came between 1570-1085 B.C., the time of the New Kingdom in Egypt. One type of poetry that emerged in the New Kingdom is the pastoral poem which deals with the pleasures of simple rural life or that treats the longing</w:t>
      </w:r>
      <w:r>
        <w:rPr>
          <w:rFonts w:ascii="Sylfaen" w:hAnsi="Sylfaen"/>
        </w:rPr>
        <w:t>s and desires or simple people. The word pastoral comes from the Latin word for shepherd—</w:t>
      </w:r>
      <w:r>
        <w:rPr>
          <w:rFonts w:ascii="Sylfaen" w:hAnsi="Sylfaen"/>
          <w:b/>
        </w:rPr>
        <w:t>pastor</w:t>
      </w:r>
      <w:r>
        <w:rPr>
          <w:rFonts w:ascii="Sylfaen" w:hAnsi="Sylfaen"/>
        </w:rPr>
        <w:t>—but pastoral poetry is not merely about shepherds.</w:t>
      </w:r>
    </w:p>
    <w:p w:rsidR="001673DA" w:rsidRDefault="00511953">
      <w:pPr>
        <w:pStyle w:val="ListParagraph"/>
        <w:spacing w:after="0"/>
        <w:ind w:firstLine="720"/>
        <w:rPr>
          <w:rFonts w:ascii="Sylfaen" w:hAnsi="Sylfaen"/>
        </w:rPr>
      </w:pPr>
      <w:r>
        <w:rPr>
          <w:rFonts w:ascii="Sylfaen" w:hAnsi="Sylfaen"/>
          <w:b/>
        </w:rPr>
        <w:t>Sample of Egyptian poetry (excerpt only)</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3" o:spid="_x0000_s1107" type="#_x0000_t202" style="position:absolute;margin-left:0;margin-top:0;width:408.85pt;height:258.9pt;z-index:251641344;visibility:visible;mso-wrap-distance-left:0;mso-wrap-distance-right:0;mso-position-horizontal:center;mso-position-horizontal-relative:text;mso-position-vertical-relative:text;mso-width-relative:margin;mso-height-relative:margin" strokecolor="#b2a1c7" strokeweight="1pt">
            <v:fill color2="#ccc0d9" focusposition="1" focussize="" focus="100%" type="gradient"/>
            <v:shadow on="t" type="perspective" color="#3f3151" opacity=".5" offset="1pt" offset2="-3pt,-2pt"/>
            <v:textbox>
              <w:txbxContent>
                <w:p w:rsidR="001673DA" w:rsidRDefault="00511953">
                  <w:pPr>
                    <w:spacing w:after="0"/>
                    <w:rPr>
                      <w:rFonts w:ascii="Sylfaen" w:hAnsi="Sylfaen"/>
                    </w:rPr>
                  </w:pPr>
                  <w:r>
                    <w:tab/>
                  </w:r>
                  <w:r>
                    <w:tab/>
                  </w:r>
                  <w:r>
                    <w:rPr>
                      <w:rFonts w:ascii="Sylfaen" w:hAnsi="Sylfaen"/>
                    </w:rPr>
                    <w:t>When in splendour you first took your throne</w:t>
                  </w:r>
                </w:p>
                <w:p w:rsidR="001673DA" w:rsidRDefault="00511953">
                  <w:pPr>
                    <w:spacing w:after="0"/>
                    <w:rPr>
                      <w:rFonts w:ascii="Sylfaen" w:hAnsi="Sylfaen"/>
                    </w:rPr>
                  </w:pPr>
                  <w:r>
                    <w:rPr>
                      <w:rFonts w:ascii="Sylfaen" w:hAnsi="Sylfaen"/>
                    </w:rPr>
                    <w:tab/>
                    <w:t>high in the prec</w:t>
                  </w:r>
                  <w:r>
                    <w:rPr>
                      <w:rFonts w:ascii="Sylfaen" w:hAnsi="Sylfaen"/>
                    </w:rPr>
                    <w:t>inct of heaven, O living God, life truly began!</w:t>
                  </w:r>
                </w:p>
                <w:p w:rsidR="001673DA" w:rsidRDefault="00511953">
                  <w:pPr>
                    <w:spacing w:after="0"/>
                    <w:rPr>
                      <w:rFonts w:ascii="Sylfaen" w:hAnsi="Sylfaen"/>
                    </w:rPr>
                  </w:pPr>
                  <w:r>
                    <w:rPr>
                      <w:rFonts w:ascii="Sylfaen" w:hAnsi="Sylfaen"/>
                    </w:rPr>
                    <w:tab/>
                  </w:r>
                  <w:r>
                    <w:rPr>
                      <w:rFonts w:ascii="Sylfaen" w:hAnsi="Sylfaen"/>
                    </w:rPr>
                    <w:tab/>
                    <w:t>Now from easter horizon risen and streaming,</w:t>
                  </w:r>
                </w:p>
                <w:p w:rsidR="001673DA" w:rsidRDefault="00511953">
                  <w:pPr>
                    <w:spacing w:after="0"/>
                    <w:rPr>
                      <w:rFonts w:ascii="Sylfaen" w:hAnsi="Sylfaen"/>
                    </w:rPr>
                  </w:pPr>
                  <w:r>
                    <w:rPr>
                      <w:rFonts w:ascii="Sylfaen" w:hAnsi="Sylfaen"/>
                    </w:rPr>
                    <w:tab/>
                    <w:t>you have flooded the world with your beauty.</w:t>
                  </w:r>
                </w:p>
                <w:p w:rsidR="001673DA" w:rsidRDefault="00511953">
                  <w:pPr>
                    <w:spacing w:after="0"/>
                    <w:rPr>
                      <w:rFonts w:ascii="Sylfaen" w:hAnsi="Sylfaen"/>
                    </w:rPr>
                  </w:pPr>
                  <w:r>
                    <w:rPr>
                      <w:rFonts w:ascii="Sylfaen" w:hAnsi="Sylfaen"/>
                    </w:rPr>
                    <w:tab/>
                  </w:r>
                  <w:r>
                    <w:rPr>
                      <w:rFonts w:ascii="Sylfaen" w:hAnsi="Sylfaen"/>
                    </w:rPr>
                    <w:tab/>
                    <w:t>You are majestic, awesome, bedazzling, exalted,</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Overlord over all earth,</w:t>
                  </w:r>
                </w:p>
                <w:p w:rsidR="001673DA" w:rsidRDefault="00511953">
                  <w:pPr>
                    <w:spacing w:after="0"/>
                    <w:rPr>
                      <w:rFonts w:ascii="Sylfaen" w:hAnsi="Sylfaen"/>
                    </w:rPr>
                  </w:pPr>
                  <w:r>
                    <w:rPr>
                      <w:rFonts w:ascii="Sylfaen" w:hAnsi="Sylfaen"/>
                    </w:rPr>
                    <w:tab/>
                    <w:t>yet</w:t>
                  </w:r>
                  <w:r>
                    <w:rPr>
                      <w:rFonts w:ascii="Sylfaen" w:hAnsi="Sylfaen"/>
                    </w:rPr>
                    <w:t xml:space="preserve"> your rays, they touch lightly, compass the lands</w:t>
                  </w:r>
                </w:p>
                <w:p w:rsidR="001673DA" w:rsidRDefault="00511953">
                  <w:pPr>
                    <w:spacing w:after="0"/>
                    <w:rPr>
                      <w:rFonts w:ascii="Sylfaen" w:hAnsi="Sylfaen"/>
                    </w:rPr>
                  </w:pPr>
                  <w:r>
                    <w:rPr>
                      <w:rFonts w:ascii="Sylfaen" w:hAnsi="Sylfaen"/>
                    </w:rPr>
                    <w:tab/>
                  </w:r>
                  <w:r>
                    <w:rPr>
                      <w:rFonts w:ascii="Sylfaen" w:hAnsi="Sylfaen"/>
                    </w:rPr>
                    <w:tab/>
                    <w:t>to the limits of all your creation.</w:t>
                  </w:r>
                </w:p>
                <w:p w:rsidR="001673DA" w:rsidRDefault="00511953">
                  <w:pPr>
                    <w:spacing w:after="0"/>
                    <w:rPr>
                      <w:rFonts w:ascii="Sylfaen" w:hAnsi="Sylfaen"/>
                    </w:rPr>
                  </w:pPr>
                  <w:r>
                    <w:rPr>
                      <w:rFonts w:ascii="Sylfaen" w:hAnsi="Sylfaen"/>
                    </w:rPr>
                    <w:tab/>
                    <w:t>There in the Sun, you reach to the farthest of those</w:t>
                  </w:r>
                </w:p>
                <w:p w:rsidR="001673DA" w:rsidRDefault="00511953">
                  <w:pPr>
                    <w:spacing w:after="0"/>
                    <w:rPr>
                      <w:rFonts w:ascii="Sylfaen" w:hAnsi="Sylfaen"/>
                    </w:rPr>
                  </w:pPr>
                  <w:r>
                    <w:rPr>
                      <w:rFonts w:ascii="Sylfaen" w:hAnsi="Sylfaen"/>
                    </w:rPr>
                    <w:tab/>
                  </w:r>
                  <w:r>
                    <w:rPr>
                      <w:rFonts w:ascii="Sylfaen" w:hAnsi="Sylfaen"/>
                    </w:rPr>
                    <w:tab/>
                    <w:t>you would gather in for your Son, *whom you love;</w:t>
                  </w:r>
                </w:p>
                <w:p w:rsidR="001673DA" w:rsidRDefault="00511953">
                  <w:pPr>
                    <w:spacing w:after="0"/>
                    <w:rPr>
                      <w:rFonts w:ascii="Sylfaen" w:hAnsi="Sylfaen"/>
                    </w:rPr>
                  </w:pPr>
                  <w:r>
                    <w:rPr>
                      <w:rFonts w:ascii="Sylfaen" w:hAnsi="Sylfaen"/>
                    </w:rPr>
                    <w:tab/>
                    <w:t>Though you are far, your light is wide upon the earth;</w:t>
                  </w:r>
                </w:p>
                <w:p w:rsidR="001673DA" w:rsidRDefault="00511953">
                  <w:pPr>
                    <w:spacing w:after="0"/>
                    <w:rPr>
                      <w:rFonts w:ascii="Sylfaen" w:hAnsi="Sylfaen"/>
                    </w:rPr>
                  </w:pPr>
                  <w:r>
                    <w:rPr>
                      <w:rFonts w:ascii="Sylfaen" w:hAnsi="Sylfaen"/>
                    </w:rPr>
                    <w:tab/>
                  </w:r>
                  <w:r>
                    <w:rPr>
                      <w:rFonts w:ascii="Sylfaen" w:hAnsi="Sylfaen"/>
                    </w:rPr>
                    <w:tab/>
                    <w:t xml:space="preserve">and </w:t>
                  </w:r>
                  <w:r>
                    <w:rPr>
                      <w:rFonts w:ascii="Sylfaen" w:hAnsi="Sylfaen"/>
                    </w:rPr>
                    <w:t>you shine in the faces of all who turn to follow your journeying.</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*Pharoah Akhenaten</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Translated by John L. Foster</w:t>
                  </w:r>
                </w:p>
              </w:txbxContent>
            </v:textbox>
          </v:shape>
        </w:pict>
      </w:r>
    </w:p>
    <w:p w:rsidR="001673DA" w:rsidRDefault="001673DA">
      <w:pPr>
        <w:pStyle w:val="ListParagraph"/>
        <w:spacing w:after="0"/>
        <w:ind w:firstLine="720"/>
        <w:rPr>
          <w:rFonts w:ascii="Sylfaen" w:hAnsi="Sylfaen"/>
        </w:rPr>
      </w:pPr>
    </w:p>
    <w:p w:rsidR="001673DA" w:rsidRDefault="001673DA"/>
    <w:p w:rsidR="001673DA" w:rsidRDefault="001673DA"/>
    <w:p w:rsidR="001673DA" w:rsidRDefault="001673DA"/>
    <w:p w:rsidR="001673DA" w:rsidRDefault="001673DA"/>
    <w:p w:rsidR="001673DA" w:rsidRDefault="001673DA"/>
    <w:p w:rsidR="001673DA" w:rsidRDefault="001673DA"/>
    <w:p w:rsidR="001673DA" w:rsidRDefault="001673DA"/>
    <w:p w:rsidR="001673DA" w:rsidRDefault="001673DA"/>
    <w:p w:rsidR="001673DA" w:rsidRDefault="001673DA"/>
    <w:p w:rsidR="001673DA" w:rsidRDefault="001673DA">
      <w:pPr>
        <w:spacing w:after="0"/>
      </w:pPr>
    </w:p>
    <w:p w:rsidR="001673DA" w:rsidRDefault="00511953">
      <w:pPr>
        <w:spacing w:after="0"/>
        <w:rPr>
          <w:rFonts w:ascii="Sylfaen" w:hAnsi="Sylfaen"/>
        </w:rPr>
      </w:pPr>
      <w:r>
        <w:rPr>
          <w:rFonts w:ascii="Sylfaen" w:hAnsi="Sylfaen"/>
        </w:rPr>
        <w:t xml:space="preserve">What inferences do you make about the speaker? How does the speaker portray God (line 3), the father of </w:t>
      </w:r>
      <w:r>
        <w:rPr>
          <w:rFonts w:ascii="Sylfaen" w:hAnsi="Sylfaen"/>
        </w:rPr>
        <w:t>Pharoah Akhenaten? What lines or words would support your answer? What figure of speech is used in ‘you have flooded the world with your beauty? What does it mean?</w:t>
      </w:r>
    </w:p>
    <w:p w:rsidR="001673DA" w:rsidRDefault="00511953">
      <w:pPr>
        <w:spacing w:after="0"/>
        <w:rPr>
          <w:rFonts w:ascii="Sylfaen" w:hAnsi="Sylfaen"/>
        </w:rPr>
      </w:pPr>
      <w:r>
        <w:rPr>
          <w:rFonts w:ascii="Sylfaen" w:hAnsi="Sylfaen"/>
        </w:rPr>
        <w:t>Below is an excerpt from an Egyptian love poem.</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4" o:spid="_x0000_s1106" type="#_x0000_t202" style="position:absolute;margin-left:0;margin-top:0;width:438.35pt;height:155.95pt;z-index:251642368;visibility:visible;mso-wrap-distance-left:0;mso-wrap-distance-right:0;mso-position-horizontal:center;mso-position-horizontal-relative:text;mso-position-vertical-relative:text;mso-width-relative:margin;mso-height-relative:margin" strokecolor="#92cddc" strokeweight="1pt">
            <v:fill color2="#b6dde8" focusposition="1" focussize="" focus="100%" type="gradient"/>
            <v:shadow on="t" type="perspective" color="#205867" opacity=".5" offset="1pt" offset2="-3pt,-2pt"/>
            <v:textbox>
              <w:txbxContent>
                <w:p w:rsidR="001673DA" w:rsidRDefault="00511953">
                  <w:pPr>
                    <w:spacing w:after="0"/>
                    <w:rPr>
                      <w:rFonts w:ascii="Sylfaen" w:hAnsi="Sylfaen"/>
                    </w:rPr>
                  </w:pPr>
                  <w:r>
                    <w:rPr>
                      <w:rFonts w:ascii="Sylfaen" w:hAnsi="Sylfaen"/>
                    </w:rPr>
                    <w:t>[Love of you is mixed deep in my vitals]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Love of you is mixed deep in my vitals, like water stirred into flour for bread,</w:t>
                  </w:r>
                </w:p>
                <w:p w:rsidR="001673DA" w:rsidRDefault="00511953">
                  <w:pPr>
                    <w:spacing w:after="0"/>
                    <w:rPr>
                      <w:rFonts w:ascii="Sylfaen" w:hAnsi="Sylfaen"/>
                    </w:rPr>
                  </w:pPr>
                  <w:r>
                    <w:rPr>
                      <w:rFonts w:ascii="Sylfaen" w:hAnsi="Sylfaen"/>
                    </w:rPr>
                    <w:t>Like simple compound in a sweet-tasting drug, like pastry and honey mixed in perfection.</w:t>
                  </w:r>
                </w:p>
                <w:p w:rsidR="001673DA" w:rsidRDefault="00511953">
                  <w:pPr>
                    <w:spacing w:after="0"/>
                    <w:rPr>
                      <w:rFonts w:ascii="Sylfaen" w:hAnsi="Sylfaen"/>
                    </w:rPr>
                  </w:pPr>
                  <w:r>
                    <w:rPr>
                      <w:rFonts w:ascii="Sylfaen" w:hAnsi="Sylfaen"/>
                    </w:rPr>
                    <w:t>Oh, hurry to look at your love! Be like horses charging in battle,</w:t>
                  </w:r>
                </w:p>
                <w:p w:rsidR="001673DA" w:rsidRDefault="00511953">
                  <w:pPr>
                    <w:spacing w:after="0"/>
                    <w:rPr>
                      <w:rFonts w:ascii="Sylfaen" w:hAnsi="Sylfaen"/>
                    </w:rPr>
                  </w:pPr>
                  <w:r>
                    <w:rPr>
                      <w:rFonts w:ascii="Sylfaen" w:hAnsi="Sylfaen"/>
                    </w:rPr>
                    <w:t xml:space="preserve">Like a </w:t>
                  </w:r>
                  <w:r>
                    <w:rPr>
                      <w:rFonts w:ascii="Sylfaen" w:hAnsi="Sylfaen"/>
                    </w:rPr>
                    <w:t>gardener up with the sun burning to watch his prize bud open.</w:t>
                  </w:r>
                </w:p>
                <w:p w:rsidR="001673DA" w:rsidRDefault="00511953">
                  <w:pPr>
                    <w:spacing w:after="0"/>
                    <w:rPr>
                      <w:rFonts w:ascii="Sylfaen" w:hAnsi="Sylfaen"/>
                    </w:rPr>
                  </w:pPr>
                  <w:r>
                    <w:rPr>
                      <w:rFonts w:ascii="Sylfaen" w:hAnsi="Sylfaen"/>
                    </w:rPr>
                    <w:t>High heaven causes a girl’s lovelonging. It is like being too far from the light,</w:t>
                  </w:r>
                </w:p>
                <w:p w:rsidR="001673DA" w:rsidRDefault="00511953">
                  <w:pPr>
                    <w:spacing w:after="0"/>
                    <w:rPr>
                      <w:rFonts w:ascii="Sylfaen" w:hAnsi="Sylfaen"/>
                    </w:rPr>
                  </w:pPr>
                  <w:r>
                    <w:rPr>
                      <w:rFonts w:ascii="Sylfaen" w:hAnsi="Sylfaen"/>
                    </w:rPr>
                    <w:t>Far from the hearth of familiar arms. It is this being so tangled in you.</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(translated by John L. Foster)</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Point out the lines that show the use of simile and metaphor. What do they mean? Why are they used by the speaker?</w:t>
      </w:r>
    </w:p>
    <w:p w:rsidR="001673DA" w:rsidRDefault="001673DA">
      <w:pPr>
        <w:spacing w:after="0"/>
        <w:rPr>
          <w:rFonts w:ascii="Sylfaen" w:hAnsi="Sylfaen"/>
        </w:rPr>
      </w:pPr>
    </w:p>
    <w:p w:rsidR="001673DA" w:rsidRDefault="00511953">
      <w:pPr>
        <w:pStyle w:val="ListParagraph"/>
        <w:numPr>
          <w:ilvl w:val="0"/>
          <w:numId w:val="256"/>
        </w:numPr>
        <w:spacing w:after="0"/>
        <w:rPr>
          <w:rFonts w:ascii="Sylfaen" w:hAnsi="Sylfaen"/>
          <w:b/>
        </w:rPr>
      </w:pPr>
      <w:r>
        <w:rPr>
          <w:rFonts w:ascii="Sylfaen" w:hAnsi="Sylfaen"/>
          <w:b/>
        </w:rPr>
        <w:t>The Bible: The Old Testament.</w:t>
      </w:r>
      <w:r>
        <w:rPr>
          <w:rFonts w:ascii="Sylfaen" w:hAnsi="Sylfaen"/>
        </w:rPr>
        <w:t xml:space="preserve"> The religious attitudes of the Hebrews appear in the story that they told of the creation of the world</w:t>
      </w:r>
      <w:r>
        <w:rPr>
          <w:rFonts w:ascii="Sylfaen" w:hAnsi="Sylfaen"/>
        </w:rPr>
        <w:t xml:space="preserve"> and humankind. The most important example of Hebrew literature is the Jewish Bible called by Christians as the Old Testament in contrast to the New Testament).</w:t>
      </w:r>
    </w:p>
    <w:p w:rsidR="001673DA" w:rsidRDefault="00511953">
      <w:pPr>
        <w:pStyle w:val="ListParagraph"/>
        <w:spacing w:after="0"/>
        <w:ind w:firstLine="720"/>
        <w:rPr>
          <w:rFonts w:ascii="Sylfaen" w:hAnsi="Sylfaen"/>
        </w:rPr>
      </w:pPr>
      <w:r>
        <w:rPr>
          <w:rFonts w:ascii="Sylfaen" w:hAnsi="Sylfaen"/>
        </w:rPr>
        <w:t xml:space="preserve">The word Bible came from the Greek word </w:t>
      </w:r>
      <w:r>
        <w:rPr>
          <w:rFonts w:ascii="Sylfaen" w:hAnsi="Sylfaen"/>
          <w:i/>
        </w:rPr>
        <w:t>biblia</w:t>
      </w:r>
      <w:r>
        <w:rPr>
          <w:rFonts w:ascii="Sylfaen" w:hAnsi="Sylfaen"/>
        </w:rPr>
        <w:t>, meaning a collection of writings. Despite the d</w:t>
      </w:r>
      <w:r>
        <w:rPr>
          <w:rFonts w:ascii="Sylfaen" w:hAnsi="Sylfaen"/>
        </w:rPr>
        <w:t>iversity of the Bible, it is unified by a few constant themes. Among these are power, goodness, and mercy of one God; the covenant, or solemn agreement, into which God enters with the Hebrew people; the tendency of humans to commit sins; and the forgivenes</w:t>
      </w:r>
      <w:r>
        <w:rPr>
          <w:rFonts w:ascii="Sylfaen" w:hAnsi="Sylfaen"/>
        </w:rPr>
        <w:t>s they win from God. The Bible has also been of major importance for Muslims and Christians. One famous translation of the Bible was the English version done by a committee of scholars of King James (1611).</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5" o:spid="_x0000_s1105" type="#_x0000_t202" style="position:absolute;margin-left:0;margin-top:0;width:439.5pt;height:206pt;z-index:251643392;visibility:visible;mso-wrap-distance-left:0;mso-wrap-distance-right:0;mso-position-horizontal:center;mso-position-horizontal-relative:text;mso-position-vertical-relative:text;mso-width-relative:margin;mso-height-relative:margin" strokecolor="#fabf8f" strokeweight="1pt">
            <v:fill color2="#fbd4b4" focusposition="1" focussize="" focus="100%" type="gradient"/>
            <v:shadow on="t" type="perspective" color="#974706" opacity=".5" offset="1pt" offset2="-3pt,-2pt"/>
            <v:textbox>
              <w:txbxContent>
                <w:p w:rsidR="001673DA" w:rsidRDefault="00511953">
                  <w:pPr>
                    <w:spacing w:after="0"/>
                    <w:rPr>
                      <w:rFonts w:ascii="Sylfaen" w:hAnsi="Sylfaen"/>
                    </w:rPr>
                  </w:pPr>
                  <w:r>
                    <w:rPr>
                      <w:rFonts w:ascii="Sylfaen" w:hAnsi="Sylfaen"/>
                    </w:rPr>
                    <w:t>From Genesis 1 (King James Version)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In the b</w:t>
                  </w:r>
                  <w:r>
                    <w:rPr>
                      <w:rFonts w:ascii="Sylfaen" w:hAnsi="Sylfaen"/>
                    </w:rPr>
                    <w:t>eginning God created the heaven abd the earth. And the earth was without form, and void; and darkness was upon the face of the deep. And the spirit of God moved upon the face of the waters. And God said, Let there be light: and there was light. And God saw</w:t>
                  </w:r>
                  <w:r>
                    <w:rPr>
                      <w:rFonts w:ascii="Sylfaen" w:hAnsi="Sylfaen"/>
                    </w:rPr>
                    <w:t xml:space="preserve"> the light, that it was good: and God divided the light from darkness. And God called the light Day, and the darkness he called Night. And the evening and the morning were the first day. And God said let there be a firmament in the midst of the waters, and</w:t>
                  </w:r>
                  <w:r>
                    <w:rPr>
                      <w:rFonts w:ascii="Sylfaen" w:hAnsi="Sylfaen"/>
                    </w:rPr>
                    <w:t xml:space="preserve"> let it divide waters from the waters. And God made the firmament, and divided the waters which were under the firmament from the waters which were above the firmament: and it was so. And God called the firmament Heaven. And the evening and the morning wer</w:t>
                  </w:r>
                  <w:r>
                    <w:rPr>
                      <w:rFonts w:ascii="Sylfaen" w:hAnsi="Sylfaen"/>
                    </w:rPr>
                    <w:t>e the second day…</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256"/>
        </w:numPr>
        <w:spacing w:after="0"/>
        <w:rPr>
          <w:rFonts w:ascii="Sylfaen" w:hAnsi="Sylfaen"/>
          <w:b/>
        </w:rPr>
      </w:pPr>
      <w:r>
        <w:rPr>
          <w:rFonts w:ascii="Sylfaen" w:hAnsi="Sylfaen"/>
          <w:b/>
        </w:rPr>
        <w:t>The Bible: The New Testament.</w:t>
      </w:r>
      <w:r>
        <w:rPr>
          <w:rFonts w:ascii="Sylfaen" w:hAnsi="Sylfaen"/>
        </w:rPr>
        <w:t xml:space="preserve"> The collection known to Christians as the New Testament was formed by combining the four gospels of Matthew, Mark, Luke and John with another book by Luke. The Acts of the Apostles, which is an account of Paul’s missionary journeys to the cities of Greece</w:t>
      </w:r>
      <w:r>
        <w:rPr>
          <w:rFonts w:ascii="Sylfaen" w:hAnsi="Sylfaen"/>
        </w:rPr>
        <w:t xml:space="preserve"> and Asia Minor. The Gospel of John draws on different sources and also has greater theological density than the other three.</w:t>
      </w:r>
    </w:p>
    <w:p w:rsidR="001673DA" w:rsidRDefault="00511953">
      <w:pPr>
        <w:spacing w:after="0"/>
        <w:rPr>
          <w:rFonts w:ascii="Sylfaen" w:hAnsi="Sylfaen"/>
        </w:rPr>
      </w:pPr>
      <w:r>
        <w:rPr>
          <w:rFonts w:ascii="Sylfaen" w:hAnsi="Sylfaen"/>
          <w:noProof/>
          <w:lang w:val="en-US" w:eastAsia="zh-TW"/>
        </w:rPr>
        <w:pict>
          <v:shape id="1076" o:spid="_x0000_s1104" type="#_x0000_t202" style="position:absolute;margin-left:14pt;margin-top:8.25pt;width:461.1pt;height:177.9pt;z-index:251644416;visibility:visible;mso-wrap-distance-left:0;mso-wrap-distance-right:0;mso-position-horizontal-relative:text;mso-position-vertical-relative:text;mso-width-relative:margin;mso-height-relative:margin" fillcolor="#95b3d7" strokecolor="#95b3d7" strokeweight="1pt">
            <v:fill color2="#dbe5f1" angle="-45" focus="-50%" type="gradient"/>
            <v:shadow on="t" type="perspective" color="#243f60" opacity=".5" offset="1pt" offset2="-3pt,-2pt"/>
            <v:textbox>
              <w:txbxContent>
                <w:p w:rsidR="001673DA" w:rsidRDefault="00511953">
                  <w:pPr>
                    <w:spacing w:after="0"/>
                    <w:rPr>
                      <w:rFonts w:ascii="Sylfaen" w:hAnsi="Sylfaen"/>
                    </w:rPr>
                  </w:pPr>
                  <w:r>
                    <w:rPr>
                      <w:rFonts w:ascii="Sylfaen" w:hAnsi="Sylfaen"/>
                    </w:rPr>
                    <w:t>From Luke 15</w:t>
                  </w:r>
                </w:p>
                <w:p w:rsidR="001673DA" w:rsidRDefault="00511953">
                  <w:pPr>
                    <w:spacing w:after="0"/>
                    <w:rPr>
                      <w:rFonts w:ascii="Sylfaen" w:hAnsi="Sylfaen"/>
                    </w:rPr>
                  </w:pPr>
                  <w:r>
                    <w:rPr>
                      <w:rFonts w:ascii="Sylfaen" w:hAnsi="Sylfaen"/>
                    </w:rPr>
                    <w:tab/>
                    <w:t>Then drew near unto him all the publicans and sinners for to hear him. And the Pharisees and the scribes murmured</w:t>
                  </w:r>
                  <w:r>
                    <w:rPr>
                      <w:rFonts w:ascii="Sylfaen" w:hAnsi="Sylfaen"/>
                    </w:rPr>
                    <w:t>, saying, This man receiveth sinners, and eateth with them.</w:t>
                  </w:r>
                </w:p>
                <w:p w:rsidR="001673DA" w:rsidRDefault="00511953">
                  <w:pPr>
                    <w:spacing w:after="0"/>
                    <w:rPr>
                      <w:rFonts w:ascii="Sylfaen" w:hAnsi="Sylfaen"/>
                    </w:rPr>
                  </w:pPr>
                  <w:r>
                    <w:rPr>
                      <w:rFonts w:ascii="Sylfaen" w:hAnsi="Sylfaen"/>
                    </w:rPr>
                    <w:t>And he spoke this parable unto them saying, What man of you, having a hundred sheep, if he lose one of them, doth have to leave the ninety and nine in the wilderness, and go after that which is lo</w:t>
                  </w:r>
                  <w:r>
                    <w:rPr>
                      <w:rFonts w:ascii="Sylfaen" w:hAnsi="Sylfaen"/>
                    </w:rPr>
                    <w:t xml:space="preserve">st, until he find it? And when he hath found it, he layeth it on his shoulders, rejoicing. And when he cometh home, he calleth together his friends and neighbours, saying unto them, Rejoice with me; for I have found my sheep which was lost. I say unto you </w:t>
                  </w:r>
                  <w:r>
                    <w:rPr>
                      <w:rFonts w:ascii="Sylfaen" w:hAnsi="Sylfaen"/>
                    </w:rPr>
                    <w:t>that likewise joy shall be in heaven over one sinner that repenteth, more than over ninety and nine just persons, which need no repentance.</w:t>
                  </w:r>
                </w:p>
              </w:txbxContent>
            </v:textbox>
          </v:shape>
        </w:pict>
      </w:r>
    </w:p>
    <w:p w:rsidR="001673DA" w:rsidRDefault="001673DA">
      <w:pPr>
        <w:spacing w:after="0"/>
        <w:rPr>
          <w:rFonts w:ascii="Sylfaen" w:hAnsi="Sylfaen"/>
          <w:b/>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Persian and Arabic Literature (c.a. A.D. 600 – A.D. 1400)</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Arabic Literature</w:t>
      </w:r>
    </w:p>
    <w:p w:rsidR="001673DA" w:rsidRDefault="00511953">
      <w:pPr>
        <w:spacing w:after="0"/>
        <w:rPr>
          <w:rFonts w:ascii="Sylfaen" w:hAnsi="Sylfaen"/>
        </w:rPr>
      </w:pPr>
      <w:r>
        <w:rPr>
          <w:rFonts w:ascii="Sylfaen" w:hAnsi="Sylfaen"/>
        </w:rPr>
        <w:tab/>
        <w:t>By the time of Muhammad’s bir</w:t>
      </w:r>
      <w:r>
        <w:rPr>
          <w:rFonts w:ascii="Sylfaen" w:hAnsi="Sylfaen"/>
        </w:rPr>
        <w:t>th, the Arabs alreadr possessed a large body of poetry. For centuries, poets from all over Arabia had gathered to recite odes (qasidas) praising their own tribe or making fun of others. Even after the rise of Islam, Arabs continued to appreciate poetry. Ar</w:t>
      </w:r>
      <w:r>
        <w:rPr>
          <w:rFonts w:ascii="Sylfaen" w:hAnsi="Sylfaen"/>
        </w:rPr>
        <w:t xml:space="preserve">abic prose also began to develop, although the earliest works were religious in nature and dealt, directly or indirectly, with the text of Koran. Islamic Arabs also enjoyed listening to fables and folktales. </w:t>
      </w:r>
      <w:r>
        <w:rPr>
          <w:rFonts w:ascii="Sylfaen" w:hAnsi="Sylfaen"/>
          <w:i/>
        </w:rPr>
        <w:t>The Thousand and One Nights</w:t>
      </w:r>
      <w:r>
        <w:rPr>
          <w:rFonts w:ascii="Sylfaen" w:hAnsi="Sylfaen"/>
        </w:rPr>
        <w:t xml:space="preserve"> (also known as </w:t>
      </w:r>
      <w:r>
        <w:rPr>
          <w:rFonts w:ascii="Sylfaen" w:hAnsi="Sylfaen"/>
          <w:i/>
        </w:rPr>
        <w:t>The A</w:t>
      </w:r>
      <w:r>
        <w:rPr>
          <w:rFonts w:ascii="Sylfaen" w:hAnsi="Sylfaen"/>
          <w:i/>
        </w:rPr>
        <w:t>rabian Nights</w:t>
      </w:r>
      <w:r>
        <w:rPr>
          <w:rFonts w:ascii="Sylfaen" w:hAnsi="Sylfaen"/>
        </w:rPr>
        <w:t>) is by far the most famous. This collection of stories puts together tales into one long narrative. One of the simplest and oldest tales in the The Thousand and One Nights is “The Fisherman and the Jinnee.”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7" o:spid="_x0000_s1103" type="#_x0000_t202" style="position:absolute;margin-left:0;margin-top:0;width:247.15pt;height:91.5pt;z-index:251645440;visibility:visible;mso-height-percent:200;mso-wrap-distance-left:0;mso-wrap-distance-right:0;mso-position-horizontal:center;mso-position-horizontal-relative:text;mso-position-vertical-relative:text;mso-height-percent:200;mso-width-relative:margin;mso-height-relative:margin" fillcolor="#d99594" strokecolor="#d99594" strokeweight="1pt">
            <v:fill color2="#f2dbdb" angle="-45" focus="-50%" type="gradient"/>
            <v:shadow on="t" type="perspective" color="#622423" opacity=".5" offset="1pt" offset2="-3pt,-2pt"/>
            <v:textbox style="mso-fit-shape-to-text:t">
              <w:txbxContent>
                <w:p w:rsidR="001673DA" w:rsidRDefault="00511953">
                  <w:pPr>
                    <w:spacing w:after="0"/>
                    <w:rPr>
                      <w:rFonts w:ascii="Sylfaen" w:hAnsi="Sylfaen"/>
                    </w:rPr>
                  </w:pPr>
                  <w:r>
                    <w:rPr>
                      <w:rFonts w:ascii="Sylfaen" w:hAnsi="Sylfaen"/>
                    </w:rPr>
                    <w:t>From the Koran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 xml:space="preserve">1) God </w:t>
                  </w:r>
                  <w:r>
                    <w:rPr>
                      <w:rFonts w:ascii="Sylfaen" w:hAnsi="Sylfaen"/>
                    </w:rPr>
                    <w:t>changes not what is in a people,</w:t>
                  </w:r>
                </w:p>
                <w:p w:rsidR="001673DA" w:rsidRDefault="00511953">
                  <w:pPr>
                    <w:spacing w:after="0"/>
                    <w:rPr>
                      <w:rFonts w:ascii="Sylfaen" w:hAnsi="Sylfaen"/>
                    </w:rPr>
                  </w:pPr>
                  <w:r>
                    <w:rPr>
                      <w:rFonts w:ascii="Sylfaen" w:hAnsi="Sylfaen"/>
                    </w:rPr>
                    <w:tab/>
                    <w:t>until they change what is in themselves.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2) When the help of God arrives and victory,</w:t>
                  </w:r>
                </w:p>
                <w:p w:rsidR="001673DA" w:rsidRDefault="00511953">
                  <w:pPr>
                    <w:spacing w:after="0"/>
                    <w:rPr>
                      <w:rFonts w:ascii="Sylfaen" w:hAnsi="Sylfaen"/>
                    </w:rPr>
                  </w:pPr>
                  <w:r>
                    <w:rPr>
                      <w:rFonts w:ascii="Sylfaen" w:hAnsi="Sylfaen"/>
                    </w:rPr>
                    <w:tab/>
                    <w:t>Then recite the praises for you</w:t>
                  </w:r>
                </w:p>
                <w:p w:rsidR="001673DA" w:rsidRDefault="00511953">
                  <w:pPr>
                    <w:spacing w:after="0"/>
                    <w:rPr>
                      <w:rFonts w:ascii="Sylfaen" w:hAnsi="Sylfaen"/>
                    </w:rPr>
                  </w:pPr>
                  <w:r>
                    <w:rPr>
                      <w:rFonts w:ascii="Sylfaen" w:hAnsi="Sylfaen"/>
                    </w:rPr>
                    <w:t xml:space="preserve">     Lord and seek forgiveness of Him.</w:t>
                  </w:r>
                </w:p>
                <w:p w:rsidR="001673DA" w:rsidRDefault="00511953">
                  <w:pPr>
                    <w:spacing w:after="0"/>
                    <w:rPr>
                      <w:rFonts w:ascii="Sylfaen" w:hAnsi="Sylfaen"/>
                    </w:rPr>
                  </w:pPr>
                  <w:r>
                    <w:rPr>
                      <w:rFonts w:ascii="Sylfaen" w:hAnsi="Sylfaen"/>
                    </w:rPr>
                    <w:tab/>
                    <w:t xml:space="preserve">Indeed, he is relenting. </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Persian Literature</w:t>
      </w:r>
    </w:p>
    <w:p w:rsidR="001673DA" w:rsidRDefault="00511953">
      <w:pPr>
        <w:spacing w:after="0"/>
        <w:rPr>
          <w:rFonts w:ascii="Sylfaen" w:hAnsi="Sylfaen"/>
        </w:rPr>
      </w:pPr>
      <w:r>
        <w:rPr>
          <w:rFonts w:ascii="Sylfaen" w:hAnsi="Sylfaen"/>
        </w:rPr>
        <w:tab/>
        <w:t xml:space="preserve">The </w:t>
      </w:r>
      <w:r>
        <w:rPr>
          <w:rFonts w:ascii="Sylfaen" w:hAnsi="Sylfaen"/>
        </w:rPr>
        <w:t>form of literature for which Persia is best known is poetry. In the 9</w:t>
      </w:r>
      <w:r>
        <w:rPr>
          <w:rFonts w:ascii="Sylfaen" w:hAnsi="Sylfaen"/>
          <w:vertAlign w:val="superscript"/>
        </w:rPr>
        <w:t>th</w:t>
      </w:r>
      <w:r>
        <w:rPr>
          <w:rFonts w:ascii="Sylfaen" w:hAnsi="Sylfaen"/>
        </w:rPr>
        <w:t xml:space="preserve"> and 10</w:t>
      </w:r>
      <w:r>
        <w:rPr>
          <w:rFonts w:ascii="Sylfaen" w:hAnsi="Sylfaen"/>
          <w:vertAlign w:val="superscript"/>
        </w:rPr>
        <w:t>th</w:t>
      </w:r>
      <w:r>
        <w:rPr>
          <w:rFonts w:ascii="Sylfaen" w:hAnsi="Sylfaen"/>
        </w:rPr>
        <w:t xml:space="preserve"> centuries, several poets attempted to write epic poems describing Persian history. The most famous of these poems is The Shah-nama, or “Epic of Kings,” by Firdawsi. This epic </w:t>
      </w:r>
      <w:r>
        <w:rPr>
          <w:rFonts w:ascii="Sylfaen" w:hAnsi="Sylfaen"/>
        </w:rPr>
        <w:t>is still considered a national treasure in Iran. The Shah-nama is presented as a history of Persia form the beginning of the world until the conquest of Iran by the Arabs. The most important hero is the warrior Rustam.</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8" o:spid="_x0000_s1102" type="#_x0000_t202" style="position:absolute;margin-left:0;margin-top:0;width:300.35pt;height:103.85pt;z-index:251646464;visibility:visible;mso-wrap-distance-left:0;mso-wrap-distance-right:0;mso-position-horizontal:center;mso-position-horizontal-relative:text;mso-position-vertical-relative:text;mso-width-relative:margin;mso-height-relative:margin" fillcolor="#c2d69b" strokecolor="#c2d69b" strokeweight="1pt">
            <v:fill color2="#eaf1dd" angle="-45" focus="-50%" type="gradient"/>
            <v:shadow on="t" type="perspective" color="#4e6128" opacity=".5" offset="1pt" offset2="-3pt,-2pt"/>
            <v:textbox>
              <w:txbxContent>
                <w:p w:rsidR="001673DA" w:rsidRDefault="00511953">
                  <w:pPr>
                    <w:spacing w:after="0"/>
                    <w:rPr>
                      <w:rFonts w:ascii="Sylfaen" w:hAnsi="Sylfaen"/>
                    </w:rPr>
                  </w:pPr>
                  <w:r>
                    <w:rPr>
                      <w:rFonts w:ascii="Sylfaen" w:hAnsi="Sylfaen"/>
                    </w:rPr>
                    <w:t>From Firdawsi’s The Shah-nama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w:t>
                  </w:r>
                  <w:r>
                    <w:rPr>
                      <w:rFonts w:ascii="Sylfaen" w:hAnsi="Sylfaen"/>
                    </w:rPr>
                    <w:t>From sunrise till the shadows grew they strove</w:t>
                  </w:r>
                </w:p>
                <w:p w:rsidR="001673DA" w:rsidRDefault="00511953">
                  <w:pPr>
                    <w:spacing w:after="0"/>
                    <w:rPr>
                      <w:rFonts w:ascii="Sylfaen" w:hAnsi="Sylfaen"/>
                    </w:rPr>
                  </w:pPr>
                  <w:r>
                    <w:rPr>
                      <w:rFonts w:ascii="Sylfaen" w:hAnsi="Sylfaen"/>
                    </w:rPr>
                    <w:tab/>
                    <w:t>Until Suhrab, that maddened elephant,</w:t>
                  </w:r>
                </w:p>
                <w:p w:rsidR="001673DA" w:rsidRDefault="00511953">
                  <w:pPr>
                    <w:spacing w:after="0"/>
                    <w:rPr>
                      <w:rFonts w:ascii="Sylfaen" w:hAnsi="Sylfaen"/>
                    </w:rPr>
                  </w:pPr>
                  <w:r>
                    <w:rPr>
                      <w:rFonts w:ascii="Sylfaen" w:hAnsi="Sylfaen"/>
                    </w:rPr>
                    <w:tab/>
                    <w:t>Reached out, upleaping with a lion’s spring…’</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spacing w:after="0"/>
        <w:rPr>
          <w:rFonts w:ascii="Sylfaen" w:hAnsi="Sylfaen"/>
        </w:rPr>
      </w:pPr>
      <w:r>
        <w:rPr>
          <w:rFonts w:ascii="Sylfaen" w:hAnsi="Sylfaen"/>
        </w:rPr>
        <w:tab/>
        <w:t xml:space="preserve">Another Persian poet is Omar Khayyam, who is also a mathematician and a scientist. He is probably the best </w:t>
      </w:r>
      <w:r>
        <w:rPr>
          <w:rFonts w:ascii="Sylfaen" w:hAnsi="Sylfaen"/>
        </w:rPr>
        <w:t>known. He is probably the best known Islamic poet in the West. A collection of poetry called The Rubaiyat is attributed to him. His poems are written in a literary form known as the rubai. This form takes its name from the Arabic word for ‘four,’ because e</w:t>
      </w:r>
      <w:r>
        <w:rPr>
          <w:rFonts w:ascii="Sylfaen" w:hAnsi="Sylfaen"/>
        </w:rPr>
        <w:t>ach poem consists of four lines, the first, second, and fourth of which rhyme with one another. The poet must use concise and vivid imagery to convey his message to the reader through the use of elaborate metaphor.</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79" o:spid="_x0000_s1101" type="#_x0000_t202" style="position:absolute;margin-left:0;margin-top:0;width:292.9pt;height:121.55pt;z-index:251647488;visibility:visible;mso-wrap-distance-left:0;mso-wrap-distance-right:0;mso-position-horizontal:center;mso-position-horizontal-relative:text;mso-position-vertical-relative:text;mso-width-relative:margin;mso-height-relative:margin" fillcolor="#b2a1c7" strokecolor="#b2a1c7" strokeweight="1pt">
            <v:fill color2="#e5dfec" angle="-45" focus="-50%" type="gradient"/>
            <v:shadow on="t" type="perspective" color="#3f3151" opacity=".5" offset="1pt" offset2="-3pt,-2pt"/>
            <v:textbox>
              <w:txbxContent>
                <w:p w:rsidR="001673DA" w:rsidRDefault="00511953">
                  <w:pPr>
                    <w:spacing w:after="0"/>
                    <w:rPr>
                      <w:rFonts w:ascii="Sylfaen" w:hAnsi="Sylfaen"/>
                    </w:rPr>
                  </w:pPr>
                  <w:r>
                    <w:rPr>
                      <w:rFonts w:ascii="Sylfaen" w:hAnsi="Sylfaen"/>
                    </w:rPr>
                    <w:t>From The Rubaiyat of Omar Khayyam XXV</w:t>
                  </w:r>
                  <w:r>
                    <w:rPr>
                      <w:rFonts w:ascii="Sylfaen" w:hAnsi="Sylfaen"/>
                    </w:rPr>
                    <w:t>III</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‘With them the seed of Wisdom did I sow,</w:t>
                  </w:r>
                </w:p>
                <w:p w:rsidR="001673DA" w:rsidRDefault="00511953">
                  <w:pPr>
                    <w:spacing w:after="0"/>
                    <w:rPr>
                      <w:rFonts w:ascii="Sylfaen" w:hAnsi="Sylfaen"/>
                    </w:rPr>
                  </w:pPr>
                  <w:r>
                    <w:rPr>
                      <w:rFonts w:ascii="Sylfaen" w:hAnsi="Sylfaen"/>
                    </w:rPr>
                    <w:t>And with mine own hand wrought to make it grow;</w:t>
                  </w:r>
                </w:p>
                <w:p w:rsidR="001673DA" w:rsidRDefault="00511953">
                  <w:pPr>
                    <w:spacing w:after="0"/>
                    <w:rPr>
                      <w:rFonts w:ascii="Sylfaen" w:hAnsi="Sylfaen"/>
                    </w:rPr>
                  </w:pPr>
                  <w:r>
                    <w:rPr>
                      <w:rFonts w:ascii="Sylfaen" w:hAnsi="Sylfaen"/>
                    </w:rPr>
                    <w:t>And this was all the Harvest that I reap’d—</w:t>
                  </w:r>
                </w:p>
                <w:p w:rsidR="001673DA" w:rsidRDefault="00511953">
                  <w:pPr>
                    <w:spacing w:after="0"/>
                    <w:rPr>
                      <w:rFonts w:ascii="Sylfaen" w:hAnsi="Sylfaen"/>
                    </w:rPr>
                  </w:pPr>
                  <w:r>
                    <w:rPr>
                      <w:rFonts w:ascii="Sylfaen" w:hAnsi="Sylfaen"/>
                    </w:rPr>
                    <w:t>“I came like Water, and like the Wind I go.”</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Indian Literature (c. 1400 B.C. – c. A.D. 500)</w:t>
      </w:r>
    </w:p>
    <w:p w:rsidR="001673DA" w:rsidRDefault="00511953">
      <w:pPr>
        <w:spacing w:after="0"/>
        <w:ind w:left="720" w:firstLine="720"/>
        <w:rPr>
          <w:rFonts w:ascii="Sylfaen" w:hAnsi="Sylfaen"/>
        </w:rPr>
      </w:pPr>
      <w:r>
        <w:rPr>
          <w:rFonts w:ascii="Sylfaen" w:hAnsi="Sylfaen"/>
        </w:rPr>
        <w:t xml:space="preserve">Ancient Indians had </w:t>
      </w:r>
      <w:r>
        <w:rPr>
          <w:rFonts w:ascii="Sylfaen" w:hAnsi="Sylfaen"/>
        </w:rPr>
        <w:t>no literary genres like the novel or the short story. Except for poetry and drama, most Sanskrit texts imitated the Rig-veda in attempting to convey general and timeless truths.</w:t>
      </w:r>
    </w:p>
    <w:p w:rsidR="001673DA" w:rsidRDefault="00511953">
      <w:pPr>
        <w:spacing w:after="0"/>
        <w:ind w:left="720" w:firstLine="720"/>
        <w:rPr>
          <w:rFonts w:ascii="Sylfaen" w:hAnsi="Sylfaen"/>
        </w:rPr>
      </w:pPr>
      <w:r>
        <w:rPr>
          <w:rFonts w:ascii="Sylfaen" w:hAnsi="Sylfaen"/>
        </w:rPr>
        <w:t xml:space="preserve">Hinduism, an Indian religion, claims the Vedas as the source of all truth and </w:t>
      </w:r>
      <w:r>
        <w:rPr>
          <w:rFonts w:ascii="Sylfaen" w:hAnsi="Sylfaen"/>
        </w:rPr>
        <w:t>the basis of its religious beliefs. The earliest and most influential of these sacred texts is the Rig-veda. Compiled around 1400 B.C., the Rig-veda is a collection of 1,028 hymns composed by different authors at different times. It also contains poems lik</w:t>
      </w:r>
      <w:r>
        <w:rPr>
          <w:rFonts w:ascii="Sylfaen" w:hAnsi="Sylfaen"/>
        </w:rPr>
        <w:t>e the “Creation Hymn” which speculates about the origin and nature of the universe.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80" o:spid="_x0000_s1100" type="#_x0000_t202" style="position:absolute;margin-left:0;margin-top:0;width:386.55pt;height:164.25pt;z-index:251648512;visibility:visible;mso-wrap-distance-left:0;mso-wrap-distance-right:0;mso-position-horizontal:center;mso-position-horizontal-relative:text;mso-position-vertical-relative:text;mso-width-relative:margin;mso-height-relative:margin" fillcolor="#92cddc" strokecolor="#92cddc" strokeweight="1pt">
            <v:fill color2="#daeef3" angle="-45" focus="-50%" type="gradient"/>
            <v:shadow on="t" type="perspective" color="#205867" opacity=".5" offset="1pt" offset2="-3pt,-2pt"/>
            <v:textbox>
              <w:txbxContent>
                <w:p w:rsidR="001673DA" w:rsidRDefault="00511953">
                  <w:pPr>
                    <w:spacing w:after="0"/>
                    <w:rPr>
                      <w:rFonts w:ascii="Sylfaen" w:hAnsi="Sylfaen"/>
                    </w:rPr>
                  </w:pPr>
                  <w:r>
                    <w:rPr>
                      <w:rFonts w:ascii="Sylfaen" w:hAnsi="Sylfaen"/>
                    </w:rPr>
                    <w:t>From the “Creation Hymn” of the Rig-veda.</w:t>
                  </w:r>
                </w:p>
                <w:p w:rsidR="001673DA" w:rsidRDefault="001673DA">
                  <w:pPr>
                    <w:spacing w:after="0"/>
                    <w:rPr>
                      <w:rFonts w:ascii="Sylfaen" w:hAnsi="Sylfaen"/>
                    </w:rPr>
                  </w:pPr>
                </w:p>
                <w:p w:rsidR="001673DA" w:rsidRDefault="00511953">
                  <w:pPr>
                    <w:pStyle w:val="ListParagraph"/>
                    <w:numPr>
                      <w:ilvl w:val="0"/>
                      <w:numId w:val="179"/>
                    </w:numPr>
                    <w:spacing w:after="0"/>
                    <w:rPr>
                      <w:rFonts w:ascii="Sylfaen" w:hAnsi="Sylfaen"/>
                    </w:rPr>
                  </w:pPr>
                  <w:r>
                    <w:rPr>
                      <w:rFonts w:ascii="Sylfaen" w:hAnsi="Sylfaen"/>
                    </w:rPr>
                    <w:t xml:space="preserve">There was neither non-existence nor existence then; there was neither the realm of space nor the sky which is beyond. </w:t>
                  </w:r>
                  <w:r>
                    <w:rPr>
                      <w:rFonts w:ascii="Sylfaen" w:hAnsi="Sylfaen"/>
                    </w:rPr>
                    <w:t>What stirred? Where? In whose protection? Was there water, bottomlessly deep?</w:t>
                  </w:r>
                </w:p>
                <w:p w:rsidR="001673DA" w:rsidRDefault="00511953">
                  <w:pPr>
                    <w:pStyle w:val="ListParagraph"/>
                    <w:numPr>
                      <w:ilvl w:val="0"/>
                      <w:numId w:val="179"/>
                    </w:numPr>
                    <w:spacing w:after="0"/>
                    <w:rPr>
                      <w:rFonts w:ascii="Sylfaen" w:hAnsi="Sylfaen"/>
                    </w:rPr>
                  </w:pPr>
                  <w:r>
                    <w:rPr>
                      <w:rFonts w:ascii="Sylfaen" w:hAnsi="Sylfaen"/>
                    </w:rPr>
                    <w:t>There was neither death nor immortality then. There was no distinguishing sign of night and day. That one breathed, windless, by its own impuls. Other than that there was nothing</w:t>
                  </w:r>
                  <w:r>
                    <w:rPr>
                      <w:rFonts w:ascii="Sylfaen" w:hAnsi="Sylfaen"/>
                    </w:rPr>
                    <w:t xml:space="preserve"> beyond.</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 xml:space="preserve">The </w:t>
      </w:r>
      <w:r>
        <w:rPr>
          <w:rFonts w:ascii="Sylfaen" w:hAnsi="Sylfaen"/>
          <w:b/>
        </w:rPr>
        <w:t>Mahabharata</w:t>
      </w:r>
      <w:r>
        <w:rPr>
          <w:rFonts w:ascii="Sylfaen" w:hAnsi="Sylfaen"/>
        </w:rPr>
        <w:t xml:space="preserve"> is the world’s longest epic. The myths and tales in this epic are woven into the fabric of its main story: the account of a fight over the rights to a kingdom. Two branches of a family, the Pandavas and the Kauravas, are i</w:t>
      </w:r>
      <w:r>
        <w:rPr>
          <w:rFonts w:ascii="Sylfaen" w:hAnsi="Sylfaen"/>
        </w:rPr>
        <w:t>nvolved in this dispute. When the five Pandava brothers are banished or exiled to the forest, they meet various characters who tell them instructive and entertaining stories. One such story is “Sibi” about how righteous behaviour is rewarded.</w:t>
      </w:r>
    </w:p>
    <w:p w:rsidR="001673DA" w:rsidRDefault="00511953">
      <w:pPr>
        <w:spacing w:after="0"/>
        <w:rPr>
          <w:rFonts w:ascii="Sylfaen" w:hAnsi="Sylfaen"/>
        </w:rPr>
      </w:pPr>
      <w:r>
        <w:rPr>
          <w:rFonts w:ascii="Sylfaen" w:hAnsi="Sylfaen"/>
        </w:rPr>
        <w:tab/>
        <w:t xml:space="preserve">The </w:t>
      </w:r>
      <w:r>
        <w:rPr>
          <w:rFonts w:ascii="Sylfaen" w:hAnsi="Sylfaen"/>
          <w:b/>
        </w:rPr>
        <w:t>Panchata</w:t>
      </w:r>
      <w:r>
        <w:rPr>
          <w:rFonts w:ascii="Sylfaen" w:hAnsi="Sylfaen"/>
          <w:b/>
        </w:rPr>
        <w:t>ntra</w:t>
      </w:r>
      <w:r>
        <w:rPr>
          <w:rFonts w:ascii="Sylfaen" w:hAnsi="Sylfaen"/>
        </w:rPr>
        <w:t xml:space="preserve"> (The Five Books or The Five Strategies) attributed to Visnusarman, is the best known collection of folktales and animal fables in Indian literature. It aimed to teach the young princes of India in the ancient times about political matters and interper</w:t>
      </w:r>
      <w:r>
        <w:rPr>
          <w:rFonts w:ascii="Sylfaen" w:hAnsi="Sylfaen"/>
        </w:rPr>
        <w:t>sonal relationships in general.</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 xml:space="preserve">Each of the five books of the </w:t>
      </w:r>
      <w:r>
        <w:rPr>
          <w:rFonts w:ascii="Sylfaen" w:hAnsi="Sylfaen"/>
          <w:i/>
        </w:rPr>
        <w:t>Panchatantra</w:t>
      </w:r>
      <w:r>
        <w:rPr>
          <w:rFonts w:ascii="Sylfaen" w:hAnsi="Sylfaen"/>
        </w:rPr>
        <w:t xml:space="preserve"> begins with a frame story, whose characters tell each other stories illustrating the conduct appropriate to diverse social and political situations. The characters within the illus</w:t>
      </w:r>
      <w:r>
        <w:rPr>
          <w:rFonts w:ascii="Sylfaen" w:hAnsi="Sylfaen"/>
        </w:rPr>
        <w:t xml:space="preserve">trative tales tell each other stories as well and so on, until the nested tales eventually lead back to the frame of the story. </w:t>
      </w:r>
    </w:p>
    <w:p w:rsidR="001673DA" w:rsidRDefault="00511953">
      <w:pPr>
        <w:spacing w:after="0"/>
        <w:rPr>
          <w:rFonts w:ascii="Sylfaen" w:hAnsi="Sylfaen"/>
        </w:rPr>
      </w:pPr>
      <w:r>
        <w:rPr>
          <w:rFonts w:ascii="Sylfaen" w:hAnsi="Sylfaen"/>
          <w:noProof/>
          <w:lang w:val="en-US" w:eastAsia="zh-TW"/>
        </w:rPr>
        <w:pict>
          <v:shape id="1081" o:spid="_x0000_s1099" type="#_x0000_t202" style="position:absolute;margin-left:13.15pt;margin-top:6.35pt;width:441.15pt;height:434.35pt;z-index:251649536;visibility:visible;mso-wrap-distance-left:0;mso-wrap-distance-right:0;mso-position-horizontal-relative:text;mso-position-vertical-relative:text;mso-width-relative:margin;mso-height-relative:margin" fillcolor="#fabf8f" strokecolor="#fabf8f" strokeweight="1pt">
            <v:fill color2="#fde9d9" angle="-45" focus="-50%" type="gradient"/>
            <v:shadow on="t" type="perspective" color="#974706" opacity=".5" offset="1pt" offset2="-3pt,-2pt"/>
            <v:textbox>
              <w:txbxContent>
                <w:p w:rsidR="001673DA" w:rsidRDefault="00511953">
                  <w:pPr>
                    <w:spacing w:after="0"/>
                    <w:rPr>
                      <w:rFonts w:ascii="Sylfaen" w:hAnsi="Sylfaen"/>
                      <w:sz w:val="20"/>
                      <w:szCs w:val="20"/>
                    </w:rPr>
                  </w:pPr>
                  <w:r>
                    <w:rPr>
                      <w:sz w:val="20"/>
                      <w:szCs w:val="20"/>
                    </w:rPr>
                    <w:tab/>
                  </w:r>
                  <w:r>
                    <w:rPr>
                      <w:rFonts w:ascii="Sylfaen" w:hAnsi="Sylfaen"/>
                      <w:sz w:val="20"/>
                      <w:szCs w:val="20"/>
                    </w:rPr>
                    <w:t>From the Panchatantra – Book V</w:t>
                  </w:r>
                </w:p>
                <w:p w:rsidR="001673DA" w:rsidRDefault="00511953">
                  <w:pPr>
                    <w:spacing w:after="0"/>
                    <w:rPr>
                      <w:rFonts w:ascii="Sylfaen" w:hAnsi="Sylfaen"/>
                      <w:sz w:val="20"/>
                      <w:szCs w:val="20"/>
                    </w:rPr>
                  </w:pPr>
                  <w:r>
                    <w:rPr>
                      <w:rFonts w:ascii="Sylfaen" w:hAnsi="Sylfaen"/>
                      <w:sz w:val="20"/>
                      <w:szCs w:val="20"/>
                    </w:rPr>
                    <w:tab/>
                    <w:t>III – Considered Action</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ab/>
                    <w:t>Let the well-advised be done;</w:t>
                  </w:r>
                </w:p>
                <w:p w:rsidR="001673DA" w:rsidRDefault="00511953">
                  <w:pPr>
                    <w:spacing w:after="0"/>
                    <w:rPr>
                      <w:rFonts w:ascii="Sylfaen" w:hAnsi="Sylfaen"/>
                      <w:sz w:val="20"/>
                      <w:szCs w:val="20"/>
                    </w:rPr>
                  </w:pPr>
                  <w:r>
                    <w:rPr>
                      <w:rFonts w:ascii="Sylfaen" w:hAnsi="Sylfaen"/>
                      <w:sz w:val="20"/>
                      <w:szCs w:val="20"/>
                    </w:rPr>
                    <w:tab/>
                    <w:t>Ill-advised leave unbegun;</w:t>
                  </w:r>
                </w:p>
                <w:p w:rsidR="001673DA" w:rsidRDefault="00511953">
                  <w:pPr>
                    <w:spacing w:after="0"/>
                    <w:rPr>
                      <w:rFonts w:ascii="Sylfaen" w:hAnsi="Sylfaen"/>
                      <w:sz w:val="20"/>
                      <w:szCs w:val="20"/>
                    </w:rPr>
                  </w:pPr>
                  <w:r>
                    <w:rPr>
                      <w:rFonts w:ascii="Sylfaen" w:hAnsi="Sylfaen"/>
                      <w:sz w:val="20"/>
                      <w:szCs w:val="20"/>
                    </w:rPr>
                    <w:tab/>
                  </w:r>
                  <w:r>
                    <w:rPr>
                      <w:rFonts w:ascii="Sylfaen" w:hAnsi="Sylfaen"/>
                      <w:sz w:val="20"/>
                      <w:szCs w:val="20"/>
                    </w:rPr>
                    <w:t>Else, remorse will be let loose,</w:t>
                  </w:r>
                </w:p>
                <w:p w:rsidR="001673DA" w:rsidRDefault="00511953">
                  <w:pPr>
                    <w:spacing w:after="0"/>
                    <w:rPr>
                      <w:rFonts w:ascii="Sylfaen" w:hAnsi="Sylfaen"/>
                      <w:sz w:val="20"/>
                      <w:szCs w:val="20"/>
                    </w:rPr>
                  </w:pPr>
                  <w:r>
                    <w:rPr>
                      <w:rFonts w:ascii="Sylfaen" w:hAnsi="Sylfaen"/>
                      <w:sz w:val="20"/>
                      <w:szCs w:val="20"/>
                    </w:rPr>
                    <w:tab/>
                    <w:t>As with lady and mongoose</w:t>
                  </w:r>
                </w:p>
                <w:p w:rsidR="001673DA" w:rsidRDefault="00511953">
                  <w:pPr>
                    <w:spacing w:after="0"/>
                    <w:rPr>
                      <w:rFonts w:ascii="Sylfaen" w:hAnsi="Sylfaen"/>
                      <w:sz w:val="20"/>
                      <w:szCs w:val="20"/>
                    </w:rPr>
                  </w:pPr>
                  <w:r>
                    <w:rPr>
                      <w:rFonts w:ascii="Sylfaen" w:hAnsi="Sylfaen"/>
                      <w:sz w:val="20"/>
                      <w:szCs w:val="20"/>
                    </w:rPr>
                    <w:tab/>
                    <w:t xml:space="preserve">“How was that?” asked Jewel. And they told the story of </w:t>
                  </w:r>
                </w:p>
                <w:p w:rsidR="001673DA" w:rsidRDefault="00511953">
                  <w:pPr>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The Loyal Mongoose</w:t>
                  </w:r>
                </w:p>
                <w:p w:rsidR="001673DA" w:rsidRDefault="00511953">
                  <w:pPr>
                    <w:spacing w:after="0"/>
                    <w:rPr>
                      <w:rFonts w:ascii="Sylfaen" w:hAnsi="Sylfaen"/>
                      <w:sz w:val="20"/>
                      <w:szCs w:val="20"/>
                    </w:rPr>
                  </w:pPr>
                  <w:r>
                    <w:rPr>
                      <w:rFonts w:ascii="Sylfaen" w:hAnsi="Sylfaen"/>
                      <w:sz w:val="20"/>
                      <w:szCs w:val="20"/>
                    </w:rPr>
                    <w:tab/>
                    <w:t xml:space="preserve">There was once a Brahman named Godly in a certain town. His wife mothered a single son and a mongoose. And as </w:t>
                  </w:r>
                  <w:r>
                    <w:rPr>
                      <w:rFonts w:ascii="Sylfaen" w:hAnsi="Sylfaen"/>
                      <w:sz w:val="20"/>
                      <w:szCs w:val="20"/>
                    </w:rPr>
                    <w:t xml:space="preserve">she loved little ones, she cared for the mongoose also like a son, giving him milk from her breast, and salves, and baths, and so on. But she did not trust him, for she thought: “A mongoose is a nasty kind of creature. He might hurt my boy.” Yes, there is </w:t>
                  </w:r>
                  <w:r>
                    <w:rPr>
                      <w:rFonts w:ascii="Sylfaen" w:hAnsi="Sylfaen"/>
                      <w:sz w:val="20"/>
                      <w:szCs w:val="20"/>
                    </w:rPr>
                    <w:t>sense in the proverb:</w:t>
                  </w:r>
                </w:p>
                <w:p w:rsidR="001673DA" w:rsidRDefault="00511953">
                  <w:pPr>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A son will ever bring delight,</w:t>
                  </w:r>
                </w:p>
                <w:p w:rsidR="001673DA" w:rsidRDefault="00511953">
                  <w:pPr>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Though bent on folly, passion, spite,</w:t>
                  </w:r>
                </w:p>
                <w:p w:rsidR="001673DA" w:rsidRDefault="00511953">
                  <w:pPr>
                    <w:spacing w:after="0"/>
                    <w:rPr>
                      <w:rFonts w:ascii="Sylfaen" w:hAnsi="Sylfaen"/>
                      <w:sz w:val="20"/>
                      <w:szCs w:val="20"/>
                    </w:rPr>
                  </w:pP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Though shabby, naughty, and a fright.</w:t>
                  </w:r>
                </w:p>
                <w:p w:rsidR="001673DA" w:rsidRDefault="00511953">
                  <w:pPr>
                    <w:spacing w:after="0"/>
                    <w:rPr>
                      <w:rFonts w:ascii="Sylfaen" w:hAnsi="Sylfaen"/>
                      <w:sz w:val="20"/>
                      <w:szCs w:val="20"/>
                    </w:rPr>
                  </w:pPr>
                  <w:r>
                    <w:rPr>
                      <w:rFonts w:ascii="Sylfaen" w:hAnsi="Sylfaen"/>
                      <w:sz w:val="20"/>
                      <w:szCs w:val="20"/>
                    </w:rPr>
                    <w:tab/>
                  </w:r>
                  <w:r>
                    <w:rPr>
                      <w:rFonts w:ascii="Sylfaen" w:hAnsi="Sylfaen"/>
                      <w:sz w:val="20"/>
                      <w:szCs w:val="20"/>
                    </w:rPr>
                    <w:tab/>
                    <w:t>One day she tucked her son in bed, took a water-jar, and said to her husband: “Now, Professor, I am going for wa</w:t>
                  </w:r>
                  <w:r>
                    <w:rPr>
                      <w:rFonts w:ascii="Sylfaen" w:hAnsi="Sylfaen"/>
                      <w:sz w:val="20"/>
                      <w:szCs w:val="20"/>
                    </w:rPr>
                    <w:t>ter. You must protect the boy from the mongoose.” But when she was gone, the Brahman went off somewhere himself to beg food, leaving the house empty.</w:t>
                  </w:r>
                </w:p>
                <w:p w:rsidR="001673DA" w:rsidRDefault="00511953">
                  <w:pPr>
                    <w:spacing w:after="0"/>
                    <w:rPr>
                      <w:rFonts w:ascii="Sylfaen" w:hAnsi="Sylfaen"/>
                      <w:sz w:val="20"/>
                      <w:szCs w:val="20"/>
                    </w:rPr>
                  </w:pPr>
                  <w:r>
                    <w:rPr>
                      <w:rFonts w:ascii="Sylfaen" w:hAnsi="Sylfaen"/>
                      <w:sz w:val="20"/>
                      <w:szCs w:val="20"/>
                    </w:rPr>
                    <w:tab/>
                    <w:t>While he was gone, a black snake issued from his hole and, as fate would have it, crawled toward the baby</w:t>
                  </w:r>
                  <w:r>
                    <w:rPr>
                      <w:rFonts w:ascii="Sylfaen" w:hAnsi="Sylfaen"/>
                      <w:sz w:val="20"/>
                      <w:szCs w:val="20"/>
                    </w:rPr>
                    <w:t xml:space="preserve">’s cradle. But the mongoose, feeling him to be a natural enemy, and fearing for the life of his baby brother, fell upon the vicious serpent halfway, joined the battle with him, tore him to bits, and tossed the pieces far and wide. Then, delighted with his </w:t>
                  </w:r>
                  <w:r>
                    <w:rPr>
                      <w:rFonts w:ascii="Sylfaen" w:hAnsi="Sylfaen"/>
                      <w:sz w:val="20"/>
                      <w:szCs w:val="20"/>
                    </w:rPr>
                    <w:t>own heroism, he rsan, blood trickling from his mouth, to meet the mother; for he wished to show what he had done.</w:t>
                  </w:r>
                </w:p>
                <w:p w:rsidR="001673DA" w:rsidRDefault="00511953">
                  <w:pPr>
                    <w:spacing w:after="0"/>
                    <w:rPr>
                      <w:rFonts w:ascii="Sylfaen" w:hAnsi="Sylfaen"/>
                      <w:sz w:val="20"/>
                      <w:szCs w:val="20"/>
                    </w:rPr>
                  </w:pPr>
                  <w:r>
                    <w:rPr>
                      <w:rFonts w:ascii="Sylfaen" w:hAnsi="Sylfaen"/>
                      <w:sz w:val="20"/>
                      <w:szCs w:val="20"/>
                    </w:rPr>
                    <w:tab/>
                    <w:t>But when the mother saw him coming, saw his bloody mouth and his excitement, she feared that the villain must have eaten her baby boy, and wi</w:t>
                  </w:r>
                  <w:r>
                    <w:rPr>
                      <w:rFonts w:ascii="Sylfaen" w:hAnsi="Sylfaen"/>
                      <w:sz w:val="20"/>
                      <w:szCs w:val="20"/>
                    </w:rPr>
                    <w:t>thout thinking twice, she angrily dropped the water-jar upon him, which killed him the moment it struck. There she left him without a second thought, and hurried home…</w:t>
                  </w:r>
                </w:p>
                <w:p w:rsidR="001673DA" w:rsidRDefault="00511953">
                  <w:pPr>
                    <w:spacing w:after="0"/>
                    <w:rPr>
                      <w:rFonts w:ascii="Sylfaen" w:hAnsi="Sylfaen"/>
                      <w:sz w:val="20"/>
                      <w:szCs w:val="20"/>
                    </w:rPr>
                  </w:pPr>
                  <w:r>
                    <w:rPr>
                      <w:rFonts w:ascii="Sylfaen" w:hAnsi="Sylfaen"/>
                      <w:sz w:val="20"/>
                      <w:szCs w:val="20"/>
                    </w:rPr>
                    <w:tab/>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ab/>
        <w:t>Sakuntala</w:t>
      </w:r>
      <w:r>
        <w:rPr>
          <w:rFonts w:ascii="Sylfaen" w:hAnsi="Sylfaen"/>
        </w:rPr>
        <w:t xml:space="preserve"> by Kalidasa is the most beloved of Indian plays. Roote</w:t>
      </w:r>
      <w:r>
        <w:rPr>
          <w:rFonts w:ascii="Sylfaen" w:hAnsi="Sylfaen"/>
        </w:rPr>
        <w:t>d in the values of India’s classical civilization, and at the same time articulating a profoundly human vision, the play about lovers parted and reunited transcends cultural particularities. The plot, adapted from an older epic tale, is simplicity itself.</w:t>
      </w:r>
    </w:p>
    <w:p w:rsidR="001673DA" w:rsidRDefault="00511953">
      <w:pPr>
        <w:spacing w:after="0"/>
        <w:rPr>
          <w:rFonts w:ascii="Sylfaen" w:hAnsi="Sylfaen"/>
        </w:rPr>
      </w:pPr>
      <w:r>
        <w:rPr>
          <w:rFonts w:ascii="Sylfaen" w:hAnsi="Sylfaen"/>
        </w:rPr>
        <w:tab/>
        <w:t>On seeing the lovely maiden Sakuntala in the enchanting setting of the woodland hermitage presided over by the sage Kanva, Dushyanta inevitably falls in love with her. The young woman returns his passion. Circumstances cause the lovers to part. A sage’s c</w:t>
      </w:r>
      <w:r>
        <w:rPr>
          <w:rFonts w:ascii="Sylfaen" w:hAnsi="Sylfaen"/>
        </w:rPr>
        <w:t>urse and the loss of the king’s signet ring result in the king’s forgetting of his liaision with Sakuntala, and plunge her into further suffering, far away from her lover. Thre recovery of the ring jogs the Dushyanta’s memory, and now it is his turn to suf</w:t>
      </w:r>
      <w:r>
        <w:rPr>
          <w:rFonts w:ascii="Sylfaen" w:hAnsi="Sylfaen"/>
        </w:rPr>
        <w:t>fer, not knowing where to find Sakuntala. With the intervention of the sages and gods, the two lovers are reunited together with their young son.</w:t>
      </w: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Chinese Literature (1000 B.C. – A.D. 1890)</w:t>
      </w:r>
    </w:p>
    <w:p w:rsidR="001673DA" w:rsidRDefault="00511953">
      <w:pPr>
        <w:spacing w:after="0"/>
        <w:ind w:left="720" w:firstLine="720"/>
        <w:rPr>
          <w:rFonts w:ascii="Sylfaen" w:hAnsi="Sylfaen"/>
        </w:rPr>
      </w:pPr>
      <w:r>
        <w:rPr>
          <w:rFonts w:ascii="Sylfaen" w:hAnsi="Sylfaen"/>
        </w:rPr>
        <w:t>In contrast to other ancient literary cultures, which begin with e</w:t>
      </w:r>
      <w:r>
        <w:rPr>
          <w:rFonts w:ascii="Sylfaen" w:hAnsi="Sylfaen"/>
        </w:rPr>
        <w:t xml:space="preserve">pics, prose legends or hymns to the gods, the Chinese tradition begins with </w:t>
      </w:r>
      <w:r>
        <w:rPr>
          <w:rFonts w:ascii="Sylfaen" w:hAnsi="Sylfaen"/>
          <w:b/>
        </w:rPr>
        <w:t>lyric poetry.</w:t>
      </w:r>
      <w:r>
        <w:rPr>
          <w:rFonts w:ascii="Sylfaen" w:hAnsi="Sylfaen"/>
        </w:rPr>
        <w:t xml:space="preserve"> The Classic Poetry (also known as the </w:t>
      </w:r>
      <w:r>
        <w:rPr>
          <w:rFonts w:ascii="Sylfaen" w:hAnsi="Sylfaen"/>
          <w:b/>
        </w:rPr>
        <w:t>Book of Songs</w:t>
      </w:r>
      <w:r>
        <w:rPr>
          <w:rFonts w:ascii="Sylfaen" w:hAnsi="Sylfaen"/>
        </w:rPr>
        <w:t>) is a collection of 305 songs representing the heritage of the Chou people. The earliest in the collection are bel</w:t>
      </w:r>
      <w:r>
        <w:rPr>
          <w:rFonts w:ascii="Sylfaen" w:hAnsi="Sylfaen"/>
        </w:rPr>
        <w:t>ieved to dat from around 1000 B.C. and the latest from around 600 B.C., at which time it seems to have reached something like its present form.</w:t>
      </w:r>
    </w:p>
    <w:p w:rsidR="001673DA" w:rsidRDefault="00511953">
      <w:pPr>
        <w:spacing w:after="0"/>
        <w:ind w:left="720" w:firstLine="720"/>
        <w:rPr>
          <w:rFonts w:ascii="Sylfaen" w:hAnsi="Sylfaen"/>
        </w:rPr>
      </w:pPr>
      <w:r>
        <w:rPr>
          <w:rFonts w:ascii="Sylfaen" w:hAnsi="Sylfaen"/>
        </w:rPr>
        <w:t>There are temple hymns to the ancestors of the Chou ruling house, narrative ballads on the foundation and histor</w:t>
      </w:r>
      <w:r>
        <w:rPr>
          <w:rFonts w:ascii="Sylfaen" w:hAnsi="Sylfaen"/>
        </w:rPr>
        <w:t>y of the dynasty, royal laments, songs of soldiers glorifying war and deploring war, love songs, marriage songs, hunting songs, songs of women whose husbands had deserted them, banquet songs, poems of mourning, and others. Many seem to have originated as f</w:t>
      </w:r>
      <w:r>
        <w:rPr>
          <w:rFonts w:ascii="Sylfaen" w:hAnsi="Sylfaen"/>
        </w:rPr>
        <w:t>olk songs, but these are mixed together with poems from the Chou aristocracy.</w:t>
      </w:r>
    </w:p>
    <w:p w:rsidR="001673DA" w:rsidRDefault="00511953">
      <w:pPr>
        <w:spacing w:after="0"/>
        <w:ind w:left="720" w:firstLine="720"/>
        <w:rPr>
          <w:rFonts w:ascii="Sylfaen" w:hAnsi="Sylfaen"/>
        </w:rPr>
      </w:pPr>
      <w:r>
        <w:rPr>
          <w:rFonts w:ascii="Sylfaen" w:hAnsi="Sylfaen"/>
        </w:rPr>
        <w:t>However, simpe as the poems of the Book of Songs may appear on the surface, they embody the central values (if not the realities) or early Chinese civilization. Again and again t</w:t>
      </w:r>
      <w:r>
        <w:rPr>
          <w:rFonts w:ascii="Sylfaen" w:hAnsi="Sylfaen"/>
        </w:rPr>
        <w:t>he poems return to a fascination with timely action, to the need to speak out, to balances and exchanges, and to acts of explanation.</w:t>
      </w:r>
    </w:p>
    <w:p w:rsidR="001673DA" w:rsidRDefault="00511953">
      <w:pPr>
        <w:spacing w:after="0"/>
        <w:ind w:left="720" w:firstLine="720"/>
        <w:rPr>
          <w:rFonts w:ascii="Sylfaen" w:hAnsi="Sylfaen"/>
        </w:rPr>
      </w:pPr>
      <w:r>
        <w:rPr>
          <w:rFonts w:ascii="Sylfaen" w:hAnsi="Sylfaen"/>
        </w:rPr>
        <w:t>For example, a young woman tosses a man a piece of fruit as a love gift, and the young man answers with an exchange:</w:t>
      </w:r>
    </w:p>
    <w:p w:rsidR="001673DA" w:rsidRDefault="00511953">
      <w:pPr>
        <w:spacing w:after="0"/>
        <w:rPr>
          <w:rFonts w:ascii="Sylfaen" w:hAnsi="Sylfaen"/>
        </w:rPr>
      </w:pPr>
      <w:r>
        <w:rPr>
          <w:rFonts w:ascii="Sylfaen" w:hAnsi="Sylfaen"/>
          <w:noProof/>
          <w:lang w:val="en-US" w:eastAsia="zh-TW"/>
        </w:rPr>
        <w:pict>
          <v:shape id="1082" o:spid="_x0000_s1098" type="#_x0000_t202" style="position:absolute;margin-left:36.25pt;margin-top:7.1pt;width:395.2pt;height:64.55pt;z-index:251650560;visibility:visible;mso-height-percent:200;mso-wrap-distance-left:0;mso-wrap-distance-right:0;mso-position-horizontal-relative:text;mso-position-vertical-relative:text;mso-height-percent:200;mso-width-relative:margin;mso-height-relative:margin" fillcolor="#95b3d7" strokecolor="#4f81bd" strokeweight="1pt">
            <v:fill color2="#4f81bd" focus="50%" type="gradient"/>
            <v:shadow on="t" type="perspective" color="#243f60" offset="1pt" offset2="-3pt,-2pt"/>
            <v:textbox style="mso-fit-shape-to-text:t">
              <w:txbxContent>
                <w:p w:rsidR="001673DA" w:rsidRDefault="00511953">
                  <w:pPr>
                    <w:spacing w:after="0"/>
                    <w:rPr>
                      <w:rFonts w:ascii="Sylfaen" w:hAnsi="Sylfaen"/>
                    </w:rPr>
                  </w:pPr>
                  <w:r>
                    <w:rPr>
                      <w:rFonts w:ascii="Sylfaen" w:hAnsi="Sylfaen"/>
                    </w:rPr>
                    <w:t>#6</w:t>
                  </w:r>
                  <w:r>
                    <w:rPr>
                      <w:rFonts w:ascii="Sylfaen" w:hAnsi="Sylfaen"/>
                    </w:rPr>
                    <w:t>4</w:t>
                  </w:r>
                  <w:r>
                    <w:rPr>
                      <w:rFonts w:ascii="Sylfaen" w:hAnsi="Sylfaen"/>
                    </w:rPr>
                    <w:tab/>
                    <w:t>She cast a quince to me,</w:t>
                  </w:r>
                  <w:r>
                    <w:rPr>
                      <w:rFonts w:ascii="Sylfaen" w:hAnsi="Sylfaen"/>
                    </w:rPr>
                    <w:tab/>
                  </w:r>
                  <w:r>
                    <w:rPr>
                      <w:rFonts w:ascii="Sylfaen" w:hAnsi="Sylfaen"/>
                    </w:rPr>
                    <w:tab/>
                    <w:t>She cast a peach to me,</w:t>
                  </w:r>
                </w:p>
                <w:p w:rsidR="001673DA" w:rsidRDefault="00511953">
                  <w:pPr>
                    <w:spacing w:after="0"/>
                    <w:rPr>
                      <w:rFonts w:ascii="Sylfaen" w:hAnsi="Sylfaen"/>
                    </w:rPr>
                  </w:pPr>
                  <w:r>
                    <w:rPr>
                      <w:rFonts w:ascii="Sylfaen" w:hAnsi="Sylfaen"/>
                    </w:rPr>
                    <w:tab/>
                    <w:t>a costly garnet I returned;</w:t>
                  </w:r>
                  <w:r>
                    <w:rPr>
                      <w:rFonts w:ascii="Sylfaen" w:hAnsi="Sylfaen"/>
                    </w:rPr>
                    <w:tab/>
                  </w:r>
                  <w:r>
                    <w:rPr>
                      <w:rFonts w:ascii="Sylfaen" w:hAnsi="Sylfaen"/>
                    </w:rPr>
                    <w:tab/>
                    <w:t>costly opal I returned;</w:t>
                  </w:r>
                </w:p>
                <w:p w:rsidR="001673DA" w:rsidRDefault="00511953">
                  <w:pPr>
                    <w:spacing w:after="0"/>
                    <w:rPr>
                      <w:rFonts w:ascii="Sylfaen" w:hAnsi="Sylfaen"/>
                    </w:rPr>
                  </w:pPr>
                  <w:r>
                    <w:rPr>
                      <w:rFonts w:ascii="Sylfaen" w:hAnsi="Sylfaen"/>
                    </w:rPr>
                    <w:tab/>
                    <w:t>it was no equal return,</w:t>
                  </w:r>
                  <w:r>
                    <w:rPr>
                      <w:rFonts w:ascii="Sylfaen" w:hAnsi="Sylfaen"/>
                    </w:rPr>
                    <w:tab/>
                  </w:r>
                  <w:r>
                    <w:rPr>
                      <w:rFonts w:ascii="Sylfaen" w:hAnsi="Sylfaen"/>
                    </w:rPr>
                    <w:tab/>
                  </w:r>
                  <w:r>
                    <w:rPr>
                      <w:rFonts w:ascii="Sylfaen" w:hAnsi="Sylfaen"/>
                    </w:rPr>
                    <w:tab/>
                    <w:t>it was no equal return,</w:t>
                  </w:r>
                </w:p>
                <w:p w:rsidR="001673DA" w:rsidRDefault="00511953">
                  <w:pPr>
                    <w:spacing w:after="0"/>
                    <w:rPr>
                      <w:rFonts w:ascii="Sylfaen" w:hAnsi="Sylfaen"/>
                    </w:rPr>
                  </w:pPr>
                  <w:r>
                    <w:rPr>
                      <w:rFonts w:ascii="Sylfaen" w:hAnsi="Sylfaen"/>
                    </w:rPr>
                    <w:tab/>
                    <w:t>but by this love will last.</w:t>
                  </w:r>
                  <w:r>
                    <w:rPr>
                      <w:rFonts w:ascii="Sylfaen" w:hAnsi="Sylfaen"/>
                    </w:rPr>
                    <w:tab/>
                  </w:r>
                  <w:r>
                    <w:rPr>
                      <w:rFonts w:ascii="Sylfaen" w:hAnsi="Sylfaen"/>
                    </w:rPr>
                    <w:tab/>
                    <w:t xml:space="preserve">but by this love will last. </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r>
        <w:rPr>
          <w:rFonts w:ascii="Sylfaen" w:hAnsi="Sylfaen"/>
        </w:rPr>
        <w:tab/>
        <w:t>The exchange is economically uneq</w:t>
      </w:r>
      <w:r>
        <w:rPr>
          <w:rFonts w:ascii="Sylfaen" w:hAnsi="Sylfaen"/>
        </w:rPr>
        <w:t xml:space="preserve">ual, a jewel returned for fruit. But the young man acts at once to restore the exchange to balance, explaining that the jewel was not given as an object of value, but as a token and message, just as the fruit she threw had been a message. </w:t>
      </w:r>
    </w:p>
    <w:p w:rsidR="001673DA" w:rsidRDefault="00511953">
      <w:pPr>
        <w:spacing w:after="0"/>
        <w:rPr>
          <w:rFonts w:ascii="Sylfaen" w:hAnsi="Sylfaen"/>
        </w:rPr>
      </w:pPr>
      <w:r>
        <w:rPr>
          <w:rFonts w:ascii="Sylfaen" w:hAnsi="Sylfaen"/>
          <w:noProof/>
          <w:lang w:val="en-US" w:eastAsia="zh-TW"/>
        </w:rPr>
        <w:pict>
          <v:shape id="1083" o:spid="_x0000_s1097" type="#_x0000_t202" style="position:absolute;margin-left:26.05pt;margin-top:6.25pt;width:415.95pt;height:64.3pt;z-index:251651584;visibility:visible;mso-height-percent:200;mso-wrap-distance-left:0;mso-wrap-distance-right:0;mso-position-horizontal-relative:text;mso-position-vertical-relative:text;mso-height-percent:200;mso-width-relative:margin;mso-height-relative:margin" fillcolor="#d99594" strokecolor="#c0504d" strokeweight="1pt">
            <v:fill color2="#c0504d" focus="50%" type="gradient"/>
            <v:shadow on="t" type="perspective" color="#622423" offset="1pt" offset2="-3pt,-2pt"/>
            <v:textbox style="mso-fit-shape-to-text:t">
              <w:txbxContent>
                <w:p w:rsidR="001673DA" w:rsidRDefault="00511953">
                  <w:pPr>
                    <w:spacing w:after="0"/>
                    <w:rPr>
                      <w:rFonts w:ascii="Sylfaen" w:hAnsi="Sylfaen"/>
                      <w:sz w:val="20"/>
                      <w:szCs w:val="20"/>
                    </w:rPr>
                  </w:pPr>
                  <w:r>
                    <w:rPr>
                      <w:rFonts w:ascii="Sylfaen" w:hAnsi="Sylfaen"/>
                      <w:sz w:val="20"/>
                      <w:szCs w:val="20"/>
                    </w:rPr>
                    <w:t>From the Book</w:t>
                  </w:r>
                  <w:r>
                    <w:rPr>
                      <w:rFonts w:ascii="Sylfaen" w:hAnsi="Sylfaen"/>
                      <w:sz w:val="20"/>
                      <w:szCs w:val="20"/>
                    </w:rPr>
                    <w:t xml:space="preserve"> of Songs #20</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Plums are falling,</w:t>
                  </w:r>
                  <w:r>
                    <w:rPr>
                      <w:rFonts w:ascii="Sylfaen" w:hAnsi="Sylfaen"/>
                      <w:sz w:val="20"/>
                      <w:szCs w:val="20"/>
                    </w:rPr>
                    <w:tab/>
                  </w:r>
                  <w:r>
                    <w:rPr>
                      <w:rFonts w:ascii="Sylfaen" w:hAnsi="Sylfaen"/>
                      <w:sz w:val="20"/>
                      <w:szCs w:val="20"/>
                    </w:rPr>
                    <w:tab/>
                    <w:t>Plums are falling,</w:t>
                  </w:r>
                  <w:r>
                    <w:rPr>
                      <w:rFonts w:ascii="Sylfaen" w:hAnsi="Sylfaen"/>
                      <w:sz w:val="20"/>
                      <w:szCs w:val="20"/>
                    </w:rPr>
                    <w:tab/>
                  </w:r>
                  <w:r>
                    <w:rPr>
                      <w:rFonts w:ascii="Sylfaen" w:hAnsi="Sylfaen"/>
                      <w:sz w:val="20"/>
                      <w:szCs w:val="20"/>
                    </w:rPr>
                    <w:tab/>
                    <w:t>Plums are falling,</w:t>
                  </w:r>
                </w:p>
                <w:p w:rsidR="001673DA" w:rsidRDefault="00511953">
                  <w:pPr>
                    <w:spacing w:after="0"/>
                    <w:rPr>
                      <w:rFonts w:ascii="Sylfaen" w:hAnsi="Sylfaen"/>
                      <w:sz w:val="20"/>
                      <w:szCs w:val="20"/>
                    </w:rPr>
                  </w:pPr>
                  <w:r>
                    <w:rPr>
                      <w:rFonts w:ascii="Sylfaen" w:hAnsi="Sylfaen"/>
                      <w:sz w:val="20"/>
                      <w:szCs w:val="20"/>
                    </w:rPr>
                    <w:t>seven are the fruits;</w:t>
                  </w:r>
                  <w:r>
                    <w:rPr>
                      <w:rFonts w:ascii="Sylfaen" w:hAnsi="Sylfaen"/>
                      <w:sz w:val="20"/>
                      <w:szCs w:val="20"/>
                    </w:rPr>
                    <w:tab/>
                  </w:r>
                  <w:r>
                    <w:rPr>
                      <w:rFonts w:ascii="Sylfaen" w:hAnsi="Sylfaen"/>
                      <w:sz w:val="20"/>
                      <w:szCs w:val="20"/>
                    </w:rPr>
                    <w:tab/>
                    <w:t>three are the fruits,</w:t>
                  </w:r>
                  <w:r>
                    <w:rPr>
                      <w:rFonts w:ascii="Sylfaen" w:hAnsi="Sylfaen"/>
                      <w:sz w:val="20"/>
                      <w:szCs w:val="20"/>
                    </w:rPr>
                    <w:tab/>
                  </w:r>
                  <w:r>
                    <w:rPr>
                      <w:rFonts w:ascii="Sylfaen" w:hAnsi="Sylfaen"/>
                      <w:sz w:val="20"/>
                      <w:szCs w:val="20"/>
                    </w:rPr>
                    <w:tab/>
                    <w:t>catch them in the basket;</w:t>
                  </w:r>
                </w:p>
                <w:p w:rsidR="001673DA" w:rsidRDefault="00511953">
                  <w:pPr>
                    <w:spacing w:after="0"/>
                    <w:rPr>
                      <w:rFonts w:ascii="Sylfaen" w:hAnsi="Sylfaen"/>
                      <w:sz w:val="20"/>
                      <w:szCs w:val="20"/>
                    </w:rPr>
                  </w:pPr>
                  <w:r>
                    <w:rPr>
                      <w:rFonts w:ascii="Sylfaen" w:hAnsi="Sylfaen"/>
                      <w:sz w:val="20"/>
                      <w:szCs w:val="20"/>
                    </w:rPr>
                    <w:t>many men want me,</w:t>
                  </w:r>
                  <w:r>
                    <w:rPr>
                      <w:rFonts w:ascii="Sylfaen" w:hAnsi="Sylfaen"/>
                      <w:sz w:val="20"/>
                      <w:szCs w:val="20"/>
                    </w:rPr>
                    <w:tab/>
                  </w:r>
                  <w:r>
                    <w:rPr>
                      <w:rFonts w:ascii="Sylfaen" w:hAnsi="Sylfaen"/>
                      <w:sz w:val="20"/>
                      <w:szCs w:val="20"/>
                    </w:rPr>
                    <w:tab/>
                    <w:t>many men want me,</w:t>
                  </w:r>
                  <w:r>
                    <w:rPr>
                      <w:rFonts w:ascii="Sylfaen" w:hAnsi="Sylfaen"/>
                      <w:sz w:val="20"/>
                      <w:szCs w:val="20"/>
                    </w:rPr>
                    <w:tab/>
                  </w:r>
                  <w:r>
                    <w:rPr>
                      <w:rFonts w:ascii="Sylfaen" w:hAnsi="Sylfaen"/>
                      <w:sz w:val="20"/>
                      <w:szCs w:val="20"/>
                    </w:rPr>
                    <w:tab/>
                    <w:t>many men want me,</w:t>
                  </w:r>
                </w:p>
                <w:p w:rsidR="001673DA" w:rsidRDefault="00511953">
                  <w:pPr>
                    <w:spacing w:after="0"/>
                    <w:rPr>
                      <w:rFonts w:ascii="Sylfaen" w:hAnsi="Sylfaen"/>
                      <w:sz w:val="20"/>
                      <w:szCs w:val="20"/>
                    </w:rPr>
                  </w:pPr>
                  <w:r>
                    <w:rPr>
                      <w:rFonts w:ascii="Sylfaen" w:hAnsi="Sylfaen"/>
                      <w:sz w:val="20"/>
                      <w:szCs w:val="20"/>
                    </w:rPr>
                    <w:t>let me have a fine one.</w:t>
                  </w:r>
                  <w:r>
                    <w:rPr>
                      <w:rFonts w:ascii="Sylfaen" w:hAnsi="Sylfaen"/>
                      <w:sz w:val="20"/>
                      <w:szCs w:val="20"/>
                    </w:rPr>
                    <w:tab/>
                  </w:r>
                  <w:r>
                    <w:rPr>
                      <w:rFonts w:ascii="Sylfaen" w:hAnsi="Sylfaen"/>
                      <w:sz w:val="20"/>
                      <w:szCs w:val="20"/>
                    </w:rPr>
                    <w:tab/>
                    <w:t>let</w:t>
                  </w:r>
                  <w:r>
                    <w:rPr>
                      <w:rFonts w:ascii="Sylfaen" w:hAnsi="Sylfaen"/>
                      <w:sz w:val="20"/>
                      <w:szCs w:val="20"/>
                    </w:rPr>
                    <w:t xml:space="preserve"> me have a steady one.</w:t>
                  </w:r>
                  <w:r>
                    <w:rPr>
                      <w:rFonts w:ascii="Sylfaen" w:hAnsi="Sylfaen"/>
                      <w:sz w:val="20"/>
                      <w:szCs w:val="20"/>
                    </w:rPr>
                    <w:tab/>
                  </w:r>
                  <w:r>
                    <w:rPr>
                      <w:rFonts w:ascii="Sylfaen" w:hAnsi="Sylfaen"/>
                      <w:sz w:val="20"/>
                      <w:szCs w:val="20"/>
                    </w:rPr>
                    <w:tab/>
                    <w:t>let me be bride of one.</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What do the plums represent in the poem? What does each of the last line mean? What does each imply?</w:t>
      </w:r>
    </w:p>
    <w:p w:rsidR="001673DA" w:rsidRDefault="00511953">
      <w:pPr>
        <w:spacing w:after="0"/>
        <w:rPr>
          <w:rFonts w:ascii="Sylfaen" w:hAnsi="Sylfaen"/>
        </w:rPr>
      </w:pPr>
      <w:r>
        <w:rPr>
          <w:rFonts w:ascii="Sylfaen" w:hAnsi="Sylfaen"/>
        </w:rPr>
        <w:tab/>
        <w:t xml:space="preserve">Along with poetry, the most highly valued Chinese literary works are philosophical texts. Of </w:t>
      </w:r>
      <w:r>
        <w:rPr>
          <w:rFonts w:ascii="Sylfaen" w:hAnsi="Sylfaen"/>
        </w:rPr>
        <w:t>these books, the most notable are The Analects of Confucius and the Tao Te Ching of Lao Tzu—the principal works of Confucianism and Taoism, respectively.</w:t>
      </w:r>
    </w:p>
    <w:p w:rsidR="001673DA" w:rsidRDefault="00511953">
      <w:pPr>
        <w:spacing w:after="0"/>
        <w:rPr>
          <w:rFonts w:ascii="Sylfaen" w:hAnsi="Sylfaen"/>
        </w:rPr>
      </w:pPr>
      <w:r>
        <w:rPr>
          <w:rFonts w:ascii="Sylfaen" w:hAnsi="Sylfaen"/>
        </w:rPr>
        <w:tab/>
        <w:t xml:space="preserve">The </w:t>
      </w:r>
      <w:r>
        <w:rPr>
          <w:rFonts w:ascii="Sylfaen" w:hAnsi="Sylfaen"/>
          <w:b/>
        </w:rPr>
        <w:t>Analects</w:t>
      </w:r>
      <w:r>
        <w:rPr>
          <w:rFonts w:ascii="Sylfaen" w:hAnsi="Sylfaen"/>
        </w:rPr>
        <w:t xml:space="preserve"> represents the memory of Confucius’ teachings and was probably not written down until ma</w:t>
      </w:r>
      <w:r>
        <w:rPr>
          <w:rFonts w:ascii="Sylfaen" w:hAnsi="Sylfaen"/>
        </w:rPr>
        <w:t xml:space="preserve">ny centuries after his death. In its present form the Analects consists of twenty “books” or chapters. It is a collection of terse and sometimes apparently innocuous sayings as well as a few longer anecdotes. Throughout the Analects the reader is reminded </w:t>
      </w:r>
      <w:r>
        <w:rPr>
          <w:rFonts w:ascii="Sylfaen" w:hAnsi="Sylfaen"/>
        </w:rPr>
        <w:t>that wisdom comes in fragments and fractions; the burden of understanding is placed on the reader. At the heart of the Analects is the hope that the members of society behave with a natural decency toward one another, respecting age and hierarchy and adapt</w:t>
      </w:r>
      <w:r>
        <w:rPr>
          <w:rFonts w:ascii="Sylfaen" w:hAnsi="Sylfaen"/>
        </w:rPr>
        <w:t>ing to their changing roles.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84" o:spid="_x0000_s1096" type="#_x0000_t202" style="position:absolute;margin-left:0;margin-top:0;width:443pt;height:64.55pt;z-index:251652608;visibility:visible;mso-height-percent:200;mso-wrap-distance-left:0;mso-wrap-distance-right:0;mso-position-horizontal:center;mso-position-horizontal-relative:text;mso-position-vertical-relative:text;mso-height-percent:200;mso-width-relative:margin;mso-height-relative:margin" fillcolor="#c2d69b" strokecolor="#9bbb59" strokeweight="1pt">
            <v:fill color2="#9bbb59" focus="50%" type="gradient"/>
            <v:shadow on="t" type="perspective" color="#4e6128" offset="1pt" offset2="-3pt,-2pt"/>
            <v:textbox style="mso-fit-shape-to-text:t">
              <w:txbxContent>
                <w:p w:rsidR="001673DA" w:rsidRDefault="00511953">
                  <w:pPr>
                    <w:spacing w:after="0"/>
                    <w:rPr>
                      <w:rFonts w:ascii="Sylfaen" w:hAnsi="Sylfaen"/>
                    </w:rPr>
                  </w:pPr>
                  <w:r>
                    <w:rPr>
                      <w:rFonts w:ascii="Sylfaen" w:hAnsi="Sylfaen"/>
                      <w:b/>
                    </w:rPr>
                    <w:t>From The Analects of Confucius</w:t>
                  </w:r>
                </w:p>
                <w:p w:rsidR="001673DA" w:rsidRDefault="00511953">
                  <w:pPr>
                    <w:spacing w:after="0"/>
                    <w:rPr>
                      <w:rFonts w:ascii="Sylfaen" w:hAnsi="Sylfaen"/>
                    </w:rPr>
                  </w:pPr>
                  <w:r>
                    <w:rPr>
                      <w:rFonts w:ascii="Sylfaen" w:hAnsi="Sylfaen"/>
                    </w:rPr>
                    <w:tab/>
                    <w:t>The Master said, “At fifteen I set my heart on learning; at thirty I took my stand; at forty I came to be free from doubts; at fifty I understood the decree of heaven; at sixty my ear was atu</w:t>
                  </w:r>
                  <w:r>
                    <w:rPr>
                      <w:rFonts w:ascii="Sylfaen" w:hAnsi="Sylfaen"/>
                    </w:rPr>
                    <w:t>ned; at seventy I followed my heart’s desire without overstepping the line.” (from Book II)</w:t>
                  </w:r>
                </w:p>
                <w:p w:rsidR="001673DA" w:rsidRDefault="00511953">
                  <w:pPr>
                    <w:spacing w:after="0"/>
                    <w:rPr>
                      <w:rFonts w:ascii="Sylfaen" w:hAnsi="Sylfaen"/>
                    </w:rPr>
                  </w:pPr>
                  <w:r>
                    <w:rPr>
                      <w:rFonts w:ascii="Sylfaen" w:hAnsi="Sylfaen"/>
                    </w:rPr>
                    <w:tab/>
                    <w:t>The Master said, “It is these things that cause me concern: failure to cultivate virtue, failure to go more deeply into what I have learned, inability, when I am t</w:t>
                  </w:r>
                  <w:r>
                    <w:rPr>
                      <w:rFonts w:ascii="Sylfaen" w:hAnsi="Sylfaen"/>
                    </w:rPr>
                    <w:t>old what is right, to move where it is, and inability to reform myself when I have defects.” (from Book VII)</w:t>
                  </w:r>
                  <w:r>
                    <w:rPr>
                      <w:rFonts w:ascii="Sylfaen" w:hAnsi="Sylfaen"/>
                      <w:b/>
                    </w:rPr>
                    <w:t xml:space="preserve"> </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What values or virtues are emphasized in the two teachings from the Analects?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 xml:space="preserve">The </w:t>
      </w:r>
      <w:r>
        <w:rPr>
          <w:rFonts w:ascii="Sylfaen" w:hAnsi="Sylfaen"/>
          <w:b/>
        </w:rPr>
        <w:t>Tao Te Ching</w:t>
      </w:r>
      <w:r>
        <w:rPr>
          <w:rFonts w:ascii="Sylfaen" w:hAnsi="Sylfaen"/>
        </w:rPr>
        <w:t xml:space="preserve"> is widely regarded to be the most influen</w:t>
      </w:r>
      <w:r>
        <w:rPr>
          <w:rFonts w:ascii="Sylfaen" w:hAnsi="Sylfaen"/>
        </w:rPr>
        <w:t xml:space="preserve">tial Taoist text. The title means </w:t>
      </w:r>
      <w:r>
        <w:rPr>
          <w:rFonts w:ascii="Sylfaen" w:hAnsi="Sylfaen"/>
          <w:b/>
        </w:rPr>
        <w:t>“The Classic of the Way and Its Power of Virtue.”</w:t>
      </w:r>
      <w:r>
        <w:rPr>
          <w:rFonts w:ascii="Sylfaen" w:hAnsi="Sylfaen"/>
        </w:rPr>
        <w:t xml:space="preserve"> It is a foundational scripture of central importance in Taoism purportedly written by Laozi. The earliest text of the Tao Te Ching that has been excavated (written on bambo</w:t>
      </w:r>
      <w:r>
        <w:rPr>
          <w:rFonts w:ascii="Sylfaen" w:hAnsi="Sylfaen"/>
        </w:rPr>
        <w:t>o tablets) dates back to the late 4</w:t>
      </w:r>
      <w:r>
        <w:rPr>
          <w:rFonts w:ascii="Sylfaen" w:hAnsi="Sylfaen"/>
          <w:vertAlign w:val="superscript"/>
        </w:rPr>
        <w:t>th</w:t>
      </w:r>
      <w:r>
        <w:rPr>
          <w:rFonts w:ascii="Sylfaen" w:hAnsi="Sylfaen"/>
        </w:rPr>
        <w:t xml:space="preserve"> century B.C. It has been used as a ritual text throughout the history of the religious Taoism.</w:t>
      </w:r>
    </w:p>
    <w:p w:rsidR="001673DA" w:rsidRDefault="00511953">
      <w:pPr>
        <w:spacing w:after="0"/>
        <w:rPr>
          <w:rFonts w:ascii="Sylfaen" w:hAnsi="Sylfaen"/>
        </w:rPr>
      </w:pPr>
      <w:r>
        <w:rPr>
          <w:rFonts w:ascii="Sylfaen" w:hAnsi="Sylfaen"/>
        </w:rPr>
        <w:tab/>
        <w:t xml:space="preserve">The Tao Te Ching is not thematically ordered. However, the main themes of the text are repeatedly expressed using variant </w:t>
      </w:r>
      <w:r>
        <w:rPr>
          <w:rFonts w:ascii="Sylfaen" w:hAnsi="Sylfaen"/>
        </w:rPr>
        <w:t>formulations, often with only a slight difference. The leading themes revolve around the nature of Tao and how to attain it. Tao is said to be unnameable and accomplishing great things through small means.</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85" o:spid="_x0000_s1095" type="#_x0000_t202" style="position:absolute;margin-left:0;margin-top:0;width:300.3pt;height:191.45pt;z-index:251653632;visibility:visible;mso-height-percent:200;mso-wrap-distance-left:0;mso-wrap-distance-right:0;mso-position-horizontal:center;mso-position-horizontal-relative:text;mso-position-vertical-relative:text;mso-height-percent:200;mso-width-relative:margin;mso-height-relative:margin" fillcolor="#b2a1c7" strokecolor="#8064a2" strokeweight="1pt">
            <v:fill color2="#8064a2" focus="50%" type="gradient"/>
            <v:shadow on="t" type="perspective" color="#3f3151" offset="1pt" offset2="-3pt,-2pt"/>
            <v:textbox style="mso-fit-shape-to-text:t">
              <w:txbxContent>
                <w:p w:rsidR="001673DA" w:rsidRDefault="00511953">
                  <w:pPr>
                    <w:spacing w:after="0"/>
                    <w:rPr>
                      <w:rFonts w:ascii="Sylfaen" w:hAnsi="Sylfaen"/>
                    </w:rPr>
                  </w:pPr>
                  <w:r>
                    <w:rPr>
                      <w:rFonts w:ascii="Sylfaen" w:hAnsi="Sylfaen"/>
                    </w:rPr>
                    <w:t>From the Tao Te Ching IX</w:t>
                  </w:r>
                </w:p>
                <w:p w:rsidR="001673DA" w:rsidRDefault="00511953">
                  <w:pPr>
                    <w:spacing w:after="0"/>
                    <w:rPr>
                      <w:rFonts w:ascii="Sylfaen" w:hAnsi="Sylfaen"/>
                    </w:rPr>
                  </w:pPr>
                  <w:r>
                    <w:rPr>
                      <w:rFonts w:ascii="Sylfaen" w:hAnsi="Sylfaen"/>
                    </w:rPr>
                    <w:tab/>
                    <w:t xml:space="preserve">‘Rather than </w:t>
                  </w:r>
                  <w:r>
                    <w:rPr>
                      <w:rFonts w:ascii="Sylfaen" w:hAnsi="Sylfaen"/>
                    </w:rPr>
                    <w:t>fill it to the brim by keeping it upright</w:t>
                  </w:r>
                </w:p>
                <w:p w:rsidR="001673DA" w:rsidRDefault="00511953">
                  <w:pPr>
                    <w:spacing w:after="0"/>
                    <w:rPr>
                      <w:rFonts w:ascii="Sylfaen" w:hAnsi="Sylfaen"/>
                    </w:rPr>
                  </w:pPr>
                  <w:r>
                    <w:rPr>
                      <w:rFonts w:ascii="Sylfaen" w:hAnsi="Sylfaen"/>
                    </w:rPr>
                    <w:tab/>
                    <w:t>Better to have stopped in time;</w:t>
                  </w:r>
                </w:p>
                <w:p w:rsidR="001673DA" w:rsidRDefault="00511953">
                  <w:pPr>
                    <w:spacing w:after="0"/>
                    <w:rPr>
                      <w:rFonts w:ascii="Sylfaen" w:hAnsi="Sylfaen"/>
                    </w:rPr>
                  </w:pPr>
                  <w:r>
                    <w:rPr>
                      <w:rFonts w:ascii="Sylfaen" w:hAnsi="Sylfaen"/>
                    </w:rPr>
                    <w:tab/>
                    <w:t>Hammer it to a point</w:t>
                  </w:r>
                </w:p>
                <w:p w:rsidR="001673DA" w:rsidRDefault="00511953">
                  <w:pPr>
                    <w:spacing w:after="0"/>
                    <w:rPr>
                      <w:rFonts w:ascii="Sylfaen" w:hAnsi="Sylfaen"/>
                    </w:rPr>
                  </w:pPr>
                  <w:r>
                    <w:rPr>
                      <w:rFonts w:ascii="Sylfaen" w:hAnsi="Sylfaen"/>
                    </w:rPr>
                    <w:tab/>
                    <w:t>And the sharpness cannot be preserved forever;</w:t>
                  </w:r>
                </w:p>
                <w:p w:rsidR="001673DA" w:rsidRDefault="00511953">
                  <w:pPr>
                    <w:spacing w:after="0"/>
                    <w:rPr>
                      <w:rFonts w:ascii="Sylfaen" w:hAnsi="Sylfaen"/>
                    </w:rPr>
                  </w:pPr>
                  <w:r>
                    <w:rPr>
                      <w:rFonts w:ascii="Sylfaen" w:hAnsi="Sylfaen"/>
                    </w:rPr>
                    <w:tab/>
                    <w:t>There may be gold and jade to fill a hall</w:t>
                  </w:r>
                </w:p>
                <w:p w:rsidR="001673DA" w:rsidRDefault="00511953">
                  <w:pPr>
                    <w:spacing w:after="0"/>
                    <w:rPr>
                      <w:rFonts w:ascii="Sylfaen" w:hAnsi="Sylfaen"/>
                    </w:rPr>
                  </w:pPr>
                  <w:r>
                    <w:rPr>
                      <w:rFonts w:ascii="Sylfaen" w:hAnsi="Sylfaen"/>
                    </w:rPr>
                    <w:tab/>
                    <w:t>But there is none who keep them.</w:t>
                  </w:r>
                </w:p>
                <w:p w:rsidR="001673DA" w:rsidRDefault="00511953">
                  <w:pPr>
                    <w:spacing w:after="0"/>
                    <w:rPr>
                      <w:rFonts w:ascii="Sylfaen" w:hAnsi="Sylfaen"/>
                    </w:rPr>
                  </w:pPr>
                  <w:r>
                    <w:rPr>
                      <w:rFonts w:ascii="Sylfaen" w:hAnsi="Sylfaen"/>
                    </w:rPr>
                    <w:tab/>
                    <w:t>To be overbearing when one has we</w:t>
                  </w:r>
                  <w:r>
                    <w:rPr>
                      <w:rFonts w:ascii="Sylfaen" w:hAnsi="Sylfaen"/>
                    </w:rPr>
                    <w:t>alth and position</w:t>
                  </w:r>
                </w:p>
                <w:p w:rsidR="001673DA" w:rsidRDefault="00511953">
                  <w:pPr>
                    <w:spacing w:after="0"/>
                    <w:rPr>
                      <w:rFonts w:ascii="Sylfaen" w:hAnsi="Sylfaen"/>
                    </w:rPr>
                  </w:pPr>
                  <w:r>
                    <w:rPr>
                      <w:rFonts w:ascii="Sylfaen" w:hAnsi="Sylfaen"/>
                    </w:rPr>
                    <w:tab/>
                    <w:t>Is to bring calamity upon oneself.</w:t>
                  </w:r>
                </w:p>
                <w:p w:rsidR="001673DA" w:rsidRDefault="00511953">
                  <w:pPr>
                    <w:spacing w:after="0"/>
                    <w:rPr>
                      <w:rFonts w:ascii="Sylfaen" w:hAnsi="Sylfaen"/>
                    </w:rPr>
                  </w:pPr>
                  <w:r>
                    <w:rPr>
                      <w:rFonts w:ascii="Sylfaen" w:hAnsi="Sylfaen"/>
                    </w:rPr>
                    <w:tab/>
                    <w:t>To retire when the task is accomplished</w:t>
                  </w:r>
                </w:p>
                <w:p w:rsidR="001673DA" w:rsidRDefault="00511953">
                  <w:pPr>
                    <w:spacing w:after="0"/>
                    <w:rPr>
                      <w:rFonts w:ascii="Sylfaen" w:hAnsi="Sylfaen"/>
                    </w:rPr>
                  </w:pPr>
                  <w:r>
                    <w:rPr>
                      <w:rFonts w:ascii="Sylfaen" w:hAnsi="Sylfaen"/>
                    </w:rPr>
                    <w:tab/>
                    <w:t>Is the way to heaven.’</w:t>
                  </w:r>
                </w:p>
              </w:txbxContent>
            </v:textbox>
          </v:shape>
        </w:pict>
      </w:r>
      <w:r>
        <w:rPr>
          <w:rFonts w:ascii="Sylfaen" w:hAnsi="Sylfaen"/>
        </w:rPr>
        <w:t xml:space="preserve"> </w: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p>
    <w:p w:rsidR="001673DA" w:rsidRDefault="00511953">
      <w:pPr>
        <w:spacing w:after="0"/>
        <w:rPr>
          <w:rFonts w:ascii="Sylfaen" w:hAnsi="Sylfaen"/>
        </w:rPr>
      </w:pPr>
      <w:r>
        <w:rPr>
          <w:rFonts w:ascii="Sylfaen" w:hAnsi="Sylfaen"/>
        </w:rPr>
        <w:t>What virtue or value is emphasized in this Taoist teaching? What metaphor is used in this text?</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 xml:space="preserve">Japanese </w:t>
      </w:r>
      <w:r>
        <w:rPr>
          <w:rFonts w:ascii="Sylfaen" w:hAnsi="Sylfaen"/>
          <w:b/>
        </w:rPr>
        <w:t>Literature (500 B.C. – A.D. 1890)</w:t>
      </w:r>
    </w:p>
    <w:p w:rsidR="001673DA" w:rsidRDefault="00511953">
      <w:pPr>
        <w:spacing w:after="0"/>
        <w:ind w:left="720" w:firstLine="720"/>
        <w:rPr>
          <w:rFonts w:ascii="Sylfaen" w:hAnsi="Sylfaen"/>
        </w:rPr>
      </w:pPr>
      <w:r>
        <w:rPr>
          <w:rFonts w:ascii="Sylfaen" w:hAnsi="Sylfaen"/>
        </w:rPr>
        <w:t>Poetry is one of the oldest and most popular means of expression and communication in the Japanese culture. Poetry has already existed for centuries as part of the oral tradition of the Japanese. The first anthology of Jap</w:t>
      </w:r>
      <w:r>
        <w:rPr>
          <w:rFonts w:ascii="Sylfaen" w:hAnsi="Sylfaen"/>
        </w:rPr>
        <w:t xml:space="preserve">anese potry is the </w:t>
      </w:r>
      <w:r>
        <w:rPr>
          <w:rFonts w:ascii="Sylfaen" w:hAnsi="Sylfaen"/>
          <w:b/>
        </w:rPr>
        <w:t>Manyoshu</w:t>
      </w:r>
      <w:r>
        <w:rPr>
          <w:rFonts w:ascii="Sylfaen" w:hAnsi="Sylfaen"/>
        </w:rPr>
        <w:t>, or the “Book of Ten Thousand Leaves.” This anthology, containing four thousand poems, includes the works by poets from a wide range of social classes, including the peasantry, the clergy, and the ruling class.</w:t>
      </w:r>
    </w:p>
    <w:p w:rsidR="001673DA" w:rsidRDefault="00511953">
      <w:pPr>
        <w:spacing w:after="0"/>
        <w:ind w:left="720" w:firstLine="720"/>
        <w:rPr>
          <w:rFonts w:ascii="Sylfaen" w:hAnsi="Sylfaen"/>
        </w:rPr>
      </w:pPr>
      <w:r>
        <w:rPr>
          <w:rFonts w:ascii="Sylfaen" w:hAnsi="Sylfaen"/>
        </w:rPr>
        <w:t xml:space="preserve">The poems of the </w:t>
      </w:r>
      <w:r>
        <w:rPr>
          <w:rFonts w:ascii="Sylfaen" w:hAnsi="Sylfaen"/>
        </w:rPr>
        <w:t xml:space="preserve">The </w:t>
      </w:r>
      <w:r>
        <w:rPr>
          <w:rFonts w:ascii="Sylfaen" w:hAnsi="Sylfaen"/>
          <w:b/>
        </w:rPr>
        <w:t>Manyoshu</w:t>
      </w:r>
      <w:r>
        <w:rPr>
          <w:rFonts w:ascii="Sylfaen" w:hAnsi="Sylfaen"/>
        </w:rPr>
        <w:t xml:space="preserve"> were recorder using Chinese characters in three different ways: for meaning, for sound when read in Chinese, and for sound when read in Japanese. The anonymous poems in the collection, nearly two thousand, far outnumber those by any of the kno</w:t>
      </w:r>
      <w:r>
        <w:rPr>
          <w:rFonts w:ascii="Sylfaen" w:hAnsi="Sylfaen"/>
        </w:rPr>
        <w:t>wn poets. The collection includes poems that tell life in the wilderness, poems by fishermen, farewell poems, even poems by travellers to Korea.</w:t>
      </w:r>
    </w:p>
    <w:p w:rsidR="001673DA" w:rsidRDefault="00511953">
      <w:pPr>
        <w:spacing w:after="0"/>
        <w:rPr>
          <w:rFonts w:ascii="Sylfaen" w:hAnsi="Sylfaen"/>
        </w:rPr>
      </w:pPr>
      <w:r>
        <w:rPr>
          <w:rFonts w:ascii="Sylfaen" w:hAnsi="Sylfaen"/>
          <w:noProof/>
          <w:lang w:val="en-US" w:eastAsia="zh-TW"/>
        </w:rPr>
        <w:pict>
          <v:shape id="1086" o:spid="_x0000_s1094" type="#_x0000_t202" style="position:absolute;margin-left:20.4pt;margin-top:8.75pt;width:414pt;height:222.25pt;z-index:251654656;visibility:visible;mso-wrap-distance-left:0;mso-wrap-distance-right:0;mso-position-horizontal-relative:text;mso-position-vertical-relative:text;mso-width-relative:margin;mso-height-relative:margin" fillcolor="#92cddc" strokecolor="#4bacc6" strokeweight="1pt">
            <v:fill color2="#4bacc6" focus="50%" type="gradient"/>
            <v:shadow on="t" type="perspective" color="#205867" offset="1pt" offset2="-3pt,-2pt"/>
            <v:textbox>
              <w:txbxContent>
                <w:p w:rsidR="001673DA" w:rsidRDefault="00511953">
                  <w:pPr>
                    <w:spacing w:after="0"/>
                    <w:rPr>
                      <w:rFonts w:ascii="Sylfaen" w:hAnsi="Sylfaen"/>
                      <w:sz w:val="20"/>
                      <w:szCs w:val="20"/>
                    </w:rPr>
                  </w:pPr>
                  <w:r>
                    <w:rPr>
                      <w:rFonts w:ascii="Sylfaen" w:hAnsi="Sylfaen"/>
                      <w:sz w:val="20"/>
                      <w:szCs w:val="20"/>
                    </w:rPr>
                    <w:t>From the Manyoshu</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I Loved Her Like the Leaves</w:t>
                  </w:r>
                </w:p>
                <w:p w:rsidR="001673DA" w:rsidRDefault="00511953">
                  <w:pPr>
                    <w:spacing w:after="0"/>
                    <w:rPr>
                      <w:rFonts w:ascii="Sylfaen" w:hAnsi="Sylfaen"/>
                      <w:sz w:val="20"/>
                      <w:szCs w:val="20"/>
                    </w:rPr>
                  </w:pPr>
                  <w:r>
                    <w:rPr>
                      <w:rFonts w:ascii="Sylfaen" w:hAnsi="Sylfaen"/>
                      <w:sz w:val="20"/>
                      <w:szCs w:val="20"/>
                    </w:rPr>
                    <w:tab/>
                    <w:t>Kakinomoto Hitomaro</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‘I loved her like the leaves,</w:t>
                  </w:r>
                  <w:r>
                    <w:rPr>
                      <w:rFonts w:ascii="Sylfaen" w:hAnsi="Sylfaen"/>
                      <w:sz w:val="20"/>
                      <w:szCs w:val="20"/>
                    </w:rPr>
                    <w:tab/>
                  </w:r>
                  <w:r>
                    <w:rPr>
                      <w:rFonts w:ascii="Sylfaen" w:hAnsi="Sylfaen"/>
                      <w:sz w:val="20"/>
                      <w:szCs w:val="20"/>
                    </w:rPr>
                    <w:tab/>
                  </w:r>
                  <w:r>
                    <w:rPr>
                      <w:rFonts w:ascii="Sylfaen" w:hAnsi="Sylfaen"/>
                      <w:sz w:val="20"/>
                      <w:szCs w:val="20"/>
                    </w:rPr>
                    <w:tab/>
                    <w:t>The</w:t>
                  </w:r>
                  <w:r>
                    <w:rPr>
                      <w:rFonts w:ascii="Sylfaen" w:hAnsi="Sylfaen"/>
                      <w:sz w:val="20"/>
                      <w:szCs w:val="20"/>
                    </w:rPr>
                    <w:t xml:space="preserve"> laws of this world.</w:t>
                  </w:r>
                </w:p>
                <w:p w:rsidR="001673DA" w:rsidRDefault="00511953">
                  <w:pPr>
                    <w:spacing w:after="0"/>
                    <w:rPr>
                      <w:rFonts w:ascii="Sylfaen" w:hAnsi="Sylfaen"/>
                      <w:sz w:val="20"/>
                      <w:szCs w:val="20"/>
                    </w:rPr>
                  </w:pPr>
                  <w:r>
                    <w:rPr>
                      <w:rFonts w:ascii="Sylfaen" w:hAnsi="Sylfaen"/>
                      <w:sz w:val="20"/>
                      <w:szCs w:val="20"/>
                    </w:rPr>
                    <w:t>The lush leaves of spring</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To the wide fields where the heat haze</w:t>
                  </w:r>
                </w:p>
                <w:p w:rsidR="001673DA" w:rsidRDefault="00511953">
                  <w:pPr>
                    <w:spacing w:after="0"/>
                    <w:rPr>
                      <w:rFonts w:ascii="Sylfaen" w:hAnsi="Sylfaen"/>
                      <w:sz w:val="20"/>
                      <w:szCs w:val="20"/>
                    </w:rPr>
                  </w:pPr>
                  <w:r>
                    <w:rPr>
                      <w:rFonts w:ascii="Sylfaen" w:hAnsi="Sylfaen"/>
                      <w:sz w:val="20"/>
                      <w:szCs w:val="20"/>
                    </w:rPr>
                    <w:t>That weighed the branches of the</w:t>
                  </w:r>
                  <w:r>
                    <w:rPr>
                      <w:rFonts w:ascii="Sylfaen" w:hAnsi="Sylfaen"/>
                      <w:sz w:val="20"/>
                      <w:szCs w:val="20"/>
                    </w:rPr>
                    <w:tab/>
                  </w:r>
                  <w:r>
                    <w:rPr>
                      <w:rFonts w:ascii="Sylfaen" w:hAnsi="Sylfaen"/>
                      <w:sz w:val="20"/>
                      <w:szCs w:val="20"/>
                    </w:rPr>
                    <w:tab/>
                  </w:r>
                  <w:r>
                    <w:rPr>
                      <w:rFonts w:ascii="Sylfaen" w:hAnsi="Sylfaen"/>
                      <w:sz w:val="20"/>
                      <w:szCs w:val="20"/>
                    </w:rPr>
                    <w:tab/>
                    <w:t>shimmers,</w:t>
                  </w:r>
                </w:p>
                <w:p w:rsidR="001673DA" w:rsidRDefault="00511953">
                  <w:pPr>
                    <w:spacing w:after="0"/>
                    <w:rPr>
                      <w:rFonts w:ascii="Sylfaen" w:hAnsi="Sylfaen"/>
                      <w:sz w:val="20"/>
                      <w:szCs w:val="20"/>
                    </w:rPr>
                  </w:pPr>
                  <w:r>
                    <w:rPr>
                      <w:rFonts w:ascii="Sylfaen" w:hAnsi="Sylfaen"/>
                      <w:sz w:val="20"/>
                      <w:szCs w:val="20"/>
                    </w:rPr>
                    <w:t>willows</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Hidden in a white cloud,</w:t>
                  </w:r>
                </w:p>
                <w:p w:rsidR="001673DA" w:rsidRDefault="00511953">
                  <w:pPr>
                    <w:spacing w:after="0"/>
                    <w:rPr>
                      <w:rFonts w:ascii="Sylfaen" w:hAnsi="Sylfaen"/>
                      <w:sz w:val="20"/>
                      <w:szCs w:val="20"/>
                    </w:rPr>
                  </w:pPr>
                  <w:r>
                    <w:rPr>
                      <w:rFonts w:ascii="Sylfaen" w:hAnsi="Sylfaen"/>
                      <w:sz w:val="20"/>
                      <w:szCs w:val="20"/>
                    </w:rPr>
                    <w:t>Standing on the jutting bank</w:t>
                  </w:r>
                  <w:r>
                    <w:rPr>
                      <w:rFonts w:ascii="Sylfaen" w:hAnsi="Sylfaen"/>
                      <w:sz w:val="20"/>
                      <w:szCs w:val="20"/>
                    </w:rPr>
                    <w:tab/>
                  </w:r>
                  <w:r>
                    <w:rPr>
                      <w:rFonts w:ascii="Sylfaen" w:hAnsi="Sylfaen"/>
                      <w:sz w:val="20"/>
                      <w:szCs w:val="20"/>
                    </w:rPr>
                    <w:tab/>
                  </w:r>
                  <w:r>
                    <w:rPr>
                      <w:rFonts w:ascii="Sylfaen" w:hAnsi="Sylfaen"/>
                      <w:sz w:val="20"/>
                      <w:szCs w:val="20"/>
                    </w:rPr>
                    <w:tab/>
                    <w:t>White as white mulberry scarf,</w:t>
                  </w:r>
                </w:p>
                <w:p w:rsidR="001673DA" w:rsidRDefault="00511953">
                  <w:pPr>
                    <w:spacing w:after="0"/>
                    <w:rPr>
                      <w:rFonts w:ascii="Sylfaen" w:hAnsi="Sylfaen"/>
                      <w:sz w:val="20"/>
                      <w:szCs w:val="20"/>
                    </w:rPr>
                  </w:pPr>
                  <w:r>
                    <w:rPr>
                      <w:rFonts w:ascii="Sylfaen" w:hAnsi="Sylfaen"/>
                      <w:sz w:val="20"/>
                      <w:szCs w:val="20"/>
                    </w:rPr>
                    <w:t>Where we two walked to</w:t>
                  </w:r>
                  <w:r>
                    <w:rPr>
                      <w:rFonts w:ascii="Sylfaen" w:hAnsi="Sylfaen"/>
                      <w:sz w:val="20"/>
                      <w:szCs w:val="20"/>
                    </w:rPr>
                    <w:t xml:space="preserve">gether </w:t>
                  </w:r>
                  <w:r>
                    <w:rPr>
                      <w:rFonts w:ascii="Sylfaen" w:hAnsi="Sylfaen"/>
                      <w:sz w:val="20"/>
                      <w:szCs w:val="20"/>
                    </w:rPr>
                    <w:tab/>
                  </w:r>
                  <w:r>
                    <w:rPr>
                      <w:rFonts w:ascii="Sylfaen" w:hAnsi="Sylfaen"/>
                      <w:sz w:val="20"/>
                      <w:szCs w:val="20"/>
                    </w:rPr>
                    <w:tab/>
                  </w:r>
                  <w:r>
                    <w:rPr>
                      <w:rFonts w:ascii="Sylfaen" w:hAnsi="Sylfaen"/>
                      <w:sz w:val="20"/>
                      <w:szCs w:val="20"/>
                    </w:rPr>
                    <w:tab/>
                    <w:t>She soared like the morning bird</w:t>
                  </w:r>
                </w:p>
                <w:p w:rsidR="001673DA" w:rsidRDefault="00511953">
                  <w:pPr>
                    <w:spacing w:after="0"/>
                    <w:rPr>
                      <w:rFonts w:ascii="Sylfaen" w:hAnsi="Sylfaen"/>
                      <w:sz w:val="20"/>
                      <w:szCs w:val="20"/>
                    </w:rPr>
                  </w:pPr>
                  <w:r>
                    <w:rPr>
                      <w:rFonts w:ascii="Sylfaen" w:hAnsi="Sylfaen"/>
                      <w:sz w:val="20"/>
                      <w:szCs w:val="20"/>
                    </w:rPr>
                    <w:t>While she was of this world.</w:t>
                  </w:r>
                  <w:r>
                    <w:rPr>
                      <w:rFonts w:ascii="Sylfaen" w:hAnsi="Sylfaen"/>
                      <w:sz w:val="20"/>
                      <w:szCs w:val="20"/>
                    </w:rPr>
                    <w:tab/>
                  </w:r>
                  <w:r>
                    <w:rPr>
                      <w:rFonts w:ascii="Sylfaen" w:hAnsi="Sylfaen"/>
                      <w:sz w:val="20"/>
                      <w:szCs w:val="20"/>
                    </w:rPr>
                    <w:tab/>
                  </w:r>
                  <w:r>
                    <w:rPr>
                      <w:rFonts w:ascii="Sylfaen" w:hAnsi="Sylfaen"/>
                      <w:sz w:val="20"/>
                      <w:szCs w:val="20"/>
                    </w:rPr>
                    <w:tab/>
                    <w:t>Hidden from out world like the setting</w:t>
                  </w:r>
                </w:p>
                <w:p w:rsidR="001673DA" w:rsidRDefault="00511953">
                  <w:pPr>
                    <w:spacing w:after="0"/>
                    <w:rPr>
                      <w:rFonts w:ascii="Sylfaen" w:hAnsi="Sylfaen"/>
                      <w:sz w:val="20"/>
                      <w:szCs w:val="20"/>
                    </w:rPr>
                  </w:pPr>
                  <w:r>
                    <w:rPr>
                      <w:rFonts w:ascii="Sylfaen" w:hAnsi="Sylfaen"/>
                      <w:sz w:val="20"/>
                      <w:szCs w:val="20"/>
                    </w:rPr>
                    <w:t>My life was built on her;</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sun…</w:t>
                  </w:r>
                </w:p>
                <w:p w:rsidR="001673DA" w:rsidRDefault="00511953">
                  <w:pPr>
                    <w:spacing w:after="0"/>
                    <w:rPr>
                      <w:rFonts w:ascii="Sylfaen" w:hAnsi="Sylfaen"/>
                      <w:sz w:val="20"/>
                      <w:szCs w:val="20"/>
                    </w:rPr>
                  </w:pPr>
                  <w:r>
                    <w:rPr>
                      <w:rFonts w:ascii="Sylfaen" w:hAnsi="Sylfaen"/>
                      <w:sz w:val="20"/>
                      <w:szCs w:val="20"/>
                    </w:rPr>
                    <w:t xml:space="preserve">But man cannot flout </w:t>
                  </w:r>
                </w:p>
                <w:p w:rsidR="001673DA" w:rsidRDefault="001673DA">
                  <w:pPr>
                    <w:spacing w:after="0"/>
                    <w:rPr>
                      <w:rFonts w:ascii="Sylfaen" w:hAnsi="Sylfaen"/>
                      <w:sz w:val="20"/>
                      <w:szCs w:val="20"/>
                    </w:rPr>
                  </w:pP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 xml:space="preserve">The above poem is an example of a </w:t>
      </w:r>
      <w:r>
        <w:rPr>
          <w:rFonts w:ascii="Sylfaen" w:hAnsi="Sylfaen"/>
          <w:b/>
        </w:rPr>
        <w:t>choka</w:t>
      </w:r>
      <w:r>
        <w:rPr>
          <w:rFonts w:ascii="Sylfaen" w:hAnsi="Sylfaen"/>
        </w:rPr>
        <w:t xml:space="preserve">, a poem that consists of </w:t>
      </w:r>
      <w:r>
        <w:rPr>
          <w:rFonts w:ascii="Sylfaen" w:hAnsi="Sylfaen"/>
        </w:rPr>
        <w:t>alternate lines of five and seven syllables with an additional seven-syllable line at the end. Unlike other Japanese verse forms, there is no limit to the number of lines in a choka.</w:t>
      </w:r>
    </w:p>
    <w:p w:rsidR="001673DA" w:rsidRDefault="00511953">
      <w:pPr>
        <w:spacing w:after="0"/>
        <w:rPr>
          <w:rFonts w:ascii="Sylfaen" w:hAnsi="Sylfaen"/>
        </w:rPr>
      </w:pPr>
      <w:r>
        <w:rPr>
          <w:rFonts w:ascii="Sylfaen" w:hAnsi="Sylfaen"/>
        </w:rPr>
        <w:tab/>
        <w:t xml:space="preserve">Another Japanese poetic form is the </w:t>
      </w:r>
      <w:r>
        <w:rPr>
          <w:rFonts w:ascii="Sylfaen" w:hAnsi="Sylfaen"/>
          <w:b/>
        </w:rPr>
        <w:t>tanka</w:t>
      </w:r>
      <w:r>
        <w:rPr>
          <w:rFonts w:ascii="Sylfaen" w:hAnsi="Sylfaen"/>
        </w:rPr>
        <w:t xml:space="preserve"> which consists of five lines o</w:t>
      </w:r>
      <w:r>
        <w:rPr>
          <w:rFonts w:ascii="Sylfaen" w:hAnsi="Sylfaen"/>
        </w:rPr>
        <w:t>f five, seven, five, seven, seven syllables. This poetic form shows the Japanese preference for simplicity, suggestion, and irregularity. The most common subjects of a tanka are love and nature. Tanka poets generally exhibit restraint, relying on clear, po</w:t>
      </w:r>
      <w:r>
        <w:rPr>
          <w:rFonts w:ascii="Sylfaen" w:hAnsi="Sylfaen"/>
        </w:rPr>
        <w:t>werful imagery to evoke an emotional response rather than using abstract words to directly express their feelings. The Japanese place more emphasis on the imagery used and the emotions evoked by a tanka than they do on the structure of the poems.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Here is</w:t>
      </w:r>
      <w:r>
        <w:rPr>
          <w:rFonts w:ascii="Sylfaen" w:hAnsi="Sylfaen"/>
        </w:rPr>
        <w:t xml:space="preserve"> an example of a </w:t>
      </w:r>
      <w:r>
        <w:rPr>
          <w:rFonts w:ascii="Sylfaen" w:hAnsi="Sylfaen"/>
          <w:b/>
        </w:rPr>
        <w:t>tanka</w:t>
      </w:r>
      <w:r>
        <w:rPr>
          <w:rFonts w:ascii="Sylfaen" w:hAnsi="Sylfaen"/>
        </w:rPr>
        <w:t>:</w:t>
      </w:r>
    </w:p>
    <w:p w:rsidR="001673DA" w:rsidRDefault="00511953">
      <w:pPr>
        <w:spacing w:after="0"/>
        <w:rPr>
          <w:rFonts w:ascii="Sylfaen" w:hAnsi="Sylfaen"/>
        </w:rPr>
      </w:pPr>
      <w:r>
        <w:rPr>
          <w:rFonts w:ascii="Sylfaen" w:hAnsi="Sylfaen"/>
          <w:noProof/>
          <w:lang w:val="en-US" w:eastAsia="zh-TW"/>
        </w:rPr>
        <w:pict>
          <v:shape id="1087" o:spid="_x0000_s1093" type="#_x0000_t202" style="position:absolute;margin-left:141pt;margin-top:19.05pt;width:144.15pt;height:124.8pt;z-index:251655680;visibility:visible;mso-height-percent:200;mso-wrap-distance-left:0;mso-wrap-distance-right:0;mso-position-horizontal-relative:text;mso-position-vertical-relative:text;mso-height-percent:200;mso-width-relative:margin;mso-height-relative:margin" fillcolor="#fabf8f" strokecolor="#f79646" strokeweight="1pt">
            <v:fill color2="#f79646" focus="50%" type="gradient"/>
            <v:shadow on="t" type="perspective" color="#974706" offset="1pt" offset2="-3pt,-2pt"/>
            <v:textbox style="mso-fit-shape-to-text:t">
              <w:txbxContent>
                <w:p w:rsidR="001673DA" w:rsidRDefault="00511953">
                  <w:pPr>
                    <w:spacing w:after="0"/>
                    <w:rPr>
                      <w:rFonts w:ascii="Sylfaen" w:hAnsi="Sylfaen"/>
                    </w:rPr>
                  </w:pPr>
                  <w:r>
                    <w:rPr>
                      <w:rFonts w:ascii="Sylfaen" w:hAnsi="Sylfaen"/>
                    </w:rPr>
                    <w:t>‘At the great sky</w:t>
                  </w:r>
                </w:p>
                <w:p w:rsidR="001673DA" w:rsidRDefault="00511953">
                  <w:pPr>
                    <w:spacing w:after="0"/>
                    <w:rPr>
                      <w:rFonts w:ascii="Sylfaen" w:hAnsi="Sylfaen"/>
                    </w:rPr>
                  </w:pPr>
                  <w:r>
                    <w:rPr>
                      <w:rFonts w:ascii="Sylfaen" w:hAnsi="Sylfaen"/>
                    </w:rPr>
                    <w:t>I gaze all my life:</w:t>
                  </w:r>
                </w:p>
                <w:p w:rsidR="001673DA" w:rsidRDefault="00511953">
                  <w:pPr>
                    <w:spacing w:after="0"/>
                    <w:rPr>
                      <w:rFonts w:ascii="Sylfaen" w:hAnsi="Sylfaen"/>
                    </w:rPr>
                  </w:pPr>
                  <w:r>
                    <w:rPr>
                      <w:rFonts w:ascii="Sylfaen" w:hAnsi="Sylfaen"/>
                    </w:rPr>
                    <w:t>For rushing wind,</w:t>
                  </w:r>
                </w:p>
                <w:p w:rsidR="001673DA" w:rsidRDefault="00511953">
                  <w:pPr>
                    <w:spacing w:after="0"/>
                    <w:rPr>
                      <w:rFonts w:ascii="Sylfaen" w:hAnsi="Sylfaen"/>
                    </w:rPr>
                  </w:pPr>
                  <w:r>
                    <w:rPr>
                      <w:rFonts w:ascii="Sylfaen" w:hAnsi="Sylfaen"/>
                    </w:rPr>
                    <w:t>Though it howls as it goes,</w:t>
                  </w:r>
                </w:p>
                <w:p w:rsidR="001673DA" w:rsidRDefault="00511953">
                  <w:pPr>
                    <w:spacing w:after="0"/>
                    <w:rPr>
                      <w:rFonts w:ascii="Sylfaen" w:hAnsi="Sylfaen"/>
                    </w:rPr>
                  </w:pPr>
                  <w:r>
                    <w:rPr>
                      <w:rFonts w:ascii="Sylfaen" w:hAnsi="Sylfaen"/>
                    </w:rPr>
                    <w:t>Can never be seen.’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-O. Mitsune</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511953">
      <w:pPr>
        <w:spacing w:after="0"/>
        <w:rPr>
          <w:rFonts w:ascii="Sylfaen" w:hAnsi="Sylfaen"/>
        </w:rPr>
      </w:pPr>
      <w:r>
        <w:rPr>
          <w:rFonts w:ascii="Sylfaen" w:hAnsi="Sylfaen"/>
        </w:rPr>
        <w:tab/>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 xml:space="preserve">Still another Japanese poetic form is the </w:t>
      </w:r>
      <w:r>
        <w:rPr>
          <w:rFonts w:ascii="Sylfaen" w:hAnsi="Sylfaen"/>
          <w:b/>
        </w:rPr>
        <w:t>haiku</w:t>
      </w:r>
      <w:r>
        <w:rPr>
          <w:rFonts w:ascii="Sylfaen" w:hAnsi="Sylfaen"/>
        </w:rPr>
        <w:t>, which consists of three lines of five, seven, and fiv</w:t>
      </w:r>
      <w:r>
        <w:rPr>
          <w:rFonts w:ascii="Sylfaen" w:hAnsi="Sylfaen"/>
        </w:rPr>
        <w:t>e syllables. Originally, it is the opening verse (the hokku) of a renga, a form of collaborative poetry, but later the haiku developed into a distinct literary form. Reflecting the dominant tastes of the Japanese culture, haiku are characterized by precisi</w:t>
      </w:r>
      <w:r>
        <w:rPr>
          <w:rFonts w:ascii="Sylfaen" w:hAnsi="Sylfaen"/>
        </w:rPr>
        <w:t>on, simplicity, and suggestiveness. Almost all haiku contains a kigo, a seasonal word, such as cherry blossoms, snow, falling leaves.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Here are two examples of the haiku:</w:t>
      </w:r>
    </w:p>
    <w:p w:rsidR="001673DA" w:rsidRDefault="00511953">
      <w:pPr>
        <w:spacing w:after="0"/>
        <w:rPr>
          <w:rFonts w:ascii="Sylfaen" w:hAnsi="Sylfaen"/>
        </w:rPr>
      </w:pPr>
      <w:r>
        <w:rPr>
          <w:rFonts w:ascii="Sylfaen" w:hAnsi="Sylfaen"/>
          <w:noProof/>
          <w:lang w:val="en-US" w:eastAsia="zh-TW"/>
        </w:rPr>
        <w:pict>
          <v:shape id="1088" o:spid="_x0000_s1092" type="#_x0000_t202" style="position:absolute;margin-left:83.4pt;margin-top:8.5pt;width:300.7pt;height:77.5pt;z-index:251656704;visibility:visible;mso-wrap-distance-left:0;mso-wrap-distance-right:0;mso-position-horizontal-relative:text;mso-position-vertical-relative:text;mso-width-relative:margin;mso-height-relative:margin" strokecolor="#95b3d7" strokeweight="1pt">
            <v:fill color2="#b8cce4" focusposition="1" focussize="" focus="100%" type="gradient"/>
            <v:shadow on="t" type="perspective" color="#243f60" opacity=".5" offset="1pt" offset2="-3pt,-2pt"/>
            <v:textbox>
              <w:txbxContent>
                <w:p w:rsidR="001673DA" w:rsidRDefault="00511953">
                  <w:pPr>
                    <w:spacing w:after="0"/>
                    <w:rPr>
                      <w:rFonts w:ascii="Sylfaen" w:hAnsi="Sylfaen"/>
                    </w:rPr>
                  </w:pPr>
                  <w:r>
                    <w:rPr>
                      <w:rFonts w:ascii="Sylfaen" w:hAnsi="Sylfaen"/>
                    </w:rPr>
                    <w:t>‘Melting snow:</w:t>
                  </w:r>
                  <w:r>
                    <w:rPr>
                      <w:rFonts w:ascii="Sylfaen" w:hAnsi="Sylfaen"/>
                    </w:rPr>
                    <w:tab/>
                  </w:r>
                  <w:r>
                    <w:rPr>
                      <w:rFonts w:ascii="Sylfaen" w:hAnsi="Sylfaen"/>
                    </w:rPr>
                    <w:tab/>
                  </w:r>
                  <w:r>
                    <w:rPr>
                      <w:rFonts w:ascii="Sylfaen" w:hAnsi="Sylfaen"/>
                    </w:rPr>
                    <w:tab/>
                  </w:r>
                  <w:r>
                    <w:rPr>
                      <w:rFonts w:ascii="Sylfaen" w:hAnsi="Sylfaen"/>
                    </w:rPr>
                    <w:tab/>
                    <w:t>An old pond:</w:t>
                  </w:r>
                </w:p>
                <w:p w:rsidR="001673DA" w:rsidRDefault="00511953">
                  <w:pPr>
                    <w:spacing w:after="0"/>
                    <w:rPr>
                      <w:rFonts w:ascii="Sylfaen" w:hAnsi="Sylfaen"/>
                    </w:rPr>
                  </w:pPr>
                  <w:r>
                    <w:rPr>
                      <w:rFonts w:ascii="Sylfaen" w:hAnsi="Sylfaen"/>
                    </w:rPr>
                    <w:t>And on the village</w:t>
                  </w:r>
                  <w:r>
                    <w:rPr>
                      <w:rFonts w:ascii="Sylfaen" w:hAnsi="Sylfaen"/>
                    </w:rPr>
                    <w:tab/>
                  </w:r>
                  <w:r>
                    <w:rPr>
                      <w:rFonts w:ascii="Sylfaen" w:hAnsi="Sylfaen"/>
                    </w:rPr>
                    <w:tab/>
                  </w:r>
                  <w:r>
                    <w:rPr>
                      <w:rFonts w:ascii="Sylfaen" w:hAnsi="Sylfaen"/>
                    </w:rPr>
                    <w:tab/>
                    <w:t>a frog jumps in—</w:t>
                  </w:r>
                </w:p>
                <w:p w:rsidR="001673DA" w:rsidRDefault="00511953">
                  <w:pPr>
                    <w:spacing w:after="0"/>
                    <w:rPr>
                      <w:rFonts w:ascii="Sylfaen" w:hAnsi="Sylfaen"/>
                    </w:rPr>
                  </w:pPr>
                  <w:r>
                    <w:rPr>
                      <w:rFonts w:ascii="Sylfaen" w:hAnsi="Sylfaen"/>
                    </w:rPr>
                    <w:t xml:space="preserve">Fall the </w:t>
                  </w:r>
                  <w:r>
                    <w:rPr>
                      <w:rFonts w:ascii="Sylfaen" w:hAnsi="Sylfaen"/>
                    </w:rPr>
                    <w:t>children.’</w:t>
                  </w:r>
                  <w:r>
                    <w:rPr>
                      <w:rFonts w:ascii="Sylfaen" w:hAnsi="Sylfaen"/>
                    </w:rPr>
                    <w:tab/>
                  </w:r>
                  <w:r>
                    <w:rPr>
                      <w:rFonts w:ascii="Sylfaen" w:hAnsi="Sylfaen"/>
                    </w:rPr>
                    <w:tab/>
                  </w:r>
                  <w:r>
                    <w:rPr>
                      <w:rFonts w:ascii="Sylfaen" w:hAnsi="Sylfaen"/>
                    </w:rPr>
                    <w:tab/>
                    <w:t>the sound of water.</w:t>
                  </w:r>
                </w:p>
                <w:p w:rsidR="001673DA" w:rsidRDefault="00511953">
                  <w:pPr>
                    <w:pStyle w:val="ListParagraph"/>
                    <w:numPr>
                      <w:ilvl w:val="0"/>
                      <w:numId w:val="122"/>
                    </w:numPr>
                    <w:spacing w:after="0"/>
                    <w:rPr>
                      <w:rFonts w:ascii="Sylfaen" w:hAnsi="Sylfaen"/>
                    </w:rPr>
                  </w:pPr>
                  <w:r>
                    <w:rPr>
                      <w:rFonts w:ascii="Sylfaen" w:hAnsi="Sylfaen"/>
                    </w:rPr>
                    <w:t>Issa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Basho</w:t>
                  </w:r>
                </w:p>
                <w:p w:rsidR="001673DA" w:rsidRDefault="001673DA">
                  <w:pPr>
                    <w:spacing w:after="0"/>
                    <w:rPr>
                      <w:rFonts w:ascii="Sylfaen" w:hAnsi="Sylfaen"/>
                    </w:rPr>
                  </w:pP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Appearing in the early part of the 8</w:t>
      </w:r>
      <w:r>
        <w:rPr>
          <w:rFonts w:ascii="Sylfaen" w:hAnsi="Sylfaen"/>
          <w:vertAlign w:val="superscript"/>
        </w:rPr>
        <w:t>th</w:t>
      </w:r>
      <w:r>
        <w:rPr>
          <w:rFonts w:ascii="Sylfaen" w:hAnsi="Sylfaen"/>
        </w:rPr>
        <w:t xml:space="preserve"> century, the first works of Japanese prose, the </w:t>
      </w:r>
      <w:r>
        <w:rPr>
          <w:rFonts w:ascii="Sylfaen" w:hAnsi="Sylfaen"/>
          <w:b/>
        </w:rPr>
        <w:t>Kojiki</w:t>
      </w:r>
      <w:r>
        <w:rPr>
          <w:rFonts w:ascii="Sylfaen" w:hAnsi="Sylfaen"/>
        </w:rPr>
        <w:t xml:space="preserve">, or “Record of Ancient Matters,” and </w:t>
      </w:r>
      <w:r>
        <w:rPr>
          <w:rFonts w:ascii="Sylfaen" w:hAnsi="Sylfaen"/>
          <w:b/>
        </w:rPr>
        <w:t>Nihon Shoki</w:t>
      </w:r>
      <w:r>
        <w:rPr>
          <w:rFonts w:ascii="Sylfaen" w:hAnsi="Sylfaen"/>
        </w:rPr>
        <w:t xml:space="preserve">, or “Chronicles of Japan,” focused on Japanese history. Before Lady Murasaki Shikibu’s </w:t>
      </w:r>
      <w:r>
        <w:rPr>
          <w:rFonts w:ascii="Sylfaen" w:hAnsi="Sylfaen"/>
          <w:b/>
        </w:rPr>
        <w:t>Tale of Genji</w:t>
      </w:r>
      <w:r>
        <w:rPr>
          <w:rFonts w:ascii="Sylfaen" w:hAnsi="Sylfaen"/>
        </w:rPr>
        <w:t xml:space="preserve"> appeared, there was </w:t>
      </w:r>
      <w:r>
        <w:rPr>
          <w:rFonts w:ascii="Sylfaen" w:hAnsi="Sylfaen"/>
          <w:b/>
        </w:rPr>
        <w:t>The Tale of the Heike</w:t>
      </w:r>
      <w:r>
        <w:rPr>
          <w:rFonts w:ascii="Sylfaen" w:hAnsi="Sylfaen"/>
        </w:rPr>
        <w:t xml:space="preserve"> written by an unknown author during the 13</w:t>
      </w:r>
      <w:r>
        <w:rPr>
          <w:rFonts w:ascii="Sylfaen" w:hAnsi="Sylfaen"/>
          <w:vertAlign w:val="superscript"/>
        </w:rPr>
        <w:t>th</w:t>
      </w:r>
      <w:r>
        <w:rPr>
          <w:rFonts w:ascii="Sylfaen" w:hAnsi="Sylfaen"/>
        </w:rPr>
        <w:t xml:space="preserve"> century. Another important work of prose produced during the age of</w:t>
      </w:r>
      <w:r>
        <w:rPr>
          <w:rFonts w:ascii="Sylfaen" w:hAnsi="Sylfaen"/>
        </w:rPr>
        <w:t xml:space="preserve"> feudalism is </w:t>
      </w:r>
      <w:r>
        <w:rPr>
          <w:rFonts w:ascii="Sylfaen" w:hAnsi="Sylfaen"/>
          <w:b/>
        </w:rPr>
        <w:t>Essays in Idleness</w:t>
      </w:r>
      <w:r>
        <w:rPr>
          <w:rFonts w:ascii="Sylfaen" w:hAnsi="Sylfaen"/>
        </w:rPr>
        <w:t>, a loosely organized collection of insights, reflections, and observations, written during the 14</w:t>
      </w:r>
      <w:r>
        <w:rPr>
          <w:rFonts w:ascii="Sylfaen" w:hAnsi="Sylfaen"/>
          <w:vertAlign w:val="superscript"/>
        </w:rPr>
        <w:t>th</w:t>
      </w:r>
      <w:r>
        <w:rPr>
          <w:rFonts w:ascii="Sylfaen" w:hAnsi="Sylfaen"/>
        </w:rPr>
        <w:t xml:space="preserve"> century by a Buddhist priest named Kenko.</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89" o:spid="_x0000_s1091" type="#_x0000_t202" style="position:absolute;margin-left:0;margin-top:0;width:386.7pt;height:74.85pt;z-index:251657728;visibility:visible;mso-height-percent:200;mso-wrap-distance-left:0;mso-wrap-distance-right:0;mso-position-horizontal:center;mso-position-horizontal-relative:text;mso-position-vertical-relative:text;mso-height-percent:200;mso-width-relative:margin;mso-height-relative:margin" strokecolor="#d99594" strokeweight="1pt">
            <v:fill color2="#e5b8b7" focusposition="1" focussize="" focus="100%" type="gradient"/>
            <v:shadow on="t" type="perspective" color="#622423" opacity=".5" offset="1pt" offset2="-3pt,-2pt"/>
            <v:textbox style="mso-fit-shape-to-text:t">
              <w:txbxContent>
                <w:p w:rsidR="001673DA" w:rsidRDefault="00511953">
                  <w:pPr>
                    <w:spacing w:after="0"/>
                    <w:rPr>
                      <w:rFonts w:ascii="Sylfaen" w:hAnsi="Sylfaen"/>
                    </w:rPr>
                  </w:pPr>
                  <w:r>
                    <w:rPr>
                      <w:rFonts w:ascii="Sylfaen" w:hAnsi="Sylfaen"/>
                    </w:rPr>
                    <w:t>From Essays in Idleness by Kenko</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“How delightful it would be to converse int</w:t>
                  </w:r>
                  <w:r>
                    <w:rPr>
                      <w:rFonts w:ascii="Sylfaen" w:hAnsi="Sylfaen"/>
                    </w:rPr>
                    <w:t>imately with someone of the same mind, sharing with him the pleasure of uninhibited conversation on the amusing and foolish things of this world, but such friends are hard to find.”</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cs="Calibri"/>
        </w:rPr>
      </w:pPr>
      <w:r>
        <w:rPr>
          <w:rFonts w:ascii="Sylfaen" w:hAnsi="Sylfaen"/>
        </w:rPr>
        <w:tab/>
        <w:t xml:space="preserve">The </w:t>
      </w:r>
      <w:r>
        <w:rPr>
          <w:rFonts w:ascii="Sylfaen" w:hAnsi="Sylfaen"/>
          <w:b/>
        </w:rPr>
        <w:t>N</w:t>
      </w:r>
      <w:r>
        <w:rPr>
          <w:rFonts w:ascii="Sylfaen" w:hAnsi="Sylfaen" w:cs="Calibri"/>
          <w:b/>
        </w:rPr>
        <w:t>ō</w:t>
      </w:r>
      <w:r>
        <w:rPr>
          <w:rFonts w:ascii="Sylfaen" w:hAnsi="Sylfaen" w:cs="Calibri"/>
        </w:rPr>
        <w:t>, the classical theatre of Japan, is the world’s extant profes</w:t>
      </w:r>
      <w:r>
        <w:rPr>
          <w:rFonts w:ascii="Sylfaen" w:hAnsi="Sylfaen" w:cs="Calibri"/>
        </w:rPr>
        <w:t xml:space="preserve">sional theatre. It is also among the world’s gravest and most stylized. The word </w:t>
      </w:r>
      <w:r>
        <w:rPr>
          <w:rFonts w:ascii="Sylfaen" w:hAnsi="Sylfaen" w:cs="Calibri"/>
          <w:b/>
        </w:rPr>
        <w:t>n</w:t>
      </w:r>
      <w:r>
        <w:rPr>
          <w:rFonts w:cs="Calibri"/>
          <w:b/>
        </w:rPr>
        <w:t>ō</w:t>
      </w:r>
      <w:r>
        <w:rPr>
          <w:rFonts w:ascii="Sylfaen" w:hAnsi="Sylfaen" w:cs="Calibri"/>
          <w:b/>
        </w:rPr>
        <w:t xml:space="preserve"> </w:t>
      </w:r>
      <w:r>
        <w:rPr>
          <w:rFonts w:ascii="Sylfaen" w:hAnsi="Sylfaen" w:cs="Calibri"/>
        </w:rPr>
        <w:t>may be translated as “talent,” “skill,” or “accomplishment.” Performed on an austere, undecorated stage of polished cypress, with no scenery and virtually no props, the rit</w:t>
      </w:r>
      <w:r>
        <w:rPr>
          <w:rFonts w:ascii="Sylfaen" w:hAnsi="Sylfaen" w:cs="Calibri"/>
        </w:rPr>
        <w:t>ual-like poetic dance-dramas of the N</w:t>
      </w:r>
      <w:r>
        <w:rPr>
          <w:rFonts w:cs="Calibri"/>
        </w:rPr>
        <w:t>ō</w:t>
      </w:r>
      <w:r>
        <w:rPr>
          <w:rFonts w:ascii="Sylfaen" w:hAnsi="Sylfaen" w:cs="Calibri"/>
        </w:rPr>
        <w:t xml:space="preserve"> have been described as theatre free of the artifice of stagecraft. The small cast of actors, all males, wearing masks is accompanied by a chorus, and because the stage is bare with no trappings of representational the</w:t>
      </w:r>
      <w:r>
        <w:rPr>
          <w:rFonts w:ascii="Sylfaen" w:hAnsi="Sylfaen" w:cs="Calibri"/>
        </w:rPr>
        <w:t>atre, the actor’s own talent or accomplishment (that is his n</w:t>
      </w:r>
      <w:r>
        <w:rPr>
          <w:rFonts w:cs="Calibri"/>
        </w:rPr>
        <w:t>ō</w:t>
      </w:r>
      <w:r>
        <w:rPr>
          <w:rFonts w:ascii="Sylfaen" w:hAnsi="Sylfaen" w:cs="Calibri"/>
        </w:rPr>
        <w:t>) became paramount.</w:t>
      </w:r>
    </w:p>
    <w:p w:rsidR="001673DA" w:rsidRDefault="00511953">
      <w:pPr>
        <w:spacing w:after="0"/>
        <w:rPr>
          <w:rFonts w:ascii="Sylfaen" w:hAnsi="Sylfaen" w:cs="Calibri"/>
        </w:rPr>
      </w:pPr>
      <w:r>
        <w:rPr>
          <w:rFonts w:ascii="Sylfaen" w:hAnsi="Sylfaen" w:cs="Calibri"/>
        </w:rPr>
        <w:tab/>
        <w:t xml:space="preserve">Two other forms of drama emerged later: the </w:t>
      </w:r>
      <w:r>
        <w:rPr>
          <w:rFonts w:ascii="Sylfaen" w:hAnsi="Sylfaen" w:cs="Calibri"/>
          <w:b/>
        </w:rPr>
        <w:t>Joruri</w:t>
      </w:r>
      <w:r>
        <w:rPr>
          <w:rFonts w:ascii="Sylfaen" w:hAnsi="Sylfaen" w:cs="Calibri"/>
        </w:rPr>
        <w:t xml:space="preserve"> (now called </w:t>
      </w:r>
      <w:r>
        <w:rPr>
          <w:rFonts w:ascii="Sylfaen" w:hAnsi="Sylfaen" w:cs="Calibri"/>
          <w:b/>
        </w:rPr>
        <w:t>Bunraku</w:t>
      </w:r>
      <w:r>
        <w:rPr>
          <w:rFonts w:ascii="Sylfaen" w:hAnsi="Sylfaen" w:cs="Calibri"/>
        </w:rPr>
        <w:t xml:space="preserve">) and the </w:t>
      </w:r>
      <w:r>
        <w:rPr>
          <w:rFonts w:ascii="Sylfaen" w:hAnsi="Sylfaen" w:cs="Calibri"/>
          <w:b/>
        </w:rPr>
        <w:t>Kabuki. Joruri</w:t>
      </w:r>
      <w:r>
        <w:rPr>
          <w:rFonts w:ascii="Sylfaen" w:hAnsi="Sylfaen" w:cs="Calibri"/>
        </w:rPr>
        <w:t xml:space="preserve"> is staged using puppets. </w:t>
      </w:r>
      <w:r>
        <w:rPr>
          <w:rFonts w:ascii="Sylfaen" w:hAnsi="Sylfaen" w:cs="Calibri"/>
          <w:b/>
        </w:rPr>
        <w:t>Kabuki</w:t>
      </w:r>
      <w:r>
        <w:rPr>
          <w:rFonts w:ascii="Sylfaen" w:hAnsi="Sylfaen" w:cs="Calibri"/>
        </w:rPr>
        <w:t xml:space="preserve"> involves lively, melodramatic acting and is st</w:t>
      </w:r>
      <w:r>
        <w:rPr>
          <w:rFonts w:ascii="Sylfaen" w:hAnsi="Sylfaen" w:cs="Calibri"/>
        </w:rPr>
        <w:t xml:space="preserve">aged using elaborate and colourful costumes and sets. </w:t>
      </w:r>
    </w:p>
    <w:p w:rsidR="001673DA" w:rsidRDefault="001673DA">
      <w:pPr>
        <w:spacing w:after="0"/>
        <w:rPr>
          <w:rFonts w:ascii="Sylfaen" w:hAnsi="Sylfaen" w:cs="Calibri"/>
        </w:rPr>
      </w:pPr>
    </w:p>
    <w:p w:rsidR="001673DA" w:rsidRDefault="001673DA">
      <w:pPr>
        <w:spacing w:after="0"/>
        <w:rPr>
          <w:rFonts w:ascii="Sylfaen" w:hAnsi="Sylfaen" w:cs="Calibri"/>
        </w:rPr>
      </w:pPr>
    </w:p>
    <w:p w:rsidR="001673DA" w:rsidRDefault="00511953">
      <w:pPr>
        <w:pStyle w:val="ListParagraph"/>
        <w:numPr>
          <w:ilvl w:val="0"/>
          <w:numId w:val="10"/>
        </w:numPr>
        <w:spacing w:after="0"/>
        <w:rPr>
          <w:rFonts w:ascii="Sylfaen" w:hAnsi="Sylfaen"/>
          <w:b/>
        </w:rPr>
      </w:pPr>
      <w:r>
        <w:rPr>
          <w:rFonts w:ascii="Sylfaen" w:hAnsi="Sylfaen"/>
          <w:b/>
        </w:rPr>
        <w:t>Greek Literature (c. 800 B.C.  -323 B.C.) and Roman Literature (c. 300 B.C. – A.D. 500)</w:t>
      </w:r>
    </w:p>
    <w:p w:rsidR="001673DA" w:rsidRDefault="00511953">
      <w:pPr>
        <w:spacing w:after="0"/>
        <w:ind w:left="720" w:firstLine="720"/>
        <w:rPr>
          <w:rFonts w:ascii="Sylfaen" w:hAnsi="Sylfaen"/>
        </w:rPr>
      </w:pPr>
      <w:r>
        <w:rPr>
          <w:rFonts w:ascii="Sylfaen" w:hAnsi="Sylfaen"/>
        </w:rPr>
        <w:t xml:space="preserve">The stories told in the Homeric poems are set in the age of the Trojan War, which archaeologists date back to </w:t>
      </w:r>
      <w:r>
        <w:rPr>
          <w:rFonts w:ascii="Sylfaen" w:hAnsi="Sylfaen"/>
        </w:rPr>
        <w:t>the 12</w:t>
      </w:r>
      <w:r>
        <w:rPr>
          <w:rFonts w:ascii="Sylfaen" w:hAnsi="Sylfaen"/>
          <w:vertAlign w:val="superscript"/>
        </w:rPr>
        <w:t>th</w:t>
      </w:r>
      <w:r>
        <w:rPr>
          <w:rFonts w:ascii="Sylfaen" w:hAnsi="Sylfaen"/>
        </w:rPr>
        <w:t xml:space="preserve"> century B.C. the poems preserve some of the faded memories of the Mycenean Age. This was the time of the final statement of the Greek peoples, an age of invasion perhaps and migration which saw the foundation and growth of many small independent c</w:t>
      </w:r>
      <w:r>
        <w:rPr>
          <w:rFonts w:ascii="Sylfaen" w:hAnsi="Sylfaen"/>
        </w:rPr>
        <w:t>ities. The geography of Greece—a land of mountain barriers and scattered islands—encouraged this fragmentation.</w:t>
      </w:r>
    </w:p>
    <w:p w:rsidR="001673DA" w:rsidRDefault="00511953">
      <w:pPr>
        <w:spacing w:after="0"/>
        <w:ind w:left="720" w:firstLine="720"/>
        <w:rPr>
          <w:rFonts w:ascii="Sylfaen" w:hAnsi="Sylfaen"/>
        </w:rPr>
      </w:pPr>
      <w:r>
        <w:rPr>
          <w:rFonts w:ascii="Sylfaen" w:hAnsi="Sylfaen"/>
        </w:rPr>
        <w:t xml:space="preserve">Greek literature begins with two masterpieces, the </w:t>
      </w:r>
      <w:r>
        <w:rPr>
          <w:rFonts w:ascii="Sylfaen" w:hAnsi="Sylfaen"/>
          <w:b/>
        </w:rPr>
        <w:t>Iliad</w:t>
      </w:r>
      <w:r>
        <w:rPr>
          <w:rFonts w:ascii="Sylfaen" w:hAnsi="Sylfaen"/>
        </w:rPr>
        <w:t xml:space="preserve">, and the </w:t>
      </w:r>
      <w:r>
        <w:rPr>
          <w:rFonts w:ascii="Sylfaen" w:hAnsi="Sylfaen"/>
          <w:b/>
        </w:rPr>
        <w:t>Odyssey</w:t>
      </w:r>
      <w:r>
        <w:rPr>
          <w:rFonts w:ascii="Sylfaen" w:hAnsi="Sylfaen"/>
        </w:rPr>
        <w:t xml:space="preserve"> which are attributed to the poet Homer, about whom nothing is known ex</w:t>
      </w:r>
      <w:r>
        <w:rPr>
          <w:rFonts w:ascii="Sylfaen" w:hAnsi="Sylfaen"/>
        </w:rPr>
        <w:t>cept his name. Revered as statements of cultural identity, the Iliad and the Odyssey center on heroes who embody the values of ancient Greek culture.</w:t>
      </w:r>
    </w:p>
    <w:p w:rsidR="001673DA" w:rsidRDefault="00511953">
      <w:pPr>
        <w:spacing w:after="0"/>
        <w:ind w:left="720" w:firstLine="720"/>
        <w:rPr>
          <w:rFonts w:ascii="Sylfaen" w:hAnsi="Sylfaen"/>
        </w:rPr>
      </w:pPr>
      <w:r>
        <w:rPr>
          <w:rFonts w:ascii="Sylfaen" w:hAnsi="Sylfaen"/>
        </w:rPr>
        <w:t xml:space="preserve">The Iliad recounts only part of a long series of events in the Trojan War, which was fought, according to </w:t>
      </w:r>
      <w:r>
        <w:rPr>
          <w:rFonts w:ascii="Sylfaen" w:hAnsi="Sylfaen"/>
        </w:rPr>
        <w:t>the legend, because of a quarrel among the gods and the resulting betrayal among mortals. All the action in the Iliad is, more or less directly, the consequence of Achilles’ anger at being dishonoured.</w:t>
      </w:r>
    </w:p>
    <w:p w:rsidR="001673DA" w:rsidRDefault="00511953">
      <w:pPr>
        <w:spacing w:after="0"/>
        <w:rPr>
          <w:rFonts w:ascii="Sylfaen" w:hAnsi="Sylfaen"/>
        </w:rPr>
      </w:pPr>
      <w:r>
        <w:rPr>
          <w:rFonts w:ascii="Sylfaen" w:hAnsi="Sylfaen"/>
          <w:noProof/>
          <w:lang w:val="en-US" w:eastAsia="zh-TW"/>
        </w:rPr>
        <w:pict>
          <v:shape id="1090" o:spid="_x0000_s1090" type="#_x0000_t202" style="position:absolute;margin-left:69.65pt;margin-top:13.1pt;width:369.95pt;height:324.7pt;z-index:251658752;visibility:visible;mso-height-percent:200;mso-wrap-distance-left:0;mso-wrap-distance-right:0;mso-position-horizontal-relative:text;mso-position-vertical-relative:text;mso-height-percent:200;mso-width-relative:margin;mso-height-relative:margin" strokecolor="#c2d69b" strokeweight="1pt">
            <v:fill color2="#d6e3bc" focusposition="1" focussize="" focus="100%" type="gradient"/>
            <v:shadow on="t" type="perspective" color="#4e6128" opacity=".5" offset="1pt" offset2="-3pt,-2pt"/>
            <v:textbox style="mso-fit-shape-to-text:t">
              <w:txbxContent>
                <w:p w:rsidR="001673DA" w:rsidRDefault="00511953">
                  <w:pPr>
                    <w:spacing w:after="0"/>
                    <w:rPr>
                      <w:rFonts w:ascii="Sylfaen" w:hAnsi="Sylfaen"/>
                    </w:rPr>
                  </w:pPr>
                  <w:r>
                    <w:rPr>
                      <w:rFonts w:ascii="Sylfaen" w:hAnsi="Sylfaen"/>
                    </w:rPr>
                    <w:t>From the Iliad by Homer</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‘…Achilleus of the sweet f</w:t>
                  </w:r>
                  <w:r>
                    <w:rPr>
                      <w:rFonts w:ascii="Sylfaen" w:hAnsi="Sylfaen"/>
                    </w:rPr>
                    <w:t>eet spoke:</w:t>
                  </w:r>
                </w:p>
                <w:p w:rsidR="001673DA" w:rsidRDefault="00511953">
                  <w:pPr>
                    <w:spacing w:after="0"/>
                    <w:rPr>
                      <w:rFonts w:ascii="Sylfaen" w:hAnsi="Sylfaen"/>
                    </w:rPr>
                  </w:pPr>
                  <w:r>
                    <w:rPr>
                      <w:rFonts w:ascii="Sylfaen" w:hAnsi="Sylfaen"/>
                    </w:rPr>
                    <w:t>“O wrapped in shamelessness, with you mind forever in profit,</w:t>
                  </w:r>
                </w:p>
                <w:p w:rsidR="001673DA" w:rsidRDefault="00511953">
                  <w:pPr>
                    <w:spacing w:after="0"/>
                    <w:rPr>
                      <w:rFonts w:ascii="Sylfaen" w:hAnsi="Sylfaen"/>
                    </w:rPr>
                  </w:pPr>
                  <w:r>
                    <w:rPr>
                      <w:rFonts w:ascii="Sylfaen" w:hAnsi="Sylfaen"/>
                    </w:rPr>
                    <w:t>how shall any one of the Achaians readily obey you</w:t>
                  </w:r>
                </w:p>
                <w:p w:rsidR="001673DA" w:rsidRDefault="00511953">
                  <w:pPr>
                    <w:spacing w:after="0"/>
                    <w:rPr>
                      <w:rFonts w:ascii="Sylfaen" w:hAnsi="Sylfaen"/>
                    </w:rPr>
                  </w:pPr>
                  <w:r>
                    <w:rPr>
                      <w:rFonts w:ascii="Sylfaen" w:hAnsi="Sylfaen"/>
                    </w:rPr>
                    <w:t>either to go on a journey or to fight men strongly in battle?</w:t>
                  </w:r>
                </w:p>
                <w:p w:rsidR="001673DA" w:rsidRDefault="00511953">
                  <w:pPr>
                    <w:spacing w:after="0"/>
                    <w:rPr>
                      <w:rFonts w:ascii="Sylfaen" w:hAnsi="Sylfaen"/>
                    </w:rPr>
                  </w:pPr>
                  <w:r>
                    <w:rPr>
                      <w:rFonts w:ascii="Sylfaen" w:hAnsi="Sylfaen"/>
                    </w:rPr>
                    <w:t>I for my part did not come here for the sake of the Trojan</w:t>
                  </w:r>
                </w:p>
                <w:p w:rsidR="001673DA" w:rsidRDefault="00511953">
                  <w:pPr>
                    <w:spacing w:after="0"/>
                    <w:rPr>
                      <w:rFonts w:ascii="Sylfaen" w:hAnsi="Sylfaen"/>
                    </w:rPr>
                  </w:pPr>
                  <w:r>
                    <w:rPr>
                      <w:rFonts w:ascii="Sylfaen" w:hAnsi="Sylfaen"/>
                    </w:rPr>
                    <w:t>spearmen to fight against them, since to me they have done nothing.</w:t>
                  </w:r>
                </w:p>
                <w:p w:rsidR="001673DA" w:rsidRDefault="00511953">
                  <w:pPr>
                    <w:spacing w:after="0"/>
                    <w:rPr>
                      <w:rFonts w:ascii="Sylfaen" w:hAnsi="Sylfaen"/>
                    </w:rPr>
                  </w:pPr>
                  <w:r>
                    <w:rPr>
                      <w:rFonts w:ascii="Sylfaen" w:hAnsi="Sylfaen"/>
                    </w:rPr>
                    <w:t>Never yet have they driven away my cattle or my horses,</w:t>
                  </w:r>
                </w:p>
                <w:p w:rsidR="001673DA" w:rsidRDefault="00511953">
                  <w:pPr>
                    <w:spacing w:after="0"/>
                    <w:rPr>
                      <w:rFonts w:ascii="Sylfaen" w:hAnsi="Sylfaen"/>
                    </w:rPr>
                  </w:pPr>
                  <w:r>
                    <w:rPr>
                      <w:rFonts w:ascii="Sylfaen" w:hAnsi="Sylfaen"/>
                    </w:rPr>
                    <w:t>never in Phthia where the soil is rich ansd men grow great did they</w:t>
                  </w:r>
                </w:p>
                <w:p w:rsidR="001673DA" w:rsidRDefault="00511953">
                  <w:pPr>
                    <w:spacing w:after="0"/>
                    <w:rPr>
                      <w:rFonts w:ascii="Sylfaen" w:hAnsi="Sylfaen"/>
                    </w:rPr>
                  </w:pPr>
                  <w:r>
                    <w:rPr>
                      <w:rFonts w:ascii="Sylfaen" w:hAnsi="Sylfaen"/>
                    </w:rPr>
                    <w:t>spoil my harvest, since indeed there is much that lies between u</w:t>
                  </w:r>
                  <w:r>
                    <w:rPr>
                      <w:rFonts w:ascii="Sylfaen" w:hAnsi="Sylfaen"/>
                    </w:rPr>
                    <w:t>s,</w:t>
                  </w:r>
                </w:p>
                <w:p w:rsidR="001673DA" w:rsidRDefault="00511953">
                  <w:pPr>
                    <w:spacing w:after="0"/>
                    <w:rPr>
                      <w:rFonts w:ascii="Sylfaen" w:hAnsi="Sylfaen"/>
                    </w:rPr>
                  </w:pPr>
                  <w:r>
                    <w:rPr>
                      <w:rFonts w:ascii="Sylfaen" w:hAnsi="Sylfaen"/>
                    </w:rPr>
                    <w:t>the shadowy mountains and the echoing sea; but for your sake,</w:t>
                  </w:r>
                </w:p>
                <w:p w:rsidR="001673DA" w:rsidRDefault="00511953">
                  <w:pPr>
                    <w:spacing w:after="0"/>
                    <w:rPr>
                      <w:rFonts w:ascii="Sylfaen" w:hAnsi="Sylfaen"/>
                    </w:rPr>
                  </w:pPr>
                  <w:r>
                    <w:rPr>
                      <w:rFonts w:ascii="Sylfaen" w:hAnsi="Sylfaen"/>
                    </w:rPr>
                    <w:t xml:space="preserve">o great shamelessness, we followed, to do you favour, </w:t>
                  </w:r>
                </w:p>
                <w:p w:rsidR="001673DA" w:rsidRDefault="00511953">
                  <w:pPr>
                    <w:spacing w:after="0"/>
                    <w:rPr>
                      <w:rFonts w:ascii="Sylfaen" w:hAnsi="Sylfaen"/>
                    </w:rPr>
                  </w:pPr>
                  <w:r>
                    <w:rPr>
                      <w:rFonts w:ascii="Sylfaen" w:hAnsi="Sylfaen"/>
                    </w:rPr>
                    <w:t>you with the dog’s eyes, to win you honor and Menelaos</w:t>
                  </w:r>
                </w:p>
                <w:p w:rsidR="001673DA" w:rsidRDefault="00511953">
                  <w:pPr>
                    <w:spacing w:after="0"/>
                    <w:rPr>
                      <w:rFonts w:ascii="Sylfaen" w:hAnsi="Sylfaen"/>
                    </w:rPr>
                  </w:pPr>
                  <w:r>
                    <w:rPr>
                      <w:rFonts w:ascii="Sylfaen" w:hAnsi="Sylfaen"/>
                    </w:rPr>
                    <w:t>from the Trojans. You forget all this or else you care nothing…</w:t>
                  </w:r>
                </w:p>
                <w:p w:rsidR="001673DA" w:rsidRDefault="00511953">
                  <w:pPr>
                    <w:spacing w:after="0"/>
                    <w:rPr>
                      <w:rFonts w:ascii="Sylfaen" w:hAnsi="Sylfaen"/>
                    </w:rPr>
                  </w:pPr>
                  <w:r>
                    <w:rPr>
                      <w:rFonts w:ascii="Sylfaen" w:hAnsi="Sylfaen"/>
                    </w:rPr>
                    <w:t xml:space="preserve">And now my prize </w:t>
                  </w:r>
                  <w:r>
                    <w:rPr>
                      <w:rFonts w:ascii="Sylfaen" w:hAnsi="Sylfaen"/>
                    </w:rPr>
                    <w:t>you threaten in person to strip from me,</w:t>
                  </w:r>
                </w:p>
                <w:p w:rsidR="001673DA" w:rsidRDefault="00511953">
                  <w:pPr>
                    <w:spacing w:after="0"/>
                    <w:rPr>
                      <w:rFonts w:ascii="Sylfaen" w:hAnsi="Sylfaen"/>
                    </w:rPr>
                  </w:pPr>
                  <w:r>
                    <w:rPr>
                      <w:rFonts w:ascii="Sylfaen" w:hAnsi="Sylfaen"/>
                    </w:rPr>
                    <w:t>for whom I labored much, the gift of the sons of the Achaians.</w:t>
                  </w:r>
                </w:p>
                <w:p w:rsidR="001673DA" w:rsidRDefault="00511953">
                  <w:pPr>
                    <w:spacing w:after="0"/>
                    <w:rPr>
                      <w:rFonts w:ascii="Sylfaen" w:hAnsi="Sylfaen"/>
                    </w:rPr>
                  </w:pPr>
                  <w:r>
                    <w:rPr>
                      <w:rFonts w:ascii="Sylfaen" w:hAnsi="Sylfaen"/>
                    </w:rPr>
                    <w:t>Never, when the Achaians sack some well-founded citadel</w:t>
                  </w:r>
                </w:p>
                <w:p w:rsidR="001673DA" w:rsidRDefault="00511953">
                  <w:pPr>
                    <w:spacing w:after="0"/>
                    <w:rPr>
                      <w:rFonts w:ascii="Sylfaen" w:hAnsi="Sylfaen"/>
                    </w:rPr>
                  </w:pPr>
                  <w:r>
                    <w:rPr>
                      <w:rFonts w:ascii="Sylfaen" w:hAnsi="Sylfaen"/>
                    </w:rPr>
                    <w:t>of the Trojans, do I have a prize that is equal to your prize…’</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r>
        <w:rPr>
          <w:rFonts w:ascii="Sylfaen" w:hAnsi="Sylfaen"/>
        </w:rPr>
        <w:t>Why does Achilles refer to Agamemnon as shameless? What figure of speech is evident in the line ‘you with the dog’s eyes’? ‘there is much that lies between us/ the shadowy mountains and the echoing sea’?</w:t>
      </w:r>
    </w:p>
    <w:p w:rsidR="001673DA" w:rsidRDefault="00511953">
      <w:pPr>
        <w:spacing w:after="0"/>
        <w:rPr>
          <w:rFonts w:ascii="Sylfaen" w:hAnsi="Sylfaen"/>
        </w:rPr>
      </w:pPr>
      <w:r>
        <w:rPr>
          <w:rFonts w:ascii="Sylfaen" w:hAnsi="Sylfaen"/>
        </w:rPr>
        <w:tab/>
        <w:t xml:space="preserve">The </w:t>
      </w:r>
      <w:r>
        <w:rPr>
          <w:rFonts w:ascii="Sylfaen" w:hAnsi="Sylfaen"/>
          <w:b/>
        </w:rPr>
        <w:t>Odyssey</w:t>
      </w:r>
      <w:r>
        <w:rPr>
          <w:rFonts w:ascii="Sylfaen" w:hAnsi="Sylfaen"/>
        </w:rPr>
        <w:t xml:space="preserve"> is concerned with the peace that follow</w:t>
      </w:r>
      <w:r>
        <w:rPr>
          <w:rFonts w:ascii="Sylfaen" w:hAnsi="Sylfaen"/>
        </w:rPr>
        <w:t>ed the war and in particular with the return of the heroes who survived to their own kingdoms. Its subject is the long drawn-out return of Odysseus to Ithaca. He was destined to spend ten years wandering in unknown seas before he returned to his own kingdo</w:t>
      </w:r>
      <w:r>
        <w:rPr>
          <w:rFonts w:ascii="Sylfaen" w:hAnsi="Sylfaen"/>
        </w:rPr>
        <w:t>m. It celebrates return to ordinary life after all the excitement, toil, and danger. The Odyssey offers a more positive meditation on the nature of civilization and of the structure of political daily life as the Greeks experienced it. It does so by showin</w:t>
      </w:r>
      <w:r>
        <w:rPr>
          <w:rFonts w:ascii="Sylfaen" w:hAnsi="Sylfaen"/>
        </w:rPr>
        <w:t xml:space="preserve">g what a community has to lose by the absence of those structures and to gain by their affirmation. </w:t>
      </w:r>
    </w:p>
    <w:p w:rsidR="001673DA" w:rsidRDefault="00511953">
      <w:pPr>
        <w:spacing w:after="0"/>
        <w:rPr>
          <w:rFonts w:ascii="Sylfaen" w:hAnsi="Sylfaen"/>
        </w:rPr>
      </w:pPr>
      <w:r>
        <w:rPr>
          <w:rFonts w:ascii="Sylfaen" w:hAnsi="Sylfaen"/>
          <w:noProof/>
          <w:lang w:val="en-US" w:eastAsia="zh-TW"/>
        </w:rPr>
        <w:pict>
          <v:shape id="1091" o:spid="_x0000_s1089" type="#_x0000_t202" style="position:absolute;margin-left:92.05pt;margin-top:14pt;width:320.45pt;height:374.7pt;z-index:251659776;visibility:visible;mso-height-percent:200;mso-wrap-distance-left:0;mso-wrap-distance-right:0;mso-position-horizontal-relative:text;mso-position-vertical-relative:text;mso-height-percent:200;mso-width-relative:margin;mso-height-relative:margin" strokecolor="#b2a1c7" strokeweight="1pt">
            <v:fill color2="#ccc0d9" focusposition="1" focussize="" focus="100%" type="gradient"/>
            <v:shadow on="t" type="perspective" color="#3f3151" opacity=".5" offset="1pt" offset2="-3pt,-2pt"/>
            <v:textbox style="mso-fit-shape-to-text:t">
              <w:txbxContent>
                <w:p w:rsidR="001673DA" w:rsidRDefault="00511953">
                  <w:pPr>
                    <w:spacing w:after="0"/>
                    <w:rPr>
                      <w:rFonts w:ascii="Sylfaen" w:hAnsi="Sylfaen"/>
                    </w:rPr>
                  </w:pPr>
                  <w:r>
                    <w:rPr>
                      <w:rFonts w:ascii="Sylfaen" w:hAnsi="Sylfaen"/>
                    </w:rPr>
                    <w:t>From the Odyssey – Book XXII (Death in the Great Hall)</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For they imagined as they wished—that it was a wild shot,</w:t>
                  </w:r>
                </w:p>
                <w:p w:rsidR="001673DA" w:rsidRDefault="00511953">
                  <w:pPr>
                    <w:spacing w:after="0"/>
                    <w:rPr>
                      <w:rFonts w:ascii="Sylfaen" w:hAnsi="Sylfaen"/>
                    </w:rPr>
                  </w:pPr>
                  <w:r>
                    <w:rPr>
                      <w:rFonts w:ascii="Sylfaen" w:hAnsi="Sylfaen"/>
                    </w:rPr>
                    <w:t>an unintended killing—fools, not to co</w:t>
                  </w:r>
                  <w:r>
                    <w:rPr>
                      <w:rFonts w:ascii="Sylfaen" w:hAnsi="Sylfaen"/>
                    </w:rPr>
                    <w:t>mprehend</w:t>
                  </w:r>
                </w:p>
                <w:p w:rsidR="001673DA" w:rsidRDefault="00511953">
                  <w:pPr>
                    <w:spacing w:after="0"/>
                    <w:rPr>
                      <w:rFonts w:ascii="Sylfaen" w:hAnsi="Sylfaen"/>
                    </w:rPr>
                  </w:pPr>
                  <w:r>
                    <w:rPr>
                      <w:rFonts w:ascii="Sylfaen" w:hAnsi="Sylfaen"/>
                    </w:rPr>
                    <w:t>they were already in the grip of death.</w:t>
                  </w:r>
                </w:p>
                <w:p w:rsidR="001673DA" w:rsidRDefault="00511953">
                  <w:pPr>
                    <w:spacing w:after="0"/>
                    <w:rPr>
                      <w:rFonts w:ascii="Sylfaen" w:hAnsi="Sylfaen"/>
                    </w:rPr>
                  </w:pPr>
                  <w:r>
                    <w:rPr>
                      <w:rFonts w:ascii="Sylfaen" w:hAnsi="Sylfaen"/>
                    </w:rPr>
                    <w:t>but glaring under his brows Odysseus answered:</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“You, yellow dogs, you though I’d never make it</w:t>
                  </w:r>
                </w:p>
                <w:p w:rsidR="001673DA" w:rsidRDefault="00511953">
                  <w:pPr>
                    <w:spacing w:after="0"/>
                    <w:rPr>
                      <w:rFonts w:ascii="Sylfaen" w:hAnsi="Sylfaen"/>
                    </w:rPr>
                  </w:pPr>
                  <w:r>
                    <w:rPr>
                      <w:rFonts w:ascii="Sylfaen" w:hAnsi="Sylfaen"/>
                    </w:rPr>
                    <w:t>home from the land of Troy. You took my house to plunder,</w:t>
                  </w:r>
                </w:p>
                <w:p w:rsidR="001673DA" w:rsidRDefault="00511953">
                  <w:pPr>
                    <w:spacing w:after="0"/>
                    <w:rPr>
                      <w:rFonts w:ascii="Sylfaen" w:hAnsi="Sylfaen"/>
                    </w:rPr>
                  </w:pPr>
                  <w:r>
                    <w:rPr>
                      <w:rFonts w:ascii="Sylfaen" w:hAnsi="Sylfaen"/>
                    </w:rPr>
                    <w:t>twisted my maids to serve your beds. You dared</w:t>
                  </w:r>
                </w:p>
                <w:p w:rsidR="001673DA" w:rsidRDefault="00511953">
                  <w:pPr>
                    <w:spacing w:after="0"/>
                    <w:rPr>
                      <w:rFonts w:ascii="Sylfaen" w:hAnsi="Sylfaen"/>
                    </w:rPr>
                  </w:pPr>
                  <w:r>
                    <w:rPr>
                      <w:rFonts w:ascii="Sylfaen" w:hAnsi="Sylfaen"/>
                    </w:rPr>
                    <w:t>bid fo</w:t>
                  </w:r>
                  <w:r>
                    <w:rPr>
                      <w:rFonts w:ascii="Sylfaen" w:hAnsi="Sylfaen"/>
                    </w:rPr>
                    <w:t>r my wife while I was still alive.</w:t>
                  </w:r>
                </w:p>
                <w:p w:rsidR="001673DA" w:rsidRDefault="00511953">
                  <w:pPr>
                    <w:spacing w:after="0"/>
                    <w:rPr>
                      <w:rFonts w:ascii="Sylfaen" w:hAnsi="Sylfaen"/>
                    </w:rPr>
                  </w:pPr>
                  <w:r>
                    <w:rPr>
                      <w:rFonts w:ascii="Sylfaen" w:hAnsi="Sylfaen"/>
                    </w:rPr>
                    <w:t>Contempt was all you had for the gods who rule wide heaven,</w:t>
                  </w:r>
                </w:p>
                <w:p w:rsidR="001673DA" w:rsidRDefault="00511953">
                  <w:pPr>
                    <w:spacing w:after="0"/>
                    <w:rPr>
                      <w:rFonts w:ascii="Sylfaen" w:hAnsi="Sylfaen"/>
                    </w:rPr>
                  </w:pPr>
                  <w:r>
                    <w:rPr>
                      <w:rFonts w:ascii="Sylfaen" w:hAnsi="Sylfaen"/>
                    </w:rPr>
                    <w:t>contempt for what men say of you hereafter.</w:t>
                  </w:r>
                </w:p>
                <w:p w:rsidR="001673DA" w:rsidRDefault="00511953">
                  <w:pPr>
                    <w:spacing w:after="0"/>
                    <w:rPr>
                      <w:rFonts w:ascii="Sylfaen" w:hAnsi="Sylfaen"/>
                    </w:rPr>
                  </w:pPr>
                  <w:r>
                    <w:rPr>
                      <w:rFonts w:ascii="Sylfaen" w:hAnsi="Sylfaen"/>
                    </w:rPr>
                    <w:t>Your last hour has come. You die in blood.’</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“Not for the whole treasure of your fathers,</w:t>
                  </w:r>
                </w:p>
                <w:p w:rsidR="001673DA" w:rsidRDefault="00511953">
                  <w:pPr>
                    <w:spacing w:after="0"/>
                    <w:rPr>
                      <w:rFonts w:ascii="Sylfaen" w:hAnsi="Sylfaen"/>
                    </w:rPr>
                  </w:pPr>
                  <w:r>
                    <w:rPr>
                      <w:rFonts w:ascii="Sylfaen" w:hAnsi="Sylfaen"/>
                    </w:rPr>
                    <w:t>all</w:t>
                  </w:r>
                  <w:r>
                    <w:rPr>
                      <w:rFonts w:ascii="Sylfaen" w:hAnsi="Sylfaen"/>
                    </w:rPr>
                    <w:t xml:space="preserve"> you enjoy, lands, flocks , or any gold</w:t>
                  </w:r>
                </w:p>
                <w:p w:rsidR="001673DA" w:rsidRDefault="00511953">
                  <w:pPr>
                    <w:spacing w:after="0"/>
                    <w:rPr>
                      <w:rFonts w:ascii="Sylfaen" w:hAnsi="Sylfaen"/>
                    </w:rPr>
                  </w:pPr>
                  <w:r>
                    <w:rPr>
                      <w:rFonts w:ascii="Sylfaen" w:hAnsi="Sylfaen"/>
                    </w:rPr>
                    <w:t>put up by others, would I hold my hand.</w:t>
                  </w:r>
                </w:p>
                <w:p w:rsidR="001673DA" w:rsidRDefault="00511953">
                  <w:pPr>
                    <w:spacing w:after="0"/>
                    <w:rPr>
                      <w:rFonts w:ascii="Sylfaen" w:hAnsi="Sylfaen"/>
                    </w:rPr>
                  </w:pPr>
                  <w:r>
                    <w:rPr>
                      <w:rFonts w:ascii="Sylfaen" w:hAnsi="Sylfaen"/>
                    </w:rPr>
                    <w:t>There will be killing till the score is paid.</w:t>
                  </w:r>
                </w:p>
                <w:p w:rsidR="001673DA" w:rsidRDefault="00511953">
                  <w:pPr>
                    <w:spacing w:after="0"/>
                    <w:rPr>
                      <w:rFonts w:ascii="Sylfaen" w:hAnsi="Sylfaen"/>
                    </w:rPr>
                  </w:pPr>
                  <w:r>
                    <w:rPr>
                      <w:rFonts w:ascii="Sylfaen" w:hAnsi="Sylfaen"/>
                    </w:rPr>
                    <w:t>You forced yourselves upon this house. Fight your way out,</w:t>
                  </w:r>
                </w:p>
                <w:p w:rsidR="001673DA" w:rsidRDefault="00511953">
                  <w:pPr>
                    <w:spacing w:after="0"/>
                    <w:rPr>
                      <w:rFonts w:ascii="Sylfaen" w:hAnsi="Sylfaen"/>
                    </w:rPr>
                  </w:pPr>
                  <w:r>
                    <w:rPr>
                      <w:rFonts w:ascii="Sylfaen" w:hAnsi="Sylfaen"/>
                    </w:rPr>
                    <w:t>or run for it, if you think you’ll escape death.</w:t>
                  </w:r>
                </w:p>
                <w:p w:rsidR="001673DA" w:rsidRDefault="00511953">
                  <w:pPr>
                    <w:spacing w:after="0"/>
                    <w:rPr>
                      <w:rFonts w:ascii="Sylfaen" w:hAnsi="Sylfaen"/>
                    </w:rPr>
                  </w:pPr>
                  <w:r>
                    <w:rPr>
                      <w:rFonts w:ascii="Sylfaen" w:hAnsi="Sylfaen"/>
                    </w:rPr>
                    <w:t>I doubt one of your sk</w:t>
                  </w:r>
                  <w:r>
                    <w:rPr>
                      <w:rFonts w:ascii="Sylfaen" w:hAnsi="Sylfaen"/>
                    </w:rPr>
                    <w:t>ins by.”</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What does the scene reveal about the character of Odysseus? What lines will support your answer? What figures of speech is used in ‘Your last hour has come.’?</w:t>
      </w:r>
    </w:p>
    <w:p w:rsidR="001673DA" w:rsidRDefault="00511953">
      <w:pPr>
        <w:spacing w:after="0"/>
        <w:rPr>
          <w:rFonts w:ascii="Sylfaen" w:hAnsi="Sylfaen"/>
        </w:rPr>
      </w:pPr>
      <w:r>
        <w:rPr>
          <w:rFonts w:ascii="Sylfaen" w:hAnsi="Sylfaen"/>
        </w:rPr>
        <w:tab/>
      </w:r>
      <w:r>
        <w:rPr>
          <w:rFonts w:ascii="Sylfaen" w:hAnsi="Sylfaen"/>
        </w:rPr>
        <w:t xml:space="preserve">The Greeks are also known for their </w:t>
      </w:r>
      <w:r>
        <w:rPr>
          <w:rFonts w:ascii="Sylfaen" w:hAnsi="Sylfaen"/>
          <w:b/>
        </w:rPr>
        <w:t>lyric poetry</w:t>
      </w:r>
      <w:r>
        <w:rPr>
          <w:rFonts w:ascii="Sylfaen" w:hAnsi="Sylfaen"/>
        </w:rPr>
        <w:t xml:space="preserve">. One of the poets of the lyric is </w:t>
      </w:r>
      <w:r>
        <w:rPr>
          <w:rFonts w:ascii="Sylfaen" w:hAnsi="Sylfaen"/>
          <w:b/>
        </w:rPr>
        <w:t>Sappho</w:t>
      </w:r>
      <w:r>
        <w:rPr>
          <w:rFonts w:ascii="Sylfaen" w:hAnsi="Sylfaen"/>
        </w:rPr>
        <w:t>—singing or chanting poems to her own accompaniment on the lyre. The musical quality of her poems heightens their emotional quality. Here is an example of a lyric poem</w:t>
      </w:r>
      <w:r>
        <w:rPr>
          <w:rFonts w:ascii="Sylfaen" w:hAnsi="Sylfaen"/>
        </w:rPr>
        <w:t xml:space="preserve"> by Sappho:</w:t>
      </w:r>
    </w:p>
    <w:p w:rsidR="001673DA" w:rsidRDefault="00511953">
      <w:pPr>
        <w:spacing w:after="0"/>
        <w:rPr>
          <w:rFonts w:ascii="Sylfaen" w:hAnsi="Sylfaen"/>
        </w:rPr>
      </w:pPr>
      <w:r>
        <w:rPr>
          <w:rFonts w:ascii="Sylfaen" w:hAnsi="Sylfaen"/>
          <w:noProof/>
          <w:lang w:val="en-US" w:eastAsia="zh-TW"/>
        </w:rPr>
        <w:pict>
          <v:shape id="1092" o:spid="_x0000_s1088" type="#_x0000_t202" style="position:absolute;margin-left:88.6pt;margin-top:14.4pt;width:323.8pt;height:58.2pt;z-index:251660800;visibility:visible;mso-height-percent:200;mso-wrap-distance-left:0;mso-wrap-distance-right:0;mso-position-horizontal-relative:text;mso-position-vertical-relative:text;mso-height-percent:200;mso-width-relative:margin;mso-height-relative:margin" strokecolor="#92cddc" strokeweight="1pt">
            <v:fill color2="#b6dde8" focusposition="1" focussize="" focus="100%" type="gradient"/>
            <v:shadow on="t" type="perspective" color="#205867" opacity=".5" offset="1pt" offset2="-3pt,-2pt"/>
            <v:textbox style="mso-fit-shape-to-text:t">
              <w:txbxContent>
                <w:p w:rsidR="001673DA" w:rsidRDefault="00511953">
                  <w:pPr>
                    <w:spacing w:after="0"/>
                    <w:rPr>
                      <w:rFonts w:ascii="Sylfaen" w:hAnsi="Sylfaen"/>
                    </w:rPr>
                  </w:pPr>
                  <w:r>
                    <w:rPr>
                      <w:rFonts w:ascii="Sylfaen" w:hAnsi="Sylfaen"/>
                    </w:rPr>
                    <w:t>Awed by her splendour</w:t>
                  </w:r>
                </w:p>
                <w:p w:rsidR="001673DA" w:rsidRDefault="00511953">
                  <w:pPr>
                    <w:spacing w:after="0"/>
                    <w:rPr>
                      <w:rFonts w:ascii="Sylfaen" w:hAnsi="Sylfaen"/>
                    </w:rPr>
                  </w:pPr>
                  <w:r>
                    <w:rPr>
                      <w:rFonts w:ascii="Sylfaen" w:hAnsi="Sylfaen"/>
                    </w:rPr>
                    <w:tab/>
                    <w:t>Stars near the lovely moon cover their own bright faces</w:t>
                  </w:r>
                </w:p>
                <w:p w:rsidR="001673DA" w:rsidRDefault="00511953">
                  <w:pPr>
                    <w:spacing w:after="0"/>
                    <w:rPr>
                      <w:rFonts w:ascii="Sylfaen" w:hAnsi="Sylfaen"/>
                    </w:rPr>
                  </w:pPr>
                  <w:r>
                    <w:rPr>
                      <w:rFonts w:ascii="Sylfaen" w:hAnsi="Sylfaen"/>
                    </w:rPr>
                    <w:tab/>
                    <w:t>when she is roundest and lights earth with her silver.</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r>
        <w:rPr>
          <w:rFonts w:ascii="Sylfaen" w:hAnsi="Sylfaen"/>
          <w:b/>
        </w:rPr>
        <w:t>Greek drama</w:t>
      </w:r>
      <w:r>
        <w:rPr>
          <w:rFonts w:ascii="Sylfaen" w:hAnsi="Sylfaen"/>
        </w:rPr>
        <w:t xml:space="preserve"> reached its peak in the 5</w:t>
      </w:r>
      <w:r>
        <w:rPr>
          <w:rFonts w:ascii="Sylfaen" w:hAnsi="Sylfaen"/>
          <w:vertAlign w:val="superscript"/>
        </w:rPr>
        <w:t>th</w:t>
      </w:r>
      <w:r>
        <w:rPr>
          <w:rFonts w:ascii="Sylfaen" w:hAnsi="Sylfaen"/>
        </w:rPr>
        <w:t xml:space="preserve"> century Athens. During that time, tragedies and comedies were performed in conjunction with the worship of Dionysus and fertility rituals connected with the seasons and the staple crops of the community. Tragedies dealt with universal issues and indirectl</w:t>
      </w:r>
      <w:r>
        <w:rPr>
          <w:rFonts w:ascii="Sylfaen" w:hAnsi="Sylfaen"/>
        </w:rPr>
        <w:t>y with contemporary politics, but the plots were taken from the same cycle of legends found in the Homeric epics. Themes such as war, incest, and murder were treated seriously.</w:t>
      </w:r>
    </w:p>
    <w:p w:rsidR="001673DA" w:rsidRDefault="00511953">
      <w:pPr>
        <w:spacing w:after="0"/>
        <w:rPr>
          <w:rFonts w:ascii="Sylfaen" w:hAnsi="Sylfaen"/>
        </w:rPr>
      </w:pPr>
      <w:r>
        <w:rPr>
          <w:rFonts w:ascii="Sylfaen" w:hAnsi="Sylfaen"/>
        </w:rPr>
        <w:tab/>
        <w:t xml:space="preserve">One of the great Greek tragedians, aside from </w:t>
      </w:r>
      <w:r>
        <w:rPr>
          <w:rFonts w:ascii="Sylfaen" w:hAnsi="Sylfaen"/>
          <w:b/>
        </w:rPr>
        <w:t>Aeschylus</w:t>
      </w:r>
      <w:r>
        <w:rPr>
          <w:rFonts w:ascii="Sylfaen" w:hAnsi="Sylfaen"/>
        </w:rPr>
        <w:t xml:space="preserve"> and </w:t>
      </w:r>
      <w:r>
        <w:rPr>
          <w:rFonts w:ascii="Sylfaen" w:hAnsi="Sylfaen"/>
          <w:b/>
        </w:rPr>
        <w:t>Euripides</w:t>
      </w:r>
      <w:r>
        <w:rPr>
          <w:rFonts w:ascii="Sylfaen" w:hAnsi="Sylfaen"/>
        </w:rPr>
        <w:t xml:space="preserve">, is </w:t>
      </w:r>
      <w:r>
        <w:rPr>
          <w:rFonts w:ascii="Sylfaen" w:hAnsi="Sylfaen"/>
          <w:b/>
        </w:rPr>
        <w:t>Soph</w:t>
      </w:r>
      <w:r>
        <w:rPr>
          <w:rFonts w:ascii="Sylfaen" w:hAnsi="Sylfaen"/>
          <w:b/>
        </w:rPr>
        <w:t>ocles</w:t>
      </w:r>
      <w:r>
        <w:rPr>
          <w:rFonts w:ascii="Sylfaen" w:hAnsi="Sylfaen"/>
        </w:rPr>
        <w:t xml:space="preserve">. He wrote the trilogy of </w:t>
      </w:r>
      <w:r>
        <w:rPr>
          <w:rFonts w:ascii="Sylfaen" w:hAnsi="Sylfaen"/>
          <w:i/>
        </w:rPr>
        <w:t xml:space="preserve">Oedipus Rex, Oedipus at Colonus, </w:t>
      </w:r>
      <w:r>
        <w:rPr>
          <w:rFonts w:ascii="Sylfaen" w:hAnsi="Sylfaen"/>
        </w:rPr>
        <w:t xml:space="preserve">and </w:t>
      </w:r>
      <w:r>
        <w:rPr>
          <w:rFonts w:ascii="Sylfaen" w:hAnsi="Sylfaen"/>
          <w:i/>
        </w:rPr>
        <w:t>Antigone</w:t>
      </w:r>
      <w:r>
        <w:rPr>
          <w:rFonts w:ascii="Sylfaen" w:hAnsi="Sylfaen"/>
        </w:rPr>
        <w:t xml:space="preserve">. </w:t>
      </w:r>
    </w:p>
    <w:p w:rsidR="001673DA" w:rsidRDefault="00511953">
      <w:pPr>
        <w:spacing w:after="0"/>
        <w:rPr>
          <w:rFonts w:ascii="Sylfaen" w:hAnsi="Sylfaen"/>
        </w:rPr>
      </w:pPr>
      <w:r>
        <w:rPr>
          <w:rFonts w:ascii="Sylfaen" w:hAnsi="Sylfaen"/>
          <w:noProof/>
          <w:lang w:val="en-US" w:eastAsia="zh-TW"/>
        </w:rPr>
        <w:pict>
          <v:shape id="1093" o:spid="_x0000_s1087" type="#_x0000_t202" style="position:absolute;margin-left:42pt;margin-top:12.3pt;width:403.65pt;height:64.55pt;z-index:251661824;visibility:visible;mso-height-percent:200;mso-wrap-distance-left:0;mso-wrap-distance-right:0;mso-position-horizontal-relative:text;mso-position-vertical-relative:text;mso-height-percent:200;mso-width-relative:margin;mso-height-relative:margin" strokecolor="#fabf8f" strokeweight="1pt">
            <v:fill color2="#fbd4b4" focusposition="1" focussize="" focus="100%" type="gradient"/>
            <v:shadow on="t" type="perspective" color="#974706" opacity=".5" offset="1pt" offset2="-3pt,-2pt"/>
            <v:textbox style="mso-fit-shape-to-text:t">
              <w:txbxContent>
                <w:p w:rsidR="001673DA" w:rsidRDefault="00511953">
                  <w:pPr>
                    <w:spacing w:after="0"/>
                    <w:rPr>
                      <w:rFonts w:ascii="Sylfaen" w:hAnsi="Sylfaen"/>
                    </w:rPr>
                  </w:pPr>
                  <w:r>
                    <w:rPr>
                      <w:rFonts w:ascii="Sylfaen" w:hAnsi="Sylfaen"/>
                    </w:rPr>
                    <w:t>From Oedipus Rex by Sophocles</w:t>
                  </w:r>
                </w:p>
                <w:p w:rsidR="001673DA" w:rsidRDefault="00511953">
                  <w:pPr>
                    <w:spacing w:after="0"/>
                    <w:ind w:left="1440" w:hanging="1440"/>
                    <w:rPr>
                      <w:rFonts w:ascii="Sylfaen" w:hAnsi="Sylfaen"/>
                    </w:rPr>
                  </w:pPr>
                  <w:r>
                    <w:rPr>
                      <w:rFonts w:ascii="Sylfaen" w:hAnsi="Sylfaen"/>
                    </w:rPr>
                    <w:t>Teiresias:</w:t>
                  </w:r>
                  <w:r>
                    <w:rPr>
                      <w:rFonts w:ascii="Sylfaen" w:hAnsi="Sylfaen"/>
                    </w:rPr>
                    <w:tab/>
                    <w:t>Alas, how terrible is wisdom when it brings no profit to the man that’s wise! This I knew well,</w:t>
                  </w:r>
                </w:p>
                <w:p w:rsidR="001673DA" w:rsidRDefault="00511953">
                  <w:pPr>
                    <w:spacing w:after="0"/>
                    <w:ind w:left="1440" w:hanging="1440"/>
                    <w:rPr>
                      <w:rFonts w:ascii="Sylfaen" w:hAnsi="Sylfaen"/>
                    </w:rPr>
                  </w:pPr>
                  <w:r>
                    <w:rPr>
                      <w:rFonts w:ascii="Sylfaen" w:hAnsi="Sylfaen"/>
                    </w:rPr>
                    <w:tab/>
                    <w:t>but had forgotten it, else I would n</w:t>
                  </w:r>
                  <w:r>
                    <w:rPr>
                      <w:rFonts w:ascii="Sylfaen" w:hAnsi="Sylfaen"/>
                    </w:rPr>
                    <w:t>ot</w:t>
                  </w:r>
                </w:p>
                <w:p w:rsidR="001673DA" w:rsidRDefault="00511953">
                  <w:pPr>
                    <w:spacing w:after="0"/>
                    <w:ind w:left="1440" w:hanging="1440"/>
                    <w:rPr>
                      <w:rFonts w:ascii="Sylfaen" w:hAnsi="Sylfaen"/>
                    </w:rPr>
                  </w:pPr>
                  <w:r>
                    <w:rPr>
                      <w:rFonts w:ascii="Sylfaen" w:hAnsi="Sylfaen"/>
                    </w:rPr>
                    <w:tab/>
                    <w:t>have come here.</w:t>
                  </w:r>
                </w:p>
                <w:p w:rsidR="001673DA" w:rsidRDefault="00511953">
                  <w:pPr>
                    <w:spacing w:after="0"/>
                    <w:ind w:left="1440" w:hanging="1440"/>
                    <w:rPr>
                      <w:rFonts w:ascii="Sylfaen" w:hAnsi="Sylfaen"/>
                    </w:rPr>
                  </w:pPr>
                  <w:r>
                    <w:rPr>
                      <w:rFonts w:ascii="Sylfaen" w:hAnsi="Sylfaen"/>
                    </w:rPr>
                    <w:t>Oedipus:</w:t>
                  </w:r>
                  <w:r>
                    <w:rPr>
                      <w:rFonts w:ascii="Sylfaen" w:hAnsi="Sylfaen"/>
                    </w:rPr>
                    <w:tab/>
                    <w:t>What is this? How sad you are now that you have come!</w:t>
                  </w:r>
                </w:p>
                <w:p w:rsidR="001673DA" w:rsidRDefault="00511953">
                  <w:pPr>
                    <w:spacing w:after="0"/>
                    <w:ind w:left="1440" w:hanging="1440"/>
                    <w:rPr>
                      <w:rFonts w:ascii="Sylfaen" w:hAnsi="Sylfaen"/>
                    </w:rPr>
                  </w:pPr>
                  <w:r>
                    <w:rPr>
                      <w:rFonts w:ascii="Sylfaen" w:hAnsi="Sylfaen"/>
                    </w:rPr>
                    <w:t>Teiresias:</w:t>
                  </w:r>
                  <w:r>
                    <w:rPr>
                      <w:rFonts w:ascii="Sylfaen" w:hAnsi="Sylfaen"/>
                    </w:rPr>
                    <w:tab/>
                    <w:t>Let me go home. It will be easiest for us both to bear our several destinies to the end if you will follow my advice.</w:t>
                  </w:r>
                </w:p>
                <w:p w:rsidR="001673DA" w:rsidRDefault="00511953">
                  <w:pPr>
                    <w:spacing w:after="0"/>
                    <w:ind w:left="1440" w:hanging="1440"/>
                    <w:rPr>
                      <w:rFonts w:ascii="Sylfaen" w:hAnsi="Sylfaen"/>
                    </w:rPr>
                  </w:pPr>
                  <w:r>
                    <w:rPr>
                      <w:rFonts w:ascii="Sylfaen" w:hAnsi="Sylfaen"/>
                    </w:rPr>
                    <w:t>Oedipus:</w:t>
                  </w:r>
                  <w:r>
                    <w:rPr>
                      <w:rFonts w:ascii="Sylfaen" w:hAnsi="Sylfaen"/>
                    </w:rPr>
                    <w:tab/>
                    <w:t>You’d rob us of this your gift of p</w:t>
                  </w:r>
                  <w:r>
                    <w:rPr>
                      <w:rFonts w:ascii="Sylfaen" w:hAnsi="Sylfaen"/>
                    </w:rPr>
                    <w:t>rophecy? You talk as one who had no care for law nor love for Thebes who reared you.</w:t>
                  </w:r>
                </w:p>
                <w:p w:rsidR="001673DA" w:rsidRDefault="00511953">
                  <w:pPr>
                    <w:spacing w:after="0"/>
                    <w:ind w:left="1440" w:hanging="1440"/>
                    <w:rPr>
                      <w:rFonts w:ascii="Sylfaen" w:hAnsi="Sylfaen"/>
                    </w:rPr>
                  </w:pPr>
                  <w:r>
                    <w:rPr>
                      <w:rFonts w:ascii="Sylfaen" w:hAnsi="Sylfaen"/>
                    </w:rPr>
                    <w:t>Teiresias:</w:t>
                  </w:r>
                  <w:r>
                    <w:rPr>
                      <w:rFonts w:ascii="Sylfaen" w:hAnsi="Sylfaen"/>
                    </w:rPr>
                    <w:tab/>
                    <w:t>Yes, but I see that even your words miss the mark; therefore I must fear for mine.</w:t>
                  </w:r>
                </w:p>
                <w:p w:rsidR="001673DA" w:rsidRDefault="00511953">
                  <w:pPr>
                    <w:spacing w:after="0"/>
                    <w:ind w:left="1440" w:hanging="1440"/>
                    <w:rPr>
                      <w:rFonts w:ascii="Sylfaen" w:hAnsi="Sylfaen"/>
                    </w:rPr>
                  </w:pPr>
                  <w:r>
                    <w:rPr>
                      <w:rFonts w:ascii="Sylfaen" w:hAnsi="Sylfaen"/>
                    </w:rPr>
                    <w:t>Oedipus:</w:t>
                  </w:r>
                  <w:r>
                    <w:rPr>
                      <w:rFonts w:ascii="Sylfaen" w:hAnsi="Sylfaen"/>
                    </w:rPr>
                    <w:tab/>
                    <w:t xml:space="preserve">For God’s sake if you know anything, do not turn from us; all of us </w:t>
                  </w:r>
                  <w:r>
                    <w:rPr>
                      <w:rFonts w:ascii="Sylfaen" w:hAnsi="Sylfaen"/>
                    </w:rPr>
                    <w:t>kneel to you, all of us here, your suppliants.</w:t>
                  </w:r>
                </w:p>
                <w:p w:rsidR="001673DA" w:rsidRDefault="00511953">
                  <w:pPr>
                    <w:spacing w:after="0"/>
                    <w:ind w:left="1440" w:hanging="1440"/>
                    <w:rPr>
                      <w:rFonts w:ascii="Sylfaen" w:hAnsi="Sylfaen"/>
                    </w:rPr>
                  </w:pPr>
                  <w:r>
                    <w:rPr>
                      <w:rFonts w:ascii="Sylfaen" w:hAnsi="Sylfaen"/>
                    </w:rPr>
                    <w:t>Teresias:</w:t>
                  </w:r>
                  <w:r>
                    <w:rPr>
                      <w:rFonts w:ascii="Sylfaen" w:hAnsi="Sylfaen"/>
                    </w:rPr>
                    <w:tab/>
                    <w:t>All of you here know nothing. I will not bring to the light of day my troubles, mine—rather than call them yours.</w:t>
                  </w:r>
                </w:p>
                <w:p w:rsidR="001673DA" w:rsidRDefault="00511953">
                  <w:pPr>
                    <w:spacing w:after="0"/>
                    <w:ind w:left="1440" w:hanging="1440"/>
                    <w:rPr>
                      <w:rFonts w:ascii="Sylfaen" w:hAnsi="Sylfaen"/>
                    </w:rPr>
                  </w:pPr>
                  <w:r>
                    <w:rPr>
                      <w:rFonts w:ascii="Sylfaen" w:hAnsi="Sylfaen"/>
                    </w:rPr>
                    <w:t>Oedipus:</w:t>
                  </w:r>
                  <w:r>
                    <w:rPr>
                      <w:rFonts w:ascii="Sylfaen" w:hAnsi="Sylfaen"/>
                    </w:rPr>
                    <w:tab/>
                    <w:t xml:space="preserve">What do you mean? You know of something but refuse to speak. Would you </w:t>
                  </w:r>
                  <w:r>
                    <w:rPr>
                      <w:rFonts w:ascii="Sylfaen" w:hAnsi="Sylfaen"/>
                    </w:rPr>
                    <w:t>betray us and destroy the city?</w:t>
                  </w:r>
                </w:p>
                <w:p w:rsidR="001673DA" w:rsidRDefault="00511953">
                  <w:pPr>
                    <w:spacing w:after="0"/>
                    <w:ind w:left="1440" w:hanging="1440"/>
                    <w:rPr>
                      <w:rFonts w:ascii="Sylfaen" w:hAnsi="Sylfaen"/>
                    </w:rPr>
                  </w:pPr>
                  <w:r>
                    <w:rPr>
                      <w:rFonts w:ascii="Sylfaen" w:hAnsi="Sylfaen"/>
                    </w:rPr>
                    <w:t>Teresias:</w:t>
                  </w:r>
                  <w:r>
                    <w:rPr>
                      <w:rFonts w:ascii="Sylfaen" w:hAnsi="Sylfaen"/>
                    </w:rPr>
                    <w:tab/>
                    <w:t>I will not bring this pain upon us both, neither on you nor on myself. Why is it you question me and waste your labor? I will tell you nothing.</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What does  Teiresias really want to say in line 1-4</w:t>
      </w:r>
      <w:r>
        <w:rPr>
          <w:rFonts w:ascii="Sylfaen" w:hAnsi="Sylfaen"/>
        </w:rPr>
        <w:t>? What is his attitude towards Oedipus? What line/s support your answer?</w:t>
      </w:r>
    </w:p>
    <w:p w:rsidR="001673DA" w:rsidRDefault="00511953">
      <w:pPr>
        <w:spacing w:after="0"/>
        <w:rPr>
          <w:rFonts w:ascii="Sylfaen" w:hAnsi="Sylfaen"/>
        </w:rPr>
      </w:pPr>
      <w:r>
        <w:rPr>
          <w:rFonts w:ascii="Sylfaen" w:hAnsi="Sylfaen"/>
        </w:rPr>
        <w:tab/>
        <w:t>Certain conditions must exist in tragedies. First, the character must be of high birth or noble status in society. Second, they must experience a series of events that threaten their</w:t>
      </w:r>
      <w:r>
        <w:rPr>
          <w:rFonts w:ascii="Sylfaen" w:hAnsi="Sylfaen"/>
        </w:rPr>
        <w:t xml:space="preserve"> positions. Finally, the tragic character must suffer a tragic fall through his/her own actions. The gods interfere to some extent, but they never direct the plot or the characters’ actions. Characters are responsible for their own actions—that is what ren</w:t>
      </w:r>
      <w:r>
        <w:rPr>
          <w:rFonts w:ascii="Sylfaen" w:hAnsi="Sylfaen"/>
        </w:rPr>
        <w:t>ders tragedy tragic. Tragic characters choose their destinies. It is their choices that cause their downfall.</w:t>
      </w:r>
    </w:p>
    <w:p w:rsidR="001673DA" w:rsidRDefault="00511953">
      <w:pPr>
        <w:spacing w:after="0"/>
        <w:rPr>
          <w:rFonts w:ascii="Sylfaen" w:hAnsi="Sylfaen"/>
        </w:rPr>
      </w:pPr>
      <w:r>
        <w:rPr>
          <w:rFonts w:ascii="Sylfaen" w:hAnsi="Sylfaen"/>
        </w:rPr>
        <w:tab/>
      </w:r>
      <w:r>
        <w:rPr>
          <w:rFonts w:ascii="Sylfaen" w:hAnsi="Sylfaen"/>
          <w:i/>
        </w:rPr>
        <w:t>Oedipus Rex</w:t>
      </w:r>
      <w:r>
        <w:rPr>
          <w:rFonts w:ascii="Sylfaen" w:hAnsi="Sylfaen"/>
        </w:rPr>
        <w:t xml:space="preserve"> is famous for its dramatic irony, which is the contradiction between what the character thinks and what the audience knows to be true</w:t>
      </w:r>
      <w:r>
        <w:rPr>
          <w:rFonts w:ascii="Sylfaen" w:hAnsi="Sylfaen"/>
        </w:rPr>
        <w:t>. Sophocles’ use of dramatic irony brings out the play’s knowledge motif. The knowledge Oedipus relentlessly seeks causes his downfall.</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Roman Literature</w:t>
      </w:r>
    </w:p>
    <w:p w:rsidR="001673DA" w:rsidRDefault="00511953">
      <w:pPr>
        <w:spacing w:after="0"/>
        <w:rPr>
          <w:rFonts w:ascii="Sylfaen" w:hAnsi="Sylfaen"/>
        </w:rPr>
      </w:pPr>
      <w:r>
        <w:rPr>
          <w:rFonts w:ascii="Sylfaen" w:hAnsi="Sylfaen"/>
        </w:rPr>
        <w:tab/>
        <w:t>The Romans as well as the Greeks venerated the Homeric epics, the most ancient texts of Greek literat</w:t>
      </w:r>
      <w:r>
        <w:rPr>
          <w:rFonts w:ascii="Sylfaen" w:hAnsi="Sylfaen"/>
        </w:rPr>
        <w:t xml:space="preserve">ure. To take his place alongside Homer, </w:t>
      </w:r>
      <w:r>
        <w:rPr>
          <w:rFonts w:ascii="Sylfaen" w:hAnsi="Sylfaen"/>
          <w:b/>
        </w:rPr>
        <w:t>Virgil</w:t>
      </w:r>
      <w:r>
        <w:rPr>
          <w:rFonts w:ascii="Sylfaen" w:hAnsi="Sylfaen"/>
        </w:rPr>
        <w:t xml:space="preserve"> situates this story at the time of the fall of Troy, and adopts conventions such as invoking the muse, involving Olympian gods in the action, and beginning the story in medias res. The </w:t>
      </w:r>
      <w:r>
        <w:rPr>
          <w:rFonts w:ascii="Sylfaen" w:hAnsi="Sylfaen"/>
          <w:b/>
        </w:rPr>
        <w:t xml:space="preserve">Aeneid </w:t>
      </w:r>
      <w:r>
        <w:rPr>
          <w:rFonts w:ascii="Sylfaen" w:hAnsi="Sylfaen"/>
        </w:rPr>
        <w:t>recombines and tr</w:t>
      </w:r>
      <w:r>
        <w:rPr>
          <w:rFonts w:ascii="Sylfaen" w:hAnsi="Sylfaen"/>
        </w:rPr>
        <w:t xml:space="preserve">ansforms the major works of Greek and Roman treadition to make a new, original, and fundamentally Roman work. </w:t>
      </w:r>
    </w:p>
    <w:p w:rsidR="001673DA" w:rsidRDefault="00511953">
      <w:pPr>
        <w:spacing w:after="0"/>
        <w:rPr>
          <w:rFonts w:ascii="Sylfaen" w:hAnsi="Sylfaen"/>
        </w:rPr>
      </w:pPr>
      <w:r>
        <w:rPr>
          <w:rFonts w:ascii="Sylfaen" w:hAnsi="Sylfaen"/>
          <w:noProof/>
          <w:lang w:val="en-US" w:eastAsia="zh-TW"/>
        </w:rPr>
        <w:pict>
          <v:shape id="1094" o:spid="_x0000_s1086" type="#_x0000_t202" style="position:absolute;margin-left:95pt;margin-top:14.4pt;width:324.65pt;height:274.75pt;z-index:251662848;visibility:visible;mso-height-percent:200;mso-wrap-distance-left:0;mso-wrap-distance-right:0;mso-position-horizontal-relative:text;mso-position-vertical-relative:text;mso-height-percent:200;mso-width-relative:margin;mso-height-relative:margin" fillcolor="#95b3d7" strokecolor="#95b3d7" strokeweight="1pt">
            <v:fill color2="#dbe5f1" angle="-45" focus="-50%" type="gradient"/>
            <v:shadow on="t" type="perspective" color="#243f60" opacity=".5" offset="1pt" offset2="-3pt,-2pt"/>
            <v:textbox style="mso-fit-shape-to-text:t">
              <w:txbxContent>
                <w:p w:rsidR="001673DA" w:rsidRDefault="00511953">
                  <w:pPr>
                    <w:spacing w:after="0"/>
                    <w:rPr>
                      <w:rFonts w:ascii="Sylfaen" w:hAnsi="Sylfaen"/>
                    </w:rPr>
                  </w:pPr>
                  <w:r>
                    <w:rPr>
                      <w:rFonts w:ascii="Sylfaen" w:hAnsi="Sylfaen"/>
                    </w:rPr>
                    <w:t>From The Aeneid by Virgil</w:t>
                  </w:r>
                </w:p>
                <w:p w:rsidR="001673DA" w:rsidRDefault="00511953">
                  <w:pPr>
                    <w:spacing w:after="0"/>
                    <w:rPr>
                      <w:rFonts w:ascii="Sylfaen" w:hAnsi="Sylfaen"/>
                    </w:rPr>
                  </w:pPr>
                  <w:r>
                    <w:rPr>
                      <w:rFonts w:ascii="Sylfaen" w:hAnsi="Sylfaen"/>
                    </w:rPr>
                    <w:t xml:space="preserve">(This is the part where Aeneas is about to leave Dido. </w:t>
                  </w:r>
                </w:p>
                <w:p w:rsidR="001673DA" w:rsidRDefault="00511953">
                  <w:pPr>
                    <w:spacing w:after="0"/>
                    <w:rPr>
                      <w:rFonts w:ascii="Sylfaen" w:hAnsi="Sylfaen"/>
                    </w:rPr>
                  </w:pPr>
                  <w:r>
                    <w:rPr>
                      <w:rFonts w:ascii="Sylfaen" w:hAnsi="Sylfaen"/>
                    </w:rPr>
                    <w:t xml:space="preserve">Aeneas has to fulfil the duty he is destined to do—to </w:t>
                  </w:r>
                  <w:r>
                    <w:rPr>
                      <w:rFonts w:ascii="Sylfaen" w:hAnsi="Sylfaen"/>
                    </w:rPr>
                    <w:t>found Rome)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‘At this abruptly she broke off and ran</w:t>
                  </w:r>
                </w:p>
                <w:p w:rsidR="001673DA" w:rsidRDefault="00511953">
                  <w:pPr>
                    <w:spacing w:after="0"/>
                    <w:rPr>
                      <w:rFonts w:ascii="Sylfaen" w:hAnsi="Sylfaen"/>
                    </w:rPr>
                  </w:pPr>
                  <w:r>
                    <w:rPr>
                      <w:rFonts w:ascii="Sylfaen" w:hAnsi="Sylfaen"/>
                    </w:rPr>
                    <w:t>In sickness from his sight and the light of day</w:t>
                  </w:r>
                </w:p>
                <w:p w:rsidR="001673DA" w:rsidRDefault="00511953">
                  <w:pPr>
                    <w:spacing w:after="0"/>
                    <w:rPr>
                      <w:rFonts w:ascii="Sylfaen" w:hAnsi="Sylfaen"/>
                    </w:rPr>
                  </w:pPr>
                  <w:r>
                    <w:rPr>
                      <w:rFonts w:ascii="Sylfaen" w:hAnsi="Sylfaen"/>
                    </w:rPr>
                    <w:t>Leaving him at loss, alarmed and mute</w:t>
                  </w:r>
                </w:p>
                <w:p w:rsidR="001673DA" w:rsidRDefault="00511953">
                  <w:pPr>
                    <w:spacing w:after="0"/>
                    <w:rPr>
                      <w:rFonts w:ascii="Sylfaen" w:hAnsi="Sylfaen"/>
                    </w:rPr>
                  </w:pPr>
                  <w:r>
                    <w:rPr>
                      <w:rFonts w:ascii="Sylfaen" w:hAnsi="Sylfaen"/>
                    </w:rPr>
                    <w:t>With all he meant to say. The maids in waiting</w:t>
                  </w:r>
                </w:p>
                <w:p w:rsidR="001673DA" w:rsidRDefault="00511953">
                  <w:pPr>
                    <w:spacing w:after="0"/>
                    <w:rPr>
                      <w:rFonts w:ascii="Sylfaen" w:hAnsi="Sylfaen"/>
                    </w:rPr>
                  </w:pPr>
                  <w:r>
                    <w:rPr>
                      <w:rFonts w:ascii="Sylfaen" w:hAnsi="Sylfaen"/>
                    </w:rPr>
                    <w:t>Caught her as she swooned and carried her</w:t>
                  </w:r>
                </w:p>
                <w:p w:rsidR="001673DA" w:rsidRDefault="00511953">
                  <w:pPr>
                    <w:spacing w:after="0"/>
                    <w:rPr>
                      <w:rFonts w:ascii="Sylfaen" w:hAnsi="Sylfaen"/>
                    </w:rPr>
                  </w:pPr>
                  <w:r>
                    <w:rPr>
                      <w:rFonts w:ascii="Sylfaen" w:hAnsi="Sylfaen"/>
                    </w:rPr>
                    <w:t xml:space="preserve">To bed in marble </w:t>
                  </w:r>
                  <w:r>
                    <w:rPr>
                      <w:rFonts w:ascii="Sylfaen" w:hAnsi="Sylfaen"/>
                    </w:rPr>
                    <w:t>chamber.</w:t>
                  </w:r>
                </w:p>
                <w:p w:rsidR="001673DA" w:rsidRDefault="00511953">
                  <w:pPr>
                    <w:spacing w:after="0"/>
                    <w:rPr>
                      <w:rFonts w:ascii="Sylfaen" w:hAnsi="Sylfaen"/>
                    </w:rPr>
                  </w:pPr>
                  <w:r>
                    <w:rPr>
                      <w:rFonts w:ascii="Sylfaen" w:hAnsi="Sylfaen"/>
                    </w:rPr>
                    <w:t>Duty-bound,</w:t>
                  </w:r>
                </w:p>
                <w:p w:rsidR="001673DA" w:rsidRDefault="00511953">
                  <w:pPr>
                    <w:spacing w:after="0"/>
                    <w:rPr>
                      <w:rFonts w:ascii="Sylfaen" w:hAnsi="Sylfaen"/>
                    </w:rPr>
                  </w:pPr>
                  <w:r>
                    <w:rPr>
                      <w:rFonts w:ascii="Sylfaen" w:hAnsi="Sylfaen"/>
                    </w:rPr>
                    <w:t>Aeneas, though he struggled with desire</w:t>
                  </w:r>
                </w:p>
                <w:p w:rsidR="001673DA" w:rsidRDefault="00511953">
                  <w:pPr>
                    <w:spacing w:after="0"/>
                    <w:rPr>
                      <w:rFonts w:ascii="Sylfaen" w:hAnsi="Sylfaen"/>
                    </w:rPr>
                  </w:pPr>
                  <w:r>
                    <w:rPr>
                      <w:rFonts w:ascii="Sylfaen" w:hAnsi="Sylfaen"/>
                    </w:rPr>
                    <w:t>To calm and comfort her mind from grief,</w:t>
                  </w:r>
                </w:p>
                <w:p w:rsidR="001673DA" w:rsidRDefault="00511953">
                  <w:pPr>
                    <w:spacing w:after="0"/>
                    <w:rPr>
                      <w:rFonts w:ascii="Sylfaen" w:hAnsi="Sylfaen"/>
                    </w:rPr>
                  </w:pPr>
                  <w:r>
                    <w:rPr>
                      <w:rFonts w:ascii="Sylfaen" w:hAnsi="Sylfaen"/>
                    </w:rPr>
                    <w:t>And though he sighed his heart out, shaken still</w:t>
                  </w:r>
                </w:p>
                <w:p w:rsidR="001673DA" w:rsidRDefault="00511953">
                  <w:pPr>
                    <w:spacing w:after="0"/>
                    <w:rPr>
                      <w:rFonts w:ascii="Sylfaen" w:hAnsi="Sylfaen"/>
                    </w:rPr>
                  </w:pPr>
                  <w:r>
                    <w:rPr>
                      <w:rFonts w:ascii="Sylfaen" w:hAnsi="Sylfaen"/>
                    </w:rPr>
                    <w:t>With love of her, yet took the course heaven gave him</w:t>
                  </w:r>
                </w:p>
                <w:p w:rsidR="001673DA" w:rsidRDefault="00511953">
                  <w:pPr>
                    <w:spacing w:after="0"/>
                    <w:rPr>
                      <w:rFonts w:ascii="Sylfaen" w:hAnsi="Sylfaen"/>
                    </w:rPr>
                  </w:pPr>
                  <w:r>
                    <w:rPr>
                      <w:rFonts w:ascii="Sylfaen" w:hAnsi="Sylfaen"/>
                    </w:rPr>
                    <w:t>And went back to the fleet. . .’</w:t>
                  </w:r>
                </w:p>
              </w:txbxContent>
            </v:textbox>
          </v:shape>
        </w:pic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ind w:firstLine="720"/>
        <w:rPr>
          <w:rFonts w:ascii="Sylfaen" w:hAnsi="Sylfaen"/>
        </w:rPr>
      </w:pPr>
    </w:p>
    <w:p w:rsidR="001673DA" w:rsidRDefault="00511953">
      <w:pPr>
        <w:spacing w:after="0"/>
        <w:ind w:firstLine="720"/>
        <w:rPr>
          <w:rFonts w:ascii="Sylfaen" w:hAnsi="Sylfaen"/>
        </w:rPr>
      </w:pPr>
      <w:r>
        <w:rPr>
          <w:rFonts w:ascii="Sylfaen" w:hAnsi="Sylfaen"/>
        </w:rPr>
        <w:t>What do you infer about the value Virgil places on self-control as opposed to passion? This situation shows the conflict Aeneas undergoes in being a dutiful Roman and a husband.</w:t>
      </w:r>
    </w:p>
    <w:p w:rsidR="001673DA" w:rsidRDefault="00511953">
      <w:pPr>
        <w:spacing w:after="0"/>
        <w:ind w:firstLine="720"/>
        <w:rPr>
          <w:rFonts w:ascii="Sylfaen" w:hAnsi="Sylfaen"/>
        </w:rPr>
      </w:pPr>
      <w:r>
        <w:rPr>
          <w:rFonts w:ascii="Sylfaen" w:hAnsi="Sylfaen"/>
          <w:b/>
        </w:rPr>
        <w:t>Conflict</w:t>
      </w:r>
      <w:r>
        <w:rPr>
          <w:rFonts w:ascii="Sylfaen" w:hAnsi="Sylfaen"/>
        </w:rPr>
        <w:t xml:space="preserve"> is a struggle between opposing forces. Sometimes this struggle is int</w:t>
      </w:r>
      <w:r>
        <w:rPr>
          <w:rFonts w:ascii="Sylfaen" w:hAnsi="Sylfaen"/>
        </w:rPr>
        <w:t>ernal, or within a character. At other times the struggle is external, or between the character and some outside force.</w:t>
      </w:r>
    </w:p>
    <w:p w:rsidR="001673DA" w:rsidRDefault="00511953">
      <w:pPr>
        <w:spacing w:after="0"/>
        <w:ind w:firstLine="720"/>
        <w:rPr>
          <w:rFonts w:ascii="Sylfaen" w:hAnsi="Sylfaen"/>
        </w:rPr>
      </w:pPr>
      <w:r>
        <w:rPr>
          <w:rFonts w:ascii="Sylfaen" w:hAnsi="Sylfaen"/>
        </w:rPr>
        <w:t>Another Roman writer is Catullus who is known for his lyric poems. He is a poet whose polished verses rivalled those of his Greek predec</w:t>
      </w:r>
      <w:r>
        <w:rPr>
          <w:rFonts w:ascii="Sylfaen" w:hAnsi="Sylfaen"/>
        </w:rPr>
        <w:t>essors, including Sappho. A key element of Catullus’ literary expression is his ability to make the emotions real in his lyric poems.</w:t>
      </w:r>
    </w:p>
    <w:p w:rsidR="001673DA" w:rsidRDefault="00511953">
      <w:pPr>
        <w:spacing w:after="0"/>
        <w:ind w:firstLine="720"/>
        <w:rPr>
          <w:rFonts w:ascii="Sylfaen" w:hAnsi="Sylfaen"/>
        </w:rPr>
      </w:pPr>
      <w:r>
        <w:rPr>
          <w:rFonts w:ascii="Sylfaen" w:hAnsi="Sylfaen"/>
        </w:rPr>
        <w:t>Here is a sample lyric poem of Catullus:</w:t>
      </w:r>
    </w:p>
    <w:p w:rsidR="001673DA" w:rsidRDefault="00511953">
      <w:pPr>
        <w:spacing w:after="0"/>
        <w:rPr>
          <w:rFonts w:ascii="Sylfaen" w:hAnsi="Sylfaen"/>
        </w:rPr>
      </w:pPr>
      <w:r>
        <w:rPr>
          <w:rFonts w:ascii="Sylfaen" w:hAnsi="Sylfaen"/>
          <w:noProof/>
          <w:lang w:val="en-US" w:eastAsia="zh-TW"/>
        </w:rPr>
        <w:pict>
          <v:shape id="1095" o:spid="_x0000_s1085" type="#_x0000_t202" style="position:absolute;margin-left:126.9pt;margin-top:10.05pt;width:236.75pt;height:174.8pt;z-index:251663872;visibility:visible;mso-height-percent:200;mso-wrap-distance-left:0;mso-wrap-distance-right:0;mso-position-horizontal-relative:text;mso-position-vertical-relative:text;mso-height-percent:200;mso-width-relative:margin;mso-height-relative:margin" fillcolor="#d99594" strokecolor="#d99594" strokeweight="1pt">
            <v:fill color2="#f2dbdb" angle="-45" focus="-50%" type="gradient"/>
            <v:shadow on="t" type="perspective" color="#622423" opacity=".5" offset="1pt" offset2="-3pt,-2pt"/>
            <v:textbox style="mso-fit-shape-to-text:t">
              <w:txbxContent>
                <w:p w:rsidR="001673DA" w:rsidRDefault="00511953">
                  <w:pPr>
                    <w:spacing w:after="0"/>
                    <w:rPr>
                      <w:rFonts w:ascii="Sylfaen" w:hAnsi="Sylfaen"/>
                    </w:rPr>
                  </w:pPr>
                  <w:r>
                    <w:rPr>
                      <w:rFonts w:ascii="Sylfaen" w:hAnsi="Sylfaen"/>
                    </w:rPr>
                    <w:t>‘I crossed many lands and a lot of ocean</w:t>
                  </w:r>
                </w:p>
                <w:p w:rsidR="001673DA" w:rsidRDefault="00511953">
                  <w:pPr>
                    <w:spacing w:after="0"/>
                    <w:rPr>
                      <w:rFonts w:ascii="Sylfaen" w:hAnsi="Sylfaen"/>
                    </w:rPr>
                  </w:pPr>
                  <w:r>
                    <w:rPr>
                      <w:rFonts w:ascii="Sylfaen" w:hAnsi="Sylfaen"/>
                    </w:rPr>
                    <w:t>to get to this painful ceremony, my b</w:t>
                  </w:r>
                  <w:r>
                    <w:rPr>
                      <w:rFonts w:ascii="Sylfaen" w:hAnsi="Sylfaen"/>
                    </w:rPr>
                    <w:t>rother,</w:t>
                  </w:r>
                </w:p>
                <w:p w:rsidR="001673DA" w:rsidRDefault="00511953">
                  <w:pPr>
                    <w:spacing w:after="0"/>
                    <w:rPr>
                      <w:rFonts w:ascii="Sylfaen" w:hAnsi="Sylfaen"/>
                    </w:rPr>
                  </w:pPr>
                  <w:r>
                    <w:rPr>
                      <w:rFonts w:ascii="Sylfaen" w:hAnsi="Sylfaen"/>
                    </w:rPr>
                    <w:t>so I can finally give you gifts for the dead,</w:t>
                  </w:r>
                </w:p>
                <w:p w:rsidR="001673DA" w:rsidRDefault="00511953">
                  <w:pPr>
                    <w:spacing w:after="0"/>
                    <w:rPr>
                      <w:rFonts w:ascii="Sylfaen" w:hAnsi="Sylfaen"/>
                    </w:rPr>
                  </w:pPr>
                  <w:r>
                    <w:rPr>
                      <w:rFonts w:ascii="Sylfaen" w:hAnsi="Sylfaen"/>
                    </w:rPr>
                    <w:t>and waste time talking to some silent ashes</w:t>
                  </w:r>
                </w:p>
                <w:p w:rsidR="001673DA" w:rsidRDefault="00511953">
                  <w:pPr>
                    <w:spacing w:after="0"/>
                    <w:rPr>
                      <w:rFonts w:ascii="Sylfaen" w:hAnsi="Sylfaen"/>
                    </w:rPr>
                  </w:pPr>
                  <w:r>
                    <w:rPr>
                      <w:rFonts w:ascii="Sylfaen" w:hAnsi="Sylfaen"/>
                    </w:rPr>
                    <w:t>being that you’re not here yourself with me.</w:t>
                  </w:r>
                </w:p>
                <w:p w:rsidR="001673DA" w:rsidRDefault="00511953">
                  <w:pPr>
                    <w:spacing w:after="0"/>
                    <w:rPr>
                      <w:rFonts w:ascii="Sylfaen" w:hAnsi="Sylfaen"/>
                    </w:rPr>
                  </w:pPr>
                  <w:r>
                    <w:rPr>
                      <w:rFonts w:ascii="Sylfaen" w:hAnsi="Sylfaen"/>
                    </w:rPr>
                    <w:t>Fate did wrong, my brother, to tear us apart.</w:t>
                  </w:r>
                </w:p>
                <w:p w:rsidR="001673DA" w:rsidRDefault="00511953">
                  <w:pPr>
                    <w:spacing w:after="0"/>
                    <w:rPr>
                      <w:rFonts w:ascii="Sylfaen" w:hAnsi="Sylfaen"/>
                    </w:rPr>
                  </w:pPr>
                  <w:r>
                    <w:rPr>
                      <w:rFonts w:ascii="Sylfaen" w:hAnsi="Sylfaen"/>
                    </w:rPr>
                    <w:t>But I bring you these offerings now anyway,</w:t>
                  </w:r>
                </w:p>
                <w:p w:rsidR="001673DA" w:rsidRDefault="00511953">
                  <w:pPr>
                    <w:spacing w:after="0"/>
                    <w:rPr>
                      <w:rFonts w:ascii="Sylfaen" w:hAnsi="Sylfaen"/>
                    </w:rPr>
                  </w:pPr>
                  <w:r>
                    <w:rPr>
                      <w:rFonts w:ascii="Sylfaen" w:hAnsi="Sylfaen"/>
                    </w:rPr>
                    <w:t>after the old custom ou</w:t>
                  </w:r>
                  <w:r>
                    <w:rPr>
                      <w:rFonts w:ascii="Sylfaen" w:hAnsi="Sylfaen"/>
                    </w:rPr>
                    <w:t>r parents taugh us.</w:t>
                  </w:r>
                </w:p>
                <w:p w:rsidR="001673DA" w:rsidRDefault="00511953">
                  <w:pPr>
                    <w:spacing w:after="0"/>
                    <w:rPr>
                      <w:rFonts w:ascii="Sylfaen" w:hAnsi="Sylfaen"/>
                    </w:rPr>
                  </w:pPr>
                  <w:r>
                    <w:rPr>
                      <w:rFonts w:ascii="Sylfaen" w:hAnsi="Sylfaen"/>
                    </w:rPr>
                    <w:t>Take them, soaked with your brother’s tears,</w:t>
                  </w:r>
                </w:p>
                <w:p w:rsidR="001673DA" w:rsidRDefault="00511953">
                  <w:pPr>
                    <w:spacing w:after="0"/>
                    <w:rPr>
                      <w:rFonts w:ascii="Sylfaen" w:hAnsi="Sylfaen"/>
                    </w:rPr>
                  </w:pPr>
                  <w:r>
                    <w:rPr>
                      <w:rFonts w:ascii="Sylfaen" w:hAnsi="Sylfaen"/>
                    </w:rPr>
                    <w:t>and forever more, my brother, goodbye.</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What is the overall mood of the passage? What lines or words will support your answer?</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The Middle Ages (A.D. 450 – 1300)</w:t>
      </w:r>
    </w:p>
    <w:p w:rsidR="001673DA" w:rsidRDefault="00511953">
      <w:pPr>
        <w:pStyle w:val="ListParagraph"/>
        <w:numPr>
          <w:ilvl w:val="0"/>
          <w:numId w:val="82"/>
        </w:numPr>
        <w:spacing w:after="0"/>
        <w:rPr>
          <w:rFonts w:ascii="Sylfaen" w:hAnsi="Sylfaen"/>
        </w:rPr>
      </w:pPr>
      <w:r>
        <w:rPr>
          <w:rFonts w:ascii="Sylfaen" w:hAnsi="Sylfaen"/>
          <w:b/>
        </w:rPr>
        <w:t xml:space="preserve">The Song of </w:t>
      </w:r>
      <w:r>
        <w:rPr>
          <w:rFonts w:ascii="Sylfaen" w:hAnsi="Sylfaen"/>
          <w:b/>
        </w:rPr>
        <w:t>Roland (Chanson de Roland)—</w:t>
      </w:r>
      <w:r>
        <w:rPr>
          <w:rFonts w:ascii="Sylfaen" w:hAnsi="Sylfaen"/>
        </w:rPr>
        <w:t xml:space="preserve">this long historical poem about a medieval knight, Roland, who is the nephew of King Charlemagne, is by far the best known and most studied of all medieval poems. Central to the medieval epic are the deeds, or </w:t>
      </w:r>
      <w:r>
        <w:rPr>
          <w:rFonts w:ascii="Sylfaen" w:hAnsi="Sylfaen"/>
          <w:b/>
        </w:rPr>
        <w:t>gestes</w:t>
      </w:r>
      <w:r>
        <w:rPr>
          <w:rFonts w:ascii="Sylfaen" w:hAnsi="Sylfaen"/>
        </w:rPr>
        <w:t>, of heroic f</w:t>
      </w:r>
      <w:r>
        <w:rPr>
          <w:rFonts w:ascii="Sylfaen" w:hAnsi="Sylfaen"/>
        </w:rPr>
        <w:t>igures. The Song of Roland is an example of a chanson de geste, or song of deeds. This epic treats one of the greates themes of medieval heroic literature: the deeds surrounding Charlemagne and his court.</w:t>
      </w:r>
    </w:p>
    <w:p w:rsidR="001673DA" w:rsidRDefault="00511953">
      <w:pPr>
        <w:pStyle w:val="ListParagraph"/>
        <w:numPr>
          <w:ilvl w:val="0"/>
          <w:numId w:val="82"/>
        </w:numPr>
        <w:spacing w:after="0"/>
        <w:rPr>
          <w:rFonts w:ascii="Sylfaen" w:hAnsi="Sylfaen"/>
        </w:rPr>
      </w:pPr>
      <w:r>
        <w:rPr>
          <w:rFonts w:ascii="Sylfaen" w:hAnsi="Sylfaen"/>
        </w:rPr>
        <w:t xml:space="preserve">The </w:t>
      </w:r>
      <w:r>
        <w:rPr>
          <w:rFonts w:ascii="Sylfaen" w:hAnsi="Sylfaen"/>
          <w:b/>
        </w:rPr>
        <w:t xml:space="preserve">Nibelungenlied </w:t>
      </w:r>
      <w:r>
        <w:rPr>
          <w:rFonts w:ascii="Sylfaen" w:hAnsi="Sylfaen"/>
        </w:rPr>
        <w:t>is one of the great works of Ger</w:t>
      </w:r>
      <w:r>
        <w:rPr>
          <w:rFonts w:ascii="Sylfaen" w:hAnsi="Sylfaen"/>
        </w:rPr>
        <w:t>man literature. This epic of murder and revenge highlights the relationship between Kriemhild and Siegfried. It is an epic which is a tragedy in two parts: the first describes the life and death of Siegfried and the second features the story of the vengefu</w:t>
      </w:r>
      <w:r>
        <w:rPr>
          <w:rFonts w:ascii="Sylfaen" w:hAnsi="Sylfaen"/>
        </w:rPr>
        <w:t>l Kriemhild.</w:t>
      </w:r>
    </w:p>
    <w:p w:rsidR="001673DA" w:rsidRDefault="00511953">
      <w:pPr>
        <w:pStyle w:val="ListParagraph"/>
        <w:numPr>
          <w:ilvl w:val="0"/>
          <w:numId w:val="82"/>
        </w:numPr>
        <w:spacing w:after="0"/>
        <w:rPr>
          <w:rFonts w:ascii="Sylfaen" w:hAnsi="Sylfaen"/>
        </w:rPr>
      </w:pPr>
      <w:r>
        <w:rPr>
          <w:rFonts w:ascii="Sylfaen" w:hAnsi="Sylfaen"/>
          <w:b/>
        </w:rPr>
        <w:t>The Divine Comedy by Dante—</w:t>
      </w:r>
      <w:r>
        <w:rPr>
          <w:rFonts w:ascii="Sylfaen" w:hAnsi="Sylfaen"/>
        </w:rPr>
        <w:t xml:space="preserve">this epic is a poetic journey of a man struggling to reconcile himself to a bitter political exile through the triumph of love. It takes the reader to a journey that symbolically begins in a despairing world not yet </w:t>
      </w:r>
      <w:r>
        <w:rPr>
          <w:rFonts w:ascii="Sylfaen" w:hAnsi="Sylfaen"/>
        </w:rPr>
        <w:t xml:space="preserve">redeemed by Christ’s Crucifixion and ends with the poet’s return as a man, renewed in hope, having beheld the beatific vision of divine grace. </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The Renaissance (1300 – 1650)</w:t>
      </w:r>
    </w:p>
    <w:p w:rsidR="001673DA" w:rsidRDefault="00511953">
      <w:pPr>
        <w:pStyle w:val="ListParagraph"/>
        <w:numPr>
          <w:ilvl w:val="0"/>
          <w:numId w:val="2"/>
        </w:numPr>
        <w:spacing w:after="0"/>
        <w:rPr>
          <w:rFonts w:ascii="Sylfaen" w:hAnsi="Sylfaen"/>
        </w:rPr>
      </w:pPr>
      <w:r>
        <w:rPr>
          <w:rFonts w:ascii="Sylfaen" w:hAnsi="Sylfaen"/>
          <w:b/>
        </w:rPr>
        <w:t>The Canterbury Tales</w:t>
      </w:r>
      <w:r>
        <w:rPr>
          <w:rFonts w:ascii="Sylfaen" w:hAnsi="Sylfaen"/>
        </w:rPr>
        <w:t xml:space="preserve"> is a collection of stories written in Middle English by Geo</w:t>
      </w:r>
      <w:r>
        <w:rPr>
          <w:rFonts w:ascii="Sylfaen" w:hAnsi="Sylfaen"/>
        </w:rPr>
        <w:t>ffrey Chaucer at the end of the 14</w:t>
      </w:r>
      <w:r>
        <w:rPr>
          <w:rFonts w:ascii="Sylfaen" w:hAnsi="Sylfaen"/>
          <w:vertAlign w:val="superscript"/>
        </w:rPr>
        <w:t>th</w:t>
      </w:r>
      <w:r>
        <w:rPr>
          <w:rFonts w:ascii="Sylfaen" w:hAnsi="Sylfaen"/>
        </w:rPr>
        <w:t xml:space="preserve"> century. The tales, mostly in verse, although some are in prose, are told as part of a story-telling contest by a group of pilgrims as they travel together on a journey from Southwark to the shrine of St. Thomas Becket </w:t>
      </w:r>
      <w:r>
        <w:rPr>
          <w:rFonts w:ascii="Sylfaen" w:hAnsi="Sylfaen"/>
        </w:rPr>
        <w:t>at Canterbury Cathedral. The prize is a free meal at the Tabard Inn at Southwark on their return. Chaucer uses the tales and descriptions of the characters to paint an ironic and critical portrait of English society at the time, and particularly of the Chu</w:t>
      </w:r>
      <w:r>
        <w:rPr>
          <w:rFonts w:ascii="Sylfaen" w:hAnsi="Sylfaen"/>
        </w:rPr>
        <w:t>rch.</w:t>
      </w:r>
    </w:p>
    <w:p w:rsidR="001673DA" w:rsidRDefault="00511953">
      <w:pPr>
        <w:pStyle w:val="ListParagraph"/>
        <w:numPr>
          <w:ilvl w:val="0"/>
          <w:numId w:val="2"/>
        </w:numPr>
        <w:spacing w:after="0"/>
        <w:rPr>
          <w:rFonts w:ascii="Sylfaen" w:hAnsi="Sylfaen"/>
        </w:rPr>
      </w:pPr>
      <w:r>
        <w:rPr>
          <w:rFonts w:ascii="Sylfaen" w:hAnsi="Sylfaen"/>
          <w:b/>
        </w:rPr>
        <w:t>Francesco Petrarca</w:t>
      </w:r>
      <w:r>
        <w:rPr>
          <w:rFonts w:ascii="Sylfaen" w:hAnsi="Sylfaen"/>
        </w:rPr>
        <w:t xml:space="preserve"> or Petrarch was the greatest Italian poet of the 14</w:t>
      </w:r>
      <w:r>
        <w:rPr>
          <w:rFonts w:ascii="Sylfaen" w:hAnsi="Sylfaen"/>
          <w:vertAlign w:val="superscript"/>
        </w:rPr>
        <w:t>th</w:t>
      </w:r>
      <w:r>
        <w:rPr>
          <w:rFonts w:ascii="Sylfaen" w:hAnsi="Sylfaen"/>
        </w:rPr>
        <w:t xml:space="preserve"> century. He was both well-versed in Italian and Latin. He wrote lyric poems, especially the sonnet and the canzone, lyrics with intricate stanzas. Majority of his poems is dedica</w:t>
      </w:r>
      <w:r>
        <w:rPr>
          <w:rFonts w:ascii="Sylfaen" w:hAnsi="Sylfaen"/>
        </w:rPr>
        <w:t>ted to Laura. His poems contain a lot of oxymoron, a phrase that joins two logically contradictory terms like ‘pleasant pain’ or ‘cruel kindness.’ He also uses allegory, or extended metaphor; for instance, in one poem he compares his love to a dangerous vo</w:t>
      </w:r>
      <w:r>
        <w:rPr>
          <w:rFonts w:ascii="Sylfaen" w:hAnsi="Sylfaen"/>
        </w:rPr>
        <w:t>yage on a stormy sea, guided by a blind pilot.</w:t>
      </w:r>
    </w:p>
    <w:p w:rsidR="001673DA" w:rsidRDefault="001673DA">
      <w:pPr>
        <w:spacing w:after="0"/>
        <w:rPr>
          <w:rFonts w:ascii="Sylfaen" w:hAnsi="Sylfaen"/>
        </w:rPr>
      </w:pPr>
    </w:p>
    <w:p w:rsidR="001673DA" w:rsidRDefault="00511953">
      <w:pPr>
        <w:rPr>
          <w:rFonts w:ascii="Sylfaen" w:hAnsi="Sylfaen"/>
        </w:rPr>
      </w:pPr>
      <w:r>
        <w:rPr>
          <w:rFonts w:ascii="Sylfaen" w:hAnsi="Sylfaen"/>
          <w:noProof/>
          <w:lang w:val="en-US" w:eastAsia="zh-TW"/>
        </w:rPr>
        <w:pict>
          <v:shape id="1096" o:spid="_x0000_s1084" type="#_x0000_t202" style="position:absolute;margin-left:97.25pt;margin-top:.6pt;width:273.2pt;height:174.8pt;z-index:251664896;visibility:visible;mso-height-percent:200;mso-wrap-distance-left:0;mso-wrap-distance-right:0;mso-position-horizontal-relative:text;mso-position-vertical-relative:text;mso-height-percent:200;mso-width-relative:margin;mso-height-relative:margin" fillcolor="#c2d69b" strokecolor="#c2d69b" strokeweight="1pt">
            <v:fill color2="#eaf1dd" angle="-45" focus="-50%" type="gradient"/>
            <v:shadow on="t" type="perspective" color="#4e6128" opacity=".5" offset="1pt" offset2="-3pt,-2pt"/>
            <v:textbox style="mso-fit-shape-to-text:t">
              <w:txbxContent>
                <w:p w:rsidR="001673DA" w:rsidRDefault="00511953">
                  <w:pPr>
                    <w:spacing w:after="0"/>
                    <w:rPr>
                      <w:rFonts w:ascii="Sylfaen" w:hAnsi="Sylfaen"/>
                    </w:rPr>
                  </w:pPr>
                  <w:r>
                    <w:rPr>
                      <w:rFonts w:ascii="Sylfaen" w:hAnsi="Sylfaen"/>
                    </w:rPr>
                    <w:t>From a Petrarchan Sonnet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‘She used to let her golden hair fly free</w:t>
                  </w:r>
                </w:p>
                <w:p w:rsidR="001673DA" w:rsidRDefault="00511953">
                  <w:pPr>
                    <w:spacing w:after="0"/>
                    <w:rPr>
                      <w:rFonts w:ascii="Sylfaen" w:hAnsi="Sylfaen"/>
                    </w:rPr>
                  </w:pPr>
                  <w:r>
                    <w:rPr>
                      <w:rFonts w:ascii="Sylfaen" w:hAnsi="Sylfaen"/>
                    </w:rPr>
                    <w:tab/>
                    <w:t>For the wind to toy and tangle and molest;</w:t>
                  </w:r>
                </w:p>
                <w:p w:rsidR="001673DA" w:rsidRDefault="00511953">
                  <w:pPr>
                    <w:spacing w:after="0"/>
                    <w:rPr>
                      <w:rFonts w:ascii="Sylfaen" w:hAnsi="Sylfaen"/>
                    </w:rPr>
                  </w:pPr>
                  <w:r>
                    <w:rPr>
                      <w:rFonts w:ascii="Sylfaen" w:hAnsi="Sylfaen"/>
                    </w:rPr>
                    <w:tab/>
                    <w:t>Her eyes were brighter than the radiant west.</w:t>
                  </w:r>
                </w:p>
                <w:p w:rsidR="001673DA" w:rsidRDefault="00511953">
                  <w:pPr>
                    <w:spacing w:after="0"/>
                    <w:rPr>
                      <w:rFonts w:ascii="Sylfaen" w:hAnsi="Sylfaen"/>
                    </w:rPr>
                  </w:pPr>
                  <w:r>
                    <w:rPr>
                      <w:rFonts w:ascii="Sylfaen" w:hAnsi="Sylfaen"/>
                    </w:rPr>
                    <w:tab/>
                    <w:t>(Seldom they shine</w:t>
                  </w:r>
                  <w:r>
                    <w:rPr>
                      <w:rFonts w:ascii="Sylfaen" w:hAnsi="Sylfaen"/>
                    </w:rPr>
                    <w:t xml:space="preserve"> so now.) I used to see</w:t>
                  </w:r>
                </w:p>
                <w:p w:rsidR="001673DA" w:rsidRDefault="00511953">
                  <w:pPr>
                    <w:spacing w:after="0"/>
                    <w:rPr>
                      <w:rFonts w:ascii="Sylfaen" w:hAnsi="Sylfaen"/>
                    </w:rPr>
                  </w:pPr>
                  <w:r>
                    <w:rPr>
                      <w:rFonts w:ascii="Sylfaen" w:hAnsi="Sylfaen"/>
                    </w:rPr>
                    <w:t>Pity look out of those eyes on me.</w:t>
                  </w:r>
                </w:p>
                <w:p w:rsidR="001673DA" w:rsidRDefault="00511953">
                  <w:pPr>
                    <w:spacing w:after="0"/>
                    <w:rPr>
                      <w:rFonts w:ascii="Sylfaen" w:hAnsi="Sylfaen"/>
                    </w:rPr>
                  </w:pPr>
                  <w:r>
                    <w:rPr>
                      <w:rFonts w:ascii="Sylfaen" w:hAnsi="Sylfaen"/>
                    </w:rPr>
                    <w:tab/>
                    <w:t>(“It was false pity,” you would now protest.)</w:t>
                  </w:r>
                </w:p>
                <w:p w:rsidR="001673DA" w:rsidRDefault="00511953">
                  <w:pPr>
                    <w:spacing w:after="0"/>
                    <w:rPr>
                      <w:rFonts w:ascii="Sylfaen" w:hAnsi="Sylfaen"/>
                    </w:rPr>
                  </w:pPr>
                  <w:r>
                    <w:rPr>
                      <w:rFonts w:ascii="Sylfaen" w:hAnsi="Sylfaen"/>
                    </w:rPr>
                    <w:tab/>
                    <w:t>I had love’s tinder heaped within my breast;</w:t>
                  </w:r>
                </w:p>
                <w:p w:rsidR="001673DA" w:rsidRDefault="00511953">
                  <w:pPr>
                    <w:spacing w:after="0"/>
                    <w:rPr>
                      <w:rFonts w:ascii="Sylfaen" w:hAnsi="Sylfaen"/>
                    </w:rPr>
                  </w:pPr>
                  <w:r>
                    <w:rPr>
                      <w:rFonts w:ascii="Sylfaen" w:hAnsi="Sylfaen"/>
                    </w:rPr>
                    <w:tab/>
                    <w:t>What wonder that the flame burned furiously?’</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
        </w:numPr>
        <w:spacing w:after="0"/>
        <w:rPr>
          <w:rFonts w:ascii="Sylfaen" w:hAnsi="Sylfaen"/>
        </w:rPr>
      </w:pPr>
      <w:r>
        <w:rPr>
          <w:rFonts w:ascii="Sylfaen" w:hAnsi="Sylfaen"/>
        </w:rPr>
        <w:t xml:space="preserve">The </w:t>
      </w:r>
      <w:r>
        <w:rPr>
          <w:rFonts w:ascii="Sylfaen" w:hAnsi="Sylfaen"/>
          <w:b/>
        </w:rPr>
        <w:t>Decameron</w:t>
      </w:r>
      <w:r>
        <w:rPr>
          <w:rFonts w:ascii="Sylfaen" w:hAnsi="Sylfaen"/>
        </w:rPr>
        <w:t xml:space="preserve"> by Boccaccio has delighted readers and inspired writers for half a millennium. It is a 14</w:t>
      </w:r>
      <w:r>
        <w:rPr>
          <w:rFonts w:ascii="Sylfaen" w:hAnsi="Sylfaen"/>
          <w:vertAlign w:val="superscript"/>
        </w:rPr>
        <w:t>th</w:t>
      </w:r>
      <w:r>
        <w:rPr>
          <w:rFonts w:ascii="Sylfaen" w:hAnsi="Sylfaen"/>
        </w:rPr>
        <w:t xml:space="preserve"> century medieval allegory told as a frame story encompassing 100 short prose tales or novelle (singular: novella) by ten young people, three men and seven women, w</w:t>
      </w:r>
      <w:r>
        <w:rPr>
          <w:rFonts w:ascii="Sylfaen" w:hAnsi="Sylfaen"/>
        </w:rPr>
        <w:t>ho are fleeing from plague-ridden Florence to a villa in the countryside for two weeks. The word decameron means ‘ten days.’ Rather than telling the stories directly, Boccaccio creates a fictional background or frame for the book. One famous story from thi</w:t>
      </w:r>
      <w:r>
        <w:rPr>
          <w:rFonts w:ascii="Sylfaen" w:hAnsi="Sylfaen"/>
        </w:rPr>
        <w:t xml:space="preserve">s book is the </w:t>
      </w:r>
      <w:r>
        <w:rPr>
          <w:rFonts w:ascii="Sylfaen" w:hAnsi="Sylfaen"/>
          <w:i/>
        </w:rPr>
        <w:t>‘Tale of the Falcon.’</w:t>
      </w:r>
    </w:p>
    <w:p w:rsidR="001673DA" w:rsidRDefault="00511953">
      <w:pPr>
        <w:pStyle w:val="ListParagraph"/>
        <w:numPr>
          <w:ilvl w:val="0"/>
          <w:numId w:val="2"/>
        </w:numPr>
        <w:spacing w:after="0"/>
        <w:rPr>
          <w:rFonts w:ascii="Sylfaen" w:hAnsi="Sylfaen"/>
        </w:rPr>
      </w:pPr>
      <w:r>
        <w:rPr>
          <w:rFonts w:ascii="Sylfaen" w:hAnsi="Sylfaen"/>
          <w:b/>
          <w:i/>
        </w:rPr>
        <w:t>The Adventures of Don Quixote</w:t>
      </w:r>
      <w:r>
        <w:rPr>
          <w:rFonts w:ascii="Sylfaen" w:hAnsi="Sylfaen"/>
          <w:b/>
        </w:rPr>
        <w:t xml:space="preserve"> </w:t>
      </w:r>
      <w:r>
        <w:rPr>
          <w:rFonts w:ascii="Sylfaen" w:hAnsi="Sylfaen"/>
        </w:rPr>
        <w:t>by Miguel de Cervantes Saavedra is one famous work from the Renaissance. Don Quixote and Sancho Panza, the knight and the squire, ride from one ludicrous adventure to another in pursuit of t</w:t>
      </w:r>
      <w:r>
        <w:rPr>
          <w:rFonts w:ascii="Sylfaen" w:hAnsi="Sylfaen"/>
        </w:rPr>
        <w:t xml:space="preserve">he knight’s dreams of glory. The central concern of the novel is the relationship between reality and fantasy. </w:t>
      </w:r>
    </w:p>
    <w:p w:rsidR="001673DA" w:rsidRDefault="00511953">
      <w:pPr>
        <w:pStyle w:val="ListParagraph"/>
        <w:numPr>
          <w:ilvl w:val="0"/>
          <w:numId w:val="2"/>
        </w:numPr>
        <w:spacing w:after="0"/>
        <w:rPr>
          <w:rFonts w:ascii="Sylfaen" w:hAnsi="Sylfaen"/>
        </w:rPr>
      </w:pPr>
      <w:r>
        <w:rPr>
          <w:rFonts w:ascii="Sylfaen" w:hAnsi="Sylfaen"/>
        </w:rPr>
        <w:t xml:space="preserve">The most important figure of the Renaissance is </w:t>
      </w:r>
      <w:r>
        <w:rPr>
          <w:rFonts w:ascii="Sylfaen" w:hAnsi="Sylfaen"/>
          <w:b/>
        </w:rPr>
        <w:t>William Shakespeare</w:t>
      </w:r>
      <w:r>
        <w:rPr>
          <w:rFonts w:ascii="Sylfaen" w:hAnsi="Sylfaen"/>
        </w:rPr>
        <w:t xml:space="preserve"> he wrote sonnets, comedias, tragedies, and historical plays. His major work </w:t>
      </w:r>
      <w:r>
        <w:rPr>
          <w:rFonts w:ascii="Sylfaen" w:hAnsi="Sylfaen"/>
        </w:rPr>
        <w:t>in the second half of his career included a series of tragedies from Julius Caesar to Coriolanus. In the final phase of his career, he produced four plays which are now called romances, works that blend the happy ending of a comedy with elements of tragedy</w:t>
      </w:r>
      <w:r>
        <w:rPr>
          <w:rFonts w:ascii="Sylfaen" w:hAnsi="Sylfaen"/>
        </w:rPr>
        <w:t>.</w:t>
      </w:r>
    </w:p>
    <w:p w:rsidR="001673DA" w:rsidRDefault="00511953">
      <w:pPr>
        <w:spacing w:after="0"/>
        <w:rPr>
          <w:rFonts w:ascii="Sylfaen" w:hAnsi="Sylfaen"/>
        </w:rPr>
      </w:pPr>
      <w:r>
        <w:rPr>
          <w:rFonts w:ascii="Sylfaen" w:hAnsi="Sylfaen"/>
          <w:noProof/>
          <w:lang w:val="en-US" w:eastAsia="zh-TW"/>
        </w:rPr>
        <w:pict>
          <v:shape id="1097" o:spid="_x0000_s1083" type="#_x0000_t202" style="position:absolute;margin-left:108.6pt;margin-top:14.95pt;width:294.85pt;height:491.3pt;z-index:251665920;visibility:visible;mso-height-percent:200;mso-wrap-distance-left:0;mso-wrap-distance-right:0;mso-position-horizontal-relative:text;mso-position-vertical-relative:text;mso-height-percent:200;mso-width-relative:margin;mso-height-relative:margin" fillcolor="#b2a1c7" strokecolor="#b2a1c7" strokeweight="1pt">
            <v:fill color2="#e5dfec" angle="-45" focus="-50%" type="gradient"/>
            <v:shadow on="t" type="perspective" color="#3f3151" opacity=".5" offset="1pt" offset2="-3pt,-2pt"/>
            <v:textbox style="mso-fit-shape-to-text:t">
              <w:txbxContent>
                <w:p w:rsidR="001673DA" w:rsidRDefault="00511953">
                  <w:pPr>
                    <w:spacing w:after="0"/>
                    <w:rPr>
                      <w:rFonts w:ascii="Sylfaen" w:hAnsi="Sylfaen"/>
                    </w:rPr>
                  </w:pPr>
                  <w:r>
                    <w:rPr>
                      <w:rFonts w:ascii="Sylfaen" w:hAnsi="Sylfaen"/>
                    </w:rPr>
                    <w:t>From Hamlet by William Shakespeare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‘To be, or not to be: that is the question:</w:t>
                  </w:r>
                </w:p>
                <w:p w:rsidR="001673DA" w:rsidRDefault="00511953">
                  <w:pPr>
                    <w:spacing w:after="0"/>
                    <w:rPr>
                      <w:rFonts w:ascii="Sylfaen" w:hAnsi="Sylfaen"/>
                    </w:rPr>
                  </w:pPr>
                  <w:r>
                    <w:rPr>
                      <w:rFonts w:ascii="Sylfaen" w:hAnsi="Sylfaen"/>
                    </w:rPr>
                    <w:t>Whether ‘tis nobler in the mind to suffer</w:t>
                  </w:r>
                </w:p>
                <w:p w:rsidR="001673DA" w:rsidRDefault="00511953">
                  <w:pPr>
                    <w:spacing w:after="0"/>
                    <w:rPr>
                      <w:rFonts w:ascii="Sylfaen" w:hAnsi="Sylfaen"/>
                    </w:rPr>
                  </w:pPr>
                  <w:r>
                    <w:rPr>
                      <w:rFonts w:ascii="Sylfaen" w:hAnsi="Sylfaen"/>
                    </w:rPr>
                    <w:t>The slings and arrows of outrageous fortune,</w:t>
                  </w:r>
                </w:p>
                <w:p w:rsidR="001673DA" w:rsidRDefault="00511953">
                  <w:pPr>
                    <w:spacing w:after="0"/>
                    <w:rPr>
                      <w:rFonts w:ascii="Sylfaen" w:hAnsi="Sylfaen"/>
                    </w:rPr>
                  </w:pPr>
                  <w:r>
                    <w:rPr>
                      <w:rFonts w:ascii="Sylfaen" w:hAnsi="Sylfaen"/>
                    </w:rPr>
                    <w:t>Or to take arms against a sea of troubles.</w:t>
                  </w:r>
                </w:p>
                <w:p w:rsidR="001673DA" w:rsidRDefault="00511953">
                  <w:pPr>
                    <w:spacing w:after="0"/>
                    <w:rPr>
                      <w:rFonts w:ascii="Sylfaen" w:hAnsi="Sylfaen"/>
                    </w:rPr>
                  </w:pPr>
                  <w:r>
                    <w:rPr>
                      <w:rFonts w:ascii="Sylfaen" w:hAnsi="Sylfaen"/>
                    </w:rPr>
                    <w:t>And by opposing end them? To die: to slee</w:t>
                  </w:r>
                  <w:r>
                    <w:rPr>
                      <w:rFonts w:ascii="Sylfaen" w:hAnsi="Sylfaen"/>
                    </w:rPr>
                    <w:t>p;</w:t>
                  </w:r>
                </w:p>
                <w:p w:rsidR="001673DA" w:rsidRDefault="00511953">
                  <w:pPr>
                    <w:spacing w:after="0"/>
                    <w:rPr>
                      <w:rFonts w:ascii="Sylfaen" w:hAnsi="Sylfaen"/>
                    </w:rPr>
                  </w:pPr>
                  <w:r>
                    <w:rPr>
                      <w:rFonts w:ascii="Sylfaen" w:hAnsi="Sylfaen"/>
                    </w:rPr>
                    <w:t>No more; and by a sleep to say we end</w:t>
                  </w:r>
                </w:p>
                <w:p w:rsidR="001673DA" w:rsidRDefault="00511953">
                  <w:pPr>
                    <w:spacing w:after="0"/>
                    <w:rPr>
                      <w:rFonts w:ascii="Sylfaen" w:hAnsi="Sylfaen"/>
                    </w:rPr>
                  </w:pPr>
                  <w:r>
                    <w:rPr>
                      <w:rFonts w:ascii="Sylfaen" w:hAnsi="Sylfaen"/>
                    </w:rPr>
                    <w:t>The heart-ache and the thousand natural shocks</w:t>
                  </w:r>
                </w:p>
                <w:p w:rsidR="001673DA" w:rsidRDefault="00511953">
                  <w:pPr>
                    <w:spacing w:after="0"/>
                    <w:rPr>
                      <w:rFonts w:ascii="Sylfaen" w:hAnsi="Sylfaen"/>
                    </w:rPr>
                  </w:pPr>
                  <w:r>
                    <w:rPr>
                      <w:rFonts w:ascii="Sylfaen" w:hAnsi="Sylfaen"/>
                    </w:rPr>
                    <w:t>That flesh is heir to? ‘Tis a consummation</w:t>
                  </w:r>
                </w:p>
                <w:p w:rsidR="001673DA" w:rsidRDefault="00511953">
                  <w:pPr>
                    <w:spacing w:after="0"/>
                    <w:rPr>
                      <w:rFonts w:ascii="Sylfaen" w:hAnsi="Sylfaen"/>
                    </w:rPr>
                  </w:pPr>
                  <w:r>
                    <w:rPr>
                      <w:rFonts w:ascii="Sylfaen" w:hAnsi="Sylfaen"/>
                    </w:rPr>
                    <w:t>Devoutly to be wish’d. To die, to sleep;</w:t>
                  </w:r>
                </w:p>
                <w:p w:rsidR="001673DA" w:rsidRDefault="00511953">
                  <w:pPr>
                    <w:spacing w:after="0"/>
                    <w:rPr>
                      <w:rFonts w:ascii="Sylfaen" w:hAnsi="Sylfaen"/>
                    </w:rPr>
                  </w:pPr>
                  <w:r>
                    <w:rPr>
                      <w:rFonts w:ascii="Sylfaen" w:hAnsi="Sylfaen"/>
                    </w:rPr>
                    <w:t>To sleep: perchance to dream: ay, there’s the rub;’</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Sonnet XXIX</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When in disgrace w</w:t>
                  </w:r>
                  <w:r>
                    <w:rPr>
                      <w:rFonts w:ascii="Sylfaen" w:hAnsi="Sylfaen"/>
                    </w:rPr>
                    <w:t>ith fortune and men’s eyes</w:t>
                  </w:r>
                </w:p>
                <w:p w:rsidR="001673DA" w:rsidRDefault="00511953">
                  <w:pPr>
                    <w:spacing w:after="0"/>
                    <w:rPr>
                      <w:rFonts w:ascii="Sylfaen" w:hAnsi="Sylfaen"/>
                    </w:rPr>
                  </w:pPr>
                  <w:r>
                    <w:rPr>
                      <w:rFonts w:ascii="Sylfaen" w:hAnsi="Sylfaen"/>
                    </w:rPr>
                    <w:t>I all alone beweep my outcast state,</w:t>
                  </w:r>
                </w:p>
                <w:p w:rsidR="001673DA" w:rsidRDefault="00511953">
                  <w:pPr>
                    <w:spacing w:after="0"/>
                    <w:rPr>
                      <w:rFonts w:ascii="Sylfaen" w:hAnsi="Sylfaen"/>
                    </w:rPr>
                  </w:pPr>
                  <w:r>
                    <w:rPr>
                      <w:rFonts w:ascii="Sylfaen" w:hAnsi="Sylfaen"/>
                    </w:rPr>
                    <w:t>And trouble deaf Heaven with my bootless cries,</w:t>
                  </w:r>
                </w:p>
                <w:p w:rsidR="001673DA" w:rsidRDefault="00511953">
                  <w:pPr>
                    <w:spacing w:after="0"/>
                    <w:rPr>
                      <w:rFonts w:ascii="Sylfaen" w:hAnsi="Sylfaen"/>
                    </w:rPr>
                  </w:pPr>
                  <w:r>
                    <w:rPr>
                      <w:rFonts w:ascii="Sylfaen" w:hAnsi="Sylfaen"/>
                    </w:rPr>
                    <w:t>And look upon my self, and curse my fate,</w:t>
                  </w:r>
                </w:p>
                <w:p w:rsidR="001673DA" w:rsidRDefault="00511953">
                  <w:pPr>
                    <w:spacing w:after="0"/>
                    <w:rPr>
                      <w:rFonts w:ascii="Sylfaen" w:hAnsi="Sylfaen"/>
                    </w:rPr>
                  </w:pPr>
                  <w:r>
                    <w:rPr>
                      <w:rFonts w:ascii="Sylfaen" w:hAnsi="Sylfaen"/>
                    </w:rPr>
                    <w:t>Wishing me like to one more rich in hope,</w:t>
                  </w:r>
                </w:p>
                <w:p w:rsidR="001673DA" w:rsidRDefault="00511953">
                  <w:pPr>
                    <w:spacing w:after="0"/>
                    <w:rPr>
                      <w:rFonts w:ascii="Sylfaen" w:hAnsi="Sylfaen"/>
                    </w:rPr>
                  </w:pPr>
                  <w:r>
                    <w:rPr>
                      <w:rFonts w:ascii="Sylfaen" w:hAnsi="Sylfaen"/>
                    </w:rPr>
                    <w:t>Featur’d like him, like him with friends possess,</w:t>
                  </w:r>
                </w:p>
                <w:p w:rsidR="001673DA" w:rsidRDefault="00511953">
                  <w:pPr>
                    <w:spacing w:after="0"/>
                    <w:rPr>
                      <w:rFonts w:ascii="Sylfaen" w:hAnsi="Sylfaen"/>
                    </w:rPr>
                  </w:pPr>
                  <w:r>
                    <w:rPr>
                      <w:rFonts w:ascii="Sylfaen" w:hAnsi="Sylfaen"/>
                    </w:rPr>
                    <w:t>Desiring this man’s art, and that man’s scope</w:t>
                  </w:r>
                </w:p>
                <w:p w:rsidR="001673DA" w:rsidRDefault="00511953">
                  <w:pPr>
                    <w:spacing w:after="0"/>
                    <w:rPr>
                      <w:rFonts w:ascii="Sylfaen" w:hAnsi="Sylfaen"/>
                    </w:rPr>
                  </w:pPr>
                  <w:r>
                    <w:rPr>
                      <w:rFonts w:ascii="Sylfaen" w:hAnsi="Sylfaen"/>
                    </w:rPr>
                    <w:t>With what I most enjoy contented least;</w:t>
                  </w:r>
                </w:p>
                <w:p w:rsidR="001673DA" w:rsidRDefault="00511953">
                  <w:pPr>
                    <w:spacing w:after="0"/>
                    <w:rPr>
                      <w:rFonts w:ascii="Sylfaen" w:hAnsi="Sylfaen"/>
                    </w:rPr>
                  </w:pPr>
                  <w:r>
                    <w:rPr>
                      <w:rFonts w:ascii="Sylfaen" w:hAnsi="Sylfaen"/>
                    </w:rPr>
                    <w:t>Yet in these thoughts myself almost despising</w:t>
                  </w:r>
                </w:p>
                <w:p w:rsidR="001673DA" w:rsidRDefault="00511953">
                  <w:pPr>
                    <w:spacing w:after="0"/>
                    <w:rPr>
                      <w:rFonts w:ascii="Sylfaen" w:hAnsi="Sylfaen"/>
                    </w:rPr>
                  </w:pPr>
                  <w:r>
                    <w:rPr>
                      <w:rFonts w:ascii="Sylfaen" w:hAnsi="Sylfaen"/>
                    </w:rPr>
                    <w:t>Haply I think on thee,-- and then my state</w:t>
                  </w:r>
                </w:p>
                <w:p w:rsidR="001673DA" w:rsidRDefault="00511953">
                  <w:pPr>
                    <w:spacing w:after="0"/>
                    <w:rPr>
                      <w:rFonts w:ascii="Sylfaen" w:hAnsi="Sylfaen"/>
                    </w:rPr>
                  </w:pPr>
                  <w:r>
                    <w:rPr>
                      <w:rFonts w:ascii="Sylfaen" w:hAnsi="Sylfaen"/>
                    </w:rPr>
                    <w:t>(Like to be the lark at break of day arising</w:t>
                  </w:r>
                </w:p>
                <w:p w:rsidR="001673DA" w:rsidRDefault="00511953">
                  <w:pPr>
                    <w:spacing w:after="0"/>
                    <w:rPr>
                      <w:rFonts w:ascii="Sylfaen" w:hAnsi="Sylfaen"/>
                    </w:rPr>
                  </w:pPr>
                  <w:r>
                    <w:rPr>
                      <w:rFonts w:ascii="Sylfaen" w:hAnsi="Sylfaen"/>
                    </w:rPr>
                    <w:t xml:space="preserve">From sullen earth) sings hymns at </w:t>
                  </w:r>
                  <w:r>
                    <w:rPr>
                      <w:rFonts w:ascii="Sylfaen" w:hAnsi="Sylfaen"/>
                    </w:rPr>
                    <w:t>heaven’s gate;</w:t>
                  </w:r>
                </w:p>
                <w:p w:rsidR="001673DA" w:rsidRDefault="00511953">
                  <w:pPr>
                    <w:spacing w:after="0"/>
                    <w:rPr>
                      <w:rFonts w:ascii="Sylfaen" w:hAnsi="Sylfaen"/>
                    </w:rPr>
                  </w:pPr>
                  <w:r>
                    <w:rPr>
                      <w:rFonts w:ascii="Sylfaen" w:hAnsi="Sylfaen"/>
                    </w:rPr>
                    <w:t>For thy sweet love rememb’red such wealth brings,</w:t>
                  </w:r>
                </w:p>
                <w:p w:rsidR="001673DA" w:rsidRDefault="00511953">
                  <w:pPr>
                    <w:spacing w:after="0"/>
                    <w:rPr>
                      <w:rFonts w:ascii="Sylfaen" w:hAnsi="Sylfaen"/>
                    </w:rPr>
                  </w:pPr>
                  <w:r>
                    <w:rPr>
                      <w:rFonts w:ascii="Sylfaen" w:hAnsi="Sylfaen"/>
                    </w:rPr>
                    <w:t>That then I scorn to change my state witgh Kings.</w:t>
                  </w:r>
                </w:p>
              </w:txbxContent>
            </v:textbox>
          </v:shape>
        </w:pict>
      </w:r>
    </w:p>
    <w:p w:rsidR="001673DA" w:rsidRDefault="001673DA">
      <w:pPr>
        <w:spacing w:after="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The Age of Rationalism</w:t>
      </w:r>
    </w:p>
    <w:p w:rsidR="001673DA" w:rsidRDefault="00511953">
      <w:pPr>
        <w:spacing w:after="0"/>
        <w:ind w:left="720" w:firstLine="720"/>
        <w:rPr>
          <w:rFonts w:ascii="Sylfaen" w:hAnsi="Sylfaen"/>
        </w:rPr>
      </w:pPr>
      <w:r>
        <w:rPr>
          <w:rFonts w:ascii="Sylfaen" w:hAnsi="Sylfaen"/>
        </w:rPr>
        <w:t xml:space="preserve">The age was a time of progress and betterment in human affairs. Literature </w:t>
      </w:r>
      <w:r>
        <w:rPr>
          <w:rFonts w:ascii="Sylfaen" w:hAnsi="Sylfaen"/>
        </w:rPr>
        <w:t>profited from rationalism, which left its mark on poets, essayists, playwrights and journalists.</w:t>
      </w:r>
    </w:p>
    <w:p w:rsidR="001673DA" w:rsidRDefault="001673DA">
      <w:pPr>
        <w:spacing w:after="0"/>
        <w:rPr>
          <w:rFonts w:ascii="Sylfaen" w:hAnsi="Sylfaen"/>
        </w:rPr>
      </w:pPr>
    </w:p>
    <w:p w:rsidR="001673DA" w:rsidRDefault="00511953">
      <w:pPr>
        <w:pStyle w:val="ListParagraph"/>
        <w:numPr>
          <w:ilvl w:val="0"/>
          <w:numId w:val="75"/>
        </w:numPr>
        <w:spacing w:after="0"/>
        <w:rPr>
          <w:rFonts w:ascii="Sylfaen" w:hAnsi="Sylfaen"/>
        </w:rPr>
      </w:pPr>
      <w:r>
        <w:rPr>
          <w:rFonts w:ascii="Sylfaen" w:hAnsi="Sylfaen"/>
          <w:b/>
        </w:rPr>
        <w:t>Francis Bacon</w:t>
      </w:r>
      <w:r>
        <w:rPr>
          <w:rFonts w:ascii="Sylfaen" w:hAnsi="Sylfaen"/>
        </w:rPr>
        <w:t xml:space="preserve"> was an English essayist, philosopher, and statesman. His collections of essays are written in clear English, and contain memorable maxims on suc</w:t>
      </w:r>
      <w:r>
        <w:rPr>
          <w:rFonts w:ascii="Sylfaen" w:hAnsi="Sylfaen"/>
        </w:rPr>
        <w:t>h subjects as friendship, studies, truth and adversity.</w:t>
      </w:r>
    </w:p>
    <w:p w:rsidR="001673DA" w:rsidRDefault="00511953">
      <w:pPr>
        <w:spacing w:after="0"/>
        <w:ind w:left="360"/>
        <w:rPr>
          <w:rFonts w:ascii="Sylfaen" w:hAnsi="Sylfaen"/>
        </w:rPr>
      </w:pPr>
      <w:r>
        <w:rPr>
          <w:rFonts w:ascii="Sylfaen" w:hAnsi="Sylfaen"/>
          <w:noProof/>
          <w:lang w:val="en-US" w:eastAsia="zh-TW"/>
        </w:rPr>
        <w:pict>
          <v:shape id="1098" o:spid="_x0000_s1082" type="#_x0000_t202" style="position:absolute;left:0;text-align:left;margin-left:1in;margin-top:13.15pt;width:354.15pt;height:95.4pt;z-index:251666944;visibility:visible;mso-height-percent:200;mso-wrap-distance-left:0;mso-wrap-distance-right:0;mso-position-horizontal-relative:text;mso-position-vertical-relative:text;mso-height-percent:200;mso-width-relative:margin;mso-height-relative:margin" fillcolor="#92cddc" strokecolor="#92cddc" strokeweight="1pt">
            <v:fill color2="#daeef3" angle="-45" focus="-50%" type="gradient"/>
            <v:shadow on="t" type="perspective" color="#205867" opacity=".5" offset="1pt" offset2="-3pt,-2pt"/>
            <v:textbox style="mso-fit-shape-to-text:t">
              <w:txbxContent>
                <w:p w:rsidR="001673DA" w:rsidRDefault="00511953">
                  <w:pPr>
                    <w:spacing w:after="0"/>
                    <w:rPr>
                      <w:rFonts w:ascii="Sylfaen" w:hAnsi="Sylfaen"/>
                    </w:rPr>
                  </w:pPr>
                  <w:r>
                    <w:rPr>
                      <w:rFonts w:ascii="Sylfaen" w:hAnsi="Sylfaen"/>
                    </w:rPr>
                    <w:t xml:space="preserve">From Of Studies by Francis Bacon </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‘Studies serve for delight, for ornament, and for ability. Their chief use for delight, is in privateness and retiring; for ornament, is in discourse; and for ab</w:t>
                  </w:r>
                  <w:r>
                    <w:rPr>
                      <w:rFonts w:ascii="Sylfaen" w:hAnsi="Sylfaen"/>
                    </w:rPr>
                    <w:t>ility, is in judgment and disposition of business… Some books are to be tasted, others to be swallowed, some few to be chewed and digested; …’</w:t>
                  </w:r>
                </w:p>
              </w:txbxContent>
            </v:textbox>
          </v:shape>
        </w:pict>
      </w:r>
    </w:p>
    <w:p w:rsidR="001673DA" w:rsidRDefault="001673DA">
      <w:pPr>
        <w:spacing w:after="0"/>
        <w:ind w:left="36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75"/>
        </w:numPr>
        <w:spacing w:after="0"/>
        <w:rPr>
          <w:rFonts w:ascii="Sylfaen" w:hAnsi="Sylfaen"/>
        </w:rPr>
      </w:pPr>
      <w:r>
        <w:rPr>
          <w:rFonts w:ascii="Sylfaen" w:hAnsi="Sylfaen"/>
          <w:b/>
        </w:rPr>
        <w:t>Gulliver’s Travels</w:t>
      </w:r>
      <w:r>
        <w:rPr>
          <w:rFonts w:ascii="Sylfaen" w:hAnsi="Sylfaen"/>
        </w:rPr>
        <w:t xml:space="preserve"> is Jonathan Swift’s famous work. Swift was a master craftsman of irony and satire. His other works are A Modest Proposal, A Tale of the Tub, and The Battle of the Books.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rsidR="001673DA" w:rsidRDefault="00511953">
      <w:pPr>
        <w:pStyle w:val="ListParagraph"/>
        <w:spacing w:after="0"/>
        <w:rPr>
          <w:rFonts w:ascii="Sylfaen" w:hAnsi="Sylfaen"/>
        </w:rPr>
      </w:pPr>
      <w:r>
        <w:rPr>
          <w:rFonts w:ascii="Sylfaen" w:hAnsi="Sylfaen"/>
        </w:rPr>
        <w:t>Irony is the general name given to literary techniques that involve surpr</w:t>
      </w:r>
      <w:r>
        <w:rPr>
          <w:rFonts w:ascii="Sylfaen" w:hAnsi="Sylfaen"/>
        </w:rPr>
        <w:t>ising, interesting, or amusing contradictions. Satire is writing that ridicules or holds in contempt the faults of individuals and groups.</w:t>
      </w: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Romanticism, Realism, and Naturalism (1800-1890)</w:t>
      </w:r>
    </w:p>
    <w:p w:rsidR="001673DA" w:rsidRDefault="00511953">
      <w:pPr>
        <w:spacing w:after="0"/>
        <w:ind w:left="720" w:firstLine="720"/>
        <w:rPr>
          <w:rFonts w:ascii="Sylfaen" w:hAnsi="Sylfaen"/>
        </w:rPr>
      </w:pPr>
      <w:r>
        <w:rPr>
          <w:rFonts w:ascii="Sylfaen" w:hAnsi="Sylfaen"/>
        </w:rPr>
        <w:t xml:space="preserve">Romanticism was a literary movement that emerged in the late 1700s </w:t>
      </w:r>
      <w:r>
        <w:rPr>
          <w:rFonts w:ascii="Sylfaen" w:hAnsi="Sylfaen"/>
        </w:rPr>
        <w:t>out of the revolutionary spirit fuelled by the uprisings in America and France. The Romantics tended to be inspired by their imagination, inner feelings and emotions. They wished to discard the dominant forms and approaches of the 18</w:t>
      </w:r>
      <w:r>
        <w:rPr>
          <w:rFonts w:ascii="Sylfaen" w:hAnsi="Sylfaen"/>
          <w:vertAlign w:val="superscript"/>
        </w:rPr>
        <w:t>th</w:t>
      </w:r>
      <w:r>
        <w:rPr>
          <w:rFonts w:ascii="Sylfaen" w:hAnsi="Sylfaen"/>
        </w:rPr>
        <w:t xml:space="preserve"> century writers. The</w:t>
      </w:r>
      <w:r>
        <w:rPr>
          <w:rFonts w:ascii="Sylfaen" w:hAnsi="Sylfaen"/>
        </w:rPr>
        <w:t>y also showed a deep interest in ordinary people and favoured the use of simple, common language.</w:t>
      </w:r>
    </w:p>
    <w:p w:rsidR="001673DA" w:rsidRDefault="00511953">
      <w:pPr>
        <w:spacing w:after="0"/>
        <w:ind w:left="720" w:firstLine="720"/>
        <w:rPr>
          <w:rFonts w:ascii="Sylfaen" w:hAnsi="Sylfaen"/>
        </w:rPr>
      </w:pPr>
      <w:r>
        <w:rPr>
          <w:rFonts w:ascii="Sylfaen" w:hAnsi="Sylfaen"/>
          <w:b/>
        </w:rPr>
        <w:t>Realism and Naturalism</w:t>
      </w:r>
      <w:r>
        <w:rPr>
          <w:rFonts w:ascii="Sylfaen" w:hAnsi="Sylfaen"/>
        </w:rPr>
        <w:t xml:space="preserve"> emerged during the middle of the 19</w:t>
      </w:r>
      <w:r>
        <w:rPr>
          <w:rFonts w:ascii="Sylfaen" w:hAnsi="Sylfaen"/>
          <w:vertAlign w:val="superscript"/>
        </w:rPr>
        <w:t>th</w:t>
      </w:r>
      <w:r>
        <w:rPr>
          <w:rFonts w:ascii="Sylfaen" w:hAnsi="Sylfaen"/>
        </w:rPr>
        <w:t xml:space="preserve"> century. Realism sought to depict life as faithfully and accurately as possible. The Realists con</w:t>
      </w:r>
      <w:r>
        <w:rPr>
          <w:rFonts w:ascii="Sylfaen" w:hAnsi="Sylfaen"/>
        </w:rPr>
        <w:t>fronted many of the harshe realities of the 19</w:t>
      </w:r>
      <w:r>
        <w:rPr>
          <w:rFonts w:ascii="Sylfaen" w:hAnsi="Sylfaen"/>
          <w:vertAlign w:val="superscript"/>
        </w:rPr>
        <w:t>th</w:t>
      </w:r>
      <w:r>
        <w:rPr>
          <w:rFonts w:ascii="Sylfaen" w:hAnsi="Sylfaen"/>
        </w:rPr>
        <w:t xml:space="preserve"> century world, often presenting pessimistic visions of the world.</w:t>
      </w:r>
    </w:p>
    <w:p w:rsidR="001673DA" w:rsidRDefault="00511953">
      <w:pPr>
        <w:spacing w:after="0"/>
        <w:ind w:left="720" w:firstLine="720"/>
        <w:rPr>
          <w:rFonts w:ascii="Sylfaen" w:hAnsi="Sylfaen"/>
        </w:rPr>
      </w:pPr>
      <w:r>
        <w:rPr>
          <w:rFonts w:ascii="Sylfaen" w:hAnsi="Sylfaen"/>
        </w:rPr>
        <w:t>Naturalism grew out of Realism. The Naturalists frequently depicted characters whose lives were shaped by forces of nature or society they co</w:t>
      </w:r>
      <w:r>
        <w:rPr>
          <w:rFonts w:ascii="Sylfaen" w:hAnsi="Sylfaen"/>
        </w:rPr>
        <w:t xml:space="preserve">uld not understand and control. The naturalists believed that a person’s fate is determined by heredity, chance, and the environment. </w:t>
      </w:r>
    </w:p>
    <w:p w:rsidR="001673DA" w:rsidRDefault="001673DA">
      <w:pPr>
        <w:spacing w:after="0"/>
        <w:rPr>
          <w:rFonts w:ascii="Sylfaen" w:hAnsi="Sylfaen"/>
        </w:rPr>
      </w:pPr>
    </w:p>
    <w:p w:rsidR="001673DA" w:rsidRDefault="00511953">
      <w:pPr>
        <w:pStyle w:val="ListParagraph"/>
        <w:numPr>
          <w:ilvl w:val="2"/>
          <w:numId w:val="161"/>
        </w:numPr>
        <w:spacing w:after="0"/>
        <w:ind w:left="1530" w:hanging="450"/>
        <w:rPr>
          <w:rFonts w:ascii="Sylfaen" w:hAnsi="Sylfaen"/>
        </w:rPr>
      </w:pPr>
      <w:r>
        <w:rPr>
          <w:rFonts w:ascii="Sylfaen" w:hAnsi="Sylfaen"/>
          <w:b/>
        </w:rPr>
        <w:t>William Blake</w:t>
      </w:r>
      <w:r>
        <w:rPr>
          <w:rFonts w:ascii="Sylfaen" w:hAnsi="Sylfaen"/>
        </w:rPr>
        <w:t>’s poems have a charming simplicity that reveals his childlike imagination. He was a lover of flowers and a</w:t>
      </w:r>
      <w:r>
        <w:rPr>
          <w:rFonts w:ascii="Sylfaen" w:hAnsi="Sylfaen"/>
        </w:rPr>
        <w:t>nimals as well as his fellowmen. Many of his poems show an appreciation of nature that marks him as a romanticist.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099" o:spid="_x0000_s1081" type="#_x0000_t202" style="position:absolute;margin-left:144.9pt;margin-top:.6pt;width:207.65pt;height:108.15pt;z-index:251667968;visibility:visible;mso-height-percent:200;mso-wrap-distance-left:0;mso-wrap-distance-right:0;mso-position-horizontal-relative:text;mso-position-vertical-relative:text;mso-height-percent:200;mso-width-relative:margin;mso-height-relative:margin" fillcolor="#fabf8f" strokecolor="#fabf8f" strokeweight="1pt">
            <v:fill color2="#fde9d9" angle="-45" focus="-50%" type="gradient"/>
            <v:shadow on="t" type="perspective" color="#974706" opacity=".5" offset="1pt" offset2="-3pt,-2pt"/>
            <v:textbox style="mso-fit-shape-to-text:t">
              <w:txbxContent>
                <w:p w:rsidR="001673DA" w:rsidRDefault="00511953">
                  <w:pPr>
                    <w:spacing w:after="0"/>
                    <w:rPr>
                      <w:rFonts w:ascii="Sylfaen" w:hAnsi="Sylfaen"/>
                    </w:rPr>
                  </w:pPr>
                  <w:r>
                    <w:rPr>
                      <w:rFonts w:ascii="Sylfaen" w:hAnsi="Sylfaen"/>
                    </w:rPr>
                    <w:t>From Auguries of Innocence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‘To see the world in a grain of sand,</w:t>
                  </w:r>
                </w:p>
                <w:p w:rsidR="001673DA" w:rsidRDefault="00511953">
                  <w:pPr>
                    <w:spacing w:after="0"/>
                    <w:rPr>
                      <w:rFonts w:ascii="Sylfaen" w:hAnsi="Sylfaen"/>
                    </w:rPr>
                  </w:pPr>
                  <w:r>
                    <w:rPr>
                      <w:rFonts w:ascii="Sylfaen" w:hAnsi="Sylfaen"/>
                    </w:rPr>
                    <w:t>And a heaven in a wild flower;</w:t>
                  </w:r>
                </w:p>
                <w:p w:rsidR="001673DA" w:rsidRDefault="00511953">
                  <w:pPr>
                    <w:spacing w:after="0"/>
                    <w:rPr>
                      <w:rFonts w:ascii="Sylfaen" w:hAnsi="Sylfaen"/>
                    </w:rPr>
                  </w:pPr>
                  <w:r>
                    <w:rPr>
                      <w:rFonts w:ascii="Sylfaen" w:hAnsi="Sylfaen"/>
                    </w:rPr>
                    <w:t>Hold infinity in the palm of your hand,</w:t>
                  </w:r>
                </w:p>
                <w:p w:rsidR="001673DA" w:rsidRDefault="00511953">
                  <w:pPr>
                    <w:spacing w:after="0"/>
                    <w:rPr>
                      <w:rFonts w:ascii="Sylfaen" w:hAnsi="Sylfaen"/>
                    </w:rPr>
                  </w:pPr>
                  <w:r>
                    <w:rPr>
                      <w:rFonts w:ascii="Sylfaen" w:hAnsi="Sylfaen"/>
                    </w:rPr>
                    <w:t>And eternity in an hour.</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2"/>
          <w:numId w:val="161"/>
        </w:numPr>
        <w:spacing w:after="0"/>
        <w:ind w:left="1530" w:hanging="450"/>
        <w:rPr>
          <w:rFonts w:ascii="Sylfaen" w:hAnsi="Sylfaen"/>
        </w:rPr>
      </w:pPr>
      <w:r>
        <w:rPr>
          <w:rFonts w:ascii="Sylfaen" w:hAnsi="Sylfaen"/>
        </w:rPr>
        <w:t xml:space="preserve">The short stories of </w:t>
      </w:r>
      <w:r>
        <w:rPr>
          <w:rFonts w:ascii="Sylfaen" w:hAnsi="Sylfaen"/>
          <w:b/>
        </w:rPr>
        <w:t>Guy de Maupassant</w:t>
      </w:r>
      <w:r>
        <w:rPr>
          <w:rFonts w:ascii="Sylfaen" w:hAnsi="Sylfaen"/>
        </w:rPr>
        <w:t xml:space="preserve"> show a realistic depiction of life, its underlying pessimism, inescapable irony, surprise ending. His more popular works are </w:t>
      </w:r>
      <w:r>
        <w:rPr>
          <w:rFonts w:ascii="Sylfaen" w:hAnsi="Sylfaen"/>
          <w:i/>
        </w:rPr>
        <w:t xml:space="preserve">The Necklace, A Piece of String, The Jewels, </w:t>
      </w:r>
      <w:r>
        <w:rPr>
          <w:rFonts w:ascii="Sylfaen" w:hAnsi="Sylfaen"/>
        </w:rPr>
        <w:t>and</w:t>
      </w:r>
      <w:r>
        <w:rPr>
          <w:rFonts w:ascii="Sylfaen" w:hAnsi="Sylfaen"/>
          <w:i/>
        </w:rPr>
        <w:t xml:space="preserve"> Madame Sauvage</w:t>
      </w:r>
      <w:r>
        <w:rPr>
          <w:rFonts w:ascii="Sylfaen" w:hAnsi="Sylfaen"/>
        </w:rPr>
        <w:t>.</w:t>
      </w:r>
    </w:p>
    <w:p w:rsidR="001673DA" w:rsidRDefault="00511953">
      <w:pPr>
        <w:pStyle w:val="ListParagraph"/>
        <w:numPr>
          <w:ilvl w:val="2"/>
          <w:numId w:val="161"/>
        </w:numPr>
        <w:spacing w:after="0"/>
        <w:ind w:left="1530" w:hanging="450"/>
        <w:rPr>
          <w:rFonts w:ascii="Sylfaen" w:hAnsi="Sylfaen"/>
        </w:rPr>
      </w:pPr>
      <w:r>
        <w:rPr>
          <w:rFonts w:ascii="Sylfaen" w:hAnsi="Sylfaen"/>
          <w:b/>
        </w:rPr>
        <w:t>Henrik Ibsen</w:t>
      </w:r>
      <w:r>
        <w:rPr>
          <w:rFonts w:ascii="Sylfaen" w:hAnsi="Sylfaen"/>
        </w:rPr>
        <w:t xml:space="preserve">, a Norwegian writer, was the creator of the modern, </w:t>
      </w:r>
      <w:r>
        <w:rPr>
          <w:rFonts w:ascii="Sylfaen" w:hAnsi="Sylfaen"/>
        </w:rPr>
        <w:t xml:space="preserve">realistic prose drama. He was also one of the first writers to make drama a vehicle for social commitment. He wrote the following dramas: </w:t>
      </w:r>
      <w:r>
        <w:rPr>
          <w:rFonts w:ascii="Sylfaen" w:hAnsi="Sylfaen"/>
          <w:i/>
        </w:rPr>
        <w:t>A Doll’s House, Ghosts, An Enemy of the People</w:t>
      </w:r>
      <w:r>
        <w:rPr>
          <w:rFonts w:ascii="Sylfaen" w:hAnsi="Sylfaen"/>
        </w:rPr>
        <w:t>. The last one is about a man who comes into conflict with the people in</w:t>
      </w:r>
      <w:r>
        <w:rPr>
          <w:rFonts w:ascii="Sylfaen" w:hAnsi="Sylfaen"/>
        </w:rPr>
        <w:t xml:space="preserve"> the village because of a truth he wants to reveal, but he is pressured not to do it for political reasons.</w:t>
      </w:r>
    </w:p>
    <w:p w:rsidR="001673DA" w:rsidRDefault="00511953">
      <w:pPr>
        <w:pStyle w:val="ListParagraph"/>
        <w:numPr>
          <w:ilvl w:val="2"/>
          <w:numId w:val="161"/>
        </w:numPr>
        <w:spacing w:after="0"/>
        <w:ind w:left="1530" w:hanging="450"/>
        <w:rPr>
          <w:rFonts w:ascii="Sylfaen" w:hAnsi="Sylfaen"/>
        </w:rPr>
      </w:pPr>
      <w:r>
        <w:rPr>
          <w:rFonts w:ascii="Sylfaen" w:hAnsi="Sylfaen"/>
          <w:b/>
        </w:rPr>
        <w:t>Leo Tolstoy</w:t>
      </w:r>
      <w:r>
        <w:rPr>
          <w:rFonts w:ascii="Sylfaen" w:hAnsi="Sylfaen"/>
        </w:rPr>
        <w:t xml:space="preserve"> was regarded as the greates 19</w:t>
      </w:r>
      <w:r>
        <w:rPr>
          <w:rFonts w:ascii="Sylfaen" w:hAnsi="Sylfaen"/>
          <w:vertAlign w:val="superscript"/>
        </w:rPr>
        <w:t>th</w:t>
      </w:r>
      <w:r>
        <w:rPr>
          <w:rFonts w:ascii="Sylfaen" w:hAnsi="Sylfaen"/>
        </w:rPr>
        <w:t xml:space="preserve"> century Russian writer. He is remembered most for his short stories like </w:t>
      </w:r>
      <w:r>
        <w:rPr>
          <w:rFonts w:ascii="Sylfaen" w:hAnsi="Sylfaen"/>
          <w:b/>
        </w:rPr>
        <w:t xml:space="preserve">God Sees the Truth but Waits; Where Love is, There God is Also; </w:t>
      </w:r>
      <w:r>
        <w:rPr>
          <w:rFonts w:ascii="Sylfaen" w:hAnsi="Sylfaen"/>
        </w:rPr>
        <w:t xml:space="preserve">and </w:t>
      </w:r>
      <w:r>
        <w:rPr>
          <w:rFonts w:ascii="Sylfaen" w:hAnsi="Sylfaen"/>
          <w:b/>
        </w:rPr>
        <w:t>How Much Land Does a Man Need?</w:t>
      </w:r>
      <w:r>
        <w:rPr>
          <w:rFonts w:ascii="Sylfaen" w:hAnsi="Sylfaen"/>
        </w:rPr>
        <w:t xml:space="preserve"> Which probed human nature and its strengths and weaknesses.</w:t>
      </w:r>
    </w:p>
    <w:p w:rsidR="001673DA" w:rsidRDefault="00511953">
      <w:pPr>
        <w:pStyle w:val="ListParagraph"/>
        <w:numPr>
          <w:ilvl w:val="2"/>
          <w:numId w:val="161"/>
        </w:numPr>
        <w:spacing w:after="0"/>
        <w:ind w:left="1530" w:hanging="450"/>
        <w:rPr>
          <w:rFonts w:ascii="Sylfaen" w:hAnsi="Sylfaen"/>
        </w:rPr>
      </w:pPr>
      <w:r>
        <w:rPr>
          <w:rFonts w:ascii="Sylfaen" w:hAnsi="Sylfaen"/>
          <w:b/>
        </w:rPr>
        <w:t>Edgar Allan Poe</w:t>
      </w:r>
      <w:r>
        <w:rPr>
          <w:rFonts w:ascii="Sylfaen" w:hAnsi="Sylfaen"/>
        </w:rPr>
        <w:t xml:space="preserve"> is noted not only for being the greatest American short story writer, but also fo</w:t>
      </w:r>
      <w:r>
        <w:rPr>
          <w:rFonts w:ascii="Sylfaen" w:hAnsi="Sylfaen"/>
        </w:rPr>
        <w:t xml:space="preserve">r having first standardized the short story as a literary type. His subjects were weird, often supernatural, with no bearing whatever on life as it is normsally lived. </w:t>
      </w:r>
      <w:r>
        <w:rPr>
          <w:rFonts w:ascii="Sylfaen" w:hAnsi="Sylfaen"/>
          <w:b/>
        </w:rPr>
        <w:t xml:space="preserve">The Raven, The Bells, </w:t>
      </w:r>
      <w:r>
        <w:rPr>
          <w:rFonts w:ascii="Sylfaen" w:hAnsi="Sylfaen"/>
        </w:rPr>
        <w:t xml:space="preserve">and </w:t>
      </w:r>
      <w:r>
        <w:rPr>
          <w:rFonts w:ascii="Sylfaen" w:hAnsi="Sylfaen"/>
          <w:b/>
        </w:rPr>
        <w:t xml:space="preserve">Annabel Lee </w:t>
      </w:r>
      <w:r>
        <w:rPr>
          <w:rFonts w:ascii="Sylfaen" w:hAnsi="Sylfaen"/>
        </w:rPr>
        <w:t xml:space="preserve"> are some of his popular poems. His popular short </w:t>
      </w:r>
      <w:r>
        <w:rPr>
          <w:rFonts w:ascii="Sylfaen" w:hAnsi="Sylfaen"/>
        </w:rPr>
        <w:t xml:space="preserve">stories are </w:t>
      </w:r>
      <w:r>
        <w:rPr>
          <w:rFonts w:ascii="Sylfaen" w:hAnsi="Sylfaen"/>
          <w:b/>
        </w:rPr>
        <w:t xml:space="preserve">The Cask of Amontillado, The Masque of the Red Death, Tell-Tale Heart, The Purloined Letter, </w:t>
      </w:r>
      <w:r>
        <w:rPr>
          <w:rFonts w:ascii="Sylfaen" w:hAnsi="Sylfaen"/>
        </w:rPr>
        <w:t xml:space="preserve">and </w:t>
      </w:r>
      <w:r>
        <w:rPr>
          <w:rFonts w:ascii="Sylfaen" w:hAnsi="Sylfaen"/>
          <w:b/>
        </w:rPr>
        <w:t>The Pit and the Pendulum</w:t>
      </w:r>
      <w:r>
        <w:rPr>
          <w:rFonts w:ascii="Sylfaen" w:hAnsi="Sylfaen"/>
        </w:rPr>
        <w:t>.</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The Modern World (1890 – 1945)</w:t>
      </w:r>
    </w:p>
    <w:p w:rsidR="001673DA" w:rsidRDefault="00511953">
      <w:pPr>
        <w:spacing w:after="0"/>
        <w:ind w:left="720" w:firstLine="720"/>
        <w:rPr>
          <w:rFonts w:ascii="Sylfaen" w:hAnsi="Sylfaen"/>
        </w:rPr>
      </w:pPr>
      <w:r>
        <w:rPr>
          <w:rFonts w:ascii="Sylfaen" w:hAnsi="Sylfaen"/>
        </w:rPr>
        <w:t>The time that ushered in the coming of modernism saw many changes and developments: tech</w:t>
      </w:r>
      <w:r>
        <w:rPr>
          <w:rFonts w:ascii="Sylfaen" w:hAnsi="Sylfaen"/>
        </w:rPr>
        <w:t>nological revolution (the airplane, the automobile, the radio and television, electricity, movies and new medical remedies), scientific breakthroughs (Mendel’s work of heredity, Marie and Pierre Curie’s breakthrough concerning readioactivity, Einstein’s th</w:t>
      </w:r>
      <w:r>
        <w:rPr>
          <w:rFonts w:ascii="Sylfaen" w:hAnsi="Sylfaen"/>
        </w:rPr>
        <w:t>eories), World War I, the rise of Nazism, attack on Pearl Harbor, the Holocaust.</w:t>
      </w:r>
    </w:p>
    <w:p w:rsidR="001673DA" w:rsidRDefault="00511953">
      <w:pPr>
        <w:spacing w:after="0"/>
        <w:ind w:left="720" w:firstLine="720"/>
        <w:rPr>
          <w:rFonts w:ascii="Sylfaen" w:hAnsi="Sylfaen"/>
        </w:rPr>
      </w:pPr>
      <w:r>
        <w:rPr>
          <w:rFonts w:ascii="Sylfaen" w:hAnsi="Sylfaen"/>
        </w:rPr>
        <w:t>Many writers turned away from the dominant literary forms and approcaches of the past and began experimenting with new themes and techniques. The modernist writers tried to ca</w:t>
      </w:r>
      <w:r>
        <w:rPr>
          <w:rFonts w:ascii="Sylfaen" w:hAnsi="Sylfaen"/>
        </w:rPr>
        <w:t>pture in their works the essence of modern life in both the form and content of their works.</w:t>
      </w:r>
    </w:p>
    <w:p w:rsidR="001673DA" w:rsidRDefault="001673DA">
      <w:pPr>
        <w:spacing w:after="0"/>
        <w:rPr>
          <w:rFonts w:ascii="Sylfaen" w:hAnsi="Sylfaen"/>
        </w:rPr>
      </w:pPr>
    </w:p>
    <w:p w:rsidR="001673DA" w:rsidRDefault="00511953">
      <w:pPr>
        <w:pStyle w:val="ListParagraph"/>
        <w:numPr>
          <w:ilvl w:val="0"/>
          <w:numId w:val="184"/>
        </w:numPr>
        <w:spacing w:after="0"/>
        <w:rPr>
          <w:rFonts w:ascii="Sylfaen" w:hAnsi="Sylfaen"/>
        </w:rPr>
      </w:pPr>
      <w:r>
        <w:rPr>
          <w:rFonts w:ascii="Sylfaen" w:hAnsi="Sylfaen"/>
          <w:b/>
        </w:rPr>
        <w:t>Luigi Pirandello</w:t>
      </w:r>
      <w:r>
        <w:rPr>
          <w:rFonts w:ascii="Sylfaen" w:hAnsi="Sylfaen"/>
        </w:rPr>
        <w:t xml:space="preserve"> was both a dramatist and short story writer. His works dealt with the difficulties of achieving identity and questioned the distinction between a</w:t>
      </w:r>
      <w:r>
        <w:rPr>
          <w:rFonts w:ascii="Sylfaen" w:hAnsi="Sylfaen"/>
        </w:rPr>
        <w:t xml:space="preserve">ppearance and reality. He is famous for his plays </w:t>
      </w:r>
      <w:r>
        <w:rPr>
          <w:rFonts w:ascii="Sylfaen" w:hAnsi="Sylfaen"/>
          <w:b/>
        </w:rPr>
        <w:t>Six Characters in Search of an Author and It is So (If You Think So)</w:t>
      </w:r>
      <w:r>
        <w:rPr>
          <w:rFonts w:ascii="Sylfaen" w:hAnsi="Sylfaen"/>
        </w:rPr>
        <w:t>. His short stories include A Breath of Air, The Jar, and War which particularly reflected his views on human nature and the emotional eff</w:t>
      </w:r>
      <w:r>
        <w:rPr>
          <w:rFonts w:ascii="Sylfaen" w:hAnsi="Sylfaen"/>
        </w:rPr>
        <w:t>ects of war on people.</w:t>
      </w:r>
    </w:p>
    <w:p w:rsidR="001673DA" w:rsidRDefault="00511953">
      <w:pPr>
        <w:pStyle w:val="ListParagraph"/>
        <w:numPr>
          <w:ilvl w:val="0"/>
          <w:numId w:val="184"/>
        </w:numPr>
        <w:spacing w:after="0"/>
        <w:rPr>
          <w:rFonts w:ascii="Sylfaen" w:hAnsi="Sylfaen"/>
        </w:rPr>
      </w:pPr>
      <w:r>
        <w:rPr>
          <w:rFonts w:ascii="Sylfaen" w:hAnsi="Sylfaen"/>
          <w:b/>
        </w:rPr>
        <w:t>Rabindranath Tagore</w:t>
      </w:r>
      <w:r>
        <w:rPr>
          <w:rFonts w:ascii="Sylfaen" w:hAnsi="Sylfaen"/>
        </w:rPr>
        <w:t xml:space="preserve"> showed a deep awareness of the poverty and other hardships faced by so mane of his people. He was also a vocal supporter of human and personal freedom. He was best known for his collection of poems called the </w:t>
      </w:r>
      <w:r>
        <w:rPr>
          <w:rFonts w:ascii="Sylfaen" w:hAnsi="Sylfaen"/>
          <w:b/>
        </w:rPr>
        <w:t>Gita</w:t>
      </w:r>
      <w:r>
        <w:rPr>
          <w:rFonts w:ascii="Sylfaen" w:hAnsi="Sylfaen"/>
          <w:b/>
        </w:rPr>
        <w:t>njali</w:t>
      </w:r>
      <w:r>
        <w:rPr>
          <w:rFonts w:ascii="Sylfaen" w:hAnsi="Sylfaen"/>
        </w:rPr>
        <w:t xml:space="preserve"> or Song Offerings.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100" o:spid="_x0000_s1080" type="#_x0000_t202" style="position:absolute;margin-left:63.85pt;margin-top:3.6pt;width:389.05pt;height:208.1pt;z-index:251668992;visibility:visible;mso-height-percent:200;mso-wrap-distance-left:0;mso-wrap-distance-right:0;mso-position-horizontal-relative:text;mso-position-vertical-relative:text;mso-height-percent:200;mso-width-relative:margin;mso-height-relative:margin" fillcolor="#95b3d7" strokecolor="#4f81bd" strokeweight="1pt">
            <v:fill color2="#4f81bd" focus="50%" type="gradient"/>
            <v:shadow on="t" type="perspective" color="#243f60" offset="1pt" offset2="-3pt,-2pt"/>
            <v:textbox style="mso-fit-shape-to-text:t">
              <w:txbxContent>
                <w:p w:rsidR="001673DA" w:rsidRDefault="00511953">
                  <w:pPr>
                    <w:spacing w:after="0"/>
                    <w:rPr>
                      <w:rFonts w:ascii="Sylfaen" w:hAnsi="Sylfaen"/>
                    </w:rPr>
                  </w:pPr>
                  <w:r>
                    <w:rPr>
                      <w:rFonts w:ascii="Sylfaen" w:hAnsi="Sylfaen"/>
                    </w:rPr>
                    <w:t>From the Gitanjali by Rabindranath Tagore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Where the mind is without fear and the head is held high;</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Where knowledge is free;</w:t>
                  </w:r>
                </w:p>
                <w:p w:rsidR="001673DA" w:rsidRDefault="00511953">
                  <w:pPr>
                    <w:spacing w:after="0"/>
                    <w:rPr>
                      <w:rFonts w:ascii="Sylfaen" w:hAnsi="Sylfaen"/>
                    </w:rPr>
                  </w:pPr>
                  <w:r>
                    <w:rPr>
                      <w:rFonts w:ascii="Sylfaen" w:hAnsi="Sylfaen"/>
                    </w:rPr>
                    <w:tab/>
                    <w:t>Where the world has not been broken up</w:t>
                  </w:r>
                </w:p>
                <w:p w:rsidR="001673DA" w:rsidRDefault="00511953">
                  <w:pPr>
                    <w:spacing w:after="0"/>
                    <w:rPr>
                      <w:rFonts w:ascii="Sylfaen" w:hAnsi="Sylfaen"/>
                    </w:rPr>
                  </w:pPr>
                  <w:r>
                    <w:rPr>
                      <w:rFonts w:ascii="Sylfaen" w:hAnsi="Sylfaen"/>
                    </w:rPr>
                    <w:tab/>
                  </w:r>
                  <w:r>
                    <w:rPr>
                      <w:rFonts w:ascii="Sylfaen" w:hAnsi="Sylfaen"/>
                    </w:rPr>
                    <w:tab/>
                    <w:t>Into fragments by narrow domestic walls;</w:t>
                  </w:r>
                </w:p>
                <w:p w:rsidR="001673DA" w:rsidRDefault="00511953">
                  <w:pPr>
                    <w:spacing w:after="0"/>
                    <w:rPr>
                      <w:rFonts w:ascii="Sylfaen" w:hAnsi="Sylfaen"/>
                    </w:rPr>
                  </w:pPr>
                  <w:r>
                    <w:rPr>
                      <w:rFonts w:ascii="Sylfaen" w:hAnsi="Sylfaen"/>
                    </w:rPr>
                    <w:tab/>
                    <w:t xml:space="preserve">Where </w:t>
                  </w:r>
                  <w:r>
                    <w:rPr>
                      <w:rFonts w:ascii="Sylfaen" w:hAnsi="Sylfaen"/>
                    </w:rPr>
                    <w:t>words come out from the depth of truth;</w:t>
                  </w:r>
                </w:p>
                <w:p w:rsidR="001673DA" w:rsidRDefault="00511953">
                  <w:pPr>
                    <w:spacing w:after="0"/>
                    <w:rPr>
                      <w:rFonts w:ascii="Sylfaen" w:hAnsi="Sylfaen"/>
                    </w:rPr>
                  </w:pPr>
                  <w:r>
                    <w:rPr>
                      <w:rFonts w:ascii="Sylfaen" w:hAnsi="Sylfaen"/>
                    </w:rPr>
                    <w:t>Where tireless striving stretches its arms towards perfection;</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Where the clear stream of reason</w:t>
                  </w:r>
                </w:p>
                <w:p w:rsidR="001673DA" w:rsidRDefault="00511953">
                  <w:pPr>
                    <w:spacing w:after="0"/>
                    <w:rPr>
                      <w:rFonts w:ascii="Sylfaen" w:hAnsi="Sylfaen"/>
                    </w:rPr>
                  </w:pPr>
                  <w:r>
                    <w:rPr>
                      <w:rFonts w:ascii="Sylfaen" w:hAnsi="Sylfaen"/>
                    </w:rPr>
                    <w:t>has not lost its way into the dreary desert sand of dead habit;</w:t>
                  </w:r>
                </w:p>
                <w:p w:rsidR="001673DA" w:rsidRDefault="00511953">
                  <w:pPr>
                    <w:spacing w:after="0"/>
                    <w:rPr>
                      <w:rFonts w:ascii="Sylfaen" w:hAnsi="Sylfaen"/>
                    </w:rPr>
                  </w:pPr>
                  <w:r>
                    <w:rPr>
                      <w:rFonts w:ascii="Sylfaen" w:hAnsi="Sylfaen"/>
                    </w:rPr>
                    <w:t>Where the mind is led forward by thee into ever-widen</w:t>
                  </w:r>
                  <w:r>
                    <w:rPr>
                      <w:rFonts w:ascii="Sylfaen" w:hAnsi="Sylfaen"/>
                    </w:rPr>
                    <w:t>ing thought and action—</w:t>
                  </w:r>
                </w:p>
                <w:p w:rsidR="001673DA" w:rsidRDefault="00511953">
                  <w:pPr>
                    <w:spacing w:after="0"/>
                    <w:rPr>
                      <w:rFonts w:ascii="Sylfaen" w:hAnsi="Sylfaen"/>
                    </w:rPr>
                  </w:pPr>
                  <w:r>
                    <w:rPr>
                      <w:rFonts w:ascii="Sylfaen" w:hAnsi="Sylfaen"/>
                    </w:rPr>
                    <w:t>Into that heaven of freedom, my Father, let my country awake.</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84"/>
        </w:numPr>
        <w:spacing w:after="0"/>
        <w:rPr>
          <w:rFonts w:ascii="Sylfaen" w:hAnsi="Sylfaen"/>
        </w:rPr>
      </w:pPr>
      <w:r>
        <w:rPr>
          <w:rFonts w:ascii="Sylfaen" w:hAnsi="Sylfaen"/>
          <w:b/>
        </w:rPr>
        <w:t>Robert Frost</w:t>
      </w:r>
      <w:r>
        <w:rPr>
          <w:rFonts w:ascii="Sylfaen" w:hAnsi="Sylfaen"/>
        </w:rPr>
        <w:t xml:space="preserve"> is ranked as one of the best modern American poets. His popular poems are </w:t>
      </w:r>
      <w:r>
        <w:rPr>
          <w:rFonts w:ascii="Sylfaen" w:hAnsi="Sylfaen"/>
          <w:i/>
        </w:rPr>
        <w:t xml:space="preserve">Mending Wall, The Road not Taken, Fire and Ice, Birches, </w:t>
      </w:r>
      <w:r>
        <w:rPr>
          <w:rFonts w:ascii="Sylfaen" w:hAnsi="Sylfaen"/>
        </w:rPr>
        <w:t xml:space="preserve">and </w:t>
      </w:r>
      <w:r>
        <w:rPr>
          <w:rFonts w:ascii="Sylfaen" w:hAnsi="Sylfaen"/>
          <w:i/>
        </w:rPr>
        <w:t xml:space="preserve">Stopping by </w:t>
      </w:r>
      <w:r>
        <w:rPr>
          <w:rFonts w:ascii="Sylfaen" w:hAnsi="Sylfaen"/>
          <w:i/>
        </w:rPr>
        <w:t>Woods on Snowy Evening</w:t>
      </w:r>
      <w:r>
        <w:rPr>
          <w:rFonts w:ascii="Sylfaen" w:hAnsi="Sylfaen"/>
        </w:rPr>
        <w:t>. His collection of poems includes North Boston, A Boy’s Will, and A Further Rage.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(for the poem below) Why does the persona stop in the woods? What figure of speech is used in lines 5-6? What is the central irony of the poem?</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101" o:spid="_x0000_s1079" type="#_x0000_t202" style="position:absolute;margin-left:48.3pt;margin-top:8.25pt;width:401.05pt;height:174.8pt;z-index:251670016;visibility:visible;mso-height-percent:200;mso-wrap-distance-left:0;mso-wrap-distance-right:0;mso-position-horizontal-relative:text;mso-position-vertical-relative:text;mso-height-percent:200;mso-width-relative:margin;mso-height-relative:margin" fillcolor="#d99594" strokecolor="#c0504d" strokeweight="1pt">
            <v:fill color2="#c0504d" focus="50%" type="gradient"/>
            <v:shadow on="t" type="perspective" color="#622423" offset="1pt" offset2="-3pt,-2pt"/>
            <v:textbox style="mso-fit-shape-to-text:t">
              <w:txbxContent>
                <w:p w:rsidR="001673DA" w:rsidRDefault="00511953">
                  <w:pPr>
                    <w:spacing w:after="0"/>
                    <w:rPr>
                      <w:rFonts w:ascii="Sylfaen" w:hAnsi="Sylfaen"/>
                      <w:sz w:val="20"/>
                      <w:szCs w:val="20"/>
                    </w:rPr>
                  </w:pPr>
                  <w:r>
                    <w:rPr>
                      <w:rFonts w:ascii="Sylfaen" w:hAnsi="Sylfaen"/>
                      <w:sz w:val="20"/>
                      <w:szCs w:val="20"/>
                    </w:rPr>
                    <w:t>S</w:t>
                  </w:r>
                  <w:r>
                    <w:rPr>
                      <w:rFonts w:ascii="Sylfaen" w:hAnsi="Sylfaen"/>
                      <w:sz w:val="20"/>
                      <w:szCs w:val="20"/>
                    </w:rPr>
                    <w:t>topping by the Woods on a Snowy Evening by Robert Frost</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Whose woods these are I think I know</w:t>
                  </w:r>
                  <w:r>
                    <w:rPr>
                      <w:rFonts w:ascii="Sylfaen" w:hAnsi="Sylfaen"/>
                      <w:sz w:val="20"/>
                      <w:szCs w:val="20"/>
                    </w:rPr>
                    <w:tab/>
                  </w:r>
                  <w:r>
                    <w:rPr>
                      <w:rFonts w:ascii="Sylfaen" w:hAnsi="Sylfaen"/>
                      <w:sz w:val="20"/>
                      <w:szCs w:val="20"/>
                    </w:rPr>
                    <w:tab/>
                    <w:t>He gives his harness bells a shake</w:t>
                  </w:r>
                </w:p>
                <w:p w:rsidR="001673DA" w:rsidRDefault="00511953">
                  <w:pPr>
                    <w:spacing w:after="0"/>
                    <w:rPr>
                      <w:rFonts w:ascii="Sylfaen" w:hAnsi="Sylfaen"/>
                      <w:sz w:val="20"/>
                      <w:szCs w:val="20"/>
                    </w:rPr>
                  </w:pPr>
                  <w:r>
                    <w:rPr>
                      <w:rFonts w:ascii="Sylfaen" w:hAnsi="Sylfaen"/>
                      <w:sz w:val="20"/>
                      <w:szCs w:val="20"/>
                    </w:rPr>
                    <w:t>His house is in the village though</w:t>
                  </w:r>
                  <w:r>
                    <w:rPr>
                      <w:rFonts w:ascii="Sylfaen" w:hAnsi="Sylfaen"/>
                      <w:sz w:val="20"/>
                      <w:szCs w:val="20"/>
                    </w:rPr>
                    <w:tab/>
                  </w:r>
                  <w:r>
                    <w:rPr>
                      <w:rFonts w:ascii="Sylfaen" w:hAnsi="Sylfaen"/>
                      <w:sz w:val="20"/>
                      <w:szCs w:val="20"/>
                    </w:rPr>
                    <w:tab/>
                  </w:r>
                  <w:r>
                    <w:rPr>
                      <w:rFonts w:ascii="Sylfaen" w:hAnsi="Sylfaen"/>
                      <w:sz w:val="20"/>
                      <w:szCs w:val="20"/>
                    </w:rPr>
                    <w:tab/>
                    <w:t>To ask if there is some mistake.</w:t>
                  </w:r>
                </w:p>
                <w:p w:rsidR="001673DA" w:rsidRDefault="00511953">
                  <w:pPr>
                    <w:spacing w:after="0"/>
                    <w:rPr>
                      <w:rFonts w:ascii="Sylfaen" w:hAnsi="Sylfaen"/>
                      <w:sz w:val="20"/>
                      <w:szCs w:val="20"/>
                    </w:rPr>
                  </w:pPr>
                  <w:r>
                    <w:rPr>
                      <w:rFonts w:ascii="Sylfaen" w:hAnsi="Sylfaen"/>
                      <w:sz w:val="20"/>
                      <w:szCs w:val="20"/>
                    </w:rPr>
                    <w:t>He will not see me stopping here</w:t>
                  </w:r>
                  <w:r>
                    <w:rPr>
                      <w:rFonts w:ascii="Sylfaen" w:hAnsi="Sylfaen"/>
                      <w:sz w:val="20"/>
                      <w:szCs w:val="20"/>
                    </w:rPr>
                    <w:tab/>
                  </w:r>
                  <w:r>
                    <w:rPr>
                      <w:rFonts w:ascii="Sylfaen" w:hAnsi="Sylfaen"/>
                      <w:sz w:val="20"/>
                      <w:szCs w:val="20"/>
                    </w:rPr>
                    <w:tab/>
                  </w:r>
                  <w:r>
                    <w:rPr>
                      <w:rFonts w:ascii="Sylfaen" w:hAnsi="Sylfaen"/>
                      <w:sz w:val="20"/>
                      <w:szCs w:val="20"/>
                    </w:rPr>
                    <w:tab/>
                    <w:t>The</w:t>
                  </w:r>
                  <w:r>
                    <w:rPr>
                      <w:rFonts w:ascii="Sylfaen" w:hAnsi="Sylfaen"/>
                      <w:sz w:val="20"/>
                      <w:szCs w:val="20"/>
                    </w:rPr>
                    <w:t xml:space="preserve"> only other sound’s the sweep</w:t>
                  </w:r>
                </w:p>
                <w:p w:rsidR="001673DA" w:rsidRDefault="00511953">
                  <w:pPr>
                    <w:spacing w:after="0"/>
                    <w:rPr>
                      <w:rFonts w:ascii="Sylfaen" w:hAnsi="Sylfaen"/>
                      <w:sz w:val="20"/>
                      <w:szCs w:val="20"/>
                    </w:rPr>
                  </w:pPr>
                  <w:r>
                    <w:rPr>
                      <w:rFonts w:ascii="Sylfaen" w:hAnsi="Sylfaen"/>
                      <w:sz w:val="20"/>
                      <w:szCs w:val="20"/>
                    </w:rPr>
                    <w:t>To watch his woods fill up with snow.</w:t>
                  </w:r>
                  <w:r>
                    <w:rPr>
                      <w:rFonts w:ascii="Sylfaen" w:hAnsi="Sylfaen"/>
                      <w:sz w:val="20"/>
                      <w:szCs w:val="20"/>
                    </w:rPr>
                    <w:tab/>
                  </w:r>
                  <w:r>
                    <w:rPr>
                      <w:rFonts w:ascii="Sylfaen" w:hAnsi="Sylfaen"/>
                      <w:sz w:val="20"/>
                      <w:szCs w:val="20"/>
                    </w:rPr>
                    <w:tab/>
                    <w:t>Of easy wind and downy flake.</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My little horse must think it queer</w:t>
                  </w:r>
                  <w:r>
                    <w:rPr>
                      <w:rFonts w:ascii="Sylfaen" w:hAnsi="Sylfaen"/>
                      <w:sz w:val="20"/>
                      <w:szCs w:val="20"/>
                    </w:rPr>
                    <w:tab/>
                  </w:r>
                  <w:r>
                    <w:rPr>
                      <w:rFonts w:ascii="Sylfaen" w:hAnsi="Sylfaen"/>
                      <w:sz w:val="20"/>
                      <w:szCs w:val="20"/>
                    </w:rPr>
                    <w:tab/>
                    <w:t>The woods are lovely, dark and deep,</w:t>
                  </w:r>
                </w:p>
                <w:p w:rsidR="001673DA" w:rsidRDefault="00511953">
                  <w:pPr>
                    <w:spacing w:after="0"/>
                    <w:rPr>
                      <w:rFonts w:ascii="Sylfaen" w:hAnsi="Sylfaen"/>
                      <w:sz w:val="20"/>
                      <w:szCs w:val="20"/>
                    </w:rPr>
                  </w:pPr>
                  <w:r>
                    <w:rPr>
                      <w:rFonts w:ascii="Sylfaen" w:hAnsi="Sylfaen"/>
                      <w:sz w:val="20"/>
                      <w:szCs w:val="20"/>
                    </w:rPr>
                    <w:t>To stop without a farmhouse near,</w:t>
                  </w:r>
                  <w:r>
                    <w:rPr>
                      <w:rFonts w:ascii="Sylfaen" w:hAnsi="Sylfaen"/>
                      <w:sz w:val="20"/>
                      <w:szCs w:val="20"/>
                    </w:rPr>
                    <w:tab/>
                  </w:r>
                  <w:r>
                    <w:rPr>
                      <w:rFonts w:ascii="Sylfaen" w:hAnsi="Sylfaen"/>
                      <w:sz w:val="20"/>
                      <w:szCs w:val="20"/>
                    </w:rPr>
                    <w:tab/>
                  </w:r>
                  <w:r>
                    <w:rPr>
                      <w:rFonts w:ascii="Sylfaen" w:hAnsi="Sylfaen"/>
                      <w:sz w:val="20"/>
                      <w:szCs w:val="20"/>
                    </w:rPr>
                    <w:tab/>
                    <w:t>But I have promises to keep,</w:t>
                  </w:r>
                </w:p>
                <w:p w:rsidR="001673DA" w:rsidRDefault="00511953">
                  <w:pPr>
                    <w:spacing w:after="0"/>
                    <w:rPr>
                      <w:rFonts w:ascii="Sylfaen" w:hAnsi="Sylfaen"/>
                      <w:sz w:val="20"/>
                      <w:szCs w:val="20"/>
                    </w:rPr>
                  </w:pPr>
                  <w:r>
                    <w:rPr>
                      <w:rFonts w:ascii="Sylfaen" w:hAnsi="Sylfaen"/>
                      <w:sz w:val="20"/>
                      <w:szCs w:val="20"/>
                    </w:rPr>
                    <w:t xml:space="preserve">Between the </w:t>
                  </w:r>
                  <w:r>
                    <w:rPr>
                      <w:rFonts w:ascii="Sylfaen" w:hAnsi="Sylfaen"/>
                      <w:sz w:val="20"/>
                      <w:szCs w:val="20"/>
                    </w:rPr>
                    <w:t>woods and frozen lake</w:t>
                  </w:r>
                  <w:r>
                    <w:rPr>
                      <w:rFonts w:ascii="Sylfaen" w:hAnsi="Sylfaen"/>
                      <w:sz w:val="20"/>
                      <w:szCs w:val="20"/>
                    </w:rPr>
                    <w:tab/>
                  </w:r>
                  <w:r>
                    <w:rPr>
                      <w:rFonts w:ascii="Sylfaen" w:hAnsi="Sylfaen"/>
                      <w:sz w:val="20"/>
                      <w:szCs w:val="20"/>
                    </w:rPr>
                    <w:tab/>
                    <w:t>And miles to go before I sleep.</w:t>
                  </w:r>
                </w:p>
                <w:p w:rsidR="001673DA" w:rsidRDefault="00511953">
                  <w:pPr>
                    <w:spacing w:after="0"/>
                    <w:rPr>
                      <w:rFonts w:ascii="Sylfaen" w:hAnsi="Sylfaen"/>
                      <w:sz w:val="20"/>
                      <w:szCs w:val="20"/>
                    </w:rPr>
                  </w:pPr>
                  <w:r>
                    <w:rPr>
                      <w:rFonts w:ascii="Sylfaen" w:hAnsi="Sylfaen"/>
                      <w:sz w:val="20"/>
                      <w:szCs w:val="20"/>
                    </w:rPr>
                    <w:t>The darkest evening of the year.</w:t>
                  </w:r>
                  <w:r>
                    <w:rPr>
                      <w:rFonts w:ascii="Sylfaen" w:hAnsi="Sylfaen"/>
                      <w:sz w:val="20"/>
                      <w:szCs w:val="20"/>
                    </w:rPr>
                    <w:tab/>
                  </w:r>
                  <w:r>
                    <w:rPr>
                      <w:rFonts w:ascii="Sylfaen" w:hAnsi="Sylfaen"/>
                      <w:sz w:val="20"/>
                      <w:szCs w:val="20"/>
                    </w:rPr>
                    <w:tab/>
                  </w:r>
                  <w:r>
                    <w:rPr>
                      <w:rFonts w:ascii="Sylfaen" w:hAnsi="Sylfaen"/>
                      <w:sz w:val="20"/>
                      <w:szCs w:val="20"/>
                    </w:rPr>
                    <w:tab/>
                    <w:t>And miles to go before I sleep.</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84"/>
        </w:numPr>
        <w:spacing w:after="0"/>
        <w:rPr>
          <w:rFonts w:ascii="Sylfaen" w:hAnsi="Sylfaen"/>
        </w:rPr>
      </w:pPr>
      <w:r>
        <w:rPr>
          <w:rFonts w:ascii="Sylfaen" w:hAnsi="Sylfaen"/>
          <w:b/>
        </w:rPr>
        <w:t>Ernest Hemingway</w:t>
      </w:r>
      <w:r>
        <w:rPr>
          <w:rFonts w:ascii="Sylfaen" w:hAnsi="Sylfaen"/>
        </w:rPr>
        <w:t>’s writings emphasize the disillusionment of American expatriates among whom he lived in Paris during the pos</w:t>
      </w:r>
      <w:r>
        <w:rPr>
          <w:rFonts w:ascii="Sylfaen" w:hAnsi="Sylfaen"/>
        </w:rPr>
        <w:t>twar period. He was part of the so-called ‘lost generation’ of writers who became preoccupied with the macabre, suffering, death, and loss of value. He wrote about people’s struggles to maintain a sense of dignity while living in a seemingly hostile and co</w:t>
      </w:r>
      <w:r>
        <w:rPr>
          <w:rFonts w:ascii="Sylfaen" w:hAnsi="Sylfaen"/>
        </w:rPr>
        <w:t xml:space="preserve">nfusing world. </w:t>
      </w:r>
    </w:p>
    <w:p w:rsidR="001673DA" w:rsidRDefault="00511953">
      <w:pPr>
        <w:spacing w:after="0"/>
        <w:ind w:left="1080"/>
        <w:rPr>
          <w:rFonts w:ascii="Sylfaen" w:hAnsi="Sylfaen"/>
        </w:rPr>
      </w:pPr>
      <w:r>
        <w:rPr>
          <w:rFonts w:ascii="Sylfaen" w:hAnsi="Sylfaen"/>
        </w:rPr>
        <w:t xml:space="preserve">His works include novels such as </w:t>
      </w:r>
      <w:r>
        <w:rPr>
          <w:rFonts w:ascii="Sylfaen" w:hAnsi="Sylfaen"/>
          <w:i/>
        </w:rPr>
        <w:t xml:space="preserve">Farewell to Arms, The Sun Also Rises, For Whom the Bells Toll, The Old Man and the Sea, </w:t>
      </w:r>
      <w:r>
        <w:rPr>
          <w:rFonts w:ascii="Sylfaen" w:hAnsi="Sylfaen"/>
        </w:rPr>
        <w:t xml:space="preserve">and </w:t>
      </w:r>
      <w:r>
        <w:rPr>
          <w:rFonts w:ascii="Sylfaen" w:hAnsi="Sylfaen"/>
          <w:i/>
        </w:rPr>
        <w:t>A Movable Feast</w:t>
      </w:r>
      <w:r>
        <w:rPr>
          <w:rFonts w:ascii="Sylfaen" w:hAnsi="Sylfaen"/>
        </w:rPr>
        <w:t>. He also wrote numerous short stories like Hills Like White Elephants, The Killers, A Clean, Well L</w:t>
      </w:r>
      <w:r>
        <w:rPr>
          <w:rFonts w:ascii="Sylfaen" w:hAnsi="Sylfaen"/>
        </w:rPr>
        <w:t>ighted Place, Cat in the Rain, and In Another Country.</w:t>
      </w:r>
    </w:p>
    <w:p w:rsidR="001673DA" w:rsidRDefault="00511953">
      <w:pPr>
        <w:pStyle w:val="ListParagraph"/>
        <w:numPr>
          <w:ilvl w:val="0"/>
          <w:numId w:val="184"/>
        </w:numPr>
        <w:spacing w:after="0"/>
        <w:rPr>
          <w:rFonts w:ascii="Sylfaen" w:hAnsi="Sylfaen"/>
        </w:rPr>
      </w:pPr>
      <w:r>
        <w:rPr>
          <w:rFonts w:ascii="Sylfaen" w:hAnsi="Sylfaen"/>
          <w:b/>
        </w:rPr>
        <w:t>Anton Chekhov</w:t>
      </w:r>
      <w:r>
        <w:rPr>
          <w:rFonts w:ascii="Sylfaen" w:hAnsi="Sylfaen"/>
        </w:rPr>
        <w:t xml:space="preserve"> is considered one of the greatest writers of the short story. He received a medical degree at the University of Moscow in 1884, but he soon neglected his medical practice in order to writ</w:t>
      </w:r>
      <w:r>
        <w:rPr>
          <w:rFonts w:ascii="Sylfaen" w:hAnsi="Sylfaen"/>
        </w:rPr>
        <w:t>e. His numerous stories and plays gave him a commanding position in literary Russia. He gave a poignant illumination to such human experiences as loneliness, grief, hunger, and misery.</w:t>
      </w:r>
    </w:p>
    <w:p w:rsidR="001673DA" w:rsidRDefault="00511953">
      <w:pPr>
        <w:pStyle w:val="ListParagraph"/>
        <w:spacing w:after="0"/>
        <w:ind w:left="1080"/>
        <w:rPr>
          <w:rFonts w:ascii="Sylfaen" w:hAnsi="Sylfaen"/>
        </w:rPr>
      </w:pPr>
      <w:r>
        <w:rPr>
          <w:rFonts w:ascii="Sylfaen" w:hAnsi="Sylfaen"/>
        </w:rPr>
        <w:t xml:space="preserve">Among his famous works are the plays </w:t>
      </w:r>
      <w:r>
        <w:rPr>
          <w:rFonts w:ascii="Sylfaen" w:hAnsi="Sylfaen"/>
          <w:i/>
        </w:rPr>
        <w:t>The Bear and the Cherry Orchard</w:t>
      </w:r>
      <w:r>
        <w:rPr>
          <w:rFonts w:ascii="Sylfaen" w:hAnsi="Sylfaen"/>
        </w:rPr>
        <w:t>, a</w:t>
      </w:r>
      <w:r>
        <w:rPr>
          <w:rFonts w:ascii="Sylfaen" w:hAnsi="Sylfaen"/>
        </w:rPr>
        <w:t xml:space="preserve">nd one of his most famous short stories is The Lady with the Dog which depicts what at first seems a casual liaison between a married man and a married woman. Neither expects anything lasting from the encounter, but they find themselves drawn back to each </w:t>
      </w:r>
      <w:r>
        <w:rPr>
          <w:rFonts w:ascii="Sylfaen" w:hAnsi="Sylfaen"/>
        </w:rPr>
        <w:t>other, risking the security of their family lives.</w:t>
      </w:r>
    </w:p>
    <w:p w:rsidR="001673DA" w:rsidRDefault="00511953">
      <w:pPr>
        <w:pStyle w:val="ListParagraph"/>
        <w:numPr>
          <w:ilvl w:val="0"/>
          <w:numId w:val="184"/>
        </w:numPr>
        <w:spacing w:after="0"/>
        <w:rPr>
          <w:rFonts w:ascii="Sylfaen" w:hAnsi="Sylfaen"/>
        </w:rPr>
      </w:pPr>
      <w:r>
        <w:rPr>
          <w:rFonts w:ascii="Sylfaen" w:hAnsi="Sylfaen"/>
          <w:b/>
        </w:rPr>
        <w:t>James Joyce</w:t>
      </w:r>
      <w:r>
        <w:rPr>
          <w:rFonts w:ascii="Sylfaen" w:hAnsi="Sylfaen"/>
        </w:rPr>
        <w:t xml:space="preserve"> was an Irish author of the 20</w:t>
      </w:r>
      <w:r>
        <w:rPr>
          <w:rFonts w:ascii="Sylfaen" w:hAnsi="Sylfaen"/>
          <w:vertAlign w:val="superscript"/>
        </w:rPr>
        <w:t>th</w:t>
      </w:r>
      <w:r>
        <w:rPr>
          <w:rFonts w:ascii="Sylfaen" w:hAnsi="Sylfaen"/>
        </w:rPr>
        <w:t xml:space="preserve"> century. He is best known for his novels </w:t>
      </w:r>
      <w:r>
        <w:rPr>
          <w:rFonts w:ascii="Sylfaen" w:hAnsi="Sylfaen"/>
          <w:i/>
        </w:rPr>
        <w:t>Ulysses</w:t>
      </w:r>
      <w:r>
        <w:rPr>
          <w:rFonts w:ascii="Sylfaen" w:hAnsi="Sylfaen"/>
        </w:rPr>
        <w:t xml:space="preserve"> (1922) and </w:t>
      </w:r>
      <w:r>
        <w:rPr>
          <w:rFonts w:ascii="Sylfaen" w:hAnsi="Sylfaen"/>
          <w:i/>
        </w:rPr>
        <w:t>Finnegan’s Wake</w:t>
      </w:r>
      <w:r>
        <w:rPr>
          <w:rFonts w:ascii="Sylfaen" w:hAnsi="Sylfaen"/>
        </w:rPr>
        <w:t xml:space="preserve"> (1939), as well as the short story collection</w:t>
      </w:r>
      <w:r>
        <w:rPr>
          <w:rFonts w:ascii="Sylfaen" w:hAnsi="Sylfaen"/>
          <w:i/>
        </w:rPr>
        <w:t>Dubliners</w:t>
      </w:r>
      <w:r>
        <w:rPr>
          <w:rFonts w:ascii="Sylfaen" w:hAnsi="Sylfaen"/>
        </w:rPr>
        <w:t xml:space="preserve"> (1914) and the semi-autobiogra</w:t>
      </w:r>
      <w:r>
        <w:rPr>
          <w:rFonts w:ascii="Sylfaen" w:hAnsi="Sylfaen"/>
        </w:rPr>
        <w:t xml:space="preserve">phical novel </w:t>
      </w:r>
      <w:r>
        <w:rPr>
          <w:rFonts w:ascii="Sylfaen" w:hAnsi="Sylfaen"/>
          <w:i/>
        </w:rPr>
        <w:t>A Portrait of the Artist as a Young Man</w:t>
      </w:r>
      <w:r>
        <w:rPr>
          <w:rFonts w:ascii="Sylfaen" w:hAnsi="Sylfaen"/>
        </w:rPr>
        <w:t xml:space="preserve"> (1916). Some of his popular short stories are </w:t>
      </w:r>
      <w:r>
        <w:rPr>
          <w:rFonts w:ascii="Sylfaen" w:hAnsi="Sylfaen"/>
          <w:i/>
        </w:rPr>
        <w:t xml:space="preserve">Eveline, Araby, </w:t>
      </w:r>
      <w:r>
        <w:rPr>
          <w:rFonts w:ascii="Sylfaen" w:hAnsi="Sylfaen"/>
        </w:rPr>
        <w:t xml:space="preserve">and </w:t>
      </w:r>
      <w:r>
        <w:rPr>
          <w:rFonts w:ascii="Sylfaen" w:hAnsi="Sylfaen"/>
          <w:i/>
        </w:rPr>
        <w:t>Boarding House</w:t>
      </w:r>
      <w:r>
        <w:rPr>
          <w:rFonts w:ascii="Sylfaen" w:hAnsi="Sylfaen"/>
        </w:rPr>
        <w:t>.</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102" o:spid="_x0000_s1078" type="#_x0000_t202" style="position:absolute;margin-left:39.85pt;margin-top:6.75pt;width:387.9pt;height:241.4pt;z-index:251671040;visibility:visible;mso-height-percent:200;mso-wrap-distance-left:0;mso-wrap-distance-right:0;mso-position-horizontal-relative:text;mso-position-vertical-relative:text;mso-height-percent:200;mso-width-relative:margin;mso-height-relative:margin" fillcolor="#c2d69b" strokecolor="#9bbb59" strokeweight="1pt">
            <v:fill color2="#9bbb59" focus="50%" type="gradient"/>
            <v:shadow on="t" type="perspective" color="#4e6128" offset="1pt" offset2="-3pt,-2pt"/>
            <v:textbox style="mso-fit-shape-to-text:t">
              <w:txbxContent>
                <w:p w:rsidR="001673DA" w:rsidRDefault="00511953">
                  <w:pPr>
                    <w:spacing w:after="0"/>
                    <w:rPr>
                      <w:rFonts w:ascii="Sylfaen" w:hAnsi="Sylfaen"/>
                    </w:rPr>
                  </w:pPr>
                  <w:r>
                    <w:rPr>
                      <w:rFonts w:ascii="Sylfaen" w:hAnsi="Sylfaen"/>
                    </w:rPr>
                    <w:t>From Eveline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 xml:space="preserve">She sat at the window watching the evening invade the avenue. Her head was leaned against the </w:t>
                  </w:r>
                  <w:r>
                    <w:rPr>
                      <w:rFonts w:ascii="Sylfaen" w:hAnsi="Sylfaen"/>
                    </w:rPr>
                    <w:t>window curtains and in her nostrils was the odour of dusty cretonne. She was tired.</w:t>
                  </w:r>
                </w:p>
                <w:p w:rsidR="001673DA" w:rsidRDefault="00511953">
                  <w:pPr>
                    <w:spacing w:after="0"/>
                    <w:rPr>
                      <w:rFonts w:ascii="Sylfaen" w:hAnsi="Sylfaen"/>
                    </w:rPr>
                  </w:pPr>
                  <w:r>
                    <w:rPr>
                      <w:rFonts w:ascii="Sylfaen" w:hAnsi="Sylfaen"/>
                    </w:rPr>
                    <w:tab/>
                    <w:t>Home! She looked around the room, reviewing all its unfamiliar objects which she had dusted once a week for so many years, wondering where on earth all the dust came from.</w:t>
                  </w:r>
                  <w:r>
                    <w:rPr>
                      <w:rFonts w:ascii="Sylfaen" w:hAnsi="Sylfaen"/>
                    </w:rPr>
                    <w:t xml:space="preserve"> Perhaps she would never see again those familiar objects from which she never dreamed of being divided.</w:t>
                  </w:r>
                </w:p>
                <w:p w:rsidR="001673DA" w:rsidRDefault="00511953">
                  <w:pPr>
                    <w:spacing w:after="0"/>
                    <w:rPr>
                      <w:rFonts w:ascii="Sylfaen" w:hAnsi="Sylfaen"/>
                    </w:rPr>
                  </w:pPr>
                  <w:r>
                    <w:rPr>
                      <w:rFonts w:ascii="Sylfaen" w:hAnsi="Sylfaen"/>
                    </w:rPr>
                    <w:tab/>
                    <w:t>She had consented to go away, to leave her home. Was that wise? She tried to weigh each side of the question. In her home anyway she had shelter and f</w:t>
                  </w:r>
                  <w:r>
                    <w:rPr>
                      <w:rFonts w:ascii="Sylfaen" w:hAnsi="Sylfaen"/>
                    </w:rPr>
                    <w:t>ood; she had those whom she had known all her life about her. Of course she had to work hard, both in the house and at business. What would they say of her in the Stores when they found out that she had run away with a fellow?...</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What figure o</w:t>
      </w:r>
      <w:r>
        <w:rPr>
          <w:rFonts w:ascii="Sylfaen" w:hAnsi="Sylfaen"/>
        </w:rPr>
        <w:t>f speech is used in ‘… watching the evening invade the avenue’? What is the mood of the persona? What words / passages point to this?</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0"/>
        </w:numPr>
        <w:spacing w:after="0"/>
        <w:rPr>
          <w:rFonts w:ascii="Sylfaen" w:hAnsi="Sylfaen"/>
          <w:b/>
        </w:rPr>
      </w:pPr>
      <w:r>
        <w:rPr>
          <w:rFonts w:ascii="Sylfaen" w:hAnsi="Sylfaen"/>
          <w:b/>
        </w:rPr>
        <w:t>The Contemporary World (1946 – to present)</w:t>
      </w:r>
    </w:p>
    <w:p w:rsidR="001673DA" w:rsidRDefault="00511953">
      <w:pPr>
        <w:pStyle w:val="ListParagraph"/>
        <w:numPr>
          <w:ilvl w:val="0"/>
          <w:numId w:val="121"/>
        </w:numPr>
        <w:spacing w:after="0"/>
        <w:rPr>
          <w:rFonts w:ascii="Sylfaen" w:hAnsi="Sylfaen"/>
        </w:rPr>
      </w:pPr>
      <w:r>
        <w:rPr>
          <w:rFonts w:ascii="Sylfaen" w:hAnsi="Sylfaen"/>
          <w:b/>
        </w:rPr>
        <w:t>William Faulkner</w:t>
      </w:r>
      <w:r>
        <w:rPr>
          <w:rFonts w:ascii="Sylfaen" w:hAnsi="Sylfaen"/>
        </w:rPr>
        <w:t xml:space="preserve"> wrote from the background of his native Mississippi where he</w:t>
      </w:r>
      <w:r>
        <w:rPr>
          <w:rFonts w:ascii="Sylfaen" w:hAnsi="Sylfaen"/>
        </w:rPr>
        <w:t xml:space="preserve"> lived most of his life. He is generally regarded as the most innovative American novelist of his time. He experimented with narrative chronology, explored multiple points of view, and delved deeply into the minds of his characters. His more notable novels</w:t>
      </w:r>
      <w:r>
        <w:rPr>
          <w:rFonts w:ascii="Sylfaen" w:hAnsi="Sylfaen"/>
        </w:rPr>
        <w:t xml:space="preserve"> are </w:t>
      </w:r>
      <w:r>
        <w:rPr>
          <w:rFonts w:ascii="Sylfaen" w:hAnsi="Sylfaen"/>
          <w:b/>
        </w:rPr>
        <w:t>The Sound and the Fury, As I Lay Dying</w:t>
      </w:r>
      <w:r>
        <w:rPr>
          <w:rFonts w:ascii="Sylfaen" w:hAnsi="Sylfaen"/>
        </w:rPr>
        <w:t xml:space="preserve">, and </w:t>
      </w:r>
      <w:r>
        <w:rPr>
          <w:rFonts w:ascii="Sylfaen" w:hAnsi="Sylfaen"/>
          <w:b/>
        </w:rPr>
        <w:t xml:space="preserve">Sanctuary. </w:t>
      </w:r>
      <w:r>
        <w:rPr>
          <w:rFonts w:ascii="Sylfaen" w:hAnsi="Sylfaen"/>
        </w:rPr>
        <w:t xml:space="preserve">His short story, </w:t>
      </w:r>
      <w:r>
        <w:rPr>
          <w:rFonts w:ascii="Sylfaen" w:hAnsi="Sylfaen"/>
          <w:b/>
        </w:rPr>
        <w:t>A Rose for Emily</w:t>
      </w:r>
      <w:r>
        <w:rPr>
          <w:rFonts w:ascii="Sylfaen" w:hAnsi="Sylfaen"/>
        </w:rPr>
        <w:t>, is one of his unforgetable works.</w:t>
      </w:r>
    </w:p>
    <w:p w:rsidR="001673DA" w:rsidRDefault="00511953">
      <w:pPr>
        <w:pStyle w:val="ListParagraph"/>
        <w:numPr>
          <w:ilvl w:val="0"/>
          <w:numId w:val="121"/>
        </w:numPr>
        <w:spacing w:after="0"/>
        <w:rPr>
          <w:rFonts w:ascii="Sylfaen" w:hAnsi="Sylfaen"/>
        </w:rPr>
      </w:pPr>
      <w:r>
        <w:rPr>
          <w:rFonts w:ascii="Sylfaen" w:hAnsi="Sylfaen"/>
          <w:b/>
        </w:rPr>
        <w:t>Gabriel Garcia Marquez</w:t>
      </w:r>
      <w:r>
        <w:rPr>
          <w:rFonts w:ascii="Sylfaen" w:hAnsi="Sylfaen"/>
        </w:rPr>
        <w:t>, a Colombian writer, is one of the most innovative writers of the time. His style combines realistic storytelling with elements of folklore and fantasy. This style enabled him to depict the realities of Colombia. He wrote many novels and shorts stories. A</w:t>
      </w:r>
      <w:r>
        <w:rPr>
          <w:rFonts w:ascii="Sylfaen" w:hAnsi="Sylfaen"/>
        </w:rPr>
        <w:t xml:space="preserve">mong his novels, the most famous is </w:t>
      </w:r>
      <w:r>
        <w:rPr>
          <w:rFonts w:ascii="Sylfaen" w:hAnsi="Sylfaen"/>
          <w:b/>
        </w:rPr>
        <w:t>One Hundred Years of Solitude.</w:t>
      </w:r>
      <w:r>
        <w:rPr>
          <w:rFonts w:ascii="Sylfaen" w:hAnsi="Sylfaen"/>
        </w:rPr>
        <w:t xml:space="preserve"> His short stories include </w:t>
      </w:r>
      <w:r>
        <w:rPr>
          <w:rFonts w:ascii="Sylfaen" w:hAnsi="Sylfaen"/>
          <w:b/>
        </w:rPr>
        <w:t xml:space="preserve">The Handsomest Drowned Man in the World, A Very Old Man with Enormous Wings, </w:t>
      </w:r>
      <w:r>
        <w:rPr>
          <w:rFonts w:ascii="Sylfaen" w:hAnsi="Sylfaen"/>
        </w:rPr>
        <w:t xml:space="preserve">and </w:t>
      </w:r>
      <w:r>
        <w:rPr>
          <w:rFonts w:ascii="Sylfaen" w:hAnsi="Sylfaen"/>
          <w:b/>
        </w:rPr>
        <w:t>Big Mama’s Funeral</w:t>
      </w:r>
      <w:r>
        <w:rPr>
          <w:rFonts w:ascii="Sylfaen" w:hAnsi="Sylfaen"/>
        </w:rPr>
        <w:t>.</w:t>
      </w:r>
    </w:p>
    <w:p w:rsidR="001673DA" w:rsidRDefault="00511953">
      <w:pPr>
        <w:pStyle w:val="ListParagraph"/>
        <w:numPr>
          <w:ilvl w:val="0"/>
          <w:numId w:val="121"/>
        </w:numPr>
        <w:spacing w:after="0"/>
        <w:rPr>
          <w:rFonts w:ascii="Sylfaen" w:hAnsi="Sylfaen"/>
        </w:rPr>
      </w:pPr>
      <w:r>
        <w:rPr>
          <w:rFonts w:ascii="Sylfaen" w:hAnsi="Sylfaen"/>
        </w:rPr>
        <w:t xml:space="preserve">the Chilean poet </w:t>
      </w:r>
      <w:r>
        <w:rPr>
          <w:rFonts w:ascii="Sylfaen" w:hAnsi="Sylfaen"/>
          <w:b/>
        </w:rPr>
        <w:t>Pablo Neruda</w:t>
      </w:r>
      <w:r>
        <w:rPr>
          <w:rFonts w:ascii="Sylfaen" w:hAnsi="Sylfaen"/>
        </w:rPr>
        <w:t xml:space="preserve"> drew the inspiration for some of</w:t>
      </w:r>
      <w:r>
        <w:rPr>
          <w:rFonts w:ascii="Sylfaen" w:hAnsi="Sylfaen"/>
        </w:rPr>
        <w:t xml:space="preserve"> … This best poems from objects that other hardly notice. Much of Neruda’s later work expresses political sentiments. In 1971 he received the Nobel Prize for Literature. One of his famous poems is </w:t>
      </w:r>
      <w:r>
        <w:rPr>
          <w:rFonts w:ascii="Sylfaen" w:hAnsi="Sylfaen"/>
          <w:b/>
        </w:rPr>
        <w:t>The United Fruit Co.</w:t>
      </w:r>
    </w:p>
    <w:p w:rsidR="001673DA" w:rsidRDefault="001673DA">
      <w:pPr>
        <w:pStyle w:val="ListParagraph"/>
        <w:spacing w:after="0"/>
        <w:rPr>
          <w:rFonts w:ascii="Sylfaen" w:hAnsi="Sylfaen"/>
        </w:rPr>
      </w:pPr>
    </w:p>
    <w:p w:rsidR="001673DA" w:rsidRDefault="00511953">
      <w:pPr>
        <w:pStyle w:val="ListParagraph"/>
        <w:spacing w:after="0"/>
        <w:rPr>
          <w:rFonts w:ascii="Sylfaen" w:hAnsi="Sylfaen"/>
        </w:rPr>
      </w:pPr>
      <w:r>
        <w:rPr>
          <w:rFonts w:ascii="Sylfaen" w:hAnsi="Sylfaen"/>
        </w:rPr>
        <w:t xml:space="preserve">(for the poem below) </w:t>
      </w:r>
      <w:r>
        <w:rPr>
          <w:rFonts w:ascii="Sylfaen" w:hAnsi="Sylfaen"/>
        </w:rPr>
        <w:tab/>
        <w:t>Why does Neruda</w:t>
      </w:r>
      <w:r>
        <w:rPr>
          <w:rFonts w:ascii="Sylfaen" w:hAnsi="Sylfaen"/>
        </w:rPr>
        <w:t xml:space="preserve"> use a biblical allegory in the first three lines?</w:t>
      </w:r>
    </w:p>
    <w:p w:rsidR="001673DA" w:rsidRDefault="00511953">
      <w:pPr>
        <w:pStyle w:val="ListParagraph"/>
        <w:spacing w:after="0"/>
        <w:rPr>
          <w:rFonts w:ascii="Sylfaen" w:hAnsi="Sylfaen"/>
        </w:rPr>
      </w:pPr>
      <w:r>
        <w:rPr>
          <w:rFonts w:ascii="Sylfaen" w:hAnsi="Sylfaen"/>
        </w:rPr>
        <w:tab/>
      </w:r>
      <w:r>
        <w:rPr>
          <w:rFonts w:ascii="Sylfaen" w:hAnsi="Sylfaen"/>
        </w:rPr>
        <w:tab/>
      </w:r>
      <w:r>
        <w:rPr>
          <w:rFonts w:ascii="Sylfaen" w:hAnsi="Sylfaen"/>
        </w:rPr>
        <w:tab/>
        <w:t>What tone does he want to achieve in using such allegory?</w:t>
      </w:r>
    </w:p>
    <w:p w:rsidR="001673DA" w:rsidRDefault="00511953">
      <w:pPr>
        <w:pStyle w:val="ListParagraph"/>
        <w:spacing w:after="0"/>
        <w:rPr>
          <w:rFonts w:ascii="Sylfaen" w:hAnsi="Sylfaen"/>
        </w:rPr>
      </w:pPr>
      <w:r>
        <w:rPr>
          <w:rFonts w:ascii="Sylfaen" w:hAnsi="Sylfaen"/>
          <w:noProof/>
          <w:lang w:val="en-US" w:eastAsia="zh-TW"/>
        </w:rPr>
        <w:pict>
          <v:shape id="1103" o:spid="_x0000_s1077" type="#_x0000_t202" style="position:absolute;left:0;text-align:left;margin-left:0;margin-top:0;width:393.55pt;height:129.35pt;z-index:251672064;visibility:visible;mso-height-percent:200;mso-wrap-distance-left:0;mso-wrap-distance-right:0;mso-position-horizontal:center;mso-position-horizontal-relative:text;mso-position-vertical-relative:text;mso-height-percent:200;mso-width-relative:margin;mso-height-relative:margin" fillcolor="#b2a1c7" strokecolor="#8064a2" strokeweight="1pt">
            <v:fill color2="#8064a2" focus="50%" type="gradient"/>
            <v:shadow on="t" type="perspective" color="#3f3151" offset="1pt" offset2="-3pt,-2pt"/>
            <v:textbox style="mso-fit-shape-to-text:t">
              <w:txbxContent>
                <w:p w:rsidR="001673DA" w:rsidRDefault="00511953">
                  <w:pPr>
                    <w:spacing w:after="0"/>
                    <w:rPr>
                      <w:rFonts w:ascii="Sylfaen" w:hAnsi="Sylfaen"/>
                      <w:sz w:val="20"/>
                      <w:szCs w:val="20"/>
                    </w:rPr>
                  </w:pPr>
                  <w:r>
                    <w:rPr>
                      <w:rFonts w:ascii="Sylfaen" w:hAnsi="Sylfaen"/>
                      <w:sz w:val="20"/>
                      <w:szCs w:val="20"/>
                    </w:rPr>
                    <w:t>From The United Fruit Co. by Pablo Neruda</w:t>
                  </w:r>
                </w:p>
                <w:p w:rsidR="001673DA" w:rsidRDefault="001673DA">
                  <w:pPr>
                    <w:spacing w:after="0"/>
                    <w:rPr>
                      <w:rFonts w:ascii="Sylfaen" w:hAnsi="Sylfaen"/>
                      <w:sz w:val="20"/>
                      <w:szCs w:val="20"/>
                    </w:rPr>
                  </w:pPr>
                </w:p>
                <w:p w:rsidR="001673DA" w:rsidRDefault="00511953">
                  <w:pPr>
                    <w:spacing w:after="0"/>
                    <w:rPr>
                      <w:rFonts w:ascii="Sylfaen" w:hAnsi="Sylfaen"/>
                      <w:sz w:val="20"/>
                      <w:szCs w:val="20"/>
                    </w:rPr>
                  </w:pPr>
                  <w:r>
                    <w:rPr>
                      <w:rFonts w:ascii="Sylfaen" w:hAnsi="Sylfaen"/>
                      <w:sz w:val="20"/>
                      <w:szCs w:val="20"/>
                    </w:rPr>
                    <w:t>When the trumpet sounded, it was</w:t>
                  </w:r>
                  <w:r>
                    <w:rPr>
                      <w:rFonts w:ascii="Sylfaen" w:hAnsi="Sylfaen"/>
                      <w:sz w:val="20"/>
                      <w:szCs w:val="20"/>
                    </w:rPr>
                    <w:tab/>
                  </w:r>
                  <w:r>
                    <w:rPr>
                      <w:rFonts w:ascii="Sylfaen" w:hAnsi="Sylfaen"/>
                      <w:sz w:val="20"/>
                      <w:szCs w:val="20"/>
                    </w:rPr>
                    <w:tab/>
                    <w:t>reserved for itself the most succulent,</w:t>
                  </w:r>
                </w:p>
                <w:p w:rsidR="001673DA" w:rsidRDefault="00511953">
                  <w:pPr>
                    <w:spacing w:after="0"/>
                    <w:rPr>
                      <w:rFonts w:ascii="Sylfaen" w:hAnsi="Sylfaen"/>
                      <w:sz w:val="20"/>
                      <w:szCs w:val="20"/>
                    </w:rPr>
                  </w:pPr>
                  <w:r>
                    <w:rPr>
                      <w:rFonts w:ascii="Sylfaen" w:hAnsi="Sylfaen"/>
                      <w:sz w:val="20"/>
                      <w:szCs w:val="20"/>
                    </w:rPr>
                    <w:t>all</w:t>
                  </w:r>
                  <w:r>
                    <w:rPr>
                      <w:rFonts w:ascii="Sylfaen" w:hAnsi="Sylfaen"/>
                      <w:sz w:val="20"/>
                      <w:szCs w:val="20"/>
                    </w:rPr>
                    <w:t xml:space="preserve"> prepared on the earth,</w:t>
                  </w:r>
                  <w:r>
                    <w:rPr>
                      <w:rFonts w:ascii="Sylfaen" w:hAnsi="Sylfaen"/>
                      <w:sz w:val="20"/>
                      <w:szCs w:val="20"/>
                    </w:rPr>
                    <w:tab/>
                  </w:r>
                  <w:r>
                    <w:rPr>
                      <w:rFonts w:ascii="Sylfaen" w:hAnsi="Sylfaen"/>
                      <w:sz w:val="20"/>
                      <w:szCs w:val="20"/>
                    </w:rPr>
                    <w:tab/>
                  </w:r>
                  <w:r>
                    <w:rPr>
                      <w:rFonts w:ascii="Sylfaen" w:hAnsi="Sylfaen"/>
                      <w:sz w:val="20"/>
                      <w:szCs w:val="20"/>
                    </w:rPr>
                    <w:tab/>
                  </w:r>
                  <w:r>
                    <w:rPr>
                      <w:rFonts w:ascii="Sylfaen" w:hAnsi="Sylfaen"/>
                      <w:sz w:val="20"/>
                      <w:szCs w:val="20"/>
                    </w:rPr>
                    <w:tab/>
                    <w:t>the central coast of my own land,</w:t>
                  </w:r>
                </w:p>
                <w:p w:rsidR="001673DA" w:rsidRDefault="00511953">
                  <w:pPr>
                    <w:spacing w:after="0"/>
                    <w:rPr>
                      <w:rFonts w:ascii="Sylfaen" w:hAnsi="Sylfaen"/>
                      <w:sz w:val="20"/>
                      <w:szCs w:val="20"/>
                    </w:rPr>
                  </w:pPr>
                  <w:r>
                    <w:rPr>
                      <w:rFonts w:ascii="Sylfaen" w:hAnsi="Sylfaen"/>
                      <w:sz w:val="20"/>
                      <w:szCs w:val="20"/>
                    </w:rPr>
                    <w:t>and Jehovah parceld out the earth</w:t>
                  </w:r>
                  <w:r>
                    <w:rPr>
                      <w:rFonts w:ascii="Sylfaen" w:hAnsi="Sylfaen"/>
                      <w:sz w:val="20"/>
                      <w:szCs w:val="20"/>
                    </w:rPr>
                    <w:tab/>
                  </w:r>
                  <w:r>
                    <w:rPr>
                      <w:rFonts w:ascii="Sylfaen" w:hAnsi="Sylfaen"/>
                      <w:sz w:val="20"/>
                      <w:szCs w:val="20"/>
                    </w:rPr>
                    <w:tab/>
                  </w:r>
                  <w:r>
                    <w:rPr>
                      <w:rFonts w:ascii="Sylfaen" w:hAnsi="Sylfaen"/>
                      <w:sz w:val="20"/>
                      <w:szCs w:val="20"/>
                    </w:rPr>
                    <w:tab/>
                    <w:t>the delicate waist of America.</w:t>
                  </w:r>
                </w:p>
                <w:p w:rsidR="001673DA" w:rsidRDefault="00511953">
                  <w:pPr>
                    <w:spacing w:after="0"/>
                    <w:rPr>
                      <w:rFonts w:ascii="Sylfaen" w:hAnsi="Sylfaen"/>
                      <w:sz w:val="20"/>
                      <w:szCs w:val="20"/>
                    </w:rPr>
                  </w:pPr>
                  <w:r>
                    <w:rPr>
                      <w:rFonts w:ascii="Sylfaen" w:hAnsi="Sylfaen"/>
                      <w:sz w:val="20"/>
                      <w:szCs w:val="20"/>
                    </w:rPr>
                    <w:t>to Coca-Cola, Inc. Anaconda,</w:t>
                  </w:r>
                  <w:r>
                    <w:rPr>
                      <w:rFonts w:ascii="Sylfaen" w:hAnsi="Sylfaen"/>
                      <w:sz w:val="20"/>
                      <w:szCs w:val="20"/>
                    </w:rPr>
                    <w:tab/>
                  </w:r>
                  <w:r>
                    <w:rPr>
                      <w:rFonts w:ascii="Sylfaen" w:hAnsi="Sylfaen"/>
                      <w:sz w:val="20"/>
                      <w:szCs w:val="20"/>
                    </w:rPr>
                    <w:tab/>
                  </w:r>
                  <w:r>
                    <w:rPr>
                      <w:rFonts w:ascii="Sylfaen" w:hAnsi="Sylfaen"/>
                      <w:sz w:val="20"/>
                      <w:szCs w:val="20"/>
                    </w:rPr>
                    <w:tab/>
                    <w:t>it rechristened its territories</w:t>
                  </w:r>
                </w:p>
                <w:p w:rsidR="001673DA" w:rsidRDefault="00511953">
                  <w:pPr>
                    <w:spacing w:after="0"/>
                    <w:rPr>
                      <w:rFonts w:ascii="Sylfaen" w:hAnsi="Sylfaen"/>
                      <w:sz w:val="20"/>
                      <w:szCs w:val="20"/>
                    </w:rPr>
                  </w:pPr>
                  <w:r>
                    <w:rPr>
                      <w:rFonts w:ascii="Sylfaen" w:hAnsi="Sylfaen"/>
                      <w:sz w:val="20"/>
                      <w:szCs w:val="20"/>
                    </w:rPr>
                    <w:t>Ford Motors, and other entities:</w:t>
                  </w:r>
                  <w:r>
                    <w:rPr>
                      <w:rFonts w:ascii="Sylfaen" w:hAnsi="Sylfaen"/>
                      <w:sz w:val="20"/>
                      <w:szCs w:val="20"/>
                    </w:rPr>
                    <w:tab/>
                  </w:r>
                  <w:r>
                    <w:rPr>
                      <w:rFonts w:ascii="Sylfaen" w:hAnsi="Sylfaen"/>
                      <w:sz w:val="20"/>
                      <w:szCs w:val="20"/>
                    </w:rPr>
                    <w:tab/>
                  </w:r>
                  <w:r>
                    <w:rPr>
                      <w:rFonts w:ascii="Sylfaen" w:hAnsi="Sylfaen"/>
                      <w:sz w:val="20"/>
                      <w:szCs w:val="20"/>
                    </w:rPr>
                    <w:tab/>
                    <w:t>as the “Banana Republics”</w:t>
                  </w:r>
                </w:p>
                <w:p w:rsidR="001673DA" w:rsidRDefault="00511953">
                  <w:pPr>
                    <w:spacing w:after="0"/>
                    <w:rPr>
                      <w:rFonts w:ascii="Sylfaen" w:hAnsi="Sylfaen"/>
                      <w:sz w:val="20"/>
                      <w:szCs w:val="20"/>
                    </w:rPr>
                  </w:pPr>
                  <w:r>
                    <w:rPr>
                      <w:rFonts w:ascii="Sylfaen" w:hAnsi="Sylfaen"/>
                      <w:sz w:val="20"/>
                      <w:szCs w:val="20"/>
                    </w:rPr>
                    <w:t xml:space="preserve">The </w:t>
                  </w:r>
                  <w:r>
                    <w:rPr>
                      <w:rFonts w:ascii="Sylfaen" w:hAnsi="Sylfaen"/>
                      <w:sz w:val="20"/>
                      <w:szCs w:val="20"/>
                    </w:rPr>
                    <w:t>Fruit Company, Inc.</w:t>
                  </w:r>
                </w:p>
              </w:txbxContent>
            </v:textbox>
          </v:shape>
        </w:pict>
      </w:r>
    </w:p>
    <w:p w:rsidR="001673DA" w:rsidRDefault="001673DA"/>
    <w:p w:rsidR="001673DA" w:rsidRDefault="001673DA"/>
    <w:p w:rsidR="001673DA" w:rsidRDefault="001673DA"/>
    <w:p w:rsidR="001673DA" w:rsidRDefault="001673DA"/>
    <w:p w:rsidR="001673DA" w:rsidRDefault="001673DA">
      <w:pPr>
        <w:spacing w:after="0"/>
      </w:pPr>
    </w:p>
    <w:p w:rsidR="001673DA" w:rsidRDefault="001673DA">
      <w:pPr>
        <w:spacing w:after="0"/>
        <w:rPr>
          <w:rFonts w:ascii="Sylfaen" w:hAnsi="Sylfaen"/>
        </w:rPr>
      </w:pPr>
    </w:p>
    <w:p w:rsidR="001673DA" w:rsidRDefault="00511953">
      <w:pPr>
        <w:pStyle w:val="ListParagraph"/>
        <w:numPr>
          <w:ilvl w:val="0"/>
          <w:numId w:val="121"/>
        </w:numPr>
        <w:spacing w:after="0"/>
        <w:rPr>
          <w:rFonts w:ascii="Sylfaen" w:hAnsi="Sylfaen"/>
        </w:rPr>
      </w:pPr>
      <w:r>
        <w:rPr>
          <w:rFonts w:ascii="Sylfaen" w:hAnsi="Sylfaen"/>
          <w:b/>
        </w:rPr>
        <w:t>Wole Soyinka</w:t>
      </w:r>
      <w:r>
        <w:rPr>
          <w:rFonts w:ascii="Sylfaen" w:hAnsi="Sylfaen"/>
        </w:rPr>
        <w:t xml:space="preserve"> is a Nigerian novelist, poet, and playwright. Some consider him Africa’s most distinguished playwright, when he won the Nobel Prize for Literature in 1936, the first African to be so honoured. He is known for the fol</w:t>
      </w:r>
      <w:r>
        <w:rPr>
          <w:rFonts w:ascii="Sylfaen" w:hAnsi="Sylfaen"/>
        </w:rPr>
        <w:t xml:space="preserve">lowing works: </w:t>
      </w:r>
      <w:r>
        <w:rPr>
          <w:rFonts w:ascii="Sylfaen" w:hAnsi="Sylfaen"/>
          <w:i/>
        </w:rPr>
        <w:t xml:space="preserve">Telephone Conversation </w:t>
      </w:r>
      <w:r>
        <w:rPr>
          <w:rFonts w:ascii="Sylfaen" w:hAnsi="Sylfaen"/>
        </w:rPr>
        <w:t xml:space="preserve">(a poem), </w:t>
      </w:r>
      <w:r>
        <w:rPr>
          <w:rFonts w:ascii="Sylfaen" w:hAnsi="Sylfaen"/>
          <w:i/>
        </w:rPr>
        <w:t>Ake: The Years of Childhood</w:t>
      </w:r>
      <w:r>
        <w:rPr>
          <w:rFonts w:ascii="Sylfaen" w:hAnsi="Sylfaen"/>
        </w:rPr>
        <w:t xml:space="preserve"> (a memoir), and </w:t>
      </w:r>
      <w:r>
        <w:rPr>
          <w:rFonts w:ascii="Sylfaen" w:hAnsi="Sylfaen"/>
          <w:i/>
        </w:rPr>
        <w:t>The Interpreters</w:t>
      </w:r>
      <w:r>
        <w:rPr>
          <w:rFonts w:ascii="Sylfaen" w:hAnsi="Sylfaen"/>
        </w:rPr>
        <w:t xml:space="preserve"> (a novel).</w:t>
      </w:r>
    </w:p>
    <w:p w:rsidR="001673DA" w:rsidRDefault="001673DA">
      <w:pPr>
        <w:spacing w:after="0"/>
        <w:rPr>
          <w:rFonts w:ascii="Sylfaen" w:hAnsi="Sylfaen"/>
        </w:rPr>
      </w:pPr>
    </w:p>
    <w:p w:rsidR="001673DA" w:rsidRDefault="00511953">
      <w:pPr>
        <w:rPr>
          <w:rFonts w:ascii="Sylfaen" w:hAnsi="Sylfaen"/>
        </w:rPr>
      </w:pPr>
      <w:r>
        <w:rPr>
          <w:rFonts w:ascii="Sylfaen" w:hAnsi="Sylfaen"/>
          <w:noProof/>
          <w:lang w:val="en-US" w:eastAsia="zh-TW"/>
        </w:rPr>
        <w:pict>
          <v:shape id="1104" o:spid="_x0000_s1076" type="#_x0000_t202" style="position:absolute;margin-left:94.2pt;margin-top:.95pt;width:313pt;height:224.75pt;z-index:251673088;visibility:visible;mso-height-percent:200;mso-wrap-distance-left:0;mso-wrap-distance-right:0;mso-position-horizontal-relative:text;mso-position-vertical-relative:text;mso-height-percent:200;mso-width-relative:margin;mso-height-relative:margin" fillcolor="#92cddc" strokecolor="#4bacc6" strokeweight="1pt">
            <v:fill color2="#4bacc6" focus="50%" type="gradient"/>
            <v:shadow on="t" type="perspective" color="#205867" offset="1pt" offset2="-3pt,-2pt"/>
            <v:textbox style="mso-fit-shape-to-text:t">
              <w:txbxContent>
                <w:p w:rsidR="001673DA" w:rsidRDefault="00511953">
                  <w:pPr>
                    <w:spacing w:after="0"/>
                    <w:rPr>
                      <w:rFonts w:ascii="Sylfaen" w:hAnsi="Sylfaen"/>
                    </w:rPr>
                  </w:pPr>
                  <w:r>
                    <w:rPr>
                      <w:rFonts w:ascii="Sylfaen" w:hAnsi="Sylfaen"/>
                    </w:rPr>
                    <w:t>From Telephone Conversation by Wole Soyinka</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The price seemed reasonable, location</w:t>
                  </w:r>
                </w:p>
                <w:p w:rsidR="001673DA" w:rsidRDefault="00511953">
                  <w:pPr>
                    <w:spacing w:after="0"/>
                    <w:rPr>
                      <w:rFonts w:ascii="Sylfaen" w:hAnsi="Sylfaen"/>
                    </w:rPr>
                  </w:pPr>
                  <w:r>
                    <w:rPr>
                      <w:rFonts w:ascii="Sylfaen" w:hAnsi="Sylfaen"/>
                    </w:rPr>
                    <w:t>Indifferent. The landlady swore she lived</w:t>
                  </w:r>
                </w:p>
                <w:p w:rsidR="001673DA" w:rsidRDefault="00511953">
                  <w:pPr>
                    <w:spacing w:after="0"/>
                    <w:rPr>
                      <w:rFonts w:ascii="Sylfaen" w:hAnsi="Sylfaen"/>
                    </w:rPr>
                  </w:pPr>
                  <w:r>
                    <w:rPr>
                      <w:rFonts w:ascii="Sylfaen" w:hAnsi="Sylfaen"/>
                    </w:rPr>
                    <w:t>Off prem</w:t>
                  </w:r>
                  <w:r>
                    <w:rPr>
                      <w:rFonts w:ascii="Sylfaen" w:hAnsi="Sylfaen"/>
                    </w:rPr>
                    <w:t>ises. Nothing remained</w:t>
                  </w:r>
                </w:p>
                <w:p w:rsidR="001673DA" w:rsidRDefault="00511953">
                  <w:pPr>
                    <w:spacing w:after="0"/>
                    <w:rPr>
                      <w:rFonts w:ascii="Sylfaen" w:hAnsi="Sylfaen"/>
                    </w:rPr>
                  </w:pPr>
                  <w:r>
                    <w:rPr>
                      <w:rFonts w:ascii="Sylfaen" w:hAnsi="Sylfaen"/>
                    </w:rPr>
                    <w:t xml:space="preserve">But self-confession. “Madam,” I warned, </w:t>
                  </w:r>
                </w:p>
                <w:p w:rsidR="001673DA" w:rsidRDefault="00511953">
                  <w:pPr>
                    <w:spacing w:after="0"/>
                    <w:rPr>
                      <w:rFonts w:ascii="Sylfaen" w:hAnsi="Sylfaen"/>
                    </w:rPr>
                  </w:pPr>
                  <w:r>
                    <w:rPr>
                      <w:rFonts w:ascii="Sylfaen" w:hAnsi="Sylfaen"/>
                    </w:rPr>
                    <w:t>I hate a wasted journey—I am African.”</w:t>
                  </w:r>
                </w:p>
                <w:p w:rsidR="001673DA" w:rsidRDefault="00511953">
                  <w:pPr>
                    <w:spacing w:after="0"/>
                    <w:rPr>
                      <w:rFonts w:ascii="Sylfaen" w:hAnsi="Sylfaen"/>
                    </w:rPr>
                  </w:pPr>
                  <w:r>
                    <w:rPr>
                      <w:rFonts w:ascii="Sylfaen" w:hAnsi="Sylfaen"/>
                    </w:rPr>
                    <w:t xml:space="preserve">Silence. Silenced transmission of </w:t>
                  </w:r>
                </w:p>
                <w:p w:rsidR="001673DA" w:rsidRDefault="00511953">
                  <w:pPr>
                    <w:spacing w:after="0"/>
                    <w:rPr>
                      <w:rFonts w:ascii="Sylfaen" w:hAnsi="Sylfaen"/>
                    </w:rPr>
                  </w:pPr>
                  <w:r>
                    <w:rPr>
                      <w:rFonts w:ascii="Sylfaen" w:hAnsi="Sylfaen"/>
                    </w:rPr>
                    <w:t>Pressurized good-breeding. Voice, when it came,</w:t>
                  </w:r>
                </w:p>
                <w:p w:rsidR="001673DA" w:rsidRDefault="00511953">
                  <w:pPr>
                    <w:spacing w:after="0"/>
                    <w:rPr>
                      <w:rFonts w:ascii="Sylfaen" w:hAnsi="Sylfaen"/>
                    </w:rPr>
                  </w:pPr>
                  <w:r>
                    <w:rPr>
                      <w:rFonts w:ascii="Sylfaen" w:hAnsi="Sylfaen"/>
                    </w:rPr>
                    <w:t>Lipstick coated, long gold-rolled</w:t>
                  </w:r>
                </w:p>
                <w:p w:rsidR="001673DA" w:rsidRDefault="00511953">
                  <w:pPr>
                    <w:spacing w:after="0"/>
                    <w:rPr>
                      <w:rFonts w:ascii="Sylfaen" w:hAnsi="Sylfaen"/>
                    </w:rPr>
                  </w:pPr>
                  <w:r>
                    <w:rPr>
                      <w:rFonts w:ascii="Sylfaen" w:hAnsi="Sylfaen"/>
                    </w:rPr>
                    <w:t xml:space="preserve">Cigarette-holder piped. Caught I </w:t>
                  </w:r>
                  <w:r>
                    <w:rPr>
                      <w:rFonts w:ascii="Sylfaen" w:hAnsi="Sylfaen"/>
                    </w:rPr>
                    <w:t>was foully.</w:t>
                  </w:r>
                </w:p>
                <w:p w:rsidR="001673DA" w:rsidRDefault="00511953">
                  <w:pPr>
                    <w:spacing w:after="0"/>
                    <w:rPr>
                      <w:rFonts w:ascii="Sylfaen" w:hAnsi="Sylfaen"/>
                    </w:rPr>
                  </w:pPr>
                  <w:r>
                    <w:rPr>
                      <w:rFonts w:ascii="Sylfaen" w:hAnsi="Sylfaen"/>
                    </w:rPr>
                    <w:t xml:space="preserve">“HOW DARK?”… I had not misheard… “ARE YOU LIGHT </w:t>
                  </w:r>
                </w:p>
                <w:p w:rsidR="001673DA" w:rsidRDefault="00511953">
                  <w:pPr>
                    <w:spacing w:after="0"/>
                    <w:rPr>
                      <w:rFonts w:ascii="Sylfaen" w:hAnsi="Sylfaen"/>
                    </w:rPr>
                  </w:pPr>
                  <w:r>
                    <w:rPr>
                      <w:rFonts w:ascii="Sylfaen" w:hAnsi="Sylfaen"/>
                    </w:rPr>
                    <w:t>OR VERY DARK?”…</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ind w:firstLine="720"/>
        <w:rPr>
          <w:rFonts w:ascii="Sylfaen" w:hAnsi="Sylfaen"/>
        </w:rPr>
      </w:pPr>
    </w:p>
    <w:p w:rsidR="001673DA" w:rsidRDefault="001673DA">
      <w:pPr>
        <w:spacing w:after="0"/>
        <w:ind w:firstLine="720"/>
        <w:rPr>
          <w:rFonts w:ascii="Sylfaen" w:hAnsi="Sylfaen"/>
        </w:rPr>
      </w:pPr>
    </w:p>
    <w:p w:rsidR="001673DA" w:rsidRDefault="00511953">
      <w:pPr>
        <w:spacing w:after="0"/>
        <w:ind w:firstLine="720"/>
        <w:rPr>
          <w:rFonts w:ascii="Sylfaen" w:hAnsi="Sylfaen"/>
        </w:rPr>
      </w:pPr>
      <w:r>
        <w:rPr>
          <w:rFonts w:ascii="Sylfaen" w:hAnsi="Sylfaen"/>
        </w:rPr>
        <w:t>Why does the persona have to confess over the phone that he is African? Why is the landlady silent as soon as the persona confessed that he is African?</w:t>
      </w:r>
    </w:p>
    <w:p w:rsidR="001673DA" w:rsidRDefault="001673DA">
      <w:pPr>
        <w:spacing w:after="0"/>
        <w:ind w:firstLine="720"/>
        <w:rPr>
          <w:rFonts w:ascii="Sylfaen" w:hAnsi="Sylfaen"/>
        </w:rPr>
      </w:pPr>
    </w:p>
    <w:p w:rsidR="001673DA" w:rsidRDefault="00511953">
      <w:pPr>
        <w:pStyle w:val="ListParagraph"/>
        <w:numPr>
          <w:ilvl w:val="0"/>
          <w:numId w:val="121"/>
        </w:numPr>
        <w:spacing w:after="0"/>
        <w:rPr>
          <w:rFonts w:ascii="Sylfaen" w:hAnsi="Sylfaen"/>
        </w:rPr>
      </w:pPr>
      <w:r>
        <w:rPr>
          <w:rFonts w:ascii="Sylfaen" w:hAnsi="Sylfaen"/>
        </w:rPr>
        <w:t xml:space="preserve">The Indonesian writer </w:t>
      </w:r>
      <w:r>
        <w:rPr>
          <w:rFonts w:ascii="Sylfaen" w:hAnsi="Sylfaen"/>
          <w:b/>
        </w:rPr>
        <w:t>Pramoedya Ananta Toer</w:t>
      </w:r>
      <w:r>
        <w:rPr>
          <w:rFonts w:ascii="Sylfaen" w:hAnsi="Sylfaen"/>
        </w:rPr>
        <w:t xml:space="preserve"> wrote novels, short stories, essays and histories of his homeland and his people. His works span the colonial period, Indonesia’s struggle for independence, the Japanese occupation during WW II, as well as post-c</w:t>
      </w:r>
      <w:r>
        <w:rPr>
          <w:rFonts w:ascii="Sylfaen" w:hAnsi="Sylfaen"/>
        </w:rPr>
        <w:t xml:space="preserve">olonial authoritarian regimes of Sukarno and Suharto. Two od his best know works are </w:t>
      </w:r>
      <w:r>
        <w:rPr>
          <w:rFonts w:ascii="Sylfaen" w:hAnsi="Sylfaen"/>
          <w:i/>
        </w:rPr>
        <w:t>The Fugitive</w:t>
      </w:r>
      <w:r>
        <w:rPr>
          <w:rFonts w:ascii="Sylfaen" w:hAnsi="Sylfaen"/>
        </w:rPr>
        <w:t xml:space="preserve"> (a novel) about how Indonesians lived and suffered during the Japanese occupation, and the short story </w:t>
      </w:r>
      <w:r>
        <w:rPr>
          <w:rFonts w:ascii="Sylfaen" w:hAnsi="Sylfaen"/>
          <w:b/>
        </w:rPr>
        <w:t>Inem</w:t>
      </w:r>
      <w:r>
        <w:rPr>
          <w:rFonts w:ascii="Sylfaen" w:hAnsi="Sylfaen"/>
        </w:rPr>
        <w:t xml:space="preserve"> is about the traditions of Indonesia.</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rPr>
          <w:rFonts w:ascii="Sylfaen" w:hAnsi="Sylfaen"/>
        </w:rPr>
      </w:pPr>
      <w:r>
        <w:rPr>
          <w:rFonts w:ascii="Sylfaen" w:hAnsi="Sylfaen"/>
          <w:noProof/>
          <w:lang w:val="en-US" w:eastAsia="zh-TW"/>
        </w:rPr>
        <w:pict>
          <v:shape id="1105" o:spid="_x0000_s1075" type="#_x0000_t202" style="position:absolute;margin-left:39.8pt;margin-top:.3pt;width:387.9pt;height:358.05pt;z-index:251674112;visibility:visible;mso-height-percent:200;mso-wrap-distance-left:0;mso-wrap-distance-right:0;mso-position-horizontal-relative:text;mso-position-vertical-relative:text;mso-height-percent:200;mso-width-relative:margin;mso-height-relative:margin" fillcolor="#fabf8f" strokecolor="#f79646" strokeweight="1pt">
            <v:fill color2="#f79646" focus="50%" type="gradient"/>
            <v:shadow on="t" type="perspective" color="#974706" offset="1pt" offset2="-3pt,-2pt"/>
            <v:textbox style="mso-fit-shape-to-text:t">
              <w:txbxContent>
                <w:p w:rsidR="001673DA" w:rsidRDefault="00511953">
                  <w:pPr>
                    <w:spacing w:after="0"/>
                    <w:rPr>
                      <w:rFonts w:ascii="Sylfaen" w:hAnsi="Sylfaen"/>
                    </w:rPr>
                  </w:pPr>
                  <w:r>
                    <w:rPr>
                      <w:rFonts w:ascii="Sylfaen" w:hAnsi="Sylfaen"/>
                    </w:rPr>
                    <w:t>From In</w:t>
                  </w:r>
                  <w:r>
                    <w:rPr>
                      <w:rFonts w:ascii="Sylfaen" w:hAnsi="Sylfaen"/>
                    </w:rPr>
                    <w:t>em by Pramoedya Ananta Toer</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Inem was my friend. She was eight, two years older than I was. She was just like all other girls, except that she was thought to be rather pretty. People liked her. She was polite, natural, intelligent and a good worker. Becau</w:t>
                  </w:r>
                  <w:r>
                    <w:rPr>
                      <w:rFonts w:ascii="Sylfaen" w:hAnsi="Sylfaen"/>
                    </w:rPr>
                    <w:t>se of this she quickly became well-known in the village and people began to say: “Inem would be a good daughter-in-law to have.”</w:t>
                  </w:r>
                </w:p>
                <w:p w:rsidR="001673DA" w:rsidRDefault="00511953">
                  <w:pPr>
                    <w:spacing w:after="0"/>
                    <w:rPr>
                      <w:rFonts w:ascii="Sylfaen" w:hAnsi="Sylfaen"/>
                    </w:rPr>
                  </w:pPr>
                  <w:r>
                    <w:rPr>
                      <w:rFonts w:ascii="Sylfaen" w:hAnsi="Sylfaen"/>
                    </w:rPr>
                    <w:tab/>
                    <w:t>Then one day, as she boiled water in out kitchen, she told me, “Muk, I’m getting married.”</w:t>
                  </w:r>
                </w:p>
                <w:p w:rsidR="001673DA" w:rsidRDefault="00511953">
                  <w:pPr>
                    <w:spacing w:after="0"/>
                    <w:rPr>
                      <w:rFonts w:ascii="Sylfaen" w:hAnsi="Sylfaen"/>
                    </w:rPr>
                  </w:pPr>
                  <w:r>
                    <w:rPr>
                      <w:rFonts w:ascii="Sylfaen" w:hAnsi="Sylfaen"/>
                    </w:rPr>
                    <w:tab/>
                    <w:t>“Really?” I said.</w:t>
                  </w:r>
                </w:p>
                <w:p w:rsidR="001673DA" w:rsidRDefault="00511953">
                  <w:pPr>
                    <w:spacing w:after="0"/>
                    <w:rPr>
                      <w:rFonts w:ascii="Sylfaen" w:hAnsi="Sylfaen"/>
                    </w:rPr>
                  </w:pPr>
                  <w:r>
                    <w:rPr>
                      <w:rFonts w:ascii="Sylfaen" w:hAnsi="Sylfaen"/>
                    </w:rPr>
                    <w:tab/>
                    <w:t xml:space="preserve">“Yes.  </w:t>
                  </w:r>
                  <w:r>
                    <w:rPr>
                      <w:rFonts w:ascii="Sylfaen" w:hAnsi="Sylfaen"/>
                    </w:rPr>
                    <w:t>Someone asked for me a week ago. My parents and kin have accepted him.”</w:t>
                  </w:r>
                </w:p>
                <w:p w:rsidR="001673DA" w:rsidRDefault="00511953">
                  <w:pPr>
                    <w:spacing w:after="0"/>
                    <w:rPr>
                      <w:rFonts w:ascii="Sylfaen" w:hAnsi="Sylfaen"/>
                    </w:rPr>
                  </w:pPr>
                  <w:r>
                    <w:rPr>
                      <w:rFonts w:ascii="Sylfaen" w:hAnsi="Sylfaen"/>
                    </w:rPr>
                    <w:tab/>
                    <w:t>“Imagine being married!” I shouted.</w:t>
                  </w:r>
                </w:p>
                <w:p w:rsidR="001673DA" w:rsidRDefault="00511953">
                  <w:pPr>
                    <w:spacing w:after="0"/>
                    <w:rPr>
                      <w:rFonts w:ascii="Sylfaen" w:hAnsi="Sylfaen"/>
                    </w:rPr>
                  </w:pPr>
                  <w:r>
                    <w:rPr>
                      <w:rFonts w:ascii="Sylfaen" w:hAnsi="Sylfaen"/>
                    </w:rPr>
                    <w:tab/>
                    <w:t xml:space="preserve">It was true. Her mother came one day and talked to my mother. Inem had been entrusted to my parents. She helped with the cooking and looked after </w:t>
                  </w:r>
                  <w:r>
                    <w:rPr>
                      <w:rFonts w:ascii="Sylfaen" w:hAnsi="Sylfaen"/>
                    </w:rPr>
                    <w:t>me and the others when we played.</w:t>
                  </w:r>
                </w:p>
                <w:p w:rsidR="001673DA" w:rsidRDefault="00511953">
                  <w:pPr>
                    <w:spacing w:after="0"/>
                    <w:rPr>
                      <w:rFonts w:ascii="Sylfaen" w:hAnsi="Sylfaen"/>
                    </w:rPr>
                  </w:pPr>
                  <w:r>
                    <w:rPr>
                      <w:rFonts w:ascii="Sylfaen" w:hAnsi="Sylfaen"/>
                    </w:rPr>
                    <w:tab/>
                    <w:t xml:space="preserve">. . . </w:t>
                  </w:r>
                </w:p>
                <w:p w:rsidR="001673DA" w:rsidRDefault="00511953">
                  <w:pPr>
                    <w:spacing w:after="0"/>
                    <w:rPr>
                      <w:rFonts w:ascii="Sylfaen" w:hAnsi="Sylfaen"/>
                    </w:rPr>
                  </w:pPr>
                  <w:r>
                    <w:rPr>
                      <w:rFonts w:ascii="Sylfaen" w:hAnsi="Sylfaen"/>
                    </w:rPr>
                    <w:tab/>
                    <w:t>Mother tried to dissuade her, but Inem’s mother had other reasons. Finally she said: I’m glad someone’s asked for her last. If we postponed this, perhaps no one would ask for her again. I’d be ashamed of her if sh</w:t>
                  </w:r>
                  <w:r>
                    <w:rPr>
                      <w:rFonts w:ascii="Sylfaen" w:hAnsi="Sylfaen"/>
                    </w:rPr>
                    <w:t>e was an old maid. Perhaps she can make things easier for me when I’m old.”</w:t>
                  </w:r>
                </w:p>
              </w:txbxContent>
            </v:textbox>
          </v:shape>
        </w:pic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r>
    </w:p>
    <w:p w:rsidR="001673DA" w:rsidRDefault="001673DA">
      <w:pPr>
        <w:spacing w:after="0"/>
        <w:rPr>
          <w:rFonts w:ascii="Sylfaen" w:hAnsi="Sylfaen"/>
        </w:rPr>
      </w:pPr>
    </w:p>
    <w:p w:rsidR="001673DA" w:rsidRDefault="00511953">
      <w:pPr>
        <w:spacing w:after="0"/>
        <w:ind w:firstLine="360"/>
        <w:rPr>
          <w:rFonts w:ascii="Sylfaen" w:hAnsi="Sylfaen"/>
        </w:rPr>
      </w:pPr>
      <w:r>
        <w:rPr>
          <w:rFonts w:ascii="Sylfaen" w:hAnsi="Sylfaen"/>
        </w:rPr>
        <w:t>How would you characterize Inem’s mother? What is she really worried about?</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21"/>
        </w:numPr>
        <w:spacing w:after="0"/>
        <w:rPr>
          <w:rFonts w:ascii="Sylfaen" w:hAnsi="Sylfaen"/>
        </w:rPr>
      </w:pPr>
      <w:r>
        <w:rPr>
          <w:rFonts w:ascii="Sylfaen" w:hAnsi="Sylfaen"/>
          <w:b/>
        </w:rPr>
        <w:t>Siew Yue Killingley</w:t>
      </w:r>
      <w:r>
        <w:rPr>
          <w:rFonts w:ascii="Sylfaen" w:hAnsi="Sylfaen"/>
        </w:rPr>
        <w:t xml:space="preserve"> was a Malaysian poet, dramatist, teacher, and linguist. </w:t>
      </w:r>
      <w:r>
        <w:rPr>
          <w:rFonts w:ascii="Sylfaen" w:hAnsi="Sylfaen"/>
          <w:b/>
        </w:rPr>
        <w:t>A Questi</w:t>
      </w:r>
      <w:r>
        <w:rPr>
          <w:rFonts w:ascii="Sylfaen" w:hAnsi="Sylfaen"/>
          <w:b/>
        </w:rPr>
        <w:t>on of Dowry and Everything’s Arranged</w:t>
      </w:r>
      <w:r>
        <w:rPr>
          <w:rFonts w:ascii="Sylfaen" w:hAnsi="Sylfaen"/>
        </w:rPr>
        <w:t xml:space="preserve"> published in </w:t>
      </w:r>
      <w:r>
        <w:rPr>
          <w:rFonts w:ascii="Sylfaen" w:hAnsi="Sylfaen"/>
          <w:b/>
        </w:rPr>
        <w:t>Twenty-Two Malaysian Stories</w:t>
      </w:r>
      <w:r>
        <w:rPr>
          <w:rFonts w:ascii="Sylfaen" w:hAnsi="Sylfaen"/>
        </w:rPr>
        <w:t xml:space="preserve"> (1968) brought her immediate recognition and probably urged her to cultivate a literary career alongside her professional teaching and research duties.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(for</w:t>
      </w:r>
      <w:r>
        <w:rPr>
          <w:rFonts w:ascii="Sylfaen" w:hAnsi="Sylfaen"/>
        </w:rPr>
        <w:t xml:space="preserve"> the excerpt below)</w:t>
      </w:r>
      <w:r>
        <w:rPr>
          <w:rFonts w:ascii="Sylfaen" w:hAnsi="Sylfaen"/>
        </w:rPr>
        <w:tab/>
      </w:r>
      <w:r>
        <w:rPr>
          <w:rFonts w:ascii="Sylfaen" w:hAnsi="Sylfaen"/>
        </w:rPr>
        <w:tab/>
        <w:t>How would you characterize Mr. Ramachandran?</w:t>
      </w:r>
    </w:p>
    <w:p w:rsidR="001673DA" w:rsidRDefault="00511953">
      <w:pPr>
        <w:spacing w:after="0"/>
        <w:ind w:left="2880"/>
        <w:rPr>
          <w:rFonts w:ascii="Sylfaen" w:hAnsi="Sylfaen"/>
        </w:rPr>
      </w:pPr>
      <w:r>
        <w:rPr>
          <w:rFonts w:ascii="Sylfaen" w:hAnsi="Sylfaen"/>
        </w:rPr>
        <w:t>What is Mrs. Ramachandran’s concern after learning they could not pay for the dowry?</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val="en-US" w:eastAsia="zh-TW"/>
        </w:rPr>
        <w:pict>
          <v:shape id="1106" o:spid="_x0000_s1074" type="#_x0000_t202" style="position:absolute;margin-left:0;margin-top:0;width:429.25pt;height:64.55pt;z-index:251675136;visibility:visible;mso-height-percent:200;mso-wrap-distance-left:0;mso-wrap-distance-right:0;mso-position-horizontal:center;mso-position-horizontal-relative:text;mso-position-vertical-relative:text;mso-height-percent:200;mso-width-relative:margin;mso-height-relative:margin" strokecolor="#95b3d7" strokeweight="1pt">
            <v:fill color2="#b8cce4" focusposition="1" focussize="" focus="100%" type="gradient"/>
            <v:shadow on="t" type="perspective" color="#243f60" opacity=".5" offset="1pt" offset2="-3pt,-2pt"/>
            <v:textbox style="mso-fit-shape-to-text:t">
              <w:txbxContent>
                <w:p w:rsidR="001673DA" w:rsidRDefault="00511953">
                  <w:pPr>
                    <w:spacing w:after="0"/>
                    <w:rPr>
                      <w:rFonts w:ascii="Sylfaen" w:hAnsi="Sylfaen"/>
                    </w:rPr>
                  </w:pPr>
                  <w:r>
                    <w:rPr>
                      <w:rFonts w:ascii="Sylfaen" w:hAnsi="Sylfaen"/>
                    </w:rPr>
                    <w:t>From A Question of Dowry by Siew Yue Killingley</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There was much excitement in Mrs. Ramachandran’s</w:t>
                  </w:r>
                  <w:r>
                    <w:rPr>
                      <w:rFonts w:ascii="Sylfaen" w:hAnsi="Sylfaen"/>
                    </w:rPr>
                    <w:t xml:space="preserve"> household. The daughter of the house, Sivasothie, was going to be engaged. The festive air was laden with the spice smell of curries and wades sizzled in the kwali saucepan. The young lady of the house, as befitted her present condition, assumed a calm po</w:t>
                  </w:r>
                  <w:r>
                    <w:rPr>
                      <w:rFonts w:ascii="Sylfaen" w:hAnsi="Sylfaen"/>
                    </w:rPr>
                    <w:t>se amidst the general bustle and noise. Mrs. Ramachandran flew here and there, as fast as her hundred and sixty pounds would allow her, and helped with her commanding suggestions.</w:t>
                  </w:r>
                </w:p>
                <w:p w:rsidR="001673DA" w:rsidRDefault="00511953">
                  <w:pPr>
                    <w:spacing w:after="0"/>
                    <w:rPr>
                      <w:rFonts w:ascii="Sylfaen" w:hAnsi="Sylfaen"/>
                    </w:rPr>
                  </w:pPr>
                  <w:r>
                    <w:rPr>
                      <w:rFonts w:ascii="Sylfaen" w:hAnsi="Sylfaen"/>
                    </w:rPr>
                    <w:tab/>
                    <w:t>‘Don’t put too much coconut milk in at once, Ayah! It’s got to go in by sta</w:t>
                  </w:r>
                  <w:r>
                    <w:rPr>
                      <w:rFonts w:ascii="Sylfaen" w:hAnsi="Sylfaen"/>
                    </w:rPr>
                    <w:t>ges. The last bit—the richest part, must be kept to the last! Now, Tamby, go out and play—but don’t dirty your shirt. What will Uncle Thiruchelvam think if you’re dirty?</w:t>
                  </w:r>
                </w:p>
                <w:p w:rsidR="001673DA" w:rsidRDefault="00511953">
                  <w:pPr>
                    <w:spacing w:after="0"/>
                    <w:rPr>
                      <w:rFonts w:ascii="Sylfaen" w:hAnsi="Sylfaen"/>
                    </w:rPr>
                  </w:pPr>
                  <w:r>
                    <w:rPr>
                      <w:rFonts w:ascii="Sylfaen" w:hAnsi="Sylfaen"/>
                    </w:rPr>
                    <w:tab/>
                    <w:t>…</w:t>
                  </w:r>
                </w:p>
                <w:p w:rsidR="001673DA" w:rsidRDefault="00511953">
                  <w:pPr>
                    <w:spacing w:after="0"/>
                    <w:rPr>
                      <w:rFonts w:ascii="Sylfaen" w:hAnsi="Sylfaen"/>
                    </w:rPr>
                  </w:pPr>
                  <w:r>
                    <w:rPr>
                      <w:rFonts w:ascii="Sylfaen" w:hAnsi="Sylfaen"/>
                    </w:rPr>
                    <w:tab/>
                    <w:t>‘We have to return the necklace.’</w:t>
                  </w:r>
                </w:p>
                <w:p w:rsidR="001673DA" w:rsidRDefault="00511953">
                  <w:pPr>
                    <w:spacing w:after="0"/>
                    <w:rPr>
                      <w:rFonts w:ascii="Sylfaen" w:hAnsi="Sylfaen"/>
                    </w:rPr>
                  </w:pPr>
                  <w:r>
                    <w:rPr>
                      <w:rFonts w:ascii="Sylfaen" w:hAnsi="Sylfaen"/>
                    </w:rPr>
                    <w:tab/>
                    <w:t>‘Return it? Why, what will Thiruchelvam’s mothe</w:t>
                  </w:r>
                  <w:r>
                    <w:rPr>
                      <w:rFonts w:ascii="Sylfaen" w:hAnsi="Sylfaen"/>
                    </w:rPr>
                    <w:t>r and—‘</w:t>
                  </w:r>
                </w:p>
                <w:p w:rsidR="001673DA" w:rsidRDefault="00511953">
                  <w:pPr>
                    <w:spacing w:after="0"/>
                    <w:rPr>
                      <w:rFonts w:ascii="Sylfaen" w:hAnsi="Sylfaen"/>
                    </w:rPr>
                  </w:pPr>
                  <w:r>
                    <w:rPr>
                      <w:rFonts w:ascii="Sylfaen" w:hAnsi="Sylfaen"/>
                    </w:rPr>
                    <w:tab/>
                    <w:t>Mr. Ramachandran raised his hand.</w:t>
                  </w:r>
                </w:p>
                <w:p w:rsidR="001673DA" w:rsidRDefault="00511953">
                  <w:pPr>
                    <w:spacing w:after="0"/>
                    <w:rPr>
                      <w:rFonts w:ascii="Sylfaen" w:hAnsi="Sylfaen"/>
                    </w:rPr>
                  </w:pPr>
                  <w:r>
                    <w:rPr>
                      <w:rFonts w:ascii="Sylfaen" w:hAnsi="Sylfaen"/>
                    </w:rPr>
                    <w:tab/>
                    <w:t>‘There’s something which I’ve wanted to tell you for some time, but I didn’t want to worry you. We can’t pay for the necklace. Do you remember the land we were going to sell to get the dowry and money for the nec</w:t>
                  </w:r>
                  <w:r>
                    <w:rPr>
                      <w:rFonts w:ascii="Sylfaen" w:hAnsi="Sylfaen"/>
                    </w:rPr>
                    <w:t>klace?’</w:t>
                  </w:r>
                </w:p>
                <w:p w:rsidR="001673DA" w:rsidRDefault="00511953">
                  <w:pPr>
                    <w:spacing w:after="0"/>
                    <w:rPr>
                      <w:rFonts w:ascii="Sylfaen" w:hAnsi="Sylfaen"/>
                    </w:rPr>
                  </w:pPr>
                  <w:r>
                    <w:rPr>
                      <w:rFonts w:ascii="Sylfaen" w:hAnsi="Sylfaen"/>
                    </w:rPr>
                    <w:tab/>
                    <w:t>‘Oh, be careful, you old man! Do you want people to think that we have no money for our daughter?’ Mrs. Ramachandran hissed in fierce whispers…</w:t>
                  </w:r>
                </w:p>
              </w:txbxContent>
            </v:textbox>
          </v:shape>
        </w:pict>
      </w:r>
      <w:r>
        <w:rPr>
          <w:rFonts w:ascii="Sylfaen" w:hAnsi="Sylfaen"/>
        </w:rPr>
        <w:t xml:space="preserve"> </w:t>
      </w: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Literary Terms / Concepts</w:t>
      </w:r>
    </w:p>
    <w:p w:rsidR="001673DA" w:rsidRDefault="00511953">
      <w:pPr>
        <w:pStyle w:val="ListParagraph"/>
        <w:numPr>
          <w:ilvl w:val="0"/>
          <w:numId w:val="269"/>
        </w:numPr>
        <w:spacing w:after="0"/>
        <w:rPr>
          <w:rFonts w:ascii="Sylfaen" w:hAnsi="Sylfaen"/>
        </w:rPr>
      </w:pPr>
      <w:r>
        <w:rPr>
          <w:rFonts w:ascii="Sylfaen" w:hAnsi="Sylfaen"/>
          <w:b/>
        </w:rPr>
        <w:t>Allegory—</w:t>
      </w:r>
      <w:r>
        <w:rPr>
          <w:rFonts w:ascii="Sylfaen" w:hAnsi="Sylfaen"/>
        </w:rPr>
        <w:t xml:space="preserve">a story or a tale with two or more levels of </w:t>
      </w:r>
      <w:r>
        <w:rPr>
          <w:rFonts w:ascii="Sylfaen" w:hAnsi="Sylfaen"/>
        </w:rPr>
        <w:t>meaning—a literal level and one or more symbolic levels. The events, setting and characters in an allegory are symbols for ideas and qualities.</w:t>
      </w:r>
    </w:p>
    <w:p w:rsidR="001673DA" w:rsidRDefault="00511953">
      <w:pPr>
        <w:pStyle w:val="ListParagraph"/>
        <w:numPr>
          <w:ilvl w:val="0"/>
          <w:numId w:val="269"/>
        </w:numPr>
        <w:spacing w:after="0"/>
        <w:rPr>
          <w:rFonts w:ascii="Sylfaen" w:hAnsi="Sylfaen"/>
        </w:rPr>
      </w:pPr>
      <w:r>
        <w:rPr>
          <w:rFonts w:ascii="Sylfaen" w:hAnsi="Sylfaen"/>
          <w:b/>
        </w:rPr>
        <w:t>Alliteration—</w:t>
      </w:r>
      <w:r>
        <w:rPr>
          <w:rFonts w:ascii="Sylfaen" w:hAnsi="Sylfaen"/>
        </w:rPr>
        <w:t>is the repetition of consonant sounds at the beginning or words or accented syllables.</w:t>
      </w:r>
    </w:p>
    <w:p w:rsidR="001673DA" w:rsidRDefault="00511953">
      <w:pPr>
        <w:pStyle w:val="ListParagraph"/>
        <w:numPr>
          <w:ilvl w:val="0"/>
          <w:numId w:val="269"/>
        </w:numPr>
        <w:spacing w:after="0"/>
        <w:rPr>
          <w:rFonts w:ascii="Sylfaen" w:hAnsi="Sylfaen"/>
        </w:rPr>
      </w:pPr>
      <w:r>
        <w:rPr>
          <w:rFonts w:ascii="Sylfaen" w:hAnsi="Sylfaen"/>
          <w:b/>
        </w:rPr>
        <w:t>Allusion—</w:t>
      </w:r>
      <w:r>
        <w:rPr>
          <w:rFonts w:ascii="Sylfaen" w:hAnsi="Sylfaen"/>
        </w:rPr>
        <w:t>a r</w:t>
      </w:r>
      <w:r>
        <w:rPr>
          <w:rFonts w:ascii="Sylfaen" w:hAnsi="Sylfaen"/>
        </w:rPr>
        <w:t>eference to a well-known person, place, event, literary work, or work of art.</w:t>
      </w:r>
    </w:p>
    <w:p w:rsidR="001673DA" w:rsidRDefault="00511953">
      <w:pPr>
        <w:pStyle w:val="ListParagraph"/>
        <w:numPr>
          <w:ilvl w:val="0"/>
          <w:numId w:val="269"/>
        </w:numPr>
        <w:spacing w:after="0"/>
        <w:rPr>
          <w:rFonts w:ascii="Sylfaen" w:hAnsi="Sylfaen"/>
        </w:rPr>
      </w:pPr>
      <w:r>
        <w:rPr>
          <w:rFonts w:ascii="Sylfaen" w:hAnsi="Sylfaen"/>
          <w:b/>
        </w:rPr>
        <w:t>Anaphora—</w:t>
      </w:r>
      <w:r>
        <w:rPr>
          <w:rFonts w:ascii="Sylfaen" w:hAnsi="Sylfaen"/>
        </w:rPr>
        <w:t>a sound device that repeats a word or words at the beginning of two or more successive clauses or verses.</w:t>
      </w:r>
    </w:p>
    <w:p w:rsidR="001673DA" w:rsidRDefault="00511953">
      <w:pPr>
        <w:pStyle w:val="ListParagraph"/>
        <w:numPr>
          <w:ilvl w:val="0"/>
          <w:numId w:val="269"/>
        </w:numPr>
        <w:spacing w:after="0"/>
        <w:rPr>
          <w:rFonts w:ascii="Sylfaen" w:hAnsi="Sylfaen"/>
        </w:rPr>
      </w:pPr>
      <w:r>
        <w:rPr>
          <w:rFonts w:ascii="Sylfaen" w:hAnsi="Sylfaen"/>
          <w:b/>
        </w:rPr>
        <w:t>Anecdote—</w:t>
      </w:r>
      <w:r>
        <w:rPr>
          <w:rFonts w:ascii="Sylfaen" w:hAnsi="Sylfaen"/>
        </w:rPr>
        <w:t xml:space="preserve">a brief story about an interesting, amusing, or </w:t>
      </w:r>
      <w:r>
        <w:rPr>
          <w:rFonts w:ascii="Sylfaen" w:hAnsi="Sylfaen"/>
        </w:rPr>
        <w:t>strange event.</w:t>
      </w:r>
    </w:p>
    <w:p w:rsidR="001673DA" w:rsidRDefault="00511953">
      <w:pPr>
        <w:pStyle w:val="ListParagraph"/>
        <w:numPr>
          <w:ilvl w:val="0"/>
          <w:numId w:val="269"/>
        </w:numPr>
        <w:spacing w:after="0"/>
        <w:rPr>
          <w:rFonts w:ascii="Sylfaen" w:hAnsi="Sylfaen"/>
        </w:rPr>
      </w:pPr>
      <w:r>
        <w:rPr>
          <w:rFonts w:ascii="Sylfaen" w:hAnsi="Sylfaen"/>
          <w:b/>
        </w:rPr>
        <w:t>Antagonist—</w:t>
      </w:r>
      <w:r>
        <w:rPr>
          <w:rFonts w:ascii="Sylfaen" w:hAnsi="Sylfaen"/>
        </w:rPr>
        <w:t>a character or force in conflict with a main character, or protagonist. Not all stories contain antagonists.</w:t>
      </w:r>
    </w:p>
    <w:p w:rsidR="001673DA" w:rsidRDefault="00511953">
      <w:pPr>
        <w:pStyle w:val="ListParagraph"/>
        <w:numPr>
          <w:ilvl w:val="0"/>
          <w:numId w:val="269"/>
        </w:numPr>
        <w:spacing w:after="0"/>
        <w:rPr>
          <w:rFonts w:ascii="Sylfaen" w:hAnsi="Sylfaen"/>
        </w:rPr>
      </w:pPr>
      <w:r>
        <w:rPr>
          <w:rFonts w:ascii="Sylfaen" w:hAnsi="Sylfaen"/>
          <w:b/>
        </w:rPr>
        <w:t>Aphorism—</w:t>
      </w:r>
      <w:r>
        <w:rPr>
          <w:rFonts w:ascii="Sylfaen" w:hAnsi="Sylfaen"/>
        </w:rPr>
        <w:t>a general truth or observation about life, usually stated concisely and pointedly. Often witty and wise, aphoris</w:t>
      </w:r>
      <w:r>
        <w:rPr>
          <w:rFonts w:ascii="Sylfaen" w:hAnsi="Sylfaen"/>
        </w:rPr>
        <w:t>ms appear in many kinds of works.</w:t>
      </w:r>
    </w:p>
    <w:p w:rsidR="001673DA" w:rsidRDefault="00511953">
      <w:pPr>
        <w:pStyle w:val="ListParagraph"/>
        <w:numPr>
          <w:ilvl w:val="0"/>
          <w:numId w:val="269"/>
        </w:numPr>
        <w:spacing w:after="0"/>
        <w:rPr>
          <w:rFonts w:ascii="Sylfaen" w:hAnsi="Sylfaen"/>
        </w:rPr>
      </w:pPr>
      <w:r>
        <w:rPr>
          <w:rFonts w:ascii="Sylfaen" w:hAnsi="Sylfaen"/>
          <w:b/>
        </w:rPr>
        <w:t>Apostrophe—</w:t>
      </w:r>
      <w:r>
        <w:rPr>
          <w:rFonts w:ascii="Sylfaen" w:hAnsi="Sylfaen"/>
        </w:rPr>
        <w:t>a figure of speech in which a speaker directly addresses an absent person, or a personified quality, object, or idea.</w:t>
      </w:r>
    </w:p>
    <w:p w:rsidR="001673DA" w:rsidRDefault="00511953">
      <w:pPr>
        <w:pStyle w:val="ListParagraph"/>
        <w:numPr>
          <w:ilvl w:val="0"/>
          <w:numId w:val="269"/>
        </w:numPr>
        <w:spacing w:after="0"/>
        <w:rPr>
          <w:rFonts w:ascii="Sylfaen" w:hAnsi="Sylfaen"/>
        </w:rPr>
      </w:pPr>
      <w:r>
        <w:rPr>
          <w:rFonts w:ascii="Sylfaen" w:hAnsi="Sylfaen"/>
          <w:b/>
        </w:rPr>
        <w:t>Aside—</w:t>
      </w:r>
      <w:r>
        <w:rPr>
          <w:rFonts w:ascii="Sylfaen" w:hAnsi="Sylfaen"/>
        </w:rPr>
        <w:t xml:space="preserve">in a play, it is a speech delivered by an actor in such a way that other characters on </w:t>
      </w:r>
      <w:r>
        <w:rPr>
          <w:rFonts w:ascii="Sylfaen" w:hAnsi="Sylfaen"/>
        </w:rPr>
        <w:t>stage are presumed not to hear it.</w:t>
      </w:r>
    </w:p>
    <w:p w:rsidR="001673DA" w:rsidRDefault="00511953">
      <w:pPr>
        <w:pStyle w:val="ListParagraph"/>
        <w:numPr>
          <w:ilvl w:val="0"/>
          <w:numId w:val="269"/>
        </w:numPr>
        <w:spacing w:after="0"/>
        <w:rPr>
          <w:rFonts w:ascii="Sylfaen" w:hAnsi="Sylfaen"/>
        </w:rPr>
      </w:pPr>
      <w:r>
        <w:rPr>
          <w:rFonts w:ascii="Sylfaen" w:hAnsi="Sylfaen"/>
          <w:b/>
        </w:rPr>
        <w:t>Assonance—</w:t>
      </w:r>
      <w:r>
        <w:rPr>
          <w:rFonts w:ascii="Sylfaen" w:hAnsi="Sylfaen"/>
        </w:rPr>
        <w:t>the repetition of vowel sounds in conjunction with dissimilar consonant sounds.</w:t>
      </w:r>
    </w:p>
    <w:p w:rsidR="001673DA" w:rsidRDefault="00511953">
      <w:pPr>
        <w:pStyle w:val="ListParagraph"/>
        <w:numPr>
          <w:ilvl w:val="0"/>
          <w:numId w:val="269"/>
        </w:numPr>
        <w:spacing w:after="0"/>
        <w:rPr>
          <w:rFonts w:ascii="Sylfaen" w:hAnsi="Sylfaen"/>
        </w:rPr>
      </w:pPr>
      <w:r>
        <w:rPr>
          <w:rFonts w:ascii="Sylfaen" w:hAnsi="Sylfaen"/>
          <w:b/>
        </w:rPr>
        <w:t>Ballad—</w:t>
      </w:r>
      <w:r>
        <w:rPr>
          <w:rFonts w:ascii="Sylfaen" w:hAnsi="Sylfaen"/>
        </w:rPr>
        <w:t>a songlike poem that tells a story, often dealing with adventure and romance.</w:t>
      </w:r>
    </w:p>
    <w:p w:rsidR="001673DA" w:rsidRDefault="00511953">
      <w:pPr>
        <w:pStyle w:val="ListParagraph"/>
        <w:numPr>
          <w:ilvl w:val="0"/>
          <w:numId w:val="269"/>
        </w:numPr>
        <w:spacing w:after="0"/>
        <w:rPr>
          <w:rFonts w:ascii="Sylfaen" w:hAnsi="Sylfaen"/>
        </w:rPr>
      </w:pPr>
      <w:r>
        <w:rPr>
          <w:rFonts w:ascii="Sylfaen" w:hAnsi="Sylfaen"/>
          <w:b/>
        </w:rPr>
        <w:t>Blank verse—</w:t>
      </w:r>
      <w:r>
        <w:rPr>
          <w:rFonts w:ascii="Sylfaen" w:hAnsi="Sylfaen"/>
        </w:rPr>
        <w:t xml:space="preserve">poetry written in unrhymed iambic </w:t>
      </w:r>
      <w:r>
        <w:rPr>
          <w:rFonts w:ascii="Sylfaen" w:hAnsi="Sylfaen"/>
        </w:rPr>
        <w:t>pentameter. An iamb is a foot consisting of one weak stress followed by one strong stress.</w:t>
      </w:r>
    </w:p>
    <w:p w:rsidR="001673DA" w:rsidRDefault="00511953">
      <w:pPr>
        <w:pStyle w:val="ListParagraph"/>
        <w:numPr>
          <w:ilvl w:val="0"/>
          <w:numId w:val="269"/>
        </w:numPr>
        <w:spacing w:after="0"/>
        <w:rPr>
          <w:rFonts w:ascii="Sylfaen" w:hAnsi="Sylfaen"/>
        </w:rPr>
      </w:pPr>
      <w:r>
        <w:rPr>
          <w:rFonts w:ascii="Sylfaen" w:hAnsi="Sylfaen"/>
          <w:b/>
        </w:rPr>
        <w:t>Caesura—</w:t>
      </w:r>
      <w:r>
        <w:rPr>
          <w:rFonts w:ascii="Sylfaen" w:hAnsi="Sylfaen"/>
        </w:rPr>
        <w:t>a pause or a break in the middle of a line of poetry.</w:t>
      </w:r>
    </w:p>
    <w:p w:rsidR="001673DA" w:rsidRDefault="00511953">
      <w:pPr>
        <w:pStyle w:val="ListParagraph"/>
        <w:numPr>
          <w:ilvl w:val="0"/>
          <w:numId w:val="269"/>
        </w:numPr>
        <w:spacing w:after="0"/>
        <w:rPr>
          <w:rFonts w:ascii="Sylfaen" w:hAnsi="Sylfaen"/>
        </w:rPr>
      </w:pPr>
      <w:r>
        <w:rPr>
          <w:rFonts w:ascii="Sylfaen" w:hAnsi="Sylfaen"/>
          <w:b/>
        </w:rPr>
        <w:t>Climax—</w:t>
      </w:r>
      <w:r>
        <w:rPr>
          <w:rFonts w:ascii="Sylfaen" w:hAnsi="Sylfaen"/>
        </w:rPr>
        <w:t>the highest point of interest or suspense in a literary work.</w:t>
      </w:r>
    </w:p>
    <w:p w:rsidR="001673DA" w:rsidRDefault="00511953">
      <w:pPr>
        <w:pStyle w:val="ListParagraph"/>
        <w:numPr>
          <w:ilvl w:val="0"/>
          <w:numId w:val="269"/>
        </w:numPr>
        <w:spacing w:after="0"/>
        <w:rPr>
          <w:rFonts w:ascii="Sylfaen" w:hAnsi="Sylfaen"/>
        </w:rPr>
      </w:pPr>
      <w:r>
        <w:rPr>
          <w:rFonts w:ascii="Sylfaen" w:hAnsi="Sylfaen"/>
          <w:b/>
        </w:rPr>
        <w:t>Conceit—</w:t>
      </w:r>
      <w:r>
        <w:rPr>
          <w:rFonts w:ascii="Sylfaen" w:hAnsi="Sylfaen"/>
        </w:rPr>
        <w:t>an unusual or surprising c</w:t>
      </w:r>
      <w:r>
        <w:rPr>
          <w:rFonts w:ascii="Sylfaen" w:hAnsi="Sylfaen"/>
        </w:rPr>
        <w:t>omparison between two different things.</w:t>
      </w:r>
    </w:p>
    <w:p w:rsidR="001673DA" w:rsidRDefault="00511953">
      <w:pPr>
        <w:pStyle w:val="ListParagraph"/>
        <w:numPr>
          <w:ilvl w:val="0"/>
          <w:numId w:val="269"/>
        </w:numPr>
        <w:spacing w:after="0"/>
        <w:rPr>
          <w:rFonts w:ascii="Sylfaen" w:hAnsi="Sylfaen"/>
        </w:rPr>
      </w:pPr>
      <w:r>
        <w:rPr>
          <w:rFonts w:ascii="Sylfaen" w:hAnsi="Sylfaen"/>
          <w:b/>
        </w:rPr>
        <w:t>Connotation—</w:t>
      </w:r>
      <w:r>
        <w:rPr>
          <w:rFonts w:ascii="Sylfaen" w:hAnsi="Sylfaen"/>
        </w:rPr>
        <w:t>an association that a word calls to mind in addition to the dictionary meaning of the word.</w:t>
      </w:r>
    </w:p>
    <w:p w:rsidR="001673DA" w:rsidRDefault="00511953">
      <w:pPr>
        <w:pStyle w:val="ListParagraph"/>
        <w:numPr>
          <w:ilvl w:val="0"/>
          <w:numId w:val="269"/>
        </w:numPr>
        <w:spacing w:after="0"/>
        <w:rPr>
          <w:rFonts w:ascii="Sylfaen" w:hAnsi="Sylfaen"/>
        </w:rPr>
      </w:pPr>
      <w:r>
        <w:rPr>
          <w:rFonts w:ascii="Sylfaen" w:hAnsi="Sylfaen"/>
          <w:b/>
        </w:rPr>
        <w:t>Consonance—</w:t>
      </w:r>
      <w:r>
        <w:rPr>
          <w:rFonts w:ascii="Sylfaen" w:hAnsi="Sylfaen"/>
        </w:rPr>
        <w:t>the repetition of consonant sounds at the ends of words or accented syllables.</w:t>
      </w:r>
    </w:p>
    <w:p w:rsidR="001673DA" w:rsidRDefault="00511953">
      <w:pPr>
        <w:pStyle w:val="ListParagraph"/>
        <w:numPr>
          <w:ilvl w:val="0"/>
          <w:numId w:val="269"/>
        </w:numPr>
        <w:spacing w:after="0"/>
        <w:rPr>
          <w:rFonts w:ascii="Sylfaen" w:hAnsi="Sylfaen"/>
        </w:rPr>
      </w:pPr>
      <w:r>
        <w:rPr>
          <w:rFonts w:ascii="Sylfaen" w:hAnsi="Sylfaen"/>
          <w:b/>
        </w:rPr>
        <w:t>Denotation—</w:t>
      </w:r>
      <w:r>
        <w:rPr>
          <w:rFonts w:ascii="Sylfaen" w:hAnsi="Sylfaen"/>
        </w:rPr>
        <w:t>the objecti</w:t>
      </w:r>
      <w:r>
        <w:rPr>
          <w:rFonts w:ascii="Sylfaen" w:hAnsi="Sylfaen"/>
        </w:rPr>
        <w:t>ve meaning of a word, independent of other associations that the word brings to mind.</w:t>
      </w:r>
    </w:p>
    <w:p w:rsidR="001673DA" w:rsidRDefault="00511953">
      <w:pPr>
        <w:pStyle w:val="ListParagraph"/>
        <w:numPr>
          <w:ilvl w:val="0"/>
          <w:numId w:val="269"/>
        </w:numPr>
        <w:spacing w:after="0"/>
        <w:rPr>
          <w:rFonts w:ascii="Sylfaen" w:hAnsi="Sylfaen"/>
        </w:rPr>
      </w:pPr>
      <w:r>
        <w:rPr>
          <w:rFonts w:ascii="Sylfaen" w:hAnsi="Sylfaen"/>
          <w:b/>
        </w:rPr>
        <w:t>Dialogue—</w:t>
      </w:r>
      <w:r>
        <w:rPr>
          <w:rFonts w:ascii="Sylfaen" w:hAnsi="Sylfaen"/>
        </w:rPr>
        <w:t>a conversation between characters. Writers use dialogue to reveal character, to present events, to add variety to narratives, and to arouse their readers’ intere</w:t>
      </w:r>
      <w:r>
        <w:rPr>
          <w:rFonts w:ascii="Sylfaen" w:hAnsi="Sylfaen"/>
        </w:rPr>
        <w:t>st.</w:t>
      </w:r>
    </w:p>
    <w:p w:rsidR="001673DA" w:rsidRDefault="00511953">
      <w:pPr>
        <w:pStyle w:val="ListParagraph"/>
        <w:numPr>
          <w:ilvl w:val="0"/>
          <w:numId w:val="269"/>
        </w:numPr>
        <w:spacing w:after="0"/>
        <w:rPr>
          <w:rFonts w:ascii="Sylfaen" w:hAnsi="Sylfaen"/>
        </w:rPr>
      </w:pPr>
      <w:r>
        <w:rPr>
          <w:rFonts w:ascii="Sylfaen" w:hAnsi="Sylfaen"/>
          <w:b/>
        </w:rPr>
        <w:t>Elegy—</w:t>
      </w:r>
      <w:r>
        <w:rPr>
          <w:rFonts w:ascii="Sylfaen" w:hAnsi="Sylfaen"/>
        </w:rPr>
        <w:t>a solemn and formal lyric poem about death, often one that mourns the passing of some particular person.</w:t>
      </w:r>
    </w:p>
    <w:p w:rsidR="001673DA" w:rsidRDefault="00511953">
      <w:pPr>
        <w:pStyle w:val="ListParagraph"/>
        <w:numPr>
          <w:ilvl w:val="0"/>
          <w:numId w:val="269"/>
        </w:numPr>
        <w:spacing w:after="0"/>
        <w:rPr>
          <w:rFonts w:ascii="Sylfaen" w:hAnsi="Sylfaen"/>
        </w:rPr>
      </w:pPr>
      <w:r>
        <w:rPr>
          <w:rFonts w:ascii="Sylfaen" w:hAnsi="Sylfaen"/>
          <w:b/>
        </w:rPr>
        <w:t>Essay—</w:t>
      </w:r>
      <w:r>
        <w:rPr>
          <w:rFonts w:ascii="Sylfaen" w:hAnsi="Sylfaen"/>
        </w:rPr>
        <w:t>a short non-fiction work about a particular subject.</w:t>
      </w:r>
    </w:p>
    <w:p w:rsidR="001673DA" w:rsidRDefault="00511953">
      <w:pPr>
        <w:pStyle w:val="ListParagraph"/>
        <w:numPr>
          <w:ilvl w:val="0"/>
          <w:numId w:val="269"/>
        </w:numPr>
        <w:spacing w:after="0"/>
        <w:rPr>
          <w:rFonts w:ascii="Sylfaen" w:hAnsi="Sylfaen"/>
        </w:rPr>
      </w:pPr>
      <w:r>
        <w:rPr>
          <w:rFonts w:ascii="Sylfaen" w:hAnsi="Sylfaen"/>
          <w:b/>
        </w:rPr>
        <w:t>Fiction—</w:t>
      </w:r>
      <w:r>
        <w:rPr>
          <w:rFonts w:ascii="Sylfaen" w:hAnsi="Sylfaen"/>
        </w:rPr>
        <w:t xml:space="preserve">prose writing that tells about imaginary characters and events. Short </w:t>
      </w:r>
      <w:r>
        <w:rPr>
          <w:rFonts w:ascii="Sylfaen" w:hAnsi="Sylfaen"/>
        </w:rPr>
        <w:t>stories and novels are works of fiction.</w:t>
      </w:r>
    </w:p>
    <w:p w:rsidR="001673DA" w:rsidRDefault="00511953">
      <w:pPr>
        <w:pStyle w:val="ListParagraph"/>
        <w:numPr>
          <w:ilvl w:val="0"/>
          <w:numId w:val="269"/>
        </w:numPr>
        <w:spacing w:after="0"/>
        <w:rPr>
          <w:rFonts w:ascii="Sylfaen" w:hAnsi="Sylfaen"/>
        </w:rPr>
      </w:pPr>
      <w:r>
        <w:rPr>
          <w:rFonts w:ascii="Sylfaen" w:hAnsi="Sylfaen"/>
          <w:b/>
        </w:rPr>
        <w:t>Figurative language—</w:t>
      </w:r>
      <w:r>
        <w:rPr>
          <w:rFonts w:ascii="Sylfaen" w:hAnsi="Sylfaen"/>
        </w:rPr>
        <w:t>writing or speech not meant to be taken literally.</w:t>
      </w:r>
    </w:p>
    <w:p w:rsidR="001673DA" w:rsidRDefault="00511953">
      <w:pPr>
        <w:pStyle w:val="ListParagraph"/>
        <w:numPr>
          <w:ilvl w:val="0"/>
          <w:numId w:val="269"/>
        </w:numPr>
        <w:spacing w:after="0"/>
        <w:rPr>
          <w:rFonts w:ascii="Sylfaen" w:hAnsi="Sylfaen"/>
        </w:rPr>
      </w:pPr>
      <w:r>
        <w:rPr>
          <w:rFonts w:ascii="Sylfaen" w:hAnsi="Sylfaen"/>
          <w:b/>
        </w:rPr>
        <w:t>Figure of Speech—</w:t>
      </w:r>
      <w:r>
        <w:rPr>
          <w:rFonts w:ascii="Sylfaen" w:hAnsi="Sylfaen"/>
        </w:rPr>
        <w:t>an expression or a word used imaginatively rather than literally. Many writers use figures of speech—apostrophe, hyperbole, met</w:t>
      </w:r>
      <w:r>
        <w:rPr>
          <w:rFonts w:ascii="Sylfaen" w:hAnsi="Sylfaen"/>
        </w:rPr>
        <w:t>aphor, simile, metonymy, synecdoche, personification, oxymoron.</w:t>
      </w:r>
    </w:p>
    <w:p w:rsidR="001673DA" w:rsidRDefault="00511953">
      <w:pPr>
        <w:pStyle w:val="ListParagraph"/>
        <w:numPr>
          <w:ilvl w:val="0"/>
          <w:numId w:val="269"/>
        </w:numPr>
        <w:spacing w:after="0"/>
        <w:rPr>
          <w:rFonts w:ascii="Sylfaen" w:hAnsi="Sylfaen"/>
        </w:rPr>
      </w:pPr>
      <w:r>
        <w:rPr>
          <w:rFonts w:ascii="Sylfaen" w:hAnsi="Sylfaen"/>
          <w:b/>
        </w:rPr>
        <w:t>Flashback—</w:t>
      </w:r>
      <w:r>
        <w:rPr>
          <w:rFonts w:ascii="Sylfaen" w:hAnsi="Sylfaen"/>
        </w:rPr>
        <w:t>a section of a literary work that interrupts the chronological presentation of events to relate an event from an earlier time.</w:t>
      </w:r>
    </w:p>
    <w:p w:rsidR="001673DA" w:rsidRDefault="00511953">
      <w:pPr>
        <w:pStyle w:val="ListParagraph"/>
        <w:numPr>
          <w:ilvl w:val="0"/>
          <w:numId w:val="269"/>
        </w:numPr>
        <w:spacing w:after="0"/>
        <w:rPr>
          <w:rFonts w:ascii="Sylfaen" w:hAnsi="Sylfaen"/>
        </w:rPr>
      </w:pPr>
      <w:r>
        <w:rPr>
          <w:rFonts w:ascii="Sylfaen" w:hAnsi="Sylfaen"/>
          <w:b/>
        </w:rPr>
        <w:t>Foil—</w:t>
      </w:r>
      <w:r>
        <w:rPr>
          <w:rFonts w:ascii="Sylfaen" w:hAnsi="Sylfaen"/>
        </w:rPr>
        <w:t>a character who provides a contrast to another cha</w:t>
      </w:r>
      <w:r>
        <w:rPr>
          <w:rFonts w:ascii="Sylfaen" w:hAnsi="Sylfaen"/>
        </w:rPr>
        <w:t>racter.</w:t>
      </w:r>
    </w:p>
    <w:p w:rsidR="001673DA" w:rsidRDefault="00511953">
      <w:pPr>
        <w:pStyle w:val="ListParagraph"/>
        <w:numPr>
          <w:ilvl w:val="0"/>
          <w:numId w:val="269"/>
        </w:numPr>
        <w:spacing w:after="0"/>
        <w:rPr>
          <w:rFonts w:ascii="Sylfaen" w:hAnsi="Sylfaen"/>
        </w:rPr>
      </w:pPr>
      <w:r>
        <w:rPr>
          <w:rFonts w:ascii="Sylfaen" w:hAnsi="Sylfaen"/>
          <w:b/>
        </w:rPr>
        <w:t>Foreshadowing—</w:t>
      </w:r>
      <w:r>
        <w:rPr>
          <w:rFonts w:ascii="Sylfaen" w:hAnsi="Sylfaen"/>
        </w:rPr>
        <w:t>the use of clues that suggest events that have yet to occur.</w:t>
      </w:r>
    </w:p>
    <w:p w:rsidR="001673DA" w:rsidRDefault="00511953">
      <w:pPr>
        <w:pStyle w:val="ListParagraph"/>
        <w:numPr>
          <w:ilvl w:val="0"/>
          <w:numId w:val="269"/>
        </w:numPr>
        <w:spacing w:after="0"/>
        <w:rPr>
          <w:rFonts w:ascii="Sylfaen" w:hAnsi="Sylfaen"/>
        </w:rPr>
      </w:pPr>
      <w:r>
        <w:rPr>
          <w:rFonts w:ascii="Sylfaen" w:hAnsi="Sylfaen"/>
          <w:b/>
        </w:rPr>
        <w:t>Free verse—</w:t>
      </w:r>
      <w:r>
        <w:rPr>
          <w:rFonts w:ascii="Sylfaen" w:hAnsi="Sylfaen"/>
        </w:rPr>
        <w:t>potry that lacks a regular rhythmical pattern or meter.</w:t>
      </w:r>
    </w:p>
    <w:p w:rsidR="001673DA" w:rsidRDefault="00511953">
      <w:pPr>
        <w:pStyle w:val="ListParagraph"/>
        <w:numPr>
          <w:ilvl w:val="0"/>
          <w:numId w:val="269"/>
        </w:numPr>
        <w:spacing w:after="0"/>
        <w:rPr>
          <w:rFonts w:ascii="Sylfaen" w:hAnsi="Sylfaen"/>
        </w:rPr>
      </w:pPr>
      <w:r>
        <w:rPr>
          <w:rFonts w:ascii="Sylfaen" w:hAnsi="Sylfaen"/>
          <w:b/>
        </w:rPr>
        <w:t>Hyperbole—</w:t>
      </w:r>
      <w:r>
        <w:rPr>
          <w:rFonts w:ascii="Sylfaen" w:hAnsi="Sylfaen"/>
        </w:rPr>
        <w:t>a deliberate exaggeration or overstatement. (e.g. There is garden on her face)</w:t>
      </w:r>
    </w:p>
    <w:p w:rsidR="001673DA" w:rsidRDefault="00511953">
      <w:pPr>
        <w:pStyle w:val="ListParagraph"/>
        <w:numPr>
          <w:ilvl w:val="0"/>
          <w:numId w:val="269"/>
        </w:numPr>
        <w:spacing w:after="0"/>
        <w:rPr>
          <w:rFonts w:ascii="Sylfaen" w:hAnsi="Sylfaen"/>
        </w:rPr>
      </w:pPr>
      <w:r>
        <w:rPr>
          <w:rFonts w:ascii="Sylfaen" w:hAnsi="Sylfaen"/>
          <w:b/>
        </w:rPr>
        <w:t>Image—</w:t>
      </w:r>
      <w:r>
        <w:rPr>
          <w:rFonts w:ascii="Sylfaen" w:hAnsi="Sylfaen"/>
        </w:rPr>
        <w:t>a word or p</w:t>
      </w:r>
      <w:r>
        <w:rPr>
          <w:rFonts w:ascii="Sylfaen" w:hAnsi="Sylfaen"/>
        </w:rPr>
        <w:t>hrase that appeals to one or more of the five senses.</w:t>
      </w:r>
    </w:p>
    <w:p w:rsidR="001673DA" w:rsidRDefault="00511953">
      <w:pPr>
        <w:pStyle w:val="ListParagraph"/>
        <w:numPr>
          <w:ilvl w:val="0"/>
          <w:numId w:val="269"/>
        </w:numPr>
        <w:spacing w:after="0"/>
        <w:rPr>
          <w:rFonts w:ascii="Sylfaen" w:hAnsi="Sylfaen"/>
        </w:rPr>
      </w:pPr>
      <w:r>
        <w:rPr>
          <w:rFonts w:ascii="Sylfaen" w:hAnsi="Sylfaen"/>
          <w:b/>
        </w:rPr>
        <w:t>Imagery—</w:t>
      </w:r>
      <w:r>
        <w:rPr>
          <w:rFonts w:ascii="Sylfaen" w:hAnsi="Sylfaen"/>
        </w:rPr>
        <w:t>the descriptive or figurative language used in literature to create word pictures for the reader. These pictures are created by details of sight, sound, taste, touch, smell, or movement.</w:t>
      </w:r>
    </w:p>
    <w:p w:rsidR="001673DA" w:rsidRDefault="00511953">
      <w:pPr>
        <w:pStyle w:val="ListParagraph"/>
        <w:numPr>
          <w:ilvl w:val="0"/>
          <w:numId w:val="269"/>
        </w:numPr>
        <w:spacing w:after="0"/>
        <w:rPr>
          <w:rFonts w:ascii="Sylfaen" w:hAnsi="Sylfaen"/>
        </w:rPr>
      </w:pPr>
      <w:r>
        <w:rPr>
          <w:rFonts w:ascii="Sylfaen" w:hAnsi="Sylfaen"/>
          <w:b/>
        </w:rPr>
        <w:t>Irony—</w:t>
      </w:r>
      <w:r>
        <w:rPr>
          <w:rFonts w:ascii="Sylfaen" w:hAnsi="Sylfaen"/>
        </w:rPr>
        <w:t>a</w:t>
      </w:r>
      <w:r>
        <w:rPr>
          <w:rFonts w:ascii="Sylfaen" w:hAnsi="Sylfaen"/>
        </w:rPr>
        <w:t xml:space="preserve"> contrast between what is stated and what is meant, or between what is expected yo happenand what actually happens. In verbal irony, a word or a phrase is used to suggest the opposite of its usual meaning. In dramatic irony, there is contradiction between </w:t>
      </w:r>
      <w:r>
        <w:rPr>
          <w:rFonts w:ascii="Sylfaen" w:hAnsi="Sylfaen"/>
        </w:rPr>
        <w:t>what a character thinks and what the reader or audience knows to be true. In irony of situation, an event occurs that directly contradicts the expectations of the characters, of the reader, or of the audience.</w:t>
      </w:r>
    </w:p>
    <w:p w:rsidR="001673DA" w:rsidRDefault="00511953">
      <w:pPr>
        <w:pStyle w:val="ListParagraph"/>
        <w:numPr>
          <w:ilvl w:val="0"/>
          <w:numId w:val="269"/>
        </w:numPr>
        <w:spacing w:after="0"/>
        <w:rPr>
          <w:rFonts w:ascii="Sylfaen" w:hAnsi="Sylfaen"/>
        </w:rPr>
      </w:pPr>
      <w:r>
        <w:rPr>
          <w:rFonts w:ascii="Sylfaen" w:hAnsi="Sylfaen"/>
          <w:b/>
        </w:rPr>
        <w:t>Litotes—</w:t>
      </w:r>
      <w:r>
        <w:rPr>
          <w:rFonts w:ascii="Sylfaen" w:hAnsi="Sylfaen"/>
        </w:rPr>
        <w:t>a figure of speech that makes a delibe</w:t>
      </w:r>
      <w:r>
        <w:rPr>
          <w:rFonts w:ascii="Sylfaen" w:hAnsi="Sylfaen"/>
        </w:rPr>
        <w:t>rate understatement to affirm by negating its opposite (e.g. Barbara Streisand is not a bad singer)</w:t>
      </w:r>
    </w:p>
    <w:p w:rsidR="001673DA" w:rsidRDefault="00511953">
      <w:pPr>
        <w:pStyle w:val="ListParagraph"/>
        <w:numPr>
          <w:ilvl w:val="0"/>
          <w:numId w:val="269"/>
        </w:numPr>
        <w:spacing w:after="0"/>
        <w:rPr>
          <w:rFonts w:ascii="Sylfaen" w:hAnsi="Sylfaen"/>
        </w:rPr>
      </w:pPr>
      <w:r>
        <w:rPr>
          <w:rFonts w:ascii="Sylfaen" w:hAnsi="Sylfaen"/>
          <w:b/>
        </w:rPr>
        <w:t>Local color—</w:t>
      </w:r>
      <w:r>
        <w:rPr>
          <w:rFonts w:ascii="Sylfaen" w:hAnsi="Sylfaen"/>
        </w:rPr>
        <w:t>the use of characters and details unique to a particular place or geographic area.</w:t>
      </w:r>
    </w:p>
    <w:p w:rsidR="001673DA" w:rsidRDefault="00511953">
      <w:pPr>
        <w:pStyle w:val="ListParagraph"/>
        <w:numPr>
          <w:ilvl w:val="0"/>
          <w:numId w:val="269"/>
        </w:numPr>
        <w:spacing w:after="0"/>
        <w:rPr>
          <w:rFonts w:ascii="Sylfaen" w:hAnsi="Sylfaen"/>
        </w:rPr>
      </w:pPr>
      <w:r>
        <w:rPr>
          <w:rFonts w:ascii="Sylfaen" w:hAnsi="Sylfaen"/>
          <w:b/>
        </w:rPr>
        <w:t>Lyric Poem—</w:t>
      </w:r>
      <w:r>
        <w:rPr>
          <w:rFonts w:ascii="Sylfaen" w:hAnsi="Sylfaen"/>
        </w:rPr>
        <w:t>a melodic poem that expresses the observations and</w:t>
      </w:r>
      <w:r>
        <w:rPr>
          <w:rFonts w:ascii="Sylfaen" w:hAnsi="Sylfaen"/>
        </w:rPr>
        <w:t xml:space="preserve"> feelings of a single speaker.</w:t>
      </w:r>
    </w:p>
    <w:p w:rsidR="001673DA" w:rsidRDefault="00511953">
      <w:pPr>
        <w:pStyle w:val="ListParagraph"/>
        <w:numPr>
          <w:ilvl w:val="0"/>
          <w:numId w:val="269"/>
        </w:numPr>
        <w:spacing w:after="0"/>
        <w:rPr>
          <w:rFonts w:ascii="Sylfaen" w:hAnsi="Sylfaen"/>
        </w:rPr>
      </w:pPr>
      <w:r>
        <w:rPr>
          <w:rFonts w:ascii="Sylfaen" w:hAnsi="Sylfaen"/>
          <w:b/>
        </w:rPr>
        <w:t>Metaphor—</w:t>
      </w:r>
      <w:r>
        <w:rPr>
          <w:rFonts w:ascii="Sylfaen" w:hAnsi="Sylfaen"/>
        </w:rPr>
        <w:t>a figure of speech in which one thing is spoken of as though it were something else. It expresses an indirect or implied comparison of two things which are not evidently comparable.</w:t>
      </w:r>
    </w:p>
    <w:p w:rsidR="001673DA" w:rsidRDefault="00511953">
      <w:pPr>
        <w:pStyle w:val="ListParagraph"/>
        <w:numPr>
          <w:ilvl w:val="0"/>
          <w:numId w:val="269"/>
        </w:numPr>
        <w:spacing w:after="0"/>
        <w:rPr>
          <w:rFonts w:ascii="Sylfaen" w:hAnsi="Sylfaen"/>
        </w:rPr>
      </w:pPr>
      <w:r>
        <w:rPr>
          <w:rFonts w:ascii="Sylfaen" w:hAnsi="Sylfaen"/>
          <w:b/>
        </w:rPr>
        <w:t>Metonymy—</w:t>
      </w:r>
      <w:r>
        <w:rPr>
          <w:rFonts w:ascii="Sylfaen" w:hAnsi="Sylfaen"/>
        </w:rPr>
        <w:t xml:space="preserve">a figure of speech </w:t>
      </w:r>
      <w:r>
        <w:rPr>
          <w:rFonts w:ascii="Sylfaen" w:hAnsi="Sylfaen"/>
        </w:rPr>
        <w:t>that entails using a word that closely relates to a person or thing (e.g. The pen is mightier than the sword)</w:t>
      </w:r>
    </w:p>
    <w:p w:rsidR="001673DA" w:rsidRDefault="00511953">
      <w:pPr>
        <w:pStyle w:val="ListParagraph"/>
        <w:numPr>
          <w:ilvl w:val="0"/>
          <w:numId w:val="269"/>
        </w:numPr>
        <w:spacing w:after="0"/>
        <w:rPr>
          <w:rFonts w:ascii="Sylfaen" w:hAnsi="Sylfaen"/>
        </w:rPr>
      </w:pPr>
      <w:r>
        <w:rPr>
          <w:rFonts w:ascii="Sylfaen" w:hAnsi="Sylfaen"/>
          <w:b/>
        </w:rPr>
        <w:t>Mixed metaphor—</w:t>
      </w:r>
      <w:r>
        <w:rPr>
          <w:rFonts w:ascii="Sylfaen" w:hAnsi="Sylfaen"/>
        </w:rPr>
        <w:t>when two metaphors are jumbled together e.g. the thorns of life rained down on me.</w:t>
      </w:r>
    </w:p>
    <w:p w:rsidR="001673DA" w:rsidRDefault="00511953">
      <w:pPr>
        <w:pStyle w:val="ListParagraph"/>
        <w:numPr>
          <w:ilvl w:val="0"/>
          <w:numId w:val="269"/>
        </w:numPr>
        <w:spacing w:after="0"/>
        <w:rPr>
          <w:rFonts w:ascii="Sylfaen" w:hAnsi="Sylfaen"/>
        </w:rPr>
      </w:pPr>
      <w:r>
        <w:rPr>
          <w:rFonts w:ascii="Sylfaen" w:hAnsi="Sylfaen"/>
          <w:b/>
        </w:rPr>
        <w:t>Onomatopoeia—</w:t>
      </w:r>
      <w:r>
        <w:rPr>
          <w:rFonts w:ascii="Sylfaen" w:hAnsi="Sylfaen"/>
        </w:rPr>
        <w:t>the use of words that imitate sound</w:t>
      </w:r>
      <w:r>
        <w:rPr>
          <w:rFonts w:ascii="Sylfaen" w:hAnsi="Sylfaen"/>
        </w:rPr>
        <w:t>s e.g. buzz, hiss, murmur, hum.</w:t>
      </w:r>
    </w:p>
    <w:p w:rsidR="001673DA" w:rsidRDefault="00511953">
      <w:pPr>
        <w:pStyle w:val="ListParagraph"/>
        <w:numPr>
          <w:ilvl w:val="0"/>
          <w:numId w:val="269"/>
        </w:numPr>
        <w:spacing w:after="0"/>
        <w:rPr>
          <w:rFonts w:ascii="Sylfaen" w:hAnsi="Sylfaen"/>
        </w:rPr>
      </w:pPr>
      <w:r>
        <w:rPr>
          <w:rFonts w:ascii="Sylfaen" w:hAnsi="Sylfaen"/>
          <w:b/>
        </w:rPr>
        <w:t>Oxymoron—</w:t>
      </w:r>
      <w:r>
        <w:rPr>
          <w:rFonts w:ascii="Sylfaen" w:hAnsi="Sylfaen"/>
        </w:rPr>
        <w:t>a figure of speech that combines two opposing or contradictory ideas (e.g. freezing fire, cruel kindness)</w:t>
      </w:r>
    </w:p>
    <w:p w:rsidR="001673DA" w:rsidRDefault="00511953">
      <w:pPr>
        <w:pStyle w:val="ListParagraph"/>
        <w:numPr>
          <w:ilvl w:val="0"/>
          <w:numId w:val="269"/>
        </w:numPr>
        <w:spacing w:after="0"/>
        <w:rPr>
          <w:rFonts w:ascii="Sylfaen" w:hAnsi="Sylfaen"/>
        </w:rPr>
      </w:pPr>
      <w:r>
        <w:rPr>
          <w:rFonts w:ascii="Sylfaen" w:hAnsi="Sylfaen"/>
          <w:b/>
        </w:rPr>
        <w:t>Paradox—</w:t>
      </w:r>
      <w:r>
        <w:rPr>
          <w:rFonts w:ascii="Sylfaen" w:hAnsi="Sylfaen"/>
        </w:rPr>
        <w:t>a statement that seems to be contradictory but actually presents a truth. It is surprising or shockin</w:t>
      </w:r>
      <w:r>
        <w:rPr>
          <w:rFonts w:ascii="Sylfaen" w:hAnsi="Sylfaen"/>
        </w:rPr>
        <w:t>g to draw the readers’ attention to what is being said, e.g. ‘Because I could not stop for death / He kindly stopped me.’</w:t>
      </w:r>
    </w:p>
    <w:p w:rsidR="001673DA" w:rsidRDefault="00511953">
      <w:pPr>
        <w:pStyle w:val="ListParagraph"/>
        <w:numPr>
          <w:ilvl w:val="0"/>
          <w:numId w:val="269"/>
        </w:numPr>
        <w:spacing w:after="0"/>
        <w:rPr>
          <w:rFonts w:ascii="Sylfaen" w:hAnsi="Sylfaen"/>
        </w:rPr>
      </w:pPr>
      <w:r>
        <w:rPr>
          <w:rFonts w:ascii="Sylfaen" w:hAnsi="Sylfaen"/>
          <w:b/>
        </w:rPr>
        <w:t>Parody—</w:t>
      </w:r>
      <w:r>
        <w:rPr>
          <w:rFonts w:ascii="Sylfaen" w:hAnsi="Sylfaen"/>
        </w:rPr>
        <w:t>a humorous imitation of a literary work, one that exaggerates or distorts the characteristic features of the original.</w:t>
      </w:r>
    </w:p>
    <w:p w:rsidR="001673DA" w:rsidRDefault="00511953">
      <w:pPr>
        <w:pStyle w:val="ListParagraph"/>
        <w:numPr>
          <w:ilvl w:val="0"/>
          <w:numId w:val="269"/>
        </w:numPr>
        <w:spacing w:after="0"/>
        <w:rPr>
          <w:rFonts w:ascii="Sylfaen" w:hAnsi="Sylfaen"/>
        </w:rPr>
      </w:pPr>
      <w:r>
        <w:rPr>
          <w:rFonts w:ascii="Sylfaen" w:hAnsi="Sylfaen"/>
          <w:b/>
        </w:rPr>
        <w:t>Personif</w:t>
      </w:r>
      <w:r>
        <w:rPr>
          <w:rFonts w:ascii="Sylfaen" w:hAnsi="Sylfaen"/>
          <w:b/>
        </w:rPr>
        <w:t>ication—</w:t>
      </w:r>
      <w:r>
        <w:rPr>
          <w:rFonts w:ascii="Sylfaen" w:hAnsi="Sylfaen"/>
        </w:rPr>
        <w:t>a figure of speech that gives human traits to inanimate objects or ideas.</w:t>
      </w:r>
    </w:p>
    <w:p w:rsidR="001673DA" w:rsidRDefault="00511953">
      <w:pPr>
        <w:pStyle w:val="ListParagraph"/>
        <w:numPr>
          <w:ilvl w:val="0"/>
          <w:numId w:val="269"/>
        </w:numPr>
        <w:spacing w:after="0"/>
        <w:rPr>
          <w:rFonts w:ascii="Sylfaen" w:hAnsi="Sylfaen"/>
        </w:rPr>
      </w:pPr>
      <w:r>
        <w:rPr>
          <w:rFonts w:ascii="Sylfaen" w:hAnsi="Sylfaen"/>
          <w:b/>
        </w:rPr>
        <w:t>Satire—</w:t>
      </w:r>
      <w:r>
        <w:rPr>
          <w:rFonts w:ascii="Sylfaen" w:hAnsi="Sylfaen"/>
        </w:rPr>
        <w:t>writing that ridicules or criticizes individuals, ideas, institutions, social conventions, or other works of art or literature.</w:t>
      </w:r>
    </w:p>
    <w:p w:rsidR="001673DA" w:rsidRDefault="00511953">
      <w:pPr>
        <w:pStyle w:val="ListParagraph"/>
        <w:numPr>
          <w:ilvl w:val="0"/>
          <w:numId w:val="269"/>
        </w:numPr>
        <w:spacing w:after="0"/>
        <w:rPr>
          <w:rFonts w:ascii="Sylfaen" w:hAnsi="Sylfaen"/>
        </w:rPr>
      </w:pPr>
      <w:r>
        <w:rPr>
          <w:rFonts w:ascii="Sylfaen" w:hAnsi="Sylfaen"/>
          <w:b/>
        </w:rPr>
        <w:t>Simile—</w:t>
      </w:r>
      <w:r>
        <w:rPr>
          <w:rFonts w:ascii="Sylfaen" w:hAnsi="Sylfaen"/>
        </w:rPr>
        <w:t xml:space="preserve">a figure of speech that makes a </w:t>
      </w:r>
      <w:r>
        <w:rPr>
          <w:rFonts w:ascii="Sylfaen" w:hAnsi="Sylfaen"/>
        </w:rPr>
        <w:t>direct comparison between two subjects using like or as.</w:t>
      </w:r>
    </w:p>
    <w:p w:rsidR="001673DA" w:rsidRDefault="00511953">
      <w:pPr>
        <w:pStyle w:val="ListParagraph"/>
        <w:numPr>
          <w:ilvl w:val="0"/>
          <w:numId w:val="269"/>
        </w:numPr>
        <w:spacing w:after="0"/>
        <w:rPr>
          <w:rFonts w:ascii="Sylfaen" w:hAnsi="Sylfaen"/>
        </w:rPr>
      </w:pPr>
      <w:r>
        <w:rPr>
          <w:rFonts w:ascii="Sylfaen" w:hAnsi="Sylfaen"/>
          <w:b/>
        </w:rPr>
        <w:t>Sonnet—</w:t>
      </w:r>
      <w:r>
        <w:rPr>
          <w:rFonts w:ascii="Sylfaen" w:hAnsi="Sylfaen"/>
        </w:rPr>
        <w:t>a lyric poem composed of 14 iambic pentameter lines focusing on a single theme</w:t>
      </w:r>
    </w:p>
    <w:p w:rsidR="001673DA" w:rsidRDefault="00511953">
      <w:pPr>
        <w:pStyle w:val="ListParagraph"/>
        <w:numPr>
          <w:ilvl w:val="0"/>
          <w:numId w:val="269"/>
        </w:numPr>
        <w:spacing w:after="0"/>
        <w:rPr>
          <w:rFonts w:ascii="Sylfaen" w:hAnsi="Sylfaen"/>
        </w:rPr>
      </w:pPr>
      <w:r>
        <w:rPr>
          <w:rFonts w:ascii="Sylfaen" w:hAnsi="Sylfaen"/>
          <w:b/>
        </w:rPr>
        <w:t>Symbol—</w:t>
      </w:r>
      <w:r>
        <w:rPr>
          <w:rFonts w:ascii="Sylfaen" w:hAnsi="Sylfaen"/>
        </w:rPr>
        <w:t>anything that stands for or represents something else.</w:t>
      </w:r>
    </w:p>
    <w:p w:rsidR="001673DA" w:rsidRDefault="00511953">
      <w:pPr>
        <w:pStyle w:val="ListParagraph"/>
        <w:numPr>
          <w:ilvl w:val="0"/>
          <w:numId w:val="269"/>
        </w:numPr>
        <w:spacing w:after="0"/>
        <w:rPr>
          <w:rFonts w:ascii="Sylfaen" w:hAnsi="Sylfaen"/>
        </w:rPr>
      </w:pPr>
      <w:r>
        <w:rPr>
          <w:rFonts w:ascii="Sylfaen" w:hAnsi="Sylfaen"/>
          <w:b/>
        </w:rPr>
        <w:t>Synecdoche—</w:t>
      </w:r>
      <w:r>
        <w:rPr>
          <w:rFonts w:ascii="Sylfaen" w:hAnsi="Sylfaen"/>
        </w:rPr>
        <w:t xml:space="preserve">a figure of speech in which a part of </w:t>
      </w:r>
      <w:r>
        <w:rPr>
          <w:rFonts w:ascii="Sylfaen" w:hAnsi="Sylfaen"/>
        </w:rPr>
        <w:t>something is used to stand for the whole thing (e.g. No roving foot shall crush thee here.)</w:t>
      </w:r>
    </w:p>
    <w:p w:rsidR="001673DA" w:rsidRDefault="00511953">
      <w:pPr>
        <w:pStyle w:val="ListParagraph"/>
        <w:numPr>
          <w:ilvl w:val="0"/>
          <w:numId w:val="269"/>
        </w:numPr>
        <w:spacing w:after="0"/>
        <w:rPr>
          <w:rFonts w:ascii="Sylfaen" w:hAnsi="Sylfaen"/>
        </w:rPr>
      </w:pPr>
      <w:r>
        <w:rPr>
          <w:rFonts w:ascii="Sylfaen" w:hAnsi="Sylfaen"/>
          <w:b/>
        </w:rPr>
        <w:t>Theme—</w:t>
      </w:r>
      <w:r>
        <w:rPr>
          <w:rFonts w:ascii="Sylfaen" w:hAnsi="Sylfaen"/>
        </w:rPr>
        <w:t>a central message or insight into life revealed by a literary work.</w:t>
      </w:r>
    </w:p>
    <w:p w:rsidR="001673DA" w:rsidRDefault="00511953">
      <w:pPr>
        <w:pStyle w:val="ListParagraph"/>
        <w:numPr>
          <w:ilvl w:val="0"/>
          <w:numId w:val="269"/>
        </w:numPr>
        <w:spacing w:after="0"/>
        <w:rPr>
          <w:rFonts w:ascii="Sylfaen" w:hAnsi="Sylfaen"/>
        </w:rPr>
      </w:pPr>
      <w:r>
        <w:rPr>
          <w:rFonts w:ascii="Sylfaen" w:hAnsi="Sylfaen"/>
          <w:b/>
        </w:rPr>
        <w:t>Tone—</w:t>
      </w:r>
      <w:r>
        <w:rPr>
          <w:rFonts w:ascii="Sylfaen" w:hAnsi="Sylfaen"/>
        </w:rPr>
        <w:t>the writer’s attitude toward his or her subject, characters, or audience.</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4"/>
          <w:szCs w:val="24"/>
        </w:rPr>
      </w:pPr>
      <w:r>
        <w:rPr>
          <w:rFonts w:ascii="Sylfaen" w:hAnsi="Sylfaen"/>
          <w:b/>
          <w:sz w:val="24"/>
          <w:szCs w:val="24"/>
          <w:highlight w:val="green"/>
        </w:rPr>
        <w:t>FILI</w:t>
      </w:r>
      <w:r>
        <w:rPr>
          <w:rFonts w:ascii="Sylfaen" w:hAnsi="Sylfaen"/>
          <w:b/>
          <w:sz w:val="24"/>
          <w:szCs w:val="24"/>
          <w:highlight w:val="green"/>
        </w:rPr>
        <w:t>PINO: Komunikasyon sa Akademikong Filipino</w:t>
      </w:r>
    </w:p>
    <w:p w:rsidR="001673DA" w:rsidRDefault="00511953">
      <w:pPr>
        <w:pStyle w:val="ListParagraph"/>
        <w:pBdr>
          <w:top w:val="single" w:sz="4" w:space="1" w:color="auto"/>
          <w:bottom w:val="single" w:sz="4" w:space="1" w:color="auto"/>
        </w:pBdr>
        <w:spacing w:after="0"/>
        <w:ind w:left="1080"/>
        <w:rPr>
          <w:rFonts w:ascii="Sylfaen" w:hAnsi="Sylfaen"/>
          <w:sz w:val="24"/>
          <w:szCs w:val="24"/>
        </w:rPr>
      </w:pPr>
      <w:r>
        <w:rPr>
          <w:rFonts w:ascii="Sylfaen" w:hAnsi="Sylfaen"/>
          <w:sz w:val="24"/>
          <w:szCs w:val="24"/>
        </w:rPr>
        <w:t>Nagagamit nang may lalong mataas na antas ng kasanayan at kahusayan ang Filipino sa akademikong pangangailangan.</w:t>
      </w:r>
    </w:p>
    <w:p w:rsidR="001673DA" w:rsidRDefault="001673DA">
      <w:pPr>
        <w:rPr>
          <w:rFonts w:ascii="Sylfaen" w:hAnsi="Sylfaen"/>
        </w:rPr>
      </w:pPr>
    </w:p>
    <w:p w:rsidR="001673DA" w:rsidRDefault="00511953">
      <w:pPr>
        <w:spacing w:after="0"/>
        <w:rPr>
          <w:rFonts w:ascii="Sylfaen" w:hAnsi="Sylfaen"/>
        </w:rPr>
      </w:pPr>
      <w:r>
        <w:rPr>
          <w:rFonts w:ascii="Sylfaen" w:hAnsi="Sylfaen"/>
          <w:b/>
        </w:rPr>
        <w:t>MGA BATAYANG KONSEPTO SA PAG-AARAL NG WIKA</w:t>
      </w:r>
    </w:p>
    <w:p w:rsidR="001673DA" w:rsidRDefault="001673DA">
      <w:pPr>
        <w:spacing w:after="0"/>
        <w:rPr>
          <w:rFonts w:ascii="Sylfaen" w:hAnsi="Sylfaen"/>
        </w:rPr>
      </w:pPr>
    </w:p>
    <w:p w:rsidR="001673DA" w:rsidRDefault="00511953">
      <w:pPr>
        <w:pStyle w:val="ListParagraph"/>
        <w:numPr>
          <w:ilvl w:val="0"/>
          <w:numId w:val="169"/>
        </w:numPr>
        <w:spacing w:after="0"/>
        <w:rPr>
          <w:rFonts w:ascii="Sylfaen" w:hAnsi="Sylfaen"/>
        </w:rPr>
      </w:pPr>
      <w:r>
        <w:rPr>
          <w:rFonts w:ascii="Sylfaen" w:hAnsi="Sylfaen"/>
        </w:rPr>
        <w:t>Pagbibigay kahulugan sa wikang Filipino</w:t>
      </w:r>
    </w:p>
    <w:p w:rsidR="001673DA" w:rsidRDefault="00511953">
      <w:pPr>
        <w:pStyle w:val="ListParagraph"/>
        <w:spacing w:after="0"/>
        <w:ind w:left="1440"/>
        <w:rPr>
          <w:rFonts w:ascii="Sylfaen" w:hAnsi="Sylfaen"/>
        </w:rPr>
      </w:pPr>
      <w:r>
        <w:rPr>
          <w:rFonts w:ascii="Sylfaen" w:hAnsi="Sylfaen"/>
        </w:rPr>
        <w:t>Ang wikang Fili</w:t>
      </w:r>
      <w:r>
        <w:rPr>
          <w:rFonts w:ascii="Sylfaen" w:hAnsi="Sylfaen"/>
        </w:rPr>
        <w:t>pino ay maaaring pag-usapan at talakayin bilang”</w:t>
      </w:r>
    </w:p>
    <w:p w:rsidR="001673DA" w:rsidRDefault="00511953">
      <w:pPr>
        <w:pStyle w:val="ListParagraph"/>
        <w:numPr>
          <w:ilvl w:val="0"/>
          <w:numId w:val="74"/>
        </w:numPr>
        <w:spacing w:after="0"/>
        <w:rPr>
          <w:rFonts w:ascii="Sylfaen" w:hAnsi="Sylfaen"/>
        </w:rPr>
      </w:pPr>
      <w:r>
        <w:rPr>
          <w:rFonts w:ascii="Sylfaen" w:hAnsi="Sylfaen"/>
        </w:rPr>
        <w:t>Isang wika</w:t>
      </w:r>
    </w:p>
    <w:p w:rsidR="001673DA" w:rsidRDefault="00511953">
      <w:pPr>
        <w:pStyle w:val="ListParagraph"/>
        <w:numPr>
          <w:ilvl w:val="1"/>
          <w:numId w:val="74"/>
        </w:numPr>
        <w:spacing w:after="0"/>
        <w:rPr>
          <w:rFonts w:ascii="Sylfaen" w:hAnsi="Sylfaen"/>
        </w:rPr>
      </w:pPr>
      <w:r>
        <w:rPr>
          <w:rFonts w:ascii="Sylfaen" w:hAnsi="Sylfaen"/>
        </w:rPr>
        <w:t>Pambansang lingua franca</w:t>
      </w:r>
    </w:p>
    <w:p w:rsidR="001673DA" w:rsidRDefault="00511953">
      <w:pPr>
        <w:pStyle w:val="ListParagraph"/>
        <w:numPr>
          <w:ilvl w:val="1"/>
          <w:numId w:val="74"/>
        </w:numPr>
        <w:spacing w:after="0"/>
        <w:rPr>
          <w:rFonts w:ascii="Sylfaen" w:hAnsi="Sylfaen"/>
        </w:rPr>
      </w:pPr>
      <w:r>
        <w:rPr>
          <w:rFonts w:ascii="Sylfaen" w:hAnsi="Sylfaen"/>
        </w:rPr>
        <w:t>Wikang pambansa</w:t>
      </w:r>
    </w:p>
    <w:p w:rsidR="001673DA" w:rsidRDefault="00511953">
      <w:pPr>
        <w:pStyle w:val="ListParagraph"/>
        <w:numPr>
          <w:ilvl w:val="1"/>
          <w:numId w:val="74"/>
        </w:numPr>
        <w:spacing w:after="0"/>
        <w:rPr>
          <w:rFonts w:ascii="Sylfaen" w:hAnsi="Sylfaen"/>
        </w:rPr>
      </w:pPr>
      <w:r>
        <w:rPr>
          <w:rFonts w:ascii="Sylfaen" w:hAnsi="Sylfaen"/>
        </w:rPr>
        <w:t>Wikang opisyal</w:t>
      </w:r>
    </w:p>
    <w:p w:rsidR="001673DA" w:rsidRDefault="00511953">
      <w:pPr>
        <w:pStyle w:val="ListParagraph"/>
        <w:numPr>
          <w:ilvl w:val="0"/>
          <w:numId w:val="74"/>
        </w:numPr>
        <w:spacing w:after="0"/>
        <w:rPr>
          <w:rFonts w:ascii="Sylfaen" w:hAnsi="Sylfaen"/>
        </w:rPr>
      </w:pPr>
      <w:r>
        <w:rPr>
          <w:rFonts w:ascii="Sylfaen" w:hAnsi="Sylfaen"/>
        </w:rPr>
        <w:t>Isang midyum</w:t>
      </w:r>
    </w:p>
    <w:p w:rsidR="001673DA" w:rsidRDefault="00511953">
      <w:pPr>
        <w:pStyle w:val="ListParagraph"/>
        <w:numPr>
          <w:ilvl w:val="1"/>
          <w:numId w:val="74"/>
        </w:numPr>
        <w:spacing w:after="0"/>
        <w:rPr>
          <w:rFonts w:ascii="Sylfaen" w:hAnsi="Sylfaen"/>
        </w:rPr>
      </w:pPr>
      <w:r>
        <w:rPr>
          <w:rFonts w:ascii="Sylfaen" w:hAnsi="Sylfaen"/>
        </w:rPr>
        <w:t>Larangan ng edukasyon</w:t>
      </w:r>
    </w:p>
    <w:p w:rsidR="001673DA" w:rsidRDefault="00511953">
      <w:pPr>
        <w:pStyle w:val="ListParagraph"/>
        <w:numPr>
          <w:ilvl w:val="1"/>
          <w:numId w:val="74"/>
        </w:numPr>
        <w:spacing w:after="0"/>
        <w:rPr>
          <w:rFonts w:ascii="Sylfaen" w:hAnsi="Sylfaen"/>
        </w:rPr>
      </w:pPr>
      <w:r>
        <w:rPr>
          <w:rFonts w:ascii="Sylfaen" w:hAnsi="Sylfaen"/>
        </w:rPr>
        <w:t>Larangan ng komunikasyon</w:t>
      </w:r>
    </w:p>
    <w:p w:rsidR="001673DA" w:rsidRDefault="00511953">
      <w:pPr>
        <w:pStyle w:val="ListParagraph"/>
        <w:numPr>
          <w:ilvl w:val="0"/>
          <w:numId w:val="74"/>
        </w:numPr>
        <w:spacing w:after="0"/>
        <w:rPr>
          <w:rFonts w:ascii="Sylfaen" w:hAnsi="Sylfaen"/>
        </w:rPr>
      </w:pPr>
      <w:r>
        <w:rPr>
          <w:rFonts w:ascii="Sylfaen" w:hAnsi="Sylfaen"/>
        </w:rPr>
        <w:t>Isang disiplina o aralin</w:t>
      </w:r>
    </w:p>
    <w:p w:rsidR="001673DA" w:rsidRDefault="00511953">
      <w:pPr>
        <w:pStyle w:val="ListParagraph"/>
        <w:numPr>
          <w:ilvl w:val="1"/>
          <w:numId w:val="74"/>
        </w:numPr>
        <w:spacing w:after="0"/>
        <w:rPr>
          <w:rFonts w:ascii="Sylfaen" w:hAnsi="Sylfaen"/>
        </w:rPr>
      </w:pPr>
      <w:r>
        <w:rPr>
          <w:rFonts w:ascii="Sylfaen" w:hAnsi="Sylfaen"/>
        </w:rPr>
        <w:t>Elementarya</w:t>
      </w:r>
    </w:p>
    <w:p w:rsidR="001673DA" w:rsidRDefault="00511953">
      <w:pPr>
        <w:pStyle w:val="ListParagraph"/>
        <w:numPr>
          <w:ilvl w:val="1"/>
          <w:numId w:val="74"/>
        </w:numPr>
        <w:spacing w:after="0"/>
        <w:rPr>
          <w:rFonts w:ascii="Sylfaen" w:hAnsi="Sylfaen"/>
        </w:rPr>
      </w:pPr>
      <w:r>
        <w:rPr>
          <w:rFonts w:ascii="Sylfaen" w:hAnsi="Sylfaen"/>
        </w:rPr>
        <w:t>Sekundarya</w:t>
      </w:r>
    </w:p>
    <w:p w:rsidR="001673DA" w:rsidRDefault="00511953">
      <w:pPr>
        <w:pStyle w:val="ListParagraph"/>
        <w:numPr>
          <w:ilvl w:val="1"/>
          <w:numId w:val="74"/>
        </w:numPr>
        <w:spacing w:after="0"/>
        <w:rPr>
          <w:rFonts w:ascii="Sylfaen" w:hAnsi="Sylfaen"/>
        </w:rPr>
      </w:pPr>
      <w:r>
        <w:rPr>
          <w:rFonts w:ascii="Sylfaen" w:hAnsi="Sylfaen"/>
        </w:rPr>
        <w:t>Tersyarya</w:t>
      </w:r>
    </w:p>
    <w:p w:rsidR="001673DA" w:rsidRDefault="00511953">
      <w:pPr>
        <w:pStyle w:val="ListParagraph"/>
        <w:numPr>
          <w:ilvl w:val="0"/>
          <w:numId w:val="83"/>
        </w:numPr>
        <w:spacing w:after="0"/>
        <w:rPr>
          <w:rFonts w:ascii="Sylfaen" w:hAnsi="Sylfaen"/>
        </w:rPr>
      </w:pPr>
      <w:r>
        <w:rPr>
          <w:rFonts w:ascii="Sylfaen" w:hAnsi="Sylfaen"/>
        </w:rPr>
        <w:t xml:space="preserve">Pambansang </w:t>
      </w:r>
      <w:r>
        <w:rPr>
          <w:rFonts w:ascii="Sylfaen" w:hAnsi="Sylfaen"/>
        </w:rPr>
        <w:t>lingua franca, kung ginagamit upang magkaunawaan at makapag-ugnayan ang mga nag-uusap na may magkaibang katutubong wika na nagmula sa iba’t-ibang probinsya</w:t>
      </w:r>
    </w:p>
    <w:p w:rsidR="001673DA" w:rsidRDefault="00511953">
      <w:pPr>
        <w:pStyle w:val="ListParagraph"/>
        <w:numPr>
          <w:ilvl w:val="0"/>
          <w:numId w:val="83"/>
        </w:numPr>
        <w:spacing w:after="0"/>
        <w:rPr>
          <w:rFonts w:ascii="Sylfaen" w:hAnsi="Sylfaen"/>
        </w:rPr>
      </w:pPr>
      <w:r>
        <w:rPr>
          <w:rFonts w:ascii="Sylfaen" w:hAnsi="Sylfaen"/>
        </w:rPr>
        <w:t>Wikang pambansa, ayon sa Saligang Batas ng 1987,  Artikulo XIV Seksyon 6 na nagsasaad:</w:t>
      </w:r>
    </w:p>
    <w:p w:rsidR="001673DA" w:rsidRDefault="00511953">
      <w:pPr>
        <w:pStyle w:val="ListParagraph"/>
        <w:spacing w:after="0"/>
        <w:ind w:firstLine="720"/>
        <w:rPr>
          <w:rFonts w:ascii="Sylfaen" w:hAnsi="Sylfaen"/>
        </w:rPr>
      </w:pPr>
      <w:r>
        <w:rPr>
          <w:rFonts w:ascii="Sylfaen" w:hAnsi="Sylfaen"/>
        </w:rPr>
        <w:t xml:space="preserve">“Ang </w:t>
      </w:r>
      <w:r>
        <w:rPr>
          <w:rFonts w:ascii="Sylfaen" w:hAnsi="Sylfaen"/>
        </w:rPr>
        <w:t>wikang pambansa ng Pilipinas ay Filipino. Samantalang nililinang, ito ay dapat payabungin at pagyamanin pa sa salig na umiiral na wika sa Pilipinas at sa iba pang mga wika. Alinsunod sa mga tadhana ng batas at sang-ayon sa nararapat na maaaring ipasya ng k</w:t>
      </w:r>
      <w:r>
        <w:rPr>
          <w:rFonts w:ascii="Sylfaen" w:hAnsi="Sylfaen"/>
        </w:rPr>
        <w:t>ongreso, dapat magsagawa ng mga hakbangin ang pamahalaan upang ibunsod at puspusang itaguyod ang paggamit ng Filipino bilang midyum na opisyal ng komunikasyon at bilang wika ng pagtuturo sa sistemang pang-edukasyon.”</w:t>
      </w:r>
    </w:p>
    <w:p w:rsidR="001673DA" w:rsidRDefault="00511953">
      <w:pPr>
        <w:pStyle w:val="ListParagraph"/>
        <w:numPr>
          <w:ilvl w:val="0"/>
          <w:numId w:val="30"/>
        </w:numPr>
        <w:spacing w:after="0"/>
        <w:rPr>
          <w:rFonts w:ascii="Sylfaen" w:hAnsi="Sylfaen"/>
        </w:rPr>
      </w:pPr>
      <w:r>
        <w:rPr>
          <w:rFonts w:ascii="Sylfaen" w:hAnsi="Sylfaen"/>
        </w:rPr>
        <w:t>Wikang opisyal, ayon sa Seksyon 7:</w:t>
      </w:r>
    </w:p>
    <w:p w:rsidR="001673DA" w:rsidRDefault="00511953">
      <w:pPr>
        <w:pStyle w:val="ListParagraph"/>
        <w:spacing w:after="0"/>
        <w:ind w:firstLine="720"/>
        <w:rPr>
          <w:rFonts w:ascii="Sylfaen" w:hAnsi="Sylfaen"/>
        </w:rPr>
      </w:pPr>
      <w:r>
        <w:rPr>
          <w:rFonts w:ascii="Sylfaen" w:hAnsi="Sylfaen"/>
        </w:rPr>
        <w:t>“Uko</w:t>
      </w:r>
      <w:r>
        <w:rPr>
          <w:rFonts w:ascii="Sylfaen" w:hAnsi="Sylfaen"/>
        </w:rPr>
        <w:t>l sa mga layunin ng komunikasyon at pagtuturo, ang mga wikang opisyal ng Pilipinas ay Filipino, at hangga’t walang itinatadhana ang batas, Ingles.”</w:t>
      </w:r>
    </w:p>
    <w:p w:rsidR="001673DA" w:rsidRDefault="00511953">
      <w:pPr>
        <w:pStyle w:val="ListParagraph"/>
        <w:numPr>
          <w:ilvl w:val="0"/>
          <w:numId w:val="30"/>
        </w:numPr>
        <w:spacing w:after="0"/>
        <w:rPr>
          <w:rFonts w:ascii="Sylfaen" w:hAnsi="Sylfaen"/>
        </w:rPr>
      </w:pPr>
      <w:r>
        <w:rPr>
          <w:rFonts w:ascii="Sylfaen" w:hAnsi="Sylfaen"/>
        </w:rPr>
        <w:t>Isang midyum, sa Sekyon 7, tiniyak ang mga wikang panturo. Bilang pagtugon sa batas, naglunsad ang Departmen</w:t>
      </w:r>
      <w:r>
        <w:rPr>
          <w:rFonts w:ascii="Sylfaen" w:hAnsi="Sylfaen"/>
        </w:rPr>
        <w:t>t of Education, Culture and Sports (dating Ministri ng Edukasyon, Kultura at Isports) ng palisi sa edukasyong bilinggwal na nakasaad sa DECS Order No. 52, s. 1987 (dating Kautusang Pangkagawaran Blg. 25, s. 1974).</w:t>
      </w:r>
    </w:p>
    <w:p w:rsidR="001673DA" w:rsidRDefault="00511953">
      <w:pPr>
        <w:pStyle w:val="ListParagraph"/>
        <w:numPr>
          <w:ilvl w:val="0"/>
          <w:numId w:val="30"/>
        </w:numPr>
        <w:spacing w:after="0"/>
        <w:rPr>
          <w:rFonts w:ascii="Sylfaen" w:hAnsi="Sylfaen"/>
        </w:rPr>
      </w:pPr>
      <w:r>
        <w:rPr>
          <w:rFonts w:ascii="Sylfaen" w:hAnsi="Sylfaen"/>
        </w:rPr>
        <w:t>Layunin ng kautusan ang pagtatamo ng kompe</w:t>
      </w:r>
      <w:r>
        <w:rPr>
          <w:rFonts w:ascii="Sylfaen" w:hAnsi="Sylfaen"/>
        </w:rPr>
        <w:t xml:space="preserve">tens sa Filipino at Ingles sa lebel pambansa sa pamamagitan ng pagtuturo ng dalawang wika at paggamit ng mga ito bilang midyum ng pagtuturo sa lahat ng antas ng edukasyon. Pangarap ng kinauukulan na magkaroon ng kasanayan and buong sambayanang Pilipino sa </w:t>
      </w:r>
      <w:r>
        <w:rPr>
          <w:rFonts w:ascii="Sylfaen" w:hAnsi="Sylfaen"/>
        </w:rPr>
        <w:t>wikang Filipino at kasanayan sa wikang Ingles upang matugunan ang pangangailangan ng bansa pati na rin ang pangangailangang global.</w:t>
      </w:r>
    </w:p>
    <w:p w:rsidR="001673DA" w:rsidRDefault="00511953">
      <w:pPr>
        <w:pStyle w:val="ListParagraph"/>
        <w:numPr>
          <w:ilvl w:val="0"/>
          <w:numId w:val="30"/>
        </w:numPr>
        <w:spacing w:after="0"/>
        <w:rPr>
          <w:rFonts w:ascii="Sylfaen" w:hAnsi="Sylfaen"/>
        </w:rPr>
      </w:pPr>
      <w:r>
        <w:rPr>
          <w:rFonts w:ascii="Sylfaen" w:hAnsi="Sylfaen"/>
        </w:rPr>
        <w:t xml:space="preserve">Bilang disiplina, hindi lamang wikang panturo, kundi mga tiyak na sabdyek / aralin mula antas elementary hanggang kolehiyo </w:t>
      </w:r>
    </w:p>
    <w:p w:rsidR="001673DA" w:rsidRDefault="001673DA">
      <w:pPr>
        <w:spacing w:after="0"/>
        <w:rPr>
          <w:rFonts w:ascii="Sylfaen" w:hAnsi="Sylfaen"/>
        </w:rPr>
      </w:pPr>
    </w:p>
    <w:p w:rsidR="001673DA" w:rsidRDefault="00511953">
      <w:pPr>
        <w:pStyle w:val="ListParagraph"/>
        <w:numPr>
          <w:ilvl w:val="0"/>
          <w:numId w:val="169"/>
        </w:numPr>
        <w:spacing w:after="0"/>
        <w:rPr>
          <w:rFonts w:ascii="Sylfaen" w:hAnsi="Sylfaen"/>
        </w:rPr>
      </w:pPr>
      <w:r>
        <w:rPr>
          <w:rFonts w:ascii="Sylfaen" w:hAnsi="Sylfaen"/>
        </w:rPr>
        <w:t xml:space="preserve">Ginagamit ng tao ang wika sa kanyang pag-iisip, sa kanyang pakikipag-ugnayan at pakikipag-usap sa ibang tao, at maging sa pakikipag-usap sa sarili. Samakatuwid, wika ang behikulo n gating ekspresyon at komunikasyon na epektibong magagamit. </w:t>
      </w:r>
    </w:p>
    <w:p w:rsidR="001673DA" w:rsidRDefault="00511953">
      <w:pPr>
        <w:pStyle w:val="ListParagraph"/>
        <w:numPr>
          <w:ilvl w:val="0"/>
          <w:numId w:val="169"/>
        </w:numPr>
        <w:spacing w:after="0"/>
        <w:rPr>
          <w:rFonts w:ascii="Sylfaen" w:hAnsi="Sylfaen"/>
        </w:rPr>
      </w:pPr>
      <w:r>
        <w:rPr>
          <w:rFonts w:ascii="Sylfaen" w:hAnsi="Sylfaen"/>
        </w:rPr>
        <w:t>Sa panahong ma</w:t>
      </w:r>
      <w:r>
        <w:rPr>
          <w:rFonts w:ascii="Sylfaen" w:hAnsi="Sylfaen"/>
        </w:rPr>
        <w:t xml:space="preserve">ging ganap na ang pagkatuto ng tao ng kanyang wikang kinagisnan, nasa kanya na hindi lamang ang kakayahang bumuo ng anumang pangungusap na ibinabagay niya sa kahit ano pa mang sitwasyon kundi pati umunawa ng kahit ano ring pangungusap na maririnig niya sa </w:t>
      </w:r>
      <w:r>
        <w:rPr>
          <w:rFonts w:ascii="Sylfaen" w:hAnsi="Sylfaen"/>
        </w:rPr>
        <w:t>unang pagkakataon sa kanyang wika.</w:t>
      </w:r>
    </w:p>
    <w:p w:rsidR="001673DA" w:rsidRDefault="00511953">
      <w:pPr>
        <w:pStyle w:val="ListParagraph"/>
        <w:numPr>
          <w:ilvl w:val="0"/>
          <w:numId w:val="169"/>
        </w:numPr>
        <w:spacing w:after="0"/>
        <w:rPr>
          <w:rFonts w:ascii="Sylfaen" w:hAnsi="Sylfaen"/>
        </w:rPr>
      </w:pPr>
      <w:r>
        <w:rPr>
          <w:rFonts w:ascii="Sylfaen" w:hAnsi="Sylfaen"/>
        </w:rPr>
        <w:t>Kaugnay ng nabanggit na kaisipan sa Blg. 2, ang pag-aaral ng isang wika tulad ng Filipino ay binubuo ng dalawang kakayahan:</w:t>
      </w:r>
    </w:p>
    <w:p w:rsidR="001673DA" w:rsidRDefault="00511953">
      <w:pPr>
        <w:pStyle w:val="ListParagraph"/>
        <w:numPr>
          <w:ilvl w:val="0"/>
          <w:numId w:val="152"/>
        </w:numPr>
        <w:spacing w:after="0"/>
        <w:rPr>
          <w:rFonts w:ascii="Sylfaen" w:hAnsi="Sylfaen"/>
        </w:rPr>
      </w:pPr>
      <w:r>
        <w:rPr>
          <w:rFonts w:ascii="Sylfaen" w:hAnsi="Sylfaen"/>
        </w:rPr>
        <w:t>Kakayahang makabuo ng mga pahayag o pangungusap na may wastong kayariang pambalarila; tinatawag i</w:t>
      </w:r>
      <w:r>
        <w:rPr>
          <w:rFonts w:ascii="Sylfaen" w:hAnsi="Sylfaen"/>
        </w:rPr>
        <w:t>tong kakayahang panlinggwistika o linguistic competence</w:t>
      </w:r>
    </w:p>
    <w:p w:rsidR="001673DA" w:rsidRDefault="00511953">
      <w:pPr>
        <w:pStyle w:val="ListParagraph"/>
        <w:numPr>
          <w:ilvl w:val="0"/>
          <w:numId w:val="152"/>
        </w:numPr>
        <w:spacing w:after="0"/>
        <w:rPr>
          <w:rFonts w:ascii="Sylfaen" w:hAnsi="Sylfaen"/>
        </w:rPr>
      </w:pPr>
      <w:r>
        <w:rPr>
          <w:rFonts w:ascii="Sylfaen" w:hAnsi="Sylfaen"/>
        </w:rPr>
        <w:t>Kakayahang maunawaan at magamit ang mga pangungusap na may wastong pambalarilang kayarian sa angkop na panlipunang kapaligiran ayon sa hinihingi ng sitwasyon; tinatawag itong kakayahang komunikatibo o</w:t>
      </w:r>
      <w:r>
        <w:rPr>
          <w:rFonts w:ascii="Sylfaen" w:hAnsi="Sylfaen"/>
        </w:rPr>
        <w:t xml:space="preserve"> communicative competence</w:t>
      </w:r>
    </w:p>
    <w:p w:rsidR="001673DA" w:rsidRDefault="00511953">
      <w:pPr>
        <w:pStyle w:val="ListParagraph"/>
        <w:numPr>
          <w:ilvl w:val="0"/>
          <w:numId w:val="169"/>
        </w:numPr>
        <w:spacing w:after="0"/>
        <w:rPr>
          <w:rFonts w:ascii="Sylfaen" w:hAnsi="Sylfaen"/>
        </w:rPr>
      </w:pPr>
      <w:r>
        <w:rPr>
          <w:rFonts w:ascii="Sylfaen" w:hAnsi="Sylfaen"/>
        </w:rPr>
        <w:t xml:space="preserve">Ang isang ispiker ng wika ay nag-aangkin ng </w:t>
      </w:r>
      <w:r>
        <w:rPr>
          <w:rFonts w:ascii="Sylfaen" w:hAnsi="Sylfaen"/>
          <w:b/>
        </w:rPr>
        <w:t>kakayahang panlinggwistika</w:t>
      </w:r>
      <w:r>
        <w:rPr>
          <w:rFonts w:ascii="Sylfaen" w:hAnsi="Sylfaen"/>
        </w:rPr>
        <w:t xml:space="preserve"> o linguistic competence dahil nasa kanyang subconscious ang kabuuan ng pamamaraan ng pagbuo ng salita, pangungusap, at kombinasyon ng mga ito. Samakatuwid ang </w:t>
      </w:r>
      <w:r>
        <w:rPr>
          <w:rFonts w:ascii="Sylfaen" w:hAnsi="Sylfaen"/>
        </w:rPr>
        <w:t>mga patern at mga tuntunin sa pagbuo ng mga pangungusap ang grammar ng isang wika.</w:t>
      </w:r>
    </w:p>
    <w:p w:rsidR="001673DA" w:rsidRDefault="00511953">
      <w:pPr>
        <w:pStyle w:val="ListParagraph"/>
        <w:numPr>
          <w:ilvl w:val="0"/>
          <w:numId w:val="169"/>
        </w:numPr>
        <w:spacing w:after="0"/>
        <w:rPr>
          <w:rFonts w:ascii="Sylfaen" w:hAnsi="Sylfaen"/>
        </w:rPr>
      </w:pPr>
      <w:r>
        <w:rPr>
          <w:rFonts w:ascii="Sylfaen" w:hAnsi="Sylfaen"/>
        </w:rPr>
        <w:t>Kaugnay ng kaisipan sa Blg. 5, mahalagang maunawaan na lahat ng wika ay may grammar at nahahati sa sumusunod: ponolohiya, morpolohiya, sintaks, semantika.</w:t>
      </w:r>
    </w:p>
    <w:p w:rsidR="001673DA" w:rsidRDefault="00511953">
      <w:pPr>
        <w:pStyle w:val="ListParagraph"/>
        <w:numPr>
          <w:ilvl w:val="1"/>
          <w:numId w:val="121"/>
        </w:numPr>
        <w:spacing w:after="0"/>
        <w:rPr>
          <w:rFonts w:ascii="Sylfaen" w:hAnsi="Sylfaen"/>
        </w:rPr>
      </w:pPr>
      <w:r>
        <w:rPr>
          <w:rFonts w:ascii="Sylfaen" w:hAnsi="Sylfaen"/>
        </w:rPr>
        <w:t>Ponolohiya – patern o kumbinasyon ng mga tunog sa loob ng isang wika</w:t>
      </w:r>
    </w:p>
    <w:p w:rsidR="001673DA" w:rsidRDefault="00511953">
      <w:pPr>
        <w:pStyle w:val="ListParagraph"/>
        <w:numPr>
          <w:ilvl w:val="0"/>
          <w:numId w:val="254"/>
        </w:numPr>
        <w:spacing w:after="0"/>
        <w:rPr>
          <w:rFonts w:ascii="Sylfaen" w:hAnsi="Sylfaen"/>
        </w:rPr>
      </w:pPr>
      <w:r>
        <w:rPr>
          <w:rFonts w:ascii="Sylfaen" w:hAnsi="Sylfaen"/>
          <w:b/>
        </w:rPr>
        <w:t>Mga Ponemang Segmental—</w:t>
      </w:r>
      <w:r>
        <w:rPr>
          <w:rFonts w:ascii="Sylfaen" w:hAnsi="Sylfaen"/>
        </w:rPr>
        <w:t>ito ang mga tunog na ginagamitan ng mga katumbas na letra o titik upang mabasa o mabigkas</w:t>
      </w:r>
    </w:p>
    <w:p w:rsidR="001673DA" w:rsidRDefault="00511953">
      <w:pPr>
        <w:pStyle w:val="ListParagraph"/>
        <w:numPr>
          <w:ilvl w:val="1"/>
          <w:numId w:val="254"/>
        </w:numPr>
        <w:spacing w:after="0"/>
        <w:rPr>
          <w:rFonts w:ascii="Sylfaen" w:hAnsi="Sylfaen"/>
        </w:rPr>
      </w:pPr>
      <w:r>
        <w:rPr>
          <w:rFonts w:ascii="Sylfaen" w:hAnsi="Sylfaen"/>
        </w:rPr>
        <w:t>Katinig—ipinakikita ang mga ponemang ito batay sa paraan ng artikulasyon (</w:t>
      </w:r>
      <w:r>
        <w:rPr>
          <w:rFonts w:ascii="Sylfaen" w:hAnsi="Sylfaen"/>
        </w:rPr>
        <w:t>pamamaraan ng pagpapalabas ng hangin) at punto ng artikulasyon (bahagi ng bibig na ginagamit para makalusot ang hangin)</w:t>
      </w:r>
    </w:p>
    <w:p w:rsidR="001673DA" w:rsidRDefault="00511953">
      <w:pPr>
        <w:pStyle w:val="ListParagraph"/>
        <w:numPr>
          <w:ilvl w:val="1"/>
          <w:numId w:val="254"/>
        </w:numPr>
        <w:spacing w:after="0"/>
        <w:rPr>
          <w:rFonts w:ascii="Sylfaen" w:hAnsi="Sylfaen"/>
        </w:rPr>
      </w:pPr>
      <w:r>
        <w:rPr>
          <w:rFonts w:ascii="Sylfaen" w:hAnsi="Sylfaen"/>
        </w:rPr>
        <w:t>Patinig—may limang pangunahing patinig ang Filipino (a, e, i, o, u); ang mga tunog /e/ at /i/, gayundin ng /o/ at /u/ -- ay mga tunog na</w:t>
      </w:r>
      <w:r>
        <w:rPr>
          <w:rFonts w:ascii="Sylfaen" w:hAnsi="Sylfaen"/>
        </w:rPr>
        <w:t xml:space="preserve"> maaaring magkapalitan na hindi nababago ang kahulugan ng salit. Hal. babae – babai; noon – nuon</w:t>
      </w:r>
    </w:p>
    <w:p w:rsidR="001673DA" w:rsidRDefault="00511953">
      <w:pPr>
        <w:pStyle w:val="ListParagraph"/>
        <w:numPr>
          <w:ilvl w:val="1"/>
          <w:numId w:val="254"/>
        </w:numPr>
        <w:spacing w:after="0"/>
        <w:rPr>
          <w:rFonts w:ascii="Sylfaen" w:hAnsi="Sylfaen"/>
        </w:rPr>
      </w:pPr>
      <w:r>
        <w:rPr>
          <w:rFonts w:ascii="Sylfaen" w:hAnsi="Sylfaen"/>
        </w:rPr>
        <w:t>Diptonggo—pinagsamang tunog ng isang patinig (a, e, i, o, u) at isang malapatinig (w, y) Hal. bruha, droga, globo</w:t>
      </w:r>
    </w:p>
    <w:p w:rsidR="001673DA" w:rsidRDefault="00511953">
      <w:pPr>
        <w:pStyle w:val="ListParagraph"/>
        <w:numPr>
          <w:ilvl w:val="0"/>
          <w:numId w:val="254"/>
        </w:numPr>
        <w:spacing w:after="0"/>
        <w:rPr>
          <w:rFonts w:ascii="Sylfaen" w:hAnsi="Sylfaen"/>
        </w:rPr>
      </w:pPr>
      <w:r>
        <w:rPr>
          <w:rFonts w:ascii="Sylfaen" w:hAnsi="Sylfaen"/>
          <w:b/>
        </w:rPr>
        <w:t>Mga Ponemang Suprasegmental—</w:t>
      </w:r>
      <w:r>
        <w:rPr>
          <w:rFonts w:ascii="Sylfaen" w:hAnsi="Sylfaen"/>
        </w:rPr>
        <w:t xml:space="preserve">karaniwang hindi </w:t>
      </w:r>
      <w:r>
        <w:rPr>
          <w:rFonts w:ascii="Sylfaen" w:hAnsi="Sylfaen"/>
        </w:rPr>
        <w:t>tinutumbasan ng mga letra sa pagsulat kundi mga simbolo laman upang matukoy ang paraan ng pagbigkas</w:t>
      </w:r>
    </w:p>
    <w:p w:rsidR="001673DA" w:rsidRDefault="00511953">
      <w:pPr>
        <w:pStyle w:val="ListParagraph"/>
        <w:numPr>
          <w:ilvl w:val="1"/>
          <w:numId w:val="254"/>
        </w:numPr>
        <w:spacing w:after="0"/>
        <w:rPr>
          <w:rFonts w:ascii="Sylfaen" w:hAnsi="Sylfaen"/>
        </w:rPr>
      </w:pPr>
      <w:r>
        <w:rPr>
          <w:rFonts w:ascii="Sylfaen" w:hAnsi="Sylfaen"/>
        </w:rPr>
        <w:t>Diin</w:t>
      </w:r>
    </w:p>
    <w:p w:rsidR="001673DA" w:rsidRDefault="00511953">
      <w:pPr>
        <w:pStyle w:val="ListParagraph"/>
        <w:numPr>
          <w:ilvl w:val="1"/>
          <w:numId w:val="254"/>
        </w:numPr>
        <w:spacing w:after="0"/>
        <w:rPr>
          <w:rFonts w:ascii="Sylfaen" w:hAnsi="Sylfaen"/>
        </w:rPr>
      </w:pPr>
      <w:r>
        <w:rPr>
          <w:rFonts w:ascii="Sylfaen" w:hAnsi="Sylfaen"/>
        </w:rPr>
        <w:t>Tono, intonasyon, punto</w:t>
      </w:r>
    </w:p>
    <w:p w:rsidR="001673DA" w:rsidRDefault="00511953">
      <w:pPr>
        <w:pStyle w:val="ListParagraph"/>
        <w:numPr>
          <w:ilvl w:val="1"/>
          <w:numId w:val="254"/>
        </w:numPr>
        <w:spacing w:after="0"/>
        <w:rPr>
          <w:rFonts w:ascii="Sylfaen" w:hAnsi="Sylfaen"/>
        </w:rPr>
      </w:pPr>
      <w:r>
        <w:rPr>
          <w:rFonts w:ascii="Sylfaen" w:hAnsi="Sylfaen"/>
        </w:rPr>
        <w:t>Hinto / antala</w:t>
      </w:r>
    </w:p>
    <w:p w:rsidR="001673DA" w:rsidRDefault="00511953">
      <w:pPr>
        <w:pStyle w:val="ListParagraph"/>
        <w:numPr>
          <w:ilvl w:val="0"/>
          <w:numId w:val="254"/>
        </w:numPr>
        <w:spacing w:after="0"/>
        <w:rPr>
          <w:rFonts w:ascii="Sylfaen" w:hAnsi="Sylfaen"/>
          <w:b/>
        </w:rPr>
      </w:pPr>
      <w:r>
        <w:rPr>
          <w:rFonts w:ascii="Sylfaen" w:hAnsi="Sylfaen"/>
          <w:b/>
        </w:rPr>
        <w:t>Alfabetong Filipino</w:t>
      </w:r>
      <w:r>
        <w:rPr>
          <w:rFonts w:ascii="Sylfaen" w:hAnsi="Sylfaen"/>
        </w:rPr>
        <w:t xml:space="preserve">—may 28 letra; tulad din ng tawag sa ingles ang tawag sa bawat letra, maliban sa letrang </w:t>
      </w:r>
      <w:r>
        <w:rPr>
          <w:rFonts w:ascii="Sylfaen" w:hAnsi="Sylfaen" w:cs="Calibri"/>
        </w:rPr>
        <w:t>ñ na</w:t>
      </w:r>
      <w:r>
        <w:rPr>
          <w:rFonts w:ascii="Sylfaen" w:hAnsi="Sylfaen" w:cs="Calibri"/>
        </w:rPr>
        <w:t xml:space="preserve"> bigkas- Kastila</w:t>
      </w:r>
    </w:p>
    <w:p w:rsidR="001673DA" w:rsidRDefault="00511953">
      <w:pPr>
        <w:pStyle w:val="ListParagraph"/>
        <w:numPr>
          <w:ilvl w:val="0"/>
          <w:numId w:val="254"/>
        </w:numPr>
        <w:spacing w:after="0"/>
        <w:rPr>
          <w:rFonts w:ascii="Sylfaen" w:hAnsi="Sylfaen"/>
          <w:b/>
        </w:rPr>
      </w:pPr>
      <w:r>
        <w:rPr>
          <w:rFonts w:ascii="Sylfaen" w:hAnsi="Sylfaen"/>
          <w:b/>
        </w:rPr>
        <w:t>Silanikasyon—</w:t>
      </w:r>
      <w:r>
        <w:rPr>
          <w:rFonts w:ascii="Sylfaen" w:hAnsi="Sylfaen"/>
        </w:rPr>
        <w:t>paghahati ng mga pantig sa wikang Filipino; mga halimbawang patern ng silabikasyon sa wikang ito:</w:t>
      </w:r>
    </w:p>
    <w:p w:rsidR="001673DA" w:rsidRDefault="00511953">
      <w:pPr>
        <w:spacing w:after="0"/>
        <w:ind w:left="1440"/>
        <w:rPr>
          <w:rFonts w:ascii="Sylfaen" w:hAnsi="Sylfaen"/>
        </w:rPr>
      </w:pPr>
      <w:r>
        <w:rPr>
          <w:rFonts w:ascii="Sylfaen" w:hAnsi="Sylfaen"/>
        </w:rPr>
        <w:t>PKK</w:t>
      </w:r>
      <w:r>
        <w:rPr>
          <w:rFonts w:ascii="Sylfaen" w:hAnsi="Sylfaen"/>
        </w:rPr>
        <w:tab/>
        <w:t>-</w:t>
      </w:r>
      <w:r>
        <w:rPr>
          <w:rFonts w:ascii="Sylfaen" w:hAnsi="Sylfaen"/>
        </w:rPr>
        <w:tab/>
        <w:t>eks – tra</w:t>
      </w:r>
    </w:p>
    <w:p w:rsidR="001673DA" w:rsidRDefault="00511953">
      <w:pPr>
        <w:spacing w:after="0"/>
        <w:ind w:left="1440"/>
        <w:rPr>
          <w:rFonts w:ascii="Sylfaen" w:hAnsi="Sylfaen"/>
        </w:rPr>
      </w:pPr>
      <w:r>
        <w:rPr>
          <w:rFonts w:ascii="Sylfaen" w:hAnsi="Sylfaen"/>
        </w:rPr>
        <w:t>KPKK</w:t>
      </w:r>
      <w:r>
        <w:rPr>
          <w:rFonts w:ascii="Sylfaen" w:hAnsi="Sylfaen"/>
        </w:rPr>
        <w:tab/>
        <w:t>-</w:t>
      </w:r>
      <w:r>
        <w:rPr>
          <w:rFonts w:ascii="Sylfaen" w:hAnsi="Sylfaen"/>
        </w:rPr>
        <w:tab/>
        <w:t>is – kawt</w:t>
      </w:r>
    </w:p>
    <w:p w:rsidR="001673DA" w:rsidRDefault="00511953">
      <w:pPr>
        <w:spacing w:after="0"/>
        <w:ind w:left="1440"/>
        <w:rPr>
          <w:rFonts w:ascii="Sylfaen" w:hAnsi="Sylfaen"/>
        </w:rPr>
      </w:pPr>
      <w:r>
        <w:rPr>
          <w:rFonts w:ascii="Sylfaen" w:hAnsi="Sylfaen"/>
        </w:rPr>
        <w:t>KKPK</w:t>
      </w:r>
      <w:r>
        <w:rPr>
          <w:rFonts w:ascii="Sylfaen" w:hAnsi="Sylfaen"/>
        </w:rPr>
        <w:tab/>
        <w:t>-</w:t>
      </w:r>
      <w:r>
        <w:rPr>
          <w:rFonts w:ascii="Sylfaen" w:hAnsi="Sylfaen"/>
        </w:rPr>
        <w:tab/>
        <w:t>trak</w:t>
      </w:r>
    </w:p>
    <w:p w:rsidR="001673DA" w:rsidRDefault="00511953">
      <w:pPr>
        <w:spacing w:after="0"/>
        <w:ind w:left="1440"/>
        <w:rPr>
          <w:rFonts w:ascii="Sylfaen" w:hAnsi="Sylfaen"/>
        </w:rPr>
      </w:pPr>
      <w:r>
        <w:rPr>
          <w:rFonts w:ascii="Sylfaen" w:hAnsi="Sylfaen"/>
        </w:rPr>
        <w:t>KKPKK</w:t>
      </w:r>
      <w:r>
        <w:rPr>
          <w:rFonts w:ascii="Sylfaen" w:hAnsi="Sylfaen"/>
        </w:rPr>
        <w:tab/>
        <w:t>-</w:t>
      </w:r>
      <w:r>
        <w:rPr>
          <w:rFonts w:ascii="Sylfaen" w:hAnsi="Sylfaen"/>
        </w:rPr>
        <w:tab/>
        <w:t>mag – drayb</w:t>
      </w:r>
    </w:p>
    <w:p w:rsidR="001673DA" w:rsidRDefault="00511953">
      <w:pPr>
        <w:spacing w:after="0"/>
        <w:ind w:left="1440"/>
        <w:rPr>
          <w:rFonts w:ascii="Sylfaen" w:hAnsi="Sylfaen"/>
        </w:rPr>
      </w:pPr>
      <w:r>
        <w:rPr>
          <w:rFonts w:ascii="Sylfaen" w:hAnsi="Sylfaen"/>
        </w:rPr>
        <w:t>KPKKK-</w:t>
      </w:r>
      <w:r>
        <w:rPr>
          <w:rFonts w:ascii="Sylfaen" w:hAnsi="Sylfaen"/>
        </w:rPr>
        <w:tab/>
        <w:t>a – nawns – ment</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6.2 Morpolohiya—may kinalaman sa pagbu</w:t>
      </w:r>
      <w:r>
        <w:rPr>
          <w:rFonts w:ascii="Sylfaen" w:hAnsi="Sylfaen"/>
        </w:rPr>
        <w:t>o ng salita</w:t>
      </w:r>
    </w:p>
    <w:p w:rsidR="001673DA" w:rsidRDefault="00511953">
      <w:pPr>
        <w:pStyle w:val="ListParagraph"/>
        <w:numPr>
          <w:ilvl w:val="0"/>
          <w:numId w:val="134"/>
        </w:numPr>
        <w:spacing w:after="0"/>
        <w:rPr>
          <w:rFonts w:ascii="Sylfaen" w:hAnsi="Sylfaen"/>
        </w:rPr>
      </w:pPr>
      <w:r>
        <w:rPr>
          <w:rFonts w:ascii="Sylfaen" w:hAnsi="Sylfaen"/>
        </w:rPr>
        <w:t>Mga paraan ng pagbuo ng salita</w:t>
      </w:r>
    </w:p>
    <w:p w:rsidR="001673DA" w:rsidRDefault="00511953">
      <w:pPr>
        <w:pStyle w:val="ListParagraph"/>
        <w:numPr>
          <w:ilvl w:val="1"/>
          <w:numId w:val="169"/>
        </w:numPr>
        <w:spacing w:after="0"/>
        <w:rPr>
          <w:rFonts w:ascii="Sylfaen" w:hAnsi="Sylfaen"/>
        </w:rPr>
      </w:pPr>
      <w:r>
        <w:rPr>
          <w:rFonts w:ascii="Sylfaen" w:hAnsi="Sylfaen"/>
        </w:rPr>
        <w:t>Paggamit ng salitang ugat</w:t>
      </w:r>
      <w:r>
        <w:rPr>
          <w:rFonts w:ascii="Sylfaen" w:hAnsi="Sylfaen"/>
        </w:rPr>
        <w:tab/>
        <w:t>-</w:t>
      </w:r>
      <w:r>
        <w:rPr>
          <w:rFonts w:ascii="Sylfaen" w:hAnsi="Sylfaen"/>
        </w:rPr>
        <w:tab/>
        <w:t>sariwa</w:t>
      </w:r>
    </w:p>
    <w:p w:rsidR="001673DA" w:rsidRDefault="00511953">
      <w:pPr>
        <w:pStyle w:val="ListParagraph"/>
        <w:numPr>
          <w:ilvl w:val="1"/>
          <w:numId w:val="169"/>
        </w:numPr>
        <w:spacing w:after="0"/>
        <w:rPr>
          <w:rFonts w:ascii="Sylfaen" w:hAnsi="Sylfaen"/>
        </w:rPr>
      </w:pPr>
      <w:r>
        <w:rPr>
          <w:rFonts w:ascii="Sylfaen" w:hAnsi="Sylfaen"/>
        </w:rPr>
        <w:t>Paglalapi</w:t>
      </w:r>
      <w:r>
        <w:rPr>
          <w:rFonts w:ascii="Sylfaen" w:hAnsi="Sylfaen"/>
        </w:rPr>
        <w:tab/>
      </w:r>
      <w:r>
        <w:rPr>
          <w:rFonts w:ascii="Sylfaen" w:hAnsi="Sylfaen"/>
        </w:rPr>
        <w:tab/>
      </w:r>
      <w:r>
        <w:rPr>
          <w:rFonts w:ascii="Sylfaen" w:hAnsi="Sylfaen"/>
        </w:rPr>
        <w:tab/>
        <w:t>-</w:t>
      </w:r>
      <w:r>
        <w:rPr>
          <w:rFonts w:ascii="Sylfaen" w:hAnsi="Sylfaen"/>
        </w:rPr>
        <w:tab/>
        <w:t>napaka-sariwa</w:t>
      </w:r>
    </w:p>
    <w:p w:rsidR="001673DA" w:rsidRDefault="00511953">
      <w:pPr>
        <w:pStyle w:val="ListParagraph"/>
        <w:numPr>
          <w:ilvl w:val="1"/>
          <w:numId w:val="169"/>
        </w:numPr>
        <w:spacing w:after="0"/>
        <w:rPr>
          <w:rFonts w:ascii="Sylfaen" w:hAnsi="Sylfaen"/>
        </w:rPr>
      </w:pPr>
      <w:r>
        <w:rPr>
          <w:rFonts w:ascii="Sylfaen" w:hAnsi="Sylfaen"/>
        </w:rPr>
        <w:t>Pag-uulit</w:t>
      </w:r>
      <w:r>
        <w:rPr>
          <w:rFonts w:ascii="Sylfaen" w:hAnsi="Sylfaen"/>
        </w:rPr>
        <w:tab/>
      </w:r>
      <w:r>
        <w:rPr>
          <w:rFonts w:ascii="Sylfaen" w:hAnsi="Sylfaen"/>
        </w:rPr>
        <w:tab/>
      </w:r>
      <w:r>
        <w:rPr>
          <w:rFonts w:ascii="Sylfaen" w:hAnsi="Sylfaen"/>
        </w:rPr>
        <w:tab/>
        <w:t>-</w:t>
      </w:r>
      <w:r>
        <w:rPr>
          <w:rFonts w:ascii="Sylfaen" w:hAnsi="Sylfaen"/>
        </w:rPr>
        <w:tab/>
        <w:t>maganda-ganda</w:t>
      </w:r>
    </w:p>
    <w:p w:rsidR="001673DA" w:rsidRDefault="00511953">
      <w:pPr>
        <w:pStyle w:val="ListParagraph"/>
        <w:numPr>
          <w:ilvl w:val="1"/>
          <w:numId w:val="169"/>
        </w:numPr>
        <w:spacing w:after="0"/>
        <w:rPr>
          <w:rFonts w:ascii="Sylfaen" w:hAnsi="Sylfaen"/>
        </w:rPr>
      </w:pPr>
      <w:r>
        <w:rPr>
          <w:rFonts w:ascii="Sylfaen" w:hAnsi="Sylfaen"/>
        </w:rPr>
        <w:t>Pagtatambal</w:t>
      </w:r>
      <w:r>
        <w:rPr>
          <w:rFonts w:ascii="Sylfaen" w:hAnsi="Sylfaen"/>
        </w:rPr>
        <w:tab/>
      </w:r>
      <w:r>
        <w:rPr>
          <w:rFonts w:ascii="Sylfaen" w:hAnsi="Sylfaen"/>
        </w:rPr>
        <w:tab/>
      </w:r>
      <w:r>
        <w:rPr>
          <w:rFonts w:ascii="Sylfaen" w:hAnsi="Sylfaen"/>
        </w:rPr>
        <w:tab/>
        <w:t>-</w:t>
      </w:r>
      <w:r>
        <w:rPr>
          <w:rFonts w:ascii="Sylfaen" w:hAnsi="Sylfaen"/>
        </w:rPr>
        <w:tab/>
        <w:t>silid-aklatan</w:t>
      </w:r>
    </w:p>
    <w:p w:rsidR="001673DA" w:rsidRDefault="00511953">
      <w:pPr>
        <w:pStyle w:val="ListParagraph"/>
        <w:numPr>
          <w:ilvl w:val="0"/>
          <w:numId w:val="134"/>
        </w:numPr>
        <w:spacing w:after="0"/>
        <w:rPr>
          <w:rFonts w:ascii="Sylfaen" w:hAnsi="Sylfaen"/>
        </w:rPr>
      </w:pPr>
      <w:r>
        <w:rPr>
          <w:rFonts w:ascii="Sylfaen" w:hAnsi="Sylfaen"/>
        </w:rPr>
        <w:t>Mga pagbabagong morpoponemiko</w:t>
      </w:r>
    </w:p>
    <w:p w:rsidR="001673DA" w:rsidRDefault="00511953">
      <w:pPr>
        <w:pStyle w:val="ListParagraph"/>
        <w:numPr>
          <w:ilvl w:val="0"/>
          <w:numId w:val="142"/>
        </w:numPr>
        <w:spacing w:after="0"/>
        <w:rPr>
          <w:rFonts w:ascii="Sylfaen" w:hAnsi="Sylfaen"/>
        </w:rPr>
      </w:pPr>
      <w:r>
        <w:rPr>
          <w:rFonts w:ascii="Sylfaen" w:hAnsi="Sylfaen"/>
        </w:rPr>
        <w:t>Asimilasyon</w:t>
      </w:r>
      <w:r>
        <w:rPr>
          <w:rFonts w:ascii="Sylfaen" w:hAnsi="Sylfaen"/>
        </w:rPr>
        <w:tab/>
        <w:t>pang + bansa = pambansa</w:t>
      </w:r>
    </w:p>
    <w:p w:rsidR="001673DA" w:rsidRDefault="00511953">
      <w:pPr>
        <w:pStyle w:val="ListParagraph"/>
        <w:numPr>
          <w:ilvl w:val="0"/>
          <w:numId w:val="142"/>
        </w:numPr>
        <w:spacing w:after="0"/>
        <w:rPr>
          <w:rFonts w:ascii="Sylfaen" w:hAnsi="Sylfaen"/>
        </w:rPr>
      </w:pPr>
      <w:r>
        <w:rPr>
          <w:rFonts w:ascii="Sylfaen" w:hAnsi="Sylfaen"/>
        </w:rPr>
        <w:t>Pagpapalit</w:t>
      </w:r>
      <w:r>
        <w:rPr>
          <w:rFonts w:ascii="Sylfaen" w:hAnsi="Sylfaen"/>
        </w:rPr>
        <w:tab/>
      </w:r>
      <w:r>
        <w:rPr>
          <w:rFonts w:ascii="Sylfaen" w:hAnsi="Sylfaen"/>
        </w:rPr>
        <w:tab/>
        <w:t xml:space="preserve">ano + ano = </w:t>
      </w:r>
      <w:r>
        <w:rPr>
          <w:rFonts w:ascii="Sylfaen" w:hAnsi="Sylfaen"/>
        </w:rPr>
        <w:t>anu-ano</w:t>
      </w:r>
    </w:p>
    <w:p w:rsidR="001673DA" w:rsidRDefault="00511953">
      <w:pPr>
        <w:pStyle w:val="ListParagraph"/>
        <w:numPr>
          <w:ilvl w:val="0"/>
          <w:numId w:val="142"/>
        </w:numPr>
        <w:spacing w:after="0"/>
        <w:rPr>
          <w:rFonts w:ascii="Sylfaen" w:hAnsi="Sylfaen"/>
        </w:rPr>
      </w:pPr>
      <w:r>
        <w:rPr>
          <w:rFonts w:ascii="Sylfaen" w:hAnsi="Sylfaen"/>
        </w:rPr>
        <w:t>Paglilipat</w:t>
      </w:r>
      <w:r>
        <w:rPr>
          <w:rFonts w:ascii="Sylfaen" w:hAnsi="Sylfaen"/>
        </w:rPr>
        <w:tab/>
      </w:r>
      <w:r>
        <w:rPr>
          <w:rFonts w:ascii="Sylfaen" w:hAnsi="Sylfaen"/>
        </w:rPr>
        <w:tab/>
        <w:t>y + in + akap = yinakap = niyakap</w:t>
      </w:r>
    </w:p>
    <w:p w:rsidR="001673DA" w:rsidRDefault="00511953">
      <w:pPr>
        <w:pStyle w:val="ListParagraph"/>
        <w:numPr>
          <w:ilvl w:val="0"/>
          <w:numId w:val="142"/>
        </w:numPr>
        <w:spacing w:after="0"/>
        <w:rPr>
          <w:rFonts w:ascii="Sylfaen" w:hAnsi="Sylfaen"/>
        </w:rPr>
      </w:pPr>
      <w:r>
        <w:rPr>
          <w:rFonts w:ascii="Sylfaen" w:hAnsi="Sylfaen"/>
        </w:rPr>
        <w:t>Pagkakaltas</w:t>
      </w:r>
      <w:r>
        <w:rPr>
          <w:rFonts w:ascii="Sylfaen" w:hAnsi="Sylfaen"/>
        </w:rPr>
        <w:tab/>
      </w:r>
      <w:r>
        <w:rPr>
          <w:rFonts w:ascii="Sylfaen" w:hAnsi="Sylfaen"/>
        </w:rPr>
        <w:tab/>
        <w:t>bili + han = bilihan = bilhan</w:t>
      </w:r>
    </w:p>
    <w:p w:rsidR="001673DA" w:rsidRDefault="00511953">
      <w:pPr>
        <w:pStyle w:val="ListParagraph"/>
        <w:numPr>
          <w:ilvl w:val="0"/>
          <w:numId w:val="142"/>
        </w:numPr>
        <w:spacing w:after="0"/>
        <w:rPr>
          <w:rFonts w:ascii="Sylfaen" w:hAnsi="Sylfaen"/>
        </w:rPr>
      </w:pPr>
      <w:r>
        <w:rPr>
          <w:rFonts w:ascii="Sylfaen" w:hAnsi="Sylfaen"/>
        </w:rPr>
        <w:t>Pagdaragdag</w:t>
      </w:r>
      <w:r>
        <w:rPr>
          <w:rFonts w:ascii="Sylfaen" w:hAnsi="Sylfaen"/>
        </w:rPr>
        <w:tab/>
        <w:t>paalala + han = paalalahan;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paalalahan + an = paalalahanan</w:t>
      </w:r>
    </w:p>
    <w:p w:rsidR="001673DA" w:rsidRDefault="00511953">
      <w:pPr>
        <w:pStyle w:val="ListParagraph"/>
        <w:numPr>
          <w:ilvl w:val="0"/>
          <w:numId w:val="142"/>
        </w:numPr>
        <w:spacing w:after="0"/>
        <w:rPr>
          <w:rFonts w:ascii="Sylfaen" w:hAnsi="Sylfaen"/>
        </w:rPr>
      </w:pPr>
      <w:r>
        <w:rPr>
          <w:rFonts w:ascii="Sylfaen" w:hAnsi="Sylfaen"/>
        </w:rPr>
        <w:t>Pag-aangkop</w:t>
      </w:r>
      <w:r>
        <w:rPr>
          <w:rFonts w:ascii="Sylfaen" w:hAnsi="Sylfaen"/>
        </w:rPr>
        <w:tab/>
        <w:t xml:space="preserve">hintay + ka = teka </w:t>
      </w:r>
    </w:p>
    <w:p w:rsidR="001673DA" w:rsidRDefault="00511953">
      <w:pPr>
        <w:pStyle w:val="ListParagraph"/>
        <w:numPr>
          <w:ilvl w:val="0"/>
          <w:numId w:val="134"/>
        </w:numPr>
        <w:spacing w:after="0"/>
        <w:rPr>
          <w:rFonts w:ascii="Sylfaen" w:hAnsi="Sylfaen"/>
        </w:rPr>
      </w:pPr>
      <w:r>
        <w:rPr>
          <w:rFonts w:ascii="Sylfaen" w:hAnsi="Sylfaen"/>
        </w:rPr>
        <w:t xml:space="preserve">Bahagi pa rin ng mga paraan ng pagbuo, pati ng </w:t>
      </w:r>
      <w:r>
        <w:rPr>
          <w:rFonts w:ascii="Sylfaen" w:hAnsi="Sylfaen"/>
        </w:rPr>
        <w:t>pagpapalawak, ang mga bahagi ng pananalita ng wikang Filipino.Ginagamit sa iba’t ibang pagpapahayag ang mga sumusunod na saklaw ng pambalarilang kayarian (grammatical structures):</w:t>
      </w:r>
    </w:p>
    <w:p w:rsidR="001673DA" w:rsidRDefault="00511953">
      <w:pPr>
        <w:pStyle w:val="ListParagraph"/>
        <w:numPr>
          <w:ilvl w:val="0"/>
          <w:numId w:val="119"/>
        </w:numPr>
        <w:spacing w:after="0"/>
        <w:rPr>
          <w:rFonts w:ascii="Sylfaen" w:hAnsi="Sylfaen"/>
        </w:rPr>
      </w:pPr>
      <w:r>
        <w:rPr>
          <w:rFonts w:ascii="Sylfaen" w:hAnsi="Sylfaen"/>
        </w:rPr>
        <w:t>Mga Salitang Pangnilalaman</w:t>
      </w:r>
    </w:p>
    <w:p w:rsidR="001673DA" w:rsidRDefault="00511953">
      <w:pPr>
        <w:pStyle w:val="ListParagraph"/>
        <w:numPr>
          <w:ilvl w:val="0"/>
          <w:numId w:val="188"/>
        </w:numPr>
        <w:spacing w:after="0"/>
        <w:rPr>
          <w:rFonts w:ascii="Sylfaen" w:hAnsi="Sylfaen"/>
        </w:rPr>
      </w:pPr>
      <w:r>
        <w:rPr>
          <w:rFonts w:ascii="Sylfaen" w:hAnsi="Sylfaen"/>
        </w:rPr>
        <w:t>Mga Nominal</w:t>
      </w:r>
      <w:r>
        <w:rPr>
          <w:rFonts w:ascii="Sylfaen" w:hAnsi="Sylfaen"/>
        </w:rPr>
        <w:tab/>
      </w:r>
      <w:r>
        <w:rPr>
          <w:rFonts w:ascii="Sylfaen" w:hAnsi="Sylfaen"/>
        </w:rPr>
        <w:tab/>
        <w:t>b. Pandiwa</w:t>
      </w:r>
      <w:r>
        <w:rPr>
          <w:rFonts w:ascii="Sylfaen" w:hAnsi="Sylfaen"/>
        </w:rPr>
        <w:tab/>
      </w:r>
      <w:r>
        <w:rPr>
          <w:rFonts w:ascii="Sylfaen" w:hAnsi="Sylfaen"/>
        </w:rPr>
        <w:tab/>
        <w:t>c. Panuring</w:t>
      </w:r>
    </w:p>
    <w:p w:rsidR="001673DA" w:rsidRDefault="00511953">
      <w:pPr>
        <w:pStyle w:val="ListParagraph"/>
        <w:spacing w:after="0"/>
        <w:ind w:left="1800"/>
        <w:rPr>
          <w:rFonts w:ascii="Sylfaen" w:hAnsi="Sylfaen"/>
        </w:rPr>
      </w:pPr>
      <w:r>
        <w:rPr>
          <w:rFonts w:ascii="Sylfaen" w:hAnsi="Sylfaen"/>
        </w:rPr>
        <w:t>- Pangngalan</w:t>
      </w:r>
      <w:r>
        <w:rPr>
          <w:rFonts w:ascii="Sylfaen" w:hAnsi="Sylfaen"/>
        </w:rPr>
        <w:tab/>
      </w:r>
      <w:r>
        <w:rPr>
          <w:rFonts w:ascii="Sylfaen" w:hAnsi="Sylfaen"/>
        </w:rPr>
        <w:tab/>
        <w:t xml:space="preserve">    - Pokus</w:t>
      </w:r>
      <w:r>
        <w:rPr>
          <w:rFonts w:ascii="Sylfaen" w:hAnsi="Sylfaen"/>
        </w:rPr>
        <w:tab/>
      </w:r>
      <w:r>
        <w:rPr>
          <w:rFonts w:ascii="Sylfaen" w:hAnsi="Sylfaen"/>
        </w:rPr>
        <w:tab/>
        <w:t xml:space="preserve">    - Pang-uri</w:t>
      </w:r>
    </w:p>
    <w:p w:rsidR="001673DA" w:rsidRDefault="00511953">
      <w:pPr>
        <w:pStyle w:val="ListParagraph"/>
        <w:spacing w:after="0"/>
        <w:ind w:left="1800"/>
        <w:rPr>
          <w:rFonts w:ascii="Sylfaen" w:hAnsi="Sylfaen"/>
        </w:rPr>
      </w:pPr>
      <w:r>
        <w:rPr>
          <w:rFonts w:ascii="Sylfaen" w:hAnsi="Sylfaen"/>
        </w:rPr>
        <w:t>- Panghalip</w:t>
      </w:r>
      <w:r>
        <w:rPr>
          <w:rFonts w:ascii="Sylfaen" w:hAnsi="Sylfaen"/>
        </w:rPr>
        <w:tab/>
      </w:r>
      <w:r>
        <w:rPr>
          <w:rFonts w:ascii="Sylfaen" w:hAnsi="Sylfaen"/>
        </w:rPr>
        <w:tab/>
      </w:r>
      <w:r>
        <w:rPr>
          <w:rFonts w:ascii="Sylfaen" w:hAnsi="Sylfaen"/>
        </w:rPr>
        <w:tab/>
        <w:t xml:space="preserve">    - Aspekto</w:t>
      </w:r>
      <w:r>
        <w:rPr>
          <w:rFonts w:ascii="Sylfaen" w:hAnsi="Sylfaen"/>
        </w:rPr>
        <w:tab/>
      </w:r>
      <w:r>
        <w:rPr>
          <w:rFonts w:ascii="Sylfaen" w:hAnsi="Sylfaen"/>
        </w:rPr>
        <w:tab/>
        <w:t xml:space="preserve">    - Pang-abay</w:t>
      </w:r>
    </w:p>
    <w:p w:rsidR="001673DA" w:rsidRDefault="00511953">
      <w:pPr>
        <w:pStyle w:val="ListParagraph"/>
        <w:numPr>
          <w:ilvl w:val="0"/>
          <w:numId w:val="119"/>
        </w:numPr>
        <w:spacing w:after="0"/>
        <w:rPr>
          <w:rFonts w:ascii="Sylfaen" w:hAnsi="Sylfaen"/>
        </w:rPr>
      </w:pPr>
      <w:r>
        <w:rPr>
          <w:rFonts w:ascii="Sylfaen" w:hAnsi="Sylfaen"/>
        </w:rPr>
        <w:t>Mga Salitang Pangkayarian (Functional Words)</w:t>
      </w:r>
    </w:p>
    <w:p w:rsidR="001673DA" w:rsidRDefault="00511953">
      <w:pPr>
        <w:pStyle w:val="ListParagraph"/>
        <w:numPr>
          <w:ilvl w:val="0"/>
          <w:numId w:val="235"/>
        </w:numPr>
        <w:spacing w:after="0"/>
        <w:rPr>
          <w:rFonts w:ascii="Sylfaen" w:hAnsi="Sylfaen"/>
        </w:rPr>
      </w:pPr>
      <w:r>
        <w:rPr>
          <w:rFonts w:ascii="Sylfaen" w:hAnsi="Sylfaen"/>
        </w:rPr>
        <w:t>Mga Pang-ugnay</w:t>
      </w:r>
    </w:p>
    <w:p w:rsidR="001673DA" w:rsidRDefault="00511953">
      <w:pPr>
        <w:pStyle w:val="ListParagraph"/>
        <w:spacing w:after="0"/>
        <w:ind w:left="1800"/>
        <w:rPr>
          <w:rFonts w:ascii="Sylfaen" w:hAnsi="Sylfaen"/>
        </w:rPr>
      </w:pPr>
      <w:r>
        <w:rPr>
          <w:rFonts w:ascii="Sylfaen" w:hAnsi="Sylfaen"/>
        </w:rPr>
        <w:t>- Pangatnig</w:t>
      </w:r>
    </w:p>
    <w:p w:rsidR="001673DA" w:rsidRDefault="00511953">
      <w:pPr>
        <w:pStyle w:val="ListParagraph"/>
        <w:spacing w:after="0"/>
        <w:ind w:left="1800"/>
        <w:rPr>
          <w:rFonts w:ascii="Sylfaen" w:hAnsi="Sylfaen"/>
        </w:rPr>
      </w:pPr>
      <w:r>
        <w:rPr>
          <w:rFonts w:ascii="Sylfaen" w:hAnsi="Sylfaen"/>
        </w:rPr>
        <w:t>- Pang-angkop</w:t>
      </w:r>
    </w:p>
    <w:p w:rsidR="001673DA" w:rsidRDefault="00511953">
      <w:pPr>
        <w:pStyle w:val="ListParagraph"/>
        <w:spacing w:after="0"/>
        <w:ind w:left="1800"/>
        <w:rPr>
          <w:rFonts w:ascii="Sylfaen" w:hAnsi="Sylfaen"/>
        </w:rPr>
      </w:pPr>
      <w:r>
        <w:rPr>
          <w:rFonts w:ascii="Sylfaen" w:hAnsi="Sylfaen"/>
        </w:rPr>
        <w:t>- Pang-ukol</w:t>
      </w:r>
    </w:p>
    <w:p w:rsidR="001673DA" w:rsidRDefault="00511953">
      <w:pPr>
        <w:spacing w:after="0"/>
        <w:rPr>
          <w:rFonts w:ascii="Sylfaen" w:hAnsi="Sylfaen"/>
        </w:rPr>
      </w:pPr>
      <w:r>
        <w:rPr>
          <w:rFonts w:ascii="Sylfaen" w:hAnsi="Sylfaen"/>
        </w:rPr>
        <w:tab/>
      </w:r>
      <w:r>
        <w:rPr>
          <w:rFonts w:ascii="Sylfaen" w:hAnsi="Sylfaen"/>
        </w:rPr>
        <w:tab/>
        <w:t>b.  Mga Pananda</w:t>
      </w:r>
    </w:p>
    <w:p w:rsidR="001673DA" w:rsidRDefault="00511953">
      <w:pPr>
        <w:spacing w:after="0"/>
        <w:rPr>
          <w:rFonts w:ascii="Sylfaen" w:hAnsi="Sylfaen"/>
        </w:rPr>
      </w:pPr>
      <w:r>
        <w:rPr>
          <w:rFonts w:ascii="Sylfaen" w:hAnsi="Sylfaen"/>
        </w:rPr>
        <w:tab/>
      </w:r>
      <w:r>
        <w:rPr>
          <w:rFonts w:ascii="Sylfaen" w:hAnsi="Sylfaen"/>
        </w:rPr>
        <w:tab/>
        <w:t xml:space="preserve">      - Pantukoy</w:t>
      </w:r>
    </w:p>
    <w:p w:rsidR="001673DA" w:rsidRDefault="00511953">
      <w:pPr>
        <w:spacing w:after="0"/>
        <w:rPr>
          <w:rFonts w:ascii="Sylfaen" w:hAnsi="Sylfaen"/>
        </w:rPr>
      </w:pPr>
      <w:r>
        <w:rPr>
          <w:rFonts w:ascii="Sylfaen" w:hAnsi="Sylfaen"/>
        </w:rPr>
        <w:tab/>
      </w:r>
      <w:r>
        <w:rPr>
          <w:rFonts w:ascii="Sylfaen" w:hAnsi="Sylfaen"/>
        </w:rPr>
        <w:tab/>
        <w:t xml:space="preserve">      - Pangawing</w:t>
      </w:r>
    </w:p>
    <w:p w:rsidR="001673DA" w:rsidRDefault="00511953">
      <w:pPr>
        <w:spacing w:after="0"/>
        <w:rPr>
          <w:rFonts w:ascii="Sylfaen" w:hAnsi="Sylfaen"/>
        </w:rPr>
      </w:pPr>
      <w:r>
        <w:rPr>
          <w:rFonts w:ascii="Sylfaen" w:hAnsi="Sylfaen"/>
        </w:rPr>
        <w:t>6.3 Sintaks – pagbuo at pa</w:t>
      </w:r>
      <w:r>
        <w:rPr>
          <w:rFonts w:ascii="Sylfaen" w:hAnsi="Sylfaen"/>
        </w:rPr>
        <w:t xml:space="preserve">gpapahaba ng mga pangungusap </w:t>
      </w:r>
    </w:p>
    <w:p w:rsidR="001673DA" w:rsidRDefault="00511953">
      <w:pPr>
        <w:pStyle w:val="ListParagraph"/>
        <w:numPr>
          <w:ilvl w:val="0"/>
          <w:numId w:val="134"/>
        </w:numPr>
        <w:spacing w:after="0"/>
        <w:rPr>
          <w:rFonts w:ascii="Sylfaen" w:hAnsi="Sylfaen"/>
        </w:rPr>
      </w:pPr>
      <w:r>
        <w:rPr>
          <w:rFonts w:ascii="Sylfaen" w:hAnsi="Sylfaen"/>
        </w:rPr>
        <w:t>Batayang pangungusap at mga bahagi nito:</w:t>
      </w:r>
    </w:p>
    <w:p w:rsidR="001673DA" w:rsidRDefault="00511953">
      <w:pPr>
        <w:pStyle w:val="ListParagraph"/>
        <w:numPr>
          <w:ilvl w:val="1"/>
          <w:numId w:val="134"/>
        </w:numPr>
        <w:spacing w:after="0"/>
        <w:rPr>
          <w:rFonts w:ascii="Sylfaen" w:hAnsi="Sylfaen"/>
        </w:rPr>
      </w:pPr>
      <w:r>
        <w:rPr>
          <w:rFonts w:ascii="Sylfaen" w:hAnsi="Sylfaen"/>
        </w:rPr>
        <w:t>Panaguri</w:t>
      </w:r>
    </w:p>
    <w:p w:rsidR="001673DA" w:rsidRDefault="00511953">
      <w:pPr>
        <w:pStyle w:val="ListParagraph"/>
        <w:numPr>
          <w:ilvl w:val="1"/>
          <w:numId w:val="134"/>
        </w:numPr>
        <w:spacing w:after="0"/>
        <w:rPr>
          <w:rFonts w:ascii="Sylfaen" w:hAnsi="Sylfaen"/>
        </w:rPr>
      </w:pPr>
      <w:r>
        <w:rPr>
          <w:rFonts w:ascii="Sylfaen" w:hAnsi="Sylfaen"/>
        </w:rPr>
        <w:t>Paksa</w:t>
      </w:r>
    </w:p>
    <w:p w:rsidR="001673DA" w:rsidRDefault="00511953">
      <w:pPr>
        <w:pStyle w:val="ListParagraph"/>
        <w:spacing w:after="0"/>
        <w:rPr>
          <w:rFonts w:ascii="Sylfaen" w:hAnsi="Sylfaen"/>
        </w:rPr>
      </w:pPr>
      <w:r>
        <w:rPr>
          <w:rFonts w:ascii="Sylfaen" w:hAnsi="Sylfaen"/>
        </w:rPr>
        <w:t>Sa Filipino, normal o karaniwan  ang pagsasabi muna ng panaguri, kasunod ang paksa tulad nito:</w:t>
      </w:r>
    </w:p>
    <w:p w:rsidR="001673DA" w:rsidRDefault="00511953">
      <w:pPr>
        <w:pStyle w:val="ListParagraph"/>
        <w:spacing w:after="0"/>
        <w:rPr>
          <w:rFonts w:ascii="Sylfaen" w:hAnsi="Sylfaen"/>
        </w:rPr>
      </w:pPr>
      <w:r>
        <w:rPr>
          <w:rFonts w:ascii="Sylfaen" w:hAnsi="Sylfaen"/>
        </w:rPr>
        <w:tab/>
        <w:t>Kumakanta si Martin Nievera.</w:t>
      </w:r>
    </w:p>
    <w:p w:rsidR="001673DA" w:rsidRDefault="00511953">
      <w:pPr>
        <w:pStyle w:val="ListParagraph"/>
        <w:spacing w:after="0"/>
        <w:rPr>
          <w:rFonts w:ascii="Sylfaen" w:hAnsi="Sylfaen"/>
        </w:rPr>
      </w:pPr>
      <w:r>
        <w:rPr>
          <w:rFonts w:ascii="Sylfaen" w:hAnsi="Sylfaen"/>
        </w:rPr>
        <w:tab/>
        <w:t>(Panaguri     +     Paksa)</w:t>
      </w:r>
    </w:p>
    <w:p w:rsidR="001673DA" w:rsidRDefault="00511953">
      <w:pPr>
        <w:pStyle w:val="ListParagraph"/>
        <w:spacing w:after="0"/>
        <w:rPr>
          <w:rFonts w:ascii="Sylfaen" w:hAnsi="Sylfaen"/>
        </w:rPr>
      </w:pPr>
      <w:r>
        <w:rPr>
          <w:rFonts w:ascii="Sylfaen" w:hAnsi="Sylfaen"/>
        </w:rPr>
        <w:t>sa</w:t>
      </w:r>
      <w:r>
        <w:rPr>
          <w:rFonts w:ascii="Sylfaen" w:hAnsi="Sylfaen"/>
        </w:rPr>
        <w:t xml:space="preserve"> halip na:</w:t>
      </w:r>
    </w:p>
    <w:p w:rsidR="001673DA" w:rsidRDefault="00511953">
      <w:pPr>
        <w:pStyle w:val="ListParagraph"/>
        <w:spacing w:after="0"/>
        <w:rPr>
          <w:rFonts w:ascii="Sylfaen" w:hAnsi="Sylfaen"/>
        </w:rPr>
      </w:pPr>
      <w:r>
        <w:rPr>
          <w:rFonts w:ascii="Sylfaen" w:hAnsi="Sylfaen"/>
        </w:rPr>
        <w:tab/>
        <w:t>Si Martin Nievera ay kumnakanta.</w:t>
      </w:r>
    </w:p>
    <w:p w:rsidR="001673DA" w:rsidRDefault="00511953">
      <w:pPr>
        <w:pStyle w:val="ListParagraph"/>
        <w:spacing w:after="0"/>
        <w:rPr>
          <w:rFonts w:ascii="Sylfaen" w:hAnsi="Sylfaen"/>
        </w:rPr>
      </w:pPr>
      <w:r>
        <w:rPr>
          <w:rFonts w:ascii="Sylfaen" w:hAnsi="Sylfaen"/>
        </w:rPr>
        <w:tab/>
        <w:t>(paksa</w:t>
      </w:r>
      <w:r>
        <w:rPr>
          <w:rFonts w:ascii="Sylfaen" w:hAnsi="Sylfaen"/>
        </w:rPr>
        <w:tab/>
        <w:t>+</w:t>
      </w:r>
      <w:r>
        <w:rPr>
          <w:rFonts w:ascii="Sylfaen" w:hAnsi="Sylfaen"/>
        </w:rPr>
        <w:tab/>
        <w:t xml:space="preserve">     ay </w:t>
      </w:r>
      <w:r>
        <w:rPr>
          <w:rFonts w:ascii="Sylfaen" w:hAnsi="Sylfaen"/>
        </w:rPr>
        <w:tab/>
        <w:t>+ panaguri)</w:t>
      </w:r>
    </w:p>
    <w:p w:rsidR="001673DA" w:rsidRDefault="00511953">
      <w:pPr>
        <w:pStyle w:val="ListParagraph"/>
        <w:numPr>
          <w:ilvl w:val="0"/>
          <w:numId w:val="134"/>
        </w:numPr>
        <w:spacing w:after="0"/>
        <w:rPr>
          <w:rFonts w:ascii="Sylfaen" w:hAnsi="Sylfaen"/>
        </w:rPr>
      </w:pPr>
      <w:r>
        <w:rPr>
          <w:rFonts w:ascii="Sylfaen" w:hAnsi="Sylfaen"/>
        </w:rPr>
        <w:t>Magagamit na panaguri ng pangungusap ang iba’t ibang bahagi ng pananalita, kabilang ang nominal, pang-uri, at pandiwa, at pang-abay, tulad ng mga sumusunod na halimbawa:</w:t>
      </w:r>
    </w:p>
    <w:p w:rsidR="001673DA" w:rsidRDefault="00511953">
      <w:pPr>
        <w:pStyle w:val="ListParagraph"/>
        <w:spacing w:after="0"/>
        <w:ind w:left="1440"/>
        <w:rPr>
          <w:rFonts w:ascii="Sylfaen" w:hAnsi="Sylfaen"/>
        </w:rPr>
      </w:pPr>
      <w:r>
        <w:rPr>
          <w:rFonts w:ascii="Sylfaen" w:hAnsi="Sylfaen"/>
        </w:rPr>
        <w:t>Pangungusa</w:t>
      </w:r>
      <w:r>
        <w:rPr>
          <w:rFonts w:ascii="Sylfaen" w:hAnsi="Sylfaen"/>
        </w:rPr>
        <w:t>p</w:t>
      </w:r>
      <w:r>
        <w:rPr>
          <w:rFonts w:ascii="Sylfaen" w:hAnsi="Sylfaen"/>
        </w:rPr>
        <w:tab/>
        <w:t>=</w:t>
      </w:r>
      <w:r>
        <w:rPr>
          <w:rFonts w:ascii="Sylfaen" w:hAnsi="Sylfaen"/>
        </w:rPr>
        <w:tab/>
        <w:t>Panaguri</w:t>
      </w:r>
      <w:r>
        <w:rPr>
          <w:rFonts w:ascii="Sylfaen" w:hAnsi="Sylfaen"/>
        </w:rPr>
        <w:tab/>
        <w:t>+</w:t>
      </w:r>
      <w:r>
        <w:rPr>
          <w:rFonts w:ascii="Sylfaen" w:hAnsi="Sylfaen"/>
        </w:rPr>
        <w:tab/>
        <w:t>Paksa</w:t>
      </w:r>
    </w:p>
    <w:p w:rsidR="001673DA" w:rsidRDefault="00511953">
      <w:pPr>
        <w:pStyle w:val="ListParagraph"/>
        <w:numPr>
          <w:ilvl w:val="0"/>
          <w:numId w:val="119"/>
        </w:numPr>
        <w:spacing w:after="0"/>
        <w:rPr>
          <w:rFonts w:ascii="Sylfaen" w:hAnsi="Sylfaen"/>
        </w:rPr>
      </w:pPr>
      <w:r>
        <w:rPr>
          <w:rFonts w:ascii="Sylfaen" w:hAnsi="Sylfaen"/>
        </w:rPr>
        <w:t>Mga Nominal</w:t>
      </w:r>
    </w:p>
    <w:p w:rsidR="001673DA" w:rsidRDefault="00511953">
      <w:pPr>
        <w:pStyle w:val="ListParagraph"/>
        <w:numPr>
          <w:ilvl w:val="0"/>
          <w:numId w:val="141"/>
        </w:numPr>
        <w:spacing w:after="0"/>
        <w:ind w:left="1800"/>
        <w:rPr>
          <w:rFonts w:ascii="Sylfaen" w:hAnsi="Sylfaen"/>
        </w:rPr>
      </w:pPr>
      <w:r>
        <w:rPr>
          <w:rFonts w:ascii="Sylfaen" w:hAnsi="Sylfaen"/>
        </w:rPr>
        <w:t>Pangngalan</w:t>
      </w:r>
      <w:r>
        <w:rPr>
          <w:rFonts w:ascii="Sylfaen" w:hAnsi="Sylfaen"/>
        </w:rPr>
        <w:tab/>
      </w:r>
      <w:r>
        <w:rPr>
          <w:rFonts w:ascii="Sylfaen" w:hAnsi="Sylfaen"/>
        </w:rPr>
        <w:tab/>
        <w:t>-</w:t>
      </w:r>
      <w:r>
        <w:rPr>
          <w:rFonts w:ascii="Sylfaen" w:hAnsi="Sylfaen"/>
        </w:rPr>
        <w:tab/>
        <w:t>Doktor + ang kapitbahay ko.</w:t>
      </w:r>
    </w:p>
    <w:p w:rsidR="001673DA" w:rsidRDefault="00511953">
      <w:pPr>
        <w:pStyle w:val="ListParagraph"/>
        <w:numPr>
          <w:ilvl w:val="0"/>
          <w:numId w:val="141"/>
        </w:numPr>
        <w:spacing w:after="0"/>
        <w:ind w:left="1800"/>
        <w:rPr>
          <w:rFonts w:ascii="Sylfaen" w:hAnsi="Sylfaen"/>
        </w:rPr>
      </w:pPr>
      <w:r>
        <w:rPr>
          <w:rFonts w:ascii="Sylfaen" w:hAnsi="Sylfaen"/>
        </w:rPr>
        <w:t>Panghalip</w:t>
      </w:r>
      <w:r>
        <w:rPr>
          <w:rFonts w:ascii="Sylfaen" w:hAnsi="Sylfaen"/>
        </w:rPr>
        <w:tab/>
      </w:r>
      <w:r>
        <w:rPr>
          <w:rFonts w:ascii="Sylfaen" w:hAnsi="Sylfaen"/>
        </w:rPr>
        <w:tab/>
        <w:t>-</w:t>
      </w:r>
      <w:r>
        <w:rPr>
          <w:rFonts w:ascii="Sylfaen" w:hAnsi="Sylfaen"/>
        </w:rPr>
        <w:tab/>
        <w:t>Sila + ang barkada ko.</w:t>
      </w:r>
    </w:p>
    <w:p w:rsidR="001673DA" w:rsidRDefault="00511953">
      <w:pPr>
        <w:pStyle w:val="ListParagraph"/>
        <w:numPr>
          <w:ilvl w:val="0"/>
          <w:numId w:val="141"/>
        </w:numPr>
        <w:spacing w:after="0"/>
        <w:ind w:left="1800"/>
        <w:rPr>
          <w:rFonts w:ascii="Sylfaen" w:hAnsi="Sylfaen"/>
        </w:rPr>
      </w:pPr>
      <w:r>
        <w:rPr>
          <w:rFonts w:ascii="Sylfaen" w:hAnsi="Sylfaen"/>
        </w:rPr>
        <w:t>Panghalip Pamatlig-</w:t>
      </w:r>
      <w:r>
        <w:rPr>
          <w:rFonts w:ascii="Sylfaen" w:hAnsi="Sylfaen"/>
        </w:rPr>
        <w:tab/>
        <w:t>Iyon + ang alaga niyang aso.</w:t>
      </w:r>
    </w:p>
    <w:p w:rsidR="001673DA" w:rsidRDefault="00511953">
      <w:pPr>
        <w:pStyle w:val="ListParagraph"/>
        <w:numPr>
          <w:ilvl w:val="0"/>
          <w:numId w:val="141"/>
        </w:numPr>
        <w:spacing w:after="0"/>
        <w:ind w:left="1800"/>
        <w:rPr>
          <w:rFonts w:ascii="Sylfaen" w:hAnsi="Sylfaen"/>
        </w:rPr>
      </w:pPr>
      <w:r>
        <w:rPr>
          <w:rFonts w:ascii="Sylfaen" w:hAnsi="Sylfaen"/>
        </w:rPr>
        <w:t>Pariralang Nominal-</w:t>
      </w:r>
      <w:r>
        <w:rPr>
          <w:rFonts w:ascii="Sylfaen" w:hAnsi="Sylfaen"/>
        </w:rPr>
        <w:tab/>
        <w:t>Ang dalagang iyan + ang nililiyag ko.</w:t>
      </w:r>
    </w:p>
    <w:p w:rsidR="001673DA" w:rsidRDefault="00511953">
      <w:pPr>
        <w:spacing w:after="0"/>
        <w:ind w:left="2160"/>
        <w:rPr>
          <w:rFonts w:ascii="Sylfaen" w:hAnsi="Sylfaen"/>
        </w:rPr>
      </w:pPr>
      <w:r>
        <w:rPr>
          <w:rFonts w:ascii="Sylfaen" w:hAnsi="Sylfaen"/>
        </w:rPr>
        <w:t>Pangungusap</w:t>
      </w:r>
      <w:r>
        <w:rPr>
          <w:rFonts w:ascii="Sylfaen" w:hAnsi="Sylfaen"/>
        </w:rPr>
        <w:tab/>
        <w:t>=  Panaguri + Paksa</w:t>
      </w:r>
    </w:p>
    <w:p w:rsidR="001673DA" w:rsidRDefault="00511953">
      <w:pPr>
        <w:pStyle w:val="ListParagraph"/>
        <w:numPr>
          <w:ilvl w:val="0"/>
          <w:numId w:val="119"/>
        </w:numPr>
        <w:spacing w:after="0"/>
        <w:rPr>
          <w:rFonts w:ascii="Sylfaen" w:hAnsi="Sylfaen"/>
        </w:rPr>
      </w:pPr>
      <w:r>
        <w:rPr>
          <w:rFonts w:ascii="Sylfaen" w:hAnsi="Sylfaen"/>
        </w:rPr>
        <w:t>Pang-u</w:t>
      </w:r>
      <w:r>
        <w:rPr>
          <w:rFonts w:ascii="Sylfaen" w:hAnsi="Sylfaen"/>
        </w:rPr>
        <w:t>ri</w:t>
      </w:r>
    </w:p>
    <w:p w:rsidR="001673DA" w:rsidRDefault="00511953">
      <w:pPr>
        <w:pStyle w:val="ListParagraph"/>
        <w:numPr>
          <w:ilvl w:val="0"/>
          <w:numId w:val="13"/>
        </w:numPr>
        <w:spacing w:after="0"/>
        <w:ind w:left="1800"/>
        <w:rPr>
          <w:rFonts w:ascii="Sylfaen" w:hAnsi="Sylfaen"/>
        </w:rPr>
      </w:pPr>
      <w:r>
        <w:rPr>
          <w:rFonts w:ascii="Sylfaen" w:hAnsi="Sylfaen"/>
        </w:rPr>
        <w:t>Payak</w:t>
      </w:r>
      <w:r>
        <w:rPr>
          <w:rFonts w:ascii="Sylfaen" w:hAnsi="Sylfaen"/>
        </w:rPr>
        <w:tab/>
      </w:r>
      <w:r>
        <w:rPr>
          <w:rFonts w:ascii="Sylfaen" w:hAnsi="Sylfaen"/>
        </w:rPr>
        <w:tab/>
        <w:t>-</w:t>
      </w:r>
      <w:r>
        <w:rPr>
          <w:rFonts w:ascii="Sylfaen" w:hAnsi="Sylfaen"/>
        </w:rPr>
        <w:tab/>
        <w:t>Duwag + si Berto.</w:t>
      </w:r>
    </w:p>
    <w:p w:rsidR="001673DA" w:rsidRDefault="00511953">
      <w:pPr>
        <w:pStyle w:val="ListParagraph"/>
        <w:numPr>
          <w:ilvl w:val="0"/>
          <w:numId w:val="13"/>
        </w:numPr>
        <w:spacing w:after="0"/>
        <w:ind w:left="1800"/>
        <w:rPr>
          <w:rFonts w:ascii="Sylfaen" w:hAnsi="Sylfaen"/>
        </w:rPr>
      </w:pPr>
      <w:r>
        <w:rPr>
          <w:rFonts w:ascii="Sylfaen" w:hAnsi="Sylfaen"/>
        </w:rPr>
        <w:t>Maylapi</w:t>
      </w:r>
      <w:r>
        <w:rPr>
          <w:rFonts w:ascii="Sylfaen" w:hAnsi="Sylfaen"/>
        </w:rPr>
        <w:tab/>
      </w:r>
      <w:r>
        <w:rPr>
          <w:rFonts w:ascii="Sylfaen" w:hAnsi="Sylfaen"/>
        </w:rPr>
        <w:tab/>
        <w:t>-</w:t>
      </w:r>
      <w:r>
        <w:rPr>
          <w:rFonts w:ascii="Sylfaen" w:hAnsi="Sylfaen"/>
        </w:rPr>
        <w:tab/>
        <w:t>Mataba + si Berto.</w:t>
      </w:r>
    </w:p>
    <w:p w:rsidR="001673DA" w:rsidRDefault="00511953">
      <w:pPr>
        <w:pStyle w:val="ListParagraph"/>
        <w:numPr>
          <w:ilvl w:val="0"/>
          <w:numId w:val="13"/>
        </w:numPr>
        <w:spacing w:after="0"/>
        <w:ind w:left="1800"/>
        <w:rPr>
          <w:rFonts w:ascii="Sylfaen" w:hAnsi="Sylfaen"/>
        </w:rPr>
      </w:pPr>
      <w:r>
        <w:rPr>
          <w:rFonts w:ascii="Sylfaen" w:hAnsi="Sylfaen"/>
        </w:rPr>
        <w:t>Inuulit</w:t>
      </w:r>
      <w:r>
        <w:rPr>
          <w:rFonts w:ascii="Sylfaen" w:hAnsi="Sylfaen"/>
        </w:rPr>
        <w:tab/>
      </w:r>
      <w:r>
        <w:rPr>
          <w:rFonts w:ascii="Sylfaen" w:hAnsi="Sylfaen"/>
        </w:rPr>
        <w:tab/>
        <w:t>-</w:t>
      </w:r>
      <w:r>
        <w:rPr>
          <w:rFonts w:ascii="Sylfaen" w:hAnsi="Sylfaen"/>
        </w:rPr>
        <w:tab/>
        <w:t>Maligayang-maligaya + si Berto.</w:t>
      </w:r>
    </w:p>
    <w:p w:rsidR="001673DA" w:rsidRDefault="00511953">
      <w:pPr>
        <w:pStyle w:val="ListParagraph"/>
        <w:numPr>
          <w:ilvl w:val="0"/>
          <w:numId w:val="13"/>
        </w:numPr>
        <w:spacing w:after="0"/>
        <w:ind w:left="1800"/>
        <w:rPr>
          <w:rFonts w:ascii="Sylfaen" w:hAnsi="Sylfaen"/>
        </w:rPr>
      </w:pPr>
      <w:r>
        <w:rPr>
          <w:rFonts w:ascii="Sylfaen" w:hAnsi="Sylfaen"/>
        </w:rPr>
        <w:t>Tambalan</w:t>
      </w:r>
      <w:r>
        <w:rPr>
          <w:rFonts w:ascii="Sylfaen" w:hAnsi="Sylfaen"/>
        </w:rPr>
        <w:tab/>
      </w:r>
      <w:r>
        <w:rPr>
          <w:rFonts w:ascii="Sylfaen" w:hAnsi="Sylfaen"/>
        </w:rPr>
        <w:tab/>
        <w:t>-</w:t>
      </w:r>
      <w:r>
        <w:rPr>
          <w:rFonts w:ascii="Sylfaen" w:hAnsi="Sylfaen"/>
        </w:rPr>
        <w:tab/>
        <w:t>Balat-sibuyas + si Berto.</w:t>
      </w:r>
    </w:p>
    <w:p w:rsidR="001673DA" w:rsidRDefault="00511953">
      <w:pPr>
        <w:pStyle w:val="ListParagraph"/>
        <w:numPr>
          <w:ilvl w:val="0"/>
          <w:numId w:val="13"/>
        </w:numPr>
        <w:spacing w:after="0"/>
        <w:ind w:left="1800"/>
        <w:rPr>
          <w:rFonts w:ascii="Sylfaen" w:hAnsi="Sylfaen"/>
        </w:rPr>
      </w:pPr>
      <w:r>
        <w:rPr>
          <w:rFonts w:ascii="Sylfaen" w:hAnsi="Sylfaen"/>
        </w:rPr>
        <w:t>Pariralang Pang-uri-</w:t>
      </w:r>
      <w:r>
        <w:rPr>
          <w:rFonts w:ascii="Sylfaen" w:hAnsi="Sylfaen"/>
        </w:rPr>
        <w:tab/>
        <w:t>May makinis na balat + si Berto.</w:t>
      </w:r>
    </w:p>
    <w:p w:rsidR="001673DA" w:rsidRDefault="00511953">
      <w:pPr>
        <w:pStyle w:val="ListParagraph"/>
        <w:numPr>
          <w:ilvl w:val="0"/>
          <w:numId w:val="119"/>
        </w:numPr>
        <w:spacing w:after="0"/>
        <w:rPr>
          <w:rFonts w:ascii="Sylfaen" w:hAnsi="Sylfaen"/>
        </w:rPr>
      </w:pPr>
      <w:r>
        <w:rPr>
          <w:rFonts w:ascii="Sylfaen" w:hAnsi="Sylfaen"/>
        </w:rPr>
        <w:t>Pandiwa</w:t>
      </w:r>
    </w:p>
    <w:p w:rsidR="001673DA" w:rsidRDefault="00511953">
      <w:pPr>
        <w:pStyle w:val="ListParagraph"/>
        <w:numPr>
          <w:ilvl w:val="0"/>
          <w:numId w:val="248"/>
        </w:numPr>
        <w:spacing w:after="0"/>
        <w:ind w:left="1800"/>
        <w:rPr>
          <w:rFonts w:ascii="Sylfaen" w:hAnsi="Sylfaen"/>
        </w:rPr>
      </w:pPr>
      <w:r>
        <w:rPr>
          <w:rFonts w:ascii="Sylfaen" w:hAnsi="Sylfaen"/>
        </w:rPr>
        <w:t>Walang komplemento-</w:t>
      </w:r>
      <w:r>
        <w:rPr>
          <w:rFonts w:ascii="Sylfaen" w:hAnsi="Sylfaen"/>
        </w:rPr>
        <w:tab/>
        <w:t>Naglalaba +ang nanay.</w:t>
      </w:r>
    </w:p>
    <w:p w:rsidR="001673DA" w:rsidRDefault="00511953">
      <w:pPr>
        <w:pStyle w:val="ListParagraph"/>
        <w:numPr>
          <w:ilvl w:val="0"/>
          <w:numId w:val="248"/>
        </w:numPr>
        <w:spacing w:after="0"/>
        <w:ind w:left="1800"/>
        <w:rPr>
          <w:rFonts w:ascii="Sylfaen" w:hAnsi="Sylfaen"/>
        </w:rPr>
      </w:pPr>
      <w:r>
        <w:rPr>
          <w:rFonts w:ascii="Sylfaen" w:hAnsi="Sylfaen"/>
        </w:rPr>
        <w:t xml:space="preserve">May </w:t>
      </w:r>
      <w:r>
        <w:rPr>
          <w:rFonts w:ascii="Sylfaen" w:hAnsi="Sylfaen"/>
        </w:rPr>
        <w:t>komplemento-</w:t>
      </w:r>
      <w:r>
        <w:rPr>
          <w:rFonts w:ascii="Sylfaen" w:hAnsi="Sylfaen"/>
        </w:rPr>
        <w:tab/>
        <w:t>Naglilinis ng mesa sa kusina + ang nanay.</w:t>
      </w:r>
    </w:p>
    <w:p w:rsidR="001673DA" w:rsidRDefault="00511953">
      <w:pPr>
        <w:pStyle w:val="ListParagraph"/>
        <w:spacing w:after="0"/>
        <w:ind w:left="4320"/>
        <w:rPr>
          <w:rFonts w:ascii="Sylfaen" w:hAnsi="Sylfaen"/>
        </w:rPr>
      </w:pPr>
      <w:r>
        <w:rPr>
          <w:rFonts w:ascii="Sylfaen" w:hAnsi="Sylfaen"/>
        </w:rPr>
        <w:t>(aktor,layon, taga-tanggap, ganapan, atbp)</w:t>
      </w:r>
    </w:p>
    <w:p w:rsidR="001673DA" w:rsidRDefault="00511953">
      <w:pPr>
        <w:pStyle w:val="ListParagraph"/>
        <w:numPr>
          <w:ilvl w:val="0"/>
          <w:numId w:val="119"/>
        </w:numPr>
        <w:spacing w:after="0"/>
        <w:rPr>
          <w:rFonts w:ascii="Sylfaen" w:hAnsi="Sylfaen"/>
        </w:rPr>
      </w:pPr>
      <w:r>
        <w:rPr>
          <w:rFonts w:ascii="Sylfaen" w:hAnsi="Sylfaen"/>
        </w:rPr>
        <w:t>Pang-abay</w:t>
      </w:r>
    </w:p>
    <w:p w:rsidR="001673DA" w:rsidRDefault="00511953">
      <w:pPr>
        <w:pStyle w:val="ListParagraph"/>
        <w:numPr>
          <w:ilvl w:val="0"/>
          <w:numId w:val="125"/>
        </w:numPr>
        <w:spacing w:after="0"/>
        <w:ind w:left="1800"/>
        <w:rPr>
          <w:rFonts w:ascii="Sylfaen" w:hAnsi="Sylfaen"/>
        </w:rPr>
      </w:pPr>
      <w:r>
        <w:rPr>
          <w:rFonts w:ascii="Sylfaen" w:hAnsi="Sylfaen"/>
        </w:rPr>
        <w:t>Pamanahon</w:t>
      </w:r>
      <w:r>
        <w:rPr>
          <w:rFonts w:ascii="Sylfaen" w:hAnsi="Sylfaen"/>
        </w:rPr>
        <w:tab/>
        <w:t>-</w:t>
      </w:r>
      <w:r>
        <w:rPr>
          <w:rFonts w:ascii="Sylfaen" w:hAnsi="Sylfaen"/>
        </w:rPr>
        <w:tab/>
        <w:t>Kamakalawa pa inilibing + ang napatay na sundalo.</w:t>
      </w:r>
    </w:p>
    <w:p w:rsidR="001673DA" w:rsidRDefault="00511953">
      <w:pPr>
        <w:pStyle w:val="ListParagraph"/>
        <w:numPr>
          <w:ilvl w:val="0"/>
          <w:numId w:val="125"/>
        </w:numPr>
        <w:spacing w:after="0"/>
        <w:ind w:left="1800"/>
        <w:rPr>
          <w:rFonts w:ascii="Sylfaen" w:hAnsi="Sylfaen"/>
        </w:rPr>
      </w:pPr>
      <w:r>
        <w:rPr>
          <w:rFonts w:ascii="Sylfaen" w:hAnsi="Sylfaen"/>
        </w:rPr>
        <w:t>Pamaraan</w:t>
      </w:r>
      <w:r>
        <w:rPr>
          <w:rFonts w:ascii="Sylfaen" w:hAnsi="Sylfaen"/>
        </w:rPr>
        <w:tab/>
      </w:r>
      <w:r>
        <w:rPr>
          <w:rFonts w:ascii="Sylfaen" w:hAnsi="Sylfaen"/>
        </w:rPr>
        <w:tab/>
        <w:t>-</w:t>
      </w:r>
      <w:r>
        <w:rPr>
          <w:rFonts w:ascii="Sylfaen" w:hAnsi="Sylfaen"/>
        </w:rPr>
        <w:tab/>
        <w:t>Malikot matulog + ang sanggol</w:t>
      </w:r>
    </w:p>
    <w:p w:rsidR="001673DA" w:rsidRDefault="00511953">
      <w:pPr>
        <w:pStyle w:val="ListParagraph"/>
        <w:numPr>
          <w:ilvl w:val="0"/>
          <w:numId w:val="125"/>
        </w:numPr>
        <w:spacing w:after="0"/>
        <w:ind w:left="1800"/>
        <w:rPr>
          <w:rFonts w:ascii="Sylfaen" w:hAnsi="Sylfaen"/>
        </w:rPr>
      </w:pPr>
      <w:r>
        <w:rPr>
          <w:rFonts w:ascii="Sylfaen" w:hAnsi="Sylfaen"/>
        </w:rPr>
        <w:t>Panlunan</w:t>
      </w:r>
      <w:r>
        <w:rPr>
          <w:rFonts w:ascii="Sylfaen" w:hAnsi="Sylfaen"/>
        </w:rPr>
        <w:tab/>
      </w:r>
      <w:r>
        <w:rPr>
          <w:rFonts w:ascii="Sylfaen" w:hAnsi="Sylfaen"/>
        </w:rPr>
        <w:tab/>
        <w:t xml:space="preserve">- </w:t>
      </w:r>
      <w:r>
        <w:rPr>
          <w:rFonts w:ascii="Sylfaen" w:hAnsi="Sylfaen"/>
        </w:rPr>
        <w:tab/>
        <w:t>Sa Baguio nagbakasyon + ang mag</w:t>
      </w:r>
      <w:r>
        <w:rPr>
          <w:rFonts w:ascii="Sylfaen" w:hAnsi="Sylfaen"/>
        </w:rPr>
        <w:t>-anak.</w:t>
      </w:r>
    </w:p>
    <w:p w:rsidR="001673DA" w:rsidRDefault="00511953">
      <w:pPr>
        <w:pStyle w:val="ListParagraph"/>
        <w:numPr>
          <w:ilvl w:val="0"/>
          <w:numId w:val="134"/>
        </w:numPr>
        <w:spacing w:after="0"/>
        <w:rPr>
          <w:rFonts w:ascii="Sylfaen" w:hAnsi="Sylfaen"/>
        </w:rPr>
      </w:pPr>
      <w:r>
        <w:rPr>
          <w:rFonts w:ascii="Sylfaen" w:hAnsi="Sylfaen"/>
        </w:rPr>
        <w:t>Magagamit na paksa (simuno, topic, pinag-uusapan, sentro, pokus ng usapan) sa pangungusap ang mga pariralang nomina. Inihuhudyat ng nauunang pananda o marker ang (para sa pangngalang pambalana), si / sina (para sa mga tangi o personal na pangalan) a</w:t>
      </w:r>
      <w:r>
        <w:rPr>
          <w:rFonts w:ascii="Sylfaen" w:hAnsi="Sylfaen"/>
        </w:rPr>
        <w:t>ng paksa ng pangungusap sa Filipino.</w:t>
      </w:r>
    </w:p>
    <w:p w:rsidR="001673DA" w:rsidRDefault="00511953">
      <w:pPr>
        <w:pStyle w:val="ListParagraph"/>
        <w:spacing w:after="0"/>
        <w:ind w:firstLine="720"/>
        <w:rPr>
          <w:rFonts w:ascii="Sylfaen" w:hAnsi="Sylfaen"/>
        </w:rPr>
      </w:pPr>
      <w:r>
        <w:rPr>
          <w:rFonts w:ascii="Sylfaen" w:hAnsi="Sylfaen"/>
        </w:rPr>
        <w:t>Ginagamit ang ang sa</w:t>
      </w:r>
      <w:r>
        <w:rPr>
          <w:rFonts w:ascii="Sylfaen" w:hAnsi="Sylfaen"/>
        </w:rPr>
        <w:t xml:space="preserve"> anumang bahagi ng pananalita na ginawang nominal, maging ito ay pangngalan, pang-uri, pandiwa, o pang-abay.</w:t>
      </w:r>
    </w:p>
    <w:p w:rsidR="001673DA" w:rsidRDefault="00511953">
      <w:pPr>
        <w:pStyle w:val="ListParagraph"/>
        <w:spacing w:after="0"/>
        <w:ind w:firstLine="720"/>
        <w:rPr>
          <w:rFonts w:ascii="Sylfaen" w:hAnsi="Sylfaen"/>
        </w:rPr>
      </w:pPr>
      <w:r>
        <w:rPr>
          <w:rFonts w:ascii="Sylfaen" w:hAnsi="Sylfaen"/>
        </w:rPr>
        <w:t>Pangungusap</w:t>
      </w:r>
      <w:r>
        <w:rPr>
          <w:rFonts w:ascii="Sylfaen" w:hAnsi="Sylfaen"/>
        </w:rPr>
        <w:tab/>
        <w:t>=</w:t>
      </w:r>
      <w:r>
        <w:rPr>
          <w:rFonts w:ascii="Sylfaen" w:hAnsi="Sylfaen"/>
        </w:rPr>
        <w:tab/>
        <w:t>Panaguri + paksa</w:t>
      </w:r>
    </w:p>
    <w:p w:rsidR="001673DA" w:rsidRDefault="00511953">
      <w:pPr>
        <w:pStyle w:val="ListParagraph"/>
        <w:numPr>
          <w:ilvl w:val="0"/>
          <w:numId w:val="245"/>
        </w:numPr>
        <w:spacing w:after="0"/>
        <w:rPr>
          <w:rFonts w:ascii="Sylfaen" w:hAnsi="Sylfaen"/>
        </w:rPr>
      </w:pPr>
      <w:r>
        <w:rPr>
          <w:rFonts w:ascii="Sylfaen" w:hAnsi="Sylfaen"/>
        </w:rPr>
        <w:t>Pariralang Pangngalan</w:t>
      </w:r>
      <w:r>
        <w:rPr>
          <w:rFonts w:ascii="Sylfaen" w:hAnsi="Sylfaen"/>
        </w:rPr>
        <w:tab/>
        <w:t>=</w:t>
      </w:r>
      <w:r>
        <w:rPr>
          <w:rFonts w:ascii="Sylfaen" w:hAnsi="Sylfaen"/>
        </w:rPr>
        <w:tab/>
        <w:t>Nagwawalis + ang Metro Aide.</w:t>
      </w:r>
    </w:p>
    <w:p w:rsidR="001673DA" w:rsidRDefault="00511953">
      <w:pPr>
        <w:pStyle w:val="ListParagraph"/>
        <w:numPr>
          <w:ilvl w:val="0"/>
          <w:numId w:val="245"/>
        </w:numPr>
        <w:spacing w:after="0"/>
        <w:rPr>
          <w:rFonts w:ascii="Sylfaen" w:hAnsi="Sylfaen"/>
        </w:rPr>
      </w:pPr>
      <w:r>
        <w:rPr>
          <w:rFonts w:ascii="Sylfaen" w:hAnsi="Sylfaen"/>
        </w:rPr>
        <w:t>Pariralang Pang-uri</w:t>
      </w:r>
      <w:r>
        <w:rPr>
          <w:rFonts w:ascii="Sylfaen" w:hAnsi="Sylfaen"/>
        </w:rPr>
        <w:tab/>
        <w:t>=</w:t>
      </w:r>
      <w:r>
        <w:rPr>
          <w:rFonts w:ascii="Sylfaen" w:hAnsi="Sylfaen"/>
        </w:rPr>
        <w:tab/>
        <w:t>Nagwagi + ang pinakamataas sa lahat.</w:t>
      </w:r>
    </w:p>
    <w:p w:rsidR="001673DA" w:rsidRDefault="00511953">
      <w:pPr>
        <w:pStyle w:val="ListParagraph"/>
        <w:numPr>
          <w:ilvl w:val="0"/>
          <w:numId w:val="245"/>
        </w:numPr>
        <w:spacing w:after="0"/>
        <w:rPr>
          <w:rFonts w:ascii="Sylfaen" w:hAnsi="Sylfaen"/>
        </w:rPr>
      </w:pPr>
      <w:r>
        <w:rPr>
          <w:rFonts w:ascii="Sylfaen" w:hAnsi="Sylfaen"/>
        </w:rPr>
        <w:t>Pari</w:t>
      </w:r>
      <w:r>
        <w:rPr>
          <w:rFonts w:ascii="Sylfaen" w:hAnsi="Sylfaen"/>
        </w:rPr>
        <w:t>ralang Pandiwa</w:t>
      </w:r>
      <w:r>
        <w:rPr>
          <w:rFonts w:ascii="Sylfaen" w:hAnsi="Sylfaen"/>
        </w:rPr>
        <w:tab/>
      </w:r>
      <w:r>
        <w:rPr>
          <w:rFonts w:ascii="Sylfaen" w:hAnsi="Sylfaen"/>
        </w:rPr>
        <w:tab/>
        <w:t>=</w:t>
      </w:r>
      <w:r>
        <w:rPr>
          <w:rFonts w:ascii="Sylfaen" w:hAnsi="Sylfaen"/>
        </w:rPr>
        <w:tab/>
        <w:t>Isabay mo + ang mga nahuli.</w:t>
      </w:r>
    </w:p>
    <w:p w:rsidR="001673DA" w:rsidRDefault="00511953">
      <w:pPr>
        <w:pStyle w:val="ListParagraph"/>
        <w:numPr>
          <w:ilvl w:val="0"/>
          <w:numId w:val="245"/>
        </w:numPr>
        <w:spacing w:after="0"/>
        <w:rPr>
          <w:rFonts w:ascii="Sylfaen" w:hAnsi="Sylfaen"/>
        </w:rPr>
      </w:pPr>
      <w:r>
        <w:rPr>
          <w:rFonts w:ascii="Sylfaen" w:hAnsi="Sylfaen"/>
        </w:rPr>
        <w:t>Pariralang Pang-abay</w:t>
      </w:r>
      <w:r>
        <w:rPr>
          <w:rFonts w:ascii="Sylfaen" w:hAnsi="Sylfaen"/>
        </w:rPr>
        <w:tab/>
        <w:t>=</w:t>
      </w:r>
      <w:r>
        <w:rPr>
          <w:rFonts w:ascii="Sylfaen" w:hAnsi="Sylfaen"/>
        </w:rPr>
        <w:tab/>
        <w:t>Binati ko + ang nanalo kahapon.</w:t>
      </w:r>
    </w:p>
    <w:p w:rsidR="001673DA" w:rsidRDefault="00511953">
      <w:pPr>
        <w:pStyle w:val="ListParagraph"/>
        <w:numPr>
          <w:ilvl w:val="0"/>
          <w:numId w:val="134"/>
        </w:numPr>
        <w:spacing w:after="0"/>
        <w:rPr>
          <w:rFonts w:ascii="Sylfaen" w:hAnsi="Sylfaen"/>
        </w:rPr>
      </w:pPr>
      <w:r>
        <w:rPr>
          <w:rFonts w:ascii="Sylfaen" w:hAnsi="Sylfaen"/>
        </w:rPr>
        <w:t>Sa mga pangungusap na verbal (kung saan ang pandiwa ang panaguri), nagiging pokus ng pangungusap ang paksa pagkat nagkakaroon ng semantic na relasyon ang p</w:t>
      </w:r>
      <w:r>
        <w:rPr>
          <w:rFonts w:ascii="Sylfaen" w:hAnsi="Sylfaen"/>
        </w:rPr>
        <w:t>andiwa sa paksa. Halimbawa:</w:t>
      </w:r>
    </w:p>
    <w:p w:rsidR="001673DA" w:rsidRDefault="00511953">
      <w:pPr>
        <w:pStyle w:val="ListParagraph"/>
        <w:spacing w:after="0"/>
        <w:ind w:left="1440"/>
        <w:rPr>
          <w:rFonts w:ascii="Sylfaen" w:hAnsi="Sylfaen"/>
        </w:rPr>
      </w:pPr>
      <w:r>
        <w:rPr>
          <w:rFonts w:ascii="Sylfaen" w:hAnsi="Sylfaen"/>
        </w:rPr>
        <w:t>Batayang Pangungusap (BP)</w:t>
      </w:r>
    </w:p>
    <w:p w:rsidR="001673DA" w:rsidRDefault="00511953">
      <w:pPr>
        <w:pStyle w:val="ListParagraph"/>
        <w:spacing w:after="0"/>
        <w:ind w:left="1440"/>
        <w:rPr>
          <w:rFonts w:ascii="Sylfaen" w:hAnsi="Sylfaen"/>
        </w:rPr>
      </w:pPr>
      <w:r>
        <w:rPr>
          <w:rFonts w:ascii="Sylfaen" w:hAnsi="Sylfaen"/>
        </w:rPr>
        <w:t>Naglinis (ng mesa) ang nanay (sa kusina).</w:t>
      </w:r>
    </w:p>
    <w:p w:rsidR="001673DA" w:rsidRDefault="00511953">
      <w:pPr>
        <w:spacing w:after="0"/>
        <w:rPr>
          <w:rFonts w:ascii="Sylfaen" w:hAnsi="Sylfaen"/>
        </w:rPr>
      </w:pPr>
      <w:r>
        <w:rPr>
          <w:rFonts w:ascii="Sylfaen" w:hAnsi="Sylfaen"/>
        </w:rPr>
        <w:tab/>
        <w:t>Sa BP na ito, nakapokus sa actor / tagaganap (ang nanay) ang pangungusap at mga komplemento naman “ng mesa” (layon) “sa kusina” (ganapan).</w:t>
      </w:r>
    </w:p>
    <w:p w:rsidR="001673DA" w:rsidRDefault="00511953">
      <w:pPr>
        <w:spacing w:after="0"/>
        <w:rPr>
          <w:rFonts w:ascii="Sylfaen" w:hAnsi="Sylfaen"/>
        </w:rPr>
      </w:pPr>
      <w:r>
        <w:rPr>
          <w:rFonts w:ascii="Sylfaen" w:hAnsi="Sylfaen"/>
        </w:rPr>
        <w:tab/>
        <w:t>Sa pagbabago ng pan</w:t>
      </w:r>
      <w:r>
        <w:rPr>
          <w:rFonts w:ascii="Sylfaen" w:hAnsi="Sylfaen"/>
        </w:rPr>
        <w:t>lapi, pansining maipopokus ang iba’t ibang komplemento tulad ng sumusunod:</w:t>
      </w:r>
    </w:p>
    <w:p w:rsidR="001673DA" w:rsidRDefault="00511953">
      <w:pPr>
        <w:pStyle w:val="ListParagraph"/>
        <w:numPr>
          <w:ilvl w:val="0"/>
          <w:numId w:val="260"/>
        </w:numPr>
        <w:spacing w:after="0"/>
        <w:ind w:left="1080"/>
        <w:rPr>
          <w:rFonts w:ascii="Sylfaen" w:hAnsi="Sylfaen"/>
        </w:rPr>
      </w:pPr>
      <w:r>
        <w:rPr>
          <w:rFonts w:ascii="Sylfaen" w:hAnsi="Sylfaen"/>
        </w:rPr>
        <w:t>Pokus sa layon:</w:t>
      </w:r>
      <w:r>
        <w:rPr>
          <w:rFonts w:ascii="Sylfaen" w:hAnsi="Sylfaen"/>
        </w:rPr>
        <w:tab/>
      </w:r>
      <w:r>
        <w:rPr>
          <w:rFonts w:ascii="Sylfaen" w:hAnsi="Sylfaen"/>
        </w:rPr>
        <w:tab/>
        <w:t>Nilinis ng nanay ang mesa sa kusina.</w:t>
      </w:r>
    </w:p>
    <w:p w:rsidR="001673DA" w:rsidRDefault="00511953">
      <w:pPr>
        <w:pStyle w:val="ListParagraph"/>
        <w:numPr>
          <w:ilvl w:val="0"/>
          <w:numId w:val="260"/>
        </w:numPr>
        <w:spacing w:after="0"/>
        <w:ind w:left="1080"/>
        <w:rPr>
          <w:rFonts w:ascii="Sylfaen" w:hAnsi="Sylfaen"/>
        </w:rPr>
      </w:pPr>
      <w:r>
        <w:rPr>
          <w:rFonts w:ascii="Sylfaen" w:hAnsi="Sylfaen"/>
        </w:rPr>
        <w:t>Pokus sa ganapan:</w:t>
      </w:r>
      <w:r>
        <w:rPr>
          <w:rFonts w:ascii="Sylfaen" w:hAnsi="Sylfaen"/>
        </w:rPr>
        <w:tab/>
      </w:r>
      <w:r>
        <w:rPr>
          <w:rFonts w:ascii="Sylfaen" w:hAnsi="Sylfaen"/>
        </w:rPr>
        <w:tab/>
        <w:t>Pinaglilinisan  ng nanay ng mesa ang kusina.</w:t>
      </w:r>
    </w:p>
    <w:p w:rsidR="001673DA" w:rsidRDefault="00511953">
      <w:pPr>
        <w:pStyle w:val="ListParagraph"/>
        <w:numPr>
          <w:ilvl w:val="0"/>
          <w:numId w:val="260"/>
        </w:numPr>
        <w:spacing w:after="0"/>
        <w:ind w:left="1080"/>
        <w:rPr>
          <w:rFonts w:ascii="Sylfaen" w:hAnsi="Sylfaen"/>
        </w:rPr>
      </w:pPr>
      <w:r>
        <w:rPr>
          <w:rFonts w:ascii="Sylfaen" w:hAnsi="Sylfaen"/>
        </w:rPr>
        <w:t>Pokus sa sanhi:</w:t>
      </w:r>
      <w:r>
        <w:rPr>
          <w:rFonts w:ascii="Sylfaen" w:hAnsi="Sylfaen"/>
        </w:rPr>
        <w:tab/>
      </w:r>
      <w:r>
        <w:rPr>
          <w:rFonts w:ascii="Sylfaen" w:hAnsi="Sylfaen"/>
        </w:rPr>
        <w:tab/>
        <w:t xml:space="preserve">Ikinapagod ng nana yang paglilinis ng mesa </w:t>
      </w:r>
      <w:r>
        <w:rPr>
          <w:rFonts w:ascii="Sylfaen" w:hAnsi="Sylfaen"/>
        </w:rPr>
        <w:t>sa kusina.</w:t>
      </w:r>
    </w:p>
    <w:p w:rsidR="001673DA" w:rsidRDefault="00511953">
      <w:pPr>
        <w:pStyle w:val="ListParagraph"/>
        <w:numPr>
          <w:ilvl w:val="0"/>
          <w:numId w:val="260"/>
        </w:numPr>
        <w:spacing w:after="0"/>
        <w:ind w:left="1080"/>
        <w:rPr>
          <w:rFonts w:ascii="Sylfaen" w:hAnsi="Sylfaen"/>
        </w:rPr>
      </w:pPr>
      <w:r>
        <w:rPr>
          <w:rFonts w:ascii="Sylfaen" w:hAnsi="Sylfaen"/>
        </w:rPr>
        <w:t>Pokus sa instrumento:</w:t>
      </w:r>
      <w:r>
        <w:rPr>
          <w:rFonts w:ascii="Sylfaen" w:hAnsi="Sylfaen"/>
        </w:rPr>
        <w:tab/>
        <w:t>Ipinanlinis ng nanay ng mesa sa kusina ang tubig sa timba.</w:t>
      </w:r>
    </w:p>
    <w:p w:rsidR="001673DA" w:rsidRDefault="00511953">
      <w:pPr>
        <w:pStyle w:val="ListParagraph"/>
        <w:numPr>
          <w:ilvl w:val="0"/>
          <w:numId w:val="260"/>
        </w:numPr>
        <w:spacing w:after="0"/>
        <w:ind w:left="1080"/>
        <w:rPr>
          <w:rFonts w:ascii="Sylfaen" w:hAnsi="Sylfaen"/>
        </w:rPr>
      </w:pPr>
      <w:r>
        <w:rPr>
          <w:rFonts w:ascii="Sylfaen" w:hAnsi="Sylfaen"/>
        </w:rPr>
        <w:t>Pokus sa direksyon:</w:t>
      </w:r>
      <w:r>
        <w:rPr>
          <w:rFonts w:ascii="Sylfaen" w:hAnsi="Sylfaen"/>
        </w:rPr>
        <w:tab/>
        <w:t>Puntahan mo ang kusina (na pinaglilinisan ng mesa ng nanay)</w:t>
      </w:r>
    </w:p>
    <w:p w:rsidR="001673DA" w:rsidRDefault="00511953">
      <w:pPr>
        <w:pStyle w:val="ListParagraph"/>
        <w:numPr>
          <w:ilvl w:val="0"/>
          <w:numId w:val="134"/>
        </w:numPr>
        <w:spacing w:after="0"/>
        <w:rPr>
          <w:rFonts w:ascii="Sylfaen" w:hAnsi="Sylfaen"/>
        </w:rPr>
      </w:pPr>
      <w:r>
        <w:rPr>
          <w:rFonts w:ascii="Sylfaen" w:hAnsi="Sylfaen"/>
        </w:rPr>
        <w:t>Bukod pa sa batayang pangungusap, na binubuo ng kompletong panaguri at paksa, mayroo</w:t>
      </w:r>
      <w:r>
        <w:rPr>
          <w:rFonts w:ascii="Sylfaen" w:hAnsi="Sylfaen"/>
        </w:rPr>
        <w:t>n pang ibang uri ng pangungusap sa wikang Filipino:</w:t>
      </w:r>
    </w:p>
    <w:p w:rsidR="001673DA" w:rsidRDefault="00511953">
      <w:pPr>
        <w:pStyle w:val="ListParagraph"/>
        <w:numPr>
          <w:ilvl w:val="1"/>
          <w:numId w:val="134"/>
        </w:numPr>
        <w:spacing w:after="0"/>
        <w:rPr>
          <w:rFonts w:ascii="Sylfaen" w:hAnsi="Sylfaen"/>
        </w:rPr>
      </w:pPr>
      <w:r>
        <w:rPr>
          <w:rFonts w:ascii="Sylfaen" w:hAnsi="Sylfaen"/>
        </w:rPr>
        <w:t>Pangungusap na Hango sa Batayang Pangungusap</w:t>
      </w:r>
    </w:p>
    <w:p w:rsidR="001673DA" w:rsidRDefault="00511953">
      <w:pPr>
        <w:pStyle w:val="ListParagraph"/>
        <w:numPr>
          <w:ilvl w:val="1"/>
          <w:numId w:val="134"/>
        </w:numPr>
        <w:spacing w:after="0"/>
        <w:rPr>
          <w:rFonts w:ascii="Sylfaen" w:hAnsi="Sylfaen"/>
        </w:rPr>
      </w:pPr>
      <w:r>
        <w:rPr>
          <w:rFonts w:ascii="Sylfaen" w:hAnsi="Sylfaen"/>
          <w:b/>
        </w:rPr>
        <w:t>Nasa anyong tanong</w:t>
      </w:r>
    </w:p>
    <w:p w:rsidR="001673DA" w:rsidRDefault="00511953">
      <w:pPr>
        <w:pStyle w:val="ListParagraph"/>
        <w:spacing w:after="0"/>
        <w:ind w:left="2160"/>
        <w:rPr>
          <w:rFonts w:ascii="Sylfaen" w:hAnsi="Sylfaen"/>
        </w:rPr>
      </w:pPr>
      <w:r>
        <w:rPr>
          <w:rFonts w:ascii="Sylfaen" w:hAnsi="Sylfaen"/>
        </w:rPr>
        <w:t>BP:</w:t>
      </w:r>
      <w:r>
        <w:rPr>
          <w:rFonts w:ascii="Sylfaen" w:hAnsi="Sylfaen"/>
        </w:rPr>
        <w:tab/>
        <w:t>Kumain na ang mga panauhin.</w:t>
      </w:r>
    </w:p>
    <w:p w:rsidR="001673DA" w:rsidRDefault="00511953">
      <w:pPr>
        <w:spacing w:after="0"/>
        <w:rPr>
          <w:rFonts w:ascii="Sylfaen" w:hAnsi="Sylfaen"/>
        </w:rPr>
      </w:pPr>
      <w:r>
        <w:rPr>
          <w:rFonts w:ascii="Sylfaen" w:hAnsi="Sylfaen"/>
        </w:rPr>
        <w:tab/>
        <w:t>Mga tanong ng hango sa BP</w:t>
      </w:r>
    </w:p>
    <w:p w:rsidR="001673DA" w:rsidRDefault="00511953">
      <w:pPr>
        <w:spacing w:after="0"/>
        <w:rPr>
          <w:rFonts w:ascii="Sylfaen" w:hAnsi="Sylfaen"/>
        </w:rPr>
      </w:pPr>
      <w:r>
        <w:rPr>
          <w:rFonts w:ascii="Sylfaen" w:hAnsi="Sylfaen"/>
        </w:rPr>
        <w:tab/>
      </w:r>
      <w:r>
        <w:rPr>
          <w:rFonts w:ascii="Sylfaen" w:hAnsi="Sylfaen"/>
          <w:b/>
        </w:rPr>
        <w:t>Masasagot ng Oo o Hindi</w:t>
      </w:r>
    </w:p>
    <w:p w:rsidR="001673DA" w:rsidRDefault="00511953">
      <w:pPr>
        <w:spacing w:after="0"/>
        <w:rPr>
          <w:rFonts w:ascii="Sylfaen" w:hAnsi="Sylfaen"/>
        </w:rPr>
      </w:pPr>
      <w:r>
        <w:rPr>
          <w:rFonts w:ascii="Sylfaen" w:hAnsi="Sylfaen"/>
        </w:rPr>
        <w:tab/>
      </w:r>
      <w:r>
        <w:rPr>
          <w:rFonts w:ascii="Sylfaen" w:hAnsi="Sylfaen"/>
        </w:rPr>
        <w:tab/>
        <w:t>Kumain na ba ang mga panauhin?</w:t>
      </w:r>
    </w:p>
    <w:p w:rsidR="001673DA" w:rsidRDefault="00511953">
      <w:pPr>
        <w:spacing w:after="0"/>
        <w:rPr>
          <w:rFonts w:ascii="Sylfaen" w:hAnsi="Sylfaen"/>
        </w:rPr>
      </w:pPr>
      <w:r>
        <w:rPr>
          <w:rFonts w:ascii="Sylfaen" w:hAnsi="Sylfaen"/>
        </w:rPr>
        <w:tab/>
      </w:r>
      <w:r>
        <w:rPr>
          <w:rFonts w:ascii="Sylfaen" w:hAnsi="Sylfaen"/>
        </w:rPr>
        <w:tab/>
        <w:t>Kumain na ang mga pan</w:t>
      </w:r>
      <w:r>
        <w:rPr>
          <w:rFonts w:ascii="Sylfaen" w:hAnsi="Sylfaen"/>
        </w:rPr>
        <w:t>auhin di ba?</w:t>
      </w:r>
    </w:p>
    <w:p w:rsidR="001673DA" w:rsidRDefault="00511953">
      <w:pPr>
        <w:spacing w:after="0"/>
        <w:rPr>
          <w:rFonts w:ascii="Sylfaen" w:hAnsi="Sylfaen"/>
        </w:rPr>
      </w:pPr>
      <w:r>
        <w:rPr>
          <w:rFonts w:ascii="Sylfaen" w:hAnsi="Sylfaen"/>
        </w:rPr>
        <w:tab/>
      </w:r>
      <w:r>
        <w:rPr>
          <w:rFonts w:ascii="Sylfaen" w:hAnsi="Sylfaen"/>
        </w:rPr>
        <w:tab/>
        <w:t>Talaga bang kumain na ang mga panauhin?</w:t>
      </w:r>
    </w:p>
    <w:p w:rsidR="001673DA" w:rsidRDefault="00511953">
      <w:pPr>
        <w:spacing w:after="0"/>
        <w:rPr>
          <w:rFonts w:ascii="Sylfaen" w:hAnsi="Sylfaen"/>
        </w:rPr>
      </w:pPr>
      <w:r>
        <w:rPr>
          <w:rFonts w:ascii="Sylfaen" w:hAnsi="Sylfaen"/>
        </w:rPr>
        <w:tab/>
      </w:r>
      <w:r>
        <w:rPr>
          <w:rFonts w:ascii="Sylfaen" w:hAnsi="Sylfaen"/>
        </w:rPr>
        <w:tab/>
        <w:t>Ano, kumain na ang mga panauhin?</w:t>
      </w:r>
    </w:p>
    <w:p w:rsidR="001673DA" w:rsidRDefault="00511953">
      <w:pPr>
        <w:spacing w:after="0"/>
        <w:rPr>
          <w:rFonts w:ascii="Sylfaen" w:hAnsi="Sylfaen"/>
        </w:rPr>
      </w:pPr>
      <w:r>
        <w:rPr>
          <w:rFonts w:ascii="Sylfaen" w:hAnsi="Sylfaen"/>
        </w:rPr>
        <w:tab/>
      </w:r>
      <w:r>
        <w:rPr>
          <w:rFonts w:ascii="Sylfaen" w:hAnsi="Sylfaen"/>
          <w:b/>
        </w:rPr>
        <w:t>Humihingi ng impormasyon</w:t>
      </w:r>
    </w:p>
    <w:p w:rsidR="001673DA" w:rsidRDefault="00511953">
      <w:pPr>
        <w:spacing w:after="0"/>
        <w:rPr>
          <w:rFonts w:ascii="Sylfaen" w:hAnsi="Sylfaen"/>
        </w:rPr>
      </w:pPr>
      <w:r>
        <w:rPr>
          <w:rFonts w:ascii="Sylfaen" w:hAnsi="Sylfaen"/>
        </w:rPr>
        <w:tab/>
      </w:r>
      <w:r>
        <w:rPr>
          <w:rFonts w:ascii="Sylfaen" w:hAnsi="Sylfaen"/>
        </w:rPr>
        <w:tab/>
        <w:t>Sino ang kumain na?</w:t>
      </w:r>
    </w:p>
    <w:p w:rsidR="001673DA" w:rsidRDefault="00511953">
      <w:pPr>
        <w:spacing w:after="0"/>
        <w:rPr>
          <w:rFonts w:ascii="Sylfaen" w:hAnsi="Sylfaen"/>
        </w:rPr>
      </w:pPr>
      <w:r>
        <w:rPr>
          <w:rFonts w:ascii="Sylfaen" w:hAnsi="Sylfaen"/>
        </w:rPr>
        <w:tab/>
      </w:r>
      <w:r>
        <w:rPr>
          <w:rFonts w:ascii="Sylfaen" w:hAnsi="Sylfaen"/>
        </w:rPr>
        <w:tab/>
        <w:t>Kailan kumain ang mga panauhin?</w:t>
      </w:r>
    </w:p>
    <w:p w:rsidR="001673DA" w:rsidRDefault="00511953">
      <w:pPr>
        <w:spacing w:after="0"/>
        <w:rPr>
          <w:rFonts w:ascii="Sylfaen" w:hAnsi="Sylfaen"/>
        </w:rPr>
      </w:pPr>
      <w:r>
        <w:rPr>
          <w:rFonts w:ascii="Sylfaen" w:hAnsi="Sylfaen"/>
        </w:rPr>
        <w:tab/>
      </w:r>
      <w:r>
        <w:rPr>
          <w:rFonts w:ascii="Sylfaen" w:hAnsi="Sylfaen"/>
        </w:rPr>
        <w:tab/>
        <w:t>Paano kumain ang mga panauhin?</w:t>
      </w:r>
    </w:p>
    <w:p w:rsidR="001673DA" w:rsidRDefault="00511953">
      <w:pPr>
        <w:spacing w:after="0"/>
        <w:rPr>
          <w:rFonts w:ascii="Sylfaen" w:hAnsi="Sylfaen"/>
        </w:rPr>
      </w:pPr>
      <w:r>
        <w:rPr>
          <w:rFonts w:ascii="Sylfaen" w:hAnsi="Sylfaen"/>
        </w:rPr>
        <w:tab/>
      </w:r>
      <w:r>
        <w:rPr>
          <w:rFonts w:ascii="Sylfaen" w:hAnsi="Sylfaen"/>
        </w:rPr>
        <w:tab/>
        <w:t>Saan pupunta ang mga panauhin?</w:t>
      </w:r>
    </w:p>
    <w:p w:rsidR="001673DA" w:rsidRDefault="00511953">
      <w:pPr>
        <w:spacing w:after="0"/>
        <w:rPr>
          <w:rFonts w:ascii="Sylfaen" w:hAnsi="Sylfaen"/>
        </w:rPr>
      </w:pPr>
      <w:r>
        <w:rPr>
          <w:rFonts w:ascii="Sylfaen" w:hAnsi="Sylfaen"/>
        </w:rPr>
        <w:tab/>
      </w:r>
      <w:r>
        <w:rPr>
          <w:rFonts w:ascii="Sylfaen" w:hAnsi="Sylfaen"/>
        </w:rPr>
        <w:tab/>
        <w:t>Ano ang ginawa n</w:t>
      </w:r>
      <w:r>
        <w:rPr>
          <w:rFonts w:ascii="Sylfaen" w:hAnsi="Sylfaen"/>
        </w:rPr>
        <w:t>g mga panauhin?</w:t>
      </w:r>
    </w:p>
    <w:p w:rsidR="001673DA" w:rsidRDefault="00511953">
      <w:pPr>
        <w:spacing w:after="0"/>
        <w:rPr>
          <w:rFonts w:ascii="Sylfaen" w:hAnsi="Sylfaen"/>
        </w:rPr>
      </w:pPr>
      <w:r>
        <w:rPr>
          <w:rFonts w:ascii="Sylfaen" w:hAnsi="Sylfaen"/>
        </w:rPr>
        <w:tab/>
      </w:r>
      <w:r>
        <w:rPr>
          <w:rFonts w:ascii="Sylfaen" w:hAnsi="Sylfaen"/>
        </w:rPr>
        <w:tab/>
        <w:t>Ilang panauhin ang umalis na?</w:t>
      </w:r>
    </w:p>
    <w:p w:rsidR="001673DA" w:rsidRDefault="00511953">
      <w:pPr>
        <w:spacing w:after="0"/>
        <w:rPr>
          <w:rFonts w:ascii="Sylfaen" w:hAnsi="Sylfaen"/>
        </w:rPr>
      </w:pPr>
      <w:r>
        <w:rPr>
          <w:rFonts w:ascii="Sylfaen" w:hAnsi="Sylfaen"/>
        </w:rPr>
        <w:tab/>
      </w:r>
      <w:r>
        <w:rPr>
          <w:rFonts w:ascii="Sylfaen" w:hAnsi="Sylfaen"/>
          <w:b/>
        </w:rPr>
        <w:t>Masasagot ng mayroon o wala</w:t>
      </w:r>
    </w:p>
    <w:p w:rsidR="001673DA" w:rsidRDefault="00511953">
      <w:pPr>
        <w:spacing w:after="0"/>
        <w:rPr>
          <w:rFonts w:ascii="Sylfaen" w:hAnsi="Sylfaen"/>
        </w:rPr>
      </w:pPr>
      <w:r>
        <w:rPr>
          <w:rFonts w:ascii="Sylfaen" w:hAnsi="Sylfaen"/>
        </w:rPr>
        <w:tab/>
      </w:r>
      <w:r>
        <w:rPr>
          <w:rFonts w:ascii="Sylfaen" w:hAnsi="Sylfaen"/>
        </w:rPr>
        <w:tab/>
        <w:t>May umalis na bang mga panauhin?</w:t>
      </w:r>
    </w:p>
    <w:p w:rsidR="001673DA" w:rsidRDefault="00511953">
      <w:pPr>
        <w:spacing w:after="0"/>
        <w:rPr>
          <w:rFonts w:ascii="Sylfaen" w:hAnsi="Sylfaen"/>
        </w:rPr>
      </w:pPr>
      <w:r>
        <w:rPr>
          <w:rFonts w:ascii="Sylfaen" w:hAnsi="Sylfaen"/>
        </w:rPr>
        <w:tab/>
      </w:r>
      <w:r>
        <w:rPr>
          <w:rFonts w:ascii="Sylfaen" w:hAnsi="Sylfaen"/>
        </w:rPr>
        <w:tab/>
        <w:t>Wala pa bang umalis na mga panauhin?</w:t>
      </w:r>
    </w:p>
    <w:p w:rsidR="001673DA" w:rsidRDefault="00511953">
      <w:pPr>
        <w:spacing w:after="0"/>
        <w:rPr>
          <w:rFonts w:ascii="Sylfaen" w:hAnsi="Sylfaen"/>
        </w:rPr>
      </w:pPr>
      <w:r>
        <w:rPr>
          <w:rFonts w:ascii="Sylfaen" w:hAnsi="Sylfaen"/>
        </w:rPr>
        <w:tab/>
      </w:r>
      <w:r>
        <w:rPr>
          <w:rFonts w:ascii="Sylfaen" w:hAnsi="Sylfaen"/>
          <w:b/>
        </w:rPr>
        <w:t>Humihingi ng alternatibo</w:t>
      </w:r>
    </w:p>
    <w:p w:rsidR="001673DA" w:rsidRDefault="00511953">
      <w:pPr>
        <w:spacing w:after="0"/>
        <w:rPr>
          <w:rFonts w:ascii="Sylfaen" w:hAnsi="Sylfaen"/>
        </w:rPr>
      </w:pPr>
      <w:r>
        <w:rPr>
          <w:rFonts w:ascii="Sylfaen" w:hAnsi="Sylfaen"/>
        </w:rPr>
        <w:tab/>
      </w:r>
      <w:r>
        <w:rPr>
          <w:rFonts w:ascii="Sylfaen" w:hAnsi="Sylfaen"/>
        </w:rPr>
        <w:tab/>
        <w:t>Umalis na ba o hindi ang mga panauhin?</w:t>
      </w:r>
    </w:p>
    <w:p w:rsidR="001673DA" w:rsidRDefault="00511953">
      <w:pPr>
        <w:spacing w:after="0"/>
        <w:rPr>
          <w:rFonts w:ascii="Sylfaen" w:hAnsi="Sylfaen"/>
        </w:rPr>
      </w:pPr>
      <w:r>
        <w:rPr>
          <w:rFonts w:ascii="Sylfaen" w:hAnsi="Sylfaen"/>
        </w:rPr>
        <w:tab/>
      </w:r>
      <w:r>
        <w:rPr>
          <w:rFonts w:ascii="Sylfaen" w:hAnsi="Sylfaen"/>
        </w:rPr>
        <w:tab/>
        <w:t>Alin ang gusto mo: iyan o ito?</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Ano ang uunahin ko: ito ba o iyan?</w:t>
      </w:r>
    </w:p>
    <w:p w:rsidR="001673DA" w:rsidRDefault="00511953">
      <w:pPr>
        <w:pStyle w:val="ListParagraph"/>
        <w:numPr>
          <w:ilvl w:val="0"/>
          <w:numId w:val="47"/>
        </w:numPr>
        <w:spacing w:after="0"/>
        <w:rPr>
          <w:rFonts w:ascii="Sylfaen" w:hAnsi="Sylfaen"/>
        </w:rPr>
      </w:pPr>
      <w:r>
        <w:rPr>
          <w:rFonts w:ascii="Sylfaen" w:hAnsi="Sylfaen"/>
        </w:rPr>
        <w:t>Mga pangungusap na tiniyak ang panaguri</w:t>
      </w:r>
    </w:p>
    <w:p w:rsidR="001673DA" w:rsidRDefault="001673DA">
      <w:pPr>
        <w:spacing w:after="0"/>
        <w:rPr>
          <w:rFonts w:ascii="Sylfaen" w:hAnsi="Sylfaen"/>
        </w:rPr>
      </w:pPr>
    </w:p>
    <w:tbl>
      <w:tblPr>
        <w:tblStyle w:val="LightList-Accent12"/>
        <w:tblW w:w="0" w:type="auto"/>
        <w:tblLook w:val="04A0" w:firstRow="1" w:lastRow="0" w:firstColumn="1" w:lastColumn="0" w:noHBand="0" w:noVBand="1"/>
      </w:tblPr>
      <w:tblGrid>
        <w:gridCol w:w="4788"/>
        <w:gridCol w:w="47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jc w:val="center"/>
              <w:rPr>
                <w:rFonts w:ascii="Sylfaen" w:hAnsi="Sylfaen"/>
              </w:rPr>
            </w:pPr>
            <w:r>
              <w:rPr>
                <w:rFonts w:ascii="Sylfaen" w:hAnsi="Sylfaen"/>
              </w:rPr>
              <w:t>Batayang Pangungusap</w:t>
            </w:r>
          </w:p>
          <w:p w:rsidR="001673DA" w:rsidRDefault="00511953">
            <w:pPr>
              <w:jc w:val="center"/>
              <w:rPr>
                <w:rFonts w:ascii="Sylfaen" w:hAnsi="Sylfaen"/>
              </w:rPr>
            </w:pPr>
            <w:r>
              <w:rPr>
                <w:rFonts w:ascii="Sylfaen" w:hAnsi="Sylfaen"/>
              </w:rPr>
              <w:t>(BP)</w:t>
            </w:r>
          </w:p>
        </w:tc>
        <w:tc>
          <w:tcPr>
            <w:tcW w:w="478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Hangong Pangungusap</w:t>
            </w: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(HP)</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jc w:val="center"/>
              <w:rPr>
                <w:rFonts w:ascii="Sylfaen" w:hAnsi="Sylfaen"/>
              </w:rPr>
            </w:pPr>
            <w:r>
              <w:rPr>
                <w:rFonts w:ascii="Sylfaen" w:hAnsi="Sylfaen"/>
                <w:b w:val="0"/>
              </w:rPr>
              <w:t>Bakla ang nakita niya.</w:t>
            </w:r>
          </w:p>
          <w:p w:rsidR="001673DA" w:rsidRDefault="00511953">
            <w:pPr>
              <w:jc w:val="center"/>
              <w:rPr>
                <w:rFonts w:ascii="Sylfaen" w:hAnsi="Sylfaen"/>
              </w:rPr>
            </w:pPr>
            <w:r>
              <w:rPr>
                <w:rFonts w:ascii="Sylfaen" w:hAnsi="Sylfaen"/>
                <w:b w:val="0"/>
              </w:rPr>
              <w:t>(Sino ang nakita niya?)</w:t>
            </w:r>
          </w:p>
        </w:tc>
        <w:tc>
          <w:tcPr>
            <w:tcW w:w="4788"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Ang bakla ang nakita niya.</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(Tinitiyak kung sino ang nakita.)</w:t>
            </w:r>
          </w:p>
        </w:tc>
      </w:tr>
    </w:tbl>
    <w:p w:rsidR="001673DA" w:rsidRDefault="001673DA">
      <w:pPr>
        <w:spacing w:after="0"/>
        <w:rPr>
          <w:rFonts w:ascii="Sylfaen" w:hAnsi="Sylfaen"/>
        </w:rPr>
      </w:pPr>
    </w:p>
    <w:p w:rsidR="001673DA" w:rsidRDefault="00511953">
      <w:pPr>
        <w:pStyle w:val="ListParagraph"/>
        <w:numPr>
          <w:ilvl w:val="0"/>
          <w:numId w:val="47"/>
        </w:numPr>
        <w:spacing w:after="0"/>
        <w:rPr>
          <w:rFonts w:ascii="Sylfaen" w:hAnsi="Sylfaen"/>
        </w:rPr>
      </w:pPr>
      <w:r>
        <w:rPr>
          <w:rFonts w:ascii="Sylfaen" w:hAnsi="Sylfaen"/>
          <w:b/>
        </w:rPr>
        <w:t xml:space="preserve">Mga </w:t>
      </w:r>
      <w:r>
        <w:rPr>
          <w:rFonts w:ascii="Sylfaen" w:hAnsi="Sylfaen"/>
          <w:b/>
        </w:rPr>
        <w:t>konstruksyong binaliktad o inverted</w:t>
      </w:r>
    </w:p>
    <w:p w:rsidR="001673DA" w:rsidRDefault="00511953">
      <w:pPr>
        <w:pStyle w:val="ListParagraph"/>
        <w:numPr>
          <w:ilvl w:val="0"/>
          <w:numId w:val="160"/>
        </w:numPr>
        <w:spacing w:after="0"/>
        <w:rPr>
          <w:rFonts w:ascii="Sylfaen" w:hAnsi="Sylfaen"/>
        </w:rPr>
      </w:pPr>
      <w:r>
        <w:rPr>
          <w:rFonts w:ascii="Sylfaen" w:hAnsi="Sylfaen"/>
        </w:rPr>
        <w:t xml:space="preserve">Inverted—ito ang tinutukoy na di-karaniwang ayos sa Filipino na malimit gamitin sa mga nasusulat na literatura at formal na rehistro. </w:t>
      </w:r>
    </w:p>
    <w:p w:rsidR="001673DA" w:rsidRDefault="00511953">
      <w:pPr>
        <w:pStyle w:val="ListParagraph"/>
        <w:spacing w:after="0"/>
        <w:ind w:left="1080"/>
        <w:rPr>
          <w:rFonts w:ascii="Sylfaen" w:hAnsi="Sylfaen"/>
        </w:rPr>
      </w:pPr>
      <w:r>
        <w:rPr>
          <w:rFonts w:ascii="Sylfaen" w:hAnsi="Sylfaen"/>
        </w:rPr>
        <w:t>Pangungusap</w:t>
      </w:r>
      <w:r>
        <w:rPr>
          <w:rFonts w:ascii="Sylfaen" w:hAnsi="Sylfaen"/>
        </w:rPr>
        <w:tab/>
        <w:t>=</w:t>
      </w:r>
      <w:r>
        <w:rPr>
          <w:rFonts w:ascii="Sylfaen" w:hAnsi="Sylfaen"/>
        </w:rPr>
        <w:tab/>
        <w:t>Paksa + ay (‘y) + Panaguri</w:t>
      </w:r>
    </w:p>
    <w:p w:rsidR="001673DA" w:rsidRDefault="00511953">
      <w:pPr>
        <w:pStyle w:val="ListParagraph"/>
        <w:spacing w:after="0"/>
        <w:ind w:left="1080"/>
        <w:rPr>
          <w:rFonts w:ascii="Sylfaen" w:hAnsi="Sylfaen"/>
        </w:rPr>
      </w:pPr>
      <w:r>
        <w:rPr>
          <w:rFonts w:ascii="Sylfaen" w:hAnsi="Sylfaen"/>
        </w:rPr>
        <w:t>BP:</w:t>
      </w:r>
      <w:r>
        <w:rPr>
          <w:rFonts w:ascii="Sylfaen" w:hAnsi="Sylfaen"/>
        </w:rPr>
        <w:tab/>
      </w:r>
      <w:r>
        <w:rPr>
          <w:rFonts w:ascii="Sylfaen" w:hAnsi="Sylfaen"/>
        </w:rPr>
        <w:tab/>
        <w:t>Nagmeryenda na si Nanang.</w:t>
      </w:r>
    </w:p>
    <w:p w:rsidR="001673DA" w:rsidRDefault="00511953">
      <w:pPr>
        <w:pStyle w:val="ListParagraph"/>
        <w:spacing w:after="0"/>
        <w:ind w:left="1080"/>
        <w:rPr>
          <w:rFonts w:ascii="Sylfaen" w:hAnsi="Sylfaen"/>
        </w:rPr>
      </w:pPr>
      <w:r>
        <w:rPr>
          <w:rFonts w:ascii="Sylfaen" w:hAnsi="Sylfaen"/>
        </w:rPr>
        <w:t>HP:</w:t>
      </w:r>
      <w:r>
        <w:rPr>
          <w:rFonts w:ascii="Sylfaen" w:hAnsi="Sylfaen"/>
        </w:rPr>
        <w:tab/>
      </w:r>
      <w:r>
        <w:rPr>
          <w:rFonts w:ascii="Sylfaen" w:hAnsi="Sylfaen"/>
        </w:rPr>
        <w:tab/>
        <w:t>Si Nanan</w:t>
      </w:r>
      <w:r>
        <w:rPr>
          <w:rFonts w:ascii="Sylfaen" w:hAnsi="Sylfaen"/>
        </w:rPr>
        <w:t>g ay nagmeryenda na.</w:t>
      </w:r>
    </w:p>
    <w:p w:rsidR="001673DA" w:rsidRDefault="00511953">
      <w:pPr>
        <w:pStyle w:val="ListParagraph"/>
        <w:numPr>
          <w:ilvl w:val="0"/>
          <w:numId w:val="160"/>
        </w:numPr>
        <w:spacing w:after="0"/>
        <w:rPr>
          <w:rFonts w:ascii="Sylfaen" w:hAnsi="Sylfaen"/>
        </w:rPr>
      </w:pPr>
      <w:r>
        <w:rPr>
          <w:rFonts w:ascii="Sylfaen" w:hAnsi="Sylfaen"/>
        </w:rPr>
        <w:t>Iba pang konstruksyong binaliktad o inverted</w:t>
      </w:r>
    </w:p>
    <w:p w:rsidR="001673DA" w:rsidRDefault="00511953">
      <w:pPr>
        <w:pStyle w:val="ListParagraph"/>
        <w:spacing w:after="0"/>
        <w:ind w:left="1080"/>
        <w:rPr>
          <w:rFonts w:ascii="Sylfaen" w:hAnsi="Sylfaen"/>
        </w:rPr>
      </w:pPr>
      <w:r>
        <w:rPr>
          <w:rFonts w:ascii="Sylfaen" w:hAnsi="Sylfaen"/>
        </w:rPr>
        <w:t>BP:</w:t>
      </w:r>
      <w:r>
        <w:rPr>
          <w:rFonts w:ascii="Sylfaen" w:hAnsi="Sylfaen"/>
        </w:rPr>
        <w:tab/>
      </w:r>
      <w:r>
        <w:rPr>
          <w:rFonts w:ascii="Sylfaen" w:hAnsi="Sylfaen"/>
        </w:rPr>
        <w:tab/>
        <w:t>Umalis na kahapon ang mga balikbayan.</w:t>
      </w:r>
    </w:p>
    <w:p w:rsidR="001673DA" w:rsidRDefault="00511953">
      <w:pPr>
        <w:pStyle w:val="ListParagraph"/>
        <w:spacing w:after="0"/>
        <w:ind w:left="1080"/>
        <w:rPr>
          <w:rFonts w:ascii="Sylfaen" w:hAnsi="Sylfaen"/>
        </w:rPr>
      </w:pPr>
      <w:r>
        <w:rPr>
          <w:rFonts w:ascii="Sylfaen" w:hAnsi="Sylfaen"/>
        </w:rPr>
        <w:t>HP:</w:t>
      </w:r>
      <w:r>
        <w:rPr>
          <w:rFonts w:ascii="Sylfaen" w:hAnsi="Sylfaen"/>
        </w:rPr>
        <w:tab/>
      </w:r>
      <w:r>
        <w:rPr>
          <w:rFonts w:ascii="Sylfaen" w:hAnsi="Sylfaen"/>
        </w:rPr>
        <w:tab/>
        <w:t>Kahapon, umalis na ang mga balikbayan (hindi ngayon).</w:t>
      </w:r>
    </w:p>
    <w:p w:rsidR="001673DA" w:rsidRDefault="00511953">
      <w:pPr>
        <w:pStyle w:val="ListParagraph"/>
        <w:numPr>
          <w:ilvl w:val="0"/>
          <w:numId w:val="47"/>
        </w:numPr>
        <w:spacing w:after="0"/>
        <w:rPr>
          <w:rFonts w:ascii="Sylfaen" w:hAnsi="Sylfaen"/>
        </w:rPr>
      </w:pPr>
      <w:r>
        <w:rPr>
          <w:rFonts w:ascii="Sylfaen" w:hAnsi="Sylfaen"/>
          <w:b/>
        </w:rPr>
        <w:t>Mga Pangungusap na naghahayag ng negasyon</w:t>
      </w:r>
    </w:p>
    <w:p w:rsidR="001673DA" w:rsidRDefault="00511953">
      <w:pPr>
        <w:pStyle w:val="ListParagraph"/>
        <w:spacing w:after="0"/>
        <w:rPr>
          <w:rFonts w:ascii="Sylfaen" w:hAnsi="Sylfaen"/>
        </w:rPr>
      </w:pPr>
      <w:r>
        <w:rPr>
          <w:rFonts w:ascii="Sylfaen" w:hAnsi="Sylfaen"/>
        </w:rPr>
        <w:t>BP:</w:t>
      </w:r>
      <w:r>
        <w:rPr>
          <w:rFonts w:ascii="Sylfaen" w:hAnsi="Sylfaen"/>
        </w:rPr>
        <w:tab/>
      </w:r>
      <w:r>
        <w:rPr>
          <w:rFonts w:ascii="Sylfaen" w:hAnsi="Sylfaen"/>
        </w:rPr>
        <w:tab/>
        <w:t>Umakyat ang mga bata.</w:t>
      </w:r>
    </w:p>
    <w:p w:rsidR="001673DA" w:rsidRDefault="00511953">
      <w:pPr>
        <w:pStyle w:val="ListParagraph"/>
        <w:spacing w:after="0"/>
        <w:rPr>
          <w:rFonts w:ascii="Sylfaen" w:hAnsi="Sylfaen"/>
        </w:rPr>
      </w:pPr>
      <w:r>
        <w:rPr>
          <w:rFonts w:ascii="Sylfaen" w:hAnsi="Sylfaen"/>
        </w:rPr>
        <w:t>HP:</w:t>
      </w:r>
      <w:r>
        <w:rPr>
          <w:rFonts w:ascii="Sylfaen" w:hAnsi="Sylfaen"/>
        </w:rPr>
        <w:tab/>
      </w:r>
      <w:r>
        <w:rPr>
          <w:rFonts w:ascii="Sylfaen" w:hAnsi="Sylfaen"/>
        </w:rPr>
        <w:tab/>
        <w:t xml:space="preserve">Hindi / </w:t>
      </w:r>
      <w:r>
        <w:rPr>
          <w:rFonts w:ascii="Sylfaen" w:hAnsi="Sylfaen"/>
        </w:rPr>
        <w:t>Di-dapat umakyat ang mga bata.</w:t>
      </w:r>
    </w:p>
    <w:p w:rsidR="001673DA" w:rsidRDefault="00511953">
      <w:pPr>
        <w:pStyle w:val="ListParagraph"/>
        <w:spacing w:after="0"/>
        <w:rPr>
          <w:rFonts w:ascii="Sylfaen" w:hAnsi="Sylfaen"/>
        </w:rPr>
      </w:pPr>
      <w:r>
        <w:rPr>
          <w:rFonts w:ascii="Sylfaen" w:hAnsi="Sylfaen"/>
        </w:rPr>
        <w:tab/>
      </w:r>
      <w:r>
        <w:rPr>
          <w:rFonts w:ascii="Sylfaen" w:hAnsi="Sylfaen"/>
        </w:rPr>
        <w:tab/>
        <w:t>Ayaw kong umakyat ang mga bata.</w:t>
      </w:r>
    </w:p>
    <w:p w:rsidR="001673DA" w:rsidRDefault="00511953">
      <w:pPr>
        <w:pStyle w:val="ListParagraph"/>
        <w:spacing w:after="0"/>
        <w:rPr>
          <w:rFonts w:ascii="Sylfaen" w:hAnsi="Sylfaen"/>
        </w:rPr>
      </w:pPr>
      <w:r>
        <w:rPr>
          <w:rFonts w:ascii="Sylfaen" w:hAnsi="Sylfaen"/>
        </w:rPr>
        <w:tab/>
      </w:r>
      <w:r>
        <w:rPr>
          <w:rFonts w:ascii="Sylfaen" w:hAnsi="Sylfaen"/>
        </w:rPr>
        <w:tab/>
        <w:t>Huwag sanang umakyat ang mga bata.</w:t>
      </w:r>
    </w:p>
    <w:p w:rsidR="001673DA" w:rsidRDefault="00511953">
      <w:pPr>
        <w:pStyle w:val="ListParagraph"/>
        <w:numPr>
          <w:ilvl w:val="0"/>
          <w:numId w:val="47"/>
        </w:numPr>
        <w:spacing w:after="0"/>
        <w:rPr>
          <w:rFonts w:ascii="Sylfaen" w:hAnsi="Sylfaen"/>
        </w:rPr>
      </w:pPr>
      <w:r>
        <w:rPr>
          <w:rFonts w:ascii="Sylfaen" w:hAnsi="Sylfaen"/>
          <w:b/>
        </w:rPr>
        <w:t>Mga Pangungusap na Walang Tiyak na Paksa</w:t>
      </w:r>
    </w:p>
    <w:p w:rsidR="001673DA" w:rsidRDefault="00511953">
      <w:pPr>
        <w:pStyle w:val="ListParagraph"/>
        <w:numPr>
          <w:ilvl w:val="1"/>
          <w:numId w:val="47"/>
        </w:numPr>
        <w:spacing w:after="0"/>
        <w:rPr>
          <w:rFonts w:ascii="Sylfaen" w:hAnsi="Sylfaen"/>
        </w:rPr>
      </w:pPr>
      <w:r>
        <w:rPr>
          <w:rFonts w:ascii="Sylfaen" w:hAnsi="Sylfaen"/>
        </w:rPr>
        <w:t>Penominal</w:t>
      </w:r>
      <w:r>
        <w:rPr>
          <w:rFonts w:ascii="Sylfaen" w:hAnsi="Sylfaen"/>
        </w:rPr>
        <w:tab/>
        <w:t>-</w:t>
      </w:r>
      <w:r>
        <w:rPr>
          <w:rFonts w:ascii="Sylfaen" w:hAnsi="Sylfaen"/>
        </w:rPr>
        <w:tab/>
        <w:t>tumutukoy sa kalagayang pangkalikasan</w:t>
      </w:r>
    </w:p>
    <w:p w:rsidR="001673DA" w:rsidRDefault="00511953">
      <w:pPr>
        <w:spacing w:after="0"/>
        <w:ind w:left="3600"/>
        <w:rPr>
          <w:rFonts w:ascii="Sylfaen" w:hAnsi="Sylfaen"/>
        </w:rPr>
      </w:pPr>
      <w:r>
        <w:rPr>
          <w:rFonts w:ascii="Sylfaen" w:hAnsi="Sylfaen"/>
        </w:rPr>
        <w:t>(Binubuo ng panaguring pandiwa na may kasamang pang-abay)</w:t>
      </w:r>
    </w:p>
    <w:p w:rsidR="001673DA" w:rsidRDefault="00511953">
      <w:pPr>
        <w:spacing w:after="0"/>
        <w:ind w:left="3600"/>
        <w:rPr>
          <w:rFonts w:ascii="Sylfaen" w:hAnsi="Sylfaen"/>
        </w:rPr>
      </w:pPr>
      <w:r>
        <w:rPr>
          <w:rFonts w:ascii="Sylfaen" w:hAnsi="Sylfaen"/>
          <w:i/>
        </w:rPr>
        <w:t>Umuul</w:t>
      </w:r>
      <w:r>
        <w:rPr>
          <w:rFonts w:ascii="Sylfaen" w:hAnsi="Sylfaen"/>
          <w:i/>
        </w:rPr>
        <w:t>an! Lilindol daw</w:t>
      </w:r>
      <w:r>
        <w:rPr>
          <w:rFonts w:ascii="Sylfaen" w:hAnsi="Sylfaen"/>
        </w:rPr>
        <w:t>.</w:t>
      </w:r>
    </w:p>
    <w:p w:rsidR="001673DA" w:rsidRDefault="00511953">
      <w:pPr>
        <w:pStyle w:val="ListParagraph"/>
        <w:numPr>
          <w:ilvl w:val="0"/>
          <w:numId w:val="78"/>
        </w:numPr>
        <w:spacing w:after="0"/>
        <w:rPr>
          <w:rFonts w:ascii="Sylfaen" w:hAnsi="Sylfaen"/>
        </w:rPr>
      </w:pPr>
      <w:r>
        <w:rPr>
          <w:rFonts w:ascii="Sylfaen" w:hAnsi="Sylfaen"/>
        </w:rPr>
        <w:t>Temporal</w:t>
      </w:r>
      <w:r>
        <w:rPr>
          <w:rFonts w:ascii="Sylfaen" w:hAnsi="Sylfaen"/>
        </w:rPr>
        <w:tab/>
        <w:t>-</w:t>
      </w:r>
      <w:r>
        <w:rPr>
          <w:rFonts w:ascii="Sylfaen" w:hAnsi="Sylfaen"/>
        </w:rPr>
        <w:tab/>
        <w:t>nagsasaad ng kalagayan o panahong panandalian</w:t>
      </w:r>
    </w:p>
    <w:p w:rsidR="001673DA" w:rsidRDefault="00511953">
      <w:pPr>
        <w:spacing w:after="0"/>
        <w:ind w:left="3600"/>
        <w:rPr>
          <w:rFonts w:ascii="Sylfaen" w:hAnsi="Sylfaen"/>
        </w:rPr>
      </w:pPr>
      <w:r>
        <w:rPr>
          <w:rFonts w:ascii="Sylfaen" w:hAnsi="Sylfaen"/>
        </w:rPr>
        <w:t>(Binubuo ng pang-uri na may kasamang pang-abay)</w:t>
      </w:r>
    </w:p>
    <w:p w:rsidR="001673DA" w:rsidRDefault="00511953">
      <w:pPr>
        <w:spacing w:after="0"/>
        <w:ind w:left="3600"/>
        <w:rPr>
          <w:rFonts w:ascii="Sylfaen" w:hAnsi="Sylfaen"/>
        </w:rPr>
      </w:pPr>
      <w:r>
        <w:rPr>
          <w:rFonts w:ascii="Sylfaen" w:hAnsi="Sylfaen"/>
          <w:i/>
        </w:rPr>
        <w:t>Mainit! Kay init ngayon</w:t>
      </w:r>
      <w:r>
        <w:rPr>
          <w:rFonts w:ascii="Sylfaen" w:hAnsi="Sylfaen"/>
        </w:rPr>
        <w:t>.</w:t>
      </w:r>
    </w:p>
    <w:p w:rsidR="001673DA" w:rsidRDefault="00511953">
      <w:pPr>
        <w:pStyle w:val="ListParagraph"/>
        <w:numPr>
          <w:ilvl w:val="0"/>
          <w:numId w:val="78"/>
        </w:numPr>
        <w:spacing w:after="0"/>
        <w:rPr>
          <w:rFonts w:ascii="Sylfaen" w:hAnsi="Sylfaen"/>
        </w:rPr>
      </w:pPr>
      <w:r>
        <w:rPr>
          <w:rFonts w:ascii="Sylfaen" w:hAnsi="Sylfaen"/>
        </w:rPr>
        <w:t>Eksistensyal</w:t>
      </w:r>
      <w:r>
        <w:rPr>
          <w:rFonts w:ascii="Sylfaen" w:hAnsi="Sylfaen"/>
        </w:rPr>
        <w:tab/>
        <w:t>-</w:t>
      </w:r>
      <w:r>
        <w:rPr>
          <w:rFonts w:ascii="Sylfaen" w:hAnsi="Sylfaen"/>
        </w:rPr>
        <w:tab/>
        <w:t>nagsasaad ng pagka-mayroon</w:t>
      </w:r>
    </w:p>
    <w:p w:rsidR="001673DA" w:rsidRDefault="00511953">
      <w:pPr>
        <w:spacing w:after="0"/>
        <w:ind w:left="3600"/>
        <w:rPr>
          <w:rFonts w:ascii="Sylfaen" w:hAnsi="Sylfaen"/>
        </w:rPr>
      </w:pPr>
      <w:r>
        <w:rPr>
          <w:rFonts w:ascii="Sylfaen" w:hAnsi="Sylfaen"/>
        </w:rPr>
        <w:t>May mga mag-aaral na sa awditoryum.</w:t>
      </w:r>
    </w:p>
    <w:p w:rsidR="001673DA" w:rsidRDefault="00511953">
      <w:pPr>
        <w:spacing w:after="0"/>
        <w:ind w:left="3600"/>
        <w:rPr>
          <w:rFonts w:ascii="Sylfaen" w:hAnsi="Sylfaen"/>
        </w:rPr>
      </w:pPr>
      <w:r>
        <w:rPr>
          <w:rFonts w:ascii="Sylfaen" w:hAnsi="Sylfaen"/>
        </w:rPr>
        <w:t>Alas diyes na.</w:t>
      </w:r>
    </w:p>
    <w:p w:rsidR="001673DA" w:rsidRDefault="00511953">
      <w:pPr>
        <w:spacing w:after="0"/>
        <w:ind w:left="3600"/>
        <w:rPr>
          <w:rFonts w:ascii="Sylfaen" w:hAnsi="Sylfaen"/>
        </w:rPr>
      </w:pPr>
      <w:r>
        <w:rPr>
          <w:rFonts w:ascii="Sylfaen" w:hAnsi="Sylfaen"/>
        </w:rPr>
        <w:t>Lunes ngayon.</w:t>
      </w:r>
    </w:p>
    <w:p w:rsidR="001673DA" w:rsidRDefault="00511953">
      <w:pPr>
        <w:spacing w:after="0"/>
        <w:ind w:left="3600"/>
        <w:rPr>
          <w:rFonts w:ascii="Sylfaen" w:hAnsi="Sylfaen"/>
        </w:rPr>
      </w:pPr>
      <w:r>
        <w:rPr>
          <w:rFonts w:ascii="Sylfaen" w:hAnsi="Sylfaen"/>
        </w:rPr>
        <w:t>T</w:t>
      </w:r>
      <w:r>
        <w:rPr>
          <w:rFonts w:ascii="Sylfaen" w:hAnsi="Sylfaen"/>
        </w:rPr>
        <w:t>ag-araw.</w:t>
      </w:r>
    </w:p>
    <w:p w:rsidR="001673DA" w:rsidRDefault="00511953">
      <w:pPr>
        <w:spacing w:after="0"/>
        <w:ind w:left="3600"/>
        <w:rPr>
          <w:rFonts w:ascii="Sylfaen" w:hAnsi="Sylfaen"/>
        </w:rPr>
      </w:pPr>
      <w:r>
        <w:rPr>
          <w:rFonts w:ascii="Sylfaen" w:hAnsi="Sylfaen"/>
        </w:rPr>
        <w:t>Bagong Taon na naman.</w:t>
      </w:r>
    </w:p>
    <w:p w:rsidR="001673DA" w:rsidRDefault="00511953">
      <w:pPr>
        <w:pStyle w:val="ListParagraph"/>
        <w:numPr>
          <w:ilvl w:val="0"/>
          <w:numId w:val="78"/>
        </w:numPr>
        <w:spacing w:after="0"/>
        <w:rPr>
          <w:rFonts w:ascii="Sylfaen" w:hAnsi="Sylfaen"/>
        </w:rPr>
      </w:pPr>
      <w:r>
        <w:rPr>
          <w:rFonts w:ascii="Sylfaen" w:hAnsi="Sylfaen"/>
        </w:rPr>
        <w:t>Ka-pandiwa</w:t>
      </w:r>
      <w:r>
        <w:rPr>
          <w:rFonts w:ascii="Sylfaen" w:hAnsi="Sylfaen"/>
        </w:rPr>
        <w:tab/>
        <w:t>-</w:t>
      </w:r>
      <w:r>
        <w:rPr>
          <w:rFonts w:ascii="Sylfaen" w:hAnsi="Sylfaen"/>
        </w:rPr>
        <w:tab/>
        <w:t>nagsasaad ng katatapos na kilos</w:t>
      </w:r>
    </w:p>
    <w:p w:rsidR="001673DA" w:rsidRDefault="00511953">
      <w:pPr>
        <w:pStyle w:val="ListParagraph"/>
        <w:spacing w:after="0"/>
        <w:ind w:left="3600"/>
        <w:rPr>
          <w:rFonts w:ascii="Sylfaen" w:hAnsi="Sylfaen"/>
        </w:rPr>
      </w:pPr>
      <w:r>
        <w:rPr>
          <w:rFonts w:ascii="Sylfaen" w:hAnsi="Sylfaen"/>
        </w:rPr>
        <w:t>Kaaalis lang niya.</w:t>
      </w:r>
    </w:p>
    <w:p w:rsidR="001673DA" w:rsidRDefault="00511953">
      <w:pPr>
        <w:pStyle w:val="ListParagraph"/>
        <w:numPr>
          <w:ilvl w:val="0"/>
          <w:numId w:val="78"/>
        </w:numPr>
        <w:spacing w:after="0"/>
        <w:rPr>
          <w:rFonts w:ascii="Sylfaen" w:hAnsi="Sylfaen"/>
        </w:rPr>
      </w:pPr>
      <w:r>
        <w:rPr>
          <w:rFonts w:ascii="Sylfaen" w:hAnsi="Sylfaen"/>
        </w:rPr>
        <w:t>Pambating panlipunan-</w:t>
      </w:r>
      <w:r>
        <w:rPr>
          <w:rFonts w:ascii="Sylfaen" w:hAnsi="Sylfaen"/>
        </w:rPr>
        <w:tab/>
        <w:t>magagalang na pananalita ng pakikipagkapwa-tao</w:t>
      </w:r>
    </w:p>
    <w:p w:rsidR="001673DA" w:rsidRDefault="00511953">
      <w:pPr>
        <w:spacing w:after="0"/>
        <w:ind w:left="4320"/>
        <w:rPr>
          <w:rFonts w:ascii="Sylfaen" w:hAnsi="Sylfaen"/>
        </w:rPr>
      </w:pPr>
      <w:r>
        <w:rPr>
          <w:rFonts w:ascii="Sylfaen" w:hAnsi="Sylfaen"/>
        </w:rPr>
        <w:t>Kumusta ka?</w:t>
      </w:r>
    </w:p>
    <w:p w:rsidR="001673DA" w:rsidRDefault="00511953">
      <w:pPr>
        <w:spacing w:after="0"/>
        <w:ind w:left="4320"/>
        <w:rPr>
          <w:rFonts w:ascii="Sylfaen" w:hAnsi="Sylfaen"/>
        </w:rPr>
      </w:pPr>
      <w:r>
        <w:rPr>
          <w:rFonts w:ascii="Sylfaen" w:hAnsi="Sylfaen"/>
        </w:rPr>
        <w:t>Salamat.</w:t>
      </w:r>
    </w:p>
    <w:p w:rsidR="001673DA" w:rsidRDefault="00511953">
      <w:pPr>
        <w:pStyle w:val="ListParagraph"/>
        <w:numPr>
          <w:ilvl w:val="0"/>
          <w:numId w:val="78"/>
        </w:numPr>
        <w:spacing w:after="0"/>
        <w:rPr>
          <w:rFonts w:ascii="Sylfaen" w:hAnsi="Sylfaen"/>
        </w:rPr>
      </w:pPr>
      <w:r>
        <w:rPr>
          <w:rFonts w:ascii="Sylfaen" w:hAnsi="Sylfaen"/>
        </w:rPr>
        <w:t>Panawag</w:t>
      </w:r>
      <w:r>
        <w:rPr>
          <w:rFonts w:ascii="Sylfaen" w:hAnsi="Sylfaen"/>
        </w:rPr>
        <w:tab/>
        <w:t>-</w:t>
      </w:r>
      <w:r>
        <w:rPr>
          <w:rFonts w:ascii="Sylfaen" w:hAnsi="Sylfaen"/>
        </w:rPr>
        <w:tab/>
        <w:t>panawag na pangkamag-anak</w:t>
      </w:r>
    </w:p>
    <w:p w:rsidR="001673DA" w:rsidRDefault="00511953">
      <w:pPr>
        <w:spacing w:after="0"/>
        <w:ind w:left="3600"/>
        <w:rPr>
          <w:rFonts w:ascii="Sylfaen" w:hAnsi="Sylfaen"/>
        </w:rPr>
      </w:pPr>
      <w:r>
        <w:rPr>
          <w:rFonts w:ascii="Sylfaen" w:hAnsi="Sylfaen"/>
        </w:rPr>
        <w:t>Hoy! Pssst! Tena! Manang!</w:t>
      </w:r>
    </w:p>
    <w:p w:rsidR="001673DA" w:rsidRDefault="00511953">
      <w:pPr>
        <w:pStyle w:val="ListParagraph"/>
        <w:numPr>
          <w:ilvl w:val="0"/>
          <w:numId w:val="78"/>
        </w:numPr>
        <w:spacing w:after="0"/>
        <w:rPr>
          <w:rFonts w:ascii="Sylfaen" w:hAnsi="Sylfaen"/>
        </w:rPr>
      </w:pPr>
      <w:r>
        <w:rPr>
          <w:rFonts w:ascii="Sylfaen" w:hAnsi="Sylfaen"/>
        </w:rPr>
        <w:t>Pandamdam</w:t>
      </w:r>
      <w:r>
        <w:rPr>
          <w:rFonts w:ascii="Sylfaen" w:hAnsi="Sylfaen"/>
        </w:rPr>
        <w:tab/>
        <w:t>-</w:t>
      </w:r>
      <w:r>
        <w:rPr>
          <w:rFonts w:ascii="Sylfaen" w:hAnsi="Sylfaen"/>
        </w:rPr>
        <w:tab/>
        <w:t>nagpapahayag ng matinding damdamin</w:t>
      </w:r>
    </w:p>
    <w:p w:rsidR="001673DA" w:rsidRDefault="00511953">
      <w:pPr>
        <w:pStyle w:val="ListParagraph"/>
        <w:spacing w:after="0"/>
        <w:ind w:left="3600"/>
        <w:rPr>
          <w:rFonts w:ascii="Sylfaen" w:hAnsi="Sylfaen"/>
        </w:rPr>
      </w:pPr>
      <w:r>
        <w:rPr>
          <w:rFonts w:ascii="Sylfaen" w:hAnsi="Sylfaen"/>
        </w:rPr>
        <w:t>Aray ko! Sus! Aru! Ow, talaga!</w:t>
      </w:r>
    </w:p>
    <w:p w:rsidR="001673DA" w:rsidRDefault="00511953">
      <w:pPr>
        <w:pStyle w:val="ListParagraph"/>
        <w:numPr>
          <w:ilvl w:val="0"/>
          <w:numId w:val="78"/>
        </w:numPr>
        <w:spacing w:after="0"/>
        <w:rPr>
          <w:rFonts w:ascii="Sylfaen" w:hAnsi="Sylfaen"/>
        </w:rPr>
      </w:pPr>
      <w:r>
        <w:rPr>
          <w:rFonts w:ascii="Sylfaen" w:hAnsi="Sylfaen"/>
        </w:rPr>
        <w:t>Modal</w:t>
      </w:r>
      <w:r>
        <w:rPr>
          <w:rFonts w:ascii="Sylfaen" w:hAnsi="Sylfaen"/>
        </w:rPr>
        <w:tab/>
      </w:r>
      <w:r>
        <w:rPr>
          <w:rFonts w:ascii="Sylfaen" w:hAnsi="Sylfaen"/>
        </w:rPr>
        <w:tab/>
        <w:t>-</w:t>
      </w:r>
      <w:r>
        <w:rPr>
          <w:rFonts w:ascii="Sylfaen" w:hAnsi="Sylfaen"/>
        </w:rPr>
        <w:tab/>
        <w:t>nangangahulugan ng “gusto” / “nais” / “ibig”</w:t>
      </w:r>
    </w:p>
    <w:p w:rsidR="001673DA" w:rsidRDefault="00511953">
      <w:pPr>
        <w:pStyle w:val="ListParagraph"/>
        <w:spacing w:after="0"/>
        <w:ind w:left="3600"/>
        <w:rPr>
          <w:rFonts w:ascii="Sylfaen" w:hAnsi="Sylfaen"/>
        </w:rPr>
      </w:pPr>
      <w:r>
        <w:rPr>
          <w:rFonts w:ascii="Sylfaen" w:hAnsi="Sylfaen"/>
        </w:rPr>
        <w:t>Gusto kong matulog.</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6.4 Semantika – may kinalaman sa</w:t>
      </w:r>
      <w:r>
        <w:rPr>
          <w:rFonts w:ascii="Sylfaen" w:hAnsi="Sylfaen"/>
        </w:rPr>
        <w:t xml:space="preserve"> interpretasyon ng mga kahulugan ng mga salita at pangungusap</w:t>
      </w:r>
    </w:p>
    <w:p w:rsidR="001673DA" w:rsidRDefault="00511953">
      <w:pPr>
        <w:spacing w:after="0"/>
        <w:rPr>
          <w:rFonts w:ascii="Sylfaen" w:hAnsi="Sylfaen"/>
        </w:rPr>
      </w:pPr>
      <w:r>
        <w:rPr>
          <w:rFonts w:ascii="Sylfaen" w:hAnsi="Sylfaen"/>
        </w:rPr>
        <w:tab/>
        <w:t>Nabanggit na sa simula na binubuo ang grammar ng wika ng pronolohiya, morpolohiya, sintaks at panghuli, semantika. Tumutukoy ang naunang tatlo sa pag-aaral ng anyo (form) at patern ng wika, tum</w:t>
      </w:r>
      <w:r>
        <w:rPr>
          <w:rFonts w:ascii="Sylfaen" w:hAnsi="Sylfaen"/>
        </w:rPr>
        <w:t>utukoy naman ang semantika sa pag-aaral ng kahulugan mismo sa wika.</w:t>
      </w:r>
    </w:p>
    <w:p w:rsidR="001673DA" w:rsidRDefault="00511953">
      <w:pPr>
        <w:pStyle w:val="ListParagraph"/>
        <w:numPr>
          <w:ilvl w:val="0"/>
          <w:numId w:val="78"/>
        </w:numPr>
        <w:spacing w:after="0"/>
        <w:ind w:left="900"/>
        <w:rPr>
          <w:rFonts w:ascii="Sylfaen" w:hAnsi="Sylfaen"/>
        </w:rPr>
      </w:pPr>
      <w:r>
        <w:rPr>
          <w:rFonts w:ascii="Sylfaen" w:hAnsi="Sylfaen"/>
        </w:rPr>
        <w:t>Paano ang pagbibigay o nairerepresenta sa isipan ng tao ang kahulugan?</w:t>
      </w:r>
    </w:p>
    <w:p w:rsidR="001673DA" w:rsidRDefault="00511953">
      <w:pPr>
        <w:pStyle w:val="ListParagraph"/>
        <w:numPr>
          <w:ilvl w:val="1"/>
          <w:numId w:val="78"/>
        </w:numPr>
        <w:spacing w:after="0"/>
        <w:rPr>
          <w:rFonts w:ascii="Sylfaen" w:hAnsi="Sylfaen"/>
        </w:rPr>
      </w:pPr>
      <w:r>
        <w:rPr>
          <w:rFonts w:ascii="Sylfaen" w:hAnsi="Sylfaen"/>
        </w:rPr>
        <w:t>Denotasyon at konotasyon</w:t>
      </w:r>
    </w:p>
    <w:p w:rsidR="001673DA" w:rsidRDefault="00511953">
      <w:pPr>
        <w:pStyle w:val="ListParagraph"/>
        <w:spacing w:after="0"/>
        <w:ind w:left="2160"/>
        <w:rPr>
          <w:rFonts w:ascii="Sylfaen" w:hAnsi="Sylfaen"/>
        </w:rPr>
      </w:pPr>
      <w:r>
        <w:rPr>
          <w:rFonts w:ascii="Sylfaen" w:hAnsi="Sylfaen"/>
        </w:rPr>
        <w:t>Halimbawa:</w:t>
      </w:r>
      <w:r>
        <w:rPr>
          <w:rFonts w:ascii="Sylfaen" w:hAnsi="Sylfaen"/>
        </w:rPr>
        <w:tab/>
        <w:t>PASKO</w:t>
      </w:r>
    </w:p>
    <w:p w:rsidR="001673DA" w:rsidRDefault="00511953">
      <w:pPr>
        <w:pStyle w:val="ListParagraph"/>
        <w:numPr>
          <w:ilvl w:val="0"/>
          <w:numId w:val="119"/>
        </w:numPr>
        <w:spacing w:after="0"/>
        <w:ind w:left="2520"/>
        <w:rPr>
          <w:rFonts w:ascii="Sylfaen" w:hAnsi="Sylfaen"/>
        </w:rPr>
      </w:pPr>
      <w:r>
        <w:rPr>
          <w:rFonts w:ascii="Sylfaen" w:hAnsi="Sylfaen"/>
        </w:rPr>
        <w:t>Denotasyon:</w:t>
      </w:r>
      <w:r>
        <w:rPr>
          <w:rFonts w:ascii="Sylfaen" w:hAnsi="Sylfaen"/>
        </w:rPr>
        <w:tab/>
        <w:t xml:space="preserve">ika-25 ng Disyembre para sa mga kristyano, araw ng </w:t>
      </w:r>
    </w:p>
    <w:p w:rsidR="001673DA" w:rsidRDefault="00511953">
      <w:pPr>
        <w:spacing w:after="0"/>
        <w:ind w:left="4320"/>
        <w:rPr>
          <w:rFonts w:ascii="Sylfaen" w:hAnsi="Sylfaen"/>
        </w:rPr>
      </w:pPr>
      <w:r>
        <w:rPr>
          <w:rFonts w:ascii="Sylfaen" w:hAnsi="Sylfaen"/>
        </w:rPr>
        <w:t>kapanganaka</w:t>
      </w:r>
      <w:r>
        <w:rPr>
          <w:rFonts w:ascii="Sylfaen" w:hAnsi="Sylfaen"/>
        </w:rPr>
        <w:t>n ni Kristo</w:t>
      </w:r>
    </w:p>
    <w:p w:rsidR="001673DA" w:rsidRDefault="00511953">
      <w:pPr>
        <w:pStyle w:val="ListParagraph"/>
        <w:numPr>
          <w:ilvl w:val="0"/>
          <w:numId w:val="119"/>
        </w:numPr>
        <w:spacing w:after="0"/>
        <w:ind w:left="2520"/>
        <w:rPr>
          <w:rFonts w:ascii="Sylfaen" w:hAnsi="Sylfaen"/>
        </w:rPr>
      </w:pPr>
      <w:r>
        <w:rPr>
          <w:rFonts w:ascii="Sylfaen" w:hAnsi="Sylfaen"/>
        </w:rPr>
        <w:t>Konotasyon:</w:t>
      </w:r>
      <w:r>
        <w:rPr>
          <w:rFonts w:ascii="Sylfaen" w:hAnsi="Sylfaen"/>
        </w:rPr>
        <w:tab/>
        <w:t xml:space="preserve">panahon ng pagbibigay ng mga regalo, pagpunta ng </w:t>
      </w:r>
    </w:p>
    <w:p w:rsidR="001673DA" w:rsidRDefault="00511953">
      <w:pPr>
        <w:spacing w:after="0"/>
        <w:ind w:left="4320"/>
        <w:rPr>
          <w:rFonts w:ascii="Sylfaen" w:hAnsi="Sylfaen"/>
        </w:rPr>
      </w:pPr>
      <w:r>
        <w:rPr>
          <w:rFonts w:ascii="Sylfaen" w:hAnsi="Sylfaen"/>
        </w:rPr>
        <w:t>mga inaanak sa ninong at ninang, karoling ng mga bata, pagkain ng bibingka at puto-bumbong</w:t>
      </w:r>
    </w:p>
    <w:p w:rsidR="001673DA" w:rsidRDefault="00511953">
      <w:pPr>
        <w:pStyle w:val="ListParagraph"/>
        <w:numPr>
          <w:ilvl w:val="0"/>
          <w:numId w:val="266"/>
        </w:numPr>
        <w:spacing w:after="0"/>
        <w:rPr>
          <w:rFonts w:ascii="Sylfaen" w:hAnsi="Sylfaen"/>
        </w:rPr>
      </w:pPr>
      <w:r>
        <w:rPr>
          <w:rFonts w:ascii="Sylfaen" w:hAnsi="Sylfaen"/>
        </w:rPr>
        <w:t>Sinonim, antonim, polisemi at homofon</w:t>
      </w:r>
    </w:p>
    <w:p w:rsidR="001673DA" w:rsidRDefault="00511953">
      <w:pPr>
        <w:pStyle w:val="ListParagraph"/>
        <w:numPr>
          <w:ilvl w:val="0"/>
          <w:numId w:val="119"/>
        </w:numPr>
        <w:spacing w:after="0"/>
        <w:rPr>
          <w:rFonts w:ascii="Sylfaen" w:hAnsi="Sylfaen"/>
        </w:rPr>
      </w:pPr>
      <w:r>
        <w:rPr>
          <w:rFonts w:ascii="Sylfaen" w:hAnsi="Sylfaen"/>
        </w:rPr>
        <w:t>Sinonim</w:t>
      </w:r>
      <w:r>
        <w:rPr>
          <w:rFonts w:ascii="Sylfaen" w:hAnsi="Sylfaen"/>
        </w:rPr>
        <w:tab/>
        <w:t>-</w:t>
      </w:r>
      <w:r>
        <w:rPr>
          <w:rFonts w:ascii="Sylfaen" w:hAnsi="Sylfaen"/>
        </w:rPr>
        <w:tab/>
        <w:t xml:space="preserve">mga salitang magkapareho ng </w:t>
      </w:r>
      <w:r>
        <w:rPr>
          <w:rFonts w:ascii="Sylfaen" w:hAnsi="Sylfaen"/>
        </w:rPr>
        <w:t>kahulugan</w:t>
      </w:r>
    </w:p>
    <w:p w:rsidR="001673DA" w:rsidRDefault="00511953">
      <w:pPr>
        <w:pStyle w:val="ListParagraph"/>
        <w:spacing w:after="0"/>
        <w:ind w:left="1440"/>
        <w:rPr>
          <w:rFonts w:ascii="Sylfaen" w:hAnsi="Sylfaen"/>
        </w:rPr>
      </w:pPr>
      <w:r>
        <w:rPr>
          <w:rFonts w:ascii="Sylfaen" w:hAnsi="Sylfaen"/>
        </w:rPr>
        <w:t>Halimbawa:</w:t>
      </w:r>
      <w:r>
        <w:rPr>
          <w:rFonts w:ascii="Sylfaen" w:hAnsi="Sylfaen"/>
        </w:rPr>
        <w:tab/>
      </w:r>
      <w:r>
        <w:rPr>
          <w:rFonts w:ascii="Sylfaen" w:hAnsi="Sylfaen"/>
        </w:rPr>
        <w:tab/>
        <w:t>payak-simple</w:t>
      </w:r>
    </w:p>
    <w:p w:rsidR="001673DA" w:rsidRDefault="00511953">
      <w:pPr>
        <w:pStyle w:val="ListParagraph"/>
        <w:spacing w:after="0"/>
        <w:ind w:left="1440"/>
        <w:rPr>
          <w:rFonts w:ascii="Sylfaen" w:hAnsi="Sylfaen"/>
        </w:rPr>
      </w:pPr>
      <w:r>
        <w:rPr>
          <w:rFonts w:ascii="Sylfaen" w:hAnsi="Sylfaen"/>
        </w:rPr>
        <w:tab/>
      </w:r>
      <w:r>
        <w:rPr>
          <w:rFonts w:ascii="Sylfaen" w:hAnsi="Sylfaen"/>
        </w:rPr>
        <w:tab/>
      </w:r>
      <w:r>
        <w:rPr>
          <w:rFonts w:ascii="Sylfaen" w:hAnsi="Sylfaen"/>
        </w:rPr>
        <w:tab/>
        <w:t>magbili-magtinda</w:t>
      </w:r>
    </w:p>
    <w:p w:rsidR="001673DA" w:rsidRDefault="00511953">
      <w:pPr>
        <w:pStyle w:val="ListParagraph"/>
        <w:spacing w:after="0"/>
        <w:ind w:left="1440"/>
        <w:rPr>
          <w:rFonts w:ascii="Sylfaen" w:hAnsi="Sylfaen"/>
        </w:rPr>
      </w:pPr>
      <w:r>
        <w:rPr>
          <w:rFonts w:ascii="Sylfaen" w:hAnsi="Sylfaen"/>
        </w:rPr>
        <w:tab/>
      </w:r>
      <w:r>
        <w:rPr>
          <w:rFonts w:ascii="Sylfaen" w:hAnsi="Sylfaen"/>
        </w:rPr>
        <w:tab/>
      </w:r>
      <w:r>
        <w:rPr>
          <w:rFonts w:ascii="Sylfaen" w:hAnsi="Sylfaen"/>
        </w:rPr>
        <w:tab/>
        <w:t>magkatulad-magkapareho</w:t>
      </w:r>
    </w:p>
    <w:p w:rsidR="001673DA" w:rsidRDefault="00511953">
      <w:pPr>
        <w:pStyle w:val="ListParagraph"/>
        <w:numPr>
          <w:ilvl w:val="0"/>
          <w:numId w:val="119"/>
        </w:numPr>
        <w:spacing w:after="0"/>
        <w:rPr>
          <w:rFonts w:ascii="Sylfaen" w:hAnsi="Sylfaen"/>
        </w:rPr>
      </w:pPr>
      <w:r>
        <w:rPr>
          <w:rFonts w:ascii="Sylfaen" w:hAnsi="Sylfaen"/>
        </w:rPr>
        <w:t xml:space="preserve">Antonim </w:t>
      </w:r>
      <w:r>
        <w:rPr>
          <w:rFonts w:ascii="Sylfaen" w:hAnsi="Sylfaen"/>
        </w:rPr>
        <w:tab/>
        <w:t>-</w:t>
      </w:r>
      <w:r>
        <w:rPr>
          <w:rFonts w:ascii="Sylfaen" w:hAnsi="Sylfaen"/>
        </w:rPr>
        <w:tab/>
        <w:t>mga salitang magkasalungat ang kahulugan</w:t>
      </w:r>
    </w:p>
    <w:p w:rsidR="001673DA" w:rsidRDefault="00511953">
      <w:pPr>
        <w:pStyle w:val="ListParagraph"/>
        <w:spacing w:after="0"/>
        <w:ind w:left="1440"/>
        <w:rPr>
          <w:rFonts w:ascii="Sylfaen" w:hAnsi="Sylfaen"/>
        </w:rPr>
      </w:pPr>
      <w:r>
        <w:rPr>
          <w:rFonts w:ascii="Sylfaen" w:hAnsi="Sylfaen"/>
        </w:rPr>
        <w:t>Halimbawa:</w:t>
      </w:r>
      <w:r>
        <w:rPr>
          <w:rFonts w:ascii="Sylfaen" w:hAnsi="Sylfaen"/>
        </w:rPr>
        <w:tab/>
      </w:r>
      <w:r>
        <w:rPr>
          <w:rFonts w:ascii="Sylfaen" w:hAnsi="Sylfaen"/>
        </w:rPr>
        <w:tab/>
        <w:t>mataas-mababa</w:t>
      </w:r>
    </w:p>
    <w:p w:rsidR="001673DA" w:rsidRDefault="00511953">
      <w:pPr>
        <w:pStyle w:val="ListParagraph"/>
        <w:spacing w:after="0"/>
        <w:ind w:left="1440"/>
        <w:rPr>
          <w:rFonts w:ascii="Sylfaen" w:hAnsi="Sylfaen"/>
        </w:rPr>
      </w:pPr>
      <w:r>
        <w:rPr>
          <w:rFonts w:ascii="Sylfaen" w:hAnsi="Sylfaen"/>
        </w:rPr>
        <w:tab/>
      </w:r>
      <w:r>
        <w:rPr>
          <w:rFonts w:ascii="Sylfaen" w:hAnsi="Sylfaen"/>
        </w:rPr>
        <w:tab/>
      </w:r>
      <w:r>
        <w:rPr>
          <w:rFonts w:ascii="Sylfaen" w:hAnsi="Sylfaen"/>
        </w:rPr>
        <w:tab/>
        <w:t>Maliwanag-madilim</w:t>
      </w:r>
    </w:p>
    <w:p w:rsidR="001673DA" w:rsidRDefault="00511953">
      <w:pPr>
        <w:pStyle w:val="ListParagraph"/>
        <w:numPr>
          <w:ilvl w:val="0"/>
          <w:numId w:val="119"/>
        </w:numPr>
        <w:spacing w:after="0"/>
        <w:rPr>
          <w:rFonts w:ascii="Sylfaen" w:hAnsi="Sylfaen"/>
        </w:rPr>
      </w:pPr>
      <w:r>
        <w:rPr>
          <w:rFonts w:ascii="Sylfaen" w:hAnsi="Sylfaen"/>
        </w:rPr>
        <w:t>Polisemi</w:t>
      </w:r>
      <w:r>
        <w:rPr>
          <w:rFonts w:ascii="Sylfaen" w:hAnsi="Sylfaen"/>
        </w:rPr>
        <w:tab/>
        <w:t>-</w:t>
      </w:r>
      <w:r>
        <w:rPr>
          <w:rFonts w:ascii="Sylfaen" w:hAnsi="Sylfaen"/>
        </w:rPr>
        <w:tab/>
        <w:t>mga salitang may dalawa o mahigit pang kahulugan na magka-</w:t>
      </w:r>
    </w:p>
    <w:p w:rsidR="001673DA" w:rsidRDefault="00511953">
      <w:pPr>
        <w:spacing w:after="0"/>
        <w:ind w:left="3600"/>
        <w:rPr>
          <w:rFonts w:ascii="Sylfaen" w:hAnsi="Sylfaen"/>
        </w:rPr>
      </w:pPr>
      <w:r>
        <w:rPr>
          <w:rFonts w:ascii="Sylfaen" w:hAnsi="Sylfaen"/>
        </w:rPr>
        <w:t>ugnay</w:t>
      </w:r>
    </w:p>
    <w:p w:rsidR="001673DA" w:rsidRDefault="00511953">
      <w:pPr>
        <w:spacing w:after="0"/>
        <w:rPr>
          <w:rFonts w:ascii="Sylfaen" w:hAnsi="Sylfaen"/>
        </w:rPr>
      </w:pPr>
      <w:r>
        <w:rPr>
          <w:rFonts w:ascii="Sylfaen" w:hAnsi="Sylfaen"/>
        </w:rPr>
        <w:tab/>
      </w:r>
      <w:r>
        <w:rPr>
          <w:rFonts w:ascii="Sylfaen" w:hAnsi="Sylfaen"/>
        </w:rPr>
        <w:tab/>
        <w:t>Halimbawa:</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Mataas ang marka ng anak ko sa Ingles.</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Nag-iwan ng marka ang kanyang kagat sa braso ng bata.</w:t>
      </w:r>
    </w:p>
    <w:p w:rsidR="001673DA" w:rsidRDefault="00511953">
      <w:pPr>
        <w:pStyle w:val="ListParagraph"/>
        <w:numPr>
          <w:ilvl w:val="0"/>
          <w:numId w:val="119"/>
        </w:numPr>
        <w:spacing w:after="0"/>
        <w:rPr>
          <w:rFonts w:ascii="Sylfaen" w:hAnsi="Sylfaen"/>
        </w:rPr>
      </w:pPr>
      <w:r>
        <w:rPr>
          <w:rFonts w:ascii="Sylfaen" w:hAnsi="Sylfaen"/>
        </w:rPr>
        <w:t>Homofon</w:t>
      </w:r>
      <w:r>
        <w:rPr>
          <w:rFonts w:ascii="Sylfaen" w:hAnsi="Sylfaen"/>
        </w:rPr>
        <w:tab/>
        <w:t>-</w:t>
      </w:r>
      <w:r>
        <w:rPr>
          <w:rFonts w:ascii="Sylfaen" w:hAnsi="Sylfaen"/>
        </w:rPr>
        <w:tab/>
        <w:t xml:space="preserve">salitang magkapareho ng tunog o anyo subalit magkaiba ang </w:t>
      </w:r>
    </w:p>
    <w:p w:rsidR="001673DA" w:rsidRDefault="00511953">
      <w:pPr>
        <w:spacing w:after="0"/>
        <w:ind w:left="3600"/>
        <w:rPr>
          <w:rFonts w:ascii="Sylfaen" w:hAnsi="Sylfaen"/>
        </w:rPr>
      </w:pPr>
      <w:r>
        <w:rPr>
          <w:rFonts w:ascii="Sylfaen" w:hAnsi="Sylfaen"/>
        </w:rPr>
        <w:t>kahulugan. Nagdudulot ng pagkalito o di kalinawan ang homofon sa pangungusa</w:t>
      </w:r>
      <w:r>
        <w:rPr>
          <w:rFonts w:ascii="Sylfaen" w:hAnsi="Sylfaen"/>
        </w:rPr>
        <w:t>p.</w:t>
      </w:r>
    </w:p>
    <w:p w:rsidR="001673DA" w:rsidRDefault="00511953">
      <w:pPr>
        <w:spacing w:after="0"/>
        <w:rPr>
          <w:rFonts w:ascii="Sylfaen" w:hAnsi="Sylfaen"/>
        </w:rPr>
      </w:pPr>
      <w:r>
        <w:rPr>
          <w:rFonts w:ascii="Sylfaen" w:hAnsi="Sylfaen"/>
        </w:rPr>
        <w:tab/>
      </w:r>
      <w:r>
        <w:rPr>
          <w:rFonts w:ascii="Sylfaen" w:hAnsi="Sylfaen"/>
        </w:rPr>
        <w:tab/>
        <w:t>Halimbawa:</w:t>
      </w:r>
      <w:r>
        <w:rPr>
          <w:rFonts w:ascii="Sylfaen" w:hAnsi="Sylfaen"/>
        </w:rPr>
        <w:tab/>
      </w:r>
      <w:r>
        <w:rPr>
          <w:rFonts w:ascii="Sylfaen" w:hAnsi="Sylfaen"/>
        </w:rPr>
        <w:tab/>
        <w:t>bangka</w:t>
      </w:r>
    </w:p>
    <w:p w:rsidR="001673DA" w:rsidRDefault="00511953">
      <w:pPr>
        <w:pStyle w:val="ListParagraph"/>
        <w:numPr>
          <w:ilvl w:val="2"/>
          <w:numId w:val="169"/>
        </w:numPr>
        <w:spacing w:after="0"/>
        <w:rPr>
          <w:rFonts w:ascii="Sylfaen" w:hAnsi="Sylfaen"/>
        </w:rPr>
      </w:pPr>
      <w:r>
        <w:rPr>
          <w:rFonts w:ascii="Sylfaen" w:hAnsi="Sylfaen"/>
        </w:rPr>
        <w:t>Maliit na sasakyang pandagat na yari sa kahoy</w:t>
      </w:r>
    </w:p>
    <w:p w:rsidR="001673DA" w:rsidRDefault="00511953">
      <w:pPr>
        <w:pStyle w:val="ListParagraph"/>
        <w:numPr>
          <w:ilvl w:val="2"/>
          <w:numId w:val="169"/>
        </w:numPr>
        <w:spacing w:after="0"/>
        <w:rPr>
          <w:rFonts w:ascii="Sylfaen" w:hAnsi="Sylfaen"/>
        </w:rPr>
      </w:pPr>
      <w:r>
        <w:rPr>
          <w:rFonts w:ascii="Sylfaen" w:hAnsi="Sylfaen"/>
        </w:rPr>
        <w:t>Taong tagabigay ng baraha sa isang klase ng sugal</w:t>
      </w:r>
    </w:p>
    <w:p w:rsidR="001673DA" w:rsidRDefault="00511953">
      <w:pPr>
        <w:spacing w:after="0"/>
        <w:ind w:left="1440"/>
        <w:rPr>
          <w:rFonts w:ascii="Sylfaen" w:hAnsi="Sylfaen"/>
        </w:rPr>
      </w:pPr>
      <w:r>
        <w:rPr>
          <w:rFonts w:ascii="Sylfaen" w:hAnsi="Sylfaen"/>
        </w:rPr>
        <w:t xml:space="preserve">Pangungusap: </w:t>
      </w:r>
      <w:r>
        <w:rPr>
          <w:rFonts w:ascii="Sylfaen" w:hAnsi="Sylfaen"/>
        </w:rPr>
        <w:tab/>
        <w:t>Hindi pa dumarating ang bangka.</w:t>
      </w:r>
    </w:p>
    <w:p w:rsidR="001673DA" w:rsidRDefault="00511953">
      <w:pPr>
        <w:spacing w:after="0"/>
        <w:ind w:left="1440"/>
        <w:rPr>
          <w:rFonts w:ascii="Sylfaen" w:hAnsi="Sylfaen"/>
        </w:rPr>
      </w:pPr>
      <w:r>
        <w:rPr>
          <w:rFonts w:ascii="Sylfaen" w:hAnsi="Sylfaen"/>
        </w:rPr>
        <w:tab/>
      </w:r>
      <w:r>
        <w:rPr>
          <w:rFonts w:ascii="Sylfaen" w:hAnsi="Sylfaen"/>
        </w:rPr>
        <w:tab/>
        <w:t>Mahirap alamin ang konteksto.</w:t>
      </w:r>
    </w:p>
    <w:p w:rsidR="001673DA" w:rsidRDefault="00511953">
      <w:pPr>
        <w:spacing w:after="0"/>
        <w:ind w:left="1440"/>
        <w:rPr>
          <w:rFonts w:ascii="Sylfaen" w:hAnsi="Sylfaen"/>
        </w:rPr>
      </w:pPr>
      <w:r>
        <w:rPr>
          <w:rFonts w:ascii="Sylfaen" w:hAnsi="Sylfaen"/>
        </w:rPr>
        <w:tab/>
      </w:r>
      <w:r>
        <w:rPr>
          <w:rFonts w:ascii="Sylfaen" w:hAnsi="Sylfaen"/>
        </w:rPr>
        <w:tab/>
        <w:t>Sino / Ano ang tinutukoy?</w:t>
      </w:r>
    </w:p>
    <w:p w:rsidR="001673DA" w:rsidRDefault="00511953">
      <w:pPr>
        <w:spacing w:after="0"/>
        <w:ind w:left="1440"/>
        <w:rPr>
          <w:rFonts w:ascii="Sylfaen" w:hAnsi="Sylfaen"/>
        </w:rPr>
      </w:pPr>
      <w:r>
        <w:rPr>
          <w:rFonts w:ascii="Sylfaen" w:hAnsi="Sylfaen"/>
        </w:rPr>
        <w:tab/>
      </w:r>
      <w:r>
        <w:rPr>
          <w:rFonts w:ascii="Sylfaen" w:hAnsi="Sylfaen"/>
        </w:rPr>
        <w:tab/>
        <w:t>Ang sasakyang pandagat o isa</w:t>
      </w:r>
      <w:r>
        <w:rPr>
          <w:rFonts w:ascii="Sylfaen" w:hAnsi="Sylfaen"/>
        </w:rPr>
        <w:t>ng manunugal.</w:t>
      </w:r>
    </w:p>
    <w:p w:rsidR="001673DA" w:rsidRDefault="00511953">
      <w:pPr>
        <w:pStyle w:val="ListParagraph"/>
        <w:numPr>
          <w:ilvl w:val="0"/>
          <w:numId w:val="119"/>
        </w:numPr>
        <w:spacing w:after="0"/>
        <w:rPr>
          <w:rFonts w:ascii="Sylfaen" w:hAnsi="Sylfaen"/>
        </w:rPr>
      </w:pPr>
      <w:r>
        <w:rPr>
          <w:rFonts w:ascii="Sylfaen" w:hAnsi="Sylfaen"/>
        </w:rPr>
        <w:t>Parapreys</w:t>
      </w:r>
      <w:r>
        <w:rPr>
          <w:rFonts w:ascii="Sylfaen" w:hAnsi="Sylfaen"/>
        </w:rPr>
        <w:tab/>
        <w:t>-</w:t>
      </w:r>
      <w:r>
        <w:rPr>
          <w:rFonts w:ascii="Sylfaen" w:hAnsi="Sylfaen"/>
        </w:rPr>
        <w:tab/>
        <w:t>mga magkakaparehong kahulugan ng mga pangungusap</w:t>
      </w:r>
    </w:p>
    <w:p w:rsidR="001673DA" w:rsidRDefault="00511953">
      <w:pPr>
        <w:pStyle w:val="ListParagraph"/>
        <w:spacing w:after="0"/>
        <w:ind w:left="2160"/>
        <w:rPr>
          <w:rFonts w:ascii="Sylfaen" w:hAnsi="Sylfaen"/>
        </w:rPr>
      </w:pPr>
      <w:r>
        <w:rPr>
          <w:rFonts w:ascii="Sylfaen" w:hAnsi="Sylfaen"/>
        </w:rPr>
        <w:t>‘Kumanta ang koro ng mga lumang kanta’</w:t>
      </w:r>
    </w:p>
    <w:p w:rsidR="001673DA" w:rsidRDefault="00511953">
      <w:pPr>
        <w:pStyle w:val="ListParagraph"/>
        <w:spacing w:after="0"/>
        <w:ind w:left="2160"/>
        <w:rPr>
          <w:rFonts w:ascii="Sylfaen" w:hAnsi="Sylfaen"/>
        </w:rPr>
      </w:pPr>
      <w:r>
        <w:rPr>
          <w:rFonts w:ascii="Sylfaen" w:hAnsi="Sylfaen"/>
        </w:rPr>
        <w:t>‘Mga lumang kanta ang kinanta ng koro’</w:t>
      </w:r>
    </w:p>
    <w:p w:rsidR="001673DA" w:rsidRDefault="00511953">
      <w:pPr>
        <w:pStyle w:val="ListParagraph"/>
        <w:spacing w:after="0"/>
        <w:ind w:left="2160"/>
        <w:rPr>
          <w:rFonts w:ascii="Sylfaen" w:hAnsi="Sylfaen"/>
        </w:rPr>
      </w:pPr>
      <w:r>
        <w:rPr>
          <w:rFonts w:ascii="Sylfaen" w:hAnsi="Sylfaen"/>
        </w:rPr>
        <w:t>‘Naglaro ang mga bata ng basketbol’</w:t>
      </w:r>
    </w:p>
    <w:p w:rsidR="001673DA" w:rsidRDefault="00511953">
      <w:pPr>
        <w:pStyle w:val="ListParagraph"/>
        <w:spacing w:after="0"/>
        <w:ind w:left="2160"/>
        <w:rPr>
          <w:rFonts w:ascii="Sylfaen" w:hAnsi="Sylfaen"/>
        </w:rPr>
      </w:pPr>
      <w:r>
        <w:rPr>
          <w:rFonts w:ascii="Sylfaen" w:hAnsi="Sylfaen"/>
        </w:rPr>
        <w:t>‘Nagbasketbol ang mga bata’</w:t>
      </w:r>
    </w:p>
    <w:p w:rsidR="001673DA" w:rsidRDefault="001673DA">
      <w:pPr>
        <w:spacing w:after="0"/>
        <w:rPr>
          <w:rFonts w:ascii="Sylfaen" w:hAnsi="Sylfaen"/>
        </w:rPr>
      </w:pPr>
    </w:p>
    <w:p w:rsidR="001673DA" w:rsidRDefault="00511953">
      <w:pPr>
        <w:pStyle w:val="ListParagraph"/>
        <w:numPr>
          <w:ilvl w:val="0"/>
          <w:numId w:val="169"/>
        </w:numPr>
        <w:spacing w:after="0"/>
        <w:rPr>
          <w:rFonts w:ascii="Sylfaen" w:hAnsi="Sylfaen"/>
        </w:rPr>
      </w:pPr>
      <w:r>
        <w:rPr>
          <w:rFonts w:ascii="Sylfaen" w:hAnsi="Sylfaen"/>
        </w:rPr>
        <w:t>Matapos na</w:t>
      </w:r>
      <w:r>
        <w:rPr>
          <w:rFonts w:ascii="Sylfaen" w:hAnsi="Sylfaen"/>
        </w:rPr>
        <w:t xml:space="preserve"> matalakay ang mga batayang kaalaman sa ilalim ng una, kakayahang panlinggwistika, dumako naman tayo sa ikalawa—ang kakayahang pangkomunikatibo sa pag-aaral ng wika.</w:t>
      </w:r>
    </w:p>
    <w:p w:rsidR="001673DA" w:rsidRDefault="00511953">
      <w:pPr>
        <w:pStyle w:val="ListParagraph"/>
        <w:numPr>
          <w:ilvl w:val="0"/>
          <w:numId w:val="169"/>
        </w:numPr>
        <w:spacing w:after="0"/>
        <w:rPr>
          <w:rFonts w:ascii="Sylfaen" w:hAnsi="Sylfaen"/>
        </w:rPr>
      </w:pPr>
      <w:r>
        <w:rPr>
          <w:rFonts w:ascii="Sylfaen" w:hAnsi="Sylfaen"/>
        </w:rPr>
        <w:t>Hindi lamang naaayon sa kaalamang makagamit ng mga pangungusap na may wastong balarila kun</w:t>
      </w:r>
      <w:r>
        <w:rPr>
          <w:rFonts w:ascii="Sylfaen" w:hAnsi="Sylfaen"/>
        </w:rPr>
        <w:t>di may kakayahan pa ring ipakita at gamitin ang alinmang gawi ng pakikipag-usap (speech behaviour or speech act) na angkop at naaayon sa hinihingi ng sitwasyon ang kakayahang komunikatibo (communicative competence).</w:t>
      </w:r>
    </w:p>
    <w:p w:rsidR="001673DA" w:rsidRDefault="00511953">
      <w:pPr>
        <w:pStyle w:val="ListParagraph"/>
        <w:numPr>
          <w:ilvl w:val="0"/>
          <w:numId w:val="169"/>
        </w:numPr>
        <w:spacing w:after="0"/>
        <w:rPr>
          <w:rFonts w:ascii="Sylfaen" w:hAnsi="Sylfaen"/>
        </w:rPr>
      </w:pPr>
      <w:r>
        <w:rPr>
          <w:rFonts w:ascii="Sylfaen" w:hAnsi="Sylfaen"/>
        </w:rPr>
        <w:t>Kung kahulugang komunikatibo ang susurii</w:t>
      </w:r>
      <w:r>
        <w:rPr>
          <w:rFonts w:ascii="Sylfaen" w:hAnsi="Sylfaen"/>
        </w:rPr>
        <w:t>n sa isang pahayag, tiyak ba iuugnay ito sa tungkulin ng komunikasyon at ang kaugnay na gawi ng pagsasalita tulad ng ipinakikita ng sumusunod na tsart ni Gordon Wells.</w:t>
      </w:r>
    </w:p>
    <w:p w:rsidR="001673DA" w:rsidRDefault="001673DA">
      <w:pPr>
        <w:spacing w:after="0"/>
        <w:rPr>
          <w:rFonts w:ascii="Sylfaen" w:hAnsi="Sylfaen"/>
        </w:rPr>
      </w:pPr>
    </w:p>
    <w:tbl>
      <w:tblPr>
        <w:tblStyle w:val="LightList-Accent2"/>
        <w:tblW w:w="0" w:type="auto"/>
        <w:tblLook w:val="04A0" w:firstRow="1" w:lastRow="0" w:firstColumn="1" w:lastColumn="0" w:noHBand="0" w:noVBand="1"/>
      </w:tblPr>
      <w:tblGrid>
        <w:gridCol w:w="4158"/>
        <w:gridCol w:w="541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8" w:type="dxa"/>
          </w:tcPr>
          <w:p w:rsidR="001673DA" w:rsidRDefault="00511953">
            <w:pPr>
              <w:jc w:val="center"/>
              <w:rPr>
                <w:rFonts w:ascii="Sylfaen" w:hAnsi="Sylfaen"/>
              </w:rPr>
            </w:pPr>
            <w:r>
              <w:rPr>
                <w:rFonts w:ascii="Sylfaen" w:hAnsi="Sylfaen"/>
              </w:rPr>
              <w:t>Tungkulin ng Komunikasyon</w:t>
            </w:r>
          </w:p>
          <w:p w:rsidR="001673DA" w:rsidRDefault="00511953">
            <w:pPr>
              <w:jc w:val="center"/>
              <w:rPr>
                <w:rFonts w:ascii="Sylfaen" w:hAnsi="Sylfaen"/>
              </w:rPr>
            </w:pPr>
            <w:r>
              <w:rPr>
                <w:rFonts w:ascii="Sylfaen" w:hAnsi="Sylfaen"/>
              </w:rPr>
              <w:t>(Functions of Communication)</w:t>
            </w:r>
          </w:p>
        </w:tc>
        <w:tc>
          <w:tcPr>
            <w:tcW w:w="541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Gawi ng Pagsasalita</w:t>
            </w: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(Speech or C</w:t>
            </w:r>
            <w:r>
              <w:rPr>
                <w:rFonts w:ascii="Sylfaen" w:hAnsi="Sylfaen"/>
              </w:rPr>
              <w:t>ommunication Acts)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8" w:type="dxa"/>
          </w:tcPr>
          <w:p w:rsidR="001673DA" w:rsidRDefault="001673DA">
            <w:pPr>
              <w:rPr>
                <w:rFonts w:ascii="Sylfaen" w:hAnsi="Sylfaen"/>
              </w:rPr>
            </w:pPr>
          </w:p>
          <w:p w:rsidR="001673DA" w:rsidRDefault="00511953">
            <w:pPr>
              <w:rPr>
                <w:rFonts w:ascii="Sylfaen" w:hAnsi="Sylfaen"/>
              </w:rPr>
            </w:pPr>
            <w:r>
              <w:rPr>
                <w:rFonts w:ascii="Sylfaen" w:hAnsi="Sylfaen"/>
              </w:rPr>
              <w:t>A. Pagkontrol sa kilos o gawi ng iba</w:t>
            </w:r>
          </w:p>
          <w:p w:rsidR="001673DA" w:rsidRDefault="00511953">
            <w:pPr>
              <w:rPr>
                <w:rFonts w:ascii="Sylfaen" w:hAnsi="Sylfaen"/>
              </w:rPr>
            </w:pPr>
            <w:r>
              <w:rPr>
                <w:rFonts w:ascii="Sylfaen" w:hAnsi="Sylfaen"/>
              </w:rPr>
              <w:t>(Controlling function)</w:t>
            </w:r>
          </w:p>
        </w:tc>
        <w:tc>
          <w:tcPr>
            <w:tcW w:w="541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Pakikiusap, pag-utos, pagmumungkahi, pagpupunyagi, pagtanggi, pagbibigay babala</w:t>
            </w:r>
          </w:p>
        </w:tc>
      </w:tr>
      <w:tr w:rsidR="001673DA" w:rsidTr="001673DA">
        <w:tc>
          <w:tcPr>
            <w:cnfStyle w:val="001000000000" w:firstRow="0" w:lastRow="0" w:firstColumn="1" w:lastColumn="0" w:oddVBand="0" w:evenVBand="0" w:oddHBand="0" w:evenHBand="0" w:firstRowFirstColumn="0" w:firstRowLastColumn="0" w:lastRowFirstColumn="0" w:lastRowLastColumn="0"/>
            <w:tcW w:w="4158" w:type="dxa"/>
          </w:tcPr>
          <w:p w:rsidR="001673DA" w:rsidRDefault="001673DA">
            <w:pPr>
              <w:rPr>
                <w:rFonts w:ascii="Sylfaen" w:hAnsi="Sylfaen"/>
              </w:rPr>
            </w:pPr>
          </w:p>
          <w:p w:rsidR="001673DA" w:rsidRDefault="00511953">
            <w:pPr>
              <w:rPr>
                <w:rFonts w:ascii="Sylfaen" w:hAnsi="Sylfaen"/>
              </w:rPr>
            </w:pPr>
            <w:r>
              <w:rPr>
                <w:rFonts w:ascii="Sylfaen" w:hAnsi="Sylfaen"/>
              </w:rPr>
              <w:t>B. Pagbabahagi ng damdamin</w:t>
            </w:r>
          </w:p>
          <w:p w:rsidR="001673DA" w:rsidRDefault="00511953">
            <w:pPr>
              <w:rPr>
                <w:rFonts w:ascii="Sylfaen" w:hAnsi="Sylfaen"/>
              </w:rPr>
            </w:pPr>
            <w:r>
              <w:rPr>
                <w:rFonts w:ascii="Sylfaen" w:hAnsi="Sylfaen"/>
              </w:rPr>
              <w:t>(Sharing feelings)</w:t>
            </w:r>
          </w:p>
        </w:tc>
        <w:tc>
          <w:tcPr>
            <w:tcW w:w="541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Pakikiramay, pagpuri, pagsang-ayon, pahayag, paglibak, paninisi, pagsalungat</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8" w:type="dxa"/>
          </w:tcPr>
          <w:p w:rsidR="001673DA" w:rsidRDefault="001673DA">
            <w:pPr>
              <w:rPr>
                <w:rFonts w:ascii="Sylfaen" w:hAnsi="Sylfaen"/>
              </w:rPr>
            </w:pPr>
          </w:p>
          <w:p w:rsidR="001673DA" w:rsidRDefault="00511953">
            <w:pPr>
              <w:rPr>
                <w:rFonts w:ascii="Sylfaen" w:hAnsi="Sylfaen"/>
              </w:rPr>
            </w:pPr>
            <w:r>
              <w:rPr>
                <w:rFonts w:ascii="Sylfaen" w:hAnsi="Sylfaen"/>
              </w:rPr>
              <w:t>K. Pagbibigay o pagkuha ng impormasyon</w:t>
            </w:r>
          </w:p>
          <w:p w:rsidR="001673DA" w:rsidRDefault="00511953">
            <w:pPr>
              <w:rPr>
                <w:rFonts w:ascii="Sylfaen" w:hAnsi="Sylfaen"/>
              </w:rPr>
            </w:pPr>
            <w:r>
              <w:rPr>
                <w:rFonts w:ascii="Sylfaen" w:hAnsi="Sylfaen"/>
              </w:rPr>
              <w:t>(Getting factual information)</w:t>
            </w:r>
          </w:p>
        </w:tc>
        <w:tc>
          <w:tcPr>
            <w:tcW w:w="541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Pag-uulat, pagpapaliwanag, pagtukoy, pagtatanong, pagsagot</w:t>
            </w:r>
          </w:p>
        </w:tc>
      </w:tr>
      <w:tr w:rsidR="001673DA" w:rsidTr="001673DA">
        <w:tc>
          <w:tcPr>
            <w:cnfStyle w:val="001000000000" w:firstRow="0" w:lastRow="0" w:firstColumn="1" w:lastColumn="0" w:oddVBand="0" w:evenVBand="0" w:oddHBand="0" w:evenHBand="0" w:firstRowFirstColumn="0" w:firstRowLastColumn="0" w:lastRowFirstColumn="0" w:lastRowLastColumn="0"/>
            <w:tcW w:w="4158" w:type="dxa"/>
          </w:tcPr>
          <w:p w:rsidR="001673DA" w:rsidRDefault="001673DA">
            <w:pPr>
              <w:rPr>
                <w:rFonts w:ascii="Sylfaen" w:hAnsi="Sylfaen"/>
              </w:rPr>
            </w:pPr>
          </w:p>
          <w:p w:rsidR="001673DA" w:rsidRDefault="00511953">
            <w:pPr>
              <w:rPr>
                <w:rFonts w:ascii="Sylfaen" w:hAnsi="Sylfaen"/>
              </w:rPr>
            </w:pPr>
            <w:r>
              <w:rPr>
                <w:rFonts w:ascii="Sylfaen" w:hAnsi="Sylfaen"/>
              </w:rPr>
              <w:t>D. Pagpapanatili sa pakikipagkapuwa at pagkaka</w:t>
            </w:r>
            <w:r>
              <w:rPr>
                <w:rFonts w:ascii="Sylfaen" w:hAnsi="Sylfaen"/>
              </w:rPr>
              <w:t>roon ng interaksyon sa kapuwa</w:t>
            </w:r>
          </w:p>
          <w:p w:rsidR="001673DA" w:rsidRDefault="00511953">
            <w:pPr>
              <w:rPr>
                <w:rFonts w:ascii="Sylfaen" w:hAnsi="Sylfaen"/>
              </w:rPr>
            </w:pPr>
            <w:r>
              <w:rPr>
                <w:rFonts w:ascii="Sylfaen" w:hAnsi="Sylfaen"/>
              </w:rPr>
              <w:t>(Ritualizing function)</w:t>
            </w:r>
          </w:p>
        </w:tc>
        <w:tc>
          <w:tcPr>
            <w:tcW w:w="5418" w:type="dxa"/>
          </w:tcPr>
          <w:p w:rsidR="001673DA" w:rsidRDefault="001673DA">
            <w:pPr>
              <w:cnfStyle w:val="000000000000" w:firstRow="0" w:lastRow="0" w:firstColumn="0" w:lastColumn="0" w:oddVBand="0" w:evenVBand="0" w:oddHBand="0" w:evenHBand="0" w:firstRowFirstColumn="0" w:firstRowLastColumn="0" w:lastRowFirstColumn="0" w:lastRowLastColumn="0"/>
              <w:rPr>
                <w:rFonts w:ascii="Sylfaen" w:hAnsi="Sylfaen"/>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Pagbati, pagpapakilala, pagbibiro, pagpapasalamat, paghingi ng paumanhin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8" w:type="dxa"/>
          </w:tcPr>
          <w:p w:rsidR="001673DA" w:rsidRDefault="001673DA">
            <w:pPr>
              <w:rPr>
                <w:rFonts w:ascii="Sylfaen" w:hAnsi="Sylfaen"/>
              </w:rPr>
            </w:pPr>
          </w:p>
          <w:p w:rsidR="001673DA" w:rsidRDefault="00511953">
            <w:pPr>
              <w:rPr>
                <w:rFonts w:ascii="Sylfaen" w:hAnsi="Sylfaen"/>
              </w:rPr>
            </w:pPr>
            <w:r>
              <w:rPr>
                <w:rFonts w:ascii="Sylfaen" w:hAnsi="Sylfaen"/>
              </w:rPr>
              <w:t>E. Pangangarap at paglikha</w:t>
            </w:r>
          </w:p>
          <w:p w:rsidR="001673DA" w:rsidRDefault="00511953">
            <w:pPr>
              <w:rPr>
                <w:rFonts w:ascii="Sylfaen" w:hAnsi="Sylfaen"/>
              </w:rPr>
            </w:pPr>
            <w:r>
              <w:rPr>
                <w:rFonts w:ascii="Sylfaen" w:hAnsi="Sylfaen"/>
              </w:rPr>
              <w:t>(Imagining / Creating function)</w:t>
            </w:r>
          </w:p>
        </w:tc>
        <w:tc>
          <w:tcPr>
            <w:tcW w:w="5418" w:type="dxa"/>
          </w:tcPr>
          <w:p w:rsidR="001673DA" w:rsidRDefault="001673DA">
            <w:pP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Pagkukuwento, pagsasadula, pagsasatao, paghula</w:t>
            </w:r>
          </w:p>
        </w:tc>
      </w:tr>
    </w:tbl>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119"/>
        </w:numPr>
        <w:spacing w:after="0"/>
        <w:ind w:left="540"/>
        <w:rPr>
          <w:rFonts w:ascii="Sylfaen" w:hAnsi="Sylfaen"/>
        </w:rPr>
      </w:pPr>
      <w:r>
        <w:rPr>
          <w:rFonts w:ascii="Sylfaen" w:hAnsi="Sylfaen"/>
        </w:rPr>
        <w:t>Paano natin maipakikita na nagagamit natin ang wikang Filipino nang may lalong mataas na antas ng kasanayan at kahusayan? Naririto ang mga halimbawa ng mga inaasahang kasanayan (Belvez, et.al., 1990):</w:t>
      </w:r>
    </w:p>
    <w:p w:rsidR="001673DA" w:rsidRDefault="001673DA">
      <w:pPr>
        <w:spacing w:after="0"/>
        <w:rPr>
          <w:rFonts w:ascii="Sylfaen" w:hAnsi="Sylfaen"/>
        </w:rPr>
      </w:pPr>
    </w:p>
    <w:p w:rsidR="001673DA" w:rsidRDefault="00511953">
      <w:pPr>
        <w:pStyle w:val="ListParagraph"/>
        <w:numPr>
          <w:ilvl w:val="3"/>
          <w:numId w:val="161"/>
        </w:numPr>
        <w:spacing w:after="0"/>
        <w:ind w:left="540"/>
        <w:rPr>
          <w:rFonts w:ascii="Sylfaen" w:hAnsi="Sylfaen"/>
        </w:rPr>
      </w:pPr>
      <w:r>
        <w:rPr>
          <w:rFonts w:ascii="Sylfaen" w:hAnsi="Sylfaen"/>
        </w:rPr>
        <w:t>Naisasagawa ang iba’t ibang uri ng pagpapahayag o gawi</w:t>
      </w:r>
      <w:r>
        <w:rPr>
          <w:rFonts w:ascii="Sylfaen" w:hAnsi="Sylfaen"/>
        </w:rPr>
        <w:t xml:space="preserve"> ng pagsasalita kaugnay ng pagtugon sa iba’t ibang tungkulin ng komunikasyong kinakaharap sa pang-araw-araw na sitwasyon.</w:t>
      </w:r>
    </w:p>
    <w:p w:rsidR="001673DA" w:rsidRDefault="00511953">
      <w:pPr>
        <w:pStyle w:val="ListParagraph"/>
        <w:numPr>
          <w:ilvl w:val="0"/>
          <w:numId w:val="214"/>
        </w:numPr>
        <w:spacing w:after="0"/>
        <w:rPr>
          <w:rFonts w:ascii="Sylfaen" w:hAnsi="Sylfaen"/>
        </w:rPr>
      </w:pPr>
      <w:r>
        <w:rPr>
          <w:rFonts w:ascii="Sylfaen" w:hAnsi="Sylfaen"/>
        </w:rPr>
        <w:t>Nagagamit ang angkop na pahayag sa pagdalo sa isang pagtitipon</w:t>
      </w:r>
    </w:p>
    <w:p w:rsidR="001673DA" w:rsidRDefault="00511953">
      <w:pPr>
        <w:pStyle w:val="ListParagraph"/>
        <w:numPr>
          <w:ilvl w:val="0"/>
          <w:numId w:val="214"/>
        </w:numPr>
        <w:spacing w:after="0"/>
        <w:rPr>
          <w:rFonts w:ascii="Sylfaen" w:hAnsi="Sylfaen"/>
        </w:rPr>
      </w:pPr>
      <w:r>
        <w:rPr>
          <w:rFonts w:ascii="Sylfaen" w:hAnsi="Sylfaen"/>
        </w:rPr>
        <w:t>Nakakasali sa isang makabuluhang gawain ukol sa pagtatanong ng direksyo</w:t>
      </w:r>
      <w:r>
        <w:rPr>
          <w:rFonts w:ascii="Sylfaen" w:hAnsi="Sylfaen"/>
        </w:rPr>
        <w:t>n, tao o bagay.</w:t>
      </w:r>
    </w:p>
    <w:p w:rsidR="001673DA" w:rsidRDefault="00511953">
      <w:pPr>
        <w:pStyle w:val="ListParagraph"/>
        <w:numPr>
          <w:ilvl w:val="0"/>
          <w:numId w:val="214"/>
        </w:numPr>
        <w:spacing w:after="0"/>
        <w:rPr>
          <w:rFonts w:ascii="Sylfaen" w:hAnsi="Sylfaen"/>
        </w:rPr>
      </w:pPr>
      <w:r>
        <w:rPr>
          <w:rFonts w:ascii="Sylfaen" w:hAnsi="Sylfaen"/>
        </w:rPr>
        <w:t>Malinaw na naipapahayag ang iba’t ibang kaisipan ayon sa lugar o sitwasyong kinaroroonan</w:t>
      </w:r>
    </w:p>
    <w:p w:rsidR="001673DA" w:rsidRDefault="00511953">
      <w:pPr>
        <w:pStyle w:val="ListParagraph"/>
        <w:numPr>
          <w:ilvl w:val="0"/>
          <w:numId w:val="214"/>
        </w:numPr>
        <w:spacing w:after="0"/>
        <w:rPr>
          <w:rFonts w:ascii="Sylfaen" w:hAnsi="Sylfaen"/>
        </w:rPr>
      </w:pPr>
      <w:r>
        <w:rPr>
          <w:rFonts w:ascii="Sylfaen" w:hAnsi="Sylfaen"/>
        </w:rPr>
        <w:t>Nasasabi nang malinaw at may paggalang ang pagpapagawa ng isang bagay o gawain</w:t>
      </w:r>
    </w:p>
    <w:p w:rsidR="001673DA" w:rsidRDefault="00511953">
      <w:pPr>
        <w:pStyle w:val="ListParagraph"/>
        <w:numPr>
          <w:ilvl w:val="0"/>
          <w:numId w:val="214"/>
        </w:numPr>
        <w:spacing w:after="0"/>
        <w:rPr>
          <w:rFonts w:ascii="Sylfaen" w:hAnsi="Sylfaen"/>
        </w:rPr>
      </w:pPr>
      <w:r>
        <w:rPr>
          <w:rFonts w:ascii="Sylfaen" w:hAnsi="Sylfaen"/>
        </w:rPr>
        <w:t>Nasasabi nang mabisa ang mga iniisip at niloloob</w:t>
      </w:r>
    </w:p>
    <w:p w:rsidR="001673DA" w:rsidRDefault="00511953">
      <w:pPr>
        <w:pStyle w:val="ListParagraph"/>
        <w:numPr>
          <w:ilvl w:val="0"/>
          <w:numId w:val="214"/>
        </w:numPr>
        <w:spacing w:after="0"/>
        <w:rPr>
          <w:rFonts w:ascii="Sylfaen" w:hAnsi="Sylfaen"/>
        </w:rPr>
      </w:pPr>
      <w:r>
        <w:rPr>
          <w:rFonts w:ascii="Sylfaen" w:hAnsi="Sylfaen"/>
        </w:rPr>
        <w:t>Nakapaghahatid at nakap</w:t>
      </w:r>
      <w:r>
        <w:rPr>
          <w:rFonts w:ascii="Sylfaen" w:hAnsi="Sylfaen"/>
        </w:rPr>
        <w:t>aghaharap nang mabisa ng iba’t ibang impormasyon</w:t>
      </w:r>
    </w:p>
    <w:p w:rsidR="001673DA" w:rsidRDefault="00511953">
      <w:pPr>
        <w:pStyle w:val="ListParagraph"/>
        <w:numPr>
          <w:ilvl w:val="0"/>
          <w:numId w:val="214"/>
        </w:numPr>
        <w:spacing w:after="0"/>
        <w:rPr>
          <w:rFonts w:ascii="Sylfaen" w:hAnsi="Sylfaen"/>
        </w:rPr>
      </w:pPr>
      <w:r>
        <w:rPr>
          <w:rFonts w:ascii="Sylfaen" w:hAnsi="Sylfaen"/>
        </w:rPr>
        <w:t>Naipapahayag at natutukoy ang mga saloobing moral.</w:t>
      </w:r>
    </w:p>
    <w:p w:rsidR="001673DA" w:rsidRDefault="00511953">
      <w:pPr>
        <w:pStyle w:val="ListParagraph"/>
        <w:numPr>
          <w:ilvl w:val="0"/>
          <w:numId w:val="214"/>
        </w:numPr>
        <w:spacing w:after="0"/>
        <w:rPr>
          <w:rFonts w:ascii="Sylfaen" w:hAnsi="Sylfaen"/>
        </w:rPr>
      </w:pPr>
      <w:r>
        <w:rPr>
          <w:rFonts w:ascii="Sylfaen" w:hAnsi="Sylfaen"/>
        </w:rPr>
        <w:t>Naisasagawa ang wastong pakikipagkapwa</w:t>
      </w:r>
    </w:p>
    <w:p w:rsidR="001673DA" w:rsidRDefault="00511953">
      <w:pPr>
        <w:pStyle w:val="ListParagraph"/>
        <w:numPr>
          <w:ilvl w:val="0"/>
          <w:numId w:val="214"/>
        </w:numPr>
        <w:spacing w:after="0"/>
        <w:rPr>
          <w:rFonts w:ascii="Sylfaen" w:hAnsi="Sylfaen"/>
        </w:rPr>
      </w:pPr>
      <w:r>
        <w:rPr>
          <w:rFonts w:ascii="Sylfaen" w:hAnsi="Sylfaen"/>
        </w:rPr>
        <w:t>Nakalilikha nang pasalita ng ilang tugma, kuwento, at patalastas</w:t>
      </w:r>
    </w:p>
    <w:p w:rsidR="001673DA" w:rsidRDefault="001673DA">
      <w:pPr>
        <w:pStyle w:val="ListParagraph"/>
        <w:spacing w:after="0"/>
        <w:ind w:left="900"/>
        <w:rPr>
          <w:rFonts w:ascii="Sylfaen" w:hAnsi="Sylfaen"/>
        </w:rPr>
      </w:pPr>
    </w:p>
    <w:p w:rsidR="001673DA" w:rsidRDefault="00511953">
      <w:pPr>
        <w:pStyle w:val="ListParagraph"/>
        <w:numPr>
          <w:ilvl w:val="3"/>
          <w:numId w:val="161"/>
        </w:numPr>
        <w:spacing w:after="0"/>
        <w:ind w:left="540"/>
        <w:rPr>
          <w:rFonts w:ascii="Sylfaen" w:hAnsi="Sylfaen"/>
        </w:rPr>
      </w:pPr>
      <w:r>
        <w:rPr>
          <w:rFonts w:ascii="Sylfaen" w:hAnsi="Sylfaen"/>
        </w:rPr>
        <w:t>Naisasagawa nang mabisa ang iba’t ibang gawaing kom</w:t>
      </w:r>
      <w:r>
        <w:rPr>
          <w:rFonts w:ascii="Sylfaen" w:hAnsi="Sylfaen"/>
        </w:rPr>
        <w:t>unikasyon sa pag-aaral.</w:t>
      </w:r>
    </w:p>
    <w:p w:rsidR="001673DA" w:rsidRDefault="00511953">
      <w:pPr>
        <w:pStyle w:val="ListParagraph"/>
        <w:numPr>
          <w:ilvl w:val="0"/>
          <w:numId w:val="33"/>
        </w:numPr>
        <w:spacing w:after="0"/>
        <w:rPr>
          <w:rFonts w:ascii="Sylfaen" w:hAnsi="Sylfaen"/>
        </w:rPr>
      </w:pPr>
      <w:r>
        <w:rPr>
          <w:rFonts w:ascii="Sylfaen" w:hAnsi="Sylfaen"/>
        </w:rPr>
        <w:t>Nakakapakinig at nakalalahok sa isang talakayan ng panayam na napakinggan</w:t>
      </w:r>
    </w:p>
    <w:p w:rsidR="001673DA" w:rsidRDefault="00511953">
      <w:pPr>
        <w:pStyle w:val="ListParagraph"/>
        <w:numPr>
          <w:ilvl w:val="0"/>
          <w:numId w:val="33"/>
        </w:numPr>
        <w:spacing w:after="0"/>
        <w:rPr>
          <w:rFonts w:ascii="Sylfaen" w:hAnsi="Sylfaen"/>
        </w:rPr>
      </w:pPr>
      <w:r>
        <w:rPr>
          <w:rFonts w:ascii="Sylfaen" w:hAnsi="Sylfaen"/>
        </w:rPr>
        <w:t>Nakapagsasagawa at nakasasagot sa isang interbyu</w:t>
      </w:r>
    </w:p>
    <w:p w:rsidR="001673DA" w:rsidRDefault="00511953">
      <w:pPr>
        <w:pStyle w:val="ListParagraph"/>
        <w:numPr>
          <w:ilvl w:val="0"/>
          <w:numId w:val="33"/>
        </w:numPr>
        <w:spacing w:after="0"/>
        <w:rPr>
          <w:rFonts w:ascii="Sylfaen" w:hAnsi="Sylfaen"/>
        </w:rPr>
      </w:pPr>
      <w:r>
        <w:rPr>
          <w:rFonts w:ascii="Sylfaen" w:hAnsi="Sylfaen"/>
        </w:rPr>
        <w:t>Naibubuod ang balitang nabasa o napakinggan</w:t>
      </w:r>
    </w:p>
    <w:p w:rsidR="001673DA" w:rsidRDefault="00511953">
      <w:pPr>
        <w:pStyle w:val="ListParagraph"/>
        <w:numPr>
          <w:ilvl w:val="0"/>
          <w:numId w:val="33"/>
        </w:numPr>
        <w:spacing w:after="0"/>
        <w:rPr>
          <w:rFonts w:ascii="Sylfaen" w:hAnsi="Sylfaen"/>
        </w:rPr>
      </w:pPr>
      <w:r>
        <w:rPr>
          <w:rFonts w:ascii="Sylfaen" w:hAnsi="Sylfaen"/>
        </w:rPr>
        <w:t>Nalalagom ang kuwento, editoryal o patalastas na narinig</w:t>
      </w:r>
    </w:p>
    <w:p w:rsidR="001673DA" w:rsidRDefault="00511953">
      <w:pPr>
        <w:pStyle w:val="ListParagraph"/>
        <w:numPr>
          <w:ilvl w:val="0"/>
          <w:numId w:val="33"/>
        </w:numPr>
        <w:spacing w:after="0"/>
        <w:rPr>
          <w:rFonts w:ascii="Sylfaen" w:hAnsi="Sylfaen"/>
        </w:rPr>
      </w:pPr>
      <w:r>
        <w:rPr>
          <w:rFonts w:ascii="Sylfaen" w:hAnsi="Sylfaen"/>
        </w:rPr>
        <w:t>Nakapagb</w:t>
      </w:r>
      <w:r>
        <w:rPr>
          <w:rFonts w:ascii="Sylfaen" w:hAnsi="Sylfaen"/>
        </w:rPr>
        <w:t>abalangkas at nakapag-uulat</w:t>
      </w:r>
    </w:p>
    <w:p w:rsidR="001673DA" w:rsidRDefault="00511953">
      <w:pPr>
        <w:pStyle w:val="ListParagraph"/>
        <w:numPr>
          <w:ilvl w:val="0"/>
          <w:numId w:val="33"/>
        </w:numPr>
        <w:spacing w:after="0"/>
        <w:rPr>
          <w:rFonts w:ascii="Sylfaen" w:hAnsi="Sylfaen"/>
        </w:rPr>
      </w:pPr>
      <w:r>
        <w:rPr>
          <w:rFonts w:ascii="Sylfaen" w:hAnsi="Sylfaen"/>
        </w:rPr>
        <w:t>Nakapagbibigay ng isang panuto at paglalarawan</w:t>
      </w:r>
    </w:p>
    <w:p w:rsidR="001673DA" w:rsidRDefault="00511953">
      <w:pPr>
        <w:pStyle w:val="ListParagraph"/>
        <w:numPr>
          <w:ilvl w:val="0"/>
          <w:numId w:val="33"/>
        </w:numPr>
        <w:spacing w:after="0"/>
        <w:rPr>
          <w:rFonts w:ascii="Sylfaen" w:hAnsi="Sylfaen"/>
        </w:rPr>
      </w:pPr>
      <w:r>
        <w:rPr>
          <w:rFonts w:ascii="Sylfaen" w:hAnsi="Sylfaen"/>
        </w:rPr>
        <w:t>Nakakasali nang mabisa sa isahang pagbigkas</w:t>
      </w:r>
    </w:p>
    <w:p w:rsidR="001673DA" w:rsidRDefault="00511953">
      <w:pPr>
        <w:pStyle w:val="ListParagraph"/>
        <w:numPr>
          <w:ilvl w:val="0"/>
          <w:numId w:val="33"/>
        </w:numPr>
        <w:spacing w:after="0"/>
        <w:rPr>
          <w:rFonts w:ascii="Sylfaen" w:hAnsi="Sylfaen"/>
        </w:rPr>
      </w:pPr>
      <w:r>
        <w:rPr>
          <w:rFonts w:ascii="Sylfaen" w:hAnsi="Sylfaen"/>
        </w:rPr>
        <w:t>Nakapag-uusap tungkol sa mga tsart, grap, mapa, at larawang-guhit</w:t>
      </w:r>
    </w:p>
    <w:p w:rsidR="001673DA" w:rsidRDefault="00511953">
      <w:pPr>
        <w:pStyle w:val="ListParagraph"/>
        <w:numPr>
          <w:ilvl w:val="0"/>
          <w:numId w:val="33"/>
        </w:numPr>
        <w:spacing w:after="0"/>
        <w:rPr>
          <w:rFonts w:ascii="Sylfaen" w:hAnsi="Sylfaen"/>
        </w:rPr>
      </w:pPr>
      <w:r>
        <w:rPr>
          <w:rFonts w:ascii="Sylfaen" w:hAnsi="Sylfaen"/>
        </w:rPr>
        <w:t>Natutukoy ang pangunahing paksa ng mga narinig na paglalahad</w:t>
      </w:r>
    </w:p>
    <w:p w:rsidR="001673DA" w:rsidRDefault="00511953">
      <w:pPr>
        <w:pStyle w:val="ListParagraph"/>
        <w:numPr>
          <w:ilvl w:val="0"/>
          <w:numId w:val="33"/>
        </w:numPr>
        <w:spacing w:after="0"/>
        <w:rPr>
          <w:rFonts w:ascii="Sylfaen" w:hAnsi="Sylfaen"/>
        </w:rPr>
      </w:pPr>
      <w:r>
        <w:rPr>
          <w:rFonts w:ascii="Sylfaen" w:hAnsi="Sylfaen"/>
        </w:rPr>
        <w:t>Nakapagbibigay-katwiran, kuru-kuro o opinyon tungkol sa mga balita o pangyayaring narinig o nabasa</w:t>
      </w:r>
    </w:p>
    <w:p w:rsidR="001673DA" w:rsidRDefault="00511953">
      <w:pPr>
        <w:pStyle w:val="ListParagraph"/>
        <w:numPr>
          <w:ilvl w:val="0"/>
          <w:numId w:val="33"/>
        </w:numPr>
        <w:spacing w:after="0"/>
        <w:rPr>
          <w:rFonts w:ascii="Sylfaen" w:hAnsi="Sylfaen"/>
        </w:rPr>
      </w:pPr>
      <w:r>
        <w:rPr>
          <w:rFonts w:ascii="Sylfaen" w:hAnsi="Sylfaen"/>
        </w:rPr>
        <w:t>Nakapagsasagawa ng isang biglaang pagpapahayag (extemporaneous speech)</w:t>
      </w:r>
    </w:p>
    <w:p w:rsidR="001673DA" w:rsidRDefault="00511953">
      <w:pPr>
        <w:pStyle w:val="ListParagraph"/>
        <w:numPr>
          <w:ilvl w:val="0"/>
          <w:numId w:val="33"/>
        </w:numPr>
        <w:spacing w:after="0"/>
        <w:rPr>
          <w:rFonts w:ascii="Sylfaen" w:hAnsi="Sylfaen"/>
        </w:rPr>
      </w:pPr>
      <w:r>
        <w:rPr>
          <w:rFonts w:ascii="Sylfaen" w:hAnsi="Sylfaen"/>
        </w:rPr>
        <w:t>Nagsasabi nang makabuluhan sa isang pagpupulong</w:t>
      </w:r>
    </w:p>
    <w:p w:rsidR="001673DA" w:rsidRDefault="00511953">
      <w:pPr>
        <w:pStyle w:val="ListParagraph"/>
        <w:numPr>
          <w:ilvl w:val="0"/>
          <w:numId w:val="33"/>
        </w:numPr>
        <w:spacing w:after="0"/>
        <w:rPr>
          <w:rFonts w:ascii="Sylfaen" w:hAnsi="Sylfaen"/>
        </w:rPr>
      </w:pPr>
      <w:r>
        <w:rPr>
          <w:rFonts w:ascii="Sylfaen" w:hAnsi="Sylfaen"/>
        </w:rPr>
        <w:t>Nakapagbibigay ng isang gawaing padikt</w:t>
      </w:r>
      <w:r>
        <w:rPr>
          <w:rFonts w:ascii="Sylfaen" w:hAnsi="Sylfaen"/>
        </w:rPr>
        <w:t>a (Gagamiting paksa rito ang iba’t ibang lawak ng pag-aaral sa kurikulum)</w:t>
      </w:r>
    </w:p>
    <w:p w:rsidR="001673DA" w:rsidRDefault="001673DA">
      <w:pPr>
        <w:spacing w:after="0"/>
        <w:rPr>
          <w:rFonts w:ascii="Sylfaen" w:hAnsi="Sylfaen"/>
        </w:rPr>
      </w:pPr>
    </w:p>
    <w:p w:rsidR="001673DA" w:rsidRDefault="00511953">
      <w:pPr>
        <w:pStyle w:val="ListParagraph"/>
        <w:numPr>
          <w:ilvl w:val="3"/>
          <w:numId w:val="161"/>
        </w:numPr>
        <w:spacing w:after="0"/>
        <w:ind w:left="540"/>
        <w:rPr>
          <w:rFonts w:ascii="Sylfaen" w:hAnsi="Sylfaen"/>
        </w:rPr>
      </w:pPr>
      <w:r>
        <w:rPr>
          <w:rFonts w:ascii="Sylfaen" w:hAnsi="Sylfaen"/>
        </w:rPr>
        <w:t>Nakakapakinig at nakasasali sa iba’t ibang talakayan kaugnay ng ibang lawak ng pag-aaral sa kurikulum</w:t>
      </w:r>
    </w:p>
    <w:p w:rsidR="001673DA" w:rsidRDefault="00511953">
      <w:pPr>
        <w:pStyle w:val="ListParagraph"/>
        <w:numPr>
          <w:ilvl w:val="0"/>
          <w:numId w:val="185"/>
        </w:numPr>
        <w:spacing w:after="0"/>
        <w:rPr>
          <w:rFonts w:ascii="Sylfaen" w:hAnsi="Sylfaen"/>
        </w:rPr>
      </w:pPr>
      <w:r>
        <w:rPr>
          <w:rFonts w:ascii="Sylfaen" w:hAnsi="Sylfaen"/>
        </w:rPr>
        <w:t xml:space="preserve">Naririnig nang may pang-unawa at natatalakay nang mabisa ang mga paksa tungkol </w:t>
      </w:r>
      <w:r>
        <w:rPr>
          <w:rFonts w:ascii="Sylfaen" w:hAnsi="Sylfaen"/>
        </w:rPr>
        <w:t>sa kasaysayan, pamahalaan, at konstitusyon</w:t>
      </w:r>
    </w:p>
    <w:p w:rsidR="001673DA" w:rsidRDefault="00511953">
      <w:pPr>
        <w:pStyle w:val="ListParagraph"/>
        <w:numPr>
          <w:ilvl w:val="0"/>
          <w:numId w:val="185"/>
        </w:numPr>
        <w:spacing w:after="0"/>
        <w:rPr>
          <w:rFonts w:ascii="Sylfaen" w:hAnsi="Sylfaen"/>
        </w:rPr>
      </w:pPr>
      <w:r>
        <w:rPr>
          <w:rFonts w:ascii="Sylfaen" w:hAnsi="Sylfaen"/>
        </w:rPr>
        <w:t>Nakapagpapahayag ng kaisipan at gawaing kaugnay ng musika, sining, kagandahang-asal at gawaing pantahanan.</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214"/>
        </w:numPr>
        <w:spacing w:after="0"/>
        <w:rPr>
          <w:rFonts w:ascii="Sylfaen" w:hAnsi="Sylfaen"/>
        </w:rPr>
      </w:pPr>
      <w:r>
        <w:rPr>
          <w:rFonts w:ascii="Sylfaen" w:hAnsi="Sylfaen"/>
        </w:rPr>
        <w:t>Sa pagsasalita at pagsulat ang wastong paggamit ng mga salitang karaniwan ay lubhang kailangan. Kailanga</w:t>
      </w:r>
      <w:r>
        <w:rPr>
          <w:rFonts w:ascii="Sylfaen" w:hAnsi="Sylfaen"/>
        </w:rPr>
        <w:t>ng sumusunod ito sa mga alituntuning panggramatika. Nakatutulong sa maayos, malinaw at mabisang pagpapahayag kung wasto ang gamit ng mga salitang Filipino.</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4"/>
          <w:szCs w:val="24"/>
        </w:rPr>
      </w:pPr>
      <w:r>
        <w:rPr>
          <w:rFonts w:ascii="Sylfaen" w:hAnsi="Sylfaen"/>
          <w:b/>
          <w:sz w:val="24"/>
          <w:szCs w:val="24"/>
          <w:highlight w:val="green"/>
        </w:rPr>
        <w:t>FILIPINO: Pagbasa at Pagsulat Tungo sa Pananaliksik</w:t>
      </w:r>
    </w:p>
    <w:p w:rsidR="001673DA" w:rsidRDefault="00511953">
      <w:pPr>
        <w:pStyle w:val="ListParagraph"/>
        <w:numPr>
          <w:ilvl w:val="0"/>
          <w:numId w:val="40"/>
        </w:numPr>
        <w:pBdr>
          <w:top w:val="single" w:sz="4" w:space="1" w:color="auto"/>
          <w:bottom w:val="single" w:sz="4" w:space="1" w:color="auto"/>
        </w:pBdr>
        <w:spacing w:after="0"/>
        <w:rPr>
          <w:rFonts w:ascii="Sylfaen" w:hAnsi="Sylfaen"/>
          <w:sz w:val="24"/>
          <w:szCs w:val="24"/>
        </w:rPr>
      </w:pPr>
      <w:r>
        <w:rPr>
          <w:rFonts w:ascii="Sylfaen" w:hAnsi="Sylfaen"/>
          <w:sz w:val="24"/>
          <w:szCs w:val="24"/>
        </w:rPr>
        <w:t>Nababasa nang may wastong pag-unawa ang mga teksto sa iba’t ibang disiplina.</w:t>
      </w:r>
    </w:p>
    <w:p w:rsidR="001673DA" w:rsidRDefault="00511953">
      <w:pPr>
        <w:pStyle w:val="ListParagraph"/>
        <w:numPr>
          <w:ilvl w:val="0"/>
          <w:numId w:val="40"/>
        </w:numPr>
        <w:pBdr>
          <w:top w:val="single" w:sz="4" w:space="1" w:color="auto"/>
          <w:bottom w:val="single" w:sz="4" w:space="1" w:color="auto"/>
        </w:pBdr>
        <w:spacing w:after="0"/>
        <w:rPr>
          <w:rFonts w:ascii="Sylfaen" w:hAnsi="Sylfaen"/>
          <w:sz w:val="24"/>
          <w:szCs w:val="24"/>
        </w:rPr>
      </w:pPr>
      <w:r>
        <w:rPr>
          <w:rFonts w:ascii="Sylfaen" w:hAnsi="Sylfaen"/>
          <w:sz w:val="24"/>
          <w:szCs w:val="24"/>
        </w:rPr>
        <w:t>Nagagamit nang mahusay ang Filipino sa pagbuo ng isang sulating pananaliksik.</w:t>
      </w:r>
    </w:p>
    <w:p w:rsidR="001673DA" w:rsidRDefault="001673DA">
      <w:pPr>
        <w:rPr>
          <w:rFonts w:ascii="Sylfaen" w:hAnsi="Sylfaen"/>
        </w:rPr>
      </w:pPr>
    </w:p>
    <w:p w:rsidR="001673DA" w:rsidRDefault="00511953">
      <w:pPr>
        <w:spacing w:after="0"/>
        <w:rPr>
          <w:rFonts w:ascii="Sylfaen" w:hAnsi="Sylfaen"/>
        </w:rPr>
      </w:pPr>
      <w:r>
        <w:rPr>
          <w:rFonts w:ascii="Sylfaen" w:hAnsi="Sylfaen"/>
          <w:b/>
        </w:rPr>
        <w:t>MGA BATAYANG KONSEPTO</w:t>
      </w:r>
    </w:p>
    <w:p w:rsidR="001673DA" w:rsidRDefault="001673DA">
      <w:pPr>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Pagpapakahulugan sa pagbasa</w:t>
      </w:r>
    </w:p>
    <w:p w:rsidR="001673DA" w:rsidRDefault="00511953">
      <w:pPr>
        <w:pStyle w:val="ListParagraph"/>
        <w:numPr>
          <w:ilvl w:val="0"/>
          <w:numId w:val="182"/>
        </w:numPr>
        <w:spacing w:after="0"/>
        <w:rPr>
          <w:rFonts w:ascii="Sylfaen" w:hAnsi="Sylfaen"/>
        </w:rPr>
      </w:pPr>
      <w:r>
        <w:rPr>
          <w:rFonts w:ascii="Sylfaen" w:hAnsi="Sylfaen"/>
        </w:rPr>
        <w:t xml:space="preserve">Pagkilala at pagkuha ng mga ideya at kaisipan sa </w:t>
      </w:r>
      <w:r>
        <w:rPr>
          <w:rFonts w:ascii="Sylfaen" w:hAnsi="Sylfaen"/>
        </w:rPr>
        <w:t>mga simbolong nakalimbag upang mabigkas nang pasalita ang mga ito. Pag-unawa ito sa wika ng awtor o manunulat ng mga nakasulat na simbolo (Semorlan, et.al., 1999).</w:t>
      </w:r>
    </w:p>
    <w:p w:rsidR="001673DA" w:rsidRDefault="00511953">
      <w:pPr>
        <w:pStyle w:val="ListParagraph"/>
        <w:numPr>
          <w:ilvl w:val="0"/>
          <w:numId w:val="182"/>
        </w:numPr>
        <w:spacing w:after="0"/>
        <w:rPr>
          <w:rFonts w:ascii="Sylfaen" w:hAnsi="Sylfaen"/>
        </w:rPr>
      </w:pPr>
      <w:r>
        <w:rPr>
          <w:rFonts w:ascii="Sylfaen" w:hAnsi="Sylfaen"/>
        </w:rPr>
        <w:t>Sinasabing unang hakbang sa pagtatamo ng kaalaman. Tumutukoy sa kognitibong proseso ng pag-u</w:t>
      </w:r>
      <w:r>
        <w:rPr>
          <w:rFonts w:ascii="Sylfaen" w:hAnsi="Sylfaen"/>
        </w:rPr>
        <w:t>nawa sa mensahe ng wikang nakasulat. Isang proseso ng pagkuhang muli at pag-unawa sa mensahe ng ilang anyo ng nakaimbak na mga impormasyon o mga ideya (Alejo, et.al., 2005)</w:t>
      </w:r>
    </w:p>
    <w:p w:rsidR="001673DA" w:rsidRDefault="00511953">
      <w:pPr>
        <w:pStyle w:val="ListParagraph"/>
        <w:numPr>
          <w:ilvl w:val="0"/>
          <w:numId w:val="182"/>
        </w:numPr>
        <w:spacing w:after="0"/>
        <w:rPr>
          <w:rFonts w:ascii="Sylfaen" w:hAnsi="Sylfaen"/>
        </w:rPr>
      </w:pPr>
      <w:r>
        <w:rPr>
          <w:rFonts w:ascii="Sylfaen" w:hAnsi="Sylfaen"/>
        </w:rPr>
        <w:t>Mahalagang salik sa pagbasa ang papel ng dating kaalaman o teorya ng iskema. Inumpi</w:t>
      </w:r>
      <w:r>
        <w:rPr>
          <w:rFonts w:ascii="Sylfaen" w:hAnsi="Sylfaen"/>
        </w:rPr>
        <w:t>sahan ni Bartlett (1932) at nilinang nina Anderson (1977) at Rumelhart (1981) ang teoryang ito na nagsasaad na nakaiimpluwensiya nang malaki sa pag-unawa kung ano ang mga alam na o hindi alam ng mambabasa.</w:t>
      </w:r>
    </w:p>
    <w:p w:rsidR="001673DA" w:rsidRDefault="00511953">
      <w:pPr>
        <w:pStyle w:val="ListParagraph"/>
        <w:numPr>
          <w:ilvl w:val="0"/>
          <w:numId w:val="4"/>
        </w:numPr>
        <w:spacing w:after="0"/>
        <w:rPr>
          <w:rFonts w:ascii="Sylfaen" w:hAnsi="Sylfaen"/>
        </w:rPr>
      </w:pPr>
      <w:r>
        <w:rPr>
          <w:rFonts w:ascii="Sylfaen" w:hAnsi="Sylfaen"/>
        </w:rPr>
        <w:t>Mga uri ng iskema:</w:t>
      </w:r>
    </w:p>
    <w:p w:rsidR="001673DA" w:rsidRDefault="00511953">
      <w:pPr>
        <w:pStyle w:val="ListParagraph"/>
        <w:numPr>
          <w:ilvl w:val="0"/>
          <w:numId w:val="87"/>
        </w:numPr>
        <w:spacing w:after="0"/>
        <w:rPr>
          <w:rFonts w:ascii="Sylfaen" w:hAnsi="Sylfaen"/>
        </w:rPr>
      </w:pPr>
      <w:r>
        <w:rPr>
          <w:rFonts w:ascii="Sylfaen" w:hAnsi="Sylfaen"/>
        </w:rPr>
        <w:t xml:space="preserve">Content o nilalaman (tumutukoy </w:t>
      </w:r>
      <w:r>
        <w:rPr>
          <w:rFonts w:ascii="Sylfaen" w:hAnsi="Sylfaen"/>
        </w:rPr>
        <w:t>sa mga sistema ng tunay na katotohanan, balyus at kombensiyong kultural)</w:t>
      </w:r>
    </w:p>
    <w:p w:rsidR="001673DA" w:rsidRDefault="00511953">
      <w:pPr>
        <w:pStyle w:val="ListParagraph"/>
        <w:numPr>
          <w:ilvl w:val="0"/>
          <w:numId w:val="87"/>
        </w:numPr>
        <w:spacing w:after="0"/>
        <w:rPr>
          <w:rFonts w:ascii="Sylfaen" w:hAnsi="Sylfaen"/>
        </w:rPr>
      </w:pPr>
      <w:r>
        <w:rPr>
          <w:rFonts w:ascii="Sylfaen" w:hAnsi="Sylfaen"/>
        </w:rPr>
        <w:t>Formal (tinatawag ding tekstwal na iskema, na may kaugnayan sa kaalamang retorikal na istruktura ng teksto at mga genre ng panitikan tulad ng mga nobela, maikling kwento, dula, resipe</w:t>
      </w:r>
      <w:r>
        <w:rPr>
          <w:rFonts w:ascii="Sylfaen" w:hAnsi="Sylfaen"/>
        </w:rPr>
        <w:t>, patalastas, talambuhay, liham, jornal, atbp.)</w:t>
      </w:r>
    </w:p>
    <w:p w:rsidR="001673DA" w:rsidRDefault="00511953">
      <w:pPr>
        <w:pStyle w:val="ListParagraph"/>
        <w:numPr>
          <w:ilvl w:val="0"/>
          <w:numId w:val="87"/>
        </w:numPr>
        <w:spacing w:after="0"/>
        <w:rPr>
          <w:rFonts w:ascii="Sylfaen" w:hAnsi="Sylfaen"/>
        </w:rPr>
      </w:pPr>
      <w:r>
        <w:rPr>
          <w:rFonts w:ascii="Sylfaen" w:hAnsi="Sylfaen"/>
        </w:rPr>
        <w:t>Linggwistika (tinatawag ding iskema ng wika, na tumutukoy sa istruktura ng wika, bokabularyo, impleksyong gramatikal at mga gamit pang-ugnay (cohesive devices)).</w:t>
      </w:r>
    </w:p>
    <w:p w:rsidR="001673DA" w:rsidRDefault="00511953">
      <w:pPr>
        <w:pStyle w:val="ListParagraph"/>
        <w:numPr>
          <w:ilvl w:val="0"/>
          <w:numId w:val="4"/>
        </w:numPr>
        <w:spacing w:after="0"/>
        <w:rPr>
          <w:rFonts w:ascii="Sylfaen" w:hAnsi="Sylfaen"/>
        </w:rPr>
      </w:pPr>
      <w:r>
        <w:rPr>
          <w:rFonts w:ascii="Sylfaen" w:hAnsi="Sylfaen"/>
        </w:rPr>
        <w:t>Pagpapakahulugan sa pagsulat</w:t>
      </w:r>
    </w:p>
    <w:p w:rsidR="001673DA" w:rsidRDefault="00511953">
      <w:pPr>
        <w:pStyle w:val="ListParagraph"/>
        <w:numPr>
          <w:ilvl w:val="0"/>
          <w:numId w:val="15"/>
        </w:numPr>
        <w:spacing w:after="0"/>
        <w:rPr>
          <w:rFonts w:ascii="Sylfaen" w:hAnsi="Sylfaen"/>
        </w:rPr>
      </w:pPr>
      <w:r>
        <w:rPr>
          <w:rFonts w:ascii="Sylfaen" w:hAnsi="Sylfaen"/>
        </w:rPr>
        <w:t xml:space="preserve">Paggawa o </w:t>
      </w:r>
      <w:r>
        <w:rPr>
          <w:rFonts w:ascii="Sylfaen" w:hAnsi="Sylfaen"/>
        </w:rPr>
        <w:t>pagbuo ng mga titik, simbolo at mga salita. Isang paraan upang ang mga mahahalagang bagay na hindi matandaan ay muling mapagbalikan sa isipan (Lorenzo, et.al., 2011)</w:t>
      </w:r>
    </w:p>
    <w:p w:rsidR="001673DA" w:rsidRDefault="00511953">
      <w:pPr>
        <w:pStyle w:val="ListParagraph"/>
        <w:numPr>
          <w:ilvl w:val="0"/>
          <w:numId w:val="15"/>
        </w:numPr>
        <w:spacing w:after="0"/>
        <w:rPr>
          <w:rFonts w:ascii="Sylfaen" w:hAnsi="Sylfaen"/>
        </w:rPr>
      </w:pPr>
      <w:r>
        <w:rPr>
          <w:rFonts w:ascii="Sylfaen" w:hAnsi="Sylfaen"/>
        </w:rPr>
        <w:t xml:space="preserve">Isang mabagal at kompleks na proseso at itinuturing na isang sining na nangangailangan ng </w:t>
      </w:r>
      <w:r>
        <w:rPr>
          <w:rFonts w:ascii="Sylfaen" w:hAnsi="Sylfaen"/>
        </w:rPr>
        <w:t>malalim na pag-unawa at pag-iisip Badayos, 2000)</w:t>
      </w:r>
    </w:p>
    <w:p w:rsidR="001673DA" w:rsidRDefault="00511953">
      <w:pPr>
        <w:pStyle w:val="ListParagraph"/>
        <w:numPr>
          <w:ilvl w:val="0"/>
          <w:numId w:val="4"/>
        </w:numPr>
        <w:spacing w:after="0"/>
        <w:rPr>
          <w:rFonts w:ascii="Sylfaen" w:hAnsi="Sylfaen"/>
        </w:rPr>
      </w:pPr>
      <w:r>
        <w:rPr>
          <w:rFonts w:ascii="Sylfaen" w:hAnsi="Sylfaen"/>
        </w:rPr>
        <w:t>Makatutulong sa lalong pagkakamit ng mabisang pagpapahayag at pagsulat ng apat na anyo ng pagpapahayag:</w:t>
      </w:r>
    </w:p>
    <w:p w:rsidR="001673DA" w:rsidRDefault="00511953">
      <w:pPr>
        <w:pStyle w:val="ListParagraph"/>
        <w:numPr>
          <w:ilvl w:val="0"/>
          <w:numId w:val="157"/>
        </w:numPr>
        <w:spacing w:after="0"/>
        <w:rPr>
          <w:rFonts w:ascii="Sylfaen" w:hAnsi="Sylfaen"/>
        </w:rPr>
      </w:pPr>
      <w:r>
        <w:rPr>
          <w:rFonts w:ascii="Sylfaen" w:hAnsi="Sylfaen"/>
        </w:rPr>
        <w:t>Paglalahad (nagbibigay impormasyon at nagpapaliwanag)</w:t>
      </w:r>
    </w:p>
    <w:p w:rsidR="001673DA" w:rsidRDefault="00511953">
      <w:pPr>
        <w:pStyle w:val="ListParagraph"/>
        <w:numPr>
          <w:ilvl w:val="0"/>
          <w:numId w:val="157"/>
        </w:numPr>
        <w:spacing w:after="0"/>
        <w:rPr>
          <w:rFonts w:ascii="Sylfaen" w:hAnsi="Sylfaen"/>
        </w:rPr>
      </w:pPr>
      <w:r>
        <w:rPr>
          <w:rFonts w:ascii="Sylfaen" w:hAnsi="Sylfaen"/>
        </w:rPr>
        <w:t>Paglalarawan (nagpapalutang ng mga katangian)</w:t>
      </w:r>
    </w:p>
    <w:p w:rsidR="001673DA" w:rsidRDefault="00511953">
      <w:pPr>
        <w:pStyle w:val="ListParagraph"/>
        <w:numPr>
          <w:ilvl w:val="0"/>
          <w:numId w:val="157"/>
        </w:numPr>
        <w:spacing w:after="0"/>
        <w:rPr>
          <w:rFonts w:ascii="Sylfaen" w:hAnsi="Sylfaen"/>
        </w:rPr>
      </w:pPr>
      <w:r>
        <w:rPr>
          <w:rFonts w:ascii="Sylfaen" w:hAnsi="Sylfaen"/>
        </w:rPr>
        <w:t>Pag</w:t>
      </w:r>
      <w:r>
        <w:rPr>
          <w:rFonts w:ascii="Sylfaen" w:hAnsi="Sylfaen"/>
        </w:rPr>
        <w:t>sasalaysay (nagkukuwento)</w:t>
      </w:r>
    </w:p>
    <w:p w:rsidR="001673DA" w:rsidRDefault="00511953">
      <w:pPr>
        <w:pStyle w:val="ListParagraph"/>
        <w:numPr>
          <w:ilvl w:val="0"/>
          <w:numId w:val="157"/>
        </w:numPr>
        <w:spacing w:after="0"/>
        <w:rPr>
          <w:rFonts w:ascii="Sylfaen" w:hAnsi="Sylfaen"/>
        </w:rPr>
      </w:pPr>
      <w:r>
        <w:rPr>
          <w:rFonts w:ascii="Sylfaen" w:hAnsi="Sylfaen"/>
        </w:rPr>
        <w:t>Pangangatuwiran (nanghihikayat na isaalang-alang ang pananaw ng manunulat)</w:t>
      </w:r>
    </w:p>
    <w:p w:rsidR="001673DA" w:rsidRDefault="00511953">
      <w:pPr>
        <w:pStyle w:val="ListParagraph"/>
        <w:numPr>
          <w:ilvl w:val="0"/>
          <w:numId w:val="4"/>
        </w:numPr>
        <w:spacing w:after="0"/>
        <w:rPr>
          <w:rFonts w:ascii="Sylfaen" w:hAnsi="Sylfaen"/>
        </w:rPr>
      </w:pPr>
      <w:r>
        <w:rPr>
          <w:rFonts w:ascii="Sylfaen" w:hAnsi="Sylfaen"/>
        </w:rPr>
        <w:t xml:space="preserve">Tinatawag din ng ilan ang lapat na anyo ng pagpapahayag bilang genre ng wika. Samantalang, tinatawag na genre ng nakasulat na teksto ang maikling kuwento, </w:t>
      </w:r>
      <w:r>
        <w:rPr>
          <w:rFonts w:ascii="Sylfaen" w:hAnsi="Sylfaen"/>
        </w:rPr>
        <w:t>sanaysay, mga alamat, talumpati, talambuhay, mga tula, atbp.</w:t>
      </w:r>
    </w:p>
    <w:p w:rsidR="001673DA" w:rsidRDefault="00511953">
      <w:pPr>
        <w:pStyle w:val="ListParagraph"/>
        <w:numPr>
          <w:ilvl w:val="0"/>
          <w:numId w:val="4"/>
        </w:numPr>
        <w:spacing w:after="0"/>
        <w:rPr>
          <w:rFonts w:ascii="Sylfaen" w:hAnsi="Sylfaen"/>
        </w:rPr>
      </w:pPr>
      <w:r>
        <w:rPr>
          <w:rFonts w:ascii="Sylfaen" w:hAnsi="Sylfaen"/>
        </w:rPr>
        <w:t>Ang genre ng nakasulat na teksto ay may dalawang anyo sa paggamit ng salita:</w:t>
      </w:r>
    </w:p>
    <w:p w:rsidR="001673DA" w:rsidRDefault="00511953">
      <w:pPr>
        <w:pStyle w:val="ListParagraph"/>
        <w:numPr>
          <w:ilvl w:val="0"/>
          <w:numId w:val="62"/>
        </w:numPr>
        <w:spacing w:after="0"/>
        <w:rPr>
          <w:rFonts w:ascii="Sylfaen" w:hAnsi="Sylfaen"/>
        </w:rPr>
      </w:pPr>
      <w:r>
        <w:rPr>
          <w:rFonts w:ascii="Sylfaen" w:hAnsi="Sylfaen"/>
        </w:rPr>
        <w:t>Anyong tuluyan</w:t>
      </w:r>
    </w:p>
    <w:p w:rsidR="001673DA" w:rsidRDefault="00511953">
      <w:pPr>
        <w:pStyle w:val="ListParagraph"/>
        <w:numPr>
          <w:ilvl w:val="1"/>
          <w:numId w:val="62"/>
        </w:numPr>
        <w:spacing w:after="0"/>
        <w:rPr>
          <w:rFonts w:ascii="Sylfaen" w:hAnsi="Sylfaen"/>
        </w:rPr>
      </w:pPr>
      <w:r>
        <w:rPr>
          <w:rFonts w:ascii="Sylfaen" w:hAnsi="Sylfaen"/>
        </w:rPr>
        <w:t>Sanaysay</w:t>
      </w:r>
      <w:r>
        <w:rPr>
          <w:rFonts w:ascii="Sylfaen" w:hAnsi="Sylfaen"/>
        </w:rPr>
        <w:tab/>
        <w:t>- talambuhay</w:t>
      </w:r>
      <w:r>
        <w:rPr>
          <w:rFonts w:ascii="Sylfaen" w:hAnsi="Sylfaen"/>
        </w:rPr>
        <w:tab/>
        <w:t>-editorial</w:t>
      </w:r>
    </w:p>
    <w:p w:rsidR="001673DA" w:rsidRDefault="00511953">
      <w:pPr>
        <w:pStyle w:val="ListParagraph"/>
        <w:numPr>
          <w:ilvl w:val="1"/>
          <w:numId w:val="62"/>
        </w:numPr>
        <w:spacing w:after="0"/>
        <w:rPr>
          <w:rFonts w:ascii="Sylfaen" w:hAnsi="Sylfaen"/>
        </w:rPr>
      </w:pPr>
      <w:r>
        <w:rPr>
          <w:rFonts w:ascii="Sylfaen" w:hAnsi="Sylfaen"/>
        </w:rPr>
        <w:t>Anekdota</w:t>
      </w:r>
      <w:r>
        <w:rPr>
          <w:rFonts w:ascii="Sylfaen" w:hAnsi="Sylfaen"/>
        </w:rPr>
        <w:tab/>
        <w:t>- ulat</w:t>
      </w:r>
      <w:r>
        <w:rPr>
          <w:rFonts w:ascii="Sylfaen" w:hAnsi="Sylfaen"/>
        </w:rPr>
        <w:tab/>
      </w:r>
      <w:r>
        <w:rPr>
          <w:rFonts w:ascii="Sylfaen" w:hAnsi="Sylfaen"/>
        </w:rPr>
        <w:tab/>
        <w:t>-dula</w:t>
      </w:r>
    </w:p>
    <w:p w:rsidR="001673DA" w:rsidRDefault="00511953">
      <w:pPr>
        <w:pStyle w:val="ListParagraph"/>
        <w:numPr>
          <w:ilvl w:val="1"/>
          <w:numId w:val="62"/>
        </w:numPr>
        <w:spacing w:after="0"/>
        <w:rPr>
          <w:rFonts w:ascii="Sylfaen" w:hAnsi="Sylfaen"/>
        </w:rPr>
      </w:pPr>
      <w:r>
        <w:rPr>
          <w:rFonts w:ascii="Sylfaen" w:hAnsi="Sylfaen"/>
        </w:rPr>
        <w:t>Balita</w:t>
      </w:r>
      <w:r>
        <w:rPr>
          <w:rFonts w:ascii="Sylfaen" w:hAnsi="Sylfaen"/>
        </w:rPr>
        <w:tab/>
      </w:r>
      <w:r>
        <w:rPr>
          <w:rFonts w:ascii="Sylfaen" w:hAnsi="Sylfaen"/>
        </w:rPr>
        <w:tab/>
        <w:t>- alamat</w:t>
      </w:r>
      <w:r>
        <w:rPr>
          <w:rFonts w:ascii="Sylfaen" w:hAnsi="Sylfaen"/>
        </w:rPr>
        <w:tab/>
        <w:t>- pabula</w:t>
      </w:r>
    </w:p>
    <w:p w:rsidR="001673DA" w:rsidRDefault="00511953">
      <w:pPr>
        <w:pStyle w:val="ListParagraph"/>
        <w:numPr>
          <w:ilvl w:val="1"/>
          <w:numId w:val="62"/>
        </w:numPr>
        <w:spacing w:after="0"/>
        <w:rPr>
          <w:rFonts w:ascii="Sylfaen" w:hAnsi="Sylfaen"/>
        </w:rPr>
      </w:pPr>
      <w:r>
        <w:rPr>
          <w:rFonts w:ascii="Sylfaen" w:hAnsi="Sylfaen"/>
        </w:rPr>
        <w:t>Salaysayin</w:t>
      </w:r>
      <w:r>
        <w:rPr>
          <w:rFonts w:ascii="Sylfaen" w:hAnsi="Sylfaen"/>
        </w:rPr>
        <w:tab/>
        <w:t>- talumpat</w:t>
      </w:r>
      <w:r>
        <w:rPr>
          <w:rFonts w:ascii="Sylfaen" w:hAnsi="Sylfaen"/>
        </w:rPr>
        <w:t>i</w:t>
      </w:r>
      <w:r>
        <w:rPr>
          <w:rFonts w:ascii="Sylfaen" w:hAnsi="Sylfaen"/>
        </w:rPr>
        <w:tab/>
        <w:t xml:space="preserve">- mito </w:t>
      </w:r>
      <w:r>
        <w:rPr>
          <w:rFonts w:ascii="Sylfaen" w:hAnsi="Sylfaen"/>
        </w:rPr>
        <w:tab/>
      </w:r>
      <w:r>
        <w:rPr>
          <w:rFonts w:ascii="Sylfaen" w:hAnsi="Sylfaen"/>
        </w:rPr>
        <w:tab/>
        <w:t>- atbp.</w:t>
      </w:r>
    </w:p>
    <w:p w:rsidR="001673DA" w:rsidRDefault="00511953">
      <w:pPr>
        <w:pStyle w:val="ListParagraph"/>
        <w:numPr>
          <w:ilvl w:val="0"/>
          <w:numId w:val="62"/>
        </w:numPr>
        <w:spacing w:after="0"/>
        <w:rPr>
          <w:rFonts w:ascii="Sylfaen" w:hAnsi="Sylfaen"/>
        </w:rPr>
      </w:pPr>
      <w:r>
        <w:rPr>
          <w:rFonts w:ascii="Sylfaen" w:hAnsi="Sylfaen"/>
        </w:rPr>
        <w:t>Anyong patula</w:t>
      </w:r>
    </w:p>
    <w:p w:rsidR="001673DA" w:rsidRDefault="00511953">
      <w:pPr>
        <w:pStyle w:val="ListParagraph"/>
        <w:numPr>
          <w:ilvl w:val="1"/>
          <w:numId w:val="62"/>
        </w:numPr>
        <w:spacing w:after="0"/>
        <w:rPr>
          <w:rFonts w:ascii="Sylfaen" w:hAnsi="Sylfaen"/>
        </w:rPr>
      </w:pPr>
      <w:r>
        <w:rPr>
          <w:rFonts w:ascii="Sylfaen" w:hAnsi="Sylfaen"/>
        </w:rPr>
        <w:t>Tulang pandamdamin / liriko: elehiya, oda, kantahin, soneto</w:t>
      </w:r>
    </w:p>
    <w:p w:rsidR="001673DA" w:rsidRDefault="00511953">
      <w:pPr>
        <w:pStyle w:val="ListParagraph"/>
        <w:numPr>
          <w:ilvl w:val="1"/>
          <w:numId w:val="62"/>
        </w:numPr>
        <w:spacing w:after="0"/>
        <w:rPr>
          <w:rFonts w:ascii="Sylfaen" w:hAnsi="Sylfaen"/>
        </w:rPr>
      </w:pPr>
      <w:r>
        <w:rPr>
          <w:rFonts w:ascii="Sylfaen" w:hAnsi="Sylfaen"/>
        </w:rPr>
        <w:t>Tulang pasalaysay: epiko, awit, kurido</w:t>
      </w:r>
    </w:p>
    <w:p w:rsidR="001673DA" w:rsidRDefault="00511953">
      <w:pPr>
        <w:pStyle w:val="ListParagraph"/>
        <w:numPr>
          <w:ilvl w:val="1"/>
          <w:numId w:val="62"/>
        </w:numPr>
        <w:spacing w:after="0"/>
        <w:rPr>
          <w:rFonts w:ascii="Sylfaen" w:hAnsi="Sylfaen"/>
        </w:rPr>
      </w:pPr>
      <w:r>
        <w:rPr>
          <w:rFonts w:ascii="Sylfaen" w:hAnsi="Sylfaen"/>
        </w:rPr>
        <w:t>Tulang pandulaan</w:t>
      </w:r>
    </w:p>
    <w:p w:rsidR="001673DA" w:rsidRDefault="00511953">
      <w:pPr>
        <w:pStyle w:val="ListParagraph"/>
        <w:numPr>
          <w:ilvl w:val="0"/>
          <w:numId w:val="4"/>
        </w:numPr>
        <w:spacing w:after="0"/>
        <w:rPr>
          <w:rFonts w:ascii="Sylfaen" w:hAnsi="Sylfaen"/>
        </w:rPr>
      </w:pPr>
      <w:r>
        <w:rPr>
          <w:rFonts w:ascii="Sylfaen" w:hAnsi="Sylfaen"/>
        </w:rPr>
        <w:t>Napakahalaga para sa kasaysayan sa pagbasa at pagsulat ang patuloy na pagpapayaman, pagdaragdag ng bokabula</w:t>
      </w:r>
      <w:r>
        <w:rPr>
          <w:rFonts w:ascii="Sylfaen" w:hAnsi="Sylfaen"/>
        </w:rPr>
        <w:t>ryo / talasalitaan ng mga mag-aaral. Naririto ang ilang paraan sa pagpapalawak ng bokabularyo:</w:t>
      </w:r>
    </w:p>
    <w:p w:rsidR="001673DA" w:rsidRDefault="00511953">
      <w:pPr>
        <w:pStyle w:val="ListParagraph"/>
        <w:numPr>
          <w:ilvl w:val="0"/>
          <w:numId w:val="57"/>
        </w:numPr>
        <w:spacing w:after="0"/>
        <w:rPr>
          <w:rFonts w:ascii="Sylfaen" w:hAnsi="Sylfaen"/>
        </w:rPr>
      </w:pPr>
      <w:r>
        <w:rPr>
          <w:rFonts w:ascii="Sylfaen" w:hAnsi="Sylfaen"/>
        </w:rPr>
        <w:t xml:space="preserve">Kaanyuan / kayarian / pagbuo ng mga salita </w:t>
      </w:r>
    </w:p>
    <w:p w:rsidR="001673DA" w:rsidRDefault="00511953">
      <w:pPr>
        <w:pStyle w:val="ListParagraph"/>
        <w:numPr>
          <w:ilvl w:val="0"/>
          <w:numId w:val="119"/>
        </w:numPr>
        <w:spacing w:after="0"/>
        <w:rPr>
          <w:rFonts w:ascii="Sylfaen" w:hAnsi="Sylfaen"/>
        </w:rPr>
      </w:pPr>
      <w:r>
        <w:rPr>
          <w:rFonts w:ascii="Sylfaen" w:hAnsi="Sylfaen"/>
        </w:rPr>
        <w:t>Pagkakabit ng iba’t ibang uri ng panlapi sa salitang-ugat upang mabigyan ng iba’t-ibang kahulugan ang mga ito</w:t>
      </w:r>
    </w:p>
    <w:p w:rsidR="001673DA" w:rsidRDefault="00511953">
      <w:pPr>
        <w:pStyle w:val="ListParagraph"/>
        <w:spacing w:after="0"/>
        <w:ind w:left="1440"/>
        <w:rPr>
          <w:rFonts w:ascii="Sylfaen" w:hAnsi="Sylfaen"/>
        </w:rPr>
      </w:pPr>
      <w:r>
        <w:rPr>
          <w:rFonts w:ascii="Sylfaen" w:hAnsi="Sylfaen"/>
        </w:rPr>
        <w:t>Halimba</w:t>
      </w:r>
      <w:r>
        <w:rPr>
          <w:rFonts w:ascii="Sylfaen" w:hAnsi="Sylfaen"/>
        </w:rPr>
        <w:t>wa:</w:t>
      </w:r>
    </w:p>
    <w:p w:rsidR="001673DA" w:rsidRDefault="00511953">
      <w:pPr>
        <w:pStyle w:val="ListParagraph"/>
        <w:spacing w:after="0"/>
        <w:ind w:left="1440"/>
        <w:rPr>
          <w:rFonts w:ascii="Sylfaen" w:hAnsi="Sylfaen"/>
        </w:rPr>
      </w:pPr>
      <w:r>
        <w:rPr>
          <w:rFonts w:ascii="Sylfaen" w:hAnsi="Sylfaen"/>
        </w:rPr>
        <w:t>Pag-uunlapi</w:t>
      </w:r>
      <w:r>
        <w:rPr>
          <w:rFonts w:ascii="Sylfaen" w:hAnsi="Sylfaen"/>
        </w:rPr>
        <w:tab/>
      </w:r>
      <w:r>
        <w:rPr>
          <w:rFonts w:ascii="Sylfaen" w:hAnsi="Sylfaen"/>
        </w:rPr>
        <w:tab/>
      </w:r>
      <w:r>
        <w:rPr>
          <w:rFonts w:ascii="Sylfaen" w:hAnsi="Sylfaen"/>
        </w:rPr>
        <w:tab/>
        <w:t>=</w:t>
      </w:r>
      <w:r>
        <w:rPr>
          <w:rFonts w:ascii="Sylfaen" w:hAnsi="Sylfaen"/>
        </w:rPr>
        <w:tab/>
      </w:r>
      <w:r>
        <w:rPr>
          <w:rFonts w:ascii="Sylfaen" w:hAnsi="Sylfaen"/>
          <w:u w:val="single"/>
        </w:rPr>
        <w:t>um</w:t>
      </w:r>
      <w:r>
        <w:rPr>
          <w:rFonts w:ascii="Sylfaen" w:hAnsi="Sylfaen"/>
        </w:rPr>
        <w:t>isip</w:t>
      </w:r>
    </w:p>
    <w:p w:rsidR="001673DA" w:rsidRDefault="00511953">
      <w:pPr>
        <w:pStyle w:val="ListParagraph"/>
        <w:spacing w:after="0"/>
        <w:ind w:left="1440"/>
        <w:rPr>
          <w:rFonts w:ascii="Sylfaen" w:hAnsi="Sylfaen"/>
        </w:rPr>
      </w:pPr>
      <w:r>
        <w:rPr>
          <w:rFonts w:ascii="Sylfaen" w:hAnsi="Sylfaen"/>
        </w:rPr>
        <w:t>Paggigitlapi</w:t>
      </w:r>
      <w:r>
        <w:rPr>
          <w:rFonts w:ascii="Sylfaen" w:hAnsi="Sylfaen"/>
        </w:rPr>
        <w:tab/>
      </w:r>
      <w:r>
        <w:rPr>
          <w:rFonts w:ascii="Sylfaen" w:hAnsi="Sylfaen"/>
        </w:rPr>
        <w:tab/>
      </w:r>
      <w:r>
        <w:rPr>
          <w:rFonts w:ascii="Sylfaen" w:hAnsi="Sylfaen"/>
        </w:rPr>
        <w:tab/>
        <w:t>=</w:t>
      </w:r>
      <w:r>
        <w:rPr>
          <w:rFonts w:ascii="Sylfaen" w:hAnsi="Sylfaen"/>
        </w:rPr>
        <w:tab/>
        <w:t>t</w:t>
      </w:r>
      <w:r>
        <w:rPr>
          <w:rFonts w:ascii="Sylfaen" w:hAnsi="Sylfaen"/>
          <w:u w:val="single"/>
        </w:rPr>
        <w:t>um</w:t>
      </w:r>
      <w:r>
        <w:rPr>
          <w:rFonts w:ascii="Sylfaen" w:hAnsi="Sylfaen"/>
        </w:rPr>
        <w:t>ulong</w:t>
      </w:r>
    </w:p>
    <w:p w:rsidR="001673DA" w:rsidRDefault="00511953">
      <w:pPr>
        <w:pStyle w:val="ListParagraph"/>
        <w:spacing w:after="0"/>
        <w:ind w:left="1440"/>
        <w:rPr>
          <w:rFonts w:ascii="Sylfaen" w:hAnsi="Sylfaen"/>
        </w:rPr>
      </w:pPr>
      <w:r>
        <w:rPr>
          <w:rFonts w:ascii="Sylfaen" w:hAnsi="Sylfaen"/>
        </w:rPr>
        <w:t>Paghuhulapi</w:t>
      </w:r>
      <w:r>
        <w:rPr>
          <w:rFonts w:ascii="Sylfaen" w:hAnsi="Sylfaen"/>
        </w:rPr>
        <w:tab/>
      </w:r>
      <w:r>
        <w:rPr>
          <w:rFonts w:ascii="Sylfaen" w:hAnsi="Sylfaen"/>
        </w:rPr>
        <w:tab/>
      </w:r>
      <w:r>
        <w:rPr>
          <w:rFonts w:ascii="Sylfaen" w:hAnsi="Sylfaen"/>
        </w:rPr>
        <w:tab/>
        <w:t>=</w:t>
      </w:r>
      <w:r>
        <w:rPr>
          <w:rFonts w:ascii="Sylfaen" w:hAnsi="Sylfaen"/>
        </w:rPr>
        <w:tab/>
        <w:t>linis</w:t>
      </w:r>
      <w:r>
        <w:rPr>
          <w:rFonts w:ascii="Sylfaen" w:hAnsi="Sylfaen"/>
          <w:u w:val="single"/>
        </w:rPr>
        <w:t>in</w:t>
      </w:r>
    </w:p>
    <w:p w:rsidR="001673DA" w:rsidRDefault="00511953">
      <w:pPr>
        <w:pStyle w:val="ListParagraph"/>
        <w:spacing w:after="0"/>
        <w:ind w:left="1440"/>
        <w:rPr>
          <w:rFonts w:ascii="Sylfaen" w:hAnsi="Sylfaen"/>
        </w:rPr>
      </w:pPr>
      <w:r>
        <w:rPr>
          <w:rFonts w:ascii="Sylfaen" w:hAnsi="Sylfaen"/>
        </w:rPr>
        <w:t>Pag-uunlapi + paggigitlapi</w:t>
      </w:r>
      <w:r>
        <w:rPr>
          <w:rFonts w:ascii="Sylfaen" w:hAnsi="Sylfaen"/>
        </w:rPr>
        <w:tab/>
        <w:t>=</w:t>
      </w:r>
      <w:r>
        <w:rPr>
          <w:rFonts w:ascii="Sylfaen" w:hAnsi="Sylfaen"/>
        </w:rPr>
        <w:tab/>
      </w:r>
      <w:r>
        <w:rPr>
          <w:rFonts w:ascii="Sylfaen" w:hAnsi="Sylfaen"/>
          <w:u w:val="single"/>
        </w:rPr>
        <w:t>i</w:t>
      </w:r>
      <w:r>
        <w:rPr>
          <w:rFonts w:ascii="Sylfaen" w:hAnsi="Sylfaen"/>
        </w:rPr>
        <w:t>k</w:t>
      </w:r>
      <w:r>
        <w:rPr>
          <w:rFonts w:ascii="Sylfaen" w:hAnsi="Sylfaen"/>
          <w:u w:val="single"/>
        </w:rPr>
        <w:t>in</w:t>
      </w:r>
      <w:r>
        <w:rPr>
          <w:rFonts w:ascii="Sylfaen" w:hAnsi="Sylfaen"/>
        </w:rPr>
        <w:t>uha</w:t>
      </w:r>
    </w:p>
    <w:p w:rsidR="001673DA" w:rsidRDefault="00511953">
      <w:pPr>
        <w:pStyle w:val="ListParagraph"/>
        <w:spacing w:after="0"/>
        <w:ind w:left="1440"/>
        <w:rPr>
          <w:rFonts w:ascii="Sylfaen" w:hAnsi="Sylfaen"/>
        </w:rPr>
      </w:pPr>
      <w:r>
        <w:rPr>
          <w:rFonts w:ascii="Sylfaen" w:hAnsi="Sylfaen"/>
        </w:rPr>
        <w:t>Pag-uunlapi + paghuhulapi</w:t>
      </w:r>
      <w:r>
        <w:rPr>
          <w:rFonts w:ascii="Sylfaen" w:hAnsi="Sylfaen"/>
        </w:rPr>
        <w:tab/>
        <w:t>=</w:t>
      </w:r>
      <w:r>
        <w:rPr>
          <w:rFonts w:ascii="Sylfaen" w:hAnsi="Sylfaen"/>
        </w:rPr>
        <w:tab/>
      </w:r>
      <w:r>
        <w:rPr>
          <w:rFonts w:ascii="Sylfaen" w:hAnsi="Sylfaen"/>
          <w:u w:val="single"/>
        </w:rPr>
        <w:t>pag</w:t>
      </w:r>
      <w:r>
        <w:rPr>
          <w:rFonts w:ascii="Sylfaen" w:hAnsi="Sylfaen"/>
        </w:rPr>
        <w:t>sabi</w:t>
      </w:r>
      <w:r>
        <w:rPr>
          <w:rFonts w:ascii="Sylfaen" w:hAnsi="Sylfaen"/>
          <w:u w:val="single"/>
        </w:rPr>
        <w:t>han</w:t>
      </w:r>
    </w:p>
    <w:p w:rsidR="001673DA" w:rsidRDefault="00511953">
      <w:pPr>
        <w:pStyle w:val="ListParagraph"/>
        <w:spacing w:after="0"/>
        <w:ind w:left="1440"/>
        <w:rPr>
          <w:rFonts w:ascii="Sylfaen" w:hAnsi="Sylfaen"/>
        </w:rPr>
      </w:pPr>
      <w:r>
        <w:rPr>
          <w:rFonts w:ascii="Sylfaen" w:hAnsi="Sylfaen"/>
        </w:rPr>
        <w:t>Paggigitlapi + paghuhulapi</w:t>
      </w:r>
      <w:r>
        <w:rPr>
          <w:rFonts w:ascii="Sylfaen" w:hAnsi="Sylfaen"/>
        </w:rPr>
        <w:tab/>
        <w:t>=</w:t>
      </w:r>
      <w:r>
        <w:rPr>
          <w:rFonts w:ascii="Sylfaen" w:hAnsi="Sylfaen"/>
        </w:rPr>
        <w:tab/>
        <w:t>t</w:t>
      </w:r>
      <w:r>
        <w:rPr>
          <w:rFonts w:ascii="Sylfaen" w:hAnsi="Sylfaen"/>
          <w:u w:val="single"/>
        </w:rPr>
        <w:t>in</w:t>
      </w:r>
      <w:r>
        <w:rPr>
          <w:rFonts w:ascii="Sylfaen" w:hAnsi="Sylfaen"/>
        </w:rPr>
        <w:t>abas</w:t>
      </w:r>
      <w:r>
        <w:rPr>
          <w:rFonts w:ascii="Sylfaen" w:hAnsi="Sylfaen"/>
          <w:u w:val="single"/>
        </w:rPr>
        <w:t>an</w:t>
      </w:r>
    </w:p>
    <w:p w:rsidR="001673DA" w:rsidRDefault="00511953">
      <w:pPr>
        <w:pStyle w:val="ListParagraph"/>
        <w:spacing w:after="0"/>
        <w:ind w:left="1440"/>
        <w:rPr>
          <w:rFonts w:ascii="Sylfaen" w:hAnsi="Sylfaen"/>
        </w:rPr>
      </w:pPr>
      <w:r>
        <w:rPr>
          <w:rFonts w:ascii="Sylfaen" w:hAnsi="Sylfaen"/>
        </w:rPr>
        <w:t>Pag-uunlapi, paggigitlapi at paghuhulapi</w:t>
      </w:r>
      <w:r>
        <w:rPr>
          <w:rFonts w:ascii="Sylfaen" w:hAnsi="Sylfaen"/>
        </w:rPr>
        <w:tab/>
        <w:t>=</w:t>
      </w:r>
      <w:r>
        <w:rPr>
          <w:rFonts w:ascii="Sylfaen" w:hAnsi="Sylfaen"/>
        </w:rPr>
        <w:tab/>
      </w:r>
      <w:r>
        <w:rPr>
          <w:rFonts w:ascii="Sylfaen" w:hAnsi="Sylfaen"/>
          <w:u w:val="single"/>
        </w:rPr>
        <w:t>pinag</w:t>
      </w:r>
      <w:r>
        <w:rPr>
          <w:rFonts w:ascii="Sylfaen" w:hAnsi="Sylfaen"/>
        </w:rPr>
        <w:t>s</w:t>
      </w:r>
      <w:r>
        <w:rPr>
          <w:rFonts w:ascii="Sylfaen" w:hAnsi="Sylfaen"/>
          <w:u w:val="single"/>
        </w:rPr>
        <w:t>um</w:t>
      </w:r>
      <w:r>
        <w:rPr>
          <w:rFonts w:ascii="Sylfaen" w:hAnsi="Sylfaen"/>
        </w:rPr>
        <w:t>ikap</w:t>
      </w:r>
      <w:r>
        <w:rPr>
          <w:rFonts w:ascii="Sylfaen" w:hAnsi="Sylfaen"/>
          <w:u w:val="single"/>
        </w:rPr>
        <w:t>an</w:t>
      </w:r>
    </w:p>
    <w:p w:rsidR="001673DA" w:rsidRDefault="00511953">
      <w:pPr>
        <w:pStyle w:val="ListParagraph"/>
        <w:numPr>
          <w:ilvl w:val="0"/>
          <w:numId w:val="57"/>
        </w:numPr>
        <w:spacing w:after="0"/>
        <w:rPr>
          <w:rFonts w:ascii="Sylfaen" w:hAnsi="Sylfaen"/>
        </w:rPr>
      </w:pPr>
      <w:r>
        <w:rPr>
          <w:rFonts w:ascii="Sylfaen" w:hAnsi="Sylfaen"/>
        </w:rPr>
        <w:t>Pag-uulit ng salita</w:t>
      </w:r>
    </w:p>
    <w:p w:rsidR="001673DA" w:rsidRDefault="00511953">
      <w:pPr>
        <w:pStyle w:val="ListParagraph"/>
        <w:spacing w:after="0"/>
        <w:ind w:left="1440"/>
        <w:rPr>
          <w:rFonts w:ascii="Sylfaen" w:hAnsi="Sylfaen"/>
        </w:rPr>
      </w:pPr>
      <w:r>
        <w:rPr>
          <w:rFonts w:ascii="Sylfaen" w:hAnsi="Sylfaen"/>
        </w:rPr>
        <w:t>Parsyal</w:t>
      </w:r>
      <w:r>
        <w:rPr>
          <w:rFonts w:ascii="Sylfaen" w:hAnsi="Sylfaen"/>
        </w:rPr>
        <w:tab/>
      </w:r>
      <w:r>
        <w:rPr>
          <w:rFonts w:ascii="Sylfaen" w:hAnsi="Sylfaen"/>
        </w:rPr>
        <w:tab/>
      </w:r>
      <w:r>
        <w:rPr>
          <w:rFonts w:ascii="Sylfaen" w:hAnsi="Sylfaen"/>
        </w:rPr>
        <w:sym w:font="Wingdings" w:char="F0E0"/>
      </w:r>
      <w:r>
        <w:rPr>
          <w:rFonts w:ascii="Sylfaen" w:hAnsi="Sylfaen"/>
        </w:rPr>
        <w:tab/>
        <w:t>kani-kanila</w:t>
      </w:r>
    </w:p>
    <w:p w:rsidR="001673DA" w:rsidRDefault="00511953">
      <w:pPr>
        <w:pStyle w:val="ListParagraph"/>
        <w:spacing w:after="0"/>
        <w:ind w:left="1440"/>
        <w:rPr>
          <w:rFonts w:ascii="Sylfaen" w:hAnsi="Sylfaen"/>
        </w:rPr>
      </w:pPr>
      <w:r>
        <w:rPr>
          <w:rFonts w:ascii="Sylfaen" w:hAnsi="Sylfaen"/>
        </w:rPr>
        <w:t>Ganap</w:t>
      </w:r>
      <w:r>
        <w:rPr>
          <w:rFonts w:ascii="Sylfaen" w:hAnsi="Sylfaen"/>
        </w:rPr>
        <w:tab/>
      </w:r>
      <w:r>
        <w:rPr>
          <w:rFonts w:ascii="Sylfaen" w:hAnsi="Sylfaen"/>
        </w:rPr>
        <w:tab/>
      </w:r>
      <w:r>
        <w:rPr>
          <w:rFonts w:ascii="Sylfaen" w:hAnsi="Sylfaen"/>
        </w:rPr>
        <w:sym w:font="Wingdings" w:char="F0E0"/>
      </w:r>
      <w:r>
        <w:rPr>
          <w:rFonts w:ascii="Sylfaen" w:hAnsi="Sylfaen"/>
        </w:rPr>
        <w:tab/>
        <w:t>tuwang-tuwa</w:t>
      </w:r>
    </w:p>
    <w:p w:rsidR="001673DA" w:rsidRDefault="00511953">
      <w:pPr>
        <w:pStyle w:val="ListParagraph"/>
        <w:numPr>
          <w:ilvl w:val="0"/>
          <w:numId w:val="57"/>
        </w:numPr>
        <w:spacing w:after="0"/>
        <w:rPr>
          <w:rFonts w:ascii="Sylfaen" w:hAnsi="Sylfaen"/>
        </w:rPr>
      </w:pPr>
      <w:r>
        <w:rPr>
          <w:rFonts w:ascii="Sylfaen" w:hAnsi="Sylfaen"/>
        </w:rPr>
        <w:t>Tambalang salita</w:t>
      </w:r>
      <w:r>
        <w:rPr>
          <w:rFonts w:ascii="Sylfaen" w:hAnsi="Sylfaen"/>
        </w:rPr>
        <w:tab/>
      </w:r>
      <w:r>
        <w:rPr>
          <w:rFonts w:ascii="Sylfaen" w:hAnsi="Sylfaen"/>
        </w:rPr>
        <w:sym w:font="Wingdings" w:char="F0E0"/>
      </w:r>
      <w:r>
        <w:rPr>
          <w:rFonts w:ascii="Sylfaen" w:hAnsi="Sylfaen"/>
        </w:rPr>
        <w:tab/>
        <w:t>bahay-kubo</w:t>
      </w:r>
    </w:p>
    <w:p w:rsidR="001673DA" w:rsidRDefault="00511953">
      <w:pPr>
        <w:pStyle w:val="ListParagraph"/>
        <w:numPr>
          <w:ilvl w:val="0"/>
          <w:numId w:val="57"/>
        </w:numPr>
        <w:spacing w:after="0"/>
        <w:rPr>
          <w:rFonts w:ascii="Sylfaen" w:hAnsi="Sylfaen"/>
        </w:rPr>
      </w:pPr>
      <w:r>
        <w:rPr>
          <w:rFonts w:ascii="Sylfaen" w:hAnsi="Sylfaen"/>
        </w:rPr>
        <w:t>Salitang balbal</w:t>
      </w:r>
      <w:r>
        <w:rPr>
          <w:rFonts w:ascii="Sylfaen" w:hAnsi="Sylfaen"/>
        </w:rPr>
        <w:tab/>
      </w:r>
      <w:r>
        <w:rPr>
          <w:rFonts w:ascii="Sylfaen" w:hAnsi="Sylfaen"/>
        </w:rPr>
        <w:tab/>
      </w:r>
      <w:r>
        <w:rPr>
          <w:rFonts w:ascii="Sylfaen" w:hAnsi="Sylfaen"/>
        </w:rPr>
        <w:sym w:font="Wingdings" w:char="F0E0"/>
      </w:r>
      <w:r>
        <w:rPr>
          <w:rFonts w:ascii="Sylfaen" w:hAnsi="Sylfaen"/>
        </w:rPr>
        <w:tab/>
        <w:t>oks, tsekot</w:t>
      </w:r>
    </w:p>
    <w:p w:rsidR="001673DA" w:rsidRDefault="00511953">
      <w:pPr>
        <w:pStyle w:val="ListParagraph"/>
        <w:numPr>
          <w:ilvl w:val="0"/>
          <w:numId w:val="57"/>
        </w:numPr>
        <w:spacing w:after="0"/>
        <w:rPr>
          <w:rFonts w:ascii="Sylfaen" w:hAnsi="Sylfaen"/>
        </w:rPr>
      </w:pPr>
      <w:r>
        <w:rPr>
          <w:rFonts w:ascii="Sylfaen" w:hAnsi="Sylfaen"/>
        </w:rPr>
        <w:t>Salitang kolokyal</w:t>
      </w:r>
      <w:r>
        <w:rPr>
          <w:rFonts w:ascii="Sylfaen" w:hAnsi="Sylfaen"/>
        </w:rPr>
        <w:tab/>
      </w:r>
      <w:r>
        <w:rPr>
          <w:rFonts w:ascii="Sylfaen" w:hAnsi="Sylfaen"/>
        </w:rPr>
        <w:sym w:font="Wingdings" w:char="F0E0"/>
      </w:r>
      <w:r>
        <w:rPr>
          <w:rFonts w:ascii="Sylfaen" w:hAnsi="Sylfaen"/>
        </w:rPr>
        <w:tab/>
        <w:t>syota, datung</w:t>
      </w:r>
    </w:p>
    <w:p w:rsidR="001673DA" w:rsidRDefault="00511953">
      <w:pPr>
        <w:pStyle w:val="ListParagraph"/>
        <w:numPr>
          <w:ilvl w:val="0"/>
          <w:numId w:val="57"/>
        </w:numPr>
        <w:spacing w:after="0"/>
        <w:rPr>
          <w:rFonts w:ascii="Sylfaen" w:hAnsi="Sylfaen"/>
        </w:rPr>
      </w:pPr>
      <w:r>
        <w:rPr>
          <w:rFonts w:ascii="Sylfaen" w:hAnsi="Sylfaen"/>
        </w:rPr>
        <w:t>Panghihiram ng mga salita</w:t>
      </w:r>
      <w:r>
        <w:rPr>
          <w:rFonts w:ascii="Sylfaen" w:hAnsi="Sylfaen"/>
        </w:rPr>
        <w:tab/>
      </w:r>
      <w:r>
        <w:rPr>
          <w:rFonts w:ascii="Sylfaen" w:hAnsi="Sylfaen"/>
        </w:rPr>
        <w:sym w:font="Wingdings" w:char="F0E0"/>
      </w:r>
      <w:r>
        <w:rPr>
          <w:rFonts w:ascii="Sylfaen" w:hAnsi="Sylfaen"/>
        </w:rPr>
        <w:tab/>
        <w:t>axis, Xerox</w:t>
      </w:r>
    </w:p>
    <w:p w:rsidR="001673DA" w:rsidRDefault="00511953">
      <w:pPr>
        <w:pStyle w:val="ListParagraph"/>
        <w:numPr>
          <w:ilvl w:val="0"/>
          <w:numId w:val="57"/>
        </w:numPr>
        <w:spacing w:after="0"/>
        <w:rPr>
          <w:rFonts w:ascii="Sylfaen" w:hAnsi="Sylfaen"/>
        </w:rPr>
      </w:pPr>
      <w:r>
        <w:rPr>
          <w:rFonts w:ascii="Sylfaen" w:hAnsi="Sylfaen"/>
        </w:rPr>
        <w:t>Paghahambing ng mga magkakatulad at magkakaibang salita</w:t>
      </w:r>
    </w:p>
    <w:p w:rsidR="001673DA" w:rsidRDefault="00511953">
      <w:pPr>
        <w:pStyle w:val="ListParagraph"/>
        <w:spacing w:after="0"/>
        <w:ind w:left="1440"/>
        <w:rPr>
          <w:rFonts w:ascii="Sylfaen" w:hAnsi="Sylfaen"/>
        </w:rPr>
      </w:pPr>
      <w:r>
        <w:rPr>
          <w:rFonts w:ascii="Sylfaen" w:hAnsi="Sylfaen"/>
        </w:rPr>
        <w:t>H</w:t>
      </w:r>
      <w:r>
        <w:rPr>
          <w:rFonts w:ascii="Sylfaen" w:hAnsi="Sylfaen"/>
        </w:rPr>
        <w:t>alimbawa:</w:t>
      </w:r>
    </w:p>
    <w:p w:rsidR="001673DA" w:rsidRDefault="00511953">
      <w:pPr>
        <w:pStyle w:val="ListParagraph"/>
        <w:spacing w:after="0"/>
        <w:ind w:left="1440"/>
        <w:rPr>
          <w:rFonts w:ascii="Sylfaen" w:hAnsi="Sylfaen"/>
        </w:rPr>
      </w:pPr>
      <w:r>
        <w:rPr>
          <w:rFonts w:ascii="Sylfaen" w:hAnsi="Sylfaen"/>
          <w:i/>
        </w:rPr>
        <w:t>Malapad</w:t>
      </w:r>
      <w:r>
        <w:rPr>
          <w:rFonts w:ascii="Sylfaen" w:hAnsi="Sylfaen"/>
        </w:rPr>
        <w:t xml:space="preserve"> at </w:t>
      </w:r>
      <w:r>
        <w:rPr>
          <w:rFonts w:ascii="Sylfaen" w:hAnsi="Sylfaen"/>
          <w:i/>
        </w:rPr>
        <w:t>maluwang</w:t>
      </w:r>
      <w:r>
        <w:rPr>
          <w:rFonts w:ascii="Sylfaen" w:hAnsi="Sylfaen"/>
        </w:rPr>
        <w:tab/>
      </w:r>
      <w:r>
        <w:rPr>
          <w:rFonts w:ascii="Sylfaen" w:hAnsi="Sylfaen"/>
        </w:rPr>
        <w:tab/>
      </w:r>
      <w:r>
        <w:rPr>
          <w:rFonts w:ascii="Sylfaen" w:hAnsi="Sylfaen"/>
          <w:i/>
        </w:rPr>
        <w:t>makipot</w:t>
      </w:r>
      <w:r>
        <w:rPr>
          <w:rFonts w:ascii="Sylfaen" w:hAnsi="Sylfaen"/>
        </w:rPr>
        <w:t xml:space="preserve"> at </w:t>
      </w:r>
      <w:r>
        <w:rPr>
          <w:rFonts w:ascii="Sylfaen" w:hAnsi="Sylfaen"/>
          <w:i/>
        </w:rPr>
        <w:t>maluwag</w:t>
      </w:r>
    </w:p>
    <w:p w:rsidR="001673DA" w:rsidRDefault="00511953">
      <w:pPr>
        <w:pStyle w:val="ListParagraph"/>
        <w:numPr>
          <w:ilvl w:val="0"/>
          <w:numId w:val="150"/>
        </w:numPr>
        <w:spacing w:after="0"/>
        <w:rPr>
          <w:rFonts w:ascii="Sylfaen" w:hAnsi="Sylfaen"/>
        </w:rPr>
      </w:pPr>
      <w:r>
        <w:rPr>
          <w:rFonts w:ascii="Sylfaen" w:hAnsi="Sylfaen"/>
        </w:rPr>
        <w:t>Paggamit ng tayutay</w:t>
      </w:r>
      <w:r>
        <w:rPr>
          <w:rFonts w:ascii="Sylfaen" w:hAnsi="Sylfaen"/>
        </w:rPr>
        <w:tab/>
      </w:r>
      <w:r>
        <w:rPr>
          <w:rFonts w:ascii="Sylfaen" w:hAnsi="Sylfaen"/>
        </w:rPr>
        <w:tab/>
      </w:r>
      <w:r>
        <w:rPr>
          <w:rFonts w:ascii="Sylfaen" w:hAnsi="Sylfaen"/>
        </w:rPr>
        <w:sym w:font="Wingdings" w:char="F0E0"/>
      </w:r>
      <w:r>
        <w:rPr>
          <w:rFonts w:ascii="Sylfaen" w:hAnsi="Sylfaen"/>
        </w:rPr>
        <w:tab/>
        <w:t>parang anghel</w:t>
      </w:r>
    </w:p>
    <w:p w:rsidR="001673DA" w:rsidRDefault="00511953">
      <w:pPr>
        <w:pStyle w:val="ListParagraph"/>
        <w:numPr>
          <w:ilvl w:val="0"/>
          <w:numId w:val="150"/>
        </w:numPr>
        <w:spacing w:after="0"/>
        <w:rPr>
          <w:rFonts w:ascii="Sylfaen" w:hAnsi="Sylfaen"/>
        </w:rPr>
      </w:pPr>
      <w:r>
        <w:rPr>
          <w:rFonts w:ascii="Sylfaen" w:hAnsi="Sylfaen"/>
        </w:rPr>
        <w:t>Paggamit ng idyomatikong pahayag</w:t>
      </w:r>
      <w:r>
        <w:rPr>
          <w:rFonts w:ascii="Sylfaen" w:hAnsi="Sylfaen"/>
        </w:rPr>
        <w:tab/>
      </w:r>
      <w:r>
        <w:rPr>
          <w:rFonts w:ascii="Sylfaen" w:hAnsi="Sylfaen"/>
        </w:rPr>
        <w:sym w:font="Wingdings" w:char="F0E0"/>
      </w:r>
      <w:r>
        <w:rPr>
          <w:rFonts w:ascii="Sylfaen" w:hAnsi="Sylfaen"/>
        </w:rPr>
        <w:tab/>
        <w:t>kamay na bakal</w:t>
      </w:r>
    </w:p>
    <w:p w:rsidR="001673DA" w:rsidRDefault="00511953">
      <w:pPr>
        <w:pStyle w:val="ListParagraph"/>
        <w:numPr>
          <w:ilvl w:val="0"/>
          <w:numId w:val="150"/>
        </w:numPr>
        <w:spacing w:after="0"/>
        <w:rPr>
          <w:rFonts w:ascii="Sylfaen" w:hAnsi="Sylfaen"/>
        </w:rPr>
      </w:pPr>
      <w:r>
        <w:rPr>
          <w:rFonts w:ascii="Sylfaen" w:hAnsi="Sylfaen"/>
        </w:rPr>
        <w:t>Ugnayan ng mga salita</w:t>
      </w:r>
    </w:p>
    <w:p w:rsidR="001673DA" w:rsidRDefault="00511953">
      <w:pPr>
        <w:pStyle w:val="ListParagraph"/>
        <w:numPr>
          <w:ilvl w:val="0"/>
          <w:numId w:val="150"/>
        </w:numPr>
        <w:spacing w:after="0"/>
        <w:rPr>
          <w:rFonts w:ascii="Sylfaen" w:hAnsi="Sylfaen"/>
        </w:rPr>
      </w:pPr>
      <w:r>
        <w:rPr>
          <w:rFonts w:ascii="Sylfaen" w:hAnsi="Sylfaen"/>
        </w:rPr>
        <w:t>Paggamit ng context clue</w:t>
      </w:r>
    </w:p>
    <w:p w:rsidR="001673DA" w:rsidRDefault="00511953">
      <w:pPr>
        <w:pStyle w:val="ListParagraph"/>
        <w:numPr>
          <w:ilvl w:val="0"/>
          <w:numId w:val="150"/>
        </w:numPr>
        <w:spacing w:after="0"/>
        <w:rPr>
          <w:rFonts w:ascii="Sylfaen" w:hAnsi="Sylfaen"/>
        </w:rPr>
      </w:pPr>
      <w:r>
        <w:rPr>
          <w:rFonts w:ascii="Sylfaen" w:hAnsi="Sylfaen"/>
        </w:rPr>
        <w:t>Paggamit ng diksyunaryo</w:t>
      </w:r>
    </w:p>
    <w:p w:rsidR="001673DA" w:rsidRDefault="00511953">
      <w:pPr>
        <w:pStyle w:val="ListParagraph"/>
        <w:numPr>
          <w:ilvl w:val="0"/>
          <w:numId w:val="4"/>
        </w:numPr>
        <w:spacing w:after="0"/>
        <w:rPr>
          <w:rFonts w:ascii="Sylfaen" w:hAnsi="Sylfaen"/>
        </w:rPr>
      </w:pPr>
      <w:r>
        <w:rPr>
          <w:rFonts w:ascii="Sylfaen" w:hAnsi="Sylfaen"/>
        </w:rPr>
        <w:t>Mga pamamaraan sa pagpapaunlad ng pag-unawa sa p</w:t>
      </w:r>
      <w:r>
        <w:rPr>
          <w:rFonts w:ascii="Sylfaen" w:hAnsi="Sylfaen"/>
        </w:rPr>
        <w:t>agbasa ng mga tekstong akademiko:</w:t>
      </w:r>
    </w:p>
    <w:p w:rsidR="001673DA" w:rsidRDefault="00511953">
      <w:pPr>
        <w:pStyle w:val="ListParagraph"/>
        <w:numPr>
          <w:ilvl w:val="0"/>
          <w:numId w:val="76"/>
        </w:numPr>
        <w:spacing w:after="0"/>
        <w:rPr>
          <w:rFonts w:ascii="Sylfaen" w:hAnsi="Sylfaen"/>
        </w:rPr>
      </w:pPr>
      <w:r>
        <w:rPr>
          <w:rFonts w:ascii="Sylfaen" w:hAnsi="Sylfaen"/>
          <w:b/>
        </w:rPr>
        <w:t xml:space="preserve">Pagbasang pahapyaw </w:t>
      </w:r>
      <w:r>
        <w:rPr>
          <w:rFonts w:ascii="Sylfaen" w:hAnsi="Sylfaen"/>
        </w:rPr>
        <w:t>(skimming)—isang paraang ginagamit ng mambabasa upang makuha ang nilalaman ng teksto o materyal sa mabilisang paraan. Hindi nito pinagtutuunan ang detalye, kundi ang kabuuang paksa o pangunahing kaisipan</w:t>
      </w:r>
      <w:r>
        <w:rPr>
          <w:rFonts w:ascii="Sylfaen" w:hAnsi="Sylfaen"/>
        </w:rPr>
        <w:t xml:space="preserve"> ng isang artikulo o seleksyon para makabuo ng buod o lagom ng binabasa. Higit na mahaba ang oras para sa skimming kaysa sa scanning. </w:t>
      </w:r>
    </w:p>
    <w:p w:rsidR="001673DA" w:rsidRDefault="00511953">
      <w:pPr>
        <w:pStyle w:val="ListParagraph"/>
        <w:numPr>
          <w:ilvl w:val="0"/>
          <w:numId w:val="76"/>
        </w:numPr>
        <w:spacing w:after="0"/>
        <w:rPr>
          <w:rFonts w:ascii="Sylfaen" w:hAnsi="Sylfaen"/>
        </w:rPr>
      </w:pPr>
      <w:r>
        <w:rPr>
          <w:rFonts w:ascii="Sylfaen" w:hAnsi="Sylfaen"/>
          <w:b/>
        </w:rPr>
        <w:t xml:space="preserve">Pagbasang pasuri </w:t>
      </w:r>
      <w:r>
        <w:rPr>
          <w:rFonts w:ascii="Sylfaen" w:hAnsi="Sylfaen"/>
        </w:rPr>
        <w:t>(scanning)—ito naman ang palaktaw-laktaw na pagbabasa na isinasagawa ng mambabasa upang mabilis na matuk</w:t>
      </w:r>
      <w:r>
        <w:rPr>
          <w:rFonts w:ascii="Sylfaen" w:hAnsi="Sylfaen"/>
        </w:rPr>
        <w:t>oy o matagpuan ang isang tiyak na impormasyon tulad ng pangalan, lugar, bilang o petsa. Hindi rin masinsinan ang pagbabasa ng teksto. Sa sandaling makita ang impormasyong hinahanap, hindi na ipagpapatuloy ang pagbasa.</w:t>
      </w:r>
    </w:p>
    <w:p w:rsidR="001673DA" w:rsidRDefault="00511953">
      <w:pPr>
        <w:pStyle w:val="ListParagraph"/>
        <w:numPr>
          <w:ilvl w:val="0"/>
          <w:numId w:val="76"/>
        </w:numPr>
        <w:spacing w:after="0"/>
        <w:rPr>
          <w:rFonts w:ascii="Sylfaen" w:hAnsi="Sylfaen"/>
        </w:rPr>
      </w:pPr>
      <w:r>
        <w:rPr>
          <w:rFonts w:ascii="Sylfaen" w:hAnsi="Sylfaen"/>
          <w:b/>
        </w:rPr>
        <w:t>Pagbuo ng prediksyon o hinuha—</w:t>
      </w:r>
      <w:r>
        <w:rPr>
          <w:rFonts w:ascii="Sylfaen" w:hAnsi="Sylfaen"/>
        </w:rPr>
        <w:t>bumubuo ng palagay o implikasyon ang isang bumabasa batay sa mga pahiwatig o implikasyong ibinibigay ng manunulat at tagapagsalita; hindi tuwirang sinasabi ng may-akda ang nais niyang sabihin kayat kailangang matuklasan ng mambabasa ang nakatagong kahuluga</w:t>
      </w:r>
      <w:r>
        <w:rPr>
          <w:rFonts w:ascii="Sylfaen" w:hAnsi="Sylfaen"/>
        </w:rPr>
        <w:t>n ng mga salita sa teksto.</w:t>
      </w:r>
    </w:p>
    <w:p w:rsidR="001673DA" w:rsidRDefault="00511953">
      <w:pPr>
        <w:pStyle w:val="ListParagraph"/>
        <w:numPr>
          <w:ilvl w:val="0"/>
          <w:numId w:val="76"/>
        </w:numPr>
        <w:spacing w:after="0"/>
        <w:rPr>
          <w:rFonts w:ascii="Sylfaen" w:hAnsi="Sylfaen"/>
        </w:rPr>
      </w:pPr>
      <w:r>
        <w:rPr>
          <w:rFonts w:ascii="Sylfaen" w:hAnsi="Sylfaen"/>
          <w:b/>
        </w:rPr>
        <w:t>Paglalahat o paglalagom—</w:t>
      </w:r>
      <w:r>
        <w:rPr>
          <w:rFonts w:ascii="Sylfaen" w:hAnsi="Sylfaen"/>
        </w:rPr>
        <w:t>naisasagawang maisaayos ang mga impormasyong nakuha sa teksto sa pamamagitan ng pagbubuod, pagbabalangkas at pagtatala.</w:t>
      </w:r>
    </w:p>
    <w:p w:rsidR="001673DA" w:rsidRDefault="00511953">
      <w:pPr>
        <w:pStyle w:val="ListParagraph"/>
        <w:numPr>
          <w:ilvl w:val="0"/>
          <w:numId w:val="76"/>
        </w:numPr>
        <w:spacing w:after="0"/>
        <w:rPr>
          <w:rFonts w:ascii="Sylfaen" w:hAnsi="Sylfaen"/>
        </w:rPr>
      </w:pPr>
      <w:r>
        <w:rPr>
          <w:rFonts w:ascii="Sylfaen" w:hAnsi="Sylfaen"/>
          <w:b/>
        </w:rPr>
        <w:t>Pagbuo ng kongklusyon—</w:t>
      </w:r>
      <w:r>
        <w:rPr>
          <w:rFonts w:ascii="Sylfaen" w:hAnsi="Sylfaen"/>
        </w:rPr>
        <w:t>nakabubuo ng kongklusyon sa</w:t>
      </w:r>
      <w:r>
        <w:rPr>
          <w:rFonts w:ascii="Sylfaen" w:hAnsi="Sylfaen"/>
        </w:rPr>
        <w:t xml:space="preserve"> pamamagitan ng mahahalagang detalyeng makukuha sa teksto; pagkatapos, gagamitin ang mga detalyeng nabanggit upang maiugnay sa mga karanasang bunga ng obserbasyon o dili kaya’y nabasa ng mambabasa.</w:t>
      </w:r>
    </w:p>
    <w:p w:rsidR="001673DA" w:rsidRDefault="00511953">
      <w:pPr>
        <w:pStyle w:val="ListParagraph"/>
        <w:numPr>
          <w:ilvl w:val="0"/>
          <w:numId w:val="76"/>
        </w:numPr>
        <w:spacing w:after="0"/>
        <w:rPr>
          <w:rFonts w:ascii="Sylfaen" w:hAnsi="Sylfaen"/>
        </w:rPr>
      </w:pPr>
      <w:r>
        <w:rPr>
          <w:rFonts w:ascii="Sylfaen" w:hAnsi="Sylfaen"/>
          <w:b/>
        </w:rPr>
        <w:t>Pagsuri at pagkilala ng mga ideyang katotohanan at opinyon</w:t>
      </w:r>
    </w:p>
    <w:p w:rsidR="001673DA" w:rsidRDefault="00511953">
      <w:pPr>
        <w:pStyle w:val="ListParagraph"/>
        <w:numPr>
          <w:ilvl w:val="0"/>
          <w:numId w:val="162"/>
        </w:numPr>
        <w:spacing w:after="0"/>
        <w:rPr>
          <w:rFonts w:ascii="Sylfaen" w:hAnsi="Sylfaen"/>
        </w:rPr>
      </w:pPr>
      <w:r>
        <w:rPr>
          <w:rFonts w:ascii="Sylfaen" w:hAnsi="Sylfaen"/>
        </w:rPr>
        <w:t>Kahulugan ng katotohanan (fact)</w:t>
      </w:r>
    </w:p>
    <w:p w:rsidR="001673DA" w:rsidRDefault="00511953">
      <w:pPr>
        <w:pStyle w:val="ListParagraph"/>
        <w:numPr>
          <w:ilvl w:val="3"/>
          <w:numId w:val="263"/>
        </w:numPr>
        <w:spacing w:after="0"/>
        <w:rPr>
          <w:rFonts w:ascii="Sylfaen" w:hAnsi="Sylfaen"/>
        </w:rPr>
      </w:pPr>
      <w:r>
        <w:rPr>
          <w:rFonts w:ascii="Sylfaen" w:hAnsi="Sylfaen"/>
        </w:rPr>
        <w:t>Ang nagawang bagay</w:t>
      </w:r>
    </w:p>
    <w:p w:rsidR="001673DA" w:rsidRDefault="00511953">
      <w:pPr>
        <w:pStyle w:val="ListParagraph"/>
        <w:numPr>
          <w:ilvl w:val="3"/>
          <w:numId w:val="263"/>
        </w:numPr>
        <w:spacing w:after="0"/>
        <w:rPr>
          <w:rFonts w:ascii="Sylfaen" w:hAnsi="Sylfaen"/>
        </w:rPr>
      </w:pPr>
      <w:r>
        <w:rPr>
          <w:rFonts w:ascii="Sylfaen" w:hAnsi="Sylfaen"/>
        </w:rPr>
        <w:t>Kasalukuyang ginagawa, binub uo, ginagampanan</w:t>
      </w:r>
    </w:p>
    <w:p w:rsidR="001673DA" w:rsidRDefault="00511953">
      <w:pPr>
        <w:pStyle w:val="ListParagraph"/>
        <w:numPr>
          <w:ilvl w:val="3"/>
          <w:numId w:val="263"/>
        </w:numPr>
        <w:spacing w:after="0"/>
        <w:rPr>
          <w:rFonts w:ascii="Sylfaen" w:hAnsi="Sylfaen"/>
        </w:rPr>
      </w:pPr>
      <w:r>
        <w:rPr>
          <w:rFonts w:ascii="Sylfaen" w:hAnsi="Sylfaen"/>
        </w:rPr>
        <w:t>Aktwal na umiiral, subhektibo o obhektibo man ang konsiderasyon</w:t>
      </w:r>
    </w:p>
    <w:p w:rsidR="001673DA" w:rsidRDefault="00511953">
      <w:pPr>
        <w:pStyle w:val="ListParagraph"/>
        <w:numPr>
          <w:ilvl w:val="0"/>
          <w:numId w:val="162"/>
        </w:numPr>
        <w:spacing w:after="0"/>
        <w:rPr>
          <w:rFonts w:ascii="Sylfaen" w:hAnsi="Sylfaen"/>
        </w:rPr>
      </w:pPr>
      <w:r>
        <w:rPr>
          <w:rFonts w:ascii="Sylfaen" w:hAnsi="Sylfaen"/>
        </w:rPr>
        <w:t>Kahulugan ng opinyon (Silapan at Fabros III, 1999)</w:t>
      </w:r>
    </w:p>
    <w:p w:rsidR="001673DA" w:rsidRDefault="00511953">
      <w:pPr>
        <w:pStyle w:val="ListParagraph"/>
        <w:numPr>
          <w:ilvl w:val="3"/>
          <w:numId w:val="77"/>
        </w:numPr>
        <w:spacing w:after="0"/>
        <w:rPr>
          <w:rFonts w:ascii="Sylfaen" w:hAnsi="Sylfaen"/>
        </w:rPr>
      </w:pPr>
      <w:r>
        <w:rPr>
          <w:rFonts w:ascii="Sylfaen" w:hAnsi="Sylfaen"/>
        </w:rPr>
        <w:t>Pagpili, paghiling, o malayang pagpili</w:t>
      </w:r>
    </w:p>
    <w:p w:rsidR="001673DA" w:rsidRDefault="00511953">
      <w:pPr>
        <w:pStyle w:val="ListParagraph"/>
        <w:numPr>
          <w:ilvl w:val="3"/>
          <w:numId w:val="77"/>
        </w:numPr>
        <w:spacing w:after="0"/>
        <w:rPr>
          <w:rFonts w:ascii="Sylfaen" w:hAnsi="Sylfaen"/>
        </w:rPr>
      </w:pPr>
      <w:r>
        <w:rPr>
          <w:rFonts w:ascii="Sylfaen" w:hAnsi="Sylfaen"/>
        </w:rPr>
        <w:t>Kuru</w:t>
      </w:r>
      <w:r>
        <w:rPr>
          <w:rFonts w:ascii="Sylfaen" w:hAnsi="Sylfaen"/>
        </w:rPr>
        <w:t>-kuro, pala-palagay na batay sap unto de bista ng isang tao; maaaring mali ito sa pamamaraan ng iba, subalit isang katotohanan sa nagpapahayag nito</w:t>
      </w:r>
    </w:p>
    <w:p w:rsidR="001673DA" w:rsidRDefault="00511953">
      <w:pPr>
        <w:pStyle w:val="ListParagraph"/>
        <w:numPr>
          <w:ilvl w:val="3"/>
          <w:numId w:val="77"/>
        </w:numPr>
        <w:spacing w:after="0"/>
        <w:rPr>
          <w:rFonts w:ascii="Sylfaen" w:hAnsi="Sylfaen"/>
        </w:rPr>
      </w:pPr>
      <w:r>
        <w:rPr>
          <w:rFonts w:ascii="Sylfaen" w:hAnsi="Sylfaen"/>
        </w:rPr>
        <w:t xml:space="preserve">Isang paniniwala na mas malakas pa sa impresyon </w:t>
      </w:r>
    </w:p>
    <w:p w:rsidR="001673DA" w:rsidRDefault="00511953">
      <w:pPr>
        <w:pStyle w:val="ListParagraph"/>
        <w:numPr>
          <w:ilvl w:val="3"/>
          <w:numId w:val="77"/>
        </w:numPr>
        <w:spacing w:after="0"/>
        <w:rPr>
          <w:rFonts w:ascii="Sylfaen" w:hAnsi="Sylfaen"/>
        </w:rPr>
      </w:pPr>
      <w:r>
        <w:rPr>
          <w:rFonts w:ascii="Sylfaen" w:hAnsi="Sylfaen"/>
        </w:rPr>
        <w:t xml:space="preserve">Mas mahina sa positibong kaalaman, na batay sa obserbasyon </w:t>
      </w:r>
      <w:r>
        <w:rPr>
          <w:rFonts w:ascii="Sylfaen" w:hAnsi="Sylfaen"/>
        </w:rPr>
        <w:t>at eksperimento</w:t>
      </w:r>
    </w:p>
    <w:p w:rsidR="001673DA" w:rsidRDefault="00511953">
      <w:pPr>
        <w:pStyle w:val="ListParagraph"/>
        <w:numPr>
          <w:ilvl w:val="3"/>
          <w:numId w:val="77"/>
        </w:numPr>
        <w:spacing w:after="0"/>
        <w:rPr>
          <w:rFonts w:ascii="Sylfaen" w:hAnsi="Sylfaen"/>
        </w:rPr>
      </w:pPr>
      <w:r>
        <w:rPr>
          <w:rFonts w:ascii="Sylfaen" w:hAnsi="Sylfaen"/>
        </w:rPr>
        <w:t>Isang paghuhusga</w:t>
      </w:r>
    </w:p>
    <w:p w:rsidR="001673DA" w:rsidRDefault="00511953">
      <w:pPr>
        <w:pStyle w:val="ListParagraph"/>
        <w:numPr>
          <w:ilvl w:val="0"/>
          <w:numId w:val="249"/>
        </w:numPr>
        <w:spacing w:after="0"/>
        <w:rPr>
          <w:rFonts w:ascii="Sylfaen" w:hAnsi="Sylfaen"/>
        </w:rPr>
      </w:pPr>
      <w:r>
        <w:rPr>
          <w:rFonts w:ascii="Sylfaen" w:hAnsi="Sylfaen"/>
        </w:rPr>
        <w:t xml:space="preserve">Pagkilala sa hulwaran o istilong ginamit ng awtor sa pagsulat—kasanayan ito sa pagsusuri kung anong hulwaran o istilo ang ginamit ng awtor upang mabuo at maipahayag ang mga kaalaman o ideya sa mga babasahing teksto; maaari </w:t>
      </w:r>
      <w:r>
        <w:rPr>
          <w:rFonts w:ascii="Sylfaen" w:hAnsi="Sylfaen"/>
        </w:rPr>
        <w:t>rin namang alamin ang layunin, saloobin at panauhan (point of view) ng manunulat tungkol sa kanyang isinulat. Nagbigay sina Montgomery at Moreau (2003) nasa Alejo, et.al., (2005:107) ng pitong anyo ng tekstong ekspositori. Tingnan ang talahanayan sa ibaba.</w:t>
      </w:r>
    </w:p>
    <w:p w:rsidR="001673DA" w:rsidRDefault="001673DA">
      <w:pPr>
        <w:pStyle w:val="ListParagraph"/>
        <w:spacing w:after="0"/>
        <w:ind w:left="1440"/>
        <w:rPr>
          <w:rFonts w:ascii="Sylfaen" w:hAnsi="Sylfaen"/>
        </w:rPr>
      </w:pPr>
    </w:p>
    <w:tbl>
      <w:tblPr>
        <w:tblStyle w:val="LightGrid-Accent3"/>
        <w:tblW w:w="0" w:type="auto"/>
        <w:tblLook w:val="04A0" w:firstRow="1" w:lastRow="0" w:firstColumn="1" w:lastColumn="0" w:noHBand="0" w:noVBand="1"/>
      </w:tblPr>
      <w:tblGrid>
        <w:gridCol w:w="2628"/>
        <w:gridCol w:w="4050"/>
        <w:gridCol w:w="289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Anyo</w:t>
            </w:r>
          </w:p>
          <w:p w:rsidR="001673DA" w:rsidRDefault="001673DA">
            <w:pPr>
              <w:jc w:val="center"/>
              <w:rPr>
                <w:rFonts w:ascii="Sylfaen" w:hAnsi="Sylfaen"/>
              </w:rPr>
            </w:pPr>
          </w:p>
        </w:tc>
        <w:tc>
          <w:tcPr>
            <w:tcW w:w="4050"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Paglalarawan</w:t>
            </w:r>
          </w:p>
        </w:tc>
        <w:tc>
          <w:tcPr>
            <w:tcW w:w="2898"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hAnsi="Sylfaen"/>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Karaniwang Aplikasyon</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Paglalarawan</w:t>
            </w:r>
          </w:p>
        </w:tc>
        <w:tc>
          <w:tcPr>
            <w:tcW w:w="405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Tinipong katibayan sa paksa.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Paggamit ng pang-uri at pang-abay.</w:t>
            </w:r>
          </w:p>
        </w:tc>
        <w:tc>
          <w:tcPr>
            <w:tcW w:w="2898"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Saklwa ang lahat ng pang-akademikong gawain, sining, musika, P.E.</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673DA" w:rsidRDefault="00511953">
            <w:pPr>
              <w:jc w:val="center"/>
              <w:rPr>
                <w:rFonts w:ascii="Sylfaen" w:hAnsi="Sylfaen"/>
              </w:rPr>
            </w:pPr>
            <w:r>
              <w:rPr>
                <w:rFonts w:ascii="Sylfaen" w:hAnsi="Sylfaen"/>
              </w:rPr>
              <w:t>Pagtatala</w:t>
            </w:r>
          </w:p>
        </w:tc>
        <w:tc>
          <w:tcPr>
            <w:tcW w:w="405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 xml:space="preserve">Pag-iisa-isa ng mga halimbawa na may </w:t>
            </w:r>
            <w:r>
              <w:rPr>
                <w:rFonts w:ascii="Sylfaen" w:hAnsi="Sylfaen"/>
              </w:rPr>
              <w:t>kaugnayan sa paksa.</w:t>
            </w:r>
          </w:p>
        </w:tc>
        <w:tc>
          <w:tcPr>
            <w:tcW w:w="2898" w:type="dxa"/>
          </w:tcPr>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Agham</w:t>
            </w:r>
          </w:p>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Matematika</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673DA" w:rsidRDefault="00511953">
            <w:pPr>
              <w:jc w:val="center"/>
              <w:rPr>
                <w:rFonts w:ascii="Sylfaen" w:hAnsi="Sylfaen"/>
              </w:rPr>
            </w:pPr>
            <w:r>
              <w:rPr>
                <w:rFonts w:ascii="Sylfaen" w:hAnsi="Sylfaen"/>
              </w:rPr>
              <w:t>Pagsusunod-sunod</w:t>
            </w:r>
          </w:p>
        </w:tc>
        <w:tc>
          <w:tcPr>
            <w:tcW w:w="405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Pagpapahayag ng kaayusan ng mga hakbang, proseso o pamamaraan</w:t>
            </w:r>
          </w:p>
        </w:tc>
        <w:tc>
          <w:tcPr>
            <w:tcW w:w="2898"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Agham</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Matematika</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Sanhi / Bunga</w:t>
            </w:r>
          </w:p>
        </w:tc>
        <w:tc>
          <w:tcPr>
            <w:tcW w:w="405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Pagpapaliwanag kung bakit nangyari ang isang bagay. May naunang pangyayari at may sumunod na pangyayari</w:t>
            </w:r>
          </w:p>
        </w:tc>
        <w:tc>
          <w:tcPr>
            <w:tcW w:w="2898" w:type="dxa"/>
          </w:tcPr>
          <w:p w:rsidR="001673DA" w:rsidRDefault="001673DA">
            <w:pPr>
              <w:jc w:val="center"/>
              <w:cnfStyle w:val="000000010000" w:firstRow="0" w:lastRow="0" w:firstColumn="0" w:lastColumn="0" w:oddVBand="0" w:evenVBand="0" w:oddHBand="0" w:evenHBand="1" w:firstRowFirstColumn="0" w:firstRowLastColumn="0" w:lastRowFirstColumn="0" w:lastRowLastColumn="0"/>
              <w:rPr>
                <w:rFonts w:ascii="Sylfaen" w:hAnsi="Sylfaen"/>
              </w:rPr>
            </w:pPr>
          </w:p>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 xml:space="preserve">Kasaysayan </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673DA" w:rsidRDefault="001673DA">
            <w:pPr>
              <w:jc w:val="center"/>
              <w:rPr>
                <w:rFonts w:ascii="Sylfaen" w:hAnsi="Sylfaen"/>
              </w:rPr>
            </w:pPr>
          </w:p>
          <w:p w:rsidR="001673DA" w:rsidRDefault="001673DA">
            <w:pPr>
              <w:jc w:val="center"/>
              <w:rPr>
                <w:rFonts w:ascii="Sylfaen" w:hAnsi="Sylfaen"/>
              </w:rPr>
            </w:pPr>
          </w:p>
          <w:p w:rsidR="001673DA" w:rsidRDefault="00511953">
            <w:pPr>
              <w:jc w:val="center"/>
              <w:rPr>
                <w:rFonts w:ascii="Sylfaen" w:hAnsi="Sylfaen"/>
              </w:rPr>
            </w:pPr>
            <w:r>
              <w:rPr>
                <w:rFonts w:ascii="Sylfaen" w:hAnsi="Sylfaen"/>
              </w:rPr>
              <w:t>Problema / Solusyon</w:t>
            </w:r>
          </w:p>
        </w:tc>
        <w:tc>
          <w:tcPr>
            <w:tcW w:w="405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Pagbibigay ng problemang maaaring malutas nang mahigit sa isang solusyon. Kailangang ipahayag ang problema at magmungkahi ng plano kung paano ito malulutas.</w:t>
            </w:r>
          </w:p>
        </w:tc>
        <w:tc>
          <w:tcPr>
            <w:tcW w:w="2898" w:type="dxa"/>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Agham</w:t>
            </w:r>
          </w:p>
        </w:tc>
      </w:tr>
      <w:tr w:rsidR="001673DA" w:rsidTr="001673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vMerge w:val="restart"/>
          </w:tcPr>
          <w:p w:rsidR="001673DA" w:rsidRDefault="001673DA">
            <w:pPr>
              <w:jc w:val="center"/>
              <w:rPr>
                <w:rFonts w:ascii="Sylfaen" w:hAnsi="Sylfaen"/>
              </w:rPr>
            </w:pPr>
          </w:p>
          <w:p w:rsidR="001673DA" w:rsidRDefault="00511953">
            <w:pPr>
              <w:jc w:val="center"/>
              <w:rPr>
                <w:rFonts w:ascii="Sylfaen" w:hAnsi="Sylfaen"/>
              </w:rPr>
            </w:pPr>
            <w:r>
              <w:rPr>
                <w:rFonts w:ascii="Sylfaen" w:hAnsi="Sylfaen"/>
              </w:rPr>
              <w:t>Paghahambing at Pagkokontrast</w:t>
            </w:r>
          </w:p>
        </w:tc>
        <w:tc>
          <w:tcPr>
            <w:tcW w:w="4050" w:type="dxa"/>
          </w:tcPr>
          <w:p w:rsidR="001673DA" w:rsidRDefault="00511953">
            <w:pP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Pagpapakita ng pagkakatu</w:t>
            </w:r>
            <w:r>
              <w:rPr>
                <w:rFonts w:ascii="Sylfaen" w:hAnsi="Sylfaen"/>
              </w:rPr>
              <w:t>lad o pagkakaiba ng dalawa o mahigit pang sangkap o bahagi.</w:t>
            </w:r>
          </w:p>
        </w:tc>
        <w:tc>
          <w:tcPr>
            <w:tcW w:w="2898" w:type="dxa"/>
            <w:vMerge w:val="restart"/>
          </w:tcPr>
          <w:p w:rsidR="001673DA" w:rsidRDefault="001673DA">
            <w:pPr>
              <w:jc w:val="center"/>
              <w:cnfStyle w:val="000000010000" w:firstRow="0" w:lastRow="0" w:firstColumn="0" w:lastColumn="0" w:oddVBand="0" w:evenVBand="0" w:oddHBand="0" w:evenHBand="1" w:firstRowFirstColumn="0" w:firstRowLastColumn="0" w:lastRowFirstColumn="0" w:lastRowLastColumn="0"/>
              <w:rPr>
                <w:rFonts w:ascii="Sylfaen" w:hAnsi="Sylfaen"/>
              </w:rPr>
            </w:pPr>
          </w:p>
          <w:p w:rsidR="001673DA" w:rsidRDefault="001673DA">
            <w:pPr>
              <w:jc w:val="center"/>
              <w:cnfStyle w:val="000000010000" w:firstRow="0" w:lastRow="0" w:firstColumn="0" w:lastColumn="0" w:oddVBand="0" w:evenVBand="0" w:oddHBand="0" w:evenHBand="1" w:firstRowFirstColumn="0" w:firstRowLastColumn="0" w:lastRowFirstColumn="0" w:lastRowLastColumn="0"/>
              <w:rPr>
                <w:rFonts w:ascii="Sylfaen" w:hAnsi="Sylfaen"/>
              </w:rPr>
            </w:pPr>
          </w:p>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Agham Panlipunan</w:t>
            </w:r>
          </w:p>
          <w:p w:rsidR="001673DA" w:rsidRDefault="00511953">
            <w:pPr>
              <w:jc w:val="center"/>
              <w:cnfStyle w:val="000000010000" w:firstRow="0" w:lastRow="0" w:firstColumn="0" w:lastColumn="0" w:oddVBand="0" w:evenVBand="0" w:oddHBand="0" w:evenHBand="1" w:firstRowFirstColumn="0" w:firstRowLastColumn="0" w:lastRowFirstColumn="0" w:lastRowLastColumn="0"/>
              <w:rPr>
                <w:rFonts w:ascii="Sylfaen" w:hAnsi="Sylfaen"/>
              </w:rPr>
            </w:pPr>
            <w:r>
              <w:rPr>
                <w:rFonts w:ascii="Sylfaen" w:hAnsi="Sylfaen"/>
              </w:rPr>
              <w:t>Heograpiya</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vMerge/>
          </w:tcPr>
          <w:p w:rsidR="001673DA" w:rsidRDefault="001673DA">
            <w:pPr>
              <w:jc w:val="center"/>
              <w:rPr>
                <w:rFonts w:ascii="Sylfaen" w:hAnsi="Sylfaen"/>
              </w:rPr>
            </w:pPr>
          </w:p>
        </w:tc>
        <w:tc>
          <w:tcPr>
            <w:tcW w:w="405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Kagalingan at kahinaan, sang-ayon at di sang-ayon, sinang-ayunan at sinalungat na pananaw</w:t>
            </w:r>
          </w:p>
        </w:tc>
        <w:tc>
          <w:tcPr>
            <w:tcW w:w="2898" w:type="dxa"/>
            <w:vMerge/>
          </w:tcPr>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tc>
      </w:tr>
    </w:tbl>
    <w:p w:rsidR="001673DA" w:rsidRDefault="001673DA">
      <w:pPr>
        <w:spacing w:after="0"/>
        <w:rPr>
          <w:rFonts w:ascii="Sylfaen" w:hAnsi="Sylfaen"/>
        </w:rPr>
      </w:pPr>
    </w:p>
    <w:p w:rsidR="001673DA" w:rsidRDefault="00511953">
      <w:pPr>
        <w:pStyle w:val="ListParagraph"/>
        <w:numPr>
          <w:ilvl w:val="0"/>
          <w:numId w:val="249"/>
        </w:numPr>
        <w:spacing w:after="0"/>
        <w:ind w:left="1080"/>
        <w:rPr>
          <w:rFonts w:ascii="Sylfaen" w:hAnsi="Sylfaen"/>
        </w:rPr>
      </w:pPr>
      <w:r>
        <w:rPr>
          <w:rFonts w:ascii="Sylfaen" w:hAnsi="Sylfaen"/>
          <w:b/>
        </w:rPr>
        <w:t>Pagsusulat ng akda o seleksyon sa</w:t>
      </w:r>
      <w:r>
        <w:rPr>
          <w:rFonts w:ascii="Sylfaen" w:hAnsi="Sylfaen"/>
          <w:b/>
        </w:rPr>
        <w:t xml:space="preserve"> pamamagitan ng pagbabasa—</w:t>
      </w:r>
      <w:r>
        <w:rPr>
          <w:rFonts w:ascii="Sylfaen" w:hAnsi="Sylfaen"/>
        </w:rPr>
        <w:t>layunin nito na maisulat ang naging epekto ng binasa sa sariling damdamin, kuru-kuro, kaisipan at ugali ng mambabasa.</w:t>
      </w:r>
    </w:p>
    <w:p w:rsidR="001673DA" w:rsidRDefault="00511953">
      <w:pPr>
        <w:pStyle w:val="ListParagraph"/>
        <w:spacing w:after="0"/>
        <w:ind w:left="1080" w:firstLine="360"/>
        <w:rPr>
          <w:rFonts w:ascii="Sylfaen" w:hAnsi="Sylfaen"/>
        </w:rPr>
      </w:pPr>
      <w:r>
        <w:rPr>
          <w:rFonts w:ascii="Sylfaen" w:hAnsi="Sylfaen"/>
        </w:rPr>
        <w:t>Samakatuwid, lahat ng uri ng paksa ay sinasaklaw nito at lahat ng uri ng tao ay maaaring tagabasa nito.</w:t>
      </w:r>
    </w:p>
    <w:p w:rsidR="001673DA" w:rsidRDefault="00511953">
      <w:pPr>
        <w:pStyle w:val="ListParagraph"/>
        <w:spacing w:after="0"/>
        <w:ind w:left="1080" w:firstLine="360"/>
        <w:rPr>
          <w:rFonts w:ascii="Sylfaen" w:hAnsi="Sylfaen"/>
        </w:rPr>
      </w:pPr>
      <w:r>
        <w:rPr>
          <w:rFonts w:ascii="Sylfaen" w:hAnsi="Sylfaen"/>
        </w:rPr>
        <w:t>Naririto</w:t>
      </w:r>
      <w:r>
        <w:rPr>
          <w:rFonts w:ascii="Sylfaen" w:hAnsi="Sylfaen"/>
        </w:rPr>
        <w:t xml:space="preserve"> ang mga halimbawang uri ng sulatin:</w:t>
      </w:r>
    </w:p>
    <w:p w:rsidR="001673DA" w:rsidRDefault="00511953">
      <w:pPr>
        <w:pStyle w:val="ListParagraph"/>
        <w:numPr>
          <w:ilvl w:val="0"/>
          <w:numId w:val="178"/>
        </w:numPr>
        <w:spacing w:after="0"/>
        <w:rPr>
          <w:rFonts w:ascii="Sylfaen" w:hAnsi="Sylfaen"/>
        </w:rPr>
      </w:pPr>
      <w:r>
        <w:rPr>
          <w:rFonts w:ascii="Sylfaen" w:hAnsi="Sylfaen"/>
        </w:rPr>
        <w:t>Personal na uri – impormal na anyo</w:t>
      </w:r>
    </w:p>
    <w:p w:rsidR="001673DA" w:rsidRDefault="00511953">
      <w:pPr>
        <w:pStyle w:val="ListParagraph"/>
        <w:numPr>
          <w:ilvl w:val="0"/>
          <w:numId w:val="178"/>
        </w:numPr>
        <w:spacing w:after="0"/>
        <w:rPr>
          <w:rFonts w:ascii="Sylfaen" w:hAnsi="Sylfaen"/>
        </w:rPr>
      </w:pPr>
      <w:r>
        <w:rPr>
          <w:rFonts w:ascii="Sylfaen" w:hAnsi="Sylfaen"/>
        </w:rPr>
        <w:t>Mapanuri o kritikal – pormal na anyo</w:t>
      </w:r>
    </w:p>
    <w:p w:rsidR="001673DA" w:rsidRDefault="00511953">
      <w:pPr>
        <w:spacing w:after="0"/>
        <w:ind w:left="720"/>
        <w:rPr>
          <w:rFonts w:ascii="Sylfaen" w:hAnsi="Sylfaen"/>
        </w:rPr>
      </w:pPr>
      <w:r>
        <w:rPr>
          <w:rFonts w:ascii="Sylfaen" w:hAnsi="Sylfaen"/>
        </w:rPr>
        <w:t>Maaari rin namang ganito ang sulatin:</w:t>
      </w:r>
    </w:p>
    <w:p w:rsidR="001673DA" w:rsidRDefault="00511953">
      <w:pPr>
        <w:pStyle w:val="ListParagraph"/>
        <w:numPr>
          <w:ilvl w:val="0"/>
          <w:numId w:val="139"/>
        </w:numPr>
        <w:spacing w:after="0"/>
        <w:rPr>
          <w:rFonts w:ascii="Sylfaen" w:hAnsi="Sylfaen"/>
        </w:rPr>
      </w:pPr>
      <w:r>
        <w:rPr>
          <w:rFonts w:ascii="Sylfaen" w:hAnsi="Sylfaen"/>
        </w:rPr>
        <w:t xml:space="preserve">Pinaikling pagsulat ng katha na tinatawag na </w:t>
      </w:r>
      <w:r>
        <w:rPr>
          <w:rFonts w:ascii="Sylfaen" w:hAnsi="Sylfaen"/>
          <w:i/>
        </w:rPr>
        <w:t>presi</w:t>
      </w:r>
      <w:r>
        <w:rPr>
          <w:rFonts w:ascii="Sylfaen" w:hAnsi="Sylfaen"/>
        </w:rPr>
        <w:t xml:space="preserve"> na ang ibig sabihin ay mahigpit na pinanatili ang mga pangunahing kaisipan, ayos ng pagkakasulat, pananaw ng sumulat at himig ng orihinal (Silapan at Fabros III, 1999: 117).</w:t>
      </w:r>
    </w:p>
    <w:p w:rsidR="001673DA" w:rsidRDefault="00511953">
      <w:pPr>
        <w:pStyle w:val="ListParagraph"/>
        <w:numPr>
          <w:ilvl w:val="0"/>
          <w:numId w:val="139"/>
        </w:numPr>
        <w:spacing w:after="0"/>
        <w:rPr>
          <w:rFonts w:ascii="Sylfaen" w:hAnsi="Sylfaen"/>
        </w:rPr>
      </w:pPr>
      <w:r>
        <w:rPr>
          <w:rFonts w:ascii="Sylfaen" w:hAnsi="Sylfaen"/>
        </w:rPr>
        <w:t>Hawig o parapreys—isang pagpapaliwanag ng isang akda o babasahin na tangkang ibig</w:t>
      </w:r>
      <w:r>
        <w:rPr>
          <w:rFonts w:ascii="Sylfaen" w:hAnsi="Sylfaen"/>
        </w:rPr>
        <w:t>ay ang kahulugan upang maunawaan sa higit na madaling paraan; karaniwang itong ginagawa sa mga tula o kasabihan sapagkat hindi lantad ang mensahe.</w:t>
      </w:r>
    </w:p>
    <w:p w:rsidR="001673DA" w:rsidRDefault="00511953">
      <w:pPr>
        <w:pStyle w:val="ListParagraph"/>
        <w:numPr>
          <w:ilvl w:val="0"/>
          <w:numId w:val="249"/>
        </w:numPr>
        <w:spacing w:after="0"/>
        <w:ind w:left="540"/>
        <w:rPr>
          <w:rFonts w:ascii="Sylfaen" w:hAnsi="Sylfaen"/>
        </w:rPr>
      </w:pPr>
      <w:r>
        <w:rPr>
          <w:rFonts w:ascii="Sylfaen" w:hAnsi="Sylfaen"/>
          <w:b/>
        </w:rPr>
        <w:t>Analisis at balidasyon ng kaalaman</w:t>
      </w:r>
      <w:r>
        <w:rPr>
          <w:rFonts w:ascii="Sylfaen" w:hAnsi="Sylfaen"/>
        </w:rPr>
        <w:t xml:space="preserve">—isang paraang lumilinang sa kasanayan sa pag-unawa ng mga mag-aaral upang </w:t>
      </w:r>
      <w:r>
        <w:rPr>
          <w:rFonts w:ascii="Sylfaen" w:hAnsi="Sylfaen"/>
        </w:rPr>
        <w:t>analisahin/tayahin/ebalweytin ang mga ebidensiya ng pangyayari; mula rito makabubuo ng pangangatuwirang pasaklaw o pangangatuwirang pabuod</w:t>
      </w:r>
    </w:p>
    <w:p w:rsidR="001673DA" w:rsidRDefault="00511953">
      <w:pPr>
        <w:pStyle w:val="ListParagraph"/>
        <w:numPr>
          <w:ilvl w:val="0"/>
          <w:numId w:val="249"/>
        </w:numPr>
        <w:spacing w:after="0"/>
        <w:ind w:left="540"/>
        <w:rPr>
          <w:rFonts w:ascii="Sylfaen" w:hAnsi="Sylfaen"/>
        </w:rPr>
      </w:pPr>
      <w:r>
        <w:rPr>
          <w:rFonts w:ascii="Sylfaen" w:hAnsi="Sylfaen"/>
          <w:b/>
        </w:rPr>
        <w:t>Pagtukoy sa damdamin, tono, layunin at pananaw ng teksto</w:t>
      </w:r>
      <w:r>
        <w:rPr>
          <w:rFonts w:ascii="Sylfaen" w:hAnsi="Sylfaen"/>
        </w:rPr>
        <w:t>—naririto ang dapat tandaan sa pagtukoy ng damdamin, tono, la</w:t>
      </w:r>
      <w:r>
        <w:rPr>
          <w:rFonts w:ascii="Sylfaen" w:hAnsi="Sylfaen"/>
        </w:rPr>
        <w:t>yunin at pananaw:</w:t>
      </w:r>
    </w:p>
    <w:p w:rsidR="001673DA" w:rsidRDefault="00511953">
      <w:pPr>
        <w:pStyle w:val="ListParagraph"/>
        <w:numPr>
          <w:ilvl w:val="0"/>
          <w:numId w:val="162"/>
        </w:numPr>
        <w:spacing w:after="0"/>
        <w:ind w:left="990" w:hanging="450"/>
        <w:rPr>
          <w:rFonts w:ascii="Sylfaen" w:hAnsi="Sylfaen"/>
        </w:rPr>
      </w:pPr>
      <w:r>
        <w:rPr>
          <w:rFonts w:ascii="Sylfaen" w:hAnsi="Sylfaen"/>
        </w:rPr>
        <w:t xml:space="preserve">Ang </w:t>
      </w:r>
      <w:r>
        <w:rPr>
          <w:rFonts w:ascii="Sylfaen" w:hAnsi="Sylfaen"/>
          <w:b/>
        </w:rPr>
        <w:t>himig</w:t>
      </w:r>
      <w:r>
        <w:rPr>
          <w:rFonts w:ascii="Sylfaen" w:hAnsi="Sylfaen"/>
        </w:rPr>
        <w:t xml:space="preserve"> (mood) ng isang teksto, ang damdaming nadarama ng bumabasa</w:t>
      </w:r>
    </w:p>
    <w:p w:rsidR="001673DA" w:rsidRDefault="00511953">
      <w:pPr>
        <w:pStyle w:val="ListParagraph"/>
        <w:spacing w:after="0"/>
        <w:ind w:left="990" w:firstLine="450"/>
        <w:rPr>
          <w:rFonts w:ascii="Sylfaen" w:hAnsi="Sylfaen"/>
        </w:rPr>
      </w:pPr>
      <w:r>
        <w:rPr>
          <w:rFonts w:ascii="Sylfaen" w:hAnsi="Sylfaen"/>
        </w:rPr>
        <w:t>(halimbawa: pagkatakot, pagkainis, pagkalungkot, pagtataka, o pag-aalinlangan)</w:t>
      </w:r>
    </w:p>
    <w:p w:rsidR="001673DA" w:rsidRDefault="00511953">
      <w:pPr>
        <w:pStyle w:val="ListParagraph"/>
        <w:numPr>
          <w:ilvl w:val="0"/>
          <w:numId w:val="162"/>
        </w:numPr>
        <w:spacing w:after="0"/>
        <w:ind w:left="990" w:hanging="450"/>
        <w:rPr>
          <w:rFonts w:ascii="Sylfaen" w:hAnsi="Sylfaen"/>
        </w:rPr>
      </w:pPr>
      <w:r>
        <w:rPr>
          <w:rFonts w:ascii="Sylfaen" w:hAnsi="Sylfaen"/>
          <w:b/>
        </w:rPr>
        <w:t>Tono</w:t>
      </w:r>
      <w:r>
        <w:rPr>
          <w:rFonts w:ascii="Sylfaen" w:hAnsi="Sylfaen"/>
        </w:rPr>
        <w:t xml:space="preserve"> (tone) ng isang teksto, ang saloobin ng awtor tungkol sa paksang inilalahad</w:t>
      </w:r>
      <w:r>
        <w:rPr>
          <w:rFonts w:ascii="Sylfaen" w:hAnsi="Sylfaen"/>
        </w:rPr>
        <w:tab/>
      </w:r>
      <w:r>
        <w:rPr>
          <w:rFonts w:ascii="Sylfaen" w:hAnsi="Sylfaen"/>
        </w:rPr>
        <w:tab/>
      </w:r>
      <w:r>
        <w:rPr>
          <w:rFonts w:ascii="Sylfaen" w:hAnsi="Sylfaen"/>
        </w:rPr>
        <w:tab/>
        <w:t>(halimb</w:t>
      </w:r>
      <w:r>
        <w:rPr>
          <w:rFonts w:ascii="Sylfaen" w:hAnsi="Sylfaen"/>
        </w:rPr>
        <w:t>awa: mapagbiro, malungkot o nang-uuyam)</w:t>
      </w:r>
    </w:p>
    <w:p w:rsidR="001673DA" w:rsidRDefault="00511953">
      <w:pPr>
        <w:pStyle w:val="ListParagraph"/>
        <w:numPr>
          <w:ilvl w:val="0"/>
          <w:numId w:val="162"/>
        </w:numPr>
        <w:spacing w:after="0"/>
        <w:ind w:left="990" w:hanging="450"/>
        <w:rPr>
          <w:rFonts w:ascii="Sylfaen" w:hAnsi="Sylfaen"/>
        </w:rPr>
      </w:pPr>
      <w:r>
        <w:rPr>
          <w:rFonts w:ascii="Sylfaen" w:hAnsi="Sylfaen"/>
          <w:b/>
        </w:rPr>
        <w:t>Layunin</w:t>
      </w:r>
      <w:r>
        <w:rPr>
          <w:rFonts w:ascii="Sylfaen" w:hAnsi="Sylfaen"/>
        </w:rPr>
        <w:t xml:space="preserve"> o pananaw ng pagkakasulat, karaniwang nasisinag sa tono o dili kaya’y sa himig</w:t>
      </w:r>
    </w:p>
    <w:p w:rsidR="001673DA" w:rsidRDefault="00511953">
      <w:pPr>
        <w:pStyle w:val="ListParagraph"/>
        <w:numPr>
          <w:ilvl w:val="0"/>
          <w:numId w:val="162"/>
        </w:numPr>
        <w:spacing w:after="0"/>
        <w:ind w:left="990" w:hanging="450"/>
        <w:rPr>
          <w:rFonts w:ascii="Sylfaen" w:hAnsi="Sylfaen"/>
        </w:rPr>
      </w:pPr>
      <w:r>
        <w:rPr>
          <w:rFonts w:ascii="Sylfaen" w:hAnsi="Sylfaen"/>
          <w:b/>
        </w:rPr>
        <w:t>Uri ng estilo</w:t>
      </w:r>
    </w:p>
    <w:p w:rsidR="001673DA" w:rsidRDefault="00511953">
      <w:pPr>
        <w:pStyle w:val="ListParagraph"/>
        <w:numPr>
          <w:ilvl w:val="1"/>
          <w:numId w:val="162"/>
        </w:numPr>
        <w:spacing w:after="0"/>
        <w:ind w:left="1620" w:hanging="450"/>
        <w:rPr>
          <w:rFonts w:ascii="Sylfaen" w:hAnsi="Sylfaen"/>
        </w:rPr>
      </w:pPr>
      <w:r>
        <w:rPr>
          <w:rFonts w:ascii="Sylfaen" w:hAnsi="Sylfaen"/>
        </w:rPr>
        <w:t>Pormal o di pormal</w:t>
      </w:r>
    </w:p>
    <w:p w:rsidR="001673DA" w:rsidRDefault="00511953">
      <w:pPr>
        <w:pStyle w:val="ListParagraph"/>
        <w:numPr>
          <w:ilvl w:val="1"/>
          <w:numId w:val="162"/>
        </w:numPr>
        <w:spacing w:after="0"/>
        <w:ind w:left="1620" w:hanging="450"/>
        <w:rPr>
          <w:rFonts w:ascii="Sylfaen" w:hAnsi="Sylfaen"/>
        </w:rPr>
      </w:pPr>
      <w:r>
        <w:rPr>
          <w:rFonts w:ascii="Sylfaen" w:hAnsi="Sylfaen"/>
        </w:rPr>
        <w:t>Obhetibo o subhetibo</w:t>
      </w:r>
    </w:p>
    <w:p w:rsidR="001673DA" w:rsidRDefault="00511953">
      <w:pPr>
        <w:pStyle w:val="ListParagraph"/>
        <w:numPr>
          <w:ilvl w:val="1"/>
          <w:numId w:val="162"/>
        </w:numPr>
        <w:spacing w:after="0"/>
        <w:ind w:left="1620" w:hanging="450"/>
        <w:rPr>
          <w:rFonts w:ascii="Sylfaen" w:hAnsi="Sylfaen"/>
        </w:rPr>
      </w:pPr>
      <w:r>
        <w:rPr>
          <w:rFonts w:ascii="Sylfaen" w:hAnsi="Sylfaen"/>
        </w:rPr>
        <w:t>Positibo o negatibo</w:t>
      </w:r>
    </w:p>
    <w:p w:rsidR="001673DA" w:rsidRDefault="00511953">
      <w:pPr>
        <w:pStyle w:val="ListParagraph"/>
        <w:numPr>
          <w:ilvl w:val="0"/>
          <w:numId w:val="54"/>
        </w:numPr>
        <w:spacing w:after="0"/>
        <w:rPr>
          <w:rFonts w:ascii="Sylfaen" w:hAnsi="Sylfaen"/>
        </w:rPr>
      </w:pPr>
      <w:r>
        <w:rPr>
          <w:rFonts w:ascii="Sylfaen" w:hAnsi="Sylfaen"/>
          <w:b/>
        </w:rPr>
        <w:t>Pagbibigay interpretasyon sa mapa, tsart, grap, at tala</w:t>
      </w:r>
      <w:r>
        <w:rPr>
          <w:rFonts w:ascii="Sylfaen" w:hAnsi="Sylfaen"/>
          <w:b/>
        </w:rPr>
        <w:t>hanayan</w:t>
      </w:r>
      <w:r>
        <w:rPr>
          <w:rFonts w:ascii="Sylfaen" w:hAnsi="Sylfaen"/>
        </w:rPr>
        <w:t>—naririto ang mga patnubay upang mabasa ang mga ito nang mabisa:</w:t>
      </w:r>
    </w:p>
    <w:p w:rsidR="001673DA" w:rsidRDefault="00511953">
      <w:pPr>
        <w:pStyle w:val="ListParagraph"/>
        <w:numPr>
          <w:ilvl w:val="1"/>
          <w:numId w:val="54"/>
        </w:numPr>
        <w:spacing w:after="0"/>
        <w:rPr>
          <w:rFonts w:ascii="Sylfaen" w:hAnsi="Sylfaen"/>
        </w:rPr>
      </w:pPr>
      <w:r>
        <w:rPr>
          <w:rFonts w:ascii="Sylfaen" w:hAnsi="Sylfaen"/>
        </w:rPr>
        <w:t>Basahing mabuti ang legend na karaniwang makikita sa mapa</w:t>
      </w:r>
    </w:p>
    <w:p w:rsidR="001673DA" w:rsidRDefault="00511953">
      <w:pPr>
        <w:pStyle w:val="ListParagraph"/>
        <w:numPr>
          <w:ilvl w:val="1"/>
          <w:numId w:val="54"/>
        </w:numPr>
        <w:spacing w:after="0"/>
        <w:rPr>
          <w:rFonts w:ascii="Sylfaen" w:hAnsi="Sylfaen"/>
        </w:rPr>
      </w:pPr>
      <w:r>
        <w:rPr>
          <w:rFonts w:ascii="Sylfaen" w:hAnsi="Sylfaen"/>
        </w:rPr>
        <w:t>Basahin ang mga impormasyon sa gilid at ibaba ng grap</w:t>
      </w:r>
    </w:p>
    <w:p w:rsidR="001673DA" w:rsidRDefault="00511953">
      <w:pPr>
        <w:pStyle w:val="ListParagraph"/>
        <w:numPr>
          <w:ilvl w:val="1"/>
          <w:numId w:val="54"/>
        </w:numPr>
        <w:spacing w:after="0"/>
        <w:rPr>
          <w:rFonts w:ascii="Sylfaen" w:hAnsi="Sylfaen"/>
        </w:rPr>
      </w:pPr>
      <w:r>
        <w:rPr>
          <w:rFonts w:ascii="Sylfaen" w:hAnsi="Sylfaen"/>
        </w:rPr>
        <w:t>Basahin ang pamagat at subseksyon ng teksto</w:t>
      </w:r>
    </w:p>
    <w:p w:rsidR="001673DA" w:rsidRDefault="00511953">
      <w:pPr>
        <w:pStyle w:val="ListParagraph"/>
        <w:numPr>
          <w:ilvl w:val="0"/>
          <w:numId w:val="54"/>
        </w:numPr>
        <w:spacing w:after="0"/>
        <w:rPr>
          <w:rFonts w:ascii="Sylfaen" w:hAnsi="Sylfaen"/>
        </w:rPr>
      </w:pPr>
      <w:r>
        <w:rPr>
          <w:rFonts w:ascii="Sylfaen" w:hAnsi="Sylfaen"/>
          <w:b/>
        </w:rPr>
        <w:t>Pag-uuri ng mga ideya / deta</w:t>
      </w:r>
      <w:r>
        <w:rPr>
          <w:rFonts w:ascii="Sylfaen" w:hAnsi="Sylfaen"/>
          <w:b/>
        </w:rPr>
        <w:t>lye</w:t>
      </w:r>
    </w:p>
    <w:p w:rsidR="001673DA" w:rsidRDefault="00511953">
      <w:pPr>
        <w:pStyle w:val="ListParagraph"/>
        <w:spacing w:after="0"/>
        <w:rPr>
          <w:rFonts w:ascii="Sylfaen" w:hAnsi="Sylfaen"/>
        </w:rPr>
      </w:pPr>
      <w:r>
        <w:rPr>
          <w:rFonts w:ascii="Sylfaen" w:hAnsi="Sylfaen"/>
          <w:u w:val="single"/>
        </w:rPr>
        <w:t>Ang pangunahing ideya</w:t>
      </w:r>
      <w:r>
        <w:rPr>
          <w:rFonts w:ascii="Sylfaen" w:hAnsi="Sylfaen"/>
        </w:rPr>
        <w:t>—ito ang pinakamahalagang diwa tungkol sa</w:t>
      </w:r>
      <w:r>
        <w:rPr>
          <w:rFonts w:ascii="Sylfaen" w:hAnsi="Sylfaen"/>
        </w:rPr>
        <w:t xml:space="preserve"> pinag-uusapan sa isang talata maging ito ay nasa anyong paglalahad, paglalarawan, pagsasalaysay o pangangatuwiran</w:t>
      </w:r>
    </w:p>
    <w:p w:rsidR="001673DA" w:rsidRDefault="00511953">
      <w:pPr>
        <w:pStyle w:val="ListParagraph"/>
        <w:numPr>
          <w:ilvl w:val="0"/>
          <w:numId w:val="191"/>
        </w:numPr>
        <w:spacing w:after="0"/>
        <w:rPr>
          <w:rFonts w:ascii="Sylfaen" w:hAnsi="Sylfaen"/>
        </w:rPr>
      </w:pPr>
      <w:r>
        <w:rPr>
          <w:rFonts w:ascii="Sylfaen" w:hAnsi="Sylfaen"/>
        </w:rPr>
        <w:t>Nagagawang malinaw ang isang kumplikado o masalimuot na paksa sa pamamagitan ng mga pangungusap na tiyakang sumusuporta sa pangunahing ideya</w:t>
      </w:r>
    </w:p>
    <w:p w:rsidR="001673DA" w:rsidRDefault="00511953">
      <w:pPr>
        <w:pStyle w:val="ListParagraph"/>
        <w:numPr>
          <w:ilvl w:val="0"/>
          <w:numId w:val="191"/>
        </w:numPr>
        <w:spacing w:after="0"/>
        <w:rPr>
          <w:rFonts w:ascii="Sylfaen" w:hAnsi="Sylfaen"/>
        </w:rPr>
      </w:pPr>
      <w:r>
        <w:rPr>
          <w:rFonts w:ascii="Sylfaen" w:hAnsi="Sylfaen"/>
        </w:rPr>
        <w:t>Tinatawag na mga pangunahing detalye ang mga pangungusap na sumusuporta upang mabuo ang pangunahing diwa ng talata</w:t>
      </w:r>
    </w:p>
    <w:p w:rsidR="001673DA" w:rsidRDefault="00511953">
      <w:pPr>
        <w:pStyle w:val="ListParagraph"/>
        <w:numPr>
          <w:ilvl w:val="0"/>
          <w:numId w:val="191"/>
        </w:numPr>
        <w:spacing w:after="0"/>
        <w:rPr>
          <w:rFonts w:ascii="Sylfaen" w:hAnsi="Sylfaen"/>
        </w:rPr>
      </w:pPr>
      <w:r>
        <w:rPr>
          <w:rFonts w:ascii="Sylfaen" w:hAnsi="Sylfaen"/>
        </w:rPr>
        <w:t>Tinatawag namang mga maliliit na kaugnay na detalye ang mga pangungusap na nagpapaliwanag sa mga pangunahing detalye.</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noProof/>
          <w:lang w:eastAsia="en-PH"/>
        </w:rPr>
        <w:drawing>
          <wp:inline distT="0" distB="0" distL="0" distR="0">
            <wp:extent cx="5486400" cy="3200400"/>
            <wp:effectExtent l="95250" t="57150" r="76200" b="95250"/>
            <wp:docPr id="1107" name="Diagram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1673DA" w:rsidRDefault="001673DA">
      <w:pPr>
        <w:spacing w:after="0"/>
        <w:rPr>
          <w:rFonts w:ascii="Sylfaen" w:hAnsi="Sylfaen"/>
        </w:rPr>
      </w:pPr>
    </w:p>
    <w:p w:rsidR="001673DA" w:rsidRDefault="00511953">
      <w:pPr>
        <w:pStyle w:val="ListParagraph"/>
        <w:numPr>
          <w:ilvl w:val="0"/>
          <w:numId w:val="137"/>
        </w:numPr>
        <w:spacing w:after="0"/>
        <w:rPr>
          <w:rFonts w:ascii="Sylfaen" w:hAnsi="Sylfaen"/>
        </w:rPr>
      </w:pPr>
      <w:r>
        <w:rPr>
          <w:rFonts w:ascii="Sylfaen" w:hAnsi="Sylfaen"/>
        </w:rPr>
        <w:t>Pagkilala sa pamak</w:t>
      </w:r>
      <w:r>
        <w:rPr>
          <w:rFonts w:ascii="Sylfaen" w:hAnsi="Sylfaen"/>
        </w:rPr>
        <w:t>sang pangungusap</w:t>
      </w:r>
    </w:p>
    <w:p w:rsidR="001673DA" w:rsidRDefault="00511953">
      <w:pPr>
        <w:pStyle w:val="ListParagraph"/>
        <w:spacing w:after="0"/>
        <w:rPr>
          <w:rFonts w:ascii="Sylfaen" w:hAnsi="Sylfaen"/>
        </w:rPr>
      </w:pPr>
      <w:r>
        <w:rPr>
          <w:rFonts w:ascii="Sylfaen" w:hAnsi="Sylfaen"/>
        </w:rPr>
        <w:t>- Ang pamaksang pangungusap ay pangungusap na kumakatawan sa sentral na ideya sa loob ng isang talata.</w:t>
      </w:r>
    </w:p>
    <w:p w:rsidR="001673DA" w:rsidRDefault="00511953">
      <w:pPr>
        <w:pStyle w:val="ListParagraph"/>
        <w:numPr>
          <w:ilvl w:val="0"/>
          <w:numId w:val="53"/>
        </w:numPr>
        <w:spacing w:after="0"/>
        <w:rPr>
          <w:rFonts w:ascii="Sylfaen" w:hAnsi="Sylfaen"/>
        </w:rPr>
      </w:pPr>
      <w:r>
        <w:rPr>
          <w:rFonts w:ascii="Sylfaen" w:hAnsi="Sylfaen"/>
        </w:rPr>
        <w:t>Pangungusap itong kumokontrol sa diwa ng talata na nakatutulong sa kalinawan at kaisahan ng ideya</w:t>
      </w:r>
    </w:p>
    <w:p w:rsidR="001673DA" w:rsidRDefault="00511953">
      <w:pPr>
        <w:pStyle w:val="ListParagraph"/>
        <w:numPr>
          <w:ilvl w:val="0"/>
          <w:numId w:val="53"/>
        </w:numPr>
        <w:spacing w:after="0"/>
        <w:rPr>
          <w:rFonts w:ascii="Sylfaen" w:hAnsi="Sylfaen"/>
        </w:rPr>
      </w:pPr>
      <w:r>
        <w:rPr>
          <w:rFonts w:ascii="Sylfaen" w:hAnsi="Sylfaen"/>
        </w:rPr>
        <w:t>May 2 bahagi ang paksang pangungusap—s</w:t>
      </w:r>
      <w:r>
        <w:rPr>
          <w:rFonts w:ascii="Sylfaen" w:hAnsi="Sylfaen"/>
        </w:rPr>
        <w:t>imuno at panaguri; sa iba’y tinatawag itong topic at comment.</w:t>
      </w:r>
    </w:p>
    <w:p w:rsidR="001673DA" w:rsidRDefault="00511953">
      <w:pPr>
        <w:spacing w:after="0"/>
        <w:ind w:left="720"/>
        <w:rPr>
          <w:rFonts w:ascii="Sylfaen" w:hAnsi="Sylfaen"/>
        </w:rPr>
      </w:pPr>
      <w:r>
        <w:rPr>
          <w:rFonts w:ascii="Sylfaen" w:hAnsi="Sylfaen"/>
        </w:rPr>
        <w:t>Halimbawa:</w:t>
      </w:r>
    </w:p>
    <w:p w:rsidR="001673DA" w:rsidRDefault="00511953">
      <w:pPr>
        <w:spacing w:after="0"/>
        <w:ind w:left="720"/>
        <w:rPr>
          <w:rFonts w:ascii="Sylfaen" w:hAnsi="Sylfaen"/>
        </w:rPr>
      </w:pPr>
      <w:r>
        <w:rPr>
          <w:rFonts w:ascii="Sylfaen" w:hAnsi="Sylfaen"/>
          <w:noProof/>
          <w:lang w:val="en-US" w:eastAsia="zh-TW"/>
        </w:rPr>
        <w:pict>
          <v:shape id="1108" o:spid="_x0000_s1073" type="#_x0000_t202" style="position:absolute;left:0;text-align:left;margin-left:30.8pt;margin-top:15.15pt;width:407.1pt;height:91.5pt;z-index:251676160;visibility:visible;mso-height-percent:200;mso-wrap-distance-left:0;mso-wrap-distance-right:0;mso-position-horizontal-relative:text;mso-position-vertical-relative:text;mso-height-percent:200;mso-width-relative:margin;mso-height-relative:margin" strokecolor="#d99594" strokeweight="1pt">
            <v:fill color2="#e5b8b7" focusposition="1" focussize="" focus="100%" type="gradient"/>
            <v:shadow on="t" type="perspective" color="#622423" opacity=".5" offset="1pt" offset2="-3pt,-2pt"/>
            <v:textbox style="mso-fit-shape-to-text:t">
              <w:txbxContent>
                <w:p w:rsidR="001673DA" w:rsidRDefault="00511953">
                  <w:pPr>
                    <w:spacing w:after="0"/>
                    <w:rPr>
                      <w:rFonts w:ascii="Sylfaen" w:hAnsi="Sylfaen"/>
                    </w:rPr>
                  </w:pPr>
                  <w:r>
                    <w:tab/>
                  </w:r>
                  <w:r>
                    <w:rPr>
                      <w:rFonts w:ascii="Sylfaen" w:hAnsi="Sylfaen"/>
                    </w:rPr>
                    <w:t>Sa</w:t>
                  </w:r>
                  <w:r>
                    <w:rPr>
                      <w:rFonts w:ascii="Sylfaen" w:hAnsi="Sylfaen"/>
                    </w:rPr>
                    <w:t xml:space="preserve"> kasalukuyan, pinag-iisipan ang pagkakaroon ng isang pambansang ID (topic) na magiging pangunahing pananggalang laban sa terorismo (comment). Tutol ang iba sapagkat labag daw ito sa makataong karapatan (comment). Subalit, para sa Muslim minority, ang pamba</w:t>
                  </w:r>
                  <w:r>
                    <w:rPr>
                      <w:rFonts w:ascii="Sylfaen" w:hAnsi="Sylfaen"/>
                    </w:rPr>
                    <w:t>nsang ID (topic) ang siyang magbibigay proteksyon nila (comment) sa mga ilegal na paghuli / pag-aresto, panggigipit at karahasan.</w:t>
                  </w:r>
                </w:p>
              </w:txbxContent>
            </v:textbox>
          </v:shape>
        </w:pict>
      </w:r>
    </w:p>
    <w:p w:rsidR="001673DA" w:rsidRDefault="001673DA">
      <w:pPr>
        <w:spacing w:after="0"/>
        <w:ind w:left="720"/>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rPr>
          <w:rFonts w:ascii="Sylfaen" w:hAnsi="Sylfaen"/>
        </w:rPr>
      </w:pPr>
    </w:p>
    <w:p w:rsidR="001673DA" w:rsidRDefault="001673DA">
      <w:pPr>
        <w:spacing w:after="0"/>
        <w:rPr>
          <w:rFonts w:ascii="Sylfaen" w:hAnsi="Sylfaen"/>
        </w:rPr>
      </w:pPr>
    </w:p>
    <w:p w:rsidR="001673DA" w:rsidRDefault="00511953">
      <w:pPr>
        <w:pStyle w:val="ListParagraph"/>
        <w:numPr>
          <w:ilvl w:val="0"/>
          <w:numId w:val="17"/>
        </w:numPr>
        <w:spacing w:after="0"/>
        <w:rPr>
          <w:rFonts w:ascii="Sylfaen" w:hAnsi="Sylfaen"/>
        </w:rPr>
      </w:pPr>
      <w:r>
        <w:rPr>
          <w:rFonts w:ascii="Sylfaen" w:hAnsi="Sylfaen"/>
        </w:rPr>
        <w:t>May dalawang uri ng pamaksang pangungusap: lantad at di-lantad. Matatagpuan ang lantad na pamaksang pangungusap sa—</w:t>
      </w:r>
    </w:p>
    <w:p w:rsidR="001673DA" w:rsidRDefault="00511953">
      <w:pPr>
        <w:pStyle w:val="ListParagraph"/>
        <w:spacing w:after="0"/>
        <w:ind w:left="1440"/>
        <w:rPr>
          <w:rFonts w:ascii="Sylfaen" w:hAnsi="Sylfaen"/>
        </w:rPr>
      </w:pPr>
      <w:r>
        <w:rPr>
          <w:rFonts w:ascii="Sylfaen" w:hAnsi="Sylfaen"/>
        </w:rPr>
        <w:t>Unahan</w:t>
      </w:r>
      <w:r>
        <w:rPr>
          <w:rFonts w:ascii="Sylfaen" w:hAnsi="Sylfaen"/>
        </w:rPr>
        <w:tab/>
        <w:t>-</w:t>
      </w:r>
      <w:r>
        <w:rPr>
          <w:rFonts w:ascii="Sylfaen" w:hAnsi="Sylfaen"/>
        </w:rPr>
        <w:tab/>
        <w:t>una’t hulihan</w:t>
      </w:r>
    </w:p>
    <w:p w:rsidR="001673DA" w:rsidRDefault="00511953">
      <w:pPr>
        <w:pStyle w:val="ListParagraph"/>
        <w:spacing w:after="0"/>
        <w:ind w:left="1440"/>
        <w:rPr>
          <w:rFonts w:ascii="Sylfaen" w:hAnsi="Sylfaen"/>
        </w:rPr>
      </w:pPr>
      <w:r>
        <w:rPr>
          <w:rFonts w:ascii="Sylfaen" w:hAnsi="Sylfaen"/>
        </w:rPr>
        <w:t>Gitna</w:t>
      </w:r>
      <w:r>
        <w:rPr>
          <w:rFonts w:ascii="Sylfaen" w:hAnsi="Sylfaen"/>
        </w:rPr>
        <w:tab/>
      </w:r>
      <w:r>
        <w:rPr>
          <w:rFonts w:ascii="Sylfaen" w:hAnsi="Sylfaen"/>
        </w:rPr>
        <w:tab/>
        <w:t>-</w:t>
      </w:r>
      <w:r>
        <w:rPr>
          <w:rFonts w:ascii="Sylfaen" w:hAnsi="Sylfaen"/>
        </w:rPr>
        <w:tab/>
        <w:t>hulihan ng talata</w:t>
      </w:r>
    </w:p>
    <w:p w:rsidR="001673DA" w:rsidRDefault="00511953">
      <w:pPr>
        <w:pStyle w:val="ListParagraph"/>
        <w:spacing w:after="0"/>
        <w:ind w:left="1440"/>
        <w:rPr>
          <w:rFonts w:ascii="Sylfaen" w:hAnsi="Sylfaen"/>
        </w:rPr>
      </w:pPr>
      <w:r>
        <w:rPr>
          <w:rFonts w:ascii="Sylfaen" w:hAnsi="Sylfaen"/>
        </w:rPr>
        <w:t>lalo na kung ang mga talata ay naglalahad at nangangatuwiran.</w:t>
      </w:r>
    </w:p>
    <w:p w:rsidR="001673DA" w:rsidRDefault="001673DA">
      <w:pPr>
        <w:spacing w:after="0"/>
        <w:rPr>
          <w:rFonts w:ascii="Sylfaen" w:hAnsi="Sylfaen"/>
        </w:rPr>
      </w:pPr>
    </w:p>
    <w:p w:rsidR="001673DA" w:rsidRDefault="00511953">
      <w:pPr>
        <w:pStyle w:val="ListParagraph"/>
        <w:numPr>
          <w:ilvl w:val="0"/>
          <w:numId w:val="17"/>
        </w:numPr>
        <w:spacing w:after="0"/>
        <w:rPr>
          <w:rFonts w:ascii="Sylfaen" w:hAnsi="Sylfaen"/>
        </w:rPr>
      </w:pPr>
      <w:r>
        <w:rPr>
          <w:rFonts w:ascii="Sylfaen" w:hAnsi="Sylfaen"/>
        </w:rPr>
        <w:t>Bakit nasa unahang posisyon ang pamaksang pangungusap?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--kung ang pangkalahatang ideya ay pinalawak ng mga argumento o ng mga tiyak na hal</w:t>
      </w:r>
      <w:r>
        <w:rPr>
          <w:rFonts w:ascii="Sylfaen" w:hAnsi="Sylfaen"/>
        </w:rPr>
        <w:t>imbawa o ilustrasyon</w:t>
      </w:r>
    </w:p>
    <w:p w:rsidR="001673DA" w:rsidRDefault="00511953">
      <w:pPr>
        <w:pStyle w:val="ListParagraph"/>
        <w:numPr>
          <w:ilvl w:val="0"/>
          <w:numId w:val="17"/>
        </w:numPr>
        <w:spacing w:after="0"/>
        <w:rPr>
          <w:rFonts w:ascii="Sylfaen" w:hAnsi="Sylfaen"/>
        </w:rPr>
      </w:pPr>
      <w:r>
        <w:rPr>
          <w:rFonts w:ascii="Sylfaen" w:hAnsi="Sylfaen"/>
        </w:rPr>
        <w:t>Bakit nasa gitna?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--kung naghahambing o nagbibigay impormasyon</w:t>
      </w:r>
    </w:p>
    <w:p w:rsidR="001673DA" w:rsidRDefault="00511953">
      <w:pPr>
        <w:pStyle w:val="ListParagraph"/>
        <w:numPr>
          <w:ilvl w:val="0"/>
          <w:numId w:val="17"/>
        </w:numPr>
        <w:spacing w:after="0"/>
        <w:rPr>
          <w:rFonts w:ascii="Sylfaen" w:hAnsi="Sylfaen"/>
        </w:rPr>
      </w:pPr>
      <w:r>
        <w:rPr>
          <w:rFonts w:ascii="Sylfaen" w:hAnsi="Sylfaen"/>
        </w:rPr>
        <w:t>Bakit sa unahan at hulihan?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--kung ibig magbigay-diin sa ideyang naipahayag sa una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--nagbibigay ito ng impresyon ng kabuuan ng ideya</w:t>
      </w:r>
    </w:p>
    <w:p w:rsidR="001673DA" w:rsidRDefault="00511953">
      <w:pPr>
        <w:pStyle w:val="ListParagraph"/>
        <w:numPr>
          <w:ilvl w:val="0"/>
          <w:numId w:val="17"/>
        </w:numPr>
        <w:spacing w:after="0"/>
        <w:rPr>
          <w:rFonts w:ascii="Sylfaen" w:hAnsi="Sylfaen"/>
        </w:rPr>
      </w:pPr>
      <w:r>
        <w:rPr>
          <w:rFonts w:ascii="Sylfaen" w:hAnsi="Sylfaen"/>
        </w:rPr>
        <w:t>Bakit sa hulihan</w:t>
      </w:r>
      <w:r>
        <w:rPr>
          <w:rFonts w:ascii="Sylfaen" w:hAnsi="Sylfaen"/>
        </w:rPr>
        <w: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--kung ang pruweba, ilustrasyon, halimbawa, at mga detalye ay naipakita muna bago ipahayag ang proposisyon</w:t>
      </w:r>
    </w:p>
    <w:p w:rsidR="001673DA" w:rsidRDefault="00511953">
      <w:pPr>
        <w:pStyle w:val="ListParagraph"/>
        <w:numPr>
          <w:ilvl w:val="0"/>
          <w:numId w:val="17"/>
        </w:numPr>
        <w:spacing w:after="0"/>
        <w:rPr>
          <w:rFonts w:ascii="Sylfaen" w:hAnsi="Sylfaen"/>
        </w:rPr>
      </w:pPr>
      <w:r>
        <w:rPr>
          <w:rFonts w:ascii="Sylfaen" w:hAnsi="Sylfaen"/>
        </w:rPr>
        <w:t>Ipinahihiwatig lamang ang pamaksang pangungusap sa uring di-lantad lalo pa’t ito ay talatang naglalarawan at nagsasalaysay.</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Pananaliksi</w:t>
      </w:r>
      <w:r>
        <w:rPr>
          <w:rFonts w:ascii="Sylfaen" w:hAnsi="Sylfaen"/>
        </w:rPr>
        <w:t>k / Reserts—mapanuri at kritikal na pag-aaral tungkol sa isang isyu, konsepto, at problema</w:t>
      </w:r>
    </w:p>
    <w:p w:rsidR="001673DA" w:rsidRDefault="001673DA">
      <w:pPr>
        <w:pStyle w:val="ListParagraph"/>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Mga mapaghahanguan ng paksa</w:t>
      </w:r>
    </w:p>
    <w:p w:rsidR="001673DA" w:rsidRDefault="00511953">
      <w:pPr>
        <w:pStyle w:val="ListParagraph"/>
        <w:spacing w:after="0"/>
        <w:rPr>
          <w:rFonts w:ascii="Sylfaen" w:hAnsi="Sylfaen"/>
        </w:rPr>
      </w:pPr>
      <w:r>
        <w:rPr>
          <w:rFonts w:ascii="Sylfaen" w:hAnsi="Sylfaen"/>
        </w:rPr>
        <w:t>- sarili</w:t>
      </w:r>
      <w:r>
        <w:rPr>
          <w:rFonts w:ascii="Sylfaen" w:hAnsi="Sylfaen"/>
        </w:rPr>
        <w:tab/>
      </w:r>
      <w:r>
        <w:rPr>
          <w:rFonts w:ascii="Sylfaen" w:hAnsi="Sylfaen"/>
        </w:rPr>
        <w:tab/>
        <w:t>- internet</w:t>
      </w:r>
      <w:r>
        <w:rPr>
          <w:rFonts w:ascii="Sylfaen" w:hAnsi="Sylfaen"/>
        </w:rPr>
        <w:tab/>
      </w:r>
      <w:r>
        <w:rPr>
          <w:rFonts w:ascii="Sylfaen" w:hAnsi="Sylfaen"/>
        </w:rPr>
        <w:tab/>
        <w:t>- dyaryo</w:t>
      </w:r>
      <w:r>
        <w:rPr>
          <w:rFonts w:ascii="Sylfaen" w:hAnsi="Sylfaen"/>
        </w:rPr>
        <w:tab/>
        <w:t>- magasin</w:t>
      </w:r>
      <w:r>
        <w:rPr>
          <w:rFonts w:ascii="Sylfaen" w:hAnsi="Sylfaen"/>
        </w:rPr>
        <w:tab/>
        <w:t>-radio</w:t>
      </w:r>
    </w:p>
    <w:p w:rsidR="001673DA" w:rsidRDefault="00511953">
      <w:pPr>
        <w:pStyle w:val="ListParagraph"/>
        <w:spacing w:after="0"/>
        <w:rPr>
          <w:rFonts w:ascii="Sylfaen" w:hAnsi="Sylfaen"/>
        </w:rPr>
      </w:pPr>
      <w:r>
        <w:rPr>
          <w:rFonts w:ascii="Sylfaen" w:hAnsi="Sylfaen"/>
        </w:rPr>
        <w:t>- tv (cable)</w:t>
      </w:r>
      <w:r>
        <w:rPr>
          <w:rFonts w:ascii="Sylfaen" w:hAnsi="Sylfaen"/>
        </w:rPr>
        <w:tab/>
        <w:t>- mga awtoridad</w:t>
      </w:r>
      <w:r>
        <w:rPr>
          <w:rFonts w:ascii="Sylfaen" w:hAnsi="Sylfaen"/>
        </w:rPr>
        <w:tab/>
        <w:t>- kaibigan</w:t>
      </w:r>
      <w:r>
        <w:rPr>
          <w:rFonts w:ascii="Sylfaen" w:hAnsi="Sylfaen"/>
        </w:rPr>
        <w:tab/>
        <w:t>- kakilala</w:t>
      </w:r>
      <w:r>
        <w:rPr>
          <w:rFonts w:ascii="Sylfaen" w:hAnsi="Sylfaen"/>
        </w:rPr>
        <w:tab/>
      </w:r>
    </w:p>
    <w:p w:rsidR="001673DA" w:rsidRDefault="00511953">
      <w:pPr>
        <w:pStyle w:val="ListParagraph"/>
        <w:spacing w:after="0"/>
        <w:rPr>
          <w:rFonts w:ascii="Sylfaen" w:hAnsi="Sylfaen"/>
        </w:rPr>
      </w:pPr>
      <w:r>
        <w:rPr>
          <w:rFonts w:ascii="Sylfaen" w:hAnsi="Sylfaen"/>
        </w:rPr>
        <w:t>- kaklase</w:t>
      </w:r>
      <w:r>
        <w:rPr>
          <w:rFonts w:ascii="Sylfaen" w:hAnsi="Sylfaen"/>
        </w:rPr>
        <w:tab/>
        <w:t>-guro</w:t>
      </w:r>
    </w:p>
    <w:p w:rsidR="001673DA" w:rsidRDefault="001673DA">
      <w:pPr>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Magsisilbing propos</w:t>
      </w:r>
      <w:r>
        <w:rPr>
          <w:rFonts w:ascii="Sylfaen" w:hAnsi="Sylfaen"/>
        </w:rPr>
        <w:t>al ng sulating pananaliksik ang konseptong papel. Binubuo ito ng apat na bahagi:</w:t>
      </w:r>
    </w:p>
    <w:p w:rsidR="001673DA" w:rsidRDefault="00511953">
      <w:pPr>
        <w:pStyle w:val="ListParagraph"/>
        <w:numPr>
          <w:ilvl w:val="0"/>
          <w:numId w:val="175"/>
        </w:numPr>
        <w:spacing w:after="0"/>
        <w:rPr>
          <w:rFonts w:ascii="Sylfaen" w:hAnsi="Sylfaen"/>
        </w:rPr>
      </w:pPr>
      <w:r>
        <w:rPr>
          <w:rFonts w:ascii="Sylfaen" w:hAnsi="Sylfaen"/>
        </w:rPr>
        <w:t>Rasyunal (rationale)</w:t>
      </w:r>
    </w:p>
    <w:p w:rsidR="001673DA" w:rsidRDefault="00511953">
      <w:pPr>
        <w:pStyle w:val="ListParagraph"/>
        <w:numPr>
          <w:ilvl w:val="0"/>
          <w:numId w:val="175"/>
        </w:numPr>
        <w:spacing w:after="0"/>
        <w:rPr>
          <w:rFonts w:ascii="Sylfaen" w:hAnsi="Sylfaen"/>
        </w:rPr>
      </w:pPr>
      <w:r>
        <w:rPr>
          <w:rFonts w:ascii="Sylfaen" w:hAnsi="Sylfaen"/>
        </w:rPr>
        <w:t>Layunin</w:t>
      </w:r>
    </w:p>
    <w:p w:rsidR="001673DA" w:rsidRDefault="00511953">
      <w:pPr>
        <w:pStyle w:val="ListParagraph"/>
        <w:numPr>
          <w:ilvl w:val="0"/>
          <w:numId w:val="175"/>
        </w:numPr>
        <w:spacing w:after="0"/>
        <w:rPr>
          <w:rFonts w:ascii="Sylfaen" w:hAnsi="Sylfaen"/>
        </w:rPr>
      </w:pPr>
      <w:r>
        <w:rPr>
          <w:rFonts w:ascii="Sylfaen" w:hAnsi="Sylfaen"/>
        </w:rPr>
        <w:t>Metodolohiya</w:t>
      </w:r>
    </w:p>
    <w:p w:rsidR="001673DA" w:rsidRDefault="00511953">
      <w:pPr>
        <w:pStyle w:val="ListParagraph"/>
        <w:numPr>
          <w:ilvl w:val="0"/>
          <w:numId w:val="175"/>
        </w:numPr>
        <w:spacing w:after="0"/>
        <w:rPr>
          <w:rFonts w:ascii="Sylfaen" w:hAnsi="Sylfaen"/>
        </w:rPr>
      </w:pPr>
      <w:r>
        <w:rPr>
          <w:rFonts w:ascii="Sylfaen" w:hAnsi="Sylfaen"/>
        </w:rPr>
        <w:t>Inaasahang output o resulta</w:t>
      </w:r>
    </w:p>
    <w:p w:rsidR="001673DA" w:rsidRDefault="001673DA">
      <w:pPr>
        <w:pStyle w:val="ListParagraph"/>
        <w:spacing w:after="0"/>
        <w:ind w:left="144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May dalawang panimulang gawain sa pananaliksik</w:t>
      </w:r>
    </w:p>
    <w:p w:rsidR="001673DA" w:rsidRDefault="00511953">
      <w:pPr>
        <w:pStyle w:val="ListParagraph"/>
        <w:numPr>
          <w:ilvl w:val="0"/>
          <w:numId w:val="189"/>
        </w:numPr>
        <w:spacing w:after="0"/>
        <w:rPr>
          <w:rFonts w:ascii="Sylfaen" w:hAnsi="Sylfaen"/>
        </w:rPr>
      </w:pPr>
      <w:r>
        <w:rPr>
          <w:rFonts w:ascii="Sylfaen" w:hAnsi="Sylfaen"/>
        </w:rPr>
        <w:t>Paghahanap ng materyales</w:t>
      </w:r>
    </w:p>
    <w:p w:rsidR="001673DA" w:rsidRDefault="00511953">
      <w:pPr>
        <w:pStyle w:val="ListParagraph"/>
        <w:numPr>
          <w:ilvl w:val="0"/>
          <w:numId w:val="189"/>
        </w:numPr>
        <w:spacing w:after="0"/>
        <w:rPr>
          <w:rFonts w:ascii="Sylfaen" w:hAnsi="Sylfaen"/>
        </w:rPr>
      </w:pPr>
      <w:r>
        <w:rPr>
          <w:rFonts w:ascii="Sylfaen" w:hAnsi="Sylfaen"/>
        </w:rPr>
        <w:t xml:space="preserve">Paggawa ng </w:t>
      </w:r>
      <w:r>
        <w:rPr>
          <w:rFonts w:ascii="Sylfaen" w:hAnsi="Sylfaen"/>
        </w:rPr>
        <w:t>pansamantalang bibliograpi</w:t>
      </w:r>
    </w:p>
    <w:p w:rsidR="001673DA" w:rsidRDefault="001673DA">
      <w:pPr>
        <w:pStyle w:val="ListParagraph"/>
        <w:spacing w:after="0"/>
        <w:ind w:left="144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Mula sa paghahanap ng datos, susunod ang pagdedesisyon sa format at uri ng balangkas na gagawin para mabuo ang pansamantalang balangkas ng napili mong paksa</w:t>
      </w:r>
    </w:p>
    <w:p w:rsidR="001673DA" w:rsidRDefault="001673DA">
      <w:pPr>
        <w:pStyle w:val="ListParagraph"/>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Magiging batayan ng maayos na dokumentasyon ang anyo o klase ng tala t</w:t>
      </w:r>
      <w:r>
        <w:rPr>
          <w:rFonts w:ascii="Sylfaen" w:hAnsi="Sylfaen"/>
        </w:rPr>
        <w:t>ulad ng:</w:t>
      </w:r>
    </w:p>
    <w:p w:rsidR="001673DA" w:rsidRDefault="00511953">
      <w:pPr>
        <w:pStyle w:val="ListParagraph"/>
        <w:spacing w:after="0"/>
        <w:rPr>
          <w:rFonts w:ascii="Sylfaen" w:hAnsi="Sylfaen"/>
        </w:rPr>
      </w:pPr>
      <w:r>
        <w:rPr>
          <w:rFonts w:ascii="Sylfaen" w:hAnsi="Sylfaen"/>
        </w:rPr>
        <w:t>- direktong sipi</w:t>
      </w:r>
      <w:r>
        <w:rPr>
          <w:rFonts w:ascii="Sylfaen" w:hAnsi="Sylfaen"/>
        </w:rPr>
        <w:tab/>
      </w:r>
      <w:r>
        <w:rPr>
          <w:rFonts w:ascii="Sylfaen" w:hAnsi="Sylfaen"/>
        </w:rPr>
        <w:tab/>
        <w:t>- buod ng tala</w:t>
      </w:r>
      <w:r>
        <w:rPr>
          <w:rFonts w:ascii="Sylfaen" w:hAnsi="Sylfaen"/>
        </w:rPr>
        <w:tab/>
      </w:r>
      <w:r>
        <w:rPr>
          <w:rFonts w:ascii="Sylfaen" w:hAnsi="Sylfaen"/>
        </w:rPr>
        <w:tab/>
        <w:t>- presi</w:t>
      </w:r>
    </w:p>
    <w:p w:rsidR="001673DA" w:rsidRDefault="00511953">
      <w:pPr>
        <w:pStyle w:val="ListParagraph"/>
        <w:spacing w:after="0"/>
        <w:rPr>
          <w:rFonts w:ascii="Sylfaen" w:hAnsi="Sylfaen"/>
        </w:rPr>
      </w:pPr>
      <w:r>
        <w:rPr>
          <w:rFonts w:ascii="Sylfaen" w:hAnsi="Sylfaen"/>
        </w:rPr>
        <w:t>- sipi ng sipi</w:t>
      </w:r>
      <w:r>
        <w:rPr>
          <w:rFonts w:ascii="Sylfaen" w:hAnsi="Sylfaen"/>
        </w:rPr>
        <w:tab/>
      </w:r>
      <w:r>
        <w:rPr>
          <w:rFonts w:ascii="Sylfaen" w:hAnsi="Sylfaen"/>
        </w:rPr>
        <w:tab/>
        <w:t>- hawig (paraphrase)</w:t>
      </w:r>
      <w:r>
        <w:rPr>
          <w:rFonts w:ascii="Sylfaen" w:hAnsi="Sylfaen"/>
        </w:rPr>
        <w:tab/>
        <w:t>- salin / sariling salin</w:t>
      </w:r>
    </w:p>
    <w:p w:rsidR="001673DA" w:rsidRDefault="001673DA">
      <w:pPr>
        <w:pStyle w:val="ListParagraph"/>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Sa kasalukuyang konteksto ng pananaliksik, mahalaga ang interbyu bilang bagong bukal ng impormasyon kayat dapat na batid ng mananaliksik ang m</w:t>
      </w:r>
      <w:r>
        <w:rPr>
          <w:rFonts w:ascii="Sylfaen" w:hAnsi="Sylfaen"/>
        </w:rPr>
        <w:t>ga hakbang sa mabisang gamit nito.</w:t>
      </w:r>
    </w:p>
    <w:p w:rsidR="001673DA" w:rsidRDefault="001673DA">
      <w:pPr>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Dalawang bagay naman ang may bigat sa pananaliksik:</w:t>
      </w:r>
    </w:p>
    <w:p w:rsidR="001673DA" w:rsidRDefault="00511953">
      <w:pPr>
        <w:pStyle w:val="ListParagraph"/>
        <w:numPr>
          <w:ilvl w:val="0"/>
          <w:numId w:val="42"/>
        </w:numPr>
        <w:spacing w:after="0"/>
        <w:rPr>
          <w:rFonts w:ascii="Sylfaen" w:hAnsi="Sylfaen"/>
        </w:rPr>
      </w:pPr>
      <w:r>
        <w:rPr>
          <w:rFonts w:ascii="Sylfaen" w:hAnsi="Sylfaen"/>
        </w:rPr>
        <w:t>Proseso ng pagbuo ng mga bagong insights o kabatiran</w:t>
      </w:r>
    </w:p>
    <w:p w:rsidR="001673DA" w:rsidRDefault="00511953">
      <w:pPr>
        <w:pStyle w:val="ListParagraph"/>
        <w:numPr>
          <w:ilvl w:val="0"/>
          <w:numId w:val="42"/>
        </w:numPr>
        <w:spacing w:after="0"/>
        <w:rPr>
          <w:rFonts w:ascii="Sylfaen" w:hAnsi="Sylfaen"/>
        </w:rPr>
      </w:pPr>
      <w:r>
        <w:rPr>
          <w:rFonts w:ascii="Sylfaen" w:hAnsi="Sylfaen"/>
        </w:rPr>
        <w:t>Panghihikayat upang tanggapin ng iba na totoo at wasto ang bagong ideyang natuklasan</w:t>
      </w:r>
    </w:p>
    <w:p w:rsidR="001673DA" w:rsidRDefault="001673DA">
      <w:pPr>
        <w:spacing w:after="0"/>
        <w:rPr>
          <w:rFonts w:ascii="Sylfaen" w:hAnsi="Sylfaen"/>
        </w:rPr>
      </w:pPr>
    </w:p>
    <w:p w:rsidR="001673DA" w:rsidRDefault="00511953">
      <w:pPr>
        <w:pStyle w:val="ListParagraph"/>
        <w:numPr>
          <w:ilvl w:val="0"/>
          <w:numId w:val="4"/>
        </w:numPr>
        <w:spacing w:after="0"/>
        <w:rPr>
          <w:rFonts w:ascii="Sylfaen" w:hAnsi="Sylfaen"/>
        </w:rPr>
      </w:pPr>
      <w:r>
        <w:rPr>
          <w:rFonts w:ascii="Sylfaen" w:hAnsi="Sylfaen"/>
        </w:rPr>
        <w:t xml:space="preserve">Upang magkaroon ng kabuluhan </w:t>
      </w:r>
      <w:r>
        <w:rPr>
          <w:rFonts w:ascii="Sylfaen" w:hAnsi="Sylfaen"/>
        </w:rPr>
        <w:t>ang anuman ideya o kinalabasan ng pananaliksik kailangang maisulat ito sa isang maayos at mabisang paraan na binibigyang pansin ang mga sumusunod:</w:t>
      </w:r>
    </w:p>
    <w:p w:rsidR="001673DA" w:rsidRDefault="00511953">
      <w:pPr>
        <w:pStyle w:val="ListParagraph"/>
        <w:numPr>
          <w:ilvl w:val="0"/>
          <w:numId w:val="31"/>
        </w:numPr>
        <w:spacing w:after="0"/>
        <w:rPr>
          <w:rFonts w:ascii="Sylfaen" w:hAnsi="Sylfaen"/>
        </w:rPr>
      </w:pPr>
      <w:r>
        <w:rPr>
          <w:rFonts w:ascii="Sylfaen" w:hAnsi="Sylfaen"/>
        </w:rPr>
        <w:t>Iba’t ibang prinsipyo sa pagsulat ng burador</w:t>
      </w:r>
    </w:p>
    <w:p w:rsidR="001673DA" w:rsidRDefault="00511953">
      <w:pPr>
        <w:pStyle w:val="ListParagraph"/>
        <w:numPr>
          <w:ilvl w:val="0"/>
          <w:numId w:val="31"/>
        </w:numPr>
        <w:spacing w:after="0"/>
        <w:rPr>
          <w:rFonts w:ascii="Sylfaen" w:hAnsi="Sylfaen"/>
        </w:rPr>
      </w:pPr>
      <w:r>
        <w:rPr>
          <w:rFonts w:ascii="Sylfaen" w:hAnsi="Sylfaen"/>
        </w:rPr>
        <w:t>Ang wastong dokumentasyon ng pananaliksik</w:t>
      </w:r>
    </w:p>
    <w:p w:rsidR="001673DA" w:rsidRDefault="00511953">
      <w:pPr>
        <w:pStyle w:val="ListParagraph"/>
        <w:numPr>
          <w:ilvl w:val="0"/>
          <w:numId w:val="31"/>
        </w:numPr>
        <w:spacing w:after="0"/>
        <w:rPr>
          <w:rFonts w:ascii="Sylfaen" w:hAnsi="Sylfaen"/>
        </w:rPr>
      </w:pPr>
      <w:r>
        <w:rPr>
          <w:rFonts w:ascii="Sylfaen" w:hAnsi="Sylfaen"/>
        </w:rPr>
        <w:t xml:space="preserve">Presentasyon ng papel </w:t>
      </w:r>
      <w:r>
        <w:rPr>
          <w:rFonts w:ascii="Sylfaen" w:hAnsi="Sylfaen"/>
        </w:rPr>
        <w:t>sa maayos na estilo at format</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4"/>
          <w:szCs w:val="24"/>
        </w:rPr>
      </w:pPr>
      <w:r>
        <w:rPr>
          <w:rFonts w:ascii="Sylfaen" w:hAnsi="Sylfaen"/>
          <w:b/>
          <w:sz w:val="24"/>
          <w:szCs w:val="24"/>
          <w:highlight w:val="green"/>
        </w:rPr>
        <w:t>FILIPINO: Masining na Pagpapahayag</w:t>
      </w:r>
    </w:p>
    <w:p w:rsidR="001673DA" w:rsidRDefault="00511953">
      <w:pPr>
        <w:pBdr>
          <w:top w:val="single" w:sz="4" w:space="1" w:color="auto"/>
          <w:bottom w:val="single" w:sz="4" w:space="1" w:color="auto"/>
        </w:pBdr>
        <w:spacing w:after="0"/>
        <w:ind w:left="1440"/>
        <w:rPr>
          <w:rFonts w:ascii="Sylfaen" w:hAnsi="Sylfaen"/>
          <w:sz w:val="24"/>
          <w:szCs w:val="24"/>
        </w:rPr>
      </w:pPr>
      <w:r>
        <w:rPr>
          <w:rFonts w:ascii="Sylfaen" w:hAnsi="Sylfaen"/>
          <w:sz w:val="24"/>
          <w:szCs w:val="24"/>
        </w:rPr>
        <w:t>Nagagamit ang angkop na repertwa ng wika sa pagpapahayag ng kaalaman, karanasan at saloobin.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MGA BATAYANG KONSEPTO</w:t>
      </w:r>
    </w:p>
    <w:p w:rsidR="001673DA" w:rsidRDefault="001673DA">
      <w:pPr>
        <w:spacing w:after="0"/>
        <w:rPr>
          <w:rFonts w:ascii="Sylfaen" w:hAnsi="Sylfaen"/>
        </w:rPr>
      </w:pPr>
    </w:p>
    <w:p w:rsidR="001673DA" w:rsidRDefault="00511953">
      <w:pPr>
        <w:pStyle w:val="ListParagraph"/>
        <w:numPr>
          <w:ilvl w:val="0"/>
          <w:numId w:val="20"/>
        </w:numPr>
        <w:spacing w:after="0"/>
        <w:rPr>
          <w:rFonts w:ascii="Sylfaen" w:hAnsi="Sylfaen"/>
        </w:rPr>
      </w:pPr>
      <w:r>
        <w:rPr>
          <w:rFonts w:ascii="Sylfaen" w:hAnsi="Sylfaen"/>
        </w:rPr>
        <w:t>Sa</w:t>
      </w:r>
      <w:r>
        <w:rPr>
          <w:rFonts w:ascii="Sylfaen" w:hAnsi="Sylfaen"/>
        </w:rPr>
        <w:t xml:space="preserve"> lahat ng uri ng gawain, kailangan ng tao ang makipagtalastasan sa kanyang kapwa. Isinasagawa ito sa dalawang paraan—pagpapahayag na </w:t>
      </w:r>
      <w:r>
        <w:rPr>
          <w:rFonts w:ascii="Sylfaen" w:hAnsi="Sylfaen"/>
          <w:b/>
        </w:rPr>
        <w:t>pasalita</w:t>
      </w:r>
      <w:r>
        <w:rPr>
          <w:rFonts w:ascii="Sylfaen" w:hAnsi="Sylfaen"/>
        </w:rPr>
        <w:t xml:space="preserve"> at pagpapahayag na </w:t>
      </w:r>
      <w:r>
        <w:rPr>
          <w:rFonts w:ascii="Sylfaen" w:hAnsi="Sylfaen"/>
          <w:b/>
        </w:rPr>
        <w:t>pasulat</w:t>
      </w:r>
      <w:r>
        <w:rPr>
          <w:rFonts w:ascii="Sylfaen" w:hAnsi="Sylfaen"/>
        </w:rPr>
        <w:t>.</w:t>
      </w:r>
    </w:p>
    <w:p w:rsidR="001673DA" w:rsidRDefault="00511953">
      <w:pPr>
        <w:pStyle w:val="ListParagraph"/>
        <w:numPr>
          <w:ilvl w:val="0"/>
          <w:numId w:val="20"/>
        </w:numPr>
        <w:spacing w:after="0"/>
        <w:rPr>
          <w:rFonts w:ascii="Sylfaen" w:hAnsi="Sylfaen"/>
        </w:rPr>
      </w:pPr>
      <w:r>
        <w:rPr>
          <w:rFonts w:ascii="Sylfaen" w:hAnsi="Sylfaen"/>
        </w:rPr>
        <w:t xml:space="preserve">Ang retorika ay may mahalagang papel sa </w:t>
      </w:r>
      <w:r>
        <w:rPr>
          <w:rFonts w:ascii="Sylfaen" w:hAnsi="Sylfaen"/>
          <w:b/>
        </w:rPr>
        <w:t>masining</w:t>
      </w:r>
      <w:r>
        <w:rPr>
          <w:rFonts w:ascii="Sylfaen" w:hAnsi="Sylfaen"/>
        </w:rPr>
        <w:t xml:space="preserve"> at </w:t>
      </w:r>
      <w:r>
        <w:rPr>
          <w:rFonts w:ascii="Sylfaen" w:hAnsi="Sylfaen"/>
          <w:b/>
        </w:rPr>
        <w:t>mabisang</w:t>
      </w:r>
      <w:r>
        <w:rPr>
          <w:rFonts w:ascii="Sylfaen" w:hAnsi="Sylfaen"/>
        </w:rPr>
        <w:t xml:space="preserve"> pagpapahayag (Bisa 1992:2)</w:t>
      </w:r>
    </w:p>
    <w:p w:rsidR="001673DA" w:rsidRDefault="00511953">
      <w:pPr>
        <w:pStyle w:val="ListParagraph"/>
        <w:numPr>
          <w:ilvl w:val="0"/>
          <w:numId w:val="137"/>
        </w:numPr>
        <w:spacing w:after="0"/>
        <w:ind w:left="1080"/>
        <w:rPr>
          <w:rFonts w:ascii="Sylfaen" w:hAnsi="Sylfaen"/>
        </w:rPr>
      </w:pPr>
      <w:r>
        <w:rPr>
          <w:rFonts w:ascii="Sylfaen" w:hAnsi="Sylfaen"/>
        </w:rPr>
        <w:t>Anumang may sining ay maganda; maganda kung ang mga salitang gagamitin ay magsasaalang-alang sa himig o tono, sa ritmo, sa talinghaga, sa diksyon.</w:t>
      </w:r>
    </w:p>
    <w:p w:rsidR="001673DA" w:rsidRDefault="00511953">
      <w:pPr>
        <w:pStyle w:val="ListParagraph"/>
        <w:numPr>
          <w:ilvl w:val="0"/>
          <w:numId w:val="137"/>
        </w:numPr>
        <w:spacing w:after="0"/>
        <w:ind w:left="1080"/>
        <w:rPr>
          <w:rFonts w:ascii="Sylfaen" w:hAnsi="Sylfaen"/>
        </w:rPr>
      </w:pPr>
      <w:r>
        <w:rPr>
          <w:rFonts w:ascii="Sylfaen" w:hAnsi="Sylfaen"/>
        </w:rPr>
        <w:t>Anumang mabisa ay nagbibigay ng mabuti o magandang resulta o bunga; mabisa kung m</w:t>
      </w:r>
      <w:r>
        <w:rPr>
          <w:rFonts w:ascii="Sylfaen" w:hAnsi="Sylfaen"/>
        </w:rPr>
        <w:t>agiging paraan ang paggamit ng wika para makapaghatid ng maliwanag na impormasyon, makapagpahayag ng makabuluhang ideya, at makapagkintal ng mga impresyon sa isipan ng mambabasa o tagapakinig.</w:t>
      </w:r>
    </w:p>
    <w:p w:rsidR="001673DA" w:rsidRDefault="00511953">
      <w:pPr>
        <w:pStyle w:val="ListParagraph"/>
        <w:numPr>
          <w:ilvl w:val="0"/>
          <w:numId w:val="20"/>
        </w:numPr>
        <w:spacing w:after="0"/>
        <w:rPr>
          <w:rFonts w:ascii="Sylfaen" w:hAnsi="Sylfaen"/>
        </w:rPr>
      </w:pPr>
      <w:r>
        <w:rPr>
          <w:rFonts w:ascii="Sylfaen" w:hAnsi="Sylfaen"/>
        </w:rPr>
        <w:t>Samakatuwid sa paggamit ng dalawang salitang nabanggit sa kaisi</w:t>
      </w:r>
      <w:r>
        <w:rPr>
          <w:rFonts w:ascii="Sylfaen" w:hAnsi="Sylfaen"/>
        </w:rPr>
        <w:t>pan blg. 2 kaugnay ng wika, ang masining at mabisang pagpapahayag ay maayos, maganda, malinaw, tama at epektibong pagpapahayag ng ano mang naiisip, nadarama sa paraang maaaring pasalita o pasulat.</w:t>
      </w:r>
    </w:p>
    <w:p w:rsidR="001673DA" w:rsidRDefault="00511953">
      <w:pPr>
        <w:pStyle w:val="ListParagraph"/>
        <w:numPr>
          <w:ilvl w:val="0"/>
          <w:numId w:val="20"/>
        </w:numPr>
        <w:spacing w:after="0"/>
        <w:rPr>
          <w:rFonts w:ascii="Sylfaen" w:hAnsi="Sylfaen"/>
        </w:rPr>
      </w:pPr>
      <w:r>
        <w:rPr>
          <w:rFonts w:ascii="Sylfaen" w:hAnsi="Sylfaen"/>
        </w:rPr>
        <w:t>Dalawang mahahalagang bagay ang hindi maaaring paghiwalayin</w:t>
      </w:r>
      <w:r>
        <w:rPr>
          <w:rFonts w:ascii="Sylfaen" w:hAnsi="Sylfaen"/>
        </w:rPr>
        <w:t xml:space="preserve"> sa pag-aaral ng masining at mabisang pagpapahayag:</w:t>
      </w:r>
    </w:p>
    <w:p w:rsidR="001673DA" w:rsidRDefault="00511953">
      <w:pPr>
        <w:pStyle w:val="ListParagraph"/>
        <w:numPr>
          <w:ilvl w:val="0"/>
          <w:numId w:val="105"/>
        </w:numPr>
        <w:spacing w:after="0"/>
        <w:rPr>
          <w:rFonts w:ascii="Sylfaen" w:hAnsi="Sylfaen"/>
        </w:rPr>
      </w:pPr>
      <w:r>
        <w:rPr>
          <w:rFonts w:ascii="Sylfaen" w:hAnsi="Sylfaen"/>
          <w:b/>
        </w:rPr>
        <w:t>Retorika</w:t>
      </w:r>
      <w:r>
        <w:rPr>
          <w:rFonts w:ascii="Sylfaen" w:hAnsi="Sylfaen"/>
        </w:rPr>
        <w:t xml:space="preserve"> (ayon sa klasikong depinisyon (Badayos, 2001:4)</w:t>
      </w:r>
    </w:p>
    <w:p w:rsidR="001673DA" w:rsidRDefault="00511953">
      <w:pPr>
        <w:pStyle w:val="ListParagraph"/>
        <w:numPr>
          <w:ilvl w:val="0"/>
          <w:numId w:val="131"/>
        </w:numPr>
        <w:spacing w:after="0"/>
        <w:rPr>
          <w:rFonts w:ascii="Sylfaen" w:hAnsi="Sylfaen"/>
        </w:rPr>
      </w:pPr>
      <w:r>
        <w:rPr>
          <w:rFonts w:ascii="Sylfaen" w:hAnsi="Sylfaen"/>
        </w:rPr>
        <w:t>Agham ng pagpapahinuhod (Socrates, 350 BC)</w:t>
      </w:r>
    </w:p>
    <w:p w:rsidR="001673DA" w:rsidRDefault="00511953">
      <w:pPr>
        <w:pStyle w:val="ListParagraph"/>
        <w:numPr>
          <w:ilvl w:val="0"/>
          <w:numId w:val="131"/>
        </w:numPr>
        <w:spacing w:after="0"/>
        <w:rPr>
          <w:rFonts w:ascii="Sylfaen" w:hAnsi="Sylfaen"/>
        </w:rPr>
      </w:pPr>
      <w:r>
        <w:rPr>
          <w:rFonts w:ascii="Sylfaen" w:hAnsi="Sylfaen"/>
        </w:rPr>
        <w:t>Kakayahan sa pagwawari o paglilirip sa bawat pagkakataon ng anumang paraan ng paghimok (Aristotle)</w:t>
      </w:r>
    </w:p>
    <w:p w:rsidR="001673DA" w:rsidRDefault="00511953">
      <w:pPr>
        <w:pStyle w:val="ListParagraph"/>
        <w:numPr>
          <w:ilvl w:val="0"/>
          <w:numId w:val="131"/>
        </w:numPr>
        <w:spacing w:after="0"/>
        <w:rPr>
          <w:rFonts w:ascii="Sylfaen" w:hAnsi="Sylfaen"/>
        </w:rPr>
      </w:pPr>
      <w:r>
        <w:rPr>
          <w:rFonts w:ascii="Sylfaen" w:hAnsi="Sylfaen"/>
        </w:rPr>
        <w:t>Ang s</w:t>
      </w:r>
      <w:r>
        <w:rPr>
          <w:rFonts w:ascii="Sylfaen" w:hAnsi="Sylfaen"/>
        </w:rPr>
        <w:t>ining ng argumentatibong komposisyon (Richard Whatley)</w:t>
      </w:r>
    </w:p>
    <w:p w:rsidR="001673DA" w:rsidRDefault="00511953">
      <w:pPr>
        <w:pStyle w:val="ListParagraph"/>
        <w:numPr>
          <w:ilvl w:val="0"/>
          <w:numId w:val="105"/>
        </w:numPr>
        <w:spacing w:after="0"/>
        <w:rPr>
          <w:rFonts w:ascii="Sylfaen" w:hAnsi="Sylfaen"/>
        </w:rPr>
      </w:pPr>
      <w:r>
        <w:rPr>
          <w:rFonts w:ascii="Sylfaen" w:hAnsi="Sylfaen"/>
          <w:b/>
        </w:rPr>
        <w:t>Retorika</w:t>
      </w:r>
      <w:r>
        <w:rPr>
          <w:rFonts w:ascii="Sylfaen" w:hAnsi="Sylfaen"/>
        </w:rPr>
        <w:t xml:space="preserve"> (ayon sa kontemporaryong depinisyon)—ang pinakamabisang pagpili / paggamit ng mga salita upang makabuo ng isang makabuluhan at epektibong mensahe</w:t>
      </w:r>
    </w:p>
    <w:p w:rsidR="001673DA" w:rsidRDefault="00511953">
      <w:pPr>
        <w:pStyle w:val="ListParagraph"/>
        <w:numPr>
          <w:ilvl w:val="0"/>
          <w:numId w:val="105"/>
        </w:numPr>
        <w:spacing w:after="0"/>
        <w:rPr>
          <w:rFonts w:ascii="Sylfaen" w:hAnsi="Sylfaen"/>
        </w:rPr>
      </w:pPr>
      <w:r>
        <w:rPr>
          <w:rFonts w:ascii="Sylfaen" w:hAnsi="Sylfaen"/>
          <w:b/>
        </w:rPr>
        <w:t>Grammar / balarila—</w:t>
      </w:r>
      <w:r>
        <w:rPr>
          <w:rFonts w:ascii="Sylfaen" w:hAnsi="Sylfaen"/>
        </w:rPr>
        <w:t>ang wastong gamit / pagkaka</w:t>
      </w:r>
      <w:r>
        <w:rPr>
          <w:rFonts w:ascii="Sylfaen" w:hAnsi="Sylfaen"/>
        </w:rPr>
        <w:t>ayos ng mga salita upang makabuo ng mga pangungusap na gramatikal</w:t>
      </w:r>
    </w:p>
    <w:p w:rsidR="001673DA" w:rsidRDefault="001673DA">
      <w:pPr>
        <w:spacing w:after="0"/>
        <w:rPr>
          <w:rFonts w:ascii="Sylfaen" w:hAnsi="Sylfaen"/>
        </w:rPr>
      </w:pPr>
    </w:p>
    <w:p w:rsidR="001673DA" w:rsidRDefault="00511953">
      <w:pPr>
        <w:pStyle w:val="ListParagraph"/>
        <w:numPr>
          <w:ilvl w:val="0"/>
          <w:numId w:val="20"/>
        </w:numPr>
        <w:spacing w:after="0"/>
        <w:rPr>
          <w:rFonts w:ascii="Sylfaen" w:hAnsi="Sylfaen"/>
        </w:rPr>
      </w:pPr>
      <w:r>
        <w:rPr>
          <w:rFonts w:ascii="Sylfaen" w:hAnsi="Sylfaen"/>
        </w:rPr>
        <w:t>Kung gayon sa mga kaalamang pambalarila (tulad ng wastong gamit, tamang mga panuring, pandiwa, atbp.) nakasalalay ang kawastuhan at kalinawan ng ating pagsasalita at pagsulat. Kahit na maga</w:t>
      </w:r>
      <w:r>
        <w:rPr>
          <w:rFonts w:ascii="Sylfaen" w:hAnsi="Sylfaen"/>
        </w:rPr>
        <w:t>nda ang pahayag kung hindi wasto ang mga gamit at ugnayan ng mga salita, hindi lamang makakabawas iyon sa kalinawan ng pahayag kundi gayundin sa pagiging kaakit-akit nito. Samakatuwid, kasama ng retorika ang balarila para makamit ang mabisang pagpapahayag.</w:t>
      </w:r>
    </w:p>
    <w:p w:rsidR="001673DA" w:rsidRDefault="00511953">
      <w:pPr>
        <w:pStyle w:val="ListParagraph"/>
        <w:numPr>
          <w:ilvl w:val="0"/>
          <w:numId w:val="20"/>
        </w:numPr>
        <w:spacing w:after="0"/>
        <w:rPr>
          <w:rFonts w:ascii="Sylfaen" w:hAnsi="Sylfaen"/>
        </w:rPr>
      </w:pPr>
      <w:r>
        <w:rPr>
          <w:rFonts w:ascii="Sylfaen" w:hAnsi="Sylfaen"/>
        </w:rPr>
        <w:t>Paano ba ginagamit ang retorika sa proseso ng mabisang pagpapahayag?</w:t>
      </w:r>
    </w:p>
    <w:p w:rsidR="001673DA" w:rsidRDefault="00511953">
      <w:pPr>
        <w:pStyle w:val="ListParagraph"/>
        <w:numPr>
          <w:ilvl w:val="0"/>
          <w:numId w:val="252"/>
        </w:numPr>
        <w:spacing w:after="0"/>
        <w:rPr>
          <w:rFonts w:ascii="Sylfaen" w:hAnsi="Sylfaen"/>
        </w:rPr>
      </w:pPr>
      <w:r>
        <w:rPr>
          <w:rFonts w:ascii="Sylfaen" w:hAnsi="Sylfaen"/>
          <w:b/>
        </w:rPr>
        <w:t>Paggamit ng mga Alusyon at Talinghaga</w:t>
      </w:r>
    </w:p>
    <w:p w:rsidR="001673DA" w:rsidRDefault="00511953">
      <w:pPr>
        <w:pStyle w:val="ListParagraph"/>
        <w:spacing w:after="0"/>
        <w:ind w:left="1440"/>
        <w:rPr>
          <w:rFonts w:ascii="Sylfaen" w:hAnsi="Sylfaen"/>
        </w:rPr>
      </w:pPr>
      <w:r>
        <w:rPr>
          <w:rFonts w:ascii="Sylfaen" w:hAnsi="Sylfaen"/>
          <w:b/>
        </w:rPr>
        <w:t>Alusyon—</w:t>
      </w:r>
      <w:r>
        <w:rPr>
          <w:rFonts w:ascii="Sylfaen" w:hAnsi="Sylfaen"/>
        </w:rPr>
        <w:t>mga karunungang bayan na minana pa natin sa ating mga ninuno</w:t>
      </w:r>
    </w:p>
    <w:p w:rsidR="001673DA" w:rsidRDefault="00511953">
      <w:pPr>
        <w:spacing w:after="0"/>
        <w:ind w:firstLine="720"/>
        <w:rPr>
          <w:rFonts w:ascii="Sylfaen" w:hAnsi="Sylfaen"/>
        </w:rPr>
      </w:pPr>
      <w:r>
        <w:rPr>
          <w:rFonts w:ascii="Sylfaen" w:hAnsi="Sylfaen"/>
        </w:rPr>
        <w:t>Nagdaragdag ito ng kasiningan sa pagpapahayag tulad ng mga sumusunod:</w:t>
      </w:r>
    </w:p>
    <w:p w:rsidR="001673DA" w:rsidRDefault="00511953">
      <w:pPr>
        <w:pStyle w:val="ListParagraph"/>
        <w:numPr>
          <w:ilvl w:val="0"/>
          <w:numId w:val="204"/>
        </w:numPr>
        <w:spacing w:after="0"/>
        <w:rPr>
          <w:rFonts w:ascii="Sylfaen" w:hAnsi="Sylfaen"/>
        </w:rPr>
      </w:pPr>
      <w:r>
        <w:rPr>
          <w:rFonts w:ascii="Sylfaen" w:hAnsi="Sylfaen"/>
          <w:u w:val="single"/>
        </w:rPr>
        <w:t>Salawikai</w:t>
      </w:r>
      <w:r>
        <w:rPr>
          <w:rFonts w:ascii="Sylfaen" w:hAnsi="Sylfaen"/>
          <w:u w:val="single"/>
        </w:rPr>
        <w:t>n</w:t>
      </w:r>
      <w:r>
        <w:rPr>
          <w:rFonts w:ascii="Sylfaen" w:hAnsi="Sylfaen"/>
        </w:rPr>
        <w:t>—matalinghaga ang salawikain at karaniwang kapupulutan ng aral hinggil sa buhay at pamumuhay. Ito ay mga taludtod na may sukat at tugma. Itinuturing na hiyas n gating wika ang mga salawikain sapagkat tulad ng hiyas, ito ay nakapagpapaganda ng pagpapahayag</w:t>
      </w:r>
      <w:r>
        <w:rPr>
          <w:rFonts w:ascii="Sylfaen" w:hAnsi="Sylfaen"/>
        </w:rPr>
        <w:t>.</w:t>
      </w:r>
    </w:p>
    <w:p w:rsidR="001673DA" w:rsidRDefault="00511953">
      <w:pPr>
        <w:pStyle w:val="ListParagraph"/>
        <w:spacing w:after="0"/>
        <w:ind w:left="1080"/>
        <w:rPr>
          <w:rFonts w:ascii="Sylfaen" w:hAnsi="Sylfaen"/>
        </w:rPr>
      </w:pPr>
      <w:r>
        <w:rPr>
          <w:rFonts w:ascii="Sylfaen" w:hAnsi="Sylfaen"/>
        </w:rPr>
        <w:t>Halimbawa:</w:t>
      </w:r>
    </w:p>
    <w:p w:rsidR="001673DA" w:rsidRDefault="00511953">
      <w:pPr>
        <w:pStyle w:val="ListParagraph"/>
        <w:spacing w:after="0"/>
        <w:ind w:left="1080"/>
        <w:rPr>
          <w:rFonts w:ascii="Sylfaen" w:hAnsi="Sylfaen"/>
        </w:rPr>
      </w:pPr>
      <w:r>
        <w:rPr>
          <w:rFonts w:ascii="Sylfaen" w:hAnsi="Sylfaen"/>
          <w:i/>
        </w:rPr>
        <w:t>Aanhin ko ang bahay na bato kung ang nakatira ay kwago.</w:t>
      </w:r>
    </w:p>
    <w:p w:rsidR="001673DA" w:rsidRDefault="00511953">
      <w:pPr>
        <w:pStyle w:val="ListParagraph"/>
        <w:spacing w:after="0"/>
        <w:ind w:left="1080"/>
        <w:rPr>
          <w:rFonts w:ascii="Sylfaen" w:hAnsi="Sylfaen"/>
        </w:rPr>
      </w:pPr>
      <w:r>
        <w:rPr>
          <w:rFonts w:ascii="Sylfaen" w:hAnsi="Sylfaen"/>
        </w:rPr>
        <w:t>(Ito ay tungkol sa maayos na pakikitungo sa kapwa tao o sa mga kapitbahay.)</w:t>
      </w:r>
    </w:p>
    <w:p w:rsidR="001673DA" w:rsidRDefault="00511953">
      <w:pPr>
        <w:pStyle w:val="ListParagraph"/>
        <w:numPr>
          <w:ilvl w:val="0"/>
          <w:numId w:val="204"/>
        </w:numPr>
        <w:spacing w:after="0"/>
        <w:rPr>
          <w:rFonts w:ascii="Sylfaen" w:hAnsi="Sylfaen"/>
        </w:rPr>
      </w:pPr>
      <w:r>
        <w:rPr>
          <w:rFonts w:ascii="Sylfaen" w:hAnsi="Sylfaen"/>
          <w:u w:val="single"/>
        </w:rPr>
        <w:t>Kasabihan</w:t>
      </w:r>
      <w:r>
        <w:rPr>
          <w:rFonts w:ascii="Sylfaen" w:hAnsi="Sylfaen"/>
        </w:rPr>
        <w:t>—mga bukambibig na</w:t>
      </w:r>
      <w:r>
        <w:rPr>
          <w:rFonts w:ascii="Sylfaen" w:hAnsi="Sylfaen"/>
        </w:rPr>
        <w:t xml:space="preserve"> hinango mula sa karanasan ng buhay na nagsisilbing patnubay sa mga dapat ugaliin ng tao. Naglalaman ng mga kaisipang nagpapahayag ng mga katotohanan na sadyang may pagkakaugnayan ang buhay sa kaasalan ng tao.</w:t>
      </w:r>
    </w:p>
    <w:p w:rsidR="001673DA" w:rsidRDefault="00511953">
      <w:pPr>
        <w:pStyle w:val="ListParagraph"/>
        <w:spacing w:after="0"/>
        <w:ind w:left="1080"/>
        <w:rPr>
          <w:rFonts w:ascii="Sylfaen" w:hAnsi="Sylfaen"/>
        </w:rPr>
      </w:pPr>
      <w:r>
        <w:rPr>
          <w:rFonts w:ascii="Sylfaen" w:hAnsi="Sylfaen"/>
        </w:rPr>
        <w:t>Halimbawa:</w:t>
      </w:r>
    </w:p>
    <w:p w:rsidR="001673DA" w:rsidRDefault="00511953">
      <w:pPr>
        <w:pStyle w:val="ListParagraph"/>
        <w:spacing w:after="0"/>
        <w:ind w:left="1080"/>
        <w:rPr>
          <w:rFonts w:ascii="Sylfaen" w:hAnsi="Sylfaen"/>
        </w:rPr>
      </w:pPr>
      <w:r>
        <w:rPr>
          <w:rFonts w:ascii="Sylfaen" w:hAnsi="Sylfaen"/>
          <w:i/>
        </w:rPr>
        <w:t>Pili nang pili, nauwi sa bungi</w:t>
      </w:r>
      <w:r>
        <w:rPr>
          <w:rFonts w:ascii="Sylfaen" w:hAnsi="Sylfaen"/>
        </w:rPr>
        <w:t>.</w:t>
      </w:r>
    </w:p>
    <w:p w:rsidR="001673DA" w:rsidRDefault="00511953">
      <w:pPr>
        <w:pStyle w:val="ListParagraph"/>
        <w:spacing w:after="0"/>
        <w:ind w:left="1080"/>
        <w:rPr>
          <w:rFonts w:ascii="Sylfaen" w:hAnsi="Sylfaen"/>
        </w:rPr>
      </w:pPr>
      <w:r>
        <w:rPr>
          <w:rFonts w:ascii="Sylfaen" w:hAnsi="Sylfaen"/>
        </w:rPr>
        <w:t>(Sa</w:t>
      </w:r>
      <w:r>
        <w:rPr>
          <w:rFonts w:ascii="Sylfaen" w:hAnsi="Sylfaen"/>
        </w:rPr>
        <w:t xml:space="preserve"> kapipili o sobrang pagkapihikan maaaring matapat sa pangit o may kapansanan)</w:t>
      </w:r>
    </w:p>
    <w:p w:rsidR="001673DA" w:rsidRDefault="00511953">
      <w:pPr>
        <w:pStyle w:val="ListParagraph"/>
        <w:spacing w:after="0"/>
        <w:ind w:left="1080"/>
        <w:rPr>
          <w:rFonts w:ascii="Sylfaen" w:hAnsi="Sylfaen"/>
        </w:rPr>
      </w:pPr>
      <w:r>
        <w:rPr>
          <w:rFonts w:ascii="Sylfaen" w:hAnsi="Sylfaen"/>
        </w:rPr>
        <w:t>Mahahalagang pahayag din na kinuha o hinugot sa mga akda ng kilalang tao o lider ng bansa.</w:t>
      </w:r>
    </w:p>
    <w:p w:rsidR="001673DA" w:rsidRDefault="00511953">
      <w:pPr>
        <w:pStyle w:val="ListParagraph"/>
        <w:spacing w:after="0"/>
        <w:ind w:left="1080"/>
        <w:rPr>
          <w:rFonts w:ascii="Sylfaen" w:hAnsi="Sylfaen"/>
        </w:rPr>
      </w:pPr>
      <w:r>
        <w:rPr>
          <w:rFonts w:ascii="Sylfaen" w:hAnsi="Sylfaen"/>
        </w:rPr>
        <w:t>Mga halimbawa:</w:t>
      </w:r>
    </w:p>
    <w:p w:rsidR="001673DA" w:rsidRDefault="00511953">
      <w:pPr>
        <w:pStyle w:val="ListParagraph"/>
        <w:spacing w:after="0"/>
        <w:ind w:left="1080"/>
        <w:rPr>
          <w:rFonts w:ascii="Sylfaen" w:hAnsi="Sylfaen"/>
        </w:rPr>
      </w:pPr>
      <w:r>
        <w:rPr>
          <w:rFonts w:ascii="Sylfaen" w:hAnsi="Sylfaen"/>
          <w:i/>
        </w:rPr>
        <w:t>Ang katapatan ko sa aking partido ay magwawakas sa pagsisimula ng katapa</w:t>
      </w:r>
      <w:r>
        <w:rPr>
          <w:rFonts w:ascii="Sylfaen" w:hAnsi="Sylfaen"/>
          <w:i/>
        </w:rPr>
        <w:t>tan ko sa aking bayan</w:t>
      </w:r>
      <w:r>
        <w:rPr>
          <w:rFonts w:ascii="Sylfaen" w:hAnsi="Sylfaen"/>
        </w:rPr>
        <w:t>. –M.L. Quezon</w:t>
      </w:r>
    </w:p>
    <w:p w:rsidR="001673DA" w:rsidRDefault="00511953">
      <w:pPr>
        <w:pStyle w:val="ListParagraph"/>
        <w:spacing w:after="0"/>
        <w:ind w:left="1080"/>
        <w:rPr>
          <w:rFonts w:ascii="Sylfaen" w:hAnsi="Sylfaen"/>
        </w:rPr>
      </w:pPr>
      <w:r>
        <w:rPr>
          <w:rFonts w:ascii="Sylfaen" w:hAnsi="Sylfaen"/>
          <w:i/>
        </w:rPr>
        <w:t>Ang kabataan ang pag</w:t>
      </w:r>
      <w:r>
        <w:rPr>
          <w:rFonts w:ascii="Sylfaen" w:hAnsi="Sylfaen"/>
        </w:rPr>
        <w:t>-</w:t>
      </w:r>
      <w:r>
        <w:rPr>
          <w:rFonts w:ascii="Sylfaen" w:hAnsi="Sylfaen"/>
          <w:i/>
        </w:rPr>
        <w:t>asa ng bayan</w:t>
      </w:r>
      <w:r>
        <w:rPr>
          <w:rFonts w:ascii="Sylfaen" w:hAnsi="Sylfaen"/>
        </w:rPr>
        <w:t>. –Jose P. Rizal</w:t>
      </w:r>
    </w:p>
    <w:p w:rsidR="001673DA" w:rsidRDefault="00511953">
      <w:pPr>
        <w:pStyle w:val="ListParagraph"/>
        <w:numPr>
          <w:ilvl w:val="0"/>
          <w:numId w:val="204"/>
        </w:numPr>
        <w:spacing w:after="0"/>
        <w:rPr>
          <w:rFonts w:ascii="Sylfaen" w:hAnsi="Sylfaen"/>
        </w:rPr>
      </w:pPr>
      <w:r>
        <w:rPr>
          <w:rFonts w:ascii="Sylfaen" w:hAnsi="Sylfaen"/>
          <w:u w:val="single"/>
        </w:rPr>
        <w:t>Kawikaan</w:t>
      </w:r>
      <w:r>
        <w:rPr>
          <w:rFonts w:ascii="Sylfaen" w:hAnsi="Sylfaen"/>
        </w:rPr>
        <w:t>—iba ang kawikaan sa salawikain. Ang kawikaan ay hindi nagtataglay ng talinghaga kaya tiyak ang kahulugan. Karaniwan nang binubuo ito ng taludtod o mga taludtod n</w:t>
      </w:r>
      <w:r>
        <w:rPr>
          <w:rFonts w:ascii="Sylfaen" w:hAnsi="Sylfaen"/>
        </w:rPr>
        <w:t>a maaaring may sukat at tugma at maaari ring wala.</w:t>
      </w:r>
    </w:p>
    <w:p w:rsidR="001673DA" w:rsidRDefault="00511953">
      <w:pPr>
        <w:pStyle w:val="ListParagraph"/>
        <w:spacing w:after="0"/>
        <w:ind w:left="1080"/>
        <w:rPr>
          <w:rFonts w:ascii="Sylfaen" w:hAnsi="Sylfaen"/>
        </w:rPr>
      </w:pPr>
      <w:r>
        <w:rPr>
          <w:rFonts w:ascii="Sylfaen" w:hAnsi="Sylfaen"/>
        </w:rPr>
        <w:t>Mga halimbawa:</w:t>
      </w:r>
    </w:p>
    <w:p w:rsidR="001673DA" w:rsidRDefault="00511953">
      <w:pPr>
        <w:pStyle w:val="ListParagraph"/>
        <w:spacing w:after="0"/>
        <w:ind w:left="1080"/>
        <w:rPr>
          <w:rFonts w:ascii="Sylfaen" w:hAnsi="Sylfaen"/>
          <w:i/>
        </w:rPr>
      </w:pPr>
      <w:r>
        <w:rPr>
          <w:rFonts w:ascii="Sylfaen" w:hAnsi="Sylfaen"/>
          <w:i/>
        </w:rPr>
        <w:t>Nasa Diyos ang awa, nasa tao ang gawa.</w:t>
      </w:r>
    </w:p>
    <w:p w:rsidR="001673DA" w:rsidRDefault="00511953">
      <w:pPr>
        <w:pStyle w:val="ListParagraph"/>
        <w:spacing w:after="0"/>
        <w:ind w:left="1080"/>
        <w:rPr>
          <w:rFonts w:ascii="Sylfaen" w:hAnsi="Sylfaen"/>
        </w:rPr>
      </w:pPr>
      <w:r>
        <w:rPr>
          <w:rFonts w:ascii="Sylfaen" w:hAnsi="Sylfaen"/>
          <w:i/>
        </w:rPr>
        <w:t xml:space="preserve">Huwag ipagpabukas ang kaya mong gawin ngayon. </w:t>
      </w:r>
    </w:p>
    <w:p w:rsidR="001673DA" w:rsidRDefault="00511953">
      <w:pPr>
        <w:pStyle w:val="ListParagraph"/>
        <w:numPr>
          <w:ilvl w:val="0"/>
          <w:numId w:val="252"/>
        </w:numPr>
        <w:spacing w:after="0"/>
        <w:ind w:left="540"/>
        <w:rPr>
          <w:rFonts w:ascii="Sylfaen" w:hAnsi="Sylfaen"/>
        </w:rPr>
      </w:pPr>
      <w:r>
        <w:rPr>
          <w:rFonts w:ascii="Sylfaen" w:hAnsi="Sylfaen"/>
          <w:b/>
        </w:rPr>
        <w:t>Paggamit ng mga salitang ginagamit na idyoma / sawikain</w:t>
      </w:r>
    </w:p>
    <w:p w:rsidR="001673DA" w:rsidRDefault="00511953">
      <w:pPr>
        <w:pStyle w:val="ListParagraph"/>
        <w:spacing w:after="0"/>
        <w:ind w:left="540" w:firstLine="900"/>
        <w:rPr>
          <w:rFonts w:ascii="Sylfaen" w:hAnsi="Sylfaen"/>
        </w:rPr>
      </w:pPr>
      <w:r>
        <w:rPr>
          <w:rFonts w:ascii="Sylfaen" w:hAnsi="Sylfaen"/>
        </w:rPr>
        <w:t>Mga lipon ng salita na</w:t>
      </w:r>
      <w:r>
        <w:rPr>
          <w:rFonts w:ascii="Sylfaen" w:hAnsi="Sylfaen"/>
        </w:rPr>
        <w:t xml:space="preserve"> ang dalang kahulugan ay iba kaysa sa kahulugang literal ng mga salitang bumubuo nito. nakatutulong sa mabisa, makulay at makahulugang pagpapahayag ang paggamit ng idyoma.</w:t>
      </w:r>
    </w:p>
    <w:p w:rsidR="001673DA" w:rsidRDefault="00511953">
      <w:pPr>
        <w:pStyle w:val="ListParagraph"/>
        <w:spacing w:after="0"/>
        <w:ind w:left="540" w:firstLine="900"/>
        <w:rPr>
          <w:rFonts w:ascii="Sylfaen" w:hAnsi="Sylfaen"/>
        </w:rPr>
      </w:pPr>
      <w:r>
        <w:rPr>
          <w:rFonts w:ascii="Sylfaen" w:hAnsi="Sylfaen"/>
        </w:rPr>
        <w:t>Pinakapuso ng lahat ng salita ang idyoma (Santiago, 1994). Kapag inalis ang idyoma n</w:t>
      </w:r>
      <w:r>
        <w:rPr>
          <w:rFonts w:ascii="Sylfaen" w:hAnsi="Sylfaen"/>
        </w:rPr>
        <w:t>g isang wika, masisira ang komunikasyon ng mga taong gumagamit nito. Yumayaman at yumayabong ang isang pahayag kung ginagamitan ng idyoma na minana pa natin sa ating mga ninuno.</w:t>
      </w:r>
    </w:p>
    <w:p w:rsidR="001673DA" w:rsidRDefault="00511953">
      <w:pPr>
        <w:pStyle w:val="ListParagraph"/>
        <w:spacing w:after="0"/>
        <w:ind w:left="540" w:firstLine="900"/>
        <w:rPr>
          <w:rFonts w:ascii="Sylfaen" w:hAnsi="Sylfaen"/>
        </w:rPr>
      </w:pPr>
      <w:r>
        <w:rPr>
          <w:rFonts w:ascii="Sylfaen" w:hAnsi="Sylfaen"/>
        </w:rPr>
        <w:t>Gayunpaman kung susuriin ang kahulugan ng bawat salita, tila mali at lihis ito</w:t>
      </w:r>
      <w:r>
        <w:rPr>
          <w:rFonts w:ascii="Sylfaen" w:hAnsi="Sylfaen"/>
        </w:rPr>
        <w:t xml:space="preserve"> sa mga tuntuning pambalarila.</w:t>
      </w:r>
    </w:p>
    <w:p w:rsidR="001673DA" w:rsidRDefault="00511953">
      <w:pPr>
        <w:pStyle w:val="ListParagraph"/>
        <w:spacing w:after="0"/>
        <w:ind w:left="540" w:firstLine="900"/>
        <w:rPr>
          <w:rFonts w:ascii="Sylfaen" w:hAnsi="Sylfaen"/>
        </w:rPr>
      </w:pPr>
      <w:r>
        <w:rPr>
          <w:rFonts w:ascii="Sylfaen" w:hAnsi="Sylfaen"/>
        </w:rPr>
        <w:t>Ayon kay David Minsberg (nasa Tanauan, et.al., 2003:4)  maaaring malaman mang kahulugan ng bawat idyoma sa pamamagitan ng:</w:t>
      </w:r>
    </w:p>
    <w:p w:rsidR="001673DA" w:rsidRDefault="00511953">
      <w:pPr>
        <w:pStyle w:val="ListParagraph"/>
        <w:numPr>
          <w:ilvl w:val="0"/>
          <w:numId w:val="243"/>
        </w:numPr>
        <w:spacing w:after="0"/>
        <w:rPr>
          <w:rFonts w:ascii="Sylfaen" w:hAnsi="Sylfaen"/>
        </w:rPr>
      </w:pPr>
      <w:r>
        <w:rPr>
          <w:rFonts w:ascii="Sylfaen" w:hAnsi="Sylfaen"/>
        </w:rPr>
        <w:t>Pag-unawa sa kaugnayan nito sa ibang bagay</w:t>
      </w:r>
    </w:p>
    <w:p w:rsidR="001673DA" w:rsidRDefault="00511953">
      <w:pPr>
        <w:pStyle w:val="ListParagraph"/>
        <w:numPr>
          <w:ilvl w:val="0"/>
          <w:numId w:val="243"/>
        </w:numPr>
        <w:spacing w:after="0"/>
        <w:rPr>
          <w:rFonts w:ascii="Sylfaen" w:hAnsi="Sylfaen"/>
        </w:rPr>
      </w:pPr>
      <w:r>
        <w:rPr>
          <w:rFonts w:ascii="Sylfaen" w:hAnsi="Sylfaen"/>
        </w:rPr>
        <w:t>Pagsuri sa kaugnayan nito sa ibang salita sa loob ng pangun</w:t>
      </w:r>
      <w:r>
        <w:rPr>
          <w:rFonts w:ascii="Sylfaen" w:hAnsi="Sylfaen"/>
        </w:rPr>
        <w:t>gusap</w:t>
      </w:r>
    </w:p>
    <w:p w:rsidR="001673DA" w:rsidRDefault="00511953">
      <w:pPr>
        <w:pStyle w:val="ListParagraph"/>
        <w:numPr>
          <w:ilvl w:val="0"/>
          <w:numId w:val="243"/>
        </w:numPr>
        <w:spacing w:after="0"/>
        <w:rPr>
          <w:rFonts w:ascii="Sylfaen" w:hAnsi="Sylfaen"/>
        </w:rPr>
      </w:pPr>
      <w:r>
        <w:rPr>
          <w:rFonts w:ascii="Sylfaen" w:hAnsi="Sylfaen"/>
        </w:rPr>
        <w:t>Paggamit nito nang malimit hanggang sa ito’y maging bahagi na ng sariling bokabularyo</w:t>
      </w:r>
    </w:p>
    <w:p w:rsidR="001673DA" w:rsidRDefault="00511953">
      <w:pPr>
        <w:spacing w:after="0"/>
        <w:ind w:left="360"/>
        <w:rPr>
          <w:rFonts w:ascii="Sylfaen" w:hAnsi="Sylfaen"/>
        </w:rPr>
      </w:pPr>
      <w:r>
        <w:rPr>
          <w:rFonts w:ascii="Sylfaen" w:hAnsi="Sylfaen"/>
        </w:rPr>
        <w:t>Mga halimbawa:</w:t>
      </w:r>
    </w:p>
    <w:p w:rsidR="001673DA" w:rsidRDefault="00511953">
      <w:pPr>
        <w:spacing w:after="0"/>
        <w:ind w:left="360"/>
        <w:rPr>
          <w:rFonts w:ascii="Sylfaen" w:hAnsi="Sylfaen"/>
        </w:rPr>
      </w:pPr>
      <w:r>
        <w:rPr>
          <w:rFonts w:ascii="Sylfaen" w:hAnsi="Sylfaen"/>
        </w:rPr>
        <w:t>Naghugas ng kamay</w:t>
      </w:r>
    </w:p>
    <w:p w:rsidR="001673DA" w:rsidRDefault="00511953">
      <w:pPr>
        <w:spacing w:after="0"/>
        <w:ind w:left="360"/>
        <w:rPr>
          <w:rFonts w:ascii="Sylfaen" w:hAnsi="Sylfaen"/>
        </w:rPr>
      </w:pPr>
      <w:r>
        <w:rPr>
          <w:rFonts w:ascii="Sylfaen" w:hAnsi="Sylfaen"/>
        </w:rPr>
        <w:t>Buhay alamang</w:t>
      </w:r>
    </w:p>
    <w:p w:rsidR="001673DA" w:rsidRDefault="00511953">
      <w:pPr>
        <w:spacing w:after="0"/>
        <w:ind w:left="360"/>
        <w:rPr>
          <w:rFonts w:ascii="Sylfaen" w:hAnsi="Sylfaen"/>
        </w:rPr>
      </w:pPr>
      <w:r>
        <w:rPr>
          <w:rFonts w:ascii="Sylfaen" w:hAnsi="Sylfaen"/>
        </w:rPr>
        <w:t>Buwaya sa katihan</w:t>
      </w:r>
    </w:p>
    <w:p w:rsidR="001673DA" w:rsidRDefault="001673DA">
      <w:pPr>
        <w:spacing w:after="0"/>
        <w:ind w:left="360"/>
        <w:rPr>
          <w:rFonts w:ascii="Sylfaen" w:hAnsi="Sylfaen"/>
        </w:rPr>
      </w:pPr>
    </w:p>
    <w:p w:rsidR="001673DA" w:rsidRDefault="00511953">
      <w:pPr>
        <w:pStyle w:val="ListParagraph"/>
        <w:numPr>
          <w:ilvl w:val="0"/>
          <w:numId w:val="252"/>
        </w:numPr>
        <w:spacing w:after="0"/>
        <w:ind w:left="540"/>
        <w:rPr>
          <w:rFonts w:ascii="Sylfaen" w:hAnsi="Sylfaen"/>
        </w:rPr>
      </w:pPr>
      <w:r>
        <w:rPr>
          <w:rFonts w:ascii="Sylfaen" w:hAnsi="Sylfaen"/>
          <w:b/>
        </w:rPr>
        <w:t>Paggamit ng tayutay / patalinghagang anyo ng pagpapahayag</w:t>
      </w:r>
    </w:p>
    <w:p w:rsidR="001673DA" w:rsidRDefault="00511953">
      <w:pPr>
        <w:spacing w:after="0"/>
        <w:ind w:left="540"/>
        <w:rPr>
          <w:rFonts w:ascii="Sylfaen" w:hAnsi="Sylfaen"/>
        </w:rPr>
      </w:pPr>
      <w:r>
        <w:rPr>
          <w:rFonts w:ascii="Sylfaen" w:hAnsi="Sylfaen"/>
        </w:rPr>
        <w:t xml:space="preserve">Iniuugnay ang kaalamang retorika sa patalinghagang pagpapahayag o sa ibang salita’y </w:t>
      </w:r>
      <w:r>
        <w:rPr>
          <w:rFonts w:ascii="Sylfaen" w:hAnsi="Sylfaen"/>
          <w:b/>
        </w:rPr>
        <w:t>tayutay</w:t>
      </w:r>
      <w:r>
        <w:rPr>
          <w:rFonts w:ascii="Sylfaen" w:hAnsi="Sylfaen"/>
        </w:rPr>
        <w:t>.</w:t>
      </w:r>
    </w:p>
    <w:p w:rsidR="001673DA" w:rsidRDefault="00511953">
      <w:pPr>
        <w:spacing w:after="0"/>
        <w:ind w:left="540"/>
        <w:rPr>
          <w:rFonts w:ascii="Sylfaen" w:hAnsi="Sylfaen"/>
        </w:rPr>
      </w:pPr>
      <w:r>
        <w:rPr>
          <w:rFonts w:ascii="Sylfaen" w:hAnsi="Sylfaen"/>
          <w:b/>
        </w:rPr>
        <w:t>Tayutay—</w:t>
      </w:r>
      <w:r>
        <w:rPr>
          <w:rFonts w:ascii="Sylfaen" w:hAnsi="Sylfaen"/>
        </w:rPr>
        <w:t>isang pahayag na sadyang masining at kaakit-akit. Naghahayag ito ng makulay at mabisang pagpapakahulugan.</w:t>
      </w:r>
    </w:p>
    <w:p w:rsidR="001673DA" w:rsidRDefault="00511953">
      <w:pPr>
        <w:spacing w:after="0"/>
        <w:ind w:left="540"/>
        <w:rPr>
          <w:rFonts w:ascii="Sylfaen" w:hAnsi="Sylfaen"/>
        </w:rPr>
      </w:pPr>
      <w:r>
        <w:rPr>
          <w:rFonts w:ascii="Sylfaen" w:hAnsi="Sylfaen"/>
        </w:rPr>
        <w:t>Pangunahing layunin ng retorika na makapagpahayag</w:t>
      </w:r>
      <w:r>
        <w:rPr>
          <w:rFonts w:ascii="Sylfaen" w:hAnsi="Sylfaen"/>
        </w:rPr>
        <w:t xml:space="preserve"> nang maganda, masining, at maayos.</w:t>
      </w:r>
    </w:p>
    <w:p w:rsidR="001673DA" w:rsidRDefault="00511953">
      <w:pPr>
        <w:spacing w:after="0"/>
        <w:ind w:left="540"/>
        <w:rPr>
          <w:rFonts w:ascii="Sylfaen" w:hAnsi="Sylfaen"/>
        </w:rPr>
      </w:pPr>
      <w:r>
        <w:rPr>
          <w:rFonts w:ascii="Sylfaen" w:hAnsi="Sylfaen"/>
        </w:rPr>
        <w:t>Ang mga sumusunod ay mga uri ng patalinghagang pagpapahayag o tayutay:</w:t>
      </w:r>
    </w:p>
    <w:p w:rsidR="001673DA" w:rsidRDefault="00511953">
      <w:pPr>
        <w:pStyle w:val="ListParagraph"/>
        <w:numPr>
          <w:ilvl w:val="0"/>
          <w:numId w:val="80"/>
        </w:numPr>
        <w:spacing w:after="0"/>
        <w:rPr>
          <w:rFonts w:ascii="Sylfaen" w:hAnsi="Sylfaen"/>
        </w:rPr>
      </w:pPr>
      <w:r>
        <w:rPr>
          <w:rFonts w:ascii="Sylfaen" w:hAnsi="Sylfaen"/>
          <w:u w:val="single"/>
        </w:rPr>
        <w:t>Pagtutulad</w:t>
      </w:r>
      <w:r>
        <w:rPr>
          <w:rFonts w:ascii="Sylfaen" w:hAnsi="Sylfaen"/>
        </w:rPr>
        <w:t xml:space="preserve"> (simile)—paggamit ng tuwirang pagkukumpara ng dalawang bagay na magkaiba ng uri.</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Halimbawa: </w:t>
      </w:r>
      <w:r>
        <w:rPr>
          <w:rFonts w:ascii="Sylfaen" w:hAnsi="Sylfaen"/>
          <w:i/>
        </w:rPr>
        <w:t>Ang tren ay parang alupihan.</w:t>
      </w:r>
    </w:p>
    <w:p w:rsidR="001673DA" w:rsidRDefault="00511953">
      <w:pPr>
        <w:pStyle w:val="ListParagraph"/>
        <w:numPr>
          <w:ilvl w:val="0"/>
          <w:numId w:val="80"/>
        </w:numPr>
        <w:spacing w:after="0"/>
        <w:rPr>
          <w:rFonts w:ascii="Sylfaen" w:hAnsi="Sylfaen"/>
        </w:rPr>
      </w:pPr>
      <w:r>
        <w:rPr>
          <w:rFonts w:ascii="Sylfaen" w:hAnsi="Sylfaen"/>
          <w:u w:val="single"/>
        </w:rPr>
        <w:t>Pagwaw</w:t>
      </w:r>
      <w:r>
        <w:rPr>
          <w:rFonts w:ascii="Sylfaen" w:hAnsi="Sylfaen"/>
          <w:u w:val="single"/>
        </w:rPr>
        <w:t>angis</w:t>
      </w:r>
      <w:r>
        <w:rPr>
          <w:rFonts w:ascii="Sylfaen" w:hAnsi="Sylfaen"/>
        </w:rPr>
        <w:t xml:space="preserve"> (metaphor)—paggamit ng mga pahayag na nagpapahiwatig ng pagkukumpara ng dalawang bagay na magkaiba ng uri. Hindi na ito ginagamitan ng mga pariralang </w:t>
      </w:r>
      <w:r>
        <w:rPr>
          <w:rFonts w:ascii="Sylfaen" w:hAnsi="Sylfaen"/>
          <w:b/>
        </w:rPr>
        <w:t>tulad ng, kawangis ng, gaya ng, animo’y</w:t>
      </w:r>
      <w:r>
        <w:rPr>
          <w:rFonts w:ascii="Sylfaen" w:hAnsi="Sylfaen"/>
        </w:rPr>
        <w:t>, atbp.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Halimbawa: </w:t>
      </w:r>
      <w:r>
        <w:rPr>
          <w:rFonts w:ascii="Sylfaen" w:hAnsi="Sylfaen"/>
          <w:i/>
        </w:rPr>
        <w:t>Tinik</w:t>
      </w:r>
      <w:r>
        <w:rPr>
          <w:rFonts w:ascii="Sylfaen" w:hAnsi="Sylfaen"/>
        </w:rPr>
        <w:t xml:space="preserve"> siya sa lalamunan ni Angelo.</w:t>
      </w:r>
    </w:p>
    <w:p w:rsidR="001673DA" w:rsidRDefault="00511953">
      <w:pPr>
        <w:pStyle w:val="ListParagraph"/>
        <w:numPr>
          <w:ilvl w:val="0"/>
          <w:numId w:val="80"/>
        </w:numPr>
        <w:spacing w:after="0"/>
        <w:rPr>
          <w:rFonts w:ascii="Sylfaen" w:hAnsi="Sylfaen"/>
        </w:rPr>
      </w:pPr>
      <w:r>
        <w:rPr>
          <w:rFonts w:ascii="Sylfaen" w:hAnsi="Sylfaen"/>
          <w:u w:val="single"/>
        </w:rPr>
        <w:t>Pagbibigay-katauhan</w:t>
      </w:r>
      <w:r>
        <w:rPr>
          <w:rFonts w:ascii="Sylfaen" w:hAnsi="Sylfaen"/>
        </w:rPr>
        <w:t xml:space="preserve"> (personification)—pagsasalin ng mga katangian ng tao sa isang bagay. Naipapahayag ito sa pamamagitan ng paggamit ng pandiwa.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Halimbawa: </w:t>
      </w:r>
      <w:r>
        <w:rPr>
          <w:rFonts w:ascii="Sylfaen" w:hAnsi="Sylfaen"/>
          <w:i/>
        </w:rPr>
        <w:t>Sumasayaw ang mga alon</w:t>
      </w:r>
      <w:r>
        <w:rPr>
          <w:rFonts w:ascii="Sylfaen" w:hAnsi="Sylfaen"/>
        </w:rPr>
        <w:t xml:space="preserve"> sa karagatan.</w:t>
      </w:r>
    </w:p>
    <w:p w:rsidR="001673DA" w:rsidRDefault="00511953">
      <w:pPr>
        <w:pStyle w:val="ListParagraph"/>
        <w:numPr>
          <w:ilvl w:val="0"/>
          <w:numId w:val="80"/>
        </w:numPr>
        <w:spacing w:after="0"/>
        <w:rPr>
          <w:rFonts w:ascii="Sylfaen" w:hAnsi="Sylfaen"/>
        </w:rPr>
      </w:pPr>
      <w:r>
        <w:rPr>
          <w:rFonts w:ascii="Sylfaen" w:hAnsi="Sylfaen"/>
          <w:u w:val="single"/>
        </w:rPr>
        <w:t>Pagmamalabis</w:t>
      </w:r>
      <w:r>
        <w:rPr>
          <w:rFonts w:ascii="Sylfaen" w:hAnsi="Sylfaen"/>
        </w:rPr>
        <w:t xml:space="preserve"> (hyperbole)—isang pahayag na eksaherado o lab</w:t>
      </w:r>
      <w:r>
        <w:rPr>
          <w:rFonts w:ascii="Sylfaen" w:hAnsi="Sylfaen"/>
        </w:rPr>
        <w:t>is sa katotohanan.</w:t>
      </w:r>
      <w:r>
        <w:rPr>
          <w:rFonts w:ascii="Sylfaen" w:hAnsi="Sylfaen"/>
        </w:rPr>
        <w:tab/>
      </w:r>
      <w:r>
        <w:rPr>
          <w:rFonts w:ascii="Sylfaen" w:hAnsi="Sylfaen"/>
        </w:rPr>
        <w:tab/>
      </w:r>
      <w:r>
        <w:rPr>
          <w:rFonts w:ascii="Sylfaen" w:hAnsi="Sylfaen"/>
        </w:rPr>
        <w:tab/>
        <w:t xml:space="preserve">Halimbawa: </w:t>
      </w:r>
      <w:r>
        <w:rPr>
          <w:rFonts w:ascii="Sylfaen" w:hAnsi="Sylfaen"/>
          <w:i/>
        </w:rPr>
        <w:t>Nagliliyab ang mga mata</w:t>
      </w:r>
      <w:r>
        <w:rPr>
          <w:rFonts w:ascii="Sylfaen" w:hAnsi="Sylfaen"/>
        </w:rPr>
        <w:t xml:space="preserve"> ng galit nag alit na lalaki.</w:t>
      </w:r>
    </w:p>
    <w:p w:rsidR="001673DA" w:rsidRDefault="00511953">
      <w:pPr>
        <w:pStyle w:val="ListParagraph"/>
        <w:numPr>
          <w:ilvl w:val="0"/>
          <w:numId w:val="80"/>
        </w:numPr>
        <w:spacing w:after="0"/>
        <w:rPr>
          <w:rFonts w:ascii="Sylfaen" w:hAnsi="Sylfaen"/>
        </w:rPr>
      </w:pPr>
      <w:r>
        <w:rPr>
          <w:rFonts w:ascii="Sylfaen" w:hAnsi="Sylfaen"/>
          <w:u w:val="single"/>
        </w:rPr>
        <w:t xml:space="preserve">Pagtawag </w:t>
      </w:r>
      <w:r>
        <w:rPr>
          <w:rFonts w:ascii="Sylfaen" w:hAnsi="Sylfaen"/>
        </w:rPr>
        <w:t xml:space="preserve">(apostrophe)—isang pabulalas na pagkausap sa isang tao (karaniwang patay o wala sa tiyak na pook) o isang bagay o bahagi ng kalikasan na binibigyan ng katangiang </w:t>
      </w:r>
      <w:r>
        <w:rPr>
          <w:rFonts w:ascii="Sylfaen" w:hAnsi="Sylfaen"/>
        </w:rPr>
        <w:t>pantao.</w:t>
      </w:r>
      <w:r>
        <w:rPr>
          <w:rFonts w:ascii="Sylfaen" w:hAnsi="Sylfaen"/>
        </w:rPr>
        <w:tab/>
      </w:r>
      <w:r>
        <w:rPr>
          <w:rFonts w:ascii="Sylfaen" w:hAnsi="Sylfaen"/>
        </w:rPr>
        <w:tab/>
        <w:t xml:space="preserve">Halimbawa: </w:t>
      </w:r>
      <w:r>
        <w:rPr>
          <w:rFonts w:ascii="Sylfaen" w:hAnsi="Sylfaen"/>
          <w:i/>
        </w:rPr>
        <w:t>Pag-ibig! Masdan ang ginawa mo</w:t>
      </w:r>
      <w:r>
        <w:rPr>
          <w:rFonts w:ascii="Sylfaen" w:hAnsi="Sylfaen"/>
        </w:rPr>
        <w:t xml:space="preserve">. </w:t>
      </w:r>
    </w:p>
    <w:p w:rsidR="001673DA" w:rsidRDefault="00511953">
      <w:pPr>
        <w:pStyle w:val="ListParagraph"/>
        <w:numPr>
          <w:ilvl w:val="0"/>
          <w:numId w:val="80"/>
        </w:numPr>
        <w:spacing w:after="0"/>
        <w:rPr>
          <w:rFonts w:ascii="Sylfaen" w:hAnsi="Sylfaen"/>
        </w:rPr>
      </w:pPr>
      <w:r>
        <w:rPr>
          <w:rFonts w:ascii="Sylfaen" w:hAnsi="Sylfaen"/>
          <w:u w:val="single"/>
        </w:rPr>
        <w:t>Pagpapalit-tawag</w:t>
      </w:r>
      <w:r>
        <w:rPr>
          <w:rFonts w:ascii="Sylfaen" w:hAnsi="Sylfaen"/>
        </w:rPr>
        <w:t xml:space="preserve"> (metonymy)—paggamit ng isang salitang panumbas o nagpapahiwatig ng kahulugan ng di-tinukoy na salita; ang pagpapalit ng katawagan o ngalan sa bagay na tinukoy.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Halimbawa: Mala</w:t>
      </w:r>
      <w:r>
        <w:rPr>
          <w:rFonts w:ascii="Sylfaen" w:hAnsi="Sylfaen"/>
        </w:rPr>
        <w:t xml:space="preserve">lim na </w:t>
      </w:r>
      <w:r>
        <w:rPr>
          <w:rFonts w:ascii="Sylfaen" w:hAnsi="Sylfaen"/>
          <w:i/>
        </w:rPr>
        <w:t>pilat</w:t>
      </w:r>
      <w:r>
        <w:rPr>
          <w:rFonts w:ascii="Sylfaen" w:hAnsi="Sylfaen"/>
        </w:rPr>
        <w:t xml:space="preserve"> ang naiwan sa kanyang puso. </w:t>
      </w:r>
    </w:p>
    <w:p w:rsidR="001673DA" w:rsidRDefault="00511953">
      <w:pPr>
        <w:pStyle w:val="ListParagraph"/>
        <w:numPr>
          <w:ilvl w:val="0"/>
          <w:numId w:val="80"/>
        </w:numPr>
        <w:spacing w:after="0"/>
        <w:rPr>
          <w:rFonts w:ascii="Sylfaen" w:hAnsi="Sylfaen"/>
        </w:rPr>
      </w:pPr>
      <w:r>
        <w:rPr>
          <w:rFonts w:ascii="Sylfaen" w:hAnsi="Sylfaen"/>
          <w:u w:val="single"/>
        </w:rPr>
        <w:t>Pagpapalit-saklaw</w:t>
      </w:r>
      <w:r>
        <w:rPr>
          <w:rFonts w:ascii="Sylfaen" w:hAnsi="Sylfaen"/>
        </w:rPr>
        <w:t xml:space="preserve"> (synecdoche)—pagbanggit sa bahagi bilang pantukoy sa kabuuan; maaari rin namang nag-iisang tao ang kumakatawan sa isang pangkat.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Halimbawa: Isang </w:t>
      </w:r>
      <w:r>
        <w:rPr>
          <w:rFonts w:ascii="Sylfaen" w:hAnsi="Sylfaen"/>
          <w:i/>
        </w:rPr>
        <w:t>kayumanggi</w:t>
      </w:r>
      <w:r>
        <w:rPr>
          <w:rFonts w:ascii="Sylfaen" w:hAnsi="Sylfaen"/>
        </w:rPr>
        <w:t xml:space="preserve"> ang pinarangalan sa larangan ng bok</w:t>
      </w:r>
      <w:r>
        <w:rPr>
          <w:rFonts w:ascii="Sylfaen" w:hAnsi="Sylfaen"/>
        </w:rPr>
        <w:t>sing.</w:t>
      </w:r>
    </w:p>
    <w:p w:rsidR="001673DA" w:rsidRDefault="00511953">
      <w:pPr>
        <w:pStyle w:val="ListParagraph"/>
        <w:numPr>
          <w:ilvl w:val="0"/>
          <w:numId w:val="80"/>
        </w:numPr>
        <w:spacing w:after="0"/>
        <w:rPr>
          <w:rFonts w:ascii="Sylfaen" w:hAnsi="Sylfaen"/>
        </w:rPr>
      </w:pPr>
      <w:r>
        <w:rPr>
          <w:rFonts w:ascii="Sylfaen" w:hAnsi="Sylfaen"/>
          <w:u w:val="single"/>
        </w:rPr>
        <w:t>Paghihimig</w:t>
      </w:r>
      <w:r>
        <w:rPr>
          <w:rFonts w:ascii="Sylfaen" w:hAnsi="Sylfaen"/>
        </w:rPr>
        <w:t xml:space="preserve"> (onomatopoeia)—paggamit ng mga salitang ang tunog ay gumagagad sa inilalarawan; naipapahiwatig dito ang kahulugan sa pamamagitan ng tunog o himig ng mga salita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Halimbawa: </w:t>
      </w:r>
      <w:r>
        <w:rPr>
          <w:rFonts w:ascii="Sylfaen" w:hAnsi="Sylfaen"/>
          <w:i/>
        </w:rPr>
        <w:t>Kumalabog</w:t>
      </w:r>
      <w:r>
        <w:rPr>
          <w:rFonts w:ascii="Sylfaen" w:hAnsi="Sylfaen"/>
        </w:rPr>
        <w:t xml:space="preserve"> sa matigas na lupa ang bumagsak na kargamento </w:t>
      </w:r>
      <w:r>
        <w:rPr>
          <w:rFonts w:ascii="Sylfaen" w:hAnsi="Sylfaen"/>
        </w:rPr>
        <w:t>mula sa trak.</w:t>
      </w:r>
    </w:p>
    <w:p w:rsidR="001673DA" w:rsidRDefault="00511953">
      <w:pPr>
        <w:pStyle w:val="ListParagraph"/>
        <w:numPr>
          <w:ilvl w:val="0"/>
          <w:numId w:val="80"/>
        </w:numPr>
        <w:spacing w:after="0"/>
        <w:rPr>
          <w:rFonts w:ascii="Sylfaen" w:hAnsi="Sylfaen"/>
        </w:rPr>
      </w:pPr>
      <w:r>
        <w:rPr>
          <w:rFonts w:ascii="Sylfaen" w:hAnsi="Sylfaen"/>
          <w:u w:val="single"/>
        </w:rPr>
        <w:t>Pagsalungat / oksimoron/ epigram</w:t>
      </w:r>
      <w:r>
        <w:rPr>
          <w:rFonts w:ascii="Sylfaen" w:hAnsi="Sylfaen"/>
        </w:rPr>
        <w:t xml:space="preserve"> (oxymoron)—paggamit ng dalawang salitang magkasalungat o pahayag na nagsasalungatan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Halimbawa: </w:t>
      </w:r>
      <w:r>
        <w:rPr>
          <w:rFonts w:ascii="Sylfaen" w:hAnsi="Sylfaen"/>
        </w:rPr>
        <w:tab/>
      </w:r>
      <w:r>
        <w:rPr>
          <w:rFonts w:ascii="Sylfaen" w:hAnsi="Sylfaen"/>
          <w:i/>
        </w:rPr>
        <w:t>tumatawa’y umiiyak</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t>may lungkot at tuwa</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t>mabuting kaaway</w:t>
      </w:r>
    </w:p>
    <w:p w:rsidR="001673DA" w:rsidRDefault="00511953">
      <w:pPr>
        <w:pStyle w:val="ListParagraph"/>
        <w:numPr>
          <w:ilvl w:val="0"/>
          <w:numId w:val="80"/>
        </w:numPr>
        <w:spacing w:after="0"/>
        <w:rPr>
          <w:rFonts w:ascii="Sylfaen" w:hAnsi="Sylfaen"/>
        </w:rPr>
      </w:pPr>
      <w:r>
        <w:rPr>
          <w:rFonts w:ascii="Sylfaen" w:hAnsi="Sylfaen"/>
          <w:u w:val="single"/>
        </w:rPr>
        <w:t>Paralelismo</w:t>
      </w:r>
      <w:r>
        <w:rPr>
          <w:rFonts w:ascii="Sylfaen" w:hAnsi="Sylfaen"/>
        </w:rPr>
        <w:t xml:space="preserve"> (parallelism)—paggamit</w:t>
      </w:r>
      <w:r>
        <w:rPr>
          <w:rFonts w:ascii="Sylfaen" w:hAnsi="Sylfaen"/>
        </w:rPr>
        <w:t xml:space="preserve"> ng inihahanay na kaisipan sa magkakahawig na istruktura, tulad ng: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sama-samang nabubuhay</w:t>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r>
      <w:r>
        <w:rPr>
          <w:rFonts w:ascii="Sylfaen" w:hAnsi="Sylfaen"/>
          <w:i/>
        </w:rPr>
        <w:tab/>
        <w:t>sama-samang namamatay</w:t>
      </w:r>
    </w:p>
    <w:p w:rsidR="001673DA" w:rsidRDefault="00511953">
      <w:pPr>
        <w:pStyle w:val="ListParagraph"/>
        <w:numPr>
          <w:ilvl w:val="0"/>
          <w:numId w:val="80"/>
        </w:numPr>
        <w:spacing w:after="0"/>
        <w:rPr>
          <w:rFonts w:ascii="Sylfaen" w:hAnsi="Sylfaen"/>
        </w:rPr>
      </w:pPr>
      <w:r>
        <w:rPr>
          <w:rFonts w:ascii="Sylfaen" w:hAnsi="Sylfaen"/>
          <w:u w:val="single"/>
        </w:rPr>
        <w:t>Paglumanay</w:t>
      </w:r>
      <w:r>
        <w:rPr>
          <w:rFonts w:ascii="Sylfaen" w:hAnsi="Sylfaen"/>
        </w:rPr>
        <w:t xml:space="preserve"> (euphemism)—paggamit ng mga salitang nagpapaganda ng pangit na pahayag; pagpapahayag na gumagamit ng mga malumanay at magagandang pananalita upang tukuyin ang isang pangyayari na maaaring kung sasabihin nang tiyakan ay masakit o pangit sa pandinig.</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Halimbawa: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i/>
        </w:rPr>
        <w:t>Ang babaeng naglalaro ng apoy (nagtataksil) ay humantong sa isang makabagbag damdaming tagpo sa harap ng kapitbahay</w:t>
      </w:r>
      <w:r>
        <w:rPr>
          <w:rFonts w:ascii="Sylfaen" w:hAnsi="Sylfaen"/>
        </w:rPr>
        <w:t>.</w:t>
      </w:r>
    </w:p>
    <w:p w:rsidR="001673DA" w:rsidRDefault="001673DA">
      <w:pPr>
        <w:spacing w:after="0"/>
        <w:rPr>
          <w:rFonts w:ascii="Sylfaen" w:hAnsi="Sylfaen"/>
        </w:rPr>
      </w:pPr>
    </w:p>
    <w:p w:rsidR="001673DA" w:rsidRDefault="00511953">
      <w:pPr>
        <w:pStyle w:val="ListParagraph"/>
        <w:numPr>
          <w:ilvl w:val="0"/>
          <w:numId w:val="20"/>
        </w:numPr>
        <w:spacing w:after="0"/>
        <w:rPr>
          <w:rFonts w:ascii="Sylfaen" w:hAnsi="Sylfaen"/>
        </w:rPr>
      </w:pPr>
      <w:r>
        <w:rPr>
          <w:rFonts w:ascii="Sylfaen" w:hAnsi="Sylfaen"/>
        </w:rPr>
        <w:t xml:space="preserve">Paano naman ginagamit ang </w:t>
      </w:r>
      <w:r>
        <w:rPr>
          <w:rFonts w:ascii="Sylfaen" w:hAnsi="Sylfaen"/>
          <w:b/>
        </w:rPr>
        <w:t>balarila</w:t>
      </w:r>
      <w:r>
        <w:rPr>
          <w:rFonts w:ascii="Sylfaen" w:hAnsi="Sylfaen"/>
        </w:rPr>
        <w:t xml:space="preserve"> sa proseso ng mabisang pagpapahayag?</w:t>
      </w:r>
    </w:p>
    <w:p w:rsidR="001673DA" w:rsidRDefault="00511953">
      <w:pPr>
        <w:pStyle w:val="ListParagraph"/>
        <w:spacing w:after="0"/>
        <w:ind w:left="360" w:firstLine="1080"/>
        <w:rPr>
          <w:rFonts w:ascii="Sylfaen" w:hAnsi="Sylfaen"/>
        </w:rPr>
      </w:pPr>
      <w:r>
        <w:rPr>
          <w:rFonts w:ascii="Sylfaen" w:hAnsi="Sylfaen"/>
        </w:rPr>
        <w:t>Saklaw ng balarila o grammar ang mga sum</w:t>
      </w:r>
      <w:r>
        <w:rPr>
          <w:rFonts w:ascii="Sylfaen" w:hAnsi="Sylfaen"/>
        </w:rPr>
        <w:t>usunod: (1) tamang gamit ng mga salita; (2) tamang pag-aaral ng anyo at uri ng mga salita; (3) tamang pagkakaugnay ng mga salita sa isang pahayag upang makabuo ng malinaw na kaisipan o diwa.</w:t>
      </w:r>
    </w:p>
    <w:p w:rsidR="001673DA" w:rsidRDefault="00511953">
      <w:pPr>
        <w:pStyle w:val="ListParagraph"/>
        <w:numPr>
          <w:ilvl w:val="0"/>
          <w:numId w:val="252"/>
        </w:numPr>
        <w:spacing w:after="0"/>
        <w:rPr>
          <w:rFonts w:ascii="Sylfaen" w:hAnsi="Sylfaen"/>
        </w:rPr>
      </w:pPr>
      <w:r>
        <w:rPr>
          <w:rFonts w:ascii="Sylfaen" w:hAnsi="Sylfaen"/>
          <w:b/>
        </w:rPr>
        <w:t>Paggamit ng mga tamang salita</w:t>
      </w:r>
    </w:p>
    <w:p w:rsidR="001673DA" w:rsidRDefault="00511953">
      <w:pPr>
        <w:pStyle w:val="ListParagraph"/>
        <w:numPr>
          <w:ilvl w:val="0"/>
          <w:numId w:val="181"/>
        </w:numPr>
        <w:spacing w:after="0"/>
        <w:rPr>
          <w:rFonts w:ascii="Sylfaen" w:hAnsi="Sylfaen"/>
        </w:rPr>
      </w:pPr>
      <w:r>
        <w:rPr>
          <w:rFonts w:ascii="Sylfaen" w:hAnsi="Sylfaen"/>
        </w:rPr>
        <w:t xml:space="preserve">ang </w:t>
      </w:r>
      <w:r>
        <w:rPr>
          <w:rFonts w:ascii="Sylfaen" w:hAnsi="Sylfaen"/>
          <w:b/>
        </w:rPr>
        <w:t>ng</w:t>
      </w:r>
      <w:r>
        <w:rPr>
          <w:rFonts w:ascii="Sylfaen" w:hAnsi="Sylfaen"/>
        </w:rPr>
        <w:t xml:space="preserve"> at </w:t>
      </w:r>
      <w:r>
        <w:rPr>
          <w:rFonts w:ascii="Sylfaen" w:hAnsi="Sylfaen"/>
          <w:b/>
        </w:rPr>
        <w:t>nang</w:t>
      </w:r>
    </w:p>
    <w:p w:rsidR="001673DA" w:rsidRDefault="00511953">
      <w:pPr>
        <w:spacing w:after="0"/>
        <w:ind w:left="1440"/>
        <w:rPr>
          <w:rFonts w:ascii="Sylfaen" w:hAnsi="Sylfaen"/>
        </w:rPr>
      </w:pPr>
      <w:r>
        <w:rPr>
          <w:rFonts w:ascii="Sylfaen" w:hAnsi="Sylfaen"/>
          <w:b/>
        </w:rPr>
        <w:t>ng</w:t>
      </w:r>
    </w:p>
    <w:p w:rsidR="001673DA" w:rsidRDefault="00511953">
      <w:pPr>
        <w:pStyle w:val="ListParagraph"/>
        <w:numPr>
          <w:ilvl w:val="1"/>
          <w:numId w:val="80"/>
        </w:numPr>
        <w:spacing w:after="0"/>
        <w:ind w:left="1980"/>
        <w:rPr>
          <w:rFonts w:ascii="Sylfaen" w:hAnsi="Sylfaen"/>
        </w:rPr>
      </w:pPr>
      <w:r>
        <w:rPr>
          <w:rFonts w:ascii="Sylfaen" w:hAnsi="Sylfaen"/>
        </w:rPr>
        <w:t>ginagamit bilang pantukoy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(Maluwang ang looban </w:t>
      </w:r>
      <w:r>
        <w:rPr>
          <w:rFonts w:ascii="Sylfaen" w:hAnsi="Sylfaen"/>
          <w:b/>
        </w:rPr>
        <w:t>ng</w:t>
      </w:r>
      <w:r>
        <w:rPr>
          <w:rFonts w:ascii="Sylfaen" w:hAnsi="Sylfaen"/>
        </w:rPr>
        <w:t xml:space="preserve"> simbahan)</w:t>
      </w:r>
    </w:p>
    <w:p w:rsidR="001673DA" w:rsidRDefault="00511953">
      <w:pPr>
        <w:pStyle w:val="ListParagraph"/>
        <w:numPr>
          <w:ilvl w:val="1"/>
          <w:numId w:val="80"/>
        </w:numPr>
        <w:spacing w:after="0"/>
        <w:ind w:left="1980"/>
        <w:rPr>
          <w:rFonts w:ascii="Sylfaen" w:hAnsi="Sylfaen"/>
        </w:rPr>
      </w:pPr>
      <w:r>
        <w:rPr>
          <w:rFonts w:ascii="Sylfaen" w:hAnsi="Sylfaen"/>
        </w:rPr>
        <w:t xml:space="preserve">ginagamit bilang pang-ukol na ang katumbas </w:t>
      </w:r>
      <w:r>
        <w:rPr>
          <w:rFonts w:ascii="Sylfaen" w:hAnsi="Sylfaen"/>
          <w:i/>
        </w:rPr>
        <w:t>ay tamang pagkakaugnay ng mga salita sa isang pahayag upang makabuo ng malinaw na kaisipan o diwa</w:t>
      </w:r>
      <w:r>
        <w:rPr>
          <w:rFonts w:ascii="Sylfaen" w:hAnsi="Sylfaen"/>
        </w:rPr>
        <w:tab/>
      </w:r>
      <w:r>
        <w:rPr>
          <w:rFonts w:ascii="Sylfaen" w:hAnsi="Sylfaen"/>
        </w:rPr>
        <w:tab/>
      </w:r>
      <w:r>
        <w:rPr>
          <w:rFonts w:ascii="Sylfaen" w:hAnsi="Sylfaen"/>
        </w:rPr>
        <w:tab/>
        <w:t xml:space="preserve">(Pinalo niya </w:t>
      </w:r>
      <w:r>
        <w:rPr>
          <w:rFonts w:ascii="Sylfaen" w:hAnsi="Sylfaen"/>
          <w:b/>
        </w:rPr>
        <w:t>ng</w:t>
      </w:r>
      <w:r>
        <w:rPr>
          <w:rFonts w:ascii="Sylfaen" w:hAnsi="Sylfaen"/>
        </w:rPr>
        <w:t xml:space="preserve"> kahoy ang magnanakaw.)</w:t>
      </w:r>
    </w:p>
    <w:p w:rsidR="001673DA" w:rsidRDefault="00511953">
      <w:pPr>
        <w:pStyle w:val="ListParagraph"/>
        <w:numPr>
          <w:ilvl w:val="1"/>
          <w:numId w:val="80"/>
        </w:numPr>
        <w:spacing w:after="0"/>
        <w:ind w:left="1980"/>
        <w:rPr>
          <w:rFonts w:ascii="Sylfaen" w:hAnsi="Sylfaen"/>
        </w:rPr>
      </w:pPr>
      <w:r>
        <w:rPr>
          <w:rFonts w:ascii="Sylfaen" w:hAnsi="Sylfaen"/>
        </w:rPr>
        <w:t>ginagam</w:t>
      </w:r>
      <w:r>
        <w:rPr>
          <w:rFonts w:ascii="Sylfaen" w:hAnsi="Sylfaen"/>
        </w:rPr>
        <w:t xml:space="preserve">it bilang pang-ukol na ang katumbas ay </w:t>
      </w:r>
      <w:r>
        <w:rPr>
          <w:rFonts w:ascii="Sylfaen" w:hAnsi="Sylfaen"/>
          <w:b/>
        </w:rPr>
        <w:t>sa</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(Ang mga iskawt ay nagpunta </w:t>
      </w:r>
      <w:r>
        <w:rPr>
          <w:rFonts w:ascii="Sylfaen" w:hAnsi="Sylfaen"/>
          <w:b/>
        </w:rPr>
        <w:t>ng</w:t>
      </w:r>
      <w:r>
        <w:rPr>
          <w:rFonts w:ascii="Sylfaen" w:hAnsi="Sylfaen"/>
        </w:rPr>
        <w:t xml:space="preserve"> Baguio)</w:t>
      </w:r>
    </w:p>
    <w:p w:rsidR="001673DA" w:rsidRDefault="00511953">
      <w:pPr>
        <w:pStyle w:val="ListParagraph"/>
        <w:numPr>
          <w:ilvl w:val="1"/>
          <w:numId w:val="80"/>
        </w:numPr>
        <w:spacing w:after="0"/>
        <w:ind w:left="1980"/>
        <w:rPr>
          <w:rFonts w:ascii="Sylfaen" w:hAnsi="Sylfaen"/>
        </w:rPr>
      </w:pPr>
      <w:r>
        <w:rPr>
          <w:rFonts w:ascii="Sylfaen" w:hAnsi="Sylfaen"/>
        </w:rPr>
        <w:t>ginagamit bilang pang-ukol na nagpapakilala ng pangngalang paari</w:t>
      </w:r>
      <w:r>
        <w:rPr>
          <w:rFonts w:ascii="Sylfaen" w:hAnsi="Sylfaen"/>
        </w:rPr>
        <w:tab/>
      </w:r>
      <w:r>
        <w:rPr>
          <w:rFonts w:ascii="Sylfaen" w:hAnsi="Sylfaen"/>
        </w:rPr>
        <w:tab/>
      </w:r>
      <w:r>
        <w:rPr>
          <w:rFonts w:ascii="Sylfaen" w:hAnsi="Sylfaen"/>
        </w:rPr>
        <w:tab/>
        <w:t xml:space="preserve">(Tumanggap </w:t>
      </w:r>
      <w:r>
        <w:rPr>
          <w:rFonts w:ascii="Sylfaen" w:hAnsi="Sylfaen"/>
          <w:b/>
        </w:rPr>
        <w:t>ng</w:t>
      </w:r>
      <w:r>
        <w:rPr>
          <w:rFonts w:ascii="Sylfaen" w:hAnsi="Sylfaen"/>
        </w:rPr>
        <w:t xml:space="preserve"> plake ang kanyang anak)</w:t>
      </w:r>
    </w:p>
    <w:p w:rsidR="001673DA" w:rsidRDefault="00511953">
      <w:pPr>
        <w:pStyle w:val="ListParagraph"/>
        <w:numPr>
          <w:ilvl w:val="1"/>
          <w:numId w:val="80"/>
        </w:numPr>
        <w:spacing w:after="0"/>
        <w:ind w:left="1980"/>
        <w:rPr>
          <w:rFonts w:ascii="Sylfaen" w:hAnsi="Sylfaen"/>
        </w:rPr>
      </w:pPr>
      <w:r>
        <w:rPr>
          <w:rFonts w:ascii="Sylfaen" w:hAnsi="Sylfaen"/>
        </w:rPr>
        <w:t>ginagamit bilang tagatanggap ng kilos</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(Ayaw siyang layuan </w:t>
      </w:r>
      <w:r>
        <w:rPr>
          <w:rFonts w:ascii="Sylfaen" w:hAnsi="Sylfaen"/>
          <w:b/>
        </w:rPr>
        <w:t>ng</w:t>
      </w:r>
      <w:r>
        <w:rPr>
          <w:rFonts w:ascii="Sylfaen" w:hAnsi="Sylfaen"/>
        </w:rPr>
        <w:t xml:space="preserve"> agam-agam.)</w:t>
      </w:r>
    </w:p>
    <w:p w:rsidR="001673DA" w:rsidRDefault="00511953">
      <w:pPr>
        <w:pStyle w:val="ListParagraph"/>
        <w:numPr>
          <w:ilvl w:val="1"/>
          <w:numId w:val="80"/>
        </w:numPr>
        <w:spacing w:after="0"/>
        <w:ind w:left="1980"/>
        <w:rPr>
          <w:rFonts w:ascii="Sylfaen" w:hAnsi="Sylfaen"/>
        </w:rPr>
      </w:pPr>
      <w:r>
        <w:rPr>
          <w:rFonts w:ascii="Sylfaen" w:hAnsi="Sylfaen"/>
        </w:rPr>
        <w:t>ginagamit na pananda sa tuwirang layon ng pandiwang palipat</w:t>
      </w:r>
      <w:r>
        <w:rPr>
          <w:rFonts w:ascii="Sylfaen" w:hAnsi="Sylfaen"/>
        </w:rPr>
        <w:tab/>
      </w:r>
      <w:r>
        <w:rPr>
          <w:rFonts w:ascii="Sylfaen" w:hAnsi="Sylfaen"/>
        </w:rPr>
        <w:tab/>
      </w:r>
      <w:r>
        <w:rPr>
          <w:rFonts w:ascii="Sylfaen" w:hAnsi="Sylfaen"/>
        </w:rPr>
        <w:tab/>
      </w:r>
      <w:r>
        <w:rPr>
          <w:rFonts w:ascii="Sylfaen" w:hAnsi="Sylfaen"/>
        </w:rPr>
        <w:tab/>
        <w:t xml:space="preserve">(Gumagawa siya </w:t>
      </w:r>
      <w:r>
        <w:rPr>
          <w:rFonts w:ascii="Sylfaen" w:hAnsi="Sylfaen"/>
          <w:b/>
        </w:rPr>
        <w:t>ng</w:t>
      </w:r>
      <w:r>
        <w:rPr>
          <w:rFonts w:ascii="Sylfaen" w:hAnsi="Sylfaen"/>
        </w:rPr>
        <w:t xml:space="preserve"> manika.)</w:t>
      </w:r>
    </w:p>
    <w:p w:rsidR="001673DA" w:rsidRDefault="00511953">
      <w:pPr>
        <w:pStyle w:val="ListParagraph"/>
        <w:numPr>
          <w:ilvl w:val="1"/>
          <w:numId w:val="80"/>
        </w:numPr>
        <w:spacing w:after="0"/>
        <w:ind w:left="1980"/>
        <w:rPr>
          <w:rFonts w:ascii="Sylfaen" w:hAnsi="Sylfaen"/>
        </w:rPr>
      </w:pPr>
      <w:r>
        <w:rPr>
          <w:rFonts w:ascii="Sylfaen" w:hAnsi="Sylfaen"/>
        </w:rPr>
        <w:t>ginagamit na pananda ng aktor o tagaganap ng pandiwa sa tinig na balintiyak</w:t>
      </w:r>
      <w:r>
        <w:rPr>
          <w:rFonts w:ascii="Sylfaen" w:hAnsi="Sylfaen"/>
        </w:rPr>
        <w:tab/>
      </w:r>
      <w:r>
        <w:rPr>
          <w:rFonts w:ascii="Sylfaen" w:hAnsi="Sylfaen"/>
        </w:rPr>
        <w:tab/>
        <w:t xml:space="preserve">(Tinulungan </w:t>
      </w:r>
      <w:r>
        <w:rPr>
          <w:rFonts w:ascii="Sylfaen" w:hAnsi="Sylfaen"/>
          <w:b/>
        </w:rPr>
        <w:t>ng</w:t>
      </w:r>
      <w:r>
        <w:rPr>
          <w:rFonts w:ascii="Sylfaen" w:hAnsi="Sylfaen"/>
        </w:rPr>
        <w:t xml:space="preserve"> kapatid ang kanyang ina sa pagluluto.)</w:t>
      </w:r>
    </w:p>
    <w:p w:rsidR="001673DA" w:rsidRDefault="00511953">
      <w:pPr>
        <w:pStyle w:val="ListParagraph"/>
        <w:numPr>
          <w:ilvl w:val="1"/>
          <w:numId w:val="80"/>
        </w:numPr>
        <w:spacing w:after="0"/>
        <w:ind w:left="1980"/>
        <w:rPr>
          <w:rFonts w:ascii="Sylfaen" w:hAnsi="Sylfaen"/>
        </w:rPr>
      </w:pPr>
      <w:r>
        <w:rPr>
          <w:rFonts w:ascii="Sylfaen" w:hAnsi="Sylfaen"/>
        </w:rPr>
        <w:t>ginagamit kapag nagsas</w:t>
      </w:r>
      <w:r>
        <w:rPr>
          <w:rFonts w:ascii="Sylfaen" w:hAnsi="Sylfaen"/>
        </w:rPr>
        <w:t>aad ng pagmamay-ari ng isang bagay o katangian</w:t>
      </w:r>
      <w:r>
        <w:rPr>
          <w:rFonts w:ascii="Sylfaen" w:hAnsi="Sylfaen"/>
        </w:rPr>
        <w:tab/>
      </w:r>
      <w:r>
        <w:rPr>
          <w:rFonts w:ascii="Sylfaen" w:hAnsi="Sylfaen"/>
        </w:rPr>
        <w:tab/>
      </w:r>
      <w:r>
        <w:rPr>
          <w:rFonts w:ascii="Sylfaen" w:hAnsi="Sylfaen"/>
        </w:rPr>
        <w:tab/>
        <w:t xml:space="preserve">(Nabali ang mga paa </w:t>
      </w:r>
      <w:r>
        <w:rPr>
          <w:rFonts w:ascii="Sylfaen" w:hAnsi="Sylfaen"/>
          <w:b/>
        </w:rPr>
        <w:t>ng</w:t>
      </w:r>
      <w:r>
        <w:rPr>
          <w:rFonts w:ascii="Sylfaen" w:hAnsi="Sylfaen"/>
        </w:rPr>
        <w:t xml:space="preserve"> mesa.)</w:t>
      </w:r>
    </w:p>
    <w:p w:rsidR="001673DA" w:rsidRDefault="00511953">
      <w:pPr>
        <w:spacing w:after="0"/>
        <w:ind w:left="1620"/>
        <w:rPr>
          <w:rFonts w:ascii="Sylfaen" w:hAnsi="Sylfaen"/>
        </w:rPr>
      </w:pPr>
      <w:r>
        <w:rPr>
          <w:rFonts w:ascii="Sylfaen" w:hAnsi="Sylfaen"/>
          <w:b/>
        </w:rPr>
        <w:t>nang</w:t>
      </w:r>
    </w:p>
    <w:p w:rsidR="001673DA" w:rsidRDefault="00511953">
      <w:pPr>
        <w:pStyle w:val="ListParagraph"/>
        <w:numPr>
          <w:ilvl w:val="0"/>
          <w:numId w:val="250"/>
        </w:numPr>
        <w:spacing w:after="0"/>
        <w:rPr>
          <w:rFonts w:ascii="Sylfaen" w:hAnsi="Sylfaen"/>
        </w:rPr>
      </w:pPr>
      <w:r>
        <w:rPr>
          <w:rFonts w:ascii="Sylfaen" w:hAnsi="Sylfaen"/>
        </w:rPr>
        <w:t>ginagamit bilang pang-abay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(Itinali </w:t>
      </w:r>
      <w:r>
        <w:rPr>
          <w:rFonts w:ascii="Sylfaen" w:hAnsi="Sylfaen"/>
          <w:b/>
        </w:rPr>
        <w:t>nang</w:t>
      </w:r>
      <w:r>
        <w:rPr>
          <w:rFonts w:ascii="Sylfaen" w:hAnsi="Sylfaen"/>
        </w:rPr>
        <w:t xml:space="preserve"> mahigpit ang bihag.)</w:t>
      </w:r>
    </w:p>
    <w:p w:rsidR="001673DA" w:rsidRDefault="00511953">
      <w:pPr>
        <w:pStyle w:val="ListParagraph"/>
        <w:numPr>
          <w:ilvl w:val="0"/>
          <w:numId w:val="250"/>
        </w:numPr>
        <w:spacing w:after="0"/>
        <w:rPr>
          <w:rFonts w:ascii="Sylfaen" w:hAnsi="Sylfaen"/>
        </w:rPr>
      </w:pPr>
      <w:r>
        <w:rPr>
          <w:rFonts w:ascii="Sylfaen" w:hAnsi="Sylfaen"/>
        </w:rPr>
        <w:t>ginagamit bilang salitang nangangahulugan din ng “para” o “upang”</w:t>
      </w:r>
      <w:r>
        <w:rPr>
          <w:rFonts w:ascii="Sylfaen" w:hAnsi="Sylfaen"/>
        </w:rPr>
        <w:tab/>
      </w:r>
      <w:r>
        <w:rPr>
          <w:rFonts w:ascii="Sylfaen" w:hAnsi="Sylfaen"/>
        </w:rPr>
        <w:tab/>
      </w:r>
      <w:r>
        <w:rPr>
          <w:rFonts w:ascii="Sylfaen" w:hAnsi="Sylfaen"/>
        </w:rPr>
        <w:tab/>
        <w:t>(Sumulat ka nang sumulat ng mga kuw</w:t>
      </w:r>
      <w:r>
        <w:rPr>
          <w:rFonts w:ascii="Sylfaen" w:hAnsi="Sylfaen"/>
        </w:rPr>
        <w:t xml:space="preserve">ento </w:t>
      </w:r>
      <w:r>
        <w:rPr>
          <w:rFonts w:ascii="Sylfaen" w:hAnsi="Sylfaen"/>
          <w:b/>
        </w:rPr>
        <w:t>nang</w:t>
      </w:r>
      <w:r>
        <w:rPr>
          <w:rFonts w:ascii="Sylfaen" w:hAnsi="Sylfaen"/>
        </w:rPr>
        <w:t xml:space="preserve"> manalo ka sa patimpalak.)</w:t>
      </w:r>
    </w:p>
    <w:p w:rsidR="001673DA" w:rsidRDefault="00511953">
      <w:pPr>
        <w:pStyle w:val="ListParagraph"/>
        <w:numPr>
          <w:ilvl w:val="0"/>
          <w:numId w:val="250"/>
        </w:numPr>
        <w:spacing w:after="0"/>
        <w:rPr>
          <w:rFonts w:ascii="Sylfaen" w:hAnsi="Sylfaen"/>
        </w:rPr>
      </w:pPr>
      <w:r>
        <w:rPr>
          <w:rFonts w:ascii="Sylfaen" w:hAnsi="Sylfaen"/>
        </w:rPr>
        <w:t>ginagamit bilang salitang panggitna sa mga salitang inuulit</w:t>
      </w:r>
      <w:r>
        <w:rPr>
          <w:rFonts w:ascii="Sylfaen" w:hAnsi="Sylfaen"/>
        </w:rPr>
        <w:tab/>
      </w:r>
      <w:r>
        <w:rPr>
          <w:rFonts w:ascii="Sylfaen" w:hAnsi="Sylfaen"/>
        </w:rPr>
        <w:tab/>
      </w:r>
      <w:r>
        <w:rPr>
          <w:rFonts w:ascii="Sylfaen" w:hAnsi="Sylfaen"/>
        </w:rPr>
        <w:tab/>
      </w:r>
      <w:r>
        <w:rPr>
          <w:rFonts w:ascii="Sylfaen" w:hAnsi="Sylfaen"/>
        </w:rPr>
        <w:tab/>
        <w:t xml:space="preserve">(Iyak </w:t>
      </w:r>
      <w:r>
        <w:rPr>
          <w:rFonts w:ascii="Sylfaen" w:hAnsi="Sylfaen"/>
          <w:b/>
        </w:rPr>
        <w:t>nang</w:t>
      </w:r>
      <w:r>
        <w:rPr>
          <w:rFonts w:ascii="Sylfaen" w:hAnsi="Sylfaen"/>
        </w:rPr>
        <w:t xml:space="preserve"> iyak ang dalagang malungkot.)</w:t>
      </w:r>
    </w:p>
    <w:p w:rsidR="001673DA" w:rsidRDefault="00511953">
      <w:pPr>
        <w:pStyle w:val="ListParagraph"/>
        <w:numPr>
          <w:ilvl w:val="0"/>
          <w:numId w:val="250"/>
        </w:numPr>
        <w:spacing w:after="0"/>
        <w:rPr>
          <w:rFonts w:ascii="Sylfaen" w:hAnsi="Sylfaen"/>
        </w:rPr>
      </w:pPr>
      <w:r>
        <w:rPr>
          <w:rFonts w:ascii="Sylfaen" w:hAnsi="Sylfaen"/>
        </w:rPr>
        <w:t>ginagamit na pangatnig sa mga hugnayang pangungusap at ito rin ang panimula ng katulong na sugnay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(Maghugas </w:t>
      </w:r>
      <w:r>
        <w:rPr>
          <w:rFonts w:ascii="Sylfaen" w:hAnsi="Sylfaen"/>
        </w:rPr>
        <w:t xml:space="preserve">ka ng pinggan </w:t>
      </w:r>
      <w:r>
        <w:rPr>
          <w:rFonts w:ascii="Sylfaen" w:hAnsi="Sylfaen"/>
          <w:b/>
        </w:rPr>
        <w:t>nang</w:t>
      </w:r>
      <w:r>
        <w:rPr>
          <w:rFonts w:ascii="Sylfaen" w:hAnsi="Sylfaen"/>
        </w:rPr>
        <w:t xml:space="preserve"> makakain na kayo.)</w:t>
      </w:r>
    </w:p>
    <w:p w:rsidR="001673DA" w:rsidRDefault="00511953">
      <w:pPr>
        <w:pStyle w:val="ListParagraph"/>
        <w:numPr>
          <w:ilvl w:val="0"/>
          <w:numId w:val="181"/>
        </w:numPr>
        <w:spacing w:after="0"/>
        <w:rPr>
          <w:rFonts w:ascii="Sylfaen" w:hAnsi="Sylfaen"/>
        </w:rPr>
      </w:pPr>
      <w:r>
        <w:rPr>
          <w:rFonts w:ascii="Sylfaen" w:hAnsi="Sylfaen"/>
        </w:rPr>
        <w:t xml:space="preserve">ang </w:t>
      </w:r>
      <w:r>
        <w:rPr>
          <w:rFonts w:ascii="Sylfaen" w:hAnsi="Sylfaen"/>
          <w:b/>
        </w:rPr>
        <w:t>din</w:t>
      </w:r>
      <w:r>
        <w:rPr>
          <w:rFonts w:ascii="Sylfaen" w:hAnsi="Sylfaen"/>
        </w:rPr>
        <w:t xml:space="preserve"> at </w:t>
      </w:r>
      <w:r>
        <w:rPr>
          <w:rFonts w:ascii="Sylfaen" w:hAnsi="Sylfaen"/>
          <w:b/>
        </w:rPr>
        <w:t>rin</w:t>
      </w:r>
      <w:r>
        <w:rPr>
          <w:rFonts w:ascii="Sylfaen" w:hAnsi="Sylfaen"/>
        </w:rPr>
        <w:t xml:space="preserve">, </w:t>
      </w:r>
      <w:r>
        <w:rPr>
          <w:rFonts w:ascii="Sylfaen" w:hAnsi="Sylfaen"/>
          <w:b/>
        </w:rPr>
        <w:t>daw</w:t>
      </w:r>
      <w:r>
        <w:rPr>
          <w:rFonts w:ascii="Sylfaen" w:hAnsi="Sylfaen"/>
        </w:rPr>
        <w:t xml:space="preserve"> at </w:t>
      </w:r>
      <w:r>
        <w:rPr>
          <w:rFonts w:ascii="Sylfaen" w:hAnsi="Sylfaen"/>
          <w:b/>
        </w:rPr>
        <w:t>raw</w:t>
      </w:r>
    </w:p>
    <w:p w:rsidR="001673DA" w:rsidRDefault="00511953">
      <w:pPr>
        <w:spacing w:after="0"/>
        <w:ind w:left="1440"/>
        <w:rPr>
          <w:rFonts w:ascii="Sylfaen" w:hAnsi="Sylfaen"/>
        </w:rPr>
      </w:pPr>
      <w:r>
        <w:rPr>
          <w:rFonts w:ascii="Sylfaen" w:hAnsi="Sylfaen"/>
          <w:b/>
        </w:rPr>
        <w:t xml:space="preserve">rin </w:t>
      </w:r>
      <w:r>
        <w:rPr>
          <w:rFonts w:ascii="Sylfaen" w:hAnsi="Sylfaen"/>
        </w:rPr>
        <w:t xml:space="preserve">at </w:t>
      </w:r>
      <w:r>
        <w:rPr>
          <w:rFonts w:ascii="Sylfaen" w:hAnsi="Sylfaen"/>
          <w:b/>
        </w:rPr>
        <w:t>raw</w:t>
      </w:r>
    </w:p>
    <w:p w:rsidR="001673DA" w:rsidRDefault="00511953">
      <w:pPr>
        <w:spacing w:after="0"/>
        <w:ind w:left="1440"/>
        <w:rPr>
          <w:rFonts w:ascii="Sylfaen" w:hAnsi="Sylfaen"/>
        </w:rPr>
      </w:pPr>
      <w:r>
        <w:rPr>
          <w:rFonts w:ascii="Sylfaen" w:hAnsi="Sylfaen"/>
        </w:rPr>
        <w:t>Ginagamit kung ang sinusundang salita ay nagtatapos sa patinig at sa malapatinig na w at y.</w:t>
      </w:r>
    </w:p>
    <w:p w:rsidR="001673DA" w:rsidRDefault="00511953">
      <w:pPr>
        <w:spacing w:after="0"/>
        <w:ind w:left="1440"/>
        <w:rPr>
          <w:rFonts w:ascii="Sylfaen" w:hAnsi="Sylfaen"/>
        </w:rPr>
      </w:pPr>
      <w:r>
        <w:rPr>
          <w:rFonts w:ascii="Sylfaen" w:hAnsi="Sylfaen"/>
        </w:rPr>
        <w:tab/>
        <w:t>(siya raw / rin</w:t>
      </w:r>
    </w:p>
    <w:p w:rsidR="001673DA" w:rsidRDefault="00511953">
      <w:pPr>
        <w:spacing w:after="0"/>
        <w:ind w:left="1440"/>
        <w:rPr>
          <w:rFonts w:ascii="Sylfaen" w:hAnsi="Sylfaen"/>
        </w:rPr>
      </w:pPr>
      <w:r>
        <w:rPr>
          <w:rFonts w:ascii="Sylfaen" w:hAnsi="Sylfaen"/>
        </w:rPr>
        <w:tab/>
        <w:t>Ikaw raw / rin</w:t>
      </w:r>
    </w:p>
    <w:p w:rsidR="001673DA" w:rsidRDefault="00511953">
      <w:pPr>
        <w:spacing w:after="0"/>
        <w:ind w:left="1440"/>
        <w:rPr>
          <w:rFonts w:ascii="Sylfaen" w:hAnsi="Sylfaen"/>
        </w:rPr>
      </w:pPr>
      <w:r>
        <w:rPr>
          <w:rFonts w:ascii="Sylfaen" w:hAnsi="Sylfaen"/>
        </w:rPr>
        <w:tab/>
        <w:t>Tinalakay raw / rin)</w:t>
      </w:r>
    </w:p>
    <w:p w:rsidR="001673DA" w:rsidRDefault="00511953">
      <w:pPr>
        <w:spacing w:after="0"/>
        <w:ind w:left="1440"/>
        <w:rPr>
          <w:rFonts w:ascii="Sylfaen" w:hAnsi="Sylfaen"/>
        </w:rPr>
      </w:pPr>
      <w:r>
        <w:rPr>
          <w:rFonts w:ascii="Sylfaen" w:hAnsi="Sylfaen"/>
          <w:b/>
        </w:rPr>
        <w:t>din</w:t>
      </w:r>
      <w:r>
        <w:rPr>
          <w:rFonts w:ascii="Sylfaen" w:hAnsi="Sylfaen"/>
        </w:rPr>
        <w:t xml:space="preserve"> at </w:t>
      </w:r>
      <w:r>
        <w:rPr>
          <w:rFonts w:ascii="Sylfaen" w:hAnsi="Sylfaen"/>
          <w:b/>
        </w:rPr>
        <w:t>daw</w:t>
      </w:r>
    </w:p>
    <w:p w:rsidR="001673DA" w:rsidRDefault="00511953">
      <w:pPr>
        <w:spacing w:after="0"/>
        <w:ind w:left="1440"/>
        <w:rPr>
          <w:rFonts w:ascii="Sylfaen" w:hAnsi="Sylfaen"/>
        </w:rPr>
      </w:pPr>
      <w:r>
        <w:rPr>
          <w:rFonts w:ascii="Sylfaen" w:hAnsi="Sylfaen"/>
        </w:rPr>
        <w:t>Ginagamit kung</w:t>
      </w:r>
      <w:r>
        <w:rPr>
          <w:rFonts w:ascii="Sylfaen" w:hAnsi="Sylfaen"/>
        </w:rPr>
        <w:t xml:space="preserve"> ang salitang sinusundan ay nagtatapos sa katinig maliban sa /w/ ay /y/.</w:t>
      </w:r>
    </w:p>
    <w:p w:rsidR="001673DA" w:rsidRDefault="00511953">
      <w:pPr>
        <w:spacing w:after="0"/>
        <w:ind w:left="1440"/>
        <w:rPr>
          <w:rFonts w:ascii="Sylfaen" w:hAnsi="Sylfaen"/>
        </w:rPr>
      </w:pPr>
      <w:r>
        <w:rPr>
          <w:rFonts w:ascii="Sylfaen" w:hAnsi="Sylfaen"/>
        </w:rPr>
        <w:tab/>
        <w:t>(takot din / daw</w:t>
      </w:r>
    </w:p>
    <w:p w:rsidR="001673DA" w:rsidRDefault="00511953">
      <w:pPr>
        <w:spacing w:after="0"/>
        <w:ind w:left="1440"/>
        <w:rPr>
          <w:rFonts w:ascii="Sylfaen" w:hAnsi="Sylfaen"/>
        </w:rPr>
      </w:pPr>
      <w:r>
        <w:rPr>
          <w:rFonts w:ascii="Sylfaen" w:hAnsi="Sylfaen"/>
        </w:rPr>
        <w:tab/>
        <w:t>Malakas din / daw)</w:t>
      </w:r>
    </w:p>
    <w:p w:rsidR="001673DA" w:rsidRDefault="00511953">
      <w:pPr>
        <w:pStyle w:val="ListParagraph"/>
        <w:numPr>
          <w:ilvl w:val="0"/>
          <w:numId w:val="181"/>
        </w:numPr>
        <w:spacing w:after="0"/>
        <w:rPr>
          <w:rFonts w:ascii="Sylfaen" w:hAnsi="Sylfaen"/>
        </w:rPr>
      </w:pPr>
      <w:r>
        <w:rPr>
          <w:rFonts w:ascii="Sylfaen" w:hAnsi="Sylfaen"/>
        </w:rPr>
        <w:t xml:space="preserve">ang </w:t>
      </w:r>
      <w:r>
        <w:rPr>
          <w:rFonts w:ascii="Sylfaen" w:hAnsi="Sylfaen"/>
          <w:b/>
        </w:rPr>
        <w:t xml:space="preserve">sina </w:t>
      </w:r>
      <w:r>
        <w:rPr>
          <w:rFonts w:ascii="Sylfaen" w:hAnsi="Sylfaen"/>
        </w:rPr>
        <w:t xml:space="preserve"> at </w:t>
      </w:r>
      <w:r>
        <w:rPr>
          <w:rFonts w:ascii="Sylfaen" w:hAnsi="Sylfaen"/>
          <w:b/>
        </w:rPr>
        <w:t>sila</w:t>
      </w:r>
    </w:p>
    <w:p w:rsidR="001673DA" w:rsidRDefault="00511953">
      <w:pPr>
        <w:pStyle w:val="ListParagraph"/>
        <w:numPr>
          <w:ilvl w:val="2"/>
          <w:numId w:val="80"/>
        </w:numPr>
        <w:spacing w:after="0"/>
        <w:rPr>
          <w:rFonts w:ascii="Sylfaen" w:hAnsi="Sylfaen"/>
        </w:rPr>
      </w:pPr>
      <w:r>
        <w:rPr>
          <w:rFonts w:ascii="Sylfaen" w:hAnsi="Sylfaen"/>
        </w:rPr>
        <w:t>sina—ginagamit kapag ito ay sinusundan ng mga pangngalan na tinutukoy sa pangungusap</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(Naglilinis sina Gel at </w:t>
      </w:r>
      <w:r>
        <w:rPr>
          <w:rFonts w:ascii="Sylfaen" w:hAnsi="Sylfaen"/>
        </w:rPr>
        <w:t>Lisette ng bahay.)</w:t>
      </w:r>
    </w:p>
    <w:p w:rsidR="001673DA" w:rsidRDefault="00511953">
      <w:pPr>
        <w:pStyle w:val="ListParagraph"/>
        <w:numPr>
          <w:ilvl w:val="2"/>
          <w:numId w:val="80"/>
        </w:numPr>
        <w:spacing w:after="0"/>
        <w:rPr>
          <w:rFonts w:ascii="Sylfaen" w:hAnsi="Sylfaen"/>
        </w:rPr>
      </w:pPr>
      <w:r>
        <w:rPr>
          <w:rFonts w:ascii="Sylfaen" w:hAnsi="Sylfaen"/>
        </w:rPr>
        <w:t>sila—ginagamit bilang panghalip na panao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(Umalis na sila kangina pang umaga.)</w:t>
      </w:r>
    </w:p>
    <w:p w:rsidR="001673DA" w:rsidRDefault="00511953">
      <w:pPr>
        <w:pStyle w:val="ListParagraph"/>
        <w:numPr>
          <w:ilvl w:val="0"/>
          <w:numId w:val="181"/>
        </w:numPr>
        <w:spacing w:after="0"/>
        <w:rPr>
          <w:rFonts w:ascii="Sylfaen" w:hAnsi="Sylfaen"/>
        </w:rPr>
      </w:pPr>
      <w:r>
        <w:rPr>
          <w:rFonts w:ascii="Sylfaen" w:hAnsi="Sylfaen"/>
          <w:b/>
        </w:rPr>
        <w:t>pinto, pintuan</w:t>
      </w:r>
    </w:p>
    <w:p w:rsidR="001673DA" w:rsidRDefault="00511953">
      <w:pPr>
        <w:pStyle w:val="ListParagraph"/>
        <w:numPr>
          <w:ilvl w:val="0"/>
          <w:numId w:val="259"/>
        </w:numPr>
        <w:spacing w:after="0"/>
        <w:rPr>
          <w:rFonts w:ascii="Sylfaen" w:hAnsi="Sylfaen"/>
        </w:rPr>
      </w:pPr>
      <w:r>
        <w:rPr>
          <w:rFonts w:ascii="Sylfaen" w:hAnsi="Sylfaen"/>
        </w:rPr>
        <w:t>pinto—bahagi ng daanan na isinasara at ibinubukas</w:t>
      </w:r>
      <w:r>
        <w:rPr>
          <w:rFonts w:ascii="Sylfaen" w:hAnsi="Sylfaen"/>
        </w:rPr>
        <w:tab/>
      </w:r>
      <w:r>
        <w:rPr>
          <w:rFonts w:ascii="Sylfaen" w:hAnsi="Sylfaen"/>
        </w:rPr>
        <w:tab/>
      </w:r>
      <w:r>
        <w:rPr>
          <w:rFonts w:ascii="Sylfaen" w:hAnsi="Sylfaen"/>
        </w:rPr>
        <w:tab/>
      </w:r>
      <w:r>
        <w:rPr>
          <w:rFonts w:ascii="Sylfaen" w:hAnsi="Sylfaen"/>
        </w:rPr>
        <w:tab/>
        <w:t>(Isinara niya ang pinto upang hindi makapasok ang magnanakaw.)</w:t>
      </w:r>
    </w:p>
    <w:p w:rsidR="001673DA" w:rsidRDefault="00511953">
      <w:pPr>
        <w:pStyle w:val="ListParagraph"/>
        <w:numPr>
          <w:ilvl w:val="0"/>
          <w:numId w:val="259"/>
        </w:numPr>
        <w:spacing w:after="0"/>
        <w:rPr>
          <w:rFonts w:ascii="Sylfaen" w:hAnsi="Sylfaen"/>
        </w:rPr>
      </w:pPr>
      <w:r>
        <w:rPr>
          <w:rFonts w:ascii="Sylfaen" w:hAnsi="Sylfaen"/>
        </w:rPr>
        <w:t>pintuan—ang kinalalagya</w:t>
      </w:r>
      <w:r>
        <w:rPr>
          <w:rFonts w:ascii="Sylfaen" w:hAnsi="Sylfaen"/>
        </w:rPr>
        <w:t>n ng pinto</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(Hindi pa napipinturahan ang pinto sa pintuan.)</w:t>
      </w:r>
    </w:p>
    <w:p w:rsidR="001673DA" w:rsidRDefault="00511953">
      <w:pPr>
        <w:pStyle w:val="ListParagraph"/>
        <w:numPr>
          <w:ilvl w:val="0"/>
          <w:numId w:val="181"/>
        </w:numPr>
        <w:spacing w:after="0"/>
        <w:rPr>
          <w:rFonts w:ascii="Sylfaen" w:hAnsi="Sylfaen"/>
        </w:rPr>
      </w:pPr>
      <w:r>
        <w:rPr>
          <w:rFonts w:ascii="Sylfaen" w:hAnsi="Sylfaen"/>
          <w:b/>
        </w:rPr>
        <w:t>pahirin, pahiran</w:t>
      </w:r>
    </w:p>
    <w:p w:rsidR="001673DA" w:rsidRDefault="00511953">
      <w:pPr>
        <w:pStyle w:val="ListParagraph"/>
        <w:numPr>
          <w:ilvl w:val="0"/>
          <w:numId w:val="108"/>
        </w:numPr>
        <w:spacing w:after="0"/>
        <w:rPr>
          <w:rFonts w:ascii="Sylfaen" w:hAnsi="Sylfaen"/>
        </w:rPr>
      </w:pPr>
      <w:r>
        <w:rPr>
          <w:rFonts w:ascii="Sylfaen" w:hAnsi="Sylfaen"/>
        </w:rPr>
        <w:t>pahirin—alisin sa pamamagitan ng pamunas o sa pamamagitan ng kamay</w:t>
      </w:r>
      <w:r>
        <w:rPr>
          <w:rFonts w:ascii="Sylfaen" w:hAnsi="Sylfaen"/>
        </w:rPr>
        <w:tab/>
      </w:r>
      <w:r>
        <w:rPr>
          <w:rFonts w:ascii="Sylfaen" w:hAnsi="Sylfaen"/>
        </w:rPr>
        <w:tab/>
        <w:t>(Pahirin mo ang sipon sa kanyang ilong.)</w:t>
      </w:r>
    </w:p>
    <w:p w:rsidR="001673DA" w:rsidRDefault="00511953">
      <w:pPr>
        <w:pStyle w:val="ListParagraph"/>
        <w:numPr>
          <w:ilvl w:val="0"/>
          <w:numId w:val="108"/>
        </w:numPr>
        <w:spacing w:after="0"/>
        <w:rPr>
          <w:rFonts w:ascii="Sylfaen" w:hAnsi="Sylfaen"/>
        </w:rPr>
      </w:pPr>
      <w:r>
        <w:rPr>
          <w:rFonts w:ascii="Sylfaen" w:hAnsi="Sylfaen"/>
        </w:rPr>
        <w:t>pahiran—lagyan ng isang bagay sa pamamagitan ng pamunas o sa pamam</w:t>
      </w:r>
      <w:r>
        <w:rPr>
          <w:rFonts w:ascii="Sylfaen" w:hAnsi="Sylfaen"/>
        </w:rPr>
        <w:t>agitan ng kamay</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(Pahiran mo ng langis ang natutuyo mong balat.)</w:t>
      </w:r>
    </w:p>
    <w:p w:rsidR="001673DA" w:rsidRDefault="00511953">
      <w:pPr>
        <w:pStyle w:val="ListParagraph"/>
        <w:numPr>
          <w:ilvl w:val="0"/>
          <w:numId w:val="181"/>
        </w:numPr>
        <w:spacing w:after="0"/>
        <w:rPr>
          <w:rFonts w:ascii="Sylfaen" w:hAnsi="Sylfaen"/>
        </w:rPr>
      </w:pPr>
      <w:r>
        <w:rPr>
          <w:rFonts w:ascii="Sylfaen" w:hAnsi="Sylfaen"/>
          <w:b/>
        </w:rPr>
        <w:t xml:space="preserve">may </w:t>
      </w:r>
      <w:r>
        <w:rPr>
          <w:rFonts w:ascii="Sylfaen" w:hAnsi="Sylfaen"/>
        </w:rPr>
        <w:t xml:space="preserve">at </w:t>
      </w:r>
      <w:r>
        <w:rPr>
          <w:rFonts w:ascii="Sylfaen" w:hAnsi="Sylfaen"/>
          <w:b/>
        </w:rPr>
        <w:t>mayroon</w:t>
      </w:r>
    </w:p>
    <w:p w:rsidR="001673DA" w:rsidRDefault="00511953">
      <w:pPr>
        <w:pStyle w:val="ListParagraph"/>
        <w:spacing w:after="0"/>
        <w:ind w:left="1800"/>
        <w:rPr>
          <w:rFonts w:ascii="Sylfaen" w:hAnsi="Sylfaen"/>
        </w:rPr>
      </w:pPr>
      <w:r>
        <w:rPr>
          <w:rFonts w:ascii="Sylfaen" w:hAnsi="Sylfaen"/>
          <w:b/>
        </w:rPr>
        <w:t>may</w:t>
      </w:r>
      <w:r>
        <w:rPr>
          <w:rFonts w:ascii="Sylfaen" w:hAnsi="Sylfaen"/>
        </w:rPr>
        <w:t xml:space="preserve">—ginagamit ang </w:t>
      </w:r>
      <w:r>
        <w:rPr>
          <w:rFonts w:ascii="Sylfaen" w:hAnsi="Sylfaen"/>
          <w:u w:val="single"/>
        </w:rPr>
        <w:t>may</w:t>
      </w:r>
      <w:r>
        <w:rPr>
          <w:rFonts w:ascii="Sylfaen" w:hAnsi="Sylfaen"/>
        </w:rPr>
        <w:t xml:space="preserve"> kung ang sumusunod o kasunos na salita ay:</w:t>
      </w:r>
    </w:p>
    <w:p w:rsidR="001673DA" w:rsidRDefault="00511953">
      <w:pPr>
        <w:pStyle w:val="ListParagraph"/>
        <w:numPr>
          <w:ilvl w:val="0"/>
          <w:numId w:val="221"/>
        </w:numPr>
        <w:spacing w:after="0"/>
        <w:rPr>
          <w:rFonts w:ascii="Sylfaen" w:hAnsi="Sylfaen"/>
        </w:rPr>
      </w:pPr>
      <w:r>
        <w:rPr>
          <w:rFonts w:ascii="Sylfaen" w:hAnsi="Sylfaen"/>
        </w:rPr>
        <w:t>pangngalan</w:t>
      </w:r>
      <w:r>
        <w:rPr>
          <w:rFonts w:ascii="Sylfaen" w:hAnsi="Sylfaen"/>
        </w:rPr>
        <w:tab/>
      </w:r>
      <w:r>
        <w:rPr>
          <w:rFonts w:ascii="Sylfaen" w:hAnsi="Sylfaen"/>
        </w:rPr>
        <w:tab/>
        <w:t>(May tao sa tanghalan.)</w:t>
      </w:r>
    </w:p>
    <w:p w:rsidR="001673DA" w:rsidRDefault="00511953">
      <w:pPr>
        <w:pStyle w:val="ListParagraph"/>
        <w:numPr>
          <w:ilvl w:val="0"/>
          <w:numId w:val="221"/>
        </w:numPr>
        <w:spacing w:after="0"/>
        <w:rPr>
          <w:rFonts w:ascii="Sylfaen" w:hAnsi="Sylfaen"/>
        </w:rPr>
      </w:pPr>
      <w:r>
        <w:rPr>
          <w:rFonts w:ascii="Sylfaen" w:hAnsi="Sylfaen"/>
        </w:rPr>
        <w:t>pandiwa</w:t>
      </w:r>
      <w:r>
        <w:rPr>
          <w:rFonts w:ascii="Sylfaen" w:hAnsi="Sylfaen"/>
        </w:rPr>
        <w:tab/>
      </w:r>
      <w:r>
        <w:rPr>
          <w:rFonts w:ascii="Sylfaen" w:hAnsi="Sylfaen"/>
        </w:rPr>
        <w:tab/>
        <w:t>(May pumatay sa mga ipis na nasa cabinet.)</w:t>
      </w:r>
    </w:p>
    <w:p w:rsidR="001673DA" w:rsidRDefault="00511953">
      <w:pPr>
        <w:pStyle w:val="ListParagraph"/>
        <w:numPr>
          <w:ilvl w:val="0"/>
          <w:numId w:val="221"/>
        </w:numPr>
        <w:spacing w:after="0"/>
        <w:rPr>
          <w:rFonts w:ascii="Sylfaen" w:hAnsi="Sylfaen"/>
        </w:rPr>
      </w:pPr>
      <w:r>
        <w:rPr>
          <w:rFonts w:ascii="Sylfaen" w:hAnsi="Sylfaen"/>
        </w:rPr>
        <w:t>pang-uri</w:t>
      </w:r>
      <w:r>
        <w:rPr>
          <w:rFonts w:ascii="Sylfaen" w:hAnsi="Sylfaen"/>
        </w:rPr>
        <w:tab/>
      </w:r>
      <w:r>
        <w:rPr>
          <w:rFonts w:ascii="Sylfaen" w:hAnsi="Sylfaen"/>
        </w:rPr>
        <w:tab/>
        <w:t>(May ma</w:t>
      </w:r>
      <w:r>
        <w:rPr>
          <w:rFonts w:ascii="Sylfaen" w:hAnsi="Sylfaen"/>
        </w:rPr>
        <w:t>taas na sapatos ang guro niya.)</w:t>
      </w:r>
    </w:p>
    <w:p w:rsidR="001673DA" w:rsidRDefault="00511953">
      <w:pPr>
        <w:pStyle w:val="ListParagraph"/>
        <w:numPr>
          <w:ilvl w:val="0"/>
          <w:numId w:val="221"/>
        </w:numPr>
        <w:spacing w:after="0"/>
        <w:rPr>
          <w:rFonts w:ascii="Sylfaen" w:hAnsi="Sylfaen"/>
        </w:rPr>
      </w:pPr>
      <w:r>
        <w:rPr>
          <w:rFonts w:ascii="Sylfaen" w:hAnsi="Sylfaen"/>
        </w:rPr>
        <w:t>pantukoy</w:t>
      </w:r>
      <w:r>
        <w:rPr>
          <w:rFonts w:ascii="Sylfaen" w:hAnsi="Sylfaen"/>
        </w:rPr>
        <w:tab/>
      </w:r>
      <w:r>
        <w:rPr>
          <w:rFonts w:ascii="Sylfaen" w:hAnsi="Sylfaen"/>
        </w:rPr>
        <w:tab/>
        <w:t>(May mga panoorin sa patyo ng simbahan.)</w:t>
      </w:r>
    </w:p>
    <w:p w:rsidR="001673DA" w:rsidRDefault="00511953">
      <w:pPr>
        <w:pStyle w:val="ListParagraph"/>
        <w:numPr>
          <w:ilvl w:val="0"/>
          <w:numId w:val="221"/>
        </w:numPr>
        <w:spacing w:after="0"/>
        <w:rPr>
          <w:rFonts w:ascii="Sylfaen" w:hAnsi="Sylfaen"/>
        </w:rPr>
      </w:pPr>
      <w:r>
        <w:rPr>
          <w:rFonts w:ascii="Sylfaen" w:hAnsi="Sylfaen"/>
        </w:rPr>
        <w:t xml:space="preserve">pang-ukol na </w:t>
      </w:r>
      <w:r>
        <w:rPr>
          <w:rFonts w:ascii="Sylfaen" w:hAnsi="Sylfaen"/>
          <w:u w:val="single"/>
        </w:rPr>
        <w:t>sa</w:t>
      </w:r>
      <w:r>
        <w:rPr>
          <w:rFonts w:ascii="Sylfaen" w:hAnsi="Sylfaen"/>
        </w:rPr>
        <w:tab/>
        <w:t>(May sa daga ang ank mong iyan.)</w:t>
      </w:r>
    </w:p>
    <w:p w:rsidR="001673DA" w:rsidRDefault="00511953">
      <w:pPr>
        <w:spacing w:after="0"/>
        <w:ind w:left="1440"/>
        <w:rPr>
          <w:rFonts w:ascii="Sylfaen" w:hAnsi="Sylfaen"/>
        </w:rPr>
      </w:pPr>
      <w:r>
        <w:rPr>
          <w:rFonts w:ascii="Sylfaen" w:hAnsi="Sylfaen"/>
          <w:b/>
        </w:rPr>
        <w:t>mayroon</w:t>
      </w:r>
      <w:r>
        <w:rPr>
          <w:rFonts w:ascii="Sylfaen" w:hAnsi="Sylfaen"/>
        </w:rPr>
        <w:t>—ginagamit ang mayroon kung:</w:t>
      </w:r>
    </w:p>
    <w:p w:rsidR="001673DA" w:rsidRDefault="00511953">
      <w:pPr>
        <w:pStyle w:val="ListParagraph"/>
        <w:numPr>
          <w:ilvl w:val="0"/>
          <w:numId w:val="91"/>
        </w:numPr>
        <w:spacing w:after="0"/>
        <w:rPr>
          <w:rFonts w:ascii="Sylfaen" w:hAnsi="Sylfaen"/>
        </w:rPr>
      </w:pPr>
      <w:r>
        <w:rPr>
          <w:rFonts w:ascii="Sylfaen" w:hAnsi="Sylfaen"/>
        </w:rPr>
        <w:t>sinusundan ng panghalip</w:t>
      </w:r>
      <w:r>
        <w:rPr>
          <w:rFonts w:ascii="Sylfaen" w:hAnsi="Sylfaen"/>
        </w:rPr>
        <w:tab/>
        <w:t>(Mayroon kayong libreng gamot sa baranggay.)</w:t>
      </w:r>
    </w:p>
    <w:p w:rsidR="001673DA" w:rsidRDefault="00511953">
      <w:pPr>
        <w:pStyle w:val="ListParagraph"/>
        <w:numPr>
          <w:ilvl w:val="0"/>
          <w:numId w:val="91"/>
        </w:numPr>
        <w:spacing w:after="0"/>
        <w:rPr>
          <w:rFonts w:ascii="Sylfaen" w:hAnsi="Sylfaen"/>
        </w:rPr>
      </w:pPr>
      <w:r>
        <w:rPr>
          <w:rFonts w:ascii="Sylfaen" w:hAnsi="Sylfaen"/>
        </w:rPr>
        <w:t>sinusundan ng isang</w:t>
      </w:r>
      <w:r>
        <w:rPr>
          <w:rFonts w:ascii="Sylfaen" w:hAnsi="Sylfaen"/>
        </w:rPr>
        <w:t xml:space="preserve"> kataga</w:t>
      </w:r>
      <w:r>
        <w:rPr>
          <w:rFonts w:ascii="Sylfaen" w:hAnsi="Sylfaen"/>
        </w:rPr>
        <w:tab/>
      </w:r>
      <w:r>
        <w:rPr>
          <w:rFonts w:ascii="Sylfaen" w:hAnsi="Sylfaen"/>
        </w:rPr>
        <w:tab/>
        <w:t>(Mayroon yatang pagsusulit ngayon.)</w:t>
      </w:r>
    </w:p>
    <w:p w:rsidR="001673DA" w:rsidRDefault="00511953">
      <w:pPr>
        <w:pStyle w:val="ListParagraph"/>
        <w:numPr>
          <w:ilvl w:val="0"/>
          <w:numId w:val="91"/>
        </w:numPr>
        <w:spacing w:after="0"/>
        <w:rPr>
          <w:rFonts w:ascii="Sylfaen" w:hAnsi="Sylfaen"/>
        </w:rPr>
      </w:pPr>
      <w:r>
        <w:rPr>
          <w:rFonts w:ascii="Sylfaen" w:hAnsi="Sylfaen"/>
        </w:rPr>
        <w:t>bilang panagot sa tanong</w:t>
      </w:r>
      <w:r>
        <w:rPr>
          <w:rFonts w:ascii="Sylfaen" w:hAnsi="Sylfaen"/>
        </w:rPr>
        <w:tab/>
        <w:t>(May kapatid ka pa ba? Mayroon.)</w:t>
      </w:r>
    </w:p>
    <w:p w:rsidR="001673DA" w:rsidRDefault="001673DA">
      <w:pPr>
        <w:spacing w:after="0"/>
        <w:rPr>
          <w:rFonts w:ascii="Sylfaen" w:hAnsi="Sylfaen"/>
        </w:rPr>
      </w:pPr>
    </w:p>
    <w:p w:rsidR="001673DA" w:rsidRDefault="00511953">
      <w:pPr>
        <w:pStyle w:val="ListParagraph"/>
        <w:numPr>
          <w:ilvl w:val="0"/>
          <w:numId w:val="252"/>
        </w:numPr>
        <w:spacing w:after="0"/>
        <w:ind w:left="720"/>
        <w:rPr>
          <w:rFonts w:ascii="Sylfaen" w:hAnsi="Sylfaen"/>
        </w:rPr>
      </w:pPr>
      <w:r>
        <w:rPr>
          <w:rFonts w:ascii="Sylfaen" w:hAnsi="Sylfaen"/>
        </w:rPr>
        <w:t>Pag-aaral ng anyo at uri ng mga salita</w:t>
      </w:r>
    </w:p>
    <w:p w:rsidR="001673DA" w:rsidRDefault="00511953">
      <w:pPr>
        <w:pStyle w:val="ListParagraph"/>
        <w:spacing w:after="0"/>
        <w:ind w:left="360" w:firstLine="1080"/>
        <w:rPr>
          <w:rFonts w:ascii="Sylfaen" w:hAnsi="Sylfaen"/>
        </w:rPr>
      </w:pPr>
      <w:r>
        <w:rPr>
          <w:rFonts w:ascii="Sylfaen" w:hAnsi="Sylfaen"/>
        </w:rPr>
        <w:t>Nabanggit na</w:t>
      </w:r>
      <w:r>
        <w:rPr>
          <w:rFonts w:ascii="Sylfaen" w:hAnsi="Sylfaen"/>
        </w:rPr>
        <w:t>, na may dalawang uri ng pagpapahayag: pasalita at pasulat. Bakit tayo nagsusulat? Mahalaga ang katanungang ito sapagkat kasangkot na sa iba’t ibang layunin ng pagsulat ang aitng mambabasa. Kapag nababanggit ang mambabasa, isinasaalang-alang na rin ang uri</w:t>
      </w:r>
      <w:r>
        <w:rPr>
          <w:rFonts w:ascii="Sylfaen" w:hAnsi="Sylfaen"/>
        </w:rPr>
        <w:t xml:space="preserve"> ng wikang gagamitin, pati na ang tono at istilo ng pagpapahayag.</w:t>
      </w:r>
    </w:p>
    <w:p w:rsidR="001673DA" w:rsidRDefault="00511953">
      <w:pPr>
        <w:pStyle w:val="ListParagraph"/>
        <w:spacing w:after="0"/>
        <w:ind w:left="360" w:firstLine="1080"/>
        <w:rPr>
          <w:rFonts w:ascii="Sylfaen" w:hAnsi="Sylfaen"/>
        </w:rPr>
      </w:pPr>
      <w:r>
        <w:rPr>
          <w:rFonts w:ascii="Sylfaen" w:hAnsi="Sylfaen"/>
        </w:rPr>
        <w:t>Ang mga salita ay may kaantasan din. Isinasaalang-alang ng mga aral sa wika ang kaantasang ito. Sa gayong ang mga salitang bibitawan o gagamitin ay bumabagay sa kanyang katayuan, sa hinihing</w:t>
      </w:r>
      <w:r>
        <w:rPr>
          <w:rFonts w:ascii="Sylfaen" w:hAnsi="Sylfaen"/>
        </w:rPr>
        <w:t>i ng panahon at pook at sa okasyong dinadaluhan.</w:t>
      </w:r>
    </w:p>
    <w:p w:rsidR="001673DA" w:rsidRDefault="00511953">
      <w:pPr>
        <w:pStyle w:val="ListParagraph"/>
        <w:spacing w:after="0"/>
        <w:ind w:left="360" w:firstLine="1080"/>
        <w:rPr>
          <w:rFonts w:ascii="Sylfaen" w:hAnsi="Sylfaen"/>
        </w:rPr>
      </w:pPr>
      <w:r>
        <w:rPr>
          <w:rFonts w:ascii="Sylfaen" w:hAnsi="Sylfaen"/>
        </w:rPr>
        <w:t>Sa ganang kabagayang ito ng mga salita, masasabing may pormal at di-pormal na mga salita.</w:t>
      </w:r>
    </w:p>
    <w:p w:rsidR="001673DA" w:rsidRDefault="00511953">
      <w:pPr>
        <w:pStyle w:val="ListParagraph"/>
        <w:spacing w:after="0"/>
        <w:ind w:left="1080" w:firstLine="360"/>
        <w:rPr>
          <w:rFonts w:ascii="Sylfaen" w:hAnsi="Sylfaen"/>
        </w:rPr>
      </w:pPr>
      <w:r>
        <w:rPr>
          <w:rFonts w:ascii="Sylfaen" w:hAnsi="Sylfaen"/>
          <w:b/>
        </w:rPr>
        <w:t>Salitang pormal</w:t>
      </w:r>
      <w:r>
        <w:rPr>
          <w:rFonts w:ascii="Sylfaen" w:hAnsi="Sylfaen"/>
        </w:rPr>
        <w:t>—mga salitang istandard dahil ito’y kinikilala, tinatanggap at ginagamit ng karamihang nakapag-aaral s</w:t>
      </w:r>
      <w:r>
        <w:rPr>
          <w:rFonts w:ascii="Sylfaen" w:hAnsi="Sylfaen"/>
        </w:rPr>
        <w:t>a wika.</w:t>
      </w:r>
    </w:p>
    <w:p w:rsidR="001673DA" w:rsidRDefault="00511953">
      <w:pPr>
        <w:pStyle w:val="ListParagraph"/>
        <w:spacing w:after="0"/>
        <w:ind w:left="1080" w:firstLine="360"/>
        <w:rPr>
          <w:rFonts w:ascii="Sylfaen" w:hAnsi="Sylfaen"/>
        </w:rPr>
      </w:pPr>
      <w:r>
        <w:rPr>
          <w:rFonts w:ascii="Sylfaen" w:hAnsi="Sylfaen"/>
        </w:rPr>
        <w:t>Nasa ilalim ng uring ito ang:</w:t>
      </w:r>
    </w:p>
    <w:p w:rsidR="001673DA" w:rsidRDefault="00511953">
      <w:pPr>
        <w:pStyle w:val="ListParagraph"/>
        <w:numPr>
          <w:ilvl w:val="0"/>
          <w:numId w:val="145"/>
        </w:numPr>
        <w:spacing w:after="0"/>
        <w:rPr>
          <w:rFonts w:ascii="Sylfaen" w:hAnsi="Sylfaen"/>
        </w:rPr>
      </w:pPr>
      <w:r>
        <w:rPr>
          <w:rFonts w:ascii="Sylfaen" w:hAnsi="Sylfaen"/>
          <w:b/>
        </w:rPr>
        <w:t>Pambansa</w:t>
      </w:r>
      <w:r>
        <w:rPr>
          <w:rFonts w:ascii="Sylfaen" w:hAnsi="Sylfaen"/>
        </w:rPr>
        <w:t>—mga salitang ginagamit sa mga aklat at babasahing may sirkulasyon sa buong kapuluan at lahat ng paaralan</w:t>
      </w:r>
    </w:p>
    <w:p w:rsidR="001673DA" w:rsidRDefault="00511953">
      <w:pPr>
        <w:pStyle w:val="ListParagraph"/>
        <w:numPr>
          <w:ilvl w:val="0"/>
          <w:numId w:val="145"/>
        </w:numPr>
        <w:spacing w:after="0"/>
        <w:rPr>
          <w:rFonts w:ascii="Sylfaen" w:hAnsi="Sylfaen"/>
        </w:rPr>
      </w:pPr>
      <w:r>
        <w:rPr>
          <w:rFonts w:ascii="Sylfaen" w:hAnsi="Sylfaen"/>
          <w:b/>
        </w:rPr>
        <w:t>Pampanitikan</w:t>
      </w:r>
      <w:r>
        <w:rPr>
          <w:rFonts w:ascii="Sylfaen" w:hAnsi="Sylfaen"/>
        </w:rPr>
        <w:t>—mga salitang matayog, malalim, mabigat, makulay at sadyang mataas ang uri. Ito ang mga sali</w:t>
      </w:r>
      <w:r>
        <w:rPr>
          <w:rFonts w:ascii="Sylfaen" w:hAnsi="Sylfaen"/>
        </w:rPr>
        <w:t>tang ginagamit ng mga manunulat at dalubwika.</w:t>
      </w:r>
    </w:p>
    <w:p w:rsidR="001673DA" w:rsidRDefault="00511953">
      <w:pPr>
        <w:spacing w:after="0"/>
        <w:ind w:left="1440"/>
        <w:rPr>
          <w:rFonts w:ascii="Sylfaen" w:hAnsi="Sylfaen"/>
        </w:rPr>
      </w:pPr>
      <w:r>
        <w:rPr>
          <w:rFonts w:ascii="Sylfaen" w:hAnsi="Sylfaen"/>
          <w:b/>
        </w:rPr>
        <w:t>Salitang hindi pormal o impormal</w:t>
      </w:r>
      <w:r>
        <w:rPr>
          <w:rFonts w:ascii="Sylfaen" w:hAnsi="Sylfaen"/>
        </w:rPr>
        <w:t>—mga salitang karaniwan at palasak na ginagamit sa mga pang-araw-araw na pakikipag-usap at pakikipagsulatan sa mga kakilala at kaibigan. Kasama dito ang:</w:t>
      </w:r>
    </w:p>
    <w:p w:rsidR="001673DA" w:rsidRDefault="00511953">
      <w:pPr>
        <w:pStyle w:val="ListParagraph"/>
        <w:numPr>
          <w:ilvl w:val="0"/>
          <w:numId w:val="193"/>
        </w:numPr>
        <w:spacing w:after="0"/>
        <w:rPr>
          <w:rFonts w:ascii="Sylfaen" w:hAnsi="Sylfaen"/>
        </w:rPr>
      </w:pPr>
      <w:r>
        <w:rPr>
          <w:rFonts w:ascii="Sylfaen" w:hAnsi="Sylfaen"/>
          <w:b/>
        </w:rPr>
        <w:t>Lalawiganin—</w:t>
      </w:r>
      <w:r>
        <w:rPr>
          <w:rFonts w:ascii="Sylfaen" w:hAnsi="Sylfaen"/>
        </w:rPr>
        <w:t>mga salitang kilala at saklaw lamang ng pook na pinaggagamitan nito; tatak ito ng mga maka-rehiyonal na ugali ng tao.</w:t>
      </w:r>
    </w:p>
    <w:p w:rsidR="001673DA" w:rsidRDefault="00511953">
      <w:pPr>
        <w:pStyle w:val="ListParagraph"/>
        <w:numPr>
          <w:ilvl w:val="0"/>
          <w:numId w:val="193"/>
        </w:numPr>
        <w:spacing w:after="0"/>
        <w:rPr>
          <w:rFonts w:ascii="Sylfaen" w:hAnsi="Sylfaen"/>
        </w:rPr>
      </w:pPr>
      <w:r>
        <w:rPr>
          <w:rFonts w:ascii="Sylfaen" w:hAnsi="Sylfaen"/>
          <w:b/>
        </w:rPr>
        <w:t>Balbal—</w:t>
      </w:r>
      <w:r>
        <w:rPr>
          <w:rFonts w:ascii="Sylfaen" w:hAnsi="Sylfaen"/>
        </w:rPr>
        <w:t>tinatawag din slang sa Ingles. Tinatawag din salitang-kanto, salitang-lansangan, salita ng mga bakla.</w:t>
      </w:r>
    </w:p>
    <w:p w:rsidR="001673DA" w:rsidRDefault="00511953">
      <w:pPr>
        <w:pStyle w:val="ListParagraph"/>
        <w:numPr>
          <w:ilvl w:val="0"/>
          <w:numId w:val="193"/>
        </w:numPr>
        <w:spacing w:after="0"/>
        <w:rPr>
          <w:rFonts w:ascii="Sylfaen" w:hAnsi="Sylfaen"/>
        </w:rPr>
      </w:pPr>
      <w:r>
        <w:rPr>
          <w:rFonts w:ascii="Sylfaen" w:hAnsi="Sylfaen"/>
          <w:b/>
        </w:rPr>
        <w:t>Kolokyal (colloquial)—</w:t>
      </w:r>
      <w:r>
        <w:rPr>
          <w:rFonts w:ascii="Sylfaen" w:hAnsi="Sylfaen"/>
        </w:rPr>
        <w:t>mga pan</w:t>
      </w:r>
      <w:r>
        <w:rPr>
          <w:rFonts w:ascii="Sylfaen" w:hAnsi="Sylfaen"/>
        </w:rPr>
        <w:t>g-araw-araw na mga salita ngunit may kagaspangan at pagka-bulgar, bagamat may anyong repinado at malinis ayon sa kung sino ang nagsasalita.</w:t>
      </w:r>
    </w:p>
    <w:p w:rsidR="001673DA" w:rsidRDefault="00511953">
      <w:pPr>
        <w:spacing w:after="0"/>
        <w:ind w:left="720"/>
        <w:rPr>
          <w:rFonts w:ascii="Sylfaen" w:hAnsi="Sylfaen"/>
        </w:rPr>
      </w:pPr>
      <w:r>
        <w:rPr>
          <w:rFonts w:ascii="Sylfaen" w:hAnsi="Sylfaen"/>
        </w:rPr>
        <w:t>Halimbawa:</w:t>
      </w:r>
    </w:p>
    <w:p w:rsidR="001673DA" w:rsidRDefault="001673DA">
      <w:pPr>
        <w:spacing w:after="0"/>
        <w:ind w:left="720"/>
        <w:rPr>
          <w:rFonts w:ascii="Sylfaen" w:hAnsi="Sylfaen"/>
        </w:rPr>
      </w:pPr>
    </w:p>
    <w:tbl>
      <w:tblPr>
        <w:tblStyle w:val="LightList-Accent3"/>
        <w:tblW w:w="0" w:type="auto"/>
        <w:tblLook w:val="04A0" w:firstRow="1" w:lastRow="0" w:firstColumn="1" w:lastColumn="0" w:noHBand="0" w:noVBand="1"/>
      </w:tblPr>
      <w:tblGrid>
        <w:gridCol w:w="4788"/>
        <w:gridCol w:w="478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jc w:val="center"/>
              <w:rPr>
                <w:rFonts w:ascii="Sylfaen" w:hAnsi="Sylfaen"/>
              </w:rPr>
            </w:pPr>
            <w:r>
              <w:rPr>
                <w:rFonts w:ascii="Sylfaen" w:hAnsi="Sylfaen"/>
              </w:rPr>
              <w:t>PORMAL</w:t>
            </w:r>
          </w:p>
        </w:tc>
        <w:tc>
          <w:tcPr>
            <w:tcW w:w="4788"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KOLOKYAL</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673DA" w:rsidRDefault="00511953">
            <w:pPr>
              <w:jc w:val="center"/>
              <w:rPr>
                <w:rFonts w:ascii="Sylfaen" w:hAnsi="Sylfaen"/>
              </w:rPr>
            </w:pPr>
            <w:r>
              <w:rPr>
                <w:rFonts w:ascii="Sylfaen" w:hAnsi="Sylfaen"/>
                <w:b w:val="0"/>
              </w:rPr>
              <w:t>saan naroon</w:t>
            </w:r>
          </w:p>
          <w:p w:rsidR="001673DA" w:rsidRDefault="00511953">
            <w:pPr>
              <w:jc w:val="center"/>
              <w:rPr>
                <w:rFonts w:ascii="Sylfaen" w:hAnsi="Sylfaen"/>
              </w:rPr>
            </w:pPr>
            <w:r>
              <w:rPr>
                <w:rFonts w:ascii="Sylfaen" w:hAnsi="Sylfaen"/>
                <w:b w:val="0"/>
              </w:rPr>
              <w:t>naroon, naroroon</w:t>
            </w:r>
          </w:p>
          <w:p w:rsidR="001673DA" w:rsidRDefault="00511953">
            <w:pPr>
              <w:jc w:val="center"/>
              <w:rPr>
                <w:rFonts w:ascii="Sylfaen" w:hAnsi="Sylfaen"/>
              </w:rPr>
            </w:pPr>
            <w:r>
              <w:rPr>
                <w:rFonts w:ascii="Sylfaen" w:hAnsi="Sylfaen"/>
                <w:b w:val="0"/>
              </w:rPr>
              <w:t>nasaan</w:t>
            </w:r>
          </w:p>
          <w:p w:rsidR="001673DA" w:rsidRDefault="00511953">
            <w:pPr>
              <w:jc w:val="center"/>
              <w:rPr>
                <w:rFonts w:ascii="Sylfaen" w:hAnsi="Sylfaen"/>
              </w:rPr>
            </w:pPr>
            <w:r>
              <w:rPr>
                <w:rFonts w:ascii="Sylfaen" w:hAnsi="Sylfaen"/>
                <w:b w:val="0"/>
              </w:rPr>
              <w:t>kaniya</w:t>
            </w:r>
            <w:r>
              <w:rPr>
                <w:rFonts w:ascii="Sylfaen" w:hAnsi="Sylfaen"/>
                <w:b w:val="0"/>
              </w:rPr>
              <w:br/>
              <w:t>kani-kaniya</w:t>
            </w:r>
          </w:p>
          <w:p w:rsidR="001673DA" w:rsidRDefault="00511953">
            <w:pPr>
              <w:jc w:val="center"/>
              <w:rPr>
                <w:rFonts w:ascii="Sylfaen" w:hAnsi="Sylfaen"/>
              </w:rPr>
            </w:pPr>
            <w:r>
              <w:rPr>
                <w:rFonts w:ascii="Sylfaen" w:hAnsi="Sylfaen"/>
                <w:b w:val="0"/>
              </w:rPr>
              <w:t>almirol</w:t>
            </w:r>
          </w:p>
          <w:p w:rsidR="001673DA" w:rsidRDefault="00511953">
            <w:pPr>
              <w:jc w:val="center"/>
              <w:rPr>
                <w:rFonts w:ascii="Sylfaen" w:hAnsi="Sylfaen"/>
              </w:rPr>
            </w:pPr>
            <w:r>
              <w:rPr>
                <w:rFonts w:ascii="Sylfaen" w:hAnsi="Sylfaen"/>
                <w:b w:val="0"/>
              </w:rPr>
              <w:t>aywan</w:t>
            </w:r>
          </w:p>
          <w:p w:rsidR="001673DA" w:rsidRDefault="00511953">
            <w:pPr>
              <w:jc w:val="center"/>
              <w:rPr>
                <w:rFonts w:ascii="Sylfaen" w:hAnsi="Sylfaen"/>
              </w:rPr>
            </w:pPr>
            <w:r>
              <w:rPr>
                <w:rFonts w:ascii="Sylfaen" w:hAnsi="Sylfaen"/>
                <w:b w:val="0"/>
              </w:rPr>
              <w:t>piyesta</w:t>
            </w:r>
          </w:p>
        </w:tc>
        <w:tc>
          <w:tcPr>
            <w:tcW w:w="4788"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sanaron</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naron</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nasan</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kanya</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kanya-kanya</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almidon, almirol</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ewan</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pista</w:t>
            </w:r>
          </w:p>
        </w:tc>
      </w:tr>
    </w:tbl>
    <w:p w:rsidR="001673DA" w:rsidRDefault="001673DA">
      <w:pPr>
        <w:spacing w:after="0"/>
        <w:ind w:left="720"/>
        <w:rPr>
          <w:rFonts w:ascii="Sylfaen" w:hAnsi="Sylfaen"/>
        </w:rPr>
      </w:pPr>
    </w:p>
    <w:p w:rsidR="001673DA" w:rsidRDefault="001673DA">
      <w:pPr>
        <w:spacing w:after="0"/>
        <w:ind w:left="720"/>
        <w:rPr>
          <w:rFonts w:ascii="Sylfaen" w:hAnsi="Sylfaen"/>
        </w:rPr>
      </w:pPr>
    </w:p>
    <w:tbl>
      <w:tblPr>
        <w:tblStyle w:val="LightGrid-Accent4"/>
        <w:tblW w:w="0" w:type="auto"/>
        <w:jc w:val="center"/>
        <w:tblLook w:val="04A0" w:firstRow="1" w:lastRow="0" w:firstColumn="1" w:lastColumn="0" w:noHBand="0" w:noVBand="1"/>
      </w:tblPr>
      <w:tblGrid>
        <w:gridCol w:w="2214"/>
        <w:gridCol w:w="2214"/>
        <w:gridCol w:w="2214"/>
        <w:gridCol w:w="2214"/>
      </w:tblGrid>
      <w:tr w:rsidR="001673DA" w:rsidTr="001673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28" w:type="dxa"/>
            <w:gridSpan w:val="2"/>
          </w:tcPr>
          <w:p w:rsidR="001673DA" w:rsidRDefault="00511953">
            <w:pPr>
              <w:jc w:val="center"/>
              <w:rPr>
                <w:rFonts w:ascii="Sylfaen" w:hAnsi="Sylfaen"/>
              </w:rPr>
            </w:pPr>
            <w:r>
              <w:rPr>
                <w:rFonts w:ascii="Sylfaen" w:hAnsi="Sylfaen"/>
              </w:rPr>
              <w:t>PORMAL</w:t>
            </w:r>
          </w:p>
        </w:tc>
        <w:tc>
          <w:tcPr>
            <w:tcW w:w="4428" w:type="dxa"/>
            <w:gridSpan w:val="2"/>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DI-PORMAL</w:t>
            </w:r>
          </w:p>
        </w:tc>
      </w:tr>
      <w:tr w:rsidR="001673DA" w:rsidTr="00167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4" w:type="dxa"/>
          </w:tcPr>
          <w:p w:rsidR="001673DA" w:rsidRDefault="00511953">
            <w:pPr>
              <w:jc w:val="center"/>
              <w:rPr>
                <w:rFonts w:ascii="Sylfaen" w:hAnsi="Sylfaen"/>
              </w:rPr>
            </w:pPr>
            <w:r>
              <w:rPr>
                <w:rFonts w:ascii="Sylfaen" w:hAnsi="Sylfaen"/>
                <w:b w:val="0"/>
              </w:rPr>
              <w:t>Pambansa</w:t>
            </w:r>
          </w:p>
          <w:p w:rsidR="001673DA" w:rsidRDefault="001673DA">
            <w:pPr>
              <w:jc w:val="center"/>
              <w:rPr>
                <w:rFonts w:ascii="Sylfaen" w:hAnsi="Sylfaen"/>
              </w:rPr>
            </w:pPr>
          </w:p>
          <w:p w:rsidR="001673DA" w:rsidRDefault="00511953">
            <w:pPr>
              <w:jc w:val="center"/>
              <w:rPr>
                <w:rFonts w:ascii="Sylfaen" w:hAnsi="Sylfaen"/>
              </w:rPr>
            </w:pPr>
            <w:r>
              <w:rPr>
                <w:rFonts w:ascii="Sylfaen" w:hAnsi="Sylfaen"/>
                <w:b w:val="0"/>
              </w:rPr>
              <w:t xml:space="preserve">kapatid </w:t>
            </w:r>
          </w:p>
          <w:p w:rsidR="001673DA" w:rsidRDefault="00511953">
            <w:pPr>
              <w:jc w:val="center"/>
              <w:rPr>
                <w:rFonts w:ascii="Sylfaen" w:hAnsi="Sylfaen"/>
              </w:rPr>
            </w:pPr>
            <w:r>
              <w:rPr>
                <w:rFonts w:ascii="Sylfaen" w:hAnsi="Sylfaen"/>
                <w:b w:val="0"/>
              </w:rPr>
              <w:t>baliw</w:t>
            </w:r>
          </w:p>
        </w:tc>
        <w:tc>
          <w:tcPr>
            <w:tcW w:w="2214"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Pampanitikan</w:t>
            </w:r>
          </w:p>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kapusod</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nasisiraang-bait</w:t>
            </w:r>
          </w:p>
        </w:tc>
        <w:tc>
          <w:tcPr>
            <w:tcW w:w="2214"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Lalawiganin</w:t>
            </w:r>
          </w:p>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tugang (Bikol)</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buang (Bisaya)</w:t>
            </w:r>
          </w:p>
        </w:tc>
        <w:tc>
          <w:tcPr>
            <w:tcW w:w="2214" w:type="dxa"/>
          </w:tcPr>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Balbal</w:t>
            </w:r>
          </w:p>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utol</w:t>
            </w:r>
          </w:p>
          <w:p w:rsidR="001673DA" w:rsidRDefault="00511953">
            <w:pPr>
              <w:jc w:val="center"/>
              <w:cnfStyle w:val="000000100000" w:firstRow="0" w:lastRow="0" w:firstColumn="0" w:lastColumn="0" w:oddVBand="0" w:evenVBand="0" w:oddHBand="1" w:evenHBand="0" w:firstRowFirstColumn="0" w:firstRowLastColumn="0" w:lastRowFirstColumn="0" w:lastRowLastColumn="0"/>
              <w:rPr>
                <w:rFonts w:ascii="Sylfaen" w:hAnsi="Sylfaen"/>
              </w:rPr>
            </w:pPr>
            <w:r>
              <w:rPr>
                <w:rFonts w:ascii="Sylfaen" w:hAnsi="Sylfaen"/>
              </w:rPr>
              <w:t>buwang</w:t>
            </w:r>
          </w:p>
          <w:p w:rsidR="001673DA" w:rsidRDefault="001673DA">
            <w:pPr>
              <w:jc w:val="center"/>
              <w:cnfStyle w:val="000000100000" w:firstRow="0" w:lastRow="0" w:firstColumn="0" w:lastColumn="0" w:oddVBand="0" w:evenVBand="0" w:oddHBand="1" w:evenHBand="0" w:firstRowFirstColumn="0" w:firstRowLastColumn="0" w:lastRowFirstColumn="0" w:lastRowLastColumn="0"/>
              <w:rPr>
                <w:rFonts w:ascii="Sylfaen" w:hAnsi="Sylfaen"/>
              </w:rPr>
            </w:pPr>
          </w:p>
        </w:tc>
      </w:tr>
    </w:tbl>
    <w:p w:rsidR="001673DA" w:rsidRDefault="001673DA">
      <w:pPr>
        <w:spacing w:after="0"/>
        <w:ind w:left="720"/>
        <w:rPr>
          <w:rFonts w:ascii="Sylfaen" w:hAnsi="Sylfaen"/>
        </w:rPr>
      </w:pPr>
    </w:p>
    <w:p w:rsidR="001673DA" w:rsidRDefault="00511953">
      <w:pPr>
        <w:spacing w:after="0"/>
        <w:ind w:left="720"/>
        <w:rPr>
          <w:rFonts w:ascii="Sylfaen" w:hAnsi="Sylfaen"/>
        </w:rPr>
      </w:pPr>
      <w:r>
        <w:rPr>
          <w:rFonts w:ascii="Sylfaen" w:hAnsi="Sylfaen"/>
        </w:rPr>
        <w:t>- ang</w:t>
      </w:r>
      <w:r>
        <w:rPr>
          <w:rFonts w:ascii="Sylfaen" w:hAnsi="Sylfaen"/>
        </w:rPr>
        <w:t xml:space="preserve"> tono ng mga salitang gagamitin ay maaaring pauyam, malisyoso, seryoso, nakikiusap, o maaaring neutral</w:t>
      </w:r>
    </w:p>
    <w:p w:rsidR="001673DA" w:rsidRDefault="00511953">
      <w:pPr>
        <w:pStyle w:val="ListParagraph"/>
        <w:numPr>
          <w:ilvl w:val="0"/>
          <w:numId w:val="252"/>
        </w:numPr>
        <w:spacing w:after="0"/>
        <w:rPr>
          <w:rFonts w:ascii="Sylfaen" w:hAnsi="Sylfaen"/>
        </w:rPr>
      </w:pPr>
      <w:r>
        <w:rPr>
          <w:rFonts w:ascii="Sylfaen" w:hAnsi="Sylfaen"/>
          <w:i/>
        </w:rPr>
        <w:t>Tamang pagkakaugnay ng mga salita sa isang pahayag upang makabuo ng malinaw na kaisipan o diwa</w:t>
      </w:r>
      <w:r>
        <w:rPr>
          <w:rFonts w:ascii="Sylfaen" w:hAnsi="Sylfaen"/>
        </w:rPr>
        <w:t>.</w:t>
      </w:r>
    </w:p>
    <w:p w:rsidR="001673DA" w:rsidRDefault="001673DA">
      <w:pPr>
        <w:pStyle w:val="ListParagraph"/>
        <w:spacing w:after="0"/>
        <w:ind w:firstLine="720"/>
        <w:rPr>
          <w:rFonts w:ascii="Sylfaen" w:hAnsi="Sylfaen"/>
        </w:rPr>
      </w:pPr>
    </w:p>
    <w:p w:rsidR="001673DA" w:rsidRDefault="00511953">
      <w:pPr>
        <w:pStyle w:val="ListParagraph"/>
        <w:spacing w:after="0"/>
        <w:ind w:firstLine="720"/>
        <w:rPr>
          <w:rFonts w:ascii="Sylfaen" w:hAnsi="Sylfaen"/>
        </w:rPr>
      </w:pPr>
      <w:r>
        <w:rPr>
          <w:rFonts w:ascii="Sylfaen" w:hAnsi="Sylfaen"/>
        </w:rPr>
        <w:t>Kailangan ang kaisahan sa pangungusap para maging epekti</w:t>
      </w:r>
      <w:r>
        <w:rPr>
          <w:rFonts w:ascii="Sylfaen" w:hAnsi="Sylfaen"/>
        </w:rPr>
        <w:t>bo ito. Narito ang ilang patnubay upang magawa ang kaisahan sa pangungusap (Tumangan, et.al., 1997: 21-22):</w:t>
      </w:r>
    </w:p>
    <w:p w:rsidR="001673DA" w:rsidRDefault="00511953">
      <w:pPr>
        <w:pStyle w:val="ListParagraph"/>
        <w:numPr>
          <w:ilvl w:val="0"/>
          <w:numId w:val="12"/>
        </w:numPr>
        <w:spacing w:after="0"/>
        <w:rPr>
          <w:rFonts w:ascii="Sylfaen" w:hAnsi="Sylfaen"/>
        </w:rPr>
      </w:pPr>
      <w:r>
        <w:rPr>
          <w:rFonts w:ascii="Sylfaen" w:hAnsi="Sylfaen"/>
        </w:rPr>
        <w:t>Huwag pagsamahin sa pangungusap ang hindi magkakaugnay na kaisipan.</w:t>
      </w:r>
    </w:p>
    <w:p w:rsidR="001673DA" w:rsidRDefault="00511953">
      <w:pPr>
        <w:pStyle w:val="ListParagraph"/>
        <w:numPr>
          <w:ilvl w:val="0"/>
          <w:numId w:val="12"/>
        </w:numPr>
        <w:spacing w:after="0"/>
        <w:rPr>
          <w:rFonts w:ascii="Sylfaen" w:hAnsi="Sylfaen"/>
        </w:rPr>
      </w:pPr>
      <w:r>
        <w:rPr>
          <w:rFonts w:ascii="Sylfaen" w:hAnsi="Sylfaen"/>
        </w:rPr>
        <w:t>Ang pagtataglay ng maraming kaisipan sa</w:t>
      </w:r>
      <w:r>
        <w:rPr>
          <w:rFonts w:ascii="Sylfaen" w:hAnsi="Sylfaen"/>
        </w:rPr>
        <w:t xml:space="preserve"> pangungusap ay labag sa kaisahan ng pangungusap dahil lumalabo ang pangunahing isipang ipinahahayag.</w:t>
      </w:r>
    </w:p>
    <w:p w:rsidR="001673DA" w:rsidRDefault="00511953">
      <w:pPr>
        <w:pStyle w:val="ListParagraph"/>
        <w:numPr>
          <w:ilvl w:val="0"/>
          <w:numId w:val="12"/>
        </w:numPr>
        <w:spacing w:after="0"/>
        <w:rPr>
          <w:rFonts w:ascii="Sylfaen" w:hAnsi="Sylfaen"/>
        </w:rPr>
      </w:pPr>
      <w:r>
        <w:rPr>
          <w:rFonts w:ascii="Sylfaen" w:hAnsi="Sylfaen"/>
        </w:rPr>
        <w:t>Gawing malinaw sa pangungusap kung alin ang pangunahing sugnay at ang panulong na sugnay.</w:t>
      </w:r>
    </w:p>
    <w:p w:rsidR="001673DA" w:rsidRDefault="00511953">
      <w:pPr>
        <w:pStyle w:val="ListParagraph"/>
        <w:numPr>
          <w:ilvl w:val="0"/>
          <w:numId w:val="12"/>
        </w:numPr>
        <w:spacing w:after="0"/>
        <w:rPr>
          <w:rFonts w:ascii="Sylfaen" w:hAnsi="Sylfaen"/>
        </w:rPr>
      </w:pPr>
      <w:r>
        <w:rPr>
          <w:rFonts w:ascii="Sylfaen" w:hAnsi="Sylfaen"/>
        </w:rPr>
        <w:t>Huwag ilayo ang salitang panuring sa tinuturingan ng salita.</w:t>
      </w:r>
    </w:p>
    <w:p w:rsidR="001673DA" w:rsidRDefault="00511953">
      <w:pPr>
        <w:pStyle w:val="ListParagraph"/>
        <w:numPr>
          <w:ilvl w:val="0"/>
          <w:numId w:val="12"/>
        </w:numPr>
        <w:spacing w:after="0"/>
        <w:rPr>
          <w:rFonts w:ascii="Sylfaen" w:hAnsi="Sylfaen"/>
        </w:rPr>
      </w:pPr>
      <w:r>
        <w:rPr>
          <w:rFonts w:ascii="Sylfaen" w:hAnsi="Sylfaen"/>
        </w:rPr>
        <w:t>Ila</w:t>
      </w:r>
      <w:r>
        <w:rPr>
          <w:rFonts w:ascii="Sylfaen" w:hAnsi="Sylfaen"/>
        </w:rPr>
        <w:t>pit ang panghalip sa pamanggit sa pangngalang kinakatawan nito.</w:t>
      </w:r>
    </w:p>
    <w:p w:rsidR="001673DA" w:rsidRDefault="00511953">
      <w:pPr>
        <w:pStyle w:val="ListParagraph"/>
        <w:numPr>
          <w:ilvl w:val="0"/>
          <w:numId w:val="12"/>
        </w:numPr>
        <w:spacing w:after="0"/>
        <w:rPr>
          <w:rFonts w:ascii="Sylfaen" w:hAnsi="Sylfaen"/>
        </w:rPr>
      </w:pPr>
      <w:r>
        <w:rPr>
          <w:rFonts w:ascii="Sylfaen" w:hAnsi="Sylfaen"/>
        </w:rPr>
        <w:t xml:space="preserve">Sa Filipino, nauuna ang panaguri kaysa sa simuno sa karaniwang ayos ng pangungusap. </w:t>
      </w:r>
    </w:p>
    <w:p w:rsidR="001673DA" w:rsidRDefault="001673DA">
      <w:pPr>
        <w:spacing w:after="0"/>
        <w:ind w:left="720"/>
        <w:rPr>
          <w:rFonts w:ascii="Sylfaen" w:hAnsi="Sylfaen"/>
        </w:rPr>
      </w:pPr>
    </w:p>
    <w:p w:rsidR="001673DA" w:rsidRDefault="00511953">
      <w:pPr>
        <w:spacing w:after="0"/>
        <w:ind w:left="180" w:firstLine="540"/>
        <w:rPr>
          <w:rFonts w:ascii="Sylfaen" w:hAnsi="Sylfaen"/>
        </w:rPr>
      </w:pPr>
      <w:r>
        <w:rPr>
          <w:rFonts w:ascii="Sylfaen" w:hAnsi="Sylfaen"/>
        </w:rPr>
        <w:t>Sa kabilang banda, nagiging malinaw ang mga pangungusap ng talata kapag may wastong paglilipat-diwa. May m</w:t>
      </w:r>
      <w:r>
        <w:rPr>
          <w:rFonts w:ascii="Sylfaen" w:hAnsi="Sylfaen"/>
        </w:rPr>
        <w:t>ga salita at pariralang ginagamit sa paglilipat-diwa na nakatutulong upang maunawaan ang tamang pagkakaugnay-ugnay ng mga pangungusap. Sa bawat kaisipang ililipat, naririto ang angkop na salita o pariralang maaaring gamitin:</w:t>
      </w:r>
    </w:p>
    <w:p w:rsidR="001673DA" w:rsidRDefault="00511953">
      <w:pPr>
        <w:pStyle w:val="ListParagraph"/>
        <w:numPr>
          <w:ilvl w:val="0"/>
          <w:numId w:val="18"/>
        </w:numPr>
        <w:spacing w:after="0"/>
        <w:rPr>
          <w:rFonts w:ascii="Sylfaen" w:hAnsi="Sylfaen"/>
        </w:rPr>
      </w:pPr>
      <w:r>
        <w:rPr>
          <w:rFonts w:ascii="Sylfaen" w:hAnsi="Sylfaen"/>
        </w:rPr>
        <w:t>Kaisipang idinaragdag—at, saka,</w:t>
      </w:r>
      <w:r>
        <w:rPr>
          <w:rFonts w:ascii="Sylfaen" w:hAnsi="Sylfaen"/>
        </w:rPr>
        <w:t xml:space="preserve"> pati, gayundin</w:t>
      </w:r>
    </w:p>
    <w:p w:rsidR="001673DA" w:rsidRDefault="00511953">
      <w:pPr>
        <w:pStyle w:val="ListParagraph"/>
        <w:numPr>
          <w:ilvl w:val="0"/>
          <w:numId w:val="18"/>
        </w:numPr>
        <w:spacing w:after="0"/>
        <w:rPr>
          <w:rFonts w:ascii="Sylfaen" w:hAnsi="Sylfaen"/>
        </w:rPr>
      </w:pPr>
      <w:r>
        <w:rPr>
          <w:rFonts w:ascii="Sylfaen" w:hAnsi="Sylfaen"/>
        </w:rPr>
        <w:t>Kaisipang sumasalungat—ngunit, subalit, datapwat, bagaman, kahiman, sa kabilang dako</w:t>
      </w:r>
    </w:p>
    <w:p w:rsidR="001673DA" w:rsidRDefault="00511953">
      <w:pPr>
        <w:pStyle w:val="ListParagraph"/>
        <w:numPr>
          <w:ilvl w:val="0"/>
          <w:numId w:val="18"/>
        </w:numPr>
        <w:spacing w:after="0"/>
        <w:rPr>
          <w:rFonts w:ascii="Sylfaen" w:hAnsi="Sylfaen"/>
        </w:rPr>
      </w:pPr>
      <w:r>
        <w:rPr>
          <w:rFonts w:ascii="Sylfaen" w:hAnsi="Sylfaen"/>
        </w:rPr>
        <w:t>Kaisipang naghahambing—katulad, kawangis ng, animo’y, anaki’y</w:t>
      </w:r>
    </w:p>
    <w:p w:rsidR="001673DA" w:rsidRDefault="00511953">
      <w:pPr>
        <w:pStyle w:val="ListParagraph"/>
        <w:numPr>
          <w:ilvl w:val="0"/>
          <w:numId w:val="18"/>
        </w:numPr>
        <w:spacing w:after="0"/>
        <w:rPr>
          <w:rFonts w:ascii="Sylfaen" w:hAnsi="Sylfaen"/>
        </w:rPr>
      </w:pPr>
      <w:r>
        <w:rPr>
          <w:rFonts w:ascii="Sylfaen" w:hAnsi="Sylfaen"/>
        </w:rPr>
        <w:t>Kaisipang nagbubuod—sa katagang sabi, sa madaling sabi, kaya nga</w:t>
      </w:r>
    </w:p>
    <w:p w:rsidR="001673DA" w:rsidRDefault="00511953">
      <w:pPr>
        <w:pStyle w:val="ListParagraph"/>
        <w:numPr>
          <w:ilvl w:val="0"/>
          <w:numId w:val="18"/>
        </w:numPr>
        <w:spacing w:after="0"/>
        <w:rPr>
          <w:rFonts w:ascii="Sylfaen" w:hAnsi="Sylfaen"/>
        </w:rPr>
      </w:pPr>
      <w:r>
        <w:rPr>
          <w:rFonts w:ascii="Sylfaen" w:hAnsi="Sylfaen"/>
        </w:rPr>
        <w:t>Kaisipang nagsasabi ng bunga</w:t>
      </w:r>
      <w:r>
        <w:rPr>
          <w:rFonts w:ascii="Sylfaen" w:hAnsi="Sylfaen"/>
        </w:rPr>
        <w:t xml:space="preserve"> o kinalabasan—sa wakas, sa dakong huli, kung gayon, sa ganoon</w:t>
      </w:r>
    </w:p>
    <w:p w:rsidR="001673DA" w:rsidRDefault="00511953">
      <w:pPr>
        <w:pStyle w:val="ListParagraph"/>
        <w:numPr>
          <w:ilvl w:val="0"/>
          <w:numId w:val="18"/>
        </w:numPr>
        <w:spacing w:after="0"/>
        <w:rPr>
          <w:rFonts w:ascii="Sylfaen" w:hAnsi="Sylfaen"/>
        </w:rPr>
      </w:pPr>
      <w:r>
        <w:rPr>
          <w:rFonts w:ascii="Sylfaen" w:hAnsi="Sylfaen"/>
        </w:rPr>
        <w:t>Paglipas ng panahon—noon, habang, di-naglaon, samantala, sa di-kawasa, hanggang</w:t>
      </w:r>
    </w:p>
    <w:p w:rsidR="001673DA" w:rsidRDefault="001673DA">
      <w:pPr>
        <w:spacing w:after="0"/>
        <w:rPr>
          <w:rFonts w:ascii="Sylfaen" w:hAnsi="Sylfaen"/>
        </w:rPr>
      </w:pPr>
    </w:p>
    <w:p w:rsidR="001673DA" w:rsidRDefault="00511953">
      <w:pPr>
        <w:pStyle w:val="ListParagraph"/>
        <w:numPr>
          <w:ilvl w:val="0"/>
          <w:numId w:val="20"/>
        </w:numPr>
        <w:spacing w:after="0"/>
        <w:rPr>
          <w:rFonts w:ascii="Sylfaen" w:hAnsi="Sylfaen"/>
        </w:rPr>
      </w:pPr>
      <w:r>
        <w:rPr>
          <w:rFonts w:ascii="Sylfaen" w:hAnsi="Sylfaen"/>
        </w:rPr>
        <w:t>Mga uri ng pagpapahayag / diskurso</w:t>
      </w:r>
    </w:p>
    <w:p w:rsidR="001673DA" w:rsidRDefault="00511953">
      <w:pPr>
        <w:pStyle w:val="ListParagraph"/>
        <w:spacing w:after="0"/>
        <w:ind w:left="180" w:firstLine="540"/>
        <w:rPr>
          <w:rFonts w:ascii="Sylfaen" w:hAnsi="Sylfaen"/>
        </w:rPr>
      </w:pPr>
      <w:r>
        <w:rPr>
          <w:rFonts w:ascii="Sylfaen" w:hAnsi="Sylfaen"/>
        </w:rPr>
        <w:t>Maraming paraan ng pagpapahayag na</w:t>
      </w:r>
      <w:r>
        <w:rPr>
          <w:rFonts w:ascii="Sylfaen" w:hAnsi="Sylfaen"/>
        </w:rPr>
        <w:t xml:space="preserve"> maisasagawa sa paraang pasalita o pasulat na makatutulong upang makaakit at maging mabisa ang ating pagpapahayag.</w:t>
      </w:r>
    </w:p>
    <w:p w:rsidR="001673DA" w:rsidRDefault="00511953">
      <w:pPr>
        <w:pStyle w:val="ListParagraph"/>
        <w:numPr>
          <w:ilvl w:val="0"/>
          <w:numId w:val="196"/>
        </w:numPr>
        <w:spacing w:after="0"/>
        <w:rPr>
          <w:rFonts w:ascii="Sylfaen" w:hAnsi="Sylfaen"/>
        </w:rPr>
      </w:pPr>
      <w:r>
        <w:rPr>
          <w:rFonts w:ascii="Sylfaen" w:hAnsi="Sylfaen"/>
        </w:rPr>
        <w:t xml:space="preserve">Paglalahad—hangarin nito na maipaliwanag nang obhetibo o walang pagkampi na may sapat na detalye na pawang pampalawak ng kaalaman sa paksang </w:t>
      </w:r>
      <w:r>
        <w:rPr>
          <w:rFonts w:ascii="Sylfaen" w:hAnsi="Sylfaen"/>
        </w:rPr>
        <w:t>binibigyang linaw nang lubos na maunawaan ng may interes (Arrogante, 1994: 117)</w:t>
      </w:r>
    </w:p>
    <w:p w:rsidR="001673DA" w:rsidRDefault="00511953">
      <w:pPr>
        <w:pStyle w:val="ListParagraph"/>
        <w:numPr>
          <w:ilvl w:val="0"/>
          <w:numId w:val="196"/>
        </w:numPr>
        <w:spacing w:after="0"/>
        <w:rPr>
          <w:rFonts w:ascii="Sylfaen" w:hAnsi="Sylfaen"/>
        </w:rPr>
      </w:pPr>
      <w:r>
        <w:rPr>
          <w:rFonts w:ascii="Sylfaen" w:hAnsi="Sylfaen"/>
        </w:rPr>
        <w:t>Paglalarawan—hangarin nito na sa pamamagitan ng mga angkop na salita, maipakita ang kaanyuan at kabuuan ng tao, bagay, sitwasyon, insidente o senaryo.</w:t>
      </w:r>
    </w:p>
    <w:p w:rsidR="001673DA" w:rsidRDefault="00511953">
      <w:pPr>
        <w:pStyle w:val="ListParagraph"/>
        <w:numPr>
          <w:ilvl w:val="0"/>
          <w:numId w:val="196"/>
        </w:numPr>
        <w:spacing w:after="0"/>
        <w:rPr>
          <w:rFonts w:ascii="Sylfaen" w:hAnsi="Sylfaen"/>
        </w:rPr>
      </w:pPr>
      <w:r>
        <w:rPr>
          <w:rFonts w:ascii="Sylfaen" w:hAnsi="Sylfaen"/>
        </w:rPr>
        <w:t>Pagsasalaysay—hangarin ni</w:t>
      </w:r>
      <w:r>
        <w:rPr>
          <w:rFonts w:ascii="Sylfaen" w:hAnsi="Sylfaen"/>
        </w:rPr>
        <w:t>to na mag-ulat ng mga pangyayari sa isang maayos na pagkakahanay (Tumangan, et.al., 1986:3)</w:t>
      </w:r>
    </w:p>
    <w:p w:rsidR="001673DA" w:rsidRDefault="00511953">
      <w:pPr>
        <w:pStyle w:val="ListParagraph"/>
        <w:numPr>
          <w:ilvl w:val="0"/>
          <w:numId w:val="196"/>
        </w:numPr>
        <w:spacing w:after="0"/>
        <w:rPr>
          <w:rFonts w:ascii="Sylfaen" w:hAnsi="Sylfaen"/>
        </w:rPr>
      </w:pPr>
      <w:r>
        <w:rPr>
          <w:rFonts w:ascii="Sylfaen" w:hAnsi="Sylfaen"/>
        </w:rPr>
        <w:t xml:space="preserve">Pangangatwiran—hangarin nito na hikayatin ang iba pa na tanggapin ang katotohanan o kawastuhan ng isang paninindigan o dili kaya’y baguhin ang kanilang pag-iisip o </w:t>
      </w:r>
      <w:r>
        <w:rPr>
          <w:rFonts w:ascii="Sylfaen" w:hAnsi="Sylfaen"/>
        </w:rPr>
        <w:t>impluwensyahan ang kanilang pag-uugali at pagkilos sa pamamagitan ng mga makatwirang pahayag 9Semorlan, et.al., 1999: 155)</w:t>
      </w: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sz w:val="24"/>
          <w:szCs w:val="24"/>
        </w:rPr>
      </w:pPr>
      <w:r>
        <w:rPr>
          <w:rFonts w:ascii="Sylfaen" w:hAnsi="Sylfaen"/>
          <w:b/>
          <w:sz w:val="24"/>
          <w:szCs w:val="24"/>
          <w:highlight w:val="green"/>
        </w:rPr>
        <w:t>MATHEMATICS: Fundamentals of Mathematics</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The Number System</w:t>
      </w:r>
    </w:p>
    <w:p w:rsidR="001673DA" w:rsidRDefault="00511953">
      <w:pPr>
        <w:spacing w:after="0"/>
        <w:rPr>
          <w:rFonts w:ascii="Sylfaen" w:hAnsi="Sylfaen"/>
        </w:rPr>
      </w:pPr>
      <w:r>
        <w:rPr>
          <w:rFonts w:ascii="Sylfaen" w:hAnsi="Sylfaen"/>
          <w:noProof/>
          <w:lang w:eastAsia="en-PH"/>
        </w:rPr>
        <w:pict>
          <v:shape id="1109" o:spid="_x0000_s1072" type="#_x0000_m1150" style="position:absolute;margin-left:290.45pt;margin-top:52.6pt;width:48.35pt;height:11.7pt;flip:y;z-index:251682304;mso-wrap-distance-left:0;mso-wrap-distance-right:0;mso-position-horizontal-relative:text;mso-position-vertical-relative:text;mso-width-relative:page;mso-height-relative:page" o:spt="32" o:oned="t" path="m,l21600,21600e" filled="f" strokecolor="#943634">
            <v:path arrowok="t" fillok="f" o:connecttype="none"/>
            <o:lock v:ext="edit" shapetype="t"/>
          </v:shape>
        </w:pict>
      </w:r>
      <w:r>
        <w:rPr>
          <w:rFonts w:ascii="Sylfaen" w:hAnsi="Sylfaen"/>
          <w:noProof/>
          <w:lang w:eastAsia="en-PH"/>
        </w:rPr>
        <w:pict>
          <v:shape id="1110" o:spid="_x0000_s1071" type="#_x0000_t202" style="position:absolute;margin-left:357.5pt;margin-top:81.5pt;width:72.25pt;height:22.35pt;z-index:251678208;visibility:visible;mso-wrap-distance-left:0;mso-wrap-distance-right:0;mso-position-horizontal-relative:text;mso-position-vertical-relative:text;mso-width-relative:margin;mso-height-relative:margin" strokecolor="#d99594" strokeweight="1pt">
            <v:fill color2="#e5b8b7" focusposition="1" focussize="" focus="100%" type="gradient"/>
            <v:shadow on="t" type="perspective" color="#622423" opacity=".5" offset="1pt" offset2="-3pt,-2pt"/>
            <v:textbox>
              <w:txbxContent>
                <w:p w:rsidR="001673DA" w:rsidRDefault="00511953">
                  <w:pPr>
                    <w:spacing w:after="0" w:line="240" w:lineRule="auto"/>
                    <w:rPr>
                      <w:rFonts w:ascii="Sylfaen" w:hAnsi="Sylfaen"/>
                    </w:rPr>
                  </w:pPr>
                  <w:r>
                    <w:rPr>
                      <w:rFonts w:ascii="Sylfaen" w:hAnsi="Sylfaen"/>
                    </w:rPr>
                    <w:t>INTEGERS</w:t>
                  </w:r>
                </w:p>
              </w:txbxContent>
            </v:textbox>
          </v:shape>
        </w:pict>
      </w:r>
      <w:r>
        <w:rPr>
          <w:rFonts w:ascii="Sylfaen" w:hAnsi="Sylfaen"/>
          <w:noProof/>
          <w:lang w:eastAsia="en-PH"/>
        </w:rPr>
        <w:pict>
          <v:shape id="1111" o:spid="_x0000_s1070" type="#_x0000_m1150" style="position:absolute;margin-left:389.25pt;margin-top:103.85pt;width:77.25pt;height:27.6pt;z-index:25168640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noProof/>
          <w:lang w:eastAsia="en-PH"/>
        </w:rPr>
        <w:pict>
          <v:shape id="1112" o:spid="_x0000_s1069" type="#_x0000_m1150" style="position:absolute;margin-left:389.25pt;margin-top:103.85pt;width:0;height:27.6pt;z-index:251685376;mso-wrap-distance-left:0;mso-wrap-distance-right:0;mso-position-horizontal-relative:text;mso-position-vertical-relative:text;mso-width-relative:page;mso-height-relative:page" o:spt="32" o:oned="t" path="m,l21600,21600e" filled="f" strokecolor="#4e6128">
            <v:path arrowok="t" fillok="f" o:connecttype="none"/>
            <o:lock v:ext="edit" shapetype="t"/>
          </v:shape>
        </w:pict>
      </w:r>
      <w:r>
        <w:rPr>
          <w:rFonts w:ascii="Sylfaen" w:hAnsi="Sylfaen"/>
          <w:noProof/>
          <w:lang w:eastAsia="en-PH"/>
        </w:rPr>
        <w:pict>
          <v:shape id="1113" o:spid="_x0000_s1068" type="#_x0000_m1150" style="position:absolute;margin-left:317.25pt;margin-top:103.85pt;width:1in;height:27.6pt;flip:x;z-index:251684352;mso-wrap-distance-left:0;mso-wrap-distance-right:0;mso-position-horizontal-relative:text;mso-position-vertical-relative:text;mso-width-relative:page;mso-height-relative:page" o:spt="32" o:oned="t" path="m,l21600,21600e" filled="f" strokecolor="#4e6128">
            <v:path arrowok="t" fillok="f" o:connecttype="none"/>
            <o:lock v:ext="edit" shapetype="t"/>
          </v:shape>
        </w:pict>
      </w:r>
      <w:r>
        <w:rPr>
          <w:rFonts w:ascii="Sylfaen" w:hAnsi="Sylfaen"/>
          <w:noProof/>
          <w:lang w:eastAsia="en-PH"/>
        </w:rPr>
        <w:pict>
          <v:shape id="1114" o:spid="_x0000_s1067" type="#_x0000_m1150" style="position:absolute;margin-left:290.25pt;margin-top:64.3pt;width:67.05pt;height:27.3pt;z-index:251683328;mso-wrap-distance-left:0;mso-wrap-distance-right:0;mso-position-horizontal-relative:text;mso-position-vertical-relative:text;mso-width-relative:page;mso-height-relative:page" o:spt="32" o:oned="t" path="m,l21600,21600e" filled="f" strokecolor="#943634">
            <v:path arrowok="t" fillok="f" o:connecttype="none"/>
            <o:lock v:ext="edit" shapetype="t"/>
          </v:shape>
        </w:pict>
      </w:r>
      <w:r>
        <w:rPr>
          <w:rFonts w:ascii="Sylfaen" w:hAnsi="Sylfaen"/>
          <w:noProof/>
          <w:lang w:val="en-US" w:eastAsia="zh-TW"/>
        </w:rPr>
        <w:pict>
          <v:shape id="1115" o:spid="_x0000_s1066" type="#_x0000_t202" style="position:absolute;margin-left:338.2pt;margin-top:41.35pt;width:99.45pt;height:22.45pt;z-index:251677184;visibility:visible;mso-height-percent:200;mso-wrap-distance-left:0;mso-wrap-distance-right:0;mso-position-horizontal-relative:text;mso-position-vertical-relative:text;mso-height-percent:200;mso-width-relative:margin;mso-height-relative:margin" strokecolor="#d99594" strokeweight="1pt">
            <v:fill color2="#e5b8b7" focusposition="1" focussize="" focus="100%" type="gradient"/>
            <v:shadow on="t" type="perspective" color="#622423" opacity=".5" offset="1pt" offset2="-3pt,-2pt"/>
            <v:textbox style="mso-fit-shape-to-text:t">
              <w:txbxContent>
                <w:p w:rsidR="001673DA" w:rsidRDefault="00511953">
                  <w:pPr>
                    <w:spacing w:after="0" w:line="240" w:lineRule="auto"/>
                    <w:rPr>
                      <w:rFonts w:ascii="Sylfaen" w:hAnsi="Sylfaen"/>
                    </w:rPr>
                  </w:pPr>
                  <w:r>
                    <w:rPr>
                      <w:rFonts w:ascii="Sylfaen" w:hAnsi="Sylfaen"/>
                    </w:rPr>
                    <w:t>NON-INTEGERS</w:t>
                  </w:r>
                </w:p>
              </w:txbxContent>
            </v:textbox>
          </v:shape>
        </w:pict>
      </w:r>
      <w:r>
        <w:rPr>
          <w:rFonts w:ascii="Sylfaen" w:hAnsi="Sylfaen"/>
          <w:noProof/>
          <w:lang w:eastAsia="en-PH"/>
        </w:rPr>
        <w:drawing>
          <wp:inline distT="0" distB="0" distL="0" distR="0">
            <wp:extent cx="3695699" cy="1495425"/>
            <wp:effectExtent l="76200" t="0" r="95885" b="0"/>
            <wp:docPr id="1116"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1673DA" w:rsidRDefault="00511953">
      <w:pPr>
        <w:rPr>
          <w:rFonts w:ascii="Sylfaen" w:hAnsi="Sylfaen"/>
        </w:rPr>
      </w:pPr>
      <w:r>
        <w:rPr>
          <w:rFonts w:ascii="Sylfaen" w:hAnsi="Sylfaen"/>
          <w:noProof/>
          <w:lang w:eastAsia="en-PH"/>
        </w:rPr>
        <w:pict>
          <v:shape id="1117" o:spid="_x0000_s1065" type="#_x0000_t202" style="position:absolute;margin-left:433.85pt;margin-top:11.15pt;width:70.35pt;height:22.45pt;z-index:251681280;visibility:visible;mso-height-percent:200;mso-wrap-distance-left:0;mso-wrap-distance-right:0;mso-position-horizontal-relative:text;mso-position-vertical-relative:text;mso-height-percent:200;mso-width-relative:margin;mso-height-relative:margin" strokecolor="#c2d69b" strokeweight="1pt">
            <v:fill color2="#d6e3bc" focusposition="1" focussize="" focus="100%" type="gradient"/>
            <v:shadow on="t" type="perspective" color="#4e6128" opacity=".5" offset="1pt" offset2="-3pt,-2pt"/>
            <v:textbox style="mso-fit-shape-to-text:t">
              <w:txbxContent>
                <w:p w:rsidR="001673DA" w:rsidRDefault="00511953">
                  <w:pPr>
                    <w:spacing w:after="0" w:line="240" w:lineRule="auto"/>
                    <w:rPr>
                      <w:rFonts w:ascii="Sylfaen" w:hAnsi="Sylfaen"/>
                    </w:rPr>
                  </w:pPr>
                  <w:r>
                    <w:rPr>
                      <w:rFonts w:ascii="Sylfaen" w:hAnsi="Sylfaen"/>
                    </w:rPr>
                    <w:t>NEGATIVE</w:t>
                  </w:r>
                </w:p>
              </w:txbxContent>
            </v:textbox>
          </v:shape>
        </w:pict>
      </w:r>
      <w:r>
        <w:rPr>
          <w:rFonts w:ascii="Sylfaen" w:hAnsi="Sylfaen"/>
          <w:noProof/>
          <w:lang w:eastAsia="en-PH"/>
        </w:rPr>
        <w:pict>
          <v:shape id="1118" o:spid="_x0000_s1064" type="#_x0000_t202" style="position:absolute;margin-left:373.2pt;margin-top:11.25pt;width:46.45pt;height:22.45pt;z-index:251680256;visibility:visible;mso-height-percent:200;mso-wrap-distance-left:0;mso-wrap-distance-right:0;mso-position-horizontal-relative:text;mso-position-vertical-relative:text;mso-height-percent:200;mso-width-relative:margin;mso-height-relative:margin" strokecolor="#c2d69b" strokeweight="1pt">
            <v:fill color2="#d6e3bc" focusposition="1" focussize="" focus="100%" type="gradient"/>
            <v:shadow on="t" type="perspective" color="#4e6128" opacity=".5" offset="1pt" offset2="-3pt,-2pt"/>
            <v:textbox style="mso-fit-shape-to-text:t">
              <w:txbxContent>
                <w:p w:rsidR="001673DA" w:rsidRDefault="00511953">
                  <w:pPr>
                    <w:spacing w:after="0" w:line="240" w:lineRule="auto"/>
                    <w:rPr>
                      <w:rFonts w:ascii="Sylfaen" w:hAnsi="Sylfaen"/>
                    </w:rPr>
                  </w:pPr>
                  <w:r>
                    <w:rPr>
                      <w:rFonts w:ascii="Sylfaen" w:hAnsi="Sylfaen"/>
                    </w:rPr>
                    <w:t>ZERO</w:t>
                  </w:r>
                </w:p>
              </w:txbxContent>
            </v:textbox>
          </v:shape>
        </w:pict>
      </w:r>
      <w:r>
        <w:rPr>
          <w:rFonts w:ascii="Sylfaen" w:hAnsi="Sylfaen"/>
          <w:noProof/>
          <w:lang w:eastAsia="en-PH"/>
        </w:rPr>
        <w:pict>
          <v:shape id="1119" o:spid="_x0000_s1063" type="#_x0000_t202" style="position:absolute;margin-left:281.25pt;margin-top:11.15pt;width:75.65pt;height:22.45pt;z-index:251679232;visibility:visible;mso-height-percent:200;mso-wrap-distance-left:0;mso-wrap-distance-right:0;mso-position-horizontal-relative:text;mso-position-vertical-relative:text;mso-height-percent:200;mso-width-relative:margin;mso-height-relative:margin" strokecolor="#c2d69b" strokeweight="1pt">
            <v:fill color2="#d6e3bc" focusposition="1" focussize="" focus="100%" type="gradient"/>
            <v:shadow on="t" type="perspective" color="#4e6128" opacity=".5" offset="1pt" offset2="-3pt,-2pt"/>
            <v:textbox style="mso-fit-shape-to-text:t">
              <w:txbxContent>
                <w:p w:rsidR="001673DA" w:rsidRDefault="00511953">
                  <w:pPr>
                    <w:spacing w:after="0" w:line="240" w:lineRule="auto"/>
                    <w:rPr>
                      <w:rFonts w:ascii="Sylfaen" w:hAnsi="Sylfaen"/>
                    </w:rPr>
                  </w:pPr>
                  <w:r>
                    <w:rPr>
                      <w:rFonts w:ascii="Sylfaen" w:hAnsi="Sylfaen"/>
                    </w:rPr>
                    <w:t>COUNTING</w:t>
                  </w:r>
                </w:p>
              </w:txbxContent>
            </v:textbox>
          </v:shape>
        </w:pict>
      </w:r>
    </w:p>
    <w:p w:rsidR="001673DA" w:rsidRDefault="001673DA">
      <w:pPr>
        <w:rPr>
          <w:rFonts w:ascii="Sylfaen" w:hAnsi="Sylfaen"/>
        </w:rPr>
      </w:pP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Counting Numbers—</w:t>
      </w:r>
      <w:r>
        <w:rPr>
          <w:rFonts w:ascii="Sylfaen" w:hAnsi="Sylfaen"/>
        </w:rPr>
        <w:t>numbers that we use in counting; also called natural numbers. Using the roster method, N = {1, 2, 3, 4, 5..}</w:t>
      </w:r>
    </w:p>
    <w:p w:rsidR="001673DA" w:rsidRDefault="00511953">
      <w:pPr>
        <w:spacing w:after="0"/>
        <w:rPr>
          <w:rFonts w:ascii="Sylfaen" w:hAnsi="Sylfaen"/>
        </w:rPr>
      </w:pPr>
      <w:r>
        <w:rPr>
          <w:rFonts w:ascii="Sylfaen" w:hAnsi="Sylfaen"/>
          <w:b/>
        </w:rPr>
        <w:t>Whole Numbers</w:t>
      </w:r>
      <w:r>
        <w:rPr>
          <w:rFonts w:ascii="Sylfaen" w:hAnsi="Sylfaen"/>
        </w:rPr>
        <w:t>—union of the number zero and the set of counting numbers. Again, using the roster method, W = {0, 1, 2, 3, 4, 5…}</w:t>
      </w:r>
    </w:p>
    <w:p w:rsidR="001673DA" w:rsidRDefault="00511953">
      <w:pPr>
        <w:spacing w:after="0"/>
        <w:rPr>
          <w:rFonts w:ascii="Sylfaen" w:hAnsi="Sylfaen"/>
        </w:rPr>
      </w:pPr>
      <w:r>
        <w:rPr>
          <w:rFonts w:ascii="Sylfaen" w:hAnsi="Sylfaen"/>
          <w:b/>
        </w:rPr>
        <w:t>Integers—</w:t>
      </w:r>
      <w:r>
        <w:rPr>
          <w:rFonts w:ascii="Sylfaen" w:hAnsi="Sylfaen"/>
        </w:rPr>
        <w:t>the union of the set of counting numbers, their negatives, and zero. Using the roster method I</w:t>
      </w:r>
      <w:r>
        <w:rPr>
          <w:rFonts w:ascii="Sylfaen" w:hAnsi="Sylfaen"/>
          <w:vertAlign w:val="subscript"/>
        </w:rPr>
        <w:t>n</w:t>
      </w:r>
      <w:r>
        <w:rPr>
          <w:rFonts w:ascii="Sylfaen" w:hAnsi="Sylfaen"/>
        </w:rPr>
        <w:t xml:space="preserve"> = {-2, -1, 0, 1, 2, 3, 4, 5…}</w:t>
      </w: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Opera</w:t>
      </w:r>
      <w:r>
        <w:rPr>
          <w:rFonts w:ascii="Sylfaen" w:hAnsi="Sylfaen"/>
          <w:b/>
        </w:rPr>
        <w:t>tions on integers</w:t>
      </w:r>
    </w:p>
    <w:p w:rsidR="001673DA" w:rsidRDefault="00511953">
      <w:pPr>
        <w:spacing w:after="0"/>
        <w:rPr>
          <w:rFonts w:ascii="Sylfaen" w:hAnsi="Sylfaen"/>
          <w:b/>
        </w:rPr>
      </w:pPr>
      <w:r>
        <w:rPr>
          <w:rFonts w:ascii="Sylfaen" w:hAnsi="Sylfaen"/>
          <w:b/>
        </w:rPr>
        <w:t>I. Addition</w:t>
      </w:r>
    </w:p>
    <w:p w:rsidR="001673DA" w:rsidRDefault="00511953">
      <w:pPr>
        <w:pStyle w:val="ListParagraph"/>
        <w:numPr>
          <w:ilvl w:val="0"/>
          <w:numId w:val="89"/>
        </w:numPr>
        <w:spacing w:after="0"/>
        <w:rPr>
          <w:rFonts w:ascii="Sylfaen" w:hAnsi="Sylfaen"/>
          <w:b/>
        </w:rPr>
      </w:pPr>
      <w:r>
        <w:rPr>
          <w:rFonts w:ascii="Sylfaen" w:hAnsi="Sylfaen"/>
          <w:b/>
        </w:rPr>
        <w:t>Like signs</w:t>
      </w:r>
      <w:r>
        <w:rPr>
          <w:rFonts w:ascii="Sylfaen" w:hAnsi="Sylfaen"/>
        </w:rPr>
        <w:t>—add the absolute values, and prefix the negative sign if the addends are negative</w:t>
      </w:r>
    </w:p>
    <w:p w:rsidR="001673DA" w:rsidRDefault="00511953">
      <w:pPr>
        <w:pStyle w:val="ListParagraph"/>
        <w:numPr>
          <w:ilvl w:val="0"/>
          <w:numId w:val="89"/>
        </w:numPr>
        <w:spacing w:after="0"/>
        <w:rPr>
          <w:rFonts w:ascii="Sylfaen" w:hAnsi="Sylfaen"/>
          <w:b/>
        </w:rPr>
      </w:pPr>
      <w:r>
        <w:rPr>
          <w:rFonts w:ascii="Sylfaen" w:hAnsi="Sylfaen"/>
          <w:b/>
        </w:rPr>
        <w:t>Unlike signs—</w:t>
      </w:r>
      <w:r>
        <w:rPr>
          <w:rFonts w:ascii="Sylfaen" w:hAnsi="Sylfaen"/>
        </w:rPr>
        <w:t>get the absolute values of the numbers and subtract the smaller absolute value from the other and prefix the negative si</w:t>
      </w:r>
      <w:r>
        <w:rPr>
          <w:rFonts w:ascii="Sylfaen" w:hAnsi="Sylfaen"/>
        </w:rPr>
        <w:t>gn if the negative addend has the larger absolute value</w:t>
      </w:r>
    </w:p>
    <w:p w:rsidR="001673DA" w:rsidRDefault="00511953">
      <w:pPr>
        <w:pStyle w:val="ListParagraph"/>
        <w:spacing w:after="0"/>
        <w:rPr>
          <w:rFonts w:ascii="Sylfaen" w:hAnsi="Sylfaen"/>
        </w:rPr>
      </w:pPr>
      <w:r>
        <w:rPr>
          <w:rFonts w:ascii="Sylfaen" w:hAnsi="Sylfaen"/>
        </w:rPr>
        <w:t>e.g.</w:t>
      </w:r>
      <w:r>
        <w:rPr>
          <w:rFonts w:ascii="Sylfaen" w:hAnsi="Sylfaen"/>
        </w:rPr>
        <w:tab/>
        <w:t>-4 + (-6) = -10</w:t>
      </w:r>
    </w:p>
    <w:p w:rsidR="001673DA" w:rsidRDefault="00511953">
      <w:pPr>
        <w:pStyle w:val="ListParagraph"/>
        <w:spacing w:after="0"/>
        <w:rPr>
          <w:rFonts w:ascii="Sylfaen" w:hAnsi="Sylfaen"/>
        </w:rPr>
      </w:pPr>
      <w:r>
        <w:rPr>
          <w:rFonts w:ascii="Sylfaen" w:hAnsi="Sylfaen"/>
        </w:rPr>
        <w:tab/>
        <w:t>-2 + 7 = 7 – 2 = 5</w:t>
      </w:r>
    </w:p>
    <w:p w:rsidR="001673DA" w:rsidRDefault="00511953">
      <w:pPr>
        <w:pStyle w:val="ListParagraph"/>
        <w:spacing w:after="0"/>
        <w:rPr>
          <w:rFonts w:ascii="Sylfaen" w:hAnsi="Sylfaen"/>
        </w:rPr>
      </w:pPr>
      <w:r>
        <w:rPr>
          <w:rFonts w:ascii="Sylfaen" w:hAnsi="Sylfaen"/>
        </w:rPr>
        <w:tab/>
        <w:t>3 + (-9) = (-9 – 3 ) = -6</w:t>
      </w:r>
    </w:p>
    <w:p w:rsidR="001673DA" w:rsidRDefault="00511953">
      <w:pPr>
        <w:spacing w:after="0"/>
        <w:rPr>
          <w:rFonts w:ascii="Sylfaen" w:hAnsi="Sylfaen"/>
        </w:rPr>
      </w:pPr>
      <w:r>
        <w:rPr>
          <w:rFonts w:ascii="Sylfaen" w:hAnsi="Sylfaen"/>
          <w:b/>
        </w:rPr>
        <w:t>II. Subtraction</w:t>
      </w:r>
      <w:r>
        <w:rPr>
          <w:rFonts w:ascii="Sylfaen" w:hAnsi="Sylfaen"/>
        </w:rPr>
        <w:t xml:space="preserve">—if the minuend and subtrahend are both positive and the minuend is greater than the subtrahend, proceed to subtract </w:t>
      </w:r>
      <w:r>
        <w:rPr>
          <w:rFonts w:ascii="Sylfaen" w:hAnsi="Sylfaen"/>
        </w:rPr>
        <w:t>forthwith. Otherwise, change the sign of the supposed subtrahend and proceed as in addition.</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8 – 3 = 5</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4 – 4 = 4 + (-5) = -1</w:t>
      </w:r>
    </w:p>
    <w:p w:rsidR="001673DA" w:rsidRDefault="00511953">
      <w:pPr>
        <w:spacing w:after="0"/>
        <w:rPr>
          <w:rFonts w:ascii="Sylfaen" w:hAnsi="Sylfaen"/>
        </w:rPr>
      </w:pPr>
      <w:r>
        <w:rPr>
          <w:rFonts w:ascii="Sylfaen" w:hAnsi="Sylfaen"/>
          <w:b/>
        </w:rPr>
        <w:t>III. Multiplication (Division)</w:t>
      </w:r>
      <w:r>
        <w:rPr>
          <w:rFonts w:ascii="Sylfaen" w:hAnsi="Sylfaen"/>
        </w:rPr>
        <w:t>—to multiply (or divide) two integers with</w:t>
      </w:r>
    </w:p>
    <w:p w:rsidR="001673DA" w:rsidRDefault="00511953">
      <w:pPr>
        <w:pStyle w:val="ListParagraph"/>
        <w:numPr>
          <w:ilvl w:val="0"/>
          <w:numId w:val="236"/>
        </w:numPr>
        <w:spacing w:after="0"/>
        <w:rPr>
          <w:rFonts w:ascii="Sylfaen" w:hAnsi="Sylfaen"/>
        </w:rPr>
      </w:pPr>
      <w:r>
        <w:rPr>
          <w:rFonts w:ascii="Sylfaen" w:hAnsi="Sylfaen"/>
        </w:rPr>
        <w:t>Like signs—get the product (or q</w:t>
      </w:r>
      <w:r>
        <w:rPr>
          <w:rFonts w:ascii="Sylfaen" w:hAnsi="Sylfaen"/>
        </w:rPr>
        <w:t>uotient) of their absolute values</w:t>
      </w:r>
    </w:p>
    <w:p w:rsidR="001673DA" w:rsidRDefault="00511953">
      <w:pPr>
        <w:pStyle w:val="ListParagraph"/>
        <w:numPr>
          <w:ilvl w:val="0"/>
          <w:numId w:val="236"/>
        </w:numPr>
        <w:spacing w:after="0"/>
        <w:rPr>
          <w:rFonts w:ascii="Sylfaen" w:hAnsi="Sylfaen"/>
        </w:rPr>
      </w:pPr>
      <w:r>
        <w:rPr>
          <w:rFonts w:ascii="Sylfaen" w:hAnsi="Sylfaen"/>
        </w:rPr>
        <w:t>Unlike signs—get the negative of the product (or quotient) of their absolute values</w:t>
      </w:r>
      <w:r>
        <w:rPr>
          <w:rFonts w:ascii="Sylfaen" w:hAnsi="Sylfaen"/>
        </w:rPr>
        <w:tab/>
      </w:r>
    </w:p>
    <w:p w:rsidR="001673DA" w:rsidRDefault="00511953">
      <w:pPr>
        <w:pStyle w:val="ListParagraph"/>
        <w:spacing w:after="0"/>
        <w:rPr>
          <w:rFonts w:ascii="Sylfaen" w:hAnsi="Sylfaen"/>
        </w:rPr>
      </w:pPr>
      <w:r>
        <w:rPr>
          <w:rFonts w:ascii="Sylfaen" w:hAnsi="Sylfaen"/>
        </w:rPr>
        <w:t>e.g.</w:t>
      </w:r>
      <w:r>
        <w:rPr>
          <w:rFonts w:ascii="Sylfaen" w:hAnsi="Sylfaen"/>
        </w:rPr>
        <w:tab/>
        <w:t>-5 x -4 = 20</w:t>
      </w:r>
    </w:p>
    <w:p w:rsidR="001673DA" w:rsidRDefault="00511953">
      <w:pPr>
        <w:pStyle w:val="ListParagraph"/>
        <w:spacing w:after="0"/>
        <w:rPr>
          <w:rFonts w:ascii="Sylfaen" w:hAnsi="Sylfaen"/>
        </w:rPr>
      </w:pPr>
      <w:r>
        <w:rPr>
          <w:rFonts w:ascii="Sylfaen" w:hAnsi="Sylfaen"/>
        </w:rPr>
        <w:tab/>
        <w:t>-3 x (2) = -6</w:t>
      </w:r>
    </w:p>
    <w:p w:rsidR="001673DA" w:rsidRDefault="00511953">
      <w:pPr>
        <w:pStyle w:val="ListParagraph"/>
        <w:spacing w:after="0"/>
        <w:rPr>
          <w:rFonts w:ascii="Sylfaen" w:hAnsi="Sylfaen"/>
        </w:rPr>
      </w:pPr>
      <w:r>
        <w:rPr>
          <w:rFonts w:ascii="Sylfaen" w:hAnsi="Sylfaen"/>
        </w:rPr>
        <w:tab/>
        <w:t>12 / (-3) = -4</w:t>
      </w:r>
    </w:p>
    <w:p w:rsidR="001673DA" w:rsidRDefault="00511953">
      <w:pPr>
        <w:spacing w:after="0"/>
        <w:rPr>
          <w:rFonts w:ascii="Sylfaen" w:hAnsi="Sylfaen"/>
        </w:rPr>
      </w:pPr>
      <w:r>
        <w:rPr>
          <w:rFonts w:ascii="Sylfaen" w:hAnsi="Sylfaen"/>
          <w:b/>
        </w:rPr>
        <w:t>Divisibility Rules</w:t>
      </w:r>
    </w:p>
    <w:p w:rsidR="001673DA" w:rsidRDefault="00511953">
      <w:pPr>
        <w:spacing w:after="0"/>
        <w:rPr>
          <w:rFonts w:ascii="Sylfaen" w:hAnsi="Sylfaen"/>
        </w:rPr>
      </w:pPr>
      <w:r>
        <w:rPr>
          <w:rFonts w:ascii="Sylfaen" w:hAnsi="Sylfaen"/>
        </w:rPr>
        <w:t>2:</w:t>
      </w:r>
      <w:r>
        <w:rPr>
          <w:rFonts w:ascii="Sylfaen" w:hAnsi="Sylfaen"/>
        </w:rPr>
        <w:tab/>
        <w:t>Number ends with 0, 2, 4, 6, or 8, meaning the number is even</w:t>
      </w:r>
      <w:r>
        <w:rPr>
          <w:rFonts w:ascii="Sylfaen" w:hAnsi="Sylfaen"/>
        </w:rPr>
        <w:tab/>
        <w:t xml:space="preserve"> </w:t>
      </w:r>
      <w:r>
        <w:rPr>
          <w:rFonts w:ascii="Sylfaen" w:hAnsi="Sylfaen"/>
        </w:rPr>
        <w:tab/>
      </w:r>
      <w:r>
        <w:rPr>
          <w:rFonts w:ascii="Sylfaen" w:hAnsi="Sylfaen"/>
        </w:rPr>
        <w:t>e.g. 512</w:t>
      </w:r>
      <w:r>
        <w:rPr>
          <w:rFonts w:ascii="Sylfaen" w:hAnsi="Sylfaen"/>
        </w:rPr>
        <w:br/>
        <w:t>3:</w:t>
      </w:r>
      <w:r>
        <w:rPr>
          <w:rFonts w:ascii="Sylfaen" w:hAnsi="Sylfaen"/>
        </w:rPr>
        <w:tab/>
        <w:t>Sum of the digits (digital root) is divisible by 3</w:t>
      </w:r>
      <w:r>
        <w:rPr>
          <w:rFonts w:ascii="Sylfaen" w:hAnsi="Sylfaen"/>
        </w:rPr>
        <w:tab/>
      </w:r>
      <w:r>
        <w:rPr>
          <w:rFonts w:ascii="Sylfaen" w:hAnsi="Sylfaen"/>
        </w:rPr>
        <w:tab/>
      </w:r>
      <w:r>
        <w:rPr>
          <w:rFonts w:ascii="Sylfaen" w:hAnsi="Sylfaen"/>
        </w:rPr>
        <w:tab/>
      </w:r>
      <w:r>
        <w:rPr>
          <w:rFonts w:ascii="Sylfaen" w:hAnsi="Sylfaen"/>
        </w:rPr>
        <w:tab/>
        <w:t xml:space="preserve"> e.g. 216</w:t>
      </w:r>
    </w:p>
    <w:p w:rsidR="001673DA" w:rsidRDefault="00511953">
      <w:pPr>
        <w:spacing w:after="0"/>
        <w:rPr>
          <w:rFonts w:ascii="Sylfaen" w:hAnsi="Sylfaen"/>
        </w:rPr>
      </w:pPr>
      <w:r>
        <w:rPr>
          <w:rFonts w:ascii="Sylfaen" w:hAnsi="Sylfaen"/>
        </w:rPr>
        <w:t>4:</w:t>
      </w:r>
      <w:r>
        <w:rPr>
          <w:rFonts w:ascii="Sylfaen" w:hAnsi="Sylfaen"/>
        </w:rPr>
        <w:tab/>
        <w:t xml:space="preserve">Last two digits form a number that is divisible by 4 </w:t>
      </w:r>
      <w:r>
        <w:rPr>
          <w:rFonts w:ascii="Sylfaen" w:hAnsi="Sylfaen"/>
        </w:rPr>
        <w:tab/>
      </w:r>
      <w:r>
        <w:rPr>
          <w:rFonts w:ascii="Sylfaen" w:hAnsi="Sylfaen"/>
        </w:rPr>
        <w:tab/>
      </w:r>
      <w:r>
        <w:rPr>
          <w:rFonts w:ascii="Sylfaen" w:hAnsi="Sylfaen"/>
        </w:rPr>
        <w:tab/>
        <w:t>e.g. 1012</w:t>
      </w:r>
    </w:p>
    <w:p w:rsidR="001673DA" w:rsidRDefault="00511953">
      <w:pPr>
        <w:spacing w:after="0"/>
        <w:rPr>
          <w:rFonts w:ascii="Sylfaen" w:hAnsi="Sylfaen"/>
        </w:rPr>
      </w:pPr>
      <w:r>
        <w:rPr>
          <w:rFonts w:ascii="Sylfaen" w:hAnsi="Sylfaen"/>
        </w:rPr>
        <w:t>5:</w:t>
      </w:r>
      <w:r>
        <w:rPr>
          <w:rFonts w:ascii="Sylfaen" w:hAnsi="Sylfaen"/>
        </w:rPr>
        <w:tab/>
        <w:t>Last digit is 0 or 5</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340</w:t>
      </w:r>
    </w:p>
    <w:p w:rsidR="001673DA" w:rsidRDefault="00511953">
      <w:pPr>
        <w:spacing w:after="0"/>
        <w:rPr>
          <w:rFonts w:ascii="Sylfaen" w:hAnsi="Sylfaen"/>
        </w:rPr>
      </w:pPr>
      <w:r>
        <w:rPr>
          <w:rFonts w:ascii="Sylfaen" w:hAnsi="Sylfaen"/>
        </w:rPr>
        <w:t>6:</w:t>
      </w:r>
      <w:r>
        <w:rPr>
          <w:rFonts w:ascii="Sylfaen" w:hAnsi="Sylfaen"/>
        </w:rPr>
        <w:tab/>
        <w:t>Divisible by 2 and 3</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192</w:t>
      </w:r>
    </w:p>
    <w:p w:rsidR="001673DA" w:rsidRDefault="00511953">
      <w:pPr>
        <w:spacing w:after="0"/>
        <w:ind w:left="720" w:hanging="720"/>
        <w:rPr>
          <w:rFonts w:ascii="Sylfaen" w:hAnsi="Sylfaen"/>
        </w:rPr>
      </w:pPr>
      <w:r>
        <w:rPr>
          <w:rFonts w:ascii="Sylfaen" w:hAnsi="Sylfaen"/>
        </w:rPr>
        <w:t>7:</w:t>
      </w:r>
      <w:r>
        <w:rPr>
          <w:rFonts w:ascii="Sylfaen" w:hAnsi="Sylfaen"/>
        </w:rPr>
        <w:tab/>
        <w:t>Difference obtained after subt</w:t>
      </w:r>
      <w:r>
        <w:rPr>
          <w:rFonts w:ascii="Sylfaen" w:hAnsi="Sylfaen"/>
        </w:rPr>
        <w:t>racting twice the last digit from the number formed by the remaining digits is divisible by 7</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364</w:t>
      </w:r>
    </w:p>
    <w:p w:rsidR="001673DA" w:rsidRDefault="00511953">
      <w:pPr>
        <w:spacing w:after="0"/>
        <w:ind w:left="720" w:hanging="720"/>
        <w:rPr>
          <w:rFonts w:ascii="Sylfaen" w:hAnsi="Sylfaen"/>
        </w:rPr>
      </w:pPr>
      <w:r>
        <w:rPr>
          <w:rFonts w:ascii="Sylfaen" w:hAnsi="Sylfaen"/>
        </w:rPr>
        <w:t>8:</w:t>
      </w:r>
      <w:r>
        <w:rPr>
          <w:rFonts w:ascii="Sylfaen" w:hAnsi="Sylfaen"/>
        </w:rPr>
        <w:tab/>
        <w:t>Last three digits form a number that is divisible by 8</w:t>
      </w:r>
      <w:r>
        <w:rPr>
          <w:rFonts w:ascii="Sylfaen" w:hAnsi="Sylfaen"/>
        </w:rPr>
        <w:tab/>
      </w:r>
      <w:r>
        <w:rPr>
          <w:rFonts w:ascii="Sylfaen" w:hAnsi="Sylfaen"/>
        </w:rPr>
        <w:tab/>
      </w:r>
      <w:r>
        <w:rPr>
          <w:rFonts w:ascii="Sylfaen" w:hAnsi="Sylfaen"/>
        </w:rPr>
        <w:tab/>
        <w:t>e.g. 1024</w:t>
      </w:r>
    </w:p>
    <w:p w:rsidR="001673DA" w:rsidRDefault="00511953">
      <w:pPr>
        <w:spacing w:after="0"/>
        <w:ind w:left="720" w:hanging="720"/>
        <w:rPr>
          <w:rFonts w:ascii="Sylfaen" w:hAnsi="Sylfaen"/>
        </w:rPr>
      </w:pPr>
      <w:r>
        <w:rPr>
          <w:rFonts w:ascii="Sylfaen" w:hAnsi="Sylfaen"/>
        </w:rPr>
        <w:t>9:</w:t>
      </w:r>
      <w:r>
        <w:rPr>
          <w:rFonts w:ascii="Sylfaen" w:hAnsi="Sylfaen"/>
        </w:rPr>
        <w:tab/>
        <w:t>Root is divisible by 9</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423</w:t>
      </w:r>
    </w:p>
    <w:p w:rsidR="001673DA" w:rsidRDefault="00511953">
      <w:pPr>
        <w:spacing w:after="0"/>
        <w:ind w:left="720" w:hanging="720"/>
        <w:rPr>
          <w:rFonts w:ascii="Sylfaen" w:hAnsi="Sylfaen"/>
        </w:rPr>
      </w:pPr>
      <w:r>
        <w:rPr>
          <w:rFonts w:ascii="Sylfaen" w:hAnsi="Sylfaen"/>
        </w:rPr>
        <w:t>10:</w:t>
      </w:r>
      <w:r>
        <w:rPr>
          <w:rFonts w:ascii="Sylfaen" w:hAnsi="Sylfaen"/>
        </w:rPr>
        <w:tab/>
        <w:t>Last digit is 0</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3540</w:t>
      </w:r>
    </w:p>
    <w:p w:rsidR="001673DA" w:rsidRDefault="00511953">
      <w:pPr>
        <w:spacing w:after="0"/>
        <w:ind w:left="720" w:hanging="720"/>
        <w:rPr>
          <w:rFonts w:ascii="Sylfaen" w:hAnsi="Sylfaen"/>
        </w:rPr>
      </w:pPr>
      <w:r>
        <w:rPr>
          <w:rFonts w:ascii="Sylfaen" w:hAnsi="Sylfaen"/>
        </w:rPr>
        <w:t>1</w:t>
      </w:r>
      <w:r>
        <w:rPr>
          <w:rFonts w:ascii="Sylfaen" w:hAnsi="Sylfaen"/>
        </w:rPr>
        <w:t>1:</w:t>
      </w:r>
      <w:r>
        <w:rPr>
          <w:rFonts w:ascii="Sylfaen" w:hAnsi="Sylfaen"/>
        </w:rPr>
        <w:tab/>
        <w:t>Difference between the sum of the 1</w:t>
      </w:r>
      <w:r>
        <w:rPr>
          <w:rFonts w:ascii="Sylfaen" w:hAnsi="Sylfaen"/>
          <w:vertAlign w:val="superscript"/>
        </w:rPr>
        <w:t>st</w:t>
      </w:r>
      <w:r>
        <w:rPr>
          <w:rFonts w:ascii="Sylfaen" w:hAnsi="Sylfaen"/>
        </w:rPr>
        <w:t>, 3</w:t>
      </w:r>
      <w:r>
        <w:rPr>
          <w:rFonts w:ascii="Sylfaen" w:hAnsi="Sylfaen"/>
          <w:vertAlign w:val="superscript"/>
        </w:rPr>
        <w:t>rd</w:t>
      </w:r>
      <w:r>
        <w:rPr>
          <w:rFonts w:ascii="Sylfaen" w:hAnsi="Sylfaen"/>
        </w:rPr>
        <w:t>, 5</w:t>
      </w:r>
      <w:r>
        <w:rPr>
          <w:rFonts w:ascii="Sylfaen" w:hAnsi="Sylfaen"/>
          <w:vertAlign w:val="superscript"/>
        </w:rPr>
        <w:t>th</w:t>
      </w:r>
      <w:r>
        <w:rPr>
          <w:rFonts w:ascii="Sylfaen" w:hAnsi="Sylfaen"/>
        </w:rPr>
        <w:t>,…digits, and the sum of the 2</w:t>
      </w:r>
      <w:r>
        <w:rPr>
          <w:rFonts w:ascii="Sylfaen" w:hAnsi="Sylfaen"/>
          <w:vertAlign w:val="superscript"/>
        </w:rPr>
        <w:t>nd</w:t>
      </w:r>
      <w:r>
        <w:rPr>
          <w:rFonts w:ascii="Sylfaen" w:hAnsi="Sylfaen"/>
        </w:rPr>
        <w:t>, 4</w:t>
      </w:r>
      <w:r>
        <w:rPr>
          <w:rFonts w:ascii="Sylfaen" w:hAnsi="Sylfaen"/>
          <w:vertAlign w:val="superscript"/>
        </w:rPr>
        <w:t>th</w:t>
      </w:r>
      <w:r>
        <w:rPr>
          <w:rFonts w:ascii="Sylfaen" w:hAnsi="Sylfaen"/>
        </w:rPr>
        <w:t>, 6</w:t>
      </w:r>
      <w:r>
        <w:rPr>
          <w:rFonts w:ascii="Sylfaen" w:hAnsi="Sylfaen"/>
          <w:vertAlign w:val="superscript"/>
        </w:rPr>
        <w:t>th</w:t>
      </w:r>
      <w:r>
        <w:rPr>
          <w:rFonts w:ascii="Sylfaen" w:hAnsi="Sylfaen"/>
        </w:rPr>
        <w:t>,… digits is divisible by 11</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90816</w:t>
      </w:r>
    </w:p>
    <w:p w:rsidR="001673DA" w:rsidRDefault="00511953">
      <w:pPr>
        <w:spacing w:after="0"/>
        <w:ind w:left="720" w:hanging="720"/>
        <w:rPr>
          <w:rFonts w:ascii="Sylfaen" w:hAnsi="Sylfaen"/>
        </w:rPr>
      </w:pPr>
      <w:r>
        <w:rPr>
          <w:rFonts w:ascii="Sylfaen" w:hAnsi="Sylfaen"/>
        </w:rPr>
        <w:t>12:</w:t>
      </w:r>
      <w:r>
        <w:rPr>
          <w:rFonts w:ascii="Sylfaen" w:hAnsi="Sylfaen"/>
        </w:rPr>
        <w:tab/>
        <w:t>Divisible by both 3 and 4</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 4128</w:t>
      </w:r>
    </w:p>
    <w:p w:rsidR="001673DA" w:rsidRDefault="00511953">
      <w:pPr>
        <w:spacing w:after="0"/>
        <w:ind w:left="720" w:hanging="720"/>
        <w:rPr>
          <w:rFonts w:ascii="Sylfaen" w:hAnsi="Sylfaen"/>
        </w:rPr>
      </w:pPr>
      <w:r>
        <w:rPr>
          <w:rFonts w:ascii="Sylfaen" w:hAnsi="Sylfaen"/>
        </w:rPr>
        <w:t>13:</w:t>
      </w:r>
      <w:r>
        <w:rPr>
          <w:rFonts w:ascii="Sylfaen" w:hAnsi="Sylfaen"/>
        </w:rPr>
        <w:tab/>
        <w:t>The sum of four times the last digit and the number formed by the rem</w:t>
      </w:r>
      <w:r>
        <w:rPr>
          <w:rFonts w:ascii="Sylfaen" w:hAnsi="Sylfaen"/>
        </w:rPr>
        <w:t>aining digits is divisible by 13</w:t>
      </w:r>
    </w:p>
    <w:p w:rsidR="001673DA" w:rsidRDefault="00511953">
      <w:pPr>
        <w:spacing w:after="0"/>
        <w:ind w:left="2160" w:hanging="720"/>
        <w:rPr>
          <w:rFonts w:ascii="Sylfaen" w:hAnsi="Sylfaen"/>
        </w:rPr>
      </w:pPr>
      <w:r>
        <w:rPr>
          <w:rFonts w:ascii="Sylfaen" w:hAnsi="Sylfaen"/>
        </w:rPr>
        <w:t>e.g.</w:t>
      </w:r>
      <w:r>
        <w:rPr>
          <w:rFonts w:ascii="Sylfaen" w:hAnsi="Sylfaen"/>
        </w:rPr>
        <w:tab/>
        <w:t>182 is divisible by 13 since 4 times 2 is 8, and 18+8 = 26 which is divisible by 13</w:t>
      </w:r>
    </w:p>
    <w:p w:rsidR="001673DA" w:rsidRDefault="00511953">
      <w:pPr>
        <w:spacing w:after="0"/>
        <w:ind w:left="720" w:hanging="720"/>
        <w:rPr>
          <w:rFonts w:ascii="Sylfaen" w:hAnsi="Sylfaen"/>
        </w:rPr>
      </w:pPr>
      <w:r>
        <w:rPr>
          <w:rFonts w:ascii="Sylfaen" w:hAnsi="Sylfaen"/>
        </w:rPr>
        <w:t>Note:</w:t>
      </w:r>
      <w:r>
        <w:rPr>
          <w:rFonts w:ascii="Sylfaen" w:hAnsi="Sylfaen"/>
        </w:rPr>
        <w:tab/>
        <w:t xml:space="preserve"> Divisibility rules for two or more relatively prime numbers (GCF is 1) may be combined to serve as a divisibility rule for thei</w:t>
      </w:r>
      <w:r>
        <w:rPr>
          <w:rFonts w:ascii="Sylfaen" w:hAnsi="Sylfaen"/>
        </w:rPr>
        <w:t>r product.</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e.g.</w:t>
      </w:r>
      <w:r>
        <w:rPr>
          <w:rFonts w:ascii="Sylfaen" w:hAnsi="Sylfaen"/>
        </w:rPr>
        <w:tab/>
        <w:t>The rules for 3, 4, and 13 may be combined to serve as the rule for their product—156 since 3, 4, and 13 are relatively prime.</w:t>
      </w:r>
    </w:p>
    <w:p w:rsidR="001673DA" w:rsidRDefault="001673DA">
      <w:pPr>
        <w:spacing w:after="0"/>
        <w:ind w:left="720" w:hanging="720"/>
        <w:rPr>
          <w:rFonts w:ascii="Sylfaen" w:hAnsi="Sylfaen"/>
        </w:rPr>
      </w:pPr>
    </w:p>
    <w:p w:rsidR="001673DA" w:rsidRDefault="00511953">
      <w:pPr>
        <w:spacing w:after="0"/>
        <w:ind w:left="720" w:hanging="720"/>
        <w:rPr>
          <w:rFonts w:ascii="Sylfaen" w:hAnsi="Sylfaen"/>
        </w:rPr>
      </w:pPr>
      <w:r>
        <w:rPr>
          <w:rFonts w:ascii="Sylfaen" w:hAnsi="Sylfaen"/>
          <w:b/>
        </w:rPr>
        <w:t>Prime and Composite Numbers</w:t>
      </w:r>
    </w:p>
    <w:p w:rsidR="001673DA" w:rsidRDefault="00511953">
      <w:pPr>
        <w:spacing w:after="0"/>
        <w:ind w:left="720" w:hanging="720"/>
        <w:rPr>
          <w:rFonts w:ascii="Sylfaen" w:hAnsi="Sylfaen"/>
        </w:rPr>
      </w:pPr>
      <w:r>
        <w:rPr>
          <w:rFonts w:ascii="Sylfaen" w:hAnsi="Sylfaen"/>
        </w:rPr>
        <w:t>Prime—counting number that has exactly two factors</w:t>
      </w:r>
      <w:r>
        <w:rPr>
          <w:rFonts w:ascii="Sylfaen" w:hAnsi="Sylfaen"/>
        </w:rPr>
        <w:tab/>
      </w:r>
      <w:r>
        <w:rPr>
          <w:rFonts w:ascii="Sylfaen" w:hAnsi="Sylfaen"/>
        </w:rPr>
        <w:tab/>
      </w:r>
      <w:r>
        <w:rPr>
          <w:rFonts w:ascii="Sylfaen" w:hAnsi="Sylfaen"/>
        </w:rPr>
        <w:tab/>
      </w:r>
    </w:p>
    <w:p w:rsidR="001673DA" w:rsidRDefault="00511953">
      <w:pPr>
        <w:spacing w:after="0"/>
        <w:ind w:left="720" w:hanging="720"/>
        <w:rPr>
          <w:rFonts w:ascii="Sylfaen" w:hAnsi="Sylfaen"/>
        </w:rPr>
      </w:pPr>
      <w:r>
        <w:rPr>
          <w:rFonts w:ascii="Sylfaen" w:hAnsi="Sylfaen"/>
        </w:rPr>
        <w:tab/>
        <w:t>e.g.</w:t>
      </w:r>
      <w:r>
        <w:rPr>
          <w:rFonts w:ascii="Sylfaen" w:hAnsi="Sylfaen"/>
        </w:rPr>
        <w:tab/>
        <w:t xml:space="preserve">2, 3, 5, 7, </w:t>
      </w:r>
      <w:r>
        <w:rPr>
          <w:rFonts w:ascii="Sylfaen" w:hAnsi="Sylfaen"/>
        </w:rPr>
        <w:t>11, 13, 17, 19,…</w:t>
      </w:r>
    </w:p>
    <w:p w:rsidR="001673DA" w:rsidRDefault="00511953">
      <w:pPr>
        <w:spacing w:after="0"/>
        <w:ind w:left="720" w:hanging="720"/>
        <w:rPr>
          <w:rFonts w:ascii="Sylfaen" w:hAnsi="Sylfaen"/>
        </w:rPr>
      </w:pPr>
      <w:r>
        <w:rPr>
          <w:rFonts w:ascii="Sylfaen" w:hAnsi="Sylfaen"/>
        </w:rPr>
        <w:t>Composite—counting number that has more than two factors</w:t>
      </w:r>
    </w:p>
    <w:p w:rsidR="001673DA" w:rsidRDefault="00511953">
      <w:pPr>
        <w:spacing w:after="0"/>
        <w:ind w:left="720" w:hanging="720"/>
        <w:rPr>
          <w:rFonts w:ascii="Sylfaen" w:hAnsi="Sylfaen"/>
        </w:rPr>
      </w:pPr>
      <w:r>
        <w:rPr>
          <w:rFonts w:ascii="Sylfaen" w:hAnsi="Sylfaen"/>
        </w:rPr>
        <w:tab/>
        <w:t>e.g.</w:t>
      </w:r>
      <w:r>
        <w:rPr>
          <w:rFonts w:ascii="Sylfaen" w:hAnsi="Sylfaen"/>
        </w:rPr>
        <w:tab/>
        <w:t>4, 6, 8, 9, 10, 12, 14, 15,…</w:t>
      </w:r>
    </w:p>
    <w:p w:rsidR="001673DA" w:rsidRDefault="00511953">
      <w:pPr>
        <w:spacing w:after="0"/>
        <w:ind w:left="720" w:hanging="720"/>
        <w:rPr>
          <w:rFonts w:ascii="Sylfaen" w:hAnsi="Sylfaen"/>
        </w:rPr>
      </w:pPr>
      <w:r>
        <w:rPr>
          <w:rFonts w:ascii="Sylfaen" w:hAnsi="Sylfaen"/>
        </w:rPr>
        <w:t>*Note that 1 is neither prime nor composite and that 2 is the only even prime.</w:t>
      </w:r>
    </w:p>
    <w:p w:rsidR="001673DA" w:rsidRDefault="00511953">
      <w:pPr>
        <w:spacing w:after="0"/>
        <w:ind w:left="720" w:hanging="720"/>
        <w:rPr>
          <w:rFonts w:ascii="Sylfaen" w:hAnsi="Sylfaen"/>
        </w:rPr>
      </w:pPr>
      <w:r>
        <w:rPr>
          <w:rFonts w:ascii="Sylfaen" w:hAnsi="Sylfaen"/>
        </w:rPr>
        <w:t>Prime Factorization</w:t>
      </w:r>
    </w:p>
    <w:p w:rsidR="001673DA" w:rsidRDefault="00511953">
      <w:pPr>
        <w:spacing w:after="0"/>
        <w:ind w:left="720" w:hanging="720"/>
        <w:rPr>
          <w:rFonts w:ascii="Sylfaen" w:hAnsi="Sylfaen"/>
        </w:rPr>
      </w:pPr>
      <w:r>
        <w:rPr>
          <w:rFonts w:ascii="Sylfaen" w:hAnsi="Sylfaen"/>
        </w:rPr>
        <w:t xml:space="preserve">-  refers both the process as well as to the </w:t>
      </w:r>
      <w:r>
        <w:rPr>
          <w:rFonts w:ascii="Sylfaen" w:hAnsi="Sylfaen"/>
        </w:rPr>
        <w:t>result of the process of expressing a counting number as the product of its prime factors</w:t>
      </w:r>
    </w:p>
    <w:p w:rsidR="001673DA" w:rsidRDefault="00511953">
      <w:pPr>
        <w:spacing w:after="0"/>
        <w:ind w:left="720" w:hanging="720"/>
        <w:rPr>
          <w:rFonts w:ascii="Sylfaen" w:hAnsi="Sylfaen"/>
        </w:rPr>
      </w:pPr>
      <w:r>
        <w:rPr>
          <w:rFonts w:ascii="Sylfaen" w:hAnsi="Sylfaen"/>
        </w:rPr>
        <w:t>-  if the counting number is already prime, its prime factorization is the number itself</w:t>
      </w:r>
    </w:p>
    <w:p w:rsidR="001673DA" w:rsidRDefault="00511953">
      <w:pPr>
        <w:spacing w:after="0"/>
        <w:ind w:left="720" w:hanging="720"/>
        <w:rPr>
          <w:rFonts w:ascii="Sylfaen" w:hAnsi="Sylfaen"/>
        </w:rPr>
      </w:pPr>
      <w:r>
        <w:rPr>
          <w:rFonts w:ascii="Sylfaen" w:hAnsi="Sylfaen"/>
        </w:rPr>
        <w:tab/>
        <w:t>e.g.</w:t>
      </w:r>
      <w:r>
        <w:rPr>
          <w:rFonts w:ascii="Sylfaen" w:hAnsi="Sylfaen"/>
        </w:rPr>
        <w:tab/>
        <w:t>126: 2 x 32 x 7</w:t>
      </w: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Methods of getting the prime factorization of numbers</w:t>
      </w:r>
    </w:p>
    <w:p w:rsidR="001673DA" w:rsidRDefault="00511953">
      <w:pPr>
        <w:spacing w:after="0"/>
        <w:rPr>
          <w:rFonts w:ascii="Sylfaen" w:hAnsi="Sylfaen"/>
        </w:rPr>
      </w:pPr>
      <w:r>
        <w:rPr>
          <w:rFonts w:ascii="Sylfaen" w:hAnsi="Sylfaen"/>
          <w:b/>
        </w:rPr>
        <w:tab/>
        <w:t>Repeated division by primes</w:t>
      </w:r>
    </w:p>
    <w:p w:rsidR="001673DA" w:rsidRDefault="00511953">
      <w:pPr>
        <w:spacing w:after="0"/>
        <w:rPr>
          <w:rFonts w:ascii="Sylfaen" w:hAnsi="Sylfaen"/>
        </w:rPr>
      </w:pPr>
      <w:r>
        <w:rPr>
          <w:rFonts w:ascii="Sylfaen" w:hAnsi="Sylfaen"/>
          <w:noProof/>
          <w:lang w:eastAsia="en-PH"/>
        </w:rPr>
        <w:pict>
          <v:shape id="1120" o:spid="_x0000_s1062" type="#_x0000_m1150" style="position:absolute;margin-left:190.5pt;margin-top:4.2pt;width:0;height:42pt;z-index:25169561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rPr>
        <w:tab/>
      </w:r>
      <w:r>
        <w:rPr>
          <w:rFonts w:ascii="Sylfaen" w:hAnsi="Sylfaen"/>
        </w:rPr>
        <w:tab/>
      </w:r>
      <w:r>
        <w:rPr>
          <w:rFonts w:ascii="Sylfaen" w:hAnsi="Sylfaen"/>
        </w:rPr>
        <w:tab/>
        <w:t>e.g.</w:t>
      </w:r>
      <w:r>
        <w:rPr>
          <w:rFonts w:ascii="Sylfaen" w:hAnsi="Sylfaen"/>
        </w:rPr>
        <w:tab/>
      </w:r>
      <w:r>
        <w:rPr>
          <w:rFonts w:ascii="Sylfaen" w:hAnsi="Sylfaen"/>
        </w:rPr>
        <w:tab/>
        <w:t xml:space="preserve">2   </w:t>
      </w:r>
      <w:r>
        <w:rPr>
          <w:rFonts w:ascii="Sylfaen" w:hAnsi="Sylfaen"/>
          <w:u w:val="single"/>
        </w:rPr>
        <w:t>126</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3    </w:t>
      </w:r>
      <w:r>
        <w:rPr>
          <w:rFonts w:ascii="Sylfaen" w:hAnsi="Sylfaen"/>
          <w:u w:val="single"/>
        </w:rPr>
        <w:t>63</w:t>
      </w:r>
    </w:p>
    <w:p w:rsidR="001673DA" w:rsidRDefault="00511953">
      <w:pPr>
        <w:spacing w:after="0"/>
        <w:rPr>
          <w:rFonts w:ascii="Sylfaen" w:hAnsi="Sylfaen"/>
        </w:rPr>
      </w:pPr>
      <w:r>
        <w:rPr>
          <w:rFonts w:ascii="Sylfaen" w:hAnsi="Sylfaen"/>
        </w:rPr>
        <w:t>Thus, the prime factorization</w:t>
      </w:r>
      <w:r>
        <w:rPr>
          <w:rFonts w:ascii="Sylfaen" w:hAnsi="Sylfaen"/>
        </w:rPr>
        <w:tab/>
      </w:r>
      <w:r>
        <w:rPr>
          <w:rFonts w:ascii="Sylfaen" w:hAnsi="Sylfaen"/>
        </w:rPr>
        <w:tab/>
        <w:t xml:space="preserve">3    </w:t>
      </w:r>
      <w:r>
        <w:rPr>
          <w:rFonts w:ascii="Sylfaen" w:hAnsi="Sylfaen"/>
          <w:u w:val="single"/>
        </w:rPr>
        <w:t>21</w:t>
      </w:r>
    </w:p>
    <w:p w:rsidR="001673DA" w:rsidRDefault="00511953">
      <w:pPr>
        <w:spacing w:after="0"/>
        <w:rPr>
          <w:rFonts w:ascii="Sylfaen" w:hAnsi="Sylfaen"/>
        </w:rPr>
      </w:pPr>
      <w:r>
        <w:rPr>
          <w:rFonts w:ascii="Sylfaen" w:hAnsi="Sylfaen"/>
        </w:rPr>
        <w:t>for 126 is 2 x 3</w:t>
      </w:r>
      <w:r>
        <w:rPr>
          <w:rFonts w:ascii="Sylfaen" w:hAnsi="Sylfaen"/>
          <w:vertAlign w:val="superscript"/>
        </w:rPr>
        <w:t>2</w:t>
      </w:r>
      <w:r>
        <w:rPr>
          <w:rFonts w:ascii="Sylfaen" w:hAnsi="Sylfaen"/>
        </w:rPr>
        <w:t xml:space="preserve"> x 7</w:t>
      </w:r>
      <w:r>
        <w:rPr>
          <w:rFonts w:ascii="Sylfaen" w:hAnsi="Sylfaen"/>
        </w:rPr>
        <w:tab/>
      </w:r>
      <w:r>
        <w:rPr>
          <w:rFonts w:ascii="Sylfaen" w:hAnsi="Sylfaen"/>
        </w:rPr>
        <w:tab/>
      </w:r>
      <w:r>
        <w:rPr>
          <w:rFonts w:ascii="Sylfaen" w:hAnsi="Sylfaen"/>
        </w:rPr>
        <w:tab/>
        <w:t xml:space="preserve">        7</w:t>
      </w:r>
    </w:p>
    <w:p w:rsidR="001673DA" w:rsidRDefault="00511953">
      <w:pPr>
        <w:spacing w:after="0"/>
        <w:rPr>
          <w:rFonts w:ascii="Sylfaen" w:hAnsi="Sylfaen"/>
        </w:rPr>
      </w:pPr>
      <w:r>
        <w:rPr>
          <w:rFonts w:ascii="Sylfaen" w:hAnsi="Sylfaen"/>
          <w:noProof/>
          <w:lang w:val="en-US" w:eastAsia="zh-TW"/>
        </w:rPr>
        <w:pict>
          <v:shape id="1121" o:spid="_x0000_s1061" type="#_x0000_t202" style="position:absolute;margin-left:217.3pt;margin-top:13.3pt;width:133.1pt;height:74.6pt;z-index:251687424;visibility:visible;mso-height-percent:200;mso-wrap-distance-left:0;mso-wrap-distance-right:0;mso-position-horizontal-relative:text;mso-position-vertical-relative:text;mso-height-percent:200;mso-width-relative:margin;mso-height-relative:margin" strokecolor="#95b3d7" strokeweight="1pt">
            <v:fill color2="#b8cce4" focusposition="1" focussize="" focus="100%" type="gradient"/>
            <v:shadow on="t" type="perspective" color="#243f60" opacity=".5" offset="1pt" offset2="-3pt,-2pt"/>
            <v:textbox style="mso-fit-shape-to-text:t">
              <w:txbxContent>
                <w:p w:rsidR="001673DA" w:rsidRDefault="00511953">
                  <w:pPr>
                    <w:spacing w:after="0"/>
                    <w:rPr>
                      <w:rFonts w:ascii="Sylfaen" w:hAnsi="Sylfaen"/>
                    </w:rPr>
                  </w:pPr>
                  <w:r>
                    <w:rPr>
                      <w:rFonts w:ascii="Sylfaen" w:hAnsi="Sylfaen"/>
                    </w:rPr>
                    <w:tab/>
                    <w:t>126</w:t>
                  </w:r>
                </w:p>
                <w:p w:rsidR="001673DA" w:rsidRDefault="00511953">
                  <w:pPr>
                    <w:spacing w:after="0"/>
                    <w:rPr>
                      <w:rFonts w:ascii="Sylfaen" w:hAnsi="Sylfaen"/>
                    </w:rPr>
                  </w:pPr>
                  <w:r>
                    <w:rPr>
                      <w:rFonts w:ascii="Sylfaen" w:hAnsi="Sylfaen"/>
                    </w:rPr>
                    <w:t>2</w:t>
                  </w:r>
                  <w:r>
                    <w:rPr>
                      <w:rFonts w:ascii="Sylfaen" w:hAnsi="Sylfaen"/>
                    </w:rPr>
                    <w:tab/>
                  </w:r>
                  <w:r>
                    <w:rPr>
                      <w:rFonts w:ascii="Sylfaen" w:hAnsi="Sylfaen"/>
                    </w:rPr>
                    <w:tab/>
                    <w:t>63</w:t>
                  </w:r>
                </w:p>
                <w:p w:rsidR="001673DA" w:rsidRDefault="00511953">
                  <w:pPr>
                    <w:spacing w:after="0"/>
                    <w:rPr>
                      <w:rFonts w:ascii="Sylfaen" w:hAnsi="Sylfaen"/>
                    </w:rPr>
                  </w:pPr>
                  <w:r>
                    <w:rPr>
                      <w:rFonts w:ascii="Sylfaen" w:hAnsi="Sylfaen"/>
                    </w:rPr>
                    <w:tab/>
                    <w:t xml:space="preserve">     9</w:t>
                  </w:r>
                  <w:r>
                    <w:rPr>
                      <w:rFonts w:ascii="Sylfaen" w:hAnsi="Sylfaen"/>
                    </w:rPr>
                    <w:tab/>
                  </w:r>
                  <w:r>
                    <w:rPr>
                      <w:rFonts w:ascii="Sylfaen" w:hAnsi="Sylfaen"/>
                    </w:rPr>
                    <w:tab/>
                    <w:t>7</w:t>
                  </w:r>
                </w:p>
                <w:p w:rsidR="001673DA" w:rsidRDefault="00511953">
                  <w:pPr>
                    <w:spacing w:after="0"/>
                    <w:rPr>
                      <w:rFonts w:ascii="Sylfaen" w:hAnsi="Sylfaen"/>
                    </w:rPr>
                  </w:pPr>
                  <w:r>
                    <w:rPr>
                      <w:rFonts w:ascii="Sylfaen" w:hAnsi="Sylfaen"/>
                    </w:rPr>
                    <w:t xml:space="preserve">      3</w:t>
                  </w:r>
                  <w:r>
                    <w:rPr>
                      <w:rFonts w:ascii="Sylfaen" w:hAnsi="Sylfaen"/>
                    </w:rPr>
                    <w:tab/>
                  </w:r>
                  <w:r>
                    <w:rPr>
                      <w:rFonts w:ascii="Sylfaen" w:hAnsi="Sylfaen"/>
                    </w:rPr>
                    <w:tab/>
                    <w:t>3</w:t>
                  </w:r>
                </w:p>
              </w:txbxContent>
            </v:textbox>
          </v:shape>
        </w:pict>
      </w:r>
    </w:p>
    <w:p w:rsidR="001673DA" w:rsidRDefault="00511953">
      <w:pPr>
        <w:spacing w:after="0"/>
        <w:rPr>
          <w:rFonts w:ascii="Sylfaen" w:hAnsi="Sylfaen"/>
        </w:rPr>
      </w:pPr>
      <w:r>
        <w:rPr>
          <w:rFonts w:ascii="Sylfaen" w:hAnsi="Sylfaen"/>
          <w:noProof/>
          <w:lang w:eastAsia="en-PH"/>
        </w:rPr>
        <w:pict>
          <v:shape id="1122" o:spid="_x0000_s1060" type="#_x0000_m1150" style="position:absolute;margin-left:279.75pt;margin-top:10.15pt;width:16.5pt;height:12.75pt;z-index:251689472;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noProof/>
          <w:lang w:eastAsia="en-PH"/>
        </w:rPr>
        <w:pict>
          <v:shape id="1123" o:spid="_x0000_s1059" type="#_x0000_m1150" style="position:absolute;margin-left:234pt;margin-top:10.15pt;width:27pt;height:12.75pt;flip:y;z-index:251688448;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rPr>
        <w:tab/>
      </w:r>
      <w:r>
        <w:rPr>
          <w:rFonts w:ascii="Sylfaen" w:hAnsi="Sylfaen"/>
          <w:b/>
        </w:rPr>
        <w:t>Factor Tree</w:t>
      </w:r>
    </w:p>
    <w:p w:rsidR="001673DA" w:rsidRDefault="00511953">
      <w:pPr>
        <w:spacing w:after="0"/>
        <w:rPr>
          <w:rFonts w:ascii="Sylfaen" w:hAnsi="Sylfaen"/>
        </w:rPr>
      </w:pPr>
      <w:r>
        <w:rPr>
          <w:rFonts w:ascii="Sylfaen" w:hAnsi="Sylfaen"/>
          <w:noProof/>
          <w:lang w:eastAsia="en-PH"/>
        </w:rPr>
        <w:pict>
          <v:shape id="1124" o:spid="_x0000_s1058" type="#_x0000_m1150" style="position:absolute;margin-left:309.75pt;margin-top:10.75pt;width:21.75pt;height:14.25pt;z-index:251693568;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noProof/>
          <w:lang w:eastAsia="en-PH"/>
        </w:rPr>
        <w:pict>
          <v:shape id="1125" o:spid="_x0000_s1057" type="#_x0000_m1150" style="position:absolute;margin-left:283.5pt;margin-top:14.5pt;width:12.75pt;height:10.5pt;flip:y;z-index:25169152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noProof/>
          <w:lang w:eastAsia="en-PH"/>
        </w:rPr>
        <w:pict>
          <v:shape id="1126" o:spid="_x0000_s1056" type="#_x0000_m1150" style="position:absolute;margin-left:234pt;margin-top:10.75pt;width:36.75pt;height:14.25pt;z-index:25169049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rPr>
        <w:tab/>
      </w:r>
      <w:r>
        <w:rPr>
          <w:rFonts w:ascii="Sylfaen" w:hAnsi="Sylfaen"/>
        </w:rPr>
        <w:tab/>
      </w:r>
      <w:r>
        <w:rPr>
          <w:rFonts w:ascii="Sylfaen" w:hAnsi="Sylfaen"/>
        </w:rPr>
        <w:tab/>
        <w:t xml:space="preserve">e.g. Again using 126: </w:t>
      </w:r>
    </w:p>
    <w:p w:rsidR="001673DA" w:rsidRDefault="00511953">
      <w:pPr>
        <w:spacing w:after="0"/>
        <w:rPr>
          <w:rFonts w:ascii="Sylfaen" w:hAnsi="Sylfaen"/>
        </w:rPr>
      </w:pPr>
      <w:r>
        <w:rPr>
          <w:rFonts w:ascii="Sylfaen" w:hAnsi="Sylfaen"/>
          <w:noProof/>
          <w:lang w:eastAsia="en-PH"/>
        </w:rPr>
        <w:pict>
          <v:shape id="1127" o:spid="_x0000_s1055" type="#_x0000_m1150" style="position:absolute;margin-left:279.75pt;margin-top:12.8pt;width:16.5pt;height:8.25pt;z-index:251694592;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noProof/>
          <w:lang w:eastAsia="en-PH"/>
        </w:rPr>
        <w:pict>
          <v:shape id="1128" o:spid="_x0000_s1054" type="#_x0000_m1150" style="position:absolute;margin-left:249pt;margin-top:12.8pt;width:21.75pt;height:13.5pt;flip:y;z-index:251692544;mso-wrap-distance-left:0;mso-wrap-distance-right:0;mso-position-horizontal-relative:text;mso-position-vertical-relative:text;mso-width-relative:page;mso-height-relative:page" o:spt="32" o:oned="t" path="m,l21600,21600e" filled="f">
            <v:path arrowok="t" fillok="f" o:connecttype="none"/>
            <o:lock v:ext="edit" shapetype="t"/>
          </v:shape>
        </w:pict>
      </w:r>
    </w:p>
    <w:p w:rsidR="001673DA" w:rsidRDefault="00511953">
      <w:pPr>
        <w:spacing w:after="0"/>
        <w:rPr>
          <w:rFonts w:ascii="Sylfaen" w:hAnsi="Sylfaen"/>
        </w:rPr>
      </w:pPr>
      <w:r>
        <w:rPr>
          <w:rFonts w:ascii="Sylfaen" w:hAnsi="Sylfaen"/>
        </w:rPr>
        <w:t>Thus, the prime factorization for 126</w:t>
      </w:r>
    </w:p>
    <w:p w:rsidR="001673DA" w:rsidRDefault="00511953">
      <w:pPr>
        <w:spacing w:after="0"/>
        <w:rPr>
          <w:rFonts w:ascii="Sylfaen" w:hAnsi="Sylfaen"/>
        </w:rPr>
      </w:pPr>
      <w:r>
        <w:rPr>
          <w:rFonts w:ascii="Sylfaen" w:hAnsi="Sylfaen"/>
        </w:rPr>
        <w:t>i</w:t>
      </w:r>
      <w:r>
        <w:rPr>
          <w:rFonts w:ascii="Sylfaen" w:hAnsi="Sylfaen"/>
        </w:rPr>
        <w:t>s 2 x 3</w:t>
      </w:r>
      <w:r>
        <w:rPr>
          <w:rFonts w:ascii="Sylfaen" w:hAnsi="Sylfaen"/>
          <w:vertAlign w:val="superscript"/>
        </w:rPr>
        <w:t>2</w:t>
      </w:r>
      <w:r>
        <w:rPr>
          <w:rFonts w:ascii="Sylfaen" w:hAnsi="Sylfaen"/>
        </w:rPr>
        <w:t xml:space="preserve"> x 7</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Greatest Common Factor (GCF)</w:t>
      </w:r>
      <w:r>
        <w:rPr>
          <w:rFonts w:ascii="Sylfaen" w:hAnsi="Sylfaen"/>
        </w:rPr>
        <w:t>—largest whole number devisor of the given numbers. The GCF ot two numbers, say a and b, is denoted by (a, b).</w:t>
      </w:r>
    </w:p>
    <w:p w:rsidR="001673DA" w:rsidRDefault="00511953">
      <w:pPr>
        <w:spacing w:after="0"/>
        <w:rPr>
          <w:rFonts w:ascii="Sylfaen" w:hAnsi="Sylfaen"/>
        </w:rPr>
      </w:pPr>
      <w:r>
        <w:rPr>
          <w:rFonts w:ascii="Sylfaen" w:hAnsi="Sylfaen"/>
        </w:rPr>
        <w:tab/>
      </w:r>
      <w:r>
        <w:rPr>
          <w:rFonts w:ascii="Sylfaen" w:hAnsi="Sylfaen"/>
        </w:rPr>
        <w:tab/>
        <w:t xml:space="preserve">e.g. </w:t>
      </w:r>
      <w:r>
        <w:rPr>
          <w:rFonts w:ascii="Sylfaen" w:hAnsi="Sylfaen"/>
        </w:rPr>
        <w:tab/>
        <w:t>The GCF of 8 and 28 is 4</w:t>
      </w:r>
    </w:p>
    <w:p w:rsidR="001673DA" w:rsidRDefault="00511953">
      <w:pPr>
        <w:spacing w:after="0"/>
        <w:rPr>
          <w:rFonts w:ascii="Sylfaen" w:hAnsi="Sylfaen"/>
        </w:rPr>
      </w:pPr>
      <w:r>
        <w:rPr>
          <w:rFonts w:ascii="Sylfaen" w:hAnsi="Sylfaen"/>
          <w:b/>
        </w:rPr>
        <w:t>Methods of Finding the GCF</w:t>
      </w:r>
    </w:p>
    <w:p w:rsidR="001673DA" w:rsidRDefault="00511953">
      <w:pPr>
        <w:spacing w:after="0"/>
        <w:rPr>
          <w:rFonts w:ascii="Sylfaen" w:hAnsi="Sylfaen"/>
        </w:rPr>
      </w:pPr>
      <w:r>
        <w:rPr>
          <w:rFonts w:ascii="Sylfaen" w:hAnsi="Sylfaen"/>
          <w:b/>
        </w:rPr>
        <w:t>Intersection of Sets Method—</w:t>
      </w:r>
      <w:r>
        <w:rPr>
          <w:rFonts w:ascii="Sylfaen" w:hAnsi="Sylfaen"/>
        </w:rPr>
        <w:t xml:space="preserve">for each of </w:t>
      </w:r>
      <w:r>
        <w:rPr>
          <w:rFonts w:ascii="Sylfaen" w:hAnsi="Sylfaen"/>
        </w:rPr>
        <w:t>the given numbers, list their factors from least to greatest and pick out the greatest factor that is common to all lists.</w:t>
      </w:r>
    </w:p>
    <w:p w:rsidR="001673DA" w:rsidRDefault="00511953">
      <w:pPr>
        <w:spacing w:after="0"/>
        <w:rPr>
          <w:rFonts w:ascii="Sylfaen" w:hAnsi="Sylfaen"/>
        </w:rPr>
      </w:pPr>
      <w:r>
        <w:rPr>
          <w:rFonts w:ascii="Sylfaen" w:hAnsi="Sylfaen"/>
        </w:rPr>
        <w:tab/>
        <w:t>e.g.</w:t>
      </w:r>
      <w:r>
        <w:rPr>
          <w:rFonts w:ascii="Sylfaen" w:hAnsi="Sylfaen"/>
        </w:rPr>
        <w:tab/>
        <w:t>Find (8, 28)</w:t>
      </w:r>
    </w:p>
    <w:p w:rsidR="001673DA" w:rsidRDefault="00511953">
      <w:pPr>
        <w:spacing w:after="0"/>
        <w:rPr>
          <w:rFonts w:ascii="Sylfaen" w:hAnsi="Sylfaen"/>
        </w:rPr>
      </w:pPr>
      <w:r>
        <w:rPr>
          <w:rFonts w:ascii="Sylfaen" w:hAnsi="Sylfaen"/>
        </w:rPr>
        <w:tab/>
      </w:r>
      <w:r>
        <w:rPr>
          <w:rFonts w:ascii="Sylfaen" w:hAnsi="Sylfaen"/>
        </w:rPr>
        <w:tab/>
        <w:t>8:</w:t>
      </w:r>
      <w:r>
        <w:rPr>
          <w:rFonts w:ascii="Sylfaen" w:hAnsi="Sylfaen"/>
        </w:rPr>
        <w:tab/>
        <w:t>{1, 2, 4, 8}</w:t>
      </w:r>
    </w:p>
    <w:p w:rsidR="001673DA" w:rsidRDefault="00511953">
      <w:pPr>
        <w:spacing w:after="0"/>
        <w:rPr>
          <w:rFonts w:ascii="Sylfaen" w:hAnsi="Sylfaen"/>
        </w:rPr>
      </w:pPr>
      <w:r>
        <w:rPr>
          <w:rFonts w:ascii="Sylfaen" w:hAnsi="Sylfaen"/>
        </w:rPr>
        <w:tab/>
      </w:r>
      <w:r>
        <w:rPr>
          <w:rFonts w:ascii="Sylfaen" w:hAnsi="Sylfaen"/>
        </w:rPr>
        <w:tab/>
        <w:t>28:</w:t>
      </w:r>
      <w:r>
        <w:rPr>
          <w:rFonts w:ascii="Sylfaen" w:hAnsi="Sylfaen"/>
        </w:rPr>
        <w:tab/>
        <w:t xml:space="preserve">{1, 2, 4, 7, 14, 28}, </w:t>
      </w:r>
      <w:r>
        <w:rPr>
          <w:rFonts w:ascii="Sylfaen" w:hAnsi="Sylfaen"/>
        </w:rPr>
        <w:tab/>
        <w:t>The GCF is thus 4.</w:t>
      </w:r>
    </w:p>
    <w:p w:rsidR="001673DA" w:rsidRDefault="00511953">
      <w:pPr>
        <w:spacing w:after="0"/>
        <w:rPr>
          <w:rFonts w:ascii="Sylfaen" w:hAnsi="Sylfaen"/>
        </w:rPr>
      </w:pPr>
      <w:r>
        <w:rPr>
          <w:rFonts w:ascii="Sylfaen" w:hAnsi="Sylfaen"/>
          <w:b/>
        </w:rPr>
        <w:t>Prime Factorization—</w:t>
      </w:r>
      <w:r>
        <w:rPr>
          <w:rFonts w:ascii="Sylfaen" w:hAnsi="Sylfaen"/>
        </w:rPr>
        <w:t>write the prime factorization for each of the given numbers so that the common, and only common, prime factors are in the same column. The GCF is the product of the lowest powers occurring in columns common to all prime factorizations.</w:t>
      </w:r>
    </w:p>
    <w:p w:rsidR="001673DA" w:rsidRDefault="00511953">
      <w:pPr>
        <w:spacing w:after="0"/>
        <w:rPr>
          <w:rFonts w:ascii="Sylfaen" w:hAnsi="Sylfaen"/>
        </w:rPr>
      </w:pPr>
      <w:r>
        <w:rPr>
          <w:rFonts w:ascii="Sylfaen" w:hAnsi="Sylfaen"/>
        </w:rPr>
        <w:tab/>
        <w:t>e.g.</w:t>
      </w:r>
      <w:r>
        <w:rPr>
          <w:rFonts w:ascii="Sylfaen" w:hAnsi="Sylfaen"/>
        </w:rPr>
        <w:tab/>
        <w:t xml:space="preserve">Find (12, 15, </w:t>
      </w:r>
      <w:r>
        <w:rPr>
          <w:rFonts w:ascii="Sylfaen" w:hAnsi="Sylfaen"/>
        </w:rPr>
        <w:t>90)</w:t>
      </w:r>
      <w:r>
        <w:rPr>
          <w:rFonts w:ascii="Sylfaen" w:hAnsi="Sylfaen"/>
        </w:rPr>
        <w:tab/>
        <w:t>12:</w:t>
      </w:r>
      <w:r>
        <w:rPr>
          <w:rFonts w:ascii="Sylfaen" w:hAnsi="Sylfaen"/>
        </w:rPr>
        <w:tab/>
        <w:t>22</w:t>
      </w:r>
      <w:r>
        <w:rPr>
          <w:rFonts w:ascii="Sylfaen" w:hAnsi="Sylfaen"/>
        </w:rPr>
        <w:tab/>
        <w:t>x</w:t>
      </w:r>
      <w:r>
        <w:rPr>
          <w:rFonts w:ascii="Sylfaen" w:hAnsi="Sylfaen"/>
        </w:rPr>
        <w:tab/>
        <w:t>3</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15:</w:t>
      </w:r>
      <w:r>
        <w:rPr>
          <w:rFonts w:ascii="Sylfaen" w:hAnsi="Sylfaen"/>
        </w:rPr>
        <w:tab/>
      </w:r>
      <w:r>
        <w:rPr>
          <w:rFonts w:ascii="Sylfaen" w:hAnsi="Sylfaen"/>
        </w:rPr>
        <w:tab/>
      </w:r>
      <w:r>
        <w:rPr>
          <w:rFonts w:ascii="Sylfaen" w:hAnsi="Sylfaen"/>
        </w:rPr>
        <w:tab/>
        <w:t>3</w:t>
      </w:r>
      <w:r>
        <w:rPr>
          <w:rFonts w:ascii="Sylfaen" w:hAnsi="Sylfaen"/>
        </w:rPr>
        <w:tab/>
        <w:t>x</w:t>
      </w:r>
      <w:r>
        <w:rPr>
          <w:rFonts w:ascii="Sylfaen" w:hAnsi="Sylfaen"/>
        </w:rPr>
        <w:tab/>
        <w:t>5</w:t>
      </w:r>
    </w:p>
    <w:p w:rsidR="001673DA" w:rsidRDefault="00511953">
      <w:pPr>
        <w:spacing w:after="0"/>
        <w:rPr>
          <w:rFonts w:ascii="Sylfaen" w:hAnsi="Sylfaen"/>
          <w:u w:val="single"/>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u w:val="single"/>
        </w:rPr>
        <w:t>90:</w:t>
      </w:r>
      <w:r>
        <w:rPr>
          <w:rFonts w:ascii="Sylfaen" w:hAnsi="Sylfaen"/>
          <w:u w:val="single"/>
        </w:rPr>
        <w:tab/>
        <w:t>2</w:t>
      </w:r>
      <w:r>
        <w:rPr>
          <w:rFonts w:ascii="Sylfaen" w:hAnsi="Sylfaen"/>
          <w:u w:val="single"/>
        </w:rPr>
        <w:tab/>
        <w:t>x</w:t>
      </w:r>
      <w:r>
        <w:rPr>
          <w:rFonts w:ascii="Sylfaen" w:hAnsi="Sylfaen"/>
          <w:u w:val="single"/>
        </w:rPr>
        <w:tab/>
        <w:t>3</w:t>
      </w:r>
      <w:r>
        <w:rPr>
          <w:rFonts w:ascii="Sylfaen" w:hAnsi="Sylfaen"/>
          <w:u w:val="single"/>
          <w:vertAlign w:val="superscript"/>
        </w:rPr>
        <w:t>2</w:t>
      </w:r>
      <w:r>
        <w:rPr>
          <w:rFonts w:ascii="Sylfaen" w:hAnsi="Sylfaen"/>
          <w:u w:val="single"/>
        </w:rPr>
        <w:tab/>
        <w:t>x</w:t>
      </w:r>
      <w:r>
        <w:rPr>
          <w:rFonts w:ascii="Sylfaen" w:hAnsi="Sylfaen"/>
          <w:u w:val="single"/>
        </w:rPr>
        <w:tab/>
        <w:t>5</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3</w:t>
      </w:r>
      <w:r>
        <w:rPr>
          <w:rFonts w:ascii="Sylfaen" w:hAnsi="Sylfaen"/>
        </w:rPr>
        <w:tab/>
        <w:t>= 3 (GCF)</w:t>
      </w:r>
    </w:p>
    <w:p w:rsidR="001673DA" w:rsidRDefault="00511953">
      <w:pPr>
        <w:spacing w:after="0"/>
        <w:rPr>
          <w:rFonts w:ascii="Sylfaen" w:hAnsi="Sylfaen"/>
        </w:rPr>
      </w:pPr>
      <w:r>
        <w:rPr>
          <w:rFonts w:ascii="Sylfaen" w:hAnsi="Sylfaen"/>
          <w:b/>
        </w:rPr>
        <w:t>Euclidean Algorithm</w:t>
      </w:r>
      <w:r>
        <w:rPr>
          <w:rFonts w:ascii="Sylfaen" w:hAnsi="Sylfaen"/>
        </w:rPr>
        <w:t xml:space="preserve"> (may be used if we are looking for the GCF of only two numbers). The procedure may be best understood through an illustration.</w:t>
      </w:r>
      <w:r>
        <w:rPr>
          <w:rFonts w:ascii="Sylfaen" w:hAnsi="Sylfaen"/>
        </w:rPr>
        <w:tab/>
        <w:t>e.g.</w:t>
      </w:r>
      <w:r>
        <w:rPr>
          <w:rFonts w:ascii="Sylfaen" w:hAnsi="Sylfaen"/>
        </w:rPr>
        <w:tab/>
        <w:t>For 24 and 28</w:t>
      </w:r>
    </w:p>
    <w:p w:rsidR="001673DA" w:rsidRDefault="00511953">
      <w:pPr>
        <w:spacing w:after="0"/>
        <w:rPr>
          <w:rFonts w:ascii="Sylfaen" w:hAnsi="Sylfaen"/>
        </w:rPr>
      </w:pPr>
      <w:r>
        <w:rPr>
          <w:rFonts w:ascii="Sylfaen" w:hAnsi="Sylfaen"/>
        </w:rPr>
        <w:tab/>
        <w:t>1. Divide the lar</w:t>
      </w:r>
      <w:r>
        <w:rPr>
          <w:rFonts w:ascii="Sylfaen" w:hAnsi="Sylfaen"/>
        </w:rPr>
        <w:t>ger number by the other.</w:t>
      </w:r>
      <w:r>
        <w:rPr>
          <w:rFonts w:ascii="Sylfaen" w:hAnsi="Sylfaen"/>
        </w:rPr>
        <w:tab/>
      </w:r>
      <w:r>
        <w:rPr>
          <w:rFonts w:ascii="Sylfaen" w:hAnsi="Sylfaen"/>
        </w:rPr>
        <w:tab/>
        <w:t xml:space="preserve">28 </w:t>
      </w:r>
      <w:r>
        <w:rPr>
          <w:rFonts w:cs="Calibri"/>
        </w:rPr>
        <w:t>÷</w:t>
      </w:r>
      <w:r>
        <w:rPr>
          <w:rFonts w:ascii="Sylfaen" w:hAnsi="Sylfaen"/>
        </w:rPr>
        <w:t xml:space="preserve"> 24 = 1, with a remainder of 4.</w:t>
      </w:r>
    </w:p>
    <w:p w:rsidR="001673DA" w:rsidRDefault="00511953">
      <w:pPr>
        <w:spacing w:after="0"/>
        <w:rPr>
          <w:rFonts w:ascii="Sylfaen" w:hAnsi="Sylfaen"/>
        </w:rPr>
      </w:pPr>
      <w:r>
        <w:rPr>
          <w:rFonts w:ascii="Sylfaen" w:hAnsi="Sylfaen"/>
        </w:rPr>
        <w:tab/>
        <w:t xml:space="preserve">2. If there is a remainder, divide the last divisor by </w:t>
      </w:r>
      <w:r>
        <w:rPr>
          <w:rFonts w:ascii="Sylfaen" w:hAnsi="Sylfaen"/>
        </w:rPr>
        <w:tab/>
        <w:t xml:space="preserve">24 </w:t>
      </w:r>
      <w:r>
        <w:rPr>
          <w:rFonts w:cs="Calibri"/>
        </w:rPr>
        <w:t>÷</w:t>
      </w:r>
      <w:r>
        <w:rPr>
          <w:rFonts w:ascii="Sylfaen" w:hAnsi="Sylfaen"/>
        </w:rPr>
        <w:t xml:space="preserve"> 4 = 6, with no remainder</w:t>
      </w:r>
    </w:p>
    <w:p w:rsidR="001673DA" w:rsidRDefault="00511953">
      <w:pPr>
        <w:spacing w:after="0"/>
        <w:rPr>
          <w:rFonts w:ascii="Sylfaen" w:hAnsi="Sylfaen"/>
        </w:rPr>
      </w:pPr>
      <w:r>
        <w:rPr>
          <w:rFonts w:ascii="Sylfaen" w:hAnsi="Sylfaen"/>
        </w:rPr>
        <w:tab/>
        <w:t xml:space="preserve">    by this remainder. Repeat this step until no</w:t>
      </w:r>
    </w:p>
    <w:p w:rsidR="001673DA" w:rsidRDefault="00511953">
      <w:pPr>
        <w:spacing w:after="0"/>
        <w:rPr>
          <w:rFonts w:ascii="Sylfaen" w:hAnsi="Sylfaen"/>
        </w:rPr>
      </w:pPr>
      <w:r>
        <w:rPr>
          <w:rFonts w:ascii="Sylfaen" w:hAnsi="Sylfaen"/>
        </w:rPr>
        <w:tab/>
        <w:t xml:space="preserve">    remainder is left.</w:t>
      </w:r>
    </w:p>
    <w:p w:rsidR="001673DA" w:rsidRDefault="00511953">
      <w:pPr>
        <w:pStyle w:val="ListParagraph"/>
        <w:numPr>
          <w:ilvl w:val="0"/>
          <w:numId w:val="139"/>
        </w:numPr>
        <w:spacing w:after="0"/>
        <w:rPr>
          <w:rFonts w:ascii="Sylfaen" w:hAnsi="Sylfaen"/>
        </w:rPr>
      </w:pPr>
      <w:r>
        <w:rPr>
          <w:rFonts w:ascii="Sylfaen" w:hAnsi="Sylfaen"/>
        </w:rPr>
        <w:t>The GCF is the last divisor.</w:t>
      </w:r>
      <w:r>
        <w:rPr>
          <w:rFonts w:ascii="Sylfaen" w:hAnsi="Sylfaen"/>
        </w:rPr>
        <w:tab/>
      </w:r>
      <w:r>
        <w:rPr>
          <w:rFonts w:ascii="Sylfaen" w:hAnsi="Sylfaen"/>
        </w:rPr>
        <w:tab/>
      </w:r>
      <w:r>
        <w:rPr>
          <w:rFonts w:ascii="Sylfaen" w:hAnsi="Sylfaen"/>
        </w:rPr>
        <w:tab/>
      </w:r>
      <w:r>
        <w:rPr>
          <w:rFonts w:ascii="Sylfaen" w:hAnsi="Sylfaen"/>
        </w:rPr>
        <w:tab/>
        <w:t>T</w:t>
      </w:r>
      <w:r>
        <w:rPr>
          <w:rFonts w:ascii="Sylfaen" w:hAnsi="Sylfaen"/>
        </w:rPr>
        <w:t>he GCF is thus 4.</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Least Common Multiple (LCM)</w:t>
      </w:r>
      <w:r>
        <w:rPr>
          <w:rFonts w:ascii="Sylfaen" w:hAnsi="Sylfaen"/>
        </w:rPr>
        <w:t xml:space="preserve"> of two or more counting numbers—the smallest non-zero number that is a multiple of the given numbers. The LCM of two number, say a and b, is denoted by [a, b].</w:t>
      </w:r>
    </w:p>
    <w:p w:rsidR="001673DA" w:rsidRDefault="00511953">
      <w:pPr>
        <w:spacing w:after="0"/>
        <w:rPr>
          <w:rFonts w:ascii="Sylfaen" w:hAnsi="Sylfaen"/>
        </w:rPr>
      </w:pPr>
      <w:r>
        <w:rPr>
          <w:rFonts w:ascii="Sylfaen" w:hAnsi="Sylfaen"/>
        </w:rPr>
        <w:t>e. g.</w:t>
      </w:r>
      <w:r>
        <w:rPr>
          <w:rFonts w:ascii="Sylfaen" w:hAnsi="Sylfaen"/>
        </w:rPr>
        <w:tab/>
        <w:t xml:space="preserve">The LCM of 5, 6 and 8 is 120 because it is </w:t>
      </w:r>
      <w:r>
        <w:rPr>
          <w:rFonts w:ascii="Sylfaen" w:hAnsi="Sylfaen"/>
        </w:rPr>
        <w:t xml:space="preserve">the smallest non-zero number that is a multiple of </w:t>
      </w:r>
    </w:p>
    <w:p w:rsidR="001673DA" w:rsidRDefault="00511953">
      <w:pPr>
        <w:spacing w:after="0"/>
        <w:rPr>
          <w:rFonts w:ascii="Sylfaen" w:hAnsi="Sylfaen"/>
        </w:rPr>
      </w:pPr>
      <w:r>
        <w:rPr>
          <w:rFonts w:ascii="Sylfaen" w:hAnsi="Sylfaen"/>
        </w:rPr>
        <w:tab/>
        <w:t>5, 6, and 8.</w:t>
      </w:r>
    </w:p>
    <w:p w:rsidR="001673DA" w:rsidRDefault="00511953">
      <w:pPr>
        <w:spacing w:after="0"/>
        <w:rPr>
          <w:rFonts w:ascii="Sylfaen" w:hAnsi="Sylfaen"/>
          <w:b/>
        </w:rPr>
      </w:pPr>
      <w:r>
        <w:rPr>
          <w:rFonts w:ascii="Sylfaen" w:hAnsi="Sylfaen"/>
          <w:b/>
        </w:rPr>
        <w:t>Methods of finding the LCM</w:t>
      </w:r>
    </w:p>
    <w:p w:rsidR="001673DA" w:rsidRDefault="00511953">
      <w:pPr>
        <w:spacing w:after="0"/>
        <w:rPr>
          <w:rFonts w:ascii="Sylfaen" w:hAnsi="Sylfaen"/>
        </w:rPr>
      </w:pPr>
      <w:r>
        <w:rPr>
          <w:rFonts w:ascii="Sylfaen" w:hAnsi="Sylfaen"/>
          <w:b/>
        </w:rPr>
        <w:t>Intersection of Sets Method—</w:t>
      </w:r>
      <w:r>
        <w:rPr>
          <w:rFonts w:ascii="Sylfaen" w:hAnsi="Sylfaen"/>
        </w:rPr>
        <w:t xml:space="preserve">for each of the given numbers, list their multiples from least to greatest, and pick out the smallest non-zero multiple that is common </w:t>
      </w:r>
      <w:r>
        <w:rPr>
          <w:rFonts w:ascii="Sylfaen" w:hAnsi="Sylfaen"/>
        </w:rPr>
        <w:t>to all lists.</w:t>
      </w:r>
    </w:p>
    <w:p w:rsidR="001673DA" w:rsidRDefault="00511953">
      <w:pPr>
        <w:spacing w:after="0"/>
        <w:rPr>
          <w:rFonts w:ascii="Sylfaen" w:hAnsi="Sylfaen"/>
        </w:rPr>
      </w:pPr>
      <w:r>
        <w:rPr>
          <w:rFonts w:ascii="Sylfaen" w:hAnsi="Sylfaen"/>
        </w:rPr>
        <w:t>e.g.</w:t>
      </w:r>
      <w:r>
        <w:rPr>
          <w:rFonts w:ascii="Sylfaen" w:hAnsi="Sylfaen"/>
        </w:rPr>
        <w:tab/>
        <w:t>Find [12, 15, 30]</w:t>
      </w:r>
    </w:p>
    <w:p w:rsidR="001673DA" w:rsidRDefault="00511953">
      <w:pPr>
        <w:spacing w:after="0"/>
        <w:rPr>
          <w:rFonts w:ascii="Sylfaen" w:hAnsi="Sylfaen"/>
        </w:rPr>
      </w:pPr>
      <w:r>
        <w:rPr>
          <w:rFonts w:ascii="Sylfaen" w:hAnsi="Sylfaen"/>
        </w:rPr>
        <w:t>12:</w:t>
      </w:r>
      <w:r>
        <w:rPr>
          <w:rFonts w:ascii="Sylfaen" w:hAnsi="Sylfaen"/>
        </w:rPr>
        <w:tab/>
        <w:t xml:space="preserve">{0, 12, 24, 36, 48, </w:t>
      </w:r>
      <w:r>
        <w:rPr>
          <w:rFonts w:ascii="Sylfaen" w:hAnsi="Sylfaen"/>
          <w:b/>
        </w:rPr>
        <w:t>60</w:t>
      </w:r>
      <w:r>
        <w:rPr>
          <w:rFonts w:ascii="Sylfaen" w:hAnsi="Sylfaen"/>
        </w:rPr>
        <w:t>, 72, 84, 96, 108, 120, …}</w:t>
      </w:r>
    </w:p>
    <w:p w:rsidR="001673DA" w:rsidRDefault="00511953">
      <w:pPr>
        <w:spacing w:after="0"/>
        <w:rPr>
          <w:rFonts w:ascii="Sylfaen" w:hAnsi="Sylfaen"/>
        </w:rPr>
      </w:pPr>
      <w:r>
        <w:rPr>
          <w:rFonts w:ascii="Sylfaen" w:hAnsi="Sylfaen"/>
        </w:rPr>
        <w:t>15:</w:t>
      </w:r>
      <w:r>
        <w:rPr>
          <w:rFonts w:ascii="Sylfaen" w:hAnsi="Sylfaen"/>
        </w:rPr>
        <w:tab/>
        <w:t xml:space="preserve">{0, 15, 30, 45, </w:t>
      </w:r>
      <w:r>
        <w:rPr>
          <w:rFonts w:ascii="Sylfaen" w:hAnsi="Sylfaen"/>
          <w:b/>
        </w:rPr>
        <w:t>60</w:t>
      </w:r>
      <w:r>
        <w:rPr>
          <w:rFonts w:ascii="Sylfaen" w:hAnsi="Sylfaen"/>
        </w:rPr>
        <w:t>, 75, 90, 105, 120, 135, …}</w:t>
      </w:r>
    </w:p>
    <w:p w:rsidR="001673DA" w:rsidRDefault="00511953">
      <w:pPr>
        <w:spacing w:after="0"/>
        <w:rPr>
          <w:rFonts w:ascii="Sylfaen" w:hAnsi="Sylfaen"/>
        </w:rPr>
      </w:pPr>
      <w:r>
        <w:rPr>
          <w:rFonts w:ascii="Sylfaen" w:hAnsi="Sylfaen"/>
        </w:rPr>
        <w:t>30:</w:t>
      </w:r>
      <w:r>
        <w:rPr>
          <w:rFonts w:ascii="Sylfaen" w:hAnsi="Sylfaen"/>
        </w:rPr>
        <w:tab/>
        <w:t xml:space="preserve">{0, 30, </w:t>
      </w:r>
      <w:r>
        <w:rPr>
          <w:rFonts w:ascii="Sylfaen" w:hAnsi="Sylfaen"/>
          <w:b/>
        </w:rPr>
        <w:t>60</w:t>
      </w:r>
      <w:r>
        <w:rPr>
          <w:rFonts w:ascii="Sylfaen" w:hAnsi="Sylfaen"/>
        </w:rPr>
        <w:t>, 90, 120, 150, …}</w:t>
      </w:r>
    </w:p>
    <w:p w:rsidR="001673DA" w:rsidRDefault="00511953">
      <w:pPr>
        <w:spacing w:after="0"/>
        <w:rPr>
          <w:rFonts w:ascii="Sylfaen" w:hAnsi="Sylfaen"/>
        </w:rPr>
      </w:pPr>
      <w:r>
        <w:rPr>
          <w:rFonts w:ascii="Sylfaen" w:hAnsi="Sylfaen"/>
          <w:b/>
        </w:rPr>
        <w:t>Prime Factorization</w:t>
      </w:r>
      <w:r>
        <w:rPr>
          <w:rFonts w:ascii="Sylfaen" w:hAnsi="Sylfaen"/>
        </w:rPr>
        <w:t xml:space="preserve">—write the prime factorization for each of the given numbers so </w:t>
      </w:r>
      <w:r>
        <w:rPr>
          <w:rFonts w:ascii="Sylfaen" w:hAnsi="Sylfaen"/>
        </w:rPr>
        <w:t>that common, and only common, prime factors are in the same column. The LCM is the product of the highest powers occurring in a column of any prime factorizations</w:t>
      </w:r>
    </w:p>
    <w:p w:rsidR="001673DA" w:rsidRDefault="00511953">
      <w:pPr>
        <w:spacing w:after="0"/>
        <w:rPr>
          <w:rFonts w:ascii="Sylfaen" w:hAnsi="Sylfaen"/>
        </w:rPr>
      </w:pPr>
      <w:r>
        <w:rPr>
          <w:rFonts w:ascii="Sylfaen" w:hAnsi="Sylfaen"/>
        </w:rPr>
        <w:t>e. g.</w:t>
      </w:r>
      <w:r>
        <w:rPr>
          <w:rFonts w:ascii="Sylfaen" w:hAnsi="Sylfaen"/>
        </w:rPr>
        <w:tab/>
        <w:t>Again, for 12, 15 and 30, we have</w:t>
      </w:r>
    </w:p>
    <w:p w:rsidR="001673DA" w:rsidRDefault="00511953">
      <w:pPr>
        <w:spacing w:after="0"/>
        <w:rPr>
          <w:rFonts w:ascii="Sylfaen" w:hAnsi="Sylfaen"/>
        </w:rPr>
      </w:pPr>
      <w:r>
        <w:rPr>
          <w:rFonts w:ascii="Sylfaen" w:hAnsi="Sylfaen"/>
        </w:rPr>
        <w:tab/>
        <w:t>12:</w:t>
      </w:r>
      <w:r>
        <w:rPr>
          <w:rFonts w:ascii="Sylfaen" w:hAnsi="Sylfaen"/>
        </w:rPr>
        <w:tab/>
        <w:t>2</w:t>
      </w:r>
      <w:r>
        <w:rPr>
          <w:rFonts w:ascii="Sylfaen" w:hAnsi="Sylfaen"/>
          <w:vertAlign w:val="superscript"/>
        </w:rPr>
        <w:t>2</w:t>
      </w:r>
      <w:r>
        <w:rPr>
          <w:rFonts w:ascii="Sylfaen" w:hAnsi="Sylfaen"/>
        </w:rPr>
        <w:tab/>
        <w:t>x</w:t>
      </w:r>
      <w:r>
        <w:rPr>
          <w:rFonts w:ascii="Sylfaen" w:hAnsi="Sylfaen"/>
        </w:rPr>
        <w:tab/>
        <w:t>3</w:t>
      </w:r>
    </w:p>
    <w:p w:rsidR="001673DA" w:rsidRDefault="00511953">
      <w:pPr>
        <w:spacing w:after="0"/>
        <w:rPr>
          <w:rFonts w:ascii="Sylfaen" w:hAnsi="Sylfaen"/>
        </w:rPr>
      </w:pPr>
      <w:r>
        <w:rPr>
          <w:rFonts w:ascii="Sylfaen" w:hAnsi="Sylfaen"/>
        </w:rPr>
        <w:tab/>
        <w:t>15:</w:t>
      </w:r>
      <w:r>
        <w:rPr>
          <w:rFonts w:ascii="Sylfaen" w:hAnsi="Sylfaen"/>
        </w:rPr>
        <w:tab/>
      </w:r>
      <w:r>
        <w:rPr>
          <w:rFonts w:ascii="Sylfaen" w:hAnsi="Sylfaen"/>
        </w:rPr>
        <w:tab/>
      </w:r>
      <w:r>
        <w:rPr>
          <w:rFonts w:ascii="Sylfaen" w:hAnsi="Sylfaen"/>
        </w:rPr>
        <w:tab/>
        <w:t>3</w:t>
      </w:r>
      <w:r>
        <w:rPr>
          <w:rFonts w:ascii="Sylfaen" w:hAnsi="Sylfaen"/>
        </w:rPr>
        <w:tab/>
        <w:t>x</w:t>
      </w:r>
      <w:r>
        <w:rPr>
          <w:rFonts w:ascii="Sylfaen" w:hAnsi="Sylfaen"/>
        </w:rPr>
        <w:tab/>
        <w:t>5</w:t>
      </w:r>
    </w:p>
    <w:p w:rsidR="001673DA" w:rsidRDefault="00511953">
      <w:pPr>
        <w:spacing w:after="0"/>
        <w:rPr>
          <w:rFonts w:ascii="Sylfaen" w:hAnsi="Sylfaen"/>
          <w:u w:val="single"/>
        </w:rPr>
      </w:pPr>
      <w:r>
        <w:rPr>
          <w:rFonts w:ascii="Sylfaen" w:hAnsi="Sylfaen"/>
        </w:rPr>
        <w:tab/>
      </w:r>
      <w:r>
        <w:rPr>
          <w:rFonts w:ascii="Sylfaen" w:hAnsi="Sylfaen"/>
          <w:u w:val="single"/>
        </w:rPr>
        <w:t>30:</w:t>
      </w:r>
      <w:r>
        <w:rPr>
          <w:rFonts w:ascii="Sylfaen" w:hAnsi="Sylfaen"/>
          <w:u w:val="single"/>
        </w:rPr>
        <w:tab/>
        <w:t>2</w:t>
      </w:r>
      <w:r>
        <w:rPr>
          <w:rFonts w:ascii="Sylfaen" w:hAnsi="Sylfaen"/>
          <w:u w:val="single"/>
        </w:rPr>
        <w:tab/>
        <w:t>x</w:t>
      </w:r>
      <w:r>
        <w:rPr>
          <w:rFonts w:ascii="Sylfaen" w:hAnsi="Sylfaen"/>
          <w:u w:val="single"/>
        </w:rPr>
        <w:tab/>
        <w:t>3</w:t>
      </w:r>
      <w:r>
        <w:rPr>
          <w:rFonts w:ascii="Sylfaen" w:hAnsi="Sylfaen"/>
          <w:u w:val="single"/>
        </w:rPr>
        <w:tab/>
        <w:t>x</w:t>
      </w:r>
      <w:r>
        <w:rPr>
          <w:rFonts w:ascii="Sylfaen" w:hAnsi="Sylfaen"/>
          <w:u w:val="single"/>
        </w:rPr>
        <w:tab/>
        <w:t>5</w:t>
      </w:r>
    </w:p>
    <w:p w:rsidR="001673DA" w:rsidRDefault="00511953">
      <w:pPr>
        <w:spacing w:after="0"/>
        <w:rPr>
          <w:rFonts w:ascii="Sylfaen" w:hAnsi="Sylfaen"/>
        </w:rPr>
      </w:pPr>
      <w:r>
        <w:rPr>
          <w:rFonts w:ascii="Sylfaen" w:hAnsi="Sylfaen"/>
        </w:rPr>
        <w:tab/>
      </w:r>
      <w:r>
        <w:rPr>
          <w:rFonts w:ascii="Sylfaen" w:hAnsi="Sylfaen"/>
        </w:rPr>
        <w:tab/>
        <w:t>2</w:t>
      </w:r>
      <w:r>
        <w:rPr>
          <w:rFonts w:ascii="Sylfaen" w:hAnsi="Sylfaen"/>
          <w:vertAlign w:val="superscript"/>
        </w:rPr>
        <w:t>2</w:t>
      </w:r>
      <w:r>
        <w:rPr>
          <w:rFonts w:ascii="Sylfaen" w:hAnsi="Sylfaen"/>
        </w:rPr>
        <w:tab/>
        <w:t>x</w:t>
      </w:r>
      <w:r>
        <w:rPr>
          <w:rFonts w:ascii="Sylfaen" w:hAnsi="Sylfaen"/>
        </w:rPr>
        <w:tab/>
        <w:t>3</w:t>
      </w:r>
      <w:r>
        <w:rPr>
          <w:rFonts w:ascii="Sylfaen" w:hAnsi="Sylfaen"/>
        </w:rPr>
        <w:tab/>
        <w:t>x</w:t>
      </w:r>
      <w:r>
        <w:rPr>
          <w:rFonts w:ascii="Sylfaen" w:hAnsi="Sylfaen"/>
        </w:rPr>
        <w:tab/>
        <w:t>5</w:t>
      </w:r>
      <w:r>
        <w:rPr>
          <w:rFonts w:ascii="Sylfaen" w:hAnsi="Sylfaen"/>
        </w:rPr>
        <w:tab/>
        <w:t>= 60 (LCM)</w:t>
      </w:r>
    </w:p>
    <w:p w:rsidR="001673DA" w:rsidRDefault="00511953">
      <w:pPr>
        <w:spacing w:after="0"/>
        <w:rPr>
          <w:rFonts w:ascii="Sylfaen" w:hAnsi="Sylfaen"/>
        </w:rPr>
      </w:pPr>
      <w:r>
        <w:rPr>
          <w:rFonts w:ascii="Sylfaen" w:hAnsi="Sylfaen"/>
          <w:b/>
        </w:rPr>
        <w:t>Euclidean Algorithm</w:t>
      </w:r>
      <w:r>
        <w:rPr>
          <w:rFonts w:ascii="Sylfaen" w:hAnsi="Sylfaen"/>
        </w:rPr>
        <w:t>—the LCM of two numbers may be obtained by dividing their product by their GCF. In symbols,</w:t>
      </w:r>
    </w:p>
    <w:p w:rsidR="001673DA" w:rsidRDefault="00511953">
      <w:pPr>
        <w:tabs>
          <w:tab w:val="left" w:pos="3015"/>
          <w:tab w:val="left" w:pos="6705"/>
        </w:tabs>
        <w:spacing w:after="0"/>
        <w:rPr>
          <w:rFonts w:ascii="Sylfaen" w:hAnsi="Sylfaen"/>
        </w:rPr>
      </w:pPr>
      <w:r>
        <w:rPr>
          <w:rFonts w:ascii="Sylfaen" w:hAnsi="Sylfaen"/>
          <w:noProof/>
          <w:lang w:val="en-US" w:eastAsia="zh-TW"/>
        </w:rPr>
        <w:pict>
          <v:shape id="1129" o:spid="_x0000_s1053" type="#_x0000_t202" style="position:absolute;margin-left:155.05pt;margin-top:13.9pt;width:211.7pt;height:39.35pt;z-index:-251720192;visibility:visible;mso-wrap-distance-left:0;mso-wrap-distance-right:0;mso-position-horizontal-relative:text;mso-position-vertical-relative:text;mso-width-relative:margin;mso-height-relative:margin" stroked="f">
            <v:textbox>
              <w:txbxContent>
                <w:p w:rsidR="001673DA" w:rsidRDefault="001673DA">
                  <w:pPr>
                    <w:spacing w:after="0"/>
                  </w:pPr>
                </w:p>
                <w:p w:rsidR="001673DA" w:rsidRDefault="00511953">
                  <w:pPr>
                    <w:spacing w:after="0"/>
                    <w:rPr>
                      <w:rFonts w:ascii="Sylfaen" w:hAnsi="Sylfaen"/>
                    </w:rPr>
                  </w:pPr>
                  <w:r>
                    <w:rPr>
                      <w:rFonts w:ascii="Sylfaen" w:hAnsi="Sylfaen"/>
                    </w:rPr>
                    <w:t>[12, 15] = (12 x 15) / (12, 15) = 180 / 3 = 60</w:t>
                  </w:r>
                </w:p>
              </w:txbxContent>
            </v:textbox>
          </v:shape>
        </w:pict>
      </w:r>
      <w:r>
        <w:rPr>
          <w:rFonts w:ascii="Sylfaen" w:hAnsi="Sylfaen"/>
        </w:rPr>
        <w:tab/>
        <w:t>e.g. Find the LCM of 12 and 15</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p>
    <w:p w:rsidR="001673DA" w:rsidRDefault="00511953">
      <w:pPr>
        <w:spacing w:after="0"/>
        <w:rPr>
          <w:rFonts w:ascii="Sylfaen" w:hAnsi="Sylfaen"/>
          <w:b/>
        </w:rPr>
      </w:pPr>
      <m:oMathPara>
        <m:oMath>
          <m:r>
            <m:rPr>
              <m:sty m:val="b"/>
            </m:rPr>
            <w:rPr>
              <w:rFonts w:ascii="Cambria Math" w:hAnsi="Cambria Math"/>
            </w:rPr>
            <m:t>[</m:t>
          </m:r>
          <m:r>
            <m:rPr>
              <m:sty m:val="b"/>
            </m:rPr>
            <w:rPr>
              <w:rFonts w:ascii="Cambria Math" w:hAnsi="Cambria Math"/>
            </w:rPr>
            <m:t>a</m:t>
          </m:r>
          <m:r>
            <m:rPr>
              <m:sty m:val="b"/>
            </m:rPr>
            <w:rPr>
              <w:rFonts w:ascii="Cambria Math" w:hAnsi="Cambria Math"/>
            </w:rPr>
            <m:t xml:space="preserve">, </m:t>
          </m:r>
          <m:r>
            <m:rPr>
              <m:sty m:val="b"/>
            </m:rPr>
            <w:rPr>
              <w:rFonts w:ascii="Cambria Math" w:hAnsi="Cambria Math"/>
            </w:rPr>
            <m:t>b</m:t>
          </m:r>
          <m:r>
            <m:rPr>
              <m:sty m:val="b"/>
            </m:rPr>
            <w:rPr>
              <w:rFonts w:ascii="Cambria Math" w:hAnsi="Cambria Math"/>
            </w:rPr>
            <m:t>]</m:t>
          </m:r>
          <m:r>
            <m:rPr>
              <m:sty m:val="bi"/>
            </m:rPr>
            <w:rPr>
              <w:rFonts w:ascii="Cambria Math" w:hAnsi="Cambria Math"/>
            </w:rPr>
            <m:t>=</m:t>
          </m:r>
          <m:f>
            <m:fPr>
              <m:ctrlPr>
                <w:rPr>
                  <w:rFonts w:ascii="Cambria Math" w:hAnsi="Cambria Math"/>
                  <w:b/>
                </w:rPr>
              </m:ctrlPr>
            </m:fPr>
            <m:num>
              <m:r>
                <m:rPr>
                  <m:sty m:val="bi"/>
                </m:rPr>
                <w:rPr>
                  <w:rFonts w:ascii="Cambria Math" w:hAnsi="Cambria Math"/>
                </w:rPr>
                <m:t>a</m:t>
              </m:r>
              <m:r>
                <m:rPr>
                  <m:sty m:val="bi"/>
                </m:rPr>
                <w:rPr>
                  <w:rFonts w:ascii="Cambria Math" w:hAnsi="Cambria Math"/>
                </w:rPr>
                <m:t xml:space="preserve"> </m:t>
              </m:r>
              <m:r>
                <m:rPr>
                  <m:sty m:val="bi"/>
                </m:rPr>
                <w:rPr>
                  <w:rFonts w:ascii="Cambria Math" w:hAnsi="Cambria Math"/>
                </w:rPr>
                <m:t>x</m:t>
              </m:r>
              <m:r>
                <m:rPr>
                  <m:sty m:val="bi"/>
                </m:rPr>
                <w:rPr>
                  <w:rFonts w:ascii="Cambria Math" w:hAnsi="Cambria Math"/>
                </w:rPr>
                <m:t xml:space="preserve"> </m:t>
              </m:r>
              <m:r>
                <m:rPr>
                  <m:sty m:val="bi"/>
                </m:rPr>
                <w:rPr>
                  <w:rFonts w:ascii="Cambria Math" w:hAnsi="Cambria Math"/>
                </w:rPr>
                <m:t>b</m:t>
              </m:r>
            </m:num>
            <m:den>
              <m:r>
                <m:rPr>
                  <m:sty m:val="bi"/>
                </m:rPr>
                <w:rPr>
                  <w:rFonts w:ascii="Cambria Math" w:hAnsi="Cambria Math"/>
                </w:rPr>
                <m:t>(</m:t>
              </m:r>
              <m:r>
                <m:rPr>
                  <m:sty m:val="bi"/>
                </m:rPr>
                <w:rPr>
                  <w:rFonts w:ascii="Cambria Math" w:hAnsi="Cambria Math"/>
                </w:rPr>
                <m:t>a</m:t>
              </m:r>
              <m:r>
                <m:rPr>
                  <m:sty m:val="bi"/>
                </m:rPr>
                <w:rPr>
                  <w:rFonts w:ascii="Cambria Math" w:hAnsi="Cambria Math"/>
                </w:rPr>
                <m:t xml:space="preserve">, </m:t>
              </m:r>
              <m:r>
                <m:rPr>
                  <m:sty m:val="bi"/>
                </m:rPr>
                <w:rPr>
                  <w:rFonts w:ascii="Cambria Math" w:hAnsi="Cambria Math"/>
                </w:rPr>
                <m:t>b</m:t>
              </m:r>
              <m:r>
                <m:rPr>
                  <m:sty m:val="bi"/>
                </m:rPr>
                <w:rPr>
                  <w:rFonts w:ascii="Cambria Math" w:hAnsi="Cambria Math"/>
                </w:rPr>
                <m:t>)</m:t>
              </m:r>
            </m:den>
          </m:f>
        </m:oMath>
      </m:oMathPara>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 xml:space="preserve">Repeated </w:t>
      </w:r>
      <w:r>
        <w:rPr>
          <w:rFonts w:ascii="Sylfaen" w:hAnsi="Sylfaen"/>
          <w:b/>
        </w:rPr>
        <w:t>Division</w:t>
      </w:r>
      <w:r>
        <w:rPr>
          <w:rFonts w:ascii="Sylfaen" w:hAnsi="Sylfaen"/>
        </w:rPr>
        <w:t xml:space="preserve">—the task is to divide the two numbers by a common prime factor and dividing the resulting quotients also by a common prime factor. This step is repeated until the resulting quotients are already relatively prime (GCF=1). The LCM is product of the </w:t>
      </w:r>
      <w:r>
        <w:rPr>
          <w:rFonts w:ascii="Sylfaen" w:hAnsi="Sylfaen"/>
        </w:rPr>
        <w:t>prime divisors and the relatively prime quotients. This may better understood through an illustration</w:t>
      </w:r>
    </w:p>
    <w:p w:rsidR="001673DA" w:rsidRDefault="00511953">
      <w:pPr>
        <w:spacing w:after="0"/>
        <w:rPr>
          <w:rFonts w:ascii="Sylfaen" w:hAnsi="Sylfaen"/>
        </w:rPr>
      </w:pPr>
      <w:r>
        <w:rPr>
          <w:rFonts w:ascii="Sylfaen" w:hAnsi="Sylfaen"/>
          <w:noProof/>
          <w:lang w:eastAsia="en-PH"/>
        </w:rPr>
        <w:pict>
          <v:shape id="1130" o:spid="_x0000_s1052" type="#_x0000_m1150" style="position:absolute;margin-left:155.05pt;margin-top:4.95pt;width:0;height:24.75pt;z-index:25169664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hAnsi="Sylfaen"/>
        </w:rPr>
        <w:tab/>
        <w:t>e.g. 12 and 30</w:t>
      </w:r>
      <w:r>
        <w:rPr>
          <w:rFonts w:ascii="Sylfaen" w:hAnsi="Sylfaen"/>
        </w:rPr>
        <w:tab/>
      </w:r>
      <w:r>
        <w:rPr>
          <w:rFonts w:ascii="Sylfaen" w:hAnsi="Sylfaen"/>
        </w:rPr>
        <w:tab/>
        <w:t xml:space="preserve">2   </w:t>
      </w:r>
      <w:r>
        <w:rPr>
          <w:rFonts w:ascii="Sylfaen" w:hAnsi="Sylfaen"/>
          <w:u w:val="single"/>
        </w:rPr>
        <w:t>12   30</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 xml:space="preserve">3   </w:t>
      </w:r>
      <w:r>
        <w:rPr>
          <w:rFonts w:ascii="Sylfaen" w:hAnsi="Sylfaen"/>
          <w:u w:val="single"/>
        </w:rPr>
        <w:t xml:space="preserve"> 6    15</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 xml:space="preserve">      2      5</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r>
      <w:r>
        <w:rPr>
          <w:rFonts w:ascii="Sylfaen" w:hAnsi="Sylfaen"/>
        </w:rPr>
        <w:tab/>
        <w:t>The LCM is therefore 60.</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Fractions</w:t>
      </w:r>
    </w:p>
    <w:p w:rsidR="001673DA" w:rsidRDefault="00511953">
      <w:pPr>
        <w:spacing w:after="0"/>
        <w:rPr>
          <w:rFonts w:ascii="Sylfaen" w:hAnsi="Sylfaen"/>
        </w:rPr>
      </w:pPr>
      <w:r>
        <w:rPr>
          <w:rFonts w:ascii="Sylfaen" w:hAnsi="Sylfaen"/>
        </w:rPr>
        <w:tab/>
        <w:t>Meanings</w:t>
      </w:r>
    </w:p>
    <w:p w:rsidR="001673DA" w:rsidRDefault="00511953">
      <w:pPr>
        <w:pStyle w:val="ListParagraph"/>
        <w:numPr>
          <w:ilvl w:val="0"/>
          <w:numId w:val="222"/>
        </w:numPr>
        <w:spacing w:after="0"/>
        <w:rPr>
          <w:rFonts w:ascii="Sylfaen" w:hAnsi="Sylfaen"/>
        </w:rPr>
      </w:pPr>
      <w:r>
        <w:rPr>
          <w:rFonts w:ascii="Sylfaen" w:hAnsi="Sylfaen"/>
        </w:rPr>
        <w:t>Part of a whole or group</w:t>
      </w:r>
    </w:p>
    <w:p w:rsidR="001673DA" w:rsidRDefault="00511953">
      <w:pPr>
        <w:pStyle w:val="ListParagraph"/>
        <w:numPr>
          <w:ilvl w:val="0"/>
          <w:numId w:val="222"/>
        </w:numPr>
        <w:spacing w:after="0"/>
        <w:rPr>
          <w:rFonts w:ascii="Sylfaen" w:hAnsi="Sylfaen"/>
        </w:rPr>
      </w:pPr>
      <w:r>
        <w:rPr>
          <w:rFonts w:ascii="Sylfaen" w:hAnsi="Sylfaen"/>
        </w:rPr>
        <w:t>Indicated div</w:t>
      </w:r>
      <w:r>
        <w:rPr>
          <w:rFonts w:ascii="Sylfaen" w:hAnsi="Sylfaen"/>
        </w:rPr>
        <w:t>ision</w:t>
      </w:r>
    </w:p>
    <w:p w:rsidR="001673DA" w:rsidRDefault="00511953">
      <w:pPr>
        <w:pStyle w:val="ListParagraph"/>
        <w:numPr>
          <w:ilvl w:val="0"/>
          <w:numId w:val="222"/>
        </w:numPr>
        <w:spacing w:after="0"/>
        <w:rPr>
          <w:rFonts w:ascii="Sylfaen" w:hAnsi="Sylfaen"/>
        </w:rPr>
      </w:pPr>
      <w:r>
        <w:rPr>
          <w:rFonts w:ascii="Sylfaen" w:hAnsi="Sylfaen"/>
        </w:rPr>
        <w:t>Ratio</w:t>
      </w:r>
    </w:p>
    <w:p w:rsidR="001673DA" w:rsidRDefault="001673DA">
      <w:pPr>
        <w:spacing w:after="0"/>
        <w:rPr>
          <w:rFonts w:ascii="Sylfaen" w:hAnsi="Sylfaen"/>
          <w:b/>
        </w:rPr>
      </w:pP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Kinds of Fractions</w:t>
      </w:r>
    </w:p>
    <w:p w:rsidR="001673DA" w:rsidRDefault="00511953">
      <w:pPr>
        <w:spacing w:after="0"/>
        <w:rPr>
          <w:rFonts w:ascii="Sylfaen" w:hAnsi="Sylfaen"/>
        </w:rPr>
      </w:pPr>
      <w:r>
        <w:rPr>
          <w:rFonts w:ascii="Sylfaen" w:hAnsi="Sylfaen"/>
        </w:rPr>
        <w:t>As to relation between the numerator and the denominator</w:t>
      </w:r>
    </w:p>
    <w:p w:rsidR="001673DA" w:rsidRDefault="00511953">
      <w:pPr>
        <w:pStyle w:val="ListParagraph"/>
        <w:numPr>
          <w:ilvl w:val="0"/>
          <w:numId w:val="223"/>
        </w:numPr>
        <w:spacing w:after="0"/>
        <w:rPr>
          <w:rFonts w:ascii="Sylfaen" w:hAnsi="Sylfaen"/>
        </w:rPr>
      </w:pPr>
      <w:r>
        <w:rPr>
          <w:rFonts w:ascii="Sylfaen" w:hAnsi="Sylfaen"/>
        </w:rPr>
        <w:t>Proper—the numerator is less than the denominator e.g. ¾</w:t>
      </w:r>
    </w:p>
    <w:p w:rsidR="001673DA" w:rsidRDefault="00511953">
      <w:pPr>
        <w:pStyle w:val="ListParagraph"/>
        <w:numPr>
          <w:ilvl w:val="0"/>
          <w:numId w:val="223"/>
        </w:numPr>
        <w:spacing w:after="0"/>
        <w:rPr>
          <w:rFonts w:ascii="Sylfaen" w:hAnsi="Sylfaen"/>
        </w:rPr>
      </w:pPr>
      <w:r>
        <w:rPr>
          <w:rFonts w:ascii="Sylfaen" w:hAnsi="Sylfaen"/>
        </w:rPr>
        <w:t>Improper—the numerator is equal to or greater than the denominator e.g. 5/3</w:t>
      </w:r>
    </w:p>
    <w:p w:rsidR="001673DA" w:rsidRDefault="00511953">
      <w:pPr>
        <w:spacing w:after="0"/>
        <w:rPr>
          <w:rFonts w:ascii="Sylfaen" w:hAnsi="Sylfaen"/>
        </w:rPr>
      </w:pPr>
      <w:r>
        <w:rPr>
          <w:rFonts w:ascii="Sylfaen" w:hAnsi="Sylfaen"/>
        </w:rPr>
        <w:t xml:space="preserve">As to relation of the </w:t>
      </w:r>
      <w:r>
        <w:rPr>
          <w:rFonts w:ascii="Sylfaen" w:hAnsi="Sylfaen"/>
        </w:rPr>
        <w:t>denominators of two or more fractions</w:t>
      </w:r>
    </w:p>
    <w:p w:rsidR="001673DA" w:rsidRDefault="00511953">
      <w:pPr>
        <w:pStyle w:val="ListParagraph"/>
        <w:numPr>
          <w:ilvl w:val="0"/>
          <w:numId w:val="262"/>
        </w:numPr>
        <w:spacing w:after="0"/>
        <w:rPr>
          <w:rFonts w:ascii="Sylfaen" w:hAnsi="Sylfaen"/>
        </w:rPr>
      </w:pPr>
      <w:r>
        <w:rPr>
          <w:rFonts w:ascii="Sylfaen" w:hAnsi="Sylfaen"/>
        </w:rPr>
        <w:t>Similar—the denominators are equal e.g. 2/5 and 4/5</w:t>
      </w:r>
    </w:p>
    <w:p w:rsidR="001673DA" w:rsidRDefault="00511953">
      <w:pPr>
        <w:pStyle w:val="ListParagraph"/>
        <w:numPr>
          <w:ilvl w:val="0"/>
          <w:numId w:val="262"/>
        </w:numPr>
        <w:spacing w:after="0"/>
        <w:rPr>
          <w:rFonts w:ascii="Sylfaen" w:hAnsi="Sylfaen"/>
        </w:rPr>
      </w:pPr>
      <w:r>
        <w:rPr>
          <w:rFonts w:ascii="Sylfaen" w:hAnsi="Sylfaen"/>
        </w:rPr>
        <w:t>Dissimilar—the denominators are not equal e.g. 3/7 and 4/9</w:t>
      </w:r>
    </w:p>
    <w:p w:rsidR="001673DA" w:rsidRDefault="00511953">
      <w:pPr>
        <w:spacing w:after="0"/>
        <w:rPr>
          <w:rFonts w:ascii="Sylfaen" w:hAnsi="Sylfaen"/>
        </w:rPr>
      </w:pPr>
      <w:r>
        <w:rPr>
          <w:rFonts w:ascii="Sylfaen" w:hAnsi="Sylfaen"/>
          <w:b/>
        </w:rPr>
        <w:t>Other classes</w:t>
      </w:r>
    </w:p>
    <w:p w:rsidR="001673DA" w:rsidRDefault="00511953">
      <w:pPr>
        <w:pStyle w:val="ListParagraph"/>
        <w:numPr>
          <w:ilvl w:val="0"/>
          <w:numId w:val="206"/>
        </w:numPr>
        <w:spacing w:after="0"/>
        <w:rPr>
          <w:rFonts w:ascii="Sylfaen" w:hAnsi="Sylfaen"/>
        </w:rPr>
      </w:pPr>
      <w:r>
        <w:rPr>
          <w:rFonts w:ascii="Sylfaen" w:hAnsi="Sylfaen"/>
        </w:rPr>
        <w:t>Equivalent—fractions having the same value e.g. 3/7 and 9/21</w:t>
      </w:r>
    </w:p>
    <w:p w:rsidR="001673DA" w:rsidRDefault="00511953">
      <w:pPr>
        <w:pStyle w:val="ListParagraph"/>
        <w:numPr>
          <w:ilvl w:val="0"/>
          <w:numId w:val="206"/>
        </w:numPr>
        <w:spacing w:after="0"/>
        <w:rPr>
          <w:rFonts w:ascii="Sylfaen" w:hAnsi="Sylfaen"/>
        </w:rPr>
      </w:pPr>
      <w:r>
        <w:rPr>
          <w:rFonts w:ascii="Sylfaen" w:hAnsi="Sylfaen"/>
        </w:rPr>
        <w:t>Mixed—composed of a whole number</w:t>
      </w:r>
      <w:r>
        <w:rPr>
          <w:rFonts w:ascii="Sylfaen" w:hAnsi="Sylfaen"/>
        </w:rPr>
        <w:t xml:space="preserve"> and a proper fraction e.g. 5 ¼ </w:t>
      </w:r>
    </w:p>
    <w:p w:rsidR="001673DA" w:rsidRDefault="00511953">
      <w:pPr>
        <w:spacing w:after="0"/>
        <w:rPr>
          <w:rFonts w:ascii="Sylfaen" w:hAnsi="Sylfaen"/>
        </w:rPr>
      </w:pPr>
      <w:r>
        <w:rPr>
          <w:rFonts w:ascii="Sylfaen" w:hAnsi="Sylfaen"/>
          <w:b/>
        </w:rPr>
        <w:t>Rules involving Zero</w:t>
      </w:r>
    </w:p>
    <w:p w:rsidR="001673DA" w:rsidRDefault="00511953">
      <w:pPr>
        <w:pStyle w:val="ListParagraph"/>
        <w:numPr>
          <w:ilvl w:val="0"/>
          <w:numId w:val="258"/>
        </w:numPr>
        <w:spacing w:after="0"/>
        <w:rPr>
          <w:rFonts w:ascii="Sylfaen" w:hAnsi="Sylfaen"/>
        </w:rPr>
      </w:pPr>
      <w:r>
        <w:rPr>
          <w:rFonts w:ascii="Sylfaen" w:hAnsi="Sylfaen"/>
        </w:rPr>
        <w:t>Zero numerator and non-zero denominator – the value is zero</w:t>
      </w:r>
    </w:p>
    <w:p w:rsidR="001673DA" w:rsidRDefault="00511953">
      <w:pPr>
        <w:pStyle w:val="ListParagraph"/>
        <w:numPr>
          <w:ilvl w:val="0"/>
          <w:numId w:val="258"/>
        </w:numPr>
        <w:spacing w:after="0"/>
        <w:rPr>
          <w:rFonts w:ascii="Sylfaen" w:hAnsi="Sylfaen"/>
        </w:rPr>
      </w:pPr>
      <w:r>
        <w:rPr>
          <w:rFonts w:ascii="Sylfaen" w:hAnsi="Sylfaen"/>
        </w:rPr>
        <w:t>Zero denominator—no value, undefined</w:t>
      </w:r>
    </w:p>
    <w:p w:rsidR="001673DA" w:rsidRDefault="00511953">
      <w:pPr>
        <w:pStyle w:val="ListParagraph"/>
        <w:numPr>
          <w:ilvl w:val="0"/>
          <w:numId w:val="258"/>
        </w:numPr>
        <w:spacing w:after="0"/>
        <w:rPr>
          <w:rFonts w:ascii="Sylfaen" w:hAnsi="Sylfaen"/>
        </w:rPr>
      </w:pPr>
      <w:r>
        <w:rPr>
          <w:rFonts w:ascii="Sylfaen" w:hAnsi="Sylfaen"/>
        </w:rPr>
        <w:t>Zero value—the numerator is zero</w:t>
      </w:r>
    </w:p>
    <w:p w:rsidR="001673DA" w:rsidRDefault="00511953">
      <w:pPr>
        <w:spacing w:after="0"/>
        <w:rPr>
          <w:rFonts w:ascii="Sylfaen" w:hAnsi="Sylfaen"/>
        </w:rPr>
      </w:pPr>
      <w:r>
        <w:rPr>
          <w:rFonts w:ascii="Sylfaen" w:hAnsi="Sylfaen"/>
          <w:b/>
        </w:rPr>
        <w:t>Operations on Fractions</w:t>
      </w:r>
    </w:p>
    <w:p w:rsidR="001673DA" w:rsidRDefault="00511953">
      <w:pPr>
        <w:pStyle w:val="ListParagraph"/>
        <w:numPr>
          <w:ilvl w:val="0"/>
          <w:numId w:val="177"/>
        </w:numPr>
        <w:spacing w:after="0"/>
        <w:rPr>
          <w:rFonts w:ascii="Sylfaen" w:hAnsi="Sylfaen"/>
        </w:rPr>
      </w:pPr>
      <w:r>
        <w:rPr>
          <w:rFonts w:ascii="Sylfaen" w:hAnsi="Sylfaen"/>
        </w:rPr>
        <w:t>Multiplication—multiply numerator and denominato</w:t>
      </w:r>
      <w:r>
        <w:rPr>
          <w:rFonts w:ascii="Sylfaen" w:hAnsi="Sylfaen"/>
        </w:rPr>
        <w:t>r to get the numerator and denominator respectively of the product</w:t>
      </w:r>
    </w:p>
    <w:p w:rsidR="001673DA" w:rsidRDefault="00511953">
      <w:pPr>
        <w:pStyle w:val="ListParagraph"/>
        <w:spacing w:after="0"/>
        <w:rPr>
          <w:rFonts w:ascii="Sylfaen" w:hAnsi="Sylfaen"/>
        </w:rPr>
      </w:pPr>
      <w:r>
        <w:rPr>
          <w:rFonts w:ascii="Sylfaen" w:hAnsi="Sylfaen"/>
        </w:rPr>
        <w:t>e.g.</w:t>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5</m:t>
            </m:r>
          </m:den>
        </m:f>
        <m:r>
          <m:rPr>
            <m:sty m:val="bi"/>
          </m:rPr>
          <w:rPr>
            <w:rFonts w:ascii="Cambria Math" w:hAnsi="Cambria Math"/>
            <w:sz w:val="28"/>
            <w:szCs w:val="28"/>
          </w:rPr>
          <m:t xml:space="preserve"> </m:t>
        </m:r>
        <m:r>
          <m:rPr>
            <m:sty m:val="bi"/>
          </m:rPr>
          <w:rPr>
            <w:rFonts w:ascii="Cambria Math" w:hAnsi="Cambria Math"/>
            <w:sz w:val="28"/>
            <w:szCs w:val="28"/>
          </w:rPr>
          <m:t>X</m:t>
        </m:r>
        <m:r>
          <m:rPr>
            <m:sty m:val="bi"/>
          </m:rPr>
          <w:rPr>
            <w:rFonts w:ascii="Cambria Math" w:hAnsi="Cambria Math"/>
            <w:sz w:val="28"/>
            <w:szCs w:val="28"/>
          </w:rPr>
          <m:t xml:space="preserve"> </m:t>
        </m:r>
        <m:f>
          <m:fPr>
            <m:ctrlPr>
              <w:rPr>
                <w:rFonts w:ascii="Cambria Math" w:hAnsi="Cambria Math"/>
                <w:b/>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4</m:t>
            </m:r>
          </m:den>
        </m:f>
        <m:r>
          <m:rPr>
            <m:sty m:val="bi"/>
          </m:rPr>
          <w:rPr>
            <w:rFonts w:ascii="Cambria Math" w:hAnsi="Cambria Math"/>
            <w:sz w:val="28"/>
            <w:szCs w:val="28"/>
          </w:rPr>
          <m:t xml:space="preserve">= </m:t>
        </m:r>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20</m:t>
            </m:r>
          </m:den>
        </m:f>
      </m:oMath>
      <w:r>
        <w:rPr>
          <w:rFonts w:ascii="Sylfaen" w:hAnsi="Sylfaen"/>
        </w:rPr>
        <w:t xml:space="preserve"> </w:t>
      </w:r>
    </w:p>
    <w:p w:rsidR="001673DA" w:rsidRDefault="00511953">
      <w:pPr>
        <w:pStyle w:val="ListParagraph"/>
        <w:numPr>
          <w:ilvl w:val="0"/>
          <w:numId w:val="177"/>
        </w:numPr>
        <w:spacing w:after="0"/>
        <w:rPr>
          <w:rFonts w:ascii="Sylfaen" w:hAnsi="Sylfaen"/>
        </w:rPr>
      </w:pPr>
      <w:r>
        <w:rPr>
          <w:rFonts w:ascii="Sylfaen" w:hAnsi="Sylfaen"/>
        </w:rPr>
        <w:t>Division—multiply the supposed dividend by the reciprocal of the supposed divisor.</w:t>
      </w:r>
    </w:p>
    <w:p w:rsidR="001673DA" w:rsidRDefault="00511953">
      <w:pPr>
        <w:spacing w:after="0"/>
        <w:ind w:left="720"/>
        <w:rPr>
          <w:rFonts w:ascii="Sylfaen" w:hAnsi="Sylfaen"/>
        </w:rPr>
      </w:pPr>
      <w:r>
        <w:rPr>
          <w:rFonts w:ascii="Sylfaen" w:hAnsi="Sylfaen"/>
        </w:rPr>
        <w:t>e.g.</w:t>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5</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7</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4</m:t>
            </m:r>
          </m:num>
          <m:den>
            <m:r>
              <m:rPr>
                <m:sty m:val="bi"/>
              </m:rPr>
              <w:rPr>
                <w:rFonts w:ascii="Cambria Math" w:hAnsi="Cambria Math"/>
                <w:sz w:val="28"/>
                <w:szCs w:val="28"/>
              </w:rPr>
              <m:t>5</m:t>
            </m:r>
          </m:den>
        </m:f>
        <m:r>
          <m:rPr>
            <m:sty m:val="bi"/>
          </m:rPr>
          <w:rPr>
            <w:rFonts w:ascii="Cambria Math" w:hAnsi="Cambria Math"/>
            <w:sz w:val="28"/>
            <w:szCs w:val="28"/>
          </w:rPr>
          <m:t>x</m:t>
        </m:r>
        <m:f>
          <m:fPr>
            <m:ctrlPr>
              <w:rPr>
                <w:rFonts w:ascii="Cambria Math" w:hAnsi="Cambria Math"/>
                <w:b/>
                <w:i/>
                <w:sz w:val="28"/>
                <w:szCs w:val="28"/>
              </w:rPr>
            </m:ctrlPr>
          </m:fPr>
          <m:num>
            <m:r>
              <m:rPr>
                <m:sty m:val="bi"/>
              </m:rPr>
              <w:rPr>
                <w:rFonts w:ascii="Cambria Math" w:hAnsi="Cambria Math"/>
                <w:sz w:val="28"/>
                <w:szCs w:val="28"/>
              </w:rPr>
              <m:t>7</m:t>
            </m:r>
          </m:num>
          <m:den>
            <m:r>
              <m:rPr>
                <m:sty m:val="bi"/>
              </m:rPr>
              <w:rPr>
                <w:rFonts w:ascii="Cambria Math" w:hAnsi="Cambria Math"/>
                <w:sz w:val="28"/>
                <w:szCs w:val="28"/>
              </w:rPr>
              <m:t>3</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28</m:t>
            </m:r>
          </m:num>
          <m:den>
            <m:r>
              <m:rPr>
                <m:sty m:val="bi"/>
              </m:rPr>
              <w:rPr>
                <w:rFonts w:ascii="Cambria Math" w:hAnsi="Cambria Math"/>
                <w:sz w:val="28"/>
                <w:szCs w:val="28"/>
              </w:rPr>
              <m:t>15</m:t>
            </m:r>
          </m:den>
        </m:f>
      </m:oMath>
      <w:r>
        <w:rPr>
          <w:rFonts w:ascii="Sylfaen" w:hAnsi="Sylfaen"/>
        </w:rPr>
        <w:tab/>
      </w:r>
    </w:p>
    <w:p w:rsidR="001673DA" w:rsidRDefault="00511953">
      <w:pPr>
        <w:pStyle w:val="ListParagraph"/>
        <w:numPr>
          <w:ilvl w:val="0"/>
          <w:numId w:val="177"/>
        </w:numPr>
        <w:spacing w:after="0"/>
        <w:rPr>
          <w:rFonts w:ascii="Sylfaen" w:hAnsi="Sylfaen"/>
        </w:rPr>
      </w:pPr>
      <w:r>
        <w:rPr>
          <w:rFonts w:ascii="Sylfaen" w:hAnsi="Sylfaen"/>
        </w:rPr>
        <w:t>Addition (Subtraction)</w:t>
      </w:r>
    </w:p>
    <w:p w:rsidR="001673DA" w:rsidRDefault="00511953">
      <w:pPr>
        <w:pStyle w:val="ListParagraph"/>
        <w:numPr>
          <w:ilvl w:val="0"/>
          <w:numId w:val="28"/>
        </w:numPr>
        <w:spacing w:after="0"/>
        <w:rPr>
          <w:rFonts w:ascii="Sylfaen" w:hAnsi="Sylfaen"/>
        </w:rPr>
      </w:pPr>
      <w:r>
        <w:rPr>
          <w:rFonts w:ascii="Sylfaen" w:hAnsi="Sylfaen"/>
        </w:rPr>
        <w:t xml:space="preserve">Similar </w:t>
      </w:r>
      <w:r>
        <w:rPr>
          <w:rFonts w:ascii="Sylfaen" w:hAnsi="Sylfaen"/>
        </w:rPr>
        <w:t>Fractions – add (subtract) the numerators and copy the common denominator</w:t>
      </w:r>
    </w:p>
    <w:p w:rsidR="001673DA" w:rsidRDefault="00511953">
      <w:pPr>
        <w:pStyle w:val="ListParagraph"/>
        <w:spacing w:after="0"/>
        <w:ind w:left="1080"/>
        <w:rPr>
          <w:rFonts w:ascii="Sylfaen" w:hAnsi="Sylfaen"/>
        </w:rPr>
      </w:pPr>
      <w:r>
        <w:rPr>
          <w:rFonts w:ascii="Sylfaen" w:hAnsi="Sylfaen"/>
        </w:rPr>
        <w:t>e.g.</w:t>
      </w:r>
      <w:r>
        <w:rPr>
          <w:rFonts w:ascii="Sylfaen" w:hAnsi="Sylfaen"/>
        </w:rPr>
        <w:tab/>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11</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2</m:t>
            </m:r>
          </m:num>
          <m:den>
            <m:r>
              <m:rPr>
                <m:sty m:val="bi"/>
              </m:rPr>
              <w:rPr>
                <w:rFonts w:ascii="Cambria Math" w:hAnsi="Cambria Math"/>
                <w:sz w:val="28"/>
                <w:szCs w:val="28"/>
              </w:rPr>
              <m:t>11</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5</m:t>
            </m:r>
          </m:num>
          <m:den>
            <m:r>
              <m:rPr>
                <m:sty m:val="bi"/>
              </m:rPr>
              <w:rPr>
                <w:rFonts w:ascii="Cambria Math" w:hAnsi="Cambria Math"/>
                <w:sz w:val="28"/>
                <w:szCs w:val="28"/>
              </w:rPr>
              <m:t>11</m:t>
            </m:r>
          </m:den>
        </m:f>
      </m:oMath>
    </w:p>
    <w:p w:rsidR="001673DA" w:rsidRDefault="00511953">
      <w:pPr>
        <w:spacing w:after="0"/>
        <w:ind w:left="720"/>
        <w:rPr>
          <w:rFonts w:ascii="Sylfaen" w:hAnsi="Sylfaen"/>
        </w:rPr>
      </w:pPr>
      <w:r>
        <w:rPr>
          <w:rFonts w:ascii="Sylfaen" w:hAnsi="Sylfaen"/>
        </w:rPr>
        <w:t xml:space="preserve">b.    Dissimilar Fractions—use a common denominator (preferably the least) to make the addends (minuend and subtrahend) similar and do as in the preceding </w:t>
      </w:r>
      <w:r>
        <w:rPr>
          <w:rFonts w:ascii="Sylfaen" w:hAnsi="Sylfaen"/>
        </w:rPr>
        <w:t>rule</w:t>
      </w:r>
    </w:p>
    <w:p w:rsidR="001673DA" w:rsidRDefault="00511953">
      <w:pPr>
        <w:spacing w:after="0"/>
        <w:ind w:left="720"/>
        <w:rPr>
          <w:rFonts w:ascii="Sylfaen" w:hAnsi="Sylfaen"/>
        </w:rPr>
      </w:pPr>
      <w:r>
        <w:rPr>
          <w:rFonts w:ascii="Sylfaen" w:hAnsi="Sylfaen"/>
        </w:rPr>
        <w:tab/>
        <w:t>e.g.</w:t>
      </w:r>
      <w:r>
        <w:rPr>
          <w:rFonts w:ascii="Sylfaen" w:hAnsi="Sylfaen"/>
        </w:rPr>
        <w:tab/>
      </w:r>
      <m:oMath>
        <m:f>
          <m:fPr>
            <m:ctrlPr>
              <w:rPr>
                <w:rFonts w:ascii="Cambria Math" w:hAnsi="Sylfaen"/>
                <w:b/>
                <w:i/>
                <w:sz w:val="28"/>
                <w:szCs w:val="28"/>
              </w:rPr>
            </m:ctrlPr>
          </m:fPr>
          <m:num>
            <m:r>
              <m:rPr>
                <m:sty m:val="bi"/>
              </m:rPr>
              <w:rPr>
                <w:rFonts w:ascii="Cambria Math" w:hAnsi="Sylfaen"/>
                <w:sz w:val="28"/>
                <w:szCs w:val="28"/>
              </w:rPr>
              <m:t>1</m:t>
            </m:r>
          </m:num>
          <m:den>
            <m:r>
              <m:rPr>
                <m:sty m:val="bi"/>
              </m:rPr>
              <w:rPr>
                <w:rFonts w:ascii="Cambria Math" w:hAnsi="Sylfaen"/>
                <w:sz w:val="28"/>
                <w:szCs w:val="28"/>
              </w:rPr>
              <m:t>5</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2</m:t>
            </m:r>
          </m:num>
          <m:den>
            <m:r>
              <m:rPr>
                <m:sty m:val="bi"/>
              </m:rPr>
              <w:rPr>
                <w:rFonts w:ascii="Cambria Math" w:hAnsi="Sylfaen"/>
                <w:sz w:val="28"/>
                <w:szCs w:val="28"/>
              </w:rPr>
              <m:t>7</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7</m:t>
            </m:r>
          </m:num>
          <m:den>
            <m:r>
              <m:rPr>
                <m:sty m:val="bi"/>
              </m:rPr>
              <w:rPr>
                <w:rFonts w:ascii="Cambria Math" w:hAnsi="Sylfaen"/>
                <w:sz w:val="28"/>
                <w:szCs w:val="28"/>
              </w:rPr>
              <m:t>35</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10</m:t>
            </m:r>
          </m:num>
          <m:den>
            <m:r>
              <m:rPr>
                <m:sty m:val="bi"/>
              </m:rPr>
              <w:rPr>
                <w:rFonts w:ascii="Cambria Math" w:hAnsi="Sylfaen"/>
                <w:sz w:val="28"/>
                <w:szCs w:val="28"/>
              </w:rPr>
              <m:t>35</m:t>
            </m:r>
          </m:den>
        </m:f>
        <m:r>
          <m:rPr>
            <m:sty m:val="bi"/>
          </m:rPr>
          <w:rPr>
            <w:rFonts w:ascii="Cambria Math" w:hAnsi="Sylfaen"/>
            <w:sz w:val="28"/>
            <w:szCs w:val="28"/>
          </w:rPr>
          <m:t>=</m:t>
        </m:r>
        <m:f>
          <m:fPr>
            <m:ctrlPr>
              <w:rPr>
                <w:rFonts w:ascii="Cambria Math" w:hAnsi="Sylfaen"/>
                <w:b/>
                <w:i/>
                <w:sz w:val="28"/>
                <w:szCs w:val="28"/>
              </w:rPr>
            </m:ctrlPr>
          </m:fPr>
          <m:num>
            <m:r>
              <m:rPr>
                <m:sty m:val="bi"/>
              </m:rPr>
              <w:rPr>
                <w:rFonts w:ascii="Cambria Math" w:hAnsi="Sylfaen"/>
                <w:sz w:val="28"/>
                <w:szCs w:val="28"/>
              </w:rPr>
              <m:t>17</m:t>
            </m:r>
          </m:num>
          <m:den>
            <m:r>
              <m:rPr>
                <m:sty m:val="bi"/>
              </m:rPr>
              <w:rPr>
                <w:rFonts w:ascii="Cambria Math" w:hAnsi="Sylfaen"/>
                <w:sz w:val="28"/>
                <w:szCs w:val="28"/>
              </w:rPr>
              <m:t>35</m:t>
            </m:r>
          </m:den>
        </m:f>
      </m:oMath>
    </w:p>
    <w:p w:rsidR="001673DA" w:rsidRDefault="00511953">
      <w:pPr>
        <w:spacing w:after="0"/>
        <w:rPr>
          <w:rFonts w:ascii="Sylfaen" w:hAnsi="Sylfaen"/>
        </w:rPr>
      </w:pPr>
      <w:r>
        <w:rPr>
          <w:rFonts w:ascii="Sylfaen" w:hAnsi="Sylfaen"/>
          <w:b/>
        </w:rPr>
        <w:t>Simplifying Fractions</w:t>
      </w:r>
    </w:p>
    <w:p w:rsidR="001673DA" w:rsidRDefault="00511953">
      <w:pPr>
        <w:spacing w:after="0"/>
        <w:rPr>
          <w:rFonts w:ascii="Sylfaen" w:hAnsi="Sylfaen"/>
        </w:rPr>
      </w:pPr>
      <w:r>
        <w:rPr>
          <w:rFonts w:ascii="Sylfaen" w:hAnsi="Sylfaen"/>
        </w:rPr>
        <w:tab/>
        <w:t xml:space="preserve">A fraction is in simplest form if the numerator and the denominator are relatively prime (their GCF is 1). Thus, to simplify fractions, express both the numerator and the </w:t>
      </w:r>
      <w:r>
        <w:rPr>
          <w:rFonts w:ascii="Sylfaen" w:hAnsi="Sylfaen"/>
        </w:rPr>
        <w:t>denominator as products of a number and their GCF. The fraction is then decomposed into two fractions one of which has the GCF both as its numerator and its denominator. This fraction reduces to 1. The other fraction thus is the desired simplest form.</w:t>
      </w:r>
    </w:p>
    <w:p w:rsidR="001673DA" w:rsidRDefault="00511953">
      <w:pPr>
        <w:spacing w:after="0"/>
        <w:rPr>
          <w:rFonts w:ascii="Sylfaen" w:hAnsi="Sylfaen"/>
        </w:rPr>
      </w:pPr>
      <w:r>
        <w:rPr>
          <w:rFonts w:ascii="Sylfaen" w:hAnsi="Sylfaen"/>
        </w:rPr>
        <w:tab/>
        <w:t>e.g</w:t>
      </w:r>
      <w:r>
        <w:rPr>
          <w:rFonts w:ascii="Sylfaen" w:hAnsi="Sylfaen"/>
        </w:rPr>
        <w:t xml:space="preserve">.  </w:t>
      </w:r>
      <w:r>
        <w:rPr>
          <w:rFonts w:ascii="Sylfaen" w:hAnsi="Sylfaen"/>
        </w:rPr>
        <w:tab/>
        <w:t>Simplify</w:t>
      </w:r>
    </w:p>
    <w:p w:rsidR="001673DA" w:rsidRDefault="00511953">
      <w:pPr>
        <w:spacing w:after="0"/>
        <w:rPr>
          <w:rFonts w:ascii="Sylfaen" w:hAnsi="Sylfaen"/>
          <w:b/>
        </w:rPr>
      </w:pPr>
      <m:oMathPara>
        <m:oMath>
          <m:f>
            <m:fPr>
              <m:ctrlPr>
                <w:rPr>
                  <w:rFonts w:ascii="Cambria Math" w:hAnsi="Sylfaen"/>
                  <w:b/>
                  <w:i/>
                </w:rPr>
              </m:ctrlPr>
            </m:fPr>
            <m:num>
              <m:r>
                <m:rPr>
                  <m:sty m:val="bi"/>
                </m:rPr>
                <w:rPr>
                  <w:rFonts w:ascii="Cambria Math" w:hAnsi="Sylfaen"/>
                </w:rPr>
                <m:t>16</m:t>
              </m:r>
            </m:num>
            <m:den>
              <m:r>
                <m:rPr>
                  <m:sty m:val="bi"/>
                </m:rPr>
                <w:rPr>
                  <w:rFonts w:ascii="Cambria Math" w:hAnsi="Sylfaen"/>
                </w:rPr>
                <m:t>28</m:t>
              </m:r>
            </m:den>
          </m:f>
          <m:r>
            <m:rPr>
              <m:sty m:val="bi"/>
            </m:rPr>
            <w:rPr>
              <w:rFonts w:ascii="Cambria Math" w:hAnsi="Sylfaen"/>
            </w:rPr>
            <m:t>=</m:t>
          </m:r>
          <m:f>
            <m:fPr>
              <m:ctrlPr>
                <w:rPr>
                  <w:rFonts w:ascii="Cambria Math" w:hAnsi="Sylfaen"/>
                  <w:b/>
                  <w:i/>
                </w:rPr>
              </m:ctrlPr>
            </m:fPr>
            <m:num>
              <m:r>
                <m:rPr>
                  <m:sty m:val="bi"/>
                </m:rPr>
                <w:rPr>
                  <w:rFonts w:ascii="Cambria Math" w:hAnsi="Sylfaen"/>
                </w:rPr>
                <m:t>4</m:t>
              </m:r>
              <m:r>
                <m:rPr>
                  <m:sty m:val="bi"/>
                </m:rPr>
                <w:rPr>
                  <w:rFonts w:ascii="Cambria Math" w:hAnsi="Cambria Math"/>
                </w:rPr>
                <m:t>x</m:t>
              </m:r>
              <m:r>
                <m:rPr>
                  <m:sty m:val="bi"/>
                </m:rPr>
                <w:rPr>
                  <w:rFonts w:ascii="Cambria Math" w:hAnsi="Sylfaen"/>
                </w:rPr>
                <m:t>4</m:t>
              </m:r>
            </m:num>
            <m:den>
              <m:r>
                <m:rPr>
                  <m:sty m:val="bi"/>
                </m:rPr>
                <w:rPr>
                  <w:rFonts w:ascii="Cambria Math" w:hAnsi="Sylfaen"/>
                </w:rPr>
                <m:t>4</m:t>
              </m:r>
              <m:r>
                <m:rPr>
                  <m:sty m:val="bi"/>
                </m:rPr>
                <w:rPr>
                  <w:rFonts w:ascii="Cambria Math" w:hAnsi="Cambria Math"/>
                </w:rPr>
                <m:t>x</m:t>
              </m:r>
              <m:r>
                <m:rPr>
                  <m:sty m:val="bi"/>
                </m:rPr>
                <w:rPr>
                  <w:rFonts w:ascii="Cambria Math" w:hAnsi="Sylfaen"/>
                </w:rPr>
                <m:t>7</m:t>
              </m:r>
            </m:den>
          </m:f>
          <m:r>
            <m:rPr>
              <m:sty m:val="bi"/>
            </m:rPr>
            <w:rPr>
              <w:rFonts w:ascii="Cambria Math" w:hAnsi="Sylfaen"/>
            </w:rPr>
            <m:t xml:space="preserve">= </m:t>
          </m:r>
          <m:f>
            <m:fPr>
              <m:ctrlPr>
                <w:rPr>
                  <w:rFonts w:ascii="Cambria Math" w:hAnsi="Sylfaen"/>
                  <w:b/>
                  <w:i/>
                </w:rPr>
              </m:ctrlPr>
            </m:fPr>
            <m:num>
              <m:r>
                <m:rPr>
                  <m:sty m:val="bi"/>
                </m:rPr>
                <w:rPr>
                  <w:rFonts w:ascii="Cambria Math" w:hAnsi="Sylfaen"/>
                </w:rPr>
                <m:t>4</m:t>
              </m:r>
            </m:num>
            <m:den>
              <m:r>
                <m:rPr>
                  <m:sty m:val="bi"/>
                </m:rPr>
                <w:rPr>
                  <w:rFonts w:ascii="Cambria Math" w:hAnsi="Sylfaen"/>
                </w:rPr>
                <m:t>4</m:t>
              </m:r>
            </m:den>
          </m:f>
          <m:r>
            <m:rPr>
              <m:sty m:val="bi"/>
            </m:rPr>
            <w:rPr>
              <w:rFonts w:ascii="Cambria Math" w:hAnsi="Cambria Math"/>
            </w:rPr>
            <m:t>x</m:t>
          </m:r>
          <m:f>
            <m:fPr>
              <m:ctrlPr>
                <w:rPr>
                  <w:rFonts w:ascii="Cambria Math" w:hAnsi="Sylfaen"/>
                  <w:b/>
                  <w:i/>
                </w:rPr>
              </m:ctrlPr>
            </m:fPr>
            <m:num>
              <m:r>
                <m:rPr>
                  <m:sty m:val="bi"/>
                </m:rPr>
                <w:rPr>
                  <w:rFonts w:ascii="Cambria Math" w:hAnsi="Sylfaen"/>
                </w:rPr>
                <m:t>4</m:t>
              </m:r>
            </m:num>
            <m:den>
              <m:r>
                <m:rPr>
                  <m:sty m:val="bi"/>
                </m:rPr>
                <w:rPr>
                  <w:rFonts w:ascii="Cambria Math" w:hAnsi="Sylfaen"/>
                </w:rPr>
                <m:t>7</m:t>
              </m:r>
            </m:den>
          </m:f>
          <m:r>
            <m:rPr>
              <m:sty m:val="bi"/>
            </m:rPr>
            <w:rPr>
              <w:rFonts w:ascii="Cambria Math" w:hAnsi="Sylfaen"/>
            </w:rPr>
            <m:t>=</m:t>
          </m:r>
          <m:f>
            <m:fPr>
              <m:ctrlPr>
                <w:rPr>
                  <w:rFonts w:ascii="Cambria Math" w:hAnsi="Sylfaen"/>
                  <w:b/>
                  <w:i/>
                </w:rPr>
              </m:ctrlPr>
            </m:fPr>
            <m:num>
              <m:r>
                <m:rPr>
                  <m:sty m:val="bi"/>
                </m:rPr>
                <w:rPr>
                  <w:rFonts w:ascii="Cambria Math" w:hAnsi="Sylfaen"/>
                </w:rPr>
                <m:t>4</m:t>
              </m:r>
            </m:num>
            <m:den>
              <m:r>
                <m:rPr>
                  <m:sty m:val="bi"/>
                </m:rPr>
                <w:rPr>
                  <w:rFonts w:ascii="Cambria Math" w:hAnsi="Sylfaen"/>
                </w:rPr>
                <m:t>7</m:t>
              </m:r>
            </m:den>
          </m:f>
        </m:oMath>
      </m:oMathPara>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Ordering Fractions</w:t>
      </w:r>
      <w:r>
        <w:rPr>
          <w:rFonts w:ascii="Sylfaen" w:hAnsi="Sylfaen"/>
        </w:rPr>
        <w:t xml:space="preserve"> </w:t>
      </w:r>
    </w:p>
    <w:p w:rsidR="001673DA" w:rsidRDefault="00511953">
      <w:pPr>
        <w:spacing w:after="0"/>
        <w:rPr>
          <w:rFonts w:ascii="Sylfaen" w:hAnsi="Sylfaen"/>
        </w:rPr>
      </w:pPr>
      <w:r>
        <w:rPr>
          <w:rFonts w:ascii="Sylfaen" w:hAnsi="Sylfaen"/>
        </w:rPr>
        <w:t>Two fractions are equivalent if their cross products are equal. Otherwise, that fraction the numerator of which was used to get the greater of the two cross products is the larger fr</w:t>
      </w:r>
      <w:r>
        <w:rPr>
          <w:rFonts w:ascii="Sylfaen" w:hAnsi="Sylfaen"/>
        </w:rPr>
        <w:t>action.</w:t>
      </w:r>
    </w:p>
    <w:p w:rsidR="001673DA" w:rsidRDefault="00511953">
      <w:pPr>
        <w:spacing w:after="0"/>
        <w:rPr>
          <w:rFonts w:ascii="Sylfaen" w:hAnsi="Sylfaen"/>
        </w:rPr>
      </w:pPr>
      <w:r>
        <w:rPr>
          <w:rFonts w:ascii="Sylfaen" w:hAnsi="Sylfaen"/>
        </w:rPr>
        <w:tab/>
        <w:t>e.g.</w:t>
      </w:r>
      <w:r>
        <w:rPr>
          <w:rFonts w:ascii="Sylfaen" w:hAnsi="Sylfaen"/>
        </w:rPr>
        <w:tab/>
      </w:r>
      <m:oMath>
        <m:f>
          <m:fPr>
            <m:ctrlPr>
              <w:rPr>
                <w:rFonts w:ascii="Cambria Math" w:hAnsi="Cambria Math"/>
                <w:b/>
                <w:i/>
                <w:sz w:val="28"/>
                <w:szCs w:val="28"/>
              </w:rPr>
            </m:ctrlPr>
          </m:fPr>
          <m:num>
            <m:r>
              <m:rPr>
                <m:sty m:val="bi"/>
              </m:rPr>
              <w:rPr>
                <w:rFonts w:ascii="Cambria Math" w:hAnsi="Cambria Math"/>
                <w:sz w:val="28"/>
                <w:szCs w:val="28"/>
              </w:rPr>
              <m:t>3</m:t>
            </m:r>
          </m:num>
          <m:den>
            <m:r>
              <m:rPr>
                <m:sty m:val="bi"/>
              </m:rPr>
              <w:rPr>
                <w:rFonts w:ascii="Cambria Math" w:hAnsi="Cambria Math"/>
                <w:sz w:val="28"/>
                <w:szCs w:val="28"/>
              </w:rPr>
              <m:t>4</m:t>
            </m:r>
          </m:den>
        </m:f>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15</m:t>
            </m:r>
          </m:num>
          <m:den>
            <m:r>
              <m:rPr>
                <m:sty m:val="bi"/>
              </m:rPr>
              <w:rPr>
                <w:rFonts w:ascii="Cambria Math" w:hAnsi="Cambria Math"/>
                <w:sz w:val="28"/>
                <w:szCs w:val="28"/>
              </w:rPr>
              <m:t>20</m:t>
            </m:r>
          </m:den>
        </m:f>
      </m:oMath>
    </w:p>
    <w:p w:rsidR="001673DA" w:rsidRDefault="00511953">
      <w:pPr>
        <w:spacing w:after="0"/>
        <w:rPr>
          <w:rFonts w:ascii="Sylfaen" w:hAnsi="Sylfaen"/>
        </w:rPr>
      </w:pPr>
      <w:r>
        <w:rPr>
          <w:rFonts w:ascii="Sylfaen" w:hAnsi="Sylfaen"/>
        </w:rPr>
        <w:t>Since the two cross products 3(20) and 4(15) are both 60 and therefore equal, the two fractions are equivalent.</w:t>
      </w:r>
    </w:p>
    <w:p w:rsidR="001673DA" w:rsidRDefault="00511953">
      <w:pPr>
        <w:spacing w:after="0"/>
        <w:rPr>
          <w:rFonts w:ascii="Sylfaen" w:hAnsi="Sylfaen"/>
        </w:rPr>
      </w:pPr>
      <w:r>
        <w:rPr>
          <w:rFonts w:ascii="Sylfaen" w:hAnsi="Sylfaen"/>
        </w:rPr>
        <w:tab/>
        <w:t xml:space="preserve">On the other hand, for the two fractions below, the left cross product is 7(8) or 56 while the right cross-product </w:t>
      </w:r>
      <w:r>
        <w:rPr>
          <w:rFonts w:ascii="Sylfaen" w:hAnsi="Sylfaen"/>
        </w:rPr>
        <w:t>is 66. Thus, the fraction on the right:</w:t>
      </w:r>
    </w:p>
    <w:p w:rsidR="001673DA" w:rsidRDefault="00511953">
      <w:pPr>
        <w:spacing w:after="0"/>
        <w:rPr>
          <w:rFonts w:ascii="Sylfaen" w:hAnsi="Sylfaen"/>
          <w:b/>
        </w:rPr>
      </w:pPr>
      <m:oMathPara>
        <m:oMath>
          <m:f>
            <m:fPr>
              <m:ctrlPr>
                <w:rPr>
                  <w:rFonts w:ascii="Cambria Math" w:hAnsi="Cambria Math"/>
                  <w:b/>
                  <w:i/>
                </w:rPr>
              </m:ctrlPr>
            </m:fPr>
            <m:num>
              <m:r>
                <m:rPr>
                  <m:sty m:val="bi"/>
                </m:rPr>
                <w:rPr>
                  <w:rFonts w:ascii="Cambria Math" w:hAnsi="Cambria Math"/>
                </w:rPr>
                <m:t>7</m:t>
              </m:r>
            </m:num>
            <m:den>
              <m:r>
                <m:rPr>
                  <m:sty m:val="bi"/>
                </m:rPr>
                <w:rPr>
                  <w:rFonts w:ascii="Cambria Math" w:hAnsi="Cambria Math"/>
                </w:rPr>
                <m:t>22</m:t>
              </m:r>
            </m:den>
          </m:f>
          <m:r>
            <m:rPr>
              <m:sty m:val="bi"/>
            </m:rPr>
            <w:rPr>
              <w:rFonts w:ascii="Cambria Math" w:hAnsi="Cambria Math"/>
            </w:rPr>
            <m:t>&lt;</m:t>
          </m:r>
          <m:f>
            <m:fPr>
              <m:ctrlPr>
                <w:rPr>
                  <w:rFonts w:ascii="Cambria Math" w:hAnsi="Cambria Math"/>
                  <w:b/>
                  <w:i/>
                </w:rPr>
              </m:ctrlPr>
            </m:fPr>
            <m:num>
              <m:r>
                <m:rPr>
                  <m:sty m:val="bi"/>
                </m:rPr>
                <w:rPr>
                  <w:rFonts w:ascii="Cambria Math" w:hAnsi="Cambria Math"/>
                </w:rPr>
                <m:t>3</m:t>
              </m:r>
            </m:num>
            <m:den>
              <m:r>
                <m:rPr>
                  <m:sty m:val="bi"/>
                </m:rPr>
                <w:rPr>
                  <w:rFonts w:ascii="Cambria Math" w:hAnsi="Cambria Math"/>
                </w:rPr>
                <m:t>8</m:t>
              </m:r>
            </m:den>
          </m:f>
        </m:oMath>
      </m:oMathPara>
    </w:p>
    <w:p w:rsidR="001673DA" w:rsidRDefault="00511953">
      <w:pPr>
        <w:spacing w:after="0"/>
        <w:rPr>
          <w:rFonts w:ascii="Sylfaen" w:hAnsi="Sylfaen"/>
        </w:rPr>
      </w:pPr>
      <w:r>
        <w:rPr>
          <w:rFonts w:ascii="Sylfaen" w:hAnsi="Sylfaen"/>
          <w:b/>
        </w:rPr>
        <w:t>Decimals</w:t>
      </w:r>
    </w:p>
    <w:p w:rsidR="001673DA" w:rsidRDefault="00511953">
      <w:pPr>
        <w:spacing w:after="0"/>
        <w:rPr>
          <w:rFonts w:ascii="Sylfaen" w:hAnsi="Sylfaen"/>
        </w:rPr>
      </w:pPr>
      <w:r>
        <w:rPr>
          <w:rFonts w:ascii="Sylfaen" w:hAnsi="Sylfaen"/>
        </w:rPr>
        <w:t>The place value chart</w:t>
      </w:r>
    </w:p>
    <w:p w:rsidR="001673DA" w:rsidRDefault="001673DA">
      <w:pPr>
        <w:spacing w:after="0"/>
        <w:rPr>
          <w:rFonts w:ascii="Sylfaen" w:hAnsi="Sylfaen"/>
        </w:rPr>
      </w:pPr>
    </w:p>
    <w:tbl>
      <w:tblPr>
        <w:tblStyle w:val="TableGrid"/>
        <w:tblW w:w="0" w:type="auto"/>
        <w:tblLook w:val="04A0" w:firstRow="1" w:lastRow="0" w:firstColumn="1" w:lastColumn="0" w:noHBand="0" w:noVBand="1"/>
      </w:tblPr>
      <w:tblGrid>
        <w:gridCol w:w="876"/>
        <w:gridCol w:w="794"/>
        <w:gridCol w:w="782"/>
        <w:gridCol w:w="770"/>
        <w:gridCol w:w="765"/>
        <w:gridCol w:w="765"/>
        <w:gridCol w:w="741"/>
        <w:gridCol w:w="765"/>
        <w:gridCol w:w="777"/>
        <w:gridCol w:w="789"/>
        <w:gridCol w:w="821"/>
        <w:gridCol w:w="931"/>
      </w:tblGrid>
      <w:tr w:rsidR="001673DA">
        <w:trPr>
          <w:cantSplit/>
          <w:trHeight w:val="1520"/>
        </w:trPr>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Hundred thousands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Ten thousands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thousands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hundreds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tens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ones</w:t>
            </w:r>
          </w:p>
        </w:tc>
        <w:tc>
          <w:tcPr>
            <w:tcW w:w="798" w:type="dxa"/>
            <w:textDirection w:val="btLr"/>
          </w:tcPr>
          <w:p w:rsidR="001673DA" w:rsidRDefault="001673DA">
            <w:pPr>
              <w:ind w:left="113" w:right="113"/>
              <w:rPr>
                <w:rFonts w:ascii="Sylfaen" w:hAnsi="Sylfaen"/>
                <w:sz w:val="20"/>
                <w:szCs w:val="20"/>
              </w:rPr>
            </w:pP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tenths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hundredths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thousandths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Ten thousandths</w:t>
            </w:r>
          </w:p>
        </w:tc>
        <w:tc>
          <w:tcPr>
            <w:tcW w:w="798" w:type="dxa"/>
            <w:textDirection w:val="btLr"/>
          </w:tcPr>
          <w:p w:rsidR="001673DA" w:rsidRDefault="00511953">
            <w:pPr>
              <w:ind w:left="113" w:right="113"/>
              <w:rPr>
                <w:rFonts w:ascii="Sylfaen" w:hAnsi="Sylfaen"/>
                <w:sz w:val="20"/>
                <w:szCs w:val="20"/>
              </w:rPr>
            </w:pPr>
            <w:r>
              <w:rPr>
                <w:rFonts w:ascii="Sylfaen" w:hAnsi="Sylfaen"/>
                <w:sz w:val="20"/>
                <w:szCs w:val="20"/>
              </w:rPr>
              <w:t>Hundred thousandths</w:t>
            </w:r>
          </w:p>
        </w:tc>
      </w:tr>
      <w:tr w:rsidR="001673DA">
        <w:tc>
          <w:tcPr>
            <w:tcW w:w="798" w:type="dxa"/>
          </w:tcPr>
          <w:p w:rsidR="001673DA" w:rsidRDefault="00511953">
            <w:pPr>
              <w:jc w:val="center"/>
              <w:rPr>
                <w:rFonts w:ascii="Sylfaen" w:hAnsi="Sylfaen"/>
              </w:rPr>
            </w:pPr>
            <w:r>
              <w:rPr>
                <w:rFonts w:ascii="Sylfaen" w:hAnsi="Sylfaen"/>
              </w:rPr>
              <w:t>100000</w:t>
            </w:r>
          </w:p>
        </w:tc>
        <w:tc>
          <w:tcPr>
            <w:tcW w:w="798" w:type="dxa"/>
          </w:tcPr>
          <w:p w:rsidR="001673DA" w:rsidRDefault="00511953">
            <w:pPr>
              <w:jc w:val="center"/>
              <w:rPr>
                <w:rFonts w:ascii="Sylfaen" w:hAnsi="Sylfaen"/>
              </w:rPr>
            </w:pPr>
            <w:r>
              <w:rPr>
                <w:rFonts w:ascii="Sylfaen" w:hAnsi="Sylfaen"/>
              </w:rPr>
              <w:t>10000</w:t>
            </w:r>
          </w:p>
        </w:tc>
        <w:tc>
          <w:tcPr>
            <w:tcW w:w="798" w:type="dxa"/>
          </w:tcPr>
          <w:p w:rsidR="001673DA" w:rsidRDefault="00511953">
            <w:pPr>
              <w:jc w:val="center"/>
              <w:rPr>
                <w:rFonts w:ascii="Sylfaen" w:hAnsi="Sylfaen"/>
              </w:rPr>
            </w:pPr>
            <w:r>
              <w:rPr>
                <w:rFonts w:ascii="Sylfaen" w:hAnsi="Sylfaen"/>
              </w:rPr>
              <w:t>1000</w:t>
            </w:r>
          </w:p>
        </w:tc>
        <w:tc>
          <w:tcPr>
            <w:tcW w:w="798" w:type="dxa"/>
          </w:tcPr>
          <w:p w:rsidR="001673DA" w:rsidRDefault="00511953">
            <w:pPr>
              <w:jc w:val="center"/>
              <w:rPr>
                <w:rFonts w:ascii="Sylfaen" w:hAnsi="Sylfaen"/>
              </w:rPr>
            </w:pPr>
            <w:r>
              <w:rPr>
                <w:rFonts w:ascii="Sylfaen" w:hAnsi="Sylfaen"/>
              </w:rPr>
              <w:t>100</w:t>
            </w:r>
          </w:p>
        </w:tc>
        <w:tc>
          <w:tcPr>
            <w:tcW w:w="798" w:type="dxa"/>
          </w:tcPr>
          <w:p w:rsidR="001673DA" w:rsidRDefault="00511953">
            <w:pPr>
              <w:jc w:val="center"/>
              <w:rPr>
                <w:rFonts w:ascii="Sylfaen" w:hAnsi="Sylfaen"/>
              </w:rPr>
            </w:pPr>
            <w:r>
              <w:rPr>
                <w:rFonts w:ascii="Sylfaen" w:hAnsi="Sylfaen"/>
              </w:rPr>
              <w:t>10</w:t>
            </w:r>
          </w:p>
        </w:tc>
        <w:tc>
          <w:tcPr>
            <w:tcW w:w="798" w:type="dxa"/>
          </w:tcPr>
          <w:p w:rsidR="001673DA" w:rsidRDefault="00511953">
            <w:pPr>
              <w:jc w:val="center"/>
              <w:rPr>
                <w:rFonts w:ascii="Sylfaen" w:hAnsi="Sylfaen"/>
              </w:rPr>
            </w:pPr>
            <w:r>
              <w:rPr>
                <w:rFonts w:ascii="Sylfaen" w:hAnsi="Sylfaen"/>
              </w:rPr>
              <w:t>1</w:t>
            </w:r>
          </w:p>
        </w:tc>
        <w:tc>
          <w:tcPr>
            <w:tcW w:w="798" w:type="dxa"/>
          </w:tcPr>
          <w:p w:rsidR="001673DA" w:rsidRDefault="00511953">
            <w:pPr>
              <w:jc w:val="center"/>
              <w:rPr>
                <w:rFonts w:ascii="Sylfaen" w:hAnsi="Sylfaen"/>
              </w:rPr>
            </w:pPr>
            <w:r>
              <w:rPr>
                <w:rFonts w:ascii="Sylfaen" w:hAnsi="Sylfaen"/>
              </w:rPr>
              <w:t>.</w:t>
            </w:r>
          </w:p>
        </w:tc>
        <w:tc>
          <w:tcPr>
            <w:tcW w:w="798" w:type="dxa"/>
          </w:tcPr>
          <w:p w:rsidR="001673DA" w:rsidRDefault="00511953">
            <w:pPr>
              <w:jc w:val="center"/>
              <w:rPr>
                <w:rFonts w:ascii="Sylfaen" w:hAnsi="Sylfaen"/>
              </w:rPr>
            </w:pPr>
            <w:r>
              <w:rPr>
                <w:rFonts w:ascii="Sylfaen" w:hAnsi="Sylfaen"/>
              </w:rPr>
              <w:t>0.1</w:t>
            </w:r>
          </w:p>
        </w:tc>
        <w:tc>
          <w:tcPr>
            <w:tcW w:w="798" w:type="dxa"/>
          </w:tcPr>
          <w:p w:rsidR="001673DA" w:rsidRDefault="00511953">
            <w:pPr>
              <w:jc w:val="center"/>
              <w:rPr>
                <w:rFonts w:ascii="Sylfaen" w:hAnsi="Sylfaen"/>
              </w:rPr>
            </w:pPr>
            <w:r>
              <w:rPr>
                <w:rFonts w:ascii="Sylfaen" w:hAnsi="Sylfaen"/>
              </w:rPr>
              <w:t>0.01</w:t>
            </w:r>
          </w:p>
        </w:tc>
        <w:tc>
          <w:tcPr>
            <w:tcW w:w="798" w:type="dxa"/>
          </w:tcPr>
          <w:p w:rsidR="001673DA" w:rsidRDefault="00511953">
            <w:pPr>
              <w:jc w:val="center"/>
              <w:rPr>
                <w:rFonts w:ascii="Sylfaen" w:hAnsi="Sylfaen"/>
              </w:rPr>
            </w:pPr>
            <w:r>
              <w:rPr>
                <w:rFonts w:ascii="Sylfaen" w:hAnsi="Sylfaen"/>
              </w:rPr>
              <w:t>0.001</w:t>
            </w:r>
          </w:p>
        </w:tc>
        <w:tc>
          <w:tcPr>
            <w:tcW w:w="798" w:type="dxa"/>
          </w:tcPr>
          <w:p w:rsidR="001673DA" w:rsidRDefault="00511953">
            <w:pPr>
              <w:jc w:val="center"/>
              <w:rPr>
                <w:rFonts w:ascii="Sylfaen" w:hAnsi="Sylfaen"/>
              </w:rPr>
            </w:pPr>
            <w:r>
              <w:rPr>
                <w:rFonts w:ascii="Sylfaen" w:hAnsi="Sylfaen"/>
              </w:rPr>
              <w:t>0.0001</w:t>
            </w:r>
          </w:p>
        </w:tc>
        <w:tc>
          <w:tcPr>
            <w:tcW w:w="798" w:type="dxa"/>
          </w:tcPr>
          <w:p w:rsidR="001673DA" w:rsidRDefault="00511953">
            <w:pPr>
              <w:jc w:val="center"/>
              <w:rPr>
                <w:rFonts w:ascii="Sylfaen" w:hAnsi="Sylfaen"/>
              </w:rPr>
            </w:pPr>
            <w:r>
              <w:rPr>
                <w:rFonts w:ascii="Sylfaen" w:hAnsi="Sylfaen"/>
              </w:rPr>
              <w:t>0.00001</w:t>
            </w:r>
          </w:p>
        </w:tc>
      </w:tr>
      <w:tr w:rsidR="001673DA">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c>
          <w:tcPr>
            <w:tcW w:w="798" w:type="dxa"/>
          </w:tcPr>
          <w:p w:rsidR="001673DA" w:rsidRDefault="001673DA">
            <w:pPr>
              <w:rPr>
                <w:rFonts w:ascii="Sylfaen" w:hAnsi="Sylfaen"/>
              </w:rPr>
            </w:pPr>
          </w:p>
        </w:tc>
      </w:tr>
    </w:tbl>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Operations on decimals</w:t>
      </w:r>
    </w:p>
    <w:p w:rsidR="001673DA" w:rsidRDefault="00511953">
      <w:pPr>
        <w:spacing w:after="0"/>
        <w:rPr>
          <w:rFonts w:ascii="Sylfaen" w:hAnsi="Sylfaen"/>
        </w:rPr>
      </w:pPr>
      <w:r>
        <w:rPr>
          <w:rFonts w:ascii="Sylfaen" w:hAnsi="Sylfaen"/>
          <w:b/>
        </w:rPr>
        <w:t>Addition (Subtraction)</w:t>
      </w:r>
      <w:r>
        <w:rPr>
          <w:rFonts w:ascii="Sylfaen" w:hAnsi="Sylfaen"/>
        </w:rPr>
        <w:t xml:space="preserve"> Addition of decimals is facilitated by writing them in a column so that their decimal points are aligned. Thus aligned, digits with the same place values would be in the same column and the addends (or the minuend and the subtrahend) are added (or subtrac</w:t>
      </w:r>
      <w:r>
        <w:rPr>
          <w:rFonts w:ascii="Sylfaen" w:hAnsi="Sylfaen"/>
        </w:rPr>
        <w:t>ted) as if they were whole numbers, the decimal point in the sum (difference) in the same position as the addend (minuend and subtrahend).</w:t>
      </w:r>
    </w:p>
    <w:p w:rsidR="001673DA" w:rsidRDefault="00511953">
      <w:pPr>
        <w:spacing w:after="0"/>
        <w:rPr>
          <w:rFonts w:ascii="Sylfaen" w:hAnsi="Sylfaen"/>
        </w:rPr>
      </w:pPr>
      <w:r>
        <w:rPr>
          <w:rFonts w:ascii="Sylfaen" w:hAnsi="Sylfaen"/>
          <w:b/>
        </w:rPr>
        <w:t>Multiplication</w:t>
      </w:r>
      <w:r>
        <w:rPr>
          <w:rFonts w:ascii="Sylfaen" w:hAnsi="Sylfaen"/>
        </w:rPr>
        <w:t xml:space="preserve"> Multiply the numbers as if they were whole and so place the decimal point in the result as to have as </w:t>
      </w:r>
      <w:r>
        <w:rPr>
          <w:rFonts w:ascii="Sylfaen" w:hAnsi="Sylfaen"/>
        </w:rPr>
        <w:t>many decimal places in it as there are in the factors combined.</w:t>
      </w:r>
    </w:p>
    <w:p w:rsidR="001673DA" w:rsidRDefault="00511953">
      <w:pPr>
        <w:spacing w:after="0"/>
        <w:rPr>
          <w:rFonts w:ascii="Sylfaen" w:hAnsi="Sylfaen"/>
        </w:rPr>
      </w:pPr>
      <w:r>
        <w:rPr>
          <w:rFonts w:ascii="Sylfaen" w:hAnsi="Sylfaen"/>
        </w:rPr>
        <w:t xml:space="preserve">e.g. </w:t>
      </w:r>
      <w:r>
        <w:rPr>
          <w:rFonts w:ascii="Sylfaen" w:hAnsi="Sylfaen"/>
        </w:rPr>
        <w:tab/>
        <w:t>To multiply</w:t>
      </w:r>
      <w:r>
        <w:rPr>
          <w:rFonts w:ascii="Sylfaen" w:hAnsi="Sylfaen"/>
        </w:rPr>
        <w:tab/>
        <w:t>21.4 x 0.32, we write</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214 x 32 = 6848</w:t>
      </w:r>
    </w:p>
    <w:p w:rsidR="001673DA" w:rsidRDefault="00511953">
      <w:pPr>
        <w:spacing w:after="0"/>
        <w:rPr>
          <w:rFonts w:ascii="Sylfaen" w:hAnsi="Sylfaen"/>
        </w:rPr>
      </w:pPr>
      <w:r>
        <w:rPr>
          <w:rFonts w:ascii="Sylfaen" w:hAnsi="Sylfaen"/>
        </w:rPr>
        <w:tab/>
        <w:t xml:space="preserve">Since there are a total of 3 decimal places in the factors, we place the decimal point between 6 and 8 to have also 3 decimal </w:t>
      </w:r>
      <w:r>
        <w:rPr>
          <w:rFonts w:ascii="Sylfaen" w:hAnsi="Sylfaen"/>
        </w:rPr>
        <w:t>places in the result. Thus, 21.4 x 0.32 = 6.848</w:t>
      </w:r>
    </w:p>
    <w:p w:rsidR="001673DA" w:rsidRDefault="00511953">
      <w:pPr>
        <w:spacing w:after="0"/>
        <w:rPr>
          <w:rFonts w:ascii="Sylfaen" w:hAnsi="Sylfaen"/>
        </w:rPr>
      </w:pPr>
      <w:r>
        <w:rPr>
          <w:rFonts w:ascii="Sylfaen" w:hAnsi="Sylfaen"/>
          <w:b/>
        </w:rPr>
        <w:t>Division</w:t>
      </w:r>
    </w:p>
    <w:p w:rsidR="001673DA" w:rsidRDefault="00511953">
      <w:pPr>
        <w:spacing w:after="0"/>
        <w:rPr>
          <w:rFonts w:ascii="Sylfaen" w:hAnsi="Sylfaen"/>
        </w:rPr>
      </w:pPr>
      <w:r>
        <w:rPr>
          <w:rFonts w:ascii="Sylfaen" w:hAnsi="Sylfaen"/>
        </w:rPr>
        <w:t>To divide a</w:t>
      </w:r>
    </w:p>
    <w:p w:rsidR="001673DA" w:rsidRDefault="00511953">
      <w:pPr>
        <w:pStyle w:val="ListParagraph"/>
        <w:numPr>
          <w:ilvl w:val="0"/>
          <w:numId w:val="124"/>
        </w:numPr>
        <w:spacing w:after="0"/>
        <w:rPr>
          <w:rFonts w:ascii="Sylfaen" w:hAnsi="Sylfaen"/>
        </w:rPr>
      </w:pPr>
      <w:r>
        <w:rPr>
          <w:rFonts w:ascii="Sylfaen" w:hAnsi="Sylfaen"/>
        </w:rPr>
        <w:t>Decimal by a whole number, do as in dividing whole numbers but writing the decimal point directly above that of the dividend</w:t>
      </w:r>
    </w:p>
    <w:p w:rsidR="001673DA" w:rsidRDefault="00511953">
      <w:pPr>
        <w:pStyle w:val="ListParagraph"/>
        <w:numPr>
          <w:ilvl w:val="0"/>
          <w:numId w:val="124"/>
        </w:numPr>
        <w:spacing w:after="0"/>
        <w:rPr>
          <w:rFonts w:ascii="Sylfaen" w:hAnsi="Sylfaen"/>
        </w:rPr>
      </w:pPr>
      <w:r>
        <w:rPr>
          <w:rFonts w:ascii="Sylfaen" w:hAnsi="Sylfaen"/>
        </w:rPr>
        <w:t>Number by a decimal, multiply both dividend and divisor by tha</w:t>
      </w:r>
      <w:r>
        <w:rPr>
          <w:rFonts w:ascii="Sylfaen" w:hAnsi="Sylfaen"/>
        </w:rPr>
        <w:t>t power of ten such that divisor becomes the least whole number, and then proceed as in (a) above.</w:t>
      </w:r>
    </w:p>
    <w:p w:rsidR="001673DA" w:rsidRDefault="00511953">
      <w:pPr>
        <w:spacing w:after="0"/>
        <w:rPr>
          <w:rFonts w:ascii="Sylfaen" w:hAnsi="Sylfaen"/>
        </w:rPr>
      </w:pPr>
      <w:r>
        <w:rPr>
          <w:rFonts w:ascii="Sylfaen" w:hAnsi="Sylfaen"/>
          <w:b/>
        </w:rPr>
        <w:t>Conversion</w:t>
      </w:r>
    </w:p>
    <w:p w:rsidR="001673DA" w:rsidRDefault="00511953">
      <w:pPr>
        <w:pStyle w:val="ListParagraph"/>
        <w:numPr>
          <w:ilvl w:val="0"/>
          <w:numId w:val="48"/>
        </w:numPr>
        <w:spacing w:after="0"/>
        <w:rPr>
          <w:rFonts w:ascii="Sylfaen" w:hAnsi="Sylfaen"/>
        </w:rPr>
      </w:pPr>
      <w:r>
        <w:rPr>
          <w:rFonts w:ascii="Sylfaen" w:hAnsi="Sylfaen"/>
        </w:rPr>
        <w:t>Fractions to Decimals</w:t>
      </w:r>
    </w:p>
    <w:p w:rsidR="001673DA" w:rsidRDefault="00511953">
      <w:pPr>
        <w:pStyle w:val="ListParagraph"/>
        <w:spacing w:after="0"/>
        <w:ind w:left="1440"/>
        <w:rPr>
          <w:rFonts w:ascii="Sylfaen" w:hAnsi="Sylfaen"/>
        </w:rPr>
      </w:pPr>
      <w:r>
        <w:rPr>
          <w:rFonts w:ascii="Sylfaen" w:hAnsi="Sylfaen"/>
        </w:rPr>
        <w:t>Divide the numerator by the denominator</w:t>
      </w:r>
    </w:p>
    <w:p w:rsidR="001673DA" w:rsidRDefault="00511953">
      <w:pPr>
        <w:pStyle w:val="ListParagraph"/>
        <w:spacing w:after="0"/>
        <w:ind w:left="1440"/>
        <w:rPr>
          <w:rFonts w:ascii="Sylfaen" w:hAnsi="Sylfaen"/>
        </w:rPr>
      </w:pPr>
      <w:r>
        <w:rPr>
          <w:rFonts w:ascii="Sylfaen" w:hAnsi="Sylfaen"/>
        </w:rPr>
        <w:tab/>
        <w:t>e.g.</w:t>
      </w:r>
      <w:r>
        <w:rPr>
          <w:rFonts w:ascii="Sylfaen" w:hAnsi="Sylfaen"/>
        </w:rPr>
        <w:tab/>
        <w:t>5/8 = 0.625</w:t>
      </w:r>
    </w:p>
    <w:p w:rsidR="001673DA" w:rsidRDefault="00511953">
      <w:pPr>
        <w:pStyle w:val="ListParagraph"/>
        <w:numPr>
          <w:ilvl w:val="0"/>
          <w:numId w:val="48"/>
        </w:numPr>
        <w:spacing w:after="0"/>
        <w:rPr>
          <w:rFonts w:ascii="Sylfaen" w:hAnsi="Sylfaen"/>
        </w:rPr>
      </w:pPr>
      <w:r>
        <w:rPr>
          <w:rFonts w:ascii="Sylfaen" w:hAnsi="Sylfaen"/>
        </w:rPr>
        <w:t>Decimals to Percents</w:t>
      </w:r>
    </w:p>
    <w:p w:rsidR="001673DA" w:rsidRDefault="00511953">
      <w:pPr>
        <w:pStyle w:val="ListParagraph"/>
        <w:spacing w:after="0"/>
        <w:ind w:left="1440"/>
        <w:rPr>
          <w:rFonts w:ascii="Sylfaen" w:hAnsi="Sylfaen"/>
        </w:rPr>
      </w:pPr>
      <w:r>
        <w:rPr>
          <w:rFonts w:ascii="Sylfaen" w:hAnsi="Sylfaen"/>
        </w:rPr>
        <w:t xml:space="preserve">Multiply by 100%. The same result may be had </w:t>
      </w:r>
      <w:r>
        <w:rPr>
          <w:rFonts w:ascii="Sylfaen" w:hAnsi="Sylfaen"/>
        </w:rPr>
        <w:t>by moving the decimal point two place to the right and prefixing the % sign.</w:t>
      </w:r>
    </w:p>
    <w:p w:rsidR="001673DA" w:rsidRDefault="00511953">
      <w:pPr>
        <w:pStyle w:val="ListParagraph"/>
        <w:spacing w:after="0"/>
        <w:ind w:left="1440"/>
        <w:rPr>
          <w:rFonts w:ascii="Sylfaen" w:hAnsi="Sylfaen"/>
        </w:rPr>
      </w:pPr>
      <w:r>
        <w:rPr>
          <w:rFonts w:ascii="Sylfaen" w:hAnsi="Sylfaen"/>
        </w:rPr>
        <w:tab/>
        <w:t>e.g.</w:t>
      </w:r>
      <w:r>
        <w:rPr>
          <w:rFonts w:ascii="Sylfaen" w:hAnsi="Sylfaen"/>
        </w:rPr>
        <w:tab/>
        <w:t>0.625 = 0.625 x 100%</w:t>
      </w:r>
    </w:p>
    <w:p w:rsidR="001673DA" w:rsidRDefault="00511953">
      <w:pPr>
        <w:pStyle w:val="ListParagraph"/>
        <w:spacing w:after="0"/>
        <w:ind w:left="1440"/>
        <w:rPr>
          <w:rFonts w:ascii="Sylfaen" w:hAnsi="Sylfaen"/>
        </w:rPr>
      </w:pPr>
      <w:r>
        <w:rPr>
          <w:rFonts w:ascii="Sylfaen" w:hAnsi="Sylfaen"/>
        </w:rPr>
        <w:tab/>
      </w:r>
      <w:r>
        <w:rPr>
          <w:rFonts w:ascii="Sylfaen" w:hAnsi="Sylfaen"/>
        </w:rPr>
        <w:tab/>
        <w:t xml:space="preserve">           = 62.5%</w:t>
      </w:r>
    </w:p>
    <w:p w:rsidR="001673DA" w:rsidRDefault="00511953">
      <w:pPr>
        <w:pStyle w:val="ListParagraph"/>
        <w:numPr>
          <w:ilvl w:val="0"/>
          <w:numId w:val="48"/>
        </w:numPr>
        <w:spacing w:after="0"/>
        <w:rPr>
          <w:rFonts w:ascii="Sylfaen" w:hAnsi="Sylfaen"/>
        </w:rPr>
      </w:pPr>
      <w:r>
        <w:rPr>
          <w:rFonts w:ascii="Sylfaen" w:hAnsi="Sylfaen"/>
        </w:rPr>
        <w:t>Percents to Decimals</w:t>
      </w:r>
    </w:p>
    <w:p w:rsidR="001673DA" w:rsidRDefault="00511953">
      <w:pPr>
        <w:pStyle w:val="ListParagraph"/>
        <w:spacing w:after="0"/>
        <w:ind w:left="1440"/>
        <w:rPr>
          <w:rFonts w:ascii="Sylfaen" w:hAnsi="Sylfaen"/>
        </w:rPr>
      </w:pPr>
      <w:r>
        <w:rPr>
          <w:rFonts w:ascii="Sylfaen" w:hAnsi="Sylfaen"/>
        </w:rPr>
        <w:t xml:space="preserve">Divide by 100%. The same result may be had by removing the % sign and moving the decimal point two </w:t>
      </w:r>
      <w:r>
        <w:rPr>
          <w:rFonts w:ascii="Sylfaen" w:hAnsi="Sylfaen"/>
        </w:rPr>
        <w:t>places to the left.</w:t>
      </w:r>
    </w:p>
    <w:p w:rsidR="001673DA" w:rsidRDefault="00511953">
      <w:pPr>
        <w:pStyle w:val="ListParagraph"/>
        <w:spacing w:after="0"/>
        <w:ind w:left="1440"/>
        <w:rPr>
          <w:rFonts w:ascii="Sylfaen" w:hAnsi="Sylfaen"/>
        </w:rPr>
      </w:pPr>
      <w:r>
        <w:rPr>
          <w:rFonts w:ascii="Sylfaen" w:hAnsi="Sylfaen"/>
        </w:rPr>
        <w:tab/>
        <w:t>e.g.</w:t>
      </w:r>
      <w:r>
        <w:rPr>
          <w:rFonts w:ascii="Sylfaen" w:hAnsi="Sylfaen"/>
        </w:rPr>
        <w:tab/>
        <w:t xml:space="preserve">62.5% = 62.5% </w:t>
      </w:r>
      <w:r>
        <w:rPr>
          <w:rFonts w:cs="Calibri"/>
        </w:rPr>
        <w:t>÷</w:t>
      </w:r>
      <w:r>
        <w:rPr>
          <w:rFonts w:ascii="Sylfaen" w:hAnsi="Sylfaen"/>
        </w:rPr>
        <w:t xml:space="preserve"> 100% = .625</w:t>
      </w:r>
    </w:p>
    <w:p w:rsidR="001673DA" w:rsidRDefault="00511953">
      <w:pPr>
        <w:pStyle w:val="ListParagraph"/>
        <w:numPr>
          <w:ilvl w:val="0"/>
          <w:numId w:val="48"/>
        </w:numPr>
        <w:spacing w:after="0"/>
        <w:rPr>
          <w:rFonts w:ascii="Sylfaen" w:hAnsi="Sylfaen"/>
        </w:rPr>
      </w:pPr>
      <w:r>
        <w:rPr>
          <w:rFonts w:ascii="Sylfaen" w:hAnsi="Sylfaen"/>
        </w:rPr>
        <w:t>Decimals to Fractions</w:t>
      </w:r>
    </w:p>
    <w:p w:rsidR="001673DA" w:rsidRDefault="00511953">
      <w:pPr>
        <w:pStyle w:val="ListParagraph"/>
        <w:numPr>
          <w:ilvl w:val="0"/>
          <w:numId w:val="153"/>
        </w:numPr>
        <w:spacing w:after="0"/>
        <w:rPr>
          <w:rFonts w:ascii="Sylfaen" w:hAnsi="Sylfaen"/>
        </w:rPr>
      </w:pPr>
      <w:r>
        <w:rPr>
          <w:rFonts w:ascii="Sylfaen" w:hAnsi="Sylfaen"/>
        </w:rPr>
        <w:t>Terminating Decimals</w:t>
      </w:r>
    </w:p>
    <w:p w:rsidR="001673DA" w:rsidRDefault="00511953">
      <w:pPr>
        <w:pStyle w:val="ListParagraph"/>
        <w:spacing w:after="0"/>
        <w:ind w:left="1080"/>
        <w:rPr>
          <w:rFonts w:ascii="Sylfaen" w:hAnsi="Sylfaen"/>
        </w:rPr>
      </w:pPr>
      <w:r>
        <w:rPr>
          <w:rFonts w:ascii="Sylfaen" w:hAnsi="Sylfaen"/>
        </w:rPr>
        <w:t>Multiply the decimal by a fraction the numerator and denominator of which are both equal to such power of ten with as many zeroes as there are decimal places i</w:t>
      </w:r>
      <w:r>
        <w:rPr>
          <w:rFonts w:ascii="Sylfaen" w:hAnsi="Sylfaen"/>
        </w:rPr>
        <w:t>n the given decimal, and then simplify.</w:t>
      </w:r>
    </w:p>
    <w:p w:rsidR="001673DA" w:rsidRDefault="00511953">
      <w:pPr>
        <w:pStyle w:val="ListParagraph"/>
        <w:spacing w:after="0"/>
        <w:ind w:left="1080"/>
        <w:rPr>
          <w:rFonts w:ascii="Sylfaen" w:hAnsi="Sylfaen"/>
        </w:rPr>
      </w:pPr>
      <w:r>
        <w:rPr>
          <w:rFonts w:ascii="Sylfaen" w:hAnsi="Sylfaen"/>
        </w:rPr>
        <w:t>e.g.</w:t>
      </w:r>
      <w:r>
        <w:rPr>
          <w:rFonts w:ascii="Sylfaen" w:hAnsi="Sylfaen"/>
        </w:rPr>
        <w:tab/>
      </w:r>
      <w:r>
        <w:rPr>
          <w:rFonts w:ascii="Sylfaen" w:hAnsi="Sylfaen"/>
        </w:rPr>
        <w:tab/>
        <w:t>0.625 = 0.625 x 1000/1000 = 625/1000 = 5/8</w:t>
      </w:r>
    </w:p>
    <w:p w:rsidR="001673DA" w:rsidRDefault="00511953">
      <w:pPr>
        <w:spacing w:after="0"/>
        <w:rPr>
          <w:rFonts w:ascii="Sylfaen" w:hAnsi="Sylfaen"/>
        </w:rPr>
      </w:pPr>
      <w:r>
        <w:rPr>
          <w:rFonts w:ascii="Sylfaen" w:hAnsi="Sylfaen"/>
        </w:rPr>
        <w:tab/>
        <w:t>b.    Repeating Decimals</w:t>
      </w:r>
    </w:p>
    <w:p w:rsidR="001673DA" w:rsidRDefault="00511953">
      <w:pPr>
        <w:spacing w:after="0"/>
        <w:rPr>
          <w:rFonts w:ascii="Sylfaen" w:hAnsi="Sylfaen"/>
        </w:rPr>
      </w:pPr>
      <w:r>
        <w:rPr>
          <w:rFonts w:ascii="Sylfaen" w:hAnsi="Sylfaen"/>
        </w:rPr>
        <w:tab/>
        <w:t>The procedure is outlined below together with an example to illustrate each step.</w:t>
      </w:r>
    </w:p>
    <w:p w:rsidR="001673DA" w:rsidRDefault="00511953">
      <w:pPr>
        <w:spacing w:after="0"/>
        <w:rPr>
          <w:rFonts w:ascii="Sylfaen" w:hAnsi="Sylfaen"/>
        </w:rPr>
      </w:pPr>
      <w:r>
        <w:rPr>
          <w:rFonts w:ascii="Sylfaen" w:hAnsi="Sylfaen"/>
        </w:rPr>
        <w:tab/>
      </w:r>
      <w:r>
        <w:rPr>
          <w:rFonts w:ascii="Sylfaen" w:hAnsi="Sylfaen"/>
        </w:rPr>
        <w:tab/>
      </w:r>
      <w:r>
        <w:rPr>
          <w:rFonts w:ascii="Sylfaen" w:hAnsi="Sylfaen"/>
        </w:rPr>
        <w:tab/>
        <w:t xml:space="preserve">To convert </w:t>
      </w:r>
      <m:oMath>
        <m:r>
          <w:rPr>
            <w:rFonts w:ascii="Cambria Math" w:hAnsi="Cambria Math"/>
          </w:rPr>
          <m:t>x</m:t>
        </m:r>
        <m:r>
          <w:rPr>
            <w:rFonts w:ascii="Cambria Math" w:hAnsi="Cambria Math"/>
          </w:rPr>
          <m:t>=0.1</m:t>
        </m:r>
        <m:bar>
          <m:barPr>
            <m:pos m:val="top"/>
            <m:ctrlPr>
              <w:rPr>
                <w:rFonts w:ascii="Cambria Math" w:hAnsi="Cambria Math"/>
                <w:i/>
              </w:rPr>
            </m:ctrlPr>
          </m:barPr>
          <m:e>
            <m:r>
              <w:rPr>
                <w:rFonts w:ascii="Cambria Math" w:hAnsi="Cambria Math"/>
              </w:rPr>
              <m:t>66</m:t>
            </m:r>
          </m:e>
        </m:bar>
      </m:oMath>
    </w:p>
    <w:p w:rsidR="001673DA" w:rsidRDefault="001673DA">
      <w:pPr>
        <w:spacing w:after="0"/>
        <w:rPr>
          <w:rFonts w:ascii="Sylfaen" w:hAnsi="Sylfa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3438"/>
      </w:tblGrid>
      <w:tr w:rsidR="001673DA">
        <w:tc>
          <w:tcPr>
            <w:tcW w:w="6138" w:type="dxa"/>
          </w:tcPr>
          <w:p w:rsidR="001673DA" w:rsidRDefault="00511953">
            <w:pPr>
              <w:pStyle w:val="ListParagraph"/>
              <w:numPr>
                <w:ilvl w:val="3"/>
                <w:numId w:val="80"/>
              </w:numPr>
              <w:ind w:left="1080"/>
              <w:rPr>
                <w:rFonts w:ascii="Sylfaen" w:hAnsi="Sylfaen"/>
              </w:rPr>
            </w:pPr>
            <w:r>
              <w:rPr>
                <w:rFonts w:ascii="Sylfaen" w:hAnsi="Sylfaen"/>
              </w:rPr>
              <w:t xml:space="preserve">Multiply the number by such </w:t>
            </w:r>
            <w:r>
              <w:rPr>
                <w:rFonts w:ascii="Sylfaen" w:hAnsi="Sylfaen"/>
              </w:rPr>
              <w:t>power of 10 as would move one repeating portion across the decimal point.</w:t>
            </w:r>
          </w:p>
        </w:tc>
        <w:tc>
          <w:tcPr>
            <w:tcW w:w="3438" w:type="dxa"/>
          </w:tcPr>
          <w:p w:rsidR="001673DA" w:rsidRDefault="00511953">
            <w:pPr>
              <w:rPr>
                <w:rFonts w:ascii="Sylfaen" w:hAnsi="Sylfaen"/>
              </w:rPr>
            </w:pPr>
            <m:oMathPara>
              <m:oMath>
                <m:r>
                  <w:rPr>
                    <w:rFonts w:ascii="Cambria Math" w:hAnsi="Cambria Math"/>
                  </w:rPr>
                  <m:t>100</m:t>
                </m:r>
                <m:r>
                  <w:rPr>
                    <w:rFonts w:ascii="Cambria Math" w:hAnsi="Cambria Math"/>
                  </w:rPr>
                  <m:t>x</m:t>
                </m:r>
                <m:r>
                  <w:rPr>
                    <w:rFonts w:ascii="Cambria Math" w:hAnsi="Cambria Math"/>
                  </w:rPr>
                  <m:t>=16.</m:t>
                </m:r>
                <m:bar>
                  <m:barPr>
                    <m:pos m:val="top"/>
                    <m:ctrlPr>
                      <w:rPr>
                        <w:rFonts w:ascii="Cambria Math" w:hAnsi="Cambria Math"/>
                        <w:i/>
                      </w:rPr>
                    </m:ctrlPr>
                  </m:barPr>
                  <m:e>
                    <m:r>
                      <w:rPr>
                        <w:rFonts w:ascii="Cambria Math" w:hAnsi="Cambria Math"/>
                      </w:rPr>
                      <m:t>66</m:t>
                    </m:r>
                  </m:e>
                </m:bar>
              </m:oMath>
            </m:oMathPara>
          </w:p>
        </w:tc>
      </w:tr>
      <w:tr w:rsidR="001673DA">
        <w:tc>
          <w:tcPr>
            <w:tcW w:w="6138" w:type="dxa"/>
          </w:tcPr>
          <w:p w:rsidR="001673DA" w:rsidRDefault="00511953">
            <w:pPr>
              <w:pStyle w:val="ListParagraph"/>
              <w:numPr>
                <w:ilvl w:val="3"/>
                <w:numId w:val="80"/>
              </w:numPr>
              <w:ind w:left="1080"/>
              <w:rPr>
                <w:rFonts w:ascii="Sylfaen" w:hAnsi="Sylfaen"/>
              </w:rPr>
            </w:pPr>
            <w:r>
              <w:rPr>
                <w:rFonts w:ascii="Sylfaen" w:hAnsi="Sylfaen"/>
              </w:rPr>
              <w:t>Multiply the number by such power of ten as would move the repeating portion next to the decimal point.</w:t>
            </w:r>
          </w:p>
        </w:tc>
        <w:tc>
          <w:tcPr>
            <w:tcW w:w="3438" w:type="dxa"/>
          </w:tcPr>
          <w:p w:rsidR="001673DA" w:rsidRDefault="00511953">
            <w:pPr>
              <w:rPr>
                <w:rFonts w:ascii="Sylfaen" w:hAnsi="Sylfaen"/>
              </w:rPr>
            </w:pPr>
            <m:oMathPara>
              <m:oMath>
                <m:r>
                  <w:rPr>
                    <w:rFonts w:ascii="Cambria Math" w:hAnsi="Cambria Math"/>
                  </w:rPr>
                  <m:t>10</m:t>
                </m:r>
                <m:r>
                  <w:rPr>
                    <w:rFonts w:ascii="Cambria Math" w:hAnsi="Cambria Math"/>
                  </w:rPr>
                  <m:t>x</m:t>
                </m:r>
                <m:r>
                  <w:rPr>
                    <w:rFonts w:ascii="Cambria Math" w:hAnsi="Cambria Math"/>
                  </w:rPr>
                  <m:t>=1.</m:t>
                </m:r>
                <m:bar>
                  <m:barPr>
                    <m:pos m:val="top"/>
                    <m:ctrlPr>
                      <w:rPr>
                        <w:rFonts w:ascii="Cambria Math" w:hAnsi="Cambria Math"/>
                        <w:i/>
                      </w:rPr>
                    </m:ctrlPr>
                  </m:barPr>
                  <m:e>
                    <m:r>
                      <w:rPr>
                        <w:rFonts w:ascii="Cambria Math" w:hAnsi="Cambria Math"/>
                      </w:rPr>
                      <m:t>66</m:t>
                    </m:r>
                  </m:e>
                </m:bar>
              </m:oMath>
            </m:oMathPara>
          </w:p>
        </w:tc>
      </w:tr>
      <w:tr w:rsidR="001673DA">
        <w:tc>
          <w:tcPr>
            <w:tcW w:w="6138" w:type="dxa"/>
          </w:tcPr>
          <w:p w:rsidR="001673DA" w:rsidRDefault="00511953">
            <w:pPr>
              <w:pStyle w:val="ListParagraph"/>
              <w:numPr>
                <w:ilvl w:val="3"/>
                <w:numId w:val="80"/>
              </w:numPr>
              <w:ind w:left="1080"/>
              <w:rPr>
                <w:rFonts w:ascii="Sylfaen" w:hAnsi="Sylfaen"/>
              </w:rPr>
            </w:pPr>
            <w:r>
              <w:rPr>
                <w:rFonts w:ascii="Sylfaen" w:hAnsi="Sylfaen"/>
              </w:rPr>
              <w:t>Subtract the result of step 2 from that of step 1.</w:t>
            </w:r>
          </w:p>
        </w:tc>
        <w:tc>
          <w:tcPr>
            <w:tcW w:w="3438" w:type="dxa"/>
          </w:tcPr>
          <w:p w:rsidR="001673DA" w:rsidRDefault="00511953">
            <w:pPr>
              <w:rPr>
                <w:rFonts w:ascii="Sylfaen" w:hAnsi="Sylfaen"/>
              </w:rPr>
            </w:pPr>
            <m:oMathPara>
              <m:oMath>
                <m:r>
                  <w:rPr>
                    <w:rFonts w:ascii="Cambria Math" w:hAnsi="Cambria Math"/>
                  </w:rPr>
                  <m:t>90</m:t>
                </m:r>
                <m:r>
                  <w:rPr>
                    <w:rFonts w:ascii="Cambria Math" w:hAnsi="Cambria Math"/>
                  </w:rPr>
                  <m:t>x</m:t>
                </m:r>
                <m:r>
                  <w:rPr>
                    <w:rFonts w:ascii="Cambria Math" w:hAnsi="Cambria Math"/>
                  </w:rPr>
                  <m:t>=15</m:t>
                </m:r>
              </m:oMath>
            </m:oMathPara>
          </w:p>
        </w:tc>
      </w:tr>
      <w:tr w:rsidR="001673DA">
        <w:trPr>
          <w:trHeight w:val="683"/>
        </w:trPr>
        <w:tc>
          <w:tcPr>
            <w:tcW w:w="6138" w:type="dxa"/>
          </w:tcPr>
          <w:p w:rsidR="001673DA" w:rsidRDefault="00511953">
            <w:pPr>
              <w:pStyle w:val="ListParagraph"/>
              <w:numPr>
                <w:ilvl w:val="3"/>
                <w:numId w:val="80"/>
              </w:numPr>
              <w:ind w:left="1080"/>
              <w:rPr>
                <w:rFonts w:ascii="Sylfaen" w:hAnsi="Sylfaen"/>
              </w:rPr>
            </w:pPr>
            <w:r>
              <w:rPr>
                <w:rFonts w:ascii="Sylfaen" w:hAnsi="Sylfaen"/>
              </w:rPr>
              <w:t>Simplify</w:t>
            </w:r>
          </w:p>
        </w:tc>
        <w:tc>
          <w:tcPr>
            <w:tcW w:w="3438" w:type="dxa"/>
          </w:tcPr>
          <w:p w:rsidR="001673DA" w:rsidRDefault="00511953">
            <w:pPr>
              <w:rPr>
                <w:rFonts w:ascii="Sylfaen" w:hAnsi="Sylfaen"/>
              </w:rPr>
            </w:pPr>
            <m:oMathPara>
              <m:oMath>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90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tc>
      </w:tr>
    </w:tbl>
    <w:p w:rsidR="001673DA" w:rsidRDefault="00511953">
      <w:pPr>
        <w:spacing w:after="0"/>
        <w:rPr>
          <w:rFonts w:ascii="Sylfaen" w:hAnsi="Sylfaen"/>
          <w:b/>
        </w:rPr>
      </w:pPr>
      <w:r>
        <w:rPr>
          <w:rFonts w:ascii="Sylfaen" w:hAnsi="Sylfaen"/>
          <w:b/>
        </w:rPr>
        <w:t>Ratio and Proportion</w:t>
      </w:r>
    </w:p>
    <w:p w:rsidR="001673DA" w:rsidRDefault="00511953">
      <w:pPr>
        <w:spacing w:after="0"/>
        <w:rPr>
          <w:rFonts w:ascii="Sylfaen" w:hAnsi="Sylfaen"/>
        </w:rPr>
      </w:pPr>
      <w:r>
        <w:rPr>
          <w:rFonts w:ascii="Sylfaen" w:hAnsi="Sylfaen"/>
          <w:b/>
        </w:rPr>
        <w:t>Ratio—</w:t>
      </w:r>
      <w:r>
        <w:rPr>
          <w:rFonts w:ascii="Sylfaen" w:hAnsi="Sylfaen"/>
        </w:rPr>
        <w:t xml:space="preserve">comparison of two numbers a and b, where b </w:t>
      </w:r>
      <w:r>
        <w:rPr>
          <w:rFonts w:cs="Calibri"/>
        </w:rPr>
        <w:t>≠</w:t>
      </w:r>
      <w:r>
        <w:rPr>
          <w:rFonts w:ascii="Sylfaen" w:hAnsi="Sylfaen"/>
        </w:rPr>
        <w:t xml:space="preserve"> 0, and expressed as “a to b”, or “a:b”, or “a/b”</w:t>
      </w:r>
    </w:p>
    <w:p w:rsidR="001673DA" w:rsidRDefault="00511953">
      <w:pPr>
        <w:spacing w:after="0"/>
        <w:rPr>
          <w:rFonts w:ascii="Sylfaen" w:hAnsi="Sylfaen"/>
        </w:rPr>
      </w:pPr>
      <w:r>
        <w:rPr>
          <w:rFonts w:ascii="Sylfaen" w:hAnsi="Sylfaen"/>
          <w:b/>
        </w:rPr>
        <w:t>Proportion—</w:t>
      </w:r>
      <w:r>
        <w:rPr>
          <w:rFonts w:ascii="Sylfaen" w:hAnsi="Sylfaen"/>
        </w:rPr>
        <w:t>a statement of equality between two ratios</w:t>
      </w:r>
    </w:p>
    <w:p w:rsidR="001673DA" w:rsidRDefault="00511953">
      <w:pPr>
        <w:spacing w:after="0"/>
        <w:rPr>
          <w:rFonts w:ascii="Sylfaen" w:hAnsi="Sylfaen"/>
        </w:rPr>
      </w:pPr>
      <w:r>
        <w:rPr>
          <w:rFonts w:ascii="Sylfaen" w:hAnsi="Sylfaen"/>
        </w:rPr>
        <w:tab/>
      </w:r>
      <w:r>
        <w:rPr>
          <w:rFonts w:ascii="Sylfaen" w:hAnsi="Sylfaen"/>
        </w:rPr>
        <w:t>Given two equal ratios, one comparing a to b and another comparing c to d, the proportion may be expressed thus:</w:t>
      </w:r>
    </w:p>
    <w:p w:rsidR="001673DA" w:rsidRDefault="00511953">
      <w:pPr>
        <w:spacing w:after="0"/>
        <w:rPr>
          <w:rFonts w:ascii="Sylfaen" w:hAnsi="Sylfaen"/>
        </w:rPr>
      </w:pPr>
      <w:r>
        <w:rPr>
          <w:rFonts w:ascii="Sylfaen" w:hAnsi="Sylfaen"/>
        </w:rPr>
        <w:tab/>
      </w:r>
      <w:r>
        <w:rPr>
          <w:rFonts w:ascii="Sylfaen" w:hAnsi="Sylfaen"/>
        </w:rPr>
        <w:tab/>
        <w:t>a : b :: c : d, or alternatively, a/b = c/d</w:t>
      </w:r>
    </w:p>
    <w:p w:rsidR="001673DA" w:rsidRDefault="00511953">
      <w:pPr>
        <w:spacing w:after="0"/>
        <w:rPr>
          <w:rFonts w:ascii="Sylfaen" w:hAnsi="Sylfaen"/>
        </w:rPr>
      </w:pPr>
      <w:r>
        <w:rPr>
          <w:rFonts w:ascii="Sylfaen" w:hAnsi="Sylfaen"/>
        </w:rPr>
        <w:tab/>
        <w:t xml:space="preserve">In either of the above forms, a nd d are referred to as extremes, while b and c are referred to </w:t>
      </w:r>
      <w:r>
        <w:rPr>
          <w:rFonts w:ascii="Sylfaen" w:hAnsi="Sylfaen"/>
        </w:rPr>
        <w:t>as the means.</w:t>
      </w:r>
    </w:p>
    <w:p w:rsidR="001673DA" w:rsidRDefault="00511953">
      <w:pPr>
        <w:spacing w:after="0"/>
        <w:ind w:left="1440"/>
        <w:rPr>
          <w:rFonts w:ascii="Sylfaen" w:hAnsi="Sylfaen"/>
        </w:rPr>
      </w:pPr>
      <w:r>
        <w:rPr>
          <w:rFonts w:ascii="Sylfaen" w:hAnsi="Sylfaen"/>
        </w:rPr>
        <w:t xml:space="preserve">Note: If a/b = c/d, its alternation (a/c = b/d) and inversion (b/a = d/c) are both true provided a, b, c, d, </w:t>
      </w:r>
      <w:r>
        <w:rPr>
          <w:rFonts w:cs="Calibri"/>
        </w:rPr>
        <w:t>≠</w:t>
      </w:r>
      <w:r>
        <w:rPr>
          <w:rFonts w:ascii="Sylfaen" w:hAnsi="Sylfaen"/>
        </w:rPr>
        <w:t xml:space="preserve"> 0.</w:t>
      </w:r>
    </w:p>
    <w:p w:rsidR="001673DA" w:rsidRDefault="00511953">
      <w:pPr>
        <w:spacing w:after="0"/>
        <w:rPr>
          <w:rFonts w:ascii="Sylfaen" w:hAnsi="Sylfaen"/>
        </w:rPr>
      </w:pPr>
      <w:r>
        <w:rPr>
          <w:rFonts w:ascii="Sylfaen" w:hAnsi="Sylfaen"/>
          <w:b/>
        </w:rPr>
        <w:t>Finding the missing term of a proportion</w:t>
      </w:r>
      <w:r>
        <w:rPr>
          <w:rFonts w:ascii="Sylfaen" w:hAnsi="Sylfaen"/>
        </w:rPr>
        <w:t>—as ratios may be treated as fractions, and proportions as equations relating two equiva</w:t>
      </w:r>
      <w:r>
        <w:rPr>
          <w:rFonts w:ascii="Sylfaen" w:hAnsi="Sylfaen"/>
        </w:rPr>
        <w:t xml:space="preserve">lent fractions, then a missing term of a proportion may be found by equating the cross products and solving for the unknown. Stated differently, the product of the means equals the products of the extremes. In symbols, given the proportion a : b :: c : d, </w:t>
      </w:r>
      <w:r>
        <w:rPr>
          <w:rFonts w:ascii="Sylfaen" w:hAnsi="Sylfaen"/>
        </w:rPr>
        <w:t>ad=bc.</w:t>
      </w:r>
    </w:p>
    <w:p w:rsidR="001673DA" w:rsidRDefault="00511953">
      <w:pPr>
        <w:spacing w:after="0"/>
        <w:rPr>
          <w:rFonts w:ascii="Sylfaen" w:hAnsi="Sylfaen"/>
        </w:rPr>
      </w:pPr>
      <w:r>
        <w:rPr>
          <w:rFonts w:ascii="Sylfaen" w:hAnsi="Sylfaen"/>
        </w:rPr>
        <w:tab/>
        <w:t>e.g.</w:t>
      </w:r>
      <w:r>
        <w:rPr>
          <w:rFonts w:ascii="Sylfaen" w:hAnsi="Sylfaen"/>
        </w:rPr>
        <w:tab/>
        <w:t>Find k in 3 : 5 :: k : 30</w:t>
      </w:r>
      <w:r>
        <w:rPr>
          <w:rFonts w:ascii="Sylfaen" w:hAnsi="Sylfaen"/>
        </w:rPr>
        <w:tab/>
        <w:t>Solution:</w:t>
      </w:r>
      <w:r>
        <w:rPr>
          <w:rFonts w:ascii="Sylfaen" w:hAnsi="Sylfaen"/>
        </w:rPr>
        <w:tab/>
        <w:t>ad=bc</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        3(30)=5k</w:t>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r>
      <w:r>
        <w:rPr>
          <w:rFonts w:ascii="Sylfaen" w:hAnsi="Sylfaen"/>
        </w:rPr>
        <w:tab/>
        <w:t xml:space="preserve"> k= 18</w:t>
      </w:r>
    </w:p>
    <w:p w:rsidR="001673DA" w:rsidRDefault="00511953">
      <w:pPr>
        <w:spacing w:after="0"/>
        <w:rPr>
          <w:rFonts w:ascii="Sylfaen" w:hAnsi="Sylfaen"/>
        </w:rPr>
      </w:pPr>
      <w:r>
        <w:rPr>
          <w:rFonts w:ascii="Sylfaen" w:hAnsi="Sylfaen"/>
          <w:b/>
        </w:rPr>
        <w:t>Word Problems Involving</w:t>
      </w:r>
    </w:p>
    <w:p w:rsidR="001673DA" w:rsidRDefault="00511953">
      <w:pPr>
        <w:spacing w:after="0"/>
        <w:rPr>
          <w:rFonts w:ascii="Sylfaen" w:hAnsi="Sylfaen"/>
        </w:rPr>
      </w:pPr>
      <w:r>
        <w:rPr>
          <w:rFonts w:ascii="Sylfaen" w:hAnsi="Sylfaen"/>
        </w:rPr>
        <w:t>Direct Proportion—the ratios of two quantities being compared is constant</w:t>
      </w:r>
    </w:p>
    <w:p w:rsidR="001673DA" w:rsidRDefault="00511953">
      <w:pPr>
        <w:spacing w:after="0"/>
        <w:ind w:left="720" w:hanging="720"/>
        <w:rPr>
          <w:rFonts w:ascii="Sylfaen" w:hAnsi="Sylfaen"/>
        </w:rPr>
      </w:pPr>
      <w:r>
        <w:rPr>
          <w:rFonts w:ascii="Sylfaen" w:hAnsi="Sylfaen"/>
        </w:rPr>
        <w:t xml:space="preserve">e.g. </w:t>
      </w:r>
      <w:r>
        <w:rPr>
          <w:rFonts w:ascii="Sylfaen" w:hAnsi="Sylfaen"/>
        </w:rPr>
        <w:tab/>
        <w:t>Five bananas weigh as much as 3 star apples. At th</w:t>
      </w:r>
      <w:r>
        <w:rPr>
          <w:rFonts w:ascii="Sylfaen" w:hAnsi="Sylfaen"/>
        </w:rPr>
        <w:t>is rate, how many star apples will weigh as much as 30 bananas? The ratio of the weight of bananas to that of apples is 5 : 3. We thus have</w:t>
      </w:r>
      <w:r>
        <w:rPr>
          <w:rFonts w:ascii="Sylfaen" w:hAnsi="Sylfaen"/>
        </w:rPr>
        <w:tab/>
        <w:t>b</w:t>
      </w:r>
      <w:r>
        <w:rPr>
          <w:rFonts w:ascii="Sylfaen" w:hAnsi="Sylfaen"/>
          <w:vertAlign w:val="superscript"/>
        </w:rPr>
        <w:t>1</w:t>
      </w:r>
      <w:r>
        <w:rPr>
          <w:rFonts w:ascii="Sylfaen" w:hAnsi="Sylfaen"/>
        </w:rPr>
        <w:t xml:space="preserve"> : a</w:t>
      </w:r>
      <w:r>
        <w:rPr>
          <w:rFonts w:ascii="Sylfaen" w:hAnsi="Sylfaen"/>
          <w:vertAlign w:val="superscript"/>
        </w:rPr>
        <w:t>1</w:t>
      </w:r>
      <w:r>
        <w:rPr>
          <w:rFonts w:ascii="Sylfaen" w:hAnsi="Sylfaen"/>
        </w:rPr>
        <w:t xml:space="preserve"> = b</w:t>
      </w:r>
      <w:r>
        <w:rPr>
          <w:rFonts w:ascii="Sylfaen" w:hAnsi="Sylfaen"/>
          <w:vertAlign w:val="superscript"/>
        </w:rPr>
        <w:t>2</w:t>
      </w:r>
      <w:r>
        <w:rPr>
          <w:rFonts w:ascii="Sylfaen" w:hAnsi="Sylfaen"/>
        </w:rPr>
        <w:t xml:space="preserve"> : a</w:t>
      </w:r>
      <w:r>
        <w:rPr>
          <w:rFonts w:ascii="Sylfaen" w:hAnsi="Sylfaen"/>
          <w:vertAlign w:val="superscript"/>
        </w:rPr>
        <w:t>2</w:t>
      </w:r>
    </w:p>
    <w:p w:rsidR="001673DA" w:rsidRDefault="00511953">
      <w:pPr>
        <w:spacing w:after="0"/>
        <w:ind w:left="720" w:hanging="720"/>
        <w:rPr>
          <w:rFonts w:ascii="Sylfaen" w:hAnsi="Sylfaen"/>
        </w:rPr>
      </w:pPr>
      <w:r>
        <w:rPr>
          <w:rFonts w:ascii="Sylfaen" w:hAnsi="Sylfaen"/>
        </w:rPr>
        <w:tab/>
      </w:r>
      <w:r>
        <w:rPr>
          <w:rFonts w:ascii="Sylfaen" w:hAnsi="Sylfaen"/>
        </w:rPr>
        <w:tab/>
        <w:t xml:space="preserve">  5 : 3   = 30 : a</w:t>
      </w:r>
      <w:r>
        <w:rPr>
          <w:rFonts w:ascii="Sylfaen" w:hAnsi="Sylfaen"/>
          <w:vertAlign w:val="superscript"/>
        </w:rPr>
        <w:t>2</w:t>
      </w:r>
    </w:p>
    <w:p w:rsidR="001673DA" w:rsidRDefault="00511953">
      <w:pPr>
        <w:spacing w:after="0"/>
        <w:ind w:left="720" w:hanging="720"/>
        <w:rPr>
          <w:rFonts w:ascii="Sylfaen" w:hAnsi="Sylfaen"/>
        </w:rPr>
      </w:pPr>
      <w:r>
        <w:rPr>
          <w:rFonts w:ascii="Sylfaen" w:hAnsi="Sylfaen"/>
        </w:rPr>
        <w:tab/>
      </w:r>
      <w:r>
        <w:rPr>
          <w:rFonts w:ascii="Sylfaen" w:hAnsi="Sylfaen"/>
        </w:rPr>
        <w:tab/>
        <w:t xml:space="preserve">   5a</w:t>
      </w:r>
      <w:r>
        <w:rPr>
          <w:rFonts w:ascii="Sylfaen" w:hAnsi="Sylfaen"/>
          <w:vertAlign w:val="superscript"/>
        </w:rPr>
        <w:t>2</w:t>
      </w:r>
      <w:r>
        <w:rPr>
          <w:rFonts w:ascii="Sylfaen" w:hAnsi="Sylfaen"/>
        </w:rPr>
        <w:t xml:space="preserve">  = 3(30)</w:t>
      </w:r>
    </w:p>
    <w:p w:rsidR="001673DA" w:rsidRDefault="00511953">
      <w:pPr>
        <w:spacing w:after="0"/>
        <w:ind w:left="720" w:hanging="720"/>
        <w:rPr>
          <w:rFonts w:ascii="Sylfaen" w:hAnsi="Sylfaen"/>
        </w:rPr>
      </w:pPr>
      <w:r>
        <w:rPr>
          <w:rFonts w:ascii="Sylfaen" w:hAnsi="Sylfaen"/>
        </w:rPr>
        <w:tab/>
      </w:r>
      <w:r>
        <w:rPr>
          <w:rFonts w:ascii="Sylfaen" w:hAnsi="Sylfaen"/>
        </w:rPr>
        <w:tab/>
        <w:t xml:space="preserve">     a</w:t>
      </w:r>
      <w:r>
        <w:rPr>
          <w:rFonts w:ascii="Sylfaen" w:hAnsi="Sylfaen"/>
          <w:vertAlign w:val="superscript"/>
        </w:rPr>
        <w:t>2</w:t>
      </w:r>
      <w:r>
        <w:rPr>
          <w:rFonts w:ascii="Sylfaen" w:hAnsi="Sylfaen"/>
        </w:rPr>
        <w:t xml:space="preserve">  = 18</w:t>
      </w:r>
      <w:r>
        <w:rPr>
          <w:rFonts w:ascii="Sylfaen" w:hAnsi="Sylfaen"/>
        </w:rPr>
        <w:tab/>
      </w:r>
    </w:p>
    <w:p w:rsidR="001673DA" w:rsidRDefault="00511953">
      <w:pPr>
        <w:spacing w:after="0"/>
        <w:ind w:left="720" w:hanging="720"/>
        <w:rPr>
          <w:rFonts w:ascii="Sylfaen" w:hAnsi="Sylfaen"/>
        </w:rPr>
      </w:pPr>
      <w:r>
        <w:rPr>
          <w:rFonts w:ascii="Sylfaen" w:hAnsi="Sylfaen"/>
        </w:rPr>
        <w:t xml:space="preserve">Inverse Proportion—the product of two </w:t>
      </w:r>
      <w:r>
        <w:rPr>
          <w:rFonts w:ascii="Sylfaen" w:hAnsi="Sylfaen"/>
        </w:rPr>
        <w:t>quantities being compared is constant</w:t>
      </w:r>
    </w:p>
    <w:p w:rsidR="001673DA" w:rsidRDefault="00511953">
      <w:pPr>
        <w:spacing w:after="0"/>
        <w:ind w:left="720" w:hanging="720"/>
        <w:rPr>
          <w:rFonts w:ascii="Sylfaen" w:hAnsi="Sylfaen"/>
        </w:rPr>
      </w:pPr>
      <w:r>
        <w:rPr>
          <w:rFonts w:ascii="Sylfaen" w:hAnsi="Sylfaen"/>
        </w:rPr>
        <w:t>e.g.</w:t>
      </w:r>
      <w:r>
        <w:rPr>
          <w:rFonts w:ascii="Sylfaen" w:hAnsi="Sylfaen"/>
        </w:rPr>
        <w:tab/>
        <w:t>If 10 of a certain car model running for 3 hours use up 150 liters of gas, how many of the same car model running for 6 hours will use up the same amount of gas?</w:t>
      </w:r>
    </w:p>
    <w:p w:rsidR="001673DA" w:rsidRDefault="00511953">
      <w:pPr>
        <w:spacing w:after="0"/>
        <w:ind w:left="720" w:hanging="720"/>
        <w:rPr>
          <w:rFonts w:ascii="Sylfaen" w:hAnsi="Sylfaen"/>
        </w:rPr>
      </w:pPr>
      <w:r>
        <w:rPr>
          <w:rFonts w:ascii="Sylfaen" w:hAnsi="Sylfaen"/>
        </w:rPr>
        <w:tab/>
      </w:r>
      <w:r>
        <w:rPr>
          <w:rFonts w:ascii="Sylfaen" w:hAnsi="Sylfaen"/>
        </w:rPr>
        <w:tab/>
        <w:t>a = r x t</w:t>
      </w:r>
    </w:p>
    <w:p w:rsidR="001673DA" w:rsidRDefault="00511953">
      <w:pPr>
        <w:spacing w:after="0"/>
        <w:ind w:left="720" w:hanging="720"/>
        <w:rPr>
          <w:rFonts w:ascii="Sylfaen" w:hAnsi="Sylfaen"/>
        </w:rPr>
      </w:pPr>
      <w:r>
        <w:rPr>
          <w:rFonts w:ascii="Sylfaen" w:hAnsi="Sylfaen"/>
        </w:rPr>
        <w:tab/>
        <w:t xml:space="preserve">    r</w:t>
      </w:r>
      <w:r>
        <w:rPr>
          <w:rFonts w:ascii="Sylfaen" w:hAnsi="Sylfaen"/>
          <w:vertAlign w:val="superscript"/>
        </w:rPr>
        <w:t>1</w:t>
      </w:r>
      <w:r>
        <w:rPr>
          <w:rFonts w:ascii="Sylfaen" w:hAnsi="Sylfaen"/>
        </w:rPr>
        <w:t xml:space="preserve"> x t</w:t>
      </w:r>
      <w:r>
        <w:rPr>
          <w:rFonts w:ascii="Sylfaen" w:hAnsi="Sylfaen"/>
          <w:vertAlign w:val="superscript"/>
        </w:rPr>
        <w:t>1</w:t>
      </w:r>
      <w:r>
        <w:rPr>
          <w:rFonts w:ascii="Sylfaen" w:hAnsi="Sylfaen"/>
        </w:rPr>
        <w:t xml:space="preserve"> = r</w:t>
      </w:r>
      <w:r>
        <w:rPr>
          <w:rFonts w:ascii="Sylfaen" w:hAnsi="Sylfaen"/>
          <w:vertAlign w:val="superscript"/>
        </w:rPr>
        <w:t>2</w:t>
      </w:r>
      <w:r>
        <w:rPr>
          <w:rFonts w:ascii="Sylfaen" w:hAnsi="Sylfaen"/>
        </w:rPr>
        <w:t xml:space="preserve"> x t</w:t>
      </w:r>
      <w:r>
        <w:rPr>
          <w:rFonts w:ascii="Sylfaen" w:hAnsi="Sylfaen"/>
          <w:vertAlign w:val="superscript"/>
        </w:rPr>
        <w:t>2</w:t>
      </w:r>
    </w:p>
    <w:p w:rsidR="001673DA" w:rsidRDefault="00511953">
      <w:pPr>
        <w:spacing w:after="0"/>
        <w:ind w:left="720" w:hanging="720"/>
        <w:rPr>
          <w:rFonts w:ascii="Sylfaen" w:hAnsi="Sylfaen"/>
        </w:rPr>
      </w:pPr>
      <w:r>
        <w:rPr>
          <w:rFonts w:ascii="Sylfaen" w:hAnsi="Sylfaen"/>
        </w:rPr>
        <w:tab/>
      </w:r>
      <w:r>
        <w:rPr>
          <w:rFonts w:ascii="Sylfaen" w:hAnsi="Sylfaen"/>
        </w:rPr>
        <w:t xml:space="preserve">    10 x 3  = r</w:t>
      </w:r>
      <w:r>
        <w:rPr>
          <w:rFonts w:ascii="Sylfaen" w:hAnsi="Sylfaen"/>
          <w:vertAlign w:val="superscript"/>
        </w:rPr>
        <w:t>2</w:t>
      </w:r>
      <w:r>
        <w:rPr>
          <w:rFonts w:ascii="Sylfaen" w:hAnsi="Sylfaen"/>
        </w:rPr>
        <w:t xml:space="preserve"> x 6</w:t>
      </w:r>
    </w:p>
    <w:p w:rsidR="001673DA" w:rsidRDefault="00511953">
      <w:pPr>
        <w:spacing w:after="0"/>
        <w:ind w:left="720" w:hanging="720"/>
        <w:rPr>
          <w:rFonts w:ascii="Sylfaen" w:hAnsi="Sylfaen"/>
        </w:rPr>
      </w:pPr>
      <w:r>
        <w:rPr>
          <w:rFonts w:ascii="Sylfaen" w:hAnsi="Sylfaen"/>
        </w:rPr>
        <w:tab/>
        <w:t xml:space="preserve">            5  = r</w:t>
      </w:r>
      <w:r>
        <w:rPr>
          <w:rFonts w:ascii="Sylfaen" w:hAnsi="Sylfaen"/>
          <w:vertAlign w:val="superscript"/>
        </w:rPr>
        <w:t>2</w:t>
      </w:r>
    </w:p>
    <w:p w:rsidR="001673DA" w:rsidRDefault="00511953">
      <w:pPr>
        <w:spacing w:after="0"/>
        <w:ind w:left="720" w:hanging="720"/>
        <w:rPr>
          <w:rFonts w:ascii="Sylfaen" w:hAnsi="Sylfaen"/>
        </w:rPr>
      </w:pPr>
      <w:r>
        <w:rPr>
          <w:rFonts w:ascii="Sylfaen" w:hAnsi="Sylfaen"/>
        </w:rPr>
        <w:t>Partitive Proportion—if a quantity q is to be partitioned into p</w:t>
      </w:r>
      <w:r>
        <w:rPr>
          <w:rFonts w:ascii="Sylfaen" w:hAnsi="Sylfaen"/>
          <w:vertAlign w:val="subscript"/>
        </w:rPr>
        <w:t>1</w:t>
      </w:r>
      <w:r>
        <w:rPr>
          <w:rFonts w:ascii="Sylfaen" w:hAnsi="Sylfaen"/>
        </w:rPr>
        <w:t>, p</w:t>
      </w:r>
      <w:r>
        <w:rPr>
          <w:rFonts w:ascii="Sylfaen" w:hAnsi="Sylfaen"/>
          <w:vertAlign w:val="subscript"/>
        </w:rPr>
        <w:t>2</w:t>
      </w:r>
      <w:r>
        <w:rPr>
          <w:rFonts w:ascii="Sylfaen" w:hAnsi="Sylfaen"/>
        </w:rPr>
        <w:t>, p</w:t>
      </w:r>
      <w:r>
        <w:rPr>
          <w:rFonts w:ascii="Sylfaen" w:hAnsi="Sylfaen"/>
          <w:vertAlign w:val="subscript"/>
        </w:rPr>
        <w:t>3</w:t>
      </w:r>
      <w:r>
        <w:rPr>
          <w:rFonts w:ascii="Sylfaen" w:hAnsi="Sylfaen"/>
        </w:rPr>
        <w:t>,…p</w:t>
      </w:r>
      <w:r>
        <w:rPr>
          <w:rFonts w:ascii="Sylfaen" w:hAnsi="Sylfaen"/>
          <w:vertAlign w:val="subscript"/>
        </w:rPr>
        <w:t>n</w:t>
      </w:r>
      <w:r>
        <w:rPr>
          <w:rFonts w:ascii="Sylfaen" w:hAnsi="Sylfaen"/>
        </w:rPr>
        <w:t>, so that the partitions are in the ratio a</w:t>
      </w:r>
      <w:r>
        <w:rPr>
          <w:rFonts w:ascii="Sylfaen" w:hAnsi="Sylfaen"/>
          <w:vertAlign w:val="subscript"/>
        </w:rPr>
        <w:t>1</w:t>
      </w:r>
      <w:r>
        <w:rPr>
          <w:rFonts w:ascii="Sylfaen" w:hAnsi="Sylfaen"/>
        </w:rPr>
        <w:t>:a</w:t>
      </w:r>
      <w:r>
        <w:rPr>
          <w:rFonts w:ascii="Sylfaen" w:hAnsi="Sylfaen"/>
          <w:vertAlign w:val="subscript"/>
        </w:rPr>
        <w:t>2</w:t>
      </w:r>
      <w:r>
        <w:rPr>
          <w:rFonts w:ascii="Sylfaen" w:hAnsi="Sylfaen"/>
        </w:rPr>
        <w:t>:a</w:t>
      </w:r>
      <w:r>
        <w:rPr>
          <w:rFonts w:ascii="Sylfaen" w:hAnsi="Sylfaen"/>
          <w:vertAlign w:val="subscript"/>
        </w:rPr>
        <w:t>3</w:t>
      </w:r>
      <w:r>
        <w:rPr>
          <w:rFonts w:ascii="Sylfaen" w:hAnsi="Sylfaen"/>
        </w:rPr>
        <w:t>:…:a</w:t>
      </w:r>
      <w:r>
        <w:rPr>
          <w:rFonts w:ascii="Sylfaen" w:hAnsi="Sylfaen"/>
          <w:vertAlign w:val="subscript"/>
        </w:rPr>
        <w:t>n</w:t>
      </w:r>
      <w:r>
        <w:rPr>
          <w:rFonts w:ascii="Sylfaen" w:hAnsi="Sylfaen"/>
        </w:rPr>
        <w:t>, then the size of the kth partition may be computed as follows:</w:t>
      </w:r>
    </w:p>
    <w:p w:rsidR="001673DA" w:rsidRDefault="00511953">
      <w:pPr>
        <w:spacing w:after="0"/>
        <w:ind w:left="720" w:hanging="720"/>
        <w:rPr>
          <w:rFonts w:ascii="Sylfaen" w:hAnsi="Sylfaen"/>
        </w:rPr>
      </w:pPr>
      <w:r>
        <w:rPr>
          <w:rFonts w:ascii="Sylfaen" w:hAnsi="Sylfaen"/>
        </w:rPr>
        <w:t>e.g.</w:t>
      </w:r>
      <w:r>
        <w:rPr>
          <w:rFonts w:ascii="Sylfaen" w:hAnsi="Sylfaen"/>
        </w:rPr>
        <w:tab/>
        <w:t xml:space="preserve">If 24 hours </w:t>
      </w:r>
      <w:r>
        <w:rPr>
          <w:rFonts w:ascii="Sylfaen" w:hAnsi="Sylfaen"/>
        </w:rPr>
        <w:t>is to be partitioned into 3 parts so that the parts are in the ratio 1 : 2 : 5, how many hours would the third part be?</w:t>
      </w:r>
    </w:p>
    <w:p w:rsidR="001673DA" w:rsidRDefault="00511953">
      <w:pPr>
        <w:spacing w:after="0"/>
        <w:ind w:left="720" w:hanging="720"/>
        <w:rPr>
          <w:rFonts w:ascii="Sylfaen" w:eastAsia="SimSun" w:hAnsi="Sylfaen"/>
          <w:sz w:val="28"/>
          <w:szCs w:val="28"/>
        </w:rPr>
      </w:pPr>
      <w:r>
        <w:rPr>
          <w:rFonts w:ascii="Sylfaen" w:hAnsi="Sylfaen"/>
        </w:rPr>
        <w:tab/>
      </w:r>
      <w:r>
        <w:rPr>
          <w:rFonts w:ascii="Sylfaen" w:hAnsi="Sylfaen"/>
          <w:sz w:val="28"/>
          <w:szCs w:val="28"/>
        </w:rPr>
        <w:t>p</w:t>
      </w:r>
      <w:r>
        <w:rPr>
          <w:rFonts w:ascii="Sylfaen" w:hAnsi="Sylfaen"/>
          <w:sz w:val="28"/>
          <w:szCs w:val="28"/>
          <w:vertAlign w:val="subscript"/>
        </w:rPr>
        <w:t>3</w:t>
      </w:r>
      <m:oMath>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m:t>
            </m:r>
          </m:num>
          <m:den>
            <m:r>
              <w:rPr>
                <w:rFonts w:ascii="Cambria Math" w:hAnsi="Cambria Math"/>
                <w:sz w:val="28"/>
                <w:szCs w:val="28"/>
              </w:rPr>
              <m:t>1+2+5</m:t>
            </m:r>
          </m:den>
        </m:f>
        <m:r>
          <m:rPr>
            <m:sty m:val="p"/>
          </m:rPr>
          <w:rPr>
            <w:rFonts w:ascii="Cambria Math" w:hAnsi="Cambria Math"/>
            <w:sz w:val="28"/>
            <w:szCs w:val="28"/>
          </w:rPr>
          <m:t>x 24</m:t>
        </m:r>
      </m:oMath>
    </w:p>
    <w:p w:rsidR="001673DA" w:rsidRDefault="00511953">
      <w:pPr>
        <w:spacing w:after="0"/>
        <w:ind w:left="720" w:hanging="720"/>
        <w:rPr>
          <w:rFonts w:ascii="Sylfaen" w:eastAsia="SimSun" w:hAnsi="Sylfaen"/>
          <w:sz w:val="28"/>
          <w:szCs w:val="28"/>
        </w:rPr>
      </w:pPr>
      <w:r>
        <w:rPr>
          <w:rFonts w:ascii="Sylfaen" w:eastAsia="SimSun" w:hAnsi="Sylfaen"/>
        </w:rPr>
        <w:tab/>
        <w:t xml:space="preserve">    </w:t>
      </w:r>
      <m:oMath>
        <m:r>
          <w:rPr>
            <w:rFonts w:ascii="Cambria Math" w:eastAsia="SimSun" w:hAnsi="Cambria Math"/>
            <w:sz w:val="28"/>
            <w:szCs w:val="28"/>
          </w:rPr>
          <m:t>=</m:t>
        </m:r>
        <m:f>
          <m:fPr>
            <m:ctrlPr>
              <w:rPr>
                <w:rFonts w:ascii="Cambria Math" w:eastAsia="SimSun" w:hAnsi="Cambria Math"/>
                <w:i/>
                <w:sz w:val="28"/>
                <w:szCs w:val="28"/>
              </w:rPr>
            </m:ctrlPr>
          </m:fPr>
          <m:num>
            <m:r>
              <w:rPr>
                <w:rFonts w:ascii="Cambria Math" w:eastAsia="SimSun" w:hAnsi="Cambria Math"/>
                <w:sz w:val="28"/>
                <w:szCs w:val="28"/>
              </w:rPr>
              <m:t>5</m:t>
            </m:r>
          </m:num>
          <m:den>
            <m:r>
              <w:rPr>
                <w:rFonts w:ascii="Cambria Math" w:eastAsia="SimSun" w:hAnsi="Cambria Math"/>
                <w:sz w:val="28"/>
                <w:szCs w:val="28"/>
              </w:rPr>
              <m:t>8</m:t>
            </m:r>
          </m:den>
        </m:f>
        <m:r>
          <w:rPr>
            <w:rFonts w:ascii="Cambria Math" w:eastAsia="SimSun" w:hAnsi="Cambria Math"/>
            <w:sz w:val="28"/>
            <w:szCs w:val="28"/>
          </w:rPr>
          <m:t>x</m:t>
        </m:r>
        <m:r>
          <w:rPr>
            <w:rFonts w:ascii="Cambria Math" w:eastAsia="SimSun" w:hAnsi="Cambria Math"/>
            <w:sz w:val="28"/>
            <w:szCs w:val="28"/>
          </w:rPr>
          <m:t xml:space="preserve"> 24=15</m:t>
        </m:r>
      </m:oMath>
    </w:p>
    <w:p w:rsidR="001673DA" w:rsidRDefault="001673DA">
      <w:pPr>
        <w:spacing w:after="0"/>
        <w:ind w:left="720" w:hanging="720"/>
        <w:rPr>
          <w:rFonts w:ascii="Sylfaen" w:eastAsia="SimSun" w:hAnsi="Sylfaen"/>
          <w:b/>
        </w:rPr>
      </w:pPr>
    </w:p>
    <w:p w:rsidR="001673DA" w:rsidRDefault="00511953">
      <w:pPr>
        <w:spacing w:after="0"/>
        <w:ind w:left="720" w:hanging="720"/>
        <w:rPr>
          <w:rFonts w:ascii="Sylfaen" w:eastAsia="SimSun" w:hAnsi="Sylfaen"/>
        </w:rPr>
      </w:pPr>
      <w:r>
        <w:rPr>
          <w:rFonts w:ascii="Sylfaen" w:eastAsia="SimSun" w:hAnsi="Sylfaen"/>
          <w:b/>
        </w:rPr>
        <w:t>Per Cent</w:t>
      </w:r>
      <w:r>
        <w:rPr>
          <w:rFonts w:ascii="Sylfaen" w:eastAsia="SimSun" w:hAnsi="Sylfaen"/>
        </w:rPr>
        <w:t xml:space="preserve">—literally meaning “per hundred,” it is one way of writing fractions in which the </w:t>
      </w:r>
      <w:r>
        <w:rPr>
          <w:rFonts w:ascii="Sylfaen" w:eastAsia="SimSun" w:hAnsi="Sylfaen"/>
        </w:rPr>
        <w:t>denominator which is required to be 100 is written as “%” and read as “per cent”</w:t>
      </w:r>
    </w:p>
    <w:p w:rsidR="001673DA" w:rsidRDefault="00511953">
      <w:pPr>
        <w:spacing w:after="0"/>
        <w:ind w:left="720" w:hanging="720"/>
        <w:rPr>
          <w:rFonts w:ascii="Sylfaen" w:eastAsia="SimSun" w:hAnsi="Sylfaen"/>
        </w:rPr>
      </w:pPr>
      <w:r>
        <w:rPr>
          <w:rFonts w:ascii="Sylfaen" w:eastAsia="SimSun" w:hAnsi="Sylfaen"/>
          <w:b/>
        </w:rPr>
        <w:tab/>
      </w:r>
      <w:r>
        <w:rPr>
          <w:rFonts w:ascii="Sylfaen" w:eastAsia="SimSun" w:hAnsi="Sylfaen"/>
          <w:b/>
        </w:rPr>
        <w:tab/>
      </w:r>
      <w:r>
        <w:rPr>
          <w:rFonts w:ascii="Sylfaen" w:eastAsia="SimSun" w:hAnsi="Sylfaen"/>
        </w:rPr>
        <w:t>e.g.</w:t>
      </w:r>
      <w:r>
        <w:rPr>
          <w:rFonts w:ascii="Sylfaen" w:eastAsia="SimSun" w:hAnsi="Sylfaen"/>
        </w:rPr>
        <w:tab/>
        <w:t>¾ = 75/100 = 75%</w:t>
      </w:r>
    </w:p>
    <w:p w:rsidR="001673DA" w:rsidRDefault="00511953">
      <w:pPr>
        <w:spacing w:after="0"/>
        <w:ind w:left="720" w:hanging="720"/>
        <w:rPr>
          <w:rFonts w:ascii="Sylfaen" w:eastAsia="SimSun" w:hAnsi="Sylfaen"/>
        </w:rPr>
      </w:pPr>
      <w:r>
        <w:rPr>
          <w:rFonts w:ascii="Sylfaen" w:eastAsia="SimSun" w:hAnsi="Sylfaen"/>
          <w:b/>
        </w:rPr>
        <w:t>Percentage, Base and Rate</w:t>
      </w:r>
      <w:r>
        <w:rPr>
          <w:rFonts w:ascii="Sylfaen" w:eastAsia="SimSun" w:hAnsi="Sylfaen"/>
        </w:rPr>
        <w:t>—in the statement 15 is 30% of 50, three quantities are involved—Percentage (P), Rate (R) and Base (B).</w:t>
      </w:r>
    </w:p>
    <w:p w:rsidR="001673DA" w:rsidRDefault="00511953">
      <w:pPr>
        <w:spacing w:after="0"/>
        <w:ind w:left="720" w:hanging="720"/>
        <w:rPr>
          <w:rFonts w:ascii="Sylfaen" w:eastAsia="SimSun" w:hAnsi="Sylfaen"/>
        </w:rPr>
      </w:pPr>
      <w:r>
        <w:rPr>
          <w:rFonts w:ascii="Sylfaen" w:eastAsia="SimSun" w:hAnsi="Sylfaen"/>
          <w:b/>
        </w:rPr>
        <w:t xml:space="preserve">Percentage </w:t>
      </w:r>
      <w:r>
        <w:rPr>
          <w:rFonts w:ascii="Sylfaen" w:eastAsia="SimSun" w:hAnsi="Sylfaen"/>
        </w:rPr>
        <w:t>is that whi</w:t>
      </w:r>
      <w:r>
        <w:rPr>
          <w:rFonts w:ascii="Sylfaen" w:eastAsia="SimSun" w:hAnsi="Sylfaen"/>
        </w:rPr>
        <w:t>ch bear to the base in the same ratio as the rate. The statement “15 is 30% of 50” is telling us that 15 (the percentage) bears to 50 (the base) in the same ratio as 30% (the rate) in symbols, 15 = 30% x 50.</w:t>
      </w:r>
    </w:p>
    <w:p w:rsidR="001673DA" w:rsidRDefault="00511953">
      <w:pPr>
        <w:spacing w:after="0"/>
        <w:ind w:left="720" w:hanging="720"/>
        <w:rPr>
          <w:rFonts w:ascii="Sylfaen" w:eastAsia="SimSun" w:hAnsi="Sylfaen"/>
        </w:rPr>
      </w:pPr>
      <w:r>
        <w:rPr>
          <w:rFonts w:ascii="Sylfaen" w:eastAsia="SimSun" w:hAnsi="Sylfaen"/>
          <w:b/>
        </w:rPr>
        <w:tab/>
      </w:r>
      <w:r>
        <w:rPr>
          <w:rFonts w:ascii="Sylfaen" w:eastAsia="SimSun" w:hAnsi="Sylfaen"/>
        </w:rPr>
        <w:t>The basic formula</w:t>
      </w:r>
      <w:r>
        <w:rPr>
          <w:rFonts w:ascii="Sylfaen" w:eastAsia="SimSun" w:hAnsi="Sylfaen"/>
        </w:rPr>
        <w:tab/>
      </w:r>
      <w:r>
        <w:rPr>
          <w:rFonts w:ascii="Sylfaen" w:eastAsia="SimSun" w:hAnsi="Sylfaen"/>
          <w:b/>
        </w:rPr>
        <w:t>P = R x B</w:t>
      </w:r>
      <w:r>
        <w:rPr>
          <w:rFonts w:ascii="Sylfaen" w:eastAsia="SimSun" w:hAnsi="Sylfaen"/>
        </w:rPr>
        <w:t>, has two other usef</w:t>
      </w:r>
      <w:r>
        <w:rPr>
          <w:rFonts w:ascii="Sylfaen" w:eastAsia="SimSun" w:hAnsi="Sylfaen"/>
        </w:rPr>
        <w:t>ul forms:</w:t>
      </w:r>
    </w:p>
    <w:p w:rsidR="001673DA" w:rsidRDefault="00511953">
      <w:pPr>
        <w:spacing w:after="0"/>
        <w:ind w:left="720" w:hanging="72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b/>
        </w:rPr>
        <w:t xml:space="preserve">R = P/B  </w:t>
      </w:r>
      <w:r>
        <w:rPr>
          <w:rFonts w:ascii="Sylfaen" w:eastAsia="SimSun" w:hAnsi="Sylfaen"/>
        </w:rPr>
        <w:t xml:space="preserve">and </w:t>
      </w:r>
      <w:r>
        <w:rPr>
          <w:rFonts w:ascii="Sylfaen" w:eastAsia="SimSun" w:hAnsi="Sylfaen"/>
          <w:b/>
        </w:rPr>
        <w:t>B = P/R</w:t>
      </w:r>
    </w:p>
    <w:p w:rsidR="001673DA" w:rsidRDefault="001673DA">
      <w:pPr>
        <w:spacing w:after="0"/>
        <w:ind w:left="720" w:hanging="720"/>
        <w:rPr>
          <w:rFonts w:ascii="Sylfaen" w:eastAsia="SimSun" w:hAnsi="Sylfaen"/>
        </w:rPr>
      </w:pPr>
    </w:p>
    <w:p w:rsidR="001673DA" w:rsidRDefault="00511953">
      <w:pPr>
        <w:spacing w:after="0"/>
        <w:ind w:left="720" w:hanging="720"/>
        <w:rPr>
          <w:rFonts w:ascii="Sylfaen" w:eastAsia="SimSun" w:hAnsi="Sylfaen"/>
        </w:rPr>
      </w:pPr>
      <w:r>
        <w:rPr>
          <w:rFonts w:ascii="Sylfaen" w:eastAsia="SimSun" w:hAnsi="Sylfaen"/>
          <w:b/>
        </w:rPr>
        <w:t>ELEMENTARY ALGEBRA</w:t>
      </w:r>
    </w:p>
    <w:p w:rsidR="001673DA" w:rsidRDefault="00511953">
      <w:pPr>
        <w:pStyle w:val="ListParagraph"/>
        <w:numPr>
          <w:ilvl w:val="0"/>
          <w:numId w:val="228"/>
        </w:numPr>
        <w:spacing w:after="0"/>
        <w:rPr>
          <w:rFonts w:ascii="Sylfaen" w:eastAsia="SimSun" w:hAnsi="Sylfaen"/>
          <w:b/>
        </w:rPr>
      </w:pPr>
      <w:r>
        <w:rPr>
          <w:rFonts w:ascii="Sylfaen" w:eastAsia="SimSun" w:hAnsi="Sylfaen"/>
          <w:b/>
        </w:rPr>
        <w:t>Properties of Real Numbers</w:t>
      </w:r>
    </w:p>
    <w:p w:rsidR="001673DA" w:rsidRDefault="00511953">
      <w:pPr>
        <w:pStyle w:val="ListParagraph"/>
        <w:numPr>
          <w:ilvl w:val="0"/>
          <w:numId w:val="107"/>
        </w:numPr>
        <w:spacing w:after="0"/>
        <w:rPr>
          <w:rFonts w:ascii="Sylfaen" w:eastAsia="SimSun" w:hAnsi="Sylfaen"/>
        </w:rPr>
      </w:pPr>
      <w:r>
        <w:rPr>
          <w:rFonts w:ascii="Sylfaen" w:eastAsia="SimSun" w:hAnsi="Sylfaen"/>
        </w:rPr>
        <w:t>Closure Property—for any real numbers a nd b, a + b and a x b are also real numbers</w:t>
      </w:r>
    </w:p>
    <w:p w:rsidR="001673DA" w:rsidRDefault="00511953">
      <w:pPr>
        <w:pStyle w:val="ListParagraph"/>
        <w:numPr>
          <w:ilvl w:val="0"/>
          <w:numId w:val="107"/>
        </w:numPr>
        <w:spacing w:after="0"/>
        <w:rPr>
          <w:rFonts w:ascii="Sylfaen" w:eastAsia="SimSun" w:hAnsi="Sylfaen"/>
        </w:rPr>
      </w:pPr>
      <w:r>
        <w:rPr>
          <w:rFonts w:ascii="Sylfaen" w:eastAsia="SimSun" w:hAnsi="Sylfaen"/>
        </w:rPr>
        <w:t>Commutative Property—for any real numbers a and b, a + b = b + a and a x b = b x a</w:t>
      </w:r>
    </w:p>
    <w:p w:rsidR="001673DA" w:rsidRDefault="00511953">
      <w:pPr>
        <w:pStyle w:val="ListParagraph"/>
        <w:numPr>
          <w:ilvl w:val="0"/>
          <w:numId w:val="107"/>
        </w:numPr>
        <w:spacing w:after="0"/>
        <w:rPr>
          <w:rFonts w:ascii="Sylfaen" w:eastAsia="SimSun" w:hAnsi="Sylfaen"/>
        </w:rPr>
      </w:pPr>
      <w:r>
        <w:rPr>
          <w:rFonts w:ascii="Sylfaen" w:eastAsia="SimSun" w:hAnsi="Sylfaen"/>
        </w:rPr>
        <w:t>Associa</w:t>
      </w:r>
      <w:r>
        <w:rPr>
          <w:rFonts w:ascii="Sylfaen" w:eastAsia="SimSun" w:hAnsi="Sylfaen"/>
        </w:rPr>
        <w:t>tive Property—for any real numbers a, b, and c</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(a + b) + c = a + (b + c) and (a x b) x c = a x (b x c)</w:t>
      </w:r>
    </w:p>
    <w:p w:rsidR="001673DA" w:rsidRDefault="00511953">
      <w:pPr>
        <w:pStyle w:val="ListParagraph"/>
        <w:numPr>
          <w:ilvl w:val="0"/>
          <w:numId w:val="107"/>
        </w:numPr>
        <w:spacing w:after="0"/>
        <w:rPr>
          <w:rFonts w:ascii="Sylfaen" w:eastAsia="SimSun" w:hAnsi="Sylfaen"/>
        </w:rPr>
      </w:pPr>
      <w:r>
        <w:rPr>
          <w:rFonts w:ascii="Sylfaen" w:eastAsia="SimSun" w:hAnsi="Sylfaen"/>
        </w:rPr>
        <w:t>Existence of Identity Elements—for any real number a, there exist real numbers 0 and 1, such that a + 0 = a and a x 1 = a.</w:t>
      </w:r>
    </w:p>
    <w:p w:rsidR="001673DA" w:rsidRDefault="00511953">
      <w:pPr>
        <w:pStyle w:val="ListParagraph"/>
        <w:numPr>
          <w:ilvl w:val="0"/>
          <w:numId w:val="107"/>
        </w:numPr>
        <w:spacing w:after="0"/>
        <w:rPr>
          <w:rFonts w:ascii="Sylfaen" w:eastAsia="SimSun" w:hAnsi="Sylfaen"/>
        </w:rPr>
      </w:pPr>
      <w:r>
        <w:rPr>
          <w:rFonts w:ascii="Sylfaen" w:eastAsia="SimSun" w:hAnsi="Sylfaen"/>
        </w:rPr>
        <w:t>Existence of Inverses—for</w:t>
      </w:r>
      <w:r>
        <w:rPr>
          <w:rFonts w:ascii="Sylfaen" w:eastAsia="SimSun" w:hAnsi="Sylfaen"/>
        </w:rPr>
        <w:t xml:space="preserve"> any real number a, there exists a –a such that a + -a = 0, and a 1/a such that a x 1/a = 1.</w:t>
      </w:r>
    </w:p>
    <w:p w:rsidR="001673DA" w:rsidRDefault="00511953">
      <w:pPr>
        <w:pStyle w:val="ListParagraph"/>
        <w:numPr>
          <w:ilvl w:val="0"/>
          <w:numId w:val="107"/>
        </w:numPr>
        <w:spacing w:after="0"/>
        <w:rPr>
          <w:rFonts w:ascii="Sylfaen" w:eastAsia="SimSun" w:hAnsi="Sylfaen"/>
        </w:rPr>
      </w:pPr>
      <w:r>
        <w:rPr>
          <w:rFonts w:ascii="Sylfaen" w:eastAsia="SimSun" w:hAnsi="Sylfaen"/>
        </w:rPr>
        <w:t>Distributive Property—for any real numbers a, b, and c, a(b + c) = ab + ac</w:t>
      </w:r>
    </w:p>
    <w:p w:rsidR="001673DA" w:rsidRDefault="00511953">
      <w:pPr>
        <w:pStyle w:val="ListParagraph"/>
        <w:numPr>
          <w:ilvl w:val="0"/>
          <w:numId w:val="228"/>
        </w:numPr>
        <w:spacing w:after="0"/>
        <w:rPr>
          <w:rFonts w:ascii="Sylfaen" w:eastAsia="SimSun" w:hAnsi="Sylfaen"/>
          <w:b/>
        </w:rPr>
      </w:pPr>
      <w:r>
        <w:rPr>
          <w:rFonts w:ascii="Sylfaen" w:eastAsia="SimSun" w:hAnsi="Sylfaen"/>
          <w:b/>
        </w:rPr>
        <w:t>Properties of Equality</w:t>
      </w:r>
    </w:p>
    <w:p w:rsidR="001673DA" w:rsidRDefault="00511953">
      <w:pPr>
        <w:pStyle w:val="ListParagraph"/>
        <w:numPr>
          <w:ilvl w:val="0"/>
          <w:numId w:val="144"/>
        </w:numPr>
        <w:spacing w:after="0"/>
        <w:rPr>
          <w:rFonts w:ascii="Sylfaen" w:eastAsia="SimSun" w:hAnsi="Sylfaen"/>
        </w:rPr>
      </w:pPr>
      <w:r>
        <w:rPr>
          <w:rFonts w:ascii="Sylfaen" w:eastAsia="SimSun" w:hAnsi="Sylfaen"/>
        </w:rPr>
        <w:t>Reflexive—if a is a real number, a = a</w:t>
      </w:r>
    </w:p>
    <w:p w:rsidR="001673DA" w:rsidRDefault="00511953">
      <w:pPr>
        <w:pStyle w:val="ListParagraph"/>
        <w:numPr>
          <w:ilvl w:val="0"/>
          <w:numId w:val="144"/>
        </w:numPr>
        <w:spacing w:after="0"/>
        <w:rPr>
          <w:rFonts w:ascii="Sylfaen" w:eastAsia="SimSun" w:hAnsi="Sylfaen"/>
        </w:rPr>
      </w:pPr>
      <w:r>
        <w:rPr>
          <w:rFonts w:ascii="Sylfaen" w:eastAsia="SimSun" w:hAnsi="Sylfaen"/>
        </w:rPr>
        <w:t xml:space="preserve">Symmetric—if a and b </w:t>
      </w:r>
      <w:r>
        <w:rPr>
          <w:rFonts w:ascii="Sylfaen" w:eastAsia="SimSun" w:hAnsi="Sylfaen"/>
        </w:rPr>
        <w:t>are real numbers and a = b, then b = a</w:t>
      </w:r>
    </w:p>
    <w:p w:rsidR="001673DA" w:rsidRDefault="00511953">
      <w:pPr>
        <w:pStyle w:val="ListParagraph"/>
        <w:numPr>
          <w:ilvl w:val="0"/>
          <w:numId w:val="144"/>
        </w:numPr>
        <w:spacing w:after="0"/>
        <w:rPr>
          <w:rFonts w:ascii="Sylfaen" w:eastAsia="SimSun" w:hAnsi="Sylfaen"/>
        </w:rPr>
      </w:pPr>
      <w:r>
        <w:rPr>
          <w:rFonts w:ascii="Sylfaen" w:eastAsia="SimSun" w:hAnsi="Sylfaen"/>
        </w:rPr>
        <w:t>Transitive—if a, b and c are real numbers and a = b and b = c, then a = c.</w:t>
      </w:r>
    </w:p>
    <w:p w:rsidR="001673DA" w:rsidRDefault="00511953">
      <w:pPr>
        <w:pStyle w:val="ListParagraph"/>
        <w:numPr>
          <w:ilvl w:val="0"/>
          <w:numId w:val="228"/>
        </w:numPr>
        <w:spacing w:after="0"/>
        <w:rPr>
          <w:rFonts w:ascii="Sylfaen" w:eastAsia="SimSun" w:hAnsi="Sylfaen"/>
          <w:b/>
        </w:rPr>
      </w:pPr>
      <w:r>
        <w:rPr>
          <w:rFonts w:ascii="Sylfaen" w:eastAsia="SimSun" w:hAnsi="Sylfaen"/>
          <w:b/>
        </w:rPr>
        <w:t>Some Basic Terms</w:t>
      </w:r>
    </w:p>
    <w:p w:rsidR="001673DA" w:rsidRDefault="00511953">
      <w:pPr>
        <w:pStyle w:val="ListParagraph"/>
        <w:numPr>
          <w:ilvl w:val="0"/>
          <w:numId w:val="274"/>
        </w:numPr>
        <w:spacing w:after="0"/>
        <w:rPr>
          <w:rFonts w:ascii="Sylfaen" w:eastAsia="SimSun" w:hAnsi="Sylfaen"/>
          <w:b/>
        </w:rPr>
      </w:pPr>
      <w:r>
        <w:rPr>
          <w:rFonts w:ascii="Sylfaen" w:eastAsia="SimSun" w:hAnsi="Sylfaen"/>
        </w:rPr>
        <w:t xml:space="preserve">Variable—any symbol that is used to represent an element of a set e.g. x. y, </w:t>
      </w:r>
      <w:r>
        <w:rPr>
          <w:rFonts w:ascii="Sylfaen" w:eastAsia="SimSun" w:cs="Calibri"/>
        </w:rPr>
        <w:t>Ө</w:t>
      </w:r>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 xml:space="preserve">Domain—the set of all elements represented by </w:t>
      </w:r>
      <w:r>
        <w:rPr>
          <w:rFonts w:ascii="Sylfaen" w:eastAsia="SimSun" w:hAnsi="Sylfaen" w:cs="Calibri"/>
        </w:rPr>
        <w:t>a particular variable</w:t>
      </w:r>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 xml:space="preserve">Constant—a symbol with only one element in its domain e.g. 3, -2, ∏ </w:t>
      </w:r>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Algebraic Expression—a constant, a variable or any combination of constants and variables involving indicated operations (addition, subtraction, multiplication, divi</w:t>
      </w:r>
      <w:r>
        <w:rPr>
          <w:rFonts w:ascii="Sylfaen" w:eastAsia="SimSun" w:hAnsi="Sylfaen" w:cs="Calibri"/>
        </w:rPr>
        <w:t>sion, raising to a power, or extraction of a root) on them.</w:t>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t>e.g.</w:t>
      </w:r>
      <w:r>
        <w:rPr>
          <w:rFonts w:ascii="Sylfaen" w:eastAsia="SimSun" w:hAnsi="Sylfaen" w:cs="Calibri"/>
        </w:rPr>
        <w:tab/>
        <w:t>-4 25x</w:t>
      </w:r>
      <w:r>
        <w:rPr>
          <w:rFonts w:ascii="Sylfaen" w:eastAsia="SimSun" w:hAnsi="Sylfaen" w:cs="Calibri"/>
          <w:vertAlign w:val="superscript"/>
        </w:rPr>
        <w:t>2</w:t>
      </w:r>
      <w:r>
        <w:rPr>
          <w:rFonts w:ascii="Sylfaen" w:eastAsia="SimSun" w:hAnsi="Sylfaen" w:cs="Calibri"/>
        </w:rPr>
        <w:t xml:space="preserve"> -1, 3x</w:t>
      </w:r>
      <w:r>
        <w:rPr>
          <w:rFonts w:ascii="Sylfaen" w:eastAsia="SimSun" w:hAnsi="Sylfaen" w:cs="Calibri"/>
          <w:vertAlign w:val="superscript"/>
        </w:rPr>
        <w:t>3</w:t>
      </w:r>
      <w:r>
        <w:rPr>
          <w:rFonts w:ascii="Sylfaen" w:eastAsia="SimSun" w:hAnsi="Sylfaen" w:cs="Calibri"/>
        </w:rPr>
        <w:t xml:space="preserve"> – 2xy + y</w:t>
      </w:r>
      <w:r>
        <w:rPr>
          <w:rFonts w:ascii="Sylfaen" w:eastAsia="SimSun" w:hAnsi="Sylfaen" w:cs="Calibri"/>
          <w:vertAlign w:val="superscript"/>
        </w:rPr>
        <w:t>2</w:t>
      </w:r>
      <w:r>
        <w:rPr>
          <w:rFonts w:ascii="Sylfaen" w:eastAsia="SimSun" w:hAnsi="Sylfaen" w:cs="Calibri"/>
        </w:rPr>
        <w:t xml:space="preserve">, </w:t>
      </w:r>
      <m:oMath>
        <m:f>
          <m:fPr>
            <m:ctrlPr>
              <w:rPr>
                <w:rFonts w:ascii="Cambria Math" w:eastAsia="SimSun" w:hAnsi="Cambria Math" w:cs="Calibri"/>
                <w:sz w:val="24"/>
                <w:szCs w:val="24"/>
              </w:rPr>
            </m:ctrlPr>
          </m:fPr>
          <m:num>
            <m:r>
              <m:rPr>
                <m:sty m:val="p"/>
              </m:rPr>
              <w:rPr>
                <w:rFonts w:ascii="Cambria Math" w:eastAsia="SimSun" w:hAnsi="Cambria Math" w:cs="Cambria Math"/>
                <w:sz w:val="24"/>
                <w:szCs w:val="24"/>
              </w:rPr>
              <m:t>x-y</m:t>
            </m:r>
          </m:num>
          <m:den>
            <m:r>
              <m:rPr>
                <m:sty m:val="p"/>
              </m:rPr>
              <w:rPr>
                <w:rFonts w:ascii="Cambria Math" w:eastAsia="SimSun" w:hAnsi="Cambria Math" w:cs="Calibri"/>
                <w:sz w:val="24"/>
                <w:szCs w:val="24"/>
              </w:rPr>
              <m:t>4</m:t>
            </m:r>
          </m:den>
        </m:f>
      </m:oMath>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 xml:space="preserve">Polynomial—an algebraic expression consisting only of non-negative integer powers of variables, and with no variable in a denominator. Among the </w:t>
      </w:r>
      <w:r>
        <w:rPr>
          <w:rFonts w:ascii="Sylfaen" w:eastAsia="SimSun" w:hAnsi="Sylfaen" w:cs="Calibri"/>
        </w:rPr>
        <w:t>examples of the algebraic expression above, only the last is not a polynomial</w:t>
      </w:r>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A Term of a polynomial—a constant or a constant multiplied by non-negative integer powers of variables. A polynomial with only 1 term is monomial, polynomial with 2 is a binomial</w:t>
      </w:r>
      <w:r>
        <w:rPr>
          <w:rFonts w:ascii="Sylfaen" w:eastAsia="SimSun" w:hAnsi="Sylfaen" w:cs="Calibri"/>
        </w:rPr>
        <w:t xml:space="preserve"> and a polynomial with 3 is a trinomial.</w:t>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t>e.g.</w:t>
      </w:r>
      <w:r>
        <w:rPr>
          <w:rFonts w:ascii="Sylfaen" w:eastAsia="SimSun" w:hAnsi="Sylfaen" w:cs="Calibri"/>
        </w:rPr>
        <w:tab/>
        <w:t>-24x</w:t>
      </w:r>
      <w:r>
        <w:rPr>
          <w:rFonts w:ascii="Sylfaen" w:eastAsia="SimSun" w:hAnsi="Sylfaen" w:cs="Calibri"/>
          <w:vertAlign w:val="superscript"/>
        </w:rPr>
        <w:t>2</w:t>
      </w:r>
      <w:r>
        <w:rPr>
          <w:rFonts w:ascii="Sylfaen" w:eastAsia="SimSun" w:hAnsi="Sylfaen" w:cs="Calibri"/>
        </w:rPr>
        <w:t xml:space="preserve"> y</w:t>
      </w:r>
      <w:r>
        <w:rPr>
          <w:rFonts w:ascii="Sylfaen" w:eastAsia="SimSun" w:hAnsi="Sylfaen" w:cs="Calibri"/>
          <w:vertAlign w:val="superscript"/>
        </w:rPr>
        <w:t>3</w:t>
      </w:r>
      <w:r>
        <w:rPr>
          <w:rFonts w:ascii="Sylfaen" w:eastAsia="SimSun" w:hAnsi="Sylfaen" w:cs="Calibri"/>
        </w:rPr>
        <w:t xml:space="preserve"> z</w:t>
      </w:r>
      <w:r>
        <w:rPr>
          <w:rFonts w:ascii="Sylfaen" w:eastAsia="SimSun" w:hAnsi="Sylfaen" w:cs="Calibri"/>
          <w:vertAlign w:val="superscript"/>
        </w:rPr>
        <w:t>4</w:t>
      </w:r>
      <w:r>
        <w:rPr>
          <w:rFonts w:ascii="Sylfaen" w:eastAsia="SimSun" w:hAnsi="Sylfaen" w:cs="Calibri"/>
        </w:rPr>
        <w:tab/>
        <w:t>is a monomial</w:t>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r>
      <w:r>
        <w:rPr>
          <w:rFonts w:ascii="Sylfaen" w:eastAsia="SimSun" w:hAnsi="Sylfaen" w:cs="Calibri"/>
        </w:rPr>
        <w:tab/>
        <w:t>2x</w:t>
      </w:r>
      <w:r>
        <w:rPr>
          <w:rFonts w:ascii="Sylfaen" w:eastAsia="SimSun" w:hAnsi="Sylfaen" w:cs="Calibri"/>
          <w:vertAlign w:val="superscript"/>
        </w:rPr>
        <w:t>2</w:t>
      </w:r>
      <w:r>
        <w:rPr>
          <w:rFonts w:ascii="Sylfaen" w:eastAsia="SimSun" w:hAnsi="Sylfaen" w:cs="Calibri"/>
        </w:rPr>
        <w:t xml:space="preserve"> -3y + xy</w:t>
      </w:r>
      <w:r>
        <w:rPr>
          <w:rFonts w:ascii="Sylfaen" w:eastAsia="SimSun" w:hAnsi="Sylfaen" w:cs="Calibri"/>
        </w:rPr>
        <w:tab/>
        <w:t>is a trinomial</w:t>
      </w:r>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Numerical Coefficient—that constant that is multiplied by the non-negative powers of variables in a term.</w:t>
      </w:r>
    </w:p>
    <w:p w:rsidR="001673DA" w:rsidRDefault="00511953">
      <w:pPr>
        <w:pStyle w:val="ListParagraph"/>
        <w:numPr>
          <w:ilvl w:val="0"/>
          <w:numId w:val="274"/>
        </w:numPr>
        <w:spacing w:after="0"/>
        <w:rPr>
          <w:rFonts w:ascii="Sylfaen" w:eastAsia="SimSun" w:hAnsi="Sylfaen"/>
          <w:b/>
        </w:rPr>
      </w:pPr>
      <w:r>
        <w:rPr>
          <w:rFonts w:ascii="Sylfaen" w:eastAsia="SimSun" w:hAnsi="Sylfaen" w:cs="Calibri"/>
        </w:rPr>
        <w:t>Literal Coefficient—the non-negative</w:t>
      </w:r>
      <w:r>
        <w:rPr>
          <w:rFonts w:ascii="Sylfaen" w:eastAsia="SimSun" w:hAnsi="Sylfaen" w:cs="Calibri"/>
        </w:rPr>
        <w:t xml:space="preserve"> powers of variables in a term e.g. in -2x</w:t>
      </w:r>
      <w:r>
        <w:rPr>
          <w:rFonts w:ascii="Sylfaen" w:eastAsia="SimSun" w:hAnsi="Sylfaen" w:cs="Calibri"/>
          <w:vertAlign w:val="superscript"/>
        </w:rPr>
        <w:t>3</w:t>
      </w:r>
      <w:r>
        <w:rPr>
          <w:rFonts w:ascii="Sylfaen" w:eastAsia="SimSun" w:hAnsi="Sylfaen" w:cs="Calibri"/>
        </w:rPr>
        <w:t>y</w:t>
      </w:r>
      <w:r>
        <w:rPr>
          <w:rFonts w:ascii="Sylfaen" w:eastAsia="SimSun" w:hAnsi="Sylfaen" w:cs="Calibri"/>
          <w:vertAlign w:val="superscript"/>
        </w:rPr>
        <w:t>2</w:t>
      </w:r>
      <w:r>
        <w:rPr>
          <w:rFonts w:ascii="Sylfaen" w:eastAsia="SimSun" w:hAnsi="Sylfaen" w:cs="Calibri"/>
        </w:rPr>
        <w:t>, the numerical coefficient is -2, while the literal coefficient is x</w:t>
      </w:r>
      <w:r>
        <w:rPr>
          <w:rFonts w:ascii="Sylfaen" w:eastAsia="SimSun" w:hAnsi="Sylfaen" w:cs="Calibri"/>
          <w:vertAlign w:val="superscript"/>
        </w:rPr>
        <w:t>3</w:t>
      </w:r>
      <w:r>
        <w:rPr>
          <w:rFonts w:ascii="Sylfaen" w:eastAsia="SimSun" w:hAnsi="Sylfaen" w:cs="Calibri"/>
        </w:rPr>
        <w:t>y</w:t>
      </w:r>
      <w:r>
        <w:rPr>
          <w:rFonts w:ascii="Sylfaen" w:eastAsia="SimSun" w:hAnsi="Sylfaen" w:cs="Calibri"/>
          <w:vertAlign w:val="superscript"/>
        </w:rPr>
        <w:t>2</w:t>
      </w:r>
    </w:p>
    <w:p w:rsidR="001673DA" w:rsidRDefault="00511953">
      <w:pPr>
        <w:pStyle w:val="ListParagraph"/>
        <w:numPr>
          <w:ilvl w:val="0"/>
          <w:numId w:val="274"/>
        </w:numPr>
        <w:spacing w:after="0"/>
        <w:rPr>
          <w:rFonts w:ascii="Sylfaen" w:eastAsia="SimSun" w:hAnsi="Sylfaen"/>
          <w:b/>
        </w:rPr>
      </w:pPr>
      <w:r>
        <w:rPr>
          <w:rFonts w:ascii="Sylfaen" w:eastAsia="SimSun" w:hAnsi="Sylfaen"/>
        </w:rPr>
        <w:t>Similar terms—terms with the same literal coefficient. If the terms are not similar, they are said to be dissimilar.</w:t>
      </w:r>
    </w:p>
    <w:p w:rsidR="001673DA" w:rsidRDefault="00511953">
      <w:pPr>
        <w:pStyle w:val="ListParagraph"/>
        <w:numPr>
          <w:ilvl w:val="0"/>
          <w:numId w:val="274"/>
        </w:numPr>
        <w:spacing w:after="0"/>
        <w:rPr>
          <w:rFonts w:ascii="Sylfaen" w:eastAsia="SimSun" w:hAnsi="Sylfaen"/>
          <w:b/>
        </w:rPr>
      </w:pPr>
      <w:r>
        <w:rPr>
          <w:rFonts w:ascii="Sylfaen" w:eastAsia="SimSun" w:hAnsi="Sylfaen"/>
        </w:rPr>
        <w:t xml:space="preserve">Degree of a term—sum </w:t>
      </w:r>
      <w:r>
        <w:rPr>
          <w:rFonts w:ascii="Sylfaen" w:eastAsia="SimSun" w:hAnsi="Sylfaen"/>
        </w:rPr>
        <w:t>of the exponents of all variable factors of a term</w:t>
      </w:r>
    </w:p>
    <w:p w:rsidR="001673DA" w:rsidRDefault="00511953">
      <w:pPr>
        <w:pStyle w:val="ListParagraph"/>
        <w:numPr>
          <w:ilvl w:val="0"/>
          <w:numId w:val="274"/>
        </w:numPr>
        <w:spacing w:after="0"/>
        <w:rPr>
          <w:rFonts w:ascii="Sylfaen" w:eastAsia="SimSun" w:hAnsi="Sylfaen"/>
          <w:b/>
        </w:rPr>
      </w:pPr>
      <w:r>
        <w:rPr>
          <w:rFonts w:ascii="Sylfaen" w:eastAsia="SimSun" w:hAnsi="Sylfaen"/>
        </w:rPr>
        <w:t>Degree of a polynomial—degree of the term of the polynomial with the highest degree</w:t>
      </w:r>
    </w:p>
    <w:p w:rsidR="001673DA" w:rsidRDefault="001673DA">
      <w:pPr>
        <w:spacing w:after="0"/>
        <w:rPr>
          <w:rFonts w:ascii="Sylfaen" w:eastAsia="SimSun" w:hAnsi="Sylfaen"/>
          <w:b/>
        </w:rPr>
      </w:pPr>
    </w:p>
    <w:p w:rsidR="001673DA" w:rsidRDefault="00511953">
      <w:pPr>
        <w:pStyle w:val="ListParagraph"/>
        <w:numPr>
          <w:ilvl w:val="0"/>
          <w:numId w:val="228"/>
        </w:numPr>
        <w:spacing w:after="0"/>
        <w:rPr>
          <w:rFonts w:ascii="Sylfaen" w:eastAsia="SimSun" w:hAnsi="Sylfaen"/>
          <w:b/>
        </w:rPr>
      </w:pPr>
      <w:r>
        <w:rPr>
          <w:rFonts w:ascii="Sylfaen" w:eastAsia="SimSun" w:hAnsi="Sylfaen"/>
          <w:b/>
        </w:rPr>
        <w:t>Evaluating Algebraic Expressions</w:t>
      </w:r>
    </w:p>
    <w:p w:rsidR="001673DA" w:rsidRDefault="00511953">
      <w:pPr>
        <w:pStyle w:val="ListParagraph"/>
        <w:spacing w:after="0"/>
        <w:rPr>
          <w:rFonts w:ascii="Sylfaen" w:eastAsia="SimSun" w:hAnsi="Sylfaen"/>
        </w:rPr>
      </w:pPr>
      <w:r>
        <w:rPr>
          <w:rFonts w:ascii="Sylfaen" w:eastAsia="SimSun" w:hAnsi="Sylfaen"/>
        </w:rPr>
        <w:t>Evaluating algebraic expressions refers to the process of finding the value of the expr</w:t>
      </w:r>
      <w:r>
        <w:rPr>
          <w:rFonts w:ascii="Sylfaen" w:eastAsia="SimSun" w:hAnsi="Sylfaen"/>
        </w:rPr>
        <w:t>ession upon substitution of the given values for the respective variables.</w:t>
      </w:r>
    </w:p>
    <w:p w:rsidR="001673DA" w:rsidRDefault="00511953">
      <w:pPr>
        <w:pStyle w:val="ListParagraph"/>
        <w:spacing w:after="0"/>
        <w:rPr>
          <w:rFonts w:ascii="Sylfaen" w:eastAsia="SimSun" w:hAnsi="Sylfaen"/>
        </w:rPr>
      </w:pPr>
      <w:r>
        <w:rPr>
          <w:rFonts w:ascii="Sylfaen" w:eastAsia="SimSun" w:hAnsi="Sylfaen"/>
        </w:rPr>
        <w:t xml:space="preserve">e.g. </w:t>
      </w:r>
      <w:r>
        <w:rPr>
          <w:rFonts w:ascii="Sylfaen" w:eastAsia="SimSun" w:hAnsi="Sylfaen"/>
        </w:rPr>
        <w:tab/>
        <w:t>Evaluate</w:t>
      </w:r>
      <w:r>
        <w:rPr>
          <w:rFonts w:ascii="Sylfaen" w:eastAsia="SimSun" w:hAnsi="Sylfaen"/>
        </w:rPr>
        <w:tab/>
        <w:t>x2y3 + 4 when x= 2 and y=-1</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(2)</w:t>
      </w:r>
      <w:r>
        <w:rPr>
          <w:rFonts w:ascii="Sylfaen" w:eastAsia="SimSun" w:hAnsi="Sylfaen"/>
          <w:vertAlign w:val="superscript"/>
        </w:rPr>
        <w:t>2</w:t>
      </w:r>
      <w:r>
        <w:rPr>
          <w:rFonts w:ascii="Sylfaen" w:eastAsia="SimSun" w:hAnsi="Sylfaen"/>
        </w:rPr>
        <w:t>(-1)</w:t>
      </w:r>
      <w:r>
        <w:rPr>
          <w:rFonts w:ascii="Sylfaen" w:eastAsia="SimSun" w:hAnsi="Sylfaen"/>
          <w:vertAlign w:val="superscript"/>
        </w:rPr>
        <w:t>3</w:t>
      </w:r>
      <w:r>
        <w:rPr>
          <w:rFonts w:ascii="Sylfaen" w:eastAsia="SimSun" w:hAnsi="Sylfaen"/>
        </w:rPr>
        <w:t>-- 2(-1)</w:t>
      </w:r>
      <w:r>
        <w:rPr>
          <w:rFonts w:ascii="Sylfaen" w:eastAsia="SimSun" w:hAnsi="Sylfaen"/>
          <w:vertAlign w:val="superscript"/>
        </w:rPr>
        <w:t>2</w:t>
      </w:r>
      <w:r>
        <w:rPr>
          <w:rFonts w:ascii="Sylfaen" w:eastAsia="SimSun" w:hAnsi="Sylfaen"/>
        </w:rPr>
        <w:t xml:space="preserve"> + 4</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4(-1) –2(1) + 4</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-2</w:t>
      </w:r>
    </w:p>
    <w:p w:rsidR="001673DA" w:rsidRDefault="00511953">
      <w:pPr>
        <w:pStyle w:val="ListParagraph"/>
        <w:spacing w:after="0"/>
        <w:rPr>
          <w:rFonts w:ascii="Sylfaen" w:eastAsia="SimSun" w:hAnsi="Sylfaen"/>
        </w:rPr>
      </w:pPr>
      <w:r>
        <w:rPr>
          <w:rFonts w:ascii="Sylfaen" w:eastAsia="SimSun" w:hAnsi="Sylfaen"/>
        </w:rPr>
        <w:t>Equation—statement expressing in symbols the relationship of equality between two quant</w:t>
      </w:r>
      <w:r>
        <w:rPr>
          <w:rFonts w:ascii="Sylfaen" w:eastAsia="SimSun" w:hAnsi="Sylfaen"/>
        </w:rPr>
        <w:t>ities</w:t>
      </w:r>
    </w:p>
    <w:p w:rsidR="001673DA" w:rsidRDefault="00511953">
      <w:pPr>
        <w:pStyle w:val="ListParagraph"/>
        <w:spacing w:after="0"/>
        <w:rPr>
          <w:rFonts w:ascii="Sylfaen" w:eastAsia="SimSun" w:hAnsi="Sylfaen"/>
        </w:rPr>
      </w:pPr>
      <w:r>
        <w:rPr>
          <w:rFonts w:ascii="Sylfaen" w:eastAsia="SimSun" w:hAnsi="Sylfaen"/>
        </w:rPr>
        <w:t xml:space="preserve">Linear Equations in one variable—an equation that can be written in the form ax + b = 0, where a and b are constants and a </w:t>
      </w:r>
      <w:r>
        <w:rPr>
          <w:rFonts w:eastAsia="SimSun" w:cs="Calibri"/>
        </w:rPr>
        <w:t>≠</w:t>
      </w:r>
      <w:r>
        <w:rPr>
          <w:rFonts w:ascii="Sylfaen" w:eastAsia="SimSun" w:hAnsi="Sylfaen"/>
        </w:rPr>
        <w:t xml:space="preserve"> 0</w:t>
      </w:r>
    </w:p>
    <w:p w:rsidR="001673DA" w:rsidRDefault="00511953">
      <w:pPr>
        <w:pStyle w:val="ListParagraph"/>
        <w:spacing w:after="0"/>
        <w:rPr>
          <w:rFonts w:ascii="Sylfaen" w:eastAsia="SimSun" w:hAnsi="Sylfaen"/>
        </w:rPr>
      </w:pPr>
      <w:r>
        <w:rPr>
          <w:rFonts w:ascii="Sylfaen" w:eastAsia="SimSun" w:hAnsi="Sylfaen"/>
        </w:rPr>
        <w:tab/>
        <w:t>e.g.</w:t>
      </w:r>
      <w:r>
        <w:rPr>
          <w:rFonts w:ascii="Sylfaen" w:eastAsia="SimSun" w:hAnsi="Sylfaen"/>
        </w:rPr>
        <w:tab/>
        <w:t xml:space="preserve">3x -4 = 0, </w:t>
      </w:r>
      <w:r>
        <w:rPr>
          <w:rFonts w:ascii="Sylfaen" w:eastAsia="SimSun" w:hAnsi="Sylfaen"/>
        </w:rPr>
        <w:tab/>
        <w:t>4 – 2x = 3x +5</w:t>
      </w:r>
    </w:p>
    <w:p w:rsidR="001673DA" w:rsidRDefault="00511953">
      <w:pPr>
        <w:pStyle w:val="ListParagraph"/>
        <w:spacing w:after="0"/>
        <w:rPr>
          <w:rFonts w:ascii="Sylfaen" w:eastAsia="SimSun" w:hAnsi="Sylfaen"/>
        </w:rPr>
      </w:pPr>
      <w:r>
        <w:rPr>
          <w:rFonts w:ascii="Sylfaen" w:eastAsia="SimSun" w:hAnsi="Sylfaen"/>
        </w:rPr>
        <w:t>Addition and Subtraction Property of Eq. (APE, SPE)</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p>
    <w:p w:rsidR="001673DA" w:rsidRDefault="00511953">
      <w:pPr>
        <w:pStyle w:val="ListParagraph"/>
        <w:spacing w:after="0"/>
        <w:rPr>
          <w:rFonts w:ascii="Sylfaen" w:eastAsia="SimSun" w:hAnsi="Sylfaen"/>
        </w:rPr>
      </w:pPr>
      <w:r>
        <w:rPr>
          <w:rFonts w:ascii="Sylfaen" w:eastAsia="SimSun" w:hAnsi="Sylfaen"/>
        </w:rPr>
        <w:tab/>
        <w:t xml:space="preserve">If a, b and c are real numbers </w:t>
      </w:r>
      <w:r>
        <w:rPr>
          <w:rFonts w:ascii="Sylfaen" w:eastAsia="SimSun" w:hAnsi="Sylfaen"/>
        </w:rPr>
        <w:t>and a = b, then</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t>a + c = b + c,</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t>a – c = b – c</w:t>
      </w:r>
    </w:p>
    <w:p w:rsidR="001673DA" w:rsidRDefault="00511953">
      <w:pPr>
        <w:pStyle w:val="ListParagraph"/>
        <w:spacing w:after="0"/>
        <w:rPr>
          <w:rFonts w:ascii="Sylfaen" w:eastAsia="SimSun" w:hAnsi="Sylfaen"/>
        </w:rPr>
      </w:pPr>
      <w:r>
        <w:rPr>
          <w:rFonts w:ascii="Sylfaen" w:eastAsia="SimSun" w:hAnsi="Sylfaen"/>
        </w:rPr>
        <w:t>Multiplication and Division Property of Eq. (MPE, DPE)</w:t>
      </w:r>
    </w:p>
    <w:p w:rsidR="001673DA" w:rsidRDefault="00511953">
      <w:pPr>
        <w:pStyle w:val="ListParagraph"/>
        <w:spacing w:after="0"/>
        <w:rPr>
          <w:rFonts w:ascii="Sylfaen" w:eastAsia="SimSun" w:hAnsi="Sylfaen"/>
        </w:rPr>
      </w:pPr>
      <w:r>
        <w:rPr>
          <w:rFonts w:ascii="Sylfaen" w:eastAsia="SimSun" w:hAnsi="Sylfaen"/>
        </w:rPr>
        <w:tab/>
        <w:t>If a, b and c are real numbers and a = b, then</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t>a x c = b x c,</w:t>
      </w:r>
    </w:p>
    <w:p w:rsidR="001673DA" w:rsidRDefault="00511953">
      <w:pPr>
        <w:pStyle w:val="ListParagraph"/>
        <w:spacing w:after="0"/>
        <w:rPr>
          <w:rFonts w:ascii="Sylfaen" w:eastAsia="SimSun" w:hAnsi="Sylfaen"/>
        </w:rPr>
      </w:pPr>
      <w:r>
        <w:rPr>
          <w:rFonts w:ascii="Sylfaen" w:eastAsia="SimSun" w:hAnsi="Sylfaen"/>
        </w:rPr>
        <w:tab/>
      </w:r>
      <w:r>
        <w:rPr>
          <w:rFonts w:ascii="Sylfaen" w:eastAsia="SimSun" w:hAnsi="Sylfaen"/>
        </w:rPr>
        <w:tab/>
        <w:t>a/c = b/c, provided c is not equal to zero</w:t>
      </w:r>
    </w:p>
    <w:p w:rsidR="001673DA" w:rsidRDefault="00511953">
      <w:pPr>
        <w:pStyle w:val="ListParagraph"/>
        <w:spacing w:after="0"/>
        <w:rPr>
          <w:rFonts w:ascii="Sylfaen" w:eastAsia="SimSun" w:hAnsi="Sylfaen"/>
        </w:rPr>
      </w:pPr>
      <w:r>
        <w:rPr>
          <w:rFonts w:ascii="Sylfaen" w:eastAsia="SimSun" w:hAnsi="Sylfaen"/>
        </w:rPr>
        <w:t xml:space="preserve">Solution of an </w:t>
      </w:r>
      <w:r>
        <w:rPr>
          <w:rFonts w:ascii="Sylfaen" w:eastAsia="SimSun" w:hAnsi="Sylfaen"/>
        </w:rPr>
        <w:t>equation—refers to an element of the domain of the variable that makes the equation true</w:t>
      </w:r>
    </w:p>
    <w:p w:rsidR="001673DA" w:rsidRDefault="00511953">
      <w:pPr>
        <w:pStyle w:val="ListParagraph"/>
        <w:spacing w:after="0"/>
        <w:rPr>
          <w:rFonts w:ascii="Sylfaen" w:eastAsia="SimSun" w:hAnsi="Sylfaen"/>
        </w:rPr>
      </w:pPr>
      <w:r>
        <w:rPr>
          <w:rFonts w:ascii="Sylfaen" w:eastAsia="SimSun" w:hAnsi="Sylfaen"/>
        </w:rPr>
        <w:t>Solving Linear Equations—refers to the process or finding, through the use of properties of equality, all the solutions of the equation</w:t>
      </w:r>
    </w:p>
    <w:p w:rsidR="001673DA" w:rsidRDefault="00511953">
      <w:pPr>
        <w:pStyle w:val="ListParagraph"/>
        <w:spacing w:after="0"/>
        <w:rPr>
          <w:rFonts w:ascii="Sylfaen" w:eastAsia="SimSun" w:hAnsi="Sylfaen"/>
          <w:b/>
        </w:rPr>
      </w:pPr>
      <w:r>
        <w:rPr>
          <w:rFonts w:ascii="Sylfaen" w:eastAsia="SimSun" w:hAnsi="Sylfaen"/>
          <w:b/>
        </w:rPr>
        <w:t>Some Pointers in solving linear</w:t>
      </w:r>
      <w:r>
        <w:rPr>
          <w:rFonts w:ascii="Sylfaen" w:eastAsia="SimSun" w:hAnsi="Sylfaen"/>
          <w:b/>
        </w:rPr>
        <w:t xml:space="preserve"> equations</w:t>
      </w:r>
    </w:p>
    <w:p w:rsidR="001673DA" w:rsidRDefault="00511953">
      <w:pPr>
        <w:pStyle w:val="ListParagraph"/>
        <w:numPr>
          <w:ilvl w:val="0"/>
          <w:numId w:val="38"/>
        </w:numPr>
        <w:spacing w:after="0"/>
        <w:rPr>
          <w:rFonts w:ascii="Sylfaen" w:eastAsia="SimSun" w:hAnsi="Sylfaen"/>
        </w:rPr>
      </w:pPr>
      <w:r>
        <w:rPr>
          <w:rFonts w:ascii="Sylfaen" w:eastAsia="SimSun" w:hAnsi="Sylfaen"/>
        </w:rPr>
        <w:t>Simplify each side of the equation by</w:t>
      </w:r>
    </w:p>
    <w:p w:rsidR="001673DA" w:rsidRDefault="00511953">
      <w:pPr>
        <w:pStyle w:val="ListParagraph"/>
        <w:numPr>
          <w:ilvl w:val="0"/>
          <w:numId w:val="220"/>
        </w:numPr>
        <w:spacing w:after="0"/>
        <w:rPr>
          <w:rFonts w:ascii="Sylfaen" w:eastAsia="SimSun" w:hAnsi="Sylfaen"/>
        </w:rPr>
      </w:pPr>
      <w:r>
        <w:rPr>
          <w:rFonts w:ascii="Sylfaen" w:eastAsia="SimSun" w:hAnsi="Sylfaen"/>
        </w:rPr>
        <w:t>Removing grouping symbols using the distributive law</w:t>
      </w:r>
    </w:p>
    <w:p w:rsidR="001673DA" w:rsidRDefault="00511953">
      <w:pPr>
        <w:pStyle w:val="ListParagraph"/>
        <w:numPr>
          <w:ilvl w:val="0"/>
          <w:numId w:val="220"/>
        </w:numPr>
        <w:spacing w:after="0"/>
        <w:rPr>
          <w:rFonts w:ascii="Sylfaen" w:eastAsia="SimSun" w:hAnsi="Sylfaen"/>
        </w:rPr>
      </w:pPr>
      <w:r>
        <w:rPr>
          <w:rFonts w:ascii="Sylfaen" w:eastAsia="SimSun" w:hAnsi="Sylfaen"/>
        </w:rPr>
        <w:t>Removing fractions by multiplying both sides of the equation by the LCD of all fractions</w:t>
      </w:r>
    </w:p>
    <w:p w:rsidR="001673DA" w:rsidRDefault="00511953">
      <w:pPr>
        <w:pStyle w:val="ListParagraph"/>
        <w:numPr>
          <w:ilvl w:val="0"/>
          <w:numId w:val="38"/>
        </w:numPr>
        <w:spacing w:after="0"/>
        <w:rPr>
          <w:rFonts w:ascii="Sylfaen" w:eastAsia="SimSun" w:hAnsi="Sylfaen"/>
        </w:rPr>
      </w:pPr>
      <w:r>
        <w:rPr>
          <w:rFonts w:ascii="Sylfaen" w:eastAsia="SimSun" w:hAnsi="Sylfaen"/>
        </w:rPr>
        <w:t>Use the APE/SPE to have all variables only on one side of the equ</w:t>
      </w:r>
      <w:r>
        <w:rPr>
          <w:rFonts w:ascii="Sylfaen" w:eastAsia="SimSun" w:hAnsi="Sylfaen"/>
        </w:rPr>
        <w:t>ation and the constants on the other</w:t>
      </w:r>
    </w:p>
    <w:p w:rsidR="001673DA" w:rsidRDefault="00511953">
      <w:pPr>
        <w:pStyle w:val="ListParagraph"/>
        <w:numPr>
          <w:ilvl w:val="0"/>
          <w:numId w:val="38"/>
        </w:numPr>
        <w:spacing w:after="0"/>
        <w:rPr>
          <w:rFonts w:ascii="Sylfaen" w:eastAsia="SimSun" w:hAnsi="Sylfaen"/>
        </w:rPr>
      </w:pPr>
      <w:r>
        <w:rPr>
          <w:rFonts w:ascii="Sylfaen" w:eastAsia="SimSun" w:hAnsi="Sylfaen"/>
        </w:rPr>
        <w:t>Use the MPE/DPE to make the numerical coefficient of the variable equal to 1.</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Solving Word Problems Involving Linear Equations</w:t>
      </w:r>
    </w:p>
    <w:p w:rsidR="001673DA" w:rsidRDefault="00511953">
      <w:pPr>
        <w:spacing w:after="0"/>
        <w:rPr>
          <w:rFonts w:ascii="Sylfaen" w:eastAsia="SimSun" w:hAnsi="Sylfaen"/>
        </w:rPr>
      </w:pPr>
      <w:r>
        <w:rPr>
          <w:rFonts w:ascii="Sylfaen" w:eastAsia="SimSun" w:hAnsi="Sylfaen"/>
        </w:rPr>
        <w:t>Some Pointers</w:t>
      </w:r>
    </w:p>
    <w:p w:rsidR="001673DA" w:rsidRDefault="00511953">
      <w:pPr>
        <w:pStyle w:val="ListParagraph"/>
        <w:numPr>
          <w:ilvl w:val="0"/>
          <w:numId w:val="216"/>
        </w:numPr>
        <w:spacing w:after="0"/>
        <w:rPr>
          <w:rFonts w:ascii="Sylfaen" w:eastAsia="SimSun" w:hAnsi="Sylfaen"/>
        </w:rPr>
      </w:pPr>
      <w:r>
        <w:rPr>
          <w:rFonts w:ascii="Sylfaen" w:eastAsia="SimSun" w:hAnsi="Sylfaen"/>
        </w:rPr>
        <w:t>Read the problem carefully.</w:t>
      </w:r>
    </w:p>
    <w:p w:rsidR="001673DA" w:rsidRDefault="00511953">
      <w:pPr>
        <w:pStyle w:val="ListParagraph"/>
        <w:numPr>
          <w:ilvl w:val="0"/>
          <w:numId w:val="216"/>
        </w:numPr>
        <w:spacing w:after="0"/>
        <w:rPr>
          <w:rFonts w:ascii="Sylfaen" w:eastAsia="SimSun" w:hAnsi="Sylfaen"/>
        </w:rPr>
      </w:pPr>
      <w:r>
        <w:rPr>
          <w:rFonts w:ascii="Sylfaen" w:eastAsia="SimSun" w:hAnsi="Sylfaen"/>
        </w:rPr>
        <w:t>Determine what is to be found.</w:t>
      </w:r>
    </w:p>
    <w:p w:rsidR="001673DA" w:rsidRDefault="00511953">
      <w:pPr>
        <w:pStyle w:val="ListParagraph"/>
        <w:numPr>
          <w:ilvl w:val="0"/>
          <w:numId w:val="216"/>
        </w:numPr>
        <w:spacing w:after="0"/>
        <w:rPr>
          <w:rFonts w:ascii="Sylfaen" w:eastAsia="SimSun" w:hAnsi="Sylfaen"/>
        </w:rPr>
      </w:pPr>
      <w:r>
        <w:rPr>
          <w:rFonts w:ascii="Sylfaen" w:eastAsia="SimSun" w:hAnsi="Sylfaen"/>
        </w:rPr>
        <w:t xml:space="preserve">Choose a variable </w:t>
      </w:r>
      <w:r>
        <w:rPr>
          <w:rFonts w:ascii="Sylfaen" w:eastAsia="SimSun" w:hAnsi="Sylfaen"/>
        </w:rPr>
        <w:t>to represent an unknown, usually that which needs to be found</w:t>
      </w:r>
    </w:p>
    <w:p w:rsidR="001673DA" w:rsidRDefault="00511953">
      <w:pPr>
        <w:pStyle w:val="ListParagraph"/>
        <w:numPr>
          <w:ilvl w:val="0"/>
          <w:numId w:val="216"/>
        </w:numPr>
        <w:spacing w:after="0"/>
        <w:rPr>
          <w:rFonts w:ascii="Sylfaen" w:eastAsia="SimSun" w:hAnsi="Sylfaen"/>
        </w:rPr>
      </w:pPr>
      <w:r>
        <w:rPr>
          <w:rFonts w:ascii="Sylfaen" w:eastAsia="SimSun" w:hAnsi="Sylfaen"/>
        </w:rPr>
        <w:t>Translate word phrases to algebraic expressions</w:t>
      </w:r>
    </w:p>
    <w:p w:rsidR="001673DA" w:rsidRDefault="00511953">
      <w:pPr>
        <w:pStyle w:val="ListParagraph"/>
        <w:numPr>
          <w:ilvl w:val="0"/>
          <w:numId w:val="216"/>
        </w:numPr>
        <w:spacing w:after="0"/>
        <w:rPr>
          <w:rFonts w:ascii="Sylfaen" w:eastAsia="SimSun" w:hAnsi="Sylfaen"/>
        </w:rPr>
      </w:pPr>
      <w:r>
        <w:rPr>
          <w:rFonts w:ascii="Sylfaen" w:eastAsia="SimSun" w:hAnsi="Sylfaen"/>
        </w:rPr>
        <w:t>Formulate the equation</w:t>
      </w:r>
    </w:p>
    <w:p w:rsidR="001673DA" w:rsidRDefault="00511953">
      <w:pPr>
        <w:pStyle w:val="ListParagraph"/>
        <w:numPr>
          <w:ilvl w:val="0"/>
          <w:numId w:val="216"/>
        </w:numPr>
        <w:spacing w:after="0"/>
        <w:rPr>
          <w:rFonts w:ascii="Sylfaen" w:eastAsia="SimSun" w:hAnsi="Sylfaen"/>
        </w:rPr>
      </w:pPr>
      <w:r>
        <w:rPr>
          <w:rFonts w:ascii="Sylfaen" w:eastAsia="SimSun" w:hAnsi="Sylfaen"/>
        </w:rPr>
        <w:t>Solve the equation</w:t>
      </w:r>
    </w:p>
    <w:p w:rsidR="001673DA" w:rsidRDefault="00511953">
      <w:pPr>
        <w:pStyle w:val="ListParagraph"/>
        <w:numPr>
          <w:ilvl w:val="0"/>
          <w:numId w:val="216"/>
        </w:numPr>
        <w:spacing w:after="0"/>
        <w:rPr>
          <w:rFonts w:ascii="Sylfaen" w:eastAsia="SimSun" w:hAnsi="Sylfaen"/>
        </w:rPr>
      </w:pPr>
      <w:r>
        <w:rPr>
          <w:rFonts w:ascii="Sylfaen" w:eastAsia="SimSun" w:hAnsi="Sylfaen"/>
        </w:rPr>
        <w:t>Solve the problem</w:t>
      </w:r>
    </w:p>
    <w:p w:rsidR="001673DA" w:rsidRDefault="00511953">
      <w:pPr>
        <w:spacing w:after="0"/>
        <w:rPr>
          <w:rFonts w:ascii="Sylfaen" w:eastAsia="SimSun" w:hAnsi="Sylfaen"/>
        </w:rPr>
      </w:pPr>
      <w:r>
        <w:rPr>
          <w:rFonts w:ascii="Sylfaen" w:eastAsia="SimSun" w:hAnsi="Sylfaen"/>
        </w:rPr>
        <w:t xml:space="preserve">Example 1. </w:t>
      </w:r>
      <w:r>
        <w:rPr>
          <w:rFonts w:ascii="Sylfaen" w:eastAsia="SimSun" w:hAnsi="Sylfaen"/>
        </w:rPr>
        <w:tab/>
        <w:t>Three times the sum of a number and five is 21. What is the number?</w:t>
      </w:r>
      <w:r>
        <w:rPr>
          <w:rFonts w:ascii="Sylfaen" w:eastAsia="SimSun" w:hAnsi="Sylfaen"/>
        </w:rPr>
        <w:tab/>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 xml:space="preserve">3 </w:t>
      </w:r>
      <w:r>
        <w:rPr>
          <w:rFonts w:ascii="Sylfaen" w:eastAsia="SimSun" w:hAnsi="Sylfaen"/>
        </w:rPr>
        <w:t>( x + 5) = 21</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 xml:space="preserve">  3x + 15 = 21</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t xml:space="preserve">          </w:t>
      </w:r>
      <w:r>
        <w:rPr>
          <w:rFonts w:ascii="Sylfaen" w:eastAsia="SimSun" w:hAnsi="Sylfaen"/>
        </w:rPr>
        <w:tab/>
        <w:t xml:space="preserve">            x = 2</w:t>
      </w:r>
    </w:p>
    <w:p w:rsidR="001673DA" w:rsidRDefault="00511953">
      <w:pPr>
        <w:spacing w:after="0"/>
        <w:ind w:left="1440" w:hanging="1440"/>
        <w:rPr>
          <w:rFonts w:ascii="Sylfaen" w:eastAsia="SimSun" w:hAnsi="Sylfaen"/>
        </w:rPr>
      </w:pPr>
      <w:r>
        <w:rPr>
          <w:rFonts w:ascii="Sylfaen" w:eastAsia="SimSun" w:hAnsi="Sylfaen"/>
        </w:rPr>
        <w:t>Example 2.</w:t>
      </w:r>
      <w:r>
        <w:rPr>
          <w:rFonts w:ascii="Sylfaen" w:eastAsia="SimSun" w:hAnsi="Sylfaen"/>
        </w:rPr>
        <w:tab/>
        <w:t>Arman is twice as old as Andrea. Two years ago, Arman was three times as old as Andrea. Find their ages now.</w:t>
      </w:r>
    </w:p>
    <w:p w:rsidR="001673DA" w:rsidRDefault="00511953">
      <w:pPr>
        <w:spacing w:after="0"/>
        <w:ind w:left="1440" w:hanging="1440"/>
        <w:rPr>
          <w:rFonts w:ascii="Sylfaen" w:eastAsia="SimSun" w:hAnsi="Sylfaen"/>
        </w:rPr>
      </w:pPr>
      <w:r>
        <w:rPr>
          <w:rFonts w:ascii="Sylfaen" w:eastAsia="SimSun" w:hAnsi="Sylfaen"/>
        </w:rPr>
        <w:tab/>
      </w:r>
      <w:r>
        <w:rPr>
          <w:rFonts w:ascii="Sylfaen" w:eastAsia="SimSun" w:hAnsi="Sylfaen"/>
        </w:rPr>
        <w:tab/>
        <w:t>m = 2n</w:t>
      </w:r>
    </w:p>
    <w:p w:rsidR="001673DA" w:rsidRDefault="00511953">
      <w:pPr>
        <w:spacing w:after="0"/>
        <w:ind w:left="1440" w:hanging="1440"/>
        <w:rPr>
          <w:rFonts w:ascii="Sylfaen" w:eastAsia="SimSun" w:hAnsi="Sylfaen"/>
        </w:rPr>
      </w:pPr>
      <w:r>
        <w:rPr>
          <w:rFonts w:ascii="Sylfaen" w:eastAsia="SimSun" w:hAnsi="Sylfaen"/>
        </w:rPr>
        <w:tab/>
        <w:t xml:space="preserve">         m-2 = 3(n-2)</w:t>
      </w:r>
    </w:p>
    <w:p w:rsidR="001673DA" w:rsidRDefault="00511953">
      <w:pPr>
        <w:spacing w:after="0"/>
        <w:ind w:left="1440" w:hanging="1440"/>
        <w:rPr>
          <w:rFonts w:ascii="Sylfaen" w:eastAsia="SimSun" w:hAnsi="Sylfaen"/>
        </w:rPr>
      </w:pPr>
      <w:r>
        <w:rPr>
          <w:rFonts w:ascii="Sylfaen" w:eastAsia="SimSun" w:hAnsi="Sylfaen"/>
        </w:rPr>
        <w:tab/>
        <w:t xml:space="preserve">      2n – 2 = 3n -6</w:t>
      </w:r>
    </w:p>
    <w:p w:rsidR="001673DA" w:rsidRDefault="00511953">
      <w:pPr>
        <w:spacing w:after="0"/>
        <w:ind w:left="1440" w:hanging="1440"/>
        <w:rPr>
          <w:rFonts w:ascii="Sylfaen" w:eastAsia="SimSun" w:hAnsi="Sylfaen"/>
        </w:rPr>
      </w:pPr>
      <w:r>
        <w:rPr>
          <w:rFonts w:ascii="Sylfaen" w:eastAsia="SimSun" w:hAnsi="Sylfaen"/>
        </w:rPr>
        <w:tab/>
      </w:r>
      <w:r>
        <w:rPr>
          <w:rFonts w:ascii="Sylfaen" w:eastAsia="SimSun" w:hAnsi="Sylfaen"/>
        </w:rPr>
        <w:tab/>
        <w:t xml:space="preserve"> 4 = n</w:t>
      </w:r>
    </w:p>
    <w:p w:rsidR="001673DA" w:rsidRDefault="00511953">
      <w:pPr>
        <w:spacing w:after="0"/>
        <w:ind w:left="1440" w:hanging="1440"/>
        <w:rPr>
          <w:rFonts w:ascii="Sylfaen" w:eastAsia="SimSun" w:hAnsi="Sylfaen"/>
          <w:b/>
        </w:rPr>
      </w:pPr>
      <w:r>
        <w:rPr>
          <w:rFonts w:ascii="Sylfaen" w:eastAsia="SimSun" w:hAnsi="Sylfaen"/>
          <w:b/>
        </w:rPr>
        <w:t>Inequalities</w:t>
      </w:r>
    </w:p>
    <w:p w:rsidR="001673DA" w:rsidRDefault="00511953">
      <w:pPr>
        <w:spacing w:after="0"/>
        <w:ind w:left="1440" w:hanging="1440"/>
        <w:rPr>
          <w:rFonts w:ascii="Sylfaen" w:eastAsia="SimSun" w:hAnsi="Sylfaen"/>
        </w:rPr>
      </w:pPr>
      <w:r>
        <w:rPr>
          <w:rFonts w:ascii="Sylfaen" w:eastAsia="SimSun" w:hAnsi="Sylfaen"/>
          <w:b/>
        </w:rPr>
        <w:t>Inequality</w:t>
      </w:r>
      <w:r>
        <w:rPr>
          <w:rFonts w:ascii="Sylfaen" w:eastAsia="SimSun" w:hAnsi="Sylfaen"/>
        </w:rPr>
        <w:t>—a statement that says one quantity is less than (&lt;) or greater than (&gt;) another (strict inequality). In some instances, however, one quantity may be less than or equal to (</w:t>
      </w:r>
      <w:r>
        <w:rPr>
          <w:rFonts w:eastAsia="SimSun" w:cs="Calibri"/>
        </w:rPr>
        <w:t>≤</w:t>
      </w:r>
      <w:r>
        <w:rPr>
          <w:rFonts w:ascii="Sylfaen" w:eastAsia="SimSun" w:hAnsi="Sylfaen"/>
        </w:rPr>
        <w:t>) or greater than or equal to (</w:t>
      </w:r>
      <w:r>
        <w:rPr>
          <w:rFonts w:eastAsia="SimSun" w:cs="Calibri"/>
        </w:rPr>
        <w:t>≥</w:t>
      </w:r>
      <w:r>
        <w:rPr>
          <w:rFonts w:ascii="Sylfaen" w:eastAsia="SimSun" w:hAnsi="Sylfaen"/>
        </w:rPr>
        <w:t>) to another.</w:t>
      </w:r>
    </w:p>
    <w:p w:rsidR="001673DA" w:rsidRDefault="00511953">
      <w:pPr>
        <w:spacing w:after="0"/>
        <w:ind w:left="1440" w:hanging="1440"/>
        <w:rPr>
          <w:rFonts w:ascii="Sylfaen" w:eastAsia="SimSun" w:hAnsi="Sylfaen"/>
        </w:rPr>
      </w:pPr>
      <w:r>
        <w:rPr>
          <w:rFonts w:ascii="Sylfaen" w:eastAsia="SimSun" w:hAnsi="Sylfaen"/>
          <w:b/>
        </w:rPr>
        <w:tab/>
      </w:r>
      <w:r>
        <w:rPr>
          <w:rFonts w:ascii="Sylfaen" w:eastAsia="SimSun" w:hAnsi="Sylfaen"/>
        </w:rPr>
        <w:t>e.g.</w:t>
      </w:r>
      <w:r>
        <w:rPr>
          <w:rFonts w:ascii="Sylfaen" w:eastAsia="SimSun" w:hAnsi="Sylfaen"/>
        </w:rPr>
        <w:tab/>
        <w:t xml:space="preserve">3 &lt; 5x </w:t>
      </w:r>
      <w:r>
        <w:rPr>
          <w:rFonts w:ascii="Sylfaen" w:eastAsia="SimSun" w:hAnsi="Sylfaen"/>
        </w:rPr>
        <w:t>-2,</w:t>
      </w:r>
      <w:r>
        <w:rPr>
          <w:rFonts w:ascii="Sylfaen" w:eastAsia="SimSun" w:hAnsi="Sylfaen"/>
        </w:rPr>
        <w:tab/>
        <w:t xml:space="preserve">4x -5 </w:t>
      </w:r>
      <w:r>
        <w:rPr>
          <w:rFonts w:eastAsia="SimSun" w:cs="Calibri"/>
        </w:rPr>
        <w:t>≥</w:t>
      </w:r>
      <w:r>
        <w:rPr>
          <w:rFonts w:ascii="Sylfaen" w:eastAsia="SimSun" w:hAnsi="Sylfaen"/>
        </w:rPr>
        <w:t xml:space="preserve"> x + 15</w:t>
      </w:r>
    </w:p>
    <w:p w:rsidR="001673DA" w:rsidRDefault="00511953">
      <w:pPr>
        <w:spacing w:after="0"/>
        <w:ind w:left="1440" w:hanging="1440"/>
        <w:rPr>
          <w:rFonts w:ascii="Sylfaen" w:eastAsia="SimSun" w:hAnsi="Sylfaen"/>
        </w:rPr>
      </w:pPr>
      <w:r>
        <w:rPr>
          <w:rFonts w:ascii="Sylfaen" w:eastAsia="SimSun" w:hAnsi="Sylfaen"/>
          <w:b/>
        </w:rPr>
        <w:t>Compound Inequality—</w:t>
      </w:r>
      <w:r>
        <w:rPr>
          <w:rFonts w:ascii="Sylfaen" w:eastAsia="SimSun" w:hAnsi="Sylfaen"/>
        </w:rPr>
        <w:t>a compound statement that says one quantity is less than (or greater than) another but is greater than (or less than) a third.</w:t>
      </w:r>
    </w:p>
    <w:p w:rsidR="001673DA" w:rsidRDefault="00511953">
      <w:pPr>
        <w:spacing w:after="0"/>
        <w:ind w:left="1440" w:hanging="1440"/>
        <w:rPr>
          <w:rFonts w:ascii="Sylfaen" w:eastAsia="SimSun" w:hAnsi="Sylfaen"/>
        </w:rPr>
      </w:pPr>
      <w:r>
        <w:rPr>
          <w:rFonts w:ascii="Sylfaen" w:eastAsia="SimSun" w:hAnsi="Sylfaen"/>
          <w:b/>
        </w:rPr>
        <w:tab/>
      </w:r>
      <w:r>
        <w:rPr>
          <w:rFonts w:ascii="Sylfaen" w:eastAsia="SimSun" w:hAnsi="Sylfaen"/>
        </w:rPr>
        <w:t>e.g.</w:t>
      </w:r>
      <w:r>
        <w:rPr>
          <w:rFonts w:ascii="Sylfaen" w:eastAsia="SimSun" w:hAnsi="Sylfaen"/>
        </w:rPr>
        <w:tab/>
        <w:t xml:space="preserve">-4 &lt; 2x-3 </w:t>
      </w:r>
      <w:r>
        <w:rPr>
          <w:rFonts w:eastAsia="SimSun" w:cs="Calibri"/>
        </w:rPr>
        <w:t>≤</w:t>
      </w:r>
      <w:r>
        <w:rPr>
          <w:rFonts w:ascii="Sylfaen" w:eastAsia="SimSun" w:hAnsi="Sylfaen"/>
        </w:rPr>
        <w:t xml:space="preserve"> 9</w:t>
      </w:r>
    </w:p>
    <w:p w:rsidR="001673DA" w:rsidRDefault="00511953">
      <w:pPr>
        <w:spacing w:after="0"/>
        <w:ind w:left="1440" w:hanging="1440"/>
        <w:rPr>
          <w:rFonts w:ascii="Sylfaen" w:eastAsia="SimSun" w:hAnsi="Sylfaen"/>
        </w:rPr>
      </w:pPr>
      <w:r>
        <w:rPr>
          <w:rFonts w:ascii="Sylfaen" w:eastAsia="SimSun" w:hAnsi="Sylfaen"/>
          <w:b/>
        </w:rPr>
        <w:t>Properties of Inequality</w:t>
      </w:r>
    </w:p>
    <w:p w:rsidR="001673DA" w:rsidRDefault="00511953">
      <w:pPr>
        <w:pStyle w:val="ListParagraph"/>
        <w:numPr>
          <w:ilvl w:val="0"/>
          <w:numId w:val="1"/>
        </w:numPr>
        <w:spacing w:after="0"/>
        <w:rPr>
          <w:rFonts w:ascii="Sylfaen" w:eastAsia="SimSun" w:hAnsi="Sylfaen"/>
        </w:rPr>
      </w:pPr>
      <w:r>
        <w:rPr>
          <w:rFonts w:ascii="Sylfaen" w:eastAsia="SimSun" w:hAnsi="Sylfaen"/>
        </w:rPr>
        <w:t xml:space="preserve">Trichotomy—If a and b are real numbers, then </w:t>
      </w:r>
      <w:r>
        <w:rPr>
          <w:rFonts w:ascii="Sylfaen" w:eastAsia="SimSun" w:hAnsi="Sylfaen"/>
        </w:rPr>
        <w:t>a &lt; b, a = b, or a &gt;b</w:t>
      </w:r>
    </w:p>
    <w:p w:rsidR="001673DA" w:rsidRDefault="00511953">
      <w:pPr>
        <w:pStyle w:val="ListParagraph"/>
        <w:numPr>
          <w:ilvl w:val="0"/>
          <w:numId w:val="1"/>
        </w:numPr>
        <w:spacing w:after="0"/>
        <w:rPr>
          <w:rFonts w:ascii="Sylfaen" w:eastAsia="SimSun" w:hAnsi="Sylfaen"/>
        </w:rPr>
      </w:pPr>
      <w:r>
        <w:rPr>
          <w:rFonts w:ascii="Sylfaen" w:eastAsia="SimSun" w:hAnsi="Sylfaen"/>
        </w:rPr>
        <w:t>Transitive—If a &lt; b and b &lt; c, then a &lt; c</w:t>
      </w:r>
    </w:p>
    <w:p w:rsidR="001673DA" w:rsidRDefault="00511953">
      <w:pPr>
        <w:spacing w:after="0"/>
        <w:ind w:left="1440"/>
        <w:rPr>
          <w:rFonts w:ascii="Sylfaen" w:eastAsia="SimSun" w:hAnsi="Sylfaen"/>
        </w:rPr>
      </w:pPr>
      <w:r>
        <w:rPr>
          <w:rFonts w:ascii="Sylfaen" w:eastAsia="SimSun" w:hAnsi="Sylfaen"/>
        </w:rPr>
        <w:t xml:space="preserve">         If a &gt; b and b &gt; c, then a &gt; c</w:t>
      </w:r>
    </w:p>
    <w:p w:rsidR="001673DA" w:rsidRDefault="00511953">
      <w:pPr>
        <w:pStyle w:val="ListParagraph"/>
        <w:numPr>
          <w:ilvl w:val="0"/>
          <w:numId w:val="1"/>
        </w:numPr>
        <w:spacing w:after="0"/>
        <w:rPr>
          <w:rFonts w:ascii="Sylfaen" w:eastAsia="SimSun" w:hAnsi="Sylfaen"/>
        </w:rPr>
      </w:pPr>
      <w:r>
        <w:rPr>
          <w:rFonts w:ascii="Sylfaen" w:eastAsia="SimSun" w:hAnsi="Sylfaen"/>
        </w:rPr>
        <w:t>Addition Property—If a, b, and c are real numbers and a &lt; b, then a + c &lt; b + c. If a, b and c are real numbers and a &gt; b, then a + c &gt; b + c</w:t>
      </w:r>
    </w:p>
    <w:p w:rsidR="001673DA" w:rsidRDefault="00511953">
      <w:pPr>
        <w:spacing w:after="0"/>
        <w:rPr>
          <w:rFonts w:ascii="Sylfaen" w:eastAsia="SimSun" w:hAnsi="Sylfaen"/>
        </w:rPr>
      </w:pPr>
      <w:r>
        <w:rPr>
          <w:rFonts w:ascii="Sylfaen" w:eastAsia="SimSun" w:hAnsi="Sylfaen"/>
          <w:b/>
        </w:rPr>
        <w:t>Solution of a Linear Inequality</w:t>
      </w:r>
      <w:r>
        <w:rPr>
          <w:rFonts w:ascii="Sylfaen" w:eastAsia="SimSun" w:hAnsi="Sylfaen"/>
        </w:rPr>
        <w:t>—an element of the domain of the variable which makes the inequality true</w:t>
      </w:r>
    </w:p>
    <w:p w:rsidR="001673DA" w:rsidRDefault="00511953">
      <w:pPr>
        <w:spacing w:after="0"/>
        <w:rPr>
          <w:rFonts w:ascii="Sylfaen" w:eastAsia="SimSun" w:hAnsi="Sylfaen"/>
        </w:rPr>
      </w:pPr>
      <w:r>
        <w:rPr>
          <w:rFonts w:ascii="Sylfaen" w:eastAsia="SimSun" w:hAnsi="Sylfaen"/>
          <w:b/>
        </w:rPr>
        <w:t>Solving a Linear Inquality</w:t>
      </w:r>
      <w:r>
        <w:rPr>
          <w:rFonts w:ascii="Sylfaen" w:eastAsia="SimSun" w:hAnsi="Sylfaen"/>
        </w:rPr>
        <w:t>—the process of finding, through the use of the properties of inequality, all the solutions of the inequality</w:t>
      </w:r>
    </w:p>
    <w:p w:rsidR="001673DA" w:rsidRDefault="00511953">
      <w:pPr>
        <w:spacing w:after="0"/>
        <w:ind w:left="1440" w:hanging="720"/>
        <w:rPr>
          <w:rFonts w:ascii="Sylfaen" w:eastAsia="SimSun" w:hAnsi="Sylfaen"/>
        </w:rPr>
      </w:pPr>
      <w:r>
        <w:rPr>
          <w:rFonts w:ascii="Sylfaen" w:eastAsia="SimSun" w:hAnsi="Sylfaen"/>
        </w:rPr>
        <w:t>Note:</w:t>
      </w:r>
      <w:r>
        <w:rPr>
          <w:rFonts w:ascii="Sylfaen" w:eastAsia="SimSun" w:hAnsi="Sylfaen"/>
        </w:rPr>
        <w:tab/>
        <w:t>Solving a</w:t>
      </w:r>
      <w:r>
        <w:rPr>
          <w:rFonts w:ascii="Sylfaen" w:eastAsia="SimSun" w:hAnsi="Sylfaen"/>
        </w:rPr>
        <w:t xml:space="preserve"> linear inequality is similar to solving linear equations except that instead of using the properties of equality, we use the properties of inequality.</w:t>
      </w:r>
    </w:p>
    <w:p w:rsidR="001673DA" w:rsidRDefault="00511953">
      <w:pPr>
        <w:spacing w:after="0"/>
        <w:ind w:left="1440" w:hanging="720"/>
        <w:rPr>
          <w:rFonts w:ascii="Sylfaen" w:eastAsia="SimSun" w:hAnsi="Sylfaen"/>
        </w:rPr>
      </w:pPr>
      <w:r>
        <w:rPr>
          <w:rFonts w:ascii="Sylfaen" w:eastAsia="SimSun" w:hAnsi="Sylfaen"/>
        </w:rPr>
        <w:t>e.g.</w:t>
      </w:r>
      <w:r>
        <w:rPr>
          <w:rFonts w:ascii="Sylfaen" w:eastAsia="SimSun" w:hAnsi="Sylfaen"/>
        </w:rPr>
        <w:tab/>
      </w:r>
      <w:r>
        <w:rPr>
          <w:rFonts w:ascii="Sylfaen" w:eastAsia="SimSun" w:hAnsi="Sylfaen"/>
        </w:rPr>
        <w:tab/>
      </w:r>
      <w:r>
        <w:rPr>
          <w:rFonts w:ascii="Sylfaen" w:eastAsia="SimSun" w:hAnsi="Sylfaen"/>
        </w:rPr>
        <w:tab/>
        <w:t xml:space="preserve">-4 </w:t>
      </w:r>
      <w:r>
        <w:rPr>
          <w:rFonts w:eastAsia="SimSun" w:cs="Calibri"/>
        </w:rPr>
        <w:t>≤</w:t>
      </w:r>
      <w:r>
        <w:rPr>
          <w:rFonts w:ascii="Sylfaen" w:eastAsia="SimSun" w:hAnsi="Sylfaen"/>
        </w:rPr>
        <w:t xml:space="preserve"> 2x -3 </w:t>
      </w:r>
      <w:r>
        <w:rPr>
          <w:rFonts w:eastAsia="SimSun" w:cs="Calibri"/>
        </w:rPr>
        <w:t xml:space="preserve">≤ </w:t>
      </w:r>
      <w:r>
        <w:rPr>
          <w:rFonts w:ascii="Sylfaen" w:eastAsia="SimSun" w:hAnsi="Sylfaen"/>
        </w:rPr>
        <w:t>9</w:t>
      </w:r>
    </w:p>
    <w:p w:rsidR="001673DA" w:rsidRDefault="00511953">
      <w:pPr>
        <w:spacing w:after="0"/>
        <w:ind w:left="1440" w:hanging="720"/>
        <w:rPr>
          <w:rFonts w:ascii="Sylfaen" w:eastAsia="SimSun" w:hAnsi="Sylfaen"/>
        </w:rPr>
      </w:pPr>
      <w:r>
        <w:rPr>
          <w:rFonts w:ascii="Sylfaen" w:eastAsia="SimSun" w:hAnsi="Sylfaen"/>
        </w:rPr>
        <w:tab/>
      </w:r>
      <w:r>
        <w:rPr>
          <w:rFonts w:ascii="Sylfaen" w:eastAsia="SimSun" w:hAnsi="Sylfaen"/>
        </w:rPr>
        <w:tab/>
        <w:t xml:space="preserve">-4 + 3 </w:t>
      </w:r>
      <w:r>
        <w:rPr>
          <w:rFonts w:eastAsia="SimSun" w:cs="Calibri"/>
        </w:rPr>
        <w:t>≤</w:t>
      </w:r>
      <w:r>
        <w:rPr>
          <w:rFonts w:ascii="Sylfaen" w:eastAsia="SimSun" w:hAnsi="Sylfaen"/>
        </w:rPr>
        <w:t xml:space="preserve"> 2x – 3 + 3 </w:t>
      </w:r>
      <w:r>
        <w:rPr>
          <w:rFonts w:eastAsia="SimSun" w:cs="Calibri"/>
        </w:rPr>
        <w:t>≤</w:t>
      </w:r>
      <w:r>
        <w:rPr>
          <w:rFonts w:ascii="Sylfaen" w:eastAsia="SimSun" w:hAnsi="Sylfaen"/>
        </w:rPr>
        <w:t xml:space="preserve"> 9 + 3</w:t>
      </w:r>
    </w:p>
    <w:p w:rsidR="001673DA" w:rsidRDefault="00511953">
      <w:pPr>
        <w:spacing w:after="0"/>
        <w:ind w:left="1440" w:hanging="72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 xml:space="preserve">-1 </w:t>
      </w:r>
      <w:r>
        <w:rPr>
          <w:rFonts w:eastAsia="SimSun" w:cs="Calibri"/>
        </w:rPr>
        <w:t>≤</w:t>
      </w:r>
      <w:r>
        <w:rPr>
          <w:rFonts w:ascii="Sylfaen" w:eastAsia="SimSun" w:hAnsi="Sylfaen"/>
        </w:rPr>
        <w:t xml:space="preserve"> 2x 12</w:t>
      </w:r>
    </w:p>
    <w:p w:rsidR="001673DA" w:rsidRDefault="00511953">
      <w:pPr>
        <w:spacing w:after="0"/>
        <w:ind w:left="1440" w:hanging="72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 xml:space="preserve">-1/2 </w:t>
      </w:r>
      <w:r>
        <w:rPr>
          <w:rFonts w:eastAsia="SimSun" w:cs="Calibri"/>
        </w:rPr>
        <w:t>≤</w:t>
      </w:r>
      <w:r>
        <w:rPr>
          <w:rFonts w:ascii="Sylfaen" w:eastAsia="SimSun" w:hAnsi="Sylfaen"/>
        </w:rPr>
        <w:t xml:space="preserve"> x </w:t>
      </w:r>
      <w:r>
        <w:rPr>
          <w:rFonts w:eastAsia="SimSun" w:cs="Calibri"/>
        </w:rPr>
        <w:t>≤</w:t>
      </w:r>
      <w:r>
        <w:rPr>
          <w:rFonts w:ascii="Sylfaen" w:eastAsia="SimSun" w:hAnsi="Sylfaen"/>
        </w:rPr>
        <w:t xml:space="preserve"> 6</w:t>
      </w:r>
      <w:r>
        <w:rPr>
          <w:rFonts w:ascii="Sylfaen" w:eastAsia="SimSun" w:hAnsi="Sylfaen"/>
        </w:rPr>
        <w:tab/>
      </w:r>
    </w:p>
    <w:p w:rsidR="001673DA" w:rsidRDefault="00511953">
      <w:pPr>
        <w:spacing w:after="0"/>
        <w:rPr>
          <w:rFonts w:ascii="Sylfaen" w:eastAsia="SimSun" w:hAnsi="Sylfaen"/>
        </w:rPr>
      </w:pPr>
      <w:r>
        <w:rPr>
          <w:rFonts w:ascii="Sylfaen" w:eastAsia="SimSun" w:hAnsi="Sylfaen"/>
          <w:b/>
        </w:rPr>
        <w:t xml:space="preserve">Word Problems </w:t>
      </w:r>
      <w:r>
        <w:rPr>
          <w:rFonts w:ascii="Sylfaen" w:eastAsia="SimSun" w:hAnsi="Sylfaen"/>
          <w:b/>
        </w:rPr>
        <w:t>Involving Linear Inequalities</w:t>
      </w:r>
      <w:r>
        <w:rPr>
          <w:rFonts w:ascii="Sylfaen" w:eastAsia="SimSun" w:hAnsi="Sylfaen"/>
        </w:rPr>
        <w:t>—the steps in solving word problems involving linear inequalities are the same as those in solving word problems involving linear equations except that, again instead of using the properties of equality, we use the properties o</w:t>
      </w:r>
      <w:r>
        <w:rPr>
          <w:rFonts w:ascii="Sylfaen" w:eastAsia="SimSun" w:hAnsi="Sylfaen"/>
        </w:rPr>
        <w:t>f inequality</w:t>
      </w:r>
    </w:p>
    <w:p w:rsidR="001673DA" w:rsidRDefault="00511953">
      <w:pPr>
        <w:spacing w:after="0"/>
        <w:ind w:left="1440" w:hanging="720"/>
        <w:rPr>
          <w:rFonts w:ascii="Sylfaen" w:eastAsia="SimSun" w:hAnsi="Sylfaen"/>
        </w:rPr>
      </w:pPr>
      <w:r>
        <w:rPr>
          <w:rFonts w:ascii="Sylfaen" w:eastAsia="SimSun" w:hAnsi="Sylfaen"/>
        </w:rPr>
        <w:t>e.g.</w:t>
      </w:r>
      <w:r>
        <w:rPr>
          <w:rFonts w:ascii="Sylfaen" w:eastAsia="SimSun" w:hAnsi="Sylfaen"/>
        </w:rPr>
        <w:tab/>
        <w:t>Ani’s grades in the last four tests were 85, 89, 90 and 93. What must be her grade in the fifth and last test to get an average of at least 90?</w:t>
      </w:r>
    </w:p>
    <w:p w:rsidR="001673DA" w:rsidRDefault="00511953">
      <w:pPr>
        <w:spacing w:after="0"/>
        <w:ind w:left="1440" w:hanging="720"/>
        <w:rPr>
          <w:rFonts w:ascii="Sylfaen" w:eastAsia="SimSun" w:hAnsi="Sylfaen"/>
        </w:rPr>
      </w:pPr>
      <w:r>
        <w:rPr>
          <w:rFonts w:ascii="Sylfaen" w:eastAsia="SimSun" w:hAnsi="Sylfaen"/>
        </w:rPr>
        <w:t>Solution:</w:t>
      </w:r>
    </w:p>
    <w:p w:rsidR="001673DA" w:rsidRDefault="00511953">
      <w:pPr>
        <w:spacing w:after="0"/>
        <w:ind w:left="1440" w:hanging="720"/>
        <w:rPr>
          <w:rFonts w:ascii="Sylfaen" w:eastAsia="SimSun" w:hAnsi="Sylfaen"/>
        </w:rPr>
      </w:pPr>
      <m:oMathPara>
        <m:oMath>
          <m:r>
            <m:rPr>
              <m:sty m:val="p"/>
            </m:rPr>
            <w:rPr>
              <w:rFonts w:ascii="Cambria Math" w:eastAsia="SimSun" w:hAnsi="Cambria Math"/>
            </w:rPr>
            <m:t>90 ≤</m:t>
          </m:r>
          <m:f>
            <m:fPr>
              <m:ctrlPr>
                <w:rPr>
                  <w:rFonts w:ascii="Cambria Math" w:eastAsia="SimSun" w:hAnsi="Cambria Math"/>
                </w:rPr>
              </m:ctrlPr>
            </m:fPr>
            <m:num>
              <m:r>
                <w:rPr>
                  <w:rFonts w:ascii="Cambria Math" w:eastAsia="SimSun" w:hAnsi="Cambria Math"/>
                </w:rPr>
                <m:t>85+89+90+93+</m:t>
              </m:r>
              <m:sSub>
                <m:sSubPr>
                  <m:ctrlPr>
                    <w:rPr>
                      <w:rFonts w:ascii="Cambria Math" w:eastAsia="SimSun" w:hAnsi="Cambria Math"/>
                      <w:i/>
                    </w:rPr>
                  </m:ctrlPr>
                </m:sSubPr>
                <m:e>
                  <m:r>
                    <w:rPr>
                      <w:rFonts w:ascii="Cambria Math" w:eastAsia="SimSun" w:hAnsi="Cambria Math"/>
                    </w:rPr>
                    <m:t>g</m:t>
                  </m:r>
                </m:e>
                <m:sub>
                  <m:r>
                    <w:rPr>
                      <w:rFonts w:ascii="Cambria Math" w:eastAsia="SimSun" w:hAnsi="Cambria Math"/>
                    </w:rPr>
                    <m:t>5</m:t>
                  </m:r>
                </m:sub>
              </m:sSub>
            </m:num>
            <m:den>
              <m:r>
                <w:rPr>
                  <w:rFonts w:ascii="Cambria Math" w:eastAsia="SimSun" w:hAnsi="Cambria Math"/>
                </w:rPr>
                <m:t>5</m:t>
              </m:r>
            </m:den>
          </m:f>
        </m:oMath>
      </m:oMathPara>
    </w:p>
    <w:p w:rsidR="001673DA" w:rsidRDefault="00511953">
      <w:pPr>
        <w:spacing w:after="0"/>
        <w:ind w:left="1440" w:hanging="720"/>
        <w:rPr>
          <w:rFonts w:ascii="Sylfaen" w:eastAsia="SimSun" w:hAnsi="Sylfaen"/>
        </w:rPr>
      </w:pPr>
      <m:oMathPara>
        <m:oMath>
          <m:r>
            <w:rPr>
              <w:rFonts w:ascii="Cambria Math" w:eastAsia="SimSun" w:hAnsi="Cambria Math"/>
            </w:rPr>
            <m:t>90≤</m:t>
          </m:r>
          <m:f>
            <m:fPr>
              <m:ctrlPr>
                <w:rPr>
                  <w:rFonts w:ascii="Cambria Math" w:eastAsia="SimSun" w:hAnsi="Cambria Math"/>
                </w:rPr>
              </m:ctrlPr>
            </m:fPr>
            <m:num>
              <m:r>
                <w:rPr>
                  <w:rFonts w:ascii="Cambria Math" w:eastAsia="SimSun" w:hAnsi="Cambria Math"/>
                </w:rPr>
                <m:t xml:space="preserve">357+ </m:t>
              </m:r>
              <m:sSub>
                <m:sSubPr>
                  <m:ctrlPr>
                    <w:rPr>
                      <w:rFonts w:ascii="Cambria Math" w:eastAsia="SimSun" w:hAnsi="Cambria Math"/>
                      <w:i/>
                    </w:rPr>
                  </m:ctrlPr>
                </m:sSubPr>
                <m:e>
                  <m:r>
                    <w:rPr>
                      <w:rFonts w:ascii="Cambria Math" w:eastAsia="SimSun" w:hAnsi="Cambria Math"/>
                    </w:rPr>
                    <m:t>g</m:t>
                  </m:r>
                </m:e>
                <m:sub>
                  <m:r>
                    <w:rPr>
                      <w:rFonts w:ascii="Cambria Math" w:eastAsia="SimSun" w:hAnsi="Cambria Math"/>
                    </w:rPr>
                    <m:t>5</m:t>
                  </m:r>
                </m:sub>
              </m:sSub>
            </m:num>
            <m:den>
              <m:r>
                <w:rPr>
                  <w:rFonts w:ascii="Cambria Math" w:eastAsia="SimSun" w:hAnsi="Cambria Math"/>
                </w:rPr>
                <m:t>5</m:t>
              </m:r>
            </m:den>
          </m:f>
        </m:oMath>
      </m:oMathPara>
    </w:p>
    <w:p w:rsidR="001673DA" w:rsidRDefault="00511953">
      <w:pPr>
        <w:spacing w:after="0"/>
        <w:ind w:left="1440" w:hanging="720"/>
        <w:rPr>
          <w:rFonts w:ascii="Sylfaen" w:eastAsia="SimSun" w:hAnsi="Sylfaen"/>
        </w:rPr>
      </w:pPr>
      <m:oMathPara>
        <m:oMath>
          <m:r>
            <w:rPr>
              <w:rFonts w:ascii="Cambria Math" w:eastAsia="SimSun" w:hAnsi="Cambria Math"/>
            </w:rPr>
            <m:t xml:space="preserve">450 ≤357+ </m:t>
          </m:r>
          <m:sSub>
            <m:sSubPr>
              <m:ctrlPr>
                <w:rPr>
                  <w:rFonts w:ascii="Cambria Math" w:eastAsia="SimSun" w:hAnsi="Cambria Math"/>
                  <w:i/>
                </w:rPr>
              </m:ctrlPr>
            </m:sSubPr>
            <m:e>
              <m:r>
                <w:rPr>
                  <w:rFonts w:ascii="Cambria Math" w:eastAsia="SimSun" w:hAnsi="Cambria Math"/>
                </w:rPr>
                <m:t>g</m:t>
              </m:r>
            </m:e>
            <m:sub>
              <m:r>
                <w:rPr>
                  <w:rFonts w:ascii="Cambria Math" w:eastAsia="SimSun" w:hAnsi="Cambria Math"/>
                </w:rPr>
                <m:t>5</m:t>
              </m:r>
            </m:sub>
          </m:sSub>
        </m:oMath>
      </m:oMathPara>
    </w:p>
    <w:p w:rsidR="001673DA" w:rsidRDefault="00511953">
      <w:pPr>
        <w:spacing w:after="0"/>
        <w:ind w:left="18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 xml:space="preserve">93 </w:t>
      </w:r>
      <w:r>
        <w:rPr>
          <w:rFonts w:eastAsia="SimSun" w:cs="Calibri"/>
        </w:rPr>
        <w:t>≤</w:t>
      </w:r>
      <w:r>
        <w:rPr>
          <w:rFonts w:ascii="Sylfaen" w:eastAsia="SimSun" w:hAnsi="Sylfaen"/>
        </w:rPr>
        <w:t xml:space="preserve"> g</w:t>
      </w:r>
      <w:r>
        <w:rPr>
          <w:rFonts w:ascii="Sylfaen" w:eastAsia="SimSun" w:hAnsi="Sylfaen"/>
          <w:vertAlign w:val="subscript"/>
        </w:rPr>
        <w:t>5</w:t>
      </w: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1673DA">
      <w:pPr>
        <w:rPr>
          <w:rFonts w:ascii="Sylfaen" w:eastAsia="SimSun" w:hAnsi="Sylfaen"/>
        </w:rPr>
      </w:pPr>
    </w:p>
    <w:p w:rsidR="001673DA" w:rsidRDefault="00511953">
      <w:pPr>
        <w:spacing w:after="0"/>
        <w:rPr>
          <w:rFonts w:ascii="Sylfaen" w:hAnsi="Sylfaen"/>
          <w:sz w:val="24"/>
          <w:szCs w:val="24"/>
        </w:rPr>
      </w:pPr>
      <w:r>
        <w:rPr>
          <w:rFonts w:ascii="Sylfaen" w:hAnsi="Sylfaen"/>
          <w:b/>
          <w:sz w:val="24"/>
          <w:szCs w:val="24"/>
          <w:highlight w:val="green"/>
        </w:rPr>
        <w:t>Contempora</w:t>
      </w:r>
      <w:r>
        <w:rPr>
          <w:rFonts w:ascii="Sylfaen" w:hAnsi="Sylfaen"/>
          <w:b/>
          <w:sz w:val="24"/>
          <w:szCs w:val="24"/>
          <w:highlight w:val="green"/>
        </w:rPr>
        <w:t>ry Mathematics</w:t>
      </w:r>
    </w:p>
    <w:p w:rsidR="001673DA" w:rsidRDefault="00511953">
      <w:pPr>
        <w:pStyle w:val="ListParagraph"/>
        <w:numPr>
          <w:ilvl w:val="0"/>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Plane Geometry</w:t>
      </w:r>
    </w:p>
    <w:p w:rsidR="001673DA" w:rsidRDefault="00511953">
      <w:pPr>
        <w:pStyle w:val="ListParagraph"/>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Show a working knowledge of basic terms and concepts in Plane Geometry</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Lines and curves, perpendicular and parallel lines</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Angles, angle properties</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Special triangles and quadrilaterals</w:t>
      </w:r>
    </w:p>
    <w:p w:rsidR="001673DA" w:rsidRDefault="00511953">
      <w:pPr>
        <w:pStyle w:val="ListParagraph"/>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 Solve problems involving the basic terms and concepts in Plane Geometry</w:t>
      </w:r>
    </w:p>
    <w:p w:rsidR="001673DA" w:rsidRDefault="00511953">
      <w:pPr>
        <w:pStyle w:val="ListParagraph"/>
        <w:numPr>
          <w:ilvl w:val="0"/>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Statistics and Probability</w:t>
      </w:r>
    </w:p>
    <w:p w:rsidR="001673DA" w:rsidRDefault="00511953">
      <w:pPr>
        <w:pStyle w:val="ListParagraph"/>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Show mastery and knowledge of basic terms and concepts in statistics and probability</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Counting techniques</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Probability of an event</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Measure of central tendency</w:t>
      </w:r>
    </w:p>
    <w:p w:rsidR="001673DA" w:rsidRDefault="00511953">
      <w:pPr>
        <w:pStyle w:val="ListParagraph"/>
        <w:numPr>
          <w:ilvl w:val="2"/>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Measure of variability</w:t>
      </w:r>
    </w:p>
    <w:p w:rsidR="001673DA" w:rsidRDefault="00511953">
      <w:pPr>
        <w:pStyle w:val="ListParagraph"/>
        <w:numPr>
          <w:ilvl w:val="1"/>
          <w:numId w:val="224"/>
        </w:numPr>
        <w:pBdr>
          <w:top w:val="single" w:sz="4" w:space="1" w:color="auto"/>
          <w:bottom w:val="single" w:sz="4" w:space="1" w:color="auto"/>
        </w:pBdr>
        <w:spacing w:after="0"/>
        <w:rPr>
          <w:rFonts w:ascii="Sylfaen" w:hAnsi="Sylfaen"/>
          <w:sz w:val="24"/>
          <w:szCs w:val="24"/>
        </w:rPr>
      </w:pPr>
      <w:r>
        <w:rPr>
          <w:rFonts w:ascii="Sylfaen" w:hAnsi="Sylfaen"/>
          <w:sz w:val="24"/>
          <w:szCs w:val="24"/>
        </w:rPr>
        <w:t>Solve, evaluate, and manipulate symbolic and numerical problems in elementary algebra by applying fundamental rules, principles and processes.</w:t>
      </w:r>
    </w:p>
    <w:p w:rsidR="001673DA" w:rsidRDefault="001673DA">
      <w:pPr>
        <w:spacing w:after="0"/>
        <w:rPr>
          <w:rFonts w:ascii="Sylfaen" w:hAnsi="Sylfaen"/>
        </w:rPr>
      </w:pPr>
    </w:p>
    <w:p w:rsidR="001673DA" w:rsidRDefault="001673DA">
      <w:pPr>
        <w:spacing w:after="0"/>
        <w:rPr>
          <w:rFonts w:ascii="Sylfaen" w:hAnsi="Sylfaen"/>
        </w:rPr>
      </w:pPr>
    </w:p>
    <w:p w:rsidR="001673DA" w:rsidRDefault="00511953">
      <w:pPr>
        <w:spacing w:after="0"/>
        <w:rPr>
          <w:rFonts w:ascii="Sylfaen" w:hAnsi="Sylfaen"/>
          <w:b/>
        </w:rPr>
      </w:pPr>
      <w:r>
        <w:rPr>
          <w:rFonts w:ascii="Sylfaen" w:hAnsi="Sylfaen"/>
          <w:b/>
        </w:rPr>
        <w:t>Introduction:</w:t>
      </w:r>
    </w:p>
    <w:p w:rsidR="001673DA" w:rsidRDefault="00511953">
      <w:pPr>
        <w:spacing w:after="0"/>
        <w:rPr>
          <w:rFonts w:ascii="Sylfaen" w:eastAsia="SimSun" w:hAnsi="Sylfaen"/>
        </w:rPr>
      </w:pPr>
      <w:r>
        <w:rPr>
          <w:rFonts w:ascii="Sylfaen" w:eastAsia="SimSun" w:hAnsi="Sylfaen"/>
        </w:rPr>
        <w:tab/>
        <w:t>This part focuses on the concepts identified in the LET competencies for</w:t>
      </w:r>
      <w:r>
        <w:rPr>
          <w:rFonts w:ascii="Sylfaen" w:eastAsia="SimSun" w:hAnsi="Sylfaen"/>
        </w:rPr>
        <w:t xml:space="preserve"> Gen ED Mathematics. It provides a review of the definitions, formulas, operations, postulates, and theorems in Geometry and Statistics. However, in an effort to effectively guide students to a deeper understanding of the concepts involved, it begins with </w:t>
      </w:r>
      <w:r>
        <w:rPr>
          <w:rFonts w:ascii="Sylfaen" w:eastAsia="SimSun" w:hAnsi="Sylfaen"/>
        </w:rPr>
        <w:t>the foundations ang gives a wider, more comprehensive discussion than those specifically identified by the competencies.</w:t>
      </w:r>
    </w:p>
    <w:p w:rsidR="001673DA" w:rsidRDefault="001673DA">
      <w:pPr>
        <w:spacing w:after="0"/>
        <w:rPr>
          <w:rFonts w:ascii="Sylfaen" w:eastAsia="SimSun" w:hAnsi="Sylfaen"/>
        </w:rPr>
      </w:pPr>
    </w:p>
    <w:p w:rsidR="001673DA" w:rsidRDefault="00511953">
      <w:pPr>
        <w:spacing w:after="0"/>
        <w:rPr>
          <w:rFonts w:ascii="Sylfaen" w:eastAsia="SimSun" w:hAnsi="Sylfaen"/>
          <w:b/>
        </w:rPr>
      </w:pPr>
      <w:r>
        <w:rPr>
          <w:rFonts w:ascii="Sylfaen" w:eastAsia="SimSun" w:hAnsi="Sylfaen"/>
          <w:b/>
        </w:rPr>
        <w:t>GEOMETRY</w:t>
      </w:r>
    </w:p>
    <w:p w:rsidR="001673DA" w:rsidRDefault="001673DA">
      <w:pPr>
        <w:spacing w:after="0"/>
        <w:rPr>
          <w:rFonts w:ascii="Sylfaen" w:eastAsia="SimSun" w:hAnsi="Sylfaen"/>
          <w:b/>
        </w:rPr>
      </w:pPr>
    </w:p>
    <w:p w:rsidR="001673DA" w:rsidRDefault="00511953">
      <w:pPr>
        <w:spacing w:after="0"/>
        <w:rPr>
          <w:rFonts w:ascii="Sylfaen" w:eastAsia="SimSun" w:hAnsi="Sylfaen"/>
          <w:b/>
        </w:rPr>
      </w:pPr>
      <w:r>
        <w:rPr>
          <w:rFonts w:ascii="Sylfaen" w:eastAsia="SimSun" w:hAnsi="Sylfaen"/>
          <w:b/>
        </w:rPr>
        <w:t>BASIC DEFINITIONS</w:t>
      </w:r>
    </w:p>
    <w:p w:rsidR="001673DA" w:rsidRDefault="00511953">
      <w:pPr>
        <w:spacing w:after="0"/>
        <w:rPr>
          <w:rFonts w:ascii="Sylfaen" w:eastAsia="SimSun" w:hAnsi="Sylfaen"/>
        </w:rPr>
      </w:pPr>
      <w:r>
        <w:rPr>
          <w:rFonts w:ascii="Sylfaen" w:eastAsia="SimSun" w:hAnsi="Sylfaen"/>
          <w:b/>
        </w:rPr>
        <w:t>Undefined Terms:</w:t>
      </w:r>
      <w:r>
        <w:rPr>
          <w:rFonts w:ascii="Sylfaen" w:eastAsia="SimSun" w:hAnsi="Sylfaen"/>
        </w:rPr>
        <w:t xml:space="preserve"> the basic geometric concepts for which no definitions are given. These are the points, li</w:t>
      </w:r>
      <w:r>
        <w:rPr>
          <w:rFonts w:ascii="Sylfaen" w:eastAsia="SimSun" w:hAnsi="Sylfaen"/>
        </w:rPr>
        <w:t>nes and planes.</w:t>
      </w:r>
    </w:p>
    <w:p w:rsidR="001673DA" w:rsidRDefault="00511953">
      <w:pPr>
        <w:spacing w:after="0"/>
        <w:rPr>
          <w:rFonts w:ascii="Sylfaen" w:eastAsia="SimSun" w:hAnsi="Sylfaen"/>
        </w:rPr>
      </w:pPr>
      <w:r>
        <w:rPr>
          <w:rFonts w:ascii="Sylfaen" w:eastAsia="SimSun" w:hAnsi="Sylfaen"/>
          <w:b/>
        </w:rPr>
        <w:t>Collinear points:</w:t>
      </w:r>
      <w:r>
        <w:rPr>
          <w:rFonts w:ascii="Sylfaen" w:eastAsia="SimSun" w:hAnsi="Sylfaen"/>
        </w:rPr>
        <w:t xml:space="preserve"> points that lie on the same line.</w:t>
      </w:r>
    </w:p>
    <w:p w:rsidR="001673DA" w:rsidRDefault="00511953">
      <w:pPr>
        <w:spacing w:after="0"/>
        <w:rPr>
          <w:rFonts w:ascii="Sylfaen" w:eastAsia="SimSun" w:hAnsi="Sylfaen"/>
        </w:rPr>
      </w:pPr>
      <w:r>
        <w:rPr>
          <w:rFonts w:ascii="Sylfaen" w:eastAsia="SimSun" w:hAnsi="Sylfaen"/>
          <w:b/>
        </w:rPr>
        <w:t>Coplanar points:</w:t>
      </w:r>
      <w:r>
        <w:rPr>
          <w:rFonts w:ascii="Sylfaen" w:eastAsia="SimSun" w:hAnsi="Sylfaen"/>
        </w:rPr>
        <w:t xml:space="preserve"> points that lie on the same plane.</w:t>
      </w:r>
    </w:p>
    <w:p w:rsidR="001673DA" w:rsidRDefault="00511953">
      <w:pPr>
        <w:spacing w:after="0"/>
        <w:rPr>
          <w:rFonts w:ascii="Sylfaen" w:eastAsia="SimSun" w:hAnsi="Sylfaen"/>
        </w:rPr>
      </w:pPr>
      <w:r>
        <w:rPr>
          <w:rFonts w:ascii="Sylfaen" w:eastAsia="SimSun" w:hAnsi="Sylfaen"/>
          <w:b/>
        </w:rPr>
        <w:t>Space:</w:t>
      </w:r>
      <w:r>
        <w:rPr>
          <w:rFonts w:ascii="Sylfaen" w:eastAsia="SimSun" w:hAnsi="Sylfaen"/>
        </w:rPr>
        <w:t xml:space="preserve"> the set of all points.</w:t>
      </w:r>
    </w:p>
    <w:p w:rsidR="001673DA" w:rsidRDefault="00511953">
      <w:pPr>
        <w:spacing w:after="0"/>
        <w:rPr>
          <w:rFonts w:ascii="Sylfaen" w:eastAsia="SimSun" w:hAnsi="Sylfaen"/>
        </w:rPr>
      </w:pPr>
      <w:r>
        <w:rPr>
          <w:rFonts w:ascii="Sylfaen" w:eastAsia="SimSun" w:hAnsi="Sylfaen"/>
          <w:b/>
        </w:rPr>
        <w:t>Line Segment:</w:t>
      </w:r>
      <w:r>
        <w:rPr>
          <w:rFonts w:ascii="Sylfaen" w:eastAsia="SimSun" w:hAnsi="Sylfaen"/>
        </w:rPr>
        <w:t xml:space="preserve"> a part of a line consisting of two endpoints and all the points between them.</w:t>
      </w:r>
    </w:p>
    <w:p w:rsidR="001673DA" w:rsidRDefault="00511953">
      <w:pPr>
        <w:spacing w:after="0"/>
        <w:rPr>
          <w:rFonts w:ascii="Sylfaen" w:eastAsia="SimSun" w:hAnsi="Sylfaen"/>
        </w:rPr>
      </w:pPr>
      <w:r>
        <w:rPr>
          <w:rFonts w:ascii="Sylfaen" w:eastAsia="SimSun" w:hAnsi="Sylfaen"/>
          <w:b/>
        </w:rPr>
        <w:t>Ray:</w:t>
      </w:r>
      <w:r>
        <w:rPr>
          <w:rFonts w:ascii="Sylfaen" w:eastAsia="SimSun" w:hAnsi="Sylfaen"/>
        </w:rPr>
        <w:t xml:space="preserve"> a part of a line having one endpoint and extending infinitely in one direction.</w:t>
      </w:r>
    </w:p>
    <w:p w:rsidR="001673DA" w:rsidRDefault="00511953">
      <w:pPr>
        <w:spacing w:after="0"/>
        <w:rPr>
          <w:rFonts w:ascii="Sylfaen" w:eastAsia="SimSun" w:hAnsi="Sylfaen"/>
        </w:rPr>
      </w:pPr>
      <w:r>
        <w:rPr>
          <w:rFonts w:ascii="Sylfaen" w:eastAsia="SimSun" w:hAnsi="Sylfaen"/>
          <w:b/>
        </w:rPr>
        <w:t>Opposite rays:</w:t>
      </w:r>
      <w:r>
        <w:rPr>
          <w:rFonts w:ascii="Sylfaen" w:eastAsia="SimSun" w:hAnsi="Sylfaen"/>
        </w:rPr>
        <w:t xml:space="preserve"> rays with a common endpoint but extending in opposite directions.</w:t>
      </w:r>
    </w:p>
    <w:p w:rsidR="001673DA" w:rsidRDefault="00511953">
      <w:pPr>
        <w:spacing w:after="0"/>
        <w:rPr>
          <w:rFonts w:ascii="Sylfaen" w:eastAsia="SimSun" w:hAnsi="Sylfaen"/>
        </w:rPr>
      </w:pPr>
      <w:r>
        <w:rPr>
          <w:rFonts w:ascii="Sylfaen" w:eastAsia="SimSun" w:hAnsi="Sylfaen"/>
          <w:b/>
        </w:rPr>
        <w:t>Congruent s</w:t>
      </w:r>
      <w:r>
        <w:rPr>
          <w:rFonts w:ascii="Sylfaen" w:eastAsia="SimSun" w:hAnsi="Sylfaen"/>
          <w:b/>
        </w:rPr>
        <w:t>egments:</w:t>
      </w:r>
      <w:r>
        <w:rPr>
          <w:rFonts w:ascii="Sylfaen" w:eastAsia="SimSun" w:hAnsi="Sylfaen"/>
        </w:rPr>
        <w:t xml:space="preserve"> two segments having the same measure or length.</w:t>
      </w:r>
    </w:p>
    <w:p w:rsidR="001673DA" w:rsidRDefault="00511953">
      <w:pPr>
        <w:spacing w:after="0"/>
        <w:rPr>
          <w:rFonts w:ascii="Sylfaen" w:eastAsia="SimSun" w:hAnsi="Sylfaen"/>
        </w:rPr>
      </w:pPr>
      <w:r>
        <w:rPr>
          <w:rFonts w:ascii="Sylfaen" w:eastAsia="SimSun" w:hAnsi="Sylfaen"/>
          <w:b/>
        </w:rPr>
        <w:t>Angle:</w:t>
      </w:r>
      <w:r>
        <w:rPr>
          <w:rFonts w:ascii="Sylfaen" w:eastAsia="SimSun" w:hAnsi="Sylfaen"/>
        </w:rPr>
        <w:t xml:space="preserve"> formed by two non-collinear rays with a common endpoint. The two rays are the sides of the angle. The common endpoint of the two rays is the vertex of the angle.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POSTULATES</w:t>
      </w:r>
    </w:p>
    <w:p w:rsidR="001673DA" w:rsidRDefault="00511953">
      <w:pPr>
        <w:spacing w:after="0"/>
        <w:rPr>
          <w:rFonts w:ascii="Sylfaen" w:eastAsia="SimSun" w:hAnsi="Sylfaen"/>
          <w:i/>
        </w:rPr>
      </w:pPr>
      <w:r>
        <w:rPr>
          <w:rFonts w:ascii="Sylfaen" w:eastAsia="SimSun" w:hAnsi="Sylfaen"/>
          <w:i/>
        </w:rPr>
        <w:tab/>
        <w:t>Space contains at</w:t>
      </w:r>
      <w:r>
        <w:rPr>
          <w:rFonts w:ascii="Sylfaen" w:eastAsia="SimSun" w:hAnsi="Sylfaen"/>
          <w:i/>
        </w:rPr>
        <w:t xml:space="preserve"> least 4 noncoplanar points.</w:t>
      </w:r>
    </w:p>
    <w:p w:rsidR="001673DA" w:rsidRDefault="00511953">
      <w:pPr>
        <w:spacing w:after="0"/>
        <w:rPr>
          <w:rFonts w:ascii="Sylfaen" w:eastAsia="SimSun" w:hAnsi="Sylfaen"/>
          <w:i/>
        </w:rPr>
      </w:pPr>
      <w:r>
        <w:rPr>
          <w:rFonts w:ascii="Sylfaen" w:eastAsia="SimSun" w:hAnsi="Sylfaen"/>
          <w:i/>
        </w:rPr>
        <w:tab/>
        <w:t>Every plane contains at least three noncollinear points.</w:t>
      </w:r>
    </w:p>
    <w:p w:rsidR="001673DA" w:rsidRDefault="00511953">
      <w:pPr>
        <w:spacing w:after="0"/>
        <w:rPr>
          <w:rFonts w:ascii="Sylfaen" w:eastAsia="SimSun" w:hAnsi="Sylfaen"/>
          <w:i/>
        </w:rPr>
      </w:pPr>
      <w:r>
        <w:rPr>
          <w:rFonts w:ascii="Sylfaen" w:eastAsia="SimSun" w:hAnsi="Sylfaen"/>
          <w:i/>
        </w:rPr>
        <w:tab/>
        <w:t>Every line contains at least two points.</w:t>
      </w:r>
    </w:p>
    <w:p w:rsidR="001673DA" w:rsidRDefault="00511953">
      <w:pPr>
        <w:spacing w:after="0"/>
        <w:rPr>
          <w:rFonts w:ascii="Sylfaen" w:eastAsia="SimSun" w:hAnsi="Sylfaen"/>
          <w:i/>
        </w:rPr>
      </w:pPr>
      <w:r>
        <w:rPr>
          <w:rFonts w:ascii="Sylfaen" w:eastAsia="SimSun" w:hAnsi="Sylfaen"/>
          <w:i/>
        </w:rPr>
        <w:tab/>
        <w:t>Two points determine a line.</w:t>
      </w:r>
    </w:p>
    <w:p w:rsidR="001673DA" w:rsidRDefault="00511953">
      <w:pPr>
        <w:spacing w:after="0"/>
        <w:rPr>
          <w:rFonts w:ascii="Sylfaen" w:eastAsia="SimSun" w:hAnsi="Sylfaen"/>
          <w:i/>
        </w:rPr>
      </w:pPr>
      <w:r>
        <w:rPr>
          <w:rFonts w:ascii="Sylfaen" w:eastAsia="SimSun" w:hAnsi="Sylfaen"/>
          <w:i/>
        </w:rPr>
        <w:tab/>
        <w:t>Three noncollinear points determine a plane.</w:t>
      </w:r>
    </w:p>
    <w:p w:rsidR="001673DA" w:rsidRDefault="00511953">
      <w:pPr>
        <w:spacing w:after="0"/>
        <w:rPr>
          <w:rFonts w:ascii="Sylfaen" w:eastAsia="SimSun" w:hAnsi="Sylfaen"/>
          <w:i/>
        </w:rPr>
      </w:pPr>
      <w:r>
        <w:rPr>
          <w:rFonts w:ascii="Sylfaen" w:eastAsia="SimSun" w:hAnsi="Sylfaen"/>
          <w:i/>
        </w:rPr>
        <w:tab/>
      </w:r>
      <w:r>
        <w:rPr>
          <w:rFonts w:ascii="Sylfaen" w:eastAsia="SimSun" w:hAnsi="Sylfaen"/>
          <w:i/>
        </w:rPr>
        <w:t>If two points are in a plane, then the line containing the points are in the same plane.</w:t>
      </w:r>
    </w:p>
    <w:p w:rsidR="001673DA" w:rsidRDefault="00511953">
      <w:pPr>
        <w:spacing w:after="0"/>
        <w:rPr>
          <w:rFonts w:ascii="Sylfaen" w:eastAsia="SimSun" w:hAnsi="Sylfaen"/>
          <w:i/>
        </w:rPr>
      </w:pPr>
      <w:r>
        <w:rPr>
          <w:rFonts w:ascii="Sylfaen" w:eastAsia="SimSun" w:hAnsi="Sylfaen"/>
          <w:i/>
        </w:rPr>
        <w:tab/>
        <w:t>If two lines intersect, then their intersection is a point.</w:t>
      </w:r>
    </w:p>
    <w:p w:rsidR="001673DA" w:rsidRDefault="00511953">
      <w:pPr>
        <w:spacing w:after="0"/>
        <w:rPr>
          <w:rFonts w:ascii="Sylfaen" w:eastAsia="SimSun" w:hAnsi="Sylfaen"/>
          <w:i/>
        </w:rPr>
      </w:pPr>
      <w:r>
        <w:rPr>
          <w:rFonts w:ascii="Sylfaen" w:eastAsia="SimSun" w:hAnsi="Sylfaen"/>
          <w:i/>
        </w:rPr>
        <w:tab/>
        <w:t>If two planes intersect, then their intersection is a line.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POLYGONS</w:t>
      </w:r>
    </w:p>
    <w:p w:rsidR="001673DA" w:rsidRDefault="00511953">
      <w:pPr>
        <w:spacing w:after="0"/>
        <w:rPr>
          <w:rFonts w:ascii="Sylfaen" w:eastAsia="SimSun" w:hAnsi="Sylfaen"/>
        </w:rPr>
      </w:pPr>
      <w:r>
        <w:rPr>
          <w:rFonts w:ascii="Sylfaen" w:eastAsia="SimSun" w:hAnsi="Sylfaen"/>
          <w:b/>
        </w:rPr>
        <w:t>Polygon:</w:t>
      </w:r>
      <w:r>
        <w:rPr>
          <w:rFonts w:ascii="Sylfaen" w:eastAsia="SimSun" w:hAnsi="Sylfaen"/>
        </w:rPr>
        <w:t xml:space="preserve"> a closed plane figure form</w:t>
      </w:r>
      <w:r>
        <w:rPr>
          <w:rFonts w:ascii="Sylfaen" w:eastAsia="SimSun" w:hAnsi="Sylfaen"/>
        </w:rPr>
        <w:t>ed by fitting together segments end to end with each segment intersecting exactly two others.</w:t>
      </w:r>
    </w:p>
    <w:p w:rsidR="001673DA" w:rsidRDefault="00511953">
      <w:pPr>
        <w:spacing w:after="0"/>
        <w:rPr>
          <w:rFonts w:ascii="Sylfaen" w:eastAsia="SimSun" w:hAnsi="Sylfaen"/>
        </w:rPr>
      </w:pPr>
      <w:r>
        <w:rPr>
          <w:rFonts w:ascii="Sylfaen" w:eastAsia="SimSun" w:hAnsi="Sylfaen"/>
          <w:b/>
        </w:rPr>
        <w:t>Diagonal of a polygon:</w:t>
      </w:r>
      <w:r>
        <w:rPr>
          <w:rFonts w:ascii="Sylfaen" w:eastAsia="SimSun" w:hAnsi="Sylfaen"/>
        </w:rPr>
        <w:t xml:space="preserve"> a line segment that connects two non-consecutive vertices.</w:t>
      </w:r>
    </w:p>
    <w:p w:rsidR="001673DA" w:rsidRDefault="00511953">
      <w:pPr>
        <w:spacing w:after="0"/>
        <w:rPr>
          <w:rFonts w:ascii="Sylfaen" w:eastAsia="SimSun" w:hAnsi="Sylfaen"/>
        </w:rPr>
      </w:pPr>
      <w:r>
        <w:rPr>
          <w:rFonts w:ascii="Sylfaen" w:eastAsia="SimSun" w:hAnsi="Sylfaen"/>
          <w:b/>
        </w:rPr>
        <w:t xml:space="preserve">Convex polygon: </w:t>
      </w:r>
      <w:r>
        <w:rPr>
          <w:rFonts w:ascii="Sylfaen" w:eastAsia="SimSun" w:hAnsi="Sylfaen"/>
        </w:rPr>
        <w:t>no diagonal is in the exterior of the polygon.</w:t>
      </w:r>
    </w:p>
    <w:p w:rsidR="001673DA" w:rsidRDefault="00511953">
      <w:pPr>
        <w:spacing w:after="0"/>
        <w:rPr>
          <w:rFonts w:ascii="Sylfaen" w:eastAsia="SimSun" w:hAnsi="Sylfaen"/>
        </w:rPr>
      </w:pPr>
      <w:r>
        <w:rPr>
          <w:rFonts w:ascii="Sylfaen" w:eastAsia="SimSun" w:hAnsi="Sylfaen"/>
          <w:b/>
        </w:rPr>
        <w:t>Concave polygon</w:t>
      </w:r>
      <w:r>
        <w:rPr>
          <w:rFonts w:ascii="Sylfaen" w:eastAsia="SimSun" w:hAnsi="Sylfaen"/>
        </w:rPr>
        <w:t xml:space="preserve">: </w:t>
      </w:r>
      <w:r>
        <w:rPr>
          <w:rFonts w:ascii="Sylfaen" w:eastAsia="SimSun" w:hAnsi="Sylfaen"/>
        </w:rPr>
        <w:t>at least one diagonal is in the exterior of the polygon.</w:t>
      </w:r>
    </w:p>
    <w:p w:rsidR="001673DA" w:rsidRDefault="00511953">
      <w:pPr>
        <w:spacing w:after="0"/>
        <w:rPr>
          <w:rFonts w:ascii="Sylfaen" w:eastAsia="SimSun" w:hAnsi="Sylfaen"/>
        </w:rPr>
      </w:pPr>
      <w:r>
        <w:rPr>
          <w:rFonts w:ascii="Sylfaen" w:eastAsia="SimSun" w:hAnsi="Sylfaen"/>
          <w:b/>
        </w:rPr>
        <w:t>Equilateral polygon:</w:t>
      </w:r>
      <w:r>
        <w:rPr>
          <w:rFonts w:ascii="Sylfaen" w:eastAsia="SimSun" w:hAnsi="Sylfaen"/>
        </w:rPr>
        <w:t xml:space="preserve"> all the sides have equal lengths.</w:t>
      </w:r>
    </w:p>
    <w:p w:rsidR="001673DA" w:rsidRDefault="00511953">
      <w:pPr>
        <w:spacing w:after="0"/>
        <w:rPr>
          <w:rFonts w:ascii="Sylfaen" w:eastAsia="SimSun" w:hAnsi="Sylfaen"/>
        </w:rPr>
      </w:pPr>
      <w:r>
        <w:rPr>
          <w:rFonts w:ascii="Sylfaen" w:eastAsia="SimSun" w:hAnsi="Sylfaen"/>
          <w:b/>
        </w:rPr>
        <w:t>Equiangular polygon:</w:t>
      </w:r>
      <w:r>
        <w:rPr>
          <w:rFonts w:ascii="Sylfaen" w:eastAsia="SimSun" w:hAnsi="Sylfaen"/>
        </w:rPr>
        <w:t xml:space="preserve"> all the angles have equal measure.</w:t>
      </w:r>
    </w:p>
    <w:p w:rsidR="001673DA" w:rsidRDefault="00511953">
      <w:pPr>
        <w:spacing w:after="0"/>
        <w:rPr>
          <w:rFonts w:ascii="Sylfaen" w:eastAsia="SimSun" w:hAnsi="Sylfaen"/>
        </w:rPr>
      </w:pPr>
      <w:r>
        <w:rPr>
          <w:rFonts w:ascii="Sylfaen" w:eastAsia="SimSun" w:hAnsi="Sylfaen"/>
          <w:b/>
        </w:rPr>
        <w:t>Regular polygon:</w:t>
      </w:r>
      <w:r>
        <w:rPr>
          <w:rFonts w:ascii="Sylfaen" w:eastAsia="SimSun" w:hAnsi="Sylfaen"/>
        </w:rPr>
        <w:t xml:space="preserve"> it is both equilateral and equiangular.</w:t>
      </w:r>
    </w:p>
    <w:p w:rsidR="001673DA" w:rsidRDefault="00511953">
      <w:pPr>
        <w:spacing w:after="0"/>
        <w:rPr>
          <w:rFonts w:ascii="Sylfaen" w:eastAsia="SimSun" w:hAnsi="Sylfaen"/>
        </w:rPr>
      </w:pPr>
      <w:r>
        <w:rPr>
          <w:rFonts w:ascii="Sylfaen" w:eastAsia="SimSun" w:hAnsi="Sylfaen"/>
          <w:b/>
        </w:rPr>
        <w:t>Interior angles of a polygon:</w:t>
      </w:r>
      <w:r>
        <w:rPr>
          <w:rFonts w:ascii="Sylfaen" w:eastAsia="SimSun" w:hAnsi="Sylfaen"/>
        </w:rPr>
        <w:t xml:space="preserve"> t</w:t>
      </w:r>
      <w:r>
        <w:rPr>
          <w:rFonts w:ascii="Sylfaen" w:eastAsia="SimSun" w:hAnsi="Sylfaen"/>
        </w:rPr>
        <w:t>he angles formed by the sides of a polygon</w:t>
      </w:r>
    </w:p>
    <w:p w:rsidR="001673DA" w:rsidRDefault="00511953">
      <w:pPr>
        <w:spacing w:after="0"/>
        <w:rPr>
          <w:rFonts w:ascii="Sylfaen" w:eastAsia="SimSun" w:hAnsi="Sylfaen"/>
        </w:rPr>
      </w:pPr>
      <w:r>
        <w:rPr>
          <w:rFonts w:ascii="Sylfaen" w:eastAsia="SimSun" w:hAnsi="Sylfaen"/>
          <w:b/>
        </w:rPr>
        <w:t>Exterior angles of a polygon:</w:t>
      </w:r>
      <w:r>
        <w:rPr>
          <w:rFonts w:ascii="Sylfaen" w:eastAsia="SimSun" w:hAnsi="Sylfaen"/>
        </w:rPr>
        <w:t xml:space="preserve"> the angles formed in the exterior of the polygon when its sides are extended.</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THEOREMS</w:t>
      </w:r>
    </w:p>
    <w:p w:rsidR="001673DA" w:rsidRDefault="00511953">
      <w:pPr>
        <w:spacing w:after="0"/>
        <w:ind w:left="720"/>
        <w:rPr>
          <w:rFonts w:ascii="Sylfaen" w:eastAsia="SimSun" w:hAnsi="Sylfaen"/>
        </w:rPr>
      </w:pPr>
      <w:r>
        <w:rPr>
          <w:rFonts w:ascii="Sylfaen" w:eastAsia="SimSun" w:hAnsi="Sylfaen"/>
          <w:i/>
        </w:rPr>
        <w:t>Angle-Sum Theorem for Triangles:</w:t>
      </w:r>
      <w:r>
        <w:rPr>
          <w:rFonts w:ascii="Sylfaen" w:eastAsia="SimSun" w:hAnsi="Sylfaen"/>
        </w:rPr>
        <w:t xml:space="preserve">  The sum of the measures of the three angles of any triangle is 180</w:t>
      </w:r>
      <w:r>
        <w:rPr>
          <w:rFonts w:eastAsia="SimSun" w:cs="Calibri"/>
        </w:rPr>
        <w:t>˚</w:t>
      </w:r>
      <w:r>
        <w:rPr>
          <w:rFonts w:ascii="Sylfaen" w:eastAsia="SimSun" w:hAnsi="Sylfaen"/>
        </w:rPr>
        <w:t>.</w:t>
      </w:r>
    </w:p>
    <w:p w:rsidR="001673DA" w:rsidRDefault="00511953">
      <w:pPr>
        <w:spacing w:after="0"/>
        <w:ind w:left="720"/>
        <w:rPr>
          <w:rFonts w:ascii="Sylfaen" w:eastAsia="SimSun" w:hAnsi="Sylfaen"/>
        </w:rPr>
      </w:pPr>
      <w:r>
        <w:rPr>
          <w:rFonts w:ascii="Sylfaen" w:eastAsia="SimSun" w:hAnsi="Sylfaen"/>
          <w:i/>
        </w:rPr>
        <w:t>Angle-Sum Theorem for Quadrilaterals:</w:t>
      </w:r>
      <w:r>
        <w:rPr>
          <w:rFonts w:ascii="Sylfaen" w:eastAsia="SimSun" w:hAnsi="Sylfaen"/>
        </w:rPr>
        <w:t xml:space="preserve"> The sum of the measures of the four angles of any quadrilateral is 360</w:t>
      </w:r>
      <w:r>
        <w:rPr>
          <w:rFonts w:eastAsia="SimSun" w:cs="Calibri"/>
        </w:rPr>
        <w:t>˚</w:t>
      </w:r>
      <w:r>
        <w:rPr>
          <w:rFonts w:ascii="Sylfaen" w:eastAsia="SimSun" w:hAnsi="Sylfaen"/>
        </w:rPr>
        <w:t>.</w:t>
      </w:r>
    </w:p>
    <w:p w:rsidR="001673DA" w:rsidRDefault="00511953">
      <w:pPr>
        <w:spacing w:after="0"/>
        <w:ind w:left="720"/>
        <w:rPr>
          <w:rFonts w:ascii="Sylfaen" w:eastAsia="SimSun" w:hAnsi="Sylfaen"/>
        </w:rPr>
      </w:pPr>
      <w:r>
        <w:rPr>
          <w:rFonts w:ascii="Sylfaen" w:eastAsia="SimSun" w:hAnsi="Sylfaen"/>
          <w:i/>
        </w:rPr>
        <w:t xml:space="preserve">Angle-Sum Theorem for Polygons: </w:t>
      </w:r>
      <w:r>
        <w:rPr>
          <w:rFonts w:ascii="Sylfaen" w:eastAsia="SimSun" w:hAnsi="Sylfaen"/>
        </w:rPr>
        <w:t>The sum(s) of the measures of the interior</w:t>
      </w:r>
      <w:r>
        <w:rPr>
          <w:rFonts w:ascii="Sylfaen" w:eastAsia="SimSun" w:hAnsi="Sylfaen"/>
        </w:rPr>
        <w:t xml:space="preserve"> angles of any polygon with n sides is given by s = (n – 2)180</w:t>
      </w:r>
      <w:r>
        <w:rPr>
          <w:rFonts w:eastAsia="SimSun" w:cs="Calibri"/>
        </w:rPr>
        <w:t>˚</w:t>
      </w:r>
      <w:r>
        <w:rPr>
          <w:rFonts w:ascii="Sylfaen" w:eastAsia="SimSun" w:hAnsi="Sylfaen"/>
        </w:rPr>
        <w:t>.</w:t>
      </w:r>
    </w:p>
    <w:p w:rsidR="001673DA" w:rsidRDefault="00511953">
      <w:pPr>
        <w:spacing w:after="0"/>
        <w:ind w:left="720"/>
        <w:rPr>
          <w:rFonts w:ascii="Sylfaen" w:eastAsia="SimSun" w:hAnsi="Sylfaen"/>
        </w:rPr>
      </w:pPr>
      <w:r>
        <w:rPr>
          <w:rFonts w:ascii="Sylfaen" w:eastAsia="SimSun" w:hAnsi="Sylfaen"/>
          <w:i/>
        </w:rPr>
        <w:t xml:space="preserve">Exterior Angle Theorem for Polygons: </w:t>
      </w:r>
      <w:r>
        <w:rPr>
          <w:rFonts w:ascii="Sylfaen" w:eastAsia="SimSun" w:hAnsi="Sylfaen"/>
        </w:rPr>
        <w:t>The sum of the measures of the exterior angles of a convex polygon (one at each vertex) is 180</w:t>
      </w:r>
      <w:r>
        <w:rPr>
          <w:rFonts w:eastAsia="SimSun" w:cs="Calibri"/>
        </w:rPr>
        <w:t>˚</w:t>
      </w:r>
      <w:r>
        <w:rPr>
          <w:rFonts w:ascii="Sylfaen" w:eastAsia="SimSun" w:hAnsi="Sylfaen"/>
        </w:rPr>
        <w:t>.</w:t>
      </w:r>
    </w:p>
    <w:p w:rsidR="001673DA" w:rsidRDefault="001673DA">
      <w:pPr>
        <w:spacing w:after="0"/>
        <w:rPr>
          <w:rFonts w:ascii="Sylfaen" w:eastAsia="SimSun" w:hAnsi="Sylfaen"/>
          <w:i/>
        </w:rPr>
      </w:pPr>
    </w:p>
    <w:p w:rsidR="001673DA" w:rsidRDefault="001673DA">
      <w:pPr>
        <w:spacing w:after="0"/>
        <w:rPr>
          <w:rFonts w:ascii="Sylfaen" w:eastAsia="SimSun" w:hAnsi="Sylfaen"/>
          <w:i/>
        </w:rPr>
      </w:pPr>
    </w:p>
    <w:p w:rsidR="001673DA" w:rsidRDefault="001673DA">
      <w:pPr>
        <w:spacing w:after="0"/>
        <w:rPr>
          <w:rFonts w:ascii="Sylfaen" w:eastAsia="SimSun" w:hAnsi="Sylfaen"/>
          <w:i/>
        </w:rPr>
      </w:pPr>
    </w:p>
    <w:p w:rsidR="001673DA" w:rsidRDefault="00511953">
      <w:pPr>
        <w:spacing w:after="0"/>
        <w:rPr>
          <w:rFonts w:ascii="Sylfaen" w:eastAsia="SimSun" w:hAnsi="Sylfaen"/>
          <w:b/>
        </w:rPr>
      </w:pPr>
      <w:r>
        <w:rPr>
          <w:rFonts w:ascii="Sylfaen" w:eastAsia="SimSun" w:hAnsi="Sylfaen"/>
          <w:b/>
        </w:rPr>
        <w:t>TRIANGLES:</w:t>
      </w:r>
    </w:p>
    <w:p w:rsidR="001673DA" w:rsidRDefault="00511953">
      <w:pPr>
        <w:spacing w:after="0"/>
        <w:rPr>
          <w:rFonts w:ascii="Sylfaen" w:eastAsia="SimSun" w:hAnsi="Sylfaen"/>
        </w:rPr>
      </w:pPr>
      <w:r>
        <w:rPr>
          <w:rFonts w:ascii="Sylfaen" w:eastAsia="SimSun" w:hAnsi="Sylfaen"/>
          <w:b/>
        </w:rPr>
        <w:t>Classifying Triangles According to Sides</w:t>
      </w:r>
    </w:p>
    <w:p w:rsidR="001673DA" w:rsidRDefault="00511953">
      <w:pPr>
        <w:pStyle w:val="ListParagraph"/>
        <w:numPr>
          <w:ilvl w:val="0"/>
          <w:numId w:val="16"/>
        </w:numPr>
        <w:spacing w:after="0"/>
        <w:rPr>
          <w:rFonts w:ascii="Sylfaen" w:eastAsia="SimSun" w:hAnsi="Sylfaen"/>
        </w:rPr>
      </w:pPr>
      <w:r>
        <w:rPr>
          <w:rFonts w:ascii="Sylfaen" w:eastAsia="SimSun" w:hAnsi="Sylfaen"/>
          <w:b/>
        </w:rPr>
        <w:t>Sc</w:t>
      </w:r>
      <w:r>
        <w:rPr>
          <w:rFonts w:ascii="Sylfaen" w:eastAsia="SimSun" w:hAnsi="Sylfaen"/>
          <w:b/>
        </w:rPr>
        <w:t>alene:</w:t>
      </w:r>
      <w:r>
        <w:rPr>
          <w:rFonts w:ascii="Sylfaen" w:eastAsia="SimSun" w:hAnsi="Sylfaen"/>
        </w:rPr>
        <w:t xml:space="preserve"> No two of its sides are congruent.</w:t>
      </w:r>
    </w:p>
    <w:p w:rsidR="001673DA" w:rsidRDefault="00511953">
      <w:pPr>
        <w:pStyle w:val="ListParagraph"/>
        <w:numPr>
          <w:ilvl w:val="0"/>
          <w:numId w:val="16"/>
        </w:numPr>
        <w:spacing w:after="0"/>
        <w:rPr>
          <w:rFonts w:ascii="Sylfaen" w:eastAsia="SimSun" w:hAnsi="Sylfaen"/>
        </w:rPr>
      </w:pPr>
      <w:r>
        <w:rPr>
          <w:rFonts w:ascii="Sylfaen" w:eastAsia="SimSun" w:hAnsi="Sylfaen"/>
          <w:b/>
        </w:rPr>
        <w:t>Isosceles:</w:t>
      </w:r>
      <w:r>
        <w:rPr>
          <w:rFonts w:ascii="Sylfaen" w:eastAsia="SimSun" w:hAnsi="Sylfaen"/>
        </w:rPr>
        <w:t xml:space="preserve"> At least two of its sides are congruent. The two congruent sides are the legs. The third side is called the base. The angle opposite the base is the vertex. The angles adjacent to the base are the base a</w:t>
      </w:r>
      <w:r>
        <w:rPr>
          <w:rFonts w:ascii="Sylfaen" w:eastAsia="SimSun" w:hAnsi="Sylfaen"/>
        </w:rPr>
        <w:t>ngles.</w:t>
      </w:r>
    </w:p>
    <w:p w:rsidR="001673DA" w:rsidRDefault="00511953">
      <w:pPr>
        <w:pStyle w:val="ListParagraph"/>
        <w:numPr>
          <w:ilvl w:val="0"/>
          <w:numId w:val="16"/>
        </w:numPr>
        <w:spacing w:after="0"/>
        <w:rPr>
          <w:rFonts w:ascii="Sylfaen" w:eastAsia="SimSun" w:hAnsi="Sylfaen"/>
        </w:rPr>
      </w:pPr>
      <w:r>
        <w:rPr>
          <w:rFonts w:ascii="Sylfaen" w:eastAsia="SimSun" w:hAnsi="Sylfaen"/>
          <w:b/>
        </w:rPr>
        <w:t>Equilateral:</w:t>
      </w:r>
      <w:r>
        <w:rPr>
          <w:rFonts w:ascii="Sylfaen" w:eastAsia="SimSun" w:hAnsi="Sylfaen"/>
        </w:rPr>
        <w:t xml:space="preserve"> All of its sides are congruent.</w:t>
      </w:r>
    </w:p>
    <w:p w:rsidR="001673DA" w:rsidRDefault="00511953">
      <w:pPr>
        <w:spacing w:after="0"/>
        <w:rPr>
          <w:rFonts w:ascii="Sylfaen" w:eastAsia="SimSun" w:hAnsi="Sylfaen"/>
        </w:rPr>
      </w:pPr>
      <w:r>
        <w:rPr>
          <w:rFonts w:ascii="Sylfaen" w:eastAsia="SimSun" w:hAnsi="Sylfaen"/>
          <w:b/>
        </w:rPr>
        <w:t>Classifying Triangles According to Angles</w:t>
      </w:r>
    </w:p>
    <w:p w:rsidR="001673DA" w:rsidRDefault="00511953">
      <w:pPr>
        <w:pStyle w:val="ListParagraph"/>
        <w:numPr>
          <w:ilvl w:val="0"/>
          <w:numId w:val="265"/>
        </w:numPr>
        <w:spacing w:after="0"/>
        <w:rPr>
          <w:rFonts w:ascii="Sylfaen" w:eastAsia="SimSun" w:hAnsi="Sylfaen"/>
        </w:rPr>
      </w:pPr>
      <w:r>
        <w:rPr>
          <w:rFonts w:ascii="Sylfaen" w:eastAsia="SimSun" w:hAnsi="Sylfaen"/>
          <w:b/>
        </w:rPr>
        <w:t xml:space="preserve">Acute: </w:t>
      </w:r>
      <w:r>
        <w:rPr>
          <w:rFonts w:ascii="Sylfaen" w:eastAsia="SimSun" w:hAnsi="Sylfaen"/>
        </w:rPr>
        <w:t>all of its angles are acute</w:t>
      </w:r>
    </w:p>
    <w:p w:rsidR="001673DA" w:rsidRDefault="00511953">
      <w:pPr>
        <w:pStyle w:val="ListParagraph"/>
        <w:numPr>
          <w:ilvl w:val="0"/>
          <w:numId w:val="265"/>
        </w:numPr>
        <w:spacing w:after="0"/>
        <w:rPr>
          <w:rFonts w:ascii="Sylfaen" w:eastAsia="SimSun" w:hAnsi="Sylfaen"/>
        </w:rPr>
      </w:pPr>
      <w:r>
        <w:rPr>
          <w:rFonts w:ascii="Sylfaen" w:eastAsia="SimSun" w:hAnsi="Sylfaen"/>
          <w:b/>
        </w:rPr>
        <w:t>Right:</w:t>
      </w:r>
      <w:r>
        <w:rPr>
          <w:rFonts w:ascii="Sylfaen" w:eastAsia="SimSun" w:hAnsi="Sylfaen"/>
        </w:rPr>
        <w:t xml:space="preserve"> has one right angle. The hypotenuse is the longest side. The legs are the other two sides.</w:t>
      </w:r>
    </w:p>
    <w:p w:rsidR="001673DA" w:rsidRDefault="00511953">
      <w:pPr>
        <w:pStyle w:val="ListParagraph"/>
        <w:numPr>
          <w:ilvl w:val="0"/>
          <w:numId w:val="265"/>
        </w:numPr>
        <w:spacing w:after="0"/>
        <w:rPr>
          <w:rFonts w:ascii="Sylfaen" w:eastAsia="SimSun" w:hAnsi="Sylfaen"/>
        </w:rPr>
      </w:pPr>
      <w:r>
        <w:rPr>
          <w:rFonts w:ascii="Sylfaen" w:eastAsia="SimSun" w:hAnsi="Sylfaen"/>
          <w:b/>
        </w:rPr>
        <w:t>Obtuse:</w:t>
      </w:r>
      <w:r>
        <w:rPr>
          <w:rFonts w:ascii="Sylfaen" w:eastAsia="SimSun" w:hAnsi="Sylfaen"/>
        </w:rPr>
        <w:t xml:space="preserve">  One of its angles is obtuse.</w:t>
      </w:r>
    </w:p>
    <w:p w:rsidR="001673DA" w:rsidRDefault="00511953">
      <w:pPr>
        <w:pStyle w:val="ListParagraph"/>
        <w:numPr>
          <w:ilvl w:val="0"/>
          <w:numId w:val="265"/>
        </w:numPr>
        <w:spacing w:after="0"/>
        <w:rPr>
          <w:rFonts w:ascii="Sylfaen" w:eastAsia="SimSun" w:hAnsi="Sylfaen"/>
        </w:rPr>
      </w:pPr>
      <w:r>
        <w:rPr>
          <w:rFonts w:ascii="Sylfaen" w:eastAsia="SimSun" w:hAnsi="Sylfaen"/>
          <w:b/>
        </w:rPr>
        <w:t>Equiangular:</w:t>
      </w:r>
      <w:r>
        <w:rPr>
          <w:rFonts w:ascii="Sylfaen" w:eastAsia="SimSun" w:hAnsi="Sylfaen"/>
        </w:rPr>
        <w:t xml:space="preserve"> all of its angles are congruent.</w:t>
      </w:r>
    </w:p>
    <w:p w:rsidR="001673DA" w:rsidRDefault="00511953">
      <w:pPr>
        <w:spacing w:after="0"/>
        <w:rPr>
          <w:rFonts w:ascii="Sylfaen" w:eastAsia="SimSun" w:hAnsi="Sylfaen"/>
          <w:b/>
        </w:rPr>
      </w:pPr>
      <w:r>
        <w:rPr>
          <w:rFonts w:ascii="Sylfaen" w:eastAsia="SimSun" w:hAnsi="Sylfaen"/>
          <w:b/>
        </w:rPr>
        <w:t>Secondary Parts of a Triangle:</w:t>
      </w:r>
    </w:p>
    <w:p w:rsidR="001673DA" w:rsidRDefault="00511953">
      <w:pPr>
        <w:spacing w:after="0"/>
        <w:rPr>
          <w:rFonts w:ascii="Sylfaen" w:eastAsia="SimSun" w:hAnsi="Sylfaen"/>
        </w:rPr>
      </w:pPr>
      <w:r>
        <w:rPr>
          <w:rFonts w:ascii="Sylfaen" w:eastAsia="SimSun" w:hAnsi="Sylfaen"/>
          <w:b/>
        </w:rPr>
        <w:t>Altitude of a triangle:</w:t>
      </w:r>
      <w:r>
        <w:rPr>
          <w:rFonts w:ascii="Sylfaen" w:eastAsia="SimSun" w:hAnsi="Sylfaen"/>
        </w:rPr>
        <w:t xml:space="preserve"> a segment from a vertex p</w:t>
      </w:r>
      <w:r>
        <w:rPr>
          <w:rFonts w:ascii="Sylfaen" w:eastAsia="SimSun" w:hAnsi="Sylfaen"/>
        </w:rPr>
        <w:t>erpendicular to the line that contains the opposite side.</w:t>
      </w:r>
    </w:p>
    <w:p w:rsidR="001673DA" w:rsidRDefault="00511953">
      <w:pPr>
        <w:spacing w:after="0"/>
        <w:rPr>
          <w:rFonts w:ascii="Sylfaen" w:eastAsia="SimSun" w:hAnsi="Sylfaen"/>
        </w:rPr>
      </w:pPr>
      <w:r>
        <w:rPr>
          <w:rFonts w:ascii="Sylfaen" w:eastAsia="SimSun" w:hAnsi="Sylfaen"/>
          <w:b/>
        </w:rPr>
        <w:t xml:space="preserve">Median of a triangle: </w:t>
      </w:r>
      <w:r>
        <w:rPr>
          <w:rFonts w:ascii="Sylfaen" w:eastAsia="SimSun" w:hAnsi="Sylfaen"/>
        </w:rPr>
        <w:t>a segment from one vertex to the midpoint of the opposite side.</w:t>
      </w:r>
    </w:p>
    <w:p w:rsidR="001673DA" w:rsidRDefault="00511953">
      <w:pPr>
        <w:spacing w:after="0"/>
        <w:rPr>
          <w:rFonts w:ascii="Sylfaen" w:eastAsia="SimSun" w:hAnsi="Sylfaen"/>
        </w:rPr>
      </w:pPr>
      <w:r>
        <w:rPr>
          <w:rFonts w:ascii="Sylfaen" w:eastAsia="SimSun" w:hAnsi="Sylfaen"/>
          <w:b/>
        </w:rPr>
        <w:t>Concurrent lines:</w:t>
      </w:r>
      <w:r>
        <w:rPr>
          <w:rFonts w:ascii="Sylfaen" w:eastAsia="SimSun" w:hAnsi="Sylfaen"/>
        </w:rPr>
        <w:t xml:space="preserve"> Three or more lines that meet at the same point.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QUADRILATERALS</w:t>
      </w:r>
      <w:r>
        <w:rPr>
          <w:rFonts w:ascii="Sylfaen" w:eastAsia="SimSun" w:hAnsi="Sylfaen"/>
        </w:rPr>
        <w:t xml:space="preserve"> – a quadrilateral is a four-s</w:t>
      </w:r>
      <w:r>
        <w:rPr>
          <w:rFonts w:ascii="Sylfaen" w:eastAsia="SimSun" w:hAnsi="Sylfaen"/>
        </w:rPr>
        <w:t>ided polygon.</w:t>
      </w:r>
    </w:p>
    <w:p w:rsidR="001673DA" w:rsidRDefault="00511953">
      <w:pPr>
        <w:spacing w:after="0"/>
        <w:rPr>
          <w:rFonts w:ascii="Sylfaen" w:eastAsia="SimSun" w:hAnsi="Sylfaen"/>
        </w:rPr>
      </w:pPr>
      <w:r>
        <w:rPr>
          <w:rFonts w:ascii="Sylfaen" w:eastAsia="SimSun" w:hAnsi="Sylfaen"/>
          <w:b/>
        </w:rPr>
        <w:t>Kinds of Quadrilaterals</w:t>
      </w:r>
    </w:p>
    <w:p w:rsidR="001673DA" w:rsidRDefault="00511953">
      <w:pPr>
        <w:spacing w:after="0"/>
        <w:rPr>
          <w:rFonts w:ascii="Sylfaen" w:eastAsia="SimSun" w:hAnsi="Sylfaen"/>
        </w:rPr>
      </w:pPr>
      <w:r>
        <w:rPr>
          <w:rFonts w:ascii="Sylfaen" w:eastAsia="SimSun" w:hAnsi="Sylfaen"/>
        </w:rPr>
        <w:t>A quadrilateral is a parallelogram if and only if one of the following is satisfied:</w:t>
      </w:r>
    </w:p>
    <w:p w:rsidR="001673DA" w:rsidRDefault="00511953">
      <w:pPr>
        <w:pStyle w:val="ListParagraph"/>
        <w:numPr>
          <w:ilvl w:val="0"/>
          <w:numId w:val="126"/>
        </w:numPr>
        <w:spacing w:after="0"/>
        <w:rPr>
          <w:rFonts w:ascii="Sylfaen" w:eastAsia="SimSun" w:hAnsi="Sylfaen"/>
        </w:rPr>
      </w:pPr>
      <w:r>
        <w:rPr>
          <w:rFonts w:ascii="Sylfaen" w:eastAsia="SimSun" w:hAnsi="Sylfaen"/>
        </w:rPr>
        <w:t>Both pairs of opposite sides are parallel.</w:t>
      </w:r>
    </w:p>
    <w:p w:rsidR="001673DA" w:rsidRDefault="00511953">
      <w:pPr>
        <w:pStyle w:val="ListParagraph"/>
        <w:numPr>
          <w:ilvl w:val="0"/>
          <w:numId w:val="126"/>
        </w:numPr>
        <w:spacing w:after="0"/>
        <w:rPr>
          <w:rFonts w:ascii="Sylfaen" w:eastAsia="SimSun" w:hAnsi="Sylfaen"/>
        </w:rPr>
      </w:pPr>
      <w:r>
        <w:rPr>
          <w:rFonts w:ascii="Sylfaen" w:eastAsia="SimSun" w:hAnsi="Sylfaen"/>
        </w:rPr>
        <w:t>Both pairs of opposite sides are congruent.</w:t>
      </w:r>
    </w:p>
    <w:p w:rsidR="001673DA" w:rsidRDefault="00511953">
      <w:pPr>
        <w:pStyle w:val="ListParagraph"/>
        <w:numPr>
          <w:ilvl w:val="0"/>
          <w:numId w:val="126"/>
        </w:numPr>
        <w:spacing w:after="0"/>
        <w:rPr>
          <w:rFonts w:ascii="Sylfaen" w:eastAsia="SimSun" w:hAnsi="Sylfaen"/>
        </w:rPr>
      </w:pPr>
      <w:r>
        <w:rPr>
          <w:rFonts w:ascii="Sylfaen" w:eastAsia="SimSun" w:hAnsi="Sylfaen"/>
        </w:rPr>
        <w:t xml:space="preserve">Both pairs of opposite angles are </w:t>
      </w:r>
      <w:r>
        <w:rPr>
          <w:rFonts w:ascii="Sylfaen" w:eastAsia="SimSun" w:hAnsi="Sylfaen"/>
        </w:rPr>
        <w:t>congruent.</w:t>
      </w:r>
    </w:p>
    <w:p w:rsidR="001673DA" w:rsidRDefault="00511953">
      <w:pPr>
        <w:pStyle w:val="ListParagraph"/>
        <w:numPr>
          <w:ilvl w:val="0"/>
          <w:numId w:val="126"/>
        </w:numPr>
        <w:spacing w:after="0"/>
        <w:rPr>
          <w:rFonts w:ascii="Sylfaen" w:eastAsia="SimSun" w:hAnsi="Sylfaen"/>
        </w:rPr>
      </w:pPr>
      <w:r>
        <w:rPr>
          <w:rFonts w:ascii="Sylfaen" w:eastAsia="SimSun" w:hAnsi="Sylfaen"/>
        </w:rPr>
        <w:t>Consecutive angles are supplementary.</w:t>
      </w:r>
    </w:p>
    <w:p w:rsidR="001673DA" w:rsidRDefault="00511953">
      <w:pPr>
        <w:pStyle w:val="ListParagraph"/>
        <w:numPr>
          <w:ilvl w:val="0"/>
          <w:numId w:val="126"/>
        </w:numPr>
        <w:spacing w:after="0"/>
        <w:rPr>
          <w:rFonts w:ascii="Sylfaen" w:eastAsia="SimSun" w:hAnsi="Sylfaen"/>
        </w:rPr>
      </w:pPr>
      <w:r>
        <w:rPr>
          <w:rFonts w:ascii="Sylfaen" w:eastAsia="SimSun" w:hAnsi="Sylfaen"/>
        </w:rPr>
        <w:t>Diagonals bisect each other.</w:t>
      </w:r>
    </w:p>
    <w:p w:rsidR="001673DA" w:rsidRDefault="00511953">
      <w:pPr>
        <w:pStyle w:val="ListParagraph"/>
        <w:numPr>
          <w:ilvl w:val="0"/>
          <w:numId w:val="126"/>
        </w:numPr>
        <w:spacing w:after="0"/>
        <w:rPr>
          <w:rFonts w:ascii="Sylfaen" w:eastAsia="SimSun" w:hAnsi="Sylfaen"/>
        </w:rPr>
      </w:pPr>
      <w:r>
        <w:rPr>
          <w:rFonts w:ascii="Sylfaen" w:eastAsia="SimSun" w:hAnsi="Sylfaen"/>
        </w:rPr>
        <w:t>Each diagonal divides the quadrilateral into two congruent triangles.</w:t>
      </w:r>
    </w:p>
    <w:p w:rsidR="001673DA" w:rsidRDefault="00511953">
      <w:pPr>
        <w:spacing w:after="0"/>
        <w:rPr>
          <w:rFonts w:ascii="Sylfaen" w:eastAsia="SimSun" w:hAnsi="Sylfaen"/>
        </w:rPr>
      </w:pPr>
      <w:r>
        <w:rPr>
          <w:rFonts w:ascii="Sylfaen" w:eastAsia="SimSun" w:hAnsi="Sylfaen"/>
        </w:rPr>
        <w:t xml:space="preserve">A quadrilateral is a </w:t>
      </w:r>
      <w:r>
        <w:rPr>
          <w:rFonts w:ascii="Sylfaen" w:eastAsia="SimSun" w:hAnsi="Sylfaen"/>
          <w:b/>
        </w:rPr>
        <w:t>rectangle</w:t>
      </w:r>
      <w:r>
        <w:rPr>
          <w:rFonts w:ascii="Sylfaen" w:eastAsia="SimSun" w:hAnsi="Sylfaen"/>
        </w:rPr>
        <w:t xml:space="preserve"> if and only if it is a parallelogram and one of the following is satisfied:</w:t>
      </w:r>
    </w:p>
    <w:p w:rsidR="001673DA" w:rsidRDefault="00511953">
      <w:pPr>
        <w:pStyle w:val="ListParagraph"/>
        <w:numPr>
          <w:ilvl w:val="0"/>
          <w:numId w:val="36"/>
        </w:numPr>
        <w:spacing w:after="0"/>
        <w:rPr>
          <w:rFonts w:ascii="Sylfaen" w:eastAsia="SimSun" w:hAnsi="Sylfaen"/>
        </w:rPr>
      </w:pPr>
      <w:r>
        <w:rPr>
          <w:rFonts w:ascii="Sylfaen" w:eastAsia="SimSun" w:hAnsi="Sylfaen"/>
        </w:rPr>
        <w:t>I</w:t>
      </w:r>
      <w:r>
        <w:rPr>
          <w:rFonts w:ascii="Sylfaen" w:eastAsia="SimSun" w:hAnsi="Sylfaen"/>
        </w:rPr>
        <w:t>t has four right angles.</w:t>
      </w:r>
    </w:p>
    <w:p w:rsidR="001673DA" w:rsidRDefault="00511953">
      <w:pPr>
        <w:pStyle w:val="ListParagraph"/>
        <w:numPr>
          <w:ilvl w:val="0"/>
          <w:numId w:val="36"/>
        </w:numPr>
        <w:spacing w:after="0"/>
        <w:rPr>
          <w:rFonts w:ascii="Sylfaen" w:eastAsia="SimSun" w:hAnsi="Sylfaen"/>
        </w:rPr>
      </w:pPr>
      <w:r>
        <w:rPr>
          <w:rFonts w:ascii="Sylfaen" w:eastAsia="SimSun" w:hAnsi="Sylfaen"/>
        </w:rPr>
        <w:t>Its diagonals are congruent.</w:t>
      </w:r>
    </w:p>
    <w:p w:rsidR="001673DA" w:rsidRDefault="00511953">
      <w:pPr>
        <w:spacing w:after="0"/>
        <w:rPr>
          <w:rFonts w:ascii="Sylfaen" w:eastAsia="SimSun" w:hAnsi="Sylfaen"/>
        </w:rPr>
      </w:pPr>
      <w:r>
        <w:rPr>
          <w:rFonts w:ascii="Sylfaen" w:eastAsia="SimSun" w:hAnsi="Sylfaen"/>
        </w:rPr>
        <w:t xml:space="preserve">A quadrilateral is a </w:t>
      </w:r>
      <w:r>
        <w:rPr>
          <w:rFonts w:ascii="Sylfaen" w:eastAsia="SimSun" w:hAnsi="Sylfaen"/>
          <w:b/>
        </w:rPr>
        <w:t>rhombus</w:t>
      </w:r>
      <w:r>
        <w:rPr>
          <w:rFonts w:ascii="Sylfaen" w:eastAsia="SimSun" w:hAnsi="Sylfaen"/>
        </w:rPr>
        <w:t xml:space="preserve"> if and only if it is a parallelogram and one of the following is satisfied:</w:t>
      </w:r>
    </w:p>
    <w:p w:rsidR="001673DA" w:rsidRDefault="00511953">
      <w:pPr>
        <w:pStyle w:val="ListParagraph"/>
        <w:numPr>
          <w:ilvl w:val="0"/>
          <w:numId w:val="215"/>
        </w:numPr>
        <w:spacing w:after="0"/>
        <w:rPr>
          <w:rFonts w:ascii="Sylfaen" w:eastAsia="SimSun" w:hAnsi="Sylfaen"/>
        </w:rPr>
      </w:pPr>
      <w:r>
        <w:rPr>
          <w:rFonts w:ascii="Sylfaen" w:eastAsia="SimSun" w:hAnsi="Sylfaen"/>
        </w:rPr>
        <w:t>Its sides are all congruent.</w:t>
      </w:r>
    </w:p>
    <w:p w:rsidR="001673DA" w:rsidRDefault="00511953">
      <w:pPr>
        <w:pStyle w:val="ListParagraph"/>
        <w:numPr>
          <w:ilvl w:val="0"/>
          <w:numId w:val="215"/>
        </w:numPr>
        <w:spacing w:after="0"/>
        <w:rPr>
          <w:rFonts w:ascii="Sylfaen" w:eastAsia="SimSun" w:hAnsi="Sylfaen"/>
        </w:rPr>
      </w:pPr>
      <w:r>
        <w:rPr>
          <w:rFonts w:ascii="Sylfaen" w:eastAsia="SimSun" w:hAnsi="Sylfaen"/>
        </w:rPr>
        <w:t>Its diagonals are perpendicular.</w:t>
      </w:r>
    </w:p>
    <w:p w:rsidR="001673DA" w:rsidRDefault="00511953">
      <w:pPr>
        <w:pStyle w:val="ListParagraph"/>
        <w:numPr>
          <w:ilvl w:val="0"/>
          <w:numId w:val="215"/>
        </w:numPr>
        <w:spacing w:after="0"/>
        <w:rPr>
          <w:rFonts w:ascii="Sylfaen" w:eastAsia="SimSun" w:hAnsi="Sylfaen"/>
        </w:rPr>
      </w:pPr>
      <w:r>
        <w:rPr>
          <w:rFonts w:ascii="Sylfaen" w:eastAsia="SimSun" w:hAnsi="Sylfaen"/>
        </w:rPr>
        <w:t xml:space="preserve">Its diagonals bisect the angles of </w:t>
      </w:r>
      <w:r>
        <w:rPr>
          <w:rFonts w:ascii="Sylfaen" w:eastAsia="SimSun" w:hAnsi="Sylfaen"/>
        </w:rPr>
        <w:t>the quadrilateral.</w:t>
      </w:r>
    </w:p>
    <w:p w:rsidR="001673DA" w:rsidRDefault="00511953">
      <w:pPr>
        <w:spacing w:after="0"/>
        <w:rPr>
          <w:rFonts w:ascii="Sylfaen" w:eastAsia="SimSun" w:hAnsi="Sylfaen"/>
        </w:rPr>
      </w:pPr>
      <w:r>
        <w:rPr>
          <w:rFonts w:ascii="Sylfaen" w:eastAsia="SimSun" w:hAnsi="Sylfaen"/>
        </w:rPr>
        <w:t xml:space="preserve">A quadrilateral is a </w:t>
      </w:r>
      <w:r>
        <w:rPr>
          <w:rFonts w:ascii="Sylfaen" w:eastAsia="SimSun" w:hAnsi="Sylfaen"/>
          <w:b/>
        </w:rPr>
        <w:t>square</w:t>
      </w:r>
      <w:r>
        <w:rPr>
          <w:rFonts w:ascii="Sylfaen" w:eastAsia="SimSun" w:hAnsi="Sylfaen"/>
        </w:rPr>
        <w:t xml:space="preserve"> if it both a rhombus and a rectangle.</w:t>
      </w:r>
    </w:p>
    <w:p w:rsidR="001673DA" w:rsidRDefault="00511953">
      <w:pPr>
        <w:spacing w:after="0"/>
        <w:rPr>
          <w:rFonts w:ascii="Sylfaen" w:eastAsia="SimSun" w:hAnsi="Sylfaen"/>
        </w:rPr>
      </w:pPr>
      <w:r>
        <w:rPr>
          <w:rFonts w:ascii="Sylfaen" w:eastAsia="SimSun" w:hAnsi="Sylfaen"/>
        </w:rPr>
        <w:t xml:space="preserve">A quadrilateral is a </w:t>
      </w:r>
      <w:r>
        <w:rPr>
          <w:rFonts w:ascii="Sylfaen" w:eastAsia="SimSun" w:hAnsi="Sylfaen"/>
          <w:b/>
        </w:rPr>
        <w:t>trapezoid</w:t>
      </w:r>
      <w:r>
        <w:rPr>
          <w:rFonts w:ascii="Sylfaen" w:eastAsia="SimSun" w:hAnsi="Sylfaen"/>
        </w:rPr>
        <w:t xml:space="preserve"> if it has a pair of parallel opposite sides. The parallel sides are the </w:t>
      </w:r>
      <w:r>
        <w:rPr>
          <w:rFonts w:ascii="Sylfaen" w:eastAsia="SimSun" w:hAnsi="Sylfaen"/>
          <w:b/>
        </w:rPr>
        <w:t>bases</w:t>
      </w:r>
      <w:r>
        <w:rPr>
          <w:rFonts w:ascii="Sylfaen" w:eastAsia="SimSun" w:hAnsi="Sylfaen"/>
        </w:rPr>
        <w:t xml:space="preserve"> and the non-parallel sides are its </w:t>
      </w:r>
      <w:r>
        <w:rPr>
          <w:rFonts w:ascii="Sylfaen" w:eastAsia="SimSun" w:hAnsi="Sylfaen"/>
          <w:b/>
        </w:rPr>
        <w:t>legs</w:t>
      </w:r>
      <w:r>
        <w:rPr>
          <w:rFonts w:ascii="Sylfaen" w:eastAsia="SimSun" w:hAnsi="Sylfaen"/>
        </w:rPr>
        <w:t>. If the legs are congr</w:t>
      </w:r>
      <w:r>
        <w:rPr>
          <w:rFonts w:ascii="Sylfaen" w:eastAsia="SimSun" w:hAnsi="Sylfaen"/>
        </w:rPr>
        <w:t>uent, the trapezoid is said to be an isosceles trapezoid.</w:t>
      </w:r>
    </w:p>
    <w:p w:rsidR="001673DA" w:rsidRDefault="00511953">
      <w:pPr>
        <w:spacing w:after="0"/>
        <w:rPr>
          <w:rFonts w:ascii="Sylfaen" w:eastAsia="SimSun" w:hAnsi="Sylfaen"/>
        </w:rPr>
      </w:pPr>
      <w:r>
        <w:rPr>
          <w:rFonts w:ascii="Sylfaen" w:eastAsia="SimSun" w:hAnsi="Sylfaen"/>
        </w:rPr>
        <w:t xml:space="preserve">A trapezoid is </w:t>
      </w:r>
      <w:r>
        <w:rPr>
          <w:rFonts w:ascii="Sylfaen" w:eastAsia="SimSun" w:hAnsi="Sylfaen"/>
          <w:b/>
        </w:rPr>
        <w:t>isosceles</w:t>
      </w:r>
      <w:r>
        <w:rPr>
          <w:rFonts w:ascii="Sylfaen" w:eastAsia="SimSun" w:hAnsi="Sylfaen"/>
        </w:rPr>
        <w:t xml:space="preserve"> if it satisfies one of the following:</w:t>
      </w:r>
    </w:p>
    <w:p w:rsidR="001673DA" w:rsidRDefault="00511953">
      <w:pPr>
        <w:pStyle w:val="ListParagraph"/>
        <w:numPr>
          <w:ilvl w:val="0"/>
          <w:numId w:val="168"/>
        </w:numPr>
        <w:spacing w:after="0"/>
        <w:rPr>
          <w:rFonts w:ascii="Sylfaen" w:eastAsia="SimSun" w:hAnsi="Sylfaen"/>
        </w:rPr>
      </w:pPr>
      <w:r>
        <w:rPr>
          <w:rFonts w:ascii="Sylfaen" w:eastAsia="SimSun" w:hAnsi="Sylfaen"/>
        </w:rPr>
        <w:t>Its legs are congruent.</w:t>
      </w:r>
    </w:p>
    <w:p w:rsidR="001673DA" w:rsidRDefault="00511953">
      <w:pPr>
        <w:pStyle w:val="ListParagraph"/>
        <w:numPr>
          <w:ilvl w:val="0"/>
          <w:numId w:val="168"/>
        </w:numPr>
        <w:spacing w:after="0"/>
        <w:rPr>
          <w:rFonts w:ascii="Sylfaen" w:eastAsia="SimSun" w:hAnsi="Sylfaen"/>
        </w:rPr>
      </w:pPr>
      <w:r>
        <w:rPr>
          <w:rFonts w:ascii="Sylfaen" w:eastAsia="SimSun" w:hAnsi="Sylfaen"/>
        </w:rPr>
        <w:t>Each pair of base angle is congruent.</w:t>
      </w:r>
    </w:p>
    <w:p w:rsidR="001673DA" w:rsidRDefault="00511953">
      <w:pPr>
        <w:pStyle w:val="ListParagraph"/>
        <w:numPr>
          <w:ilvl w:val="0"/>
          <w:numId w:val="168"/>
        </w:numPr>
        <w:spacing w:after="0"/>
        <w:rPr>
          <w:rFonts w:ascii="Sylfaen" w:eastAsia="SimSun" w:hAnsi="Sylfaen"/>
        </w:rPr>
      </w:pPr>
      <w:r>
        <w:rPr>
          <w:rFonts w:ascii="Sylfaen" w:eastAsia="SimSun" w:hAnsi="Sylfaen"/>
        </w:rPr>
        <w:t>Diagonals are congruent.</w:t>
      </w:r>
    </w:p>
    <w:p w:rsidR="001673DA" w:rsidRDefault="001673DA">
      <w:pPr>
        <w:spacing w:after="0"/>
        <w:rPr>
          <w:rFonts w:ascii="Sylfaen" w:eastAsia="SimSun" w:hAnsi="Sylfaen"/>
        </w:rPr>
      </w:pPr>
    </w:p>
    <w:p w:rsidR="001673DA" w:rsidRDefault="00511953">
      <w:pPr>
        <w:spacing w:after="0"/>
        <w:rPr>
          <w:rFonts w:ascii="Sylfaen" w:eastAsia="SimSun" w:hAnsi="Sylfaen"/>
          <w:b/>
        </w:rPr>
      </w:pPr>
      <w:r>
        <w:rPr>
          <w:rFonts w:ascii="Sylfaen" w:eastAsia="SimSun" w:hAnsi="Sylfaen"/>
          <w:b/>
        </w:rPr>
        <w:t>CIRCLES</w:t>
      </w:r>
    </w:p>
    <w:p w:rsidR="001673DA" w:rsidRDefault="00511953">
      <w:pPr>
        <w:spacing w:after="0"/>
        <w:rPr>
          <w:rFonts w:ascii="Sylfaen" w:eastAsia="SimSun" w:hAnsi="Sylfaen"/>
        </w:rPr>
      </w:pPr>
      <w:r>
        <w:rPr>
          <w:rFonts w:ascii="Sylfaen" w:eastAsia="SimSun" w:hAnsi="Sylfaen"/>
          <w:b/>
        </w:rPr>
        <w:t xml:space="preserve">Circle: </w:t>
      </w:r>
      <w:r>
        <w:rPr>
          <w:rFonts w:ascii="Sylfaen" w:eastAsia="SimSun" w:hAnsi="Sylfaen"/>
        </w:rPr>
        <w:t xml:space="preserve">the set of all points in a </w:t>
      </w:r>
      <w:r>
        <w:rPr>
          <w:rFonts w:ascii="Sylfaen" w:eastAsia="SimSun" w:hAnsi="Sylfaen"/>
        </w:rPr>
        <w:t>plane at a given distance (radius) from a given point (center) in the plane.</w:t>
      </w:r>
    </w:p>
    <w:p w:rsidR="001673DA" w:rsidRDefault="00511953">
      <w:pPr>
        <w:spacing w:after="0"/>
        <w:rPr>
          <w:rFonts w:ascii="Sylfaen" w:eastAsia="SimSun" w:hAnsi="Sylfaen"/>
        </w:rPr>
      </w:pPr>
      <w:r>
        <w:rPr>
          <w:rFonts w:ascii="Sylfaen" w:eastAsia="SimSun" w:hAnsi="Sylfaen"/>
          <w:b/>
        </w:rPr>
        <w:t>Radius:</w:t>
      </w:r>
      <w:r>
        <w:rPr>
          <w:rFonts w:ascii="Sylfaen" w:eastAsia="SimSun" w:hAnsi="Sylfaen"/>
        </w:rPr>
        <w:t xml:space="preserve"> the line segment from the center to any point of the circle.</w:t>
      </w:r>
    </w:p>
    <w:p w:rsidR="001673DA" w:rsidRDefault="00511953">
      <w:pPr>
        <w:spacing w:after="0"/>
        <w:rPr>
          <w:rFonts w:ascii="Sylfaen" w:eastAsia="SimSun" w:hAnsi="Sylfaen"/>
        </w:rPr>
      </w:pPr>
      <w:r>
        <w:rPr>
          <w:rFonts w:ascii="Sylfaen" w:eastAsia="SimSun" w:hAnsi="Sylfaen"/>
          <w:b/>
        </w:rPr>
        <w:t>Chord:</w:t>
      </w:r>
      <w:r>
        <w:rPr>
          <w:rFonts w:ascii="Sylfaen" w:eastAsia="SimSun" w:hAnsi="Sylfaen"/>
        </w:rPr>
        <w:t xml:space="preserve"> a line segment whose endpoints lie on the circle.</w:t>
      </w:r>
    </w:p>
    <w:p w:rsidR="001673DA" w:rsidRDefault="00511953">
      <w:pPr>
        <w:spacing w:after="0"/>
        <w:rPr>
          <w:rFonts w:ascii="Sylfaen" w:eastAsia="SimSun" w:hAnsi="Sylfaen"/>
        </w:rPr>
      </w:pPr>
      <w:r>
        <w:rPr>
          <w:rFonts w:ascii="Sylfaen" w:eastAsia="SimSun" w:hAnsi="Sylfaen"/>
          <w:b/>
        </w:rPr>
        <w:t>Diameter:</w:t>
      </w:r>
      <w:r>
        <w:rPr>
          <w:rFonts w:ascii="Sylfaen" w:eastAsia="SimSun" w:hAnsi="Sylfaen"/>
        </w:rPr>
        <w:t xml:space="preserve"> a chord containing the center.</w:t>
      </w:r>
    </w:p>
    <w:p w:rsidR="001673DA" w:rsidRDefault="00511953">
      <w:pPr>
        <w:spacing w:after="0"/>
        <w:rPr>
          <w:rFonts w:ascii="Sylfaen" w:eastAsia="SimSun" w:hAnsi="Sylfaen"/>
        </w:rPr>
      </w:pPr>
      <w:r>
        <w:rPr>
          <w:rFonts w:ascii="Sylfaen" w:eastAsia="SimSun" w:hAnsi="Sylfaen"/>
          <w:b/>
        </w:rPr>
        <w:t>Secant:</w:t>
      </w:r>
      <w:r>
        <w:rPr>
          <w:rFonts w:ascii="Sylfaen" w:eastAsia="SimSun" w:hAnsi="Sylfaen"/>
        </w:rPr>
        <w:t xml:space="preserve"> a line that intersects the circle in two points.</w:t>
      </w:r>
    </w:p>
    <w:p w:rsidR="001673DA" w:rsidRDefault="00511953">
      <w:pPr>
        <w:spacing w:after="0"/>
        <w:rPr>
          <w:rFonts w:ascii="Sylfaen" w:eastAsia="SimSun" w:hAnsi="Sylfaen"/>
        </w:rPr>
      </w:pPr>
      <w:r>
        <w:rPr>
          <w:rFonts w:ascii="Sylfaen" w:eastAsia="SimSun" w:hAnsi="Sylfaen"/>
          <w:b/>
        </w:rPr>
        <w:t>Tangent:</w:t>
      </w:r>
      <w:r>
        <w:rPr>
          <w:rFonts w:ascii="Sylfaen" w:eastAsia="SimSun" w:hAnsi="Sylfaen"/>
        </w:rPr>
        <w:t xml:space="preserve"> a line lying on the same plane as the circle that intersects the circle in exactly one point.</w:t>
      </w:r>
    </w:p>
    <w:p w:rsidR="001673DA" w:rsidRDefault="00511953">
      <w:pPr>
        <w:spacing w:after="0"/>
        <w:rPr>
          <w:rFonts w:ascii="Sylfaen" w:eastAsia="SimSun" w:hAnsi="Sylfaen"/>
        </w:rPr>
      </w:pPr>
      <w:r>
        <w:rPr>
          <w:rFonts w:ascii="Sylfaen" w:eastAsia="SimSun" w:hAnsi="Sylfaen"/>
          <w:b/>
        </w:rPr>
        <w:t>Point of Tangency:</w:t>
      </w:r>
      <w:r>
        <w:rPr>
          <w:rFonts w:ascii="Sylfaen" w:eastAsia="SimSun" w:hAnsi="Sylfaen"/>
        </w:rPr>
        <w:t xml:space="preserve"> The point where the tangent touches the circle.</w:t>
      </w:r>
    </w:p>
    <w:p w:rsidR="001673DA" w:rsidRDefault="00511953">
      <w:pPr>
        <w:spacing w:after="0"/>
        <w:rPr>
          <w:rFonts w:ascii="Sylfaen" w:eastAsia="SimSun" w:hAnsi="Sylfaen"/>
        </w:rPr>
      </w:pPr>
      <w:r>
        <w:rPr>
          <w:rFonts w:ascii="Sylfaen" w:eastAsia="SimSun" w:hAnsi="Sylfaen"/>
          <w:b/>
        </w:rPr>
        <w:t>Congruent circles:</w:t>
      </w:r>
      <w:r>
        <w:rPr>
          <w:rFonts w:ascii="Sylfaen" w:eastAsia="SimSun" w:hAnsi="Sylfaen"/>
        </w:rPr>
        <w:t xml:space="preserve"> two or mor</w:t>
      </w:r>
      <w:r>
        <w:rPr>
          <w:rFonts w:ascii="Sylfaen" w:eastAsia="SimSun" w:hAnsi="Sylfaen"/>
        </w:rPr>
        <w:t>e circles having the same radius.</w:t>
      </w:r>
    </w:p>
    <w:p w:rsidR="001673DA" w:rsidRDefault="00511953">
      <w:pPr>
        <w:spacing w:after="0"/>
        <w:rPr>
          <w:rFonts w:ascii="Sylfaen" w:eastAsia="SimSun" w:hAnsi="Sylfaen"/>
        </w:rPr>
      </w:pPr>
      <w:r>
        <w:rPr>
          <w:rFonts w:ascii="Sylfaen" w:eastAsia="SimSun" w:hAnsi="Sylfaen"/>
          <w:b/>
        </w:rPr>
        <w:t>Concentric circles:</w:t>
      </w:r>
      <w:r>
        <w:rPr>
          <w:rFonts w:ascii="Sylfaen" w:eastAsia="SimSun" w:hAnsi="Sylfaen"/>
        </w:rPr>
        <w:t xml:space="preserve"> two or more coplanar circles sharing the same center.</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RELATIONS INVOLVING SEGMENTS AND ANGLES</w:t>
      </w:r>
    </w:p>
    <w:p w:rsidR="001673DA" w:rsidRDefault="00511953">
      <w:pPr>
        <w:spacing w:after="0"/>
        <w:rPr>
          <w:rFonts w:ascii="Sylfaen" w:eastAsia="SimSun" w:hAnsi="Sylfaen"/>
        </w:rPr>
      </w:pPr>
      <w:r>
        <w:rPr>
          <w:rFonts w:ascii="Sylfaen" w:eastAsia="SimSun" w:hAnsi="Sylfaen"/>
          <w:i/>
        </w:rPr>
        <w:t>Segment-Addition Postulate:</w:t>
      </w:r>
    </w:p>
    <w:p w:rsidR="001673DA" w:rsidRDefault="00511953">
      <w:pPr>
        <w:spacing w:after="0"/>
        <w:rPr>
          <w:rFonts w:ascii="Sylfaen" w:eastAsia="SimSun" w:hAnsi="Sylfaen"/>
        </w:rPr>
      </w:pPr>
      <w:r>
        <w:rPr>
          <w:rFonts w:ascii="Sylfaen" w:eastAsia="SimSun" w:hAnsi="Sylfaen"/>
        </w:rPr>
        <w:t>Point Y is between X and Z if and only if X, Y, and Z are collinear and XY + YZ</w:t>
      </w:r>
      <w:r>
        <w:rPr>
          <w:rFonts w:ascii="Sylfaen" w:eastAsia="SimSun" w:hAnsi="Sylfaen"/>
        </w:rPr>
        <w:t xml:space="preserve"> = XZ.</w:t>
      </w:r>
    </w:p>
    <w:p w:rsidR="001673DA" w:rsidRDefault="00511953">
      <w:pPr>
        <w:spacing w:after="0"/>
        <w:rPr>
          <w:rFonts w:ascii="Sylfaen" w:eastAsia="SimSun" w:hAnsi="Sylfaen"/>
        </w:rPr>
      </w:pPr>
      <w:r>
        <w:rPr>
          <w:rFonts w:ascii="Sylfaen" w:eastAsia="SimSun" w:hAnsi="Sylfaen"/>
          <w:b/>
        </w:rPr>
        <w:t>Midpoint of the segment:</w:t>
      </w:r>
      <w:r>
        <w:rPr>
          <w:rFonts w:ascii="Sylfaen" w:eastAsia="SimSun" w:hAnsi="Sylfaen"/>
        </w:rPr>
        <w:t xml:space="preserve"> A point that bisects a segment, or divides a segment into two congruent segments.</w:t>
      </w:r>
    </w:p>
    <w:p w:rsidR="001673DA" w:rsidRDefault="00511953">
      <w:pPr>
        <w:spacing w:after="0"/>
        <w:rPr>
          <w:rFonts w:ascii="Sylfaen" w:eastAsia="SimSun" w:hAnsi="Sylfaen"/>
        </w:rPr>
      </w:pPr>
      <w:r>
        <w:rPr>
          <w:rFonts w:ascii="Sylfaen" w:eastAsia="SimSun" w:hAnsi="Sylfaen"/>
          <w:b/>
        </w:rPr>
        <w:t>Bisector of the line segment:</w:t>
      </w:r>
      <w:r>
        <w:rPr>
          <w:rFonts w:ascii="Sylfaen" w:eastAsia="SimSun" w:hAnsi="Sylfaen"/>
        </w:rPr>
        <w:t xml:space="preserve">  A ray, line or line segment that contains the midpoint.</w:t>
      </w:r>
    </w:p>
    <w:p w:rsidR="001673DA" w:rsidRDefault="00511953">
      <w:pPr>
        <w:spacing w:after="0"/>
        <w:rPr>
          <w:rFonts w:ascii="Sylfaen" w:eastAsia="SimSun" w:hAnsi="Sylfaen"/>
        </w:rPr>
      </w:pPr>
      <w:r>
        <w:rPr>
          <w:rFonts w:ascii="Sylfaen" w:eastAsia="SimSun" w:hAnsi="Sylfaen"/>
          <w:b/>
        </w:rPr>
        <w:t xml:space="preserve">Angle bisector: </w:t>
      </w:r>
      <w:r>
        <w:rPr>
          <w:rFonts w:ascii="Sylfaen" w:eastAsia="SimSun" w:hAnsi="Sylfaen"/>
        </w:rPr>
        <w:t>A ray that contains the vertex and divi</w:t>
      </w:r>
      <w:r>
        <w:rPr>
          <w:rFonts w:ascii="Sylfaen" w:eastAsia="SimSun" w:hAnsi="Sylfaen"/>
        </w:rPr>
        <w:t>des the angle into two congruent parts.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PERPENDICULAR LINES AND BISECTOR OF A LINE</w:t>
      </w:r>
    </w:p>
    <w:p w:rsidR="001673DA" w:rsidRDefault="00511953">
      <w:pPr>
        <w:spacing w:after="0"/>
        <w:rPr>
          <w:rFonts w:ascii="Sylfaen" w:eastAsia="SimSun" w:hAnsi="Sylfaen"/>
        </w:rPr>
      </w:pPr>
      <w:r>
        <w:rPr>
          <w:rFonts w:ascii="Sylfaen" w:eastAsia="SimSun" w:hAnsi="Sylfaen"/>
          <w:b/>
        </w:rPr>
        <w:t>Perpendicular lines:</w:t>
      </w:r>
      <w:r>
        <w:rPr>
          <w:rFonts w:ascii="Sylfaen" w:eastAsia="SimSun" w:hAnsi="Sylfaen"/>
        </w:rPr>
        <w:t xml:space="preserve"> two lines that intersect at right angles.</w:t>
      </w:r>
    </w:p>
    <w:p w:rsidR="001673DA" w:rsidRDefault="00511953">
      <w:pPr>
        <w:spacing w:after="0"/>
        <w:rPr>
          <w:rFonts w:ascii="Sylfaen" w:eastAsia="SimSun" w:hAnsi="Sylfaen"/>
        </w:rPr>
      </w:pPr>
      <w:r>
        <w:rPr>
          <w:rFonts w:ascii="Sylfaen" w:eastAsia="SimSun" w:hAnsi="Sylfaen"/>
          <w:b/>
        </w:rPr>
        <w:t>Perpendicular bisector or a segment:</w:t>
      </w:r>
      <w:r>
        <w:rPr>
          <w:rFonts w:ascii="Sylfaen" w:eastAsia="SimSun" w:hAnsi="Sylfaen"/>
        </w:rPr>
        <w:t xml:space="preserve"> the line which is perpendicular to the segment at its midpoint.</w:t>
      </w:r>
    </w:p>
    <w:p w:rsidR="001673DA" w:rsidRDefault="00511953">
      <w:pPr>
        <w:spacing w:after="0"/>
        <w:rPr>
          <w:rFonts w:ascii="Sylfaen" w:eastAsia="SimSun" w:hAnsi="Sylfaen"/>
        </w:rPr>
      </w:pPr>
      <w:r>
        <w:rPr>
          <w:rFonts w:ascii="Sylfaen" w:eastAsia="SimSun" w:hAnsi="Sylfaen"/>
          <w:b/>
        </w:rPr>
        <w:t>Theorem:</w:t>
      </w:r>
      <w:r>
        <w:rPr>
          <w:rFonts w:ascii="Sylfaen" w:eastAsia="SimSun" w:hAnsi="Sylfaen"/>
        </w:rPr>
        <w:t xml:space="preserve"> The shortest segment from a point to the line is the perpendicular segment.</w:t>
      </w:r>
    </w:p>
    <w:p w:rsidR="001673DA" w:rsidRDefault="001673DA">
      <w:pPr>
        <w:spacing w:after="0"/>
        <w:rPr>
          <w:rFonts w:ascii="Sylfaen" w:eastAsia="SimSun" w:hAnsi="Sylfaen"/>
        </w:rPr>
      </w:pPr>
    </w:p>
    <w:p w:rsidR="001673DA" w:rsidRDefault="00511953">
      <w:pPr>
        <w:spacing w:after="0"/>
        <w:rPr>
          <w:rFonts w:ascii="Sylfaen" w:eastAsia="SimSun" w:hAnsi="Sylfaen"/>
          <w:b/>
        </w:rPr>
      </w:pPr>
      <w:r>
        <w:rPr>
          <w:rFonts w:ascii="Sylfaen" w:eastAsia="SimSun" w:hAnsi="Sylfaen"/>
          <w:b/>
        </w:rPr>
        <w:t>ANGLE PAIRS</w:t>
      </w:r>
    </w:p>
    <w:p w:rsidR="001673DA" w:rsidRDefault="00511953">
      <w:pPr>
        <w:spacing w:after="0"/>
        <w:rPr>
          <w:rFonts w:ascii="Sylfaen" w:eastAsia="SimSun" w:hAnsi="Sylfaen"/>
        </w:rPr>
      </w:pPr>
      <w:r>
        <w:rPr>
          <w:rFonts w:ascii="Sylfaen" w:eastAsia="SimSun" w:hAnsi="Sylfaen"/>
          <w:b/>
        </w:rPr>
        <w:t>Adjacent angles:</w:t>
      </w:r>
      <w:r>
        <w:rPr>
          <w:rFonts w:ascii="Sylfaen" w:eastAsia="SimSun" w:hAnsi="Sylfaen"/>
        </w:rPr>
        <w:t xml:space="preserve"> two angles with a common vertex, a common side, and no common interior points.</w:t>
      </w:r>
    </w:p>
    <w:p w:rsidR="001673DA" w:rsidRDefault="00511953">
      <w:pPr>
        <w:spacing w:after="0"/>
        <w:rPr>
          <w:rFonts w:ascii="Sylfaen" w:eastAsia="SimSun" w:hAnsi="Sylfaen"/>
        </w:rPr>
      </w:pPr>
      <w:r>
        <w:rPr>
          <w:rFonts w:ascii="Sylfaen" w:eastAsia="SimSun" w:hAnsi="Sylfaen"/>
          <w:b/>
        </w:rPr>
        <w:t xml:space="preserve">Supplementary angles: </w:t>
      </w:r>
      <w:r>
        <w:rPr>
          <w:rFonts w:ascii="Sylfaen" w:eastAsia="SimSun" w:hAnsi="Sylfaen"/>
        </w:rPr>
        <w:t>two angles whose measures have a sum of 180</w:t>
      </w:r>
      <w:r>
        <w:rPr>
          <w:rFonts w:eastAsia="SimSun" w:cs="Calibri"/>
        </w:rPr>
        <w:t>˚</w:t>
      </w:r>
      <w:r>
        <w:rPr>
          <w:rFonts w:ascii="Sylfaen" w:eastAsia="SimSun" w:hAnsi="Sylfaen"/>
        </w:rPr>
        <w:t>.</w:t>
      </w:r>
    </w:p>
    <w:p w:rsidR="001673DA" w:rsidRDefault="00511953">
      <w:pPr>
        <w:spacing w:after="0"/>
        <w:rPr>
          <w:rFonts w:ascii="Sylfaen" w:eastAsia="SimSun" w:hAnsi="Sylfaen"/>
        </w:rPr>
      </w:pPr>
      <w:r>
        <w:rPr>
          <w:rFonts w:ascii="Sylfaen" w:eastAsia="SimSun" w:hAnsi="Sylfaen"/>
          <w:b/>
        </w:rPr>
        <w:t>Co</w:t>
      </w:r>
      <w:r>
        <w:rPr>
          <w:rFonts w:ascii="Sylfaen" w:eastAsia="SimSun" w:hAnsi="Sylfaen"/>
          <w:b/>
        </w:rPr>
        <w:t xml:space="preserve">mplementary angles: </w:t>
      </w:r>
      <w:r>
        <w:rPr>
          <w:rFonts w:ascii="Sylfaen" w:eastAsia="SimSun" w:hAnsi="Sylfaen"/>
        </w:rPr>
        <w:t>two angles whose measures have a sum of 90</w:t>
      </w:r>
      <w:r>
        <w:rPr>
          <w:rFonts w:eastAsia="SimSun" w:cs="Calibri"/>
        </w:rPr>
        <w:t>˚</w:t>
      </w:r>
      <w:r>
        <w:rPr>
          <w:rFonts w:ascii="Sylfaen" w:eastAsia="SimSun" w:hAnsi="Sylfaen"/>
        </w:rPr>
        <w:t>.</w:t>
      </w:r>
    </w:p>
    <w:p w:rsidR="001673DA" w:rsidRDefault="00511953">
      <w:pPr>
        <w:spacing w:after="0"/>
        <w:rPr>
          <w:rFonts w:ascii="Sylfaen" w:eastAsia="SimSun" w:hAnsi="Sylfaen"/>
        </w:rPr>
      </w:pPr>
      <w:r>
        <w:rPr>
          <w:rFonts w:ascii="Sylfaen" w:eastAsia="SimSun" w:hAnsi="Sylfaen"/>
          <w:b/>
        </w:rPr>
        <w:t>Vertical angles:</w:t>
      </w:r>
      <w:r>
        <w:rPr>
          <w:rFonts w:ascii="Sylfaen" w:eastAsia="SimSun" w:hAnsi="Sylfaen"/>
        </w:rPr>
        <w:t xml:space="preserve"> Two angles are vertical if and only if their sides form two pairs of opposite rays and their angles are nonadjacent formed by two intersecting lines.</w:t>
      </w:r>
    </w:p>
    <w:p w:rsidR="001673DA" w:rsidRDefault="00511953">
      <w:pPr>
        <w:spacing w:after="0"/>
        <w:rPr>
          <w:rFonts w:ascii="Sylfaen" w:eastAsia="SimSun" w:hAnsi="Sylfaen"/>
        </w:rPr>
      </w:pPr>
      <w:r>
        <w:rPr>
          <w:rFonts w:ascii="Sylfaen" w:eastAsia="SimSun" w:hAnsi="Sylfaen"/>
          <w:b/>
        </w:rPr>
        <w:t>Linear pair:</w:t>
      </w:r>
      <w:r>
        <w:rPr>
          <w:rFonts w:ascii="Sylfaen" w:eastAsia="SimSun" w:hAnsi="Sylfaen"/>
        </w:rPr>
        <w:t xml:space="preserve"> two angles </w:t>
      </w:r>
      <w:r>
        <w:rPr>
          <w:rFonts w:ascii="Sylfaen" w:eastAsia="SimSun" w:hAnsi="Sylfaen"/>
        </w:rPr>
        <w:t>which are adjacent and supplementary.</w:t>
      </w:r>
    </w:p>
    <w:p w:rsidR="001673DA" w:rsidRDefault="00511953">
      <w:pPr>
        <w:spacing w:after="0"/>
        <w:rPr>
          <w:rFonts w:ascii="Sylfaen" w:eastAsia="SimSun" w:hAnsi="Sylfaen"/>
          <w:i/>
        </w:rPr>
      </w:pPr>
      <w:r>
        <w:rPr>
          <w:rFonts w:ascii="Sylfaen" w:eastAsia="SimSun" w:hAnsi="Sylfaen"/>
          <w:i/>
        </w:rPr>
        <w:t>Theorems:</w:t>
      </w:r>
    </w:p>
    <w:p w:rsidR="001673DA" w:rsidRDefault="00511953">
      <w:pPr>
        <w:spacing w:after="0"/>
        <w:rPr>
          <w:rFonts w:ascii="Sylfaen" w:eastAsia="SimSun" w:hAnsi="Sylfaen"/>
          <w:i/>
        </w:rPr>
      </w:pPr>
      <w:r>
        <w:rPr>
          <w:rFonts w:ascii="Sylfaen" w:eastAsia="SimSun" w:hAnsi="Sylfaen"/>
          <w:i/>
        </w:rPr>
        <w:tab/>
        <w:t>Supplements of congruent angles are congruent.</w:t>
      </w:r>
    </w:p>
    <w:p w:rsidR="001673DA" w:rsidRDefault="00511953">
      <w:pPr>
        <w:spacing w:after="0"/>
        <w:rPr>
          <w:rFonts w:ascii="Sylfaen" w:eastAsia="SimSun" w:hAnsi="Sylfaen"/>
          <w:i/>
        </w:rPr>
      </w:pPr>
      <w:r>
        <w:rPr>
          <w:rFonts w:ascii="Sylfaen" w:eastAsia="SimSun" w:hAnsi="Sylfaen"/>
          <w:i/>
        </w:rPr>
        <w:tab/>
        <w:t>Complements of congruent angles are congruent.</w:t>
      </w:r>
    </w:p>
    <w:p w:rsidR="001673DA" w:rsidRDefault="00511953">
      <w:pPr>
        <w:spacing w:after="0"/>
        <w:rPr>
          <w:rFonts w:ascii="Sylfaen" w:eastAsia="SimSun" w:hAnsi="Sylfaen"/>
        </w:rPr>
      </w:pPr>
      <w:r>
        <w:rPr>
          <w:rFonts w:ascii="Sylfaen" w:eastAsia="SimSun" w:hAnsi="Sylfaen"/>
          <w:i/>
        </w:rPr>
        <w:tab/>
        <w:t>Vertical angles are congruent.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ANGLES AND SIDES OF A TRIANGLE</w:t>
      </w:r>
    </w:p>
    <w:p w:rsidR="001673DA" w:rsidRDefault="00511953">
      <w:pPr>
        <w:spacing w:after="0"/>
        <w:rPr>
          <w:rFonts w:ascii="Sylfaen" w:eastAsia="SimSun" w:hAnsi="Sylfaen"/>
        </w:rPr>
      </w:pPr>
      <w:r>
        <w:rPr>
          <w:rFonts w:ascii="Sylfaen" w:eastAsia="SimSun" w:hAnsi="Sylfaen"/>
          <w:b/>
        </w:rPr>
        <w:t xml:space="preserve">Exterior angle of a triangle: </w:t>
      </w:r>
      <w:r>
        <w:rPr>
          <w:rFonts w:ascii="Sylfaen" w:eastAsia="SimSun" w:hAnsi="Sylfaen"/>
        </w:rPr>
        <w:t>an angle which forms a linear pair with one of the triangle’s interior angles.</w:t>
      </w:r>
    </w:p>
    <w:p w:rsidR="001673DA" w:rsidRDefault="00511953">
      <w:pPr>
        <w:spacing w:after="0"/>
        <w:rPr>
          <w:rFonts w:ascii="Sylfaen" w:eastAsia="SimSun" w:hAnsi="Sylfaen"/>
        </w:rPr>
      </w:pPr>
      <w:r>
        <w:rPr>
          <w:rFonts w:ascii="Sylfaen" w:eastAsia="SimSun" w:hAnsi="Sylfaen"/>
          <w:b/>
        </w:rPr>
        <w:t>Remote interior angles:</w:t>
      </w:r>
      <w:r>
        <w:rPr>
          <w:rFonts w:ascii="Sylfaen" w:eastAsia="SimSun" w:hAnsi="Sylfaen"/>
        </w:rPr>
        <w:t xml:space="preserve"> two interior angles of the triangle not adjacent to the exterior angle.</w:t>
      </w:r>
    </w:p>
    <w:p w:rsidR="001673DA" w:rsidRDefault="00511953">
      <w:pPr>
        <w:spacing w:after="0"/>
        <w:rPr>
          <w:rFonts w:ascii="Sylfaen" w:eastAsia="SimSun" w:hAnsi="Sylfaen"/>
        </w:rPr>
      </w:pPr>
      <w:r>
        <w:rPr>
          <w:rFonts w:ascii="Sylfaen" w:eastAsia="SimSun" w:hAnsi="Sylfaen"/>
          <w:b/>
        </w:rPr>
        <w:t>Theorems:</w:t>
      </w:r>
    </w:p>
    <w:p w:rsidR="001673DA" w:rsidRDefault="00511953">
      <w:pPr>
        <w:spacing w:after="0"/>
        <w:rPr>
          <w:rFonts w:ascii="Sylfaen" w:eastAsia="SimSun" w:hAnsi="Sylfaen"/>
          <w:i/>
        </w:rPr>
      </w:pPr>
      <w:r>
        <w:rPr>
          <w:rFonts w:ascii="Sylfaen" w:eastAsia="SimSun" w:hAnsi="Sylfaen"/>
          <w:i/>
        </w:rPr>
        <w:t>The measure of an exterior angle of a tri</w:t>
      </w:r>
      <w:r>
        <w:rPr>
          <w:rFonts w:ascii="Sylfaen" w:eastAsia="SimSun" w:hAnsi="Sylfaen"/>
          <w:i/>
        </w:rPr>
        <w:t>angle is equal to the sum of the measures of the two remote interior angles.</w:t>
      </w:r>
    </w:p>
    <w:p w:rsidR="001673DA" w:rsidRDefault="00511953">
      <w:pPr>
        <w:spacing w:after="0"/>
        <w:rPr>
          <w:rFonts w:ascii="Sylfaen" w:eastAsia="SimSun" w:hAnsi="Sylfaen"/>
          <w:i/>
        </w:rPr>
      </w:pPr>
      <w:r>
        <w:rPr>
          <w:rFonts w:ascii="Sylfaen" w:eastAsia="SimSun" w:hAnsi="Sylfaen"/>
          <w:i/>
        </w:rPr>
        <w:t>The sum of the lengths of any two sides of a triangle is greater than the length of the third side.</w:t>
      </w:r>
    </w:p>
    <w:p w:rsidR="001673DA" w:rsidRDefault="00511953">
      <w:pPr>
        <w:spacing w:after="0"/>
        <w:rPr>
          <w:rFonts w:ascii="Sylfaen" w:eastAsia="SimSun" w:hAnsi="Sylfaen"/>
          <w:i/>
        </w:rPr>
      </w:pPr>
      <w:r>
        <w:rPr>
          <w:rFonts w:ascii="Sylfaen" w:eastAsia="SimSun" w:hAnsi="Sylfaen"/>
          <w:i/>
        </w:rPr>
        <w:t>In a triangle, if one side is longer than the other side, the angle opposite th</w:t>
      </w:r>
      <w:r>
        <w:rPr>
          <w:rFonts w:ascii="Sylfaen" w:eastAsia="SimSun" w:hAnsi="Sylfaen"/>
          <w:i/>
        </w:rPr>
        <w:t>e longer side is the larger angle.</w:t>
      </w:r>
    </w:p>
    <w:p w:rsidR="001673DA" w:rsidRDefault="00511953">
      <w:pPr>
        <w:spacing w:after="0"/>
        <w:rPr>
          <w:rFonts w:ascii="Sylfaen" w:eastAsia="SimSun" w:hAnsi="Sylfaen"/>
          <w:i/>
        </w:rPr>
      </w:pPr>
      <w:r>
        <w:rPr>
          <w:rFonts w:ascii="Sylfaen" w:eastAsia="SimSun" w:hAnsi="Sylfaen"/>
          <w:i/>
        </w:rPr>
        <w:t>In a triangle, if one angle is larger than the other angle, the side opposite the larger angle is the longer side.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PARALLEL LINES AND TRANSVERSALS</w:t>
      </w:r>
    </w:p>
    <w:p w:rsidR="001673DA" w:rsidRDefault="00511953">
      <w:pPr>
        <w:spacing w:after="0"/>
        <w:rPr>
          <w:rFonts w:ascii="Sylfaen" w:eastAsia="SimSun" w:hAnsi="Sylfaen"/>
        </w:rPr>
      </w:pPr>
      <w:r>
        <w:rPr>
          <w:rFonts w:ascii="Sylfaen" w:eastAsia="SimSun" w:hAnsi="Sylfaen"/>
          <w:b/>
        </w:rPr>
        <w:t xml:space="preserve">Intersecting lines: </w:t>
      </w:r>
      <w:r>
        <w:rPr>
          <w:rFonts w:ascii="Sylfaen" w:eastAsia="SimSun" w:hAnsi="Sylfaen"/>
        </w:rPr>
        <w:t>coplanar lines having a point in common.</w:t>
      </w:r>
    </w:p>
    <w:p w:rsidR="001673DA" w:rsidRDefault="00511953">
      <w:pPr>
        <w:spacing w:after="0"/>
        <w:rPr>
          <w:rFonts w:ascii="Sylfaen" w:eastAsia="SimSun" w:hAnsi="Sylfaen"/>
        </w:rPr>
      </w:pPr>
      <w:r>
        <w:rPr>
          <w:rFonts w:ascii="Sylfaen" w:eastAsia="SimSun" w:hAnsi="Sylfaen"/>
          <w:b/>
        </w:rPr>
        <w:t>Perpendicula</w:t>
      </w:r>
      <w:r>
        <w:rPr>
          <w:rFonts w:ascii="Sylfaen" w:eastAsia="SimSun" w:hAnsi="Sylfaen"/>
          <w:b/>
        </w:rPr>
        <w:t>r lines:</w:t>
      </w:r>
      <w:r>
        <w:rPr>
          <w:rFonts w:ascii="Sylfaen" w:eastAsia="SimSun" w:hAnsi="Sylfaen"/>
        </w:rPr>
        <w:t xml:space="preserve"> lines that intersect at right angles.</w:t>
      </w:r>
    </w:p>
    <w:p w:rsidR="001673DA" w:rsidRDefault="00511953">
      <w:pPr>
        <w:spacing w:after="0"/>
        <w:rPr>
          <w:rFonts w:ascii="Sylfaen" w:eastAsia="SimSun" w:hAnsi="Sylfaen"/>
        </w:rPr>
      </w:pPr>
      <w:r>
        <w:rPr>
          <w:rFonts w:ascii="Sylfaen" w:eastAsia="SimSun" w:hAnsi="Sylfaen"/>
          <w:b/>
        </w:rPr>
        <w:t xml:space="preserve">Paralell lines: </w:t>
      </w:r>
      <w:r>
        <w:rPr>
          <w:rFonts w:ascii="Sylfaen" w:eastAsia="SimSun" w:hAnsi="Sylfaen"/>
        </w:rPr>
        <w:t>coplanar lines that do not intersect</w:t>
      </w:r>
    </w:p>
    <w:p w:rsidR="001673DA" w:rsidRDefault="00511953">
      <w:pPr>
        <w:spacing w:after="0"/>
        <w:rPr>
          <w:rFonts w:ascii="Sylfaen" w:eastAsia="SimSun" w:hAnsi="Sylfaen"/>
        </w:rPr>
      </w:pPr>
      <w:r>
        <w:rPr>
          <w:rFonts w:ascii="Sylfaen" w:eastAsia="SimSun" w:hAnsi="Sylfaen"/>
          <w:b/>
        </w:rPr>
        <w:t>Skew lines:</w:t>
      </w:r>
      <w:r>
        <w:rPr>
          <w:rFonts w:ascii="Sylfaen" w:eastAsia="SimSun" w:hAnsi="Sylfaen"/>
        </w:rPr>
        <w:t xml:space="preserve"> noncoplanar lines that do not intersect</w:t>
      </w:r>
    </w:p>
    <w:p w:rsidR="001673DA" w:rsidRDefault="00511953">
      <w:pPr>
        <w:spacing w:after="0"/>
        <w:rPr>
          <w:rFonts w:ascii="Sylfaen" w:eastAsia="SimSun" w:hAnsi="Sylfaen"/>
        </w:rPr>
      </w:pPr>
      <w:r>
        <w:rPr>
          <w:rFonts w:ascii="Sylfaen" w:eastAsia="SimSun" w:hAnsi="Sylfaen"/>
          <w:b/>
        </w:rPr>
        <w:t xml:space="preserve">Transversal line: </w:t>
      </w:r>
      <w:r>
        <w:rPr>
          <w:rFonts w:ascii="Sylfaen" w:eastAsia="SimSun" w:hAnsi="Sylfaen"/>
        </w:rPr>
        <w:t>a line intersecting two or more coplanar lines at different points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noProof/>
          <w:lang w:val="en-US" w:eastAsia="zh-TW"/>
        </w:rPr>
        <w:pict>
          <v:shape id="1131" o:spid="_x0000_s1051" type="#_x0000_t202" style="position:absolute;margin-left:1.9pt;margin-top:.1pt;width:185.55pt;height:130.1pt;z-index:251599360;visibility:visible;mso-width-percent:400;mso-wrap-distance-left:0;mso-wrap-distance-right:0;mso-position-horizontal-relative:text;mso-position-vertical-relative:text;mso-width-percent:400;mso-width-relative:margin;mso-height-relative:margin" strokecolor="#fabf8f" strokeweight="1pt">
            <v:fill color2="#fbd4b4" focusposition="1" focussize="" focus="100%" type="gradient"/>
            <v:shadow on="t" type="perspective" color="#974706" opacity=".5" offset="1pt" offset2="-3pt,-2pt"/>
            <v:textbox>
              <w:txbxContent>
                <w:p w:rsidR="001673DA" w:rsidRDefault="00511953">
                  <w:pPr>
                    <w:spacing w:after="0"/>
                    <w:rPr>
                      <w:rFonts w:ascii="Sylfaen" w:hAnsi="Sylfaen"/>
                    </w:rPr>
                  </w:pPr>
                  <w:r>
                    <w:rPr>
                      <w:rFonts w:ascii="Sylfaen" w:hAnsi="Sylfaen"/>
                    </w:rPr>
                    <w:tab/>
                  </w:r>
                </w:p>
                <w:p w:rsidR="001673DA" w:rsidRDefault="00511953">
                  <w:pPr>
                    <w:pStyle w:val="ListParagraph"/>
                    <w:numPr>
                      <w:ilvl w:val="0"/>
                      <w:numId w:val="63"/>
                    </w:numPr>
                    <w:spacing w:after="0"/>
                    <w:rPr>
                      <w:rFonts w:ascii="Sylfaen" w:hAnsi="Sylfaen"/>
                    </w:rPr>
                  </w:pPr>
                  <w:r>
                    <w:rPr>
                      <w:rFonts w:ascii="Sylfaen" w:hAnsi="Sylfaen"/>
                    </w:rPr>
                    <w:t>2</w:t>
                  </w:r>
                </w:p>
                <w:p w:rsidR="001673DA" w:rsidRDefault="00511953">
                  <w:pPr>
                    <w:spacing w:after="0"/>
                    <w:ind w:left="1440"/>
                    <w:rPr>
                      <w:rFonts w:ascii="Sylfaen" w:hAnsi="Sylfaen"/>
                    </w:rPr>
                  </w:pPr>
                  <w:r>
                    <w:rPr>
                      <w:rFonts w:ascii="Sylfaen" w:hAnsi="Sylfaen"/>
                    </w:rPr>
                    <w:t xml:space="preserve">     3     </w:t>
                  </w:r>
                  <w:r>
                    <w:rPr>
                      <w:rFonts w:ascii="Sylfaen" w:hAnsi="Sylfaen"/>
                    </w:rPr>
                    <w:t>4</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rPr>
                    <w:tab/>
                    <w:t xml:space="preserve">        5      6</w:t>
                  </w:r>
                </w:p>
                <w:p w:rsidR="001673DA" w:rsidRDefault="00511953">
                  <w:pPr>
                    <w:spacing w:after="0"/>
                    <w:rPr>
                      <w:rFonts w:ascii="Sylfaen" w:hAnsi="Sylfaen"/>
                    </w:rPr>
                  </w:pPr>
                  <w:r>
                    <w:rPr>
                      <w:rFonts w:ascii="Sylfaen" w:hAnsi="Sylfaen"/>
                    </w:rPr>
                    <w:tab/>
                    <w:t xml:space="preserve">     7    8</w:t>
                  </w:r>
                </w:p>
              </w:txbxContent>
            </v:textbox>
          </v:shape>
        </w:pict>
      </w:r>
      <w:r>
        <w:rPr>
          <w:rFonts w:ascii="Sylfaen" w:eastAsia="SimSun" w:hAnsi="Sylfaen"/>
          <w:noProof/>
          <w:lang w:eastAsia="en-PH"/>
        </w:rPr>
        <w:pict>
          <v:shape id="1132" o:spid="_x0000_s1050" type="#_x0000_m1150" style="position:absolute;margin-left:16.5pt;margin-top:80.35pt;width:130.5pt;height:0;z-index:25169868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eastAsia="SimSun" w:hAnsi="Sylfaen"/>
          <w:noProof/>
          <w:lang w:eastAsia="en-PH"/>
        </w:rPr>
        <w:pict>
          <v:shape id="1133" o:spid="_x0000_s1049" type="#_x0000_m1150" style="position:absolute;margin-left:16.5pt;margin-top:30.1pt;width:160.5pt;height:0;z-index:251697664;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eastAsia="SimSun" w:hAnsi="Sylfaen"/>
          <w:noProof/>
          <w:lang w:eastAsia="en-PH"/>
        </w:rPr>
        <w:pict>
          <v:shape id="1134" o:spid="_x0000_s1048" type="#_x0000_m1150" style="position:absolute;margin-left:47.25pt;margin-top:4.6pt;width:87pt;height:113.25pt;flip:y;z-index:25169971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 xml:space="preserve">Interior angles: </w:t>
      </w:r>
      <w:r>
        <w:rPr>
          <w:rFonts w:ascii="Sylfaen" w:eastAsia="SimSun" w:hAnsi="Sylfaen"/>
          <w:b/>
        </w:rPr>
        <w:t>&lt;3, &lt;4, &lt;5, &lt;6</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 xml:space="preserve">Exterior angles: </w:t>
      </w:r>
      <w:r>
        <w:rPr>
          <w:rFonts w:ascii="Sylfaen" w:eastAsia="SimSun" w:hAnsi="Sylfaen"/>
          <w:b/>
        </w:rPr>
        <w:t>&lt;1, &lt;2, &lt;7, &lt;8</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Corresponding angles:</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&lt;1 and &lt;5, &lt;2 and &lt;6, &lt;3 and &lt;7, &lt;4 and &lt;8</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 xml:space="preserve">Alternate interior angles: </w:t>
      </w:r>
      <w:r>
        <w:rPr>
          <w:rFonts w:ascii="Sylfaen" w:eastAsia="SimSun" w:hAnsi="Sylfaen"/>
          <w:b/>
        </w:rPr>
        <w:t>&lt;3 and &lt;6, &lt;4 and &lt;5</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 xml:space="preserve">Alternate exterior angles: </w:t>
      </w:r>
      <w:r>
        <w:rPr>
          <w:rFonts w:ascii="Sylfaen" w:eastAsia="SimSun" w:hAnsi="Sylfaen"/>
          <w:b/>
        </w:rPr>
        <w:t>&lt;1 and &lt;8, &lt;2 and &lt;7</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 xml:space="preserve">Same-side interior angles: </w:t>
      </w:r>
      <w:r>
        <w:rPr>
          <w:rFonts w:ascii="Sylfaen" w:eastAsia="SimSun" w:hAnsi="Sylfaen"/>
          <w:b/>
        </w:rPr>
        <w:t>&lt;3 and &lt;5, &lt;4 and &lt;6</w:t>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Postulates:</w:t>
      </w:r>
    </w:p>
    <w:p w:rsidR="001673DA" w:rsidRDefault="00511953">
      <w:pPr>
        <w:spacing w:after="0"/>
        <w:rPr>
          <w:rFonts w:ascii="Sylfaen" w:eastAsia="SimSun" w:hAnsi="Sylfaen"/>
          <w:i/>
        </w:rPr>
      </w:pPr>
      <w:r>
        <w:rPr>
          <w:rFonts w:ascii="Sylfaen" w:eastAsia="SimSun" w:hAnsi="Sylfaen"/>
          <w:i/>
        </w:rPr>
        <w:t>If parallel lines are cut by a transversal, then:</w:t>
      </w:r>
    </w:p>
    <w:p w:rsidR="001673DA" w:rsidRDefault="00511953">
      <w:pPr>
        <w:pStyle w:val="ListParagraph"/>
        <w:numPr>
          <w:ilvl w:val="0"/>
          <w:numId w:val="58"/>
        </w:numPr>
        <w:spacing w:after="0"/>
        <w:rPr>
          <w:rFonts w:ascii="Sylfaen" w:eastAsia="SimSun" w:hAnsi="Sylfaen"/>
          <w:i/>
        </w:rPr>
      </w:pPr>
      <w:r>
        <w:rPr>
          <w:rFonts w:ascii="Sylfaen" w:eastAsia="SimSun" w:hAnsi="Sylfaen"/>
          <w:i/>
        </w:rPr>
        <w:t>The alternate interior angles are congruent.</w:t>
      </w:r>
    </w:p>
    <w:p w:rsidR="001673DA" w:rsidRDefault="00511953">
      <w:pPr>
        <w:pStyle w:val="ListParagraph"/>
        <w:numPr>
          <w:ilvl w:val="0"/>
          <w:numId w:val="58"/>
        </w:numPr>
        <w:spacing w:after="0"/>
        <w:rPr>
          <w:rFonts w:ascii="Sylfaen" w:eastAsia="SimSun" w:hAnsi="Sylfaen"/>
          <w:i/>
        </w:rPr>
      </w:pPr>
      <w:r>
        <w:rPr>
          <w:rFonts w:ascii="Sylfaen" w:eastAsia="SimSun" w:hAnsi="Sylfaen"/>
          <w:i/>
        </w:rPr>
        <w:t xml:space="preserve">The corresponding angles are </w:t>
      </w:r>
      <w:r>
        <w:rPr>
          <w:rFonts w:ascii="Sylfaen" w:eastAsia="SimSun" w:hAnsi="Sylfaen"/>
          <w:i/>
        </w:rPr>
        <w:t>congruent.</w:t>
      </w:r>
    </w:p>
    <w:p w:rsidR="001673DA" w:rsidRDefault="00511953">
      <w:pPr>
        <w:pStyle w:val="ListParagraph"/>
        <w:numPr>
          <w:ilvl w:val="0"/>
          <w:numId w:val="58"/>
        </w:numPr>
        <w:spacing w:after="0"/>
        <w:rPr>
          <w:rFonts w:ascii="Sylfaen" w:eastAsia="SimSun" w:hAnsi="Sylfaen"/>
          <w:i/>
        </w:rPr>
      </w:pPr>
      <w:r>
        <w:rPr>
          <w:rFonts w:ascii="Sylfaen" w:eastAsia="SimSun" w:hAnsi="Sylfaen"/>
          <w:i/>
        </w:rPr>
        <w:t>The alternate exterior angles are congruent.</w:t>
      </w:r>
    </w:p>
    <w:p w:rsidR="001673DA" w:rsidRDefault="00511953">
      <w:pPr>
        <w:pStyle w:val="ListParagraph"/>
        <w:numPr>
          <w:ilvl w:val="0"/>
          <w:numId w:val="58"/>
        </w:numPr>
        <w:spacing w:after="0"/>
        <w:rPr>
          <w:rFonts w:ascii="Sylfaen" w:eastAsia="SimSun" w:hAnsi="Sylfaen"/>
          <w:i/>
        </w:rPr>
      </w:pPr>
      <w:r>
        <w:rPr>
          <w:rFonts w:ascii="Sylfaen" w:eastAsia="SimSun" w:hAnsi="Sylfaen"/>
          <w:i/>
        </w:rPr>
        <w:t>The same-side interior angles are supplementary.</w:t>
      </w:r>
    </w:p>
    <w:p w:rsidR="001673DA" w:rsidRDefault="001673DA">
      <w:pPr>
        <w:spacing w:after="0"/>
        <w:rPr>
          <w:rFonts w:ascii="Sylfaen" w:eastAsia="SimSun" w:hAnsi="Sylfaen"/>
          <w:i/>
        </w:rPr>
      </w:pPr>
    </w:p>
    <w:p w:rsidR="001673DA" w:rsidRDefault="00511953">
      <w:pPr>
        <w:spacing w:after="0"/>
        <w:rPr>
          <w:rFonts w:ascii="Sylfaen" w:eastAsia="SimSun" w:hAnsi="Sylfaen"/>
        </w:rPr>
      </w:pPr>
      <w:r>
        <w:rPr>
          <w:rFonts w:ascii="Sylfaen" w:eastAsia="SimSun" w:hAnsi="Sylfaen"/>
          <w:b/>
        </w:rPr>
        <w:t>COUNTING TECHNIQUES</w:t>
      </w:r>
    </w:p>
    <w:p w:rsidR="001673DA" w:rsidRDefault="00511953">
      <w:pPr>
        <w:spacing w:after="0"/>
        <w:rPr>
          <w:rFonts w:ascii="Sylfaen" w:eastAsia="SimSun" w:hAnsi="Sylfaen"/>
        </w:rPr>
      </w:pPr>
      <w:r>
        <w:rPr>
          <w:rFonts w:ascii="Sylfaen" w:eastAsia="SimSun" w:hAnsi="Sylfaen"/>
          <w:b/>
        </w:rPr>
        <w:t>Experiment:</w:t>
      </w:r>
      <w:r>
        <w:rPr>
          <w:rFonts w:ascii="Sylfaen" w:eastAsia="SimSun" w:hAnsi="Sylfaen"/>
        </w:rPr>
        <w:t xml:space="preserve"> any activity that can be done repeatedly (e.g. tossing a coin, rolling a die)</w:t>
      </w:r>
    </w:p>
    <w:p w:rsidR="001673DA" w:rsidRDefault="00511953">
      <w:pPr>
        <w:spacing w:after="0"/>
        <w:rPr>
          <w:rFonts w:ascii="Sylfaen" w:eastAsia="SimSun" w:hAnsi="Sylfaen"/>
        </w:rPr>
      </w:pPr>
      <w:r>
        <w:rPr>
          <w:rFonts w:ascii="Sylfaen" w:eastAsia="SimSun" w:hAnsi="Sylfaen"/>
          <w:b/>
        </w:rPr>
        <w:t>Sample space:</w:t>
      </w:r>
      <w:r>
        <w:rPr>
          <w:rFonts w:ascii="Sylfaen" w:eastAsia="SimSun" w:hAnsi="Sylfaen"/>
        </w:rPr>
        <w:t xml:space="preserve"> the set of all possible ou</w:t>
      </w:r>
      <w:r>
        <w:rPr>
          <w:rFonts w:ascii="Sylfaen" w:eastAsia="SimSun" w:hAnsi="Sylfaen"/>
        </w:rPr>
        <w:t xml:space="preserve">tcomes in an experiment. </w:t>
      </w:r>
    </w:p>
    <w:p w:rsidR="001673DA" w:rsidRDefault="00511953">
      <w:pPr>
        <w:spacing w:after="0"/>
        <w:ind w:firstLine="720"/>
        <w:rPr>
          <w:rFonts w:ascii="Sylfaen" w:eastAsia="SimSun" w:hAnsi="Sylfaen"/>
        </w:rPr>
      </w:pPr>
      <w:r>
        <w:rPr>
          <w:rFonts w:ascii="Sylfaen" w:eastAsia="SimSun" w:hAnsi="Sylfaen"/>
        </w:rPr>
        <w:t>Example: In a rolling die, the sample space is S = {1, 2, 3, 4, 5, 6}.</w:t>
      </w:r>
    </w:p>
    <w:p w:rsidR="001673DA" w:rsidRDefault="00511953">
      <w:pPr>
        <w:spacing w:after="0"/>
        <w:rPr>
          <w:rFonts w:ascii="Sylfaen" w:eastAsia="SimSun" w:hAnsi="Sylfaen"/>
        </w:rPr>
      </w:pPr>
      <w:r>
        <w:rPr>
          <w:rFonts w:ascii="Sylfaen" w:eastAsia="SimSun" w:hAnsi="Sylfaen"/>
          <w:b/>
        </w:rPr>
        <w:t xml:space="preserve">Sample point: </w:t>
      </w:r>
      <w:r>
        <w:rPr>
          <w:rFonts w:ascii="Sylfaen" w:eastAsia="SimSun" w:hAnsi="Sylfaen"/>
        </w:rPr>
        <w:t>an element of the sample space.</w:t>
      </w:r>
    </w:p>
    <w:p w:rsidR="001673DA" w:rsidRDefault="00511953">
      <w:pPr>
        <w:spacing w:after="0"/>
        <w:rPr>
          <w:rFonts w:ascii="Sylfaen" w:eastAsia="SimSun" w:hAnsi="Sylfaen"/>
        </w:rPr>
      </w:pPr>
      <w:r>
        <w:rPr>
          <w:rFonts w:ascii="Sylfaen" w:eastAsia="SimSun" w:hAnsi="Sylfaen"/>
        </w:rPr>
        <w:tab/>
        <w:t>Example: In a rolling die, there are six sample points.</w:t>
      </w:r>
    </w:p>
    <w:p w:rsidR="001673DA" w:rsidRDefault="00511953">
      <w:pPr>
        <w:spacing w:after="0"/>
        <w:rPr>
          <w:rFonts w:ascii="Sylfaen" w:eastAsia="SimSun" w:hAnsi="Sylfaen"/>
        </w:rPr>
      </w:pPr>
      <w:r>
        <w:rPr>
          <w:rFonts w:ascii="Sylfaen" w:eastAsia="SimSun" w:hAnsi="Sylfaen"/>
          <w:b/>
        </w:rPr>
        <w:t>Counting Sample Points</w:t>
      </w:r>
    </w:p>
    <w:p w:rsidR="001673DA" w:rsidRDefault="00511953">
      <w:pPr>
        <w:pStyle w:val="ListParagraph"/>
        <w:numPr>
          <w:ilvl w:val="0"/>
          <w:numId w:val="136"/>
        </w:numPr>
        <w:spacing w:after="0"/>
        <w:rPr>
          <w:rFonts w:ascii="Sylfaen" w:eastAsia="SimSun" w:hAnsi="Sylfaen"/>
        </w:rPr>
      </w:pPr>
      <w:r>
        <w:rPr>
          <w:rFonts w:ascii="Sylfaen" w:eastAsia="SimSun" w:hAnsi="Sylfaen"/>
          <w:b/>
        </w:rPr>
        <w:t>Fundamental Principle of Counting</w:t>
      </w:r>
      <w:r>
        <w:rPr>
          <w:rFonts w:ascii="Sylfaen" w:eastAsia="SimSun" w:hAnsi="Sylfaen"/>
          <w:b/>
        </w:rPr>
        <w:t xml:space="preserve"> (FPC)</w:t>
      </w:r>
    </w:p>
    <w:p w:rsidR="001673DA" w:rsidRDefault="00511953">
      <w:pPr>
        <w:spacing w:after="0"/>
        <w:rPr>
          <w:rFonts w:ascii="Sylfaen" w:eastAsia="SimSun" w:hAnsi="Sylfaen"/>
        </w:rPr>
      </w:pPr>
      <w:r>
        <w:rPr>
          <w:rFonts w:ascii="Sylfaen" w:eastAsia="SimSun" w:hAnsi="Sylfaen"/>
        </w:rPr>
        <w:t>If a choice consists of k steps, of which the steps can be performed in n</w:t>
      </w:r>
      <w:r>
        <w:rPr>
          <w:rFonts w:ascii="Sylfaen" w:eastAsia="SimSun" w:hAnsi="Sylfaen"/>
          <w:vertAlign w:val="subscript"/>
        </w:rPr>
        <w:t>1</w:t>
      </w:r>
      <w:r>
        <w:rPr>
          <w:rFonts w:ascii="Sylfaen" w:eastAsia="SimSun" w:hAnsi="Sylfaen"/>
        </w:rPr>
        <w:t xml:space="preserve"> ways, for each of these the second can be performed in n</w:t>
      </w:r>
      <w:r>
        <w:rPr>
          <w:rFonts w:ascii="Sylfaen" w:eastAsia="SimSun" w:hAnsi="Sylfaen"/>
          <w:vertAlign w:val="subscript"/>
        </w:rPr>
        <w:t>2</w:t>
      </w:r>
      <w:r>
        <w:rPr>
          <w:rFonts w:ascii="Sylfaen" w:eastAsia="SimSun" w:hAnsi="Sylfaen"/>
        </w:rPr>
        <w:t xml:space="preserve"> ways, for each of these the third can be performed in n</w:t>
      </w:r>
      <w:r>
        <w:rPr>
          <w:rFonts w:ascii="Sylfaen" w:eastAsia="SimSun" w:hAnsi="Sylfaen"/>
          <w:vertAlign w:val="subscript"/>
        </w:rPr>
        <w:t>3</w:t>
      </w:r>
      <w:r>
        <w:rPr>
          <w:rFonts w:ascii="Sylfaen" w:eastAsia="SimSun" w:hAnsi="Sylfaen"/>
        </w:rPr>
        <w:t xml:space="preserve"> ways . . . , and for each these the kth can be made in n</w:t>
      </w:r>
      <w:r>
        <w:rPr>
          <w:rFonts w:ascii="Sylfaen" w:eastAsia="SimSun" w:hAnsi="Sylfaen"/>
          <w:vertAlign w:val="subscript"/>
        </w:rPr>
        <w:t>k</w:t>
      </w:r>
      <w:r>
        <w:rPr>
          <w:rFonts w:ascii="Sylfaen" w:eastAsia="SimSun" w:hAnsi="Sylfaen"/>
        </w:rPr>
        <w:t xml:space="preserve"> w</w:t>
      </w:r>
      <w:r>
        <w:rPr>
          <w:rFonts w:ascii="Sylfaen" w:eastAsia="SimSun" w:hAnsi="Sylfaen"/>
        </w:rPr>
        <w:t>ays, then the whole choice can be made in n</w:t>
      </w:r>
      <w:r>
        <w:rPr>
          <w:rFonts w:ascii="Sylfaen" w:eastAsia="SimSun" w:hAnsi="Sylfaen"/>
          <w:vertAlign w:val="subscript"/>
        </w:rPr>
        <w:t>1</w:t>
      </w:r>
      <w:r>
        <w:rPr>
          <w:rFonts w:ascii="Sylfaen" w:eastAsia="SimSun" w:hAnsi="Sylfaen"/>
        </w:rPr>
        <w:t>n</w:t>
      </w:r>
      <w:r>
        <w:rPr>
          <w:rFonts w:ascii="Sylfaen" w:eastAsia="SimSun" w:hAnsi="Sylfaen"/>
          <w:vertAlign w:val="subscript"/>
        </w:rPr>
        <w:t>2</w:t>
      </w:r>
      <w:r>
        <w:rPr>
          <w:rFonts w:ascii="Sylfaen" w:eastAsia="SimSun" w:hAnsi="Sylfaen"/>
        </w:rPr>
        <w:t>n</w:t>
      </w:r>
      <w:r>
        <w:rPr>
          <w:rFonts w:ascii="Sylfaen" w:eastAsia="SimSun" w:hAnsi="Sylfaen"/>
          <w:vertAlign w:val="subscript"/>
        </w:rPr>
        <w:t>3</w:t>
      </w:r>
      <w:r>
        <w:rPr>
          <w:rFonts w:ascii="Sylfaen" w:eastAsia="SimSun" w:hAnsi="Sylfaen"/>
        </w:rPr>
        <w:t>…n</w:t>
      </w:r>
      <w:r>
        <w:rPr>
          <w:rFonts w:ascii="Sylfaen" w:eastAsia="SimSun" w:hAnsi="Sylfaen"/>
          <w:vertAlign w:val="subscript"/>
        </w:rPr>
        <w:t>k</w:t>
      </w:r>
      <w:r>
        <w:rPr>
          <w:rFonts w:ascii="Sylfaen" w:eastAsia="SimSun" w:hAnsi="Sylfaen"/>
        </w:rPr>
        <w:t xml:space="preserve"> ways.</w:t>
      </w:r>
    </w:p>
    <w:p w:rsidR="001673DA" w:rsidRDefault="00511953">
      <w:pPr>
        <w:spacing w:after="0"/>
        <w:rPr>
          <w:rFonts w:ascii="Sylfaen" w:eastAsia="SimSun" w:hAnsi="Sylfaen"/>
        </w:rPr>
      </w:pPr>
      <w:r>
        <w:rPr>
          <w:rFonts w:ascii="Sylfaen" w:eastAsia="SimSun" w:hAnsi="Sylfaen"/>
        </w:rPr>
        <w:tab/>
        <w:t>Example: In how many ways can two dice fall?</w:t>
      </w:r>
      <w:r>
        <w:rPr>
          <w:rFonts w:ascii="Sylfaen" w:eastAsia="SimSun" w:hAnsi="Sylfaen"/>
        </w:rPr>
        <w:tab/>
      </w:r>
      <w:r>
        <w:rPr>
          <w:rFonts w:ascii="Sylfaen" w:eastAsia="SimSun" w:hAnsi="Sylfaen"/>
        </w:rPr>
        <w:tab/>
        <w:t xml:space="preserve">Ans.: 6 </w:t>
      </w:r>
      <w:r>
        <w:rPr>
          <w:rFonts w:eastAsia="SimSun" w:cs="Calibri"/>
        </w:rPr>
        <w:t>•</w:t>
      </w:r>
      <w:r>
        <w:rPr>
          <w:rFonts w:ascii="Sylfaen" w:eastAsia="SimSun" w:hAnsi="Sylfaen"/>
        </w:rPr>
        <w:t xml:space="preserve"> 6 = 36 ways</w:t>
      </w:r>
    </w:p>
    <w:p w:rsidR="001673DA" w:rsidRDefault="00511953">
      <w:pPr>
        <w:pStyle w:val="ListParagraph"/>
        <w:numPr>
          <w:ilvl w:val="0"/>
          <w:numId w:val="136"/>
        </w:numPr>
        <w:spacing w:after="0"/>
        <w:rPr>
          <w:rFonts w:ascii="Sylfaen" w:eastAsia="SimSun" w:hAnsi="Sylfaen"/>
        </w:rPr>
      </w:pPr>
      <w:r>
        <w:rPr>
          <w:rFonts w:ascii="Sylfaen" w:eastAsia="SimSun" w:hAnsi="Sylfaen"/>
          <w:b/>
        </w:rPr>
        <w:t>Permutation</w:t>
      </w:r>
    </w:p>
    <w:p w:rsidR="001673DA" w:rsidRDefault="00511953">
      <w:pPr>
        <w:spacing w:after="0"/>
        <w:rPr>
          <w:rFonts w:ascii="Sylfaen" w:eastAsia="SimSun" w:hAnsi="Sylfaen"/>
        </w:rPr>
      </w:pPr>
      <w:r>
        <w:rPr>
          <w:rFonts w:ascii="Sylfaen" w:eastAsia="SimSun" w:hAnsi="Sylfaen"/>
        </w:rPr>
        <w:t>Permutation is an arrangement of objects wherein the order is important.</w:t>
      </w:r>
    </w:p>
    <w:p w:rsidR="001673DA" w:rsidRDefault="00511953">
      <w:pPr>
        <w:pStyle w:val="ListParagraph"/>
        <w:numPr>
          <w:ilvl w:val="0"/>
          <w:numId w:val="164"/>
        </w:numPr>
        <w:spacing w:after="0"/>
        <w:rPr>
          <w:rFonts w:ascii="Sylfaen" w:eastAsia="SimSun" w:hAnsi="Sylfaen"/>
          <w:b/>
        </w:rPr>
      </w:pPr>
      <w:r>
        <w:rPr>
          <w:rFonts w:ascii="Sylfaen" w:eastAsia="SimSun" w:hAnsi="Sylfaen"/>
          <w:b/>
        </w:rPr>
        <w:t>Linear Permutation</w:t>
      </w:r>
    </w:p>
    <w:p w:rsidR="001673DA" w:rsidRDefault="00511953">
      <w:pPr>
        <w:spacing w:after="0"/>
        <w:rPr>
          <w:rFonts w:ascii="Sylfaen" w:eastAsia="SimSun" w:hAnsi="Sylfaen"/>
        </w:rPr>
      </w:pPr>
      <w:r>
        <w:rPr>
          <w:rFonts w:ascii="Sylfaen" w:eastAsia="SimSun" w:hAnsi="Sylfaen"/>
          <w:b/>
          <w:noProof/>
          <w:lang w:val="en-US" w:eastAsia="zh-TW"/>
        </w:rPr>
        <w:pict>
          <v:shape id="1135" o:spid="_x0000_s1047" type="#_x0000_t202" style="position:absolute;margin-left:270pt;margin-top:.3pt;width:185.55pt;height:47.2pt;z-index:251598336;visibility:visible;mso-width-percent:400;mso-height-percent:200;mso-wrap-distance-left:0;mso-wrap-distance-right:0;mso-position-horizontal-relative:text;mso-position-vertical-relative:text;mso-width-percent:400;mso-height-percent:200;mso-width-relative:margin;mso-height-relative:margin" strokecolor="#92cddc" strokeweight="1pt">
            <v:fill color2="#b6dde8" focusposition="1" focussize="" focus="100%" type="gradient"/>
            <v:shadow on="t" type="perspective" color="#205867" opacity=".5" offset="1pt" offset2="-3pt,-2pt"/>
            <v:textbox style="mso-fit-shape-to-text:t">
              <w:txbxContent>
                <w:p w:rsidR="001673DA" w:rsidRDefault="00511953">
                  <w:pPr>
                    <w:rPr>
                      <w:sz w:val="24"/>
                      <w:szCs w:val="24"/>
                    </w:rPr>
                  </w:pPr>
                  <m:oMathPara>
                    <m:oMath>
                      <m:r>
                        <w:rPr>
                          <w:rFonts w:ascii="Cambria Math" w:hAnsi="Cambria Math"/>
                          <w:sz w:val="24"/>
                          <w:szCs w:val="24"/>
                        </w:rPr>
                        <m:t>nPr</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n</m:t>
                          </m:r>
                          <m:r>
                            <w:rPr>
                              <w:rFonts w:ascii="Cambria Math" w:hAnsi="Cambria Math"/>
                              <w:sz w:val="24"/>
                              <w:szCs w:val="24"/>
                            </w:rPr>
                            <m:t>!</m:t>
                          </m:r>
                        </m:num>
                        <m:den>
                          <m:r>
                            <w:rPr>
                              <w:rFonts w:ascii="Cambria Math" w:hAnsi="Cambria Math"/>
                              <w:sz w:val="24"/>
                              <w:szCs w:val="24"/>
                            </w:rPr>
                            <m:t>(</m:t>
                          </m:r>
                          <m:r>
                            <w:rPr>
                              <w:rFonts w:ascii="Cambria Math" w:hAnsi="Cambria Math"/>
                              <w:sz w:val="24"/>
                              <w:szCs w:val="24"/>
                            </w:rPr>
                            <m:t>n</m:t>
                          </m:r>
                          <m:r>
                            <w:rPr>
                              <w:rFonts w:ascii="Cambria Math" w:hAnsi="Cambria Math"/>
                              <w:sz w:val="24"/>
                              <w:szCs w:val="24"/>
                            </w:rPr>
                            <m:t>-</m:t>
                          </m:r>
                          <m:r>
                            <w:rPr>
                              <w:rFonts w:ascii="Cambria Math" w:hAnsi="Cambria Math"/>
                              <w:sz w:val="24"/>
                              <w:szCs w:val="24"/>
                            </w:rPr>
                            <m:t>r</m:t>
                          </m:r>
                          <m:r>
                            <w:rPr>
                              <w:rFonts w:ascii="Cambria Math" w:hAnsi="Cambria Math"/>
                              <w:sz w:val="24"/>
                              <w:szCs w:val="24"/>
                            </w:rPr>
                            <m:t>)!</m:t>
                          </m:r>
                        </m:den>
                      </m:f>
                      <m:r>
                        <w:rPr>
                          <w:rFonts w:ascii="Cambria Math" w:hAnsi="Cambria Math"/>
                          <w:sz w:val="24"/>
                          <w:szCs w:val="24"/>
                        </w:rPr>
                        <m:t xml:space="preserve">, </m:t>
                      </m:r>
                      <m:r>
                        <w:rPr>
                          <w:rFonts w:ascii="Cambria Math" w:hAnsi="Cambria Math"/>
                          <w:sz w:val="24"/>
                          <w:szCs w:val="24"/>
                        </w:rPr>
                        <m:t>w</m:t>
                      </m:r>
                      <m:r>
                        <w:rPr>
                          <w:rFonts w:ascii="Cambria Math" w:hAnsi="Cambria Math"/>
                          <w:sz w:val="24"/>
                          <w:szCs w:val="24"/>
                        </w:rPr>
                        <m:t>h</m:t>
                      </m:r>
                      <m:r>
                        <w:rPr>
                          <w:rFonts w:ascii="Cambria Math" w:hAnsi="Cambria Math"/>
                          <w:sz w:val="24"/>
                          <w:szCs w:val="24"/>
                        </w:rPr>
                        <m:t>ere</m:t>
                      </m:r>
                      <m:r>
                        <w:rPr>
                          <w:rFonts w:ascii="Cambria Math" w:hAnsi="Cambria Math"/>
                          <w:sz w:val="24"/>
                          <w:szCs w:val="24"/>
                        </w:rPr>
                        <m:t xml:space="preserve"> </m:t>
                      </m:r>
                      <m:r>
                        <w:rPr>
                          <w:rFonts w:ascii="Cambria Math" w:hAnsi="Cambria Math"/>
                          <w:sz w:val="24"/>
                          <w:szCs w:val="24"/>
                        </w:rPr>
                        <m:t>n</m:t>
                      </m:r>
                      <m:r>
                        <w:rPr>
                          <w:rFonts w:ascii="Cambria Math" w:hAnsi="Cambria Math"/>
                          <w:sz w:val="24"/>
                          <w:szCs w:val="24"/>
                        </w:rPr>
                        <m:t xml:space="preserve"> ≥</m:t>
                      </m:r>
                      <m:r>
                        <w:rPr>
                          <w:rFonts w:ascii="Cambria Math" w:hAnsi="Cambria Math"/>
                          <w:sz w:val="24"/>
                          <w:szCs w:val="24"/>
                        </w:rPr>
                        <m:t>r</m:t>
                      </m:r>
                    </m:oMath>
                  </m:oMathPara>
                </w:p>
              </w:txbxContent>
            </v:textbox>
          </v:shape>
        </w:pict>
      </w:r>
      <w:r>
        <w:rPr>
          <w:rFonts w:ascii="Sylfaen" w:eastAsia="SimSun" w:hAnsi="Sylfaen"/>
        </w:rPr>
        <w:t>If n objects are to be arranged r objects at a time, then</w:t>
      </w:r>
    </w:p>
    <w:p w:rsidR="001673DA" w:rsidRDefault="00511953">
      <w:pPr>
        <w:spacing w:after="0"/>
        <w:rPr>
          <w:rFonts w:ascii="Sylfaen" w:eastAsia="SimSun" w:hAnsi="Sylfaen"/>
        </w:rPr>
      </w:pPr>
      <w:r>
        <w:rPr>
          <w:rFonts w:ascii="Sylfaen" w:eastAsia="SimSun" w:hAnsi="Sylfaen"/>
        </w:rPr>
        <w:t xml:space="preserve">the number of distinct arrangements is given by the </w:t>
      </w:r>
    </w:p>
    <w:p w:rsidR="001673DA" w:rsidRDefault="00511953">
      <w:pPr>
        <w:spacing w:after="0"/>
        <w:rPr>
          <w:rFonts w:ascii="Sylfaen" w:eastAsia="SimSun" w:hAnsi="Sylfaen"/>
        </w:rPr>
      </w:pPr>
      <w:r>
        <w:rPr>
          <w:rFonts w:ascii="Sylfaen" w:eastAsia="SimSun" w:hAnsi="Sylfaen"/>
        </w:rPr>
        <w:t>formula -------------------------------------------------</w:t>
      </w:r>
      <w:r>
        <w:rPr>
          <w:rFonts w:ascii="Sylfaen" w:eastAsia="SimSun" w:hAnsi="Sylfaen"/>
        </w:rPr>
        <w:sym w:font="Wingdings" w:char="F0E0"/>
      </w:r>
      <w:r>
        <w:rPr>
          <w:rFonts w:ascii="Sylfaen" w:eastAsia="SimSun" w:hAnsi="Sylfaen"/>
        </w:rPr>
        <w:t xml:space="preserve"> </w:t>
      </w:r>
      <w:r>
        <w:rPr>
          <w:rFonts w:ascii="Sylfaen" w:eastAsia="SimSun" w:hAnsi="Sylfaen"/>
        </w:rPr>
        <w:tab/>
      </w:r>
      <w:r>
        <w:rPr>
          <w:rFonts w:ascii="Sylfaen" w:eastAsia="SimSun" w:hAnsi="Sylfaen"/>
        </w:rPr>
        <w:tab/>
      </w:r>
      <w:r>
        <w:rPr>
          <w:rFonts w:ascii="Sylfaen" w:eastAsia="SimSun" w:hAnsi="Sylfaen"/>
        </w:rPr>
        <w:tab/>
      </w:r>
    </w:p>
    <w:p w:rsidR="001673DA" w:rsidRDefault="00511953">
      <w:pPr>
        <w:spacing w:after="0"/>
        <w:rPr>
          <w:rFonts w:ascii="Sylfaen" w:eastAsia="SimSun" w:hAnsi="Sylfaen"/>
        </w:rPr>
      </w:pPr>
      <w:r>
        <w:rPr>
          <w:rFonts w:ascii="Sylfaen" w:eastAsia="SimSun" w:hAnsi="Sylfaen"/>
          <w:i/>
        </w:rPr>
        <w:t>Example:</w:t>
      </w:r>
      <w:r>
        <w:rPr>
          <w:rFonts w:ascii="Sylfaen" w:eastAsia="SimSun" w:hAnsi="Sylfaen"/>
        </w:rPr>
        <w:t xml:space="preserve"> In how many can the first, second and third winners may be chosen in a beauty pageant with 10 contestants?</w:t>
      </w:r>
    </w:p>
    <w:p w:rsidR="001673DA" w:rsidRDefault="00511953">
      <w:pPr>
        <w:spacing w:after="0"/>
        <w:jc w:val="center"/>
        <w:rPr>
          <w:rFonts w:ascii="Sylfaen" w:eastAsia="SimSun" w:hAnsi="Sylfaen"/>
        </w:rPr>
      </w:pPr>
      <w:r>
        <w:rPr>
          <w:rFonts w:ascii="Sylfaen" w:eastAsia="SimSun" w:hAnsi="Sylfaen"/>
          <w:vertAlign w:val="subscript"/>
        </w:rPr>
        <w:t>10</w:t>
      </w:r>
      <w:r>
        <w:rPr>
          <w:rFonts w:ascii="Sylfaen" w:eastAsia="SimSun" w:hAnsi="Sylfaen"/>
        </w:rPr>
        <w:t>P</w:t>
      </w:r>
      <w:r>
        <w:rPr>
          <w:rFonts w:ascii="Sylfaen" w:eastAsia="SimSun" w:hAnsi="Sylfaen"/>
          <w:vertAlign w:val="subscript"/>
        </w:rPr>
        <w:t>3</w:t>
      </w:r>
      <w:r>
        <w:rPr>
          <w:rFonts w:ascii="Sylfaen" w:eastAsia="SimSun" w:hAnsi="Sylfaen"/>
        </w:rPr>
        <w:t xml:space="preserve"> =</w:t>
      </w:r>
      <m:oMath>
        <m:f>
          <m:fPr>
            <m:ctrlPr>
              <w:rPr>
                <w:rFonts w:ascii="Cambria Math" w:eastAsia="SimSun" w:hAnsi="Cambria Math"/>
                <w:sz w:val="28"/>
                <w:szCs w:val="28"/>
              </w:rPr>
            </m:ctrlPr>
          </m:fPr>
          <m:num>
            <m:r>
              <m:rPr>
                <m:sty m:val="p"/>
              </m:rPr>
              <w:rPr>
                <w:rFonts w:ascii="Cambria Math" w:eastAsia="SimSun" w:hAnsi="Cambria Math" w:cs="Cambria Math"/>
                <w:sz w:val="28"/>
                <w:szCs w:val="28"/>
              </w:rPr>
              <m:t>10!</m:t>
            </m:r>
          </m:num>
          <m:den>
            <m:d>
              <m:dPr>
                <m:ctrlPr>
                  <w:rPr>
                    <w:rFonts w:ascii="Cambria Math" w:eastAsia="SimSun" w:hAnsi="Cambria Math" w:cs="Cambria Math"/>
                    <w:sz w:val="28"/>
                    <w:szCs w:val="28"/>
                  </w:rPr>
                </m:ctrlPr>
              </m:dPr>
              <m:e>
                <m:r>
                  <m:rPr>
                    <m:sty m:val="p"/>
                  </m:rPr>
                  <w:rPr>
                    <w:rFonts w:ascii="Cambria Math" w:eastAsia="SimSun" w:hAnsi="Cambria Math" w:cs="Cambria Math"/>
                    <w:sz w:val="28"/>
                    <w:szCs w:val="28"/>
                  </w:rPr>
                  <m:t>10-3</m:t>
                </m:r>
              </m:e>
            </m:d>
            <m:r>
              <m:rPr>
                <m:sty m:val="p"/>
              </m:rPr>
              <w:rPr>
                <w:rFonts w:ascii="Cambria Math" w:eastAsia="SimSun" w:hAnsi="Cambria Math" w:cs="Cambria Math"/>
                <w:sz w:val="28"/>
                <w:szCs w:val="28"/>
              </w:rPr>
              <m:t xml:space="preserve">! </m:t>
            </m:r>
          </m:den>
        </m:f>
      </m:oMath>
      <w:r>
        <w:rPr>
          <w:rFonts w:ascii="Sylfaen" w:eastAsia="SimSun" w:hAnsi="Sylfaen"/>
        </w:rPr>
        <w:t xml:space="preserve"> = 10 </w:t>
      </w:r>
      <w:r>
        <w:rPr>
          <w:rFonts w:eastAsia="SimSun" w:cs="Calibri"/>
        </w:rPr>
        <w:t>•</w:t>
      </w:r>
      <w:r>
        <w:rPr>
          <w:rFonts w:ascii="Sylfaen" w:eastAsia="SimSun" w:hAnsi="Sylfaen"/>
        </w:rPr>
        <w:t xml:space="preserve"> 9 </w:t>
      </w:r>
      <w:r>
        <w:rPr>
          <w:rFonts w:eastAsia="SimSun" w:cs="Calibri"/>
        </w:rPr>
        <w:t>•</w:t>
      </w:r>
      <w:r>
        <w:rPr>
          <w:rFonts w:ascii="Sylfaen" w:eastAsia="SimSun" w:hAnsi="Sylfaen"/>
        </w:rPr>
        <w:t xml:space="preserve"> 8 = 720 ways</w:t>
      </w:r>
    </w:p>
    <w:p w:rsidR="001673DA" w:rsidRDefault="00511953">
      <w:pPr>
        <w:pStyle w:val="ListParagraph"/>
        <w:numPr>
          <w:ilvl w:val="0"/>
          <w:numId w:val="164"/>
        </w:numPr>
        <w:spacing w:after="0"/>
        <w:rPr>
          <w:rFonts w:ascii="Sylfaen" w:eastAsia="SimSun" w:hAnsi="Sylfaen"/>
          <w:b/>
        </w:rPr>
      </w:pPr>
      <w:r>
        <w:rPr>
          <w:rFonts w:ascii="Sylfaen" w:eastAsia="SimSun" w:hAnsi="Sylfaen"/>
          <w:b/>
        </w:rPr>
        <w:t>Circular Permutation</w:t>
      </w:r>
    </w:p>
    <w:p w:rsidR="001673DA" w:rsidRDefault="00511953">
      <w:pPr>
        <w:spacing w:after="0"/>
        <w:ind w:left="360"/>
        <w:rPr>
          <w:rFonts w:ascii="Sylfaen" w:eastAsia="SimSun" w:hAnsi="Sylfaen"/>
        </w:rPr>
      </w:pPr>
      <w:r>
        <w:rPr>
          <w:rFonts w:ascii="Sylfaen" w:eastAsia="SimSun" w:hAnsi="Sylfaen"/>
        </w:rPr>
        <w:t>If n objects are to be arranged in a circular manner, then the number of distinct arran</w:t>
      </w:r>
      <w:r>
        <w:rPr>
          <w:rFonts w:ascii="Sylfaen" w:eastAsia="SimSun" w:hAnsi="Sylfaen"/>
        </w:rPr>
        <w:t>gements is     (n-1)!</w:t>
      </w:r>
      <w:r>
        <w:rPr>
          <w:rFonts w:ascii="Sylfaen" w:eastAsia="SimSun" w:hAnsi="Sylfaen"/>
        </w:rPr>
        <w:tab/>
      </w:r>
      <w:r>
        <w:rPr>
          <w:rFonts w:ascii="Sylfaen" w:eastAsia="SimSun" w:hAnsi="Sylfaen"/>
          <w:i/>
        </w:rPr>
        <w:t>Answer:</w:t>
      </w:r>
      <w:r>
        <w:rPr>
          <w:rFonts w:ascii="Sylfaen" w:eastAsia="SimSun" w:hAnsi="Sylfaen"/>
        </w:rPr>
        <w:t xml:space="preserve"> (7-1)! = 6!</w:t>
      </w:r>
    </w:p>
    <w:p w:rsidR="001673DA" w:rsidRDefault="00511953">
      <w:pPr>
        <w:pStyle w:val="ListParagraph"/>
        <w:numPr>
          <w:ilvl w:val="0"/>
          <w:numId w:val="164"/>
        </w:numPr>
        <w:spacing w:after="0"/>
        <w:rPr>
          <w:rFonts w:ascii="Sylfaen" w:eastAsia="SimSun" w:hAnsi="Sylfaen"/>
          <w:b/>
        </w:rPr>
      </w:pPr>
      <w:r>
        <w:rPr>
          <w:rFonts w:ascii="Sylfaen" w:eastAsia="SimSun" w:hAnsi="Sylfaen"/>
          <w:b/>
        </w:rPr>
        <w:t>Permutation with Repetitions</w:t>
      </w:r>
      <w:r>
        <w:rPr>
          <w:rFonts w:ascii="Sylfaen" w:eastAsia="SimSun" w:hAnsi="Sylfaen"/>
          <w:b/>
        </w:rPr>
        <w:tab/>
      </w:r>
      <w:r>
        <w:rPr>
          <w:rFonts w:ascii="Sylfaen" w:eastAsia="SimSun" w:hAnsi="Sylfaen"/>
          <w:b/>
        </w:rPr>
        <w:tab/>
      </w:r>
    </w:p>
    <w:p w:rsidR="001673DA" w:rsidRDefault="00511953">
      <w:pPr>
        <w:spacing w:after="0"/>
        <w:ind w:left="360"/>
        <w:rPr>
          <w:rFonts w:ascii="Sylfaen" w:eastAsia="SimSun" w:hAnsi="Sylfaen"/>
        </w:rPr>
      </w:pPr>
      <w:r>
        <w:rPr>
          <w:rFonts w:ascii="Sylfaen" w:eastAsia="SimSun" w:hAnsi="Sylfaen"/>
        </w:rPr>
        <w:t>The nuber of distinct permutations of n things of which p are of one kind, q are of a second kind,… r of the kth kind is</w:t>
      </w:r>
    </w:p>
    <w:p w:rsidR="001673DA" w:rsidRDefault="00511953">
      <w:pPr>
        <w:spacing w:after="0"/>
        <w:ind w:left="360"/>
        <w:rPr>
          <w:rFonts w:ascii="Sylfaen" w:eastAsia="SimSun" w:hAnsi="Sylfaen"/>
        </w:rPr>
      </w:pPr>
      <m:oMathPara>
        <m:oMath>
          <m:r>
            <w:rPr>
              <w:rFonts w:ascii="Cambria Math" w:eastAsia="SimSun" w:hAnsi="Cambria Math"/>
            </w:rPr>
            <m:t>P</m:t>
          </m:r>
          <m:r>
            <w:rPr>
              <w:rFonts w:ascii="Cambria Math" w:eastAsia="SimSun" w:hAnsi="Cambria Math"/>
            </w:rPr>
            <m:t>=</m:t>
          </m:r>
          <m:f>
            <m:fPr>
              <m:ctrlPr>
                <w:rPr>
                  <w:rFonts w:ascii="Cambria Math" w:eastAsia="SimSun" w:hAnsi="Cambria Math"/>
                </w:rPr>
              </m:ctrlPr>
            </m:fPr>
            <m:num>
              <m:r>
                <w:rPr>
                  <w:rFonts w:ascii="Cambria Math" w:eastAsia="SimSun" w:hAnsi="Cambria Math"/>
                </w:rPr>
                <m:t>n</m:t>
              </m:r>
              <m:r>
                <w:rPr>
                  <w:rFonts w:ascii="Cambria Math" w:eastAsia="SimSun" w:hAnsi="Cambria Math"/>
                </w:rPr>
                <m:t>!</m:t>
              </m:r>
            </m:num>
            <m:den>
              <m:r>
                <w:rPr>
                  <w:rFonts w:ascii="Cambria Math" w:eastAsia="SimSun" w:hAnsi="Cambria Math"/>
                </w:rPr>
                <m:t>p</m:t>
              </m:r>
              <m:r>
                <w:rPr>
                  <w:rFonts w:ascii="Cambria Math" w:eastAsia="SimSun" w:hAnsi="Cambria Math"/>
                </w:rPr>
                <m:t>!</m:t>
              </m:r>
              <m:r>
                <w:rPr>
                  <w:rFonts w:ascii="Cambria Math" w:eastAsia="SimSun" w:hAnsi="Cambria Math"/>
                </w:rPr>
                <m:t>q</m:t>
              </m:r>
              <m:r>
                <w:rPr>
                  <w:rFonts w:ascii="Cambria Math" w:eastAsia="SimSun" w:hAnsi="Cambria Math"/>
                </w:rPr>
                <m:t>!…</m:t>
              </m:r>
              <m:r>
                <w:rPr>
                  <w:rFonts w:ascii="Cambria Math" w:eastAsia="SimSun" w:hAnsi="Cambria Math"/>
                </w:rPr>
                <m:t>r</m:t>
              </m:r>
              <m:r>
                <w:rPr>
                  <w:rFonts w:ascii="Cambria Math" w:eastAsia="SimSun" w:hAnsi="Cambria Math"/>
                </w:rPr>
                <m:t>!</m:t>
              </m:r>
            </m:den>
          </m:f>
          <m:r>
            <m:rPr>
              <m:sty m:val="p"/>
            </m:rPr>
            <w:rPr>
              <w:rFonts w:ascii="Cambria Math" w:eastAsia="SimSun" w:hAnsi="Cambria Math"/>
            </w:rPr>
            <m:t xml:space="preserve"> where p+q+…+r=n</m:t>
          </m:r>
        </m:oMath>
      </m:oMathPara>
    </w:p>
    <w:p w:rsidR="001673DA" w:rsidRDefault="00511953">
      <w:pPr>
        <w:spacing w:after="0"/>
        <w:ind w:left="360"/>
        <w:rPr>
          <w:rFonts w:ascii="Sylfaen" w:eastAsia="SimSun" w:hAnsi="Sylfaen"/>
        </w:rPr>
      </w:pPr>
      <w:r>
        <w:rPr>
          <w:rFonts w:ascii="Sylfaen" w:eastAsia="SimSun" w:hAnsi="Sylfaen"/>
        </w:rPr>
        <w:t>Example: How many different p</w:t>
      </w:r>
      <w:r>
        <w:rPr>
          <w:rFonts w:ascii="Sylfaen" w:eastAsia="SimSun" w:hAnsi="Sylfaen"/>
        </w:rPr>
        <w:t xml:space="preserve">ermutations are there in the word COMMITTEE if all letters are to be taken? </w:t>
      </w:r>
      <w:r>
        <w:rPr>
          <w:rFonts w:ascii="Sylfaen" w:eastAsia="SimSun" w:hAnsi="Sylfaen"/>
        </w:rPr>
        <w:tab/>
      </w:r>
      <w:r>
        <w:rPr>
          <w:rFonts w:ascii="Sylfaen" w:eastAsia="SimSun" w:hAnsi="Sylfaen"/>
          <w:i/>
        </w:rPr>
        <w:t>Answer</w:t>
      </w:r>
      <w:r>
        <w:rPr>
          <w:rFonts w:ascii="Sylfaen" w:eastAsia="SimSun" w:hAnsi="Sylfaen"/>
        </w:rPr>
        <w:t>:</w:t>
      </w:r>
    </w:p>
    <w:p w:rsidR="001673DA" w:rsidRDefault="00511953">
      <w:pPr>
        <w:spacing w:after="0"/>
        <w:ind w:left="360"/>
        <w:rPr>
          <w:rFonts w:ascii="Sylfaen" w:eastAsia="SimSun" w:hAnsi="Sylfaen"/>
        </w:rPr>
      </w:pPr>
      <m:oMathPara>
        <m:oMath>
          <m:r>
            <m:rPr>
              <m:sty m:val="p"/>
            </m:rPr>
            <w:rPr>
              <w:rFonts w:ascii="Cambria Math" w:eastAsia="SimSun" w:hAnsi="Cambria Math"/>
            </w:rPr>
            <m:t>P</m:t>
          </m:r>
          <m:r>
            <w:rPr>
              <w:rFonts w:ascii="Cambria Math" w:eastAsia="SimSun" w:hAnsi="Cambria Math"/>
            </w:rPr>
            <m:t>=</m:t>
          </m:r>
          <m:f>
            <m:fPr>
              <m:ctrlPr>
                <w:rPr>
                  <w:rFonts w:ascii="Cambria Math" w:eastAsia="SimSun" w:hAnsi="Cambria Math"/>
                </w:rPr>
              </m:ctrlPr>
            </m:fPr>
            <m:num>
              <m:r>
                <w:rPr>
                  <w:rFonts w:ascii="Cambria Math" w:eastAsia="SimSun" w:hAnsi="Cambria Math"/>
                </w:rPr>
                <m:t>9!</m:t>
              </m:r>
            </m:num>
            <m:den>
              <m:r>
                <w:rPr>
                  <w:rFonts w:ascii="Cambria Math" w:eastAsia="SimSun" w:hAnsi="Cambria Math"/>
                </w:rPr>
                <m:t>2!2!2!</m:t>
              </m:r>
            </m:den>
          </m:f>
          <m:r>
            <w:rPr>
              <w:rFonts w:ascii="Cambria Math" w:eastAsia="SimSun" w:hAnsi="Cambria Math"/>
            </w:rPr>
            <m:t>=45360</m:t>
          </m:r>
        </m:oMath>
      </m:oMathPara>
    </w:p>
    <w:p w:rsidR="001673DA" w:rsidRDefault="00511953">
      <w:pPr>
        <w:pStyle w:val="ListParagraph"/>
        <w:numPr>
          <w:ilvl w:val="0"/>
          <w:numId w:val="136"/>
        </w:numPr>
        <w:spacing w:after="0"/>
        <w:rPr>
          <w:rFonts w:ascii="Sylfaen" w:eastAsia="SimSun" w:hAnsi="Sylfaen"/>
          <w:b/>
        </w:rPr>
      </w:pPr>
      <w:r>
        <w:rPr>
          <w:rFonts w:ascii="Sylfaen" w:eastAsia="SimSun" w:hAnsi="Sylfaen"/>
          <w:b/>
        </w:rPr>
        <w:t>Combination</w:t>
      </w:r>
    </w:p>
    <w:p w:rsidR="001673DA" w:rsidRDefault="00511953">
      <w:pPr>
        <w:spacing w:after="0"/>
        <w:rPr>
          <w:rFonts w:ascii="Sylfaen" w:eastAsia="SimSun" w:hAnsi="Sylfaen"/>
        </w:rPr>
      </w:pPr>
      <w:r>
        <w:rPr>
          <w:rFonts w:ascii="Sylfaen" w:eastAsia="SimSun" w:hAnsi="Sylfaen"/>
        </w:rPr>
        <w:t>Combination is the arrangement of objects regardless of order. In other words, the order of arranging the objects is not important. If n objec</w:t>
      </w:r>
      <w:r>
        <w:rPr>
          <w:rFonts w:ascii="Sylfaen" w:eastAsia="SimSun" w:hAnsi="Sylfaen"/>
        </w:rPr>
        <w:t>ts are to be arranged r at a time, the number of distinct combinations is given by the formula:</w:t>
      </w:r>
    </w:p>
    <w:p w:rsidR="001673DA" w:rsidRDefault="001673DA">
      <w:pPr>
        <w:spacing w:after="0"/>
        <w:rPr>
          <w:rFonts w:ascii="Sylfaen" w:eastAsia="SimSun" w:hAnsi="Sylfaen"/>
        </w:rPr>
      </w:pPr>
    </w:p>
    <w:p w:rsidR="001673DA" w:rsidRDefault="00511953">
      <w:pPr>
        <w:spacing w:after="0"/>
        <w:jc w:val="center"/>
        <w:rPr>
          <w:rFonts w:ascii="Sylfaen" w:eastAsia="SimSun" w:hAnsi="Sylfaen"/>
        </w:rPr>
      </w:pPr>
      <w:r>
        <w:rPr>
          <w:rFonts w:ascii="Sylfaen" w:eastAsia="SimSun" w:hAnsi="Sylfaen"/>
          <w:vertAlign w:val="subscript"/>
        </w:rPr>
        <w:t>n</w:t>
      </w:r>
      <w:r>
        <w:rPr>
          <w:rFonts w:ascii="Sylfaen" w:eastAsia="SimSun" w:hAnsi="Sylfaen"/>
        </w:rPr>
        <w:t>C</w:t>
      </w:r>
      <w:r>
        <w:rPr>
          <w:rFonts w:ascii="Sylfaen" w:eastAsia="SimSun" w:hAnsi="Sylfaen"/>
          <w:vertAlign w:val="subscript"/>
        </w:rPr>
        <w:t>r</w:t>
      </w:r>
      <w:r>
        <w:rPr>
          <w:rFonts w:ascii="Sylfaen" w:eastAsia="SimSun" w:hAnsi="Sylfaen"/>
        </w:rPr>
        <w:t xml:space="preserve"> </w:t>
      </w:r>
      <m:oMath>
        <m:r>
          <w:rPr>
            <w:rFonts w:ascii="Cambria Math" w:eastAsia="SimSun" w:hAnsi="Cambria Math"/>
          </w:rPr>
          <m:t>=</m:t>
        </m:r>
        <m:f>
          <m:fPr>
            <m:ctrlPr>
              <w:rPr>
                <w:rFonts w:ascii="Cambria Math" w:eastAsia="SimSun" w:hAnsi="Cambria Math"/>
              </w:rPr>
            </m:ctrlPr>
          </m:fPr>
          <m:num>
            <m:r>
              <w:rPr>
                <w:rFonts w:ascii="Cambria Math" w:eastAsia="SimSun" w:hAnsi="Cambria Math"/>
              </w:rPr>
              <m:t>n</m:t>
            </m:r>
            <m:r>
              <w:rPr>
                <w:rFonts w:ascii="Cambria Math" w:eastAsia="SimSun" w:hAnsi="Cambria Math"/>
              </w:rPr>
              <m:t>!</m:t>
            </m:r>
          </m:num>
          <m:den>
            <m:r>
              <w:rPr>
                <w:rFonts w:ascii="Cambria Math" w:eastAsia="SimSun" w:hAnsi="Cambria Math"/>
              </w:rPr>
              <m:t>r</m:t>
            </m:r>
            <m:r>
              <w:rPr>
                <w:rFonts w:ascii="Cambria Math" w:eastAsia="SimSun" w:hAnsi="Cambria Math"/>
              </w:rPr>
              <m:t>!</m:t>
            </m:r>
            <m:d>
              <m:dPr>
                <m:ctrlPr>
                  <w:rPr>
                    <w:rFonts w:ascii="Cambria Math" w:eastAsia="SimSun" w:hAnsi="Cambria Math"/>
                    <w:i/>
                  </w:rPr>
                </m:ctrlPr>
              </m:dPr>
              <m:e>
                <m:r>
                  <w:rPr>
                    <w:rFonts w:ascii="Cambria Math" w:eastAsia="SimSun" w:hAnsi="Cambria Math"/>
                  </w:rPr>
                  <m:t>n</m:t>
                </m:r>
                <m:r>
                  <w:rPr>
                    <w:rFonts w:ascii="Cambria Math" w:eastAsia="SimSun" w:hAnsi="Cambria Math"/>
                  </w:rPr>
                  <m:t>-</m:t>
                </m:r>
                <m:r>
                  <w:rPr>
                    <w:rFonts w:ascii="Cambria Math" w:eastAsia="SimSun" w:hAnsi="Cambria Math"/>
                  </w:rPr>
                  <m:t>r</m:t>
                </m:r>
              </m:e>
            </m:d>
            <m:r>
              <w:rPr>
                <w:rFonts w:ascii="Cambria Math" w:eastAsia="SimSun" w:hAnsi="Cambria Math"/>
              </w:rPr>
              <m:t>!</m:t>
            </m:r>
          </m:den>
        </m:f>
        <m:r>
          <w:rPr>
            <w:rFonts w:ascii="Cambria Math" w:eastAsia="SimSun" w:hAnsi="Cambria Math"/>
          </w:rPr>
          <m:t xml:space="preserve">, </m:t>
        </m:r>
        <m:r>
          <w:rPr>
            <w:rFonts w:ascii="Cambria Math" w:eastAsia="SimSun" w:hAnsi="Cambria Math"/>
          </w:rPr>
          <m:t>w</m:t>
        </m:r>
        <m:r>
          <w:rPr>
            <w:rFonts w:ascii="Cambria Math" w:eastAsia="SimSun" w:hAnsi="Cambria Math"/>
          </w:rPr>
          <m:t>h</m:t>
        </m:r>
        <m:r>
          <w:rPr>
            <w:rFonts w:ascii="Cambria Math" w:eastAsia="SimSun" w:hAnsi="Cambria Math"/>
          </w:rPr>
          <m:t>ere</m:t>
        </m:r>
        <m:r>
          <w:rPr>
            <w:rFonts w:ascii="Cambria Math" w:eastAsia="SimSun" w:hAnsi="Cambria Math"/>
          </w:rPr>
          <m:t xml:space="preserve"> </m:t>
        </m:r>
        <m:r>
          <w:rPr>
            <w:rFonts w:ascii="Cambria Math" w:eastAsia="SimSun" w:hAnsi="Cambria Math"/>
          </w:rPr>
          <m:t>n</m:t>
        </m:r>
        <m:r>
          <w:rPr>
            <w:rFonts w:ascii="Cambria Math" w:eastAsia="SimSun" w:hAnsi="Cambria Math"/>
          </w:rPr>
          <m:t>≥</m:t>
        </m:r>
        <m:r>
          <w:rPr>
            <w:rFonts w:ascii="Cambria Math" w:eastAsia="SimSun" w:hAnsi="Cambria Math"/>
          </w:rPr>
          <m:t>r</m:t>
        </m:r>
      </m:oMath>
    </w:p>
    <w:p w:rsidR="001673DA" w:rsidRDefault="00511953">
      <w:pPr>
        <w:spacing w:after="0"/>
        <w:rPr>
          <w:rFonts w:ascii="Sylfaen" w:eastAsia="SimSun" w:hAnsi="Sylfaen"/>
        </w:rPr>
      </w:pPr>
      <w:r>
        <w:rPr>
          <w:rFonts w:ascii="Sylfaen" w:eastAsia="SimSun" w:hAnsi="Sylfaen"/>
        </w:rPr>
        <w:t>Example: In how many ways can a committee of 4 be chosen from 6 persons?</w:t>
      </w:r>
    </w:p>
    <w:p w:rsidR="001673DA" w:rsidRDefault="00511953">
      <w:pPr>
        <w:spacing w:after="0"/>
        <w:rPr>
          <w:rFonts w:ascii="Sylfaen" w:eastAsia="SimSun" w:hAnsi="Sylfaen"/>
        </w:rPr>
      </w:pPr>
      <w:r>
        <w:rPr>
          <w:rFonts w:ascii="Sylfaen" w:eastAsia="SimSun" w:hAnsi="Sylfaen"/>
        </w:rPr>
        <w:t xml:space="preserve">Answer: </w:t>
      </w:r>
      <w:r>
        <w:rPr>
          <w:rFonts w:ascii="Sylfaen" w:eastAsia="SimSun" w:hAnsi="Sylfaen"/>
        </w:rPr>
        <w:tab/>
      </w:r>
      <w:r>
        <w:rPr>
          <w:rFonts w:ascii="Sylfaen" w:eastAsia="SimSun" w:hAnsi="Sylfaen"/>
        </w:rPr>
        <w:tab/>
      </w:r>
      <w:r>
        <w:rPr>
          <w:rFonts w:ascii="Sylfaen" w:eastAsia="SimSun" w:hAnsi="Sylfaen"/>
          <w:vertAlign w:val="subscript"/>
        </w:rPr>
        <w:t>6</w:t>
      </w:r>
      <w:r>
        <w:rPr>
          <w:rFonts w:ascii="Sylfaen" w:eastAsia="SimSun" w:hAnsi="Sylfaen"/>
        </w:rPr>
        <w:t>C</w:t>
      </w:r>
      <w:r>
        <w:rPr>
          <w:rFonts w:ascii="Sylfaen" w:eastAsia="SimSun" w:hAnsi="Sylfaen"/>
          <w:vertAlign w:val="subscript"/>
        </w:rPr>
        <w:t>4</w:t>
      </w:r>
      <w:r>
        <w:rPr>
          <w:rFonts w:ascii="Sylfaen" w:eastAsia="SimSun" w:hAnsi="Sylfaen"/>
        </w:rPr>
        <w:t xml:space="preserve"> </w:t>
      </w:r>
      <m:oMath>
        <m:r>
          <w:rPr>
            <w:rFonts w:ascii="Cambria Math" w:eastAsia="SimSun" w:hAnsi="Cambria Math"/>
          </w:rPr>
          <m:t>=</m:t>
        </m:r>
        <m:f>
          <m:fPr>
            <m:ctrlPr>
              <w:rPr>
                <w:rFonts w:ascii="Cambria Math" w:eastAsia="SimSun" w:hAnsi="Cambria Math"/>
              </w:rPr>
            </m:ctrlPr>
          </m:fPr>
          <m:num>
            <m:r>
              <w:rPr>
                <w:rFonts w:ascii="Cambria Math" w:eastAsia="SimSun" w:hAnsi="Cambria Math"/>
              </w:rPr>
              <m:t>6!</m:t>
            </m:r>
          </m:num>
          <m:den>
            <m:r>
              <w:rPr>
                <w:rFonts w:ascii="Cambria Math" w:eastAsia="SimSun" w:hAnsi="Cambria Math"/>
              </w:rPr>
              <m:t>4!</m:t>
            </m:r>
            <m:d>
              <m:dPr>
                <m:ctrlPr>
                  <w:rPr>
                    <w:rFonts w:ascii="Cambria Math" w:eastAsia="SimSun" w:hAnsi="Cambria Math"/>
                    <w:i/>
                  </w:rPr>
                </m:ctrlPr>
              </m:dPr>
              <m:e>
                <m:r>
                  <w:rPr>
                    <w:rFonts w:ascii="Cambria Math" w:eastAsia="SimSun" w:hAnsi="Cambria Math"/>
                  </w:rPr>
                  <m:t>6-4</m:t>
                </m:r>
              </m:e>
            </m:d>
            <m:r>
              <w:rPr>
                <w:rFonts w:ascii="Cambria Math" w:eastAsia="SimSun" w:hAnsi="Cambria Math"/>
              </w:rPr>
              <m:t>!</m:t>
            </m:r>
          </m:den>
        </m:f>
        <m:r>
          <w:rPr>
            <w:rFonts w:ascii="Cambria Math" w:eastAsia="SimSun" w:hAnsi="Cambria Math"/>
          </w:rPr>
          <m:t xml:space="preserve">=15 </m:t>
        </m:r>
        <m:r>
          <w:rPr>
            <w:rFonts w:ascii="Cambria Math" w:eastAsia="SimSun" w:hAnsi="Cambria Math"/>
          </w:rPr>
          <m:t>ways</m:t>
        </m:r>
      </m:oMath>
    </w:p>
    <w:p w:rsidR="001673DA" w:rsidRDefault="001673DA">
      <w:pPr>
        <w:spacing w:after="0"/>
        <w:rPr>
          <w:rFonts w:ascii="Sylfaen" w:eastAsia="SimSun" w:hAnsi="Sylfaen"/>
        </w:rPr>
      </w:pPr>
    </w:p>
    <w:p w:rsidR="001673DA" w:rsidRDefault="00511953">
      <w:pPr>
        <w:spacing w:after="0"/>
        <w:rPr>
          <w:rFonts w:ascii="Sylfaen" w:eastAsia="SimSun" w:hAnsi="Sylfaen"/>
          <w:b/>
        </w:rPr>
      </w:pPr>
      <w:r>
        <w:rPr>
          <w:rFonts w:ascii="Sylfaen" w:eastAsia="SimSun" w:hAnsi="Sylfaen"/>
          <w:b/>
        </w:rPr>
        <w:t>PROBABILITY</w:t>
      </w:r>
    </w:p>
    <w:p w:rsidR="001673DA" w:rsidRDefault="00511953">
      <w:pPr>
        <w:spacing w:after="0"/>
        <w:rPr>
          <w:rFonts w:ascii="Sylfaen" w:eastAsia="SimSun" w:hAnsi="Sylfaen"/>
        </w:rPr>
      </w:pPr>
      <w:r>
        <w:rPr>
          <w:rFonts w:ascii="Sylfaen" w:eastAsia="SimSun" w:hAnsi="Sylfaen"/>
          <w:b/>
        </w:rPr>
        <w:t>Probability:</w:t>
      </w:r>
      <w:r>
        <w:rPr>
          <w:rFonts w:ascii="Sylfaen" w:eastAsia="SimSun" w:hAnsi="Sylfaen"/>
        </w:rPr>
        <w:t xml:space="preserve"> the likelihood of the occurrence of an event.</w:t>
      </w:r>
    </w:p>
    <w:p w:rsidR="001673DA" w:rsidRDefault="00511953">
      <w:pPr>
        <w:spacing w:after="0"/>
        <w:rPr>
          <w:rFonts w:ascii="Sylfaen" w:eastAsia="SimSun" w:hAnsi="Sylfaen"/>
        </w:rPr>
      </w:pPr>
      <w:r>
        <w:rPr>
          <w:rFonts w:ascii="Sylfaen" w:eastAsia="SimSun" w:hAnsi="Sylfaen"/>
        </w:rPr>
        <w:tab/>
        <w:t>If E is any event, then the probability of an event denoted by P(E) has a value between 0 and 1, inclusive. In symbol,</w:t>
      </w:r>
    </w:p>
    <w:p w:rsidR="001673DA" w:rsidRDefault="00511953">
      <w:pPr>
        <w:spacing w:after="0"/>
        <w:rPr>
          <w:rFonts w:ascii="Sylfaen" w:eastAsia="SimSun" w:hAnsi="Sylfaen"/>
        </w:rPr>
      </w:pPr>
      <w:r>
        <w:rPr>
          <w:rFonts w:ascii="Sylfaen" w:eastAsia="SimSun" w:hAnsi="Sylfaen"/>
        </w:rPr>
        <w:tab/>
      </w:r>
      <w:r>
        <w:rPr>
          <w:rFonts w:ascii="Sylfaen" w:eastAsia="SimSun" w:hAnsi="Sylfaen"/>
        </w:rPr>
        <w:tab/>
        <w:t xml:space="preserve">0 </w:t>
      </w:r>
      <w:r>
        <w:rPr>
          <w:rFonts w:eastAsia="SimSun" w:cs="Calibri"/>
        </w:rPr>
        <w:t>≤</w:t>
      </w:r>
      <w:r>
        <w:rPr>
          <w:rFonts w:ascii="Sylfaen" w:eastAsia="SimSun" w:hAnsi="Sylfaen"/>
        </w:rPr>
        <w:t xml:space="preserve"> P(E) </w:t>
      </w:r>
      <w:r>
        <w:rPr>
          <w:rFonts w:eastAsia="SimSun" w:cs="Calibri"/>
        </w:rPr>
        <w:t>≤</w:t>
      </w:r>
      <w:r>
        <w:rPr>
          <w:rFonts w:ascii="Sylfaen" w:eastAsia="SimSun" w:hAnsi="Sylfaen"/>
        </w:rPr>
        <w:t xml:space="preserve"> 1</w:t>
      </w:r>
    </w:p>
    <w:p w:rsidR="001673DA" w:rsidRDefault="00511953">
      <w:pPr>
        <w:spacing w:after="0"/>
        <w:rPr>
          <w:rFonts w:ascii="Sylfaen" w:eastAsia="SimSun" w:hAnsi="Sylfaen"/>
        </w:rPr>
      </w:pPr>
      <w:r>
        <w:rPr>
          <w:rFonts w:ascii="Sylfaen" w:eastAsia="SimSun" w:hAnsi="Sylfaen"/>
        </w:rPr>
        <w:tab/>
        <w:t>If P(E) = 1, then E is sure to happen</w:t>
      </w:r>
    </w:p>
    <w:p w:rsidR="001673DA" w:rsidRDefault="00511953">
      <w:pPr>
        <w:spacing w:after="0"/>
        <w:rPr>
          <w:rFonts w:ascii="Sylfaen" w:eastAsia="SimSun" w:hAnsi="Sylfaen"/>
        </w:rPr>
      </w:pPr>
      <w:r>
        <w:rPr>
          <w:rFonts w:ascii="Sylfaen" w:eastAsia="SimSun" w:hAnsi="Sylfaen"/>
        </w:rPr>
        <w:tab/>
        <w:t>If P(E) =</w:t>
      </w:r>
      <w:r>
        <w:rPr>
          <w:rFonts w:ascii="Sylfaen" w:eastAsia="SimSun" w:hAnsi="Sylfaen"/>
        </w:rPr>
        <w:t xml:space="preserve"> 0, then E is impossible to happen.</w:t>
      </w:r>
    </w:p>
    <w:p w:rsidR="001673DA" w:rsidRDefault="00511953">
      <w:pPr>
        <w:spacing w:after="0"/>
        <w:rPr>
          <w:rFonts w:ascii="Sylfaen" w:eastAsia="SimSun" w:hAnsi="Sylfaen"/>
        </w:rPr>
      </w:pPr>
      <w:r>
        <w:rPr>
          <w:rFonts w:ascii="Sylfaen" w:eastAsia="SimSun" w:hAnsi="Sylfaen"/>
        </w:rPr>
        <w:t>Moreover, the probability that E will not happen is P(E’),</w:t>
      </w:r>
    </w:p>
    <w:p w:rsidR="001673DA" w:rsidRDefault="00511953">
      <w:pPr>
        <w:spacing w:after="0"/>
        <w:rPr>
          <w:rFonts w:ascii="Sylfaen" w:eastAsia="SimSun" w:hAnsi="Sylfaen"/>
        </w:rPr>
      </w:pPr>
      <w:r>
        <w:rPr>
          <w:rFonts w:ascii="Sylfaen" w:eastAsia="SimSun" w:hAnsi="Sylfaen"/>
        </w:rPr>
        <w:t>then P(E) + P(E’) = 1.</w:t>
      </w:r>
    </w:p>
    <w:p w:rsidR="001673DA" w:rsidRDefault="00511953">
      <w:pPr>
        <w:pStyle w:val="ListParagraph"/>
        <w:numPr>
          <w:ilvl w:val="0"/>
          <w:numId w:val="170"/>
        </w:numPr>
        <w:spacing w:after="0"/>
        <w:rPr>
          <w:rFonts w:ascii="Sylfaen" w:eastAsia="SimSun" w:hAnsi="Sylfaen"/>
          <w:b/>
        </w:rPr>
      </w:pPr>
      <w:r>
        <w:rPr>
          <w:rFonts w:ascii="Sylfaen" w:eastAsia="SimSun" w:hAnsi="Sylfaen"/>
          <w:b/>
        </w:rPr>
        <w:t>Theoretical Probability</w:t>
      </w:r>
    </w:p>
    <w:p w:rsidR="001673DA" w:rsidRDefault="00511953">
      <w:pPr>
        <w:spacing w:after="0"/>
        <w:ind w:left="360"/>
        <w:rPr>
          <w:rFonts w:ascii="Sylfaen" w:eastAsia="SimSun" w:hAnsi="Sylfaen"/>
        </w:rPr>
      </w:pPr>
      <w:r>
        <w:rPr>
          <w:rFonts w:ascii="Sylfaen" w:eastAsia="SimSun" w:hAnsi="Sylfaen"/>
        </w:rPr>
        <w:t>Theoretically, the probability of an event E, denoted by P(E), is defined as</w:t>
      </w:r>
    </w:p>
    <w:p w:rsidR="001673DA" w:rsidRDefault="00511953">
      <w:pPr>
        <w:spacing w:after="0" w:line="240" w:lineRule="auto"/>
        <w:ind w:left="360"/>
        <w:jc w:val="center"/>
        <w:rPr>
          <w:rFonts w:ascii="Sylfaen" w:eastAsia="SimSun" w:hAnsi="Sylfaen"/>
        </w:rPr>
      </w:pPr>
      <m:oMath>
        <m:r>
          <w:rPr>
            <w:rFonts w:ascii="Cambria Math" w:eastAsia="SimSun" w:hAnsi="Cambria Math"/>
            <w:sz w:val="28"/>
            <w:szCs w:val="28"/>
          </w:rPr>
          <m:t>P</m:t>
        </m:r>
        <m:r>
          <w:rPr>
            <w:rFonts w:ascii="Cambria Math" w:eastAsia="SimSun" w:hAnsi="Cambria Math"/>
            <w:sz w:val="28"/>
            <w:szCs w:val="28"/>
          </w:rPr>
          <m:t>(</m:t>
        </m:r>
        <m:r>
          <w:rPr>
            <w:rFonts w:ascii="Cambria Math" w:eastAsia="SimSun" w:hAnsi="Cambria Math"/>
            <w:sz w:val="28"/>
            <w:szCs w:val="28"/>
          </w:rPr>
          <m:t>E</m:t>
        </m:r>
        <m:r>
          <w:rPr>
            <w:rFonts w:ascii="Cambria Math" w:eastAsia="SimSun" w:hAnsi="Cambria Math"/>
            <w:sz w:val="28"/>
            <w:szCs w:val="28"/>
          </w:rPr>
          <m:t>)=</m:t>
        </m:r>
        <m:f>
          <m:fPr>
            <m:ctrlPr>
              <w:rPr>
                <w:rFonts w:ascii="Cambria Math" w:eastAsia="SimSun" w:hAnsi="Cambria Math"/>
                <w:sz w:val="28"/>
                <w:szCs w:val="28"/>
              </w:rPr>
            </m:ctrlPr>
          </m:fPr>
          <m:num>
            <m:r>
              <w:rPr>
                <w:rFonts w:ascii="Cambria Math" w:eastAsia="SimSun" w:hAnsi="Cambria Math"/>
                <w:sz w:val="28"/>
                <w:szCs w:val="28"/>
              </w:rPr>
              <m:t>n</m:t>
            </m:r>
            <m:d>
              <m:dPr>
                <m:ctrlPr>
                  <w:rPr>
                    <w:rFonts w:ascii="Cambria Math" w:eastAsia="SimSun" w:hAnsi="Cambria Math"/>
                    <w:sz w:val="28"/>
                    <w:szCs w:val="28"/>
                  </w:rPr>
                </m:ctrlPr>
              </m:dPr>
              <m:e>
                <m:r>
                  <w:rPr>
                    <w:rFonts w:ascii="Cambria Math" w:eastAsia="SimSun" w:hAnsi="Cambria Math"/>
                    <w:sz w:val="28"/>
                    <w:szCs w:val="28"/>
                  </w:rPr>
                  <m:t>E</m:t>
                </m:r>
              </m:e>
            </m:d>
          </m:num>
          <m:den>
            <m:r>
              <w:rPr>
                <w:rFonts w:ascii="Cambria Math" w:eastAsia="SimSun" w:hAnsi="Cambria Math"/>
                <w:sz w:val="28"/>
                <w:szCs w:val="28"/>
              </w:rPr>
              <m:t>n</m:t>
            </m:r>
            <m:r>
              <w:rPr>
                <w:rFonts w:ascii="Cambria Math" w:eastAsia="SimSun" w:hAnsi="Cambria Math"/>
                <w:sz w:val="28"/>
                <w:szCs w:val="28"/>
              </w:rPr>
              <m:t xml:space="preserve"> (</m:t>
            </m:r>
            <m:r>
              <w:rPr>
                <w:rFonts w:ascii="Cambria Math" w:eastAsia="SimSun" w:hAnsi="Cambria Math"/>
                <w:sz w:val="28"/>
                <w:szCs w:val="28"/>
              </w:rPr>
              <m:t>S</m:t>
            </m:r>
            <m:r>
              <w:rPr>
                <w:rFonts w:ascii="Cambria Math" w:eastAsia="SimSun" w:hAnsi="Cambria Math"/>
                <w:sz w:val="28"/>
                <w:szCs w:val="28"/>
              </w:rPr>
              <m:t>)</m:t>
            </m:r>
          </m:den>
        </m:f>
      </m:oMath>
      <w:r>
        <w:rPr>
          <w:rFonts w:ascii="Sylfaen" w:eastAsia="SimSun" w:hAnsi="Sylfaen"/>
        </w:rPr>
        <w:t xml:space="preserve">        where n(E) </w:t>
      </w:r>
      <w:r>
        <w:rPr>
          <w:rFonts w:ascii="Sylfaen" w:eastAsia="SimSun" w:hAnsi="Sylfaen"/>
        </w:rPr>
        <w:t>= number favourable outcomes</w:t>
      </w:r>
    </w:p>
    <w:p w:rsidR="001673DA" w:rsidRDefault="00511953">
      <w:pPr>
        <w:spacing w:after="0" w:line="240" w:lineRule="auto"/>
        <w:ind w:left="1800"/>
        <w:jc w:val="center"/>
        <w:rPr>
          <w:rFonts w:ascii="Sylfaen" w:eastAsia="SimSun" w:hAnsi="Sylfaen"/>
        </w:rPr>
      </w:pPr>
      <w:r>
        <w:rPr>
          <w:rFonts w:ascii="Sylfaen" w:eastAsia="SimSun" w:hAnsi="Sylfaen"/>
        </w:rPr>
        <w:t>n (S) = number of possible outcomes</w:t>
      </w:r>
    </w:p>
    <w:p w:rsidR="001673DA" w:rsidRDefault="00511953">
      <w:pPr>
        <w:pStyle w:val="ListParagraph"/>
        <w:numPr>
          <w:ilvl w:val="0"/>
          <w:numId w:val="170"/>
        </w:numPr>
        <w:spacing w:after="0" w:line="240" w:lineRule="auto"/>
        <w:rPr>
          <w:rFonts w:ascii="Sylfaen" w:eastAsia="SimSun" w:hAnsi="Sylfaen"/>
          <w:b/>
        </w:rPr>
      </w:pPr>
      <w:r>
        <w:rPr>
          <w:rFonts w:ascii="Sylfaen" w:eastAsia="SimSun" w:hAnsi="Sylfaen"/>
          <w:b/>
        </w:rPr>
        <w:t>Experimental Probability</w:t>
      </w:r>
    </w:p>
    <w:p w:rsidR="001673DA" w:rsidRDefault="00511953">
      <w:pPr>
        <w:pStyle w:val="ListParagraph"/>
        <w:spacing w:after="0" w:line="240" w:lineRule="auto"/>
        <w:ind w:left="180" w:firstLine="540"/>
        <w:rPr>
          <w:rFonts w:ascii="Sylfaen" w:eastAsia="SimSun" w:hAnsi="Sylfaen"/>
        </w:rPr>
      </w:pPr>
      <w:r>
        <w:rPr>
          <w:rFonts w:ascii="Sylfaen" w:eastAsia="SimSun" w:hAnsi="Sylfaen"/>
        </w:rPr>
        <w:t xml:space="preserve">The probability of an event may also be obtained experimentally. Suppose we want to find out the probability of obtaining a tail in a toss of coin. We can perform an </w:t>
      </w:r>
      <w:r>
        <w:rPr>
          <w:rFonts w:ascii="Sylfaen" w:eastAsia="SimSun" w:hAnsi="Sylfaen"/>
        </w:rPr>
        <w:t>experiment by tossing the coin 50 times and record the number of occurrences of tail. Suppose that tail occurred 24 times, then the probability of getting a tail based on this experiment is</w:t>
      </w:r>
    </w:p>
    <w:p w:rsidR="001673DA" w:rsidRDefault="00511953">
      <w:pPr>
        <w:pStyle w:val="ListParagraph"/>
        <w:spacing w:after="0" w:line="240" w:lineRule="auto"/>
        <w:ind w:left="180" w:firstLine="540"/>
        <w:rPr>
          <w:rFonts w:ascii="Sylfaen" w:eastAsia="SimSun" w:hAnsi="Sylfaen"/>
        </w:rPr>
      </w:pPr>
      <w:r>
        <w:rPr>
          <w:rFonts w:ascii="Sylfaen" w:eastAsia="SimSun" w:hAnsi="Sylfaen"/>
        </w:rPr>
        <w:tab/>
      </w:r>
      <w:r>
        <w:rPr>
          <w:rFonts w:ascii="Sylfaen" w:eastAsia="SimSun" w:hAnsi="Sylfaen"/>
        </w:rPr>
        <w:tab/>
      </w:r>
      <w:r>
        <w:rPr>
          <w:rFonts w:ascii="Sylfaen" w:eastAsia="SimSun" w:hAnsi="Sylfaen"/>
        </w:rPr>
        <w:tab/>
        <w:t>P (tail) = 24/50</w:t>
      </w:r>
    </w:p>
    <w:p w:rsidR="001673DA" w:rsidRDefault="001673DA">
      <w:pPr>
        <w:spacing w:after="0" w:line="240" w:lineRule="auto"/>
        <w:rPr>
          <w:rFonts w:ascii="Sylfaen" w:eastAsia="SimSun" w:hAnsi="Sylfaen"/>
          <w:b/>
        </w:rPr>
      </w:pPr>
    </w:p>
    <w:p w:rsidR="001673DA" w:rsidRDefault="00511953">
      <w:pPr>
        <w:spacing w:after="0" w:line="240" w:lineRule="auto"/>
        <w:rPr>
          <w:rFonts w:ascii="Sylfaen" w:eastAsia="SimSun" w:hAnsi="Sylfaen"/>
          <w:b/>
        </w:rPr>
      </w:pPr>
      <w:r>
        <w:rPr>
          <w:rFonts w:ascii="Sylfaen" w:eastAsia="SimSun" w:hAnsi="Sylfaen"/>
          <w:b/>
        </w:rPr>
        <w:t>STATISTICS</w:t>
      </w:r>
    </w:p>
    <w:p w:rsidR="001673DA" w:rsidRDefault="00511953">
      <w:pPr>
        <w:spacing w:after="0" w:line="240" w:lineRule="auto"/>
        <w:rPr>
          <w:rFonts w:ascii="Sylfaen" w:eastAsia="SimSun" w:hAnsi="Sylfaen"/>
        </w:rPr>
      </w:pPr>
      <w:r>
        <w:rPr>
          <w:rFonts w:ascii="Sylfaen" w:eastAsia="SimSun" w:hAnsi="Sylfaen"/>
          <w:b/>
        </w:rPr>
        <w:t>Statistics</w:t>
      </w:r>
      <w:r>
        <w:rPr>
          <w:rFonts w:ascii="Sylfaen" w:eastAsia="SimSun" w:hAnsi="Sylfaen"/>
        </w:rPr>
        <w:t xml:space="preserve"> is the branch of mathem</w:t>
      </w:r>
      <w:r>
        <w:rPr>
          <w:rFonts w:ascii="Sylfaen" w:eastAsia="SimSun" w:hAnsi="Sylfaen"/>
        </w:rPr>
        <w:t>atics used to summarize quantities of data and help investigators draw sound conclusions. Its two main branches are descriptive statistics and inferential statistics.</w:t>
      </w:r>
    </w:p>
    <w:p w:rsidR="001673DA" w:rsidRDefault="00511953">
      <w:pPr>
        <w:spacing w:after="0" w:line="240" w:lineRule="auto"/>
        <w:rPr>
          <w:rFonts w:ascii="Sylfaen" w:eastAsia="SimSun" w:hAnsi="Sylfaen"/>
        </w:rPr>
      </w:pPr>
      <w:r>
        <w:rPr>
          <w:rFonts w:ascii="Sylfaen" w:eastAsia="SimSun" w:hAnsi="Sylfaen"/>
        </w:rPr>
        <w:t xml:space="preserve">A </w:t>
      </w:r>
      <w:r>
        <w:rPr>
          <w:rFonts w:ascii="Sylfaen" w:eastAsia="SimSun" w:hAnsi="Sylfaen"/>
          <w:b/>
        </w:rPr>
        <w:t>sample</w:t>
      </w:r>
      <w:r>
        <w:rPr>
          <w:rFonts w:ascii="Sylfaen" w:eastAsia="SimSun" w:hAnsi="Sylfaen"/>
        </w:rPr>
        <w:t xml:space="preserve"> is a specified set of measurements or data, which is drawn from a much larger bo</w:t>
      </w:r>
      <w:r>
        <w:rPr>
          <w:rFonts w:ascii="Sylfaen" w:eastAsia="SimSun" w:hAnsi="Sylfaen"/>
        </w:rPr>
        <w:t xml:space="preserve">dy of measurements or data called the </w:t>
      </w:r>
      <w:r>
        <w:rPr>
          <w:rFonts w:ascii="Sylfaen" w:eastAsia="SimSun" w:hAnsi="Sylfaen"/>
          <w:b/>
        </w:rPr>
        <w:t>population</w:t>
      </w:r>
      <w:r>
        <w:rPr>
          <w:rFonts w:ascii="Sylfaen" w:eastAsia="SimSun" w:hAnsi="Sylfaen"/>
        </w:rPr>
        <w:t xml:space="preserve">. </w:t>
      </w:r>
    </w:p>
    <w:p w:rsidR="001673DA" w:rsidRDefault="001673DA">
      <w:pPr>
        <w:spacing w:after="0" w:line="240" w:lineRule="auto"/>
        <w:rPr>
          <w:rFonts w:ascii="Sylfaen" w:eastAsia="SimSun" w:hAnsi="Sylfaen"/>
          <w:b/>
        </w:rPr>
      </w:pPr>
    </w:p>
    <w:p w:rsidR="001673DA" w:rsidRDefault="00511953">
      <w:pPr>
        <w:spacing w:after="0" w:line="240" w:lineRule="auto"/>
        <w:rPr>
          <w:rFonts w:ascii="Sylfaen" w:eastAsia="SimSun" w:hAnsi="Sylfaen"/>
        </w:rPr>
      </w:pPr>
      <w:r>
        <w:rPr>
          <w:rFonts w:ascii="Sylfaen" w:eastAsia="SimSun" w:hAnsi="Sylfaen"/>
          <w:b/>
        </w:rPr>
        <w:t>Kinds of sampling</w:t>
      </w:r>
    </w:p>
    <w:p w:rsidR="001673DA" w:rsidRDefault="00511953">
      <w:pPr>
        <w:pStyle w:val="ListParagraph"/>
        <w:numPr>
          <w:ilvl w:val="0"/>
          <w:numId w:val="90"/>
        </w:numPr>
        <w:spacing w:after="0" w:line="240" w:lineRule="auto"/>
        <w:rPr>
          <w:rFonts w:ascii="Sylfaen" w:eastAsia="SimSun" w:hAnsi="Sylfaen"/>
          <w:b/>
        </w:rPr>
      </w:pPr>
      <w:r>
        <w:rPr>
          <w:rFonts w:ascii="Sylfaen" w:eastAsia="SimSun" w:hAnsi="Sylfaen"/>
          <w:b/>
        </w:rPr>
        <w:t>Random sampling</w:t>
      </w:r>
      <w:r>
        <w:rPr>
          <w:rFonts w:ascii="Sylfaen" w:eastAsia="SimSun" w:hAnsi="Sylfaen"/>
        </w:rPr>
        <w:t xml:space="preserve"> techniques are used to ensure that every member of the population has an equal chance of being included in the sample. A </w:t>
      </w:r>
      <w:r>
        <w:rPr>
          <w:rFonts w:ascii="Sylfaen" w:eastAsia="SimSun" w:hAnsi="Sylfaen"/>
          <w:b/>
        </w:rPr>
        <w:t>random sample</w:t>
      </w:r>
      <w:r>
        <w:rPr>
          <w:rFonts w:ascii="Sylfaen" w:eastAsia="SimSun" w:hAnsi="Sylfaen"/>
        </w:rPr>
        <w:t xml:space="preserve"> is said to be representative of the entire population. The two methods of random sampling are </w:t>
      </w:r>
      <w:r>
        <w:rPr>
          <w:rFonts w:ascii="Sylfaen" w:eastAsia="SimSun" w:hAnsi="Sylfaen"/>
          <w:b/>
        </w:rPr>
        <w:t>lottery method</w:t>
      </w:r>
      <w:r>
        <w:rPr>
          <w:rFonts w:ascii="Sylfaen" w:eastAsia="SimSun" w:hAnsi="Sylfaen"/>
        </w:rPr>
        <w:t xml:space="preserve"> and the use of the </w:t>
      </w:r>
      <w:r>
        <w:rPr>
          <w:rFonts w:ascii="Sylfaen" w:eastAsia="SimSun" w:hAnsi="Sylfaen"/>
          <w:b/>
        </w:rPr>
        <w:t>table of random sampling</w:t>
      </w:r>
      <w:r>
        <w:rPr>
          <w:rFonts w:ascii="Sylfaen" w:eastAsia="SimSun" w:hAnsi="Sylfaen"/>
        </w:rPr>
        <w:t>.</w:t>
      </w:r>
    </w:p>
    <w:p w:rsidR="001673DA" w:rsidRDefault="00511953">
      <w:pPr>
        <w:pStyle w:val="ListParagraph"/>
        <w:numPr>
          <w:ilvl w:val="0"/>
          <w:numId w:val="90"/>
        </w:numPr>
        <w:spacing w:after="0" w:line="240" w:lineRule="auto"/>
        <w:rPr>
          <w:rFonts w:ascii="Sylfaen" w:eastAsia="SimSun" w:hAnsi="Sylfaen"/>
          <w:b/>
        </w:rPr>
      </w:pPr>
      <w:r>
        <w:rPr>
          <w:rFonts w:ascii="Sylfaen" w:eastAsia="SimSun" w:hAnsi="Sylfaen"/>
          <w:b/>
        </w:rPr>
        <w:t>Systematic sampling</w:t>
      </w:r>
      <w:r>
        <w:rPr>
          <w:rFonts w:ascii="Sylfaen" w:eastAsia="SimSun" w:hAnsi="Sylfaen"/>
        </w:rPr>
        <w:t xml:space="preserve"> is a technique which selects every nth element of the population for the sample, with the starting point determined at random from the first n elements.</w:t>
      </w:r>
    </w:p>
    <w:p w:rsidR="001673DA" w:rsidRDefault="00511953">
      <w:pPr>
        <w:pStyle w:val="ListParagraph"/>
        <w:numPr>
          <w:ilvl w:val="0"/>
          <w:numId w:val="90"/>
        </w:numPr>
        <w:spacing w:after="0" w:line="240" w:lineRule="auto"/>
        <w:rPr>
          <w:rFonts w:ascii="Sylfaen" w:eastAsia="SimSun" w:hAnsi="Sylfaen"/>
          <w:b/>
        </w:rPr>
      </w:pPr>
      <w:r>
        <w:rPr>
          <w:rFonts w:ascii="Sylfaen" w:eastAsia="SimSun" w:hAnsi="Sylfaen"/>
          <w:b/>
        </w:rPr>
        <w:t>Stratified random</w:t>
      </w:r>
      <w:r>
        <w:rPr>
          <w:rFonts w:ascii="Sylfaen" w:eastAsia="SimSun" w:hAnsi="Sylfaen"/>
        </w:rPr>
        <w:t xml:space="preserve"> sampling is a techn</w:t>
      </w:r>
      <w:r>
        <w:rPr>
          <w:rFonts w:ascii="Sylfaen" w:eastAsia="SimSun" w:hAnsi="Sylfaen"/>
        </w:rPr>
        <w:t>ique of selecting simple random samples from mutually exclusive groupings or strata of the population.</w:t>
      </w:r>
    </w:p>
    <w:p w:rsidR="001673DA" w:rsidRDefault="001673DA">
      <w:pPr>
        <w:spacing w:after="0" w:line="240" w:lineRule="auto"/>
        <w:rPr>
          <w:rFonts w:ascii="Sylfaen" w:eastAsia="SimSun" w:hAnsi="Sylfaen"/>
          <w:b/>
        </w:rPr>
      </w:pPr>
    </w:p>
    <w:p w:rsidR="001673DA" w:rsidRDefault="00511953">
      <w:pPr>
        <w:spacing w:after="0" w:line="240" w:lineRule="auto"/>
        <w:rPr>
          <w:rFonts w:ascii="Sylfaen" w:eastAsia="SimSun" w:hAnsi="Sylfaen"/>
          <w:b/>
        </w:rPr>
      </w:pPr>
      <w:r>
        <w:rPr>
          <w:rFonts w:ascii="Sylfaen" w:eastAsia="SimSun" w:hAnsi="Sylfaen"/>
          <w:b/>
        </w:rPr>
        <w:t>Graphical Representations of Data</w:t>
      </w:r>
    </w:p>
    <w:p w:rsidR="001673DA" w:rsidRDefault="00511953">
      <w:pPr>
        <w:spacing w:after="0" w:line="240" w:lineRule="auto"/>
        <w:rPr>
          <w:rFonts w:ascii="Sylfaen" w:eastAsia="SimSun" w:hAnsi="Sylfaen"/>
        </w:rPr>
      </w:pPr>
      <w:r>
        <w:rPr>
          <w:rFonts w:ascii="Sylfaen" w:eastAsia="SimSun" w:hAnsi="Sylfaen"/>
          <w:b/>
        </w:rPr>
        <w:tab/>
        <w:t>Histogram—</w:t>
      </w:r>
      <w:r>
        <w:rPr>
          <w:rFonts w:ascii="Sylfaen" w:eastAsia="SimSun" w:hAnsi="Sylfaen"/>
        </w:rPr>
        <w:t>a graphical picture of a frequency distribution consisting of a series of vertical columns or rectangles, e</w:t>
      </w:r>
      <w:r>
        <w:rPr>
          <w:rFonts w:ascii="Sylfaen" w:eastAsia="SimSun" w:hAnsi="Sylfaen"/>
        </w:rPr>
        <w:t>ach drawn with a base equal to the class interval and a height corresponding to the class frequency. The bars of a histogram are joined together, that is, there are no spaces between bars.</w:t>
      </w:r>
    </w:p>
    <w:p w:rsidR="001673DA" w:rsidRDefault="00511953">
      <w:pPr>
        <w:spacing w:after="0" w:line="240" w:lineRule="auto"/>
        <w:rPr>
          <w:rFonts w:ascii="Sylfaen" w:eastAsia="SimSun" w:hAnsi="Sylfaen"/>
        </w:rPr>
      </w:pPr>
      <w:r>
        <w:rPr>
          <w:rFonts w:ascii="Sylfaen" w:eastAsia="SimSun" w:hAnsi="Sylfaen"/>
        </w:rPr>
        <w:tab/>
      </w:r>
      <w:r>
        <w:rPr>
          <w:rFonts w:ascii="Sylfaen" w:eastAsia="SimSun" w:hAnsi="Sylfaen"/>
          <w:b/>
        </w:rPr>
        <w:t>Bar Chart—</w:t>
      </w:r>
      <w:r>
        <w:rPr>
          <w:rFonts w:ascii="Sylfaen" w:eastAsia="SimSun" w:hAnsi="Sylfaen"/>
        </w:rPr>
        <w:t>uses rectangles and bars to represent discrete classes o</w:t>
      </w:r>
      <w:r>
        <w:rPr>
          <w:rFonts w:ascii="Sylfaen" w:eastAsia="SimSun" w:hAnsi="Sylfaen"/>
        </w:rPr>
        <w:t>f data. The length of each bar corresponds to the frequency or percentage of the given class or category. The categories are in turn placed in either horizontal or vertical.</w:t>
      </w:r>
    </w:p>
    <w:p w:rsidR="001673DA" w:rsidRDefault="00511953">
      <w:pPr>
        <w:spacing w:after="0" w:line="240" w:lineRule="auto"/>
        <w:rPr>
          <w:rFonts w:ascii="Sylfaen" w:eastAsia="SimSun" w:hAnsi="Sylfaen"/>
        </w:rPr>
      </w:pPr>
      <w:r>
        <w:rPr>
          <w:rFonts w:ascii="Sylfaen" w:eastAsia="SimSun" w:hAnsi="Sylfaen"/>
        </w:rPr>
        <w:tab/>
      </w:r>
      <w:r>
        <w:rPr>
          <w:rFonts w:ascii="Sylfaen" w:eastAsia="SimSun" w:hAnsi="Sylfaen"/>
          <w:b/>
        </w:rPr>
        <w:t>Frequency Polygon—</w:t>
      </w:r>
      <w:r>
        <w:rPr>
          <w:rFonts w:ascii="Sylfaen" w:eastAsia="SimSun" w:hAnsi="Sylfaen"/>
        </w:rPr>
        <w:t>a special type of line graph, where each class frequency is plo</w:t>
      </w:r>
      <w:r>
        <w:rPr>
          <w:rFonts w:ascii="Sylfaen" w:eastAsia="SimSun" w:hAnsi="Sylfaen"/>
        </w:rPr>
        <w:t>tted directly above the midpoint or class mark of its class interval and lines are then drawn to connect the points.</w:t>
      </w:r>
    </w:p>
    <w:p w:rsidR="001673DA" w:rsidRDefault="00511953">
      <w:pPr>
        <w:spacing w:after="0" w:line="240" w:lineRule="auto"/>
        <w:rPr>
          <w:rFonts w:ascii="Sylfaen" w:eastAsia="SimSun" w:hAnsi="Sylfaen"/>
        </w:rPr>
      </w:pPr>
      <w:r>
        <w:rPr>
          <w:rFonts w:ascii="Sylfaen" w:eastAsia="SimSun" w:hAnsi="Sylfaen"/>
        </w:rPr>
        <w:tab/>
      </w:r>
      <w:r>
        <w:rPr>
          <w:rFonts w:ascii="Sylfaen" w:eastAsia="SimSun" w:hAnsi="Sylfaen"/>
          <w:b/>
        </w:rPr>
        <w:t>Pie Chart—</w:t>
      </w:r>
      <w:r>
        <w:rPr>
          <w:rFonts w:ascii="Sylfaen" w:eastAsia="SimSun" w:hAnsi="Sylfaen"/>
        </w:rPr>
        <w:t>an effective way of presenting categorized (qualitative) distributions, where a circle is divided into sectors—pie-shaped pieces</w:t>
      </w:r>
      <w:r>
        <w:rPr>
          <w:rFonts w:ascii="Sylfaen" w:eastAsia="SimSun" w:hAnsi="Sylfaen"/>
        </w:rPr>
        <w:t>—which are proportional in size to the corresponding frequencies or percentages.</w:t>
      </w:r>
    </w:p>
    <w:p w:rsidR="001673DA" w:rsidRDefault="00511953">
      <w:pPr>
        <w:spacing w:after="0" w:line="240" w:lineRule="auto"/>
        <w:rPr>
          <w:rFonts w:ascii="Sylfaen" w:eastAsia="SimSun" w:hAnsi="Sylfaen"/>
        </w:rPr>
      </w:pPr>
      <w:r>
        <w:rPr>
          <w:rFonts w:ascii="Sylfaen" w:eastAsia="SimSun" w:hAnsi="Sylfaen"/>
        </w:rPr>
        <w:tab/>
      </w:r>
      <w:r>
        <w:rPr>
          <w:rFonts w:ascii="Sylfaen" w:eastAsia="SimSun" w:hAnsi="Sylfaen"/>
          <w:b/>
        </w:rPr>
        <w:t>Pictogram—</w:t>
      </w:r>
      <w:r>
        <w:rPr>
          <w:rFonts w:ascii="Sylfaen" w:eastAsia="SimSun" w:hAnsi="Sylfaen"/>
        </w:rPr>
        <w:t>known as picture graph where picture symbols are used to represent values.</w:t>
      </w:r>
    </w:p>
    <w:p w:rsidR="001673DA" w:rsidRDefault="001673DA">
      <w:pPr>
        <w:spacing w:after="0" w:line="240" w:lineRule="auto"/>
        <w:rPr>
          <w:rFonts w:ascii="Sylfaen" w:eastAsia="SimSun" w:hAnsi="Sylfaen"/>
          <w:b/>
        </w:rPr>
      </w:pPr>
    </w:p>
    <w:p w:rsidR="001673DA" w:rsidRDefault="00511953">
      <w:pPr>
        <w:spacing w:after="0" w:line="240" w:lineRule="auto"/>
        <w:rPr>
          <w:rFonts w:ascii="Sylfaen" w:eastAsia="SimSun" w:hAnsi="Sylfaen"/>
          <w:b/>
        </w:rPr>
      </w:pPr>
      <w:r>
        <w:rPr>
          <w:rFonts w:ascii="Sylfaen" w:eastAsia="SimSun" w:hAnsi="Sylfaen"/>
          <w:b/>
        </w:rPr>
        <w:t>MEASURES OF CENTRAL TENDENCY</w:t>
      </w:r>
    </w:p>
    <w:p w:rsidR="001673DA" w:rsidRDefault="00511953">
      <w:pPr>
        <w:spacing w:after="0" w:line="240" w:lineRule="auto"/>
        <w:rPr>
          <w:rFonts w:ascii="Sylfaen" w:eastAsia="SimSun" w:hAnsi="Sylfaen"/>
        </w:rPr>
      </w:pPr>
      <w:r>
        <w:rPr>
          <w:rFonts w:ascii="Sylfaen" w:eastAsia="SimSun" w:hAnsi="Sylfaen"/>
        </w:rPr>
        <w:t>A measure of central tendency is a single, central value th</w:t>
      </w:r>
      <w:r>
        <w:rPr>
          <w:rFonts w:ascii="Sylfaen" w:eastAsia="SimSun" w:hAnsi="Sylfaen"/>
        </w:rPr>
        <w:t>at summarizes a set of numerical data. The measures of central tendency are the mean, median and mode.</w:t>
      </w:r>
    </w:p>
    <w:p w:rsidR="001673DA" w:rsidRDefault="00511953">
      <w:pPr>
        <w:spacing w:after="0" w:line="240" w:lineRule="auto"/>
        <w:rPr>
          <w:rFonts w:ascii="Sylfaen" w:eastAsia="SimSun" w:hAnsi="Sylfaen"/>
        </w:rPr>
      </w:pPr>
      <w:r>
        <w:rPr>
          <w:rFonts w:ascii="Sylfaen" w:eastAsia="SimSun" w:hAnsi="Sylfaen"/>
          <w:b/>
        </w:rPr>
        <w:t>MEASURES OF VARIABILITY</w:t>
      </w:r>
    </w:p>
    <w:p w:rsidR="001673DA" w:rsidRDefault="00511953">
      <w:pPr>
        <w:spacing w:after="0" w:line="240" w:lineRule="auto"/>
        <w:rPr>
          <w:rFonts w:ascii="Sylfaen" w:eastAsia="SimSun" w:hAnsi="Sylfaen"/>
        </w:rPr>
      </w:pPr>
      <w:r>
        <w:rPr>
          <w:rFonts w:ascii="Sylfaen" w:eastAsia="SimSun" w:hAnsi="Sylfaen"/>
        </w:rPr>
        <w:t>A measure of variation or variability describes how large the differences between the individuals are on a trait. The common meas</w:t>
      </w:r>
      <w:r>
        <w:rPr>
          <w:rFonts w:ascii="Sylfaen" w:eastAsia="SimSun" w:hAnsi="Sylfaen"/>
        </w:rPr>
        <w:t>ures of variability are range and standard deviation.</w:t>
      </w:r>
    </w:p>
    <w:tbl>
      <w:tblPr>
        <w:tblStyle w:val="LightList-Accent12"/>
        <w:tblW w:w="9812" w:type="dxa"/>
        <w:tblLook w:val="04A0" w:firstRow="1" w:lastRow="0" w:firstColumn="1" w:lastColumn="0" w:noHBand="0" w:noVBand="1"/>
      </w:tblPr>
      <w:tblGrid>
        <w:gridCol w:w="1278"/>
        <w:gridCol w:w="1946"/>
        <w:gridCol w:w="2520"/>
        <w:gridCol w:w="2070"/>
        <w:gridCol w:w="1998"/>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1673DA" w:rsidRDefault="00511953">
            <w:pPr>
              <w:jc w:val="center"/>
              <w:rPr>
                <w:rFonts w:ascii="Sylfaen" w:eastAsia="SimSun" w:hAnsi="Sylfaen"/>
                <w:sz w:val="20"/>
                <w:szCs w:val="20"/>
              </w:rPr>
            </w:pPr>
            <w:r>
              <w:rPr>
                <w:rFonts w:ascii="Sylfaen" w:eastAsia="SimSun" w:hAnsi="Sylfaen"/>
                <w:sz w:val="20"/>
                <w:szCs w:val="20"/>
              </w:rPr>
              <w:t>Measures of Central Tendency</w:t>
            </w:r>
          </w:p>
        </w:tc>
        <w:tc>
          <w:tcPr>
            <w:tcW w:w="1946"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 xml:space="preserve">Definition </w:t>
            </w:r>
          </w:p>
        </w:tc>
        <w:tc>
          <w:tcPr>
            <w:tcW w:w="2520"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How to find</w:t>
            </w:r>
          </w:p>
        </w:tc>
        <w:tc>
          <w:tcPr>
            <w:tcW w:w="2070"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Advantages</w:t>
            </w:r>
          </w:p>
        </w:tc>
        <w:tc>
          <w:tcPr>
            <w:tcW w:w="1998" w:type="dxa"/>
          </w:tcPr>
          <w:p w:rsidR="001673DA" w:rsidRDefault="001673DA">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p>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Disadvantages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1673DA" w:rsidRDefault="001673DA">
            <w:pPr>
              <w:rPr>
                <w:rFonts w:ascii="Sylfaen" w:eastAsia="SimSun" w:hAnsi="Sylfaen"/>
                <w:sz w:val="20"/>
                <w:szCs w:val="20"/>
              </w:rPr>
            </w:pPr>
          </w:p>
          <w:p w:rsidR="001673DA" w:rsidRDefault="00511953">
            <w:pPr>
              <w:rPr>
                <w:rFonts w:ascii="Sylfaen" w:eastAsia="SimSun" w:hAnsi="Sylfaen"/>
                <w:sz w:val="20"/>
                <w:szCs w:val="20"/>
              </w:rPr>
            </w:pPr>
            <w:r>
              <w:rPr>
                <w:rFonts w:ascii="Sylfaen" w:eastAsia="SimSun" w:hAnsi="Sylfaen"/>
                <w:sz w:val="20"/>
                <w:szCs w:val="20"/>
              </w:rPr>
              <w:t>Mean</w:t>
            </w:r>
          </w:p>
          <w:p w:rsidR="001673DA" w:rsidRDefault="001673DA">
            <w:pPr>
              <w:rPr>
                <w:rFonts w:ascii="Sylfaen" w:eastAsia="SimSun" w:hAnsi="Sylfaen"/>
                <w:sz w:val="20"/>
                <w:szCs w:val="20"/>
              </w:rPr>
            </w:pPr>
          </w:p>
        </w:tc>
        <w:tc>
          <w:tcPr>
            <w:tcW w:w="194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The sum of data divided by the number of data</w:t>
            </w:r>
          </w:p>
        </w:tc>
        <w:tc>
          <w:tcPr>
            <w:tcW w:w="252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Ungrouped data: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m:oMathPara>
              <m:oMath>
                <m:acc>
                  <m:accPr>
                    <m:chr m:val="̅"/>
                    <m:ctrlPr>
                      <w:rPr>
                        <w:rFonts w:ascii="Cambria Math" w:eastAsia="SimSun" w:hAnsi="Cambria Math"/>
                        <w:sz w:val="20"/>
                        <w:szCs w:val="20"/>
                      </w:rPr>
                    </m:ctrlPr>
                  </m:accPr>
                  <m:e>
                    <m:r>
                      <m:rPr>
                        <m:sty m:val="p"/>
                      </m:rPr>
                      <w:rPr>
                        <w:rFonts w:ascii="Cambria Math" w:eastAsia="SimSun" w:hAnsi="Cambria Math"/>
                        <w:sz w:val="20"/>
                        <w:szCs w:val="20"/>
                      </w:rPr>
                      <m:t>x</m:t>
                    </m:r>
                  </m:e>
                </m:acc>
                <m:r>
                  <w:rPr>
                    <w:rFonts w:ascii="Cambria Math" w:eastAsia="SimSun" w:hAnsi="Cambria Math"/>
                    <w:sz w:val="20"/>
                    <w:szCs w:val="20"/>
                  </w:rPr>
                  <m:t>=</m:t>
                </m:r>
                <m:f>
                  <m:fPr>
                    <m:ctrlPr>
                      <w:rPr>
                        <w:rFonts w:ascii="Cambria Math" w:eastAsia="SimSun" w:hAnsi="Cambria Math"/>
                        <w:sz w:val="20"/>
                        <w:szCs w:val="20"/>
                      </w:rPr>
                    </m:ctrlPr>
                  </m:fPr>
                  <m:num>
                    <m:nary>
                      <m:naryPr>
                        <m:chr m:val="∑"/>
                        <m:limLoc m:val="undOvr"/>
                        <m:subHide m:val="1"/>
                        <m:supHide m:val="1"/>
                        <m:ctrlPr>
                          <w:rPr>
                            <w:rFonts w:ascii="Cambria Math" w:eastAsia="SimSun" w:hAnsi="Cambria Math"/>
                            <w:sz w:val="20"/>
                            <w:szCs w:val="20"/>
                          </w:rPr>
                        </m:ctrlPr>
                      </m:naryPr>
                      <m:sub/>
                      <m:sup/>
                      <m:e>
                        <m:r>
                          <m:rPr>
                            <m:sty m:val="p"/>
                          </m:rPr>
                          <w:rPr>
                            <w:rFonts w:ascii="Cambria Math" w:eastAsia="SimSun" w:hAnsi="Cambria Math"/>
                            <w:sz w:val="20"/>
                            <w:szCs w:val="20"/>
                          </w:rPr>
                          <m:t>x</m:t>
                        </m:r>
                      </m:e>
                    </m:nary>
                  </m:num>
                  <m:den>
                    <m:r>
                      <w:rPr>
                        <w:rFonts w:ascii="Cambria Math" w:eastAsia="SimSun" w:hAnsi="Cambria Math"/>
                        <w:sz w:val="20"/>
                        <w:szCs w:val="20"/>
                      </w:rPr>
                      <m:t>n</m:t>
                    </m:r>
                  </m:den>
                </m:f>
              </m:oMath>
            </m:oMathPara>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Grouped data: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m:oMathPara>
              <m:oMath>
                <m:acc>
                  <m:accPr>
                    <m:chr m:val="̅"/>
                    <m:ctrlPr>
                      <w:rPr>
                        <w:rFonts w:ascii="Cambria Math" w:eastAsia="SimSun" w:hAnsi="Cambria Math"/>
                        <w:sz w:val="20"/>
                        <w:szCs w:val="20"/>
                      </w:rPr>
                    </m:ctrlPr>
                  </m:accPr>
                  <m:e>
                    <m:r>
                      <m:rPr>
                        <m:sty m:val="p"/>
                      </m:rPr>
                      <w:rPr>
                        <w:rFonts w:ascii="Cambria Math" w:eastAsia="SimSun" w:hAnsi="Cambria Math"/>
                        <w:sz w:val="20"/>
                        <w:szCs w:val="20"/>
                      </w:rPr>
                      <m:t>x</m:t>
                    </m:r>
                  </m:e>
                </m:acc>
                <m:r>
                  <w:rPr>
                    <w:rFonts w:ascii="Cambria Math" w:eastAsia="SimSun" w:hAnsi="Cambria Math"/>
                    <w:sz w:val="20"/>
                    <w:szCs w:val="20"/>
                  </w:rPr>
                  <m:t>=</m:t>
                </m:r>
                <m:f>
                  <m:fPr>
                    <m:ctrlPr>
                      <w:rPr>
                        <w:rFonts w:ascii="Cambria Math" w:eastAsia="SimSun" w:hAnsi="Cambria Math"/>
                        <w:sz w:val="20"/>
                        <w:szCs w:val="20"/>
                      </w:rPr>
                    </m:ctrlPr>
                  </m:fPr>
                  <m:num>
                    <m:nary>
                      <m:naryPr>
                        <m:chr m:val="∑"/>
                        <m:limLoc m:val="undOvr"/>
                        <m:subHide m:val="1"/>
                        <m:supHide m:val="1"/>
                        <m:ctrlPr>
                          <w:rPr>
                            <w:rFonts w:ascii="Cambria Math" w:eastAsia="SimSun" w:hAnsi="Cambria Math"/>
                            <w:sz w:val="20"/>
                            <w:szCs w:val="20"/>
                          </w:rPr>
                        </m:ctrlPr>
                      </m:naryPr>
                      <m:sub/>
                      <m:sup/>
                      <m:e>
                        <m:r>
                          <m:rPr>
                            <m:sty m:val="p"/>
                          </m:rPr>
                          <w:rPr>
                            <w:rFonts w:ascii="Cambria Math" w:eastAsia="SimSun" w:hAnsi="Cambria Math"/>
                            <w:sz w:val="20"/>
                            <w:szCs w:val="20"/>
                          </w:rPr>
                          <m:t>xf</m:t>
                        </m:r>
                      </m:e>
                    </m:nary>
                  </m:num>
                  <m:den>
                    <m:r>
                      <w:rPr>
                        <w:rFonts w:ascii="Cambria Math" w:eastAsia="SimSun" w:hAnsi="Cambria Math"/>
                        <w:sz w:val="20"/>
                        <w:szCs w:val="20"/>
                      </w:rPr>
                      <m:t>n</m:t>
                    </m:r>
                  </m:den>
                </m:f>
              </m:oMath>
            </m:oMathPara>
          </w:p>
          <w:p w:rsidR="001673DA" w:rsidRDefault="001673DA">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p>
        </w:tc>
        <w:tc>
          <w:tcPr>
            <w:tcW w:w="207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 xml:space="preserve">A single, unique </w:t>
            </w:r>
            <w:r>
              <w:rPr>
                <w:rFonts w:ascii="Sylfaen" w:eastAsia="SimSun" w:hAnsi="Sylfaen"/>
                <w:sz w:val="20"/>
                <w:szCs w:val="20"/>
              </w:rPr>
              <w:t>value that is representative of all the scores.</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Stable from group to group.</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May be used in further computations.</w:t>
            </w:r>
          </w:p>
        </w:tc>
        <w:tc>
          <w:tcPr>
            <w:tcW w:w="19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Not appropriate for skewed distribution as it is affected by extreme scores or outliers.</w:t>
            </w:r>
          </w:p>
        </w:tc>
      </w:tr>
      <w:tr w:rsidR="001673DA" w:rsidTr="001673DA">
        <w:tc>
          <w:tcPr>
            <w:cnfStyle w:val="001000000000" w:firstRow="0" w:lastRow="0" w:firstColumn="1" w:lastColumn="0" w:oddVBand="0" w:evenVBand="0" w:oddHBand="0" w:evenHBand="0" w:firstRowFirstColumn="0" w:firstRowLastColumn="0" w:lastRowFirstColumn="0" w:lastRowLastColumn="0"/>
            <w:tcW w:w="1278" w:type="dxa"/>
          </w:tcPr>
          <w:p w:rsidR="001673DA" w:rsidRDefault="001673DA">
            <w:pPr>
              <w:rPr>
                <w:rFonts w:ascii="Sylfaen" w:eastAsia="SimSun" w:hAnsi="Sylfaen"/>
                <w:sz w:val="20"/>
                <w:szCs w:val="20"/>
              </w:rPr>
            </w:pPr>
          </w:p>
          <w:p w:rsidR="001673DA" w:rsidRDefault="00511953">
            <w:pPr>
              <w:rPr>
                <w:rFonts w:ascii="Sylfaen" w:eastAsia="SimSun" w:hAnsi="Sylfaen"/>
                <w:sz w:val="20"/>
                <w:szCs w:val="20"/>
              </w:rPr>
            </w:pPr>
            <w:r>
              <w:rPr>
                <w:rFonts w:ascii="Sylfaen" w:eastAsia="SimSun" w:hAnsi="Sylfaen"/>
                <w:sz w:val="20"/>
                <w:szCs w:val="20"/>
              </w:rPr>
              <w:t>Median</w:t>
            </w:r>
          </w:p>
          <w:p w:rsidR="001673DA" w:rsidRDefault="001673DA">
            <w:pPr>
              <w:rPr>
                <w:rFonts w:ascii="Sylfaen" w:eastAsia="SimSun" w:hAnsi="Sylfaen"/>
                <w:sz w:val="20"/>
                <w:szCs w:val="20"/>
              </w:rPr>
            </w:pPr>
          </w:p>
        </w:tc>
        <w:tc>
          <w:tcPr>
            <w:tcW w:w="194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 xml:space="preserve">The middles number of the set when the data </w:t>
            </w:r>
            <w:r>
              <w:rPr>
                <w:rFonts w:ascii="Sylfaen" w:eastAsia="SimSun" w:hAnsi="Sylfaen"/>
                <w:sz w:val="20"/>
                <w:szCs w:val="20"/>
              </w:rPr>
              <w:t>are arranged in numerical order</w:t>
            </w:r>
          </w:p>
        </w:tc>
        <w:tc>
          <w:tcPr>
            <w:tcW w:w="252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Ungrouped data: the middle for the</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m:oMathPara>
              <m:oMath>
                <m:d>
                  <m:dPr>
                    <m:ctrlPr>
                      <w:rPr>
                        <w:rFonts w:ascii="Cambria Math" w:eastAsia="SimSun" w:hAnsi="Cambria Math"/>
                        <w:i/>
                        <w:sz w:val="20"/>
                        <w:szCs w:val="20"/>
                      </w:rPr>
                    </m:ctrlPr>
                  </m:dPr>
                  <m:e>
                    <m:f>
                      <m:fPr>
                        <m:type m:val="noBar"/>
                        <m:ctrlPr>
                          <w:rPr>
                            <w:rFonts w:ascii="Cambria Math" w:eastAsia="SimSun" w:hAnsi="Cambria Math"/>
                            <w:i/>
                            <w:sz w:val="20"/>
                            <w:szCs w:val="20"/>
                          </w:rPr>
                        </m:ctrlPr>
                      </m:fPr>
                      <m:num>
                        <m:bar>
                          <m:barPr>
                            <m:ctrlPr>
                              <w:rPr>
                                <w:rFonts w:ascii="Cambria Math" w:eastAsia="SimSun" w:hAnsi="Cambria Math"/>
                                <w:i/>
                                <w:sz w:val="20"/>
                                <w:szCs w:val="20"/>
                              </w:rPr>
                            </m:ctrlPr>
                          </m:barPr>
                          <m:e>
                            <m:r>
                              <w:rPr>
                                <w:rFonts w:ascii="Cambria Math" w:eastAsia="SimSun" w:hAnsi="Cambria Math"/>
                                <w:sz w:val="20"/>
                                <w:szCs w:val="20"/>
                              </w:rPr>
                              <m:t>N</m:t>
                            </m:r>
                            <m:r>
                              <w:rPr>
                                <w:rFonts w:ascii="Cambria Math" w:eastAsia="SimSun" w:hAnsi="Cambria Math"/>
                                <w:sz w:val="20"/>
                                <w:szCs w:val="20"/>
                              </w:rPr>
                              <m:t>+1</m:t>
                            </m:r>
                          </m:e>
                        </m:bar>
                      </m:num>
                      <m:den>
                        <m:r>
                          <w:rPr>
                            <w:rFonts w:ascii="Cambria Math" w:eastAsia="SimSun" w:hAnsi="Cambria Math"/>
                            <w:sz w:val="20"/>
                            <w:szCs w:val="20"/>
                          </w:rPr>
                          <m:t>2</m:t>
                        </m:r>
                      </m:den>
                    </m:f>
                  </m:e>
                </m:d>
                <m:r>
                  <w:rPr>
                    <w:rFonts w:ascii="Cambria Math" w:eastAsia="SimSun" w:hAnsi="Cambria Math"/>
                    <w:sz w:val="20"/>
                    <w:szCs w:val="20"/>
                  </w:rPr>
                  <m:t>t</m:t>
                </m:r>
                <m:r>
                  <w:rPr>
                    <w:rFonts w:ascii="Cambria Math" w:eastAsia="SimSun" w:hAnsi="Cambria Math"/>
                    <w:sz w:val="20"/>
                    <w:szCs w:val="20"/>
                  </w:rPr>
                  <m:t>h</m:t>
                </m:r>
                <m:r>
                  <w:rPr>
                    <w:rFonts w:ascii="Cambria Math" w:eastAsia="SimSun" w:hAnsi="Cambria Math"/>
                    <w:sz w:val="20"/>
                    <w:szCs w:val="20"/>
                  </w:rPr>
                  <m:t xml:space="preserve"> </m:t>
                </m:r>
                <m:r>
                  <w:rPr>
                    <w:rFonts w:ascii="Cambria Math" w:eastAsia="SimSun" w:hAnsi="Cambria Math"/>
                    <w:sz w:val="20"/>
                    <w:szCs w:val="20"/>
                  </w:rPr>
                  <m:t>score</m:t>
                </m:r>
              </m:oMath>
            </m:oMathPara>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Grouped data:</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i/>
                <w:sz w:val="20"/>
                <w:szCs w:val="20"/>
              </w:rPr>
              <w:t>Mdn = L</w:t>
            </w:r>
            <w:r>
              <w:rPr>
                <w:rFonts w:ascii="Sylfaen" w:eastAsia="SimSun" w:hAnsi="Sylfaen"/>
                <w:sz w:val="20"/>
                <w:szCs w:val="20"/>
              </w:rPr>
              <w:t xml:space="preserve"> + </w:t>
            </w:r>
            <m:oMath>
              <m:d>
                <m:dPr>
                  <m:ctrlPr>
                    <w:rPr>
                      <w:rFonts w:ascii="Cambria Math" w:eastAsia="SimSun" w:hAnsi="Cambria Math"/>
                      <w:i/>
                      <w:sz w:val="20"/>
                      <w:szCs w:val="20"/>
                    </w:rPr>
                  </m:ctrlPr>
                </m:dPr>
                <m:e>
                  <m:f>
                    <m:fPr>
                      <m:type m:val="noBar"/>
                      <m:ctrlPr>
                        <w:rPr>
                          <w:rFonts w:ascii="Cambria Math" w:eastAsia="SimSun" w:hAnsi="Cambria Math"/>
                          <w:i/>
                          <w:sz w:val="20"/>
                          <w:szCs w:val="20"/>
                        </w:rPr>
                      </m:ctrlPr>
                    </m:fPr>
                    <m:num>
                      <m:bar>
                        <m:barPr>
                          <m:ctrlPr>
                            <w:rPr>
                              <w:rFonts w:ascii="Cambria Math" w:eastAsia="SimSun" w:hAnsi="Cambria Math"/>
                              <w:i/>
                              <w:sz w:val="20"/>
                              <w:szCs w:val="20"/>
                            </w:rPr>
                          </m:ctrlPr>
                        </m:barPr>
                        <m:e>
                          <m:f>
                            <m:fPr>
                              <m:ctrlPr>
                                <w:rPr>
                                  <w:rFonts w:ascii="Cambria Math" w:eastAsia="SimSun" w:hAnsi="Cambria Math"/>
                                  <w:i/>
                                  <w:sz w:val="20"/>
                                  <w:szCs w:val="20"/>
                                </w:rPr>
                              </m:ctrlPr>
                            </m:fPr>
                            <m:num>
                              <m:r>
                                <w:rPr>
                                  <w:rFonts w:ascii="Cambria Math" w:eastAsia="SimSun" w:hAnsi="Cambria Math"/>
                                  <w:sz w:val="20"/>
                                  <w:szCs w:val="20"/>
                                </w:rPr>
                                <m:t>n</m:t>
                              </m:r>
                            </m:num>
                            <m:den>
                              <m:r>
                                <w:rPr>
                                  <w:rFonts w:ascii="Cambria Math" w:eastAsia="SimSun" w:hAnsi="Cambria Math"/>
                                  <w:sz w:val="20"/>
                                  <w:szCs w:val="20"/>
                                </w:rPr>
                                <m:t>2</m:t>
                              </m:r>
                            </m:den>
                          </m:f>
                          <m:r>
                            <w:rPr>
                              <w:rFonts w:ascii="Cambria Math" w:eastAsia="SimSun" w:hAnsi="Cambria Math"/>
                              <w:sz w:val="20"/>
                              <w:szCs w:val="20"/>
                            </w:rPr>
                            <m:t>-</m:t>
                          </m:r>
                          <m:r>
                            <w:rPr>
                              <w:rFonts w:ascii="Cambria Math" w:eastAsia="SimSun" w:hAnsi="Cambria Math"/>
                              <w:sz w:val="20"/>
                              <w:szCs w:val="20"/>
                            </w:rPr>
                            <m:t xml:space="preserve"> </m:t>
                          </m:r>
                          <m:r>
                            <w:rPr>
                              <w:rFonts w:ascii="Cambria Math" w:eastAsia="SimSun" w:hAnsi="Cambria Math"/>
                              <w:sz w:val="20"/>
                              <w:szCs w:val="20"/>
                            </w:rPr>
                            <m:t>cf</m:t>
                          </m:r>
                        </m:e>
                      </m:bar>
                    </m:num>
                    <m:den>
                      <m:r>
                        <w:rPr>
                          <w:rFonts w:ascii="Cambria Math" w:eastAsia="SimSun" w:hAnsi="Cambria Math"/>
                          <w:sz w:val="20"/>
                          <w:szCs w:val="20"/>
                        </w:rPr>
                        <m:t>f</m:t>
                      </m:r>
                    </m:den>
                  </m:f>
                </m:e>
              </m:d>
              <m:r>
                <w:rPr>
                  <w:rFonts w:ascii="Cambria Math" w:eastAsia="SimSun" w:hAnsi="Cambria Math"/>
                  <w:sz w:val="20"/>
                  <w:szCs w:val="20"/>
                </w:rPr>
                <m:t>i</m:t>
              </m:r>
            </m:oMath>
          </w:p>
        </w:tc>
        <w:tc>
          <w:tcPr>
            <w:tcW w:w="207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More stable from group to group than the mode.</w:t>
            </w:r>
          </w:p>
          <w:p w:rsidR="001673DA" w:rsidRDefault="001673DA">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Appropriate for skewed distribution.</w:t>
            </w:r>
          </w:p>
        </w:tc>
        <w:tc>
          <w:tcPr>
            <w:tcW w:w="1998"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Not necessarily  representative</w:t>
            </w:r>
            <w:r>
              <w:rPr>
                <w:rFonts w:ascii="Sylfaen" w:eastAsia="SimSun" w:hAnsi="Sylfaen"/>
                <w:sz w:val="20"/>
                <w:szCs w:val="20"/>
              </w:rPr>
              <w:t xml:space="preserve"> of all scores.</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Unstable from group to group.</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Cannot be used in further analyses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1673DA" w:rsidRDefault="001673DA">
            <w:pPr>
              <w:rPr>
                <w:rFonts w:ascii="Sylfaen" w:eastAsia="SimSun" w:hAnsi="Sylfaen"/>
                <w:sz w:val="20"/>
                <w:szCs w:val="20"/>
              </w:rPr>
            </w:pPr>
          </w:p>
          <w:p w:rsidR="001673DA" w:rsidRDefault="00511953">
            <w:pPr>
              <w:rPr>
                <w:rFonts w:ascii="Sylfaen" w:eastAsia="SimSun" w:hAnsi="Sylfaen"/>
                <w:sz w:val="20"/>
                <w:szCs w:val="20"/>
              </w:rPr>
            </w:pPr>
            <w:r>
              <w:rPr>
                <w:rFonts w:ascii="Sylfaen" w:eastAsia="SimSun" w:hAnsi="Sylfaen"/>
                <w:sz w:val="20"/>
                <w:szCs w:val="20"/>
              </w:rPr>
              <w:t>Mode</w:t>
            </w:r>
          </w:p>
        </w:tc>
        <w:tc>
          <w:tcPr>
            <w:tcW w:w="194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The number that occurs most frequently in the data</w:t>
            </w:r>
          </w:p>
        </w:tc>
        <w:tc>
          <w:tcPr>
            <w:tcW w:w="252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Ungrouped data: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The most frequent score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Grouped data: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The class mark of the class interval with the highest frequency</w:t>
            </w:r>
          </w:p>
        </w:tc>
        <w:tc>
          <w:tcPr>
            <w:tcW w:w="207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Easy to obtain.</w:t>
            </w:r>
          </w:p>
        </w:tc>
        <w:tc>
          <w:tcPr>
            <w:tcW w:w="1998"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Not necessarily representative of all scores</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Cannot be used in further analyses</w:t>
            </w:r>
          </w:p>
        </w:tc>
      </w:tr>
    </w:tbl>
    <w:p w:rsidR="001673DA" w:rsidRDefault="001673DA">
      <w:pPr>
        <w:spacing w:after="0" w:line="240" w:lineRule="auto"/>
        <w:rPr>
          <w:rFonts w:ascii="Sylfaen" w:eastAsia="SimSun" w:hAnsi="Sylfaen"/>
        </w:rPr>
      </w:pPr>
    </w:p>
    <w:tbl>
      <w:tblPr>
        <w:tblStyle w:val="LightList-Accent2"/>
        <w:tblW w:w="0" w:type="auto"/>
        <w:tblLook w:val="04A0" w:firstRow="1" w:lastRow="0" w:firstColumn="1" w:lastColumn="0" w:noHBand="0" w:noVBand="1"/>
      </w:tblPr>
      <w:tblGrid>
        <w:gridCol w:w="1368"/>
        <w:gridCol w:w="1620"/>
        <w:gridCol w:w="2757"/>
        <w:gridCol w:w="1915"/>
        <w:gridCol w:w="1916"/>
      </w:tblGrid>
      <w:tr w:rsidR="001673DA" w:rsidTr="00167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673DA" w:rsidRDefault="00511953">
            <w:pPr>
              <w:jc w:val="center"/>
              <w:rPr>
                <w:rFonts w:ascii="Sylfaen" w:eastAsia="SimSun" w:hAnsi="Sylfaen"/>
                <w:sz w:val="20"/>
                <w:szCs w:val="20"/>
              </w:rPr>
            </w:pPr>
            <w:r>
              <w:rPr>
                <w:rFonts w:ascii="Sylfaen" w:eastAsia="SimSun" w:hAnsi="Sylfaen"/>
                <w:b w:val="0"/>
                <w:sz w:val="20"/>
                <w:szCs w:val="20"/>
              </w:rPr>
              <w:t>Measures of Variation</w:t>
            </w:r>
          </w:p>
        </w:tc>
        <w:tc>
          <w:tcPr>
            <w:tcW w:w="1620"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b w:val="0"/>
                <w:sz w:val="20"/>
                <w:szCs w:val="20"/>
              </w:rPr>
              <w:t xml:space="preserve">Definition </w:t>
            </w:r>
          </w:p>
        </w:tc>
        <w:tc>
          <w:tcPr>
            <w:tcW w:w="2757"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b w:val="0"/>
                <w:sz w:val="20"/>
                <w:szCs w:val="20"/>
              </w:rPr>
              <w:t>How to find</w:t>
            </w:r>
          </w:p>
        </w:tc>
        <w:tc>
          <w:tcPr>
            <w:tcW w:w="1915"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b w:val="0"/>
                <w:sz w:val="20"/>
                <w:szCs w:val="20"/>
              </w:rPr>
              <w:t>Advantages</w:t>
            </w:r>
          </w:p>
        </w:tc>
        <w:tc>
          <w:tcPr>
            <w:tcW w:w="1916" w:type="dxa"/>
          </w:tcPr>
          <w:p w:rsidR="001673DA" w:rsidRDefault="00511953">
            <w:pPr>
              <w:jc w:val="center"/>
              <w:cnfStyle w:val="100000000000" w:firstRow="1"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b w:val="0"/>
                <w:sz w:val="20"/>
                <w:szCs w:val="20"/>
              </w:rPr>
              <w:t>Disadvantages</w:t>
            </w:r>
          </w:p>
        </w:tc>
      </w:tr>
      <w:tr w:rsidR="001673DA" w:rsidTr="00167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673DA" w:rsidRDefault="00511953">
            <w:pPr>
              <w:rPr>
                <w:rFonts w:ascii="Sylfaen" w:eastAsia="SimSun" w:hAnsi="Sylfaen"/>
                <w:sz w:val="20"/>
                <w:szCs w:val="20"/>
              </w:rPr>
            </w:pPr>
            <w:r>
              <w:rPr>
                <w:rFonts w:ascii="Sylfaen" w:eastAsia="SimSun" w:hAnsi="Sylfaen"/>
                <w:sz w:val="20"/>
                <w:szCs w:val="20"/>
              </w:rPr>
              <w:t>Range</w:t>
            </w:r>
          </w:p>
        </w:tc>
        <w:tc>
          <w:tcPr>
            <w:tcW w:w="1620"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The difference between the highest score and the lowest score</w:t>
            </w:r>
          </w:p>
        </w:tc>
        <w:tc>
          <w:tcPr>
            <w:tcW w:w="2757"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Ungrouped data:  R = HS – LS</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Grouped Data: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R = Upper Limit of the Highest Class Interval – Lower Limit of the Lowest Class Interval</w:t>
            </w:r>
          </w:p>
        </w:tc>
        <w:tc>
          <w:tcPr>
            <w:tcW w:w="1915"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Easy to compute.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Gives a unique value.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Easy to understand.</w:t>
            </w:r>
          </w:p>
        </w:tc>
        <w:tc>
          <w:tcPr>
            <w:tcW w:w="1916" w:type="dxa"/>
          </w:tcPr>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Unstable.</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Not representative of the set of data.</w:t>
            </w:r>
          </w:p>
          <w:p w:rsidR="001673DA" w:rsidRDefault="00511953">
            <w:pPr>
              <w:cnfStyle w:val="000000100000" w:firstRow="0" w:lastRow="0" w:firstColumn="0" w:lastColumn="0" w:oddVBand="0" w:evenVBand="0" w:oddHBand="1" w:evenHBand="0" w:firstRowFirstColumn="0" w:firstRowLastColumn="0" w:lastRowFirstColumn="0" w:lastRowLastColumn="0"/>
              <w:rPr>
                <w:rFonts w:ascii="Sylfaen" w:eastAsia="SimSun" w:hAnsi="Sylfaen"/>
                <w:sz w:val="20"/>
                <w:szCs w:val="20"/>
              </w:rPr>
            </w:pPr>
            <w:r>
              <w:rPr>
                <w:rFonts w:ascii="Sylfaen" w:eastAsia="SimSun" w:hAnsi="Sylfaen"/>
                <w:sz w:val="20"/>
                <w:szCs w:val="20"/>
              </w:rPr>
              <w:t>Not used in furt</w:t>
            </w:r>
            <w:r>
              <w:rPr>
                <w:rFonts w:ascii="Sylfaen" w:eastAsia="SimSun" w:hAnsi="Sylfaen"/>
                <w:sz w:val="20"/>
                <w:szCs w:val="20"/>
              </w:rPr>
              <w:t>her computations.</w:t>
            </w:r>
          </w:p>
        </w:tc>
      </w:tr>
      <w:tr w:rsidR="001673DA" w:rsidTr="001673DA">
        <w:tc>
          <w:tcPr>
            <w:cnfStyle w:val="001000000000" w:firstRow="0" w:lastRow="0" w:firstColumn="1" w:lastColumn="0" w:oddVBand="0" w:evenVBand="0" w:oddHBand="0" w:evenHBand="0" w:firstRowFirstColumn="0" w:firstRowLastColumn="0" w:lastRowFirstColumn="0" w:lastRowLastColumn="0"/>
            <w:tcW w:w="1368" w:type="dxa"/>
          </w:tcPr>
          <w:p w:rsidR="001673DA" w:rsidRDefault="00511953">
            <w:pPr>
              <w:rPr>
                <w:rFonts w:ascii="Sylfaen" w:eastAsia="SimSun" w:hAnsi="Sylfaen"/>
                <w:sz w:val="20"/>
                <w:szCs w:val="20"/>
              </w:rPr>
            </w:pPr>
            <w:r>
              <w:rPr>
                <w:rFonts w:ascii="Sylfaen" w:eastAsia="SimSun" w:hAnsi="Sylfaen"/>
                <w:sz w:val="20"/>
                <w:szCs w:val="20"/>
              </w:rPr>
              <w:t>Standard deviation</w:t>
            </w:r>
          </w:p>
        </w:tc>
        <w:tc>
          <w:tcPr>
            <w:tcW w:w="1620"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The square root of the variance of the set of data</w:t>
            </w:r>
          </w:p>
        </w:tc>
        <w:tc>
          <w:tcPr>
            <w:tcW w:w="2757"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Ungrouped data:</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m:oMathPara>
              <m:oMath>
                <m:r>
                  <w:rPr>
                    <w:rFonts w:ascii="Cambria Math" w:eastAsia="SimSun" w:hAnsi="Cambria Math"/>
                    <w:sz w:val="20"/>
                    <w:szCs w:val="20"/>
                  </w:rPr>
                  <m:t>S</m:t>
                </m:r>
                <m:r>
                  <w:rPr>
                    <w:rFonts w:ascii="Cambria Math" w:eastAsia="SimSun" w:hAnsi="Cambria Math"/>
                    <w:sz w:val="20"/>
                    <w:szCs w:val="20"/>
                  </w:rPr>
                  <m:t xml:space="preserve">= </m:t>
                </m:r>
                <m:rad>
                  <m:radPr>
                    <m:degHide m:val="1"/>
                    <m:ctrlPr>
                      <w:rPr>
                        <w:rFonts w:ascii="Cambria Math" w:eastAsia="SimSun" w:hAnsi="Cambria Math"/>
                        <w:i/>
                        <w:sz w:val="20"/>
                        <w:szCs w:val="20"/>
                      </w:rPr>
                    </m:ctrlPr>
                  </m:radPr>
                  <m:deg/>
                  <m:e>
                    <m:f>
                      <m:fPr>
                        <m:ctrlPr>
                          <w:rPr>
                            <w:rFonts w:ascii="Cambria Math" w:eastAsia="SimSun" w:hAnsi="Cambria Math"/>
                            <w:i/>
                            <w:sz w:val="20"/>
                            <w:szCs w:val="20"/>
                          </w:rPr>
                        </m:ctrlPr>
                      </m:fPr>
                      <m:num>
                        <m:r>
                          <w:rPr>
                            <w:rFonts w:ascii="Cambria Math" w:eastAsia="SimSun" w:hAnsi="Cambria Math" w:cs="Calibri"/>
                            <w:sz w:val="20"/>
                            <w:szCs w:val="20"/>
                          </w:rPr>
                          <m:t>∑</m:t>
                        </m:r>
                        <m:r>
                          <w:rPr>
                            <w:rFonts w:ascii="Cambria Math" w:eastAsia="SimSun" w:hAnsi="Cambria Math"/>
                            <w:sz w:val="20"/>
                            <w:szCs w:val="20"/>
                          </w:rPr>
                          <m:t>(</m:t>
                        </m:r>
                        <m:r>
                          <w:rPr>
                            <w:rFonts w:ascii="Cambria Math" w:eastAsia="SimSun" w:hAnsi="Cambria Math"/>
                            <w:sz w:val="20"/>
                            <w:szCs w:val="20"/>
                          </w:rPr>
                          <m:t>x</m:t>
                        </m:r>
                        <m:r>
                          <w:rPr>
                            <w:rFonts w:ascii="Cambria Math" w:eastAsia="SimSun" w:hAnsi="Cambria Math"/>
                            <w:sz w:val="20"/>
                            <w:szCs w:val="20"/>
                          </w:rPr>
                          <m:t>-</m:t>
                        </m:r>
                        <m:bar>
                          <m:barPr>
                            <m:pos m:val="top"/>
                            <m:ctrlPr>
                              <w:rPr>
                                <w:rFonts w:ascii="Cambria Math" w:eastAsia="SimSun" w:hAnsi="Cambria Math"/>
                                <w:i/>
                                <w:sz w:val="20"/>
                                <w:szCs w:val="20"/>
                              </w:rPr>
                            </m:ctrlPr>
                          </m:barPr>
                          <m:e>
                            <m:r>
                              <w:rPr>
                                <w:rFonts w:ascii="Cambria Math" w:eastAsia="SimSun" w:hAnsi="Cambria Math"/>
                                <w:sz w:val="20"/>
                                <w:szCs w:val="20"/>
                              </w:rPr>
                              <m:t>x</m:t>
                            </m:r>
                          </m:e>
                        </m:bar>
                        <m:sSup>
                          <m:sSupPr>
                            <m:ctrlPr>
                              <w:rPr>
                                <w:rFonts w:ascii="Cambria Math" w:eastAsia="SimSun" w:hAnsi="Cambria Math"/>
                                <w:i/>
                                <w:sz w:val="20"/>
                                <w:szCs w:val="20"/>
                              </w:rPr>
                            </m:ctrlPr>
                          </m:sSupPr>
                          <m:e>
                            <m:r>
                              <w:rPr>
                                <w:rFonts w:ascii="Cambria Math" w:eastAsia="SimSun" w:hAnsi="Cambria Math"/>
                                <w:sz w:val="20"/>
                                <w:szCs w:val="20"/>
                              </w:rPr>
                              <m:t>)</m:t>
                            </m:r>
                          </m:e>
                          <m:sup>
                            <m:r>
                              <w:rPr>
                                <w:rFonts w:ascii="Cambria Math" w:eastAsia="SimSun" w:hAnsi="Cambria Math"/>
                                <w:sz w:val="20"/>
                                <w:szCs w:val="20"/>
                              </w:rPr>
                              <m:t>2</m:t>
                            </m:r>
                          </m:sup>
                        </m:sSup>
                      </m:num>
                      <m:den>
                        <m:r>
                          <w:rPr>
                            <w:rFonts w:ascii="Cambria Math" w:eastAsia="SimSun" w:hAnsi="Cambria Math"/>
                            <w:sz w:val="20"/>
                            <w:szCs w:val="20"/>
                          </w:rPr>
                          <m:t>n</m:t>
                        </m:r>
                        <m:r>
                          <w:rPr>
                            <w:rFonts w:ascii="Cambria Math" w:eastAsia="SimSun" w:hAnsi="Cambria Math"/>
                            <w:sz w:val="20"/>
                            <w:szCs w:val="20"/>
                          </w:rPr>
                          <m:t>-</m:t>
                        </m:r>
                        <m:r>
                          <w:rPr>
                            <w:rFonts w:ascii="Cambria Math" w:eastAsia="SimSun" w:hAnsi="Cambria Math"/>
                            <w:sz w:val="20"/>
                            <w:szCs w:val="20"/>
                          </w:rPr>
                          <m:t>1</m:t>
                        </m:r>
                      </m:den>
                    </m:f>
                  </m:e>
                </m:rad>
              </m:oMath>
            </m:oMathPara>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Grouped data:</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m:oMathPara>
              <m:oMath>
                <m:r>
                  <w:rPr>
                    <w:rFonts w:ascii="Cambria Math" w:eastAsia="SimSun" w:hAnsi="Cambria Math"/>
                    <w:sz w:val="20"/>
                    <w:szCs w:val="20"/>
                  </w:rPr>
                  <m:t>S</m:t>
                </m:r>
                <m:r>
                  <w:rPr>
                    <w:rFonts w:ascii="Cambria Math" w:eastAsia="SimSun" w:hAnsi="Cambria Math"/>
                    <w:sz w:val="20"/>
                    <w:szCs w:val="20"/>
                  </w:rPr>
                  <m:t xml:space="preserve">= </m:t>
                </m:r>
                <m:rad>
                  <m:radPr>
                    <m:degHide m:val="1"/>
                    <m:ctrlPr>
                      <w:rPr>
                        <w:rFonts w:ascii="Cambria Math" w:eastAsia="SimSun" w:hAnsi="Cambria Math"/>
                        <w:i/>
                        <w:sz w:val="20"/>
                        <w:szCs w:val="20"/>
                      </w:rPr>
                    </m:ctrlPr>
                  </m:radPr>
                  <m:deg/>
                  <m:e>
                    <m:f>
                      <m:fPr>
                        <m:ctrlPr>
                          <w:rPr>
                            <w:rFonts w:ascii="Cambria Math" w:eastAsia="SimSun" w:hAnsi="Cambria Math"/>
                            <w:i/>
                            <w:sz w:val="20"/>
                            <w:szCs w:val="20"/>
                          </w:rPr>
                        </m:ctrlPr>
                      </m:fPr>
                      <m:num>
                        <m:r>
                          <w:rPr>
                            <w:rFonts w:ascii="Cambria Math" w:eastAsia="SimSun" w:hAnsi="Cambria Math" w:cs="Calibri"/>
                            <w:sz w:val="20"/>
                            <w:szCs w:val="20"/>
                          </w:rPr>
                          <m:t>∑</m:t>
                        </m:r>
                        <m:r>
                          <w:rPr>
                            <w:rFonts w:ascii="Cambria Math" w:eastAsia="SimSun" w:hAnsi="Cambria Math" w:cs="Calibri"/>
                            <w:sz w:val="20"/>
                            <w:szCs w:val="20"/>
                          </w:rPr>
                          <m:t>f</m:t>
                        </m:r>
                        <m:r>
                          <w:rPr>
                            <w:rFonts w:ascii="Cambria Math" w:eastAsia="SimSun" w:hAnsi="Cambria Math"/>
                            <w:sz w:val="20"/>
                            <w:szCs w:val="20"/>
                          </w:rPr>
                          <m:t>(</m:t>
                        </m:r>
                        <m:r>
                          <w:rPr>
                            <w:rFonts w:ascii="Cambria Math" w:eastAsia="SimSun" w:hAnsi="Cambria Math"/>
                            <w:sz w:val="20"/>
                            <w:szCs w:val="20"/>
                          </w:rPr>
                          <m:t>x</m:t>
                        </m:r>
                        <m:r>
                          <w:rPr>
                            <w:rFonts w:ascii="Cambria Math" w:eastAsia="SimSun" w:hAnsi="Cambria Math"/>
                            <w:sz w:val="20"/>
                            <w:szCs w:val="20"/>
                          </w:rPr>
                          <m:t>-</m:t>
                        </m:r>
                        <m:bar>
                          <m:barPr>
                            <m:pos m:val="top"/>
                            <m:ctrlPr>
                              <w:rPr>
                                <w:rFonts w:ascii="Cambria Math" w:eastAsia="SimSun" w:hAnsi="Cambria Math"/>
                                <w:i/>
                                <w:sz w:val="20"/>
                                <w:szCs w:val="20"/>
                              </w:rPr>
                            </m:ctrlPr>
                          </m:barPr>
                          <m:e>
                            <m:r>
                              <w:rPr>
                                <w:rFonts w:ascii="Cambria Math" w:eastAsia="SimSun" w:hAnsi="Cambria Math"/>
                                <w:sz w:val="20"/>
                                <w:szCs w:val="20"/>
                              </w:rPr>
                              <m:t>x</m:t>
                            </m:r>
                          </m:e>
                        </m:bar>
                        <m:sSup>
                          <m:sSupPr>
                            <m:ctrlPr>
                              <w:rPr>
                                <w:rFonts w:ascii="Cambria Math" w:eastAsia="SimSun" w:hAnsi="Cambria Math"/>
                                <w:i/>
                                <w:sz w:val="20"/>
                                <w:szCs w:val="20"/>
                              </w:rPr>
                            </m:ctrlPr>
                          </m:sSupPr>
                          <m:e>
                            <m:r>
                              <w:rPr>
                                <w:rFonts w:ascii="Cambria Math" w:eastAsia="SimSun" w:hAnsi="Cambria Math"/>
                                <w:sz w:val="20"/>
                                <w:szCs w:val="20"/>
                              </w:rPr>
                              <m:t>)</m:t>
                            </m:r>
                          </m:e>
                          <m:sup>
                            <m:r>
                              <w:rPr>
                                <w:rFonts w:ascii="Cambria Math" w:eastAsia="SimSun" w:hAnsi="Cambria Math"/>
                                <w:sz w:val="20"/>
                                <w:szCs w:val="20"/>
                              </w:rPr>
                              <m:t>2</m:t>
                            </m:r>
                          </m:sup>
                        </m:sSup>
                      </m:num>
                      <m:den>
                        <m:r>
                          <w:rPr>
                            <w:rFonts w:ascii="Cambria Math" w:eastAsia="SimSun" w:hAnsi="Cambria Math"/>
                            <w:sz w:val="20"/>
                            <w:szCs w:val="20"/>
                          </w:rPr>
                          <m:t>n</m:t>
                        </m:r>
                        <m:r>
                          <w:rPr>
                            <w:rFonts w:ascii="Cambria Math" w:eastAsia="SimSun" w:hAnsi="Cambria Math"/>
                            <w:sz w:val="20"/>
                            <w:szCs w:val="20"/>
                          </w:rPr>
                          <m:t>-</m:t>
                        </m:r>
                        <m:r>
                          <w:rPr>
                            <w:rFonts w:ascii="Cambria Math" w:eastAsia="SimSun" w:hAnsi="Cambria Math"/>
                            <w:sz w:val="20"/>
                            <w:szCs w:val="20"/>
                          </w:rPr>
                          <m:t>1</m:t>
                        </m:r>
                      </m:den>
                    </m:f>
                  </m:e>
                </m:rad>
              </m:oMath>
            </m:oMathPara>
          </w:p>
        </w:tc>
        <w:tc>
          <w:tcPr>
            <w:tcW w:w="1915"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Most stable</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Gives unique value</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Most representative</w:t>
            </w: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Used in further computations</w:t>
            </w:r>
          </w:p>
        </w:tc>
        <w:tc>
          <w:tcPr>
            <w:tcW w:w="1916" w:type="dxa"/>
          </w:tcPr>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 xml:space="preserve">Affected by </w:t>
            </w:r>
            <w:r>
              <w:rPr>
                <w:rFonts w:ascii="Sylfaen" w:eastAsia="SimSun" w:hAnsi="Sylfaen"/>
                <w:sz w:val="20"/>
                <w:szCs w:val="20"/>
              </w:rPr>
              <w:t>extreme scores</w:t>
            </w:r>
          </w:p>
          <w:p w:rsidR="001673DA" w:rsidRDefault="001673DA">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p>
          <w:p w:rsidR="001673DA" w:rsidRDefault="00511953">
            <w:pPr>
              <w:cnfStyle w:val="000000000000" w:firstRow="0" w:lastRow="0" w:firstColumn="0" w:lastColumn="0" w:oddVBand="0" w:evenVBand="0" w:oddHBand="0" w:evenHBand="0" w:firstRowFirstColumn="0" w:firstRowLastColumn="0" w:lastRowFirstColumn="0" w:lastRowLastColumn="0"/>
              <w:rPr>
                <w:rFonts w:ascii="Sylfaen" w:eastAsia="SimSun" w:hAnsi="Sylfaen"/>
                <w:sz w:val="20"/>
                <w:szCs w:val="20"/>
              </w:rPr>
            </w:pPr>
            <w:r>
              <w:rPr>
                <w:rFonts w:ascii="Sylfaen" w:eastAsia="SimSun" w:hAnsi="Sylfaen"/>
                <w:sz w:val="20"/>
                <w:szCs w:val="20"/>
              </w:rPr>
              <w:t>More difficult to compute and understand</w:t>
            </w:r>
          </w:p>
        </w:tc>
      </w:tr>
    </w:tbl>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511953">
      <w:pPr>
        <w:spacing w:after="0"/>
        <w:rPr>
          <w:rFonts w:ascii="Sylfaen" w:hAnsi="Sylfaen"/>
          <w:sz w:val="24"/>
          <w:szCs w:val="24"/>
        </w:rPr>
      </w:pPr>
      <w:r>
        <w:rPr>
          <w:rFonts w:ascii="Sylfaen" w:hAnsi="Sylfaen"/>
          <w:b/>
          <w:sz w:val="24"/>
          <w:szCs w:val="24"/>
          <w:highlight w:val="green"/>
        </w:rPr>
        <w:t>Natural Science</w:t>
      </w:r>
    </w:p>
    <w:p w:rsidR="001673DA" w:rsidRDefault="00511953">
      <w:pPr>
        <w:pStyle w:val="ListParagraph"/>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Use scientific knowledge to explain natural phenomena and protect man’s environment</w:t>
      </w:r>
    </w:p>
    <w:p w:rsidR="001673DA" w:rsidRDefault="00511953">
      <w:pPr>
        <w:pStyle w:val="ListParagraph"/>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Use scientific inquiry to investigate materials, events and </w:t>
      </w:r>
      <w:r>
        <w:rPr>
          <w:rFonts w:ascii="Sylfaen" w:hAnsi="Sylfaen"/>
          <w:sz w:val="24"/>
          <w:szCs w:val="24"/>
        </w:rPr>
        <w:t>phenomena in the natural world (designing experiments, collecting, organizing, analyzing and interpreting data, making conclusions, and communicating results)</w:t>
      </w:r>
    </w:p>
    <w:p w:rsidR="001673DA" w:rsidRDefault="00511953">
      <w:pPr>
        <w:pStyle w:val="ListParagraph"/>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Identify scientific traits and attitudes exhibited in various situations</w:t>
      </w:r>
    </w:p>
    <w:p w:rsidR="001673DA" w:rsidRDefault="00511953">
      <w:pPr>
        <w:pStyle w:val="ListParagraph"/>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Analyze the impact of te</w:t>
      </w:r>
      <w:r>
        <w:rPr>
          <w:rFonts w:ascii="Sylfaen" w:hAnsi="Sylfaen"/>
          <w:sz w:val="24"/>
          <w:szCs w:val="24"/>
        </w:rPr>
        <w:t>chnology on non-living and living things</w:t>
      </w:r>
    </w:p>
    <w:p w:rsidR="001673DA" w:rsidRDefault="00511953">
      <w:pPr>
        <w:pStyle w:val="ListParagraph"/>
        <w:numPr>
          <w:ilvl w:val="0"/>
          <w:numId w:val="251"/>
        </w:numPr>
        <w:pBdr>
          <w:top w:val="single" w:sz="4" w:space="1" w:color="auto"/>
          <w:bottom w:val="single" w:sz="4" w:space="1" w:color="auto"/>
        </w:pBdr>
        <w:spacing w:after="0"/>
        <w:rPr>
          <w:rFonts w:ascii="Sylfaen" w:hAnsi="Sylfaen"/>
          <w:sz w:val="24"/>
          <w:szCs w:val="24"/>
        </w:rPr>
      </w:pPr>
      <w:r>
        <w:rPr>
          <w:rFonts w:ascii="Sylfaen" w:hAnsi="Sylfaen"/>
          <w:sz w:val="24"/>
          <w:szCs w:val="24"/>
        </w:rPr>
        <w:t>Analyze advantages and disadvantages of different solutions to particular problems.</w:t>
      </w:r>
    </w:p>
    <w:p w:rsidR="001673DA" w:rsidRDefault="001673DA">
      <w:pPr>
        <w:ind w:left="180"/>
        <w:rPr>
          <w:rFonts w:ascii="Sylfaen" w:hAnsi="Sylfaen"/>
          <w:b/>
        </w:rPr>
      </w:pPr>
    </w:p>
    <w:p w:rsidR="001673DA" w:rsidRDefault="00511953">
      <w:pPr>
        <w:spacing w:after="0"/>
        <w:ind w:left="180"/>
        <w:rPr>
          <w:rFonts w:ascii="Sylfaen" w:hAnsi="Sylfaen"/>
        </w:rPr>
      </w:pPr>
      <w:r>
        <w:rPr>
          <w:rFonts w:ascii="Sylfaen" w:hAnsi="Sylfaen"/>
          <w:b/>
        </w:rPr>
        <w:t>INTRODUCTION:</w:t>
      </w:r>
    </w:p>
    <w:p w:rsidR="001673DA" w:rsidRDefault="00511953">
      <w:pPr>
        <w:spacing w:after="0"/>
        <w:ind w:left="180"/>
        <w:rPr>
          <w:rFonts w:ascii="Sylfaen" w:hAnsi="Sylfaen"/>
        </w:rPr>
      </w:pPr>
      <w:r>
        <w:rPr>
          <w:rFonts w:ascii="Sylfaen" w:hAnsi="Sylfaen"/>
        </w:rPr>
        <w:tab/>
        <w:t>Scientific knowledge and skills are essential for socio-economic and cultural development. While the required knowl</w:t>
      </w:r>
      <w:r>
        <w:rPr>
          <w:rFonts w:ascii="Sylfaen" w:hAnsi="Sylfaen"/>
        </w:rPr>
        <w:t>edge may or may not be generated wholly, we must have the capacity to make use of it.</w:t>
      </w:r>
    </w:p>
    <w:p w:rsidR="001673DA" w:rsidRDefault="00511953">
      <w:pPr>
        <w:spacing w:after="0"/>
        <w:ind w:left="180"/>
        <w:rPr>
          <w:rFonts w:ascii="Sylfaen" w:hAnsi="Sylfaen"/>
        </w:rPr>
      </w:pPr>
      <w:r>
        <w:rPr>
          <w:rFonts w:ascii="Sylfaen" w:hAnsi="Sylfaen"/>
        </w:rPr>
        <w:tab/>
        <w:t>Today, the amount of scientific and technological knowledge has transformed societies. With the advent of information and communication technology, information can be re</w:t>
      </w:r>
      <w:r>
        <w:rPr>
          <w:rFonts w:ascii="Sylfaen" w:hAnsi="Sylfaen"/>
        </w:rPr>
        <w:t>layed to other parts of the world in just a matter of seconds. The inventions in telecommunications and transportations have drawn the world smaller and smaller. Moreover, technology has enabled humans to do things which were thought to be impossible befor</w:t>
      </w:r>
      <w:r>
        <w:rPr>
          <w:rFonts w:ascii="Sylfaen" w:hAnsi="Sylfaen"/>
        </w:rPr>
        <w:t>e like exploring the universe, stem cloning, in-vitro fertilization, etc… The recent breakthroughs in genetic mapping have made it possible to identify the useful and bad genes that will result to the breeding of a better species. Life has been increasingl</w:t>
      </w:r>
      <w:r>
        <w:rPr>
          <w:rFonts w:ascii="Sylfaen" w:hAnsi="Sylfaen"/>
        </w:rPr>
        <w:t>y influenced by science and technology in our pursuit of a more comfortable lifestyle. BUT the transformations have not been entirely beneficial.</w:t>
      </w:r>
    </w:p>
    <w:p w:rsidR="001673DA" w:rsidRDefault="00511953">
      <w:pPr>
        <w:spacing w:after="0"/>
        <w:ind w:left="180"/>
        <w:rPr>
          <w:rFonts w:ascii="Sylfaen" w:hAnsi="Sylfaen"/>
        </w:rPr>
      </w:pPr>
      <w:r>
        <w:rPr>
          <w:rFonts w:ascii="Sylfaen" w:hAnsi="Sylfaen"/>
        </w:rPr>
        <w:tab/>
        <w:t>To better understand the innumerable transformations in science and its applications would require at one ext</w:t>
      </w:r>
      <w:r>
        <w:rPr>
          <w:rFonts w:ascii="Sylfaen" w:hAnsi="Sylfaen"/>
        </w:rPr>
        <w:t>reme, scientists and technologists of high calibre and at the other, a scientifically and technologically literate population. Science can be a vehicle to inculcate values on the proper use of technology that bring both advantages and disadvantages.</w:t>
      </w:r>
    </w:p>
    <w:p w:rsidR="001673DA" w:rsidRDefault="00511953">
      <w:pPr>
        <w:spacing w:after="0"/>
        <w:ind w:left="180"/>
        <w:rPr>
          <w:rFonts w:ascii="Sylfaen" w:hAnsi="Sylfaen"/>
        </w:rPr>
      </w:pPr>
      <w:r>
        <w:rPr>
          <w:rFonts w:ascii="Sylfaen" w:hAnsi="Sylfaen"/>
        </w:rPr>
        <w:tab/>
        <w:t>The s</w:t>
      </w:r>
      <w:r>
        <w:rPr>
          <w:rFonts w:ascii="Sylfaen" w:hAnsi="Sylfaen"/>
        </w:rPr>
        <w:t>cientifically literate person understands and appreciates the joint enterprises of science and technology, their interrelationships, and their impacts on society and the environment. Some of the factors involved in the interrelationships among science, tec</w:t>
      </w:r>
      <w:r>
        <w:rPr>
          <w:rFonts w:ascii="Sylfaen" w:hAnsi="Sylfaen"/>
        </w:rPr>
        <w:t>hnology, society and the environment are:</w:t>
      </w:r>
    </w:p>
    <w:p w:rsidR="001673DA" w:rsidRDefault="00511953">
      <w:pPr>
        <w:pStyle w:val="ListParagraph"/>
        <w:numPr>
          <w:ilvl w:val="0"/>
          <w:numId w:val="116"/>
        </w:numPr>
        <w:spacing w:after="0"/>
        <w:rPr>
          <w:rFonts w:ascii="Sylfaen" w:hAnsi="Sylfaen"/>
          <w:b/>
        </w:rPr>
      </w:pPr>
      <w:r>
        <w:rPr>
          <w:rFonts w:ascii="Sylfaen" w:hAnsi="Sylfaen"/>
          <w:b/>
        </w:rPr>
        <w:t>Science and Technology</w:t>
      </w:r>
    </w:p>
    <w:p w:rsidR="001673DA" w:rsidRDefault="00511953">
      <w:pPr>
        <w:spacing w:after="0"/>
        <w:ind w:left="540"/>
        <w:rPr>
          <w:rFonts w:ascii="Sylfaen" w:hAnsi="Sylfaen"/>
        </w:rPr>
      </w:pPr>
      <w:r>
        <w:rPr>
          <w:rFonts w:ascii="Sylfaen" w:hAnsi="Sylfaen"/>
        </w:rPr>
        <w:t xml:space="preserve">There is a distinction between science and technology, although they often overlap and depend on each other. Science deals with generating and ordering conceptual knowledge. Technology deals </w:t>
      </w:r>
      <w:r>
        <w:rPr>
          <w:rFonts w:ascii="Sylfaen" w:hAnsi="Sylfaen"/>
        </w:rPr>
        <w:t>with design and development, and the application of scientific knowledge, often in response to social and human needs. Technology does not just provide tools for science, however; it also may provide motivation and direction for theory and research. For ex</w:t>
      </w:r>
      <w:r>
        <w:rPr>
          <w:rFonts w:ascii="Sylfaen" w:hAnsi="Sylfaen"/>
        </w:rPr>
        <w:t>ample, the theory of the conservation of energy was developed technological problem of increasing the efficiency of commercial steam engines. The mapping of the locations of the entire set of genes in human DNA has been motivated by the technology of genet</w:t>
      </w:r>
      <w:r>
        <w:rPr>
          <w:rFonts w:ascii="Sylfaen" w:hAnsi="Sylfaen"/>
        </w:rPr>
        <w:t>ic engineering, which both makes such mapping possible and provides a reason for doing so. The invention of the microscope led to new discoveries about cells.</w:t>
      </w:r>
    </w:p>
    <w:p w:rsidR="001673DA" w:rsidRDefault="001673DA">
      <w:pPr>
        <w:spacing w:after="0"/>
        <w:ind w:left="540"/>
        <w:rPr>
          <w:rFonts w:ascii="Sylfaen" w:hAnsi="Sylfaen"/>
        </w:rPr>
      </w:pPr>
    </w:p>
    <w:p w:rsidR="001673DA" w:rsidRDefault="00511953">
      <w:pPr>
        <w:pStyle w:val="ListParagraph"/>
        <w:numPr>
          <w:ilvl w:val="0"/>
          <w:numId w:val="116"/>
        </w:numPr>
        <w:spacing w:after="0"/>
        <w:rPr>
          <w:rFonts w:ascii="Sylfaen" w:hAnsi="Sylfaen"/>
          <w:b/>
        </w:rPr>
      </w:pPr>
      <w:r>
        <w:rPr>
          <w:rFonts w:ascii="Sylfaen" w:hAnsi="Sylfaen"/>
          <w:b/>
        </w:rPr>
        <w:t>Scientists and Technologists are Human</w:t>
      </w:r>
    </w:p>
    <w:p w:rsidR="001673DA" w:rsidRDefault="00511953">
      <w:pPr>
        <w:spacing w:after="0"/>
        <w:ind w:left="540"/>
        <w:rPr>
          <w:rFonts w:ascii="Sylfaen" w:hAnsi="Sylfaen"/>
        </w:rPr>
      </w:pPr>
      <w:r>
        <w:rPr>
          <w:rFonts w:ascii="Sylfaen" w:hAnsi="Sylfaen"/>
        </w:rPr>
        <w:t xml:space="preserve">Scientists see patterns in phenomena as making the world </w:t>
      </w:r>
      <w:r>
        <w:rPr>
          <w:rFonts w:ascii="Sylfaen" w:hAnsi="Sylfaen"/>
        </w:rPr>
        <w:t>understandable; technologists see them as making the world manipulable. Scientists seek to show that theories fit the data; technologists (engineers) seek to demonstrate that designs work. Scientists cannot provide answers to all questions; engineers canno</w:t>
      </w:r>
      <w:r>
        <w:rPr>
          <w:rFonts w:ascii="Sylfaen" w:hAnsi="Sylfaen"/>
        </w:rPr>
        <w:t>t design solutions for all problems. Outside of their specialized fields, scientists and technologists may not exhibit strong development of all or even most of the dimensions of scientific literacy. Vocations in science and technology are open to most peo</w:t>
      </w:r>
      <w:r>
        <w:rPr>
          <w:rFonts w:ascii="Sylfaen" w:hAnsi="Sylfaen"/>
        </w:rPr>
        <w:t xml:space="preserve">ple. </w:t>
      </w:r>
    </w:p>
    <w:p w:rsidR="001673DA" w:rsidRDefault="00511953">
      <w:pPr>
        <w:spacing w:after="0"/>
        <w:ind w:left="540"/>
        <w:rPr>
          <w:rFonts w:ascii="Sylfaen" w:hAnsi="Sylfaen"/>
          <w:i/>
        </w:rPr>
      </w:pPr>
      <w:r>
        <w:rPr>
          <w:rFonts w:ascii="Sylfaen" w:hAnsi="Sylfaen"/>
          <w:i/>
        </w:rPr>
        <w:t>Example: By researching the biographies of famous scientists, students can begin to appreciate the human elements of science and technology.</w:t>
      </w:r>
    </w:p>
    <w:p w:rsidR="001673DA" w:rsidRDefault="001673DA">
      <w:pPr>
        <w:spacing w:after="0"/>
        <w:ind w:left="540"/>
        <w:rPr>
          <w:rFonts w:ascii="Sylfaen" w:hAnsi="Sylfaen"/>
        </w:rPr>
      </w:pPr>
    </w:p>
    <w:p w:rsidR="001673DA" w:rsidRDefault="00511953">
      <w:pPr>
        <w:pStyle w:val="ListParagraph"/>
        <w:numPr>
          <w:ilvl w:val="0"/>
          <w:numId w:val="116"/>
        </w:numPr>
        <w:spacing w:after="0"/>
        <w:rPr>
          <w:rFonts w:ascii="Sylfaen" w:hAnsi="Sylfaen"/>
          <w:b/>
        </w:rPr>
      </w:pPr>
      <w:r>
        <w:rPr>
          <w:rFonts w:ascii="Sylfaen" w:hAnsi="Sylfaen"/>
          <w:b/>
        </w:rPr>
        <w:t>Impact of Science and Technology</w:t>
      </w:r>
    </w:p>
    <w:p w:rsidR="001673DA" w:rsidRDefault="00511953">
      <w:pPr>
        <w:pStyle w:val="ListParagraph"/>
        <w:spacing w:after="0"/>
        <w:ind w:left="540"/>
        <w:rPr>
          <w:rFonts w:ascii="Sylfaen" w:hAnsi="Sylfaen"/>
        </w:rPr>
      </w:pPr>
      <w:r>
        <w:rPr>
          <w:rFonts w:ascii="Sylfaen" w:hAnsi="Sylfaen"/>
        </w:rPr>
        <w:t>Scientific and technological developments have real and direct effects of e</w:t>
      </w:r>
      <w:r>
        <w:rPr>
          <w:rFonts w:ascii="Sylfaen" w:hAnsi="Sylfaen"/>
        </w:rPr>
        <w:t>very person’s life. Some effects are desirable; others are not. Some of the desirable effects may have undesirable side effects. In essence, there seems to be a trade-off principle working in which gains are accompanied by losses.</w:t>
      </w:r>
    </w:p>
    <w:p w:rsidR="001673DA" w:rsidRDefault="00511953">
      <w:pPr>
        <w:pStyle w:val="ListParagraph"/>
        <w:spacing w:after="0"/>
        <w:ind w:left="540"/>
        <w:rPr>
          <w:rFonts w:ascii="Sylfaen" w:hAnsi="Sylfaen"/>
          <w:i/>
        </w:rPr>
      </w:pPr>
      <w:r>
        <w:rPr>
          <w:rFonts w:ascii="Sylfaen" w:hAnsi="Sylfaen"/>
          <w:i/>
        </w:rPr>
        <w:t>Example: As our society c</w:t>
      </w:r>
      <w:r>
        <w:rPr>
          <w:rFonts w:ascii="Sylfaen" w:hAnsi="Sylfaen"/>
          <w:i/>
        </w:rPr>
        <w:t>ontinues to increase its demands on energy consumption and consumer goods, we are likely to attain a higher standard of living while allowing further deterioration of the environment to occur. The different areas of technology represent areas of technologi</w:t>
      </w:r>
      <w:r>
        <w:rPr>
          <w:rFonts w:ascii="Sylfaen" w:hAnsi="Sylfaen"/>
          <w:i/>
        </w:rPr>
        <w:t>cal activity in wider world.</w:t>
      </w:r>
    </w:p>
    <w:p w:rsidR="001673DA" w:rsidRDefault="001673DA">
      <w:pPr>
        <w:pStyle w:val="ListParagraph"/>
        <w:spacing w:after="0"/>
        <w:ind w:left="540"/>
        <w:rPr>
          <w:rFonts w:ascii="Sylfaen" w:hAnsi="Sylfaen"/>
        </w:rPr>
      </w:pPr>
    </w:p>
    <w:p w:rsidR="001673DA" w:rsidRDefault="00511953">
      <w:pPr>
        <w:pStyle w:val="ListParagraph"/>
        <w:numPr>
          <w:ilvl w:val="0"/>
          <w:numId w:val="116"/>
        </w:numPr>
        <w:spacing w:after="0"/>
        <w:rPr>
          <w:rFonts w:ascii="Sylfaen" w:hAnsi="Sylfaen"/>
          <w:b/>
        </w:rPr>
      </w:pPr>
      <w:r>
        <w:rPr>
          <w:rFonts w:ascii="Sylfaen" w:hAnsi="Sylfaen"/>
          <w:b/>
        </w:rPr>
        <w:t>Science, Technology, and the Environment</w:t>
      </w:r>
    </w:p>
    <w:p w:rsidR="001673DA" w:rsidRDefault="00511953">
      <w:pPr>
        <w:pStyle w:val="ListParagraph"/>
        <w:spacing w:after="0"/>
        <w:ind w:left="540"/>
        <w:rPr>
          <w:rFonts w:ascii="Sylfaen" w:hAnsi="Sylfaen"/>
        </w:rPr>
      </w:pPr>
      <w:r>
        <w:rPr>
          <w:rFonts w:ascii="Sylfaen" w:hAnsi="Sylfaen"/>
        </w:rPr>
        <w:t>Science and technology can be used to monitor environmental quality. society</w:t>
      </w:r>
      <w:r>
        <w:rPr>
          <w:rFonts w:ascii="Sylfaen" w:hAnsi="Sylfaen"/>
        </w:rPr>
        <w:t xml:space="preserve"> has the ability and responsibility to educate and to regulate environmental quality and the wise usage of natural resources, to ensure quality of life for this and the succeeding generations.</w:t>
      </w:r>
    </w:p>
    <w:p w:rsidR="001673DA" w:rsidRDefault="00511953">
      <w:pPr>
        <w:pStyle w:val="ListParagraph"/>
        <w:spacing w:after="0"/>
        <w:ind w:left="540"/>
        <w:rPr>
          <w:rFonts w:ascii="Sylfaen" w:hAnsi="Sylfaen"/>
        </w:rPr>
      </w:pPr>
      <w:r>
        <w:rPr>
          <w:rFonts w:ascii="Sylfaen" w:hAnsi="Sylfaen"/>
          <w:i/>
        </w:rPr>
        <w:t>Example: Everyone should share in the responsibility of conserv</w:t>
      </w:r>
      <w:r>
        <w:rPr>
          <w:rFonts w:ascii="Sylfaen" w:hAnsi="Sylfaen"/>
          <w:i/>
        </w:rPr>
        <w:t>ing energy</w:t>
      </w:r>
      <w:r>
        <w:rPr>
          <w:rFonts w:ascii="Sylfaen" w:hAnsi="Sylfaen"/>
        </w:rPr>
        <w:t>.</w:t>
      </w:r>
    </w:p>
    <w:p w:rsidR="001673DA" w:rsidRDefault="001673DA">
      <w:pPr>
        <w:pStyle w:val="ListParagraph"/>
        <w:spacing w:after="0"/>
        <w:ind w:left="540"/>
        <w:rPr>
          <w:rFonts w:ascii="Sylfaen" w:hAnsi="Sylfaen"/>
        </w:rPr>
      </w:pPr>
    </w:p>
    <w:p w:rsidR="001673DA" w:rsidRDefault="00511953">
      <w:pPr>
        <w:pStyle w:val="ListParagraph"/>
        <w:numPr>
          <w:ilvl w:val="0"/>
          <w:numId w:val="116"/>
        </w:numPr>
        <w:spacing w:after="0"/>
        <w:rPr>
          <w:rFonts w:ascii="Sylfaen" w:hAnsi="Sylfaen"/>
          <w:b/>
        </w:rPr>
      </w:pPr>
      <w:r>
        <w:rPr>
          <w:rFonts w:ascii="Sylfaen" w:hAnsi="Sylfaen"/>
          <w:b/>
        </w:rPr>
        <w:t>Public Understanding Gap</w:t>
      </w:r>
    </w:p>
    <w:p w:rsidR="001673DA" w:rsidRDefault="00511953">
      <w:pPr>
        <w:pStyle w:val="ListParagraph"/>
        <w:spacing w:after="0"/>
        <w:ind w:left="540"/>
        <w:rPr>
          <w:rFonts w:ascii="Sylfaen" w:hAnsi="Sylfaen"/>
        </w:rPr>
      </w:pPr>
      <w:r>
        <w:rPr>
          <w:rFonts w:ascii="Sylfaen" w:hAnsi="Sylfaen"/>
        </w:rPr>
        <w:t>A considerable gap exists between scientific and technological knowledge, and public understanding of it. Constant effort is required by scientists, technologists, and educators to minimize this gap.</w:t>
      </w:r>
    </w:p>
    <w:p w:rsidR="001673DA" w:rsidRDefault="00511953">
      <w:pPr>
        <w:pStyle w:val="ListParagraph"/>
        <w:spacing w:after="0"/>
        <w:ind w:left="540"/>
        <w:rPr>
          <w:rFonts w:ascii="Sylfaen" w:hAnsi="Sylfaen"/>
        </w:rPr>
      </w:pPr>
      <w:r>
        <w:rPr>
          <w:rFonts w:ascii="Sylfaen" w:hAnsi="Sylfaen"/>
          <w:i/>
        </w:rPr>
        <w:t>Examples: Some peo</w:t>
      </w:r>
      <w:r>
        <w:rPr>
          <w:rFonts w:ascii="Sylfaen" w:hAnsi="Sylfaen"/>
          <w:i/>
        </w:rPr>
        <w:t>ple mistakenly believe that irradiation causes food to become radioactive. Buttermilk is often mistakenly regarded as having a high caloric content. Folklore has it that the best time to plant potatoes is during full moon. Many believe that technology is s</w:t>
      </w:r>
      <w:r>
        <w:rPr>
          <w:rFonts w:ascii="Sylfaen" w:hAnsi="Sylfaen"/>
          <w:i/>
        </w:rPr>
        <w:t>imply applied science</w:t>
      </w:r>
      <w:r>
        <w:rPr>
          <w:rFonts w:ascii="Sylfaen" w:hAnsi="Sylfaen"/>
        </w:rPr>
        <w:t>.</w:t>
      </w:r>
    </w:p>
    <w:p w:rsidR="001673DA" w:rsidRDefault="001673DA">
      <w:pPr>
        <w:pStyle w:val="ListParagraph"/>
        <w:spacing w:after="0"/>
        <w:ind w:left="540"/>
        <w:rPr>
          <w:rFonts w:ascii="Sylfaen" w:hAnsi="Sylfaen"/>
        </w:rPr>
      </w:pPr>
    </w:p>
    <w:p w:rsidR="001673DA" w:rsidRDefault="00511953">
      <w:pPr>
        <w:pStyle w:val="ListParagraph"/>
        <w:numPr>
          <w:ilvl w:val="0"/>
          <w:numId w:val="116"/>
        </w:numPr>
        <w:spacing w:after="0"/>
        <w:rPr>
          <w:rFonts w:ascii="Sylfaen" w:hAnsi="Sylfaen"/>
          <w:b/>
        </w:rPr>
      </w:pPr>
      <w:r>
        <w:rPr>
          <w:rFonts w:ascii="Sylfaen" w:hAnsi="Sylfaen"/>
          <w:b/>
        </w:rPr>
        <w:t>Variable Positions</w:t>
      </w:r>
    </w:p>
    <w:p w:rsidR="001673DA" w:rsidRDefault="00511953">
      <w:pPr>
        <w:spacing w:after="0" w:line="240" w:lineRule="auto"/>
        <w:ind w:left="540"/>
        <w:rPr>
          <w:rFonts w:ascii="Sylfaen" w:eastAsia="SimSun" w:hAnsi="Sylfaen"/>
        </w:rPr>
      </w:pPr>
      <w:r>
        <w:rPr>
          <w:rFonts w:ascii="Sylfaen" w:eastAsia="SimSun" w:hAnsi="Sylfaen"/>
        </w:rPr>
        <w:t>Scientific thought and knowledge can be used to support different positions. It is normal for scientists and technologists to disagree among themselves, even though they may invoke the same scientific theories and</w:t>
      </w:r>
      <w:r>
        <w:rPr>
          <w:rFonts w:ascii="Sylfaen" w:eastAsia="SimSun" w:hAnsi="Sylfaen"/>
        </w:rPr>
        <w:t xml:space="preserve"> data.</w:t>
      </w:r>
    </w:p>
    <w:p w:rsidR="001673DA" w:rsidRDefault="00511953">
      <w:pPr>
        <w:spacing w:after="0" w:line="240" w:lineRule="auto"/>
        <w:ind w:left="540"/>
        <w:rPr>
          <w:rFonts w:ascii="Sylfaen" w:eastAsia="SimSun" w:hAnsi="Sylfaen"/>
          <w:i/>
        </w:rPr>
      </w:pPr>
      <w:r>
        <w:rPr>
          <w:rFonts w:ascii="Sylfaen" w:eastAsia="SimSun" w:hAnsi="Sylfaen"/>
          <w:i/>
        </w:rPr>
        <w:t>Examples: The debate about the possibility of cold fusion illustrated variable positions among scientists.</w:t>
      </w:r>
    </w:p>
    <w:p w:rsidR="001673DA" w:rsidRDefault="00511953">
      <w:pPr>
        <w:spacing w:after="0" w:line="240" w:lineRule="auto"/>
        <w:ind w:left="540"/>
        <w:rPr>
          <w:rFonts w:ascii="Sylfaen" w:eastAsia="SimSun" w:hAnsi="Sylfaen"/>
        </w:rPr>
      </w:pPr>
      <w:r>
        <w:rPr>
          <w:rFonts w:ascii="Sylfaen" w:eastAsia="SimSun" w:hAnsi="Sylfaen"/>
          <w:i/>
        </w:rPr>
        <w:tab/>
        <w:t>There is a debate about whether or not controlled burning techniques should be used in national parks.</w:t>
      </w:r>
    </w:p>
    <w:p w:rsidR="001673DA" w:rsidRDefault="001673DA">
      <w:pPr>
        <w:spacing w:after="0" w:line="240" w:lineRule="auto"/>
        <w:rPr>
          <w:rFonts w:ascii="Sylfaen" w:eastAsia="SimSun" w:hAnsi="Sylfaen"/>
        </w:rPr>
      </w:pPr>
    </w:p>
    <w:p w:rsidR="001673DA" w:rsidRDefault="00511953">
      <w:pPr>
        <w:pStyle w:val="ListParagraph"/>
        <w:numPr>
          <w:ilvl w:val="0"/>
          <w:numId w:val="116"/>
        </w:numPr>
        <w:spacing w:after="0" w:line="240" w:lineRule="auto"/>
        <w:rPr>
          <w:rFonts w:ascii="Sylfaen" w:eastAsia="SimSun" w:hAnsi="Sylfaen"/>
          <w:b/>
        </w:rPr>
      </w:pPr>
      <w:r>
        <w:rPr>
          <w:rFonts w:ascii="Sylfaen" w:eastAsia="SimSun" w:hAnsi="Sylfaen"/>
          <w:b/>
        </w:rPr>
        <w:t xml:space="preserve">Limitations of Science and Technology </w:t>
      </w:r>
    </w:p>
    <w:p w:rsidR="001673DA" w:rsidRDefault="00511953">
      <w:pPr>
        <w:pStyle w:val="ListParagraph"/>
        <w:spacing w:after="0" w:line="240" w:lineRule="auto"/>
        <w:ind w:left="540"/>
        <w:rPr>
          <w:rFonts w:ascii="Sylfaen" w:eastAsia="SimSun" w:hAnsi="Sylfaen"/>
        </w:rPr>
      </w:pPr>
      <w:r>
        <w:rPr>
          <w:rFonts w:ascii="Sylfaen" w:eastAsia="SimSun" w:hAnsi="Sylfaen"/>
        </w:rPr>
        <w:t>Science and technology cannot guarantee a solution to any specific problem. In fact, the ultimate solution of any problem is usually impossible, and a partial or temporary solution is all that is ever possible. Soluti</w:t>
      </w:r>
      <w:r>
        <w:rPr>
          <w:rFonts w:ascii="Sylfaen" w:eastAsia="SimSun" w:hAnsi="Sylfaen"/>
        </w:rPr>
        <w:t>ons to problem can not necessarily be legislated, bought, or guaranteed by the allocation of resources. Some things are not amenable to the approaches of science and technology.</w:t>
      </w:r>
    </w:p>
    <w:p w:rsidR="001673DA" w:rsidRDefault="00511953">
      <w:pPr>
        <w:pStyle w:val="ListParagraph"/>
        <w:spacing w:after="0" w:line="240" w:lineRule="auto"/>
        <w:ind w:left="540"/>
        <w:rPr>
          <w:rFonts w:ascii="Sylfaen" w:eastAsia="SimSun" w:hAnsi="Sylfaen"/>
        </w:rPr>
      </w:pPr>
      <w:r>
        <w:rPr>
          <w:rFonts w:ascii="Sylfaen" w:eastAsia="SimSun" w:hAnsi="Sylfaen"/>
          <w:i/>
        </w:rPr>
        <w:t xml:space="preserve">Example: The solutions that technology now proposes for nuclear waste storage </w:t>
      </w:r>
      <w:r>
        <w:rPr>
          <w:rFonts w:ascii="Sylfaen" w:eastAsia="SimSun" w:hAnsi="Sylfaen"/>
          <w:i/>
        </w:rPr>
        <w:t>often have significant limitations and are, at best, only short-term solutions until better ones can be found.</w:t>
      </w:r>
    </w:p>
    <w:p w:rsidR="001673DA" w:rsidRDefault="001673DA">
      <w:pPr>
        <w:spacing w:after="0" w:line="240" w:lineRule="auto"/>
        <w:rPr>
          <w:rFonts w:ascii="Sylfaen" w:eastAsia="SimSun" w:hAnsi="Sylfaen"/>
          <w:b/>
        </w:rPr>
      </w:pPr>
    </w:p>
    <w:p w:rsidR="001673DA" w:rsidRDefault="00511953">
      <w:pPr>
        <w:pStyle w:val="ListParagraph"/>
        <w:numPr>
          <w:ilvl w:val="0"/>
          <w:numId w:val="116"/>
        </w:numPr>
        <w:spacing w:after="0" w:line="240" w:lineRule="auto"/>
        <w:rPr>
          <w:rFonts w:ascii="Sylfaen" w:eastAsia="SimSun" w:hAnsi="Sylfaen"/>
          <w:b/>
        </w:rPr>
      </w:pPr>
      <w:r>
        <w:rPr>
          <w:rFonts w:ascii="Sylfaen" w:eastAsia="SimSun" w:hAnsi="Sylfaen"/>
          <w:b/>
        </w:rPr>
        <w:t>Social Influence on Science and Technology</w:t>
      </w:r>
    </w:p>
    <w:p w:rsidR="001673DA" w:rsidRDefault="00511953">
      <w:pPr>
        <w:pStyle w:val="ListParagraph"/>
        <w:spacing w:after="0" w:line="240" w:lineRule="auto"/>
        <w:ind w:left="540"/>
        <w:rPr>
          <w:rFonts w:ascii="Sylfaen" w:eastAsia="SimSun" w:hAnsi="Sylfaen"/>
        </w:rPr>
      </w:pPr>
      <w:r>
        <w:rPr>
          <w:rFonts w:ascii="Sylfaen" w:eastAsia="SimSun" w:hAnsi="Sylfaen"/>
        </w:rPr>
        <w:t xml:space="preserve">The selection of problems investigated by scientific and technological research is influenced by the </w:t>
      </w:r>
      <w:r>
        <w:rPr>
          <w:rFonts w:ascii="Sylfaen" w:eastAsia="SimSun" w:hAnsi="Sylfaen"/>
        </w:rPr>
        <w:t>needs, interests, and financial support of society.</w:t>
      </w:r>
    </w:p>
    <w:p w:rsidR="001673DA" w:rsidRDefault="00511953">
      <w:pPr>
        <w:pStyle w:val="ListParagraph"/>
        <w:spacing w:after="0" w:line="240" w:lineRule="auto"/>
        <w:ind w:left="540"/>
        <w:rPr>
          <w:rFonts w:ascii="Sylfaen" w:eastAsia="SimSun" w:hAnsi="Sylfaen"/>
        </w:rPr>
      </w:pPr>
      <w:r>
        <w:rPr>
          <w:rFonts w:ascii="Sylfaen" w:eastAsia="SimSun" w:hAnsi="Sylfaen"/>
          <w:i/>
        </w:rPr>
        <w:t xml:space="preserve">Example: The race to put a person on the moon illustrates how priorities can determine the extent to which the study of particular scientific and technological problems are sanctioned and thus allowed to </w:t>
      </w:r>
      <w:r>
        <w:rPr>
          <w:rFonts w:ascii="Sylfaen" w:eastAsia="SimSun" w:hAnsi="Sylfaen"/>
          <w:i/>
        </w:rPr>
        <w:t>be investigated.</w:t>
      </w:r>
    </w:p>
    <w:p w:rsidR="001673DA" w:rsidRDefault="001673DA">
      <w:pPr>
        <w:spacing w:after="0" w:line="240" w:lineRule="auto"/>
        <w:rPr>
          <w:rFonts w:ascii="Sylfaen" w:eastAsia="SimSun" w:hAnsi="Sylfaen"/>
          <w:b/>
        </w:rPr>
      </w:pPr>
    </w:p>
    <w:p w:rsidR="001673DA" w:rsidRDefault="00511953">
      <w:pPr>
        <w:pStyle w:val="ListParagraph"/>
        <w:numPr>
          <w:ilvl w:val="0"/>
          <w:numId w:val="116"/>
        </w:numPr>
        <w:spacing w:after="0" w:line="240" w:lineRule="auto"/>
        <w:rPr>
          <w:rFonts w:ascii="Sylfaen" w:eastAsia="SimSun" w:hAnsi="Sylfaen"/>
          <w:b/>
        </w:rPr>
      </w:pPr>
      <w:r>
        <w:rPr>
          <w:rFonts w:ascii="Sylfaen" w:eastAsia="SimSun" w:hAnsi="Sylfaen"/>
          <w:b/>
        </w:rPr>
        <w:t>Technology Controlled by Society</w:t>
      </w:r>
    </w:p>
    <w:p w:rsidR="001673DA" w:rsidRDefault="00511953">
      <w:pPr>
        <w:pStyle w:val="ListParagraph"/>
        <w:spacing w:after="0" w:line="240" w:lineRule="auto"/>
        <w:ind w:left="540"/>
        <w:rPr>
          <w:rFonts w:ascii="Sylfaen" w:eastAsia="SimSun" w:hAnsi="Sylfaen"/>
        </w:rPr>
      </w:pPr>
      <w:r>
        <w:rPr>
          <w:rFonts w:ascii="Sylfaen" w:eastAsia="SimSun" w:hAnsi="Sylfaen"/>
        </w:rPr>
        <w:t>Although science requires freedom to inquire, applications of scientific knowledge and technological products and practices are ultimately determined by society. Scientists and technologists have a respons</w:t>
      </w:r>
      <w:r>
        <w:rPr>
          <w:rFonts w:ascii="Sylfaen" w:eastAsia="SimSun" w:hAnsi="Sylfaen"/>
        </w:rPr>
        <w:t>ibility to inform the public the possible consequences of such applications. A need to search for consequences of scientific and technological innovations exists.</w:t>
      </w:r>
    </w:p>
    <w:p w:rsidR="001673DA" w:rsidRDefault="00511953">
      <w:pPr>
        <w:pStyle w:val="ListParagraph"/>
        <w:spacing w:after="0" w:line="240" w:lineRule="auto"/>
        <w:ind w:left="540"/>
        <w:rPr>
          <w:rFonts w:ascii="Sylfaen" w:eastAsia="SimSun" w:hAnsi="Sylfaen"/>
        </w:rPr>
      </w:pPr>
      <w:r>
        <w:rPr>
          <w:rFonts w:ascii="Sylfaen" w:eastAsia="SimSun" w:hAnsi="Sylfaen"/>
          <w:i/>
        </w:rPr>
        <w:t>Examples: Einstein’s famous letter to President Roosevelt, warning about the possibility of d</w:t>
      </w:r>
      <w:r>
        <w:rPr>
          <w:rFonts w:ascii="Sylfaen" w:eastAsia="SimSun" w:hAnsi="Sylfaen"/>
          <w:i/>
        </w:rPr>
        <w:t>eveloping nuclear weapons, and his pacifist views, illustrate the responsibility that scientists must have as members of society. Governments must make decision regarding the support and funding of important scientific research.</w:t>
      </w:r>
    </w:p>
    <w:p w:rsidR="001673DA" w:rsidRDefault="001673DA">
      <w:pPr>
        <w:spacing w:after="0" w:line="240" w:lineRule="auto"/>
        <w:rPr>
          <w:rFonts w:ascii="Sylfaen" w:eastAsia="SimSun" w:hAnsi="Sylfaen"/>
          <w:b/>
        </w:rPr>
      </w:pPr>
    </w:p>
    <w:p w:rsidR="001673DA" w:rsidRDefault="001673DA">
      <w:pPr>
        <w:spacing w:after="0" w:line="240" w:lineRule="auto"/>
        <w:rPr>
          <w:rFonts w:ascii="Sylfaen" w:eastAsia="SimSun" w:hAnsi="Sylfaen"/>
          <w:b/>
        </w:rPr>
      </w:pPr>
    </w:p>
    <w:p w:rsidR="001673DA" w:rsidRDefault="001673DA">
      <w:pPr>
        <w:spacing w:after="0" w:line="240" w:lineRule="auto"/>
        <w:rPr>
          <w:rFonts w:ascii="Sylfaen" w:eastAsia="SimSun" w:hAnsi="Sylfaen"/>
          <w:b/>
        </w:rPr>
      </w:pPr>
    </w:p>
    <w:p w:rsidR="001673DA" w:rsidRDefault="00511953">
      <w:pPr>
        <w:pStyle w:val="ListParagraph"/>
        <w:numPr>
          <w:ilvl w:val="0"/>
          <w:numId w:val="116"/>
        </w:numPr>
        <w:spacing w:after="0" w:line="240" w:lineRule="auto"/>
        <w:rPr>
          <w:rFonts w:ascii="Sylfaen" w:eastAsia="SimSun" w:hAnsi="Sylfaen"/>
          <w:b/>
        </w:rPr>
      </w:pPr>
      <w:r>
        <w:rPr>
          <w:rFonts w:ascii="Sylfaen" w:eastAsia="SimSun" w:hAnsi="Sylfaen"/>
          <w:b/>
        </w:rPr>
        <w:t xml:space="preserve">Science, </w:t>
      </w:r>
      <w:r>
        <w:rPr>
          <w:rFonts w:ascii="Sylfaen" w:eastAsia="SimSun" w:hAnsi="Sylfaen"/>
          <w:b/>
        </w:rPr>
        <w:t>Technology, and Other Realms</w:t>
      </w:r>
    </w:p>
    <w:p w:rsidR="001673DA" w:rsidRDefault="00511953">
      <w:pPr>
        <w:pStyle w:val="ListParagraph"/>
        <w:spacing w:after="0" w:line="240" w:lineRule="auto"/>
        <w:ind w:left="540"/>
        <w:rPr>
          <w:rFonts w:ascii="Sylfaen" w:eastAsia="SimSun" w:hAnsi="Sylfaen"/>
        </w:rPr>
      </w:pPr>
      <w:r>
        <w:rPr>
          <w:rFonts w:ascii="Sylfaen" w:eastAsia="SimSun" w:hAnsi="Sylfaen"/>
        </w:rPr>
        <w:t>Although there are distinctive characteristics of the knowledge and processes that characterize science and technology, there are many connections to, and overlaps with, other realms of human knowledge and understanding.</w:t>
      </w:r>
    </w:p>
    <w:p w:rsidR="001673DA" w:rsidRDefault="00511953">
      <w:pPr>
        <w:pStyle w:val="ListParagraph"/>
        <w:spacing w:after="0" w:line="240" w:lineRule="auto"/>
        <w:ind w:left="540"/>
        <w:rPr>
          <w:rFonts w:ascii="Sylfaen" w:eastAsia="SimSun" w:hAnsi="Sylfaen"/>
        </w:rPr>
      </w:pPr>
      <w:r>
        <w:rPr>
          <w:rFonts w:ascii="Sylfaen" w:eastAsia="SimSun" w:hAnsi="Sylfaen"/>
          <w:i/>
        </w:rPr>
        <w:t>Exampl</w:t>
      </w:r>
      <w:r>
        <w:rPr>
          <w:rFonts w:ascii="Sylfaen" w:eastAsia="SimSun" w:hAnsi="Sylfaen"/>
          <w:i/>
        </w:rPr>
        <w:t>e: The Uncertainty Principle in science, the Hawthorne Effect in social psychology all express similar types of ideas within the realm of their own disciplines.</w:t>
      </w: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511953">
      <w:pPr>
        <w:spacing w:after="0" w:line="240" w:lineRule="auto"/>
        <w:rPr>
          <w:rFonts w:ascii="Sylfaen" w:eastAsia="SimSun" w:hAnsi="Sylfaen"/>
          <w:b/>
        </w:rPr>
      </w:pPr>
      <w:r>
        <w:rPr>
          <w:rFonts w:ascii="Sylfaen" w:eastAsia="SimSun" w:hAnsi="Sylfaen"/>
          <w:b/>
        </w:rPr>
        <w:t>WHAT IS THE NATURE OF SCIENCE AND TECHNOLOGY?</w:t>
      </w:r>
    </w:p>
    <w:p w:rsidR="001673DA" w:rsidRDefault="001673DA">
      <w:pPr>
        <w:spacing w:after="0" w:line="240" w:lineRule="auto"/>
        <w:rPr>
          <w:rFonts w:ascii="Sylfaen" w:eastAsia="SimSun" w:hAnsi="Sylfaen"/>
          <w:b/>
        </w:rPr>
      </w:pPr>
    </w:p>
    <w:p w:rsidR="001673DA" w:rsidRDefault="00511953">
      <w:pPr>
        <w:spacing w:after="0" w:line="240" w:lineRule="auto"/>
        <w:rPr>
          <w:rFonts w:ascii="Sylfaen" w:eastAsia="SimSun" w:hAnsi="Sylfaen"/>
        </w:rPr>
      </w:pPr>
      <w:r>
        <w:rPr>
          <w:rFonts w:ascii="Sylfaen" w:eastAsia="SimSun" w:hAnsi="Sylfaen"/>
          <w:b/>
        </w:rPr>
        <w:t xml:space="preserve">SCIENCE </w:t>
      </w:r>
      <w:r>
        <w:rPr>
          <w:rFonts w:ascii="Sylfaen" w:eastAsia="SimSun" w:hAnsi="Sylfaen"/>
        </w:rPr>
        <w:t>is a systematized body of knowledge ba</w:t>
      </w:r>
      <w:r>
        <w:rPr>
          <w:rFonts w:ascii="Sylfaen" w:eastAsia="SimSun" w:hAnsi="Sylfaen"/>
        </w:rPr>
        <w:t>sed on nature and the facts of life. The contents or the facts of this knowledge are gathered through keen observation and relentless experimentations. The ideas generated are also products of further investigations. Science involves the human attempt to g</w:t>
      </w:r>
      <w:r>
        <w:rPr>
          <w:rFonts w:ascii="Sylfaen" w:eastAsia="SimSun" w:hAnsi="Sylfaen"/>
        </w:rPr>
        <w:t>enerate testable concepts, generalizations and theories which explain natural phenomena and have predictable capabilities. Scientists share certain basic beliefs and attitudes about what they do and how they view their work. This is the nature of science a</w:t>
      </w:r>
      <w:r>
        <w:rPr>
          <w:rFonts w:ascii="Sylfaen" w:eastAsia="SimSun" w:hAnsi="Sylfaen"/>
        </w:rPr>
        <w:t>nd what can be learned about it.</w:t>
      </w:r>
    </w:p>
    <w:p w:rsidR="001673DA" w:rsidRDefault="001673DA">
      <w:pPr>
        <w:spacing w:after="0" w:line="240" w:lineRule="auto"/>
        <w:rPr>
          <w:rFonts w:ascii="Sylfaen" w:eastAsia="SimSun" w:hAnsi="Sylfaen"/>
        </w:rPr>
      </w:pP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b/>
        </w:rPr>
        <w:t>The World is Understandable</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Science presumes that the things and events in the universe occur in regular patterns that are understandable through careful, systematic study. For instance, the same principles of motion and g</w:t>
      </w:r>
      <w:r>
        <w:rPr>
          <w:rFonts w:ascii="Sylfaen" w:eastAsia="SimSun" w:hAnsi="Sylfaen"/>
        </w:rPr>
        <w:t>ravitation that explain the motion of falling objects on the surface of the earth also explain the motion of the moon and the planets.</w:t>
      </w:r>
    </w:p>
    <w:p w:rsidR="001673DA" w:rsidRDefault="001673DA">
      <w:pPr>
        <w:spacing w:after="0" w:line="240" w:lineRule="auto"/>
        <w:rPr>
          <w:rFonts w:ascii="Sylfaen" w:eastAsia="SimSun" w:hAnsi="Sylfaen"/>
        </w:rPr>
      </w:pP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b/>
        </w:rPr>
        <w:t>Scientific Knowledge Is Durable</w:t>
      </w:r>
    </w:p>
    <w:p w:rsidR="001673DA" w:rsidRDefault="00511953">
      <w:pPr>
        <w:spacing w:after="0" w:line="240" w:lineRule="auto"/>
        <w:ind w:left="360" w:firstLine="360"/>
        <w:rPr>
          <w:rFonts w:ascii="Sylfaen" w:eastAsia="SimSun" w:hAnsi="Sylfaen"/>
        </w:rPr>
      </w:pPr>
      <w:r>
        <w:rPr>
          <w:rFonts w:ascii="Sylfaen" w:eastAsia="SimSun" w:hAnsi="Sylfaen"/>
        </w:rPr>
        <w:t>Although scientists reject the notion of attaining absolute truth and accept some uncert</w:t>
      </w:r>
      <w:r>
        <w:rPr>
          <w:rFonts w:ascii="Sylfaen" w:eastAsia="SimSun" w:hAnsi="Sylfaen"/>
        </w:rPr>
        <w:t>ainty as part of nature, most scientific knowledge is durable. For example, in formulating the theory of relativity, Albert Einstein did not discard the Newtonian laws of motion but rather showed that they are only approximations of limited application wit</w:t>
      </w:r>
      <w:r>
        <w:rPr>
          <w:rFonts w:ascii="Sylfaen" w:eastAsia="SimSun" w:hAnsi="Sylfaen"/>
        </w:rPr>
        <w:t xml:space="preserve">hin a more general concept. Moreover, the growing ability of scientists to make accurate predictions about natural phenomena provides convincing evidence that we really are progressing our understanding of how the world works. Continuity and stability are </w:t>
      </w:r>
      <w:r>
        <w:rPr>
          <w:rFonts w:ascii="Sylfaen" w:eastAsia="SimSun" w:hAnsi="Sylfaen"/>
        </w:rPr>
        <w:t>as characteristic of science as change is.</w:t>
      </w:r>
    </w:p>
    <w:p w:rsidR="001673DA" w:rsidRDefault="001673DA">
      <w:pPr>
        <w:spacing w:after="0" w:line="240" w:lineRule="auto"/>
        <w:rPr>
          <w:rFonts w:ascii="Sylfaen" w:eastAsia="SimSun" w:hAnsi="Sylfaen"/>
        </w:rPr>
      </w:pP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b/>
        </w:rPr>
        <w:t>Science Cannot Provide Complete Answers to All Questions</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There are many matters that cannot usefully be examined in a scientific way. There are, for instance, beliefs that—by their very nature—cannot be proved or</w:t>
      </w:r>
      <w:r>
        <w:rPr>
          <w:rFonts w:ascii="Sylfaen" w:eastAsia="SimSun" w:hAnsi="Sylfaen"/>
        </w:rPr>
        <w:t xml:space="preserve"> disproved (such as the existence of supernatural powers and beings, or the true purposes of life). In other cases, a scientific approach that may be valid is likely to be rejected as irrelevant by people who hold on to certain beliefs (such as miracles, f</w:t>
      </w:r>
      <w:r>
        <w:rPr>
          <w:rFonts w:ascii="Sylfaen" w:eastAsia="SimSun" w:hAnsi="Sylfaen"/>
        </w:rPr>
        <w:t xml:space="preserve">ortune-telling, astrology, and superstition). Nor do scientists have the means to settle issues concerning good and evil, although they can sometimes contribute to the discussion of such issues by identifying the likely consequences of particular actions, </w:t>
      </w:r>
      <w:r>
        <w:rPr>
          <w:rFonts w:ascii="Sylfaen" w:eastAsia="SimSun" w:hAnsi="Sylfaen"/>
        </w:rPr>
        <w:t>which may be helpful in weighing alternatives.</w:t>
      </w:r>
    </w:p>
    <w:p w:rsidR="001673DA" w:rsidRDefault="001673DA">
      <w:pPr>
        <w:spacing w:after="0" w:line="240" w:lineRule="auto"/>
        <w:rPr>
          <w:rFonts w:ascii="Sylfaen" w:eastAsia="SimSun" w:hAnsi="Sylfaen"/>
        </w:rPr>
      </w:pPr>
    </w:p>
    <w:p w:rsidR="001673DA" w:rsidRDefault="00511953">
      <w:pPr>
        <w:spacing w:after="0" w:line="240" w:lineRule="auto"/>
        <w:rPr>
          <w:rFonts w:ascii="Sylfaen" w:eastAsia="SimSun" w:hAnsi="Sylfaen"/>
        </w:rPr>
      </w:pPr>
      <w:r>
        <w:rPr>
          <w:rFonts w:ascii="Sylfaen" w:eastAsia="SimSun" w:hAnsi="Sylfaen"/>
          <w:b/>
        </w:rPr>
        <w:t>TECHNOLOGY</w:t>
      </w:r>
      <w:r>
        <w:rPr>
          <w:rFonts w:ascii="Sylfaen" w:eastAsia="SimSun" w:hAnsi="Sylfaen"/>
        </w:rPr>
        <w:t xml:space="preserve"> </w:t>
      </w:r>
      <w:r>
        <w:rPr>
          <w:rFonts w:ascii="Sylfaen" w:eastAsia="SimSun" w:hAnsi="Sylfaen"/>
        </w:rPr>
        <w:t>is the application of scientific theories, laws, concepts, and principles. It is described as the means by which humans control or modify their environment which can be traced to Paleolithic cultures when humans shaped tools out of stone. Technology provid</w:t>
      </w:r>
      <w:r>
        <w:rPr>
          <w:rFonts w:ascii="Sylfaen" w:eastAsia="SimSun" w:hAnsi="Sylfaen"/>
        </w:rPr>
        <w:t>es the eyes and ears of science. The electronic computer, for example, has led to substantial progress in the study of weather systems, demographic patterns, gene structure, and other complex systems that would not have been possible.</w:t>
      </w:r>
    </w:p>
    <w:p w:rsidR="001673DA" w:rsidRDefault="001673DA">
      <w:pPr>
        <w:spacing w:after="0" w:line="240" w:lineRule="auto"/>
        <w:rPr>
          <w:rFonts w:ascii="Sylfaen" w:eastAsia="SimSun" w:hAnsi="Sylfaen"/>
        </w:rPr>
      </w:pP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b/>
        </w:rPr>
        <w:t>All Technologies Inv</w:t>
      </w:r>
      <w:r>
        <w:rPr>
          <w:rFonts w:ascii="Sylfaen" w:eastAsia="SimSun" w:hAnsi="Sylfaen"/>
          <w:b/>
        </w:rPr>
        <w:t>olve Control</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 xml:space="preserve">All systems, from the simplest to the most complex, require control to keep them operating properly. For example, a baking oven is a fairly simple system that compares the information from temperature sensor to a control setting and turns the </w:t>
      </w:r>
      <w:r>
        <w:rPr>
          <w:rFonts w:ascii="Sylfaen" w:eastAsia="SimSun" w:hAnsi="Sylfaen"/>
        </w:rPr>
        <w:t>heating element up or down to keep the temperature within a small range. Moreover, almost all but the simplest household appliances used today include microprocessors to control their performance.</w:t>
      </w:r>
    </w:p>
    <w:p w:rsidR="001673DA" w:rsidRDefault="001673DA">
      <w:pPr>
        <w:spacing w:after="0" w:line="240" w:lineRule="auto"/>
        <w:rPr>
          <w:rFonts w:ascii="Sylfaen" w:eastAsia="SimSun" w:hAnsi="Sylfaen"/>
        </w:rPr>
      </w:pP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b/>
        </w:rPr>
        <w:t>Technologies Always Have Side Effects</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In addition to its i</w:t>
      </w:r>
      <w:r>
        <w:rPr>
          <w:rFonts w:ascii="Sylfaen" w:eastAsia="SimSun" w:hAnsi="Sylfaen"/>
        </w:rPr>
        <w:t>ntended benefits, every design is likely to have unintended side effects in its production and application. The effects of ordinary technologies may be individually small but collectively significant. Refrigerators, for example, have had a predictably favo</w:t>
      </w:r>
      <w:r>
        <w:rPr>
          <w:rFonts w:ascii="Sylfaen" w:eastAsia="SimSun" w:hAnsi="Sylfaen"/>
        </w:rPr>
        <w:t>urable impact on diet and on food distribution systems. Because there are so many refrigerators, however, the tiny leakage of a gas used in their cooling systems may have substantial adverse effects on the earth’s atmosphere.</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Humankind has been using the t</w:t>
      </w:r>
      <w:r>
        <w:rPr>
          <w:rFonts w:ascii="Sylfaen" w:eastAsia="SimSun" w:hAnsi="Sylfaen"/>
        </w:rPr>
        <w:t>echnological enterprise to change our world to accommodate our needs—new metal alloys; devices for agriculture, transportation, health and communication; and technological advances such as seedless grapes, powdered milk, biodegradable soap, plastics, and S</w:t>
      </w:r>
      <w:r>
        <w:rPr>
          <w:rFonts w:ascii="Sylfaen" w:eastAsia="SimSun" w:hAnsi="Sylfaen"/>
        </w:rPr>
        <w:t>tyrofoam.</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The images of science sit easily with the images of modernization—electronic devices, robotics, nuclear energy, in-vitro fertilization, jet planes, space explorations, genetic engineering—on one end, the recognition of environmental pollution, re</w:t>
      </w:r>
      <w:r>
        <w:rPr>
          <w:rFonts w:ascii="Sylfaen" w:eastAsia="SimSun" w:hAnsi="Sylfaen"/>
        </w:rPr>
        <w:t>source depletion and urbanization—on the other side.</w:t>
      </w:r>
    </w:p>
    <w:p w:rsidR="001673DA" w:rsidRDefault="001673DA">
      <w:pPr>
        <w:spacing w:after="0" w:line="240" w:lineRule="auto"/>
        <w:rPr>
          <w:rFonts w:ascii="Sylfaen" w:eastAsia="SimSun" w:hAnsi="Sylfaen"/>
        </w:rPr>
      </w:pP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b/>
        </w:rPr>
        <w:t>All Technological Systems Can Fail</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Most modern technological systems, from transistor radios to airliners, have been engineered and produced to be remarkably reliable. Failure is rare enough to be surpr</w:t>
      </w:r>
      <w:r>
        <w:rPr>
          <w:rFonts w:ascii="Sylfaen" w:eastAsia="SimSun" w:hAnsi="Sylfaen"/>
        </w:rPr>
        <w:t>ising. Yet the larger and more complex a system is, the more ways there are in which it can go wrong—and the more widespread the possible effects of failure.</w:t>
      </w:r>
    </w:p>
    <w:p w:rsidR="001673DA" w:rsidRDefault="00511953">
      <w:pPr>
        <w:pStyle w:val="ListParagraph"/>
        <w:spacing w:after="0" w:line="240" w:lineRule="auto"/>
        <w:ind w:left="360" w:firstLine="360"/>
        <w:rPr>
          <w:rFonts w:ascii="Sylfaen" w:eastAsia="SimSun" w:hAnsi="Sylfaen"/>
        </w:rPr>
      </w:pPr>
      <w:r>
        <w:rPr>
          <w:rFonts w:ascii="Sylfaen" w:eastAsia="SimSun" w:hAnsi="Sylfaen"/>
        </w:rPr>
        <w:t>Examples of such “fail-safe” designs are bombs that cannot explode when the fuse malfunctions or a</w:t>
      </w:r>
      <w:r>
        <w:rPr>
          <w:rFonts w:ascii="Sylfaen" w:eastAsia="SimSun" w:hAnsi="Sylfaen"/>
        </w:rPr>
        <w:t>utomobile windows that shatter into rounded, connected chunks rather than into sharp, flying fragments. All of the means of preventing or minimizing failure are likely to increase cost. But no matter what precautions are taken or resources invested, risk o</w:t>
      </w:r>
      <w:r>
        <w:rPr>
          <w:rFonts w:ascii="Sylfaen" w:eastAsia="SimSun" w:hAnsi="Sylfaen"/>
        </w:rPr>
        <w:t>f technological failure can never be reduced to zero.</w:t>
      </w:r>
    </w:p>
    <w:p w:rsidR="001673DA" w:rsidRDefault="001673DA">
      <w:pPr>
        <w:spacing w:after="0" w:line="240" w:lineRule="auto"/>
        <w:rPr>
          <w:rFonts w:ascii="Sylfaen" w:eastAsia="SimSun" w:hAnsi="Sylfaen"/>
        </w:rPr>
      </w:pPr>
    </w:p>
    <w:p w:rsidR="001673DA" w:rsidRDefault="00511953">
      <w:pPr>
        <w:spacing w:after="0" w:line="240" w:lineRule="auto"/>
        <w:rPr>
          <w:rFonts w:ascii="Sylfaen" w:eastAsia="SimSun" w:hAnsi="Sylfaen"/>
        </w:rPr>
      </w:pPr>
      <w:r>
        <w:rPr>
          <w:rFonts w:ascii="Sylfaen" w:eastAsia="SimSun" w:hAnsi="Sylfaen"/>
          <w:b/>
        </w:rPr>
        <w:t>WHAT ARE THE BASIC CONCEPTS AND PRINCIPLES OF SCIENCE AND TECHNOLOGY?</w:t>
      </w:r>
    </w:p>
    <w:p w:rsidR="001673DA" w:rsidRDefault="00511953">
      <w:pPr>
        <w:spacing w:after="0" w:line="240" w:lineRule="auto"/>
        <w:rPr>
          <w:rFonts w:ascii="Sylfaen" w:eastAsia="SimSun" w:hAnsi="Sylfaen"/>
        </w:rPr>
      </w:pPr>
      <w:r>
        <w:rPr>
          <w:rFonts w:ascii="Sylfaen" w:eastAsia="SimSun" w:hAnsi="Sylfaen"/>
        </w:rPr>
        <w:tab/>
        <w:t>A scientifically literate person has working knowledge of the basic concepts and principles of the natural sciences. Scientific kn</w:t>
      </w:r>
      <w:r>
        <w:rPr>
          <w:rFonts w:ascii="Sylfaen" w:eastAsia="SimSun" w:hAnsi="Sylfaen"/>
        </w:rPr>
        <w:t>owledge is holistic, i.e., it is gathered by various branches of science contributing to an over-all conceptual scheme which is internally consistent.</w:t>
      </w: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rPr>
        <w:t>Life Science (Biology)—deals with living things and their parts and actions. Smaller branches of life sci</w:t>
      </w:r>
      <w:r>
        <w:rPr>
          <w:rFonts w:ascii="Sylfaen" w:eastAsia="SimSun" w:hAnsi="Sylfaen"/>
        </w:rPr>
        <w:t>ence includes:</w:t>
      </w:r>
    </w:p>
    <w:p w:rsidR="001673DA" w:rsidRDefault="00511953">
      <w:pPr>
        <w:pStyle w:val="ListParagraph"/>
        <w:numPr>
          <w:ilvl w:val="1"/>
          <w:numId w:val="234"/>
        </w:numPr>
        <w:spacing w:after="0" w:line="240" w:lineRule="auto"/>
        <w:rPr>
          <w:rFonts w:ascii="Sylfaen" w:eastAsia="SimSun" w:hAnsi="Sylfaen"/>
        </w:rPr>
      </w:pPr>
      <w:r>
        <w:rPr>
          <w:rFonts w:ascii="Sylfaen" w:eastAsia="SimSun" w:hAnsi="Sylfaen"/>
        </w:rPr>
        <w:t>Zoology- the study of animals</w:t>
      </w:r>
    </w:p>
    <w:p w:rsidR="001673DA" w:rsidRDefault="00511953">
      <w:pPr>
        <w:pStyle w:val="ListParagraph"/>
        <w:numPr>
          <w:ilvl w:val="1"/>
          <w:numId w:val="234"/>
        </w:numPr>
        <w:spacing w:after="0" w:line="240" w:lineRule="auto"/>
        <w:rPr>
          <w:rFonts w:ascii="Sylfaen" w:eastAsia="SimSun" w:hAnsi="Sylfaen"/>
        </w:rPr>
      </w:pPr>
      <w:r>
        <w:rPr>
          <w:rFonts w:ascii="Sylfaen" w:eastAsia="SimSun" w:hAnsi="Sylfaen"/>
        </w:rPr>
        <w:t>Botany—the study of plants</w:t>
      </w: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rPr>
        <w:t>Earth Science—deals with the study of the Earth and its rocks, oceans, volcanoes, earthquakes, atmosphere, and other features. This includes astronomy, that explore beyond the Earth. T</w:t>
      </w:r>
      <w:r>
        <w:rPr>
          <w:rFonts w:ascii="Sylfaen" w:eastAsia="SimSun" w:hAnsi="Sylfaen"/>
        </w:rPr>
        <w:t>his study objects such as stars, planets, moons.</w:t>
      </w:r>
    </w:p>
    <w:p w:rsidR="001673DA" w:rsidRDefault="00511953">
      <w:pPr>
        <w:pStyle w:val="ListParagraph"/>
        <w:numPr>
          <w:ilvl w:val="0"/>
          <w:numId w:val="234"/>
        </w:numPr>
        <w:spacing w:after="0" w:line="240" w:lineRule="auto"/>
        <w:rPr>
          <w:rFonts w:ascii="Sylfaen" w:eastAsia="SimSun" w:hAnsi="Sylfaen"/>
        </w:rPr>
      </w:pPr>
      <w:r>
        <w:rPr>
          <w:rFonts w:ascii="Sylfaen" w:eastAsia="SimSun" w:hAnsi="Sylfaen"/>
        </w:rPr>
        <w:t>Physical Science—deals with the study of matter. This includes:</w:t>
      </w:r>
    </w:p>
    <w:p w:rsidR="001673DA" w:rsidRDefault="00511953">
      <w:pPr>
        <w:pStyle w:val="ListParagraph"/>
        <w:numPr>
          <w:ilvl w:val="1"/>
          <w:numId w:val="234"/>
        </w:numPr>
        <w:spacing w:after="0" w:line="240" w:lineRule="auto"/>
        <w:rPr>
          <w:rFonts w:ascii="Sylfaen" w:eastAsia="SimSun" w:hAnsi="Sylfaen"/>
        </w:rPr>
      </w:pPr>
      <w:r>
        <w:rPr>
          <w:rFonts w:ascii="Sylfaen" w:eastAsia="SimSun" w:hAnsi="Sylfaen"/>
        </w:rPr>
        <w:t>Chemistry—explore what substances are made of and how they change and combine.</w:t>
      </w:r>
    </w:p>
    <w:p w:rsidR="001673DA" w:rsidRDefault="00511953">
      <w:pPr>
        <w:pStyle w:val="ListParagraph"/>
        <w:numPr>
          <w:ilvl w:val="1"/>
          <w:numId w:val="234"/>
        </w:numPr>
        <w:spacing w:after="0" w:line="240" w:lineRule="auto"/>
        <w:rPr>
          <w:rFonts w:ascii="Sylfaen" w:eastAsia="SimSun" w:hAnsi="Sylfaen"/>
        </w:rPr>
      </w:pPr>
      <w:r>
        <w:rPr>
          <w:rFonts w:ascii="Sylfaen" w:eastAsia="SimSun" w:hAnsi="Sylfaen"/>
        </w:rPr>
        <w:t xml:space="preserve">Physics—explore the study of relationship between matter and </w:t>
      </w:r>
      <w:r>
        <w:rPr>
          <w:rFonts w:ascii="Sylfaen" w:eastAsia="SimSun" w:hAnsi="Sylfaen"/>
        </w:rPr>
        <w:t>energy.</w:t>
      </w:r>
    </w:p>
    <w:p w:rsidR="001673DA" w:rsidRDefault="00511953">
      <w:pPr>
        <w:spacing w:after="0" w:line="240" w:lineRule="auto"/>
        <w:ind w:left="180" w:firstLine="540"/>
        <w:rPr>
          <w:rFonts w:ascii="Sylfaen" w:eastAsia="SimSun" w:hAnsi="Sylfaen"/>
        </w:rPr>
      </w:pPr>
      <w:r>
        <w:rPr>
          <w:rFonts w:ascii="Sylfaen" w:eastAsia="SimSun" w:hAnsi="Sylfaen"/>
        </w:rPr>
        <w:t>The scientific enterprise comprises at least two factors: processes and products. The products of science include the facts, concepts, theories, laws, and applications that occur as a result of doing science—that is, scientific content.</w:t>
      </w:r>
    </w:p>
    <w:p w:rsidR="001673DA" w:rsidRDefault="001673DA">
      <w:pPr>
        <w:spacing w:after="0" w:line="240" w:lineRule="auto"/>
        <w:rPr>
          <w:rFonts w:ascii="Sylfaen" w:eastAsia="SimSun" w:hAnsi="Sylfaen"/>
        </w:rPr>
      </w:pPr>
    </w:p>
    <w:p w:rsidR="001673DA" w:rsidRDefault="00511953">
      <w:pPr>
        <w:spacing w:after="0" w:line="240" w:lineRule="auto"/>
        <w:rPr>
          <w:rFonts w:ascii="Sylfaen" w:eastAsia="SimSun" w:hAnsi="Sylfaen"/>
        </w:rPr>
      </w:pPr>
      <w:r>
        <w:rPr>
          <w:rFonts w:ascii="Sylfaen" w:eastAsia="SimSun" w:hAnsi="Sylfaen"/>
          <w:b/>
        </w:rPr>
        <w:t>Scientific Facts:</w:t>
      </w:r>
      <w:r>
        <w:rPr>
          <w:rFonts w:ascii="Sylfaen" w:eastAsia="SimSun" w:hAnsi="Sylfaen"/>
        </w:rPr>
        <w:t xml:space="preserve"> Below are some notions considered to be facts:</w:t>
      </w:r>
    </w:p>
    <w:p w:rsidR="001673DA" w:rsidRDefault="00511953">
      <w:pPr>
        <w:pStyle w:val="ListParagraph"/>
        <w:numPr>
          <w:ilvl w:val="0"/>
          <w:numId w:val="213"/>
        </w:numPr>
        <w:spacing w:after="0" w:line="240" w:lineRule="auto"/>
        <w:rPr>
          <w:rFonts w:ascii="Sylfaen" w:eastAsia="SimSun" w:hAnsi="Sylfaen"/>
        </w:rPr>
      </w:pPr>
      <w:r>
        <w:rPr>
          <w:rFonts w:ascii="Sylfaen" w:eastAsia="SimSun" w:hAnsi="Sylfaen"/>
        </w:rPr>
        <w:t>The earth rotates on its axis once every 24 hours.</w:t>
      </w:r>
    </w:p>
    <w:p w:rsidR="001673DA" w:rsidRDefault="00511953">
      <w:pPr>
        <w:pStyle w:val="ListParagraph"/>
        <w:numPr>
          <w:ilvl w:val="0"/>
          <w:numId w:val="213"/>
        </w:numPr>
        <w:spacing w:after="0" w:line="240" w:lineRule="auto"/>
        <w:rPr>
          <w:rFonts w:ascii="Sylfaen" w:eastAsia="SimSun" w:hAnsi="Sylfaen"/>
        </w:rPr>
      </w:pPr>
      <w:r>
        <w:rPr>
          <w:rFonts w:ascii="Sylfaen" w:eastAsia="SimSun" w:hAnsi="Sylfaen"/>
        </w:rPr>
        <w:t>Seventy-six percent of all animal species are insects.</w:t>
      </w:r>
    </w:p>
    <w:p w:rsidR="001673DA" w:rsidRDefault="00511953">
      <w:pPr>
        <w:pStyle w:val="ListParagraph"/>
        <w:numPr>
          <w:ilvl w:val="0"/>
          <w:numId w:val="213"/>
        </w:numPr>
        <w:spacing w:after="0" w:line="240" w:lineRule="auto"/>
        <w:rPr>
          <w:rFonts w:ascii="Sylfaen" w:eastAsia="SimSun" w:hAnsi="Sylfaen"/>
        </w:rPr>
      </w:pPr>
      <w:r>
        <w:rPr>
          <w:rFonts w:ascii="Sylfaen" w:eastAsia="SimSun" w:hAnsi="Sylfaen"/>
        </w:rPr>
        <w:t>Green plants obtain chlorophyll in the cells of their leaves.</w:t>
      </w:r>
    </w:p>
    <w:p w:rsidR="001673DA" w:rsidRDefault="00511953">
      <w:pPr>
        <w:pStyle w:val="ListParagraph"/>
        <w:numPr>
          <w:ilvl w:val="0"/>
          <w:numId w:val="213"/>
        </w:numPr>
        <w:spacing w:after="0" w:line="240" w:lineRule="auto"/>
        <w:rPr>
          <w:rFonts w:ascii="Sylfaen" w:eastAsia="SimSun" w:hAnsi="Sylfaen"/>
        </w:rPr>
      </w:pPr>
      <w:r>
        <w:rPr>
          <w:rFonts w:ascii="Sylfaen" w:eastAsia="SimSun" w:hAnsi="Sylfaen"/>
        </w:rPr>
        <w:t>Water molecules are mad</w:t>
      </w:r>
      <w:r>
        <w:rPr>
          <w:rFonts w:ascii="Sylfaen" w:eastAsia="SimSun" w:hAnsi="Sylfaen"/>
        </w:rPr>
        <w:t>e up of hydrogen and oxygen atoms.</w:t>
      </w:r>
    </w:p>
    <w:p w:rsidR="001673DA" w:rsidRDefault="00511953">
      <w:pPr>
        <w:pStyle w:val="ListParagraph"/>
        <w:numPr>
          <w:ilvl w:val="0"/>
          <w:numId w:val="213"/>
        </w:numPr>
        <w:spacing w:after="0" w:line="240" w:lineRule="auto"/>
        <w:rPr>
          <w:rFonts w:ascii="Sylfaen" w:eastAsia="SimSun" w:hAnsi="Sylfaen"/>
        </w:rPr>
      </w:pPr>
      <w:r>
        <w:rPr>
          <w:rFonts w:ascii="Sylfaen" w:eastAsia="SimSun" w:hAnsi="Sylfaen"/>
        </w:rPr>
        <w:t>A freely falling object accelerates toward the earth at the rate of 9.8 m/s2.</w:t>
      </w:r>
    </w:p>
    <w:p w:rsidR="001673DA" w:rsidRDefault="00511953">
      <w:pPr>
        <w:pStyle w:val="ListParagraph"/>
        <w:numPr>
          <w:ilvl w:val="0"/>
          <w:numId w:val="213"/>
        </w:numPr>
        <w:spacing w:after="0" w:line="240" w:lineRule="auto"/>
        <w:rPr>
          <w:rFonts w:ascii="Sylfaen" w:eastAsia="SimSun" w:hAnsi="Sylfaen"/>
        </w:rPr>
      </w:pPr>
      <w:r>
        <w:rPr>
          <w:rFonts w:ascii="Sylfaen" w:eastAsia="SimSun" w:hAnsi="Sylfaen"/>
        </w:rPr>
        <w:t>The temperature at which pure water freezes is 0 deg Celsius or 32 deg Fahrenheit.</w:t>
      </w:r>
    </w:p>
    <w:p w:rsidR="001673DA" w:rsidRDefault="001673DA">
      <w:pPr>
        <w:spacing w:after="0" w:line="240" w:lineRule="auto"/>
        <w:rPr>
          <w:rFonts w:ascii="Sylfaen" w:eastAsia="SimSun" w:hAnsi="Sylfaen"/>
          <w:b/>
        </w:rPr>
      </w:pPr>
    </w:p>
    <w:p w:rsidR="001673DA" w:rsidRDefault="00511953">
      <w:pPr>
        <w:spacing w:after="0" w:line="240" w:lineRule="auto"/>
        <w:rPr>
          <w:rFonts w:ascii="Sylfaen" w:eastAsia="SimSun" w:hAnsi="Sylfaen"/>
        </w:rPr>
      </w:pPr>
      <w:r>
        <w:rPr>
          <w:rFonts w:ascii="Sylfaen" w:eastAsia="SimSun" w:hAnsi="Sylfaen"/>
          <w:b/>
        </w:rPr>
        <w:t>Scientific Concepts:</w:t>
      </w:r>
      <w:r>
        <w:rPr>
          <w:rFonts w:ascii="Sylfaen" w:eastAsia="SimSun" w:hAnsi="Sylfaen"/>
        </w:rPr>
        <w:t xml:space="preserve"> These are ideas that combine several f</w:t>
      </w:r>
      <w:r>
        <w:rPr>
          <w:rFonts w:ascii="Sylfaen" w:eastAsia="SimSun" w:hAnsi="Sylfaen"/>
        </w:rPr>
        <w:t>actors or observations. A concept is an “observed regularity in events or objects” (Novak, 1984).</w:t>
      </w:r>
    </w:p>
    <w:p w:rsidR="001673DA" w:rsidRDefault="00511953">
      <w:pPr>
        <w:pStyle w:val="ListParagraph"/>
        <w:numPr>
          <w:ilvl w:val="0"/>
          <w:numId w:val="229"/>
        </w:numPr>
        <w:spacing w:after="0" w:line="240" w:lineRule="auto"/>
        <w:rPr>
          <w:rFonts w:ascii="Sylfaen" w:eastAsia="SimSun" w:hAnsi="Sylfaen"/>
        </w:rPr>
      </w:pPr>
      <w:r>
        <w:rPr>
          <w:rFonts w:ascii="Sylfaen" w:eastAsia="SimSun" w:hAnsi="Sylfaen"/>
        </w:rPr>
        <w:t>Green plants need light in order to grow—relates the two observations of light to the amount of growth of green plants.</w:t>
      </w:r>
    </w:p>
    <w:p w:rsidR="001673DA" w:rsidRDefault="00511953">
      <w:pPr>
        <w:pStyle w:val="ListParagraph"/>
        <w:numPr>
          <w:ilvl w:val="0"/>
          <w:numId w:val="229"/>
        </w:numPr>
        <w:spacing w:after="0" w:line="240" w:lineRule="auto"/>
        <w:rPr>
          <w:rFonts w:ascii="Sylfaen" w:eastAsia="SimSun" w:hAnsi="Sylfaen"/>
        </w:rPr>
      </w:pPr>
      <w:r>
        <w:rPr>
          <w:rFonts w:ascii="Sylfaen" w:eastAsia="SimSun" w:hAnsi="Sylfaen"/>
        </w:rPr>
        <w:t>The human body uses food for energy an</w:t>
      </w:r>
      <w:r>
        <w:rPr>
          <w:rFonts w:ascii="Sylfaen" w:eastAsia="SimSun" w:hAnsi="Sylfaen"/>
        </w:rPr>
        <w:t>d growth.</w:t>
      </w:r>
    </w:p>
    <w:p w:rsidR="001673DA" w:rsidRDefault="00511953">
      <w:pPr>
        <w:pStyle w:val="ListParagraph"/>
        <w:numPr>
          <w:ilvl w:val="0"/>
          <w:numId w:val="229"/>
        </w:numPr>
        <w:spacing w:after="0" w:line="240" w:lineRule="auto"/>
        <w:rPr>
          <w:rFonts w:ascii="Sylfaen" w:eastAsia="SimSun" w:hAnsi="Sylfaen"/>
        </w:rPr>
      </w:pPr>
      <w:r>
        <w:rPr>
          <w:rFonts w:ascii="Sylfaen" w:eastAsia="SimSun" w:hAnsi="Sylfaen"/>
        </w:rPr>
        <w:t>Some chemicals fizz when they come into contact with other chemicals.</w:t>
      </w:r>
    </w:p>
    <w:p w:rsidR="001673DA" w:rsidRDefault="00511953">
      <w:pPr>
        <w:pStyle w:val="ListParagraph"/>
        <w:numPr>
          <w:ilvl w:val="0"/>
          <w:numId w:val="229"/>
        </w:numPr>
        <w:spacing w:after="0" w:line="240" w:lineRule="auto"/>
        <w:rPr>
          <w:rFonts w:ascii="Sylfaen" w:eastAsia="SimSun" w:hAnsi="Sylfaen"/>
        </w:rPr>
      </w:pPr>
      <w:r>
        <w:rPr>
          <w:rFonts w:ascii="Sylfaen" w:eastAsia="SimSun" w:hAnsi="Sylfaen"/>
        </w:rPr>
        <w:t>It takes more force to slide a book on sandpaper than on smooth paper.</w:t>
      </w:r>
    </w:p>
    <w:p w:rsidR="001673DA" w:rsidRDefault="00511953">
      <w:pPr>
        <w:pStyle w:val="ListParagraph"/>
        <w:numPr>
          <w:ilvl w:val="0"/>
          <w:numId w:val="229"/>
        </w:numPr>
        <w:spacing w:after="0" w:line="240" w:lineRule="auto"/>
        <w:rPr>
          <w:rFonts w:ascii="Sylfaen" w:eastAsia="SimSun" w:hAnsi="Sylfaen"/>
        </w:rPr>
      </w:pPr>
      <w:r>
        <w:rPr>
          <w:rFonts w:ascii="Sylfaen" w:eastAsia="SimSun" w:hAnsi="Sylfaen"/>
        </w:rPr>
        <w:t>Running water cuts gullies in soft rock.</w:t>
      </w:r>
    </w:p>
    <w:p w:rsidR="001673DA" w:rsidRDefault="00511953">
      <w:pPr>
        <w:pStyle w:val="ListParagraph"/>
        <w:numPr>
          <w:ilvl w:val="0"/>
          <w:numId w:val="229"/>
        </w:numPr>
        <w:spacing w:after="0" w:line="240" w:lineRule="auto"/>
        <w:rPr>
          <w:rFonts w:ascii="Sylfaen" w:eastAsia="SimSun" w:hAnsi="Sylfaen"/>
        </w:rPr>
      </w:pPr>
      <w:r>
        <w:rPr>
          <w:rFonts w:ascii="Sylfaen" w:eastAsia="SimSun" w:hAnsi="Sylfaen"/>
        </w:rPr>
        <w:t>Heavy marble roll farther than light marbles when both are given</w:t>
      </w:r>
      <w:r>
        <w:rPr>
          <w:rFonts w:ascii="Sylfaen" w:eastAsia="SimSun" w:hAnsi="Sylfaen"/>
        </w:rPr>
        <w:t xml:space="preserve"> the same push.</w:t>
      </w:r>
    </w:p>
    <w:p w:rsidR="001673DA" w:rsidRDefault="001673DA">
      <w:pPr>
        <w:spacing w:after="0" w:line="240" w:lineRule="auto"/>
        <w:rPr>
          <w:rFonts w:ascii="Sylfaen" w:eastAsia="SimSun" w:hAnsi="Sylfaen"/>
        </w:rPr>
      </w:pPr>
    </w:p>
    <w:p w:rsidR="001673DA" w:rsidRDefault="00511953">
      <w:pPr>
        <w:spacing w:after="0" w:line="240" w:lineRule="auto"/>
        <w:rPr>
          <w:rFonts w:ascii="Sylfaen" w:eastAsia="SimSun" w:hAnsi="Sylfaen"/>
        </w:rPr>
      </w:pPr>
      <w:r>
        <w:rPr>
          <w:rFonts w:ascii="Sylfaen" w:eastAsia="SimSun" w:hAnsi="Sylfaen"/>
          <w:b/>
        </w:rPr>
        <w:t>Scientific Theories:</w:t>
      </w:r>
      <w:r>
        <w:rPr>
          <w:rFonts w:ascii="Sylfaen" w:eastAsia="SimSun" w:hAnsi="Sylfaen"/>
        </w:rPr>
        <w:t xml:space="preserve"> Theories are developed to explain concepts or other observed regularities. These are proven hypothesis (tentative answers to questions).</w:t>
      </w:r>
    </w:p>
    <w:p w:rsidR="001673DA" w:rsidRDefault="00511953">
      <w:pPr>
        <w:spacing w:after="0" w:line="240" w:lineRule="auto"/>
        <w:rPr>
          <w:rFonts w:ascii="Sylfaen" w:eastAsia="SimSun" w:hAnsi="Sylfaen"/>
        </w:rPr>
      </w:pPr>
      <w:r>
        <w:rPr>
          <w:rFonts w:ascii="Sylfaen" w:eastAsia="SimSun" w:hAnsi="Sylfaen"/>
        </w:rPr>
        <w:t>Here are some examples of theories:</w:t>
      </w:r>
    </w:p>
    <w:p w:rsidR="001673DA" w:rsidRDefault="00511953">
      <w:pPr>
        <w:pStyle w:val="ListParagraph"/>
        <w:numPr>
          <w:ilvl w:val="0"/>
          <w:numId w:val="22"/>
        </w:numPr>
        <w:spacing w:after="0" w:line="240" w:lineRule="auto"/>
        <w:rPr>
          <w:rFonts w:ascii="Sylfaen" w:eastAsia="SimSun" w:hAnsi="Sylfaen"/>
        </w:rPr>
      </w:pPr>
      <w:r>
        <w:rPr>
          <w:rFonts w:ascii="Sylfaen" w:eastAsia="SimSun" w:hAnsi="Sylfaen"/>
        </w:rPr>
        <w:t>The Kinetic Molecular Theory: Molecules are i</w:t>
      </w:r>
      <w:r>
        <w:rPr>
          <w:rFonts w:ascii="Sylfaen" w:eastAsia="SimSun" w:hAnsi="Sylfaen"/>
        </w:rPr>
        <w:t>n motion, and the rate of motion varies with temperature.</w:t>
      </w:r>
    </w:p>
    <w:p w:rsidR="001673DA" w:rsidRDefault="00511953">
      <w:pPr>
        <w:pStyle w:val="ListParagraph"/>
        <w:numPr>
          <w:ilvl w:val="0"/>
          <w:numId w:val="22"/>
        </w:numPr>
        <w:spacing w:after="0" w:line="240" w:lineRule="auto"/>
        <w:rPr>
          <w:rFonts w:ascii="Sylfaen" w:eastAsia="SimSun" w:hAnsi="Sylfaen"/>
        </w:rPr>
      </w:pPr>
      <w:r>
        <w:rPr>
          <w:rFonts w:ascii="Sylfaen" w:eastAsia="SimSun" w:hAnsi="Sylfaen"/>
        </w:rPr>
        <w:t>Einstein’s General Theory of Relativity: The faster an object goes, the greater its mass becomes.</w:t>
      </w:r>
    </w:p>
    <w:p w:rsidR="001673DA" w:rsidRDefault="00511953">
      <w:pPr>
        <w:pStyle w:val="ListParagraph"/>
        <w:numPr>
          <w:ilvl w:val="0"/>
          <w:numId w:val="22"/>
        </w:numPr>
        <w:spacing w:after="0" w:line="240" w:lineRule="auto"/>
        <w:rPr>
          <w:rFonts w:ascii="Sylfaen" w:eastAsia="SimSun" w:hAnsi="Sylfaen"/>
        </w:rPr>
      </w:pPr>
      <w:r>
        <w:rPr>
          <w:rFonts w:ascii="Sylfaen" w:eastAsia="SimSun" w:hAnsi="Sylfaen"/>
        </w:rPr>
        <w:t>Theory of Evolution: Species adapt to their environments, and those that are most fit to survive.</w:t>
      </w:r>
    </w:p>
    <w:p w:rsidR="001673DA" w:rsidRDefault="00511953">
      <w:pPr>
        <w:pStyle w:val="ListParagraph"/>
        <w:numPr>
          <w:ilvl w:val="0"/>
          <w:numId w:val="22"/>
        </w:numPr>
        <w:spacing w:after="0" w:line="240" w:lineRule="auto"/>
        <w:rPr>
          <w:rFonts w:ascii="Sylfaen" w:eastAsia="SimSun" w:hAnsi="Sylfaen"/>
        </w:rPr>
      </w:pPr>
      <w:r>
        <w:rPr>
          <w:rFonts w:ascii="Sylfaen" w:eastAsia="SimSun" w:hAnsi="Sylfaen"/>
        </w:rPr>
        <w:t>Theory of Plate Tectonics: The outer shell of the earth consists of several moving plates on which the oceans and continents lie.</w:t>
      </w:r>
    </w:p>
    <w:p w:rsidR="001673DA" w:rsidRDefault="00511953">
      <w:pPr>
        <w:pStyle w:val="ListParagraph"/>
        <w:numPr>
          <w:ilvl w:val="0"/>
          <w:numId w:val="22"/>
        </w:numPr>
        <w:spacing w:after="0" w:line="240" w:lineRule="auto"/>
        <w:rPr>
          <w:rFonts w:ascii="Sylfaen" w:eastAsia="SimSun" w:hAnsi="Sylfaen"/>
        </w:rPr>
      </w:pPr>
      <w:r>
        <w:rPr>
          <w:rFonts w:ascii="Sylfaen" w:eastAsia="SimSun" w:hAnsi="Sylfaen"/>
        </w:rPr>
        <w:t>Cellular Theory of Life: Living things are made of cells.</w:t>
      </w:r>
    </w:p>
    <w:p w:rsidR="001673DA" w:rsidRDefault="00511953">
      <w:pPr>
        <w:spacing w:after="0" w:line="240" w:lineRule="auto"/>
        <w:rPr>
          <w:rFonts w:ascii="Sylfaen" w:eastAsia="SimSun" w:hAnsi="Sylfaen"/>
        </w:rPr>
      </w:pPr>
      <w:r>
        <w:rPr>
          <w:rFonts w:ascii="Sylfaen" w:eastAsia="SimSun" w:hAnsi="Sylfaen"/>
          <w:b/>
        </w:rPr>
        <w:t>Scientific Laws:</w:t>
      </w:r>
      <w:r>
        <w:rPr>
          <w:rFonts w:ascii="Sylfaen" w:eastAsia="SimSun" w:hAnsi="Sylfaen"/>
        </w:rPr>
        <w:t xml:space="preserve"> are statements generally accepted to be true, unive</w:t>
      </w:r>
      <w:r>
        <w:rPr>
          <w:rFonts w:ascii="Sylfaen" w:eastAsia="SimSun" w:hAnsi="Sylfaen"/>
        </w:rPr>
        <w:t>rsal, and absolute. They can be expressed in terms of a single mathematical equation. They don’t really need any complex external proofs; they are accepted at face value based upon the fact that they have always been observed to be true.</w:t>
      </w:r>
    </w:p>
    <w:p w:rsidR="001673DA" w:rsidRDefault="00511953">
      <w:pPr>
        <w:spacing w:after="0" w:line="240" w:lineRule="auto"/>
        <w:rPr>
          <w:rFonts w:ascii="Sylfaen" w:eastAsia="SimSun" w:hAnsi="Sylfaen"/>
        </w:rPr>
      </w:pPr>
      <w:r>
        <w:rPr>
          <w:rFonts w:ascii="Sylfaen" w:eastAsia="SimSun" w:hAnsi="Sylfaen"/>
        </w:rPr>
        <w:t>Some examples of S</w:t>
      </w:r>
      <w:r>
        <w:rPr>
          <w:rFonts w:ascii="Sylfaen" w:eastAsia="SimSun" w:hAnsi="Sylfaen"/>
        </w:rPr>
        <w:t>cientific Laws:</w:t>
      </w:r>
    </w:p>
    <w:p w:rsidR="001673DA" w:rsidRDefault="00511953">
      <w:pPr>
        <w:pStyle w:val="ListParagraph"/>
        <w:numPr>
          <w:ilvl w:val="0"/>
          <w:numId w:val="95"/>
        </w:numPr>
        <w:spacing w:after="0" w:line="240" w:lineRule="auto"/>
        <w:rPr>
          <w:rFonts w:ascii="Sylfaen" w:eastAsia="SimSun" w:hAnsi="Sylfaen"/>
        </w:rPr>
      </w:pPr>
      <w:r>
        <w:rPr>
          <w:rFonts w:ascii="Sylfaen" w:eastAsia="SimSun" w:hAnsi="Sylfaen"/>
        </w:rPr>
        <w:t>Newton’s Laws of Motion: Inertia, Acceleration, and Interaction</w:t>
      </w:r>
    </w:p>
    <w:p w:rsidR="001673DA" w:rsidRDefault="00511953">
      <w:pPr>
        <w:pStyle w:val="ListParagraph"/>
        <w:numPr>
          <w:ilvl w:val="0"/>
          <w:numId w:val="95"/>
        </w:numPr>
        <w:spacing w:after="0" w:line="240" w:lineRule="auto"/>
        <w:rPr>
          <w:rFonts w:ascii="Sylfaen" w:eastAsia="SimSun" w:hAnsi="Sylfaen"/>
        </w:rPr>
      </w:pPr>
      <w:r>
        <w:rPr>
          <w:rFonts w:ascii="Sylfaen" w:eastAsia="SimSun" w:hAnsi="Sylfaen"/>
        </w:rPr>
        <w:t>The Law of Universal Gravitation: All objects attract all other objects with a force that depends on their masses and the distance between them.</w:t>
      </w:r>
    </w:p>
    <w:p w:rsidR="001673DA" w:rsidRDefault="00511953">
      <w:pPr>
        <w:pStyle w:val="ListParagraph"/>
        <w:numPr>
          <w:ilvl w:val="0"/>
          <w:numId w:val="95"/>
        </w:numPr>
        <w:spacing w:after="0" w:line="240" w:lineRule="auto"/>
        <w:rPr>
          <w:rFonts w:ascii="Sylfaen" w:eastAsia="SimSun" w:hAnsi="Sylfaen"/>
        </w:rPr>
      </w:pPr>
      <w:r>
        <w:rPr>
          <w:rFonts w:ascii="Sylfaen" w:eastAsia="SimSun" w:hAnsi="Sylfaen"/>
        </w:rPr>
        <w:t>The Law of Conservation of Matt</w:t>
      </w:r>
      <w:r>
        <w:rPr>
          <w:rFonts w:ascii="Sylfaen" w:eastAsia="SimSun" w:hAnsi="Sylfaen"/>
        </w:rPr>
        <w:t>er and Energy: The sum of matter and energy in the universe is constant.</w:t>
      </w:r>
    </w:p>
    <w:p w:rsidR="001673DA" w:rsidRDefault="00511953">
      <w:pPr>
        <w:pStyle w:val="ListParagraph"/>
        <w:numPr>
          <w:ilvl w:val="0"/>
          <w:numId w:val="95"/>
        </w:numPr>
        <w:spacing w:after="0" w:line="240" w:lineRule="auto"/>
        <w:rPr>
          <w:rFonts w:ascii="Sylfaen" w:eastAsia="SimSun" w:hAnsi="Sylfaen"/>
        </w:rPr>
      </w:pPr>
      <w:r>
        <w:rPr>
          <w:rFonts w:ascii="Sylfaen" w:eastAsia="SimSun" w:hAnsi="Sylfaen"/>
        </w:rPr>
        <w:t>The Law of Segregation: During reproduction, the two factors that control each trait separate (segregate), with one factor from each pair passed to the offspring.</w:t>
      </w:r>
    </w:p>
    <w:p w:rsidR="001673DA" w:rsidRDefault="001673DA">
      <w:pPr>
        <w:spacing w:after="0" w:line="240" w:lineRule="auto"/>
        <w:rPr>
          <w:rFonts w:ascii="Sylfaen" w:eastAsia="SimSun" w:hAnsi="Sylfaen"/>
        </w:rPr>
      </w:pPr>
    </w:p>
    <w:p w:rsidR="001673DA" w:rsidRDefault="00511953">
      <w:pPr>
        <w:spacing w:after="0" w:line="240" w:lineRule="auto"/>
        <w:rPr>
          <w:rFonts w:ascii="Sylfaen" w:eastAsia="SimSun" w:hAnsi="Sylfaen"/>
        </w:rPr>
      </w:pPr>
      <w:r>
        <w:rPr>
          <w:rFonts w:ascii="Sylfaen" w:eastAsia="SimSun" w:hAnsi="Sylfaen"/>
          <w:b/>
        </w:rPr>
        <w:t>CONCEPTS IN PHYSICA</w:t>
      </w:r>
      <w:r>
        <w:rPr>
          <w:rFonts w:ascii="Sylfaen" w:eastAsia="SimSun" w:hAnsi="Sylfaen"/>
          <w:b/>
        </w:rPr>
        <w:t>L SCIENCE</w:t>
      </w:r>
    </w:p>
    <w:p w:rsidR="001673DA" w:rsidRDefault="00511953">
      <w:pPr>
        <w:pStyle w:val="ListParagraph"/>
        <w:numPr>
          <w:ilvl w:val="0"/>
          <w:numId w:val="231"/>
        </w:numPr>
        <w:spacing w:after="0" w:line="240" w:lineRule="auto"/>
        <w:rPr>
          <w:rFonts w:ascii="Sylfaen" w:eastAsia="SimSun" w:hAnsi="Sylfaen"/>
        </w:rPr>
      </w:pPr>
      <w:r>
        <w:rPr>
          <w:rFonts w:ascii="Sylfaen" w:eastAsia="SimSun" w:hAnsi="Sylfaen"/>
          <w:highlight w:val="yellow"/>
        </w:rPr>
        <w:t>Energy</w:t>
      </w:r>
      <w:r>
        <w:rPr>
          <w:rFonts w:ascii="Sylfaen" w:eastAsia="SimSun" w:hAnsi="Sylfaen"/>
        </w:rPr>
        <w:t xml:space="preserve"> </w:t>
      </w:r>
    </w:p>
    <w:p w:rsidR="001673DA" w:rsidRDefault="00511953">
      <w:pPr>
        <w:pStyle w:val="ListParagraph"/>
        <w:numPr>
          <w:ilvl w:val="0"/>
          <w:numId w:val="11"/>
        </w:numPr>
        <w:spacing w:after="0" w:line="240" w:lineRule="auto"/>
        <w:rPr>
          <w:rFonts w:ascii="Sylfaen" w:eastAsia="SimSun" w:hAnsi="Sylfaen"/>
        </w:rPr>
      </w:pPr>
      <w:r>
        <w:rPr>
          <w:rFonts w:ascii="Sylfaen" w:eastAsia="SimSun" w:hAnsi="Sylfaen"/>
          <w:highlight w:val="yellow"/>
        </w:rPr>
        <w:t>Energy</w:t>
      </w:r>
      <w:r>
        <w:rPr>
          <w:rFonts w:ascii="Sylfaen" w:eastAsia="SimSun" w:hAnsi="Sylfaen"/>
        </w:rPr>
        <w:t xml:space="preserve"> has always been defined as the </w:t>
      </w:r>
      <w:r>
        <w:rPr>
          <w:rFonts w:ascii="Sylfaen" w:eastAsia="SimSun" w:hAnsi="Sylfaen"/>
          <w:color w:val="000000"/>
          <w:highlight w:val="yellow"/>
        </w:rPr>
        <w:t>ability to do work</w:t>
      </w:r>
      <w:r>
        <w:rPr>
          <w:rFonts w:ascii="Sylfaen" w:eastAsia="SimSun" w:hAnsi="Sylfaen"/>
          <w:color w:val="000000"/>
        </w:rPr>
        <w:t>.</w:t>
      </w:r>
      <w:r>
        <w:rPr>
          <w:rFonts w:ascii="Sylfaen" w:eastAsia="SimSun" w:hAnsi="Sylfaen"/>
        </w:rPr>
        <w:t xml:space="preserve"> Energy makes change; it does things for us. In strict scientific terms energy is classified into two main forms: kinetic and potential energy.</w:t>
      </w:r>
    </w:p>
    <w:p w:rsidR="001673DA" w:rsidRDefault="00511953">
      <w:pPr>
        <w:pStyle w:val="ListParagraph"/>
        <w:numPr>
          <w:ilvl w:val="0"/>
          <w:numId w:val="11"/>
        </w:numPr>
        <w:spacing w:after="0" w:line="240" w:lineRule="auto"/>
        <w:rPr>
          <w:rFonts w:ascii="Sylfaen" w:eastAsia="SimSun" w:hAnsi="Sylfaen"/>
          <w:highlight w:val="yellow"/>
        </w:rPr>
      </w:pPr>
      <w:r>
        <w:rPr>
          <w:rFonts w:ascii="Sylfaen" w:eastAsia="SimSun" w:hAnsi="Sylfaen"/>
          <w:highlight w:val="cyan"/>
        </w:rPr>
        <w:t>Kinetic energy</w:t>
      </w:r>
      <w:r>
        <w:rPr>
          <w:rFonts w:ascii="Sylfaen" w:eastAsia="SimSun" w:hAnsi="Sylfaen"/>
        </w:rPr>
        <w:t xml:space="preserve"> is defined as the </w:t>
      </w:r>
      <w:r>
        <w:rPr>
          <w:rFonts w:ascii="Sylfaen" w:eastAsia="SimSun" w:hAnsi="Sylfaen"/>
          <w:highlight w:val="yellow"/>
        </w:rPr>
        <w:t>energy of a moving object. Speeding cars, a waterfall, a rock falling from a cliff or the ticking of a clock a</w:t>
      </w:r>
      <w:r>
        <w:rPr>
          <w:rFonts w:ascii="Sylfaen" w:eastAsia="SimSun" w:hAnsi="Sylfaen"/>
        </w:rPr>
        <w:t xml:space="preserve">re examples of objects that have kinetic energy. The </w:t>
      </w:r>
      <w:r>
        <w:rPr>
          <w:rFonts w:ascii="Sylfaen" w:eastAsia="SimSun" w:hAnsi="Sylfaen"/>
          <w:highlight w:val="green"/>
        </w:rPr>
        <w:t>various forms</w:t>
      </w:r>
      <w:r>
        <w:rPr>
          <w:rFonts w:ascii="Sylfaen" w:eastAsia="SimSun" w:hAnsi="Sylfaen"/>
        </w:rPr>
        <w:t xml:space="preserve"> include electrical </w:t>
      </w:r>
      <w:r>
        <w:rPr>
          <w:rFonts w:ascii="Sylfaen" w:eastAsia="SimSun" w:hAnsi="Sylfaen"/>
          <w:highlight w:val="yellow"/>
        </w:rPr>
        <w:t>energy, mechanical energy, thermal energy</w:t>
      </w:r>
      <w:r>
        <w:rPr>
          <w:rFonts w:ascii="Sylfaen" w:eastAsia="SimSun" w:hAnsi="Sylfaen"/>
          <w:highlight w:val="yellow"/>
        </w:rPr>
        <w:t>, radiant energy.</w:t>
      </w:r>
    </w:p>
    <w:p w:rsidR="001673DA" w:rsidRDefault="00511953">
      <w:pPr>
        <w:pStyle w:val="ListParagraph"/>
        <w:numPr>
          <w:ilvl w:val="1"/>
          <w:numId w:val="11"/>
        </w:numPr>
        <w:spacing w:after="0" w:line="240" w:lineRule="auto"/>
        <w:rPr>
          <w:rFonts w:ascii="Sylfaen" w:eastAsia="SimSun" w:hAnsi="Sylfaen"/>
        </w:rPr>
      </w:pPr>
      <w:r>
        <w:rPr>
          <w:rFonts w:ascii="Sylfaen" w:eastAsia="SimSun" w:hAnsi="Sylfaen"/>
          <w:highlight w:val="green"/>
        </w:rPr>
        <w:t>Electrical energ</w:t>
      </w:r>
      <w:r>
        <w:rPr>
          <w:rFonts w:ascii="Sylfaen" w:eastAsia="SimSun" w:hAnsi="Sylfaen"/>
          <w:highlight w:val="yellow"/>
        </w:rPr>
        <w:t xml:space="preserve">y </w:t>
      </w:r>
      <w:r>
        <w:rPr>
          <w:rFonts w:ascii="Sylfaen" w:eastAsia="SimSun" w:hAnsi="Sylfaen"/>
        </w:rPr>
        <w:t xml:space="preserve">is the </w:t>
      </w:r>
      <w:r>
        <w:rPr>
          <w:rFonts w:ascii="Sylfaen" w:eastAsia="SimSun" w:hAnsi="Sylfaen"/>
          <w:highlight w:val="yellow"/>
        </w:rPr>
        <w:t>movement of electrical charges.</w:t>
      </w:r>
      <w:r>
        <w:rPr>
          <w:rFonts w:ascii="Sylfaen" w:eastAsia="SimSun" w:hAnsi="Sylfaen"/>
        </w:rPr>
        <w:t xml:space="preserve"> All matter is made of tiny particles called atoms. These are made up of even smaller particles: electrons, protons, and neutrons. When a force is applied, some of the electrone move</w:t>
      </w:r>
      <w:r>
        <w:rPr>
          <w:rFonts w:ascii="Sylfaen" w:eastAsia="SimSun" w:hAnsi="Sylfaen"/>
        </w:rPr>
        <w:t xml:space="preserve">. </w:t>
      </w:r>
      <w:r>
        <w:rPr>
          <w:rFonts w:ascii="Sylfaen" w:eastAsia="SimSun" w:hAnsi="Sylfaen"/>
          <w:highlight w:val="yellow"/>
        </w:rPr>
        <w:t>Electrical charges moving through a wire is called electricity.</w:t>
      </w:r>
      <w:r>
        <w:rPr>
          <w:rFonts w:ascii="Sylfaen" w:eastAsia="SimSun" w:hAnsi="Sylfaen"/>
        </w:rPr>
        <w:t xml:space="preserve"> Lightning is another example of electrical energy.</w:t>
      </w:r>
    </w:p>
    <w:p w:rsidR="001673DA" w:rsidRDefault="00511953">
      <w:pPr>
        <w:pStyle w:val="ListParagraph"/>
        <w:numPr>
          <w:ilvl w:val="1"/>
          <w:numId w:val="11"/>
        </w:numPr>
        <w:spacing w:after="0" w:line="240" w:lineRule="auto"/>
        <w:rPr>
          <w:rFonts w:ascii="Sylfaen" w:eastAsia="SimSun" w:hAnsi="Sylfaen"/>
          <w:highlight w:val="yellow"/>
        </w:rPr>
      </w:pPr>
      <w:r>
        <w:rPr>
          <w:rFonts w:ascii="Sylfaen" w:eastAsia="SimSun" w:hAnsi="Sylfaen"/>
          <w:highlight w:val="green"/>
        </w:rPr>
        <w:t>Mechanical</w:t>
      </w:r>
      <w:r>
        <w:rPr>
          <w:rFonts w:ascii="Sylfaen" w:eastAsia="SimSun" w:hAnsi="Sylfaen"/>
          <w:highlight w:val="yellow"/>
        </w:rPr>
        <w:t xml:space="preserve"> energy </w:t>
      </w:r>
      <w:r>
        <w:rPr>
          <w:rFonts w:ascii="Sylfaen" w:eastAsia="SimSun" w:hAnsi="Sylfaen"/>
        </w:rPr>
        <w:t xml:space="preserve">is the </w:t>
      </w:r>
      <w:r>
        <w:rPr>
          <w:rFonts w:ascii="Sylfaen" w:eastAsia="SimSun" w:hAnsi="Sylfaen"/>
          <w:highlight w:val="yellow"/>
        </w:rPr>
        <w:t>movement of objects and substances from one place to another when a force is applied according to Newton’s Laws of</w:t>
      </w:r>
      <w:r>
        <w:rPr>
          <w:rFonts w:ascii="Sylfaen" w:eastAsia="SimSun" w:hAnsi="Sylfaen"/>
          <w:highlight w:val="yellow"/>
        </w:rPr>
        <w:t xml:space="preserve"> Motion.</w:t>
      </w:r>
    </w:p>
    <w:p w:rsidR="001673DA" w:rsidRDefault="00511953">
      <w:pPr>
        <w:pStyle w:val="ListParagraph"/>
        <w:numPr>
          <w:ilvl w:val="1"/>
          <w:numId w:val="11"/>
        </w:numPr>
        <w:spacing w:after="0" w:line="240" w:lineRule="auto"/>
        <w:rPr>
          <w:rFonts w:ascii="Sylfaen" w:eastAsia="SimSun" w:hAnsi="Sylfaen"/>
        </w:rPr>
      </w:pPr>
      <w:r>
        <w:rPr>
          <w:rFonts w:ascii="Sylfaen" w:eastAsia="SimSun" w:hAnsi="Sylfaen"/>
          <w:highlight w:val="green"/>
        </w:rPr>
        <w:t>Thermal</w:t>
      </w:r>
      <w:r>
        <w:rPr>
          <w:rFonts w:ascii="Sylfaen" w:eastAsia="SimSun" w:hAnsi="Sylfaen"/>
          <w:highlight w:val="yellow"/>
        </w:rPr>
        <w:t xml:space="preserve"> energy</w:t>
      </w:r>
      <w:r>
        <w:rPr>
          <w:rFonts w:ascii="Sylfaen" w:eastAsia="SimSun" w:hAnsi="Sylfaen"/>
        </w:rPr>
        <w:t xml:space="preserve"> is the internal energy in substances—the </w:t>
      </w:r>
      <w:r>
        <w:rPr>
          <w:rFonts w:ascii="Sylfaen" w:eastAsia="SimSun" w:hAnsi="Sylfaen"/>
          <w:highlight w:val="yellow"/>
        </w:rPr>
        <w:t>vibration and movement of the atoms and molecules within substances</w:t>
      </w:r>
      <w:r>
        <w:rPr>
          <w:rFonts w:ascii="Sylfaen" w:eastAsia="SimSun" w:hAnsi="Sylfaen"/>
        </w:rPr>
        <w:t>. This pertains to the kinetic energy of the molecules within an object. It is technically incorrect to refer to heat as the</w:t>
      </w:r>
      <w:r>
        <w:rPr>
          <w:rFonts w:ascii="Sylfaen" w:eastAsia="SimSun" w:hAnsi="Sylfaen"/>
        </w:rPr>
        <w:t>rmal energy. Objects possess thermal energy; heat is the transfer of energy from one object to another. It is an evidence of energy.</w:t>
      </w:r>
    </w:p>
    <w:p w:rsidR="001673DA" w:rsidRDefault="00511953">
      <w:pPr>
        <w:pStyle w:val="ListParagraph"/>
        <w:numPr>
          <w:ilvl w:val="1"/>
          <w:numId w:val="11"/>
        </w:numPr>
        <w:spacing w:after="0" w:line="240" w:lineRule="auto"/>
        <w:rPr>
          <w:rFonts w:ascii="Sylfaen" w:eastAsia="SimSun" w:hAnsi="Sylfaen"/>
        </w:rPr>
      </w:pPr>
      <w:r>
        <w:rPr>
          <w:rFonts w:ascii="Sylfaen" w:eastAsia="SimSun" w:hAnsi="Sylfaen"/>
          <w:highlight w:val="green"/>
        </w:rPr>
        <w:t>Radiant</w:t>
      </w:r>
      <w:r>
        <w:rPr>
          <w:rFonts w:ascii="Sylfaen" w:eastAsia="SimSun" w:hAnsi="Sylfaen"/>
          <w:highlight w:val="yellow"/>
        </w:rPr>
        <w:t xml:space="preserve"> energy </w:t>
      </w:r>
      <w:r>
        <w:rPr>
          <w:rFonts w:ascii="Sylfaen" w:eastAsia="SimSun" w:hAnsi="Sylfaen"/>
        </w:rPr>
        <w:t xml:space="preserve">is electromagnetic energy that travels in transverse waves. </w:t>
      </w:r>
      <w:r>
        <w:rPr>
          <w:rFonts w:ascii="Sylfaen" w:eastAsia="SimSun" w:hAnsi="Sylfaen"/>
          <w:highlight w:val="yellow"/>
        </w:rPr>
        <w:t>Light</w:t>
      </w:r>
      <w:r>
        <w:rPr>
          <w:rFonts w:ascii="Sylfaen" w:eastAsia="SimSun" w:hAnsi="Sylfaen"/>
        </w:rPr>
        <w:t xml:space="preserve"> is one type or </w:t>
      </w:r>
      <w:r>
        <w:rPr>
          <w:rFonts w:ascii="Sylfaen" w:eastAsia="SimSun" w:hAnsi="Sylfaen"/>
          <w:highlight w:val="yellow"/>
        </w:rPr>
        <w:t>radiant energy</w:t>
      </w:r>
      <w:r>
        <w:rPr>
          <w:rFonts w:ascii="Sylfaen" w:eastAsia="SimSun" w:hAnsi="Sylfaen"/>
        </w:rPr>
        <w:t xml:space="preserve"> and is anoth</w:t>
      </w:r>
      <w:r>
        <w:rPr>
          <w:rFonts w:ascii="Sylfaen" w:eastAsia="SimSun" w:hAnsi="Sylfaen"/>
        </w:rPr>
        <w:t>er evidence of energy.</w:t>
      </w:r>
    </w:p>
    <w:p w:rsidR="001673DA" w:rsidRDefault="00511953">
      <w:pPr>
        <w:pStyle w:val="ListParagraph"/>
        <w:numPr>
          <w:ilvl w:val="0"/>
          <w:numId w:val="11"/>
        </w:numPr>
        <w:spacing w:after="0" w:line="240" w:lineRule="auto"/>
        <w:rPr>
          <w:rFonts w:ascii="Sylfaen" w:eastAsia="SimSun" w:hAnsi="Sylfaen"/>
        </w:rPr>
      </w:pPr>
      <w:r>
        <w:rPr>
          <w:rFonts w:ascii="Sylfaen" w:eastAsia="SimSun" w:hAnsi="Sylfaen"/>
          <w:highlight w:val="cyan"/>
        </w:rPr>
        <w:t>Potential energy</w:t>
      </w:r>
      <w:r>
        <w:rPr>
          <w:rFonts w:ascii="Sylfaen" w:eastAsia="SimSun" w:hAnsi="Sylfaen"/>
        </w:rPr>
        <w:t xml:space="preserve"> is defined as the </w:t>
      </w:r>
      <w:r>
        <w:rPr>
          <w:rFonts w:ascii="Sylfaen" w:eastAsia="SimSun" w:hAnsi="Sylfaen"/>
          <w:highlight w:val="yellow"/>
        </w:rPr>
        <w:t>energy in matter due to its position or the arrangement</w:t>
      </w:r>
      <w:r>
        <w:rPr>
          <w:rFonts w:ascii="Sylfaen" w:eastAsia="SimSun" w:hAnsi="Sylfaen"/>
        </w:rPr>
        <w:t xml:space="preserve"> of its parts. The </w:t>
      </w:r>
      <w:r>
        <w:rPr>
          <w:rFonts w:ascii="Sylfaen" w:eastAsia="SimSun" w:hAnsi="Sylfaen"/>
          <w:highlight w:val="green"/>
        </w:rPr>
        <w:t>various forms</w:t>
      </w:r>
      <w:r>
        <w:rPr>
          <w:rFonts w:ascii="Sylfaen" w:eastAsia="SimSun" w:hAnsi="Sylfaen"/>
        </w:rPr>
        <w:t xml:space="preserve"> of potential energy include gravitational potential energy, stored mechanical (elastic potential) energy, chem</w:t>
      </w:r>
      <w:r>
        <w:rPr>
          <w:rFonts w:ascii="Sylfaen" w:eastAsia="SimSun" w:hAnsi="Sylfaen"/>
        </w:rPr>
        <w:t>ical potential energy, and nuclear energy.</w:t>
      </w:r>
    </w:p>
    <w:p w:rsidR="001673DA" w:rsidRDefault="00511953">
      <w:pPr>
        <w:pStyle w:val="ListParagraph"/>
        <w:numPr>
          <w:ilvl w:val="1"/>
          <w:numId w:val="212"/>
        </w:numPr>
        <w:spacing w:after="0" w:line="240" w:lineRule="auto"/>
        <w:rPr>
          <w:rFonts w:ascii="Sylfaen" w:eastAsia="SimSun" w:hAnsi="Sylfaen"/>
        </w:rPr>
      </w:pPr>
      <w:r>
        <w:rPr>
          <w:rFonts w:ascii="Sylfaen" w:eastAsia="SimSun" w:hAnsi="Sylfaen"/>
          <w:highlight w:val="green"/>
        </w:rPr>
        <w:t xml:space="preserve">Chemical Energy </w:t>
      </w:r>
      <w:r>
        <w:rPr>
          <w:rFonts w:ascii="Sylfaen" w:eastAsia="SimSun" w:hAnsi="Sylfaen"/>
        </w:rPr>
        <w:t xml:space="preserve">is energy </w:t>
      </w:r>
      <w:r>
        <w:rPr>
          <w:rFonts w:ascii="Sylfaen" w:eastAsia="SimSun" w:hAnsi="Sylfaen"/>
          <w:highlight w:val="yellow"/>
        </w:rPr>
        <w:t>stored in the bonds of atoms and molecules.</w:t>
      </w:r>
      <w:r>
        <w:rPr>
          <w:rFonts w:ascii="Sylfaen" w:eastAsia="SimSun" w:hAnsi="Sylfaen"/>
        </w:rPr>
        <w:t xml:space="preserve"> It </w:t>
      </w:r>
      <w:r>
        <w:rPr>
          <w:rFonts w:ascii="Sylfaen" w:eastAsia="SimSun" w:hAnsi="Sylfaen"/>
          <w:highlight w:val="yellow"/>
        </w:rPr>
        <w:t>is the energy that holds these particles together.</w:t>
      </w:r>
      <w:r>
        <w:rPr>
          <w:rFonts w:ascii="Sylfaen" w:eastAsia="SimSun" w:hAnsi="Sylfaen"/>
        </w:rPr>
        <w:t xml:space="preserve"> The energy stored in gasoline is released by burning. A motorboat uses this released ener</w:t>
      </w:r>
      <w:r>
        <w:rPr>
          <w:rFonts w:ascii="Sylfaen" w:eastAsia="SimSun" w:hAnsi="Sylfaen"/>
        </w:rPr>
        <w:t>gy to turn its propeller. There are many examples of chemical potential energy being converted to kinetic energy to do work. Energy in food is used by our bodies to move. A lighted fire cracker explodes with a loud sound when chemical energy is released.</w:t>
      </w:r>
    </w:p>
    <w:p w:rsidR="001673DA" w:rsidRDefault="00511953">
      <w:pPr>
        <w:pStyle w:val="ListParagraph"/>
        <w:numPr>
          <w:ilvl w:val="1"/>
          <w:numId w:val="11"/>
        </w:numPr>
        <w:spacing w:after="0" w:line="240" w:lineRule="auto"/>
        <w:rPr>
          <w:rFonts w:ascii="Sylfaen" w:eastAsia="SimSun" w:hAnsi="Sylfaen"/>
        </w:rPr>
      </w:pPr>
      <w:r>
        <w:rPr>
          <w:rFonts w:ascii="Sylfaen" w:eastAsia="SimSun" w:hAnsi="Sylfaen"/>
          <w:highlight w:val="cyan"/>
        </w:rPr>
        <w:t>G</w:t>
      </w:r>
      <w:r>
        <w:rPr>
          <w:rFonts w:ascii="Sylfaen" w:eastAsia="SimSun" w:hAnsi="Sylfaen"/>
          <w:highlight w:val="cyan"/>
        </w:rPr>
        <w:t xml:space="preserve">ravitational Energy </w:t>
      </w:r>
      <w:r>
        <w:rPr>
          <w:rFonts w:ascii="Sylfaen" w:eastAsia="SimSun" w:hAnsi="Sylfaen"/>
        </w:rPr>
        <w:t xml:space="preserve">is the energy of </w:t>
      </w:r>
      <w:r>
        <w:rPr>
          <w:rFonts w:ascii="Sylfaen" w:eastAsia="SimSun" w:hAnsi="Sylfaen"/>
          <w:highlight w:val="yellow"/>
        </w:rPr>
        <w:t xml:space="preserve">position of place. </w:t>
      </w:r>
      <w:r>
        <w:rPr>
          <w:rFonts w:ascii="Sylfaen" w:eastAsia="SimSun" w:hAnsi="Sylfaen"/>
        </w:rPr>
        <w:t xml:space="preserve">A rock resting at the top of a hill contains gravitational potential energy. </w:t>
      </w:r>
      <w:r>
        <w:rPr>
          <w:rFonts w:ascii="Sylfaen" w:eastAsia="SimSun" w:hAnsi="Sylfaen"/>
          <w:highlight w:val="yellow"/>
        </w:rPr>
        <w:t>Water in a reservoir behind a dam</w:t>
      </w:r>
      <w:r>
        <w:rPr>
          <w:rFonts w:ascii="Sylfaen" w:eastAsia="SimSun" w:hAnsi="Sylfaen"/>
        </w:rPr>
        <w:t>, is an example of gravitational potential energy. When something is lifted or suspended i</w:t>
      </w:r>
      <w:r>
        <w:rPr>
          <w:rFonts w:ascii="Sylfaen" w:eastAsia="SimSun" w:hAnsi="Sylfaen"/>
        </w:rPr>
        <w:t>n air, work is done on the object against the pull of gravity. This work is converted gravitational potential energy.</w:t>
      </w:r>
    </w:p>
    <w:p w:rsidR="001673DA" w:rsidRDefault="00511953">
      <w:pPr>
        <w:pStyle w:val="ListParagraph"/>
        <w:numPr>
          <w:ilvl w:val="1"/>
          <w:numId w:val="11"/>
        </w:numPr>
        <w:spacing w:after="0" w:line="240" w:lineRule="auto"/>
        <w:rPr>
          <w:rFonts w:ascii="Sylfaen" w:eastAsia="SimSun" w:hAnsi="Sylfaen"/>
        </w:rPr>
      </w:pPr>
      <w:r>
        <w:rPr>
          <w:rFonts w:ascii="Sylfaen" w:eastAsia="SimSun" w:hAnsi="Sylfaen"/>
          <w:highlight w:val="green"/>
        </w:rPr>
        <w:t>Stored Mechanical Energy</w:t>
      </w:r>
      <w:r>
        <w:rPr>
          <w:rFonts w:ascii="Sylfaen" w:eastAsia="SimSun" w:hAnsi="Sylfaen"/>
        </w:rPr>
        <w:t xml:space="preserve"> is energy in </w:t>
      </w:r>
      <w:r>
        <w:rPr>
          <w:rFonts w:ascii="Sylfaen" w:eastAsia="SimSun" w:hAnsi="Sylfaen"/>
          <w:highlight w:val="yellow"/>
        </w:rPr>
        <w:t>stretched rubber bands, in compressed springs, trampolines, and even our skin</w:t>
      </w:r>
      <w:r>
        <w:rPr>
          <w:rFonts w:ascii="Sylfaen" w:eastAsia="SimSun" w:hAnsi="Sylfaen"/>
        </w:rPr>
        <w:t>. They have the potenti</w:t>
      </w:r>
      <w:r>
        <w:rPr>
          <w:rFonts w:ascii="Sylfaen" w:eastAsia="SimSun" w:hAnsi="Sylfaen"/>
        </w:rPr>
        <w:t>al to do work or resist being stretched out of shape.</w:t>
      </w:r>
    </w:p>
    <w:p w:rsidR="001673DA" w:rsidRDefault="00511953">
      <w:pPr>
        <w:pStyle w:val="ListParagraph"/>
        <w:numPr>
          <w:ilvl w:val="1"/>
          <w:numId w:val="11"/>
        </w:numPr>
        <w:spacing w:after="0" w:line="240" w:lineRule="auto"/>
        <w:rPr>
          <w:rFonts w:ascii="Sylfaen" w:eastAsia="SimSun" w:hAnsi="Sylfaen"/>
          <w:highlight w:val="yellow"/>
        </w:rPr>
      </w:pPr>
      <w:r>
        <w:rPr>
          <w:rFonts w:ascii="Sylfaen" w:eastAsia="SimSun" w:hAnsi="Sylfaen"/>
          <w:highlight w:val="green"/>
        </w:rPr>
        <w:t>Nuclear Energy</w:t>
      </w:r>
      <w:r>
        <w:rPr>
          <w:rFonts w:ascii="Sylfaen" w:eastAsia="SimSun" w:hAnsi="Sylfaen"/>
        </w:rPr>
        <w:t xml:space="preserve"> is energy </w:t>
      </w:r>
      <w:r>
        <w:rPr>
          <w:rFonts w:ascii="Sylfaen" w:eastAsia="SimSun" w:hAnsi="Sylfaen"/>
          <w:highlight w:val="yellow"/>
        </w:rPr>
        <w:t xml:space="preserve">stored in the nucleus of an atom </w:t>
      </w:r>
      <w:r>
        <w:rPr>
          <w:rFonts w:ascii="Sylfaen" w:eastAsia="SimSun" w:hAnsi="Sylfaen"/>
        </w:rPr>
        <w:t xml:space="preserve">and can be released when the nuclei are combined or split apart. </w:t>
      </w:r>
      <w:r>
        <w:rPr>
          <w:rFonts w:ascii="Sylfaen" w:eastAsia="SimSun" w:hAnsi="Sylfaen"/>
          <w:highlight w:val="yellow"/>
        </w:rPr>
        <w:t xml:space="preserve">Nuclear power plants split the nuclei of hydrogen atoms in a process </w:t>
      </w:r>
      <w:r>
        <w:rPr>
          <w:rFonts w:ascii="Sylfaen" w:eastAsia="SimSun" w:hAnsi="Sylfaen"/>
          <w:highlight w:val="yellow"/>
        </w:rPr>
        <w:t>called fusion.</w:t>
      </w:r>
    </w:p>
    <w:p w:rsidR="001673DA" w:rsidRDefault="001673DA">
      <w:pPr>
        <w:spacing w:after="0" w:line="240" w:lineRule="auto"/>
        <w:ind w:left="720"/>
        <w:rPr>
          <w:rFonts w:ascii="Sylfaen" w:eastAsia="SimSun" w:hAnsi="Sylfaen"/>
        </w:rPr>
      </w:pPr>
    </w:p>
    <w:p w:rsidR="001673DA" w:rsidRDefault="00511953">
      <w:pPr>
        <w:spacing w:after="0" w:line="240" w:lineRule="auto"/>
        <w:ind w:left="180" w:firstLine="540"/>
        <w:rPr>
          <w:rFonts w:ascii="Sylfaen" w:eastAsia="SimSun" w:hAnsi="Sylfaen"/>
        </w:rPr>
      </w:pPr>
      <w:r>
        <w:rPr>
          <w:rFonts w:ascii="Sylfaen" w:eastAsia="SimSun" w:hAnsi="Sylfaen"/>
        </w:rPr>
        <w:t xml:space="preserve">One of the reasons energy is hard to conceptualize is that it is </w:t>
      </w:r>
      <w:r>
        <w:rPr>
          <w:rFonts w:ascii="Sylfaen" w:eastAsia="SimSun" w:hAnsi="Sylfaen"/>
          <w:highlight w:val="yellow"/>
        </w:rPr>
        <w:t>constantly changing</w:t>
      </w:r>
      <w:r>
        <w:rPr>
          <w:rFonts w:ascii="Sylfaen" w:eastAsia="SimSun" w:hAnsi="Sylfaen"/>
        </w:rPr>
        <w:t xml:space="preserve"> from one form to another. When this happens it is called an </w:t>
      </w:r>
      <w:r>
        <w:rPr>
          <w:rFonts w:ascii="Sylfaen" w:eastAsia="SimSun" w:hAnsi="Sylfaen"/>
          <w:highlight w:val="yellow"/>
        </w:rPr>
        <w:t>energy transformation.</w:t>
      </w:r>
    </w:p>
    <w:p w:rsidR="001673DA" w:rsidRDefault="00511953">
      <w:pPr>
        <w:pStyle w:val="ListParagraph"/>
        <w:numPr>
          <w:ilvl w:val="0"/>
          <w:numId w:val="171"/>
        </w:numPr>
        <w:spacing w:after="0" w:line="240" w:lineRule="auto"/>
        <w:rPr>
          <w:rFonts w:ascii="Sylfaen" w:eastAsia="SimSun" w:hAnsi="Sylfaen"/>
        </w:rPr>
      </w:pPr>
      <w:r>
        <w:rPr>
          <w:rFonts w:ascii="Sylfaen" w:eastAsia="SimSun" w:hAnsi="Sylfaen"/>
        </w:rPr>
        <w:t xml:space="preserve">The </w:t>
      </w:r>
      <w:r>
        <w:rPr>
          <w:rFonts w:ascii="Sylfaen" w:eastAsia="SimSun" w:hAnsi="Sylfaen"/>
          <w:highlight w:val="green"/>
        </w:rPr>
        <w:t xml:space="preserve">law of conservation </w:t>
      </w:r>
      <w:r>
        <w:rPr>
          <w:rFonts w:ascii="Sylfaen" w:eastAsia="SimSun" w:hAnsi="Sylfaen"/>
        </w:rPr>
        <w:t>of energy says that energy is neither created no</w:t>
      </w:r>
      <w:r>
        <w:rPr>
          <w:rFonts w:ascii="Sylfaen" w:eastAsia="SimSun" w:hAnsi="Sylfaen"/>
        </w:rPr>
        <w:t>r destroyed. When we use energy, it doesn’t disappear. We change it from one form of energy into another.</w:t>
      </w:r>
    </w:p>
    <w:p w:rsidR="001673DA" w:rsidRDefault="00511953">
      <w:pPr>
        <w:pStyle w:val="ListParagraph"/>
        <w:numPr>
          <w:ilvl w:val="0"/>
          <w:numId w:val="171"/>
        </w:numPr>
        <w:spacing w:after="0" w:line="240" w:lineRule="auto"/>
        <w:rPr>
          <w:rFonts w:ascii="Sylfaen" w:eastAsia="SimSun" w:hAnsi="Sylfaen"/>
        </w:rPr>
      </w:pPr>
      <w:r>
        <w:rPr>
          <w:rFonts w:ascii="Sylfaen" w:eastAsia="SimSun" w:hAnsi="Sylfaen"/>
        </w:rPr>
        <w:t>A car engine burns gasoline, converting the chemical energy in gasoline into mechanical energy. Solar cells change radiant energy into electrical ener</w:t>
      </w:r>
      <w:r>
        <w:rPr>
          <w:rFonts w:ascii="Sylfaen" w:eastAsia="SimSun" w:hAnsi="Sylfaen"/>
        </w:rPr>
        <w:t xml:space="preserve">gy. Energy changes form, but the </w:t>
      </w:r>
      <w:r>
        <w:rPr>
          <w:rFonts w:ascii="Sylfaen" w:eastAsia="SimSun" w:hAnsi="Sylfaen"/>
          <w:highlight w:val="yellow"/>
        </w:rPr>
        <w:t>total amount of energy in the universe stays the same.</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 xml:space="preserve">Converting one form of energy into another form always involves a loss of usable energy. The total amount of energy available for transformation is almost always </w:t>
      </w:r>
      <w:r>
        <w:rPr>
          <w:rFonts w:ascii="Sylfaen" w:eastAsia="SimSun" w:hAnsi="Sylfaen"/>
        </w:rPr>
        <w:t>decreasing.</w:t>
      </w:r>
    </w:p>
    <w:p w:rsidR="001673DA" w:rsidRDefault="00511953">
      <w:pPr>
        <w:pStyle w:val="ListParagraph"/>
        <w:numPr>
          <w:ilvl w:val="0"/>
          <w:numId w:val="171"/>
        </w:numPr>
        <w:spacing w:after="0" w:line="240" w:lineRule="auto"/>
        <w:rPr>
          <w:rFonts w:ascii="Sylfaen" w:eastAsia="SimSun" w:hAnsi="Sylfaen"/>
        </w:rPr>
      </w:pPr>
      <w:r>
        <w:rPr>
          <w:rFonts w:ascii="Sylfaen" w:eastAsia="SimSun" w:hAnsi="Sylfaen"/>
        </w:rPr>
        <w:t>The human body is like a machine, and the fuel is food. Food gives the energy to move, breathe, and think. But the body is not very efficient at converting food into useful work. The rest of the energy is lost as heat.</w:t>
      </w:r>
    </w:p>
    <w:p w:rsidR="001673DA" w:rsidRDefault="00511953">
      <w:pPr>
        <w:pStyle w:val="ListParagraph"/>
        <w:numPr>
          <w:ilvl w:val="0"/>
          <w:numId w:val="171"/>
        </w:numPr>
        <w:spacing w:after="0" w:line="240" w:lineRule="auto"/>
        <w:rPr>
          <w:rFonts w:ascii="Sylfaen" w:eastAsia="SimSun" w:hAnsi="Sylfaen"/>
        </w:rPr>
      </w:pPr>
      <w:r>
        <w:rPr>
          <w:rFonts w:ascii="Sylfaen" w:eastAsia="SimSun" w:hAnsi="Sylfaen"/>
        </w:rPr>
        <w:t xml:space="preserve">Almost all of the </w:t>
      </w:r>
      <w:r>
        <w:rPr>
          <w:rFonts w:ascii="Sylfaen" w:eastAsia="SimSun" w:hAnsi="Sylfaen"/>
        </w:rPr>
        <w:t>energy stored in the molecules of gasoline used during an automobile trip goes, by way of friction and exhaust, into producing a slightly warmer car, road, and air.</w:t>
      </w:r>
    </w:p>
    <w:p w:rsidR="001673DA" w:rsidRDefault="00511953">
      <w:pPr>
        <w:pStyle w:val="ListParagraph"/>
        <w:numPr>
          <w:ilvl w:val="0"/>
          <w:numId w:val="171"/>
        </w:numPr>
        <w:spacing w:after="0" w:line="240" w:lineRule="auto"/>
        <w:rPr>
          <w:rFonts w:ascii="Sylfaen" w:eastAsia="SimSun" w:hAnsi="Sylfaen"/>
        </w:rPr>
      </w:pPr>
      <w:r>
        <w:rPr>
          <w:rFonts w:ascii="Sylfaen" w:eastAsia="SimSun" w:hAnsi="Sylfaen"/>
        </w:rPr>
        <w:t>When energy is transformed into heat energy that diffuses all over, further transformations</w:t>
      </w:r>
      <w:r>
        <w:rPr>
          <w:rFonts w:ascii="Sylfaen" w:eastAsia="SimSun" w:hAnsi="Sylfaen"/>
        </w:rPr>
        <w:t xml:space="preserve"> is less likely to occur. Energy follows a one-way path. It enters the living system in the form of electromagnetic waves—light and leaves as heat.</w:t>
      </w:r>
    </w:p>
    <w:p w:rsidR="001673DA" w:rsidRDefault="001673DA">
      <w:pPr>
        <w:spacing w:after="0" w:line="240" w:lineRule="auto"/>
        <w:rPr>
          <w:rFonts w:ascii="Sylfaen" w:eastAsia="SimSun" w:hAnsi="Sylfaen"/>
        </w:rPr>
      </w:pPr>
    </w:p>
    <w:p w:rsidR="001673DA" w:rsidRDefault="00511953">
      <w:pPr>
        <w:spacing w:after="0" w:line="240" w:lineRule="auto"/>
        <w:ind w:left="180" w:firstLine="540"/>
        <w:rPr>
          <w:rFonts w:ascii="Sylfaen" w:eastAsia="SimSun" w:hAnsi="Sylfaen"/>
        </w:rPr>
      </w:pPr>
      <w:r>
        <w:rPr>
          <w:rFonts w:ascii="Sylfaen" w:eastAsia="SimSun" w:hAnsi="Sylfaen"/>
          <w:highlight w:val="yellow"/>
        </w:rPr>
        <w:t>Energy</w:t>
      </w:r>
      <w:r>
        <w:rPr>
          <w:rFonts w:ascii="Sylfaen" w:eastAsia="SimSun" w:hAnsi="Sylfaen"/>
        </w:rPr>
        <w:t xml:space="preserve"> </w:t>
      </w:r>
      <w:r>
        <w:rPr>
          <w:rFonts w:ascii="Sylfaen" w:eastAsia="SimSun" w:hAnsi="Sylfaen"/>
          <w:highlight w:val="yellow"/>
        </w:rPr>
        <w:t>sources</w:t>
      </w:r>
      <w:r>
        <w:rPr>
          <w:rFonts w:ascii="Sylfaen" w:eastAsia="SimSun" w:hAnsi="Sylfaen"/>
        </w:rPr>
        <w:t xml:space="preserve"> are </w:t>
      </w:r>
      <w:r>
        <w:rPr>
          <w:rFonts w:ascii="Sylfaen" w:eastAsia="SimSun" w:hAnsi="Sylfaen"/>
          <w:highlight w:val="yellow"/>
        </w:rPr>
        <w:t>classified into two group</w:t>
      </w:r>
      <w:r>
        <w:rPr>
          <w:rFonts w:ascii="Sylfaen" w:eastAsia="SimSun" w:hAnsi="Sylfaen"/>
        </w:rPr>
        <w:t xml:space="preserve">s—renewable and non-renewable. </w:t>
      </w:r>
      <w:r>
        <w:rPr>
          <w:rFonts w:ascii="Sylfaen" w:eastAsia="SimSun" w:hAnsi="Sylfaen"/>
          <w:highlight w:val="red"/>
        </w:rPr>
        <w:t>Renewable energ</w:t>
      </w:r>
      <w:r>
        <w:rPr>
          <w:rFonts w:ascii="Sylfaen" w:eastAsia="SimSun" w:hAnsi="Sylfaen"/>
        </w:rPr>
        <w:t>y sources include</w:t>
      </w:r>
      <w:r>
        <w:rPr>
          <w:rFonts w:ascii="Sylfaen" w:eastAsia="SimSun" w:hAnsi="Sylfaen"/>
        </w:rPr>
        <w:t xml:space="preserve"> </w:t>
      </w:r>
      <w:r>
        <w:rPr>
          <w:rFonts w:ascii="Sylfaen" w:eastAsia="SimSun" w:hAnsi="Sylfaen"/>
          <w:highlight w:val="green"/>
        </w:rPr>
        <w:t>biomass</w:t>
      </w:r>
      <w:r>
        <w:rPr>
          <w:rFonts w:ascii="Sylfaen" w:eastAsia="SimSun" w:hAnsi="Sylfaen"/>
        </w:rPr>
        <w:t xml:space="preserve">, </w:t>
      </w:r>
      <w:r>
        <w:rPr>
          <w:rFonts w:ascii="Sylfaen" w:eastAsia="SimSun" w:hAnsi="Sylfaen"/>
          <w:highlight w:val="green"/>
        </w:rPr>
        <w:t>geothermal</w:t>
      </w:r>
      <w:r>
        <w:rPr>
          <w:rFonts w:ascii="Sylfaen" w:eastAsia="SimSun" w:hAnsi="Sylfaen"/>
        </w:rPr>
        <w:t xml:space="preserve"> energy, </w:t>
      </w:r>
      <w:r>
        <w:rPr>
          <w:rFonts w:ascii="Sylfaen" w:eastAsia="SimSun" w:hAnsi="Sylfaen"/>
          <w:highlight w:val="green"/>
        </w:rPr>
        <w:t>hydropower</w:t>
      </w:r>
      <w:r>
        <w:rPr>
          <w:rFonts w:ascii="Sylfaen" w:eastAsia="SimSun" w:hAnsi="Sylfaen"/>
        </w:rPr>
        <w:t xml:space="preserve">, </w:t>
      </w:r>
      <w:r>
        <w:rPr>
          <w:rFonts w:ascii="Sylfaen" w:eastAsia="SimSun" w:hAnsi="Sylfaen"/>
          <w:highlight w:val="green"/>
        </w:rPr>
        <w:t>solar</w:t>
      </w:r>
      <w:r>
        <w:rPr>
          <w:rFonts w:ascii="Sylfaen" w:eastAsia="SimSun" w:hAnsi="Sylfaen"/>
        </w:rPr>
        <w:t xml:space="preserve"> energy, and </w:t>
      </w:r>
      <w:r>
        <w:rPr>
          <w:rFonts w:ascii="Sylfaen" w:eastAsia="SimSun" w:hAnsi="Sylfaen"/>
          <w:highlight w:val="green"/>
        </w:rPr>
        <w:t>wind</w:t>
      </w:r>
      <w:r>
        <w:rPr>
          <w:rFonts w:ascii="Sylfaen" w:eastAsia="SimSun" w:hAnsi="Sylfaen"/>
        </w:rPr>
        <w:t xml:space="preserve"> energy. They can be replenished in a short time. </w:t>
      </w:r>
      <w:r>
        <w:rPr>
          <w:rFonts w:ascii="Sylfaen" w:eastAsia="SimSun" w:hAnsi="Sylfaen"/>
          <w:highlight w:val="red"/>
        </w:rPr>
        <w:t>Non-renewable energy supplies are limited</w:t>
      </w:r>
      <w:r>
        <w:rPr>
          <w:rFonts w:ascii="Sylfaen" w:eastAsia="SimSun" w:hAnsi="Sylfaen"/>
        </w:rPr>
        <w:t xml:space="preserve">. </w:t>
      </w:r>
      <w:r>
        <w:rPr>
          <w:rFonts w:ascii="Sylfaen" w:eastAsia="SimSun" w:hAnsi="Sylfaen"/>
          <w:highlight w:val="green"/>
        </w:rPr>
        <w:t>Petroleum</w:t>
      </w:r>
      <w:r>
        <w:rPr>
          <w:rFonts w:ascii="Sylfaen" w:eastAsia="SimSun" w:hAnsi="Sylfaen"/>
        </w:rPr>
        <w:t xml:space="preserve">, for example, was formed millions of years ago from the remains of ancient sea plants and </w:t>
      </w:r>
      <w:r>
        <w:rPr>
          <w:rFonts w:ascii="Sylfaen" w:eastAsia="SimSun" w:hAnsi="Sylfaen"/>
        </w:rPr>
        <w:t>animals.</w:t>
      </w:r>
    </w:p>
    <w:p w:rsidR="001673DA" w:rsidRDefault="001673DA">
      <w:pPr>
        <w:spacing w:after="0" w:line="240" w:lineRule="auto"/>
        <w:rPr>
          <w:rFonts w:ascii="Sylfaen" w:eastAsia="SimSun" w:hAnsi="Sylfaen"/>
        </w:rPr>
      </w:pPr>
    </w:p>
    <w:p w:rsidR="001673DA" w:rsidRDefault="00511953">
      <w:pPr>
        <w:pStyle w:val="ListParagraph"/>
        <w:numPr>
          <w:ilvl w:val="0"/>
          <w:numId w:val="268"/>
        </w:numPr>
        <w:spacing w:after="0" w:line="240" w:lineRule="auto"/>
        <w:rPr>
          <w:rFonts w:ascii="Sylfaen" w:eastAsia="SimSun" w:hAnsi="Sylfaen"/>
        </w:rPr>
      </w:pPr>
      <w:r>
        <w:rPr>
          <w:rFonts w:ascii="Sylfaen" w:eastAsia="SimSun" w:hAnsi="Sylfaen"/>
          <w:highlight w:val="yellow"/>
        </w:rPr>
        <w:t>Sound</w:t>
      </w:r>
      <w:r>
        <w:rPr>
          <w:rFonts w:ascii="Sylfaen" w:eastAsia="SimSun" w:hAnsi="Sylfaen"/>
        </w:rPr>
        <w:t xml:space="preserve">, </w:t>
      </w:r>
      <w:r>
        <w:rPr>
          <w:rFonts w:ascii="Sylfaen" w:eastAsia="SimSun" w:hAnsi="Sylfaen"/>
          <w:highlight w:val="yellow"/>
        </w:rPr>
        <w:t>motion</w:t>
      </w:r>
      <w:r>
        <w:rPr>
          <w:rFonts w:ascii="Sylfaen" w:eastAsia="SimSun" w:hAnsi="Sylfaen"/>
        </w:rPr>
        <w:t xml:space="preserve">, </w:t>
      </w:r>
      <w:r>
        <w:rPr>
          <w:rFonts w:ascii="Sylfaen" w:eastAsia="SimSun" w:hAnsi="Sylfaen"/>
          <w:highlight w:val="yellow"/>
        </w:rPr>
        <w:t>thermal</w:t>
      </w:r>
      <w:r>
        <w:rPr>
          <w:rFonts w:ascii="Sylfaen" w:eastAsia="SimSun" w:hAnsi="Sylfaen"/>
        </w:rPr>
        <w:t xml:space="preserve"> energy, and </w:t>
      </w:r>
      <w:r>
        <w:rPr>
          <w:rFonts w:ascii="Sylfaen" w:eastAsia="SimSun" w:hAnsi="Sylfaen"/>
          <w:highlight w:val="yellow"/>
        </w:rPr>
        <w:t>light</w:t>
      </w:r>
      <w:r>
        <w:rPr>
          <w:rFonts w:ascii="Sylfaen" w:eastAsia="SimSun" w:hAnsi="Sylfaen"/>
        </w:rPr>
        <w:t xml:space="preserve"> are not easily classified as kinetic and potential energy. They are evidences of energy.</w:t>
      </w:r>
    </w:p>
    <w:p w:rsidR="001673DA" w:rsidRDefault="00511953">
      <w:pPr>
        <w:pStyle w:val="ListParagraph"/>
        <w:numPr>
          <w:ilvl w:val="1"/>
          <w:numId w:val="268"/>
        </w:numPr>
        <w:spacing w:after="0" w:line="240" w:lineRule="auto"/>
        <w:rPr>
          <w:rFonts w:ascii="Sylfaen" w:eastAsia="SimSun" w:hAnsi="Sylfaen"/>
        </w:rPr>
      </w:pPr>
      <w:r>
        <w:rPr>
          <w:rFonts w:ascii="Sylfaen" w:eastAsia="SimSun" w:hAnsi="Sylfaen"/>
          <w:highlight w:val="yellow"/>
        </w:rPr>
        <w:t>Light</w:t>
      </w:r>
      <w:r>
        <w:rPr>
          <w:rFonts w:ascii="Sylfaen" w:eastAsia="SimSun" w:hAnsi="Sylfaen"/>
        </w:rPr>
        <w:t xml:space="preserve"> is an electromagnetic radiation and has no mass, hence, it has neither kinetic nor potential energy.</w:t>
      </w:r>
    </w:p>
    <w:p w:rsidR="001673DA" w:rsidRDefault="00511953">
      <w:pPr>
        <w:pStyle w:val="ListParagraph"/>
        <w:numPr>
          <w:ilvl w:val="1"/>
          <w:numId w:val="268"/>
        </w:numPr>
        <w:spacing w:after="0" w:line="240" w:lineRule="auto"/>
        <w:rPr>
          <w:rFonts w:ascii="Sylfaen" w:eastAsia="SimSun" w:hAnsi="Sylfaen"/>
          <w:highlight w:val="yellow"/>
        </w:rPr>
      </w:pPr>
      <w:r>
        <w:rPr>
          <w:rFonts w:ascii="Sylfaen" w:eastAsia="SimSun" w:hAnsi="Sylfaen"/>
          <w:highlight w:val="yellow"/>
        </w:rPr>
        <w:t>Sound</w:t>
      </w:r>
      <w:r>
        <w:rPr>
          <w:rFonts w:ascii="Sylfaen" w:eastAsia="SimSun" w:hAnsi="Sylfaen"/>
        </w:rPr>
        <w:t xml:space="preserve"> is </w:t>
      </w:r>
      <w:r>
        <w:rPr>
          <w:rFonts w:ascii="Sylfaen" w:eastAsia="SimSun" w:hAnsi="Sylfaen"/>
        </w:rPr>
        <w:t xml:space="preserve">produced when a force causes an object or substance to vibrate—the </w:t>
      </w:r>
      <w:r>
        <w:rPr>
          <w:rFonts w:ascii="Sylfaen" w:eastAsia="SimSun" w:hAnsi="Sylfaen"/>
          <w:highlight w:val="yellow"/>
        </w:rPr>
        <w:t>energy is transferred through the substance in a wave.</w:t>
      </w:r>
    </w:p>
    <w:p w:rsidR="001673DA" w:rsidRDefault="00511953">
      <w:pPr>
        <w:pStyle w:val="ListParagraph"/>
        <w:numPr>
          <w:ilvl w:val="2"/>
          <w:numId w:val="268"/>
        </w:numPr>
        <w:spacing w:after="0" w:line="240" w:lineRule="auto"/>
        <w:rPr>
          <w:rFonts w:ascii="Sylfaen" w:eastAsia="SimSun" w:hAnsi="Sylfaen"/>
        </w:rPr>
      </w:pPr>
      <w:r>
        <w:rPr>
          <w:rFonts w:ascii="Sylfaen" w:eastAsia="SimSun" w:hAnsi="Sylfaen"/>
        </w:rPr>
        <w:t>The human ear can hear only those sounds caused by objects vibrating between 20 decibels (vibs/sec) and about 16,000 decibels.</w:t>
      </w:r>
    </w:p>
    <w:p w:rsidR="001673DA" w:rsidRDefault="00511953">
      <w:pPr>
        <w:pStyle w:val="ListParagraph"/>
        <w:numPr>
          <w:ilvl w:val="2"/>
          <w:numId w:val="268"/>
        </w:numPr>
        <w:spacing w:after="0" w:line="240" w:lineRule="auto"/>
        <w:rPr>
          <w:rFonts w:ascii="Sylfaen" w:eastAsia="SimSun" w:hAnsi="Sylfaen"/>
        </w:rPr>
      </w:pPr>
      <w:r>
        <w:rPr>
          <w:rFonts w:ascii="Sylfaen" w:eastAsia="SimSun" w:hAnsi="Sylfaen"/>
        </w:rPr>
        <w:t>Ultraso</w:t>
      </w:r>
      <w:r>
        <w:rPr>
          <w:rFonts w:ascii="Sylfaen" w:eastAsia="SimSun" w:hAnsi="Sylfaen"/>
        </w:rPr>
        <w:t>nic waves are sound waves that vibrate very fast with frequencies too high to be detected by the human ear. They have greater penetrating power than audible sound waves and can be used to see in utero foetuses and the functioning of human hearts.</w:t>
      </w:r>
    </w:p>
    <w:p w:rsidR="001673DA" w:rsidRDefault="00511953">
      <w:pPr>
        <w:pStyle w:val="ListParagraph"/>
        <w:numPr>
          <w:ilvl w:val="1"/>
          <w:numId w:val="268"/>
        </w:numPr>
        <w:spacing w:after="0" w:line="240" w:lineRule="auto"/>
        <w:rPr>
          <w:rFonts w:ascii="Sylfaen" w:eastAsia="SimSun" w:hAnsi="Sylfaen"/>
        </w:rPr>
      </w:pPr>
      <w:r>
        <w:rPr>
          <w:rFonts w:ascii="Sylfaen" w:eastAsia="SimSun" w:hAnsi="Sylfaen"/>
        </w:rPr>
        <w:t>Heat cons</w:t>
      </w:r>
      <w:r>
        <w:rPr>
          <w:rFonts w:ascii="Sylfaen" w:eastAsia="SimSun" w:hAnsi="Sylfaen"/>
        </w:rPr>
        <w:t>ists of moving molecules in air or in an object, and mechanical energy is the combination of kinetic and potential energy of a moving object. A pendulum has mechanical energy; it continually converts kinetic energy into gravitational potential energy and b</w:t>
      </w:r>
      <w:r>
        <w:rPr>
          <w:rFonts w:ascii="Sylfaen" w:eastAsia="SimSun" w:hAnsi="Sylfaen"/>
        </w:rPr>
        <w:t>ack into kinetic energy as it swings back and forth.</w:t>
      </w: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1915"/>
        <w:gridCol w:w="1915"/>
        <w:gridCol w:w="1563"/>
        <w:gridCol w:w="2268"/>
      </w:tblGrid>
      <w:tr w:rsidR="001673DA">
        <w:tc>
          <w:tcPr>
            <w:tcW w:w="9576" w:type="dxa"/>
            <w:gridSpan w:val="5"/>
          </w:tcPr>
          <w:p w:rsidR="001673DA" w:rsidRDefault="00511953">
            <w:pPr>
              <w:rPr>
                <w:rFonts w:ascii="Sylfaen" w:eastAsia="SimSun" w:hAnsi="Sylfaen"/>
                <w:b/>
                <w:sz w:val="32"/>
                <w:szCs w:val="32"/>
              </w:rPr>
            </w:pPr>
            <w:r>
              <w:rPr>
                <w:rFonts w:ascii="Sylfaen" w:eastAsia="SimSun" w:hAnsi="Sylfaen"/>
                <w:b/>
                <w:noProof/>
                <w:color w:val="FF0000"/>
                <w:sz w:val="32"/>
                <w:szCs w:val="32"/>
                <w:lang w:eastAsia="en-PH"/>
              </w:rPr>
              <w:pict>
                <v:shape id="1136" o:spid="_x0000_s1046" type="#_x0000_m1150" style="position:absolute;margin-left:240pt;margin-top:10.9pt;width:135.75pt;height:27.75pt;z-index:251702784;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noProof/>
                <w:color w:val="FF0000"/>
                <w:sz w:val="32"/>
                <w:szCs w:val="32"/>
                <w:lang w:eastAsia="en-PH"/>
              </w:rPr>
              <w:pict>
                <v:shape id="1137" o:spid="_x0000_s1045" type="#_x0000_m1150" style="position:absolute;margin-left:39pt;margin-top:10.9pt;width:137.25pt;height:27.75pt;flip:y;z-index:25170176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noProof/>
                <w:color w:val="FF0000"/>
                <w:sz w:val="32"/>
                <w:szCs w:val="32"/>
                <w:lang w:eastAsia="en-PH"/>
              </w:rPr>
              <w:pict>
                <v:shape id="1138" o:spid="_x0000_s1044" type="#_x0000_m1150" style="position:absolute;margin-left:202.5pt;margin-top:16.15pt;width:0;height:22.5pt;z-index:25170073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color w:val="FF0000"/>
                <w:sz w:val="32"/>
                <w:szCs w:val="32"/>
              </w:rPr>
              <w:t xml:space="preserve">                                            </w:t>
            </w:r>
            <w:r>
              <w:rPr>
                <w:rFonts w:ascii="Sylfaen" w:eastAsia="SimSun" w:hAnsi="Sylfaen"/>
                <w:b/>
                <w:sz w:val="32"/>
                <w:szCs w:val="32"/>
                <w:highlight w:val="magenta"/>
              </w:rPr>
              <w:t>ENERGY</w:t>
            </w:r>
          </w:p>
          <w:p w:rsidR="001673DA" w:rsidRDefault="001673DA">
            <w:pPr>
              <w:jc w:val="center"/>
              <w:rPr>
                <w:rFonts w:ascii="Sylfaen" w:eastAsia="SimSun" w:hAnsi="Sylfaen"/>
                <w:b/>
              </w:rPr>
            </w:pPr>
          </w:p>
        </w:tc>
      </w:tr>
      <w:tr w:rsidR="001673DA">
        <w:tc>
          <w:tcPr>
            <w:tcW w:w="1915" w:type="dxa"/>
          </w:tcPr>
          <w:p w:rsidR="001673DA" w:rsidRDefault="00511953">
            <w:pPr>
              <w:jc w:val="center"/>
              <w:rPr>
                <w:rFonts w:ascii="Sylfaen" w:eastAsia="SimSun" w:hAnsi="Sylfaen"/>
                <w:b/>
                <w:sz w:val="24"/>
                <w:szCs w:val="24"/>
                <w:highlight w:val="green"/>
              </w:rPr>
            </w:pPr>
            <w:r>
              <w:rPr>
                <w:rFonts w:ascii="Sylfaen" w:eastAsia="SimSun" w:hAnsi="Sylfaen"/>
                <w:b/>
                <w:noProof/>
                <w:sz w:val="24"/>
                <w:szCs w:val="24"/>
                <w:highlight w:val="green"/>
                <w:lang w:eastAsia="en-PH"/>
              </w:rPr>
              <w:pict>
                <v:shape id="1139" o:spid="_x0000_s1043" type="#_x0000_m1150" style="position:absolute;left:0;text-align:left;margin-left:39pt;margin-top:13.6pt;width:0;height:33.75pt;z-index:251703808;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sz w:val="24"/>
                <w:szCs w:val="24"/>
                <w:highlight w:val="green"/>
              </w:rPr>
              <w:t>EVIDENCES</w:t>
            </w:r>
          </w:p>
          <w:p w:rsidR="001673DA" w:rsidRDefault="001673DA">
            <w:pPr>
              <w:jc w:val="center"/>
              <w:rPr>
                <w:rFonts w:ascii="Sylfaen" w:eastAsia="SimSun" w:hAnsi="Sylfaen"/>
                <w:b/>
                <w:sz w:val="24"/>
                <w:szCs w:val="24"/>
                <w:highlight w:val="green"/>
              </w:rPr>
            </w:pPr>
          </w:p>
        </w:tc>
        <w:tc>
          <w:tcPr>
            <w:tcW w:w="3830" w:type="dxa"/>
            <w:gridSpan w:val="2"/>
          </w:tcPr>
          <w:p w:rsidR="001673DA" w:rsidRDefault="00511953">
            <w:pPr>
              <w:jc w:val="center"/>
              <w:rPr>
                <w:rFonts w:ascii="Sylfaen" w:eastAsia="SimSun" w:hAnsi="Sylfaen"/>
                <w:b/>
                <w:sz w:val="24"/>
                <w:szCs w:val="24"/>
                <w:highlight w:val="green"/>
              </w:rPr>
            </w:pPr>
            <w:r>
              <w:rPr>
                <w:rFonts w:ascii="Sylfaen" w:eastAsia="SimSun" w:hAnsi="Sylfaen"/>
                <w:b/>
                <w:noProof/>
                <w:sz w:val="24"/>
                <w:szCs w:val="24"/>
                <w:highlight w:val="green"/>
                <w:lang w:eastAsia="en-PH"/>
              </w:rPr>
              <w:pict>
                <v:shape id="1140" o:spid="_x0000_s1042" type="#_x0000_m1150" style="position:absolute;left:0;text-align:left;margin-left:106.75pt;margin-top:13.6pt;width:33pt;height:33.75pt;z-index:251708928;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noProof/>
                <w:sz w:val="24"/>
                <w:szCs w:val="24"/>
                <w:highlight w:val="green"/>
                <w:lang w:eastAsia="en-PH"/>
              </w:rPr>
              <w:pict>
                <v:shape id="1141" o:spid="_x0000_s1041" type="#_x0000_m1150" style="position:absolute;left:0;text-align:left;margin-left:42.25pt;margin-top:13.6pt;width:64.5pt;height:33.75pt;flip:x;z-index:251707904;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sz w:val="24"/>
                <w:szCs w:val="24"/>
                <w:highlight w:val="green"/>
              </w:rPr>
              <w:t xml:space="preserve">         FORMS</w:t>
            </w:r>
          </w:p>
        </w:tc>
        <w:tc>
          <w:tcPr>
            <w:tcW w:w="3831" w:type="dxa"/>
            <w:gridSpan w:val="2"/>
          </w:tcPr>
          <w:p w:rsidR="001673DA" w:rsidRDefault="00511953">
            <w:pPr>
              <w:jc w:val="center"/>
              <w:rPr>
                <w:rFonts w:ascii="Sylfaen" w:eastAsia="SimSun" w:hAnsi="Sylfaen"/>
                <w:b/>
                <w:sz w:val="24"/>
                <w:szCs w:val="24"/>
              </w:rPr>
            </w:pPr>
            <w:r>
              <w:rPr>
                <w:rFonts w:ascii="Sylfaen" w:eastAsia="SimSun" w:hAnsi="Sylfaen"/>
                <w:b/>
                <w:noProof/>
                <w:sz w:val="24"/>
                <w:szCs w:val="24"/>
                <w:highlight w:val="green"/>
                <w:lang w:eastAsia="en-PH"/>
              </w:rPr>
              <w:pict>
                <v:shape id="1142" o:spid="_x0000_s1040" type="#_x0000_m1150" style="position:absolute;left:0;text-align:left;margin-left:88.5pt;margin-top:13.6pt;width:52.5pt;height:33.75pt;z-index:251719168;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noProof/>
                <w:sz w:val="24"/>
                <w:szCs w:val="24"/>
                <w:highlight w:val="green"/>
                <w:lang w:eastAsia="en-PH"/>
              </w:rPr>
              <w:pict>
                <v:shape id="1143" o:spid="_x0000_s1039" type="#_x0000_m1150" style="position:absolute;left:0;text-align:left;margin-left:30pt;margin-top:13.6pt;width:54pt;height:33.75pt;flip:x;z-index:251718144;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b/>
                <w:sz w:val="24"/>
                <w:szCs w:val="24"/>
                <w:highlight w:val="green"/>
              </w:rPr>
              <w:t>SOURCES</w:t>
            </w:r>
          </w:p>
        </w:tc>
      </w:tr>
      <w:tr w:rsidR="001673DA">
        <w:tc>
          <w:tcPr>
            <w:tcW w:w="1915" w:type="dxa"/>
          </w:tcPr>
          <w:p w:rsidR="001673DA" w:rsidRDefault="001673DA">
            <w:pPr>
              <w:jc w:val="center"/>
              <w:rPr>
                <w:rFonts w:ascii="Sylfaen" w:eastAsia="SimSun" w:hAnsi="Sylfaen"/>
                <w:b/>
              </w:rPr>
            </w:pPr>
          </w:p>
        </w:tc>
        <w:tc>
          <w:tcPr>
            <w:tcW w:w="3830" w:type="dxa"/>
            <w:gridSpan w:val="2"/>
          </w:tcPr>
          <w:p w:rsidR="001673DA" w:rsidRDefault="001673DA">
            <w:pPr>
              <w:jc w:val="center"/>
              <w:rPr>
                <w:rFonts w:ascii="Sylfaen" w:eastAsia="SimSun" w:hAnsi="Sylfaen"/>
                <w:b/>
              </w:rPr>
            </w:pPr>
          </w:p>
        </w:tc>
        <w:tc>
          <w:tcPr>
            <w:tcW w:w="3831" w:type="dxa"/>
            <w:gridSpan w:val="2"/>
          </w:tcPr>
          <w:p w:rsidR="001673DA" w:rsidRDefault="001673DA">
            <w:pPr>
              <w:jc w:val="center"/>
              <w:rPr>
                <w:rFonts w:ascii="Sylfaen" w:eastAsia="SimSun" w:hAnsi="Sylfaen"/>
                <w:b/>
              </w:rPr>
            </w:pPr>
          </w:p>
        </w:tc>
      </w:tr>
      <w:tr w:rsidR="001673DA">
        <w:tc>
          <w:tcPr>
            <w:tcW w:w="1915" w:type="dxa"/>
          </w:tcPr>
          <w:p w:rsidR="001673DA" w:rsidRDefault="00511953">
            <w:pPr>
              <w:jc w:val="center"/>
              <w:rPr>
                <w:rFonts w:ascii="Sylfaen" w:eastAsia="SimSun" w:hAnsi="Sylfaen"/>
                <w:highlight w:val="cyan"/>
              </w:rPr>
            </w:pPr>
            <w:r>
              <w:rPr>
                <w:rFonts w:ascii="Sylfaen" w:eastAsia="SimSun" w:hAnsi="Sylfaen"/>
                <w:noProof/>
                <w:highlight w:val="cyan"/>
                <w:lang w:eastAsia="en-PH"/>
              </w:rPr>
              <w:pict>
                <v:shape id="1144" o:spid="_x0000_s1038" type="#_x0000_m1150" style="position:absolute;left:0;text-align:left;margin-left:39pt;margin-top:11.75pt;width:0;height:32.25pt;z-index:251704832;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cyan"/>
              </w:rPr>
              <w:t>MOTION</w:t>
            </w:r>
          </w:p>
        </w:tc>
        <w:tc>
          <w:tcPr>
            <w:tcW w:w="1915" w:type="dxa"/>
          </w:tcPr>
          <w:p w:rsidR="001673DA" w:rsidRDefault="00511953">
            <w:pPr>
              <w:jc w:val="center"/>
              <w:rPr>
                <w:rFonts w:ascii="Sylfaen" w:eastAsia="SimSun" w:hAnsi="Sylfaen"/>
                <w:highlight w:val="cyan"/>
              </w:rPr>
            </w:pPr>
            <w:r>
              <w:rPr>
                <w:rFonts w:ascii="Sylfaen" w:eastAsia="SimSun" w:hAnsi="Sylfaen"/>
                <w:noProof/>
                <w:highlight w:val="cyan"/>
                <w:lang w:eastAsia="en-PH"/>
              </w:rPr>
              <w:pict>
                <v:shape id="1145" o:spid="_x0000_s1037" type="#_x0000_m1150" style="position:absolute;left:0;text-align:left;margin-left:42.25pt;margin-top:11.75pt;width:0;height:32.25pt;z-index:251709952;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cyan"/>
              </w:rPr>
              <w:t>POTENTIAL</w:t>
            </w:r>
          </w:p>
        </w:tc>
        <w:tc>
          <w:tcPr>
            <w:tcW w:w="1915" w:type="dxa"/>
          </w:tcPr>
          <w:p w:rsidR="001673DA" w:rsidRDefault="00511953">
            <w:pPr>
              <w:jc w:val="center"/>
              <w:rPr>
                <w:rFonts w:ascii="Sylfaen" w:eastAsia="SimSun" w:hAnsi="Sylfaen"/>
                <w:highlight w:val="cyan"/>
              </w:rPr>
            </w:pPr>
            <w:r>
              <w:rPr>
                <w:rFonts w:ascii="Sylfaen" w:eastAsia="SimSun" w:hAnsi="Sylfaen"/>
                <w:noProof/>
                <w:highlight w:val="cyan"/>
                <w:lang w:eastAsia="en-PH"/>
              </w:rPr>
              <w:pict>
                <v:shape id="1146" o:spid="_x0000_s1036" type="#_x0000_m1150" style="position:absolute;left:0;text-align:left;margin-left:44pt;margin-top:11.75pt;width:0;height:32.25pt;z-index:251714048;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cyan"/>
              </w:rPr>
              <w:t>KINETIC</w:t>
            </w:r>
          </w:p>
        </w:tc>
        <w:tc>
          <w:tcPr>
            <w:tcW w:w="1563" w:type="dxa"/>
          </w:tcPr>
          <w:p w:rsidR="001673DA" w:rsidRDefault="00511953">
            <w:pPr>
              <w:jc w:val="center"/>
              <w:rPr>
                <w:rFonts w:ascii="Sylfaen" w:eastAsia="SimSun" w:hAnsi="Sylfaen"/>
                <w:highlight w:val="cyan"/>
              </w:rPr>
            </w:pPr>
            <w:r>
              <w:rPr>
                <w:rFonts w:ascii="Sylfaen" w:eastAsia="SimSun" w:hAnsi="Sylfaen"/>
                <w:noProof/>
                <w:highlight w:val="cyan"/>
                <w:lang w:eastAsia="en-PH"/>
              </w:rPr>
              <w:pict>
                <v:shape id="1147" o:spid="_x0000_s1035" type="#_x0000_m1150" style="position:absolute;left:0;text-align:left;margin-left:26.25pt;margin-top:11.75pt;width:0;height:32.25pt;z-index:251720192;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cyan"/>
              </w:rPr>
              <w:t>RENEWABLE</w:t>
            </w:r>
          </w:p>
        </w:tc>
        <w:tc>
          <w:tcPr>
            <w:tcW w:w="2268" w:type="dxa"/>
          </w:tcPr>
          <w:p w:rsidR="001673DA" w:rsidRDefault="00511953">
            <w:pPr>
              <w:jc w:val="center"/>
              <w:rPr>
                <w:rFonts w:ascii="Sylfaen" w:eastAsia="SimSun" w:hAnsi="Sylfaen"/>
              </w:rPr>
            </w:pPr>
            <w:r>
              <w:rPr>
                <w:rFonts w:ascii="Sylfaen" w:eastAsia="SimSun" w:hAnsi="Sylfaen"/>
                <w:noProof/>
                <w:highlight w:val="cyan"/>
                <w:lang w:eastAsia="en-PH"/>
              </w:rPr>
              <w:pict>
                <v:shape id="1148" o:spid="_x0000_s1034" type="#_x0000_m1150" style="position:absolute;left:0;text-align:left;margin-left:47.1pt;margin-top:11.75pt;width:0;height:32.25pt;z-index:25172121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cyan"/>
              </w:rPr>
              <w:t>NON-RENEWABLE</w:t>
            </w:r>
          </w:p>
        </w:tc>
      </w:tr>
      <w:tr w:rsidR="001673DA">
        <w:tc>
          <w:tcPr>
            <w:tcW w:w="1915" w:type="dxa"/>
          </w:tcPr>
          <w:p w:rsidR="001673DA" w:rsidRDefault="001673DA">
            <w:pPr>
              <w:jc w:val="center"/>
              <w:rPr>
                <w:rFonts w:ascii="Sylfaen" w:eastAsia="SimSun" w:hAnsi="Sylfaen"/>
              </w:rPr>
            </w:pPr>
          </w:p>
        </w:tc>
        <w:tc>
          <w:tcPr>
            <w:tcW w:w="1915" w:type="dxa"/>
          </w:tcPr>
          <w:p w:rsidR="001673DA" w:rsidRDefault="001673DA">
            <w:pPr>
              <w:jc w:val="center"/>
              <w:rPr>
                <w:rFonts w:ascii="Sylfaen" w:eastAsia="SimSun" w:hAnsi="Sylfaen"/>
              </w:rPr>
            </w:pPr>
          </w:p>
        </w:tc>
        <w:tc>
          <w:tcPr>
            <w:tcW w:w="1915" w:type="dxa"/>
          </w:tcPr>
          <w:p w:rsidR="001673DA" w:rsidRDefault="001673DA">
            <w:pPr>
              <w:jc w:val="center"/>
              <w:rPr>
                <w:rFonts w:ascii="Sylfaen" w:eastAsia="SimSun" w:hAnsi="Sylfaen"/>
              </w:rPr>
            </w:pPr>
          </w:p>
        </w:tc>
        <w:tc>
          <w:tcPr>
            <w:tcW w:w="1563" w:type="dxa"/>
          </w:tcPr>
          <w:p w:rsidR="001673DA" w:rsidRDefault="001673DA">
            <w:pPr>
              <w:jc w:val="center"/>
              <w:rPr>
                <w:rFonts w:ascii="Sylfaen" w:eastAsia="SimSun" w:hAnsi="Sylfaen"/>
              </w:rPr>
            </w:pPr>
          </w:p>
        </w:tc>
        <w:tc>
          <w:tcPr>
            <w:tcW w:w="2268" w:type="dxa"/>
          </w:tcPr>
          <w:p w:rsidR="001673DA" w:rsidRDefault="001673DA">
            <w:pPr>
              <w:jc w:val="center"/>
              <w:rPr>
                <w:rFonts w:ascii="Sylfaen" w:eastAsia="SimSun" w:hAnsi="Sylfaen"/>
              </w:rPr>
            </w:pPr>
          </w:p>
        </w:tc>
      </w:tr>
      <w:tr w:rsidR="001673DA">
        <w:tc>
          <w:tcPr>
            <w:tcW w:w="1915" w:type="dxa"/>
          </w:tcPr>
          <w:p w:rsidR="001673DA" w:rsidRDefault="001673DA">
            <w:pPr>
              <w:jc w:val="center"/>
              <w:rPr>
                <w:rFonts w:ascii="Sylfaen" w:eastAsia="SimSun" w:hAnsi="Sylfaen"/>
              </w:rPr>
            </w:pPr>
          </w:p>
        </w:tc>
        <w:tc>
          <w:tcPr>
            <w:tcW w:w="1915" w:type="dxa"/>
          </w:tcPr>
          <w:p w:rsidR="001673DA" w:rsidRDefault="001673DA">
            <w:pPr>
              <w:jc w:val="center"/>
              <w:rPr>
                <w:rFonts w:ascii="Sylfaen" w:eastAsia="SimSun" w:hAnsi="Sylfaen"/>
              </w:rPr>
            </w:pPr>
          </w:p>
        </w:tc>
        <w:tc>
          <w:tcPr>
            <w:tcW w:w="1915" w:type="dxa"/>
          </w:tcPr>
          <w:p w:rsidR="001673DA" w:rsidRDefault="001673DA">
            <w:pPr>
              <w:jc w:val="center"/>
              <w:rPr>
                <w:rFonts w:ascii="Sylfaen" w:eastAsia="SimSun" w:hAnsi="Sylfaen"/>
              </w:rPr>
            </w:pPr>
          </w:p>
        </w:tc>
        <w:tc>
          <w:tcPr>
            <w:tcW w:w="1563" w:type="dxa"/>
          </w:tcPr>
          <w:p w:rsidR="001673DA" w:rsidRDefault="001673DA">
            <w:pPr>
              <w:jc w:val="center"/>
              <w:rPr>
                <w:rFonts w:ascii="Sylfaen" w:eastAsia="SimSun" w:hAnsi="Sylfaen"/>
              </w:rPr>
            </w:pPr>
          </w:p>
        </w:tc>
        <w:tc>
          <w:tcPr>
            <w:tcW w:w="2268" w:type="dxa"/>
          </w:tcPr>
          <w:p w:rsidR="001673DA" w:rsidRDefault="001673DA">
            <w:pPr>
              <w:jc w:val="center"/>
              <w:rPr>
                <w:rFonts w:ascii="Sylfaen" w:eastAsia="SimSun" w:hAnsi="Sylfaen"/>
              </w:rPr>
            </w:pPr>
          </w:p>
        </w:tc>
      </w:tr>
      <w:tr w:rsidR="001673DA">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49" o:spid="_x0000_s1033" type="#_x0000_m1150" style="position:absolute;left:0;text-align:left;margin-left:39pt;margin-top:13.3pt;width:0;height:31.5pt;z-index:25170585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HEAT</w:t>
            </w:r>
          </w:p>
        </w:tc>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0" o:spid="_x0000_s1032" type="#_x0000_m1150" style="position:absolute;left:0;text-align:left;margin-left:42.25pt;margin-top:13.3pt;width:0;height:31.5pt;z-index:25171097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Chemical Energy</w:t>
            </w:r>
          </w:p>
        </w:tc>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1" o:spid="_x0000_s1031" type="#_x0000_m1150" style="position:absolute;left:0;text-align:left;margin-left:44pt;margin-top:13.3pt;width:0;height:31.5pt;z-index:251715072;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Thermal Energy</w:t>
            </w:r>
          </w:p>
        </w:tc>
        <w:tc>
          <w:tcPr>
            <w:tcW w:w="1563" w:type="dxa"/>
            <w:vMerge w:val="restart"/>
          </w:tcPr>
          <w:p w:rsidR="001673DA" w:rsidRDefault="00511953">
            <w:pPr>
              <w:rPr>
                <w:rFonts w:ascii="Sylfaen" w:eastAsia="SimSun" w:hAnsi="Sylfaen"/>
                <w:highlight w:val="yellow"/>
              </w:rPr>
            </w:pPr>
            <w:r>
              <w:rPr>
                <w:rFonts w:ascii="Sylfaen" w:eastAsia="SimSun" w:hAnsi="Sylfaen"/>
                <w:highlight w:val="yellow"/>
              </w:rPr>
              <w:t>biomass</w:t>
            </w:r>
          </w:p>
          <w:p w:rsidR="001673DA" w:rsidRDefault="00511953">
            <w:pPr>
              <w:rPr>
                <w:rFonts w:ascii="Sylfaen" w:eastAsia="SimSun" w:hAnsi="Sylfaen"/>
                <w:highlight w:val="yellow"/>
              </w:rPr>
            </w:pPr>
            <w:r>
              <w:rPr>
                <w:rFonts w:ascii="Sylfaen" w:eastAsia="SimSun" w:hAnsi="Sylfaen"/>
                <w:highlight w:val="yellow"/>
              </w:rPr>
              <w:t>geothermal hydropower</w:t>
            </w:r>
          </w:p>
          <w:p w:rsidR="001673DA" w:rsidRDefault="00511953">
            <w:pPr>
              <w:rPr>
                <w:rFonts w:ascii="Sylfaen" w:eastAsia="SimSun" w:hAnsi="Sylfaen"/>
                <w:highlight w:val="yellow"/>
              </w:rPr>
            </w:pPr>
            <w:r>
              <w:rPr>
                <w:rFonts w:ascii="Sylfaen" w:eastAsia="SimSun" w:hAnsi="Sylfaen"/>
                <w:highlight w:val="yellow"/>
              </w:rPr>
              <w:t>solar energy</w:t>
            </w:r>
          </w:p>
          <w:p w:rsidR="001673DA" w:rsidRDefault="00511953">
            <w:pPr>
              <w:rPr>
                <w:rFonts w:ascii="Sylfaen" w:eastAsia="SimSun" w:hAnsi="Sylfaen"/>
                <w:highlight w:val="yellow"/>
              </w:rPr>
            </w:pPr>
            <w:r>
              <w:rPr>
                <w:rFonts w:ascii="Sylfaen" w:eastAsia="SimSun" w:hAnsi="Sylfaen"/>
                <w:highlight w:val="yellow"/>
              </w:rPr>
              <w:t>wind energy</w:t>
            </w:r>
          </w:p>
        </w:tc>
        <w:tc>
          <w:tcPr>
            <w:tcW w:w="2268" w:type="dxa"/>
            <w:vMerge w:val="restart"/>
          </w:tcPr>
          <w:p w:rsidR="001673DA" w:rsidRDefault="00511953">
            <w:pPr>
              <w:rPr>
                <w:rFonts w:ascii="Sylfaen" w:eastAsia="SimSun" w:hAnsi="Sylfaen"/>
                <w:highlight w:val="yellow"/>
              </w:rPr>
            </w:pPr>
            <w:r>
              <w:rPr>
                <w:rFonts w:ascii="Sylfaen" w:eastAsia="SimSun" w:hAnsi="Sylfaen"/>
                <w:highlight w:val="yellow"/>
              </w:rPr>
              <w:t>Coal</w:t>
            </w:r>
          </w:p>
          <w:p w:rsidR="001673DA" w:rsidRDefault="00511953">
            <w:pPr>
              <w:rPr>
                <w:rFonts w:ascii="Sylfaen" w:eastAsia="SimSun" w:hAnsi="Sylfaen"/>
                <w:highlight w:val="yellow"/>
              </w:rPr>
            </w:pPr>
            <w:r>
              <w:rPr>
                <w:rFonts w:ascii="Sylfaen" w:eastAsia="SimSun" w:hAnsi="Sylfaen"/>
                <w:highlight w:val="yellow"/>
              </w:rPr>
              <w:t>Petroleum</w:t>
            </w:r>
          </w:p>
          <w:p w:rsidR="001673DA" w:rsidRDefault="00511953">
            <w:pPr>
              <w:rPr>
                <w:rFonts w:ascii="Sylfaen" w:eastAsia="SimSun" w:hAnsi="Sylfaen"/>
                <w:highlight w:val="yellow"/>
              </w:rPr>
            </w:pPr>
            <w:r>
              <w:rPr>
                <w:rFonts w:ascii="Sylfaen" w:eastAsia="SimSun" w:hAnsi="Sylfaen"/>
                <w:highlight w:val="yellow"/>
              </w:rPr>
              <w:t>natural gas</w:t>
            </w:r>
          </w:p>
          <w:p w:rsidR="001673DA" w:rsidRDefault="00511953">
            <w:pPr>
              <w:rPr>
                <w:rFonts w:ascii="Sylfaen" w:eastAsia="SimSun" w:hAnsi="Sylfaen"/>
                <w:highlight w:val="yellow"/>
              </w:rPr>
            </w:pPr>
            <w:r>
              <w:rPr>
                <w:rFonts w:ascii="Sylfaen" w:eastAsia="SimSun" w:hAnsi="Sylfaen"/>
                <w:highlight w:val="yellow"/>
              </w:rPr>
              <w:t>propane uranium</w:t>
            </w: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563" w:type="dxa"/>
            <w:vMerge/>
          </w:tcPr>
          <w:p w:rsidR="001673DA" w:rsidRDefault="001673DA">
            <w:pPr>
              <w:jc w:val="center"/>
              <w:rPr>
                <w:rFonts w:ascii="Sylfaen" w:eastAsia="SimSun" w:hAnsi="Sylfaen"/>
                <w:highlight w:val="yellow"/>
              </w:rPr>
            </w:pPr>
          </w:p>
        </w:tc>
        <w:tc>
          <w:tcPr>
            <w:tcW w:w="2268" w:type="dxa"/>
            <w:vMerge/>
          </w:tcPr>
          <w:p w:rsidR="001673DA" w:rsidRDefault="001673DA">
            <w:pPr>
              <w:jc w:val="center"/>
              <w:rPr>
                <w:rFonts w:ascii="Sylfaen" w:eastAsia="SimSun" w:hAnsi="Sylfaen"/>
                <w:highlight w:val="yellow"/>
              </w:rPr>
            </w:pP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563" w:type="dxa"/>
            <w:vMerge/>
          </w:tcPr>
          <w:p w:rsidR="001673DA" w:rsidRDefault="001673DA">
            <w:pPr>
              <w:jc w:val="center"/>
              <w:rPr>
                <w:rFonts w:ascii="Sylfaen" w:eastAsia="SimSun" w:hAnsi="Sylfaen"/>
                <w:highlight w:val="yellow"/>
              </w:rPr>
            </w:pPr>
          </w:p>
        </w:tc>
        <w:tc>
          <w:tcPr>
            <w:tcW w:w="2268" w:type="dxa"/>
            <w:vMerge/>
          </w:tcPr>
          <w:p w:rsidR="001673DA" w:rsidRDefault="001673DA">
            <w:pPr>
              <w:jc w:val="center"/>
              <w:rPr>
                <w:rFonts w:ascii="Sylfaen" w:eastAsia="SimSun" w:hAnsi="Sylfaen"/>
                <w:highlight w:val="yellow"/>
              </w:rPr>
            </w:pPr>
          </w:p>
        </w:tc>
      </w:tr>
      <w:tr w:rsidR="001673DA">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2" o:spid="_x0000_s1030" type="#_x0000_m1150" style="position:absolute;left:0;text-align:left;margin-left:39pt;margin-top:13.35pt;width:0;height:46.5pt;z-index:25170688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LIGHT</w:t>
            </w:r>
          </w:p>
        </w:tc>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3" o:spid="_x0000_s1029" type="#_x0000_m1150" style="position:absolute;left:0;text-align:left;margin-left:42.25pt;margin-top:28.35pt;width:0;height:31.5pt;z-index:25171200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Gravitational Potential</w:t>
            </w:r>
          </w:p>
        </w:tc>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4" o:spid="_x0000_s1028" type="#_x0000_m1150" style="position:absolute;left:0;text-align:left;margin-left:44pt;margin-top:28.35pt;width:0;height:31.5pt;z-index:251716096;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Mechanical Energy</w:t>
            </w:r>
          </w:p>
        </w:tc>
        <w:tc>
          <w:tcPr>
            <w:tcW w:w="1563" w:type="dxa"/>
            <w:vMerge/>
          </w:tcPr>
          <w:p w:rsidR="001673DA" w:rsidRDefault="001673DA">
            <w:pPr>
              <w:jc w:val="center"/>
              <w:rPr>
                <w:rFonts w:ascii="Sylfaen" w:eastAsia="SimSun" w:hAnsi="Sylfaen"/>
                <w:highlight w:val="yellow"/>
              </w:rPr>
            </w:pPr>
          </w:p>
        </w:tc>
        <w:tc>
          <w:tcPr>
            <w:tcW w:w="2268" w:type="dxa"/>
            <w:vMerge/>
          </w:tcPr>
          <w:p w:rsidR="001673DA" w:rsidRDefault="001673DA">
            <w:pPr>
              <w:jc w:val="center"/>
              <w:rPr>
                <w:rFonts w:ascii="Sylfaen" w:eastAsia="SimSun" w:hAnsi="Sylfaen"/>
                <w:highlight w:val="yellow"/>
              </w:rPr>
            </w:pP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563" w:type="dxa"/>
            <w:vMerge/>
          </w:tcPr>
          <w:p w:rsidR="001673DA" w:rsidRDefault="001673DA">
            <w:pPr>
              <w:jc w:val="center"/>
              <w:rPr>
                <w:rFonts w:ascii="Sylfaen" w:eastAsia="SimSun" w:hAnsi="Sylfaen"/>
                <w:highlight w:val="yellow"/>
              </w:rPr>
            </w:pPr>
          </w:p>
        </w:tc>
        <w:tc>
          <w:tcPr>
            <w:tcW w:w="2268" w:type="dxa"/>
            <w:vMerge/>
          </w:tcPr>
          <w:p w:rsidR="001673DA" w:rsidRDefault="001673DA">
            <w:pPr>
              <w:jc w:val="center"/>
              <w:rPr>
                <w:rFonts w:ascii="Sylfaen" w:eastAsia="SimSun" w:hAnsi="Sylfaen"/>
                <w:highlight w:val="yellow"/>
              </w:rPr>
            </w:pP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563" w:type="dxa"/>
          </w:tcPr>
          <w:p w:rsidR="001673DA" w:rsidRDefault="001673DA">
            <w:pPr>
              <w:jc w:val="center"/>
              <w:rPr>
                <w:rFonts w:ascii="Sylfaen" w:eastAsia="SimSun" w:hAnsi="Sylfaen"/>
                <w:highlight w:val="yellow"/>
              </w:rPr>
            </w:pPr>
          </w:p>
        </w:tc>
        <w:tc>
          <w:tcPr>
            <w:tcW w:w="2268" w:type="dxa"/>
          </w:tcPr>
          <w:p w:rsidR="001673DA" w:rsidRDefault="001673DA">
            <w:pPr>
              <w:jc w:val="center"/>
              <w:rPr>
                <w:rFonts w:ascii="Sylfaen" w:eastAsia="SimSun" w:hAnsi="Sylfaen"/>
                <w:highlight w:val="yellow"/>
              </w:rPr>
            </w:pPr>
          </w:p>
        </w:tc>
      </w:tr>
      <w:tr w:rsidR="001673DA">
        <w:tc>
          <w:tcPr>
            <w:tcW w:w="1915" w:type="dxa"/>
          </w:tcPr>
          <w:p w:rsidR="001673DA" w:rsidRDefault="00511953">
            <w:pPr>
              <w:jc w:val="center"/>
              <w:rPr>
                <w:rFonts w:ascii="Sylfaen" w:eastAsia="SimSun" w:hAnsi="Sylfaen"/>
                <w:highlight w:val="yellow"/>
              </w:rPr>
            </w:pPr>
            <w:r>
              <w:rPr>
                <w:rFonts w:ascii="Sylfaen" w:eastAsia="SimSun" w:hAnsi="Sylfaen"/>
                <w:highlight w:val="yellow"/>
              </w:rPr>
              <w:t>SOUND</w:t>
            </w:r>
          </w:p>
        </w:tc>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5" o:spid="_x0000_s1027" type="#_x0000_m1150" style="position:absolute;left:0;text-align:left;margin-left:42.25pt;margin-top:12.4pt;width:0;height:33pt;z-index:251713024;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Nuclear Energy</w:t>
            </w:r>
          </w:p>
        </w:tc>
        <w:tc>
          <w:tcPr>
            <w:tcW w:w="1915" w:type="dxa"/>
          </w:tcPr>
          <w:p w:rsidR="001673DA" w:rsidRDefault="00511953">
            <w:pPr>
              <w:jc w:val="center"/>
              <w:rPr>
                <w:rFonts w:ascii="Sylfaen" w:eastAsia="SimSun" w:hAnsi="Sylfaen"/>
                <w:highlight w:val="yellow"/>
              </w:rPr>
            </w:pPr>
            <w:r>
              <w:rPr>
                <w:rFonts w:ascii="Sylfaen" w:eastAsia="SimSun" w:hAnsi="Sylfaen"/>
                <w:noProof/>
                <w:highlight w:val="yellow"/>
                <w:lang w:eastAsia="en-PH"/>
              </w:rPr>
              <w:pict>
                <v:shape id="1156" o:spid="_x0000_s1026" type="#_x0000_m1150" style="position:absolute;left:0;text-align:left;margin-left:44pt;margin-top:12.4pt;width:0;height:33pt;z-index:251717120;mso-wrap-distance-left:0;mso-wrap-distance-right:0;mso-position-horizontal-relative:text;mso-position-vertical-relative:text;mso-width-relative:page;mso-height-relative:page" o:spt="32" o:oned="t" path="m,l21600,21600e" filled="f">
                  <v:path arrowok="t" fillok="f" o:connecttype="none"/>
                  <o:lock v:ext="edit" shapetype="t"/>
                </v:shape>
              </w:pict>
            </w:r>
            <w:r>
              <w:rPr>
                <w:rFonts w:ascii="Sylfaen" w:eastAsia="SimSun" w:hAnsi="Sylfaen"/>
                <w:highlight w:val="yellow"/>
              </w:rPr>
              <w:t>Radiant Energy</w:t>
            </w:r>
          </w:p>
        </w:tc>
        <w:tc>
          <w:tcPr>
            <w:tcW w:w="1563" w:type="dxa"/>
          </w:tcPr>
          <w:p w:rsidR="001673DA" w:rsidRDefault="001673DA">
            <w:pPr>
              <w:jc w:val="center"/>
              <w:rPr>
                <w:rFonts w:ascii="Sylfaen" w:eastAsia="SimSun" w:hAnsi="Sylfaen"/>
                <w:highlight w:val="yellow"/>
              </w:rPr>
            </w:pPr>
          </w:p>
        </w:tc>
        <w:tc>
          <w:tcPr>
            <w:tcW w:w="2268" w:type="dxa"/>
          </w:tcPr>
          <w:p w:rsidR="001673DA" w:rsidRDefault="001673DA">
            <w:pPr>
              <w:jc w:val="center"/>
              <w:rPr>
                <w:rFonts w:ascii="Sylfaen" w:eastAsia="SimSun" w:hAnsi="Sylfaen"/>
                <w:highlight w:val="yellow"/>
              </w:rPr>
            </w:pP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563" w:type="dxa"/>
          </w:tcPr>
          <w:p w:rsidR="001673DA" w:rsidRDefault="001673DA">
            <w:pPr>
              <w:jc w:val="center"/>
              <w:rPr>
                <w:rFonts w:ascii="Sylfaen" w:eastAsia="SimSun" w:hAnsi="Sylfaen"/>
                <w:highlight w:val="yellow"/>
              </w:rPr>
            </w:pPr>
          </w:p>
        </w:tc>
        <w:tc>
          <w:tcPr>
            <w:tcW w:w="2268" w:type="dxa"/>
          </w:tcPr>
          <w:p w:rsidR="001673DA" w:rsidRDefault="001673DA">
            <w:pPr>
              <w:jc w:val="center"/>
              <w:rPr>
                <w:rFonts w:ascii="Sylfaen" w:eastAsia="SimSun" w:hAnsi="Sylfaen"/>
                <w:highlight w:val="yellow"/>
              </w:rPr>
            </w:pP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915" w:type="dxa"/>
          </w:tcPr>
          <w:p w:rsidR="001673DA" w:rsidRDefault="001673DA">
            <w:pPr>
              <w:jc w:val="center"/>
              <w:rPr>
                <w:rFonts w:ascii="Sylfaen" w:eastAsia="SimSun" w:hAnsi="Sylfaen"/>
                <w:highlight w:val="yellow"/>
              </w:rPr>
            </w:pPr>
          </w:p>
        </w:tc>
        <w:tc>
          <w:tcPr>
            <w:tcW w:w="1563" w:type="dxa"/>
          </w:tcPr>
          <w:p w:rsidR="001673DA" w:rsidRDefault="001673DA">
            <w:pPr>
              <w:jc w:val="center"/>
              <w:rPr>
                <w:rFonts w:ascii="Sylfaen" w:eastAsia="SimSun" w:hAnsi="Sylfaen"/>
                <w:highlight w:val="yellow"/>
              </w:rPr>
            </w:pPr>
          </w:p>
        </w:tc>
        <w:tc>
          <w:tcPr>
            <w:tcW w:w="2268" w:type="dxa"/>
          </w:tcPr>
          <w:p w:rsidR="001673DA" w:rsidRDefault="001673DA">
            <w:pPr>
              <w:jc w:val="center"/>
              <w:rPr>
                <w:rFonts w:ascii="Sylfaen" w:eastAsia="SimSun" w:hAnsi="Sylfaen"/>
                <w:highlight w:val="yellow"/>
              </w:rPr>
            </w:pPr>
          </w:p>
        </w:tc>
      </w:tr>
      <w:tr w:rsidR="001673DA">
        <w:tc>
          <w:tcPr>
            <w:tcW w:w="1915" w:type="dxa"/>
          </w:tcPr>
          <w:p w:rsidR="001673DA" w:rsidRDefault="001673DA">
            <w:pPr>
              <w:jc w:val="center"/>
              <w:rPr>
                <w:rFonts w:ascii="Sylfaen" w:eastAsia="SimSun" w:hAnsi="Sylfaen"/>
                <w:highlight w:val="yellow"/>
              </w:rPr>
            </w:pPr>
          </w:p>
        </w:tc>
        <w:tc>
          <w:tcPr>
            <w:tcW w:w="1915" w:type="dxa"/>
          </w:tcPr>
          <w:p w:rsidR="001673DA" w:rsidRDefault="00511953">
            <w:pPr>
              <w:jc w:val="center"/>
              <w:rPr>
                <w:rFonts w:ascii="Sylfaen" w:eastAsia="SimSun" w:hAnsi="Sylfaen"/>
                <w:highlight w:val="yellow"/>
              </w:rPr>
            </w:pPr>
            <w:r>
              <w:rPr>
                <w:rFonts w:ascii="Sylfaen" w:eastAsia="SimSun" w:hAnsi="Sylfaen"/>
                <w:highlight w:val="yellow"/>
              </w:rPr>
              <w:t>Stored Mechanical Energy</w:t>
            </w:r>
          </w:p>
        </w:tc>
        <w:tc>
          <w:tcPr>
            <w:tcW w:w="1915" w:type="dxa"/>
          </w:tcPr>
          <w:p w:rsidR="001673DA" w:rsidRDefault="00511953">
            <w:pPr>
              <w:jc w:val="center"/>
              <w:rPr>
                <w:rFonts w:ascii="Sylfaen" w:eastAsia="SimSun" w:hAnsi="Sylfaen"/>
              </w:rPr>
            </w:pPr>
            <w:r>
              <w:rPr>
                <w:rFonts w:ascii="Sylfaen" w:eastAsia="SimSun" w:hAnsi="Sylfaen"/>
                <w:highlight w:val="yellow"/>
              </w:rPr>
              <w:t>Electrical Energy</w:t>
            </w:r>
          </w:p>
        </w:tc>
        <w:tc>
          <w:tcPr>
            <w:tcW w:w="1563" w:type="dxa"/>
          </w:tcPr>
          <w:p w:rsidR="001673DA" w:rsidRDefault="001673DA">
            <w:pPr>
              <w:jc w:val="center"/>
              <w:rPr>
                <w:rFonts w:ascii="Sylfaen" w:eastAsia="SimSun" w:hAnsi="Sylfaen"/>
              </w:rPr>
            </w:pPr>
          </w:p>
        </w:tc>
        <w:tc>
          <w:tcPr>
            <w:tcW w:w="2268" w:type="dxa"/>
          </w:tcPr>
          <w:p w:rsidR="001673DA" w:rsidRDefault="001673DA">
            <w:pPr>
              <w:jc w:val="center"/>
              <w:rPr>
                <w:rFonts w:ascii="Sylfaen" w:eastAsia="SimSun" w:hAnsi="Sylfaen"/>
              </w:rPr>
            </w:pPr>
          </w:p>
        </w:tc>
      </w:tr>
    </w:tbl>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511953">
      <w:pPr>
        <w:pStyle w:val="ListParagraph"/>
        <w:numPr>
          <w:ilvl w:val="0"/>
          <w:numId w:val="231"/>
        </w:numPr>
        <w:spacing w:after="0" w:line="240" w:lineRule="auto"/>
        <w:rPr>
          <w:rFonts w:ascii="Sylfaen" w:eastAsia="SimSun" w:hAnsi="Sylfaen"/>
          <w:b/>
        </w:rPr>
      </w:pPr>
      <w:r>
        <w:rPr>
          <w:rFonts w:ascii="Sylfaen" w:eastAsia="SimSun" w:hAnsi="Sylfaen"/>
          <w:b/>
        </w:rPr>
        <w:t>Structure of Matter</w:t>
      </w:r>
    </w:p>
    <w:p w:rsidR="001673DA" w:rsidRDefault="00511953">
      <w:pPr>
        <w:spacing w:after="0" w:line="240" w:lineRule="auto"/>
        <w:ind w:left="360" w:firstLine="1080"/>
        <w:rPr>
          <w:rFonts w:ascii="Sylfaen" w:eastAsia="SimSun" w:hAnsi="Sylfaen"/>
        </w:rPr>
      </w:pPr>
      <w:r>
        <w:rPr>
          <w:rFonts w:ascii="Sylfaen" w:eastAsia="SimSun" w:hAnsi="Sylfaen"/>
          <w:highlight w:val="cyan"/>
        </w:rPr>
        <w:t>Matter</w:t>
      </w:r>
      <w:r>
        <w:rPr>
          <w:rFonts w:ascii="Sylfaen" w:eastAsia="SimSun" w:hAnsi="Sylfaen"/>
        </w:rPr>
        <w:t xml:space="preserve"> </w:t>
      </w:r>
      <w:r>
        <w:rPr>
          <w:rFonts w:ascii="Sylfaen" w:eastAsia="SimSun" w:hAnsi="Sylfaen"/>
          <w:highlight w:val="yellow"/>
        </w:rPr>
        <w:t>is anything that occupies space and has mass</w:t>
      </w:r>
      <w:r>
        <w:rPr>
          <w:rFonts w:ascii="Sylfaen" w:eastAsia="SimSun" w:hAnsi="Sylfaen"/>
        </w:rPr>
        <w:t xml:space="preserve">. They </w:t>
      </w:r>
      <w:r>
        <w:rPr>
          <w:rFonts w:ascii="Sylfaen" w:eastAsia="SimSun" w:hAnsi="Sylfaen"/>
          <w:highlight w:val="yellow"/>
        </w:rPr>
        <w:t xml:space="preserve">differ </w:t>
      </w:r>
      <w:r>
        <w:rPr>
          <w:rFonts w:ascii="Sylfaen" w:eastAsia="SimSun" w:hAnsi="Sylfaen"/>
        </w:rPr>
        <w:t xml:space="preserve">greatly in </w:t>
      </w:r>
      <w:r>
        <w:rPr>
          <w:rFonts w:ascii="Sylfaen" w:eastAsia="SimSun" w:hAnsi="Sylfaen"/>
          <w:highlight w:val="yellow"/>
        </w:rPr>
        <w:t>shape</w:t>
      </w:r>
      <w:r>
        <w:rPr>
          <w:rFonts w:ascii="Sylfaen" w:eastAsia="SimSun" w:hAnsi="Sylfaen"/>
        </w:rPr>
        <w:t xml:space="preserve">, </w:t>
      </w:r>
      <w:r>
        <w:rPr>
          <w:rFonts w:ascii="Sylfaen" w:eastAsia="SimSun" w:hAnsi="Sylfaen"/>
          <w:highlight w:val="yellow"/>
        </w:rPr>
        <w:t>density</w:t>
      </w:r>
      <w:r>
        <w:rPr>
          <w:rFonts w:ascii="Sylfaen" w:eastAsia="SimSun" w:hAnsi="Sylfaen"/>
        </w:rPr>
        <w:t xml:space="preserve">, </w:t>
      </w:r>
      <w:r>
        <w:rPr>
          <w:rFonts w:ascii="Sylfaen" w:eastAsia="SimSun" w:hAnsi="Sylfaen"/>
          <w:highlight w:val="yellow"/>
        </w:rPr>
        <w:t>flexibility</w:t>
      </w:r>
      <w:r>
        <w:rPr>
          <w:rFonts w:ascii="Sylfaen" w:eastAsia="SimSun" w:hAnsi="Sylfaen"/>
        </w:rPr>
        <w:t xml:space="preserve">, </w:t>
      </w:r>
      <w:r>
        <w:rPr>
          <w:rFonts w:ascii="Sylfaen" w:eastAsia="SimSun" w:hAnsi="Sylfaen"/>
          <w:highlight w:val="yellow"/>
        </w:rPr>
        <w:t>texture</w:t>
      </w:r>
      <w:r>
        <w:rPr>
          <w:rFonts w:ascii="Sylfaen" w:eastAsia="SimSun" w:hAnsi="Sylfaen"/>
        </w:rPr>
        <w:t xml:space="preserve">, </w:t>
      </w:r>
      <w:r>
        <w:rPr>
          <w:rFonts w:ascii="Sylfaen" w:eastAsia="SimSun" w:hAnsi="Sylfaen"/>
          <w:highlight w:val="yellow"/>
        </w:rPr>
        <w:t>toughness</w:t>
      </w:r>
      <w:r>
        <w:rPr>
          <w:rFonts w:ascii="Sylfaen" w:eastAsia="SimSun" w:hAnsi="Sylfaen"/>
        </w:rPr>
        <w:t xml:space="preserve">, and </w:t>
      </w:r>
      <w:r>
        <w:rPr>
          <w:rFonts w:ascii="Sylfaen" w:eastAsia="SimSun" w:hAnsi="Sylfaen"/>
          <w:highlight w:val="yellow"/>
        </w:rPr>
        <w:t>color</w:t>
      </w:r>
      <w:r>
        <w:rPr>
          <w:rFonts w:ascii="Sylfaen" w:eastAsia="SimSun" w:hAnsi="Sylfaen"/>
        </w:rPr>
        <w:t xml:space="preserve">; in their ability to give off, absorb, bend, or </w:t>
      </w:r>
      <w:r>
        <w:rPr>
          <w:rFonts w:ascii="Sylfaen" w:eastAsia="SimSun" w:hAnsi="Sylfaen"/>
        </w:rPr>
        <w:t>reflect light; in what form they take at different temperatures; in their responses to each other; and in hundreds of other ways.</w:t>
      </w:r>
    </w:p>
    <w:p w:rsidR="001673DA" w:rsidRDefault="00511953">
      <w:pPr>
        <w:pStyle w:val="ListParagraph"/>
        <w:numPr>
          <w:ilvl w:val="0"/>
          <w:numId w:val="268"/>
        </w:numPr>
        <w:spacing w:after="0" w:line="240" w:lineRule="auto"/>
        <w:rPr>
          <w:rFonts w:ascii="Sylfaen" w:eastAsia="SimSun" w:hAnsi="Sylfaen"/>
        </w:rPr>
      </w:pPr>
      <w:r>
        <w:rPr>
          <w:rFonts w:ascii="Sylfaen" w:eastAsia="SimSun" w:hAnsi="Sylfaen"/>
          <w:b/>
          <w:highlight w:val="green"/>
        </w:rPr>
        <w:t>Homogenous</w:t>
      </w:r>
      <w:r>
        <w:rPr>
          <w:rFonts w:ascii="Sylfaen" w:eastAsia="SimSun" w:hAnsi="Sylfaen"/>
          <w:highlight w:val="green"/>
        </w:rPr>
        <w:t xml:space="preserve"> system </w:t>
      </w:r>
      <w:r>
        <w:rPr>
          <w:rFonts w:ascii="Sylfaen" w:eastAsia="SimSun" w:hAnsi="Sylfaen"/>
        </w:rPr>
        <w:t>is characterized by one-</w:t>
      </w:r>
      <w:r>
        <w:rPr>
          <w:rFonts w:ascii="Sylfaen" w:eastAsia="SimSun" w:hAnsi="Sylfaen"/>
          <w:highlight w:val="yellow"/>
        </w:rPr>
        <w:t>phase system whose characteristics are uniform throughou</w:t>
      </w:r>
      <w:r>
        <w:rPr>
          <w:rFonts w:ascii="Sylfaen" w:eastAsia="SimSun" w:hAnsi="Sylfaen"/>
        </w:rPr>
        <w:t xml:space="preserve">t. These are observed either as </w:t>
      </w:r>
      <w:r>
        <w:rPr>
          <w:rFonts w:ascii="Sylfaen" w:eastAsia="SimSun" w:hAnsi="Sylfaen"/>
          <w:highlight w:val="yellow"/>
        </w:rPr>
        <w:t>a pure substance</w:t>
      </w:r>
      <w:r>
        <w:rPr>
          <w:rFonts w:ascii="Sylfaen" w:eastAsia="SimSun" w:hAnsi="Sylfaen"/>
        </w:rPr>
        <w:t xml:space="preserve"> or in </w:t>
      </w:r>
      <w:r>
        <w:rPr>
          <w:rFonts w:ascii="Sylfaen" w:eastAsia="SimSun" w:hAnsi="Sylfaen"/>
          <w:highlight w:val="yellow"/>
        </w:rPr>
        <w:t>solutions</w:t>
      </w:r>
      <w:r>
        <w:rPr>
          <w:rFonts w:ascii="Sylfaen" w:eastAsia="SimSun" w:hAnsi="Sylfaen"/>
        </w:rPr>
        <w:t xml:space="preserve">. An example of a homogenous substance would be </w:t>
      </w:r>
      <w:r>
        <w:rPr>
          <w:rFonts w:ascii="Sylfaen" w:eastAsia="SimSun" w:hAnsi="Sylfaen"/>
          <w:highlight w:val="yellow"/>
        </w:rPr>
        <w:t>pure water</w:t>
      </w:r>
      <w:r>
        <w:rPr>
          <w:rFonts w:ascii="Sylfaen" w:eastAsia="SimSun" w:hAnsi="Sylfaen"/>
        </w:rPr>
        <w:t xml:space="preserve">, which contains only </w:t>
      </w:r>
      <w:r>
        <w:rPr>
          <w:rFonts w:ascii="Sylfaen" w:eastAsia="SimSun" w:hAnsi="Sylfaen"/>
          <w:highlight w:val="yellow"/>
        </w:rPr>
        <w:t>compound H</w:t>
      </w:r>
      <w:r>
        <w:rPr>
          <w:rFonts w:ascii="Sylfaen" w:eastAsia="SimSun" w:hAnsi="Sylfaen"/>
          <w:highlight w:val="yellow"/>
          <w:vertAlign w:val="subscript"/>
        </w:rPr>
        <w:t>2</w:t>
      </w:r>
      <w:r>
        <w:rPr>
          <w:rFonts w:ascii="Sylfaen" w:eastAsia="SimSun" w:hAnsi="Sylfaen"/>
          <w:highlight w:val="yellow"/>
        </w:rPr>
        <w:t>0</w:t>
      </w:r>
      <w:r>
        <w:rPr>
          <w:rFonts w:ascii="Sylfaen" w:eastAsia="SimSun" w:hAnsi="Sylfaen"/>
        </w:rPr>
        <w:t xml:space="preserve"> or </w:t>
      </w:r>
      <w:r>
        <w:rPr>
          <w:rFonts w:ascii="Sylfaen" w:eastAsia="SimSun" w:hAnsi="Sylfaen"/>
          <w:highlight w:val="yellow"/>
        </w:rPr>
        <w:t>pure</w:t>
      </w:r>
      <w:r>
        <w:rPr>
          <w:rFonts w:ascii="Sylfaen" w:eastAsia="SimSun" w:hAnsi="Sylfaen"/>
        </w:rPr>
        <w:t xml:space="preserve"> table </w:t>
      </w:r>
      <w:r>
        <w:rPr>
          <w:rFonts w:ascii="Sylfaen" w:eastAsia="SimSun" w:hAnsi="Sylfaen"/>
          <w:highlight w:val="yellow"/>
        </w:rPr>
        <w:t>salt</w:t>
      </w:r>
      <w:r>
        <w:rPr>
          <w:rFonts w:ascii="Sylfaen" w:eastAsia="SimSun" w:hAnsi="Sylfaen"/>
        </w:rPr>
        <w:t xml:space="preserve"> that contains only the </w:t>
      </w:r>
      <w:r>
        <w:rPr>
          <w:rFonts w:ascii="Sylfaen" w:eastAsia="SimSun" w:hAnsi="Sylfaen"/>
          <w:highlight w:val="yellow"/>
        </w:rPr>
        <w:t>compound NaCl</w:t>
      </w:r>
      <w:r>
        <w:rPr>
          <w:rFonts w:ascii="Sylfaen" w:eastAsia="SimSun" w:hAnsi="Sylfaen"/>
        </w:rPr>
        <w:t xml:space="preserve">. Two or more gases will always mix to form </w:t>
      </w:r>
      <w:r>
        <w:rPr>
          <w:rFonts w:ascii="Sylfaen" w:eastAsia="SimSun" w:hAnsi="Sylfaen"/>
        </w:rPr>
        <w:t>just one phase.</w:t>
      </w:r>
    </w:p>
    <w:p w:rsidR="001673DA" w:rsidRDefault="00511953">
      <w:pPr>
        <w:pStyle w:val="ListParagraph"/>
        <w:numPr>
          <w:ilvl w:val="0"/>
          <w:numId w:val="268"/>
        </w:numPr>
        <w:spacing w:after="0" w:line="240" w:lineRule="auto"/>
        <w:rPr>
          <w:rFonts w:ascii="Sylfaen" w:eastAsia="SimSun" w:hAnsi="Sylfaen"/>
          <w:highlight w:val="red"/>
        </w:rPr>
      </w:pPr>
      <w:r>
        <w:rPr>
          <w:rFonts w:ascii="Sylfaen" w:eastAsia="SimSun" w:hAnsi="Sylfaen"/>
          <w:b/>
          <w:highlight w:val="green"/>
        </w:rPr>
        <w:t>Elements</w:t>
      </w:r>
      <w:r>
        <w:rPr>
          <w:rFonts w:ascii="Sylfaen" w:eastAsia="SimSun" w:hAnsi="Sylfaen"/>
        </w:rPr>
        <w:t xml:space="preserve"> are the </w:t>
      </w:r>
      <w:r>
        <w:rPr>
          <w:rFonts w:ascii="Sylfaen" w:eastAsia="SimSun" w:hAnsi="Sylfaen"/>
          <w:highlight w:val="yellow"/>
        </w:rPr>
        <w:t>simplest form of matter</w:t>
      </w:r>
      <w:r>
        <w:rPr>
          <w:rFonts w:ascii="Sylfaen" w:eastAsia="SimSun" w:hAnsi="Sylfaen"/>
        </w:rPr>
        <w:t xml:space="preserve"> since they cannot be decomposed further even through chemical means. </w:t>
      </w:r>
      <w:r>
        <w:rPr>
          <w:rFonts w:ascii="Sylfaen" w:eastAsia="SimSun" w:hAnsi="Sylfaen"/>
          <w:highlight w:val="yellow"/>
        </w:rPr>
        <w:t>Elements</w:t>
      </w:r>
      <w:r>
        <w:rPr>
          <w:rFonts w:ascii="Sylfaen" w:eastAsia="SimSun" w:hAnsi="Sylfaen"/>
        </w:rPr>
        <w:t xml:space="preserve"> are further </w:t>
      </w:r>
      <w:r>
        <w:rPr>
          <w:rFonts w:ascii="Sylfaen" w:eastAsia="SimSun" w:hAnsi="Sylfaen"/>
          <w:highlight w:val="yellow"/>
        </w:rPr>
        <w:t>classified</w:t>
      </w:r>
      <w:r>
        <w:rPr>
          <w:rFonts w:ascii="Sylfaen" w:eastAsia="SimSun" w:hAnsi="Sylfaen"/>
        </w:rPr>
        <w:t xml:space="preserve"> into </w:t>
      </w:r>
      <w:r>
        <w:rPr>
          <w:rFonts w:ascii="Sylfaen" w:eastAsia="SimSun" w:hAnsi="Sylfaen"/>
          <w:highlight w:val="yellow"/>
        </w:rPr>
        <w:t>metal</w:t>
      </w:r>
      <w:r>
        <w:rPr>
          <w:rFonts w:ascii="Sylfaen" w:eastAsia="SimSun" w:hAnsi="Sylfaen"/>
        </w:rPr>
        <w:t xml:space="preserve">, </w:t>
      </w:r>
      <w:r>
        <w:rPr>
          <w:rFonts w:ascii="Sylfaen" w:eastAsia="SimSun" w:hAnsi="Sylfaen"/>
          <w:highlight w:val="yellow"/>
        </w:rPr>
        <w:t>non-metal, and metalloid</w:t>
      </w:r>
      <w:r>
        <w:rPr>
          <w:rFonts w:ascii="Sylfaen" w:eastAsia="SimSun" w:hAnsi="Sylfaen"/>
        </w:rPr>
        <w:t xml:space="preserve">. Some </w:t>
      </w:r>
      <w:r>
        <w:rPr>
          <w:rFonts w:ascii="Sylfaen" w:eastAsia="SimSun" w:hAnsi="Sylfaen"/>
          <w:highlight w:val="magenta"/>
        </w:rPr>
        <w:t>characteristics of metal</w:t>
      </w:r>
      <w:r>
        <w:rPr>
          <w:rFonts w:ascii="Sylfaen" w:eastAsia="SimSun" w:hAnsi="Sylfaen"/>
        </w:rPr>
        <w:t>:</w:t>
      </w:r>
      <w:r>
        <w:rPr>
          <w:rFonts w:ascii="Sylfaen" w:eastAsia="SimSun" w:hAnsi="Sylfaen"/>
          <w:highlight w:val="magenta"/>
        </w:rPr>
        <w:t xml:space="preserve"> luster, malleability and duct</w:t>
      </w:r>
      <w:r>
        <w:rPr>
          <w:rFonts w:ascii="Sylfaen" w:eastAsia="SimSun" w:hAnsi="Sylfaen"/>
          <w:highlight w:val="magenta"/>
        </w:rPr>
        <w:t xml:space="preserve">ility, high tensile strength, good conductors of heat and electricity. </w:t>
      </w:r>
      <w:r>
        <w:rPr>
          <w:rFonts w:ascii="Sylfaen" w:eastAsia="SimSun" w:hAnsi="Sylfaen"/>
          <w:highlight w:val="red"/>
        </w:rPr>
        <w:t>Non-metals are characterized as are poor conductors (thus, making them good insulators) of heat and electricity, neither malleable nor ductile, brittle. (if in the solid phase)</w:t>
      </w:r>
    </w:p>
    <w:p w:rsidR="001673DA" w:rsidRDefault="00511953">
      <w:pPr>
        <w:pStyle w:val="ListParagraph"/>
        <w:numPr>
          <w:ilvl w:val="0"/>
          <w:numId w:val="268"/>
        </w:numPr>
        <w:spacing w:after="0" w:line="240" w:lineRule="auto"/>
        <w:rPr>
          <w:rFonts w:ascii="Sylfaen" w:eastAsia="SimSun" w:hAnsi="Sylfaen"/>
        </w:rPr>
      </w:pPr>
      <w:r>
        <w:rPr>
          <w:rFonts w:ascii="Sylfaen" w:eastAsia="SimSun" w:hAnsi="Sylfaen"/>
          <w:b/>
          <w:highlight w:val="green"/>
        </w:rPr>
        <w:t>Compound</w:t>
      </w:r>
      <w:r>
        <w:rPr>
          <w:rFonts w:ascii="Sylfaen" w:eastAsia="SimSun" w:hAnsi="Sylfaen"/>
          <w:b/>
          <w:highlight w:val="green"/>
        </w:rPr>
        <w:t>s</w:t>
      </w:r>
      <w:r>
        <w:rPr>
          <w:rFonts w:ascii="Sylfaen" w:eastAsia="SimSun" w:hAnsi="Sylfaen"/>
        </w:rPr>
        <w:t xml:space="preserve"> </w:t>
      </w:r>
      <w:r>
        <w:rPr>
          <w:rFonts w:ascii="Sylfaen" w:eastAsia="SimSun" w:hAnsi="Sylfaen"/>
          <w:highlight w:val="yellow"/>
        </w:rPr>
        <w:t xml:space="preserve">are pure substances that are composed of two or more elements, which are chemically combined in a different ration by mass. </w:t>
      </w:r>
      <w:r>
        <w:rPr>
          <w:rFonts w:ascii="Sylfaen" w:eastAsia="SimSun" w:hAnsi="Sylfaen"/>
          <w:highlight w:val="red"/>
        </w:rPr>
        <w:t>There are two ways of grouping compounds</w:t>
      </w:r>
      <w:r>
        <w:rPr>
          <w:rFonts w:ascii="Sylfaen" w:eastAsia="SimSun" w:hAnsi="Sylfaen"/>
        </w:rPr>
        <w:t xml:space="preserve">—as </w:t>
      </w:r>
      <w:r>
        <w:rPr>
          <w:rFonts w:ascii="Sylfaen" w:eastAsia="SimSun" w:hAnsi="Sylfaen"/>
          <w:highlight w:val="red"/>
        </w:rPr>
        <w:t>organinc or inorganic; and as acid, base or neutral.</w:t>
      </w:r>
      <w:r>
        <w:rPr>
          <w:rFonts w:ascii="Sylfaen" w:eastAsia="SimSun" w:hAnsi="Sylfaen"/>
        </w:rPr>
        <w:t xml:space="preserve"> </w:t>
      </w:r>
      <w:r>
        <w:rPr>
          <w:rFonts w:ascii="Sylfaen" w:eastAsia="SimSun" w:hAnsi="Sylfaen"/>
          <w:highlight w:val="green"/>
        </w:rPr>
        <w:t>Basically, carbon-containing comp</w:t>
      </w:r>
      <w:r>
        <w:rPr>
          <w:rFonts w:ascii="Sylfaen" w:eastAsia="SimSun" w:hAnsi="Sylfaen"/>
          <w:highlight w:val="green"/>
        </w:rPr>
        <w:t>ounds are organic.</w:t>
      </w:r>
      <w:r>
        <w:rPr>
          <w:rFonts w:ascii="Sylfaen" w:eastAsia="SimSun" w:hAnsi="Sylfaen"/>
        </w:rPr>
        <w:t xml:space="preserve"> </w:t>
      </w:r>
      <w:r>
        <w:rPr>
          <w:rFonts w:ascii="Sylfaen" w:eastAsia="SimSun" w:hAnsi="Sylfaen"/>
          <w:highlight w:val="magenta"/>
        </w:rPr>
        <w:t xml:space="preserve">Sugar, acetone, acetic acid, methane, ethylene, alcohol are </w:t>
      </w:r>
      <w:r>
        <w:rPr>
          <w:rFonts w:ascii="Sylfaen" w:eastAsia="SimSun" w:hAnsi="Sylfaen"/>
          <w:highlight w:val="green"/>
        </w:rPr>
        <w:t>organic compounds</w:t>
      </w:r>
      <w:r>
        <w:rPr>
          <w:rFonts w:ascii="Sylfaen" w:eastAsia="SimSun" w:hAnsi="Sylfaen"/>
        </w:rPr>
        <w:t>. However, carbides, carbonates, bicarbonates, cyanides, carbon dioxide and carbon monoxide are exemptions.</w:t>
      </w:r>
    </w:p>
    <w:p w:rsidR="001673DA" w:rsidRDefault="00511953">
      <w:pPr>
        <w:pStyle w:val="ListParagraph"/>
        <w:numPr>
          <w:ilvl w:val="0"/>
          <w:numId w:val="268"/>
        </w:numPr>
        <w:spacing w:after="0" w:line="240" w:lineRule="auto"/>
        <w:rPr>
          <w:rFonts w:ascii="Sylfaen" w:eastAsia="SimSun" w:hAnsi="Sylfaen"/>
          <w:highlight w:val="red"/>
        </w:rPr>
      </w:pPr>
      <w:r>
        <w:rPr>
          <w:rFonts w:ascii="Sylfaen" w:eastAsia="SimSun" w:hAnsi="Sylfaen"/>
          <w:b/>
          <w:highlight w:val="green"/>
        </w:rPr>
        <w:t>Inorganic compounds</w:t>
      </w:r>
      <w:r>
        <w:rPr>
          <w:rFonts w:ascii="Sylfaen" w:eastAsia="SimSun" w:hAnsi="Sylfaen"/>
          <w:b/>
        </w:rPr>
        <w:t xml:space="preserve"> </w:t>
      </w:r>
      <w:r>
        <w:rPr>
          <w:rFonts w:ascii="Sylfaen" w:eastAsia="SimSun" w:hAnsi="Sylfaen"/>
        </w:rPr>
        <w:t xml:space="preserve">are those compounds that </w:t>
      </w:r>
      <w:r>
        <w:rPr>
          <w:rFonts w:ascii="Sylfaen" w:eastAsia="SimSun" w:hAnsi="Sylfaen"/>
          <w:highlight w:val="yellow"/>
        </w:rPr>
        <w:t>do not contain carbon</w:t>
      </w:r>
      <w:r>
        <w:rPr>
          <w:rFonts w:ascii="Sylfaen" w:eastAsia="SimSun" w:hAnsi="Sylfaen"/>
        </w:rPr>
        <w:t xml:space="preserve">. </w:t>
      </w:r>
      <w:r>
        <w:rPr>
          <w:rFonts w:ascii="Sylfaen" w:eastAsia="SimSun" w:hAnsi="Sylfaen"/>
          <w:highlight w:val="red"/>
        </w:rPr>
        <w:t>Salt, lye and water are some examples.</w:t>
      </w:r>
    </w:p>
    <w:p w:rsidR="001673DA" w:rsidRDefault="00511953">
      <w:pPr>
        <w:pStyle w:val="ListParagraph"/>
        <w:numPr>
          <w:ilvl w:val="0"/>
          <w:numId w:val="268"/>
        </w:numPr>
        <w:spacing w:after="0" w:line="240" w:lineRule="auto"/>
        <w:rPr>
          <w:rFonts w:ascii="Sylfaen" w:eastAsia="SimSun" w:hAnsi="Sylfaen"/>
          <w:highlight w:val="yellow"/>
        </w:rPr>
      </w:pPr>
      <w:r>
        <w:rPr>
          <w:rFonts w:ascii="Sylfaen" w:eastAsia="SimSun" w:hAnsi="Sylfaen"/>
          <w:b/>
          <w:highlight w:val="green"/>
        </w:rPr>
        <w:t>Acids</w:t>
      </w:r>
      <w:r>
        <w:rPr>
          <w:rFonts w:ascii="Sylfaen" w:eastAsia="SimSun" w:hAnsi="Sylfaen"/>
          <w:b/>
        </w:rPr>
        <w:t xml:space="preserve"> </w:t>
      </w:r>
      <w:r>
        <w:rPr>
          <w:rFonts w:ascii="Sylfaen" w:eastAsia="SimSun" w:hAnsi="Sylfaen"/>
        </w:rPr>
        <w:t>are usually distinguished from bases through the use of indicators. Indicators are either weak organic acids or bases that change color over a range of pH values.</w:t>
      </w:r>
      <w:r>
        <w:rPr>
          <w:rFonts w:ascii="Sylfaen" w:eastAsia="SimSun" w:hAnsi="Sylfaen"/>
          <w:highlight w:val="red"/>
        </w:rPr>
        <w:t xml:space="preserve"> </w:t>
      </w:r>
      <w:r>
        <w:rPr>
          <w:rFonts w:ascii="Sylfaen" w:eastAsia="SimSun" w:hAnsi="Sylfaen"/>
          <w:highlight w:val="red"/>
        </w:rPr>
        <w:t>Litmus is a common indicator</w:t>
      </w:r>
      <w:r>
        <w:rPr>
          <w:rFonts w:ascii="Sylfaen" w:eastAsia="SimSun" w:hAnsi="Sylfaen"/>
        </w:rPr>
        <w:t xml:space="preserve">. </w:t>
      </w:r>
      <w:r>
        <w:rPr>
          <w:rFonts w:ascii="Sylfaen" w:eastAsia="SimSun" w:hAnsi="Sylfaen"/>
          <w:highlight w:val="darkCyan"/>
        </w:rPr>
        <w:t>Acid turns the color of blue litmus to red while</w:t>
      </w:r>
      <w:r>
        <w:rPr>
          <w:rFonts w:ascii="Sylfaen" w:eastAsia="SimSun" w:hAnsi="Sylfaen"/>
        </w:rPr>
        <w:t xml:space="preserve"> base turns red to blue. </w:t>
      </w:r>
      <w:r>
        <w:rPr>
          <w:rFonts w:ascii="Sylfaen" w:eastAsia="SimSun" w:hAnsi="Sylfaen"/>
          <w:highlight w:val="red"/>
        </w:rPr>
        <w:t>Bases turn red litmus paper to blue</w:t>
      </w:r>
      <w:r>
        <w:rPr>
          <w:rFonts w:ascii="Sylfaen" w:eastAsia="SimSun" w:hAnsi="Sylfaen"/>
        </w:rPr>
        <w:t xml:space="preserve">. </w:t>
      </w:r>
      <w:r>
        <w:rPr>
          <w:rFonts w:ascii="Sylfaen" w:eastAsia="SimSun" w:hAnsi="Sylfaen"/>
          <w:highlight w:val="magenta"/>
        </w:rPr>
        <w:t>Acids when dissolved in water yield hydrogen ions (H+</w:t>
      </w:r>
      <w:r>
        <w:rPr>
          <w:rFonts w:ascii="Sylfaen" w:eastAsia="SimSun" w:hAnsi="Sylfaen"/>
        </w:rPr>
        <w:t xml:space="preserve">) while </w:t>
      </w:r>
      <w:r>
        <w:rPr>
          <w:rFonts w:ascii="Sylfaen" w:eastAsia="SimSun" w:hAnsi="Sylfaen"/>
          <w:highlight w:val="cyan"/>
        </w:rPr>
        <w:t xml:space="preserve">bases yield hydroxide ions (OH-). </w:t>
      </w:r>
      <w:r>
        <w:rPr>
          <w:rFonts w:ascii="Sylfaen" w:eastAsia="SimSun" w:hAnsi="Sylfaen"/>
        </w:rPr>
        <w:t>Unlike acids and base</w:t>
      </w:r>
      <w:r>
        <w:rPr>
          <w:rFonts w:ascii="Sylfaen" w:eastAsia="SimSun" w:hAnsi="Sylfaen"/>
        </w:rPr>
        <w:t xml:space="preserve">s, </w:t>
      </w:r>
      <w:r>
        <w:rPr>
          <w:rFonts w:ascii="Sylfaen" w:eastAsia="SimSun" w:hAnsi="Sylfaen"/>
          <w:highlight w:val="yellow"/>
        </w:rPr>
        <w:t>neutral compounds do not change the color of indicators.</w:t>
      </w:r>
    </w:p>
    <w:p w:rsidR="001673DA" w:rsidRDefault="00511953">
      <w:pPr>
        <w:pStyle w:val="ListParagraph"/>
        <w:numPr>
          <w:ilvl w:val="0"/>
          <w:numId w:val="268"/>
        </w:numPr>
        <w:spacing w:after="0" w:line="240" w:lineRule="auto"/>
        <w:rPr>
          <w:rFonts w:ascii="Sylfaen" w:eastAsia="SimSun" w:hAnsi="Sylfaen"/>
        </w:rPr>
      </w:pPr>
      <w:r>
        <w:rPr>
          <w:rFonts w:ascii="Sylfaen" w:eastAsia="SimSun" w:hAnsi="Sylfaen"/>
          <w:b/>
        </w:rPr>
        <w:t>Solution</w:t>
      </w:r>
      <w:r>
        <w:rPr>
          <w:rFonts w:ascii="Sylfaen" w:eastAsia="SimSun" w:hAnsi="Sylfaen"/>
        </w:rPr>
        <w:t xml:space="preserve"> is the only homogeneous mixture, made up of two or more pure substance that are physically combined. Alloys are solid solutions which are combinations of metals. Salt and water forms a li</w:t>
      </w:r>
      <w:r>
        <w:rPr>
          <w:rFonts w:ascii="Sylfaen" w:eastAsia="SimSun" w:hAnsi="Sylfaen"/>
        </w:rPr>
        <w:t>quid solution while air is a mixture of gases. Solutions contain a solvent (the material that does the dissolving of another material) and a solute (the material that is dissolved). Water is called the “universal solvent” because it dissolves many substanc</w:t>
      </w:r>
      <w:r>
        <w:rPr>
          <w:rFonts w:ascii="Sylfaen" w:eastAsia="SimSun" w:hAnsi="Sylfaen"/>
        </w:rPr>
        <w:t>es. The warmer the solvent, the more solute that can be dissolved.</w:t>
      </w:r>
    </w:p>
    <w:p w:rsidR="001673DA" w:rsidRDefault="00511953">
      <w:pPr>
        <w:pStyle w:val="ListParagraph"/>
        <w:numPr>
          <w:ilvl w:val="0"/>
          <w:numId w:val="268"/>
        </w:numPr>
        <w:spacing w:after="0" w:line="240" w:lineRule="auto"/>
        <w:rPr>
          <w:rFonts w:ascii="Sylfaen" w:eastAsia="SimSun" w:hAnsi="Sylfaen"/>
        </w:rPr>
      </w:pPr>
      <w:r>
        <w:rPr>
          <w:rFonts w:ascii="Sylfaen" w:eastAsia="SimSun" w:hAnsi="Sylfaen"/>
          <w:b/>
        </w:rPr>
        <w:t xml:space="preserve">Heterogeneous system </w:t>
      </w:r>
      <w:r>
        <w:rPr>
          <w:rFonts w:ascii="Sylfaen" w:eastAsia="SimSun" w:hAnsi="Sylfaen"/>
        </w:rPr>
        <w:t>is characterized by the presence of two or more distinct phases, which have different properties.</w:t>
      </w:r>
    </w:p>
    <w:p w:rsidR="001673DA" w:rsidRDefault="00511953">
      <w:pPr>
        <w:pStyle w:val="ListParagraph"/>
        <w:numPr>
          <w:ilvl w:val="1"/>
          <w:numId w:val="268"/>
        </w:numPr>
        <w:spacing w:after="0" w:line="240" w:lineRule="auto"/>
        <w:rPr>
          <w:rFonts w:ascii="Sylfaen" w:eastAsia="SimSun" w:hAnsi="Sylfaen"/>
        </w:rPr>
      </w:pPr>
      <w:r>
        <w:rPr>
          <w:rFonts w:ascii="Sylfaen" w:eastAsia="SimSun" w:hAnsi="Sylfaen"/>
        </w:rPr>
        <w:t>Colloids and suspensions are heterogeneous. Of the three types of mixt</w:t>
      </w:r>
      <w:r>
        <w:rPr>
          <w:rFonts w:ascii="Sylfaen" w:eastAsia="SimSun" w:hAnsi="Sylfaen"/>
        </w:rPr>
        <w:t>ures, only colloids exhibit Tyndall effect. Tyndall effect is the scattering of light.</w:t>
      </w:r>
    </w:p>
    <w:p w:rsidR="001673DA" w:rsidRDefault="00511953">
      <w:pPr>
        <w:pStyle w:val="ListParagraph"/>
        <w:numPr>
          <w:ilvl w:val="1"/>
          <w:numId w:val="268"/>
        </w:numPr>
        <w:spacing w:after="0" w:line="240" w:lineRule="auto"/>
        <w:rPr>
          <w:rFonts w:ascii="Sylfaen" w:eastAsia="SimSun" w:hAnsi="Sylfaen"/>
        </w:rPr>
      </w:pPr>
      <w:r>
        <w:rPr>
          <w:rFonts w:ascii="Sylfaen" w:eastAsia="SimSun" w:hAnsi="Sylfaen"/>
        </w:rPr>
        <w:t>Suspensions are mixtures of a solid, liquid and/or gas materials. Examples of suspensions are soil particles in water, halo-halo, oil in water.</w:t>
      </w:r>
    </w:p>
    <w:p w:rsidR="001673DA" w:rsidRDefault="001673DA">
      <w:pPr>
        <w:spacing w:after="0" w:line="240" w:lineRule="auto"/>
        <w:ind w:left="360" w:firstLine="360"/>
        <w:rPr>
          <w:rFonts w:ascii="Sylfaen" w:eastAsia="SimSun" w:hAnsi="Sylfaen"/>
        </w:rPr>
      </w:pPr>
    </w:p>
    <w:p w:rsidR="001673DA" w:rsidRDefault="00511953">
      <w:pPr>
        <w:spacing w:after="0" w:line="240" w:lineRule="auto"/>
        <w:ind w:left="360" w:firstLine="360"/>
        <w:rPr>
          <w:rFonts w:ascii="Sylfaen" w:eastAsia="SimSun" w:hAnsi="Sylfaen"/>
        </w:rPr>
      </w:pPr>
      <w:r>
        <w:rPr>
          <w:rFonts w:ascii="Sylfaen" w:eastAsia="SimSun" w:hAnsi="Sylfaen"/>
        </w:rPr>
        <w:t>The components of mixtur</w:t>
      </w:r>
      <w:r>
        <w:rPr>
          <w:rFonts w:ascii="Sylfaen" w:eastAsia="SimSun" w:hAnsi="Sylfaen"/>
        </w:rPr>
        <w:t>es can be separated by ordinary physical processes. The choice of separation technique is dependent on the type of mixture and the characteristics of its components.</w:t>
      </w:r>
    </w:p>
    <w:p w:rsidR="001673DA" w:rsidRDefault="00511953">
      <w:pPr>
        <w:pStyle w:val="ListParagraph"/>
        <w:numPr>
          <w:ilvl w:val="0"/>
          <w:numId w:val="69"/>
        </w:numPr>
        <w:spacing w:after="0" w:line="240" w:lineRule="auto"/>
        <w:rPr>
          <w:rFonts w:ascii="Sylfaen" w:eastAsia="SimSun" w:hAnsi="Sylfaen"/>
        </w:rPr>
      </w:pPr>
      <w:r>
        <w:rPr>
          <w:rFonts w:ascii="Sylfaen" w:eastAsia="SimSun" w:hAnsi="Sylfaen"/>
        </w:rPr>
        <w:t>Filtration is a separation technique that is being used in separating insoluble material f</w:t>
      </w:r>
      <w:r>
        <w:rPr>
          <w:rFonts w:ascii="Sylfaen" w:eastAsia="SimSun" w:hAnsi="Sylfaen"/>
        </w:rPr>
        <w:t>rom the liquid by allowing the mixture to pass through a filter paper. Other methods of separating insoluble solids from a liquid include: decantation, centrifugation, and sedimentation.</w:t>
      </w:r>
    </w:p>
    <w:p w:rsidR="001673DA" w:rsidRDefault="00511953">
      <w:pPr>
        <w:pStyle w:val="ListParagraph"/>
        <w:numPr>
          <w:ilvl w:val="0"/>
          <w:numId w:val="69"/>
        </w:numPr>
        <w:spacing w:after="0" w:line="240" w:lineRule="auto"/>
        <w:rPr>
          <w:rFonts w:ascii="Sylfaen" w:eastAsia="SimSun" w:hAnsi="Sylfaen"/>
        </w:rPr>
      </w:pPr>
      <w:r>
        <w:rPr>
          <w:rFonts w:ascii="Sylfaen" w:eastAsia="SimSun" w:hAnsi="Sylfaen"/>
        </w:rPr>
        <w:t xml:space="preserve">Two immisible liquids can be separated by using a separatory funnel. </w:t>
      </w:r>
      <w:r>
        <w:rPr>
          <w:rFonts w:ascii="Sylfaen" w:eastAsia="SimSun" w:hAnsi="Sylfaen"/>
        </w:rPr>
        <w:t>Whereas, a mixture that is composed of a metal and non-metal can be easily separated by using a magnet.</w:t>
      </w:r>
    </w:p>
    <w:p w:rsidR="001673DA" w:rsidRDefault="00511953">
      <w:pPr>
        <w:pStyle w:val="ListParagraph"/>
        <w:numPr>
          <w:ilvl w:val="0"/>
          <w:numId w:val="69"/>
        </w:numPr>
        <w:spacing w:after="0" w:line="240" w:lineRule="auto"/>
        <w:rPr>
          <w:rFonts w:ascii="Sylfaen" w:eastAsia="SimSun" w:hAnsi="Sylfaen"/>
        </w:rPr>
      </w:pPr>
      <w:r>
        <w:rPr>
          <w:rFonts w:ascii="Sylfaen" w:eastAsia="SimSun" w:hAnsi="Sylfaen"/>
        </w:rPr>
        <w:t xml:space="preserve">A mixture that is made up of two solids can be separated either by using a sieve or by dissolution. On the other hand, soluble solids from a liquid can </w:t>
      </w:r>
      <w:r>
        <w:rPr>
          <w:rFonts w:ascii="Sylfaen" w:eastAsia="SimSun" w:hAnsi="Sylfaen"/>
        </w:rPr>
        <w:t xml:space="preserve">be separated through evaporation or distillation. </w:t>
      </w:r>
    </w:p>
    <w:p w:rsidR="001673DA" w:rsidRDefault="001673DA">
      <w:pPr>
        <w:spacing w:after="0" w:line="240" w:lineRule="auto"/>
        <w:rPr>
          <w:rFonts w:ascii="Sylfaen" w:eastAsia="SimSun" w:hAnsi="Sylfaen"/>
        </w:rPr>
      </w:pPr>
    </w:p>
    <w:p w:rsidR="001673DA" w:rsidRDefault="00511953">
      <w:pPr>
        <w:spacing w:after="0" w:line="240" w:lineRule="auto"/>
        <w:ind w:firstLine="720"/>
        <w:rPr>
          <w:rFonts w:ascii="Sylfaen" w:eastAsia="SimSun" w:hAnsi="Sylfaen"/>
        </w:rPr>
      </w:pPr>
      <w:r>
        <w:rPr>
          <w:rFonts w:ascii="Sylfaen" w:eastAsia="SimSun" w:hAnsi="Sylfaen"/>
          <w:b/>
        </w:rPr>
        <w:t xml:space="preserve">Mixtures </w:t>
      </w:r>
      <w:r>
        <w:rPr>
          <w:rFonts w:ascii="Sylfaen" w:eastAsia="SimSun" w:hAnsi="Sylfaen"/>
        </w:rPr>
        <w:t>of substances in the waters, land, and air may result to some major environmental problems:</w:t>
      </w:r>
    </w:p>
    <w:p w:rsidR="001673DA" w:rsidRDefault="00511953">
      <w:pPr>
        <w:pStyle w:val="ListParagraph"/>
        <w:numPr>
          <w:ilvl w:val="0"/>
          <w:numId w:val="132"/>
        </w:numPr>
        <w:spacing w:after="0" w:line="240" w:lineRule="auto"/>
        <w:rPr>
          <w:rFonts w:ascii="Sylfaen" w:eastAsia="SimSun" w:hAnsi="Sylfaen"/>
        </w:rPr>
      </w:pPr>
      <w:r>
        <w:rPr>
          <w:rFonts w:ascii="Sylfaen" w:eastAsia="SimSun" w:hAnsi="Sylfaen"/>
        </w:rPr>
        <w:t xml:space="preserve">Water Pollution—contamination of water by foreign matter such as microorganisms, chemicals, industrial </w:t>
      </w:r>
      <w:r>
        <w:rPr>
          <w:rFonts w:ascii="Sylfaen" w:eastAsia="SimSun" w:hAnsi="Sylfaen"/>
        </w:rPr>
        <w:t>or other wastes or sewage.</w:t>
      </w:r>
    </w:p>
    <w:p w:rsidR="001673DA" w:rsidRDefault="00511953">
      <w:pPr>
        <w:pStyle w:val="ListParagraph"/>
        <w:numPr>
          <w:ilvl w:val="0"/>
          <w:numId w:val="132"/>
        </w:numPr>
        <w:spacing w:after="0" w:line="240" w:lineRule="auto"/>
        <w:rPr>
          <w:rFonts w:ascii="Sylfaen" w:eastAsia="SimSun" w:hAnsi="Sylfaen"/>
        </w:rPr>
      </w:pPr>
      <w:r>
        <w:rPr>
          <w:rFonts w:ascii="Sylfaen" w:eastAsia="SimSun" w:hAnsi="Sylfaen"/>
        </w:rPr>
        <w:t>Euthrophication—a natural or artificial process on which a body of water contains high concentrations of chemical elements required for like making the producers bloom directly nourishing most bacteria than aquatic organisms like</w:t>
      </w:r>
      <w:r>
        <w:rPr>
          <w:rFonts w:ascii="Sylfaen" w:eastAsia="SimSun" w:hAnsi="Sylfaen"/>
        </w:rPr>
        <w:t xml:space="preserve"> fishes. This results to red tides.</w:t>
      </w:r>
    </w:p>
    <w:p w:rsidR="001673DA" w:rsidRDefault="00511953">
      <w:pPr>
        <w:pStyle w:val="ListParagraph"/>
        <w:numPr>
          <w:ilvl w:val="0"/>
          <w:numId w:val="132"/>
        </w:numPr>
        <w:spacing w:after="0" w:line="240" w:lineRule="auto"/>
        <w:rPr>
          <w:rFonts w:ascii="Sylfaen" w:eastAsia="SimSun" w:hAnsi="Sylfaen"/>
        </w:rPr>
      </w:pPr>
      <w:r>
        <w:rPr>
          <w:rFonts w:ascii="Sylfaen" w:eastAsia="SimSun" w:hAnsi="Sylfaen"/>
        </w:rPr>
        <w:t>Green House Effect—a process in which sunlight is not capable of excaping the earth’s atmosphere due to suspended particles in air resulting to global warming.</w:t>
      </w:r>
    </w:p>
    <w:p w:rsidR="001673DA" w:rsidRDefault="001673DA">
      <w:pPr>
        <w:spacing w:after="0" w:line="240" w:lineRule="auto"/>
        <w:rPr>
          <w:rFonts w:ascii="Sylfaen" w:eastAsia="SimSun" w:hAnsi="Sylfaen"/>
        </w:rPr>
      </w:pPr>
    </w:p>
    <w:p w:rsidR="001673DA" w:rsidRDefault="001673DA">
      <w:pPr>
        <w:spacing w:after="0" w:line="240" w:lineRule="auto"/>
        <w:rPr>
          <w:rFonts w:ascii="Sylfaen" w:eastAsia="SimSun" w:hAnsi="Sylfaen"/>
        </w:rPr>
      </w:pPr>
    </w:p>
    <w:p w:rsidR="001673DA" w:rsidRDefault="00511953">
      <w:pPr>
        <w:spacing w:after="0" w:line="240" w:lineRule="auto"/>
        <w:jc w:val="center"/>
        <w:rPr>
          <w:rFonts w:ascii="Sylfaen" w:eastAsia="SimSun" w:hAnsi="Sylfaen"/>
        </w:rPr>
      </w:pPr>
      <w:r>
        <w:rPr>
          <w:rFonts w:ascii="Sylfaen" w:eastAsia="SimSun" w:hAnsi="Sylfaen"/>
          <w:noProof/>
          <w:lang w:eastAsia="en-PH"/>
        </w:rPr>
        <w:drawing>
          <wp:inline distT="0" distB="0" distL="0" distR="0">
            <wp:extent cx="6091539" cy="4648200"/>
            <wp:effectExtent l="114300" t="76200" r="99711" b="76200"/>
            <wp:docPr id="115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8" cstate="print">
                      <a:lum bright="10000" contrast="30001"/>
                    </a:blip>
                    <a:srcRect t="6838" b="10897"/>
                    <a:stretch/>
                  </pic:blipFill>
                  <pic:spPr>
                    <a:xfrm>
                      <a:off x="0" y="0"/>
                      <a:ext cx="6091539" cy="4648200"/>
                    </a:xfrm>
                    <a:prstGeom prst="rect">
                      <a:avLst/>
                    </a:prstGeom>
                    <a:solidFill>
                      <a:srgbClr val="EDEDED"/>
                    </a:solidFill>
                    <a:ln w="88900" cap="sq" cmpd="sng">
                      <a:solidFill>
                        <a:srgbClr val="953734"/>
                      </a:solidFill>
                      <a:prstDash val="solid"/>
                      <a:miter/>
                      <a:headEnd type="none" w="med" len="med"/>
                      <a:tailEnd type="none" w="med" len="med"/>
                    </a:ln>
                    <a:effectLst>
                      <a:outerShdw blurRad="55000" dist="12700" dir="5400000" algn="tl" rotWithShape="0">
                        <a:srgbClr val="000000">
                          <a:alpha val="40000"/>
                        </a:srgbClr>
                      </a:outerShdw>
                    </a:effectLst>
                  </pic:spPr>
                </pic:pic>
              </a:graphicData>
            </a:graphic>
          </wp:inline>
        </w:drawing>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Force and Motion</w:t>
      </w:r>
    </w:p>
    <w:p w:rsidR="001673DA" w:rsidRDefault="00511953">
      <w:pPr>
        <w:pStyle w:val="ListParagraph"/>
        <w:numPr>
          <w:ilvl w:val="0"/>
          <w:numId w:val="271"/>
        </w:numPr>
        <w:spacing w:after="0"/>
        <w:rPr>
          <w:rFonts w:ascii="Sylfaen" w:eastAsia="SimSun" w:hAnsi="Sylfaen"/>
        </w:rPr>
      </w:pPr>
      <w:r>
        <w:rPr>
          <w:rFonts w:ascii="Sylfaen" w:eastAsia="SimSun" w:hAnsi="Sylfaen"/>
        </w:rPr>
        <w:t xml:space="preserve">Forces are interaction between </w:t>
      </w:r>
      <w:r>
        <w:rPr>
          <w:rFonts w:ascii="Sylfaen" w:eastAsia="SimSun" w:hAnsi="Sylfaen"/>
        </w:rPr>
        <w:t>bodies. They can either be contact or non-contact force.</w:t>
      </w:r>
    </w:p>
    <w:p w:rsidR="001673DA" w:rsidRDefault="00511953">
      <w:pPr>
        <w:pStyle w:val="ListParagraph"/>
        <w:numPr>
          <w:ilvl w:val="0"/>
          <w:numId w:val="272"/>
        </w:numPr>
        <w:spacing w:after="0"/>
        <w:rPr>
          <w:rFonts w:ascii="Sylfaen" w:eastAsia="SimSun" w:hAnsi="Sylfaen"/>
        </w:rPr>
      </w:pPr>
      <w:r>
        <w:rPr>
          <w:rFonts w:ascii="Sylfaen" w:eastAsia="SimSun" w:hAnsi="Sylfaen"/>
        </w:rPr>
        <w:t>Contact forces result when two bodies directly touch each other as in walking, running, playing, writing and pushing objects where friction is observed.</w:t>
      </w:r>
    </w:p>
    <w:p w:rsidR="001673DA" w:rsidRDefault="00511953">
      <w:pPr>
        <w:pStyle w:val="ListParagraph"/>
        <w:numPr>
          <w:ilvl w:val="1"/>
          <w:numId w:val="272"/>
        </w:numPr>
        <w:spacing w:after="0"/>
        <w:rPr>
          <w:rFonts w:ascii="Sylfaen" w:eastAsia="SimSun" w:hAnsi="Sylfaen"/>
        </w:rPr>
      </w:pPr>
      <w:r>
        <w:rPr>
          <w:rFonts w:ascii="Sylfaen" w:eastAsia="SimSun" w:hAnsi="Sylfaen"/>
        </w:rPr>
        <w:t>Friction is a force that opposes the natural m</w:t>
      </w:r>
      <w:r>
        <w:rPr>
          <w:rFonts w:ascii="Sylfaen" w:eastAsia="SimSun" w:hAnsi="Sylfaen"/>
        </w:rPr>
        <w:t>otion of an object. It is often described as the resistance an object meets when its surface rubs against another surface. It acts in a direction opposite the natural motion of the moving object.</w:t>
      </w:r>
    </w:p>
    <w:p w:rsidR="001673DA" w:rsidRDefault="00511953">
      <w:pPr>
        <w:pStyle w:val="ListParagraph"/>
        <w:numPr>
          <w:ilvl w:val="1"/>
          <w:numId w:val="272"/>
        </w:numPr>
        <w:spacing w:after="0"/>
        <w:rPr>
          <w:rFonts w:ascii="Sylfaen" w:eastAsia="SimSun" w:hAnsi="Sylfaen"/>
        </w:rPr>
      </w:pPr>
      <w:r>
        <w:rPr>
          <w:rFonts w:ascii="Sylfaen" w:eastAsia="SimSun" w:hAnsi="Sylfaen"/>
        </w:rPr>
        <w:t>There are 3 types of frictional forces depending on the type</w:t>
      </w:r>
      <w:r>
        <w:rPr>
          <w:rFonts w:ascii="Sylfaen" w:eastAsia="SimSun" w:hAnsi="Sylfaen"/>
        </w:rPr>
        <w:t xml:space="preserve"> of motion that occurs between two surfaces. Static friction—if there is no relative motion between two surfaces. Kinetic friction is the types of friction that opposes sliding motion; is weaker than static friction. The friction force that exists in rolli</w:t>
      </w:r>
      <w:r>
        <w:rPr>
          <w:rFonts w:ascii="Sylfaen" w:eastAsia="SimSun" w:hAnsi="Sylfaen"/>
        </w:rPr>
        <w:t>ng motion is called rolling friction. This is the weakest frictional force that opposes motion.</w:t>
      </w:r>
    </w:p>
    <w:p w:rsidR="001673DA" w:rsidRDefault="001673DA">
      <w:pPr>
        <w:spacing w:after="0"/>
        <w:rPr>
          <w:rFonts w:ascii="Sylfaen" w:eastAsia="SimSun" w:hAnsi="Sylfaen"/>
        </w:rPr>
      </w:pPr>
    </w:p>
    <w:p w:rsidR="001673DA" w:rsidRDefault="00511953">
      <w:pPr>
        <w:pStyle w:val="ListParagraph"/>
        <w:numPr>
          <w:ilvl w:val="0"/>
          <w:numId w:val="231"/>
        </w:numPr>
        <w:spacing w:after="0"/>
        <w:rPr>
          <w:rFonts w:ascii="Sylfaen" w:eastAsia="SimSun" w:hAnsi="Sylfaen"/>
          <w:b/>
        </w:rPr>
      </w:pPr>
      <w:r>
        <w:rPr>
          <w:rFonts w:ascii="Sylfaen" w:eastAsia="SimSun" w:hAnsi="Sylfaen"/>
          <w:b/>
        </w:rPr>
        <w:t>Non-contact forces</w:t>
      </w:r>
      <w:r>
        <w:rPr>
          <w:rFonts w:ascii="Sylfaen" w:eastAsia="SimSun" w:hAnsi="Sylfaen"/>
        </w:rPr>
        <w:t xml:space="preserve"> are forces that occur when the fields around objects interact with another field located around another body. The bodies themselves are not </w:t>
      </w:r>
      <w:r>
        <w:rPr>
          <w:rFonts w:ascii="Sylfaen" w:eastAsia="SimSun" w:hAnsi="Sylfaen"/>
        </w:rPr>
        <w:t>directly touching each other, but only their fields interact with one another.</w:t>
      </w:r>
    </w:p>
    <w:p w:rsidR="001673DA" w:rsidRDefault="001673DA">
      <w:pPr>
        <w:pStyle w:val="ListParagraph"/>
        <w:spacing w:after="0"/>
        <w:rPr>
          <w:rFonts w:ascii="Sylfaen" w:eastAsia="SimSun" w:hAnsi="Sylfaen"/>
          <w:b/>
        </w:rPr>
      </w:pPr>
    </w:p>
    <w:p w:rsidR="001673DA" w:rsidRDefault="00511953">
      <w:pPr>
        <w:pStyle w:val="ListParagraph"/>
        <w:numPr>
          <w:ilvl w:val="0"/>
          <w:numId w:val="272"/>
        </w:numPr>
        <w:spacing w:after="0"/>
        <w:rPr>
          <w:rFonts w:ascii="Sylfaen" w:eastAsia="SimSun" w:hAnsi="Sylfaen"/>
          <w:b/>
        </w:rPr>
      </w:pPr>
      <w:r>
        <w:rPr>
          <w:rFonts w:ascii="Sylfaen" w:eastAsia="SimSun" w:hAnsi="Sylfaen"/>
          <w:b/>
        </w:rPr>
        <w:t>Gravitational force</w:t>
      </w:r>
      <w:r>
        <w:rPr>
          <w:rFonts w:ascii="Sylfaen" w:eastAsia="SimSun" w:hAnsi="Sylfaen"/>
        </w:rPr>
        <w:t xml:space="preserve"> is observed when earth is attracted to the sun, earth also pulls the sun. an object falling freely in the air is acted upon by a force of gravity that cause</w:t>
      </w:r>
      <w:r>
        <w:rPr>
          <w:rFonts w:ascii="Sylfaen" w:eastAsia="SimSun" w:hAnsi="Sylfaen"/>
        </w:rPr>
        <w:t xml:space="preserve"> it to accelerate. (g=9.8 m/s</w:t>
      </w:r>
      <w:r>
        <w:rPr>
          <w:rFonts w:ascii="Sylfaen" w:eastAsia="SimSun" w:hAnsi="Sylfaen"/>
          <w:vertAlign w:val="superscript"/>
        </w:rPr>
        <w:t>2</w:t>
      </w:r>
      <w:r>
        <w:rPr>
          <w:rFonts w:ascii="Sylfaen" w:eastAsia="SimSun" w:hAnsi="Sylfaen"/>
        </w:rPr>
        <w:t>).</w:t>
      </w:r>
    </w:p>
    <w:p w:rsidR="001673DA" w:rsidRDefault="00511953">
      <w:pPr>
        <w:pStyle w:val="ListParagraph"/>
        <w:numPr>
          <w:ilvl w:val="1"/>
          <w:numId w:val="272"/>
        </w:numPr>
        <w:spacing w:after="0"/>
        <w:rPr>
          <w:rFonts w:ascii="Sylfaen" w:eastAsia="SimSun" w:hAnsi="Sylfaen"/>
          <w:b/>
        </w:rPr>
      </w:pPr>
      <w:r>
        <w:rPr>
          <w:rFonts w:ascii="Sylfaen" w:eastAsia="SimSun" w:hAnsi="Sylfaen"/>
          <w:b/>
        </w:rPr>
        <w:t xml:space="preserve">Gravity </w:t>
      </w:r>
      <w:r>
        <w:rPr>
          <w:rFonts w:ascii="Sylfaen" w:eastAsia="SimSun" w:hAnsi="Sylfaen"/>
        </w:rPr>
        <w:t>is the force behind rainfall, the power of rivers, the pulse of tides; it pulls the planets and stars toward their centers to form spheres, holds planets in orbit, and gathers cosmic dust together to start the proce</w:t>
      </w:r>
      <w:r>
        <w:rPr>
          <w:rFonts w:ascii="Sylfaen" w:eastAsia="SimSun" w:hAnsi="Sylfaen"/>
        </w:rPr>
        <w:t>ss of star formation.</w:t>
      </w:r>
    </w:p>
    <w:p w:rsidR="001673DA" w:rsidRDefault="00511953">
      <w:pPr>
        <w:pStyle w:val="ListParagraph"/>
        <w:numPr>
          <w:ilvl w:val="1"/>
          <w:numId w:val="272"/>
        </w:numPr>
        <w:spacing w:after="0"/>
        <w:rPr>
          <w:rFonts w:ascii="Sylfaen" w:eastAsia="SimSun" w:hAnsi="Sylfaen"/>
          <w:b/>
        </w:rPr>
      </w:pPr>
      <w:r>
        <w:rPr>
          <w:rFonts w:ascii="Sylfaen" w:eastAsia="SimSun" w:hAnsi="Sylfaen"/>
        </w:rPr>
        <w:t>Gravitational forces involve a gravitational field that affects space around any mass. The strength of the field around an object is proportional to its mass and diminishes with distance from its center. (F=G m</w:t>
      </w:r>
      <w:r>
        <w:rPr>
          <w:rFonts w:ascii="Sylfaen" w:eastAsia="SimSun" w:hAnsi="Sylfaen"/>
          <w:vertAlign w:val="subscript"/>
        </w:rPr>
        <w:t>1</w:t>
      </w:r>
      <w:r>
        <w:rPr>
          <w:rFonts w:ascii="Sylfaen" w:eastAsia="SimSun" w:hAnsi="Sylfaen"/>
        </w:rPr>
        <w:t>m</w:t>
      </w:r>
      <w:r>
        <w:rPr>
          <w:rFonts w:ascii="Sylfaen" w:eastAsia="SimSun" w:hAnsi="Sylfaen"/>
          <w:vertAlign w:val="subscript"/>
        </w:rPr>
        <w:t>2</w:t>
      </w:r>
      <w:r>
        <w:rPr>
          <w:rFonts w:ascii="Sylfaen" w:eastAsia="SimSun" w:hAnsi="Sylfaen"/>
        </w:rPr>
        <w:t>/r</w:t>
      </w:r>
      <w:r>
        <w:rPr>
          <w:rFonts w:ascii="Sylfaen" w:eastAsia="SimSun" w:hAnsi="Sylfaen"/>
          <w:vertAlign w:val="superscript"/>
        </w:rPr>
        <w:t>2</w:t>
      </w:r>
      <w:r>
        <w:rPr>
          <w:rFonts w:ascii="Sylfaen" w:eastAsia="SimSun" w:hAnsi="Sylfaen"/>
        </w:rPr>
        <w:t>) where G=6.67 x 1</w:t>
      </w:r>
      <w:r>
        <w:rPr>
          <w:rFonts w:ascii="Sylfaen" w:eastAsia="SimSun" w:hAnsi="Sylfaen"/>
        </w:rPr>
        <w:t>0-11 Nm/kg</w:t>
      </w:r>
      <w:r>
        <w:rPr>
          <w:rFonts w:ascii="Sylfaen" w:eastAsia="SimSun" w:hAnsi="Sylfaen"/>
          <w:vertAlign w:val="superscript"/>
        </w:rPr>
        <w:t>2</w:t>
      </w:r>
      <w:r>
        <w:rPr>
          <w:rFonts w:ascii="Sylfaen" w:eastAsia="SimSun" w:hAnsi="Sylfaen"/>
        </w:rPr>
        <w:t>.</w:t>
      </w:r>
    </w:p>
    <w:p w:rsidR="001673DA" w:rsidRDefault="00511953">
      <w:pPr>
        <w:pStyle w:val="ListParagraph"/>
        <w:numPr>
          <w:ilvl w:val="0"/>
          <w:numId w:val="272"/>
        </w:numPr>
        <w:spacing w:after="0"/>
        <w:rPr>
          <w:rFonts w:ascii="Sylfaen" w:eastAsia="SimSun" w:hAnsi="Sylfaen"/>
          <w:b/>
        </w:rPr>
      </w:pPr>
      <w:r>
        <w:rPr>
          <w:rFonts w:ascii="Sylfaen" w:eastAsia="SimSun" w:hAnsi="Sylfaen"/>
          <w:b/>
        </w:rPr>
        <w:t>Electrostatic force</w:t>
      </w:r>
      <w:r>
        <w:rPr>
          <w:rFonts w:ascii="Sylfaen" w:eastAsia="SimSun" w:hAnsi="Sylfaen"/>
        </w:rPr>
        <w:t xml:space="preserve"> is the interaction between the electric field of one charged body with another charged body</w:t>
      </w:r>
    </w:p>
    <w:p w:rsidR="001673DA" w:rsidRDefault="00511953">
      <w:pPr>
        <w:pStyle w:val="ListParagraph"/>
        <w:numPr>
          <w:ilvl w:val="1"/>
          <w:numId w:val="272"/>
        </w:numPr>
        <w:spacing w:after="0"/>
        <w:rPr>
          <w:rFonts w:ascii="Sylfaen" w:eastAsia="SimSun" w:hAnsi="Sylfaen"/>
          <w:b/>
        </w:rPr>
      </w:pPr>
      <w:r>
        <w:rPr>
          <w:rFonts w:ascii="Sylfaen" w:eastAsia="SimSun" w:hAnsi="Sylfaen"/>
        </w:rPr>
        <w:t>On an atomic scale, electric forces between oppositely charged protons and electrons hold atoms and molecules together</w:t>
      </w:r>
    </w:p>
    <w:p w:rsidR="001673DA" w:rsidRDefault="00511953">
      <w:pPr>
        <w:pStyle w:val="ListParagraph"/>
        <w:numPr>
          <w:ilvl w:val="1"/>
          <w:numId w:val="272"/>
        </w:numPr>
        <w:spacing w:after="0"/>
        <w:rPr>
          <w:rFonts w:ascii="Sylfaen" w:eastAsia="SimSun" w:hAnsi="Sylfaen"/>
          <w:b/>
        </w:rPr>
      </w:pPr>
      <w:r>
        <w:rPr>
          <w:rFonts w:ascii="Sylfaen" w:eastAsia="SimSun" w:hAnsi="Sylfaen"/>
        </w:rPr>
        <w:t>An electrica</w:t>
      </w:r>
      <w:r>
        <w:rPr>
          <w:rFonts w:ascii="Sylfaen" w:eastAsia="SimSun" w:hAnsi="Sylfaen"/>
        </w:rPr>
        <w:t>lly insulating material such as glass or rubber does not ordinarily allow any passage of charges through it. An electrically conducting material such as copper will offer very little resistance to the motion of charges. (Most electrical wires are a combina</w:t>
      </w:r>
      <w:r>
        <w:rPr>
          <w:rFonts w:ascii="Sylfaen" w:eastAsia="SimSun" w:hAnsi="Sylfaen"/>
        </w:rPr>
        <w:t>tion of extremes: a very good conductor covered by a very good insulator.)</w:t>
      </w:r>
    </w:p>
    <w:p w:rsidR="001673DA" w:rsidRDefault="00511953">
      <w:pPr>
        <w:pStyle w:val="ListParagraph"/>
        <w:numPr>
          <w:ilvl w:val="0"/>
          <w:numId w:val="272"/>
        </w:numPr>
        <w:spacing w:after="0"/>
        <w:rPr>
          <w:rFonts w:ascii="Sylfaen" w:eastAsia="SimSun" w:hAnsi="Sylfaen"/>
          <w:b/>
        </w:rPr>
      </w:pPr>
      <w:r>
        <w:rPr>
          <w:rFonts w:ascii="Sylfaen" w:eastAsia="SimSun" w:hAnsi="Sylfaen"/>
          <w:b/>
        </w:rPr>
        <w:t>Magnetic force</w:t>
      </w:r>
      <w:r>
        <w:rPr>
          <w:rFonts w:ascii="Sylfaen" w:eastAsia="SimSun" w:hAnsi="Sylfaen"/>
        </w:rPr>
        <w:t xml:space="preserve"> is the attraction between magnetic fields pulling of pushing each other—like poles attract each other, unlike poles, repel each other.</w:t>
      </w:r>
    </w:p>
    <w:p w:rsidR="001673DA" w:rsidRDefault="00511953">
      <w:pPr>
        <w:pStyle w:val="ListParagraph"/>
        <w:numPr>
          <w:ilvl w:val="1"/>
          <w:numId w:val="272"/>
        </w:numPr>
        <w:spacing w:after="0"/>
        <w:rPr>
          <w:rFonts w:ascii="Sylfaen" w:eastAsia="SimSun" w:hAnsi="Sylfaen"/>
          <w:b/>
        </w:rPr>
      </w:pPr>
      <w:r>
        <w:rPr>
          <w:rFonts w:ascii="Sylfaen" w:eastAsia="SimSun" w:hAnsi="Sylfaen"/>
        </w:rPr>
        <w:t>Magnetic forces are very closel</w:t>
      </w:r>
      <w:r>
        <w:rPr>
          <w:rFonts w:ascii="Sylfaen" w:eastAsia="SimSun" w:hAnsi="Sylfaen"/>
        </w:rPr>
        <w:t>y related to electric forces—hence the term “electromagnetic force.” Both are thought of as acting by means of fields: an electric charge has an electric field in the space around it that affects other charges, and a magnet has a magnetic field around it t</w:t>
      </w:r>
      <w:r>
        <w:rPr>
          <w:rFonts w:ascii="Sylfaen" w:eastAsia="SimSun" w:hAnsi="Sylfaen"/>
        </w:rPr>
        <w:t>hat affects other magnets.</w:t>
      </w:r>
    </w:p>
    <w:p w:rsidR="001673DA" w:rsidRDefault="00511953">
      <w:pPr>
        <w:pStyle w:val="ListParagraph"/>
        <w:numPr>
          <w:ilvl w:val="1"/>
          <w:numId w:val="272"/>
        </w:numPr>
        <w:spacing w:after="0"/>
        <w:rPr>
          <w:rFonts w:ascii="Sylfaen" w:eastAsia="SimSun" w:hAnsi="Sylfaen"/>
          <w:b/>
        </w:rPr>
      </w:pPr>
      <w:r>
        <w:rPr>
          <w:rFonts w:ascii="Sylfaen" w:eastAsia="SimSun" w:hAnsi="Sylfaen"/>
        </w:rPr>
        <w:t>Moving electric charges produce magnetic fields. For example, electric currents circulating in the earth’s core give the earth an extensive magnetic field, which we detect from the orientation of our compass needles.</w:t>
      </w:r>
    </w:p>
    <w:p w:rsidR="001673DA" w:rsidRDefault="00511953">
      <w:pPr>
        <w:spacing w:after="0"/>
        <w:ind w:left="360" w:firstLine="720"/>
        <w:rPr>
          <w:rFonts w:ascii="Sylfaen" w:eastAsia="SimSun" w:hAnsi="Sylfaen"/>
        </w:rPr>
      </w:pPr>
      <w:r>
        <w:rPr>
          <w:rFonts w:ascii="Sylfaen" w:eastAsia="SimSun" w:hAnsi="Sylfaen"/>
        </w:rPr>
        <w:t>The interpla</w:t>
      </w:r>
      <w:r>
        <w:rPr>
          <w:rFonts w:ascii="Sylfaen" w:eastAsia="SimSun" w:hAnsi="Sylfaen"/>
        </w:rPr>
        <w:t>y of electric and magnetic forces is also the basis of many technological designs, such as electric ekectric motors (in which currents produce motion), generators (in which motion produces currents), and television tubes (in which a beam of moving electric</w:t>
      </w:r>
      <w:r>
        <w:rPr>
          <w:rFonts w:ascii="Sylfaen" w:eastAsia="SimSun" w:hAnsi="Sylfaen"/>
        </w:rPr>
        <w:t xml:space="preserve"> charges is bent back and forth by periodically changing magnetic field). More generally, a changing electric field induces a magnetic field, and vice versa.</w:t>
      </w:r>
    </w:p>
    <w:p w:rsidR="001673DA" w:rsidRDefault="00511953">
      <w:pPr>
        <w:spacing w:after="0"/>
        <w:ind w:left="360" w:firstLine="720"/>
        <w:rPr>
          <w:rFonts w:ascii="Sylfaen" w:eastAsia="SimSun" w:hAnsi="Sylfaen"/>
        </w:rPr>
      </w:pPr>
      <w:r>
        <w:rPr>
          <w:rFonts w:ascii="Sylfaen" w:eastAsia="SimSun" w:hAnsi="Sylfaen"/>
        </w:rPr>
        <w:t>When an unbalanced force does not act on an object, the object’s motion changes. It may change its</w:t>
      </w:r>
      <w:r>
        <w:rPr>
          <w:rFonts w:ascii="Sylfaen" w:eastAsia="SimSun" w:hAnsi="Sylfaen"/>
        </w:rPr>
        <w:t xml:space="preserve"> speed ot its direction of motion or both. The greater amount of unbalanced force, the more rapidly a given given object’s speed or direction of motion changes, the more massive an object is, the less rapidly its speed or direction changes in response to a</w:t>
      </w:r>
      <w:r>
        <w:rPr>
          <w:rFonts w:ascii="Sylfaen" w:eastAsia="SimSun" w:hAnsi="Sylfaen"/>
        </w:rPr>
        <w:t>ny given force.</w:t>
      </w:r>
    </w:p>
    <w:p w:rsidR="001673DA" w:rsidRDefault="001673DA">
      <w:pPr>
        <w:spacing w:after="0"/>
        <w:ind w:left="360" w:firstLine="720"/>
        <w:rPr>
          <w:rFonts w:ascii="Sylfaen" w:eastAsia="SimSun" w:hAnsi="Sylfaen"/>
        </w:rPr>
      </w:pPr>
    </w:p>
    <w:p w:rsidR="001673DA" w:rsidRDefault="00511953">
      <w:pPr>
        <w:spacing w:after="0"/>
        <w:rPr>
          <w:rFonts w:ascii="Sylfaen" w:eastAsia="SimSun" w:hAnsi="Sylfaen"/>
        </w:rPr>
      </w:pPr>
      <w:r>
        <w:rPr>
          <w:rFonts w:ascii="Sylfaen" w:eastAsia="SimSun" w:hAnsi="Sylfaen"/>
        </w:rPr>
        <w:t>Sir Isaac Newto developed three laws of motion that explains force and motion:</w:t>
      </w:r>
    </w:p>
    <w:p w:rsidR="001673DA" w:rsidRDefault="00511953">
      <w:pPr>
        <w:pStyle w:val="ListParagraph"/>
        <w:numPr>
          <w:ilvl w:val="0"/>
          <w:numId w:val="93"/>
        </w:numPr>
        <w:spacing w:after="0"/>
        <w:rPr>
          <w:rFonts w:ascii="Sylfaen" w:eastAsia="SimSun" w:hAnsi="Sylfaen"/>
        </w:rPr>
      </w:pPr>
      <w:r>
        <w:rPr>
          <w:rFonts w:ascii="Sylfaen" w:eastAsia="SimSun" w:hAnsi="Sylfaen"/>
        </w:rPr>
        <w:t>1</w:t>
      </w:r>
      <w:r>
        <w:rPr>
          <w:rFonts w:ascii="Sylfaen" w:eastAsia="SimSun" w:hAnsi="Sylfaen"/>
          <w:vertAlign w:val="superscript"/>
        </w:rPr>
        <w:t>st</w:t>
      </w:r>
      <w:r>
        <w:rPr>
          <w:rFonts w:ascii="Sylfaen" w:eastAsia="SimSun" w:hAnsi="Sylfaen"/>
        </w:rPr>
        <w:t xml:space="preserve"> Law of Motion—an object at rest remains at rest and an object in motion remains in motion in a straight line and at constant speed unless acted upon by an </w:t>
      </w:r>
      <w:r>
        <w:rPr>
          <w:rFonts w:ascii="Sylfaen" w:eastAsia="SimSun" w:hAnsi="Sylfaen"/>
        </w:rPr>
        <w:t>external unbalanced force. (Inertia) ex: This is the reason for seat belts and air bags as safety devices in cars (Law of Inertia)</w:t>
      </w:r>
    </w:p>
    <w:p w:rsidR="001673DA" w:rsidRDefault="00511953">
      <w:pPr>
        <w:pStyle w:val="ListParagraph"/>
        <w:numPr>
          <w:ilvl w:val="0"/>
          <w:numId w:val="93"/>
        </w:numPr>
        <w:spacing w:after="0"/>
        <w:rPr>
          <w:rFonts w:ascii="Sylfaen" w:eastAsia="SimSun" w:hAnsi="Sylfaen"/>
        </w:rPr>
      </w:pPr>
      <w:r>
        <w:rPr>
          <w:rFonts w:ascii="Sylfaen" w:eastAsia="SimSun" w:hAnsi="Sylfaen"/>
        </w:rPr>
        <w:t>2</w:t>
      </w:r>
      <w:r>
        <w:rPr>
          <w:rFonts w:ascii="Sylfaen" w:eastAsia="SimSun" w:hAnsi="Sylfaen"/>
          <w:vertAlign w:val="superscript"/>
        </w:rPr>
        <w:t>nd</w:t>
      </w:r>
      <w:r>
        <w:rPr>
          <w:rFonts w:ascii="Sylfaen" w:eastAsia="SimSun" w:hAnsi="Sylfaen"/>
        </w:rPr>
        <w:t xml:space="preserve"> Law of Motion—force is directly proportional to mass and acceleration (F=ma) (Law of Acceleration)</w:t>
      </w:r>
    </w:p>
    <w:p w:rsidR="001673DA" w:rsidRDefault="00511953">
      <w:pPr>
        <w:pStyle w:val="ListParagraph"/>
        <w:numPr>
          <w:ilvl w:val="0"/>
          <w:numId w:val="93"/>
        </w:numPr>
        <w:spacing w:after="0"/>
        <w:rPr>
          <w:rFonts w:ascii="Sylfaen" w:eastAsia="SimSun" w:hAnsi="Sylfaen"/>
        </w:rPr>
      </w:pPr>
      <w:r>
        <w:rPr>
          <w:rFonts w:ascii="Sylfaen" w:eastAsia="SimSun" w:hAnsi="Sylfaen"/>
        </w:rPr>
        <w:t>3</w:t>
      </w:r>
      <w:r>
        <w:rPr>
          <w:rFonts w:ascii="Sylfaen" w:eastAsia="SimSun" w:hAnsi="Sylfaen"/>
          <w:vertAlign w:val="superscript"/>
        </w:rPr>
        <w:t>rd</w:t>
      </w:r>
      <w:r>
        <w:rPr>
          <w:rFonts w:ascii="Sylfaen" w:eastAsia="SimSun" w:hAnsi="Sylfaen"/>
        </w:rPr>
        <w:t xml:space="preserve"> Law of Motion—stat</w:t>
      </w:r>
      <w:r>
        <w:rPr>
          <w:rFonts w:ascii="Sylfaen" w:eastAsia="SimSun" w:hAnsi="Sylfaen"/>
        </w:rPr>
        <w:t>es that for every force there is an equal and opposite force. This is the familiar “action-reaction” system and it governs the movement of rockets and jet airplanes (Law of Interaction)</w:t>
      </w:r>
    </w:p>
    <w:p w:rsidR="001673DA" w:rsidRDefault="00511953">
      <w:pPr>
        <w:pStyle w:val="ListParagraph"/>
        <w:spacing w:after="0"/>
        <w:ind w:left="0" w:firstLine="720"/>
        <w:rPr>
          <w:rFonts w:ascii="Sylfaen" w:eastAsia="SimSun" w:hAnsi="Sylfaen"/>
        </w:rPr>
      </w:pPr>
      <w:r>
        <w:rPr>
          <w:rFonts w:ascii="Sylfaen" w:eastAsia="SimSun" w:hAnsi="Sylfaen"/>
        </w:rPr>
        <w:t>Some complicated motions can be described not in terms forces directly</w:t>
      </w:r>
      <w:r>
        <w:rPr>
          <w:rFonts w:ascii="Sylfaen" w:eastAsia="SimSun" w:hAnsi="Sylfaen"/>
        </w:rPr>
        <w:t xml:space="preserve"> but in terms of the pattern of motion, such as vibrations and waves. Examples are sound waves, earthquakes, or surface waves on water.</w:t>
      </w:r>
    </w:p>
    <w:p w:rsidR="001673DA" w:rsidRDefault="00511953">
      <w:pPr>
        <w:pStyle w:val="ListParagraph"/>
        <w:spacing w:after="0"/>
        <w:ind w:left="0" w:firstLine="720"/>
        <w:rPr>
          <w:rFonts w:ascii="Sylfaen" w:eastAsia="SimSun" w:hAnsi="Sylfaen"/>
        </w:rPr>
      </w:pPr>
      <w:r>
        <w:rPr>
          <w:rFonts w:ascii="Sylfaen" w:eastAsia="SimSun" w:hAnsi="Sylfaen"/>
        </w:rPr>
        <w:t>Wave behaviour can be described in terms of how fast the disturbance propagates (speed, v), and in terms of the distance</w:t>
      </w:r>
      <w:r>
        <w:rPr>
          <w:rFonts w:ascii="Sylfaen" w:eastAsia="SimSun" w:hAnsi="Sylfaen"/>
        </w:rPr>
        <w:t xml:space="preserve"> between successive peaks of the disturbance (wavelength, m). Wavelength can greatly influence how a wave interacts with matter—how well it is transformed, absorbed, reflected or distracted.</w:t>
      </w:r>
    </w:p>
    <w:p w:rsidR="001673DA" w:rsidRDefault="00511953">
      <w:pPr>
        <w:pStyle w:val="ListParagraph"/>
        <w:spacing w:after="0"/>
        <w:ind w:left="0" w:firstLine="720"/>
        <w:rPr>
          <w:rFonts w:ascii="Sylfaen" w:eastAsia="SimSun" w:hAnsi="Sylfaen"/>
        </w:rPr>
      </w:pPr>
      <w:r>
        <w:rPr>
          <w:rFonts w:ascii="Sylfaen" w:eastAsia="SimSun" w:hAnsi="Sylfaen"/>
        </w:rPr>
        <w:t>Electromagnetic waves include the regions from longest wavelength</w:t>
      </w:r>
      <w:r>
        <w:rPr>
          <w:rFonts w:ascii="Sylfaen" w:eastAsia="SimSun" w:hAnsi="Sylfaen"/>
        </w:rPr>
        <w:t>-radio waves, microwaves, radiant heat or infrared radiation, visible light (red, orange, yellow, green, blue, indigo, violet), ultraviolet radiation in sunlight—the wavelengths that produce burning, tanning, and cancer in the skin of human beings.</w:t>
      </w:r>
    </w:p>
    <w:p w:rsidR="001673DA" w:rsidRDefault="00511953">
      <w:pPr>
        <w:pStyle w:val="ListParagraph"/>
        <w:spacing w:after="0"/>
        <w:ind w:left="0" w:firstLine="720"/>
        <w:rPr>
          <w:rFonts w:ascii="Sylfaen" w:eastAsia="SimSun" w:hAnsi="Sylfaen"/>
        </w:rPr>
      </w:pPr>
      <w:r>
        <w:rPr>
          <w:rFonts w:ascii="Sylfaen" w:eastAsia="SimSun" w:hAnsi="Sylfaen"/>
        </w:rPr>
        <w:t>Ultraso</w:t>
      </w:r>
      <w:r>
        <w:rPr>
          <w:rFonts w:ascii="Sylfaen" w:eastAsia="SimSun" w:hAnsi="Sylfaen"/>
        </w:rPr>
        <w:t>nic waves are sound waves that vibrate very fast. Their frequencies are too high to be detected by the human ear. Ultrasonic sound waves have greater penetrating power than audible sound waves and can be used to see in utero foetuses and the functioning of</w:t>
      </w:r>
      <w:r>
        <w:rPr>
          <w:rFonts w:ascii="Sylfaen" w:eastAsia="SimSun" w:hAnsi="Sylfaen"/>
        </w:rPr>
        <w:t xml:space="preserve"> human hearts.</w:t>
      </w:r>
    </w:p>
    <w:p w:rsidR="001673DA" w:rsidRDefault="00511953">
      <w:pPr>
        <w:pStyle w:val="ListParagraph"/>
        <w:spacing w:after="0"/>
        <w:ind w:left="0" w:firstLine="720"/>
        <w:rPr>
          <w:rFonts w:ascii="Sylfaen" w:eastAsia="SimSun" w:hAnsi="Sylfaen"/>
        </w:rPr>
      </w:pPr>
      <w:r>
        <w:rPr>
          <w:rFonts w:ascii="Sylfaen" w:eastAsia="SimSun" w:hAnsi="Sylfaen"/>
        </w:rPr>
        <w:t>Doppler effects are evident in the apparent change in pitch of an automobile horn as it passes the observer. The change in the wavelength of light from stars and galaxies also illustrates Doppler. Because the light emitted from most of them shifts toward l</w:t>
      </w:r>
      <w:r>
        <w:rPr>
          <w:rFonts w:ascii="Sylfaen" w:eastAsia="SimSun" w:hAnsi="Sylfaen"/>
        </w:rPr>
        <w:t xml:space="preserve">onger wavelengths (that is, toward the red end of the spectrum), astronomers conclude that galaxies are all moving away form one another—and hence that we are in a generally expanding universe (Doppler shift). </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EARTH AND SPACE SCIENCE</w:t>
      </w:r>
    </w:p>
    <w:p w:rsidR="001673DA" w:rsidRDefault="00511953">
      <w:pPr>
        <w:pStyle w:val="ListParagraph"/>
        <w:numPr>
          <w:ilvl w:val="0"/>
          <w:numId w:val="271"/>
        </w:numPr>
        <w:spacing w:after="0"/>
        <w:rPr>
          <w:rFonts w:ascii="Sylfaen" w:eastAsia="SimSun" w:hAnsi="Sylfaen"/>
        </w:rPr>
      </w:pPr>
      <w:r>
        <w:rPr>
          <w:rFonts w:ascii="Sylfaen" w:eastAsia="SimSun" w:hAnsi="Sylfaen"/>
        </w:rPr>
        <w:t>Earth is a fairly sm</w:t>
      </w:r>
      <w:r>
        <w:rPr>
          <w:rFonts w:ascii="Sylfaen" w:eastAsia="SimSun" w:hAnsi="Sylfaen"/>
        </w:rPr>
        <w:t>all planet. The distance of the earth from the sun ensures that energy reaches the planet at a rate sufficient to sustain life. The earth is mostly rock, with three-fourths of its surface covered by a relatively thin layer of water and the entire planet en</w:t>
      </w:r>
      <w:r>
        <w:rPr>
          <w:rFonts w:ascii="Sylfaen" w:eastAsia="SimSun" w:hAnsi="Sylfaen"/>
        </w:rPr>
        <w:t>veloped by a thin blanket of air. Bulges in the water layer are raised on both sides of the planet by the gravitational pull of the moon and sun, producing high tides about twice a day along ocean shores. Similar bulges are produced in the blanket of air a</w:t>
      </w:r>
      <w:r>
        <w:rPr>
          <w:rFonts w:ascii="Sylfaen" w:eastAsia="SimSun" w:hAnsi="Sylfaen"/>
        </w:rPr>
        <w:t>s well.</w:t>
      </w:r>
    </w:p>
    <w:p w:rsidR="001673DA" w:rsidRDefault="00511953">
      <w:pPr>
        <w:pStyle w:val="ListParagraph"/>
        <w:numPr>
          <w:ilvl w:val="0"/>
          <w:numId w:val="271"/>
        </w:numPr>
        <w:spacing w:after="0"/>
        <w:rPr>
          <w:rFonts w:ascii="Sylfaen" w:eastAsia="SimSun" w:hAnsi="Sylfaen"/>
        </w:rPr>
      </w:pPr>
      <w:r>
        <w:rPr>
          <w:rFonts w:ascii="Sylfaen" w:eastAsia="SimSun" w:hAnsi="Sylfaen"/>
        </w:rPr>
        <w:t>The earth is approximately 1.28 x 104 km in diameter at the equator. The diameter at the poles is approximately 70 km less than at the equator because of its rapid rotation on its axis (equatorial bulge).</w:t>
      </w:r>
    </w:p>
    <w:p w:rsidR="001673DA" w:rsidRDefault="00511953">
      <w:pPr>
        <w:pStyle w:val="ListParagraph"/>
        <w:numPr>
          <w:ilvl w:val="0"/>
          <w:numId w:val="271"/>
        </w:numPr>
        <w:spacing w:after="0"/>
        <w:rPr>
          <w:rFonts w:ascii="Sylfaen" w:eastAsia="SimSun" w:hAnsi="Sylfaen"/>
        </w:rPr>
      </w:pPr>
      <w:r>
        <w:rPr>
          <w:rFonts w:ascii="Sylfaen" w:eastAsia="SimSun" w:hAnsi="Sylfaen"/>
        </w:rPr>
        <w:t>The motion of the earth and its position wi</w:t>
      </w:r>
      <w:r>
        <w:rPr>
          <w:rFonts w:ascii="Sylfaen" w:eastAsia="SimSun" w:hAnsi="Sylfaen"/>
        </w:rPr>
        <w:t>th regard to the sun and the moon has noticeable effects. The earth’s one-year revolution around the sun, because of the tilt of the earth’s axis, changes how directly sunlight falls on one part or another of the earth.</w:t>
      </w:r>
    </w:p>
    <w:p w:rsidR="001673DA" w:rsidRDefault="00511953">
      <w:pPr>
        <w:pStyle w:val="ListParagraph"/>
        <w:numPr>
          <w:ilvl w:val="0"/>
          <w:numId w:val="271"/>
        </w:numPr>
        <w:spacing w:after="0"/>
        <w:rPr>
          <w:rFonts w:ascii="Sylfaen" w:eastAsia="SimSun" w:hAnsi="Sylfaen"/>
        </w:rPr>
      </w:pPr>
      <w:r>
        <w:rPr>
          <w:rFonts w:ascii="Sylfaen" w:eastAsia="SimSun" w:hAnsi="Sylfaen"/>
        </w:rPr>
        <w:t>This difference in heating different</w:t>
      </w:r>
      <w:r>
        <w:rPr>
          <w:rFonts w:ascii="Sylfaen" w:eastAsia="SimSun" w:hAnsi="Sylfaen"/>
        </w:rPr>
        <w:t xml:space="preserve"> parts of the earth’s surface produces seasonal variations in climate. The rotation of the planet on its axis every 24 hours produces the planet’s night-and day cycle. The combination of the earth’s motion and the moon’s own orbit around the earth, once in</w:t>
      </w:r>
      <w:r>
        <w:rPr>
          <w:rFonts w:ascii="Sylfaen" w:eastAsia="SimSun" w:hAnsi="Sylfaen"/>
        </w:rPr>
        <w:t xml:space="preserve"> about 27 1/3, results in the phases of the moon (new moon, 1</w:t>
      </w:r>
      <w:r>
        <w:rPr>
          <w:rFonts w:ascii="Sylfaen" w:eastAsia="SimSun" w:hAnsi="Sylfaen"/>
          <w:vertAlign w:val="superscript"/>
        </w:rPr>
        <w:t>st</w:t>
      </w:r>
      <w:r>
        <w:rPr>
          <w:rFonts w:ascii="Sylfaen" w:eastAsia="SimSun" w:hAnsi="Sylfaen"/>
        </w:rPr>
        <w:t xml:space="preserve"> quarter, full moon, last quarter).</w:t>
      </w:r>
    </w:p>
    <w:p w:rsidR="001673DA" w:rsidRDefault="00511953">
      <w:pPr>
        <w:pStyle w:val="ListParagraph"/>
        <w:numPr>
          <w:ilvl w:val="0"/>
          <w:numId w:val="271"/>
        </w:numPr>
        <w:spacing w:after="0"/>
        <w:rPr>
          <w:rFonts w:ascii="Sylfaen" w:eastAsia="SimSun" w:hAnsi="Sylfaen"/>
        </w:rPr>
      </w:pPr>
      <w:r>
        <w:rPr>
          <w:rFonts w:ascii="Sylfaen" w:eastAsia="SimSun" w:hAnsi="Sylfaen"/>
        </w:rPr>
        <w:t>Transfer of heat energy at the interfaces of the atmosphere with the land and oceans produces layers at different temperatures in both the air and the oceans</w:t>
      </w:r>
      <w:r>
        <w:rPr>
          <w:rFonts w:ascii="Sylfaen" w:eastAsia="SimSun" w:hAnsi="Sylfaen"/>
        </w:rPr>
        <w:t>. These layers rise or sink or mix, giving rise to winds and ocean currents that carry heat energy between warm and cool regions. The earth’s rotation curves the flow of wind and ocean currents, which are further deflected by the shape of the land.</w:t>
      </w:r>
    </w:p>
    <w:p w:rsidR="001673DA" w:rsidRDefault="00511953">
      <w:pPr>
        <w:pStyle w:val="ListParagraph"/>
        <w:numPr>
          <w:ilvl w:val="0"/>
          <w:numId w:val="271"/>
        </w:numPr>
        <w:spacing w:after="0"/>
        <w:rPr>
          <w:rFonts w:ascii="Sylfaen" w:eastAsia="SimSun" w:hAnsi="Sylfaen"/>
        </w:rPr>
      </w:pPr>
      <w:r>
        <w:rPr>
          <w:rFonts w:ascii="Sylfaen" w:eastAsia="SimSun" w:hAnsi="Sylfaen"/>
        </w:rPr>
        <w:t>The wat</w:t>
      </w:r>
      <w:r>
        <w:rPr>
          <w:rFonts w:ascii="Sylfaen" w:eastAsia="SimSun" w:hAnsi="Sylfaen"/>
        </w:rPr>
        <w:t>er cycle plays an important part in determining climatic patterns—evaporating from the surface, rising and cooling, condensing into clouds and then into snow or rain, and falling again to the surface, where it collects in rivers, lakes, and porous layers o</w:t>
      </w:r>
      <w:r>
        <w:rPr>
          <w:rFonts w:ascii="Sylfaen" w:eastAsia="SimSun" w:hAnsi="Sylfaen"/>
        </w:rPr>
        <w:t>f rock. There are also large areas on the earth’s surface covered by thisch ice (such as Antarctica), which interacts with the atmosphere and oceans in affecting worldwide variations in climate.</w:t>
      </w:r>
    </w:p>
    <w:p w:rsidR="001673DA" w:rsidRDefault="00511953">
      <w:pPr>
        <w:pStyle w:val="ListParagraph"/>
        <w:numPr>
          <w:ilvl w:val="0"/>
          <w:numId w:val="271"/>
        </w:numPr>
        <w:spacing w:after="0"/>
        <w:rPr>
          <w:rFonts w:ascii="Sylfaen" w:eastAsia="SimSun" w:hAnsi="Sylfaen"/>
        </w:rPr>
      </w:pPr>
      <w:r>
        <w:rPr>
          <w:rFonts w:ascii="Sylfaen" w:eastAsia="SimSun" w:hAnsi="Sylfaen"/>
        </w:rPr>
        <w:t>Fresh water is an essential resource for daily life and indus</w:t>
      </w:r>
      <w:r>
        <w:rPr>
          <w:rFonts w:ascii="Sylfaen" w:eastAsia="SimSun" w:hAnsi="Sylfaen"/>
        </w:rPr>
        <w:t>trial processes, obtained from rivers and lakes and from water that moves below the earth’s surface (groundwater). Many sources of fresh water cannot be used because they have been polluted. It can be very expensive to clean up polluted air and water, rest</w:t>
      </w:r>
      <w:r>
        <w:rPr>
          <w:rFonts w:ascii="Sylfaen" w:eastAsia="SimSun" w:hAnsi="Sylfaen"/>
        </w:rPr>
        <w:t>ore destroyed forests and fishing grounds, or restore or preserve eroded soils of poorly managed agricultural areas.</w:t>
      </w:r>
    </w:p>
    <w:p w:rsidR="001673DA" w:rsidRDefault="00511953">
      <w:pPr>
        <w:pStyle w:val="ListParagraph"/>
        <w:numPr>
          <w:ilvl w:val="0"/>
          <w:numId w:val="271"/>
        </w:numPr>
        <w:spacing w:after="0"/>
        <w:rPr>
          <w:rFonts w:ascii="Sylfaen" w:eastAsia="SimSun" w:hAnsi="Sylfaen"/>
        </w:rPr>
      </w:pPr>
      <w:r>
        <w:rPr>
          <w:rFonts w:ascii="Sylfaen" w:eastAsia="SimSun" w:hAnsi="Sylfaen"/>
        </w:rPr>
        <w:t>Although the oceans and atmosphere are very large and have a great capacity to absorb and recycle materials naturally, they do have their l</w:t>
      </w:r>
      <w:r>
        <w:rPr>
          <w:rFonts w:ascii="Sylfaen" w:eastAsia="SimSun" w:hAnsi="Sylfaen"/>
        </w:rPr>
        <w:t>imits. They have only a finite capacity to withstand change without generating major ecological alterations that may also have adverse effects on human activities. Wind, tides, and solar radiation can also be harnessed to provided sources of energy.</w:t>
      </w:r>
    </w:p>
    <w:p w:rsidR="001673DA" w:rsidRDefault="00511953">
      <w:pPr>
        <w:pStyle w:val="ListParagraph"/>
        <w:numPr>
          <w:ilvl w:val="0"/>
          <w:numId w:val="271"/>
        </w:numPr>
        <w:spacing w:after="0"/>
        <w:rPr>
          <w:rFonts w:ascii="Sylfaen" w:eastAsia="SimSun" w:hAnsi="Sylfaen"/>
        </w:rPr>
      </w:pPr>
      <w:r>
        <w:rPr>
          <w:rFonts w:ascii="Sylfaen" w:eastAsia="SimSun" w:hAnsi="Sylfaen"/>
        </w:rPr>
        <w:t>Forces</w:t>
      </w:r>
      <w:r>
        <w:rPr>
          <w:rFonts w:ascii="Sylfaen" w:eastAsia="SimSun" w:hAnsi="Sylfaen"/>
        </w:rPr>
        <w:t xml:space="preserve"> within the earth cause continual changes on its surface. The solid crust of the earth—including both the continents and ocean basins—consists of separate sections that overlie a hot, almost molten layer.</w:t>
      </w:r>
    </w:p>
    <w:p w:rsidR="001673DA" w:rsidRDefault="00511953">
      <w:pPr>
        <w:pStyle w:val="ListParagraph"/>
        <w:numPr>
          <w:ilvl w:val="0"/>
          <w:numId w:val="271"/>
        </w:numPr>
        <w:spacing w:after="0"/>
        <w:rPr>
          <w:rFonts w:ascii="Sylfaen" w:eastAsia="SimSun" w:hAnsi="Sylfaen"/>
        </w:rPr>
      </w:pPr>
      <w:r>
        <w:rPr>
          <w:rFonts w:ascii="Sylfaen" w:eastAsia="SimSun" w:hAnsi="Sylfaen"/>
        </w:rPr>
        <w:t xml:space="preserve">The theory of plate tectonics is a unifying theory </w:t>
      </w:r>
      <w:r>
        <w:rPr>
          <w:rFonts w:ascii="Sylfaen" w:eastAsia="SimSun" w:hAnsi="Sylfaen"/>
        </w:rPr>
        <w:t>of the continental drift and seafloor spreading theories. The current position of continents on the globe is though to be the result of the break-up and subsequent movement of plates making up the super continent, Pangea, about 250 million years ago. Pange</w:t>
      </w:r>
      <w:r>
        <w:rPr>
          <w:rFonts w:ascii="Sylfaen" w:eastAsia="SimSun" w:hAnsi="Sylfaen"/>
        </w:rPr>
        <w:t>a is formed from the collision of continents that formed from the original crust of the earth and started moving around 2 ½ billion years ago.</w:t>
      </w:r>
    </w:p>
    <w:p w:rsidR="001673DA" w:rsidRDefault="00511953">
      <w:pPr>
        <w:pStyle w:val="ListParagraph"/>
        <w:numPr>
          <w:ilvl w:val="0"/>
          <w:numId w:val="271"/>
        </w:numPr>
        <w:spacing w:after="0"/>
        <w:rPr>
          <w:rFonts w:ascii="Sylfaen" w:eastAsia="SimSun" w:hAnsi="Sylfaen"/>
        </w:rPr>
      </w:pPr>
      <w:r>
        <w:rPr>
          <w:rFonts w:ascii="Sylfaen" w:eastAsia="SimSun" w:hAnsi="Sylfaen"/>
        </w:rPr>
        <w:t xml:space="preserve">The surface of the earth undergoes continuous cycles of building structures and tearing them down. Weathering is </w:t>
      </w:r>
      <w:r>
        <w:rPr>
          <w:rFonts w:ascii="Sylfaen" w:eastAsia="SimSun" w:hAnsi="Sylfaen"/>
        </w:rPr>
        <w:t>process of wearing structures down while erosion refers to moving the weathered materials. Canyons, gullies, and valleys are the result of weathering and erosion by rivers and streams.</w:t>
      </w:r>
    </w:p>
    <w:p w:rsidR="001673DA" w:rsidRDefault="00511953">
      <w:pPr>
        <w:pStyle w:val="ListParagraph"/>
        <w:numPr>
          <w:ilvl w:val="0"/>
          <w:numId w:val="271"/>
        </w:numPr>
        <w:spacing w:after="0"/>
        <w:rPr>
          <w:rFonts w:ascii="Sylfaen" w:eastAsia="SimSun" w:hAnsi="Sylfaen"/>
        </w:rPr>
      </w:pPr>
      <w:r>
        <w:rPr>
          <w:rFonts w:ascii="Sylfaen" w:eastAsia="SimSun" w:hAnsi="Sylfaen"/>
        </w:rPr>
        <w:t>Human activities have changed the earth’s land surface, oceans and atmo</w:t>
      </w:r>
      <w:r>
        <w:rPr>
          <w:rFonts w:ascii="Sylfaen" w:eastAsia="SimSun" w:hAnsi="Sylfaen"/>
        </w:rPr>
        <w:t>sphere. For instance, reducing the amount of forest cover on th earth’s surface has led to a dramatic increase in atmospheric carbon dioxide, which in turn may be leading to increased average temperature of the earth’s atmosphere and surface.</w:t>
      </w:r>
    </w:p>
    <w:p w:rsidR="001673DA" w:rsidRDefault="00511953">
      <w:pPr>
        <w:pStyle w:val="ListParagraph"/>
        <w:numPr>
          <w:ilvl w:val="0"/>
          <w:numId w:val="271"/>
        </w:numPr>
        <w:spacing w:after="0"/>
        <w:rPr>
          <w:rFonts w:ascii="Sylfaen" w:eastAsia="SimSun" w:hAnsi="Sylfaen"/>
        </w:rPr>
      </w:pPr>
      <w:r>
        <w:rPr>
          <w:rFonts w:ascii="Sylfaen" w:eastAsia="SimSun" w:hAnsi="Sylfaen"/>
        </w:rPr>
        <w:t xml:space="preserve">Smoke and </w:t>
      </w:r>
      <w:r>
        <w:rPr>
          <w:rFonts w:ascii="Sylfaen" w:eastAsia="SimSun" w:hAnsi="Sylfaen"/>
        </w:rPr>
        <w:t>other substances from human activity interact chemically with the atmosphere and produce undesirable effects such as smog, acid rain, and an increase in the damaging ultraviolet radiation that penetrates the atmosphere.</w:t>
      </w:r>
    </w:p>
    <w:p w:rsidR="001673DA" w:rsidRDefault="00511953">
      <w:pPr>
        <w:pStyle w:val="ListParagraph"/>
        <w:numPr>
          <w:ilvl w:val="0"/>
          <w:numId w:val="271"/>
        </w:numPr>
        <w:spacing w:after="0"/>
        <w:rPr>
          <w:rFonts w:ascii="Sylfaen" w:eastAsia="SimSun" w:hAnsi="Sylfaen"/>
        </w:rPr>
      </w:pPr>
      <w:r>
        <w:rPr>
          <w:rFonts w:ascii="Sylfaen" w:eastAsia="SimSun" w:hAnsi="Sylfaen"/>
        </w:rPr>
        <w:t xml:space="preserve">Intensive farming has stripped land </w:t>
      </w:r>
      <w:r>
        <w:rPr>
          <w:rFonts w:ascii="Sylfaen" w:eastAsia="SimSun" w:hAnsi="Sylfaen"/>
        </w:rPr>
        <w:t>of vegetation and topsoil, creating virtual deserts in some parts of the world.</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The Universe</w:t>
      </w:r>
    </w:p>
    <w:p w:rsidR="001673DA" w:rsidRDefault="00511953">
      <w:pPr>
        <w:pStyle w:val="ListParagraph"/>
        <w:numPr>
          <w:ilvl w:val="0"/>
          <w:numId w:val="106"/>
        </w:numPr>
        <w:spacing w:after="0"/>
        <w:rPr>
          <w:rFonts w:ascii="Sylfaen" w:eastAsia="SimSun" w:hAnsi="Sylfaen"/>
        </w:rPr>
      </w:pPr>
      <w:r>
        <w:rPr>
          <w:rFonts w:ascii="Sylfaen" w:eastAsia="SimSun" w:hAnsi="Sylfaen"/>
        </w:rPr>
        <w:t>The earth has existed for only about a third of the history of the universe and is in comparison a mere speck in space.</w:t>
      </w:r>
    </w:p>
    <w:p w:rsidR="001673DA" w:rsidRDefault="00511953">
      <w:pPr>
        <w:pStyle w:val="ListParagraph"/>
        <w:numPr>
          <w:ilvl w:val="0"/>
          <w:numId w:val="106"/>
        </w:numPr>
        <w:spacing w:after="0"/>
        <w:rPr>
          <w:rFonts w:ascii="Sylfaen" w:eastAsia="SimSun" w:hAnsi="Sylfaen"/>
        </w:rPr>
      </w:pPr>
      <w:r>
        <w:rPr>
          <w:rFonts w:ascii="Sylfaen" w:eastAsia="SimSun" w:hAnsi="Sylfaen"/>
        </w:rPr>
        <w:t>Our sun is a medium-sized star orbiting ne</w:t>
      </w:r>
      <w:r>
        <w:rPr>
          <w:rFonts w:ascii="Sylfaen" w:eastAsia="SimSun" w:hAnsi="Sylfaen"/>
        </w:rPr>
        <w:t>ar the edge of the arm of an ordinary disk-shaped galaxy of stars, the Milky Way. Our galaxy contains many billion stars, and the universe contains many billion such galaxies.</w:t>
      </w:r>
    </w:p>
    <w:p w:rsidR="001673DA" w:rsidRDefault="00511953">
      <w:pPr>
        <w:pStyle w:val="ListParagraph"/>
        <w:numPr>
          <w:ilvl w:val="0"/>
          <w:numId w:val="106"/>
        </w:numPr>
        <w:spacing w:after="0"/>
        <w:rPr>
          <w:rFonts w:ascii="Sylfaen" w:eastAsia="SimSun" w:hAnsi="Sylfaen"/>
        </w:rPr>
      </w:pPr>
      <w:r>
        <w:rPr>
          <w:rFonts w:ascii="Sylfaen" w:eastAsia="SimSun" w:hAnsi="Sylfaen"/>
        </w:rPr>
        <w:t>The entire content of the known universe expanded explosively into existence fro</w:t>
      </w:r>
      <w:r>
        <w:rPr>
          <w:rFonts w:ascii="Sylfaen" w:eastAsia="SimSun" w:hAnsi="Sylfaen"/>
        </w:rPr>
        <w:t>m a single hot, dense, chaotic mass more than ten billion years ago. Stars coalesced out of clouds of the lightest elements (hydrogen and helium), heated up from the energy of falling together, and began releasing nuclear energy from the fusion of light el</w:t>
      </w:r>
      <w:r>
        <w:rPr>
          <w:rFonts w:ascii="Sylfaen" w:eastAsia="SimSun" w:hAnsi="Sylfaen"/>
        </w:rPr>
        <w:t>ements into heavier ones in their extremely hot, dense cores.</w:t>
      </w:r>
    </w:p>
    <w:p w:rsidR="001673DA" w:rsidRDefault="00511953">
      <w:pPr>
        <w:pStyle w:val="ListParagraph"/>
        <w:numPr>
          <w:ilvl w:val="0"/>
          <w:numId w:val="106"/>
        </w:numPr>
        <w:spacing w:after="0"/>
        <w:rPr>
          <w:rFonts w:ascii="Sylfaen" w:eastAsia="SimSun" w:hAnsi="Sylfaen"/>
        </w:rPr>
      </w:pPr>
      <w:r>
        <w:rPr>
          <w:rFonts w:ascii="Sylfaen" w:eastAsia="SimSun" w:hAnsi="Sylfaen"/>
        </w:rPr>
        <w:t>There are also a great many smaller bodies or rock and ice orbiting the sun. Some of those that the earth encounters in its yearly orbit around the sun glow and disintegrate from friction as the</w:t>
      </w:r>
      <w:r>
        <w:rPr>
          <w:rFonts w:ascii="Sylfaen" w:eastAsia="SimSun" w:hAnsi="Sylfaen"/>
        </w:rPr>
        <w:t>y plunge into the atmosphere—and sometimes impact the ground.</w:t>
      </w:r>
    </w:p>
    <w:p w:rsidR="001673DA" w:rsidRDefault="00511953">
      <w:pPr>
        <w:pStyle w:val="ListParagraph"/>
        <w:numPr>
          <w:ilvl w:val="0"/>
          <w:numId w:val="106"/>
        </w:numPr>
        <w:spacing w:after="0"/>
        <w:rPr>
          <w:rFonts w:ascii="Sylfaen" w:eastAsia="SimSun" w:hAnsi="Sylfaen"/>
        </w:rPr>
      </w:pPr>
      <w:r>
        <w:rPr>
          <w:rFonts w:ascii="Sylfaen" w:eastAsia="SimSun" w:hAnsi="Sylfaen"/>
        </w:rPr>
        <w:t>Other chunks of rock mixed with ice have such long and off-center orbits that they periodically come very close to the sun, where some of their surface material is boiled off by the sun’s radiat</w:t>
      </w:r>
      <w:r>
        <w:rPr>
          <w:rFonts w:ascii="Sylfaen" w:eastAsia="SimSun" w:hAnsi="Sylfaen"/>
        </w:rPr>
        <w:t>ion and pushed into a long illuminated tail that we see as a comet.</w:t>
      </w:r>
    </w:p>
    <w:p w:rsidR="001673DA" w:rsidRDefault="00511953">
      <w:pPr>
        <w:pStyle w:val="ListParagraph"/>
        <w:numPr>
          <w:ilvl w:val="0"/>
          <w:numId w:val="106"/>
        </w:numPr>
        <w:spacing w:after="0"/>
        <w:rPr>
          <w:rFonts w:ascii="Sylfaen" w:eastAsia="SimSun" w:hAnsi="Sylfaen"/>
        </w:rPr>
      </w:pPr>
      <w:r>
        <w:rPr>
          <w:rFonts w:ascii="Sylfaen" w:eastAsia="SimSun" w:hAnsi="Sylfaen"/>
        </w:rPr>
        <w:t>In studying the universe, a variety of tools are used. These tools include radio and x-ray telescopes that are sensitive to a broad spectrum of information coming to us from space. Compute</w:t>
      </w:r>
      <w:r>
        <w:rPr>
          <w:rFonts w:ascii="Sylfaen" w:eastAsia="SimSun" w:hAnsi="Sylfaen"/>
        </w:rPr>
        <w:t>rs can undertake increasingly complicated calculations of gravitational systems or nuclear reactions, finding patterns in data and deducing the implications of theories. Space probes send back detailed pictures and other data from distant planets in our ow</w:t>
      </w:r>
      <w:r>
        <w:rPr>
          <w:rFonts w:ascii="Sylfaen" w:eastAsia="SimSun" w:hAnsi="Sylfaen"/>
        </w:rPr>
        <w:t>n solar system; and huge “atom smashers” that simulate conditions in the early universe and probe the inner workings of atoms.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CONCEPTS IN BIOLOGICAL SCIENCE</w:t>
      </w:r>
    </w:p>
    <w:p w:rsidR="001673DA" w:rsidRDefault="00511953">
      <w:pPr>
        <w:spacing w:after="0"/>
        <w:rPr>
          <w:rFonts w:ascii="Sylfaen" w:eastAsia="SimSun" w:hAnsi="Sylfaen"/>
        </w:rPr>
      </w:pPr>
      <w:r>
        <w:rPr>
          <w:rFonts w:ascii="Sylfaen" w:eastAsia="SimSun" w:hAnsi="Sylfaen"/>
        </w:rPr>
        <w:t>Living organisms are made of the same components as all other matter, involve the same kind of tr</w:t>
      </w:r>
      <w:r>
        <w:rPr>
          <w:rFonts w:ascii="Sylfaen" w:eastAsia="SimSun" w:hAnsi="Sylfaen"/>
        </w:rPr>
        <w:t>ansformations of energy, and move using the same kinds of forces.</w:t>
      </w:r>
    </w:p>
    <w:p w:rsidR="001673DA" w:rsidRDefault="00511953">
      <w:pPr>
        <w:spacing w:after="0"/>
        <w:rPr>
          <w:rFonts w:ascii="Sylfaen" w:eastAsia="SimSun" w:hAnsi="Sylfaen"/>
        </w:rPr>
      </w:pPr>
      <w:r>
        <w:rPr>
          <w:rFonts w:ascii="Sylfaen" w:eastAsia="SimSun" w:hAnsi="Sylfaen"/>
          <w:u w:val="single"/>
        </w:rPr>
        <w:t>The Cellular Theory of Life</w:t>
      </w:r>
    </w:p>
    <w:p w:rsidR="001673DA" w:rsidRDefault="00511953">
      <w:pPr>
        <w:pStyle w:val="ListParagraph"/>
        <w:numPr>
          <w:ilvl w:val="0"/>
          <w:numId w:val="127"/>
        </w:numPr>
        <w:spacing w:after="0"/>
        <w:rPr>
          <w:rFonts w:ascii="Sylfaen" w:eastAsia="SimSun" w:hAnsi="Sylfaen"/>
        </w:rPr>
      </w:pPr>
      <w:r>
        <w:rPr>
          <w:rFonts w:ascii="Sylfaen" w:eastAsia="SimSun" w:hAnsi="Sylfaen"/>
        </w:rPr>
        <w:t>Living things are made of cells. Some organisms such as bacterium, an amoeba and a paramecium, are made of single cells (unicellular organisms); others are multic</w:t>
      </w:r>
      <w:r>
        <w:rPr>
          <w:rFonts w:ascii="Sylfaen" w:eastAsia="SimSun" w:hAnsi="Sylfaen"/>
        </w:rPr>
        <w:t>ellular.</w:t>
      </w:r>
    </w:p>
    <w:p w:rsidR="001673DA" w:rsidRDefault="00511953">
      <w:pPr>
        <w:pStyle w:val="ListParagraph"/>
        <w:numPr>
          <w:ilvl w:val="0"/>
          <w:numId w:val="127"/>
        </w:numPr>
        <w:spacing w:after="0"/>
        <w:rPr>
          <w:rFonts w:ascii="Sylfaen" w:eastAsia="SimSun" w:hAnsi="Sylfaen"/>
        </w:rPr>
      </w:pPr>
      <w:r>
        <w:rPr>
          <w:rFonts w:ascii="Sylfaen" w:eastAsia="SimSun" w:hAnsi="Sylfaen"/>
        </w:rPr>
        <w:t>Complex organisms are made of different kinds of cells specialized to carry out specific functions, all working together to accomplish the total needs of life (Ex: cells specialized for growing hair, secreting digestive juices, making bones and mu</w:t>
      </w:r>
      <w:r>
        <w:rPr>
          <w:rFonts w:ascii="Sylfaen" w:eastAsia="SimSun" w:hAnsi="Sylfaen"/>
        </w:rPr>
        <w:t>scles, and carrying oxygen).</w:t>
      </w:r>
    </w:p>
    <w:p w:rsidR="001673DA" w:rsidRDefault="00511953">
      <w:pPr>
        <w:pStyle w:val="ListParagraph"/>
        <w:numPr>
          <w:ilvl w:val="1"/>
          <w:numId w:val="127"/>
        </w:numPr>
        <w:spacing w:after="0"/>
        <w:rPr>
          <w:rFonts w:ascii="Sylfaen" w:eastAsia="SimSun" w:hAnsi="Sylfaen"/>
        </w:rPr>
      </w:pPr>
      <w:r>
        <w:rPr>
          <w:rFonts w:ascii="Sylfaen" w:eastAsia="SimSun" w:hAnsi="Sylfaen"/>
        </w:rPr>
        <w:t>A group of similar cells performing similar functions form tissues (ex. are human tissues are muscle tissue, blood tissue, and bone tissue).</w:t>
      </w:r>
    </w:p>
    <w:p w:rsidR="001673DA" w:rsidRDefault="00511953">
      <w:pPr>
        <w:pStyle w:val="ListParagraph"/>
        <w:numPr>
          <w:ilvl w:val="1"/>
          <w:numId w:val="127"/>
        </w:numPr>
        <w:spacing w:after="0"/>
        <w:rPr>
          <w:rFonts w:ascii="Sylfaen" w:eastAsia="SimSun" w:hAnsi="Sylfaen"/>
        </w:rPr>
      </w:pPr>
      <w:r>
        <w:rPr>
          <w:rFonts w:ascii="Sylfaen" w:eastAsia="SimSun" w:hAnsi="Sylfaen"/>
        </w:rPr>
        <w:t>A group of tissues working together forms an organ. Examples of human organs are stoma</w:t>
      </w:r>
      <w:r>
        <w:rPr>
          <w:rFonts w:ascii="Sylfaen" w:eastAsia="SimSun" w:hAnsi="Sylfaen"/>
        </w:rPr>
        <w:t>ch, the biceps muscle, and the heart.</w:t>
      </w:r>
    </w:p>
    <w:p w:rsidR="001673DA" w:rsidRDefault="00511953">
      <w:pPr>
        <w:pStyle w:val="ListParagraph"/>
        <w:numPr>
          <w:ilvl w:val="1"/>
          <w:numId w:val="127"/>
        </w:numPr>
        <w:spacing w:after="0"/>
        <w:rPr>
          <w:rFonts w:ascii="Sylfaen" w:eastAsia="SimSun" w:hAnsi="Sylfaen"/>
        </w:rPr>
      </w:pPr>
      <w:r>
        <w:rPr>
          <w:rFonts w:ascii="Sylfaen" w:eastAsia="SimSun" w:hAnsi="Sylfaen"/>
        </w:rPr>
        <w:t>Several organs working together form a system. All the systems make up the organism. Examples of human systems include the circulatory system, the digestive system, and the muscular system. Plant systems include the ro</w:t>
      </w:r>
      <w:r>
        <w:rPr>
          <w:rFonts w:ascii="Sylfaen" w:eastAsia="SimSun" w:hAnsi="Sylfaen"/>
        </w:rPr>
        <w:t>ot system, leaf system and stem system.</w:t>
      </w:r>
    </w:p>
    <w:p w:rsidR="001673DA" w:rsidRDefault="00511953">
      <w:pPr>
        <w:pStyle w:val="ListParagraph"/>
        <w:numPr>
          <w:ilvl w:val="1"/>
          <w:numId w:val="127"/>
        </w:numPr>
        <w:spacing w:after="0"/>
        <w:rPr>
          <w:rFonts w:ascii="Sylfaen" w:eastAsia="SimSun" w:hAnsi="Sylfaen"/>
        </w:rPr>
      </w:pPr>
      <w:r>
        <w:rPr>
          <w:rFonts w:ascii="Sylfaen" w:eastAsia="SimSun" w:hAnsi="Sylfaen"/>
        </w:rPr>
        <w:t>The cell is the fundamental unit of life, made up of a protoplasm, enclosed by a plasma membrane, and containing organelles.</w:t>
      </w:r>
    </w:p>
    <w:p w:rsidR="001673DA" w:rsidRDefault="00511953">
      <w:pPr>
        <w:pStyle w:val="ListParagraph"/>
        <w:numPr>
          <w:ilvl w:val="1"/>
          <w:numId w:val="127"/>
        </w:numPr>
        <w:spacing w:after="0"/>
        <w:rPr>
          <w:rFonts w:ascii="Sylfaen" w:eastAsia="SimSun" w:hAnsi="Sylfaen"/>
        </w:rPr>
      </w:pPr>
      <w:r>
        <w:rPr>
          <w:rFonts w:ascii="Sylfaen" w:eastAsia="SimSun" w:hAnsi="Sylfaen"/>
        </w:rPr>
        <w:t>The plasma membrane provides form and structure for the cell, and permits inward passage of</w:t>
      </w:r>
      <w:r>
        <w:rPr>
          <w:rFonts w:ascii="Sylfaen" w:eastAsia="SimSun" w:hAnsi="Sylfaen"/>
        </w:rPr>
        <w:t xml:space="preserve"> waste products.</w:t>
      </w:r>
    </w:p>
    <w:p w:rsidR="001673DA" w:rsidRDefault="00511953">
      <w:pPr>
        <w:pStyle w:val="ListParagraph"/>
        <w:numPr>
          <w:ilvl w:val="1"/>
          <w:numId w:val="127"/>
        </w:numPr>
        <w:spacing w:after="0"/>
        <w:rPr>
          <w:rFonts w:ascii="Sylfaen" w:eastAsia="SimSun" w:hAnsi="Sylfaen"/>
        </w:rPr>
      </w:pPr>
      <w:r>
        <w:rPr>
          <w:rFonts w:ascii="Sylfaen" w:eastAsia="SimSun" w:hAnsi="Sylfaen"/>
        </w:rPr>
        <w:t>The nucleus is the control center of the cell and contains the chromosomes, which are made of genes, which, in turn, are made of DNA. Most directions for cellular activity are given by the DNA in the nucleus.</w:t>
      </w:r>
    </w:p>
    <w:p w:rsidR="001673DA" w:rsidRDefault="00511953">
      <w:pPr>
        <w:pStyle w:val="ListParagraph"/>
        <w:numPr>
          <w:ilvl w:val="1"/>
          <w:numId w:val="127"/>
        </w:numPr>
        <w:spacing w:after="0"/>
        <w:rPr>
          <w:rFonts w:ascii="Sylfaen" w:eastAsia="SimSun" w:hAnsi="Sylfaen"/>
        </w:rPr>
      </w:pPr>
      <w:r>
        <w:rPr>
          <w:rFonts w:ascii="Sylfaen" w:eastAsia="SimSun" w:hAnsi="Sylfaen"/>
        </w:rPr>
        <w:t>The cytoplasm in the cell incl</w:t>
      </w:r>
      <w:r>
        <w:rPr>
          <w:rFonts w:ascii="Sylfaen" w:eastAsia="SimSun" w:hAnsi="Sylfaen"/>
        </w:rPr>
        <w:t>udes all the materials outside the nucleus.</w:t>
      </w:r>
    </w:p>
    <w:p w:rsidR="001673DA" w:rsidRDefault="00511953">
      <w:pPr>
        <w:pStyle w:val="ListParagraph"/>
        <w:numPr>
          <w:ilvl w:val="0"/>
          <w:numId w:val="127"/>
        </w:numPr>
        <w:spacing w:after="0"/>
        <w:rPr>
          <w:rFonts w:ascii="Sylfaen" w:eastAsia="SimSun" w:hAnsi="Sylfaen"/>
        </w:rPr>
      </w:pPr>
      <w:r>
        <w:rPr>
          <w:rFonts w:ascii="Sylfaen" w:eastAsia="SimSun" w:hAnsi="Sylfaen"/>
        </w:rPr>
        <w:t>In plant cells, the plasma membrane is surrounded by a cell wall made of cellulose to provide rigidity for the cells because plants do not have a skeletal structure.</w:t>
      </w:r>
    </w:p>
    <w:p w:rsidR="001673DA" w:rsidRDefault="00511953">
      <w:pPr>
        <w:pStyle w:val="ListParagraph"/>
        <w:numPr>
          <w:ilvl w:val="1"/>
          <w:numId w:val="127"/>
        </w:numPr>
        <w:spacing w:after="0"/>
        <w:rPr>
          <w:rFonts w:ascii="Sylfaen" w:eastAsia="SimSun" w:hAnsi="Sylfaen"/>
        </w:rPr>
      </w:pPr>
      <w:r>
        <w:rPr>
          <w:rFonts w:ascii="Sylfaen" w:eastAsia="SimSun" w:hAnsi="Sylfaen"/>
        </w:rPr>
        <w:t>Plant cells also contain plastids, tiny colore</w:t>
      </w:r>
      <w:r>
        <w:rPr>
          <w:rFonts w:ascii="Sylfaen" w:eastAsia="SimSun" w:hAnsi="Sylfaen"/>
        </w:rPr>
        <w:t>d bodies that provide color and are used for storage or as chemical factories. Chloroplasts are plastids that contain chlorophyll, which is used in making food. When the green leaves die in autumn, the chlorophyll fades and other plastids can be seen, resu</w:t>
      </w:r>
      <w:r>
        <w:rPr>
          <w:rFonts w:ascii="Sylfaen" w:eastAsia="SimSun" w:hAnsi="Sylfaen"/>
        </w:rPr>
        <w:t>lting in the brightly colored fall foliage.</w:t>
      </w:r>
    </w:p>
    <w:p w:rsidR="001673DA" w:rsidRDefault="00511953">
      <w:pPr>
        <w:pStyle w:val="ListParagraph"/>
        <w:numPr>
          <w:ilvl w:val="0"/>
          <w:numId w:val="127"/>
        </w:numPr>
        <w:spacing w:after="0"/>
        <w:rPr>
          <w:rFonts w:ascii="Sylfaen" w:eastAsia="SimSun" w:hAnsi="Sylfaen"/>
        </w:rPr>
      </w:pPr>
      <w:r>
        <w:rPr>
          <w:rFonts w:ascii="Sylfaen" w:eastAsia="SimSun" w:hAnsi="Sylfaen"/>
        </w:rPr>
        <w:t>Cells have basic living functions, some of which are: (1) to manufacture proteins and other materials to help build the cell; (2) to manufacture energy; and (3) to reproduce.</w:t>
      </w:r>
    </w:p>
    <w:p w:rsidR="001673DA" w:rsidRDefault="00511953">
      <w:pPr>
        <w:pStyle w:val="ListParagraph"/>
        <w:numPr>
          <w:ilvl w:val="1"/>
          <w:numId w:val="127"/>
        </w:numPr>
        <w:spacing w:after="0"/>
        <w:rPr>
          <w:rFonts w:ascii="Sylfaen" w:eastAsia="SimSun" w:hAnsi="Sylfaen"/>
        </w:rPr>
      </w:pPr>
      <w:r>
        <w:rPr>
          <w:rFonts w:ascii="Sylfaen" w:eastAsia="SimSun" w:hAnsi="Sylfaen"/>
        </w:rPr>
        <w:t xml:space="preserve">Gree plants have unique </w:t>
      </w:r>
      <w:r>
        <w:rPr>
          <w:rFonts w:ascii="Sylfaen" w:eastAsia="SimSun" w:hAnsi="Sylfaen"/>
        </w:rPr>
        <w:t>capability of manufacturing their own food in the presence of light from water, minerals, and carbon dioxide in a process called photosynbthesis. The products of this reaction are glucose (energy), H</w:t>
      </w:r>
      <w:r>
        <w:rPr>
          <w:rFonts w:ascii="Sylfaen" w:eastAsia="SimSun" w:hAnsi="Sylfaen"/>
          <w:vertAlign w:val="subscript"/>
        </w:rPr>
        <w:t>2</w:t>
      </w:r>
      <w:r>
        <w:rPr>
          <w:rFonts w:ascii="Sylfaen" w:eastAsia="SimSun" w:hAnsi="Sylfaen"/>
        </w:rPr>
        <w:t>O, and O</w:t>
      </w:r>
      <w:r>
        <w:rPr>
          <w:rFonts w:ascii="Sylfaen" w:eastAsia="SimSun" w:hAnsi="Sylfaen"/>
          <w:vertAlign w:val="subscript"/>
        </w:rPr>
        <w:t>2</w:t>
      </w:r>
      <w:r>
        <w:rPr>
          <w:rFonts w:ascii="Sylfaen" w:eastAsia="SimSun" w:hAnsi="Sylfaen"/>
        </w:rPr>
        <w:t xml:space="preserve"> (Photosynthesis)</w:t>
      </w:r>
    </w:p>
    <w:p w:rsidR="001673DA" w:rsidRDefault="00511953">
      <w:pPr>
        <w:pStyle w:val="ListParagraph"/>
        <w:numPr>
          <w:ilvl w:val="1"/>
          <w:numId w:val="127"/>
        </w:numPr>
        <w:spacing w:after="0"/>
        <w:rPr>
          <w:rFonts w:ascii="Sylfaen" w:eastAsia="SimSun" w:hAnsi="Sylfaen"/>
        </w:rPr>
      </w:pPr>
      <w:r>
        <w:rPr>
          <w:rFonts w:ascii="Sylfaen" w:eastAsia="SimSun" w:hAnsi="Sylfaen"/>
        </w:rPr>
        <w:t xml:space="preserve">Both oxygen and </w:t>
      </w:r>
      <w:r>
        <w:rPr>
          <w:rFonts w:ascii="Sylfaen" w:eastAsia="SimSun" w:hAnsi="Sylfaen"/>
        </w:rPr>
        <w:t xml:space="preserve">glucose are used in energy production. All cells, including animal and plant cells, use oxygen for manufacturing energy and release carbon dioxide as a waste product. Thus, oxygen is used by both plants and animal cells, and carbon dioxide is given off by </w:t>
      </w:r>
      <w:r>
        <w:rPr>
          <w:rFonts w:ascii="Sylfaen" w:eastAsia="SimSun" w:hAnsi="Sylfaen"/>
        </w:rPr>
        <w:t>both plants and animal cells.</w:t>
      </w:r>
    </w:p>
    <w:p w:rsidR="001673DA" w:rsidRDefault="00511953">
      <w:pPr>
        <w:pStyle w:val="ListParagraph"/>
        <w:numPr>
          <w:ilvl w:val="0"/>
          <w:numId w:val="127"/>
        </w:numPr>
        <w:spacing w:after="0"/>
        <w:rPr>
          <w:rFonts w:ascii="Sylfaen" w:eastAsia="SimSun" w:hAnsi="Sylfaen"/>
        </w:rPr>
      </w:pPr>
      <w:r>
        <w:rPr>
          <w:rFonts w:ascii="Sylfaen" w:eastAsia="SimSun" w:hAnsi="Sylfaen"/>
        </w:rPr>
        <w:t>Cells reproduce either by mitosis (somatic cells) or meiosis (sex cells)</w:t>
      </w:r>
    </w:p>
    <w:p w:rsidR="001673DA" w:rsidRDefault="00511953">
      <w:pPr>
        <w:pStyle w:val="ListParagraph"/>
        <w:numPr>
          <w:ilvl w:val="1"/>
          <w:numId w:val="127"/>
        </w:numPr>
        <w:spacing w:after="0"/>
        <w:rPr>
          <w:rFonts w:ascii="Sylfaen" w:eastAsia="SimSun" w:hAnsi="Sylfaen"/>
        </w:rPr>
      </w:pPr>
      <w:r>
        <w:rPr>
          <w:rFonts w:ascii="Sylfaen" w:eastAsia="SimSun" w:hAnsi="Sylfaen"/>
        </w:rPr>
        <w:t>Mitosis produce two new cells whose chromosomes are the same in number as the parent cell (diploid)</w:t>
      </w:r>
    </w:p>
    <w:p w:rsidR="001673DA" w:rsidRDefault="00511953">
      <w:pPr>
        <w:pStyle w:val="ListParagraph"/>
        <w:numPr>
          <w:ilvl w:val="1"/>
          <w:numId w:val="127"/>
        </w:numPr>
        <w:spacing w:after="0"/>
        <w:rPr>
          <w:rFonts w:ascii="Sylfaen" w:eastAsia="SimSun" w:hAnsi="Sylfaen"/>
        </w:rPr>
      </w:pPr>
      <w:r>
        <w:rPr>
          <w:rFonts w:ascii="Sylfaen" w:eastAsia="SimSun" w:hAnsi="Sylfaen"/>
        </w:rPr>
        <w:t>Meiosis produce two new cells with half the number of</w:t>
      </w:r>
      <w:r>
        <w:rPr>
          <w:rFonts w:ascii="Sylfaen" w:eastAsia="SimSun" w:hAnsi="Sylfaen"/>
        </w:rPr>
        <w:t xml:space="preserve"> chromosomes as the parent cell (haploid).</w:t>
      </w:r>
    </w:p>
    <w:p w:rsidR="001673DA" w:rsidRDefault="00511953">
      <w:pPr>
        <w:spacing w:after="0"/>
        <w:rPr>
          <w:rFonts w:ascii="Sylfaen" w:eastAsia="SimSun" w:hAnsi="Sylfaen"/>
        </w:rPr>
      </w:pPr>
      <w:r>
        <w:rPr>
          <w:rFonts w:ascii="Sylfaen" w:eastAsia="SimSun" w:hAnsi="Sylfaen"/>
          <w:b/>
        </w:rPr>
        <w:t>Structure and Function of Plants</w:t>
      </w:r>
    </w:p>
    <w:p w:rsidR="001673DA" w:rsidRDefault="00511953">
      <w:pPr>
        <w:pStyle w:val="ListParagraph"/>
        <w:numPr>
          <w:ilvl w:val="0"/>
          <w:numId w:val="238"/>
        </w:numPr>
        <w:spacing w:after="0"/>
        <w:rPr>
          <w:rFonts w:ascii="Sylfaen" w:eastAsia="SimSun" w:hAnsi="Sylfaen"/>
        </w:rPr>
      </w:pPr>
      <w:r>
        <w:rPr>
          <w:rFonts w:ascii="Sylfaen" w:eastAsia="SimSun" w:hAnsi="Sylfaen"/>
        </w:rPr>
        <w:t>Plants contain organs called roots, stems, leaves and flowers.</w:t>
      </w:r>
    </w:p>
    <w:p w:rsidR="001673DA" w:rsidRDefault="00511953">
      <w:pPr>
        <w:pStyle w:val="ListParagraph"/>
        <w:numPr>
          <w:ilvl w:val="1"/>
          <w:numId w:val="238"/>
        </w:numPr>
        <w:spacing w:after="0"/>
        <w:rPr>
          <w:rFonts w:ascii="Sylfaen" w:eastAsia="SimSun" w:hAnsi="Sylfaen"/>
        </w:rPr>
      </w:pPr>
      <w:r>
        <w:rPr>
          <w:rFonts w:ascii="Sylfaen" w:eastAsia="SimSun" w:hAnsi="Sylfaen"/>
        </w:rPr>
        <w:t>The roots provide anchorage for the plant and, through tiny root hairs, enable plants to absorb water and nutritional</w:t>
      </w:r>
      <w:r>
        <w:rPr>
          <w:rFonts w:ascii="Sylfaen" w:eastAsia="SimSun" w:hAnsi="Sylfaen"/>
        </w:rPr>
        <w:t xml:space="preserve"> elements from the soil.</w:t>
      </w:r>
    </w:p>
    <w:p w:rsidR="001673DA" w:rsidRDefault="00511953">
      <w:pPr>
        <w:pStyle w:val="ListParagraph"/>
        <w:numPr>
          <w:ilvl w:val="1"/>
          <w:numId w:val="238"/>
        </w:numPr>
        <w:spacing w:after="0"/>
        <w:rPr>
          <w:rFonts w:ascii="Sylfaen" w:eastAsia="SimSun" w:hAnsi="Sylfaen"/>
        </w:rPr>
      </w:pPr>
      <w:r>
        <w:rPr>
          <w:rFonts w:ascii="Sylfaen" w:eastAsia="SimSun" w:hAnsi="Sylfaen"/>
        </w:rPr>
        <w:t>The stems transport the nutrients to the leaves through specialized cells</w:t>
      </w:r>
    </w:p>
    <w:p w:rsidR="001673DA" w:rsidRDefault="00511953">
      <w:pPr>
        <w:pStyle w:val="ListParagraph"/>
        <w:numPr>
          <w:ilvl w:val="1"/>
          <w:numId w:val="238"/>
        </w:numPr>
        <w:spacing w:after="0"/>
        <w:rPr>
          <w:rFonts w:ascii="Sylfaen" w:eastAsia="SimSun" w:hAnsi="Sylfaen"/>
        </w:rPr>
      </w:pPr>
      <w:r>
        <w:rPr>
          <w:rFonts w:ascii="Sylfaen" w:eastAsia="SimSun" w:hAnsi="Sylfaen"/>
        </w:rPr>
        <w:t>The leaves are the food-manufacturing sites of plants.</w:t>
      </w:r>
    </w:p>
    <w:p w:rsidR="001673DA" w:rsidRDefault="00511953">
      <w:pPr>
        <w:pStyle w:val="ListParagraph"/>
        <w:numPr>
          <w:ilvl w:val="0"/>
          <w:numId w:val="238"/>
        </w:numPr>
        <w:spacing w:after="0"/>
        <w:rPr>
          <w:rFonts w:ascii="Sylfaen" w:eastAsia="SimSun" w:hAnsi="Sylfaen"/>
        </w:rPr>
      </w:pPr>
      <w:r>
        <w:rPr>
          <w:rFonts w:ascii="Sylfaen" w:eastAsia="SimSun" w:hAnsi="Sylfaen"/>
        </w:rPr>
        <w:t>Flowers are the sexual reproductive organs of the plants.</w:t>
      </w:r>
    </w:p>
    <w:p w:rsidR="001673DA" w:rsidRDefault="00511953">
      <w:pPr>
        <w:pStyle w:val="ListParagraph"/>
        <w:numPr>
          <w:ilvl w:val="1"/>
          <w:numId w:val="238"/>
        </w:numPr>
        <w:spacing w:after="0"/>
        <w:rPr>
          <w:rFonts w:ascii="Sylfaen" w:eastAsia="SimSun" w:hAnsi="Sylfaen"/>
        </w:rPr>
      </w:pPr>
      <w:r>
        <w:rPr>
          <w:rFonts w:ascii="Sylfaen" w:eastAsia="SimSun" w:hAnsi="Sylfaen"/>
        </w:rPr>
        <w:t>The petals attract insects and birds to help</w:t>
      </w:r>
      <w:r>
        <w:rPr>
          <w:rFonts w:ascii="Sylfaen" w:eastAsia="SimSun" w:hAnsi="Sylfaen"/>
        </w:rPr>
        <w:t xml:space="preserve"> disperse pollen for cross-fertilization.</w:t>
      </w:r>
    </w:p>
    <w:p w:rsidR="001673DA" w:rsidRDefault="00511953">
      <w:pPr>
        <w:pStyle w:val="ListParagraph"/>
        <w:numPr>
          <w:ilvl w:val="1"/>
          <w:numId w:val="238"/>
        </w:numPr>
        <w:spacing w:after="0"/>
        <w:rPr>
          <w:rFonts w:ascii="Sylfaen" w:eastAsia="SimSun" w:hAnsi="Sylfaen"/>
        </w:rPr>
      </w:pPr>
      <w:r>
        <w:rPr>
          <w:rFonts w:ascii="Sylfaen" w:eastAsia="SimSun" w:hAnsi="Sylfaen"/>
        </w:rPr>
        <w:t>The male reproductive organ is the stamen, which manufactures the pollen.</w:t>
      </w:r>
    </w:p>
    <w:p w:rsidR="001673DA" w:rsidRDefault="00511953">
      <w:pPr>
        <w:pStyle w:val="ListParagraph"/>
        <w:numPr>
          <w:ilvl w:val="1"/>
          <w:numId w:val="238"/>
        </w:numPr>
        <w:spacing w:after="0"/>
        <w:rPr>
          <w:rFonts w:ascii="Sylfaen" w:eastAsia="SimSun" w:hAnsi="Sylfaen"/>
        </w:rPr>
      </w:pPr>
      <w:r>
        <w:rPr>
          <w:rFonts w:ascii="Sylfaen" w:eastAsia="SimSun" w:hAnsi="Sylfaen"/>
        </w:rPr>
        <w:t>The female reproductive organ is the pistil, which has a sticky top called stigma to capture the pollen, a style to transport the pollen nuc</w:t>
      </w:r>
      <w:r>
        <w:rPr>
          <w:rFonts w:ascii="Sylfaen" w:eastAsia="SimSun" w:hAnsi="Sylfaen"/>
        </w:rPr>
        <w:t>leus to the ovary; and the ovary, which manufactures the ovules.</w:t>
      </w:r>
    </w:p>
    <w:p w:rsidR="001673DA" w:rsidRDefault="00511953">
      <w:pPr>
        <w:pStyle w:val="ListParagraph"/>
        <w:numPr>
          <w:ilvl w:val="1"/>
          <w:numId w:val="238"/>
        </w:numPr>
        <w:spacing w:after="0"/>
        <w:rPr>
          <w:rFonts w:ascii="Sylfaen" w:eastAsia="SimSun" w:hAnsi="Sylfaen"/>
        </w:rPr>
      </w:pPr>
      <w:r>
        <w:rPr>
          <w:rFonts w:ascii="Sylfaen" w:eastAsia="SimSun" w:hAnsi="Sylfaen"/>
        </w:rPr>
        <w:t>When the pollen nuclei join the ovule nuclei, fertilized seeds result.</w:t>
      </w:r>
    </w:p>
    <w:p w:rsidR="001673DA" w:rsidRDefault="00511953">
      <w:pPr>
        <w:pStyle w:val="ListParagraph"/>
        <w:numPr>
          <w:ilvl w:val="0"/>
          <w:numId w:val="238"/>
        </w:numPr>
        <w:spacing w:after="0"/>
        <w:rPr>
          <w:rFonts w:ascii="Sylfaen" w:eastAsia="SimSun" w:hAnsi="Sylfaen"/>
        </w:rPr>
      </w:pPr>
      <w:r>
        <w:rPr>
          <w:rFonts w:ascii="Sylfaen" w:eastAsia="SimSun" w:hAnsi="Sylfaen"/>
        </w:rPr>
        <w:t>Plants move in response to gravity, light, touch, water, temperature and some chemicals.</w:t>
      </w:r>
    </w:p>
    <w:p w:rsidR="001673DA" w:rsidRDefault="00511953">
      <w:pPr>
        <w:pStyle w:val="ListParagraph"/>
        <w:numPr>
          <w:ilvl w:val="1"/>
          <w:numId w:val="238"/>
        </w:numPr>
        <w:spacing w:after="0"/>
        <w:rPr>
          <w:rFonts w:ascii="Sylfaen" w:eastAsia="SimSun" w:hAnsi="Sylfaen"/>
        </w:rPr>
      </w:pPr>
      <w:r>
        <w:rPr>
          <w:rFonts w:ascii="Sylfaen" w:eastAsia="SimSun" w:hAnsi="Sylfaen"/>
        </w:rPr>
        <w:t>Roots pointing downward shows p</w:t>
      </w:r>
      <w:r>
        <w:rPr>
          <w:rFonts w:ascii="Sylfaen" w:eastAsia="SimSun" w:hAnsi="Sylfaen"/>
        </w:rPr>
        <w:t>lants respond to gravity (geotropism).</w:t>
      </w:r>
    </w:p>
    <w:p w:rsidR="001673DA" w:rsidRDefault="00511953">
      <w:pPr>
        <w:pStyle w:val="ListParagraph"/>
        <w:numPr>
          <w:ilvl w:val="1"/>
          <w:numId w:val="238"/>
        </w:numPr>
        <w:spacing w:after="0"/>
        <w:rPr>
          <w:rFonts w:ascii="Sylfaen" w:eastAsia="SimSun" w:hAnsi="Sylfaen"/>
        </w:rPr>
      </w:pPr>
      <w:r>
        <w:rPr>
          <w:rFonts w:ascii="Sylfaen" w:eastAsia="SimSun" w:hAnsi="Sylfaen"/>
        </w:rPr>
        <w:t>Plants also tend to grow toward areas with the most light, causing them to bend; house plants bend toward the light and forest plants grow tall, reaching for the sun (phototropism)</w:t>
      </w:r>
    </w:p>
    <w:p w:rsidR="001673DA" w:rsidRDefault="00511953">
      <w:pPr>
        <w:pStyle w:val="ListParagraph"/>
        <w:numPr>
          <w:ilvl w:val="1"/>
          <w:numId w:val="238"/>
        </w:numPr>
        <w:spacing w:after="0"/>
        <w:rPr>
          <w:rFonts w:ascii="Sylfaen" w:eastAsia="SimSun" w:hAnsi="Sylfaen"/>
        </w:rPr>
      </w:pPr>
      <w:r>
        <w:rPr>
          <w:rFonts w:ascii="Sylfaen" w:eastAsia="SimSun" w:hAnsi="Sylfaen"/>
        </w:rPr>
        <w:t xml:space="preserve">Some plants, (makahiya) have leaves </w:t>
      </w:r>
      <w:r>
        <w:rPr>
          <w:rFonts w:ascii="Sylfaen" w:eastAsia="SimSun" w:hAnsi="Sylfaen"/>
        </w:rPr>
        <w:t>that quickly close when touched (thigmotropism)</w:t>
      </w:r>
    </w:p>
    <w:p w:rsidR="001673DA" w:rsidRDefault="00511953">
      <w:pPr>
        <w:spacing w:after="0"/>
        <w:rPr>
          <w:rFonts w:ascii="Sylfaen" w:eastAsia="SimSun" w:hAnsi="Sylfaen"/>
        </w:rPr>
      </w:pPr>
      <w:r>
        <w:rPr>
          <w:rFonts w:ascii="Sylfaen" w:eastAsia="SimSun" w:hAnsi="Sylfaen"/>
          <w:b/>
        </w:rPr>
        <w:t>Structure and Function of Animals</w:t>
      </w:r>
    </w:p>
    <w:p w:rsidR="001673DA" w:rsidRDefault="00511953">
      <w:pPr>
        <w:pStyle w:val="ListParagraph"/>
        <w:numPr>
          <w:ilvl w:val="0"/>
          <w:numId w:val="247"/>
        </w:numPr>
        <w:spacing w:after="0"/>
        <w:rPr>
          <w:rFonts w:ascii="Sylfaen" w:eastAsia="SimSun" w:hAnsi="Sylfaen"/>
        </w:rPr>
      </w:pPr>
      <w:r>
        <w:rPr>
          <w:rFonts w:ascii="Sylfaen" w:eastAsia="SimSun" w:hAnsi="Sylfaen"/>
        </w:rPr>
        <w:t>The basic functions of all animals include nutrition, respiration, excretion, circulation, response, movement, regulation, and reproduction.</w:t>
      </w:r>
    </w:p>
    <w:p w:rsidR="001673DA" w:rsidRDefault="00511953">
      <w:pPr>
        <w:pStyle w:val="ListParagraph"/>
        <w:numPr>
          <w:ilvl w:val="1"/>
          <w:numId w:val="247"/>
        </w:numPr>
        <w:spacing w:after="0"/>
        <w:rPr>
          <w:rFonts w:ascii="Sylfaen" w:eastAsia="SimSun" w:hAnsi="Sylfaen"/>
        </w:rPr>
      </w:pPr>
      <w:r>
        <w:rPr>
          <w:rFonts w:ascii="Sylfaen" w:eastAsia="SimSun" w:hAnsi="Sylfaen"/>
        </w:rPr>
        <w:t>The digestive system takes food i</w:t>
      </w:r>
      <w:r>
        <w:rPr>
          <w:rFonts w:ascii="Sylfaen" w:eastAsia="SimSun" w:hAnsi="Sylfaen"/>
        </w:rPr>
        <w:t>n, processes it for use by cells, and eliminates indigestible materials.</w:t>
      </w:r>
    </w:p>
    <w:p w:rsidR="001673DA" w:rsidRDefault="00511953">
      <w:pPr>
        <w:pStyle w:val="ListParagraph"/>
        <w:numPr>
          <w:ilvl w:val="1"/>
          <w:numId w:val="247"/>
        </w:numPr>
        <w:spacing w:after="0"/>
        <w:rPr>
          <w:rFonts w:ascii="Sylfaen" w:eastAsia="SimSun" w:hAnsi="Sylfaen"/>
        </w:rPr>
      </w:pPr>
      <w:r>
        <w:rPr>
          <w:rFonts w:ascii="Sylfaen" w:eastAsia="SimSun" w:hAnsi="Sylfaen"/>
        </w:rPr>
        <w:t>The respiratory systemis adapted for extracting the required oxygen either from the air or from water and removing carbon dioxide.</w:t>
      </w:r>
    </w:p>
    <w:p w:rsidR="001673DA" w:rsidRDefault="00511953">
      <w:pPr>
        <w:pStyle w:val="ListParagraph"/>
        <w:numPr>
          <w:ilvl w:val="1"/>
          <w:numId w:val="247"/>
        </w:numPr>
        <w:spacing w:after="0"/>
        <w:rPr>
          <w:rFonts w:ascii="Sylfaen" w:eastAsia="SimSun" w:hAnsi="Sylfaen"/>
        </w:rPr>
      </w:pPr>
      <w:r>
        <w:rPr>
          <w:rFonts w:ascii="Sylfaen" w:eastAsia="SimSun" w:hAnsi="Sylfaen"/>
        </w:rPr>
        <w:t xml:space="preserve">Excretion is accomplished through kidneys and other </w:t>
      </w:r>
      <w:r>
        <w:rPr>
          <w:rFonts w:ascii="Sylfaen" w:eastAsia="SimSun" w:hAnsi="Sylfaen"/>
        </w:rPr>
        <w:t>excretory organs that extract liquid waste from body fluids and eliminate it from the organism.</w:t>
      </w:r>
    </w:p>
    <w:p w:rsidR="001673DA" w:rsidRDefault="00511953">
      <w:pPr>
        <w:pStyle w:val="ListParagraph"/>
        <w:numPr>
          <w:ilvl w:val="1"/>
          <w:numId w:val="247"/>
        </w:numPr>
        <w:spacing w:after="0"/>
        <w:rPr>
          <w:rFonts w:ascii="Sylfaen" w:eastAsia="SimSun" w:hAnsi="Sylfaen"/>
        </w:rPr>
      </w:pPr>
      <w:r>
        <w:rPr>
          <w:rFonts w:ascii="Sylfaen" w:eastAsia="SimSun" w:hAnsi="Sylfaen"/>
        </w:rPr>
        <w:t xml:space="preserve">A complex circulatory system ensures that nutrients, gases, and regulatory hormones are transported from the specialized systems to each individual cell and </w:t>
      </w:r>
      <w:r>
        <w:rPr>
          <w:rFonts w:ascii="Sylfaen" w:eastAsia="SimSun" w:hAnsi="Sylfaen"/>
        </w:rPr>
        <w:t>that wastes can be removed from each cell and delivered to the excretory and respiratory organs.</w:t>
      </w:r>
    </w:p>
    <w:p w:rsidR="001673DA" w:rsidRDefault="00511953">
      <w:pPr>
        <w:pStyle w:val="ListParagraph"/>
        <w:numPr>
          <w:ilvl w:val="1"/>
          <w:numId w:val="247"/>
        </w:numPr>
        <w:spacing w:after="0"/>
        <w:rPr>
          <w:rFonts w:ascii="Sylfaen" w:eastAsia="SimSun" w:hAnsi="Sylfaen"/>
        </w:rPr>
      </w:pPr>
      <w:r>
        <w:rPr>
          <w:rFonts w:ascii="Sylfaen" w:eastAsia="SimSun" w:hAnsi="Sylfaen"/>
        </w:rPr>
        <w:t>Regulatory glands secrete hormones to keep all cells working harmoniously.</w:t>
      </w:r>
    </w:p>
    <w:p w:rsidR="001673DA" w:rsidRDefault="00511953">
      <w:pPr>
        <w:pStyle w:val="ListParagraph"/>
        <w:numPr>
          <w:ilvl w:val="1"/>
          <w:numId w:val="247"/>
        </w:numPr>
        <w:spacing w:after="0"/>
        <w:rPr>
          <w:rFonts w:ascii="Sylfaen" w:eastAsia="SimSun" w:hAnsi="Sylfaen"/>
        </w:rPr>
      </w:pPr>
      <w:r>
        <w:rPr>
          <w:rFonts w:ascii="Sylfaen" w:eastAsia="SimSun" w:hAnsi="Sylfaen"/>
        </w:rPr>
        <w:t>An intricate network of nerves and often a central brain structure coordinate all sy</w:t>
      </w:r>
      <w:r>
        <w:rPr>
          <w:rFonts w:ascii="Sylfaen" w:eastAsia="SimSun" w:hAnsi="Sylfaen"/>
        </w:rPr>
        <w:t>stems and permit movement, thought, and interaction with the environment.</w:t>
      </w:r>
    </w:p>
    <w:p w:rsidR="001673DA" w:rsidRDefault="00511953">
      <w:pPr>
        <w:pStyle w:val="ListParagraph"/>
        <w:numPr>
          <w:ilvl w:val="1"/>
          <w:numId w:val="247"/>
        </w:numPr>
        <w:spacing w:after="0"/>
        <w:rPr>
          <w:rFonts w:ascii="Sylfaen" w:eastAsia="SimSun" w:hAnsi="Sylfaen"/>
        </w:rPr>
      </w:pPr>
      <w:r>
        <w:rPr>
          <w:rFonts w:ascii="Sylfaen" w:eastAsia="SimSun" w:hAnsi="Sylfaen"/>
        </w:rPr>
        <w:t>The muscular system allows the organism to move.</w:t>
      </w:r>
    </w:p>
    <w:p w:rsidR="001673DA" w:rsidRDefault="00511953">
      <w:pPr>
        <w:pStyle w:val="ListParagraph"/>
        <w:numPr>
          <w:ilvl w:val="1"/>
          <w:numId w:val="247"/>
        </w:numPr>
        <w:spacing w:after="0"/>
        <w:rPr>
          <w:rFonts w:ascii="Sylfaen" w:eastAsia="SimSun" w:hAnsi="Sylfaen"/>
        </w:rPr>
      </w:pPr>
      <w:r>
        <w:rPr>
          <w:rFonts w:ascii="Sylfaen" w:eastAsia="SimSun" w:hAnsi="Sylfaen"/>
        </w:rPr>
        <w:t>A skeletal system provides rigidity in animals that do not otherwise have the required structure. Skeletons may be made of bone, cart</w:t>
      </w:r>
      <w:r>
        <w:rPr>
          <w:rFonts w:ascii="Sylfaen" w:eastAsia="SimSun" w:hAnsi="Sylfaen"/>
        </w:rPr>
        <w:t>ilage, or water (such as hydroskeletons in certain worms). Some aniumals, such as crayfish and lobsters, have exoskeletons (external skeletons) that are made of chitin.</w:t>
      </w:r>
    </w:p>
    <w:p w:rsidR="001673DA" w:rsidRDefault="00511953">
      <w:pPr>
        <w:pStyle w:val="ListParagraph"/>
        <w:numPr>
          <w:ilvl w:val="1"/>
          <w:numId w:val="247"/>
        </w:numPr>
        <w:spacing w:after="0"/>
        <w:rPr>
          <w:rFonts w:ascii="Sylfaen" w:eastAsia="SimSun" w:hAnsi="Sylfaen"/>
        </w:rPr>
      </w:pPr>
      <w:r>
        <w:rPr>
          <w:rFonts w:ascii="Sylfaen" w:eastAsia="SimSun" w:hAnsi="Sylfaen"/>
        </w:rPr>
        <w:t>Reproduction is accomplished either sexually or asexually through specialized organs an</w:t>
      </w:r>
      <w:r>
        <w:rPr>
          <w:rFonts w:ascii="Sylfaen" w:eastAsia="SimSun" w:hAnsi="Sylfaen"/>
        </w:rPr>
        <w:t>d specialized systems that ensure perpetuation of the species.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E.  Reproduction, Life Cycles, and Heredity</w:t>
      </w:r>
    </w:p>
    <w:p w:rsidR="001673DA" w:rsidRDefault="00511953">
      <w:pPr>
        <w:pStyle w:val="ListParagraph"/>
        <w:numPr>
          <w:ilvl w:val="0"/>
          <w:numId w:val="247"/>
        </w:numPr>
        <w:spacing w:after="0"/>
        <w:rPr>
          <w:rFonts w:ascii="Sylfaen" w:eastAsia="SimSun" w:hAnsi="Sylfaen"/>
        </w:rPr>
      </w:pPr>
      <w:r>
        <w:rPr>
          <w:rFonts w:ascii="Sylfaen" w:eastAsia="SimSun" w:hAnsi="Sylfaen"/>
        </w:rPr>
        <w:t>Reproduction occurs in two ways: asexually and sexually.</w:t>
      </w:r>
    </w:p>
    <w:p w:rsidR="001673DA" w:rsidRDefault="00511953">
      <w:pPr>
        <w:pStyle w:val="ListParagraph"/>
        <w:numPr>
          <w:ilvl w:val="1"/>
          <w:numId w:val="247"/>
        </w:numPr>
        <w:spacing w:after="0"/>
        <w:rPr>
          <w:rFonts w:ascii="Sylfaen" w:eastAsia="SimSun" w:hAnsi="Sylfaen"/>
        </w:rPr>
      </w:pPr>
      <w:r>
        <w:rPr>
          <w:rFonts w:ascii="Sylfaen" w:eastAsia="SimSun" w:hAnsi="Sylfaen"/>
        </w:rPr>
        <w:t>In asexual reproduction, organisms are derived from only one parent (bacteria, algae, molds</w:t>
      </w:r>
      <w:r>
        <w:rPr>
          <w:rFonts w:ascii="Sylfaen" w:eastAsia="SimSun" w:hAnsi="Sylfaen"/>
        </w:rPr>
        <w:t>, fungi, many lower plants, protozoans, sponges, and coelenterates as well as in a few higher order animals.)</w:t>
      </w:r>
    </w:p>
    <w:p w:rsidR="001673DA" w:rsidRDefault="00511953">
      <w:pPr>
        <w:pStyle w:val="ListParagraph"/>
        <w:numPr>
          <w:ilvl w:val="1"/>
          <w:numId w:val="247"/>
        </w:numPr>
        <w:spacing w:after="0"/>
        <w:rPr>
          <w:rFonts w:ascii="Sylfaen" w:eastAsia="SimSun" w:hAnsi="Sylfaen"/>
        </w:rPr>
      </w:pPr>
      <w:r>
        <w:rPr>
          <w:rFonts w:ascii="Sylfaen" w:eastAsia="SimSun" w:hAnsi="Sylfaen"/>
        </w:rPr>
        <w:t>Sexual reproduction requires the union of a male gamete (reproductive cell) and a female gamete.</w:t>
      </w:r>
    </w:p>
    <w:p w:rsidR="001673DA" w:rsidRDefault="00511953">
      <w:pPr>
        <w:pStyle w:val="ListParagraph"/>
        <w:numPr>
          <w:ilvl w:val="1"/>
          <w:numId w:val="247"/>
        </w:numPr>
        <w:spacing w:after="0"/>
        <w:rPr>
          <w:rFonts w:ascii="Sylfaen" w:eastAsia="SimSun" w:hAnsi="Sylfaen"/>
        </w:rPr>
      </w:pPr>
      <w:r>
        <w:rPr>
          <w:rFonts w:ascii="Sylfaen" w:eastAsia="SimSun" w:hAnsi="Sylfaen"/>
        </w:rPr>
        <w:t>Chromosomes are made of genes with strands of DNA</w:t>
      </w:r>
      <w:r>
        <w:rPr>
          <w:rFonts w:ascii="Sylfaen" w:eastAsia="SimSun" w:hAnsi="Sylfaen"/>
        </w:rPr>
        <w:t xml:space="preserve"> (deoxyribonucleic acid). DNA carries the code of life, which is the code for protein production.</w:t>
      </w:r>
    </w:p>
    <w:p w:rsidR="001673DA" w:rsidRDefault="00511953">
      <w:pPr>
        <w:pStyle w:val="ListParagraph"/>
        <w:numPr>
          <w:ilvl w:val="1"/>
          <w:numId w:val="247"/>
        </w:numPr>
        <w:spacing w:after="0"/>
        <w:rPr>
          <w:rFonts w:ascii="Sylfaen" w:eastAsia="SimSun" w:hAnsi="Sylfaen"/>
        </w:rPr>
      </w:pPr>
      <w:r>
        <w:rPr>
          <w:rFonts w:ascii="Sylfaen" w:eastAsia="SimSun" w:hAnsi="Sylfaen"/>
        </w:rPr>
        <w:t>Chromosomes come in pairs with a gene for each trait on each member of the pair; thus each trait is determined by two genes that may be dominant or recessive.</w:t>
      </w:r>
    </w:p>
    <w:p w:rsidR="001673DA" w:rsidRDefault="00511953">
      <w:pPr>
        <w:pStyle w:val="ListParagraph"/>
        <w:numPr>
          <w:ilvl w:val="1"/>
          <w:numId w:val="247"/>
        </w:numPr>
        <w:spacing w:after="0"/>
        <w:rPr>
          <w:rFonts w:ascii="Sylfaen" w:eastAsia="SimSun" w:hAnsi="Sylfaen"/>
        </w:rPr>
      </w:pPr>
      <w:r>
        <w:rPr>
          <w:rFonts w:ascii="Sylfaen" w:eastAsia="SimSun" w:hAnsi="Sylfaen"/>
        </w:rPr>
        <w:t>Dominant traits in humans include unattached earlobes, brown eyes, curly hair, polydactyly (more than 10 fingers or toes), and the ability to curl one’s tongue.</w:t>
      </w:r>
    </w:p>
    <w:p w:rsidR="001673DA" w:rsidRDefault="00511953">
      <w:pPr>
        <w:pStyle w:val="ListParagraph"/>
        <w:numPr>
          <w:ilvl w:val="1"/>
          <w:numId w:val="247"/>
        </w:numPr>
        <w:spacing w:after="0"/>
        <w:rPr>
          <w:rFonts w:ascii="Sylfaen" w:eastAsia="SimSun" w:hAnsi="Sylfaen"/>
        </w:rPr>
      </w:pPr>
      <w:r>
        <w:rPr>
          <w:rFonts w:ascii="Sylfaen" w:eastAsia="SimSun" w:hAnsi="Sylfaen"/>
        </w:rPr>
        <w:t>Recessive traits include attached earlobes, blue or hazel eyes, straight hair, the normal numb</w:t>
      </w:r>
      <w:r>
        <w:rPr>
          <w:rFonts w:ascii="Sylfaen" w:eastAsia="SimSun" w:hAnsi="Sylfaen"/>
        </w:rPr>
        <w:t>er of fingers and toes, and the inability to curl one’s tongue.</w:t>
      </w:r>
    </w:p>
    <w:p w:rsidR="001673DA" w:rsidRDefault="00511953">
      <w:pPr>
        <w:pStyle w:val="ListParagraph"/>
        <w:numPr>
          <w:ilvl w:val="0"/>
          <w:numId w:val="247"/>
        </w:numPr>
        <w:spacing w:after="0"/>
        <w:rPr>
          <w:rFonts w:ascii="Sylfaen" w:eastAsia="SimSun" w:hAnsi="Sylfaen"/>
        </w:rPr>
      </w:pPr>
      <w:r>
        <w:rPr>
          <w:rFonts w:ascii="Sylfaen" w:eastAsia="SimSun" w:hAnsi="Sylfaen"/>
        </w:rPr>
        <w:t>Living organisms move through definite life cycles: they come into being, they grow, they may metamorphose, they mature, they reproduce, and they die.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Genetics and Evolution</w:t>
      </w:r>
    </w:p>
    <w:p w:rsidR="001673DA" w:rsidRDefault="00511953">
      <w:pPr>
        <w:pStyle w:val="ListParagraph"/>
        <w:numPr>
          <w:ilvl w:val="0"/>
          <w:numId w:val="25"/>
        </w:numPr>
        <w:spacing w:after="0"/>
        <w:rPr>
          <w:rFonts w:ascii="Sylfaen" w:eastAsia="SimSun" w:hAnsi="Sylfaen"/>
        </w:rPr>
      </w:pPr>
      <w:r>
        <w:rPr>
          <w:rFonts w:ascii="Sylfaen" w:eastAsia="SimSun" w:hAnsi="Sylfaen"/>
        </w:rPr>
        <w:t xml:space="preserve">When gametes are </w:t>
      </w:r>
      <w:r>
        <w:rPr>
          <w:rFonts w:ascii="Sylfaen" w:eastAsia="SimSun" w:hAnsi="Sylfaen"/>
        </w:rPr>
        <w:t>formed, abnormal (or mutant) genes can be formed by erroneous duplication of the DNA, by physical transformation of the positions of molecules making up the DNA strands, or by external causes such as radiation, X-rays, or gamma rays.</w:t>
      </w:r>
    </w:p>
    <w:p w:rsidR="001673DA" w:rsidRDefault="00511953">
      <w:pPr>
        <w:pStyle w:val="ListParagraph"/>
        <w:numPr>
          <w:ilvl w:val="0"/>
          <w:numId w:val="25"/>
        </w:numPr>
        <w:spacing w:after="0"/>
        <w:rPr>
          <w:rFonts w:ascii="Sylfaen" w:eastAsia="SimSun" w:hAnsi="Sylfaen"/>
        </w:rPr>
      </w:pPr>
      <w:r>
        <w:rPr>
          <w:rFonts w:ascii="Sylfaen" w:eastAsia="SimSun" w:hAnsi="Sylfaen"/>
        </w:rPr>
        <w:t>The basic principle of</w:t>
      </w:r>
      <w:r>
        <w:rPr>
          <w:rFonts w:ascii="Sylfaen" w:eastAsia="SimSun" w:hAnsi="Sylfaen"/>
        </w:rPr>
        <w:t xml:space="preserve"> evolution is “survival of the fittest.” This means that the individuals best adapted to the environment generally produce the greatest number of offspring.</w:t>
      </w:r>
    </w:p>
    <w:p w:rsidR="001673DA" w:rsidRDefault="00511953">
      <w:pPr>
        <w:pStyle w:val="ListParagraph"/>
        <w:numPr>
          <w:ilvl w:val="1"/>
          <w:numId w:val="25"/>
        </w:numPr>
        <w:spacing w:after="0"/>
        <w:rPr>
          <w:rFonts w:ascii="Sylfaen" w:eastAsia="SimSun" w:hAnsi="Sylfaen"/>
        </w:rPr>
      </w:pPr>
      <w:r>
        <w:rPr>
          <w:rFonts w:ascii="Sylfaen" w:eastAsia="SimSun" w:hAnsi="Sylfaen"/>
        </w:rPr>
        <w:t>The theory of evolution offers and explanation for the immense diversity of life found on earth, th</w:t>
      </w:r>
      <w:r>
        <w:rPr>
          <w:rFonts w:ascii="Sylfaen" w:eastAsia="SimSun" w:hAnsi="Sylfaen"/>
        </w:rPr>
        <w:t>rough the process of natural selection; organisms adapt better to their environments.</w:t>
      </w:r>
    </w:p>
    <w:p w:rsidR="001673DA" w:rsidRDefault="001673DA">
      <w:pPr>
        <w:spacing w:after="0"/>
        <w:rPr>
          <w:rFonts w:ascii="Sylfaen" w:eastAsia="SimSun" w:hAnsi="Sylfaen"/>
        </w:rPr>
      </w:pPr>
    </w:p>
    <w:p w:rsidR="001673DA" w:rsidRDefault="00511953">
      <w:pPr>
        <w:pStyle w:val="ListParagraph"/>
        <w:numPr>
          <w:ilvl w:val="0"/>
          <w:numId w:val="181"/>
        </w:numPr>
        <w:spacing w:after="0"/>
        <w:ind w:left="360"/>
        <w:rPr>
          <w:rFonts w:ascii="Sylfaen" w:eastAsia="SimSun" w:hAnsi="Sylfaen"/>
          <w:b/>
        </w:rPr>
      </w:pPr>
      <w:r>
        <w:rPr>
          <w:rFonts w:ascii="Sylfaen" w:eastAsia="SimSun" w:hAnsi="Sylfaen"/>
          <w:b/>
        </w:rPr>
        <w:t>Ecology</w:t>
      </w:r>
    </w:p>
    <w:p w:rsidR="001673DA" w:rsidRDefault="00511953">
      <w:pPr>
        <w:pStyle w:val="ListParagraph"/>
        <w:numPr>
          <w:ilvl w:val="0"/>
          <w:numId w:val="172"/>
        </w:numPr>
        <w:spacing w:after="0"/>
        <w:rPr>
          <w:rFonts w:ascii="Sylfaen" w:eastAsia="SimSun" w:hAnsi="Sylfaen"/>
        </w:rPr>
      </w:pPr>
      <w:r>
        <w:rPr>
          <w:rFonts w:ascii="Sylfaen" w:eastAsia="SimSun" w:hAnsi="Sylfaen"/>
        </w:rPr>
        <w:t xml:space="preserve">Ecology is the study of the interactions of organisms with their environment and with each other. The environment in which living organisms exist is called </w:t>
      </w:r>
      <w:r>
        <w:rPr>
          <w:rFonts w:ascii="Sylfaen" w:eastAsia="SimSun" w:hAnsi="Sylfaen"/>
        </w:rPr>
        <w:t>the biosphere, and includes land, water and air.</w:t>
      </w:r>
    </w:p>
    <w:p w:rsidR="001673DA" w:rsidRDefault="00511953">
      <w:pPr>
        <w:pStyle w:val="ListParagraph"/>
        <w:numPr>
          <w:ilvl w:val="1"/>
          <w:numId w:val="172"/>
        </w:numPr>
        <w:spacing w:after="0"/>
        <w:rPr>
          <w:rFonts w:ascii="Sylfaen" w:eastAsia="SimSun" w:hAnsi="Sylfaen"/>
        </w:rPr>
      </w:pPr>
      <w:r>
        <w:rPr>
          <w:rFonts w:ascii="Sylfaen" w:eastAsia="SimSun" w:hAnsi="Sylfaen"/>
        </w:rPr>
        <w:t>The basic unit of ecological study is the ecosystem, a community of living organisms and their non-living environment, interacting with each other. It is the environment through which energy flows and minera</w:t>
      </w:r>
      <w:r>
        <w:rPr>
          <w:rFonts w:ascii="Sylfaen" w:eastAsia="SimSun" w:hAnsi="Sylfaen"/>
        </w:rPr>
        <w:t>ls recycle.</w:t>
      </w:r>
    </w:p>
    <w:p w:rsidR="001673DA" w:rsidRDefault="00511953">
      <w:pPr>
        <w:pStyle w:val="ListParagraph"/>
        <w:numPr>
          <w:ilvl w:val="1"/>
          <w:numId w:val="172"/>
        </w:numPr>
        <w:spacing w:after="0"/>
        <w:rPr>
          <w:rFonts w:ascii="Sylfaen" w:eastAsia="SimSun" w:hAnsi="Sylfaen"/>
        </w:rPr>
      </w:pPr>
      <w:r>
        <w:rPr>
          <w:rFonts w:ascii="Sylfaen" w:eastAsia="SimSun" w:hAnsi="Sylfaen"/>
        </w:rPr>
        <w:t>A balanced ecosystem has three fundamental characteristics: (1) there is a relatively constant source of energy (the sun); (2) The sun’e energy is converted to glucose, which is needed by the living organisms; (3) Organic matter and nutrients a</w:t>
      </w:r>
      <w:r>
        <w:rPr>
          <w:rFonts w:ascii="Sylfaen" w:eastAsia="SimSun" w:hAnsi="Sylfaen"/>
        </w:rPr>
        <w:t>re successfully recycled.</w:t>
      </w:r>
    </w:p>
    <w:p w:rsidR="001673DA" w:rsidRDefault="00511953">
      <w:pPr>
        <w:pStyle w:val="ListParagraph"/>
        <w:numPr>
          <w:ilvl w:val="0"/>
          <w:numId w:val="172"/>
        </w:numPr>
        <w:spacing w:after="0"/>
        <w:rPr>
          <w:rFonts w:ascii="Sylfaen" w:eastAsia="SimSun" w:hAnsi="Sylfaen"/>
        </w:rPr>
      </w:pPr>
      <w:r>
        <w:rPr>
          <w:rFonts w:ascii="Sylfaen" w:eastAsia="SimSun" w:hAnsi="Sylfaen"/>
        </w:rPr>
        <w:t>Energy transmitted through an ecosystemprimarily by means of the food chain. Plants are the sources of all food in an ecosystem since they manufacture their own food. Some animals are herbivores, some are omnivores while others ar</w:t>
      </w:r>
      <w:r>
        <w:rPr>
          <w:rFonts w:ascii="Sylfaen" w:eastAsia="SimSun" w:hAnsi="Sylfaen"/>
        </w:rPr>
        <w:t>e carnivores. (energy follows a one-way path).</w:t>
      </w:r>
    </w:p>
    <w:p w:rsidR="001673DA" w:rsidRDefault="00511953">
      <w:pPr>
        <w:pStyle w:val="ListParagraph"/>
        <w:numPr>
          <w:ilvl w:val="0"/>
          <w:numId w:val="172"/>
        </w:numPr>
        <w:spacing w:after="0"/>
        <w:rPr>
          <w:rFonts w:ascii="Sylfaen" w:eastAsia="SimSun" w:hAnsi="Sylfaen"/>
        </w:rPr>
      </w:pPr>
      <w:r>
        <w:rPr>
          <w:rFonts w:ascii="Sylfaen" w:eastAsia="SimSun" w:hAnsi="Sylfaen"/>
        </w:rPr>
        <w:t>Recycling of organic matter and nutrients within an ecosystem occurs as plants and animals excrete waste materials back into their environment and die. Microorganisms recycle all this material back to the envi</w:t>
      </w:r>
      <w:r>
        <w:rPr>
          <w:rFonts w:ascii="Sylfaen" w:eastAsia="SimSun" w:hAnsi="Sylfaen"/>
        </w:rPr>
        <w:t>ronment (biogeochemical cycles).</w:t>
      </w:r>
    </w:p>
    <w:p w:rsidR="001673DA" w:rsidRDefault="00511953">
      <w:pPr>
        <w:pStyle w:val="ListParagraph"/>
        <w:numPr>
          <w:ilvl w:val="0"/>
          <w:numId w:val="172"/>
        </w:numPr>
        <w:spacing w:after="0"/>
        <w:rPr>
          <w:rFonts w:ascii="Sylfaen" w:eastAsia="SimSun" w:hAnsi="Sylfaen"/>
        </w:rPr>
      </w:pPr>
      <w:r>
        <w:rPr>
          <w:rFonts w:ascii="Sylfaen" w:eastAsia="SimSun" w:hAnsi="Sylfaen"/>
        </w:rPr>
        <w:t>Humans may upset the balance in ecosystems. Air and water pollution result to the death of some organisms. Increased levels of carbon dioxide may cause localized or global warming, upsetting the balance of energy. Increased</w:t>
      </w:r>
      <w:r>
        <w:rPr>
          <w:rFonts w:ascii="Sylfaen" w:eastAsia="SimSun" w:hAnsi="Sylfaen"/>
        </w:rPr>
        <w:t xml:space="preserve"> CFC levels reduce the thickness of the ozone layer, causing increased levels of ultraviolet radiation.</w:t>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WHAT ARE THE PROCESSES OF SCIENCE AND TECHNOLOGY?</w:t>
      </w:r>
    </w:p>
    <w:p w:rsidR="001673DA" w:rsidRDefault="00511953">
      <w:pPr>
        <w:spacing w:after="0"/>
        <w:rPr>
          <w:rFonts w:ascii="Sylfaen" w:eastAsia="SimSun" w:hAnsi="Sylfaen"/>
        </w:rPr>
      </w:pPr>
      <w:r>
        <w:rPr>
          <w:rFonts w:ascii="Sylfaen" w:eastAsia="SimSun" w:hAnsi="Sylfaen"/>
        </w:rPr>
        <w:tab/>
        <w:t>A scientifically literate person has acquired and regularly practices the basic and integrated sci</w:t>
      </w:r>
      <w:r>
        <w:rPr>
          <w:rFonts w:ascii="Sylfaen" w:eastAsia="SimSun" w:hAnsi="Sylfaen"/>
        </w:rPr>
        <w:t>ence process skills. There simply is no fixed set of steps that scientists always follow, no one path that leads them unerringly for cause and effect relationships in nature. In other words, they design an experiment so that changes to one item cause somet</w:t>
      </w:r>
      <w:r>
        <w:rPr>
          <w:rFonts w:ascii="Sylfaen" w:eastAsia="SimSun" w:hAnsi="Sylfaen"/>
        </w:rPr>
        <w:t>hing else to vary in a predictable way.</w:t>
      </w:r>
    </w:p>
    <w:p w:rsidR="001673DA" w:rsidRDefault="001673DA">
      <w:pPr>
        <w:spacing w:after="0"/>
        <w:rPr>
          <w:rFonts w:ascii="Sylfaen" w:eastAsia="SimSun" w:hAnsi="Sylfaen"/>
        </w:rPr>
      </w:pPr>
    </w:p>
    <w:p w:rsidR="001673DA" w:rsidRDefault="00511953">
      <w:pPr>
        <w:spacing w:after="0"/>
        <w:rPr>
          <w:rFonts w:ascii="Sylfaen" w:eastAsia="SimSun" w:hAnsi="Sylfaen"/>
          <w:u w:val="single"/>
        </w:rPr>
      </w:pPr>
      <w:r>
        <w:rPr>
          <w:rFonts w:ascii="Sylfaen" w:eastAsia="SimSun" w:hAnsi="Sylfaen"/>
          <w:u w:val="single"/>
        </w:rPr>
        <w:t>Steps in the Scientific Method</w:t>
      </w:r>
    </w:p>
    <w:p w:rsidR="001673DA" w:rsidRDefault="00511953">
      <w:pPr>
        <w:pStyle w:val="ListParagraph"/>
        <w:numPr>
          <w:ilvl w:val="0"/>
          <w:numId w:val="267"/>
        </w:numPr>
        <w:spacing w:after="0"/>
        <w:rPr>
          <w:rFonts w:ascii="Sylfaen" w:eastAsia="SimSun" w:hAnsi="Sylfaen"/>
          <w:u w:val="single"/>
        </w:rPr>
      </w:pPr>
      <w:r>
        <w:rPr>
          <w:rFonts w:ascii="Sylfaen" w:eastAsia="SimSun" w:hAnsi="Sylfaen"/>
        </w:rPr>
        <w:t>ASKING QUESTION—Identifying the problem</w:t>
      </w:r>
    </w:p>
    <w:p w:rsidR="001673DA" w:rsidRDefault="00511953">
      <w:pPr>
        <w:spacing w:after="0"/>
        <w:rPr>
          <w:rFonts w:ascii="Sylfaen" w:eastAsia="SimSun" w:hAnsi="Sylfaen"/>
        </w:rPr>
      </w:pPr>
      <w:r>
        <w:rPr>
          <w:rFonts w:ascii="Sylfaen" w:eastAsia="SimSun" w:hAnsi="Sylfaen"/>
        </w:rPr>
        <w:t>Asking question based on the inference made to identify the problem related to the observation; an investigation usually begins with an observat</w:t>
      </w:r>
      <w:r>
        <w:rPr>
          <w:rFonts w:ascii="Sylfaen" w:eastAsia="SimSun" w:hAnsi="Sylfaen"/>
        </w:rPr>
        <w:t>ion of a phenomenon.</w:t>
      </w:r>
    </w:p>
    <w:p w:rsidR="001673DA" w:rsidRDefault="00511953">
      <w:pPr>
        <w:spacing w:after="0"/>
        <w:rPr>
          <w:rFonts w:ascii="Sylfaen" w:eastAsia="SimSun" w:hAnsi="Sylfaen"/>
        </w:rPr>
      </w:pPr>
      <w:r>
        <w:rPr>
          <w:rFonts w:ascii="Sylfaen" w:eastAsia="SimSun" w:hAnsi="Sylfaen"/>
        </w:rPr>
        <w:t>To make their observations, scientists use their own senses, instruments (such as microscopes) that enhance those senses, and instruments that tap characteristics quite different from what humans can sense (such as magnetic fields). Sc</w:t>
      </w:r>
      <w:r>
        <w:rPr>
          <w:rFonts w:ascii="Sylfaen" w:eastAsia="SimSun" w:hAnsi="Sylfaen"/>
        </w:rPr>
        <w:t>ientists observe passively (earthquakes, bird migrations), make collections (rocks, shells), and actively probe the world (as by boring into the earth’s crust or administering experimental medicines).</w:t>
      </w:r>
    </w:p>
    <w:p w:rsidR="001673DA" w:rsidRDefault="00511953">
      <w:pPr>
        <w:pStyle w:val="ListParagraph"/>
        <w:numPr>
          <w:ilvl w:val="0"/>
          <w:numId w:val="267"/>
        </w:numPr>
        <w:spacing w:after="0"/>
        <w:rPr>
          <w:rFonts w:ascii="Sylfaen" w:eastAsia="SimSun" w:hAnsi="Sylfaen"/>
        </w:rPr>
      </w:pPr>
      <w:r>
        <w:rPr>
          <w:rFonts w:ascii="Sylfaen" w:eastAsia="SimSun" w:hAnsi="Sylfaen"/>
        </w:rPr>
        <w:t>FORMULATING A HYPOTHESIS</w:t>
      </w:r>
    </w:p>
    <w:p w:rsidR="001673DA" w:rsidRDefault="00511953">
      <w:pPr>
        <w:spacing w:after="0"/>
        <w:rPr>
          <w:rFonts w:ascii="Sylfaen" w:eastAsia="SimSun" w:hAnsi="Sylfaen"/>
        </w:rPr>
      </w:pPr>
      <w:r>
        <w:rPr>
          <w:rFonts w:ascii="Sylfaen" w:eastAsia="SimSun" w:hAnsi="Sylfaen"/>
        </w:rPr>
        <w:t>A hypothesis is a proposed exp</w:t>
      </w:r>
      <w:r>
        <w:rPr>
          <w:rFonts w:ascii="Sylfaen" w:eastAsia="SimSun" w:hAnsi="Sylfaen"/>
        </w:rPr>
        <w:t>lanation for a phenomenon. Normally, it is a general statement about the relationship between the manipulated variable and a responding variable in order to explain the questions ask.</w:t>
      </w:r>
    </w:p>
    <w:p w:rsidR="001673DA" w:rsidRDefault="00511953">
      <w:pPr>
        <w:pStyle w:val="ListParagraph"/>
        <w:numPr>
          <w:ilvl w:val="0"/>
          <w:numId w:val="267"/>
        </w:numPr>
        <w:spacing w:after="0"/>
        <w:rPr>
          <w:rFonts w:ascii="Sylfaen" w:eastAsia="SimSun" w:hAnsi="Sylfaen"/>
        </w:rPr>
      </w:pPr>
      <w:r>
        <w:rPr>
          <w:rFonts w:ascii="Sylfaen" w:eastAsia="SimSun" w:hAnsi="Sylfaen"/>
        </w:rPr>
        <w:t>IDENTIFYING AND CONTROLLING VARIABLES</w:t>
      </w:r>
    </w:p>
    <w:p w:rsidR="001673DA" w:rsidRDefault="00511953">
      <w:pPr>
        <w:spacing w:after="0"/>
        <w:rPr>
          <w:rFonts w:ascii="Sylfaen" w:eastAsia="SimSun" w:hAnsi="Sylfaen"/>
        </w:rPr>
      </w:pPr>
      <w:r>
        <w:rPr>
          <w:rFonts w:ascii="Sylfaen" w:eastAsia="SimSun" w:hAnsi="Sylfaen"/>
        </w:rPr>
        <w:t>A variable is a factor that affect</w:t>
      </w:r>
      <w:r>
        <w:rPr>
          <w:rFonts w:ascii="Sylfaen" w:eastAsia="SimSun" w:hAnsi="Sylfaen"/>
        </w:rPr>
        <w:t>s other factors in an experiment. In a scientific investigation, we need to identify all related variables. This step is to test the consistency in the experiment and to relate the manipulated variable to the responding variable.</w:t>
      </w:r>
    </w:p>
    <w:p w:rsidR="001673DA" w:rsidRDefault="00511953">
      <w:pPr>
        <w:spacing w:after="0"/>
        <w:rPr>
          <w:rFonts w:ascii="Sylfaen" w:eastAsia="SimSun" w:hAnsi="Sylfaen"/>
        </w:rPr>
      </w:pPr>
      <w:r>
        <w:rPr>
          <w:rFonts w:ascii="Sylfaen" w:eastAsia="SimSun" w:hAnsi="Sylfaen"/>
        </w:rPr>
        <w:t>There are three types of v</w:t>
      </w:r>
      <w:r>
        <w:rPr>
          <w:rFonts w:ascii="Sylfaen" w:eastAsia="SimSun" w:hAnsi="Sylfaen"/>
        </w:rPr>
        <w:t>ariable, namely:</w:t>
      </w:r>
    </w:p>
    <w:p w:rsidR="001673DA" w:rsidRDefault="00511953">
      <w:pPr>
        <w:pStyle w:val="ListParagraph"/>
        <w:numPr>
          <w:ilvl w:val="1"/>
          <w:numId w:val="80"/>
        </w:numPr>
        <w:spacing w:after="0"/>
        <w:rPr>
          <w:rFonts w:ascii="Sylfaen" w:eastAsia="SimSun" w:hAnsi="Sylfaen"/>
        </w:rPr>
      </w:pPr>
      <w:r>
        <w:rPr>
          <w:rFonts w:ascii="Sylfaen" w:eastAsia="SimSun" w:hAnsi="Sylfaen"/>
        </w:rPr>
        <w:t>Manipulated variable—the factor that is purposely changed in an experiment.</w:t>
      </w:r>
    </w:p>
    <w:p w:rsidR="001673DA" w:rsidRDefault="00511953">
      <w:pPr>
        <w:pStyle w:val="ListParagraph"/>
        <w:numPr>
          <w:ilvl w:val="2"/>
          <w:numId w:val="70"/>
        </w:numPr>
        <w:spacing w:after="0"/>
        <w:ind w:left="1620"/>
        <w:rPr>
          <w:rFonts w:ascii="Sylfaen" w:eastAsia="SimSun" w:hAnsi="Sylfaen"/>
        </w:rPr>
      </w:pPr>
      <w:r>
        <w:rPr>
          <w:rFonts w:ascii="Sylfaen" w:eastAsia="SimSun" w:hAnsi="Sylfaen"/>
        </w:rPr>
        <w:t>Responding variable—the factor that changes with the manipulated variable</w:t>
      </w:r>
    </w:p>
    <w:p w:rsidR="001673DA" w:rsidRDefault="00511953">
      <w:pPr>
        <w:pStyle w:val="ListParagraph"/>
        <w:numPr>
          <w:ilvl w:val="2"/>
          <w:numId w:val="70"/>
        </w:numPr>
        <w:spacing w:after="0"/>
        <w:ind w:left="1620"/>
        <w:rPr>
          <w:rFonts w:ascii="Sylfaen" w:eastAsia="SimSun" w:hAnsi="Sylfaen"/>
        </w:rPr>
      </w:pPr>
      <w:r>
        <w:rPr>
          <w:rFonts w:ascii="Sylfaen" w:eastAsia="SimSun" w:hAnsi="Sylfaen"/>
        </w:rPr>
        <w:t>Fixed variables—the factors that are kept constant throughout an experiment. This is to e</w:t>
      </w:r>
      <w:r>
        <w:rPr>
          <w:rFonts w:ascii="Sylfaen" w:eastAsia="SimSun" w:hAnsi="Sylfaen"/>
        </w:rPr>
        <w:t>nsure that other factors do not affect the results of the experiment.</w:t>
      </w:r>
    </w:p>
    <w:p w:rsidR="001673DA" w:rsidRDefault="00511953">
      <w:pPr>
        <w:spacing w:after="0"/>
        <w:ind w:left="180" w:firstLine="540"/>
        <w:rPr>
          <w:rFonts w:ascii="Sylfaen" w:eastAsia="SimSun" w:hAnsi="Sylfaen"/>
        </w:rPr>
      </w:pPr>
      <w:r>
        <w:rPr>
          <w:rFonts w:ascii="Sylfaen" w:eastAsia="SimSun" w:hAnsi="Sylfaen"/>
        </w:rPr>
        <w:t xml:space="preserve">One can control conditions deliberately and precisely to obtain evidence. For example, controlling the temperature, changing the concentration of chemicals, or choosing which </w:t>
      </w:r>
      <w:r>
        <w:rPr>
          <w:rFonts w:ascii="Sylfaen" w:eastAsia="SimSun" w:hAnsi="Sylfaen"/>
        </w:rPr>
        <w:t>organisms mate with which others. By varying just one condition at a time, one can hope to identify its exclusive effects on what happens.</w:t>
      </w:r>
    </w:p>
    <w:p w:rsidR="001673DA" w:rsidRDefault="00511953">
      <w:pPr>
        <w:spacing w:after="0"/>
        <w:ind w:left="180" w:firstLine="540"/>
        <w:rPr>
          <w:rFonts w:ascii="Sylfaen" w:eastAsia="SimSun" w:hAnsi="Sylfaen"/>
        </w:rPr>
      </w:pPr>
      <w:r>
        <w:rPr>
          <w:rFonts w:ascii="Sylfaen" w:eastAsia="SimSun" w:hAnsi="Sylfaen"/>
        </w:rPr>
        <w:t>Often, however, control of conditions may be impractical (as in studying stars), or unethical (as in studying people)</w:t>
      </w:r>
      <w:r>
        <w:rPr>
          <w:rFonts w:ascii="Sylfaen" w:eastAsia="SimSun" w:hAnsi="Sylfaen"/>
        </w:rPr>
        <w:t>, or likely to distort the natural phenomena (as in studying wild animals in captivity). Is such cases, observations have to be made over a wide range of naturally occurring conditions to infer what the influence of various factors might be.</w:t>
      </w:r>
    </w:p>
    <w:p w:rsidR="001673DA" w:rsidRDefault="00511953">
      <w:pPr>
        <w:pStyle w:val="ListParagraph"/>
        <w:numPr>
          <w:ilvl w:val="0"/>
          <w:numId w:val="267"/>
        </w:numPr>
        <w:spacing w:after="0"/>
        <w:rPr>
          <w:rFonts w:ascii="Sylfaen" w:eastAsia="SimSun" w:hAnsi="Sylfaen"/>
        </w:rPr>
      </w:pPr>
      <w:r>
        <w:rPr>
          <w:rFonts w:ascii="Sylfaen" w:eastAsia="SimSun" w:hAnsi="Sylfaen"/>
        </w:rPr>
        <w:t xml:space="preserve">DESIGNING AND </w:t>
      </w:r>
      <w:r>
        <w:rPr>
          <w:rFonts w:ascii="Sylfaen" w:eastAsia="SimSun" w:hAnsi="Sylfaen"/>
        </w:rPr>
        <w:t>CONDUCTING THE EXPERIMENT</w:t>
      </w:r>
    </w:p>
    <w:p w:rsidR="001673DA" w:rsidRDefault="00511953">
      <w:pPr>
        <w:spacing w:after="0"/>
        <w:rPr>
          <w:rFonts w:ascii="Sylfaen" w:eastAsia="SimSun" w:hAnsi="Sylfaen"/>
        </w:rPr>
      </w:pPr>
      <w:r>
        <w:rPr>
          <w:rFonts w:ascii="Sylfaen" w:eastAsia="SimSun" w:hAnsi="Sylfaen"/>
        </w:rPr>
        <w:t>Always keep in mind that the main purpose of the experiment is to test the hypothesis.</w:t>
      </w:r>
    </w:p>
    <w:p w:rsidR="001673DA" w:rsidRDefault="00511953">
      <w:pPr>
        <w:spacing w:after="0"/>
        <w:rPr>
          <w:rFonts w:ascii="Sylfaen" w:eastAsia="SimSun" w:hAnsi="Sylfaen"/>
        </w:rPr>
      </w:pPr>
      <w:r>
        <w:rPr>
          <w:rFonts w:ascii="Sylfaen" w:eastAsia="SimSun" w:hAnsi="Sylfaen"/>
        </w:rPr>
        <w:tab/>
        <w:t>Decide how to carry out the experiment, including determine the material, apparatus, experiment set ups and the procedures to take. The experi</w:t>
      </w:r>
      <w:r>
        <w:rPr>
          <w:rFonts w:ascii="Sylfaen" w:eastAsia="SimSun" w:hAnsi="Sylfaen"/>
        </w:rPr>
        <w:t>ment tests whether your hypothesis is true or false. It is important for the experiment to be a fair test.</w:t>
      </w:r>
    </w:p>
    <w:p w:rsidR="001673DA" w:rsidRDefault="00511953">
      <w:pPr>
        <w:spacing w:after="0"/>
        <w:rPr>
          <w:rFonts w:ascii="Sylfaen" w:eastAsia="SimSun" w:hAnsi="Sylfaen"/>
        </w:rPr>
      </w:pPr>
      <w:r>
        <w:rPr>
          <w:rFonts w:ascii="Sylfaen" w:eastAsia="SimSun" w:hAnsi="Sylfaen"/>
        </w:rPr>
        <w:tab/>
        <w:t>Conduct a fair test by making sure that you change only one factor at a time while keeping all other conditions the same. Repeat the experiments sev</w:t>
      </w:r>
      <w:r>
        <w:rPr>
          <w:rFonts w:ascii="Sylfaen" w:eastAsia="SimSun" w:hAnsi="Sylfaen"/>
        </w:rPr>
        <w:t>eral times to make sure that the first results weren’t just an accident.</w:t>
      </w:r>
    </w:p>
    <w:p w:rsidR="001673DA" w:rsidRDefault="00511953">
      <w:pPr>
        <w:pStyle w:val="ListParagraph"/>
        <w:numPr>
          <w:ilvl w:val="0"/>
          <w:numId w:val="267"/>
        </w:numPr>
        <w:spacing w:after="0"/>
        <w:rPr>
          <w:rFonts w:ascii="Sylfaen" w:eastAsia="SimSun" w:hAnsi="Sylfaen"/>
        </w:rPr>
      </w:pPr>
      <w:r>
        <w:rPr>
          <w:rFonts w:ascii="Sylfaen" w:eastAsia="SimSun" w:hAnsi="Sylfaen"/>
        </w:rPr>
        <w:t>ANALYZING AND INTERPRETING DATA</w:t>
      </w:r>
    </w:p>
    <w:p w:rsidR="001673DA" w:rsidRDefault="00511953">
      <w:pPr>
        <w:spacing w:after="0"/>
        <w:rPr>
          <w:rFonts w:ascii="Sylfaen" w:eastAsia="SimSun" w:hAnsi="Sylfaen"/>
        </w:rPr>
      </w:pPr>
      <w:r>
        <w:rPr>
          <w:rFonts w:ascii="Sylfaen" w:eastAsia="SimSun" w:hAnsi="Sylfaen"/>
        </w:rPr>
        <w:t>After collecting the data, you will need to analyze the results of the experiment. The results can be presented in various forms, such as a table, grap</w:t>
      </w:r>
      <w:r>
        <w:rPr>
          <w:rFonts w:ascii="Sylfaen" w:eastAsia="SimSun" w:hAnsi="Sylfaen"/>
        </w:rPr>
        <w:t>h or chart.</w:t>
      </w:r>
    </w:p>
    <w:p w:rsidR="001673DA" w:rsidRDefault="00511953">
      <w:pPr>
        <w:pStyle w:val="ListParagraph"/>
        <w:numPr>
          <w:ilvl w:val="0"/>
          <w:numId w:val="267"/>
        </w:numPr>
        <w:spacing w:after="0"/>
        <w:rPr>
          <w:rFonts w:ascii="Sylfaen" w:eastAsia="SimSun" w:hAnsi="Sylfaen"/>
        </w:rPr>
      </w:pPr>
      <w:r>
        <w:rPr>
          <w:rFonts w:ascii="Sylfaen" w:eastAsia="SimSun" w:hAnsi="Sylfaen"/>
        </w:rPr>
        <w:t>MAKING A CONCLUSION</w:t>
      </w:r>
    </w:p>
    <w:p w:rsidR="001673DA" w:rsidRDefault="00511953">
      <w:pPr>
        <w:spacing w:after="0"/>
        <w:rPr>
          <w:rFonts w:ascii="Sylfaen" w:eastAsia="SimSun" w:hAnsi="Sylfaen"/>
        </w:rPr>
      </w:pPr>
      <w:r>
        <w:rPr>
          <w:rFonts w:ascii="Sylfaen" w:eastAsia="SimSun" w:hAnsi="Sylfaen"/>
        </w:rPr>
        <w:t>Draw conclusions based on the observations and results. State whether the hypothesis is true or false.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WHAT ARE THE ATTITUDES AND VALUES EXHIBITED BY A SCIENTIST?</w:t>
      </w:r>
    </w:p>
    <w:p w:rsidR="001673DA" w:rsidRDefault="00511953">
      <w:pPr>
        <w:spacing w:after="0"/>
        <w:rPr>
          <w:rFonts w:ascii="Sylfaen" w:eastAsia="SimSun" w:hAnsi="Sylfaen"/>
        </w:rPr>
      </w:pPr>
      <w:r>
        <w:rPr>
          <w:rFonts w:ascii="Sylfaen" w:eastAsia="SimSun" w:hAnsi="Sylfaen"/>
        </w:rPr>
        <w:tab/>
        <w:t>Science is in many respects the systematic application of s</w:t>
      </w:r>
      <w:r>
        <w:rPr>
          <w:rFonts w:ascii="Sylfaen" w:eastAsia="SimSun" w:hAnsi="Sylfaen"/>
        </w:rPr>
        <w:t>ome highly regarded human values—integrity, diligence, fairness, curiosity, openness to new ideas, scepticism, and imagination. Science particularly strongly fosters three of these attitudes and values—curiosity, openness to new ideas (the joy of discovery</w:t>
      </w:r>
      <w:r>
        <w:rPr>
          <w:rFonts w:ascii="Sylfaen" w:eastAsia="SimSun" w:hAnsi="Sylfaen"/>
        </w:rPr>
        <w:t xml:space="preserve"> and the satisfaction of intellectual growth throughout life) and informed scepticism (borne out by the evidence, is logically consistent with other principles that are not in question, explains more than its rival theories, and has the potential to lead t</w:t>
      </w:r>
      <w:r>
        <w:rPr>
          <w:rFonts w:ascii="Sylfaen" w:eastAsia="SimSun" w:hAnsi="Sylfaen"/>
        </w:rPr>
        <w:t>o new knowledge.</w:t>
      </w:r>
    </w:p>
    <w:p w:rsidR="001673DA" w:rsidRDefault="00511953">
      <w:pPr>
        <w:spacing w:after="0"/>
        <w:rPr>
          <w:rFonts w:ascii="Sylfaen" w:eastAsia="SimSun" w:hAnsi="Sylfaen"/>
        </w:rPr>
      </w:pPr>
      <w:r>
        <w:rPr>
          <w:rFonts w:ascii="Sylfaen" w:eastAsia="SimSun" w:hAnsi="Sylfaen"/>
        </w:rPr>
        <w:tab/>
        <w:t>As a social activity, science inevitably reflects social values and viewpoints. The strongly held traditions of accurate recordkeeping, openness, and replication, blended by the critical review of one’s work by peers, serve to keep the va</w:t>
      </w:r>
      <w:r>
        <w:rPr>
          <w:rFonts w:ascii="Sylfaen" w:eastAsia="SimSun" w:hAnsi="Sylfaen"/>
        </w:rPr>
        <w:t>st majority of scientists well within the bounds of ethical professional behaviour.</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WHAT ARE DIFFERENT TECHNOLOGICAL SYSTEMS?</w:t>
      </w:r>
    </w:p>
    <w:p w:rsidR="001673DA" w:rsidRDefault="00511953">
      <w:pPr>
        <w:pStyle w:val="ListParagraph"/>
        <w:numPr>
          <w:ilvl w:val="0"/>
          <w:numId w:val="267"/>
        </w:numPr>
        <w:spacing w:after="0"/>
        <w:rPr>
          <w:rFonts w:ascii="Sylfaen" w:eastAsia="SimSun" w:hAnsi="Sylfaen"/>
        </w:rPr>
      </w:pPr>
      <w:r>
        <w:rPr>
          <w:rFonts w:ascii="Sylfaen" w:eastAsia="SimSun" w:hAnsi="Sylfaen"/>
        </w:rPr>
        <w:t>Materials Technology—this involves the use and development of materials to achieve a desired result…construction, preservation, a</w:t>
      </w:r>
      <w:r>
        <w:rPr>
          <w:rFonts w:ascii="Sylfaen" w:eastAsia="SimSun" w:hAnsi="Sylfaen"/>
        </w:rPr>
        <w:t>nd recycling of materials.</w:t>
      </w:r>
    </w:p>
    <w:p w:rsidR="001673DA" w:rsidRDefault="00511953">
      <w:pPr>
        <w:pStyle w:val="ListParagraph"/>
        <w:numPr>
          <w:ilvl w:val="1"/>
          <w:numId w:val="267"/>
        </w:numPr>
        <w:spacing w:after="0"/>
        <w:rPr>
          <w:rFonts w:ascii="Sylfaen" w:eastAsia="SimSun" w:hAnsi="Sylfaen"/>
        </w:rPr>
      </w:pPr>
      <w:r>
        <w:rPr>
          <w:rFonts w:ascii="Sylfaen" w:eastAsia="SimSun" w:hAnsi="Sylfaen"/>
        </w:rPr>
        <w:t xml:space="preserve">The characteristics of natural materials could be changed by processing, such as the tanning of leather and the firing of clay. Plastics are synthesized and designed to make automobile and space vehicle parts, food packaging and </w:t>
      </w:r>
      <w:r>
        <w:rPr>
          <w:rFonts w:ascii="Sylfaen" w:eastAsia="SimSun" w:hAnsi="Sylfaen"/>
        </w:rPr>
        <w:t>fabrics, artificial hip joints and dissolving stitches.</w:t>
      </w:r>
    </w:p>
    <w:p w:rsidR="001673DA" w:rsidRDefault="00511953">
      <w:pPr>
        <w:pStyle w:val="ListParagraph"/>
        <w:numPr>
          <w:ilvl w:val="1"/>
          <w:numId w:val="267"/>
        </w:numPr>
        <w:spacing w:after="0"/>
        <w:rPr>
          <w:rFonts w:ascii="Sylfaen" w:eastAsia="SimSun" w:hAnsi="Sylfaen"/>
        </w:rPr>
      </w:pPr>
      <w:r>
        <w:rPr>
          <w:rFonts w:ascii="Sylfaen" w:eastAsia="SimSun" w:hAnsi="Sylfaen"/>
        </w:rPr>
        <w:t>The disposal of used materials has become a problem. Some used materials, such as organic wastes, can be returned safely to the environment. But some materials, such as plastics, are not easily recycl</w:t>
      </w:r>
      <w:r>
        <w:rPr>
          <w:rFonts w:ascii="Sylfaen" w:eastAsia="SimSun" w:hAnsi="Sylfaen"/>
        </w:rPr>
        <w:t>ed nor do they decompose quickly when returned to the environment. Radioactive waste so hazardous for such a long time that how best to dispose of them is not clear.</w:t>
      </w:r>
    </w:p>
    <w:p w:rsidR="001673DA" w:rsidRDefault="00511953">
      <w:pPr>
        <w:pStyle w:val="ListParagraph"/>
        <w:numPr>
          <w:ilvl w:val="0"/>
          <w:numId w:val="267"/>
        </w:numPr>
        <w:spacing w:after="0"/>
        <w:rPr>
          <w:rFonts w:ascii="Sylfaen" w:eastAsia="SimSun" w:hAnsi="Sylfaen"/>
        </w:rPr>
      </w:pPr>
      <w:r>
        <w:rPr>
          <w:rFonts w:ascii="Sylfaen" w:eastAsia="SimSun" w:hAnsi="Sylfaen"/>
        </w:rPr>
        <w:t>Biotechnology—involves agriculture, tissue culture, food production, health and environmen</w:t>
      </w:r>
      <w:r>
        <w:rPr>
          <w:rFonts w:ascii="Sylfaen" w:eastAsia="SimSun" w:hAnsi="Sylfaen"/>
        </w:rPr>
        <w:t>t, industrial processes, genetic engineering</w:t>
      </w:r>
    </w:p>
    <w:p w:rsidR="001673DA" w:rsidRDefault="00511953">
      <w:pPr>
        <w:pStyle w:val="ListParagraph"/>
        <w:numPr>
          <w:ilvl w:val="1"/>
          <w:numId w:val="267"/>
        </w:numPr>
        <w:spacing w:after="0"/>
        <w:rPr>
          <w:rFonts w:ascii="Sylfaen" w:eastAsia="SimSun" w:hAnsi="Sylfaen"/>
        </w:rPr>
      </w:pPr>
      <w:r>
        <w:rPr>
          <w:rFonts w:ascii="Sylfaen" w:eastAsia="SimSun" w:hAnsi="Sylfaen"/>
        </w:rPr>
        <w:t xml:space="preserve">The success of genetic engineering has helped to increase the natural variability within plant species by using radiation to induce mutations, so that there are more choices for selective breeding. For </w:t>
      </w:r>
      <w:r>
        <w:rPr>
          <w:rFonts w:ascii="Sylfaen" w:eastAsia="SimSun" w:hAnsi="Sylfaen"/>
        </w:rPr>
        <w:t>example, plants can be given the genetic program for synthesizing substances that give them resistance to insect predators.</w:t>
      </w:r>
    </w:p>
    <w:p w:rsidR="001673DA" w:rsidRDefault="00511953">
      <w:pPr>
        <w:pStyle w:val="ListParagraph"/>
        <w:numPr>
          <w:ilvl w:val="1"/>
          <w:numId w:val="267"/>
        </w:numPr>
        <w:spacing w:after="0"/>
        <w:rPr>
          <w:rFonts w:ascii="Sylfaen" w:eastAsia="SimSun" w:hAnsi="Sylfaen"/>
        </w:rPr>
      </w:pPr>
      <w:r>
        <w:rPr>
          <w:rFonts w:ascii="Sylfaen" w:eastAsia="SimSun" w:hAnsi="Sylfaen"/>
        </w:rPr>
        <w:t>The widespread use of insecticides, herbicides, and fungicides has greatly increased useful farm output. However, their effectivenes</w:t>
      </w:r>
      <w:r>
        <w:rPr>
          <w:rFonts w:ascii="Sylfaen" w:eastAsia="SimSun" w:hAnsi="Sylfaen"/>
        </w:rPr>
        <w:t>s may diminish as organisms develop genetically determined resistance to them, thereby requiring increased amounts of pesticides or the development of new ones.</w:t>
      </w:r>
    </w:p>
    <w:p w:rsidR="001673DA" w:rsidRDefault="00511953">
      <w:pPr>
        <w:pStyle w:val="ListParagraph"/>
        <w:numPr>
          <w:ilvl w:val="1"/>
          <w:numId w:val="267"/>
        </w:numPr>
        <w:spacing w:after="0"/>
        <w:rPr>
          <w:rFonts w:ascii="Sylfaen" w:eastAsia="SimSun" w:hAnsi="Sylfaen"/>
        </w:rPr>
      </w:pPr>
      <w:r>
        <w:rPr>
          <w:rFonts w:ascii="Sylfaen" w:eastAsia="SimSun" w:hAnsi="Sylfaen"/>
        </w:rPr>
        <w:t xml:space="preserve">An alternative to the chemical control of pests is introducing organisms from other ecosystems </w:t>
      </w:r>
      <w:r>
        <w:rPr>
          <w:rFonts w:ascii="Sylfaen" w:eastAsia="SimSun" w:hAnsi="Sylfaen"/>
        </w:rPr>
        <w:t>in an effort to reduce the number of pests in the agricultural ecosystem (such as by using insects that feed on local weeds).</w:t>
      </w:r>
    </w:p>
    <w:p w:rsidR="001673DA" w:rsidRDefault="00511953">
      <w:pPr>
        <w:pStyle w:val="ListParagraph"/>
        <w:numPr>
          <w:ilvl w:val="0"/>
          <w:numId w:val="267"/>
        </w:numPr>
        <w:spacing w:after="0"/>
        <w:rPr>
          <w:rFonts w:ascii="Sylfaen" w:eastAsia="SimSun" w:hAnsi="Sylfaen"/>
        </w:rPr>
      </w:pPr>
      <w:r>
        <w:rPr>
          <w:rFonts w:ascii="Sylfaen" w:eastAsia="SimSun" w:hAnsi="Sylfaen"/>
          <w:b/>
        </w:rPr>
        <w:t>Process Technology—</w:t>
      </w:r>
      <w:r>
        <w:rPr>
          <w:rFonts w:ascii="Sylfaen" w:eastAsia="SimSun" w:hAnsi="Sylfaen"/>
        </w:rPr>
        <w:t>this include chemical and industrial processes, mechanical systems, manufacturing, and transportation. Increasi</w:t>
      </w:r>
      <w:r>
        <w:rPr>
          <w:rFonts w:ascii="Sylfaen" w:eastAsia="SimSun" w:hAnsi="Sylfaen"/>
        </w:rPr>
        <w:t>ng automation requires less direct labor and fewer skilled crafts,  but more engineering, computer programming, quality control and may eliminate some workers’ jobs even while it creates others. Flexibility and skill in learning a succession of new job rol</w:t>
      </w:r>
      <w:r>
        <w:rPr>
          <w:rFonts w:ascii="Sylfaen" w:eastAsia="SimSun" w:hAnsi="Sylfaen"/>
        </w:rPr>
        <w:t>es have become increasingly important as the pace of technological change quickens.</w:t>
      </w:r>
    </w:p>
    <w:p w:rsidR="001673DA" w:rsidRDefault="00511953">
      <w:pPr>
        <w:pStyle w:val="ListParagraph"/>
        <w:numPr>
          <w:ilvl w:val="0"/>
          <w:numId w:val="267"/>
        </w:numPr>
        <w:spacing w:after="0"/>
        <w:rPr>
          <w:rFonts w:ascii="Sylfaen" w:eastAsia="SimSun" w:hAnsi="Sylfaen"/>
        </w:rPr>
      </w:pPr>
      <w:r>
        <w:rPr>
          <w:rFonts w:ascii="Sylfaen" w:eastAsia="SimSun" w:hAnsi="Sylfaen"/>
          <w:b/>
        </w:rPr>
        <w:t>Electronic / Control technology—</w:t>
      </w:r>
      <w:r>
        <w:rPr>
          <w:rFonts w:ascii="Sylfaen" w:eastAsia="SimSun" w:hAnsi="Sylfaen"/>
        </w:rPr>
        <w:t>this involves the design and production of simple circuits, robotics, and control systems, electronic devices.</w:t>
      </w:r>
    </w:p>
    <w:p w:rsidR="001673DA" w:rsidRDefault="00511953">
      <w:pPr>
        <w:pStyle w:val="ListParagraph"/>
        <w:numPr>
          <w:ilvl w:val="1"/>
          <w:numId w:val="267"/>
        </w:numPr>
        <w:spacing w:after="0"/>
        <w:rPr>
          <w:rFonts w:ascii="Sylfaen" w:eastAsia="SimSun" w:hAnsi="Sylfaen"/>
        </w:rPr>
      </w:pPr>
      <w:r>
        <w:rPr>
          <w:rFonts w:ascii="Sylfaen" w:eastAsia="SimSun" w:hAnsi="Sylfaen"/>
        </w:rPr>
        <w:t>With the invention of devices</w:t>
      </w:r>
      <w:r>
        <w:rPr>
          <w:rFonts w:ascii="Sylfaen" w:eastAsia="SimSun" w:hAnsi="Sylfaen"/>
        </w:rPr>
        <w:t xml:space="preserve"> to generate and control electric current, information could be encoded and conveyed over long distances by wires. With radio waves, the same information could be encoded as changes in wave pattern and distributed in all directions through the atmosphere w</w:t>
      </w:r>
      <w:r>
        <w:rPr>
          <w:rFonts w:ascii="Sylfaen" w:eastAsia="SimSun" w:hAnsi="Sylfaen"/>
        </w:rPr>
        <w:t>ithout the need of connecting wires. The efficient control of light waves in lasers has made possible the encoding and transmitting of information as pulses in light intensity over optical fibers.</w:t>
      </w:r>
    </w:p>
    <w:p w:rsidR="001673DA" w:rsidRDefault="00511953">
      <w:pPr>
        <w:pStyle w:val="ListParagraph"/>
        <w:numPr>
          <w:ilvl w:val="1"/>
          <w:numId w:val="267"/>
        </w:numPr>
        <w:spacing w:after="0"/>
        <w:rPr>
          <w:rFonts w:ascii="Sylfaen" w:eastAsia="SimSun" w:hAnsi="Sylfaen"/>
        </w:rPr>
      </w:pPr>
      <w:r>
        <w:rPr>
          <w:rFonts w:ascii="Sylfaen" w:eastAsia="SimSun" w:hAnsi="Sylfaen"/>
        </w:rPr>
        <w:t xml:space="preserve">Robots are used to perform the tasks of mass </w:t>
      </w:r>
      <w:r>
        <w:rPr>
          <w:rFonts w:ascii="Sylfaen" w:eastAsia="SimSun" w:hAnsi="Sylfaen"/>
        </w:rPr>
        <w:t>production. Instructions for processing are used to control the processes electronically, rather than having to be interpreted and carried out by people.</w:t>
      </w:r>
    </w:p>
    <w:p w:rsidR="001673DA" w:rsidRDefault="00511953">
      <w:pPr>
        <w:pStyle w:val="ListParagraph"/>
        <w:numPr>
          <w:ilvl w:val="0"/>
          <w:numId w:val="267"/>
        </w:numPr>
        <w:spacing w:after="0"/>
        <w:rPr>
          <w:rFonts w:ascii="Sylfaen" w:eastAsia="SimSun" w:hAnsi="Sylfaen"/>
        </w:rPr>
      </w:pPr>
      <w:r>
        <w:rPr>
          <w:rFonts w:ascii="Sylfaen" w:eastAsia="SimSun" w:hAnsi="Sylfaen"/>
          <w:b/>
        </w:rPr>
        <w:t>Information and Communication Technology</w:t>
      </w:r>
      <w:r>
        <w:rPr>
          <w:rFonts w:ascii="Sylfaen" w:eastAsia="SimSun" w:hAnsi="Sylfaen"/>
        </w:rPr>
        <w:t>—this deals with locating and acquiring, storing, sorting, rec</w:t>
      </w:r>
      <w:r>
        <w:rPr>
          <w:rFonts w:ascii="Sylfaen" w:eastAsia="SimSun" w:hAnsi="Sylfaen"/>
        </w:rPr>
        <w:t>eiving communication information in variety of forms, data collection techniques, storage and data search programs, and generation models.</w:t>
      </w:r>
    </w:p>
    <w:p w:rsidR="001673DA" w:rsidRDefault="00511953">
      <w:pPr>
        <w:pStyle w:val="ListParagraph"/>
        <w:numPr>
          <w:ilvl w:val="1"/>
          <w:numId w:val="267"/>
        </w:numPr>
        <w:spacing w:after="0"/>
        <w:rPr>
          <w:rFonts w:ascii="Sylfaen" w:eastAsia="SimSun" w:hAnsi="Sylfaen"/>
        </w:rPr>
      </w:pPr>
      <w:r>
        <w:rPr>
          <w:rFonts w:ascii="Sylfaen" w:eastAsia="SimSun" w:hAnsi="Sylfaen"/>
        </w:rPr>
        <w:t>Computers can provide control that is as good as, or more precise and raopid than, human control. The operation of au</w:t>
      </w:r>
      <w:r>
        <w:rPr>
          <w:rFonts w:ascii="Sylfaen" w:eastAsia="SimSun" w:hAnsi="Sylfaen"/>
        </w:rPr>
        <w:t>tomobile engines, the flight control of aircraft and spacecraft, and the aiming and firing of weapons can be computerized to take account of more information and to respond much more rapidly than a human operator could. However, there are also risks that t</w:t>
      </w:r>
      <w:r>
        <w:rPr>
          <w:rFonts w:ascii="Sylfaen" w:eastAsia="SimSun" w:hAnsi="Sylfaen"/>
        </w:rPr>
        <w:t>he information entered may contain errors and its speed of response may exceed human ability to monitor or judge the output.</w:t>
      </w:r>
    </w:p>
    <w:p w:rsidR="001673DA" w:rsidRDefault="00511953">
      <w:pPr>
        <w:pStyle w:val="ListParagraph"/>
        <w:numPr>
          <w:ilvl w:val="1"/>
          <w:numId w:val="267"/>
        </w:numPr>
        <w:spacing w:after="0"/>
        <w:rPr>
          <w:rFonts w:ascii="Sylfaen" w:eastAsia="SimSun" w:hAnsi="Sylfaen"/>
        </w:rPr>
      </w:pPr>
      <w:r>
        <w:rPr>
          <w:rFonts w:ascii="Sylfaen" w:eastAsia="SimSun" w:hAnsi="Sylfaen"/>
        </w:rPr>
        <w:t>Information storage also involves issues of privacy and security. Computer-managed information systems require means for ensuring t</w:t>
      </w:r>
      <w:r>
        <w:rPr>
          <w:rFonts w:ascii="Sylfaen" w:eastAsia="SimSun" w:hAnsi="Sylfaen"/>
        </w:rPr>
        <w:t>hat information cannot be changed or lost accidentally.</w:t>
      </w:r>
    </w:p>
    <w:p w:rsidR="001673DA" w:rsidRDefault="00511953">
      <w:pPr>
        <w:pStyle w:val="ListParagraph"/>
        <w:numPr>
          <w:ilvl w:val="0"/>
          <w:numId w:val="267"/>
        </w:numPr>
        <w:spacing w:after="0"/>
        <w:rPr>
          <w:rFonts w:ascii="Sylfaen" w:eastAsia="SimSun" w:hAnsi="Sylfaen"/>
        </w:rPr>
      </w:pPr>
      <w:r>
        <w:rPr>
          <w:rFonts w:ascii="Sylfaen" w:eastAsia="SimSun" w:hAnsi="Sylfaen"/>
          <w:b/>
        </w:rPr>
        <w:t>Health Technology—</w:t>
      </w:r>
      <w:r>
        <w:rPr>
          <w:rFonts w:ascii="Sylfaen" w:eastAsia="SimSun" w:hAnsi="Sylfaen"/>
        </w:rPr>
        <w:t>is concerned with reducing the exposure of humans to conditions that threaten health, as well as with increasing the body’s resistance to such conditions and minimizing the harmful e</w:t>
      </w:r>
      <w:r>
        <w:rPr>
          <w:rFonts w:ascii="Sylfaen" w:eastAsia="SimSun" w:hAnsi="Sylfaen"/>
        </w:rPr>
        <w:t>ffects that do occur.</w:t>
      </w:r>
    </w:p>
    <w:p w:rsidR="001673DA" w:rsidRDefault="00511953">
      <w:pPr>
        <w:pStyle w:val="ListParagraph"/>
        <w:numPr>
          <w:ilvl w:val="1"/>
          <w:numId w:val="267"/>
        </w:numPr>
        <w:spacing w:after="0"/>
        <w:rPr>
          <w:rFonts w:ascii="Sylfaen" w:eastAsia="SimSun" w:hAnsi="Sylfaen"/>
        </w:rPr>
      </w:pPr>
      <w:r>
        <w:rPr>
          <w:rFonts w:ascii="Sylfaen" w:eastAsia="SimSun" w:hAnsi="Sylfaen"/>
        </w:rPr>
        <w:t>Sanitation measures include containment and disposal of garbage, construction of sewers and sewage processing plants, purification of water and milk supplies, quarantine of infectious patients, chemical reduction of insect and microor</w:t>
      </w:r>
      <w:r>
        <w:rPr>
          <w:rFonts w:ascii="Sylfaen" w:eastAsia="SimSun" w:hAnsi="Sylfaen"/>
        </w:rPr>
        <w:t>ganism populations (insecticides and antiseptics), and suppression of the population of rats, flies, and mosquitoes that carry microorganisms.</w:t>
      </w:r>
    </w:p>
    <w:p w:rsidR="001673DA" w:rsidRDefault="00511953">
      <w:pPr>
        <w:pStyle w:val="ListParagraph"/>
        <w:numPr>
          <w:ilvl w:val="1"/>
          <w:numId w:val="267"/>
        </w:numPr>
        <w:spacing w:after="0"/>
        <w:rPr>
          <w:rFonts w:ascii="Sylfaen" w:eastAsia="SimSun" w:hAnsi="Sylfaen"/>
        </w:rPr>
      </w:pPr>
      <w:r>
        <w:rPr>
          <w:rFonts w:ascii="Sylfaen" w:eastAsia="SimSun" w:hAnsi="Sylfaen"/>
        </w:rPr>
        <w:t>Vaccination has been the most effective means of preventing early death from disease. It is used to enhance the h</w:t>
      </w:r>
      <w:r>
        <w:rPr>
          <w:rFonts w:ascii="Sylfaen" w:eastAsia="SimSun" w:hAnsi="Sylfaen"/>
        </w:rPr>
        <w:t>uman body’s natural defences against disease.—weakened or killed disease microorganisms injected into the blood may arouse the body’s immune system to create antibodies that subsequently will incapacitate live microorganisms if they try to invade.</w:t>
      </w:r>
    </w:p>
    <w:p w:rsidR="001673DA" w:rsidRDefault="00511953">
      <w:pPr>
        <w:pStyle w:val="ListParagraph"/>
        <w:numPr>
          <w:ilvl w:val="1"/>
          <w:numId w:val="267"/>
        </w:numPr>
        <w:spacing w:after="0"/>
        <w:rPr>
          <w:rFonts w:ascii="Sylfaen" w:eastAsia="SimSun" w:hAnsi="Sylfaen"/>
        </w:rPr>
      </w:pPr>
      <w:r>
        <w:rPr>
          <w:rFonts w:ascii="Sylfaen" w:eastAsia="SimSun" w:hAnsi="Sylfaen"/>
        </w:rPr>
        <w:t>The dete</w:t>
      </w:r>
      <w:r>
        <w:rPr>
          <w:rFonts w:ascii="Sylfaen" w:eastAsia="SimSun" w:hAnsi="Sylfaen"/>
        </w:rPr>
        <w:t>ction, diagnosis, and monitoring of disease are improved by different kinds of technology. A look inside the body has been provided by imaging devices that use slender probes to supply visible light or (from outside the body) magnetic fields, infrared radi</w:t>
      </w:r>
      <w:r>
        <w:rPr>
          <w:rFonts w:ascii="Sylfaen" w:eastAsia="SimSun" w:hAnsi="Sylfaen"/>
        </w:rPr>
        <w:t>ation, sound waves, x-rays, or nuclear radiation.</w:t>
      </w:r>
    </w:p>
    <w:p w:rsidR="001673DA" w:rsidRDefault="00511953">
      <w:pPr>
        <w:pStyle w:val="ListParagraph"/>
        <w:spacing w:after="0"/>
        <w:ind w:left="1440"/>
        <w:rPr>
          <w:rFonts w:ascii="Sylfaen" w:eastAsia="SimSun" w:hAnsi="Sylfaen"/>
        </w:rPr>
      </w:pPr>
      <w:r>
        <w:rPr>
          <w:rFonts w:ascii="Sylfaen" w:eastAsia="SimSun" w:hAnsi="Sylfaen"/>
        </w:rPr>
        <w:t>Techniques for mapping the location of genes on chromosomes make it possible to detect disease-related genes in children or in prospective parents.</w:t>
      </w:r>
    </w:p>
    <w:p w:rsidR="001673DA" w:rsidRDefault="00511953">
      <w:pPr>
        <w:pStyle w:val="ListParagraph"/>
        <w:numPr>
          <w:ilvl w:val="0"/>
          <w:numId w:val="49"/>
        </w:numPr>
        <w:spacing w:after="0"/>
        <w:ind w:left="1440"/>
        <w:rPr>
          <w:rFonts w:ascii="Sylfaen" w:eastAsia="SimSun" w:hAnsi="Sylfaen"/>
        </w:rPr>
      </w:pPr>
      <w:r>
        <w:rPr>
          <w:rFonts w:ascii="Sylfaen" w:eastAsia="SimSun" w:hAnsi="Sylfaen"/>
        </w:rPr>
        <w:t xml:space="preserve">The modern treatment of many diseases also is improved by </w:t>
      </w:r>
      <w:r>
        <w:rPr>
          <w:rFonts w:ascii="Sylfaen" w:eastAsia="SimSun" w:hAnsi="Sylfaen"/>
        </w:rPr>
        <w:t>science-based technologies. Knowledge of chemistry, for example, has improved our understanding of how drugs and naturally occurring body chemicals work, how to synthesize them in large quantities and how to supply the body with the proper dosage.</w:t>
      </w:r>
    </w:p>
    <w:p w:rsidR="001673DA" w:rsidRDefault="00511953">
      <w:pPr>
        <w:pStyle w:val="ListParagraph"/>
        <w:numPr>
          <w:ilvl w:val="0"/>
          <w:numId w:val="49"/>
        </w:numPr>
        <w:spacing w:after="0"/>
        <w:ind w:left="1440"/>
        <w:rPr>
          <w:rFonts w:ascii="Sylfaen" w:eastAsia="SimSun" w:hAnsi="Sylfaen"/>
        </w:rPr>
      </w:pPr>
      <w:r>
        <w:rPr>
          <w:rFonts w:ascii="Sylfaen" w:eastAsia="SimSun" w:hAnsi="Sylfaen"/>
        </w:rPr>
        <w:t>Substanc</w:t>
      </w:r>
      <w:r>
        <w:rPr>
          <w:rFonts w:ascii="Sylfaen" w:eastAsia="SimSun" w:hAnsi="Sylfaen"/>
        </w:rPr>
        <w:t xml:space="preserve">es have been identified that are most damaging to certain kinds of cancer cells. Knowledge of the biological effects of finely controlled beams of light, ultrasound, x rays, and nuclear radiation (all at much greater intensities than are used for imaging) </w:t>
      </w:r>
      <w:r>
        <w:rPr>
          <w:rFonts w:ascii="Sylfaen" w:eastAsia="SimSun" w:hAnsi="Sylfaen"/>
        </w:rPr>
        <w:t>has led to technological alternatives to scalpels and cauterization.</w:t>
      </w:r>
    </w:p>
    <w:p w:rsidR="001673DA" w:rsidRDefault="00511953">
      <w:pPr>
        <w:pStyle w:val="ListParagraph"/>
        <w:numPr>
          <w:ilvl w:val="0"/>
          <w:numId w:val="49"/>
        </w:numPr>
        <w:spacing w:after="0"/>
        <w:ind w:left="1440"/>
        <w:rPr>
          <w:rFonts w:ascii="Sylfaen" w:eastAsia="SimSun" w:hAnsi="Sylfaen"/>
        </w:rPr>
      </w:pPr>
      <w:r>
        <w:rPr>
          <w:rFonts w:ascii="Sylfaen" w:eastAsia="SimSun" w:hAnsi="Sylfaen"/>
        </w:rPr>
        <w:t>Tissue/organ transplants make it possible to replace some body parts and to implant devices for electrically pacing the heart, sensing internal conditions, or slowly dispensing drugs at o</w:t>
      </w:r>
      <w:r>
        <w:rPr>
          <w:rFonts w:ascii="Sylfaen" w:eastAsia="SimSun" w:hAnsi="Sylfaen"/>
        </w:rPr>
        <w:t>ptimal times.</w:t>
      </w:r>
    </w:p>
    <w:p w:rsidR="001673DA" w:rsidRDefault="00511953">
      <w:pPr>
        <w:pStyle w:val="ListParagraph"/>
        <w:numPr>
          <w:ilvl w:val="0"/>
          <w:numId w:val="49"/>
        </w:numPr>
        <w:spacing w:after="0"/>
        <w:ind w:left="1440"/>
        <w:rPr>
          <w:rFonts w:ascii="Sylfaen" w:eastAsia="SimSun" w:hAnsi="Sylfaen"/>
        </w:rPr>
      </w:pPr>
      <w:r>
        <w:rPr>
          <w:rFonts w:ascii="Sylfaen" w:eastAsia="SimSun" w:hAnsi="Sylfaen"/>
        </w:rPr>
        <w:t>Improved medical technologies raise ethical and economic issues. The combined results of improved technology in public health, medicine, and agriculture have increased human longevity and population size thus increasing the challenge of provi</w:t>
      </w:r>
      <w:r>
        <w:rPr>
          <w:rFonts w:ascii="Sylfaen" w:eastAsia="SimSun" w:hAnsi="Sylfaen"/>
        </w:rPr>
        <w:t>ding all humans with adequate food, shelter, health care, and employment, and it places ever more strain on the environment.</w:t>
      </w:r>
    </w:p>
    <w:p w:rsidR="001673DA" w:rsidRDefault="00511953">
      <w:pPr>
        <w:pStyle w:val="ListParagraph"/>
        <w:numPr>
          <w:ilvl w:val="0"/>
          <w:numId w:val="49"/>
        </w:numPr>
        <w:spacing w:after="0"/>
        <w:ind w:left="1440"/>
        <w:rPr>
          <w:rFonts w:ascii="Sylfaen" w:eastAsia="SimSun" w:hAnsi="Sylfaen"/>
        </w:rPr>
      </w:pPr>
      <w:r>
        <w:rPr>
          <w:rFonts w:ascii="Sylfaen" w:eastAsia="SimSun" w:hAnsi="Sylfaen"/>
        </w:rPr>
        <w:t>The developing technology of diafnosing, monitoring, and treating diseases and malfunctions increases society’s ability to keep peo</w:t>
      </w:r>
      <w:r>
        <w:rPr>
          <w:rFonts w:ascii="Sylfaen" w:eastAsia="SimSun" w:hAnsi="Sylfaen"/>
        </w:rPr>
        <w:t>ple living when they otherwise would have been unable to sustain their lives themselves.</w:t>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hAnsi="Sylfaen"/>
          <w:sz w:val="24"/>
          <w:szCs w:val="24"/>
        </w:rPr>
      </w:pPr>
      <w:r>
        <w:rPr>
          <w:rFonts w:ascii="Sylfaen" w:hAnsi="Sylfaen"/>
          <w:b/>
          <w:sz w:val="24"/>
          <w:szCs w:val="24"/>
          <w:highlight w:val="green"/>
        </w:rPr>
        <w:t>Social Sciences: Politics and Governance with the Philippine Constitution</w:t>
      </w:r>
    </w:p>
    <w:p w:rsidR="001673DA" w:rsidRDefault="00511953">
      <w:pPr>
        <w:pStyle w:val="ListParagraph"/>
        <w:numPr>
          <w:ilvl w:val="0"/>
          <w:numId w:val="39"/>
        </w:numPr>
        <w:pBdr>
          <w:top w:val="single" w:sz="4" w:space="1" w:color="auto"/>
          <w:bottom w:val="single" w:sz="4" w:space="1" w:color="auto"/>
        </w:pBdr>
        <w:spacing w:after="0"/>
        <w:rPr>
          <w:rFonts w:ascii="Sylfaen" w:hAnsi="Sylfaen"/>
          <w:sz w:val="24"/>
          <w:szCs w:val="24"/>
        </w:rPr>
      </w:pPr>
      <w:r>
        <w:rPr>
          <w:rFonts w:ascii="Sylfaen" w:hAnsi="Sylfaen"/>
          <w:sz w:val="24"/>
          <w:szCs w:val="24"/>
        </w:rPr>
        <w:t xml:space="preserve">Familiarize with the various forms of </w:t>
      </w:r>
      <w:r>
        <w:rPr>
          <w:rFonts w:ascii="Sylfaen" w:hAnsi="Sylfaen"/>
          <w:sz w:val="24"/>
          <w:szCs w:val="24"/>
        </w:rPr>
        <w:t>government from the barangay to the present system.</w:t>
      </w:r>
    </w:p>
    <w:p w:rsidR="001673DA" w:rsidRDefault="00511953">
      <w:pPr>
        <w:pStyle w:val="ListParagraph"/>
        <w:numPr>
          <w:ilvl w:val="0"/>
          <w:numId w:val="39"/>
        </w:numPr>
        <w:pBdr>
          <w:top w:val="single" w:sz="4" w:space="1" w:color="auto"/>
          <w:bottom w:val="single" w:sz="4" w:space="1" w:color="auto"/>
        </w:pBdr>
        <w:spacing w:after="0"/>
        <w:rPr>
          <w:rFonts w:ascii="Sylfaen" w:hAnsi="Sylfaen"/>
          <w:sz w:val="24"/>
          <w:szCs w:val="24"/>
        </w:rPr>
      </w:pPr>
      <w:r>
        <w:rPr>
          <w:rFonts w:ascii="Sylfaen" w:hAnsi="Sylfaen"/>
          <w:sz w:val="24"/>
          <w:szCs w:val="24"/>
        </w:rPr>
        <w:t>Explain the nature and provision of the present constitution to advanatages and disadvantages over the other in the past in its function as fundamental law of the state.</w:t>
      </w:r>
    </w:p>
    <w:p w:rsidR="001673DA" w:rsidRDefault="001673DA">
      <w:pPr>
        <w:spacing w:after="0"/>
        <w:ind w:left="180"/>
        <w:rPr>
          <w:rFonts w:ascii="Sylfaen" w:hAnsi="Sylfaen"/>
          <w:b/>
        </w:rPr>
      </w:pPr>
    </w:p>
    <w:p w:rsidR="001673DA" w:rsidRDefault="00511953">
      <w:pPr>
        <w:spacing w:after="0"/>
        <w:ind w:left="180"/>
        <w:rPr>
          <w:rFonts w:ascii="Sylfaen" w:hAnsi="Sylfaen"/>
        </w:rPr>
      </w:pPr>
      <w:r>
        <w:rPr>
          <w:rFonts w:ascii="Sylfaen" w:hAnsi="Sylfaen"/>
          <w:b/>
        </w:rPr>
        <w:t>I.  WHAT IS POLITICAL SCIENCE?</w:t>
      </w:r>
    </w:p>
    <w:p w:rsidR="001673DA" w:rsidRDefault="00511953">
      <w:pPr>
        <w:spacing w:after="0"/>
        <w:ind w:left="180"/>
        <w:rPr>
          <w:rFonts w:ascii="Sylfaen" w:hAnsi="Sylfaen"/>
        </w:rPr>
      </w:pPr>
      <w:r>
        <w:rPr>
          <w:rFonts w:ascii="Sylfaen" w:hAnsi="Sylfaen"/>
        </w:rPr>
        <w:tab/>
        <w:t>P</w:t>
      </w:r>
      <w:r>
        <w:rPr>
          <w:rFonts w:ascii="Sylfaen" w:hAnsi="Sylfaen"/>
        </w:rPr>
        <w:t>olitical Science is the study of the phenomena of the state and government; it is derived from two Greek words “polis” or “city” which today would mean a sovereign state and “scire” meaning “science.”</w:t>
      </w:r>
    </w:p>
    <w:p w:rsidR="001673DA" w:rsidRDefault="00511953">
      <w:pPr>
        <w:spacing w:after="0"/>
        <w:ind w:left="180"/>
        <w:rPr>
          <w:rFonts w:ascii="Sylfaen" w:hAnsi="Sylfaen"/>
        </w:rPr>
      </w:pPr>
      <w:r>
        <w:rPr>
          <w:rFonts w:ascii="Sylfaen" w:hAnsi="Sylfaen"/>
        </w:rPr>
        <w:tab/>
        <w:t>Rodee (1980) defined political science “As a branch of</w:t>
      </w:r>
      <w:r>
        <w:rPr>
          <w:rFonts w:ascii="Sylfaen" w:hAnsi="Sylfaen"/>
        </w:rPr>
        <w:t xml:space="preserve"> social science, it deals with the theory, organization, government, and practice of the state.</w:t>
      </w:r>
    </w:p>
    <w:p w:rsidR="001673DA" w:rsidRDefault="00511953">
      <w:pPr>
        <w:spacing w:after="0"/>
        <w:ind w:left="180"/>
        <w:rPr>
          <w:rFonts w:ascii="Sylfaen" w:hAnsi="Sylfaen"/>
        </w:rPr>
      </w:pPr>
      <w:r>
        <w:rPr>
          <w:rFonts w:ascii="Sylfaen" w:hAnsi="Sylfaen"/>
        </w:rPr>
        <w:tab/>
        <w:t>Political Science also deals with those relations among men and groups, which are subject to control by state, with relations of states to other states.</w:t>
      </w:r>
    </w:p>
    <w:p w:rsidR="001673DA" w:rsidRDefault="00511953">
      <w:pPr>
        <w:spacing w:after="0"/>
        <w:ind w:left="180"/>
        <w:rPr>
          <w:rFonts w:ascii="Sylfaen" w:hAnsi="Sylfaen"/>
        </w:rPr>
      </w:pPr>
      <w:r>
        <w:rPr>
          <w:rFonts w:ascii="Sylfaen" w:hAnsi="Sylfaen"/>
        </w:rPr>
        <w:tab/>
        <w:t>Monte</w:t>
      </w:r>
      <w:r>
        <w:rPr>
          <w:rFonts w:ascii="Sylfaen" w:hAnsi="Sylfaen"/>
        </w:rPr>
        <w:t>squieu (1689-1775) expounded the concept. He posited that all the functions of the government could be encompassed within the categories of legislation, execution, and the adjudication of law. He assumed that liberty could be best assured by the distributi</w:t>
      </w:r>
      <w:r>
        <w:rPr>
          <w:rFonts w:ascii="Sylfaen" w:hAnsi="Sylfaen"/>
        </w:rPr>
        <w:t>on of these functions, referring to legislation, execution, adjudication, by their distribution among separate branches of the the government namely the legislative, the executive department, and the judiciary of the courts of law.</w:t>
      </w:r>
    </w:p>
    <w:p w:rsidR="001673DA" w:rsidRDefault="00511953">
      <w:pPr>
        <w:spacing w:after="0"/>
        <w:ind w:left="180"/>
        <w:rPr>
          <w:rFonts w:ascii="Sylfaen" w:hAnsi="Sylfaen"/>
        </w:rPr>
      </w:pPr>
      <w:r>
        <w:rPr>
          <w:rFonts w:ascii="Sylfaen" w:hAnsi="Sylfaen"/>
        </w:rPr>
        <w:tab/>
        <w:t>Aristotle (324-332 B.C.</w:t>
      </w:r>
      <w:r>
        <w:rPr>
          <w:rFonts w:ascii="Sylfaen" w:hAnsi="Sylfaen"/>
        </w:rPr>
        <w:t>) a Greek philosopher was credited with the observation that, “man is by nature a political animal.” By this statement, Aristotle meant that the basic underlying substance of human existence is politics, that is, the man is predisposed to be involved in po</w:t>
      </w:r>
      <w:r>
        <w:rPr>
          <w:rFonts w:ascii="Sylfaen" w:hAnsi="Sylfaen"/>
        </w:rPr>
        <w:t>litics. He added that the only way to optimize the potentials and capabilities of an individual and to achieve the highest form of social existence was through interaction with others in a state (cited in Rodee, et.al., 1983).</w:t>
      </w:r>
    </w:p>
    <w:p w:rsidR="001673DA" w:rsidRDefault="001673DA">
      <w:pPr>
        <w:spacing w:after="0"/>
        <w:ind w:left="180"/>
        <w:rPr>
          <w:rFonts w:ascii="Sylfaen" w:hAnsi="Sylfaen"/>
        </w:rPr>
      </w:pPr>
    </w:p>
    <w:p w:rsidR="001673DA" w:rsidRDefault="00511953">
      <w:pPr>
        <w:spacing w:after="0"/>
        <w:ind w:left="180"/>
        <w:rPr>
          <w:rFonts w:ascii="Sylfaen" w:hAnsi="Sylfaen"/>
        </w:rPr>
      </w:pPr>
      <w:r>
        <w:rPr>
          <w:rFonts w:ascii="Sylfaen" w:hAnsi="Sylfaen"/>
          <w:b/>
        </w:rPr>
        <w:t>II.  WHAT IS POLITICS?</w:t>
      </w:r>
    </w:p>
    <w:p w:rsidR="001673DA" w:rsidRDefault="00511953">
      <w:pPr>
        <w:spacing w:after="0"/>
        <w:ind w:left="180"/>
        <w:rPr>
          <w:rFonts w:ascii="Sylfaen" w:hAnsi="Sylfaen"/>
        </w:rPr>
      </w:pPr>
      <w:r>
        <w:rPr>
          <w:rFonts w:ascii="Sylfaen" w:hAnsi="Sylfaen"/>
        </w:rPr>
        <w:tab/>
        <w:t>Blac</w:t>
      </w:r>
      <w:r>
        <w:rPr>
          <w:rFonts w:ascii="Sylfaen" w:hAnsi="Sylfaen"/>
        </w:rPr>
        <w:t xml:space="preserve">k’s Law Dictionary (1990) defined politics as the science of government and the art on practice of administering public affairs. </w:t>
      </w:r>
    </w:p>
    <w:p w:rsidR="001673DA" w:rsidRDefault="00511953">
      <w:pPr>
        <w:spacing w:after="0"/>
        <w:ind w:left="180"/>
        <w:rPr>
          <w:rFonts w:ascii="Sylfaen" w:hAnsi="Sylfaen"/>
        </w:rPr>
      </w:pPr>
      <w:r>
        <w:rPr>
          <w:rFonts w:ascii="Sylfaen" w:hAnsi="Sylfaen"/>
        </w:rPr>
        <w:tab/>
        <w:t xml:space="preserve">Accordingly, politics is the process of making government policies. By nature, politics everywhere involves </w:t>
      </w:r>
      <w:r>
        <w:rPr>
          <w:rFonts w:ascii="Sylfaen" w:hAnsi="Sylfaen"/>
        </w:rPr>
        <w:t>conflict—that is, some from struggle among people trying to achieve different goals and satisfying opposing interest. A conflict arises from the very nature of human life itself.</w:t>
      </w:r>
    </w:p>
    <w:p w:rsidR="001673DA" w:rsidRDefault="00511953">
      <w:pPr>
        <w:spacing w:after="0"/>
        <w:ind w:left="180"/>
        <w:rPr>
          <w:rFonts w:ascii="Sylfaen" w:hAnsi="Sylfaen"/>
        </w:rPr>
      </w:pPr>
      <w:r>
        <w:rPr>
          <w:rFonts w:ascii="Sylfaen" w:hAnsi="Sylfaen"/>
        </w:rPr>
        <w:tab/>
        <w:t>In its broadest sense, politics includes the decision enforcing processes in</w:t>
      </w:r>
      <w:r>
        <w:rPr>
          <w:rFonts w:ascii="Sylfaen" w:hAnsi="Sylfaen"/>
        </w:rPr>
        <w:t xml:space="preserve"> any group that makes and enforces rules on its members. Politics is unavoidable. Man is involved or will be involved in some kind of politics (Dahl, 1991). Every Filipino comes upon face to face with politics in almost every aspect of his life. He encount</w:t>
      </w:r>
      <w:r>
        <w:rPr>
          <w:rFonts w:ascii="Sylfaen" w:hAnsi="Sylfaen"/>
        </w:rPr>
        <w:t xml:space="preserve">ers politics in the governance of his country and the political unit he resides in—the barangay or municipality. A citizen encounters politics in school, in the church, in the business establishments he works, the employees’ union in which he is a member, </w:t>
      </w:r>
      <w:r>
        <w:rPr>
          <w:rFonts w:ascii="Sylfaen" w:hAnsi="Sylfaen"/>
        </w:rPr>
        <w:t>or in socio-civic organization he joins, and in a host of other organizations and a myriad of situations. He may choose to ignore politics, but definitely can neverescape from its influence.</w:t>
      </w:r>
    </w:p>
    <w:p w:rsidR="001673DA" w:rsidRDefault="001673DA">
      <w:pPr>
        <w:spacing w:after="0"/>
        <w:ind w:left="180"/>
        <w:rPr>
          <w:rFonts w:ascii="Sylfaen" w:hAnsi="Sylfaen"/>
        </w:rPr>
      </w:pPr>
    </w:p>
    <w:p w:rsidR="001673DA" w:rsidRDefault="00511953">
      <w:pPr>
        <w:spacing w:after="0"/>
        <w:ind w:left="180"/>
        <w:rPr>
          <w:rFonts w:ascii="Sylfaen" w:hAnsi="Sylfaen"/>
        </w:rPr>
      </w:pPr>
      <w:r>
        <w:rPr>
          <w:rFonts w:ascii="Sylfaen" w:hAnsi="Sylfaen"/>
          <w:b/>
        </w:rPr>
        <w:t>POLITICAL SCIENCE DEFINED</w:t>
      </w:r>
    </w:p>
    <w:p w:rsidR="001673DA" w:rsidRDefault="00511953">
      <w:pPr>
        <w:spacing w:after="0"/>
        <w:ind w:left="180"/>
        <w:rPr>
          <w:rFonts w:ascii="Sylfaen" w:hAnsi="Sylfaen"/>
        </w:rPr>
      </w:pPr>
      <w:r>
        <w:rPr>
          <w:rFonts w:ascii="Sylfaen" w:hAnsi="Sylfaen"/>
        </w:rPr>
        <w:tab/>
        <w:t>Political Science is the systematic s</w:t>
      </w:r>
      <w:r>
        <w:rPr>
          <w:rFonts w:ascii="Sylfaen" w:hAnsi="Sylfaen"/>
        </w:rPr>
        <w:t>tudy of the State and the Government. The word political is derived from the Greek word ‘polis’ meaning a city or what today is equivalent to a sovereign state; the word ‘science’ comes from the Latin word ‘scire’ meaning to know.</w:t>
      </w:r>
    </w:p>
    <w:p w:rsidR="001673DA" w:rsidRDefault="001673DA">
      <w:pPr>
        <w:spacing w:after="0"/>
        <w:ind w:left="180"/>
        <w:rPr>
          <w:rFonts w:ascii="Sylfaen" w:hAnsi="Sylfaen"/>
        </w:rPr>
      </w:pPr>
    </w:p>
    <w:p w:rsidR="001673DA" w:rsidRDefault="00511953">
      <w:pPr>
        <w:spacing w:after="0"/>
        <w:ind w:left="180"/>
        <w:rPr>
          <w:rFonts w:ascii="Sylfaen" w:hAnsi="Sylfaen"/>
        </w:rPr>
      </w:pPr>
      <w:r>
        <w:rPr>
          <w:rFonts w:ascii="Sylfaen" w:hAnsi="Sylfaen"/>
          <w:b/>
        </w:rPr>
        <w:t xml:space="preserve">CORRELATES OF POLITICAL </w:t>
      </w:r>
      <w:r>
        <w:rPr>
          <w:rFonts w:ascii="Sylfaen" w:hAnsi="Sylfaen"/>
          <w:b/>
        </w:rPr>
        <w:t>SCIENCE</w:t>
      </w:r>
    </w:p>
    <w:p w:rsidR="001673DA" w:rsidRDefault="00511953">
      <w:pPr>
        <w:spacing w:after="0"/>
        <w:ind w:left="180"/>
        <w:rPr>
          <w:rFonts w:ascii="Sylfaen" w:hAnsi="Sylfaen"/>
        </w:rPr>
      </w:pPr>
      <w:r>
        <w:rPr>
          <w:rFonts w:ascii="Sylfaen" w:hAnsi="Sylfaen"/>
        </w:rPr>
        <w:t>Political Science shares common interest with other social disciplines namely:</w:t>
      </w:r>
    </w:p>
    <w:p w:rsidR="001673DA" w:rsidRDefault="00511953">
      <w:pPr>
        <w:pStyle w:val="ListParagraph"/>
        <w:numPr>
          <w:ilvl w:val="3"/>
          <w:numId w:val="80"/>
        </w:numPr>
        <w:spacing w:after="0"/>
        <w:ind w:left="1080"/>
        <w:rPr>
          <w:rFonts w:ascii="Sylfaen" w:hAnsi="Sylfaen"/>
        </w:rPr>
      </w:pPr>
      <w:r>
        <w:rPr>
          <w:rFonts w:ascii="Sylfaen" w:hAnsi="Sylfaen"/>
          <w:highlight w:val="yellow"/>
        </w:rPr>
        <w:t>History</w:t>
      </w:r>
      <w:r>
        <w:rPr>
          <w:rFonts w:ascii="Sylfaen" w:hAnsi="Sylfaen"/>
        </w:rPr>
        <w:t>—It is a written record of the past including the present. It describes social events in time and place. It records the events chronologically. On the other hand,</w:t>
      </w:r>
      <w:r>
        <w:rPr>
          <w:rFonts w:ascii="Sylfaen" w:hAnsi="Sylfaen"/>
        </w:rPr>
        <w:t xml:space="preserve"> the function of political science is to analyze political institutions, to describe their workings and organization and to some extent to forecast their development; while history is to trace the origin and development of the state and its political insti</w:t>
      </w:r>
      <w:r>
        <w:rPr>
          <w:rFonts w:ascii="Sylfaen" w:hAnsi="Sylfaen"/>
        </w:rPr>
        <w:t>tution.</w:t>
      </w:r>
    </w:p>
    <w:p w:rsidR="001673DA" w:rsidRDefault="00511953">
      <w:pPr>
        <w:pStyle w:val="ListParagraph"/>
        <w:numPr>
          <w:ilvl w:val="3"/>
          <w:numId w:val="80"/>
        </w:numPr>
        <w:spacing w:after="0"/>
        <w:ind w:left="1080"/>
        <w:rPr>
          <w:rFonts w:ascii="Sylfaen" w:hAnsi="Sylfaen"/>
        </w:rPr>
      </w:pPr>
      <w:r>
        <w:rPr>
          <w:rFonts w:ascii="Sylfaen" w:hAnsi="Sylfaen"/>
          <w:highlight w:val="yellow"/>
        </w:rPr>
        <w:t>Economics</w:t>
      </w:r>
      <w:r>
        <w:rPr>
          <w:rFonts w:ascii="Sylfaen" w:hAnsi="Sylfaen"/>
        </w:rPr>
        <w:t>—is the scientific study of man’s activity in providing for such human needs as hunger, shelter, clothing and education. It deals with man’s attempt to earn a living, with man’s activities in connection with the consumption, production, di</w:t>
      </w:r>
      <w:r>
        <w:rPr>
          <w:rFonts w:ascii="Sylfaen" w:hAnsi="Sylfaen"/>
        </w:rPr>
        <w:t>stribution and exchange processes of wealth including taxation. It is the science of wealth getting and wealth using activities of man.</w:t>
      </w:r>
    </w:p>
    <w:p w:rsidR="001673DA" w:rsidRDefault="00511953">
      <w:pPr>
        <w:pStyle w:val="ListParagraph"/>
        <w:numPr>
          <w:ilvl w:val="3"/>
          <w:numId w:val="80"/>
        </w:numPr>
        <w:spacing w:after="0"/>
        <w:ind w:left="1080"/>
        <w:rPr>
          <w:rFonts w:ascii="Sylfaen" w:hAnsi="Sylfaen"/>
        </w:rPr>
      </w:pPr>
      <w:r>
        <w:rPr>
          <w:rFonts w:ascii="Sylfaen" w:hAnsi="Sylfaen"/>
          <w:highlight w:val="yellow"/>
        </w:rPr>
        <w:t>Sociology</w:t>
      </w:r>
      <w:r>
        <w:rPr>
          <w:rFonts w:ascii="Sylfaen" w:hAnsi="Sylfaen"/>
        </w:rPr>
        <w:t>—The study of sociology provides a way of understanding human behaviour. It is the social science that deals wi</w:t>
      </w:r>
      <w:r>
        <w:rPr>
          <w:rFonts w:ascii="Sylfaen" w:hAnsi="Sylfaen"/>
        </w:rPr>
        <w:t xml:space="preserve">th the study of man in his social interaction with other human beings in groups. It is also to obtain factual information about our society and different aspects of social life. </w:t>
      </w:r>
    </w:p>
    <w:p w:rsidR="001673DA" w:rsidRDefault="00511953">
      <w:pPr>
        <w:pStyle w:val="ListParagraph"/>
        <w:numPr>
          <w:ilvl w:val="3"/>
          <w:numId w:val="80"/>
        </w:numPr>
        <w:spacing w:after="0"/>
        <w:ind w:left="1080"/>
        <w:rPr>
          <w:rFonts w:ascii="Sylfaen" w:hAnsi="Sylfaen"/>
        </w:rPr>
      </w:pPr>
      <w:r>
        <w:rPr>
          <w:rFonts w:ascii="Sylfaen" w:hAnsi="Sylfaen"/>
          <w:highlight w:val="yellow"/>
        </w:rPr>
        <w:t>Law</w:t>
      </w:r>
      <w:r>
        <w:rPr>
          <w:rFonts w:ascii="Sylfaen" w:hAnsi="Sylfaen"/>
        </w:rPr>
        <w:t>—It is defined as an ordinance of reason promulgated by a competent author</w:t>
      </w:r>
      <w:r>
        <w:rPr>
          <w:rFonts w:ascii="Sylfaen" w:hAnsi="Sylfaen"/>
        </w:rPr>
        <w:t xml:space="preserve">ity for the common good. It includes any edict, decree, prescript, order, ordinance, statute, resolution, rule, judicial, decision, usage, etc. which is made or recognized and enforced by the controlling authority. Political Science, on the other hand, is </w:t>
      </w:r>
      <w:r>
        <w:rPr>
          <w:rFonts w:ascii="Sylfaen" w:hAnsi="Sylfaen"/>
        </w:rPr>
        <w:t>a study of state with all institutions, of which law forms closely linked together.</w:t>
      </w:r>
    </w:p>
    <w:p w:rsidR="001673DA" w:rsidRDefault="00511953">
      <w:pPr>
        <w:pStyle w:val="ListParagraph"/>
        <w:numPr>
          <w:ilvl w:val="3"/>
          <w:numId w:val="80"/>
        </w:numPr>
        <w:spacing w:after="0"/>
        <w:ind w:left="1080"/>
        <w:rPr>
          <w:rFonts w:ascii="Sylfaen" w:hAnsi="Sylfaen"/>
        </w:rPr>
      </w:pPr>
      <w:r>
        <w:rPr>
          <w:rFonts w:ascii="Sylfaen" w:hAnsi="Sylfaen"/>
          <w:highlight w:val="yellow"/>
        </w:rPr>
        <w:t>Psychology</w:t>
      </w:r>
      <w:r>
        <w:rPr>
          <w:rFonts w:ascii="Sylfaen" w:hAnsi="Sylfaen"/>
        </w:rPr>
        <w:t>—This</w:t>
      </w:r>
      <w:r>
        <w:rPr>
          <w:rFonts w:ascii="Sylfaen" w:hAnsi="Sylfaen"/>
        </w:rPr>
        <w:t xml:space="preserve"> science deals mainly with the individual without any particular reference to his social life. It studies its soul and faculties—free will and understanding and the individual conduct which is the outcome or our mental activity and human habits.</w:t>
      </w:r>
    </w:p>
    <w:p w:rsidR="001673DA" w:rsidRDefault="00511953">
      <w:pPr>
        <w:pStyle w:val="ListParagraph"/>
        <w:numPr>
          <w:ilvl w:val="3"/>
          <w:numId w:val="80"/>
        </w:numPr>
        <w:spacing w:after="0"/>
        <w:ind w:left="1080"/>
        <w:rPr>
          <w:rFonts w:ascii="Sylfaen" w:hAnsi="Sylfaen"/>
        </w:rPr>
      </w:pPr>
      <w:r>
        <w:rPr>
          <w:rFonts w:ascii="Sylfaen" w:hAnsi="Sylfaen"/>
          <w:highlight w:val="yellow"/>
        </w:rPr>
        <w:t>Philosophy</w:t>
      </w:r>
      <w:r>
        <w:rPr>
          <w:rFonts w:ascii="Sylfaen" w:hAnsi="Sylfaen"/>
          <w:highlight w:val="yellow"/>
        </w:rPr>
        <w:t xml:space="preserve"> and Ethics</w:t>
      </w:r>
      <w:r>
        <w:rPr>
          <w:rFonts w:ascii="Sylfaen" w:hAnsi="Sylfaen"/>
        </w:rPr>
        <w:t>—while the relation of political science to philosophy is somewhat remote, the two studies touch up each other in some parts, especially in the realm of political theory and political philosophy.</w:t>
      </w:r>
    </w:p>
    <w:p w:rsidR="001673DA" w:rsidRDefault="00511953">
      <w:pPr>
        <w:pStyle w:val="ListParagraph"/>
        <w:numPr>
          <w:ilvl w:val="3"/>
          <w:numId w:val="80"/>
        </w:numPr>
        <w:spacing w:after="0"/>
        <w:ind w:left="1080"/>
        <w:rPr>
          <w:rFonts w:ascii="Sylfaen" w:hAnsi="Sylfaen"/>
        </w:rPr>
      </w:pPr>
      <w:r>
        <w:rPr>
          <w:rFonts w:ascii="Sylfaen" w:hAnsi="Sylfaen"/>
          <w:highlight w:val="yellow"/>
        </w:rPr>
        <w:t>Geography and Statistics</w:t>
      </w:r>
      <w:r>
        <w:rPr>
          <w:rFonts w:ascii="Sylfaen" w:hAnsi="Sylfaen"/>
        </w:rPr>
        <w:t>—the study of geography t</w:t>
      </w:r>
      <w:r>
        <w:rPr>
          <w:rFonts w:ascii="Sylfaen" w:hAnsi="Sylfaen"/>
        </w:rPr>
        <w:t>o a certain extent is related to that of political science. The distinctive functions of geography is to describe and explain the relations between man and his natural environment; to examine and interpret adjustments which groups of people have made to th</w:t>
      </w:r>
      <w:r>
        <w:rPr>
          <w:rFonts w:ascii="Sylfaen" w:hAnsi="Sylfaen"/>
        </w:rPr>
        <w:t>e combinations of natural environment conditions which exist in the regions where they live.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CONCEPT OF A STATE</w:t>
      </w:r>
    </w:p>
    <w:p w:rsidR="001673DA" w:rsidRDefault="00511953">
      <w:pPr>
        <w:spacing w:after="0"/>
        <w:rPr>
          <w:rFonts w:ascii="Sylfaen" w:hAnsi="Sylfaen"/>
        </w:rPr>
      </w:pPr>
      <w:r>
        <w:rPr>
          <w:rFonts w:ascii="Sylfaen" w:hAnsi="Sylfaen"/>
        </w:rPr>
        <w:tab/>
        <w:t xml:space="preserve">A </w:t>
      </w:r>
      <w:r>
        <w:rPr>
          <w:rFonts w:ascii="Sylfaen" w:hAnsi="Sylfaen"/>
          <w:highlight w:val="yellow"/>
        </w:rPr>
        <w:t>state</w:t>
      </w:r>
      <w:r>
        <w:rPr>
          <w:rFonts w:ascii="Sylfaen" w:hAnsi="Sylfaen"/>
        </w:rPr>
        <w:t xml:space="preserve"> is a community of persons more or less numerous, permanently occupying a definite portion of the territory, independent from outside o</w:t>
      </w:r>
      <w:r>
        <w:rPr>
          <w:rFonts w:ascii="Sylfaen" w:hAnsi="Sylfaen"/>
        </w:rPr>
        <w:t>r external control and possessing a government wherein a great body of inhabitants render habitual obedience (CIR vs. Rueda, 42 SCRA 23).</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ORIGIN OF THE STATE</w:t>
      </w:r>
    </w:p>
    <w:p w:rsidR="001673DA" w:rsidRDefault="00511953">
      <w:pPr>
        <w:pStyle w:val="ListParagraph"/>
        <w:numPr>
          <w:ilvl w:val="0"/>
          <w:numId w:val="128"/>
        </w:numPr>
        <w:spacing w:after="0"/>
        <w:rPr>
          <w:rFonts w:ascii="Sylfaen" w:hAnsi="Sylfaen"/>
        </w:rPr>
      </w:pPr>
      <w:r>
        <w:rPr>
          <w:rFonts w:ascii="Sylfaen" w:hAnsi="Sylfaen"/>
          <w:highlight w:val="yellow"/>
        </w:rPr>
        <w:t>Divine Theory</w:t>
      </w:r>
      <w:r>
        <w:rPr>
          <w:rFonts w:ascii="Sylfaen" w:hAnsi="Sylfaen"/>
        </w:rPr>
        <w:t>—it holds that the state of divine creation and the ruler is obtained by GOD to gove</w:t>
      </w:r>
      <w:r>
        <w:rPr>
          <w:rFonts w:ascii="Sylfaen" w:hAnsi="Sylfaen"/>
        </w:rPr>
        <w:t>rn the people. Reference has been made by advocates of this theory to the laws which Moses received at Mt. Sinai.</w:t>
      </w:r>
    </w:p>
    <w:p w:rsidR="001673DA" w:rsidRDefault="00511953">
      <w:pPr>
        <w:pStyle w:val="ListParagraph"/>
        <w:numPr>
          <w:ilvl w:val="0"/>
          <w:numId w:val="128"/>
        </w:numPr>
        <w:spacing w:after="0"/>
        <w:rPr>
          <w:rFonts w:ascii="Sylfaen" w:hAnsi="Sylfaen"/>
        </w:rPr>
      </w:pPr>
      <w:r>
        <w:rPr>
          <w:rFonts w:ascii="Sylfaen" w:hAnsi="Sylfaen"/>
          <w:highlight w:val="yellow"/>
        </w:rPr>
        <w:t>Necessity of Force</w:t>
      </w:r>
      <w:r>
        <w:rPr>
          <w:rFonts w:ascii="Sylfaen" w:hAnsi="Sylfaen"/>
        </w:rPr>
        <w:t xml:space="preserve"> </w:t>
      </w:r>
      <w:r>
        <w:rPr>
          <w:rFonts w:ascii="Sylfaen" w:hAnsi="Sylfaen"/>
          <w:highlight w:val="yellow"/>
        </w:rPr>
        <w:t>Theory</w:t>
      </w:r>
      <w:r>
        <w:rPr>
          <w:rFonts w:ascii="Sylfaen" w:hAnsi="Sylfaen"/>
        </w:rPr>
        <w:t>—it maintains that states must have been created through force by some great warriors who imposed their will upon the</w:t>
      </w:r>
      <w:r>
        <w:rPr>
          <w:rFonts w:ascii="Sylfaen" w:hAnsi="Sylfaen"/>
        </w:rPr>
        <w:t xml:space="preserve"> weak.</w:t>
      </w:r>
    </w:p>
    <w:p w:rsidR="001673DA" w:rsidRDefault="00511953">
      <w:pPr>
        <w:pStyle w:val="ListParagraph"/>
        <w:numPr>
          <w:ilvl w:val="0"/>
          <w:numId w:val="128"/>
        </w:numPr>
        <w:spacing w:after="0"/>
        <w:rPr>
          <w:rFonts w:ascii="Sylfaen" w:hAnsi="Sylfaen"/>
        </w:rPr>
      </w:pPr>
      <w:r>
        <w:rPr>
          <w:rFonts w:ascii="Sylfaen" w:hAnsi="Sylfaen"/>
          <w:highlight w:val="yellow"/>
        </w:rPr>
        <w:t>Paternalistic Theory</w:t>
      </w:r>
      <w:r>
        <w:rPr>
          <w:rFonts w:ascii="Sylfaen" w:hAnsi="Sylfaen"/>
        </w:rPr>
        <w:t>—it attributes the origin of states to the enlargement of the family, which remained under the authority of the father or the mother. By natural stages, the family grew into a clan, then developed into a tribe which broadened int</w:t>
      </w:r>
      <w:r>
        <w:rPr>
          <w:rFonts w:ascii="Sylfaen" w:hAnsi="Sylfaen"/>
        </w:rPr>
        <w:t>o a nation that becomes a state.</w:t>
      </w:r>
    </w:p>
    <w:p w:rsidR="001673DA" w:rsidRDefault="00511953">
      <w:pPr>
        <w:pStyle w:val="ListParagraph"/>
        <w:numPr>
          <w:ilvl w:val="0"/>
          <w:numId w:val="128"/>
        </w:numPr>
        <w:spacing w:after="0"/>
        <w:rPr>
          <w:rFonts w:ascii="Sylfaen" w:hAnsi="Sylfaen"/>
        </w:rPr>
      </w:pPr>
      <w:r>
        <w:rPr>
          <w:rFonts w:ascii="Sylfaen" w:hAnsi="Sylfaen"/>
          <w:highlight w:val="yellow"/>
        </w:rPr>
        <w:t>Social Contract Theor</w:t>
      </w:r>
      <w:r>
        <w:rPr>
          <w:rFonts w:ascii="Sylfaen" w:hAnsi="Sylfaen"/>
        </w:rPr>
        <w:t>y—it asserts that the early states must have been formed by deliberate and voluntary compact among the people to form a society and organize government for their common good. This theory justifies the r</w:t>
      </w:r>
      <w:r>
        <w:rPr>
          <w:rFonts w:ascii="Sylfaen" w:hAnsi="Sylfaen"/>
        </w:rPr>
        <w:t>ight of the people to revolt against a bad ruler.</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FUNCTIONS OF THE STATE</w:t>
      </w:r>
    </w:p>
    <w:p w:rsidR="001673DA" w:rsidRDefault="00511953">
      <w:pPr>
        <w:pStyle w:val="ListParagraph"/>
        <w:numPr>
          <w:ilvl w:val="0"/>
          <w:numId w:val="60"/>
        </w:numPr>
        <w:spacing w:after="0"/>
        <w:rPr>
          <w:rFonts w:ascii="Sylfaen" w:hAnsi="Sylfaen"/>
        </w:rPr>
      </w:pPr>
      <w:r>
        <w:rPr>
          <w:rFonts w:ascii="Sylfaen" w:hAnsi="Sylfaen"/>
          <w:highlight w:val="yellow"/>
        </w:rPr>
        <w:t>Constituent</w:t>
      </w:r>
      <w:r>
        <w:rPr>
          <w:rFonts w:ascii="Sylfaen" w:hAnsi="Sylfaen"/>
        </w:rPr>
        <w:t>—those which constitute the bond of society and are, therefore, compulsory in nature.</w:t>
      </w:r>
    </w:p>
    <w:p w:rsidR="001673DA" w:rsidRDefault="00511953">
      <w:pPr>
        <w:pStyle w:val="ListParagraph"/>
        <w:numPr>
          <w:ilvl w:val="0"/>
          <w:numId w:val="60"/>
        </w:numPr>
        <w:spacing w:after="0"/>
        <w:rPr>
          <w:rFonts w:ascii="Sylfaen" w:hAnsi="Sylfaen"/>
        </w:rPr>
      </w:pPr>
      <w:r>
        <w:rPr>
          <w:rFonts w:ascii="Sylfaen" w:hAnsi="Sylfaen"/>
          <w:highlight w:val="yellow"/>
        </w:rPr>
        <w:t>Ministrant</w:t>
      </w:r>
      <w:r>
        <w:rPr>
          <w:rFonts w:ascii="Sylfaen" w:hAnsi="Sylfaen"/>
        </w:rPr>
        <w:t>—those undertaken only by way of society and are, therefore, options of suc</w:t>
      </w:r>
      <w:r>
        <w:rPr>
          <w:rFonts w:ascii="Sylfaen" w:hAnsi="Sylfaen"/>
        </w:rPr>
        <w:t>h as public works, publication, public charity, health and safety regulations and regulation of trade and commerce.</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CONCEPT OF NATION</w:t>
      </w:r>
    </w:p>
    <w:p w:rsidR="001673DA" w:rsidRDefault="00511953">
      <w:pPr>
        <w:spacing w:after="0"/>
        <w:rPr>
          <w:rFonts w:ascii="Sylfaen" w:hAnsi="Sylfaen"/>
        </w:rPr>
      </w:pPr>
      <w:r>
        <w:rPr>
          <w:rFonts w:ascii="Sylfaen" w:hAnsi="Sylfaen"/>
        </w:rPr>
        <w:tab/>
        <w:t>A nation is a group of persons occupying a portion of the territory sharing the same language, culture, tradition, and h</w:t>
      </w:r>
      <w:r>
        <w:rPr>
          <w:rFonts w:ascii="Sylfaen" w:hAnsi="Sylfaen"/>
        </w:rPr>
        <w:t>istory.</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STATE DISTINGUISHED FROM NATION</w:t>
      </w:r>
    </w:p>
    <w:p w:rsidR="001673DA" w:rsidRDefault="00511953">
      <w:pPr>
        <w:spacing w:after="0"/>
        <w:rPr>
          <w:rFonts w:ascii="Sylfaen" w:hAnsi="Sylfaen"/>
        </w:rPr>
      </w:pPr>
      <w:r>
        <w:rPr>
          <w:rFonts w:ascii="Sylfaen" w:hAnsi="Sylfaen"/>
        </w:rPr>
        <w:tab/>
        <w:t>A state is more of a judicial or legal concept, while a nation is more of a racial or ethnic concept. A nation may or may not be independent of external control. A state may consist of one or more nations while a n</w:t>
      </w:r>
      <w:r>
        <w:rPr>
          <w:rFonts w:ascii="Sylfaen" w:hAnsi="Sylfaen"/>
        </w:rPr>
        <w:t>ation may consist of one or more states.</w:t>
      </w:r>
    </w:p>
    <w:p w:rsidR="001673DA" w:rsidRDefault="00511953">
      <w:pPr>
        <w:spacing w:after="0"/>
        <w:rPr>
          <w:rFonts w:ascii="Sylfaen" w:hAnsi="Sylfaen"/>
        </w:rPr>
      </w:pPr>
      <w:r>
        <w:rPr>
          <w:rFonts w:ascii="Sylfaen" w:hAnsi="Sylfaen"/>
          <w:b/>
        </w:rPr>
        <w:t>INHERENT POWERS OF THE STATE</w:t>
      </w:r>
    </w:p>
    <w:p w:rsidR="001673DA" w:rsidRDefault="00511953">
      <w:pPr>
        <w:pStyle w:val="ListParagraph"/>
        <w:numPr>
          <w:ilvl w:val="0"/>
          <w:numId w:val="232"/>
        </w:numPr>
        <w:spacing w:after="0"/>
        <w:rPr>
          <w:rFonts w:ascii="Sylfaen" w:hAnsi="Sylfaen"/>
        </w:rPr>
      </w:pPr>
      <w:r>
        <w:rPr>
          <w:rFonts w:ascii="Sylfaen" w:hAnsi="Sylfaen"/>
          <w:highlight w:val="yellow"/>
        </w:rPr>
        <w:t>Police Power</w:t>
      </w:r>
      <w:r>
        <w:rPr>
          <w:rFonts w:ascii="Sylfaen" w:hAnsi="Sylfaen"/>
        </w:rPr>
        <w:t>—it is the power of the state to regulate individual’s rights and property for the general welfare.</w:t>
      </w:r>
    </w:p>
    <w:p w:rsidR="001673DA" w:rsidRDefault="00511953">
      <w:pPr>
        <w:pStyle w:val="ListParagraph"/>
        <w:numPr>
          <w:ilvl w:val="0"/>
          <w:numId w:val="232"/>
        </w:numPr>
        <w:spacing w:after="0"/>
        <w:rPr>
          <w:rFonts w:ascii="Sylfaen" w:hAnsi="Sylfaen"/>
        </w:rPr>
      </w:pPr>
      <w:r>
        <w:rPr>
          <w:rFonts w:ascii="Sylfaen" w:hAnsi="Sylfaen"/>
          <w:highlight w:val="yellow"/>
        </w:rPr>
        <w:t>Eminent Domain or Power of Expropriation</w:t>
      </w:r>
      <w:r>
        <w:rPr>
          <w:rFonts w:ascii="Sylfaen" w:hAnsi="Sylfaen"/>
        </w:rPr>
        <w:t>—it is the power of the state to t</w:t>
      </w:r>
      <w:r>
        <w:rPr>
          <w:rFonts w:ascii="Sylfaen" w:hAnsi="Sylfaen"/>
        </w:rPr>
        <w:t>ake possession of private property for public purpose and after payment of just compensation.</w:t>
      </w:r>
    </w:p>
    <w:p w:rsidR="001673DA" w:rsidRDefault="00511953">
      <w:pPr>
        <w:pStyle w:val="ListParagraph"/>
        <w:numPr>
          <w:ilvl w:val="0"/>
          <w:numId w:val="232"/>
        </w:numPr>
        <w:spacing w:after="0"/>
        <w:rPr>
          <w:rFonts w:ascii="Sylfaen" w:hAnsi="Sylfaen"/>
        </w:rPr>
      </w:pPr>
      <w:r>
        <w:rPr>
          <w:rFonts w:ascii="Sylfaen" w:hAnsi="Sylfaen"/>
          <w:highlight w:val="yellow"/>
        </w:rPr>
        <w:t>Power of Taxation</w:t>
      </w:r>
      <w:r>
        <w:rPr>
          <w:rFonts w:ascii="Sylfaen" w:hAnsi="Sylfaen"/>
        </w:rPr>
        <w:t>—the power of the state to enforce proportionate contributions from the people for support of all government programs and services.</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ELEMENTS OF THE STATE</w:t>
      </w:r>
    </w:p>
    <w:p w:rsidR="001673DA" w:rsidRDefault="00511953">
      <w:pPr>
        <w:spacing w:after="0"/>
        <w:rPr>
          <w:rFonts w:ascii="Sylfaen" w:hAnsi="Sylfaen"/>
        </w:rPr>
      </w:pPr>
      <w:r>
        <w:rPr>
          <w:rFonts w:ascii="Sylfaen" w:hAnsi="Sylfaen"/>
        </w:rPr>
        <w:t>The state has four essential elements, namely:</w:t>
      </w:r>
    </w:p>
    <w:p w:rsidR="001673DA" w:rsidRDefault="00511953">
      <w:pPr>
        <w:pStyle w:val="ListParagraph"/>
        <w:numPr>
          <w:ilvl w:val="0"/>
          <w:numId w:val="61"/>
        </w:numPr>
        <w:spacing w:after="0"/>
        <w:rPr>
          <w:rFonts w:ascii="Sylfaen" w:hAnsi="Sylfaen"/>
          <w:highlight w:val="yellow"/>
        </w:rPr>
      </w:pPr>
      <w:r>
        <w:rPr>
          <w:rFonts w:ascii="Sylfaen" w:hAnsi="Sylfaen"/>
          <w:highlight w:val="yellow"/>
        </w:rPr>
        <w:t>People</w:t>
      </w:r>
      <w:r>
        <w:rPr>
          <w:rFonts w:ascii="Sylfaen" w:hAnsi="Sylfaen"/>
          <w:highlight w:val="yellow"/>
        </w:rPr>
        <w:tab/>
      </w:r>
      <w:r>
        <w:rPr>
          <w:rFonts w:ascii="Sylfaen" w:hAnsi="Sylfaen"/>
          <w:highlight w:val="yellow"/>
        </w:rPr>
        <w:tab/>
      </w:r>
      <w:r>
        <w:rPr>
          <w:rFonts w:ascii="Sylfaen" w:hAnsi="Sylfaen"/>
          <w:highlight w:val="yellow"/>
        </w:rPr>
        <w:tab/>
        <w:t>3. Government</w:t>
      </w:r>
    </w:p>
    <w:p w:rsidR="001673DA" w:rsidRDefault="00511953">
      <w:pPr>
        <w:pStyle w:val="ListParagraph"/>
        <w:numPr>
          <w:ilvl w:val="0"/>
          <w:numId w:val="61"/>
        </w:numPr>
        <w:spacing w:after="0"/>
        <w:rPr>
          <w:rFonts w:ascii="Sylfaen" w:hAnsi="Sylfaen"/>
          <w:highlight w:val="yellow"/>
        </w:rPr>
      </w:pPr>
      <w:r>
        <w:rPr>
          <w:rFonts w:ascii="Sylfaen" w:hAnsi="Sylfaen"/>
          <w:highlight w:val="yellow"/>
        </w:rPr>
        <w:t>Territory</w:t>
      </w:r>
      <w:r>
        <w:rPr>
          <w:rFonts w:ascii="Sylfaen" w:hAnsi="Sylfaen"/>
          <w:highlight w:val="yellow"/>
        </w:rPr>
        <w:tab/>
      </w:r>
      <w:r>
        <w:rPr>
          <w:rFonts w:ascii="Sylfaen" w:hAnsi="Sylfaen"/>
          <w:highlight w:val="yellow"/>
        </w:rPr>
        <w:tab/>
        <w:t>4. Sovereignty</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MODES OF ACQUIRING TERRITORY</w:t>
      </w:r>
    </w:p>
    <w:p w:rsidR="001673DA" w:rsidRDefault="00511953">
      <w:pPr>
        <w:pStyle w:val="ListParagraph"/>
        <w:numPr>
          <w:ilvl w:val="0"/>
          <w:numId w:val="276"/>
        </w:numPr>
        <w:spacing w:after="0"/>
        <w:rPr>
          <w:rFonts w:ascii="Sylfaen" w:hAnsi="Sylfaen"/>
        </w:rPr>
      </w:pPr>
      <w:r>
        <w:rPr>
          <w:rFonts w:ascii="Sylfaen" w:hAnsi="Sylfaen"/>
          <w:highlight w:val="yellow"/>
        </w:rPr>
        <w:t>Discovery</w:t>
      </w:r>
      <w:r>
        <w:rPr>
          <w:rFonts w:ascii="Sylfaen" w:hAnsi="Sylfaen"/>
        </w:rPr>
        <w:t xml:space="preserve">—a discovery of a particular portion of the earth’s surface coupled with occupation. A </w:t>
      </w:r>
      <w:r>
        <w:rPr>
          <w:rFonts w:ascii="Sylfaen" w:hAnsi="Sylfaen"/>
        </w:rPr>
        <w:t>discovery without occupation will not make the discoverer the owner thereof.</w:t>
      </w:r>
    </w:p>
    <w:p w:rsidR="001673DA" w:rsidRDefault="00511953">
      <w:pPr>
        <w:pStyle w:val="ListParagraph"/>
        <w:numPr>
          <w:ilvl w:val="0"/>
          <w:numId w:val="276"/>
        </w:numPr>
        <w:spacing w:after="0"/>
        <w:rPr>
          <w:rFonts w:ascii="Sylfaen" w:hAnsi="Sylfaen"/>
        </w:rPr>
      </w:pPr>
      <w:r>
        <w:rPr>
          <w:rFonts w:ascii="Sylfaen" w:hAnsi="Sylfaen"/>
          <w:highlight w:val="yellow"/>
        </w:rPr>
        <w:t>Prescription</w:t>
      </w:r>
      <w:r>
        <w:rPr>
          <w:rFonts w:ascii="Sylfaen" w:hAnsi="Sylfaen"/>
        </w:rPr>
        <w:t>—the continued and interrupted occupation of a territory for a long period of time by one state.</w:t>
      </w:r>
    </w:p>
    <w:p w:rsidR="001673DA" w:rsidRDefault="00511953">
      <w:pPr>
        <w:pStyle w:val="ListParagraph"/>
        <w:numPr>
          <w:ilvl w:val="0"/>
          <w:numId w:val="276"/>
        </w:numPr>
        <w:spacing w:after="0"/>
        <w:rPr>
          <w:rFonts w:ascii="Sylfaen" w:hAnsi="Sylfaen"/>
        </w:rPr>
      </w:pPr>
      <w:r>
        <w:rPr>
          <w:rFonts w:ascii="Sylfaen" w:hAnsi="Sylfaen"/>
          <w:highlight w:val="yellow"/>
        </w:rPr>
        <w:t>Accretion</w:t>
      </w:r>
      <w:r>
        <w:rPr>
          <w:rFonts w:ascii="Sylfaen" w:hAnsi="Sylfaen"/>
        </w:rPr>
        <w:t>—it is the process where the land area of a state caused by t</w:t>
      </w:r>
      <w:r>
        <w:rPr>
          <w:rFonts w:ascii="Sylfaen" w:hAnsi="Sylfaen"/>
        </w:rPr>
        <w:t>he operation of either the forces of nature , or artificially through human labor, is increased.</w:t>
      </w:r>
    </w:p>
    <w:p w:rsidR="001673DA" w:rsidRDefault="00511953">
      <w:pPr>
        <w:pStyle w:val="ListParagraph"/>
        <w:numPr>
          <w:ilvl w:val="0"/>
          <w:numId w:val="276"/>
        </w:numPr>
        <w:spacing w:after="0"/>
        <w:rPr>
          <w:rFonts w:ascii="Sylfaen" w:hAnsi="Sylfaen"/>
        </w:rPr>
      </w:pPr>
      <w:r>
        <w:rPr>
          <w:rFonts w:ascii="Sylfaen" w:hAnsi="Sylfaen"/>
          <w:highlight w:val="yellow"/>
        </w:rPr>
        <w:t>Cessation</w:t>
      </w:r>
      <w:r>
        <w:rPr>
          <w:rFonts w:ascii="Sylfaen" w:hAnsi="Sylfaen"/>
        </w:rPr>
        <w:t>—is a bilateral agreement whereby one state transfers to another state a definite portion of its territory.</w:t>
      </w:r>
    </w:p>
    <w:p w:rsidR="001673DA" w:rsidRDefault="00511953">
      <w:pPr>
        <w:pStyle w:val="ListParagraph"/>
        <w:numPr>
          <w:ilvl w:val="0"/>
          <w:numId w:val="276"/>
        </w:numPr>
        <w:spacing w:after="0"/>
        <w:rPr>
          <w:rFonts w:ascii="Sylfaen" w:hAnsi="Sylfaen"/>
        </w:rPr>
      </w:pPr>
      <w:r>
        <w:rPr>
          <w:rFonts w:ascii="Sylfaen" w:hAnsi="Sylfaen"/>
          <w:highlight w:val="yellow"/>
        </w:rPr>
        <w:t>Conquest</w:t>
      </w:r>
      <w:r>
        <w:rPr>
          <w:rFonts w:ascii="Sylfaen" w:hAnsi="Sylfaen"/>
        </w:rPr>
        <w:t>—the acquisition of territory by m</w:t>
      </w:r>
      <w:r>
        <w:rPr>
          <w:rFonts w:ascii="Sylfaen" w:hAnsi="Sylfaen"/>
        </w:rPr>
        <w:t>eans of force.</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FORMS OF GOVERNMENT</w:t>
      </w:r>
    </w:p>
    <w:p w:rsidR="001673DA" w:rsidRDefault="00511953">
      <w:pPr>
        <w:pStyle w:val="ListParagraph"/>
        <w:numPr>
          <w:ilvl w:val="0"/>
          <w:numId w:val="180"/>
        </w:numPr>
        <w:spacing w:after="0"/>
        <w:rPr>
          <w:rFonts w:ascii="Sylfaen" w:hAnsi="Sylfaen"/>
          <w:highlight w:val="yellow"/>
        </w:rPr>
      </w:pPr>
      <w:r>
        <w:rPr>
          <w:rFonts w:ascii="Sylfaen" w:hAnsi="Sylfaen"/>
          <w:highlight w:val="yellow"/>
        </w:rPr>
        <w:t>Democracy</w:t>
      </w:r>
      <w:r>
        <w:rPr>
          <w:rFonts w:ascii="Sylfaen" w:hAnsi="Sylfaen"/>
        </w:rPr>
        <w:t>—comes from the Latin terms ‘demos’ and ‘kratos’.</w:t>
      </w:r>
      <w:r>
        <w:rPr>
          <w:rFonts w:ascii="Sylfaen" w:hAnsi="Sylfaen"/>
          <w:highlight w:val="yellow"/>
        </w:rPr>
        <w:t xml:space="preserve"> It is a form of government wherein the power or sovereignty is exercised and or resides in the people. It may be classified as pure or representative democracy.</w:t>
      </w:r>
    </w:p>
    <w:p w:rsidR="001673DA" w:rsidRDefault="00511953">
      <w:pPr>
        <w:pStyle w:val="ListParagraph"/>
        <w:numPr>
          <w:ilvl w:val="0"/>
          <w:numId w:val="180"/>
        </w:numPr>
        <w:spacing w:after="0"/>
        <w:rPr>
          <w:rFonts w:ascii="Sylfaen" w:hAnsi="Sylfaen"/>
          <w:highlight w:val="yellow"/>
        </w:rPr>
      </w:pPr>
      <w:r>
        <w:rPr>
          <w:rFonts w:ascii="Sylfaen" w:hAnsi="Sylfaen"/>
          <w:highlight w:val="yellow"/>
        </w:rPr>
        <w:t>Aristocracy</w:t>
      </w:r>
      <w:r>
        <w:rPr>
          <w:rFonts w:ascii="Sylfaen" w:hAnsi="Sylfaen"/>
        </w:rPr>
        <w:t xml:space="preserve">—a form of government wherein the </w:t>
      </w:r>
      <w:r>
        <w:rPr>
          <w:rFonts w:ascii="Sylfaen" w:hAnsi="Sylfaen"/>
          <w:highlight w:val="yellow"/>
        </w:rPr>
        <w:t>power ios exercised by a limited few or the so-called elite. It is always regarded as the privileged class.</w:t>
      </w:r>
    </w:p>
    <w:p w:rsidR="001673DA" w:rsidRDefault="00511953">
      <w:pPr>
        <w:pStyle w:val="ListParagraph"/>
        <w:numPr>
          <w:ilvl w:val="0"/>
          <w:numId w:val="180"/>
        </w:numPr>
        <w:spacing w:after="0"/>
        <w:rPr>
          <w:rFonts w:ascii="Sylfaen" w:hAnsi="Sylfaen"/>
        </w:rPr>
      </w:pPr>
      <w:r>
        <w:rPr>
          <w:rFonts w:ascii="Sylfaen" w:hAnsi="Sylfaen"/>
          <w:highlight w:val="yellow"/>
        </w:rPr>
        <w:t>Monarchy</w:t>
      </w:r>
      <w:r>
        <w:rPr>
          <w:rFonts w:ascii="Sylfaen" w:hAnsi="Sylfaen"/>
        </w:rPr>
        <w:t xml:space="preserve">—a form of government wherein the </w:t>
      </w:r>
      <w:r>
        <w:rPr>
          <w:rFonts w:ascii="Sylfaen" w:hAnsi="Sylfaen"/>
          <w:highlight w:val="yellow"/>
        </w:rPr>
        <w:t>power or sovereignty is exercised by one person only, usually</w:t>
      </w:r>
      <w:r>
        <w:rPr>
          <w:rFonts w:ascii="Sylfaen" w:hAnsi="Sylfaen"/>
          <w:highlight w:val="yellow"/>
        </w:rPr>
        <w:t xml:space="preserve"> a king or a queen</w:t>
      </w:r>
      <w:r>
        <w:rPr>
          <w:rFonts w:ascii="Sylfaen" w:hAnsi="Sylfaen"/>
        </w:rPr>
        <w:t>. It could either be absolute or limited monarchy.</w:t>
      </w:r>
    </w:p>
    <w:p w:rsidR="001673DA" w:rsidRDefault="00511953">
      <w:pPr>
        <w:pStyle w:val="ListParagraph"/>
        <w:numPr>
          <w:ilvl w:val="0"/>
          <w:numId w:val="180"/>
        </w:numPr>
        <w:spacing w:after="0"/>
        <w:rPr>
          <w:rFonts w:ascii="Sylfaen" w:hAnsi="Sylfaen"/>
        </w:rPr>
      </w:pPr>
      <w:r>
        <w:rPr>
          <w:rFonts w:ascii="Sylfaen" w:hAnsi="Sylfaen"/>
          <w:highlight w:val="yellow"/>
        </w:rPr>
        <w:t>Parliamentary</w:t>
      </w:r>
      <w:r>
        <w:rPr>
          <w:rFonts w:ascii="Sylfaen" w:hAnsi="Sylfaen"/>
        </w:rPr>
        <w:t xml:space="preserve">—a form of government wherein the President serves as nominal or titular head. It is the Prime Minister that runs the affairs of the State. He is directly accountable to the </w:t>
      </w:r>
      <w:r>
        <w:rPr>
          <w:rFonts w:ascii="Sylfaen" w:hAnsi="Sylfaen"/>
        </w:rPr>
        <w:t>people. Under this system, the ministry is legally responsible to legislature and consequently to the electorate.</w:t>
      </w:r>
    </w:p>
    <w:p w:rsidR="001673DA" w:rsidRDefault="00511953">
      <w:pPr>
        <w:pStyle w:val="ListParagraph"/>
        <w:numPr>
          <w:ilvl w:val="0"/>
          <w:numId w:val="180"/>
        </w:numPr>
        <w:spacing w:after="0"/>
        <w:rPr>
          <w:rFonts w:ascii="Sylfaen" w:hAnsi="Sylfaen"/>
        </w:rPr>
      </w:pPr>
      <w:r>
        <w:rPr>
          <w:rFonts w:ascii="Sylfaen" w:hAnsi="Sylfaen"/>
          <w:highlight w:val="yellow"/>
        </w:rPr>
        <w:t>Presidential</w:t>
      </w:r>
      <w:r>
        <w:rPr>
          <w:rFonts w:ascii="Sylfaen" w:hAnsi="Sylfaen"/>
        </w:rPr>
        <w:t>—a form of government wherein the President is the chief executive of the state and independent of the legislature with respect to</w:t>
      </w:r>
      <w:r>
        <w:rPr>
          <w:rFonts w:ascii="Sylfaen" w:hAnsi="Sylfaen"/>
        </w:rPr>
        <w:t xml:space="preserve"> his tenure acts, and policies.</w:t>
      </w:r>
    </w:p>
    <w:p w:rsidR="001673DA" w:rsidRDefault="00511953">
      <w:pPr>
        <w:pStyle w:val="ListParagraph"/>
        <w:numPr>
          <w:ilvl w:val="0"/>
          <w:numId w:val="180"/>
        </w:numPr>
        <w:spacing w:after="0"/>
        <w:rPr>
          <w:rFonts w:ascii="Sylfaen" w:hAnsi="Sylfaen"/>
        </w:rPr>
      </w:pPr>
      <w:r>
        <w:rPr>
          <w:rFonts w:ascii="Sylfaen" w:hAnsi="Sylfaen"/>
          <w:highlight w:val="yellow"/>
        </w:rPr>
        <w:t>Federal</w:t>
      </w:r>
      <w:r>
        <w:rPr>
          <w:rFonts w:ascii="Sylfaen" w:hAnsi="Sylfaen"/>
        </w:rPr>
        <w:t>—a form of government where the power of the state is divided into two namely: national for national affairs and local for local affairs. Each organ is independent in its own sphere.</w:t>
      </w:r>
    </w:p>
    <w:p w:rsidR="001673DA" w:rsidRDefault="00511953">
      <w:pPr>
        <w:pStyle w:val="ListParagraph"/>
        <w:numPr>
          <w:ilvl w:val="0"/>
          <w:numId w:val="180"/>
        </w:numPr>
        <w:spacing w:after="0"/>
        <w:rPr>
          <w:rFonts w:ascii="Sylfaen" w:hAnsi="Sylfaen"/>
        </w:rPr>
      </w:pPr>
      <w:r>
        <w:rPr>
          <w:rFonts w:ascii="Sylfaen" w:hAnsi="Sylfaen"/>
          <w:highlight w:val="yellow"/>
        </w:rPr>
        <w:t>Military</w:t>
      </w:r>
      <w:r>
        <w:rPr>
          <w:rFonts w:ascii="Sylfaen" w:hAnsi="Sylfaen"/>
        </w:rPr>
        <w:t>—a form of government esta</w:t>
      </w:r>
      <w:r>
        <w:rPr>
          <w:rFonts w:ascii="Sylfaen" w:hAnsi="Sylfaen"/>
        </w:rPr>
        <w:t>blished and controlled by military authorities over a beleaguered state.</w:t>
      </w:r>
    </w:p>
    <w:p w:rsidR="001673DA" w:rsidRDefault="00511953">
      <w:pPr>
        <w:pStyle w:val="ListParagraph"/>
        <w:numPr>
          <w:ilvl w:val="0"/>
          <w:numId w:val="180"/>
        </w:numPr>
        <w:spacing w:after="0"/>
        <w:rPr>
          <w:rFonts w:ascii="Sylfaen" w:hAnsi="Sylfaen"/>
        </w:rPr>
      </w:pPr>
      <w:r>
        <w:rPr>
          <w:rFonts w:ascii="Sylfaen" w:hAnsi="Sylfaen"/>
          <w:highlight w:val="yellow"/>
        </w:rPr>
        <w:t>Revolutionary</w:t>
      </w:r>
      <w:r>
        <w:rPr>
          <w:rFonts w:ascii="Sylfaen" w:hAnsi="Sylfaen"/>
        </w:rPr>
        <w:t>—a form of government wherein the State is obtained by means of force.</w:t>
      </w:r>
    </w:p>
    <w:p w:rsidR="001673DA" w:rsidRDefault="00511953">
      <w:pPr>
        <w:pStyle w:val="ListParagraph"/>
        <w:numPr>
          <w:ilvl w:val="0"/>
          <w:numId w:val="180"/>
        </w:numPr>
        <w:spacing w:after="0"/>
        <w:rPr>
          <w:rFonts w:ascii="Sylfaen" w:hAnsi="Sylfaen"/>
        </w:rPr>
      </w:pPr>
      <w:r>
        <w:rPr>
          <w:rFonts w:ascii="Sylfaen" w:hAnsi="Sylfaen"/>
          <w:highlight w:val="yellow"/>
        </w:rPr>
        <w:t>De Jure</w:t>
      </w:r>
      <w:r>
        <w:rPr>
          <w:rFonts w:ascii="Sylfaen" w:hAnsi="Sylfaen"/>
        </w:rPr>
        <w:t>—a form of government that is founded on existing legal or constitutional basis.</w:t>
      </w:r>
    </w:p>
    <w:p w:rsidR="001673DA" w:rsidRDefault="00511953">
      <w:pPr>
        <w:pStyle w:val="ListParagraph"/>
        <w:numPr>
          <w:ilvl w:val="0"/>
          <w:numId w:val="180"/>
        </w:numPr>
        <w:spacing w:after="0"/>
        <w:rPr>
          <w:rFonts w:ascii="Sylfaen" w:hAnsi="Sylfaen"/>
        </w:rPr>
      </w:pPr>
      <w:r>
        <w:rPr>
          <w:rFonts w:ascii="Sylfaen" w:hAnsi="Sylfaen"/>
          <w:highlight w:val="yellow"/>
        </w:rPr>
        <w:t>De Facto</w:t>
      </w:r>
      <w:r>
        <w:rPr>
          <w:rFonts w:ascii="Sylfaen" w:hAnsi="Sylfaen"/>
        </w:rPr>
        <w:t xml:space="preserve">—a </w:t>
      </w:r>
      <w:r>
        <w:rPr>
          <w:rFonts w:ascii="Sylfaen" w:hAnsi="Sylfaen"/>
        </w:rPr>
        <w:t>form of government that is not founded on constitutional law. It exists in fact but not in law.</w:t>
      </w:r>
    </w:p>
    <w:p w:rsidR="001673DA" w:rsidRDefault="00511953">
      <w:pPr>
        <w:pStyle w:val="ListParagraph"/>
        <w:numPr>
          <w:ilvl w:val="0"/>
          <w:numId w:val="180"/>
        </w:numPr>
        <w:spacing w:after="0"/>
        <w:rPr>
          <w:rFonts w:ascii="Sylfaen" w:hAnsi="Sylfaen"/>
        </w:rPr>
      </w:pPr>
      <w:r>
        <w:rPr>
          <w:rFonts w:ascii="Sylfaen" w:hAnsi="Sylfaen"/>
          <w:highlight w:val="yellow"/>
        </w:rPr>
        <w:t>Civil</w:t>
      </w:r>
      <w:r>
        <w:rPr>
          <w:rFonts w:ascii="Sylfaen" w:hAnsi="Sylfaen"/>
        </w:rPr>
        <w:t>—a form of government that is run b y elected civilian officials.</w:t>
      </w: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THE HISTORICAL DEVELOPMENT OF PHILIPPINE GOVERNMENT</w:t>
      </w:r>
    </w:p>
    <w:p w:rsidR="001673DA" w:rsidRDefault="00511953">
      <w:pPr>
        <w:spacing w:after="0"/>
        <w:rPr>
          <w:rFonts w:ascii="Sylfaen" w:hAnsi="Sylfaen"/>
        </w:rPr>
      </w:pPr>
      <w:r>
        <w:rPr>
          <w:rFonts w:ascii="Sylfaen" w:hAnsi="Sylfaen"/>
        </w:rPr>
        <w:tab/>
        <w:t xml:space="preserve">The Philippines as nation has </w:t>
      </w:r>
      <w:r>
        <w:rPr>
          <w:rFonts w:ascii="Sylfaen" w:hAnsi="Sylfaen"/>
        </w:rPr>
        <w:t>passed through several stages and has been under different colonial rule in the course of its history. Discussed hereunder is the evolution of the Philippines together with the different forms of government that had been implemented by the different coloni</w:t>
      </w:r>
      <w:r>
        <w:rPr>
          <w:rFonts w:ascii="Sylfaen" w:hAnsi="Sylfaen"/>
        </w:rPr>
        <w:t>zers.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Pre-Spanish Government</w:t>
      </w:r>
    </w:p>
    <w:p w:rsidR="001673DA" w:rsidRDefault="00511953">
      <w:pPr>
        <w:spacing w:after="0"/>
        <w:rPr>
          <w:rFonts w:ascii="Sylfaen" w:hAnsi="Sylfaen"/>
        </w:rPr>
      </w:pPr>
      <w:r>
        <w:rPr>
          <w:rFonts w:ascii="Sylfaen" w:hAnsi="Sylfaen"/>
        </w:rPr>
        <w:tab/>
        <w:t>Before the Spaniards came to Philippines, there were settlements composed of villages called Barangay consisting of 100 families. Every barangay was virtually a State for it possessed the fourth basic elements of the stat</w:t>
      </w:r>
      <w:r>
        <w:rPr>
          <w:rFonts w:ascii="Sylfaen" w:hAnsi="Sylfaen"/>
        </w:rPr>
        <w:t>e. Each barangay was ruled by a Datu. He is the chief executice, law-giver, chief judge and military head. He was assisted by the Council of Elders called Maginoos which serve as advisers. In form, the government in a barangay is monarchical in nature with</w:t>
      </w:r>
      <w:r>
        <w:rPr>
          <w:rFonts w:ascii="Sylfaen" w:hAnsi="Sylfaen"/>
        </w:rPr>
        <w:t xml:space="preserve"> the datu as the monarch.</w:t>
      </w:r>
    </w:p>
    <w:p w:rsidR="001673DA" w:rsidRDefault="00511953">
      <w:pPr>
        <w:spacing w:after="0"/>
        <w:rPr>
          <w:rFonts w:ascii="Sylfaen" w:hAnsi="Sylfaen"/>
        </w:rPr>
      </w:pPr>
      <w:r>
        <w:rPr>
          <w:rFonts w:ascii="Sylfaen" w:hAnsi="Sylfaen"/>
        </w:rPr>
        <w:tab/>
        <w:t xml:space="preserve">Social classes in the barangay are divided into four: the </w:t>
      </w:r>
      <w:r>
        <w:rPr>
          <w:rFonts w:ascii="Sylfaen" w:hAnsi="Sylfaen"/>
          <w:highlight w:val="yellow"/>
        </w:rPr>
        <w:t>nobility</w:t>
      </w:r>
      <w:r>
        <w:rPr>
          <w:rFonts w:ascii="Sylfaen" w:hAnsi="Sylfaen"/>
        </w:rPr>
        <w:t xml:space="preserve"> or the maharlika; the </w:t>
      </w:r>
      <w:r>
        <w:rPr>
          <w:rFonts w:ascii="Sylfaen" w:hAnsi="Sylfaen"/>
          <w:highlight w:val="yellow"/>
        </w:rPr>
        <w:t>freeman</w:t>
      </w:r>
      <w:r>
        <w:rPr>
          <w:rFonts w:ascii="Sylfaen" w:hAnsi="Sylfaen"/>
        </w:rPr>
        <w:t xml:space="preserve"> or the timawa; the </w:t>
      </w:r>
      <w:r>
        <w:rPr>
          <w:rFonts w:ascii="Sylfaen" w:hAnsi="Sylfaen"/>
          <w:highlight w:val="yellow"/>
        </w:rPr>
        <w:t>serfs</w:t>
      </w:r>
      <w:r>
        <w:rPr>
          <w:rFonts w:ascii="Sylfaen" w:hAnsi="Sylfaen"/>
        </w:rPr>
        <w:t xml:space="preserve"> or the aliping namamahay; and the </w:t>
      </w:r>
      <w:r>
        <w:rPr>
          <w:rFonts w:ascii="Sylfaen" w:hAnsi="Sylfaen"/>
          <w:highlight w:val="yellow"/>
        </w:rPr>
        <w:t>slaves</w:t>
      </w:r>
      <w:r>
        <w:rPr>
          <w:rFonts w:ascii="Sylfaen" w:hAnsi="Sylfaen"/>
        </w:rPr>
        <w:t xml:space="preserve"> or the aliping sa guiguilid.</w:t>
      </w:r>
    </w:p>
    <w:p w:rsidR="001673DA" w:rsidRDefault="00511953">
      <w:pPr>
        <w:spacing w:after="0"/>
        <w:rPr>
          <w:rFonts w:ascii="Sylfaen" w:hAnsi="Sylfaen"/>
        </w:rPr>
      </w:pPr>
      <w:r>
        <w:rPr>
          <w:rFonts w:ascii="Sylfaen" w:hAnsi="Sylfaen"/>
        </w:rPr>
        <w:tab/>
      </w:r>
      <w:r>
        <w:rPr>
          <w:rFonts w:ascii="Sylfaen" w:hAnsi="Sylfaen"/>
        </w:rPr>
        <w:t xml:space="preserve">The early laws were both written and unwritten. The written were promulgated by the datus. </w:t>
      </w:r>
      <w:r>
        <w:rPr>
          <w:rFonts w:ascii="Sylfaen" w:hAnsi="Sylfaen"/>
          <w:highlight w:val="yellow"/>
        </w:rPr>
        <w:t xml:space="preserve">The known written laws are the Maragtas Code written by Datu Sumankwel </w:t>
      </w:r>
      <w:r>
        <w:rPr>
          <w:rFonts w:ascii="Sylfaen" w:hAnsi="Sylfaen"/>
        </w:rPr>
        <w:t xml:space="preserve">in 1250 AD and the </w:t>
      </w:r>
      <w:r>
        <w:rPr>
          <w:rFonts w:ascii="Sylfaen" w:hAnsi="Sylfaen"/>
          <w:highlight w:val="yellow"/>
        </w:rPr>
        <w:t>Code of Kalantiaw written by Datu Kalantiaw</w:t>
      </w:r>
      <w:r>
        <w:rPr>
          <w:rFonts w:ascii="Sylfaen" w:hAnsi="Sylfaen"/>
        </w:rPr>
        <w:t xml:space="preserve"> in 1433 AD both in Panay. The u</w:t>
      </w:r>
      <w:r>
        <w:rPr>
          <w:rFonts w:ascii="Sylfaen" w:hAnsi="Sylfaen"/>
        </w:rPr>
        <w:t>nwritten laws can be seen in the Filipino culture.</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Spanish Government</w:t>
      </w:r>
    </w:p>
    <w:p w:rsidR="001673DA" w:rsidRDefault="00511953">
      <w:pPr>
        <w:spacing w:after="0"/>
        <w:rPr>
          <w:rFonts w:ascii="Sylfaen" w:hAnsi="Sylfaen"/>
        </w:rPr>
      </w:pPr>
      <w:r>
        <w:rPr>
          <w:rFonts w:ascii="Sylfaen" w:hAnsi="Sylfaen"/>
        </w:rPr>
        <w:tab/>
        <w:t xml:space="preserve">Spain’s title Philippines was based on the discovery of the Philippines by Magellan in March 1521 and consummated by the conquest of </w:t>
      </w:r>
      <w:r>
        <w:rPr>
          <w:rFonts w:ascii="Sylfaen" w:hAnsi="Sylfaen"/>
          <w:highlight w:val="yellow"/>
        </w:rPr>
        <w:t>Miguel Lopez de Legazpi</w:t>
      </w:r>
      <w:r>
        <w:rPr>
          <w:rFonts w:ascii="Sylfaen" w:hAnsi="Sylfaen"/>
        </w:rPr>
        <w:t xml:space="preserve"> forty-five years later.</w:t>
      </w:r>
      <w:r>
        <w:rPr>
          <w:rFonts w:ascii="Sylfaen" w:hAnsi="Sylfaen"/>
        </w:rPr>
        <w:t xml:space="preserve"> </w:t>
      </w:r>
      <w:r>
        <w:rPr>
          <w:rFonts w:ascii="Sylfaen" w:hAnsi="Sylfaen"/>
          <w:highlight w:val="yellow"/>
        </w:rPr>
        <w:t>Spain kept the Philippines for almost</w:t>
      </w:r>
      <w:r>
        <w:rPr>
          <w:rFonts w:ascii="Sylfaen" w:hAnsi="Sylfaen"/>
        </w:rPr>
        <w:t xml:space="preserve"> </w:t>
      </w:r>
      <w:r>
        <w:rPr>
          <w:rFonts w:ascii="Sylfaen" w:hAnsi="Sylfaen"/>
          <w:highlight w:val="yellow"/>
        </w:rPr>
        <w:t>four centuries until 1898 when the Philippines was ceded by Spain to the United States by virtue of the Treaty of</w:t>
      </w:r>
      <w:r>
        <w:rPr>
          <w:rFonts w:ascii="Sylfaen" w:hAnsi="Sylfaen"/>
        </w:rPr>
        <w:t xml:space="preserve"> </w:t>
      </w:r>
      <w:r>
        <w:rPr>
          <w:rFonts w:ascii="Sylfaen" w:hAnsi="Sylfaen"/>
          <w:highlight w:val="yellow"/>
        </w:rPr>
        <w:t>Paris</w:t>
      </w:r>
      <w:r>
        <w:rPr>
          <w:rFonts w:ascii="Sylfaen" w:hAnsi="Sylfaen"/>
        </w:rPr>
        <w:t>.</w:t>
      </w:r>
    </w:p>
    <w:p w:rsidR="001673DA" w:rsidRDefault="00511953">
      <w:pPr>
        <w:spacing w:after="0"/>
        <w:rPr>
          <w:rFonts w:ascii="Sylfaen" w:hAnsi="Sylfaen"/>
        </w:rPr>
      </w:pPr>
      <w:r>
        <w:rPr>
          <w:rFonts w:ascii="Sylfaen" w:hAnsi="Sylfaen"/>
        </w:rPr>
        <w:tab/>
        <w:t>The Philippines was governed by the King of Spain through Mexico from 1565 to 1821. When Mexico</w:t>
      </w:r>
      <w:r>
        <w:rPr>
          <w:rFonts w:ascii="Sylfaen" w:hAnsi="Sylfaen"/>
        </w:rPr>
        <w:t xml:space="preserve"> gained independence, the Philippines was ruled directly by Spain through the Council of the Indies from 1821 to 1837. In 1837, legislation for the Philippines was temporarily performed by the Council of Ministers. From 1863, the Ministry of Ultramar exerc</w:t>
      </w:r>
      <w:r>
        <w:rPr>
          <w:rFonts w:ascii="Sylfaen" w:hAnsi="Sylfaen"/>
        </w:rPr>
        <w:t>ised general powers of supervision over Philippines’ affairs.</w:t>
      </w:r>
    </w:p>
    <w:p w:rsidR="001673DA" w:rsidRDefault="00511953">
      <w:pPr>
        <w:spacing w:after="0"/>
        <w:rPr>
          <w:rFonts w:ascii="Sylfaen" w:hAnsi="Sylfaen"/>
          <w:highlight w:val="yellow"/>
        </w:rPr>
      </w:pPr>
      <w:r>
        <w:rPr>
          <w:rFonts w:ascii="Sylfaen" w:hAnsi="Sylfaen"/>
        </w:rPr>
        <w:tab/>
        <w:t xml:space="preserve">The Spanish government in the Philippines was centralized in structure and national in scope. The barangays were consolidated into </w:t>
      </w:r>
      <w:r>
        <w:rPr>
          <w:rFonts w:ascii="Sylfaen" w:hAnsi="Sylfaen"/>
          <w:highlight w:val="yellow"/>
        </w:rPr>
        <w:t>pueblos</w:t>
      </w:r>
      <w:r>
        <w:rPr>
          <w:rFonts w:ascii="Sylfaen" w:hAnsi="Sylfaen"/>
        </w:rPr>
        <w:t xml:space="preserve"> (towns) and headed by a Governador who represents the </w:t>
      </w:r>
      <w:r>
        <w:rPr>
          <w:rFonts w:ascii="Sylfaen" w:hAnsi="Sylfaen"/>
        </w:rPr>
        <w:t xml:space="preserve">Governor-General in the province. Cities governed under special Charters were created. Each of the cities had an </w:t>
      </w:r>
      <w:r>
        <w:rPr>
          <w:rFonts w:ascii="Sylfaen" w:hAnsi="Sylfaen"/>
          <w:highlight w:val="yellow"/>
        </w:rPr>
        <w:t>Ayunatmiento or Cabildo</w:t>
      </w:r>
      <w:r>
        <w:rPr>
          <w:rFonts w:ascii="Sylfaen" w:hAnsi="Sylfaen"/>
        </w:rPr>
        <w:t xml:space="preserve"> (city council). </w:t>
      </w:r>
      <w:r>
        <w:rPr>
          <w:rFonts w:ascii="Sylfaen" w:hAnsi="Sylfaen"/>
          <w:highlight w:val="yellow"/>
        </w:rPr>
        <w:t>Cebu was the first city to be established in 1565 in the Philippines. The second was Manila in 1571.</w:t>
      </w:r>
    </w:p>
    <w:p w:rsidR="001673DA" w:rsidRDefault="00511953">
      <w:pPr>
        <w:spacing w:after="0"/>
        <w:rPr>
          <w:rFonts w:ascii="Sylfaen" w:hAnsi="Sylfaen"/>
          <w:highlight w:val="yellow"/>
        </w:rPr>
      </w:pPr>
      <w:r>
        <w:rPr>
          <w:rFonts w:ascii="Sylfaen" w:hAnsi="Sylfaen"/>
        </w:rPr>
        <w:tab/>
        <w:t>T</w:t>
      </w:r>
      <w:r>
        <w:rPr>
          <w:rFonts w:ascii="Sylfaen" w:hAnsi="Sylfaen"/>
        </w:rPr>
        <w:t xml:space="preserve">he powers of the government was exercised by the Government-General and ably assisted by the Board of Authorities and the Council of Administration. </w:t>
      </w:r>
      <w:r>
        <w:rPr>
          <w:rFonts w:ascii="Sylfaen" w:hAnsi="Sylfaen"/>
          <w:highlight w:val="yellow"/>
        </w:rPr>
        <w:t>The first Spanish</w:t>
      </w:r>
      <w:r>
        <w:rPr>
          <w:rFonts w:ascii="Sylfaen" w:hAnsi="Sylfaen"/>
        </w:rPr>
        <w:t xml:space="preserve"> </w:t>
      </w:r>
      <w:r>
        <w:rPr>
          <w:rFonts w:ascii="Sylfaen" w:hAnsi="Sylfaen"/>
          <w:highlight w:val="yellow"/>
        </w:rPr>
        <w:t>governor-general was Miguel Lopez de Legazpi and the last was Gen. Diego delos Rios.</w:t>
      </w:r>
    </w:p>
    <w:p w:rsidR="001673DA" w:rsidRDefault="00511953">
      <w:pPr>
        <w:spacing w:after="0"/>
        <w:rPr>
          <w:rFonts w:ascii="Sylfaen" w:hAnsi="Sylfaen"/>
        </w:rPr>
      </w:pPr>
      <w:r>
        <w:rPr>
          <w:rFonts w:ascii="Sylfaen" w:hAnsi="Sylfaen"/>
        </w:rPr>
        <w:tab/>
        <w:t xml:space="preserve">To </w:t>
      </w:r>
      <w:r>
        <w:rPr>
          <w:rFonts w:ascii="Sylfaen" w:hAnsi="Sylfaen"/>
        </w:rPr>
        <w:t>strengthen the judicial system, Spain established the Royal Audiencia in 1583 in Cebu and in Vigan, which exercised appellate jurisdiction over criminal cases coming from the surrounding areas. In 1886, the Courts of First Instance were established in each</w:t>
      </w:r>
      <w:r>
        <w:rPr>
          <w:rFonts w:ascii="Sylfaen" w:hAnsi="Sylfaen"/>
        </w:rPr>
        <w:t xml:space="preserve"> province and the Justice of the Peace Courts were established in the two level. Special courts were also organized. </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Revolutionary Government</w:t>
      </w:r>
    </w:p>
    <w:p w:rsidR="001673DA" w:rsidRDefault="00511953">
      <w:pPr>
        <w:spacing w:after="0"/>
        <w:rPr>
          <w:rFonts w:ascii="Sylfaen" w:hAnsi="Sylfaen"/>
        </w:rPr>
      </w:pPr>
      <w:r>
        <w:rPr>
          <w:rFonts w:ascii="Sylfaen" w:hAnsi="Sylfaen"/>
        </w:rPr>
        <w:tab/>
        <w:t>During the Spanish Period, several forms of de facto government were established. Among them were:</w:t>
      </w:r>
    </w:p>
    <w:p w:rsidR="001673DA" w:rsidRDefault="001673DA">
      <w:pPr>
        <w:spacing w:after="0"/>
        <w:rPr>
          <w:rFonts w:ascii="Sylfaen" w:hAnsi="Sylfaen"/>
        </w:rPr>
      </w:pPr>
    </w:p>
    <w:p w:rsidR="001673DA" w:rsidRDefault="00511953">
      <w:pPr>
        <w:spacing w:after="0"/>
        <w:rPr>
          <w:rFonts w:ascii="Sylfaen" w:hAnsi="Sylfaen"/>
          <w:highlight w:val="yellow"/>
        </w:rPr>
      </w:pPr>
      <w:r>
        <w:rPr>
          <w:rFonts w:ascii="Sylfaen" w:hAnsi="Sylfaen"/>
          <w:b/>
          <w:highlight w:val="yellow"/>
        </w:rPr>
        <w:t>The Kat</w:t>
      </w:r>
      <w:r>
        <w:rPr>
          <w:rFonts w:ascii="Sylfaen" w:hAnsi="Sylfaen"/>
          <w:b/>
          <w:highlight w:val="yellow"/>
        </w:rPr>
        <w:t>ipunan</w:t>
      </w:r>
      <w:r>
        <w:rPr>
          <w:rFonts w:ascii="Sylfaen" w:hAnsi="Sylfaen"/>
          <w:b/>
        </w:rPr>
        <w:t>—</w:t>
      </w:r>
      <w:r>
        <w:rPr>
          <w:rFonts w:ascii="Sylfaen" w:hAnsi="Sylfaen"/>
        </w:rPr>
        <w:t xml:space="preserve">the Katipunan was a secret society that participated the Philippine Revolution against the Spanish in </w:t>
      </w:r>
      <w:r>
        <w:rPr>
          <w:rFonts w:ascii="Sylfaen" w:hAnsi="Sylfaen"/>
          <w:highlight w:val="yellow"/>
        </w:rPr>
        <w:t>August 26, 1896</w:t>
      </w:r>
      <w:r>
        <w:rPr>
          <w:rFonts w:ascii="Sylfaen" w:hAnsi="Sylfaen"/>
        </w:rPr>
        <w:t xml:space="preserve">. The </w:t>
      </w:r>
      <w:r>
        <w:rPr>
          <w:rFonts w:ascii="Sylfaen" w:hAnsi="Sylfaen"/>
          <w:highlight w:val="yellow"/>
        </w:rPr>
        <w:t xml:space="preserve">Katipunan was organized by Andres Bonifacio. </w:t>
      </w:r>
      <w:r>
        <w:rPr>
          <w:rFonts w:ascii="Sylfaen" w:hAnsi="Sylfaen"/>
        </w:rPr>
        <w:t>The Central government of the Katipunan was vested in the Supreme Council (Kataas</w:t>
      </w:r>
      <w:r>
        <w:rPr>
          <w:rFonts w:ascii="Sylfaen" w:hAnsi="Sylfaen"/>
        </w:rPr>
        <w:t xml:space="preserve">-taasang Sanggunian). A provincial Council was established in each province. A popular council was established in the town level. The judicial power was exercised by a Judicial Council or Sangguniang Hukuman. </w:t>
      </w:r>
      <w:r>
        <w:rPr>
          <w:rFonts w:ascii="Sylfaen" w:hAnsi="Sylfaen"/>
          <w:highlight w:val="yellow"/>
        </w:rPr>
        <w:t>When Bonifacio died, another government was est</w:t>
      </w:r>
      <w:r>
        <w:rPr>
          <w:rFonts w:ascii="Sylfaen" w:hAnsi="Sylfaen"/>
          <w:highlight w:val="yellow"/>
        </w:rPr>
        <w:t>ablished by Gen. Emilio F. Aguinaldo who acted as the first president of the Philippines of the Philippines republic by virtue of the election in the Tejeros Convention on March 22, 1897.</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highlight w:val="yellow"/>
        </w:rPr>
        <w:t>The Biak-na-Bato Republic</w:t>
      </w:r>
      <w:r>
        <w:rPr>
          <w:rFonts w:ascii="Sylfaen" w:hAnsi="Sylfaen"/>
        </w:rPr>
        <w:t>—on November 1, 1897, with a republic esta</w:t>
      </w:r>
      <w:r>
        <w:rPr>
          <w:rFonts w:ascii="Sylfaen" w:hAnsi="Sylfaen"/>
        </w:rPr>
        <w:t xml:space="preserve">blished by Gen. Emilio Aguinaldo in Biak-na-Bato (now San Miguel de Mayumo, Bulacan). It had a Constitution which was to take for years only. </w:t>
      </w:r>
      <w:r>
        <w:rPr>
          <w:rFonts w:ascii="Sylfaen" w:hAnsi="Sylfaen"/>
          <w:highlight w:val="yellow"/>
        </w:rPr>
        <w:t>The republic declared the separation of the Philippines from Spain.</w:t>
      </w:r>
      <w:r>
        <w:rPr>
          <w:rFonts w:ascii="Sylfaen" w:hAnsi="Sylfaen"/>
        </w:rPr>
        <w:t xml:space="preserve"> The republic lasted up to December 15, 1897, w</w:t>
      </w:r>
      <w:r>
        <w:rPr>
          <w:rFonts w:ascii="Sylfaen" w:hAnsi="Sylfaen"/>
        </w:rPr>
        <w:t>ith the conclusion of the pact of Biak-na-Bato.</w:t>
      </w:r>
    </w:p>
    <w:p w:rsidR="001673DA" w:rsidRDefault="001673DA">
      <w:pPr>
        <w:spacing w:after="0"/>
        <w:rPr>
          <w:rFonts w:ascii="Sylfaen" w:hAnsi="Sylfaen"/>
          <w:highlight w:val="yellow"/>
        </w:rPr>
      </w:pPr>
    </w:p>
    <w:p w:rsidR="001673DA" w:rsidRDefault="00511953">
      <w:pPr>
        <w:spacing w:after="0"/>
        <w:rPr>
          <w:rFonts w:ascii="Sylfaen" w:hAnsi="Sylfaen"/>
          <w:highlight w:val="yellow"/>
        </w:rPr>
      </w:pPr>
      <w:r>
        <w:rPr>
          <w:rFonts w:ascii="Sylfaen" w:hAnsi="Sylfaen"/>
          <w:b/>
          <w:highlight w:val="yellow"/>
        </w:rPr>
        <w:t>The Dictatorial Government</w:t>
      </w:r>
      <w:r>
        <w:rPr>
          <w:rFonts w:ascii="Sylfaen" w:hAnsi="Sylfaen"/>
          <w:b/>
        </w:rPr>
        <w:t>—</w:t>
      </w:r>
      <w:r>
        <w:rPr>
          <w:rFonts w:ascii="Sylfaen" w:hAnsi="Sylfaen"/>
        </w:rPr>
        <w:t>the following outbreak of the Spanish-American War on April 25, 1898,</w:t>
      </w:r>
      <w:r>
        <w:rPr>
          <w:rFonts w:ascii="Sylfaen" w:hAnsi="Sylfaen"/>
          <w:highlight w:val="yellow"/>
        </w:rPr>
        <w:t xml:space="preserve"> Gen. Aguinaldo established the Dictatorial Government on May 24, 1898.</w:t>
      </w:r>
      <w:r>
        <w:rPr>
          <w:rFonts w:ascii="Sylfaen" w:hAnsi="Sylfaen"/>
        </w:rPr>
        <w:t xml:space="preserve"> The most important achievements of the </w:t>
      </w:r>
      <w:r>
        <w:rPr>
          <w:rFonts w:ascii="Sylfaen" w:hAnsi="Sylfaen"/>
        </w:rPr>
        <w:t xml:space="preserve">government were the </w:t>
      </w:r>
      <w:r>
        <w:rPr>
          <w:rFonts w:ascii="Sylfaen" w:hAnsi="Sylfaen"/>
          <w:highlight w:val="yellow"/>
        </w:rPr>
        <w:t>proclamation of the Philippines’ Independence at Kawit, Cavite on June 12, 1898 and the reorganization of the local governments.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highlight w:val="yellow"/>
        </w:rPr>
        <w:t>The Revolutionary Government</w:t>
      </w:r>
      <w:r>
        <w:rPr>
          <w:rFonts w:ascii="Sylfaen" w:hAnsi="Sylfaen"/>
          <w:b/>
        </w:rPr>
        <w:t>—</w:t>
      </w:r>
      <w:r>
        <w:rPr>
          <w:rFonts w:ascii="Sylfaen" w:hAnsi="Sylfaen"/>
        </w:rPr>
        <w:t>on June 23, 1898, Gen. Aguinaldo established the Revolutionary Government rep</w:t>
      </w:r>
      <w:r>
        <w:rPr>
          <w:rFonts w:ascii="Sylfaen" w:hAnsi="Sylfaen"/>
        </w:rPr>
        <w:t>lacing the dictatorial government. The aim of the new government was to struggle for the independence of the Philippines, until all nations including Spain will expressly recognize it and to prepare the country for the establishment of a real republic.</w:t>
      </w:r>
    </w:p>
    <w:p w:rsidR="001673DA" w:rsidRDefault="00511953">
      <w:pPr>
        <w:spacing w:after="0"/>
        <w:rPr>
          <w:rFonts w:ascii="Sylfaen" w:hAnsi="Sylfaen"/>
        </w:rPr>
      </w:pPr>
      <w:r>
        <w:rPr>
          <w:rFonts w:ascii="Sylfaen" w:hAnsi="Sylfaen"/>
          <w:b/>
          <w:highlight w:val="yellow"/>
        </w:rPr>
        <w:t>The</w:t>
      </w:r>
      <w:r>
        <w:rPr>
          <w:rFonts w:ascii="Sylfaen" w:hAnsi="Sylfaen"/>
          <w:b/>
          <w:highlight w:val="yellow"/>
        </w:rPr>
        <w:t xml:space="preserve"> First Philippine Republic</w:t>
      </w:r>
      <w:r>
        <w:rPr>
          <w:rFonts w:ascii="Sylfaen" w:hAnsi="Sylfaen"/>
          <w:b/>
        </w:rPr>
        <w:t>—</w:t>
      </w:r>
      <w:r>
        <w:rPr>
          <w:rFonts w:ascii="Sylfaen" w:hAnsi="Sylfaen"/>
        </w:rPr>
        <w:t xml:space="preserve">on September 15, 1898, a revolutionary congress of Filipino representatives met in Malolos, Bulacan and framed the so-called </w:t>
      </w:r>
      <w:r>
        <w:rPr>
          <w:rFonts w:ascii="Sylfaen" w:hAnsi="Sylfaen"/>
          <w:highlight w:val="yellow"/>
        </w:rPr>
        <w:t>Malolos Constitution.</w:t>
      </w:r>
      <w:r>
        <w:rPr>
          <w:rFonts w:ascii="Sylfaen" w:hAnsi="Sylfaen"/>
        </w:rPr>
        <w:t xml:space="preserve"> The Constitution established a free and independent Philippine Republic which was </w:t>
      </w:r>
      <w:r>
        <w:rPr>
          <w:rFonts w:ascii="Sylfaen" w:hAnsi="Sylfaen"/>
        </w:rPr>
        <w:t>inaugurated on January 23, 1899 with Gen. Aguinaldo as President. The Republic was not recognized by the family of nations. It was nevertheless an organized government because it actually existed from January 23, 1901. In February, 1899 the United States a</w:t>
      </w:r>
      <w:r>
        <w:rPr>
          <w:rFonts w:ascii="Sylfaen" w:hAnsi="Sylfaen"/>
        </w:rPr>
        <w:t xml:space="preserve">nnexed the Philippines as a result of the Spanish-American War and in </w:t>
      </w:r>
      <w:r>
        <w:rPr>
          <w:rFonts w:ascii="Sylfaen" w:hAnsi="Sylfaen"/>
          <w:highlight w:val="yellow"/>
        </w:rPr>
        <w:t>April, 1901</w:t>
      </w:r>
      <w:r>
        <w:rPr>
          <w:rFonts w:ascii="Sylfaen" w:hAnsi="Sylfaen"/>
        </w:rPr>
        <w:t>, Gen. Aguinaldo was captured.</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American Government</w:t>
      </w:r>
    </w:p>
    <w:p w:rsidR="001673DA" w:rsidRDefault="00511953">
      <w:pPr>
        <w:spacing w:after="0"/>
        <w:rPr>
          <w:rFonts w:ascii="Sylfaen" w:hAnsi="Sylfaen"/>
        </w:rPr>
      </w:pPr>
      <w:r>
        <w:rPr>
          <w:rFonts w:ascii="Sylfaen" w:hAnsi="Sylfaen"/>
        </w:rPr>
        <w:tab/>
        <w:t>There were three kinds of government implemented by the American during their period:</w:t>
      </w:r>
    </w:p>
    <w:p w:rsidR="001673DA" w:rsidRDefault="001673DA">
      <w:pPr>
        <w:spacing w:after="0"/>
        <w:rPr>
          <w:rFonts w:ascii="Sylfaen" w:hAnsi="Sylfaen"/>
          <w:highlight w:val="yellow"/>
        </w:rPr>
      </w:pPr>
    </w:p>
    <w:p w:rsidR="001673DA" w:rsidRDefault="00511953">
      <w:pPr>
        <w:spacing w:after="0"/>
        <w:rPr>
          <w:rFonts w:ascii="Sylfaen" w:hAnsi="Sylfaen"/>
          <w:highlight w:val="yellow"/>
        </w:rPr>
      </w:pPr>
      <w:r>
        <w:rPr>
          <w:rFonts w:ascii="Sylfaen" w:hAnsi="Sylfaen"/>
          <w:b/>
          <w:highlight w:val="yellow"/>
        </w:rPr>
        <w:t xml:space="preserve">The Military </w:t>
      </w:r>
      <w:r>
        <w:rPr>
          <w:rFonts w:ascii="Sylfaen" w:hAnsi="Sylfaen"/>
          <w:b/>
          <w:highlight w:val="yellow"/>
        </w:rPr>
        <w:t>Government</w:t>
      </w:r>
      <w:r>
        <w:rPr>
          <w:rFonts w:ascii="Sylfaen" w:hAnsi="Sylfaen"/>
        </w:rPr>
        <w:t xml:space="preserve">—The American military rule in the Philippines started on April 14, 1898, the day after the capture of Manila. The existence of war gave the President of the United States the power to establish a Military government. His authority was delegated </w:t>
      </w:r>
      <w:r>
        <w:rPr>
          <w:rFonts w:ascii="Sylfaen" w:hAnsi="Sylfaen"/>
        </w:rPr>
        <w:t xml:space="preserve">to the military governor who exercised, as long as the war lasted, all powers of government executive, legislative and judicial. </w:t>
      </w:r>
      <w:r>
        <w:rPr>
          <w:rFonts w:ascii="Sylfaen" w:hAnsi="Sylfaen"/>
          <w:highlight w:val="yellow"/>
        </w:rPr>
        <w:t>The three American Military Governors were: Gen. Wesley Meritt, Gen. Elwell Otis, and the last was Gen. Arthur McArthur.</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highlight w:val="yellow"/>
        </w:rPr>
        <w:t>The C</w:t>
      </w:r>
      <w:r>
        <w:rPr>
          <w:rFonts w:ascii="Sylfaen" w:hAnsi="Sylfaen"/>
          <w:b/>
          <w:highlight w:val="yellow"/>
        </w:rPr>
        <w:t>ivil Government</w:t>
      </w:r>
      <w:r>
        <w:rPr>
          <w:rFonts w:ascii="Sylfaen" w:hAnsi="Sylfaen"/>
          <w:b/>
        </w:rPr>
        <w:t>—</w:t>
      </w:r>
      <w:r>
        <w:rPr>
          <w:rFonts w:ascii="Sylfaen" w:hAnsi="Sylfaen"/>
        </w:rPr>
        <w:t xml:space="preserve">the Spooner Amendment ended the military regime in the Philippines. On July 4, 1901 a </w:t>
      </w:r>
      <w:r>
        <w:rPr>
          <w:rFonts w:ascii="Sylfaen" w:hAnsi="Sylfaen"/>
          <w:highlight w:val="yellow"/>
        </w:rPr>
        <w:t>civil government was inaugurated headed by a Civil Governor</w:t>
      </w:r>
      <w:r>
        <w:rPr>
          <w:rFonts w:ascii="Sylfaen" w:hAnsi="Sylfaen"/>
        </w:rPr>
        <w:t xml:space="preserve">. In February 6, 1905, the title was changed to Governor-General, who exercised </w:t>
      </w:r>
      <w:r>
        <w:rPr>
          <w:rFonts w:ascii="Sylfaen" w:hAnsi="Sylfaen"/>
        </w:rPr>
        <w:t>legislative powers. He remained as the President of the Philippine Commission, the sole lawmaking body of the government from 1901 to 1916, the Philippine Commission acted as the upper house of the legislative branch with the Philippine Assembly serving as</w:t>
      </w:r>
      <w:r>
        <w:rPr>
          <w:rFonts w:ascii="Sylfaen" w:hAnsi="Sylfaen"/>
        </w:rPr>
        <w:t xml:space="preserve"> a lower house. </w:t>
      </w:r>
      <w:r>
        <w:rPr>
          <w:rFonts w:ascii="Sylfaen" w:hAnsi="Sylfaen"/>
          <w:highlight w:val="yellow"/>
        </w:rPr>
        <w:t>With the passage of the Jone Law in 1916,</w:t>
      </w:r>
      <w:r>
        <w:rPr>
          <w:rFonts w:ascii="Sylfaen" w:hAnsi="Sylfaen"/>
        </w:rPr>
        <w:t xml:space="preserve"> these two bodies gave way to the Philippine legislature. The Philippines was represented in the United States by two President Commissioners had seats in the United States House of Representatives, </w:t>
      </w:r>
      <w:r>
        <w:rPr>
          <w:rFonts w:ascii="Sylfaen" w:hAnsi="Sylfaen"/>
        </w:rPr>
        <w:t>receiving the same emoluments and other privileges as the American members of the body, but without the right to vote.</w:t>
      </w:r>
    </w:p>
    <w:p w:rsidR="001673DA" w:rsidRDefault="00511953">
      <w:pPr>
        <w:spacing w:after="0"/>
        <w:rPr>
          <w:rFonts w:ascii="Sylfaen" w:hAnsi="Sylfaen"/>
        </w:rPr>
      </w:pPr>
      <w:r>
        <w:rPr>
          <w:rFonts w:ascii="Sylfaen" w:hAnsi="Sylfaen"/>
        </w:rPr>
        <w:tab/>
      </w:r>
      <w:r>
        <w:rPr>
          <w:rFonts w:ascii="Sylfaen" w:hAnsi="Sylfaen"/>
          <w:highlight w:val="yellow"/>
        </w:rPr>
        <w:t>The first Civil Governor was Judge William H. Taft</w:t>
      </w:r>
      <w:r>
        <w:rPr>
          <w:rFonts w:ascii="Sylfaen" w:hAnsi="Sylfaen"/>
        </w:rPr>
        <w:t xml:space="preserve"> (1901-1903). He was succeeded by Luke F. Wright (1904-1906) who was the first America</w:t>
      </w:r>
      <w:r>
        <w:rPr>
          <w:rFonts w:ascii="Sylfaen" w:hAnsi="Sylfaen"/>
        </w:rPr>
        <w:t xml:space="preserve">n to enjoy the title of Governor-General of the Philippines. </w:t>
      </w:r>
      <w:r>
        <w:rPr>
          <w:rFonts w:ascii="Sylfaen" w:hAnsi="Sylfaen"/>
          <w:highlight w:val="yellow"/>
        </w:rPr>
        <w:t>The last Governor-General was Frank Murphy</w:t>
      </w:r>
      <w:r>
        <w:rPr>
          <w:rFonts w:ascii="Sylfaen" w:hAnsi="Sylfaen"/>
        </w:rPr>
        <w:t xml:space="preserve"> (1933-1935) who was also the first High Commissioner of the Philippines upon the inauguration of the Commonwealth government of the Philippines.</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highlight w:val="yellow"/>
        </w:rPr>
        <w:t>The Co</w:t>
      </w:r>
      <w:r>
        <w:rPr>
          <w:rFonts w:ascii="Sylfaen" w:hAnsi="Sylfaen"/>
          <w:b/>
          <w:highlight w:val="yellow"/>
        </w:rPr>
        <w:t>mmonwealth Government</w:t>
      </w:r>
      <w:r>
        <w:rPr>
          <w:rFonts w:ascii="Sylfaen" w:hAnsi="Sylfaen"/>
          <w:b/>
        </w:rPr>
        <w:t>—</w:t>
      </w:r>
      <w:r>
        <w:rPr>
          <w:rFonts w:ascii="Sylfaen" w:hAnsi="Sylfaen"/>
        </w:rPr>
        <w:t xml:space="preserve">the next stage in the political development of the Filipinos was the </w:t>
      </w:r>
      <w:r>
        <w:rPr>
          <w:rFonts w:ascii="Sylfaen" w:hAnsi="Sylfaen"/>
          <w:highlight w:val="yellow"/>
        </w:rPr>
        <w:t xml:space="preserve">establishment of the Commonwealth government of the Philippines pursuant to an act of the United States Congress on March 24, 1934, </w:t>
      </w:r>
      <w:r>
        <w:rPr>
          <w:rFonts w:ascii="Sylfaen" w:hAnsi="Sylfaen"/>
        </w:rPr>
        <w:t xml:space="preserve">commonly known as the </w:t>
      </w:r>
      <w:r>
        <w:rPr>
          <w:rFonts w:ascii="Sylfaen" w:hAnsi="Sylfaen"/>
          <w:highlight w:val="yellow"/>
        </w:rPr>
        <w:t>Tydings-McD</w:t>
      </w:r>
      <w:r>
        <w:rPr>
          <w:rFonts w:ascii="Sylfaen" w:hAnsi="Sylfaen"/>
          <w:highlight w:val="yellow"/>
        </w:rPr>
        <w:t>uffie law.</w:t>
      </w:r>
      <w:r>
        <w:rPr>
          <w:rFonts w:ascii="Sylfaen" w:hAnsi="Sylfaen"/>
        </w:rPr>
        <w:t xml:space="preserve"> The law provided for a transitions period of ten years during the Philippine Commonwealth would operate until July 4, 1946, wherein </w:t>
      </w:r>
      <w:r>
        <w:rPr>
          <w:rFonts w:ascii="Sylfaen" w:hAnsi="Sylfaen"/>
          <w:highlight w:val="yellow"/>
        </w:rPr>
        <w:t>the independence of the Philippines was inaugurated on November 15, 1935,</w:t>
      </w:r>
      <w:r>
        <w:rPr>
          <w:rFonts w:ascii="Sylfaen" w:hAnsi="Sylfaen"/>
        </w:rPr>
        <w:t xml:space="preserve"> </w:t>
      </w:r>
      <w:r>
        <w:rPr>
          <w:rFonts w:ascii="Sylfaen" w:hAnsi="Sylfaen"/>
          <w:highlight w:val="yellow"/>
        </w:rPr>
        <w:t>following the first national election u</w:t>
      </w:r>
      <w:r>
        <w:rPr>
          <w:rFonts w:ascii="Sylfaen" w:hAnsi="Sylfaen"/>
          <w:highlight w:val="yellow"/>
        </w:rPr>
        <w:t>nder 1935 constitution held on September 12, 1935 with Manuel L Quezon and Sergio Osme</w:t>
      </w:r>
      <w:r>
        <w:rPr>
          <w:rFonts w:cs="Calibri"/>
          <w:highlight w:val="yellow"/>
        </w:rPr>
        <w:t>ñ</w:t>
      </w:r>
      <w:r>
        <w:rPr>
          <w:rFonts w:ascii="Sylfaen" w:hAnsi="Sylfaen"/>
          <w:highlight w:val="yellow"/>
        </w:rPr>
        <w:t>a as President and Vice-President respectively.</w:t>
      </w:r>
      <w:r>
        <w:rPr>
          <w:rFonts w:ascii="Sylfaen" w:hAnsi="Sylfaen"/>
        </w:rPr>
        <w:t xml:space="preserve"> The commonwealth government of the Philippines was republican in form uinder the presidential type. </w:t>
      </w:r>
      <w:r>
        <w:rPr>
          <w:rFonts w:ascii="Sylfaen" w:hAnsi="Sylfaen"/>
          <w:highlight w:val="yellow"/>
        </w:rPr>
        <w:t>The legislative power</w:t>
      </w:r>
      <w:r>
        <w:rPr>
          <w:rFonts w:ascii="Sylfaen" w:hAnsi="Sylfaen"/>
          <w:highlight w:val="yellow"/>
        </w:rPr>
        <w:t xml:space="preserve"> was vested in a unicameral Congress composed of the Senate and the House of the Representatives.</w:t>
      </w:r>
      <w:r>
        <w:rPr>
          <w:rFonts w:ascii="Sylfaen" w:hAnsi="Sylfaen"/>
        </w:rPr>
        <w:t xml:space="preserve"> The Judicial power was vested in the Supreme Court and inferior courts provided by law. The government of the Commonwealth was autonomous in nature. The Filip</w:t>
      </w:r>
      <w:r>
        <w:rPr>
          <w:rFonts w:ascii="Sylfaen" w:hAnsi="Sylfaen"/>
        </w:rPr>
        <w:t>inos had almost complete control over the domestic affairs, the United States retaining control only over matters involving foreign affairs.</w:t>
      </w:r>
    </w:p>
    <w:p w:rsidR="001673DA" w:rsidRDefault="00511953">
      <w:pPr>
        <w:spacing w:after="0"/>
        <w:rPr>
          <w:rFonts w:ascii="Sylfaen" w:hAnsi="Sylfaen"/>
        </w:rPr>
      </w:pPr>
      <w:r>
        <w:rPr>
          <w:rFonts w:ascii="Sylfaen" w:hAnsi="Sylfaen"/>
        </w:rPr>
        <w:tab/>
        <w:t xml:space="preserve">During World War II, the Commonwealth government functioned in exile in Washington from May 13 1942 to October 3, </w:t>
      </w:r>
      <w:r>
        <w:rPr>
          <w:rFonts w:ascii="Sylfaen" w:hAnsi="Sylfaen"/>
        </w:rPr>
        <w:t>1944. It was re-established in Manila on February 27, 1945 when Gen. Douglas MacArthur turned over to President Osme</w:t>
      </w:r>
      <w:r>
        <w:rPr>
          <w:rFonts w:cs="Calibri"/>
        </w:rPr>
        <w:t>ñ</w:t>
      </w:r>
      <w:r>
        <w:rPr>
          <w:rFonts w:ascii="Sylfaen" w:hAnsi="Sylfaen"/>
        </w:rPr>
        <w:t>a the full powers and responsibilities of the Commonwealth government under the 1935 Constitution.</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Japanese Government</w:t>
      </w:r>
    </w:p>
    <w:p w:rsidR="001673DA" w:rsidRDefault="00511953">
      <w:pPr>
        <w:spacing w:after="0"/>
        <w:rPr>
          <w:rFonts w:ascii="Sylfaen" w:hAnsi="Sylfaen"/>
        </w:rPr>
      </w:pPr>
      <w:r>
        <w:rPr>
          <w:rFonts w:ascii="Sylfaen" w:hAnsi="Sylfaen"/>
        </w:rPr>
        <w:tab/>
        <w:t>The Japanese M</w:t>
      </w:r>
      <w:r>
        <w:rPr>
          <w:rFonts w:ascii="Sylfaen" w:hAnsi="Sylfaen"/>
        </w:rPr>
        <w:t>ilitary Administration was established in Manila on</w:t>
      </w:r>
      <w:r>
        <w:rPr>
          <w:rFonts w:ascii="Sylfaen" w:hAnsi="Sylfaen"/>
          <w:highlight w:val="yellow"/>
        </w:rPr>
        <w:t xml:space="preserve"> January 3, 1942</w:t>
      </w:r>
      <w:r>
        <w:rPr>
          <w:rFonts w:ascii="Sylfaen" w:hAnsi="Sylfaen"/>
        </w:rPr>
        <w:t>, one day after its occupation. The Japanese High Command immediately terminated the sovereignty of the United States over the Philippines.</w:t>
      </w:r>
    </w:p>
    <w:p w:rsidR="001673DA" w:rsidRDefault="00511953">
      <w:pPr>
        <w:spacing w:after="0"/>
        <w:rPr>
          <w:rFonts w:ascii="Sylfaen" w:hAnsi="Sylfaen"/>
        </w:rPr>
      </w:pPr>
      <w:r>
        <w:rPr>
          <w:rFonts w:ascii="Sylfaen" w:hAnsi="Sylfaen"/>
        </w:rPr>
        <w:tab/>
      </w:r>
      <w:r>
        <w:rPr>
          <w:rFonts w:ascii="Sylfaen" w:hAnsi="Sylfaen"/>
          <w:highlight w:val="yellow"/>
        </w:rPr>
        <w:t>A civil government known as the Phlippine Execut</w:t>
      </w:r>
      <w:r>
        <w:rPr>
          <w:rFonts w:ascii="Sylfaen" w:hAnsi="Sylfaen"/>
          <w:highlight w:val="yellow"/>
        </w:rPr>
        <w:t>ive Commission was established with Jorge B. Vargas as its chairman.</w:t>
      </w:r>
      <w:r>
        <w:rPr>
          <w:rFonts w:ascii="Sylfaen" w:hAnsi="Sylfaen"/>
        </w:rPr>
        <w:t xml:space="preserve"> The Commission exercised both the executive and the legislative powers. However, laws enacted were subjected to the approval of the Commander-in-Chief of the Japanese forces. The Judiciar</w:t>
      </w:r>
      <w:r>
        <w:rPr>
          <w:rFonts w:ascii="Sylfaen" w:hAnsi="Sylfaen"/>
        </w:rPr>
        <w:t>y continued in the same manner as it was independence which it had traditionally enjoyed.</w:t>
      </w:r>
    </w:p>
    <w:p w:rsidR="001673DA" w:rsidRDefault="00511953">
      <w:pPr>
        <w:spacing w:after="0"/>
        <w:rPr>
          <w:rFonts w:ascii="Sylfaen" w:hAnsi="Sylfaen"/>
        </w:rPr>
      </w:pPr>
      <w:r>
        <w:rPr>
          <w:rFonts w:ascii="Sylfaen" w:hAnsi="Sylfaen"/>
        </w:rPr>
        <w:tab/>
        <w:t>On October 14, 1943, the so-called Japanese sponsored Republic of the Philippines was inaugurated with Jose P. Laurel as president. Like the Commission, the ultimate</w:t>
      </w:r>
      <w:r>
        <w:rPr>
          <w:rFonts w:ascii="Sylfaen" w:hAnsi="Sylfaen"/>
        </w:rPr>
        <w:t xml:space="preserve"> source of its authority was the Japanese military authority and government. On August 17, 1945, President Laurel dissolved the republic.</w:t>
      </w:r>
    </w:p>
    <w:p w:rsidR="001673DA" w:rsidRDefault="001673DA">
      <w:pPr>
        <w:spacing w:after="0"/>
        <w:rPr>
          <w:rFonts w:ascii="Sylfaen" w:hAnsi="Sylfaen"/>
        </w:rPr>
      </w:pPr>
    </w:p>
    <w:p w:rsidR="001673DA" w:rsidRDefault="00511953">
      <w:pPr>
        <w:spacing w:after="0"/>
        <w:rPr>
          <w:rFonts w:ascii="Sylfaen" w:hAnsi="Sylfaen"/>
        </w:rPr>
      </w:pPr>
      <w:r>
        <w:rPr>
          <w:rFonts w:ascii="Sylfaen" w:hAnsi="Sylfaen"/>
          <w:b/>
        </w:rPr>
        <w:t>The Third Philippine Republic</w:t>
      </w:r>
    </w:p>
    <w:p w:rsidR="001673DA" w:rsidRDefault="00511953">
      <w:pPr>
        <w:spacing w:after="0"/>
        <w:rPr>
          <w:rFonts w:ascii="Sylfaen" w:hAnsi="Sylfaen"/>
        </w:rPr>
      </w:pPr>
      <w:r>
        <w:rPr>
          <w:rFonts w:ascii="Sylfaen" w:hAnsi="Sylfaen"/>
        </w:rPr>
        <w:tab/>
        <w:t>When the Philippines was finally liberated from the hands of the Japanese, the Third P</w:t>
      </w:r>
      <w:r>
        <w:rPr>
          <w:rFonts w:ascii="Sylfaen" w:hAnsi="Sylfaen"/>
        </w:rPr>
        <w:t>hilippine Republic was inaugurated on July 4, 1946 with Manuel A. Roxas as president and Elpidio Quirino as Vice President. Roxas died on April 1, 1948, paving the way for the Quirino presidency which lasted until 1953. Quirino was followed by Ramon Magsay</w:t>
      </w:r>
      <w:r>
        <w:rPr>
          <w:rFonts w:ascii="Sylfaen" w:hAnsi="Sylfaen"/>
        </w:rPr>
        <w:t>say, who was not able to finish his term when he died in a plane crash on March 17, 1957. Carlos Garcia succeeded Magsaysay. Garcia was followed by Diosdado Macapagal who served the country for only one term. Macapagal was defeated by Ferdinand Marcos in t</w:t>
      </w:r>
      <w:r>
        <w:rPr>
          <w:rFonts w:ascii="Sylfaen" w:hAnsi="Sylfaen"/>
        </w:rPr>
        <w:t>he presidential election of 1965.</w:t>
      </w:r>
    </w:p>
    <w:p w:rsidR="001673DA" w:rsidRDefault="00511953">
      <w:pPr>
        <w:spacing w:after="0"/>
        <w:rPr>
          <w:rFonts w:ascii="Sylfaen" w:hAnsi="Sylfaen"/>
        </w:rPr>
      </w:pPr>
      <w:r>
        <w:rPr>
          <w:rFonts w:ascii="Sylfaen" w:hAnsi="Sylfaen"/>
        </w:rPr>
        <w:tab/>
        <w:t>The Marcos Years. Marcos took his oath of office on December 30, 1965. He was reelected in 1969, due to his outstanding performance as chief executive. However, before the end of his second term (1969-1973), Marcos made s</w:t>
      </w:r>
      <w:r>
        <w:rPr>
          <w:rFonts w:ascii="Sylfaen" w:hAnsi="Sylfaen"/>
        </w:rPr>
        <w:t xml:space="preserve">erious efforts to amend the 1935 Constitution which was in effect at that time. A Constitutional Convention was created which drafted the 1973 Constitution. But even before the framing of this charter was finished, Marcos issued </w:t>
      </w:r>
      <w:r>
        <w:rPr>
          <w:rFonts w:ascii="Sylfaen" w:hAnsi="Sylfaen"/>
          <w:highlight w:val="yellow"/>
        </w:rPr>
        <w:t xml:space="preserve">Proclamation No. 1081which </w:t>
      </w:r>
      <w:r>
        <w:rPr>
          <w:rFonts w:ascii="Sylfaen" w:hAnsi="Sylfaen"/>
          <w:highlight w:val="yellow"/>
        </w:rPr>
        <w:t>placed the entire archipelago under Martial Law.</w:t>
      </w:r>
      <w:r>
        <w:rPr>
          <w:rFonts w:ascii="Sylfaen" w:hAnsi="Sylfaen"/>
        </w:rPr>
        <w:t xml:space="preserve"> By virtue of this declaration, the Congress was abolished, the opposition leaders and those who were critical of the Marcos administration were either imprisoned or they disappeared. Marcos assumed executive</w:t>
      </w:r>
      <w:r>
        <w:rPr>
          <w:rFonts w:ascii="Sylfaen" w:hAnsi="Sylfaen"/>
        </w:rPr>
        <w:t>, legislative, and even judicial powers of the government. He virtually controlled all the aspects of Philippine politics through his Presidential Decrees and through the Batasang Pambansa.</w:t>
      </w:r>
    </w:p>
    <w:p w:rsidR="001673DA" w:rsidRDefault="00511953">
      <w:pPr>
        <w:spacing w:after="0"/>
        <w:rPr>
          <w:rFonts w:ascii="Sylfaen" w:hAnsi="Sylfaen"/>
        </w:rPr>
      </w:pPr>
      <w:r>
        <w:rPr>
          <w:rFonts w:ascii="Sylfaen" w:hAnsi="Sylfaen"/>
        </w:rPr>
        <w:tab/>
        <w:t>The Aquino Presidency. On February 7, 1986, Marcos called for a s</w:t>
      </w:r>
      <w:r>
        <w:rPr>
          <w:rFonts w:ascii="Sylfaen" w:hAnsi="Sylfaen"/>
        </w:rPr>
        <w:t>nap presidential election, which marked by rampant cheating presumably on both the administration candidates led by Marcos for President and Arturo Tolentino for Vice President and the opposition candidates led by Corazon Aquino (the wife of slain oppositi</w:t>
      </w:r>
      <w:r>
        <w:rPr>
          <w:rFonts w:ascii="Sylfaen" w:hAnsi="Sylfaen"/>
        </w:rPr>
        <w:t>on leader Benigno Aquino Jr.) for President and Salvador Laurel for Vice President.</w:t>
      </w:r>
    </w:p>
    <w:p w:rsidR="001673DA" w:rsidRDefault="00511953">
      <w:pPr>
        <w:spacing w:after="0"/>
        <w:rPr>
          <w:rFonts w:ascii="Sylfaen" w:hAnsi="Sylfaen"/>
          <w:highlight w:val="yellow"/>
        </w:rPr>
      </w:pPr>
      <w:r>
        <w:rPr>
          <w:rFonts w:ascii="Sylfaen" w:hAnsi="Sylfaen"/>
        </w:rPr>
        <w:tab/>
      </w:r>
      <w:r>
        <w:rPr>
          <w:rFonts w:ascii="Sylfaen" w:hAnsi="Sylfaen"/>
          <w:highlight w:val="yellow"/>
        </w:rPr>
        <w:t>This event led to the so-called EDSA People Power Revolution from February 22-25, 1986, that paved the way for the downfall of the 20 years of Marcos Presidency.</w:t>
      </w:r>
    </w:p>
    <w:p w:rsidR="001673DA" w:rsidRDefault="00511953">
      <w:pPr>
        <w:spacing w:after="0"/>
        <w:rPr>
          <w:rFonts w:ascii="Sylfaen" w:hAnsi="Sylfaen"/>
        </w:rPr>
      </w:pPr>
      <w:r>
        <w:rPr>
          <w:rFonts w:ascii="Sylfaen" w:hAnsi="Sylfaen"/>
        </w:rPr>
        <w:tab/>
        <w:t>The Aqui</w:t>
      </w:r>
      <w:r>
        <w:rPr>
          <w:rFonts w:ascii="Sylfaen" w:hAnsi="Sylfaen"/>
        </w:rPr>
        <w:t>no Administration. Corazon Aquino was inducted as the first lady President of the Philippines on February 25, 1986 in Club Filipino, San Juan, Metro Manila. Aquino issued Proclamation No. 3 on March 25, 1986 promulgating the Freedom Constitution. Thereafte</w:t>
      </w:r>
      <w:r>
        <w:rPr>
          <w:rFonts w:ascii="Sylfaen" w:hAnsi="Sylfaen"/>
        </w:rPr>
        <w:t>r, on June 2, 1986, she appointed a Constitutional Commission composed of fifty members which drafted the 1987 Constitution.</w:t>
      </w:r>
    </w:p>
    <w:p w:rsidR="001673DA" w:rsidRDefault="00511953">
      <w:pPr>
        <w:spacing w:after="0"/>
        <w:rPr>
          <w:rFonts w:ascii="Sylfaen" w:hAnsi="Sylfaen"/>
        </w:rPr>
      </w:pPr>
      <w:r>
        <w:rPr>
          <w:rFonts w:ascii="Sylfaen" w:hAnsi="Sylfaen"/>
        </w:rPr>
        <w:tab/>
        <w:t xml:space="preserve">On February 2, 1987, the Filipino people voted to ratify the charter, thereby legalizing the restoration of democratic government </w:t>
      </w:r>
      <w:r>
        <w:rPr>
          <w:rFonts w:ascii="Sylfaen" w:hAnsi="Sylfaen"/>
        </w:rPr>
        <w:t xml:space="preserve">and institutions in the country. This was followed by the election of the members of the bicameral legislative body in May 1987 and the election of local executives. </w:t>
      </w:r>
    </w:p>
    <w:p w:rsidR="001673DA" w:rsidRDefault="00511953">
      <w:pPr>
        <w:spacing w:after="0"/>
        <w:rPr>
          <w:rFonts w:ascii="Sylfaen" w:hAnsi="Sylfaen"/>
        </w:rPr>
      </w:pPr>
      <w:r>
        <w:rPr>
          <w:rFonts w:ascii="Sylfaen" w:hAnsi="Sylfaen"/>
        </w:rPr>
        <w:tab/>
        <w:t>On May 11, 1992 the first post-Marcos presidential election was held and Fidel Ramos, th</w:t>
      </w:r>
      <w:r>
        <w:rPr>
          <w:rFonts w:ascii="Sylfaen" w:hAnsi="Sylfaen"/>
        </w:rPr>
        <w:t>e former Chief of Staff of the Armed Forces and the anointed of Corazon Aquino was elected president.</w:t>
      </w:r>
    </w:p>
    <w:p w:rsidR="001673DA" w:rsidRDefault="00511953">
      <w:pPr>
        <w:spacing w:after="0"/>
        <w:rPr>
          <w:rFonts w:ascii="Sylfaen" w:hAnsi="Sylfaen"/>
        </w:rPr>
      </w:pPr>
      <w:r>
        <w:rPr>
          <w:rFonts w:ascii="Sylfaen" w:hAnsi="Sylfaen"/>
        </w:rPr>
        <w:tab/>
        <w:t>The Fidel Ramos Presidency. Ramos was the former military officer to become the president of the Philippines. He used his knowledge of the Philippine Mil</w:t>
      </w:r>
      <w:r>
        <w:rPr>
          <w:rFonts w:ascii="Sylfaen" w:hAnsi="Sylfaen"/>
        </w:rPr>
        <w:t>itary to re-establish a tradition of civilian control over the armed forces. He also built on the process of restoring democracy to the Philippines by addressing the nation’s most difficult economic reform program based on privatization and deregulation, o</w:t>
      </w:r>
      <w:r>
        <w:rPr>
          <w:rFonts w:ascii="Sylfaen" w:hAnsi="Sylfaen"/>
        </w:rPr>
        <w:t>pening banking to foreign investment and transferring government assets to private ownership. He moved quickly to resolve the country’s serious electric power shortage, which had been a detriment to economic growth, by investing in the domestic power-gener</w:t>
      </w:r>
      <w:r>
        <w:rPr>
          <w:rFonts w:ascii="Sylfaen" w:hAnsi="Sylfaen"/>
        </w:rPr>
        <w:t>ating infrastructure. His government improved tax-collection policies and practices and this combined with the growing economy to generate higher taxes revenues for the government. In 1994-1995 the country had its first consecutive government budget surplu</w:t>
      </w:r>
      <w:r>
        <w:rPr>
          <w:rFonts w:ascii="Sylfaen" w:hAnsi="Sylfaen"/>
        </w:rPr>
        <w:t>ses. Despite of economic reform program, however, unemployment remained a serious problem because population growth continued to outpace the creation of new jobs.</w:t>
      </w:r>
    </w:p>
    <w:p w:rsidR="001673DA" w:rsidRDefault="00511953">
      <w:pPr>
        <w:spacing w:after="0"/>
        <w:rPr>
          <w:rFonts w:ascii="Sylfaen" w:hAnsi="Sylfaen"/>
        </w:rPr>
      </w:pPr>
      <w:r>
        <w:rPr>
          <w:rFonts w:ascii="Sylfaen" w:hAnsi="Sylfaen"/>
        </w:rPr>
        <w:tab/>
        <w:t>In the early 1990s, meanwhile, secessionist Muslim groups renewed their guerrilla war in Min</w:t>
      </w:r>
      <w:r>
        <w:rPr>
          <w:rFonts w:ascii="Sylfaen" w:hAnsi="Sylfaen"/>
        </w:rPr>
        <w:t>danao. Negotiations between Ramos government and the MNLF formally began in 1993 and resulted in a lasting peace agreement, signed in September 1996. Other rebel groups, including the Moro Islamic Liberation Front (MILF) and Abu Sayyaf, continued guerrilla</w:t>
      </w:r>
      <w:r>
        <w:rPr>
          <w:rFonts w:ascii="Sylfaen" w:hAnsi="Sylfaen"/>
        </w:rPr>
        <w:t xml:space="preserve"> activities.</w:t>
      </w:r>
    </w:p>
    <w:p w:rsidR="001673DA" w:rsidRDefault="00511953">
      <w:pPr>
        <w:spacing w:after="0"/>
        <w:rPr>
          <w:rFonts w:ascii="Sylfaen" w:hAnsi="Sylfaen"/>
        </w:rPr>
      </w:pPr>
      <w:r>
        <w:rPr>
          <w:rFonts w:ascii="Sylfaen" w:hAnsi="Sylfaen"/>
        </w:rPr>
        <w:tab/>
        <w:t>The Joseph E. Estrada Presidency. In 1998 elections, Ramos and the ruling coalition Lakas-NUCD, gave their support to Jose de Venecia. Joseph Estrada, vice president under Ramos and a populist politician, entered the race as a candidate of hi</w:t>
      </w:r>
      <w:r>
        <w:rPr>
          <w:rFonts w:ascii="Sylfaen" w:hAnsi="Sylfaen"/>
        </w:rPr>
        <w:t>s own party, the Partido ng Masang Pilipino (Party of the Filipino Masses) which entered a coalition with two leading opposition parties. Estrada campaigned on promises to work toward improving the lives of poor Filipinos. He won the election with the wide</w:t>
      </w:r>
      <w:r>
        <w:rPr>
          <w:rFonts w:ascii="Sylfaen" w:hAnsi="Sylfaen"/>
        </w:rPr>
        <w:t>st margin ever in Philippine politics.</w:t>
      </w:r>
    </w:p>
    <w:p w:rsidR="001673DA" w:rsidRDefault="00511953">
      <w:pPr>
        <w:spacing w:after="0"/>
        <w:rPr>
          <w:rFonts w:ascii="Sylfaen" w:hAnsi="Sylfaen"/>
        </w:rPr>
      </w:pPr>
      <w:r>
        <w:rPr>
          <w:rFonts w:ascii="Sylfaen" w:hAnsi="Sylfaen"/>
        </w:rPr>
        <w:tab/>
        <w:t>A major focus of the Estrada administration was “food security” which involved agricultural modernization and major infrastructure development projects. Despite its rhetoric, however, the government did not make much</w:t>
      </w:r>
      <w:r>
        <w:rPr>
          <w:rFonts w:ascii="Sylfaen" w:hAnsi="Sylfaen"/>
        </w:rPr>
        <w:t xml:space="preserve"> progress in implementing its “pro-poor” platform. The opposition became more outspoken in its criticism of Estrada, and his administration became embroiled in allegations of cronyism and corruption. The corruption allegations led to Estrada’s impeachment </w:t>
      </w:r>
      <w:r>
        <w:rPr>
          <w:rFonts w:ascii="Sylfaen" w:hAnsi="Sylfaen"/>
        </w:rPr>
        <w:t>by the House of Representatives November 2000. His trial in the Senate was suspended in mid-January 2001, however, after the prosecution team resigned to protest the suppression of evidence. Thousands of Filipinos then took to the streets of Manila to dema</w:t>
      </w:r>
      <w:r>
        <w:rPr>
          <w:rFonts w:ascii="Sylfaen" w:hAnsi="Sylfaen"/>
        </w:rPr>
        <w:t xml:space="preserve">nd Estrada’s resignation, however, Estrada retained strong support among the urban poor. </w:t>
      </w:r>
    </w:p>
    <w:p w:rsidR="001673DA" w:rsidRDefault="00511953">
      <w:pPr>
        <w:spacing w:after="0"/>
        <w:rPr>
          <w:rFonts w:ascii="Sylfaen" w:hAnsi="Sylfaen"/>
        </w:rPr>
      </w:pPr>
      <w:r>
        <w:rPr>
          <w:rFonts w:ascii="Sylfaen" w:hAnsi="Sylfaen"/>
        </w:rPr>
        <w:tab/>
        <w:t>The Gloria M. Arroyo Presidency. Vice President Macapagal-Arroyo formed a strong opposition alliance, the United Opposition, within the government. The massive demon</w:t>
      </w:r>
      <w:r>
        <w:rPr>
          <w:rFonts w:ascii="Sylfaen" w:hAnsi="Sylfaen"/>
        </w:rPr>
        <w:t>strations, resignation of the most of the president’s cabinet and loss of support among top military officials led to Estrada’s ouster on January 20, after the Supreme Court declared the presidency vacant. Macapagal-Arroyo was immediately sworn as presiden</w:t>
      </w:r>
      <w:r>
        <w:rPr>
          <w:rFonts w:ascii="Sylfaen" w:hAnsi="Sylfaen"/>
        </w:rPr>
        <w:t xml:space="preserve">t. </w:t>
      </w:r>
    </w:p>
    <w:p w:rsidR="001673DA" w:rsidRDefault="00511953">
      <w:pPr>
        <w:spacing w:after="0"/>
        <w:rPr>
          <w:rFonts w:ascii="Sylfaen" w:hAnsi="Sylfaen"/>
        </w:rPr>
      </w:pPr>
      <w:r>
        <w:rPr>
          <w:rFonts w:ascii="Sylfaen" w:hAnsi="Sylfaen"/>
        </w:rPr>
        <w:tab/>
        <w:t>Early in her presidency, Macapagal-Arroyo declared a suspension of offensive military operations against the MILF and pursued a policy of reconciliation with the group. In August 2001, the two sides signed a cease-fire agreement and peace negotiations</w:t>
      </w:r>
      <w:r>
        <w:rPr>
          <w:rFonts w:ascii="Sylfaen" w:hAnsi="Sylfaen"/>
        </w:rPr>
        <w:t xml:space="preserve"> with Malaysia acting as intermediary. The government meanwhile continued its military crackdown on the secessionist Abu Sayyaf, which was linked to terrorist activities such as bombings and kidnapping. In 2001 legislative elections, Macapagal-Arroyo won a</w:t>
      </w:r>
      <w:r>
        <w:rPr>
          <w:rFonts w:ascii="Sylfaen" w:hAnsi="Sylfaen"/>
        </w:rPr>
        <w:t xml:space="preserve"> popular mandate to govern the country when candidates she had endorsed won control of the Senate. The previous Republic of the Philippines can be summarized as follows:</w:t>
      </w:r>
    </w:p>
    <w:p w:rsidR="001673DA" w:rsidRDefault="00511953">
      <w:pPr>
        <w:pStyle w:val="ListParagraph"/>
        <w:numPr>
          <w:ilvl w:val="0"/>
          <w:numId w:val="114"/>
        </w:numPr>
        <w:spacing w:after="0"/>
        <w:rPr>
          <w:rFonts w:ascii="Sylfaen" w:hAnsi="Sylfaen"/>
        </w:rPr>
      </w:pPr>
      <w:r>
        <w:rPr>
          <w:rFonts w:ascii="Sylfaen" w:hAnsi="Sylfaen"/>
        </w:rPr>
        <w:t xml:space="preserve">The First Republic—established on January 23, 1899 under the Malolos </w:t>
      </w:r>
      <w:r>
        <w:rPr>
          <w:rFonts w:ascii="Sylfaen" w:hAnsi="Sylfaen"/>
        </w:rPr>
        <w:t>Constitution.</w:t>
      </w:r>
    </w:p>
    <w:p w:rsidR="001673DA" w:rsidRDefault="00511953">
      <w:pPr>
        <w:pStyle w:val="ListParagraph"/>
        <w:numPr>
          <w:ilvl w:val="0"/>
          <w:numId w:val="114"/>
        </w:numPr>
        <w:spacing w:after="0"/>
        <w:rPr>
          <w:rFonts w:ascii="Sylfaen" w:hAnsi="Sylfaen"/>
        </w:rPr>
      </w:pPr>
      <w:r>
        <w:rPr>
          <w:rFonts w:ascii="Sylfaen" w:hAnsi="Sylfaen"/>
        </w:rPr>
        <w:t>The Second Republic—established on October 14, 1943 under the Japanese-Sponsored Constitution</w:t>
      </w:r>
    </w:p>
    <w:p w:rsidR="001673DA" w:rsidRDefault="00511953">
      <w:pPr>
        <w:pStyle w:val="ListParagraph"/>
        <w:numPr>
          <w:ilvl w:val="0"/>
          <w:numId w:val="114"/>
        </w:numPr>
        <w:spacing w:after="0"/>
        <w:rPr>
          <w:rFonts w:ascii="Sylfaen" w:hAnsi="Sylfaen"/>
        </w:rPr>
      </w:pPr>
      <w:r>
        <w:rPr>
          <w:rFonts w:ascii="Sylfaen" w:hAnsi="Sylfaen"/>
        </w:rPr>
        <w:t>The Third Republic—established on July 4, 1946 under the Constitution</w:t>
      </w:r>
    </w:p>
    <w:p w:rsidR="001673DA" w:rsidRDefault="00511953">
      <w:pPr>
        <w:pStyle w:val="ListParagraph"/>
        <w:numPr>
          <w:ilvl w:val="0"/>
          <w:numId w:val="114"/>
        </w:numPr>
        <w:spacing w:after="0"/>
        <w:rPr>
          <w:rFonts w:ascii="Sylfaen" w:hAnsi="Sylfaen"/>
        </w:rPr>
      </w:pPr>
      <w:r>
        <w:rPr>
          <w:rFonts w:ascii="Sylfaen" w:hAnsi="Sylfaen"/>
        </w:rPr>
        <w:t xml:space="preserve">The Fourth Republic—proclaimed on July 30, 1981, through the </w:t>
      </w:r>
      <w:r>
        <w:rPr>
          <w:rFonts w:ascii="Sylfaen" w:hAnsi="Sylfaen"/>
        </w:rPr>
        <w:t>inaugural speech of the late Constitution, amended on April 7, 1981, through a plebiscite</w:t>
      </w:r>
    </w:p>
    <w:p w:rsidR="001673DA" w:rsidRDefault="00511953">
      <w:pPr>
        <w:pStyle w:val="ListParagraph"/>
        <w:numPr>
          <w:ilvl w:val="0"/>
          <w:numId w:val="114"/>
        </w:numPr>
        <w:spacing w:after="0"/>
        <w:rPr>
          <w:rFonts w:ascii="Sylfaen" w:hAnsi="Sylfaen"/>
        </w:rPr>
      </w:pPr>
      <w:r>
        <w:rPr>
          <w:rFonts w:ascii="Sylfaen" w:hAnsi="Sylfaen"/>
        </w:rPr>
        <w:t>The Fifth Republic—February 2, 1987 unbder the 1987 Constitution</w:t>
      </w:r>
    </w:p>
    <w:p w:rsidR="001673DA" w:rsidRDefault="001673DA">
      <w:pPr>
        <w:spacing w:after="0"/>
        <w:rPr>
          <w:rFonts w:ascii="Sylfaen" w:hAnsi="Sylfaen"/>
        </w:rPr>
      </w:pPr>
    </w:p>
    <w:p w:rsidR="001673DA" w:rsidRDefault="001673DA">
      <w:pPr>
        <w:spacing w:after="0"/>
        <w:rPr>
          <w:rFonts w:ascii="Sylfaen" w:hAnsi="Sylfaen"/>
          <w:b/>
        </w:rPr>
      </w:pPr>
    </w:p>
    <w:p w:rsidR="001673DA" w:rsidRDefault="00511953">
      <w:pPr>
        <w:spacing w:after="0"/>
        <w:rPr>
          <w:rFonts w:ascii="Sylfaen" w:hAnsi="Sylfaen"/>
        </w:rPr>
      </w:pPr>
      <w:r>
        <w:rPr>
          <w:rFonts w:ascii="Sylfaen" w:hAnsi="Sylfaen"/>
          <w:b/>
        </w:rPr>
        <w:t>BRIEF HISTORY OF PHILIPPINE CONSTITUTION</w:t>
      </w:r>
    </w:p>
    <w:p w:rsidR="001673DA" w:rsidRDefault="00511953">
      <w:pPr>
        <w:pStyle w:val="ListParagraph"/>
        <w:numPr>
          <w:ilvl w:val="0"/>
          <w:numId w:val="257"/>
        </w:numPr>
        <w:spacing w:after="0"/>
        <w:rPr>
          <w:rFonts w:ascii="Sylfaen" w:eastAsia="SimSun" w:hAnsi="Sylfaen"/>
          <w:b/>
          <w:highlight w:val="yellow"/>
        </w:rPr>
      </w:pPr>
      <w:r>
        <w:rPr>
          <w:rFonts w:ascii="Sylfaen" w:eastAsia="SimSun" w:hAnsi="Sylfaen"/>
          <w:b/>
          <w:highlight w:val="yellow"/>
        </w:rPr>
        <w:t>Malolos Constitution</w:t>
      </w:r>
    </w:p>
    <w:p w:rsidR="001673DA" w:rsidRDefault="00511953">
      <w:pPr>
        <w:pStyle w:val="ListParagraph"/>
        <w:spacing w:after="0"/>
        <w:ind w:left="360" w:firstLine="360"/>
        <w:rPr>
          <w:rFonts w:ascii="Sylfaen" w:eastAsia="SimSun" w:hAnsi="Sylfaen"/>
        </w:rPr>
      </w:pPr>
      <w:r>
        <w:rPr>
          <w:rFonts w:ascii="Sylfaen" w:eastAsia="SimSun" w:hAnsi="Sylfaen"/>
        </w:rPr>
        <w:t>On November 29, 1898, the Malolos Con</w:t>
      </w:r>
      <w:r>
        <w:rPr>
          <w:rFonts w:ascii="Sylfaen" w:eastAsia="SimSun" w:hAnsi="Sylfaen"/>
        </w:rPr>
        <w:t>stitution was approved by the members of the Congress and then forwarded to President Aguinaldo for his approval. On January 3, 1899, President Aguinaldo’s message was to the congress.</w:t>
      </w:r>
    </w:p>
    <w:p w:rsidR="001673DA" w:rsidRDefault="00511953">
      <w:pPr>
        <w:pStyle w:val="ListParagraph"/>
        <w:spacing w:after="0"/>
        <w:ind w:left="360" w:firstLine="360"/>
        <w:rPr>
          <w:rFonts w:ascii="Sylfaen" w:eastAsia="SimSun" w:hAnsi="Sylfaen"/>
          <w:highlight w:val="yellow"/>
        </w:rPr>
      </w:pPr>
      <w:r>
        <w:rPr>
          <w:rFonts w:ascii="Sylfaen" w:eastAsia="SimSun" w:hAnsi="Sylfaen"/>
        </w:rPr>
        <w:t xml:space="preserve">On January 21, 1899 President Aguinaldo finally proclaimed the </w:t>
      </w:r>
      <w:r>
        <w:rPr>
          <w:rFonts w:ascii="Sylfaen" w:eastAsia="SimSun" w:hAnsi="Sylfaen"/>
          <w:highlight w:val="yellow"/>
        </w:rPr>
        <w:t xml:space="preserve">Malolos </w:t>
      </w:r>
      <w:r>
        <w:rPr>
          <w:rFonts w:ascii="Sylfaen" w:eastAsia="SimSun" w:hAnsi="Sylfaen"/>
          <w:highlight w:val="yellow"/>
        </w:rPr>
        <w:t>Constitution as the fundamental law of the land.</w:t>
      </w:r>
    </w:p>
    <w:p w:rsidR="001673DA" w:rsidRDefault="00511953">
      <w:pPr>
        <w:pStyle w:val="ListParagraph"/>
        <w:numPr>
          <w:ilvl w:val="0"/>
          <w:numId w:val="257"/>
        </w:numPr>
        <w:spacing w:after="0"/>
        <w:rPr>
          <w:rFonts w:ascii="Sylfaen" w:eastAsia="SimSun" w:hAnsi="Sylfaen"/>
          <w:b/>
          <w:highlight w:val="yellow"/>
        </w:rPr>
      </w:pPr>
      <w:r>
        <w:rPr>
          <w:rFonts w:ascii="Sylfaen" w:eastAsia="SimSun" w:hAnsi="Sylfaen"/>
          <w:b/>
          <w:highlight w:val="yellow"/>
        </w:rPr>
        <w:t>1935 Constitution</w:t>
      </w:r>
    </w:p>
    <w:p w:rsidR="001673DA" w:rsidRDefault="00511953">
      <w:pPr>
        <w:pStyle w:val="ListParagraph"/>
        <w:spacing w:after="0"/>
        <w:ind w:left="360" w:firstLine="360"/>
        <w:rPr>
          <w:rFonts w:ascii="Sylfaen" w:eastAsia="SimSun" w:hAnsi="Sylfaen"/>
        </w:rPr>
      </w:pPr>
      <w:r>
        <w:rPr>
          <w:rFonts w:ascii="Sylfaen" w:eastAsia="SimSun" w:hAnsi="Sylfaen"/>
        </w:rPr>
        <w:t xml:space="preserve">The drafting of the Constitution lasted six months from July 30, 1934 to February 8, 1935. Some delegates, however, had signed the document beginning February 9. Altogether, there were 200 </w:t>
      </w:r>
      <w:r>
        <w:rPr>
          <w:rFonts w:ascii="Sylfaen" w:eastAsia="SimSun" w:hAnsi="Sylfaen"/>
        </w:rPr>
        <w:t>signers.</w:t>
      </w:r>
    </w:p>
    <w:p w:rsidR="001673DA" w:rsidRDefault="00511953">
      <w:pPr>
        <w:pStyle w:val="ListParagraph"/>
        <w:spacing w:after="0"/>
        <w:ind w:left="360" w:firstLine="360"/>
        <w:rPr>
          <w:rFonts w:ascii="Sylfaen" w:eastAsia="SimSun" w:hAnsi="Sylfaen"/>
        </w:rPr>
      </w:pPr>
      <w:r>
        <w:rPr>
          <w:rFonts w:ascii="Sylfaen" w:eastAsia="SimSun" w:hAnsi="Sylfaen"/>
        </w:rPr>
        <w:t>The Tydings-McDuffie Law required that the Constitution, after its approval by the President of the United States, be submitted to the Filipino people for their ratification or rejection. May 14, 1945, the Plebiscite on the Constitution was held.</w:t>
      </w:r>
    </w:p>
    <w:p w:rsidR="001673DA" w:rsidRDefault="00511953">
      <w:pPr>
        <w:pStyle w:val="ListParagraph"/>
        <w:spacing w:after="0"/>
        <w:ind w:left="360" w:firstLine="360"/>
        <w:rPr>
          <w:rFonts w:ascii="Sylfaen" w:eastAsia="SimSun" w:hAnsi="Sylfaen"/>
        </w:rPr>
      </w:pPr>
      <w:r>
        <w:rPr>
          <w:rFonts w:ascii="Sylfaen" w:eastAsia="SimSun" w:hAnsi="Sylfaen"/>
        </w:rPr>
        <w:t>The electorate overwhelming ratified the Constitution. The ballots cast in favour of of it totalled 1,213,046 and those against only 44,963.</w:t>
      </w:r>
    </w:p>
    <w:p w:rsidR="001673DA" w:rsidRDefault="00511953">
      <w:pPr>
        <w:pStyle w:val="ListParagraph"/>
        <w:numPr>
          <w:ilvl w:val="0"/>
          <w:numId w:val="257"/>
        </w:numPr>
        <w:spacing w:after="0"/>
        <w:rPr>
          <w:rFonts w:ascii="Sylfaen" w:eastAsia="SimSun" w:hAnsi="Sylfaen"/>
          <w:b/>
        </w:rPr>
      </w:pPr>
      <w:r>
        <w:rPr>
          <w:rFonts w:ascii="Sylfaen" w:eastAsia="SimSun" w:hAnsi="Sylfaen"/>
          <w:b/>
          <w:highlight w:val="yellow"/>
        </w:rPr>
        <w:t>1973 Constitution</w:t>
      </w:r>
      <w:r>
        <w:rPr>
          <w:rFonts w:ascii="Sylfaen" w:eastAsia="SimSun" w:hAnsi="Sylfaen"/>
          <w:b/>
        </w:rPr>
        <w:t xml:space="preserve"> </w:t>
      </w:r>
    </w:p>
    <w:p w:rsidR="001673DA" w:rsidRDefault="00511953">
      <w:pPr>
        <w:pStyle w:val="ListParagraph"/>
        <w:spacing w:after="0"/>
        <w:ind w:left="360" w:firstLine="360"/>
        <w:rPr>
          <w:rFonts w:ascii="Sylfaen" w:eastAsia="SimSun" w:hAnsi="Sylfaen"/>
        </w:rPr>
      </w:pPr>
      <w:r>
        <w:rPr>
          <w:rFonts w:ascii="Sylfaen" w:eastAsia="SimSun" w:hAnsi="Sylfaen"/>
        </w:rPr>
        <w:t>The 1973 Constitution shortly after the start of Martial Law, the delegates to the Constitutiona</w:t>
      </w:r>
      <w:r>
        <w:rPr>
          <w:rFonts w:ascii="Sylfaen" w:eastAsia="SimSun" w:hAnsi="Sylfaen"/>
        </w:rPr>
        <w:t>l Convention reassemble and resume work. They worked more quickly and finished the new constitution on November 29, 1972, signing it on the following day.</w:t>
      </w:r>
    </w:p>
    <w:p w:rsidR="001673DA" w:rsidRDefault="00511953">
      <w:pPr>
        <w:pStyle w:val="ListParagraph"/>
        <w:spacing w:after="0"/>
        <w:ind w:left="360" w:firstLine="360"/>
        <w:rPr>
          <w:rFonts w:ascii="Sylfaen" w:eastAsia="SimSun" w:hAnsi="Sylfaen"/>
        </w:rPr>
      </w:pPr>
      <w:r>
        <w:rPr>
          <w:rFonts w:ascii="Sylfaen" w:eastAsia="SimSun" w:hAnsi="Sylfaen"/>
        </w:rPr>
        <w:t>On December 1, 1972, copies of the signed Constitution were given to President Marcos, who in turn su</w:t>
      </w:r>
      <w:r>
        <w:rPr>
          <w:rFonts w:ascii="Sylfaen" w:eastAsia="SimSun" w:hAnsi="Sylfaen"/>
        </w:rPr>
        <w:t>bmitted it to the people for ratification. In the plebiscite of January 10-15, 1973, the hastily arranged citizen assemblies, composed of voters were reported to have ratified the constitution by a 95% positive majority, in an open and group voting by rais</w:t>
      </w:r>
      <w:r>
        <w:rPr>
          <w:rFonts w:ascii="Sylfaen" w:eastAsia="SimSun" w:hAnsi="Sylfaen"/>
        </w:rPr>
        <w:t>ing their hands. At noon of January 17, 1973, President Marcos signed the Constitution and put into immediate effect.</w:t>
      </w:r>
    </w:p>
    <w:p w:rsidR="001673DA" w:rsidRDefault="00511953">
      <w:pPr>
        <w:pStyle w:val="ListParagraph"/>
        <w:numPr>
          <w:ilvl w:val="0"/>
          <w:numId w:val="257"/>
        </w:numPr>
        <w:spacing w:after="0"/>
        <w:rPr>
          <w:rFonts w:ascii="Sylfaen" w:eastAsia="SimSun" w:hAnsi="Sylfaen"/>
          <w:b/>
        </w:rPr>
      </w:pPr>
      <w:r>
        <w:rPr>
          <w:rFonts w:ascii="Sylfaen" w:eastAsia="SimSun" w:hAnsi="Sylfaen"/>
          <w:b/>
        </w:rPr>
        <w:t>The 1987 Constitution</w:t>
      </w:r>
    </w:p>
    <w:p w:rsidR="001673DA" w:rsidRDefault="00511953">
      <w:pPr>
        <w:pStyle w:val="ListParagraph"/>
        <w:spacing w:after="0"/>
        <w:ind w:left="360" w:firstLine="360"/>
        <w:rPr>
          <w:rFonts w:ascii="Sylfaen" w:eastAsia="SimSun" w:hAnsi="Sylfaen"/>
        </w:rPr>
      </w:pPr>
      <w:r>
        <w:rPr>
          <w:rFonts w:ascii="Sylfaen" w:eastAsia="SimSun" w:hAnsi="Sylfaen"/>
        </w:rPr>
        <w:t>April 23, 1986 President Corazon C. Aquino issued Proclamation No. 9, the law governing the Constitutional Commissio</w:t>
      </w:r>
      <w:r>
        <w:rPr>
          <w:rFonts w:ascii="Sylfaen" w:eastAsia="SimSun" w:hAnsi="Sylfaen"/>
        </w:rPr>
        <w:t>n of 1986. The law provided for the organization of a Constitutional Commission and detailed of its operation and established procedure of the submission of the proposed constitution and electorate in plebiscite.</w:t>
      </w:r>
    </w:p>
    <w:p w:rsidR="001673DA" w:rsidRDefault="00511953">
      <w:pPr>
        <w:pStyle w:val="ListParagraph"/>
        <w:spacing w:after="0"/>
        <w:ind w:left="360" w:firstLine="360"/>
        <w:rPr>
          <w:rFonts w:ascii="Sylfaen" w:eastAsia="SimSun" w:hAnsi="Sylfaen"/>
        </w:rPr>
      </w:pPr>
      <w:r>
        <w:rPr>
          <w:rFonts w:ascii="Sylfaen" w:eastAsia="SimSun" w:hAnsi="Sylfaen"/>
        </w:rPr>
        <w:t>October 12, 1986. The Constitutional Commis</w:t>
      </w:r>
      <w:r>
        <w:rPr>
          <w:rFonts w:ascii="Sylfaen" w:eastAsia="SimSun" w:hAnsi="Sylfaen"/>
        </w:rPr>
        <w:t>sion approved the proposed new constitution after 133 days of work with 44 voting in favour, while two voted against it.</w:t>
      </w:r>
    </w:p>
    <w:p w:rsidR="001673DA" w:rsidRDefault="00511953">
      <w:pPr>
        <w:pStyle w:val="ListParagraph"/>
        <w:spacing w:after="0"/>
        <w:ind w:left="360" w:firstLine="360"/>
        <w:rPr>
          <w:rFonts w:ascii="Sylfaen" w:eastAsia="SimSun" w:hAnsi="Sylfaen"/>
        </w:rPr>
      </w:pPr>
      <w:r>
        <w:rPr>
          <w:rFonts w:ascii="Sylfaen" w:eastAsia="SimSun" w:hAnsi="Sylfaen"/>
        </w:rPr>
        <w:t>On October 15, 1986, the Constitutional Commission held its final session to sign 109-page draft Constitution. On the same day, the dra</w:t>
      </w:r>
      <w:r>
        <w:rPr>
          <w:rFonts w:ascii="Sylfaen" w:eastAsia="SimSun" w:hAnsi="Sylfaen"/>
        </w:rPr>
        <w:t>ft in its original form in English and Filipino was presented to the President.</w:t>
      </w:r>
    </w:p>
    <w:p w:rsidR="001673DA" w:rsidRDefault="00511953">
      <w:pPr>
        <w:pStyle w:val="ListParagraph"/>
        <w:spacing w:after="0"/>
        <w:ind w:left="360" w:firstLine="360"/>
        <w:rPr>
          <w:rFonts w:ascii="Sylfaen" w:eastAsia="SimSun" w:hAnsi="Sylfaen"/>
        </w:rPr>
      </w:pPr>
      <w:r>
        <w:rPr>
          <w:rFonts w:ascii="Sylfaen" w:eastAsia="SimSun" w:hAnsi="Sylfaen"/>
        </w:rPr>
        <w:t>February 2, 1987. The electorate in a plebiscite held fort the purpose ratified the draft of constitution.</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STATE DISTINGUISHED FROM GOVERNMENT</w:t>
      </w:r>
    </w:p>
    <w:p w:rsidR="001673DA" w:rsidRDefault="00511953">
      <w:pPr>
        <w:spacing w:after="0"/>
        <w:rPr>
          <w:rFonts w:ascii="Sylfaen" w:eastAsia="SimSun" w:hAnsi="Sylfaen"/>
        </w:rPr>
      </w:pPr>
      <w:r>
        <w:rPr>
          <w:rFonts w:ascii="Sylfaen" w:eastAsia="SimSun" w:hAnsi="Sylfaen"/>
        </w:rPr>
        <w:tab/>
        <w:t xml:space="preserve">Many political science writers </w:t>
      </w:r>
      <w:r>
        <w:rPr>
          <w:rFonts w:ascii="Sylfaen" w:eastAsia="SimSun" w:hAnsi="Sylfaen"/>
        </w:rPr>
        <w:t>regard these two terms as identical. It is the considered view that the acts of the government (within the prescribed limits of the delegation of powers) are the acts of the state. Legally, however, under the contract of agency, the government is the agent</w:t>
      </w:r>
      <w:r>
        <w:rPr>
          <w:rFonts w:ascii="Sylfaen" w:eastAsia="SimSun" w:hAnsi="Sylfaen"/>
        </w:rPr>
        <w:t xml:space="preserve"> through which the will of the state is carried out. The state cannot exist without the government but it is possible to have a government without a state.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CONCEPT OF CONSTITUTION</w:t>
      </w:r>
    </w:p>
    <w:p w:rsidR="001673DA" w:rsidRDefault="00511953">
      <w:pPr>
        <w:spacing w:after="0"/>
        <w:rPr>
          <w:rFonts w:ascii="Sylfaen" w:eastAsia="SimSun" w:hAnsi="Sylfaen"/>
          <w:b/>
        </w:rPr>
      </w:pPr>
      <w:r>
        <w:rPr>
          <w:rFonts w:ascii="Sylfaen" w:eastAsia="SimSun" w:hAnsi="Sylfaen"/>
          <w:b/>
        </w:rPr>
        <w:t>Meaning of Constitution</w:t>
      </w:r>
    </w:p>
    <w:p w:rsidR="001673DA" w:rsidRDefault="00511953">
      <w:pPr>
        <w:spacing w:after="0"/>
        <w:rPr>
          <w:rFonts w:ascii="Sylfaen" w:eastAsia="SimSun" w:hAnsi="Sylfaen"/>
        </w:rPr>
      </w:pPr>
      <w:r>
        <w:rPr>
          <w:rFonts w:ascii="Sylfaen" w:eastAsia="SimSun" w:hAnsi="Sylfaen"/>
        </w:rPr>
        <w:tab/>
        <w:t xml:space="preserve">According to Judge Cooley, a </w:t>
      </w:r>
      <w:r>
        <w:rPr>
          <w:rFonts w:ascii="Sylfaen" w:eastAsia="SimSun" w:hAnsi="Sylfaen"/>
        </w:rPr>
        <w:t>constitution is a body of rules and maxims in accordance with which the power of sovereignty is habitually exercised.</w:t>
      </w:r>
    </w:p>
    <w:p w:rsidR="001673DA" w:rsidRDefault="00511953">
      <w:pPr>
        <w:spacing w:after="0"/>
        <w:rPr>
          <w:rFonts w:ascii="Sylfaen" w:eastAsia="SimSun" w:hAnsi="Sylfaen"/>
          <w:b/>
        </w:rPr>
      </w:pPr>
      <w:r>
        <w:rPr>
          <w:rFonts w:ascii="Sylfaen" w:eastAsia="SimSun" w:hAnsi="Sylfaen"/>
          <w:b/>
        </w:rPr>
        <w:t>Purpose or Function of Constitution</w:t>
      </w:r>
    </w:p>
    <w:p w:rsidR="001673DA" w:rsidRDefault="00511953">
      <w:pPr>
        <w:pStyle w:val="ListParagraph"/>
        <w:numPr>
          <w:ilvl w:val="0"/>
          <w:numId w:val="200"/>
        </w:numPr>
        <w:spacing w:after="0"/>
        <w:rPr>
          <w:rFonts w:ascii="Sylfaen" w:eastAsia="SimSun" w:hAnsi="Sylfaen"/>
        </w:rPr>
      </w:pPr>
      <w:r>
        <w:rPr>
          <w:rFonts w:ascii="Sylfaen" w:eastAsia="SimSun" w:hAnsi="Sylfaen"/>
        </w:rPr>
        <w:t>To prescribe the permanent framework of the system of government assigned to the different departments</w:t>
      </w:r>
      <w:r>
        <w:rPr>
          <w:rFonts w:ascii="Sylfaen" w:eastAsia="SimSun" w:hAnsi="Sylfaen"/>
        </w:rPr>
        <w:t xml:space="preserve"> their respective powers and duties, and established certain fixed first principles on which the government is founded and</w:t>
      </w:r>
    </w:p>
    <w:p w:rsidR="001673DA" w:rsidRDefault="00511953">
      <w:pPr>
        <w:pStyle w:val="ListParagraph"/>
        <w:numPr>
          <w:ilvl w:val="0"/>
          <w:numId w:val="200"/>
        </w:numPr>
        <w:spacing w:after="0"/>
        <w:rPr>
          <w:rFonts w:ascii="Sylfaen" w:eastAsia="SimSun" w:hAnsi="Sylfaen"/>
        </w:rPr>
      </w:pPr>
      <w:r>
        <w:rPr>
          <w:rFonts w:ascii="Sylfaen" w:eastAsia="SimSun" w:hAnsi="Sylfaen"/>
        </w:rPr>
        <w:t>To promote public welfare, this involved the safety, prosperity, health, and happiness of the people.</w:t>
      </w:r>
    </w:p>
    <w:p w:rsidR="001673DA" w:rsidRDefault="00511953">
      <w:pPr>
        <w:spacing w:after="0"/>
        <w:rPr>
          <w:rFonts w:ascii="Sylfaen" w:eastAsia="SimSun" w:hAnsi="Sylfaen"/>
          <w:b/>
        </w:rPr>
      </w:pPr>
      <w:r>
        <w:rPr>
          <w:rFonts w:ascii="Sylfaen" w:eastAsia="SimSun" w:hAnsi="Sylfaen"/>
          <w:b/>
        </w:rPr>
        <w:t>Kinds of Constitution</w:t>
      </w:r>
    </w:p>
    <w:p w:rsidR="001673DA" w:rsidRDefault="00511953">
      <w:pPr>
        <w:pStyle w:val="ListParagraph"/>
        <w:numPr>
          <w:ilvl w:val="0"/>
          <w:numId w:val="98"/>
        </w:numPr>
        <w:spacing w:after="0"/>
        <w:rPr>
          <w:rFonts w:ascii="Sylfaen" w:eastAsia="SimSun" w:hAnsi="Sylfaen"/>
        </w:rPr>
      </w:pPr>
      <w:r>
        <w:rPr>
          <w:rFonts w:ascii="Sylfaen" w:eastAsia="SimSun" w:hAnsi="Sylfaen"/>
        </w:rPr>
        <w:t>Written or rigid—is one, the provisions of which have been reduced to writing and embodied in one or more instruments at a particular time. Example: Philippine and US Constitutions.</w:t>
      </w:r>
    </w:p>
    <w:p w:rsidR="001673DA" w:rsidRDefault="00511953">
      <w:pPr>
        <w:pStyle w:val="ListParagraph"/>
        <w:numPr>
          <w:ilvl w:val="0"/>
          <w:numId w:val="98"/>
        </w:numPr>
        <w:spacing w:after="0"/>
        <w:rPr>
          <w:rFonts w:ascii="Sylfaen" w:eastAsia="SimSun" w:hAnsi="Sylfaen"/>
        </w:rPr>
      </w:pPr>
      <w:r>
        <w:rPr>
          <w:rFonts w:ascii="Sylfaen" w:eastAsia="SimSun" w:hAnsi="Sylfaen"/>
        </w:rPr>
        <w:t>Unwritten or flexible—is one which has not been committed to writing at an</w:t>
      </w:r>
      <w:r>
        <w:rPr>
          <w:rFonts w:ascii="Sylfaen" w:eastAsia="SimSun" w:hAnsi="Sylfaen"/>
        </w:rPr>
        <w:t>y specific time but is the collective product and accumulation of customary rules, judicial decisions, dicta of statements and legislative enactments of fundamental character written but scattered in various records without having any compact form in writi</w:t>
      </w:r>
      <w:r>
        <w:rPr>
          <w:rFonts w:ascii="Sylfaen" w:eastAsia="SimSun" w:hAnsi="Sylfaen"/>
        </w:rPr>
        <w:t>ng.</w:t>
      </w:r>
    </w:p>
    <w:p w:rsidR="001673DA" w:rsidRDefault="00511953">
      <w:pPr>
        <w:spacing w:after="0"/>
        <w:rPr>
          <w:rFonts w:ascii="Sylfaen" w:eastAsia="SimSun" w:hAnsi="Sylfaen"/>
        </w:rPr>
      </w:pPr>
      <w:r>
        <w:rPr>
          <w:rFonts w:ascii="Sylfaen" w:eastAsia="SimSun" w:hAnsi="Sylfaen"/>
          <w:b/>
        </w:rPr>
        <w:t>Requisites of a Good Written Constitution</w:t>
      </w:r>
    </w:p>
    <w:p w:rsidR="001673DA" w:rsidRDefault="00511953">
      <w:pPr>
        <w:pStyle w:val="ListParagraph"/>
        <w:numPr>
          <w:ilvl w:val="0"/>
          <w:numId w:val="155"/>
        </w:numPr>
        <w:spacing w:after="0"/>
        <w:rPr>
          <w:rFonts w:ascii="Sylfaen" w:eastAsia="SimSun" w:hAnsi="Sylfaen"/>
        </w:rPr>
      </w:pPr>
      <w:r>
        <w:rPr>
          <w:rFonts w:ascii="Sylfaen" w:eastAsia="SimSun" w:hAnsi="Sylfaen"/>
        </w:rPr>
        <w:t>Broad—because it must outline an organization of the government for the whole State</w:t>
      </w:r>
    </w:p>
    <w:p w:rsidR="001673DA" w:rsidRDefault="00511953">
      <w:pPr>
        <w:pStyle w:val="ListParagraph"/>
        <w:numPr>
          <w:ilvl w:val="0"/>
          <w:numId w:val="155"/>
        </w:numPr>
        <w:spacing w:after="0"/>
        <w:rPr>
          <w:rFonts w:ascii="Sylfaen" w:eastAsia="SimSun" w:hAnsi="Sylfaen"/>
        </w:rPr>
      </w:pPr>
      <w:r>
        <w:rPr>
          <w:rFonts w:ascii="Sylfaen" w:eastAsia="SimSun" w:hAnsi="Sylfaen"/>
        </w:rPr>
        <w:t>Brief—because its nature requires the only its great outlines should be marked. Its important objects designated and the ingre</w:t>
      </w:r>
      <w:r>
        <w:rPr>
          <w:rFonts w:ascii="Sylfaen" w:eastAsia="SimSun" w:hAnsi="Sylfaen"/>
        </w:rPr>
        <w:t>dients which compose those objects be reduced.</w:t>
      </w:r>
    </w:p>
    <w:p w:rsidR="001673DA" w:rsidRDefault="00511953">
      <w:pPr>
        <w:pStyle w:val="ListParagraph"/>
        <w:numPr>
          <w:ilvl w:val="0"/>
          <w:numId w:val="155"/>
        </w:numPr>
        <w:spacing w:after="0"/>
        <w:rPr>
          <w:rFonts w:ascii="Sylfaen" w:eastAsia="SimSun" w:hAnsi="Sylfaen"/>
        </w:rPr>
      </w:pPr>
      <w:r>
        <w:rPr>
          <w:rFonts w:ascii="Sylfaen" w:eastAsia="SimSun" w:hAnsi="Sylfaen"/>
        </w:rPr>
        <w:t>Definite</w:t>
      </w:r>
    </w:p>
    <w:p w:rsidR="001673DA" w:rsidRDefault="00511953">
      <w:pPr>
        <w:spacing w:after="0"/>
        <w:rPr>
          <w:rFonts w:ascii="Sylfaen" w:eastAsia="SimSun" w:hAnsi="Sylfaen"/>
        </w:rPr>
      </w:pPr>
      <w:r>
        <w:rPr>
          <w:rFonts w:ascii="Sylfaen" w:eastAsia="SimSun" w:hAnsi="Sylfaen"/>
          <w:b/>
        </w:rPr>
        <w:t>Two Steps Amending or Revising a Constitution</w:t>
      </w:r>
    </w:p>
    <w:p w:rsidR="001673DA" w:rsidRDefault="00511953">
      <w:pPr>
        <w:pStyle w:val="ListParagraph"/>
        <w:numPr>
          <w:ilvl w:val="0"/>
          <w:numId w:val="104"/>
        </w:numPr>
        <w:spacing w:after="0"/>
        <w:rPr>
          <w:rFonts w:ascii="Sylfaen" w:eastAsia="SimSun" w:hAnsi="Sylfaen"/>
        </w:rPr>
      </w:pPr>
      <w:r>
        <w:rPr>
          <w:rFonts w:ascii="Sylfaen" w:eastAsia="SimSun" w:hAnsi="Sylfaen"/>
        </w:rPr>
        <w:t>Proposal—may be made by</w:t>
      </w:r>
    </w:p>
    <w:p w:rsidR="001673DA" w:rsidRDefault="00511953">
      <w:pPr>
        <w:pStyle w:val="ListParagraph"/>
        <w:numPr>
          <w:ilvl w:val="1"/>
          <w:numId w:val="104"/>
        </w:numPr>
        <w:spacing w:after="0"/>
        <w:rPr>
          <w:rFonts w:ascii="Sylfaen" w:eastAsia="SimSun" w:hAnsi="Sylfaen"/>
        </w:rPr>
      </w:pPr>
      <w:r>
        <w:rPr>
          <w:rFonts w:ascii="Sylfaen" w:eastAsia="SimSun" w:hAnsi="Sylfaen"/>
        </w:rPr>
        <w:t>Congress</w:t>
      </w:r>
      <w:r>
        <w:rPr>
          <w:rFonts w:ascii="Sylfaen" w:eastAsia="SimSun" w:hAnsi="Sylfaen"/>
        </w:rPr>
        <w:tab/>
        <w:t>b. Constitutional Convention</w:t>
      </w:r>
      <w:r>
        <w:rPr>
          <w:rFonts w:ascii="Sylfaen" w:eastAsia="SimSun" w:hAnsi="Sylfaen"/>
        </w:rPr>
        <w:tab/>
      </w:r>
      <w:r>
        <w:rPr>
          <w:rFonts w:ascii="Sylfaen" w:eastAsia="SimSun" w:hAnsi="Sylfaen"/>
        </w:rPr>
        <w:tab/>
        <w:t>c. People’s initiative</w:t>
      </w:r>
    </w:p>
    <w:p w:rsidR="001673DA" w:rsidRDefault="00511953">
      <w:pPr>
        <w:pStyle w:val="ListParagraph"/>
        <w:numPr>
          <w:ilvl w:val="0"/>
          <w:numId w:val="104"/>
        </w:numPr>
        <w:spacing w:after="0"/>
        <w:rPr>
          <w:rFonts w:ascii="Sylfaen" w:eastAsia="SimSun" w:hAnsi="Sylfaen"/>
        </w:rPr>
      </w:pPr>
      <w:r>
        <w:rPr>
          <w:rFonts w:ascii="Sylfaen" w:eastAsia="SimSun" w:hAnsi="Sylfaen"/>
        </w:rPr>
        <w:t xml:space="preserve">Ratification—this means the submission of the draft constitution to </w:t>
      </w:r>
      <w:r>
        <w:rPr>
          <w:rFonts w:ascii="Sylfaen" w:eastAsia="SimSun" w:hAnsi="Sylfaen"/>
        </w:rPr>
        <w:t>the electorate. A proposal made by the people’s initiative requires at least 12% of the entire electorate and 3% must come from every legislative district.</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PREAMBLE</w:t>
      </w:r>
      <w:r>
        <w:rPr>
          <w:rFonts w:ascii="Sylfaen" w:eastAsia="SimSun" w:hAnsi="Sylfaen"/>
        </w:rPr>
        <w:t>—Meaning</w:t>
      </w:r>
    </w:p>
    <w:p w:rsidR="001673DA" w:rsidRDefault="00511953">
      <w:pPr>
        <w:spacing w:after="0"/>
        <w:rPr>
          <w:rFonts w:ascii="Sylfaen" w:eastAsia="SimSun" w:hAnsi="Sylfaen"/>
        </w:rPr>
      </w:pPr>
      <w:r>
        <w:rPr>
          <w:rFonts w:ascii="Sylfaen" w:eastAsia="SimSun" w:hAnsi="Sylfaen"/>
        </w:rPr>
        <w:tab/>
        <w:t>The term preamble comes from the Latin word ‘preambulare’ which means ‘to walk be</w:t>
      </w:r>
      <w:r>
        <w:rPr>
          <w:rFonts w:ascii="Sylfaen" w:eastAsia="SimSun" w:hAnsi="Sylfaen"/>
        </w:rPr>
        <w:t>fore’. Strictly speaking, preamble is not an integral part of the Constitution. Its true office is to expound on the scope and nature, the extent and application of the powers actually conferred by the Constitution. (Watson, Const. Vol I p.92).</w:t>
      </w:r>
    </w:p>
    <w:p w:rsidR="001673DA" w:rsidRDefault="001673DA">
      <w:pPr>
        <w:spacing w:after="0"/>
        <w:rPr>
          <w:rFonts w:ascii="Sylfaen" w:eastAsia="SimSun" w:hAnsi="Sylfaen"/>
        </w:rPr>
      </w:pPr>
    </w:p>
    <w:p w:rsidR="001673DA" w:rsidRDefault="00511953">
      <w:pPr>
        <w:spacing w:after="0"/>
        <w:rPr>
          <w:rFonts w:ascii="Sylfaen" w:eastAsia="SimSun" w:hAnsi="Sylfaen"/>
          <w:b/>
        </w:rPr>
      </w:pPr>
      <w:r>
        <w:rPr>
          <w:rFonts w:ascii="Sylfaen" w:eastAsia="SimSun" w:hAnsi="Sylfaen"/>
          <w:b/>
        </w:rPr>
        <w:t>ARTICLE I</w:t>
      </w:r>
      <w:r>
        <w:rPr>
          <w:rFonts w:ascii="Sylfaen" w:eastAsia="SimSun" w:hAnsi="Sylfaen"/>
          <w:b/>
        </w:rPr>
        <w:tab/>
      </w:r>
      <w:r>
        <w:rPr>
          <w:rFonts w:ascii="Sylfaen" w:eastAsia="SimSun" w:hAnsi="Sylfaen"/>
          <w:b/>
        </w:rPr>
        <w:t>National Territory</w:t>
      </w:r>
    </w:p>
    <w:p w:rsidR="001673DA" w:rsidRDefault="00511953">
      <w:pPr>
        <w:spacing w:after="0"/>
        <w:rPr>
          <w:rFonts w:ascii="Sylfaen" w:eastAsia="SimSun" w:hAnsi="Sylfaen"/>
        </w:rPr>
      </w:pPr>
      <w:r>
        <w:rPr>
          <w:rFonts w:ascii="Sylfaen" w:eastAsia="SimSun" w:hAnsi="Sylfaen"/>
        </w:rPr>
        <w:t>The Philippine Territorial Jurisdiction comprises:</w:t>
      </w:r>
    </w:p>
    <w:p w:rsidR="001673DA" w:rsidRDefault="00511953">
      <w:pPr>
        <w:pStyle w:val="ListParagraph"/>
        <w:numPr>
          <w:ilvl w:val="0"/>
          <w:numId w:val="130"/>
        </w:numPr>
        <w:spacing w:after="0"/>
        <w:rPr>
          <w:rFonts w:ascii="Sylfaen" w:eastAsia="SimSun" w:hAnsi="Sylfaen"/>
        </w:rPr>
      </w:pPr>
      <w:r>
        <w:rPr>
          <w:rFonts w:ascii="Sylfaen" w:eastAsia="SimSun" w:hAnsi="Sylfaen"/>
        </w:rPr>
        <w:t>Terrestrial—jurisdiction over bodies of land</w:t>
      </w:r>
    </w:p>
    <w:p w:rsidR="001673DA" w:rsidRDefault="00511953">
      <w:pPr>
        <w:pStyle w:val="ListParagraph"/>
        <w:numPr>
          <w:ilvl w:val="0"/>
          <w:numId w:val="130"/>
        </w:numPr>
        <w:spacing w:after="0"/>
        <w:rPr>
          <w:rFonts w:ascii="Sylfaen" w:eastAsia="SimSun" w:hAnsi="Sylfaen"/>
        </w:rPr>
      </w:pPr>
      <w:r>
        <w:rPr>
          <w:rFonts w:ascii="Sylfaen" w:eastAsia="SimSun" w:hAnsi="Sylfaen"/>
        </w:rPr>
        <w:t>Fluvial—jurisdiction over maritime and interior waters</w:t>
      </w:r>
    </w:p>
    <w:p w:rsidR="001673DA" w:rsidRDefault="00511953">
      <w:pPr>
        <w:pStyle w:val="ListParagraph"/>
        <w:numPr>
          <w:ilvl w:val="0"/>
          <w:numId w:val="130"/>
        </w:numPr>
        <w:spacing w:after="0"/>
        <w:rPr>
          <w:rFonts w:ascii="Sylfaen" w:eastAsia="SimSun" w:hAnsi="Sylfaen"/>
        </w:rPr>
      </w:pPr>
      <w:r>
        <w:rPr>
          <w:rFonts w:ascii="Sylfaen" w:eastAsia="SimSun" w:hAnsi="Sylfaen"/>
        </w:rPr>
        <w:t>Aerial—jurisdiction over atmosphere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 xml:space="preserve">The United Nations International </w:t>
      </w:r>
      <w:r>
        <w:rPr>
          <w:rFonts w:ascii="Sylfaen" w:eastAsia="SimSun" w:hAnsi="Sylfaen"/>
        </w:rPr>
        <w:t>Convention in Geneva defined the five kinds of water in relation to the territorial jurisdiction of an archipelago state:</w:t>
      </w:r>
    </w:p>
    <w:p w:rsidR="001673DA" w:rsidRDefault="00511953">
      <w:pPr>
        <w:pStyle w:val="ListParagraph"/>
        <w:numPr>
          <w:ilvl w:val="0"/>
          <w:numId w:val="147"/>
        </w:numPr>
        <w:spacing w:after="0"/>
        <w:rPr>
          <w:rFonts w:ascii="Sylfaen" w:eastAsia="SimSun" w:hAnsi="Sylfaen"/>
        </w:rPr>
      </w:pPr>
      <w:r>
        <w:rPr>
          <w:rFonts w:ascii="Sylfaen" w:eastAsia="SimSun" w:hAnsi="Sylfaen"/>
        </w:rPr>
        <w:t>Internal Water—the water around connecting and those that are in between the islands regardless of their breadth and dimensions.</w:t>
      </w:r>
    </w:p>
    <w:p w:rsidR="001673DA" w:rsidRDefault="00511953">
      <w:pPr>
        <w:pStyle w:val="ListParagraph"/>
        <w:numPr>
          <w:ilvl w:val="0"/>
          <w:numId w:val="147"/>
        </w:numPr>
        <w:spacing w:after="0"/>
        <w:rPr>
          <w:rFonts w:ascii="Sylfaen" w:eastAsia="SimSun" w:hAnsi="Sylfaen"/>
        </w:rPr>
      </w:pPr>
      <w:r>
        <w:rPr>
          <w:rFonts w:ascii="Sylfaen" w:eastAsia="SimSun" w:hAnsi="Sylfaen"/>
        </w:rPr>
        <w:t>Terri</w:t>
      </w:r>
      <w:r>
        <w:rPr>
          <w:rFonts w:ascii="Sylfaen" w:eastAsia="SimSun" w:hAnsi="Sylfaen"/>
        </w:rPr>
        <w:t>torial Sea—is a belt of water outside of the archipelagicbaselines and adjacent to the archipelagic waters. The archipelagic state has a right to establish the breadth of its territorial seas, not exceeding 12 nautical miles measured from the baselines. Th</w:t>
      </w:r>
      <w:r>
        <w:rPr>
          <w:rFonts w:ascii="Sylfaen" w:eastAsia="SimSun" w:hAnsi="Sylfaen"/>
        </w:rPr>
        <w:t>e archipelagic state has sovereignty over the territorial sea, the air space above it, and the bed and subsoil of such area.</w:t>
      </w:r>
    </w:p>
    <w:p w:rsidR="001673DA" w:rsidRDefault="00511953">
      <w:pPr>
        <w:pStyle w:val="ListParagraph"/>
        <w:numPr>
          <w:ilvl w:val="0"/>
          <w:numId w:val="147"/>
        </w:numPr>
        <w:spacing w:after="0"/>
        <w:rPr>
          <w:rFonts w:ascii="Sylfaen" w:eastAsia="SimSun" w:hAnsi="Sylfaen"/>
        </w:rPr>
      </w:pPr>
      <w:r>
        <w:rPr>
          <w:rFonts w:ascii="Sylfaen" w:eastAsia="SimSun" w:hAnsi="Sylfaen"/>
        </w:rPr>
        <w:t>Contiguous Zone—beyond the territorial sea, may extend to not more than 245 nautical miles from the archipelagic baselines. The sta</w:t>
      </w:r>
      <w:r>
        <w:rPr>
          <w:rFonts w:ascii="Sylfaen" w:eastAsia="SimSun" w:hAnsi="Sylfaen"/>
        </w:rPr>
        <w:t>te may exercise, in the contiguous zone, the control necessary to prevent and punish infringements of its customs, fiscal, immigration or sanitary laws and regulations within the territory or territorial sea.</w:t>
      </w:r>
    </w:p>
    <w:p w:rsidR="001673DA" w:rsidRDefault="00511953">
      <w:pPr>
        <w:pStyle w:val="ListParagraph"/>
        <w:numPr>
          <w:ilvl w:val="0"/>
          <w:numId w:val="147"/>
        </w:numPr>
        <w:spacing w:after="0"/>
        <w:rPr>
          <w:rFonts w:ascii="Sylfaen" w:eastAsia="SimSun" w:hAnsi="Sylfaen"/>
        </w:rPr>
      </w:pPr>
      <w:r>
        <w:rPr>
          <w:rFonts w:ascii="Sylfaen" w:eastAsia="SimSun" w:hAnsi="Sylfaen"/>
        </w:rPr>
        <w:t>Exclusive Economic Zone—which beyond and adjace</w:t>
      </w:r>
      <w:r>
        <w:rPr>
          <w:rFonts w:ascii="Sylfaen" w:eastAsia="SimSun" w:hAnsi="Sylfaen"/>
        </w:rPr>
        <w:t>nt to the territorial sea, may not extend more than 200 nautical miles from the archipelagic baselines. The archipelagic State has sovereign rights in the EEZ to explore, manage, and exploit all the natural resources living and non-living in the waters, th</w:t>
      </w:r>
      <w:r>
        <w:rPr>
          <w:rFonts w:ascii="Sylfaen" w:eastAsia="SimSun" w:hAnsi="Sylfaen"/>
        </w:rPr>
        <w:t>e seas, and the subsoil.</w:t>
      </w:r>
    </w:p>
    <w:p w:rsidR="001673DA" w:rsidRDefault="00511953">
      <w:pPr>
        <w:pStyle w:val="ListParagraph"/>
        <w:numPr>
          <w:ilvl w:val="0"/>
          <w:numId w:val="147"/>
        </w:numPr>
        <w:spacing w:after="0"/>
        <w:rPr>
          <w:rFonts w:ascii="Sylfaen" w:eastAsia="SimSun" w:hAnsi="Sylfaen"/>
        </w:rPr>
      </w:pPr>
      <w:r>
        <w:rPr>
          <w:rFonts w:ascii="Sylfaen" w:eastAsia="SimSun" w:hAnsi="Sylfaen"/>
        </w:rPr>
        <w:t>Continental Shelf—is the seabed and subsoil of the submarine areas that extend beyond its territorial sea throughout the natural prolongation of its territory to the outer.</w:t>
      </w:r>
      <w:r>
        <w:rPr>
          <w:rFonts w:ascii="Sylfaen" w:eastAsia="SimSun" w:hAnsi="Sylfaen"/>
        </w:rPr>
        <w:tab/>
      </w:r>
      <w:r>
        <w:rPr>
          <w:rFonts w:ascii="Sylfaen" w:eastAsia="SimSun" w:hAnsi="Sylfaen"/>
        </w:rPr>
        <w:tab/>
      </w:r>
      <w:r>
        <w:rPr>
          <w:rFonts w:ascii="Sylfaen" w:eastAsia="SimSun" w:hAnsi="Sylfaen"/>
        </w:rPr>
        <w:tab/>
      </w:r>
    </w:p>
    <w:p w:rsidR="001673DA" w:rsidRDefault="00511953">
      <w:pPr>
        <w:spacing w:after="0"/>
        <w:ind w:left="1440"/>
        <w:rPr>
          <w:rFonts w:ascii="Sylfaen" w:eastAsia="SimSun" w:hAnsi="Sylfaen"/>
        </w:rPr>
      </w:pPr>
      <w:r>
        <w:rPr>
          <w:rFonts w:ascii="Sylfaen" w:eastAsia="SimSun" w:hAnsi="Sylfaen"/>
        </w:rPr>
        <w:t>Seabed—is the land holding the sea beyond the seashore</w:t>
      </w:r>
    </w:p>
    <w:p w:rsidR="001673DA" w:rsidRDefault="00511953">
      <w:pPr>
        <w:spacing w:after="0"/>
        <w:ind w:left="1440"/>
        <w:rPr>
          <w:rFonts w:ascii="Sylfaen" w:eastAsia="SimSun" w:hAnsi="Sylfaen"/>
        </w:rPr>
      </w:pPr>
      <w:r>
        <w:rPr>
          <w:rFonts w:ascii="Sylfaen" w:eastAsia="SimSun" w:hAnsi="Sylfaen"/>
        </w:rPr>
        <w:t>Subsoil—is the soil below the surface soil including mineral and natural resources.</w:t>
      </w:r>
    </w:p>
    <w:p w:rsidR="001673DA" w:rsidRDefault="00511953">
      <w:pPr>
        <w:spacing w:after="0"/>
        <w:ind w:left="1440"/>
        <w:rPr>
          <w:rFonts w:ascii="Sylfaen" w:eastAsia="SimSun" w:hAnsi="Sylfaen"/>
        </w:rPr>
      </w:pPr>
      <w:r>
        <w:rPr>
          <w:rFonts w:ascii="Sylfaen" w:eastAsia="SimSun" w:hAnsi="Sylfaen"/>
        </w:rPr>
        <w:t xml:space="preserve">Insular shelves—are relatively shallow beds of sea bottom bordering land mass, the outer edges of which sink considerably until the great ocean depths are reached. </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THE NE</w:t>
      </w:r>
      <w:r>
        <w:rPr>
          <w:rFonts w:ascii="Sylfaen" w:eastAsia="SimSun" w:hAnsi="Sylfaen"/>
          <w:b/>
        </w:rPr>
        <w:t>W LAW ON THE SEA</w:t>
      </w:r>
    </w:p>
    <w:p w:rsidR="001673DA" w:rsidRDefault="00511953">
      <w:pPr>
        <w:spacing w:after="0"/>
        <w:rPr>
          <w:rFonts w:ascii="Sylfaen" w:eastAsia="SimSun" w:hAnsi="Sylfaen"/>
        </w:rPr>
      </w:pPr>
      <w:r>
        <w:rPr>
          <w:rFonts w:ascii="Sylfaen" w:eastAsia="SimSun" w:hAnsi="Sylfaen"/>
        </w:rPr>
        <w:tab/>
        <w:t xml:space="preserve">The Convention on the Law of the Sea (under the sponsorship of the United Nations) signed in Jamaica on December 10, 1982 fixes a 12 mile territorial sea limit and establishes an economic zone from the baselines. It adopts and recognizes </w:t>
      </w:r>
      <w:r>
        <w:rPr>
          <w:rFonts w:ascii="Sylfaen" w:eastAsia="SimSun" w:hAnsi="Sylfaen"/>
        </w:rPr>
        <w:t>the archipelagic principle but set forth limitations thereon consisting of respect for right of the ships of other states to pass through the territorial sea as well as archipelagic waters and respect for rights of innocent passage and passage through arch</w:t>
      </w:r>
      <w:r>
        <w:rPr>
          <w:rFonts w:ascii="Sylfaen" w:eastAsia="SimSun" w:hAnsi="Sylfaen"/>
        </w:rPr>
        <w:t>ipelagic sea lanes subject to the promulgation by local authorities by pertinent rules and regulations.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II</w:t>
      </w:r>
      <w:r>
        <w:rPr>
          <w:rFonts w:ascii="Sylfaen" w:eastAsia="SimSun" w:hAnsi="Sylfaen"/>
          <w:b/>
        </w:rPr>
        <w:tab/>
        <w:t>Declaration of Principles and Policies</w:t>
      </w:r>
    </w:p>
    <w:p w:rsidR="001673DA" w:rsidRDefault="00511953">
      <w:pPr>
        <w:spacing w:after="0"/>
        <w:rPr>
          <w:rFonts w:ascii="Sylfaen" w:eastAsia="SimSun" w:hAnsi="Sylfaen"/>
        </w:rPr>
      </w:pPr>
      <w:r>
        <w:rPr>
          <w:rFonts w:ascii="Sylfaen" w:eastAsia="SimSun" w:hAnsi="Sylfaen"/>
          <w:i/>
        </w:rPr>
        <w:t>Section 1</w:t>
      </w:r>
      <w:r>
        <w:rPr>
          <w:rFonts w:ascii="Sylfaen" w:eastAsia="SimSun" w:hAnsi="Sylfaen"/>
        </w:rPr>
        <w:t>. The Philippines is a democratic and republican state. Sovereignty resides in the people an</w:t>
      </w:r>
      <w:r>
        <w:rPr>
          <w:rFonts w:ascii="Sylfaen" w:eastAsia="SimSun" w:hAnsi="Sylfaen"/>
        </w:rPr>
        <w:t>d all government authority emanates from them.</w:t>
      </w:r>
    </w:p>
    <w:p w:rsidR="001673DA" w:rsidRDefault="00511953">
      <w:pPr>
        <w:spacing w:after="0"/>
        <w:rPr>
          <w:rFonts w:ascii="Sylfaen" w:eastAsia="SimSun" w:hAnsi="Sylfaen"/>
        </w:rPr>
      </w:pPr>
      <w:r>
        <w:rPr>
          <w:rFonts w:ascii="Sylfaen" w:eastAsia="SimSun" w:hAnsi="Sylfaen"/>
        </w:rPr>
        <w:tab/>
        <w:t>A republican government is a democratic government by representatives chosen by the people at large. The essence therefore, of a republican state is indirect rule. The people have established the government t</w:t>
      </w:r>
      <w:r>
        <w:rPr>
          <w:rFonts w:ascii="Sylfaen" w:eastAsia="SimSun" w:hAnsi="Sylfaen"/>
        </w:rPr>
        <w:t>o govern them. Its officers from the highest to the lowest are servants of the people and not their masters. They can only exercise powers delegated to them by the people who remain as the ultimate source of political power and authority.</w:t>
      </w:r>
    </w:p>
    <w:p w:rsidR="001673DA" w:rsidRDefault="00511953">
      <w:pPr>
        <w:spacing w:after="0"/>
        <w:rPr>
          <w:rFonts w:ascii="Sylfaen" w:eastAsia="SimSun" w:hAnsi="Sylfaen"/>
        </w:rPr>
      </w:pPr>
      <w:r>
        <w:rPr>
          <w:rFonts w:ascii="Sylfaen" w:eastAsia="SimSun" w:hAnsi="Sylfaen"/>
          <w:i/>
        </w:rPr>
        <w:t>Section 2</w:t>
      </w:r>
      <w:r>
        <w:rPr>
          <w:rFonts w:ascii="Sylfaen" w:eastAsia="SimSun" w:hAnsi="Sylfaen"/>
        </w:rPr>
        <w:t>. The Ph</w:t>
      </w:r>
      <w:r>
        <w:rPr>
          <w:rFonts w:ascii="Sylfaen" w:eastAsia="SimSun" w:hAnsi="Sylfaen"/>
        </w:rPr>
        <w:t>ilippines renounces war as an instrument of national policy, adopts the generally accepted principles of international law of the land and adheres to the policy of peace, equality, justice, freedom, cooperation, and amity with all nations.</w:t>
      </w:r>
    </w:p>
    <w:p w:rsidR="001673DA" w:rsidRDefault="00511953">
      <w:pPr>
        <w:spacing w:after="0"/>
        <w:rPr>
          <w:rFonts w:ascii="Sylfaen" w:eastAsia="SimSun" w:hAnsi="Sylfaen"/>
        </w:rPr>
      </w:pPr>
      <w:r>
        <w:rPr>
          <w:rFonts w:ascii="Sylfaen" w:eastAsia="SimSun" w:hAnsi="Sylfaen"/>
        </w:rPr>
        <w:tab/>
        <w:t>Renunciation of</w:t>
      </w:r>
      <w:r>
        <w:rPr>
          <w:rFonts w:ascii="Sylfaen" w:eastAsia="SimSun" w:hAnsi="Sylfaen"/>
        </w:rPr>
        <w:t xml:space="preserve"> war as an instrument of national policy is the first aspect of the declaration. Its accordance with the principle in the United Nations Charter binding all members to ‘refrain in the international relations or use of force against territorial integrity or</w:t>
      </w:r>
      <w:r>
        <w:rPr>
          <w:rFonts w:ascii="Sylfaen" w:eastAsia="SimSun" w:hAnsi="Sylfaen"/>
        </w:rPr>
        <w:t xml:space="preserve"> political independence of any state’. The declaration refers only to the declaration of the Philippines of aggressive war, not in defense of her national honor and integrity. </w:t>
      </w:r>
    </w:p>
    <w:p w:rsidR="001673DA" w:rsidRDefault="00511953">
      <w:pPr>
        <w:spacing w:after="0"/>
        <w:rPr>
          <w:rFonts w:ascii="Sylfaen" w:eastAsia="SimSun" w:hAnsi="Sylfaen"/>
        </w:rPr>
      </w:pPr>
      <w:r>
        <w:rPr>
          <w:rFonts w:ascii="Sylfaen" w:eastAsia="SimSun" w:hAnsi="Sylfaen"/>
          <w:i/>
        </w:rPr>
        <w:t>Section 3</w:t>
      </w:r>
      <w:r>
        <w:rPr>
          <w:rFonts w:ascii="Sylfaen" w:eastAsia="SimSun" w:hAnsi="Sylfaen"/>
        </w:rPr>
        <w:t>. Civil authority is, at all times, supreme over the military. The Arm</w:t>
      </w:r>
      <w:r>
        <w:rPr>
          <w:rFonts w:ascii="Sylfaen" w:eastAsia="SimSun" w:hAnsi="Sylfaen"/>
        </w:rPr>
        <w:t>ed Force of the Philippines is the protector of the people and the State. Its goal is to secure the sovereignty of the State and in the integrity of the national territory.</w:t>
      </w:r>
    </w:p>
    <w:p w:rsidR="001673DA" w:rsidRDefault="00511953">
      <w:pPr>
        <w:spacing w:after="0"/>
        <w:rPr>
          <w:rFonts w:ascii="Sylfaen" w:eastAsia="SimSun" w:hAnsi="Sylfaen"/>
        </w:rPr>
      </w:pPr>
      <w:r>
        <w:rPr>
          <w:rFonts w:ascii="Sylfaen" w:eastAsia="SimSun" w:hAnsi="Sylfaen"/>
        </w:rPr>
        <w:tab/>
        <w:t>The idea of the supremacy of the civilian authority, the highest of such authority</w:t>
      </w:r>
      <w:r>
        <w:rPr>
          <w:rFonts w:ascii="Sylfaen" w:eastAsia="SimSun" w:hAnsi="Sylfaen"/>
        </w:rPr>
        <w:t xml:space="preserve"> being the president, over the military has always been recognized in our jurisdiction by implication from express provision of the 1935 Constitution and by practice.</w:t>
      </w:r>
    </w:p>
    <w:p w:rsidR="001673DA" w:rsidRDefault="00511953">
      <w:pPr>
        <w:spacing w:after="0"/>
        <w:rPr>
          <w:rFonts w:ascii="Sylfaen" w:eastAsia="SimSun" w:hAnsi="Sylfaen"/>
        </w:rPr>
      </w:pPr>
      <w:r>
        <w:rPr>
          <w:rFonts w:ascii="Sylfaen" w:eastAsia="SimSun" w:hAnsi="Sylfaen"/>
          <w:i/>
        </w:rPr>
        <w:t>Section 6</w:t>
      </w:r>
      <w:r>
        <w:rPr>
          <w:rFonts w:ascii="Sylfaen" w:eastAsia="SimSun" w:hAnsi="Sylfaen"/>
        </w:rPr>
        <w:t>. The separation of State shall be inviolable.</w:t>
      </w:r>
    </w:p>
    <w:p w:rsidR="001673DA" w:rsidRDefault="00511953">
      <w:pPr>
        <w:spacing w:after="0"/>
        <w:rPr>
          <w:rFonts w:ascii="Sylfaen" w:eastAsia="SimSun" w:hAnsi="Sylfaen"/>
        </w:rPr>
      </w:pPr>
      <w:r>
        <w:rPr>
          <w:rFonts w:ascii="Sylfaen" w:eastAsia="SimSun" w:hAnsi="Sylfaen"/>
        </w:rPr>
        <w:tab/>
        <w:t xml:space="preserve">The principle of the separation </w:t>
      </w:r>
      <w:r>
        <w:rPr>
          <w:rFonts w:ascii="Sylfaen" w:eastAsia="SimSun" w:hAnsi="Sylfaen"/>
        </w:rPr>
        <w:t xml:space="preserve">of Church and the State being inviolable is implied from the constitutional prohibitions that ‘no law shall be made respecting anestablishment of religion’ and that ‘no public money or property shall be appropriated, applied, paid or employed, directly or </w:t>
      </w:r>
      <w:r>
        <w:rPr>
          <w:rFonts w:ascii="Sylfaen" w:eastAsia="SimSun" w:hAnsi="Sylfaen"/>
        </w:rPr>
        <w:t>indirectly, for use, benefit, or support of any sect, church domination, sectarian institution or system of religion.</w:t>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III</w:t>
      </w:r>
      <w:r>
        <w:rPr>
          <w:rFonts w:ascii="Sylfaen" w:eastAsia="SimSun" w:hAnsi="Sylfaen"/>
          <w:b/>
        </w:rPr>
        <w:tab/>
        <w:t>Bill of Rights</w:t>
      </w:r>
    </w:p>
    <w:p w:rsidR="001673DA" w:rsidRDefault="00511953">
      <w:pPr>
        <w:spacing w:after="0"/>
        <w:rPr>
          <w:rFonts w:ascii="Sylfaen" w:eastAsia="SimSun" w:hAnsi="Sylfaen"/>
        </w:rPr>
      </w:pPr>
      <w:r>
        <w:rPr>
          <w:rFonts w:ascii="Sylfaen" w:eastAsia="SimSun" w:hAnsi="Sylfaen"/>
        </w:rPr>
        <w:t xml:space="preserve">Bill of Rights—defined as a declaration and enumeration of a person’s rights and privileges, which the </w:t>
      </w:r>
      <w:r>
        <w:rPr>
          <w:rFonts w:ascii="Sylfaen" w:eastAsia="SimSun" w:hAnsi="Sylfaen"/>
        </w:rPr>
        <w:t>Constitution designed to protect against violations by the government or by an individual or group of individuals.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Classes of Rights</w:t>
      </w:r>
    </w:p>
    <w:p w:rsidR="001673DA" w:rsidRDefault="00511953">
      <w:pPr>
        <w:pStyle w:val="ListParagraph"/>
        <w:numPr>
          <w:ilvl w:val="0"/>
          <w:numId w:val="73"/>
        </w:numPr>
        <w:spacing w:after="0"/>
        <w:rPr>
          <w:rFonts w:ascii="Sylfaen" w:eastAsia="SimSun" w:hAnsi="Sylfaen"/>
        </w:rPr>
      </w:pPr>
      <w:r>
        <w:rPr>
          <w:rFonts w:ascii="Sylfaen" w:eastAsia="SimSun" w:hAnsi="Sylfaen"/>
        </w:rPr>
        <w:t>Natural Right—possessed by every citizen conferred upon him by God as a human being.</w:t>
      </w:r>
      <w:r>
        <w:rPr>
          <w:rFonts w:ascii="Sylfaen" w:eastAsia="SimSun" w:hAnsi="Sylfaen"/>
        </w:rPr>
        <w:tab/>
      </w:r>
      <w:r>
        <w:rPr>
          <w:rFonts w:ascii="Sylfaen" w:eastAsia="SimSun" w:hAnsi="Sylfaen"/>
        </w:rPr>
        <w:tab/>
        <w:t>Example: right to life, right to liv</w:t>
      </w:r>
      <w:r>
        <w:rPr>
          <w:rFonts w:ascii="Sylfaen" w:eastAsia="SimSun" w:hAnsi="Sylfaen"/>
        </w:rPr>
        <w:t>e</w:t>
      </w:r>
    </w:p>
    <w:p w:rsidR="001673DA" w:rsidRDefault="00511953">
      <w:pPr>
        <w:pStyle w:val="ListParagraph"/>
        <w:numPr>
          <w:ilvl w:val="0"/>
          <w:numId w:val="73"/>
        </w:numPr>
        <w:spacing w:after="0"/>
        <w:rPr>
          <w:rFonts w:ascii="Sylfaen" w:eastAsia="SimSun" w:hAnsi="Sylfaen"/>
        </w:rPr>
      </w:pPr>
      <w:r>
        <w:rPr>
          <w:rFonts w:ascii="Sylfaen" w:eastAsia="SimSun" w:hAnsi="Sylfaen"/>
        </w:rPr>
        <w:t>Constitutional Right—rights conferred and protected by the Constitution part of the fundamental law cannot be modified or taken away by the law making body.</w:t>
      </w:r>
    </w:p>
    <w:p w:rsidR="001673DA" w:rsidRDefault="00511953">
      <w:pPr>
        <w:pStyle w:val="ListParagraph"/>
        <w:numPr>
          <w:ilvl w:val="0"/>
          <w:numId w:val="73"/>
        </w:numPr>
        <w:spacing w:after="0"/>
        <w:rPr>
          <w:rFonts w:ascii="Sylfaen" w:eastAsia="SimSun" w:hAnsi="Sylfaen"/>
        </w:rPr>
      </w:pPr>
      <w:r>
        <w:rPr>
          <w:rFonts w:ascii="Sylfaen" w:eastAsia="SimSun" w:hAnsi="Sylfaen"/>
        </w:rPr>
        <w:t>Statutory Right—it is provided by laws promulgated by the law making body. It can be abolished by</w:t>
      </w:r>
      <w:r>
        <w:rPr>
          <w:rFonts w:ascii="Sylfaen" w:eastAsia="SimSun" w:hAnsi="Sylfaen"/>
        </w:rPr>
        <w:t xml:space="preserve"> the same body.</w:t>
      </w:r>
    </w:p>
    <w:p w:rsidR="001673DA" w:rsidRDefault="001673DA">
      <w:pPr>
        <w:spacing w:after="0"/>
        <w:rPr>
          <w:rFonts w:ascii="Sylfaen" w:eastAsia="SimSun" w:hAnsi="Sylfaen"/>
        </w:rPr>
      </w:pPr>
    </w:p>
    <w:p w:rsidR="001673DA" w:rsidRDefault="00511953">
      <w:pPr>
        <w:spacing w:after="0"/>
        <w:rPr>
          <w:rFonts w:ascii="Sylfaen" w:eastAsia="SimSun" w:hAnsi="Sylfaen"/>
          <w:b/>
        </w:rPr>
      </w:pPr>
      <w:r>
        <w:rPr>
          <w:rFonts w:ascii="Sylfaen" w:eastAsia="SimSun" w:hAnsi="Sylfaen"/>
          <w:b/>
        </w:rPr>
        <w:t>Classes of Constitutional Rights</w:t>
      </w:r>
    </w:p>
    <w:p w:rsidR="001673DA" w:rsidRDefault="00511953">
      <w:pPr>
        <w:pStyle w:val="ListParagraph"/>
        <w:numPr>
          <w:ilvl w:val="0"/>
          <w:numId w:val="218"/>
        </w:numPr>
        <w:spacing w:after="0"/>
        <w:rPr>
          <w:rFonts w:ascii="Sylfaen" w:eastAsia="SimSun" w:hAnsi="Sylfaen"/>
        </w:rPr>
      </w:pPr>
      <w:r>
        <w:rPr>
          <w:rFonts w:ascii="Sylfaen" w:eastAsia="SimSun" w:hAnsi="Sylfaen"/>
        </w:rPr>
        <w:t>Civil Right—right which reinforces to private individual for the purposes of security, happiness and enjoyment.</w:t>
      </w:r>
    </w:p>
    <w:p w:rsidR="001673DA" w:rsidRDefault="00511953">
      <w:pPr>
        <w:pStyle w:val="ListParagraph"/>
        <w:numPr>
          <w:ilvl w:val="0"/>
          <w:numId w:val="218"/>
        </w:numPr>
        <w:spacing w:after="0"/>
        <w:rPr>
          <w:rFonts w:ascii="Sylfaen" w:eastAsia="SimSun" w:hAnsi="Sylfaen"/>
        </w:rPr>
      </w:pPr>
      <w:r>
        <w:rPr>
          <w:rFonts w:ascii="Sylfaen" w:eastAsia="SimSun" w:hAnsi="Sylfaen"/>
        </w:rPr>
        <w:t>Political Right—right of the citizen to participate directly or indirectly in the establishmen</w:t>
      </w:r>
      <w:r>
        <w:rPr>
          <w:rFonts w:ascii="Sylfaen" w:eastAsia="SimSun" w:hAnsi="Sylfaen"/>
        </w:rPr>
        <w:t xml:space="preserve">t of administration of the government. </w:t>
      </w:r>
    </w:p>
    <w:p w:rsidR="001673DA" w:rsidRDefault="00511953">
      <w:pPr>
        <w:pStyle w:val="ListParagraph"/>
        <w:numPr>
          <w:ilvl w:val="0"/>
          <w:numId w:val="218"/>
        </w:numPr>
        <w:spacing w:after="0"/>
        <w:rPr>
          <w:rFonts w:ascii="Sylfaen" w:eastAsia="SimSun" w:hAnsi="Sylfaen"/>
        </w:rPr>
      </w:pPr>
      <w:r>
        <w:rPr>
          <w:rFonts w:ascii="Sylfaen" w:eastAsia="SimSun" w:hAnsi="Sylfaen"/>
        </w:rPr>
        <w:t>Social and Economic Right—it is intended to insure the well being and economic security of the individual.</w:t>
      </w:r>
    </w:p>
    <w:p w:rsidR="001673DA" w:rsidRDefault="00511953">
      <w:pPr>
        <w:pStyle w:val="ListParagraph"/>
        <w:numPr>
          <w:ilvl w:val="0"/>
          <w:numId w:val="218"/>
        </w:numPr>
        <w:spacing w:after="0"/>
        <w:rPr>
          <w:rFonts w:ascii="Sylfaen" w:eastAsia="SimSun" w:hAnsi="Sylfaen"/>
        </w:rPr>
      </w:pPr>
      <w:r>
        <w:rPr>
          <w:rFonts w:ascii="Sylfaen" w:eastAsia="SimSun" w:hAnsi="Sylfaen"/>
        </w:rPr>
        <w:t>Right of the Accused—intended to protect persons accused of any crime. They of law nor shall any person be de</w:t>
      </w:r>
      <w:r>
        <w:rPr>
          <w:rFonts w:ascii="Sylfaen" w:eastAsia="SimSun" w:hAnsi="Sylfaen"/>
        </w:rPr>
        <w:t>nied the equal protection of the law.</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DUE PROCESS</w:t>
      </w:r>
    </w:p>
    <w:p w:rsidR="001673DA" w:rsidRDefault="00511953">
      <w:pPr>
        <w:spacing w:after="0"/>
        <w:rPr>
          <w:rFonts w:ascii="Sylfaen" w:eastAsia="SimSun" w:hAnsi="Sylfaen"/>
        </w:rPr>
      </w:pPr>
      <w:r>
        <w:rPr>
          <w:rFonts w:ascii="Sylfaen" w:eastAsia="SimSun" w:hAnsi="Sylfaen"/>
        </w:rPr>
        <w:tab/>
        <w:t>Concept of due process of law which hears before it condemns and proceeds upon inquiry before rendering judgement. Under the constitution, a person may be deprived by the state of his life, liberty or pro</w:t>
      </w:r>
      <w:r>
        <w:rPr>
          <w:rFonts w:ascii="Sylfaen" w:eastAsia="SimSun" w:hAnsi="Sylfaen"/>
        </w:rPr>
        <w:t>perty provided due process of law is observed.</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 xml:space="preserve">Kinds of Due Process of Law </w:t>
      </w:r>
    </w:p>
    <w:p w:rsidR="001673DA" w:rsidRDefault="00511953">
      <w:pPr>
        <w:pStyle w:val="ListParagraph"/>
        <w:numPr>
          <w:ilvl w:val="0"/>
          <w:numId w:val="146"/>
        </w:numPr>
        <w:spacing w:after="0"/>
        <w:rPr>
          <w:rFonts w:ascii="Sylfaen" w:eastAsia="SimSun" w:hAnsi="Sylfaen"/>
        </w:rPr>
      </w:pPr>
      <w:r>
        <w:rPr>
          <w:rFonts w:ascii="Sylfaen" w:eastAsia="SimSun" w:hAnsi="Sylfaen"/>
        </w:rPr>
        <w:t>Procedural process of law</w:t>
      </w:r>
    </w:p>
    <w:p w:rsidR="001673DA" w:rsidRDefault="00511953">
      <w:pPr>
        <w:pStyle w:val="ListParagraph"/>
        <w:numPr>
          <w:ilvl w:val="0"/>
          <w:numId w:val="146"/>
        </w:numPr>
        <w:spacing w:after="0"/>
        <w:rPr>
          <w:rFonts w:ascii="Sylfaen" w:eastAsia="SimSun" w:hAnsi="Sylfaen"/>
        </w:rPr>
      </w:pPr>
      <w:r>
        <w:rPr>
          <w:rFonts w:ascii="Sylfaen" w:eastAsia="SimSun" w:hAnsi="Sylfaen"/>
        </w:rPr>
        <w:t>Substantive due processes of law are the (civil) rights intended for the protection of a person accused of any crime. Example: right against self-incrimi</w:t>
      </w:r>
      <w:r>
        <w:rPr>
          <w:rFonts w:ascii="Sylfaen" w:eastAsia="SimSun" w:hAnsi="Sylfaen"/>
        </w:rPr>
        <w:t>nation, right to have a legal counsel</w:t>
      </w:r>
    </w:p>
    <w:p w:rsidR="001673DA" w:rsidRDefault="00511953">
      <w:pPr>
        <w:spacing w:after="0"/>
        <w:rPr>
          <w:rFonts w:ascii="Sylfaen" w:eastAsia="SimSun" w:hAnsi="Sylfaen"/>
        </w:rPr>
      </w:pPr>
      <w:r>
        <w:rPr>
          <w:rFonts w:ascii="Sylfaen" w:eastAsia="SimSun" w:hAnsi="Sylfaen"/>
          <w:i/>
        </w:rPr>
        <w:t>Section 1</w:t>
      </w:r>
      <w:r>
        <w:rPr>
          <w:rFonts w:ascii="Sylfaen" w:eastAsia="SimSun" w:hAnsi="Sylfaen"/>
        </w:rPr>
        <w:t>. No person shall be deprived of life, liberty or property without due process.</w:t>
      </w:r>
    </w:p>
    <w:p w:rsidR="001673DA" w:rsidRDefault="00511953">
      <w:pPr>
        <w:spacing w:after="0"/>
        <w:rPr>
          <w:rFonts w:ascii="Sylfaen" w:eastAsia="SimSun" w:hAnsi="Sylfaen"/>
        </w:rPr>
      </w:pPr>
      <w:r>
        <w:rPr>
          <w:rFonts w:ascii="Sylfaen" w:eastAsia="SimSun" w:hAnsi="Sylfaen"/>
          <w:i/>
        </w:rPr>
        <w:t>Section 2.</w:t>
      </w:r>
      <w:r>
        <w:rPr>
          <w:rFonts w:ascii="Sylfaen" w:eastAsia="SimSun" w:hAnsi="Sylfaen"/>
        </w:rPr>
        <w:t xml:space="preserve"> The right of the people to be secure in their persons, houses, papers and effects against unreasonable searches and se</w:t>
      </w:r>
      <w:r>
        <w:rPr>
          <w:rFonts w:ascii="Sylfaen" w:eastAsia="SimSun" w:hAnsi="Sylfaen"/>
        </w:rPr>
        <w:t>izures of whatever nature and for any purposes shall be issued except upon probable cause to be determined personally by the judge after examination under oath or affirmation of the complaint and the witness he may produced, and particularly describing the</w:t>
      </w:r>
      <w:r>
        <w:rPr>
          <w:rFonts w:ascii="Sylfaen" w:eastAsia="SimSun" w:hAnsi="Sylfaen"/>
        </w:rPr>
        <w:t xml:space="preserve"> place to be searched and the persons or things to be seized.</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Search Warrant—</w:t>
      </w:r>
      <w:r>
        <w:rPr>
          <w:rFonts w:ascii="Sylfaen" w:eastAsia="SimSun" w:hAnsi="Sylfaen"/>
        </w:rPr>
        <w:t>is an order in writing in the name of the people of the Philippines, signed by a judge, directed to the police officer, commanding him to search for personal property and to brin</w:t>
      </w:r>
      <w:r>
        <w:rPr>
          <w:rFonts w:ascii="Sylfaen" w:eastAsia="SimSun" w:hAnsi="Sylfaen"/>
        </w:rPr>
        <w:t>g it before the court.</w:t>
      </w:r>
    </w:p>
    <w:p w:rsidR="001673DA" w:rsidRDefault="00511953">
      <w:pPr>
        <w:spacing w:after="0"/>
        <w:rPr>
          <w:rFonts w:ascii="Sylfaen" w:eastAsia="SimSun" w:hAnsi="Sylfaen"/>
        </w:rPr>
      </w:pPr>
      <w:r>
        <w:rPr>
          <w:rFonts w:ascii="Sylfaen" w:eastAsia="SimSun" w:hAnsi="Sylfaen"/>
          <w:b/>
        </w:rPr>
        <w:t>Warrant of Arrest</w:t>
      </w:r>
      <w:r>
        <w:rPr>
          <w:rFonts w:ascii="Sylfaen" w:eastAsia="SimSun" w:hAnsi="Sylfaen"/>
        </w:rPr>
        <w:t xml:space="preserve">—is an order in writing, issued in the name of the people of the Philippines, signed by a judge, directed to the police officer, commanding him to arrest a person, that he may be bound to answer for the </w:t>
      </w:r>
      <w:r>
        <w:rPr>
          <w:rFonts w:ascii="Sylfaen" w:eastAsia="SimSun" w:hAnsi="Sylfaen"/>
        </w:rPr>
        <w:t>offense committed.</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Requisites for a Valid Search Warrant of Arrest</w:t>
      </w:r>
    </w:p>
    <w:p w:rsidR="001673DA" w:rsidRDefault="00511953">
      <w:pPr>
        <w:pStyle w:val="ListParagraph"/>
        <w:numPr>
          <w:ilvl w:val="0"/>
          <w:numId w:val="117"/>
        </w:numPr>
        <w:spacing w:after="0"/>
        <w:rPr>
          <w:rFonts w:ascii="Sylfaen" w:eastAsia="SimSun" w:hAnsi="Sylfaen"/>
        </w:rPr>
      </w:pPr>
      <w:r>
        <w:rPr>
          <w:rFonts w:ascii="Sylfaen" w:eastAsia="SimSun" w:hAnsi="Sylfaen"/>
        </w:rPr>
        <w:t>Probable cause</w:t>
      </w:r>
    </w:p>
    <w:p w:rsidR="001673DA" w:rsidRDefault="00511953">
      <w:pPr>
        <w:pStyle w:val="ListParagraph"/>
        <w:numPr>
          <w:ilvl w:val="0"/>
          <w:numId w:val="117"/>
        </w:numPr>
        <w:spacing w:after="0"/>
        <w:rPr>
          <w:rFonts w:ascii="Sylfaen" w:eastAsia="SimSun" w:hAnsi="Sylfaen"/>
        </w:rPr>
      </w:pPr>
      <w:r>
        <w:rPr>
          <w:rFonts w:ascii="Sylfaen" w:eastAsia="SimSun" w:hAnsi="Sylfaen"/>
        </w:rPr>
        <w:t>To be determined personally by a judge</w:t>
      </w:r>
    </w:p>
    <w:p w:rsidR="001673DA" w:rsidRDefault="00511953">
      <w:pPr>
        <w:pStyle w:val="ListParagraph"/>
        <w:numPr>
          <w:ilvl w:val="0"/>
          <w:numId w:val="117"/>
        </w:numPr>
        <w:spacing w:after="0"/>
        <w:rPr>
          <w:rFonts w:ascii="Sylfaen" w:eastAsia="SimSun" w:hAnsi="Sylfaen"/>
        </w:rPr>
      </w:pPr>
      <w:r>
        <w:rPr>
          <w:rFonts w:ascii="Sylfaen" w:eastAsia="SimSun" w:hAnsi="Sylfaen"/>
        </w:rPr>
        <w:t>After examination under oath or affirmation of the complaint and his witness</w:t>
      </w:r>
    </w:p>
    <w:p w:rsidR="001673DA" w:rsidRDefault="00511953">
      <w:pPr>
        <w:pStyle w:val="ListParagraph"/>
        <w:numPr>
          <w:ilvl w:val="0"/>
          <w:numId w:val="117"/>
        </w:numPr>
        <w:spacing w:after="0"/>
        <w:rPr>
          <w:rFonts w:ascii="Sylfaen" w:eastAsia="SimSun" w:hAnsi="Sylfaen"/>
        </w:rPr>
      </w:pPr>
      <w:r>
        <w:rPr>
          <w:rFonts w:ascii="Sylfaen" w:eastAsia="SimSun" w:hAnsi="Sylfaen"/>
        </w:rPr>
        <w:t xml:space="preserve">Particularly describing the place to be searched and the </w:t>
      </w:r>
      <w:r>
        <w:rPr>
          <w:rFonts w:ascii="Sylfaen" w:eastAsia="SimSun" w:hAnsi="Sylfaen"/>
        </w:rPr>
        <w:t>persons or things to be seized</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Rules in the Court of Arrest</w:t>
      </w:r>
    </w:p>
    <w:p w:rsidR="001673DA" w:rsidRDefault="00511953">
      <w:pPr>
        <w:pStyle w:val="ListParagraph"/>
        <w:numPr>
          <w:ilvl w:val="0"/>
          <w:numId w:val="165"/>
        </w:numPr>
        <w:spacing w:after="0"/>
        <w:rPr>
          <w:rFonts w:ascii="Sylfaen" w:eastAsia="SimSun" w:hAnsi="Sylfaen"/>
        </w:rPr>
      </w:pPr>
      <w:r>
        <w:rPr>
          <w:rFonts w:ascii="Sylfaen" w:eastAsia="SimSun" w:hAnsi="Sylfaen"/>
        </w:rPr>
        <w:t>When in the presence of an arresting officer, the person to be arrested has committed, is actually committing or is about to commit an offense.</w:t>
      </w:r>
    </w:p>
    <w:p w:rsidR="001673DA" w:rsidRDefault="00511953">
      <w:pPr>
        <w:pStyle w:val="ListParagraph"/>
        <w:numPr>
          <w:ilvl w:val="0"/>
          <w:numId w:val="165"/>
        </w:numPr>
        <w:spacing w:after="0"/>
        <w:rPr>
          <w:rFonts w:ascii="Sylfaen" w:eastAsia="SimSun" w:hAnsi="Sylfaen"/>
        </w:rPr>
      </w:pPr>
      <w:r>
        <w:rPr>
          <w:rFonts w:ascii="Sylfaen" w:eastAsia="SimSun" w:hAnsi="Sylfaen"/>
        </w:rPr>
        <w:t>When an offense has in fact just been committed and</w:t>
      </w:r>
      <w:r>
        <w:rPr>
          <w:rFonts w:ascii="Sylfaen" w:eastAsia="SimSun" w:hAnsi="Sylfaen"/>
        </w:rPr>
        <w:t xml:space="preserve"> he has personal knowledge of facts including that the person to be arrested has committed it and </w:t>
      </w:r>
    </w:p>
    <w:p w:rsidR="001673DA" w:rsidRDefault="00511953">
      <w:pPr>
        <w:pStyle w:val="ListParagraph"/>
        <w:numPr>
          <w:ilvl w:val="0"/>
          <w:numId w:val="165"/>
        </w:numPr>
        <w:spacing w:after="0"/>
        <w:rPr>
          <w:rFonts w:ascii="Sylfaen" w:eastAsia="SimSun" w:hAnsi="Sylfaen"/>
        </w:rPr>
      </w:pPr>
      <w:r>
        <w:rPr>
          <w:rFonts w:ascii="Sylfaen" w:eastAsia="SimSun" w:hAnsi="Sylfaen"/>
        </w:rPr>
        <w:t xml:space="preserve">When the person to be arrested is a prisoner who has escaped from a penal establishment or place where he is serving final judgement or temporarily confined </w:t>
      </w:r>
      <w:r>
        <w:rPr>
          <w:rFonts w:ascii="Sylfaen" w:eastAsia="SimSun" w:hAnsi="Sylfaen"/>
        </w:rPr>
        <w:t>while his case is pending or has escaped while being transferred from one confinement to another.</w:t>
      </w:r>
    </w:p>
    <w:p w:rsidR="001673DA" w:rsidRDefault="00511953">
      <w:pPr>
        <w:spacing w:after="0"/>
        <w:rPr>
          <w:rFonts w:ascii="Sylfaen" w:eastAsia="SimSun" w:hAnsi="Sylfaen"/>
        </w:rPr>
      </w:pPr>
      <w:r>
        <w:rPr>
          <w:rFonts w:ascii="Sylfaen" w:eastAsia="SimSun" w:hAnsi="Sylfaen"/>
          <w:i/>
        </w:rPr>
        <w:t>Section 3</w:t>
      </w:r>
    </w:p>
    <w:p w:rsidR="001673DA" w:rsidRDefault="00511953">
      <w:pPr>
        <w:pStyle w:val="ListParagraph"/>
        <w:numPr>
          <w:ilvl w:val="0"/>
          <w:numId w:val="140"/>
        </w:numPr>
        <w:spacing w:after="0"/>
        <w:rPr>
          <w:rFonts w:ascii="Sylfaen" w:eastAsia="SimSun" w:hAnsi="Sylfaen"/>
        </w:rPr>
      </w:pPr>
      <w:r>
        <w:rPr>
          <w:rFonts w:ascii="Sylfaen" w:eastAsia="SimSun" w:hAnsi="Sylfaen"/>
        </w:rPr>
        <w:t>Right to privacy of communication</w:t>
      </w:r>
    </w:p>
    <w:p w:rsidR="001673DA" w:rsidRDefault="00511953">
      <w:pPr>
        <w:pStyle w:val="ListParagraph"/>
        <w:numPr>
          <w:ilvl w:val="0"/>
          <w:numId w:val="140"/>
        </w:numPr>
        <w:spacing w:after="0"/>
        <w:rPr>
          <w:rFonts w:ascii="Sylfaen" w:eastAsia="SimSun" w:hAnsi="Sylfaen"/>
        </w:rPr>
      </w:pPr>
      <w:r>
        <w:rPr>
          <w:rFonts w:ascii="Sylfaen" w:eastAsia="SimSun" w:hAnsi="Sylfaen"/>
        </w:rPr>
        <w:t>Any evidence obtained in violation of this or the preceding section shall be inadmissible for any purpose in any p</w:t>
      </w:r>
      <w:r>
        <w:rPr>
          <w:rFonts w:ascii="Sylfaen" w:eastAsia="SimSun" w:hAnsi="Sylfaen"/>
        </w:rPr>
        <w:t>roceeding.</w:t>
      </w:r>
    </w:p>
    <w:p w:rsidR="001673DA" w:rsidRDefault="00511953">
      <w:pPr>
        <w:spacing w:after="0"/>
        <w:rPr>
          <w:rFonts w:ascii="Sylfaen" w:eastAsia="SimSun" w:hAnsi="Sylfaen"/>
        </w:rPr>
      </w:pPr>
      <w:r>
        <w:rPr>
          <w:rFonts w:ascii="Sylfaen" w:eastAsia="SimSun" w:hAnsi="Sylfaen"/>
        </w:rPr>
        <w:t>Right to privacy is concisely defined as the right to be left alone. It has also been defined, as the right of a person to be free from unwarranted interference by the public in matters which the public is not necessarily concerned.</w:t>
      </w:r>
    </w:p>
    <w:p w:rsidR="001673DA" w:rsidRDefault="00511953">
      <w:pPr>
        <w:spacing w:after="0"/>
        <w:rPr>
          <w:rFonts w:ascii="Sylfaen" w:eastAsia="SimSun" w:hAnsi="Sylfaen"/>
        </w:rPr>
      </w:pPr>
      <w:r>
        <w:rPr>
          <w:rFonts w:ascii="Sylfaen" w:eastAsia="SimSun" w:hAnsi="Sylfaen"/>
          <w:b/>
        </w:rPr>
        <w:t>Section 9.</w:t>
      </w:r>
      <w:r>
        <w:rPr>
          <w:rFonts w:ascii="Sylfaen" w:eastAsia="SimSun" w:hAnsi="Sylfaen"/>
        </w:rPr>
        <w:t xml:space="preserve"> P</w:t>
      </w:r>
      <w:r>
        <w:rPr>
          <w:rFonts w:ascii="Sylfaen" w:eastAsia="SimSun" w:hAnsi="Sylfaen"/>
        </w:rPr>
        <w:t>rivate property shall not be taken for public use without just compensation.</w:t>
      </w:r>
    </w:p>
    <w:p w:rsidR="001673DA" w:rsidRDefault="00511953">
      <w:pPr>
        <w:spacing w:after="0"/>
        <w:rPr>
          <w:rFonts w:ascii="Sylfaen" w:eastAsia="SimSun" w:hAnsi="Sylfaen"/>
        </w:rPr>
      </w:pPr>
      <w:r>
        <w:rPr>
          <w:rFonts w:ascii="Sylfaen" w:eastAsia="SimSun" w:hAnsi="Sylfaen"/>
        </w:rPr>
        <w:t>Eminent domain—is power of the state to take private property for public purpose upon payment of just compensation to its owner.</w:t>
      </w:r>
    </w:p>
    <w:p w:rsidR="001673DA" w:rsidRDefault="00511953">
      <w:pPr>
        <w:spacing w:after="0"/>
        <w:rPr>
          <w:rFonts w:ascii="Sylfaen" w:eastAsia="SimSun" w:hAnsi="Sylfaen"/>
        </w:rPr>
      </w:pPr>
      <w:r>
        <w:rPr>
          <w:rFonts w:ascii="Sylfaen" w:eastAsia="SimSun" w:hAnsi="Sylfaen"/>
        </w:rPr>
        <w:t xml:space="preserve">Just compensation—is the fair marked value of the </w:t>
      </w:r>
      <w:r>
        <w:rPr>
          <w:rFonts w:ascii="Sylfaen" w:eastAsia="SimSun" w:hAnsi="Sylfaen"/>
        </w:rPr>
        <w:t xml:space="preserve">property at the time of the taking. </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Rights of the Accused in Criminal Cases</w:t>
      </w:r>
    </w:p>
    <w:p w:rsidR="001673DA" w:rsidRDefault="00511953">
      <w:pPr>
        <w:pStyle w:val="ListParagraph"/>
        <w:numPr>
          <w:ilvl w:val="0"/>
          <w:numId w:val="166"/>
        </w:numPr>
        <w:spacing w:after="0"/>
        <w:rPr>
          <w:rFonts w:ascii="Sylfaen" w:eastAsia="SimSun" w:hAnsi="Sylfaen"/>
        </w:rPr>
      </w:pPr>
      <w:r>
        <w:rPr>
          <w:rFonts w:ascii="Sylfaen" w:eastAsia="SimSun" w:hAnsi="Sylfaen"/>
        </w:rPr>
        <w:t>The adequate legal assistance.</w:t>
      </w:r>
    </w:p>
    <w:p w:rsidR="001673DA" w:rsidRDefault="00511953">
      <w:pPr>
        <w:pStyle w:val="ListParagraph"/>
        <w:numPr>
          <w:ilvl w:val="0"/>
          <w:numId w:val="166"/>
        </w:numPr>
        <w:spacing w:after="0"/>
        <w:rPr>
          <w:rFonts w:ascii="Sylfaen" w:eastAsia="SimSun" w:hAnsi="Sylfaen"/>
        </w:rPr>
      </w:pPr>
      <w:r>
        <w:rPr>
          <w:rFonts w:ascii="Sylfaen" w:eastAsia="SimSun" w:hAnsi="Sylfaen"/>
        </w:rPr>
        <w:t>To be informed of his right to remain silent</w:t>
      </w:r>
    </w:p>
    <w:p w:rsidR="001673DA" w:rsidRDefault="00511953">
      <w:pPr>
        <w:pStyle w:val="ListParagraph"/>
        <w:numPr>
          <w:ilvl w:val="0"/>
          <w:numId w:val="166"/>
        </w:numPr>
        <w:spacing w:after="0"/>
        <w:rPr>
          <w:rFonts w:ascii="Sylfaen" w:eastAsia="SimSun" w:hAnsi="Sylfaen"/>
        </w:rPr>
      </w:pPr>
      <w:r>
        <w:rPr>
          <w:rFonts w:ascii="Sylfaen" w:eastAsia="SimSun" w:hAnsi="Sylfaen"/>
        </w:rPr>
        <w:t>Right against the use of torture, violence, or any other means which violates the free will.</w:t>
      </w:r>
    </w:p>
    <w:p w:rsidR="001673DA" w:rsidRDefault="00511953">
      <w:pPr>
        <w:pStyle w:val="ListParagraph"/>
        <w:numPr>
          <w:ilvl w:val="0"/>
          <w:numId w:val="166"/>
        </w:numPr>
        <w:spacing w:after="0"/>
        <w:rPr>
          <w:rFonts w:ascii="Sylfaen" w:eastAsia="SimSun" w:hAnsi="Sylfaen"/>
        </w:rPr>
      </w:pPr>
      <w:r>
        <w:rPr>
          <w:rFonts w:ascii="Sylfaen" w:eastAsia="SimSun" w:hAnsi="Sylfaen"/>
        </w:rPr>
        <w:t xml:space="preserve">To be </w:t>
      </w:r>
      <w:r>
        <w:rPr>
          <w:rFonts w:ascii="Sylfaen" w:eastAsia="SimSun" w:hAnsi="Sylfaen"/>
        </w:rPr>
        <w:t>heard himself and counsel</w:t>
      </w:r>
    </w:p>
    <w:p w:rsidR="001673DA" w:rsidRDefault="00511953">
      <w:pPr>
        <w:pStyle w:val="ListParagraph"/>
        <w:numPr>
          <w:ilvl w:val="0"/>
          <w:numId w:val="166"/>
        </w:numPr>
        <w:spacing w:after="0"/>
        <w:rPr>
          <w:rFonts w:ascii="Sylfaen" w:eastAsia="SimSun" w:hAnsi="Sylfaen"/>
        </w:rPr>
      </w:pPr>
      <w:r>
        <w:rPr>
          <w:rFonts w:ascii="Sylfaen" w:eastAsia="SimSun" w:hAnsi="Sylfaen"/>
        </w:rPr>
        <w:t>To bail and against the excessive bail.</w:t>
      </w:r>
    </w:p>
    <w:p w:rsidR="001673DA" w:rsidRDefault="00511953">
      <w:pPr>
        <w:pStyle w:val="ListParagraph"/>
        <w:numPr>
          <w:ilvl w:val="0"/>
          <w:numId w:val="166"/>
        </w:numPr>
        <w:spacing w:after="0"/>
        <w:rPr>
          <w:rFonts w:ascii="Sylfaen" w:eastAsia="SimSun" w:hAnsi="Sylfaen"/>
        </w:rPr>
      </w:pPr>
      <w:r>
        <w:rPr>
          <w:rFonts w:ascii="Sylfaen" w:eastAsia="SimSun" w:hAnsi="Sylfaen"/>
        </w:rPr>
        <w:t>To be informed of the nature and cause of the accusation against him</w:t>
      </w:r>
    </w:p>
    <w:p w:rsidR="001673DA" w:rsidRDefault="00511953">
      <w:pPr>
        <w:pStyle w:val="ListParagraph"/>
        <w:numPr>
          <w:ilvl w:val="0"/>
          <w:numId w:val="166"/>
        </w:numPr>
        <w:spacing w:after="0"/>
        <w:rPr>
          <w:rFonts w:ascii="Sylfaen" w:eastAsia="SimSun" w:hAnsi="Sylfaen"/>
        </w:rPr>
      </w:pPr>
      <w:r>
        <w:rPr>
          <w:rFonts w:ascii="Sylfaen" w:eastAsia="SimSun" w:hAnsi="Sylfaen"/>
        </w:rPr>
        <w:t>To have speedy, impartial, and public trial</w:t>
      </w:r>
    </w:p>
    <w:p w:rsidR="001673DA" w:rsidRDefault="00511953">
      <w:pPr>
        <w:pStyle w:val="ListParagraph"/>
        <w:numPr>
          <w:ilvl w:val="0"/>
          <w:numId w:val="166"/>
        </w:numPr>
        <w:spacing w:after="0"/>
        <w:rPr>
          <w:rFonts w:ascii="Sylfaen" w:eastAsia="SimSun" w:hAnsi="Sylfaen"/>
        </w:rPr>
      </w:pPr>
      <w:r>
        <w:rPr>
          <w:rFonts w:ascii="Sylfaen" w:eastAsia="SimSun" w:hAnsi="Sylfaen"/>
        </w:rPr>
        <w:t>To meet the witness face to face</w:t>
      </w:r>
    </w:p>
    <w:p w:rsidR="001673DA" w:rsidRDefault="00511953">
      <w:pPr>
        <w:pStyle w:val="ListParagraph"/>
        <w:numPr>
          <w:ilvl w:val="0"/>
          <w:numId w:val="166"/>
        </w:numPr>
        <w:spacing w:after="0"/>
        <w:rPr>
          <w:rFonts w:ascii="Sylfaen" w:eastAsia="SimSun" w:hAnsi="Sylfaen"/>
        </w:rPr>
      </w:pPr>
      <w:r>
        <w:rPr>
          <w:rFonts w:ascii="Sylfaen" w:eastAsia="SimSun" w:hAnsi="Sylfaen"/>
        </w:rPr>
        <w:t xml:space="preserve">Right against </w:t>
      </w:r>
      <w:r>
        <w:rPr>
          <w:rFonts w:ascii="Sylfaen" w:eastAsia="SimSun" w:hAnsi="Sylfaen"/>
        </w:rPr>
        <w:t>self-incrimination</w:t>
      </w:r>
    </w:p>
    <w:p w:rsidR="001673DA" w:rsidRDefault="00511953">
      <w:pPr>
        <w:pStyle w:val="ListParagraph"/>
        <w:numPr>
          <w:ilvl w:val="0"/>
          <w:numId w:val="166"/>
        </w:numPr>
        <w:spacing w:after="0"/>
        <w:rPr>
          <w:rFonts w:ascii="Sylfaen" w:eastAsia="SimSun" w:hAnsi="Sylfaen"/>
        </w:rPr>
      </w:pPr>
      <w:r>
        <w:rPr>
          <w:rFonts w:ascii="Sylfaen" w:eastAsia="SimSun" w:hAnsi="Sylfaen"/>
        </w:rPr>
        <w:t>Right against double jeopardy</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i/>
        </w:rPr>
        <w:t>Section 21</w:t>
      </w:r>
      <w:r>
        <w:rPr>
          <w:rFonts w:ascii="Sylfaen" w:eastAsia="SimSun" w:hAnsi="Sylfaen"/>
        </w:rPr>
        <w:t>. No expost facto law or bill of attainder shall be enacted.</w:t>
      </w:r>
    </w:p>
    <w:p w:rsidR="001673DA" w:rsidRDefault="00511953">
      <w:pPr>
        <w:spacing w:after="0"/>
        <w:rPr>
          <w:rFonts w:ascii="Sylfaen" w:eastAsia="SimSun" w:hAnsi="Sylfaen"/>
        </w:rPr>
      </w:pPr>
      <w:r>
        <w:rPr>
          <w:rFonts w:ascii="Sylfaen" w:eastAsia="SimSun" w:hAnsi="Sylfaen"/>
        </w:rPr>
        <w:tab/>
        <w:t>An expost facto law is one which operating retrospectively makes an act done before the passage of the law and punish such act as aggr</w:t>
      </w:r>
      <w:r>
        <w:rPr>
          <w:rFonts w:ascii="Sylfaen" w:eastAsia="SimSun" w:hAnsi="Sylfaen"/>
        </w:rPr>
        <w:t>avates a crime or makes it greater than it was committed, changes the punishment and inflicts greater punishment and alters the legal rules of evidence and receives less testimony than the law required at the time of commission of the offenses, in order to</w:t>
      </w:r>
      <w:r>
        <w:rPr>
          <w:rFonts w:ascii="Sylfaen" w:eastAsia="SimSun" w:hAnsi="Sylfaen"/>
        </w:rPr>
        <w:t xml:space="preserve"> convict the offender.</w:t>
      </w:r>
    </w:p>
    <w:p w:rsidR="001673DA" w:rsidRDefault="00511953">
      <w:pPr>
        <w:spacing w:after="0"/>
        <w:rPr>
          <w:rFonts w:ascii="Sylfaen" w:eastAsia="SimSun" w:hAnsi="Sylfaen"/>
        </w:rPr>
      </w:pPr>
      <w:r>
        <w:rPr>
          <w:rFonts w:ascii="Sylfaen" w:eastAsia="SimSun" w:hAnsi="Sylfaen"/>
        </w:rPr>
        <w:tab/>
        <w:t>A bill of attainder is a legislative act, which inflicts punishment without a judicial trial.</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IV-</w:t>
      </w:r>
      <w:r>
        <w:rPr>
          <w:rFonts w:ascii="Sylfaen" w:eastAsia="SimSun" w:hAnsi="Sylfaen"/>
          <w:b/>
        </w:rPr>
        <w:tab/>
        <w:t>CITIZENSHIP</w:t>
      </w:r>
    </w:p>
    <w:p w:rsidR="001673DA" w:rsidRDefault="00511953">
      <w:pPr>
        <w:spacing w:after="0"/>
        <w:rPr>
          <w:rFonts w:ascii="Sylfaen" w:eastAsia="SimSun" w:hAnsi="Sylfaen"/>
        </w:rPr>
      </w:pPr>
      <w:r>
        <w:rPr>
          <w:rFonts w:ascii="Sylfaen" w:eastAsia="SimSun" w:hAnsi="Sylfaen"/>
        </w:rPr>
        <w:t>Section 1. The following are citizens of the Philippines:</w:t>
      </w:r>
    </w:p>
    <w:p w:rsidR="001673DA" w:rsidRDefault="00511953">
      <w:pPr>
        <w:pStyle w:val="ListParagraph"/>
        <w:numPr>
          <w:ilvl w:val="0"/>
          <w:numId w:val="118"/>
        </w:numPr>
        <w:spacing w:after="0"/>
        <w:rPr>
          <w:rFonts w:ascii="Sylfaen" w:eastAsia="SimSun" w:hAnsi="Sylfaen"/>
        </w:rPr>
      </w:pPr>
      <w:r>
        <w:rPr>
          <w:rFonts w:ascii="Sylfaen" w:eastAsia="SimSun" w:hAnsi="Sylfaen"/>
        </w:rPr>
        <w:t>Those who are citizens of the country at the time of th</w:t>
      </w:r>
      <w:r>
        <w:rPr>
          <w:rFonts w:ascii="Sylfaen" w:eastAsia="SimSun" w:hAnsi="Sylfaen"/>
        </w:rPr>
        <w:t>e adoption of this Constitution</w:t>
      </w:r>
    </w:p>
    <w:p w:rsidR="001673DA" w:rsidRDefault="00511953">
      <w:pPr>
        <w:pStyle w:val="ListParagraph"/>
        <w:numPr>
          <w:ilvl w:val="0"/>
          <w:numId w:val="118"/>
        </w:numPr>
        <w:spacing w:after="0"/>
        <w:rPr>
          <w:rFonts w:ascii="Sylfaen" w:eastAsia="SimSun" w:hAnsi="Sylfaen"/>
        </w:rPr>
      </w:pPr>
      <w:r>
        <w:rPr>
          <w:rFonts w:ascii="Sylfaen" w:eastAsia="SimSun" w:hAnsi="Sylfaen"/>
        </w:rPr>
        <w:t>Those whose fathers and mothers are citizens of the Philippines</w:t>
      </w:r>
    </w:p>
    <w:p w:rsidR="001673DA" w:rsidRDefault="00511953">
      <w:pPr>
        <w:pStyle w:val="ListParagraph"/>
        <w:numPr>
          <w:ilvl w:val="0"/>
          <w:numId w:val="118"/>
        </w:numPr>
        <w:spacing w:after="0"/>
        <w:rPr>
          <w:rFonts w:ascii="Sylfaen" w:eastAsia="SimSun" w:hAnsi="Sylfaen"/>
        </w:rPr>
      </w:pPr>
      <w:r>
        <w:rPr>
          <w:rFonts w:ascii="Sylfaen" w:eastAsia="SimSun" w:hAnsi="Sylfaen"/>
        </w:rPr>
        <w:t>Those born before January 17, 1873 of Filipino mothers, who elect Philippine citizenship upon reaching the age of maturity; and</w:t>
      </w:r>
    </w:p>
    <w:p w:rsidR="001673DA" w:rsidRDefault="00511953">
      <w:pPr>
        <w:pStyle w:val="ListParagraph"/>
        <w:numPr>
          <w:ilvl w:val="0"/>
          <w:numId w:val="118"/>
        </w:numPr>
        <w:spacing w:after="0"/>
        <w:rPr>
          <w:rFonts w:ascii="Sylfaen" w:eastAsia="SimSun" w:hAnsi="Sylfaen"/>
        </w:rPr>
      </w:pPr>
      <w:r>
        <w:rPr>
          <w:rFonts w:ascii="Sylfaen" w:eastAsia="SimSun" w:hAnsi="Sylfaen"/>
        </w:rPr>
        <w:t>Those who are naturalized in acc</w:t>
      </w:r>
      <w:r>
        <w:rPr>
          <w:rFonts w:ascii="Sylfaen" w:eastAsia="SimSun" w:hAnsi="Sylfaen"/>
        </w:rPr>
        <w:t>ordance with the law.</w:t>
      </w:r>
    </w:p>
    <w:p w:rsidR="001673DA" w:rsidRDefault="00511953">
      <w:pPr>
        <w:spacing w:after="0"/>
        <w:rPr>
          <w:rFonts w:ascii="Sylfaen" w:eastAsia="SimSun" w:hAnsi="Sylfaen"/>
        </w:rPr>
      </w:pPr>
      <w:r>
        <w:rPr>
          <w:rFonts w:ascii="Sylfaen" w:eastAsia="SimSun" w:hAnsi="Sylfaen"/>
          <w:b/>
        </w:rPr>
        <w:t>Meaning of Citizenship</w:t>
      </w:r>
    </w:p>
    <w:p w:rsidR="001673DA" w:rsidRDefault="00511953">
      <w:pPr>
        <w:spacing w:after="0"/>
        <w:rPr>
          <w:rFonts w:ascii="Sylfaen" w:eastAsia="SimSun" w:hAnsi="Sylfaen"/>
        </w:rPr>
      </w:pPr>
      <w:r>
        <w:rPr>
          <w:rFonts w:ascii="Sylfaen" w:eastAsia="SimSun" w:hAnsi="Sylfaen"/>
        </w:rPr>
        <w:tab/>
        <w:t>Citizenship is a term denoting membership of a citizen in political society, which membership implies, reciprocally, a duty of allegiance on the part of the member and duty of protection on the part of the stat</w:t>
      </w:r>
      <w:r>
        <w:rPr>
          <w:rFonts w:ascii="Sylfaen" w:eastAsia="SimSun" w:hAnsi="Sylfaen"/>
        </w:rPr>
        <w:t>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General Ways of Acquiring Citizenship</w:t>
      </w:r>
    </w:p>
    <w:p w:rsidR="001673DA" w:rsidRDefault="00511953">
      <w:pPr>
        <w:pStyle w:val="ListParagraph"/>
        <w:numPr>
          <w:ilvl w:val="0"/>
          <w:numId w:val="133"/>
        </w:numPr>
        <w:spacing w:after="0"/>
        <w:rPr>
          <w:rFonts w:ascii="Sylfaen" w:eastAsia="SimSun" w:hAnsi="Sylfaen"/>
        </w:rPr>
      </w:pPr>
      <w:r>
        <w:rPr>
          <w:rFonts w:ascii="Sylfaen" w:eastAsia="SimSun" w:hAnsi="Sylfaen"/>
        </w:rPr>
        <w:t xml:space="preserve">Involuntary method—by birth because of blood relationship or place of birth, and </w:t>
      </w:r>
    </w:p>
    <w:p w:rsidR="001673DA" w:rsidRDefault="00511953">
      <w:pPr>
        <w:pStyle w:val="ListParagraph"/>
        <w:numPr>
          <w:ilvl w:val="0"/>
          <w:numId w:val="133"/>
        </w:numPr>
        <w:spacing w:after="0"/>
        <w:rPr>
          <w:rFonts w:ascii="Sylfaen" w:eastAsia="SimSun" w:hAnsi="Sylfaen"/>
        </w:rPr>
      </w:pPr>
      <w:r>
        <w:rPr>
          <w:rFonts w:ascii="Sylfaen" w:eastAsia="SimSun" w:hAnsi="Sylfaen"/>
        </w:rPr>
        <w:t>Voluntary method—by naturalization, except in case of collective naturalization of inhabitants of a territory which takes place when</w:t>
      </w:r>
      <w:r>
        <w:rPr>
          <w:rFonts w:ascii="Sylfaen" w:eastAsia="SimSun" w:hAnsi="Sylfaen"/>
        </w:rPr>
        <w:t xml:space="preserve"> it is ceded by one to another as a result of conquest or treaty.</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Citizenship by Birth</w:t>
      </w:r>
    </w:p>
    <w:p w:rsidR="001673DA" w:rsidRDefault="00511953">
      <w:pPr>
        <w:spacing w:after="0"/>
        <w:rPr>
          <w:rFonts w:ascii="Sylfaen" w:eastAsia="SimSun" w:hAnsi="Sylfaen"/>
        </w:rPr>
      </w:pPr>
      <w:r>
        <w:rPr>
          <w:rFonts w:ascii="Sylfaen" w:eastAsia="SimSun" w:hAnsi="Sylfaen"/>
        </w:rPr>
        <w:t>There are two principles or rules that govern citizenship by birth, namely:</w:t>
      </w:r>
    </w:p>
    <w:p w:rsidR="001673DA" w:rsidRDefault="00511953">
      <w:pPr>
        <w:pStyle w:val="ListParagraph"/>
        <w:numPr>
          <w:ilvl w:val="0"/>
          <w:numId w:val="226"/>
        </w:numPr>
        <w:spacing w:after="0"/>
        <w:rPr>
          <w:rFonts w:ascii="Sylfaen" w:eastAsia="SimSun" w:hAnsi="Sylfaen"/>
        </w:rPr>
      </w:pPr>
      <w:r>
        <w:rPr>
          <w:rFonts w:ascii="Sylfaen" w:eastAsia="SimSun" w:hAnsi="Sylfaen"/>
        </w:rPr>
        <w:t>Jus Sanguinis—relationship by blood is the basis of the acquisition of citizenship under thi</w:t>
      </w:r>
      <w:r>
        <w:rPr>
          <w:rFonts w:ascii="Sylfaen" w:eastAsia="SimSun" w:hAnsi="Sylfaen"/>
        </w:rPr>
        <w:t>s rule. The child follows the citizenship of both of the parents or one of them. This is the predominating principle in the Philippines</w:t>
      </w:r>
    </w:p>
    <w:p w:rsidR="001673DA" w:rsidRDefault="00511953">
      <w:pPr>
        <w:pStyle w:val="ListParagraph"/>
        <w:numPr>
          <w:ilvl w:val="0"/>
          <w:numId w:val="226"/>
        </w:numPr>
        <w:spacing w:after="0"/>
        <w:rPr>
          <w:rFonts w:ascii="Sylfaen" w:eastAsia="SimSun" w:hAnsi="Sylfaen"/>
        </w:rPr>
      </w:pPr>
      <w:r>
        <w:rPr>
          <w:rFonts w:ascii="Sylfaen" w:eastAsia="SimSun" w:hAnsi="Sylfaen"/>
        </w:rPr>
        <w:t>Jus Soli or Jus Loci—place of birth as the basis for acquiring citizenship under this rule.</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 xml:space="preserve">Ways of Acquiring </w:t>
      </w:r>
      <w:r>
        <w:rPr>
          <w:rFonts w:ascii="Sylfaen" w:eastAsia="SimSun" w:hAnsi="Sylfaen"/>
          <w:b/>
        </w:rPr>
        <w:t>Citizenship through Naturalization</w:t>
      </w:r>
    </w:p>
    <w:p w:rsidR="001673DA" w:rsidRDefault="00511953">
      <w:pPr>
        <w:pStyle w:val="ListParagraph"/>
        <w:numPr>
          <w:ilvl w:val="0"/>
          <w:numId w:val="190"/>
        </w:numPr>
        <w:spacing w:after="0"/>
        <w:rPr>
          <w:rFonts w:ascii="Sylfaen" w:eastAsia="SimSun" w:hAnsi="Sylfaen"/>
        </w:rPr>
      </w:pPr>
      <w:r>
        <w:rPr>
          <w:rFonts w:ascii="Sylfaen" w:eastAsia="SimSun" w:hAnsi="Sylfaen"/>
        </w:rPr>
        <w:t xml:space="preserve">By the judgement of the Court—the foreigner who wants to become a Filipino citizen must first apply for naturalization with the proper Regional Trial Court. He must have all the qualifications as provided by law and must </w:t>
      </w:r>
      <w:r>
        <w:rPr>
          <w:rFonts w:ascii="Sylfaen" w:eastAsia="SimSun" w:hAnsi="Sylfaen"/>
        </w:rPr>
        <w:t>comply with all the procedures and conditions prescribed.</w:t>
      </w:r>
    </w:p>
    <w:p w:rsidR="001673DA" w:rsidRDefault="00511953">
      <w:pPr>
        <w:pStyle w:val="ListParagraph"/>
        <w:numPr>
          <w:ilvl w:val="0"/>
          <w:numId w:val="190"/>
        </w:numPr>
        <w:spacing w:after="0"/>
        <w:rPr>
          <w:rFonts w:ascii="Sylfaen" w:eastAsia="SimSun" w:hAnsi="Sylfaen"/>
        </w:rPr>
      </w:pPr>
      <w:r>
        <w:rPr>
          <w:rFonts w:ascii="Sylfaen" w:eastAsia="SimSun" w:hAnsi="Sylfaen"/>
        </w:rPr>
        <w:t>By direct act of Congress—in this case, our law making body simply enacts an act directly conferring citizenship on a foreigner.</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V-</w:t>
      </w:r>
      <w:r>
        <w:rPr>
          <w:rFonts w:ascii="Sylfaen" w:eastAsia="SimSun" w:hAnsi="Sylfaen"/>
          <w:b/>
        </w:rPr>
        <w:tab/>
        <w:t>SUFFRAGE</w:t>
      </w:r>
    </w:p>
    <w:p w:rsidR="001673DA" w:rsidRDefault="00511953">
      <w:pPr>
        <w:spacing w:after="0"/>
        <w:rPr>
          <w:rFonts w:ascii="Sylfaen" w:eastAsia="SimSun" w:hAnsi="Sylfaen"/>
        </w:rPr>
      </w:pPr>
      <w:r>
        <w:rPr>
          <w:rFonts w:ascii="Sylfaen" w:eastAsia="SimSun" w:hAnsi="Sylfaen"/>
          <w:i/>
        </w:rPr>
        <w:t>Section 1</w:t>
      </w:r>
      <w:r>
        <w:rPr>
          <w:rFonts w:ascii="Sylfaen" w:eastAsia="SimSun" w:hAnsi="Sylfaen"/>
        </w:rPr>
        <w:t>. Suffrage may be exercised by all citi</w:t>
      </w:r>
      <w:r>
        <w:rPr>
          <w:rFonts w:ascii="Sylfaen" w:eastAsia="SimSun" w:hAnsi="Sylfaen"/>
        </w:rPr>
        <w:t>zens of the Philippines not otherwise disqualified by law who are at least eighteen years of age, and who shall have resided in the Philippines for at least one year and in the place wherein they proposed to vote for at least six months immediately preceed</w:t>
      </w:r>
      <w:r>
        <w:rPr>
          <w:rFonts w:ascii="Sylfaen" w:eastAsia="SimSun" w:hAnsi="Sylfaen"/>
        </w:rPr>
        <w:t>ing the election. No literacy, property or other substantive requirement shall be imposed on the exercise of suffrage.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Meaning of Suffrage</w:t>
      </w:r>
    </w:p>
    <w:p w:rsidR="001673DA" w:rsidRDefault="00511953">
      <w:pPr>
        <w:spacing w:after="0"/>
        <w:rPr>
          <w:rFonts w:ascii="Sylfaen" w:eastAsia="SimSun" w:hAnsi="Sylfaen"/>
        </w:rPr>
      </w:pPr>
      <w:r>
        <w:rPr>
          <w:rFonts w:ascii="Sylfaen" w:eastAsia="SimSun" w:hAnsi="Sylfaen"/>
        </w:rPr>
        <w:tab/>
        <w:t>Suffrage is the right and obligation to vote of qualified citizens in the election of certain national and local of</w:t>
      </w:r>
      <w:r>
        <w:rPr>
          <w:rFonts w:ascii="Sylfaen" w:eastAsia="SimSun" w:hAnsi="Sylfaen"/>
        </w:rPr>
        <w:t>ficers of the government and in the decision of public questions submitted to the people.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Nature of Suffrage</w:t>
      </w:r>
    </w:p>
    <w:p w:rsidR="001673DA" w:rsidRDefault="00511953">
      <w:pPr>
        <w:pStyle w:val="ListParagraph"/>
        <w:numPr>
          <w:ilvl w:val="0"/>
          <w:numId w:val="138"/>
        </w:numPr>
        <w:spacing w:after="0"/>
        <w:rPr>
          <w:rFonts w:ascii="Sylfaen" w:eastAsia="SimSun" w:hAnsi="Sylfaen"/>
        </w:rPr>
      </w:pPr>
      <w:r>
        <w:rPr>
          <w:rFonts w:ascii="Sylfaen" w:eastAsia="SimSun" w:hAnsi="Sylfaen"/>
        </w:rPr>
        <w:t>A mere privilege- suffrage is not a natural right of citizens, but merely privilege given or withheld by the law making power subject to constitut</w:t>
      </w:r>
      <w:r>
        <w:rPr>
          <w:rFonts w:ascii="Sylfaen" w:eastAsia="SimSun" w:hAnsi="Sylfaen"/>
        </w:rPr>
        <w:t>ional limitations.</w:t>
      </w:r>
    </w:p>
    <w:p w:rsidR="001673DA" w:rsidRDefault="00511953">
      <w:pPr>
        <w:pStyle w:val="ListParagraph"/>
        <w:numPr>
          <w:ilvl w:val="0"/>
          <w:numId w:val="138"/>
        </w:numPr>
        <w:spacing w:after="0"/>
        <w:rPr>
          <w:rFonts w:ascii="Sylfaen" w:eastAsia="SimSun" w:hAnsi="Sylfaen"/>
        </w:rPr>
      </w:pPr>
      <w:r>
        <w:rPr>
          <w:rFonts w:ascii="Sylfaen" w:eastAsia="SimSun" w:hAnsi="Sylfaen"/>
        </w:rPr>
        <w:t>A political right—in the sense of the right conferred by the constitution, suffrage is classified as a political right, enabling every citizen to participate in the process of government to assure that it derives its powers from the cons</w:t>
      </w:r>
      <w:r>
        <w:rPr>
          <w:rFonts w:ascii="Sylfaen" w:eastAsia="SimSun" w:hAnsi="Sylfaen"/>
        </w:rPr>
        <w:t>ent of the governed. The principle is that of one man, one vote (supra).</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Scope of Suffrage</w:t>
      </w:r>
    </w:p>
    <w:p w:rsidR="001673DA" w:rsidRDefault="00511953">
      <w:pPr>
        <w:pStyle w:val="ListParagraph"/>
        <w:numPr>
          <w:ilvl w:val="0"/>
          <w:numId w:val="167"/>
        </w:numPr>
        <w:spacing w:after="0"/>
        <w:rPr>
          <w:rFonts w:ascii="Sylfaen" w:eastAsia="SimSun" w:hAnsi="Sylfaen"/>
        </w:rPr>
      </w:pPr>
      <w:r>
        <w:rPr>
          <w:rFonts w:ascii="Sylfaen" w:eastAsia="SimSun" w:hAnsi="Sylfaen"/>
          <w:b/>
        </w:rPr>
        <w:t>Election—</w:t>
      </w:r>
      <w:r>
        <w:rPr>
          <w:rFonts w:ascii="Sylfaen" w:eastAsia="SimSun" w:hAnsi="Sylfaen"/>
        </w:rPr>
        <w:t>it is a means by which the people choose their officials for definite and fixed periods and to whom they entrust, for the time as their representatives, th</w:t>
      </w:r>
      <w:r>
        <w:rPr>
          <w:rFonts w:ascii="Sylfaen" w:eastAsia="SimSun" w:hAnsi="Sylfaen"/>
        </w:rPr>
        <w:t>e exercise of powers of government.</w:t>
      </w:r>
    </w:p>
    <w:p w:rsidR="001673DA" w:rsidRDefault="00511953">
      <w:pPr>
        <w:pStyle w:val="ListParagraph"/>
        <w:numPr>
          <w:ilvl w:val="0"/>
          <w:numId w:val="167"/>
        </w:numPr>
        <w:spacing w:after="0"/>
        <w:rPr>
          <w:rFonts w:ascii="Sylfaen" w:eastAsia="SimSun" w:hAnsi="Sylfaen"/>
        </w:rPr>
      </w:pPr>
      <w:r>
        <w:rPr>
          <w:rFonts w:ascii="Sylfaen" w:eastAsia="SimSun" w:hAnsi="Sylfaen"/>
          <w:b/>
        </w:rPr>
        <w:t>Plebiscite—</w:t>
      </w:r>
      <w:r>
        <w:rPr>
          <w:rFonts w:ascii="Sylfaen" w:eastAsia="SimSun" w:hAnsi="Sylfaen"/>
        </w:rPr>
        <w:t>it is the name given to a vote of the people expressing their choice for or against a proposed law or enactment submitted to them.</w:t>
      </w:r>
    </w:p>
    <w:p w:rsidR="001673DA" w:rsidRDefault="00511953">
      <w:pPr>
        <w:pStyle w:val="ListParagraph"/>
        <w:numPr>
          <w:ilvl w:val="0"/>
          <w:numId w:val="167"/>
        </w:numPr>
        <w:spacing w:after="0"/>
        <w:rPr>
          <w:rFonts w:ascii="Sylfaen" w:eastAsia="SimSun" w:hAnsi="Sylfaen"/>
        </w:rPr>
      </w:pPr>
      <w:r>
        <w:rPr>
          <w:rFonts w:ascii="Sylfaen" w:eastAsia="SimSun" w:hAnsi="Sylfaen"/>
          <w:b/>
        </w:rPr>
        <w:t>Referendum—</w:t>
      </w:r>
      <w:r>
        <w:rPr>
          <w:rFonts w:ascii="Sylfaen" w:eastAsia="SimSun" w:hAnsi="Sylfaen"/>
        </w:rPr>
        <w:t xml:space="preserve">it is the submission of a law or part thereof passed by the </w:t>
      </w:r>
      <w:r>
        <w:rPr>
          <w:rFonts w:ascii="Sylfaen" w:eastAsia="SimSun" w:hAnsi="Sylfaen"/>
        </w:rPr>
        <w:t>national or local legislative body to the voting citizens of a country for their ratification or rejection.</w:t>
      </w:r>
    </w:p>
    <w:p w:rsidR="001673DA" w:rsidRDefault="00511953">
      <w:pPr>
        <w:pStyle w:val="ListParagraph"/>
        <w:numPr>
          <w:ilvl w:val="0"/>
          <w:numId w:val="167"/>
        </w:numPr>
        <w:spacing w:after="0"/>
        <w:rPr>
          <w:rFonts w:ascii="Sylfaen" w:eastAsia="SimSun" w:hAnsi="Sylfaen"/>
        </w:rPr>
      </w:pPr>
      <w:r>
        <w:rPr>
          <w:rFonts w:ascii="Sylfaen" w:eastAsia="SimSun" w:hAnsi="Sylfaen"/>
          <w:b/>
        </w:rPr>
        <w:t>Initiative—</w:t>
      </w:r>
      <w:r>
        <w:rPr>
          <w:rFonts w:ascii="Sylfaen" w:eastAsia="SimSun" w:hAnsi="Sylfaen"/>
        </w:rPr>
        <w:t>it is the process whereby the people directly propose and enact laws.</w:t>
      </w:r>
    </w:p>
    <w:p w:rsidR="001673DA" w:rsidRDefault="00511953">
      <w:pPr>
        <w:pStyle w:val="ListParagraph"/>
        <w:numPr>
          <w:ilvl w:val="0"/>
          <w:numId w:val="167"/>
        </w:numPr>
        <w:spacing w:after="0"/>
        <w:rPr>
          <w:rFonts w:ascii="Sylfaen" w:eastAsia="SimSun" w:hAnsi="Sylfaen"/>
        </w:rPr>
      </w:pPr>
      <w:r>
        <w:rPr>
          <w:rFonts w:ascii="Sylfaen" w:eastAsia="SimSun" w:hAnsi="Sylfaen"/>
          <w:b/>
        </w:rPr>
        <w:t>Recall—</w:t>
      </w:r>
      <w:r>
        <w:rPr>
          <w:rFonts w:ascii="Sylfaen" w:eastAsia="SimSun" w:hAnsi="Sylfaen"/>
        </w:rPr>
        <w:t>it is the method by which a public officer may be removed fr</w:t>
      </w:r>
      <w:r>
        <w:rPr>
          <w:rFonts w:ascii="Sylfaen" w:eastAsia="SimSun" w:hAnsi="Sylfaen"/>
        </w:rPr>
        <w:t>om office during his tenure or before the expiration of his term by a vote of the people after registration of a petition signed by a required percentage of the qualified voters.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Qualifications of Voters</w:t>
      </w:r>
    </w:p>
    <w:p w:rsidR="001673DA" w:rsidRDefault="00511953">
      <w:pPr>
        <w:spacing w:after="0"/>
        <w:rPr>
          <w:rFonts w:ascii="Sylfaen" w:eastAsia="SimSun" w:hAnsi="Sylfaen"/>
        </w:rPr>
      </w:pPr>
      <w:r>
        <w:rPr>
          <w:rFonts w:ascii="Sylfaen" w:eastAsia="SimSun" w:hAnsi="Sylfaen"/>
        </w:rPr>
        <w:t>He must be</w:t>
      </w:r>
    </w:p>
    <w:p w:rsidR="001673DA" w:rsidRDefault="00511953">
      <w:pPr>
        <w:pStyle w:val="ListParagraph"/>
        <w:numPr>
          <w:ilvl w:val="0"/>
          <w:numId w:val="19"/>
        </w:numPr>
        <w:spacing w:after="0"/>
        <w:rPr>
          <w:rFonts w:ascii="Sylfaen" w:eastAsia="SimSun" w:hAnsi="Sylfaen"/>
        </w:rPr>
      </w:pPr>
      <w:r>
        <w:rPr>
          <w:rFonts w:ascii="Sylfaen" w:eastAsia="SimSun" w:hAnsi="Sylfaen"/>
        </w:rPr>
        <w:t xml:space="preserve">A citizen (male or female) of the </w:t>
      </w:r>
      <w:r>
        <w:rPr>
          <w:rFonts w:ascii="Sylfaen" w:eastAsia="SimSun" w:hAnsi="Sylfaen"/>
        </w:rPr>
        <w:t>Philippines</w:t>
      </w:r>
    </w:p>
    <w:p w:rsidR="001673DA" w:rsidRDefault="00511953">
      <w:pPr>
        <w:pStyle w:val="ListParagraph"/>
        <w:numPr>
          <w:ilvl w:val="0"/>
          <w:numId w:val="19"/>
        </w:numPr>
        <w:spacing w:after="0"/>
        <w:rPr>
          <w:rFonts w:ascii="Sylfaen" w:eastAsia="SimSun" w:hAnsi="Sylfaen"/>
        </w:rPr>
      </w:pPr>
      <w:r>
        <w:rPr>
          <w:rFonts w:ascii="Sylfaen" w:eastAsia="SimSun" w:hAnsi="Sylfaen"/>
        </w:rPr>
        <w:t>Not otherwise disqualified by law</w:t>
      </w:r>
    </w:p>
    <w:p w:rsidR="001673DA" w:rsidRDefault="00511953">
      <w:pPr>
        <w:pStyle w:val="ListParagraph"/>
        <w:numPr>
          <w:ilvl w:val="0"/>
          <w:numId w:val="19"/>
        </w:numPr>
        <w:spacing w:after="0"/>
        <w:rPr>
          <w:rFonts w:ascii="Sylfaen" w:eastAsia="SimSun" w:hAnsi="Sylfaen"/>
        </w:rPr>
      </w:pPr>
      <w:r>
        <w:rPr>
          <w:rFonts w:ascii="Sylfaen" w:eastAsia="SimSun" w:hAnsi="Sylfaen"/>
        </w:rPr>
        <w:t>At least eighteen (18) years of age; and</w:t>
      </w:r>
    </w:p>
    <w:p w:rsidR="001673DA" w:rsidRDefault="00511953">
      <w:pPr>
        <w:pStyle w:val="ListParagraph"/>
        <w:numPr>
          <w:ilvl w:val="0"/>
          <w:numId w:val="19"/>
        </w:numPr>
        <w:spacing w:after="0"/>
        <w:rPr>
          <w:rFonts w:ascii="Sylfaen" w:eastAsia="SimSun" w:hAnsi="Sylfaen"/>
        </w:rPr>
      </w:pPr>
      <w:r>
        <w:rPr>
          <w:rFonts w:ascii="Sylfaen" w:eastAsia="SimSun" w:hAnsi="Sylfaen"/>
        </w:rPr>
        <w:t>Have resided in the Philippines for at least six (6) months preceeding the election</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Section __ - The Congress shall provide a system for securing the secretary and sanc</w:t>
      </w:r>
      <w:r>
        <w:rPr>
          <w:rFonts w:ascii="Sylfaen" w:eastAsia="SimSun" w:hAnsi="Sylfaen"/>
        </w:rPr>
        <w:t>tity of the ballot as well as a system for absentee voting by qualified Filipinos abroad.</w:t>
      </w:r>
    </w:p>
    <w:p w:rsidR="001673DA" w:rsidRDefault="00511953">
      <w:pPr>
        <w:spacing w:after="0"/>
        <w:rPr>
          <w:rFonts w:ascii="Sylfaen" w:eastAsia="SimSun" w:hAnsi="Sylfaen"/>
        </w:rPr>
      </w:pPr>
      <w:r>
        <w:rPr>
          <w:rFonts w:ascii="Sylfaen" w:eastAsia="SimSun" w:hAnsi="Sylfaen"/>
        </w:rPr>
        <w:tab/>
        <w:t>The Congress shall also design a procedure for the disabled and the illiterates to vote without the assistance of other persons. Until then, they shall be allowed to</w:t>
      </w:r>
      <w:r>
        <w:rPr>
          <w:rFonts w:ascii="Sylfaen" w:eastAsia="SimSun" w:hAnsi="Sylfaen"/>
        </w:rPr>
        <w:t xml:space="preserve"> vote under the existing laws and such rules as the Commission on Elections may promulgate to protect the secrecy of the ballot.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VI-</w:t>
      </w:r>
      <w:r>
        <w:rPr>
          <w:rFonts w:ascii="Sylfaen" w:eastAsia="SimSun" w:hAnsi="Sylfaen"/>
          <w:b/>
        </w:rPr>
        <w:tab/>
        <w:t>LEGISLATIVE DEPARTMENT</w:t>
      </w:r>
    </w:p>
    <w:p w:rsidR="001673DA" w:rsidRDefault="00511953">
      <w:pPr>
        <w:spacing w:after="0"/>
        <w:rPr>
          <w:rFonts w:ascii="Sylfaen" w:eastAsia="SimSun" w:hAnsi="Sylfaen"/>
        </w:rPr>
      </w:pPr>
      <w:r>
        <w:rPr>
          <w:rFonts w:ascii="Sylfaen" w:eastAsia="SimSun" w:hAnsi="Sylfaen"/>
        </w:rPr>
        <w:t>Legislative Power—the authority under the Constitution to make laws or to alter laws</w:t>
      </w:r>
    </w:p>
    <w:p w:rsidR="001673DA" w:rsidRDefault="00511953">
      <w:pPr>
        <w:spacing w:after="0"/>
        <w:rPr>
          <w:rFonts w:ascii="Sylfaen" w:eastAsia="SimSun" w:hAnsi="Sylfaen"/>
        </w:rPr>
      </w:pPr>
      <w:r>
        <w:rPr>
          <w:rFonts w:ascii="Sylfaen" w:eastAsia="SimSun" w:hAnsi="Sylfaen"/>
        </w:rPr>
        <w:t>Laws—r</w:t>
      </w:r>
      <w:r>
        <w:rPr>
          <w:rFonts w:ascii="Sylfaen" w:eastAsia="SimSun" w:hAnsi="Sylfaen"/>
        </w:rPr>
        <w:t>efer to statutes, which are written enactments of the legislative governing the relations of the people among themselves and between them and the government and its agencies.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Classification of Powers of Congress</w:t>
      </w:r>
    </w:p>
    <w:p w:rsidR="001673DA" w:rsidRDefault="00511953">
      <w:pPr>
        <w:pStyle w:val="ListParagraph"/>
        <w:numPr>
          <w:ilvl w:val="0"/>
          <w:numId w:val="211"/>
        </w:numPr>
        <w:spacing w:after="0"/>
        <w:rPr>
          <w:rFonts w:ascii="Sylfaen" w:eastAsia="SimSun" w:hAnsi="Sylfaen"/>
        </w:rPr>
      </w:pPr>
      <w:r>
        <w:rPr>
          <w:rFonts w:ascii="Sylfaen" w:eastAsia="SimSun" w:hAnsi="Sylfaen"/>
          <w:b/>
        </w:rPr>
        <w:t>General Legislative Power—</w:t>
      </w:r>
      <w:r>
        <w:rPr>
          <w:rFonts w:ascii="Sylfaen" w:eastAsia="SimSun" w:hAnsi="Sylfaen"/>
        </w:rPr>
        <w:t>power to enact la</w:t>
      </w:r>
      <w:r>
        <w:rPr>
          <w:rFonts w:ascii="Sylfaen" w:eastAsia="SimSun" w:hAnsi="Sylfaen"/>
        </w:rPr>
        <w:t>ws intended as rules of conduct to govern the relations among individuals and the state.</w:t>
      </w:r>
    </w:p>
    <w:p w:rsidR="001673DA" w:rsidRDefault="00511953">
      <w:pPr>
        <w:pStyle w:val="ListParagraph"/>
        <w:numPr>
          <w:ilvl w:val="0"/>
          <w:numId w:val="211"/>
        </w:numPr>
        <w:spacing w:after="0"/>
        <w:rPr>
          <w:rFonts w:ascii="Sylfaen" w:eastAsia="SimSun" w:hAnsi="Sylfaen"/>
        </w:rPr>
      </w:pPr>
      <w:r>
        <w:rPr>
          <w:rFonts w:ascii="Sylfaen" w:eastAsia="SimSun" w:hAnsi="Sylfaen"/>
          <w:b/>
        </w:rPr>
        <w:t>Specific Power—</w:t>
      </w:r>
      <w:r>
        <w:rPr>
          <w:rFonts w:ascii="Sylfaen" w:eastAsia="SimSun" w:hAnsi="Sylfaen"/>
        </w:rPr>
        <w:t>power which the Constitution expressly directs or authorizes Congress to exercise like the power to choose who shall become the President in case two or</w:t>
      </w:r>
      <w:r>
        <w:rPr>
          <w:rFonts w:ascii="Sylfaen" w:eastAsia="SimSun" w:hAnsi="Sylfaen"/>
        </w:rPr>
        <w:t xml:space="preserve"> more candidates have an equal and highest number of votes, to confirm certain appointments by the President to promote social justice, to declare the existence of a state of war, to impose taxes, to impeach, to act as constituent assembly.</w:t>
      </w:r>
    </w:p>
    <w:p w:rsidR="001673DA" w:rsidRDefault="00511953">
      <w:pPr>
        <w:pStyle w:val="ListParagraph"/>
        <w:numPr>
          <w:ilvl w:val="0"/>
          <w:numId w:val="211"/>
        </w:numPr>
        <w:spacing w:after="0"/>
        <w:rPr>
          <w:rFonts w:ascii="Sylfaen" w:eastAsia="SimSun" w:hAnsi="Sylfaen"/>
        </w:rPr>
      </w:pPr>
      <w:r>
        <w:rPr>
          <w:rFonts w:ascii="Sylfaen" w:eastAsia="SimSun" w:hAnsi="Sylfaen"/>
          <w:b/>
        </w:rPr>
        <w:t>Implied Power—</w:t>
      </w:r>
      <w:r>
        <w:rPr>
          <w:rFonts w:ascii="Sylfaen" w:eastAsia="SimSun" w:hAnsi="Sylfaen"/>
        </w:rPr>
        <w:t>t</w:t>
      </w:r>
      <w:r>
        <w:rPr>
          <w:rFonts w:ascii="Sylfaen" w:eastAsia="SimSun" w:hAnsi="Sylfaen"/>
        </w:rPr>
        <w:t>hat which is essential or necessary to the effective exercise of the powers expressly granted like the power to conduct inquiry and investigation in aid of legislation, to punish for contempt, to determine the rules of its proceedings.</w:t>
      </w:r>
    </w:p>
    <w:p w:rsidR="001673DA" w:rsidRDefault="00511953">
      <w:pPr>
        <w:pStyle w:val="ListParagraph"/>
        <w:numPr>
          <w:ilvl w:val="0"/>
          <w:numId w:val="211"/>
        </w:numPr>
        <w:spacing w:after="0"/>
        <w:rPr>
          <w:rFonts w:ascii="Sylfaen" w:eastAsia="SimSun" w:hAnsi="Sylfaen"/>
        </w:rPr>
      </w:pPr>
      <w:r>
        <w:rPr>
          <w:rFonts w:ascii="Sylfaen" w:eastAsia="SimSun" w:hAnsi="Sylfaen"/>
          <w:b/>
        </w:rPr>
        <w:t>Inherent Power—</w:t>
      </w:r>
      <w:r>
        <w:rPr>
          <w:rFonts w:ascii="Sylfaen" w:eastAsia="SimSun" w:hAnsi="Sylfaen"/>
        </w:rPr>
        <w:t>power</w:t>
      </w:r>
      <w:r>
        <w:rPr>
          <w:rFonts w:ascii="Sylfaen" w:eastAsia="SimSun" w:hAnsi="Sylfaen"/>
        </w:rPr>
        <w:t xml:space="preserve"> which is possessed and can be exercised by every government because it exists as an attribute of sovereignty.</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The Senate</w:t>
      </w:r>
    </w:p>
    <w:p w:rsidR="001673DA" w:rsidRDefault="00511953">
      <w:pPr>
        <w:spacing w:after="0"/>
        <w:rPr>
          <w:rFonts w:ascii="Sylfaen" w:eastAsia="SimSun" w:hAnsi="Sylfaen"/>
        </w:rPr>
      </w:pPr>
      <w:r>
        <w:rPr>
          <w:rFonts w:ascii="Sylfaen" w:eastAsia="SimSun" w:hAnsi="Sylfaen"/>
        </w:rPr>
        <w:t>Composition and Election—it is composed of 24 senators who are elected at large by qualified voters as may be provided by law.</w:t>
      </w:r>
    </w:p>
    <w:p w:rsidR="001673DA" w:rsidRDefault="00511953">
      <w:pPr>
        <w:spacing w:after="0"/>
        <w:rPr>
          <w:rFonts w:ascii="Sylfaen" w:eastAsia="SimSun" w:hAnsi="Sylfaen"/>
        </w:rPr>
      </w:pPr>
      <w:r>
        <w:rPr>
          <w:rFonts w:ascii="Sylfaen" w:eastAsia="SimSun" w:hAnsi="Sylfaen"/>
        </w:rPr>
        <w:t>Term o</w:t>
      </w:r>
      <w:r>
        <w:rPr>
          <w:rFonts w:ascii="Sylfaen" w:eastAsia="SimSun" w:hAnsi="Sylfaen"/>
        </w:rPr>
        <w:t>f Office—six (6) years</w:t>
      </w:r>
    </w:p>
    <w:p w:rsidR="001673DA" w:rsidRDefault="00511953">
      <w:pPr>
        <w:spacing w:after="0"/>
        <w:rPr>
          <w:rFonts w:ascii="Sylfaen" w:eastAsia="SimSun" w:hAnsi="Sylfaen"/>
        </w:rPr>
      </w:pPr>
      <w:r>
        <w:rPr>
          <w:rFonts w:ascii="Sylfaen" w:eastAsia="SimSun" w:hAnsi="Sylfaen"/>
          <w:b/>
        </w:rPr>
        <w:t>Qualifications of a Senator</w:t>
      </w:r>
    </w:p>
    <w:p w:rsidR="001673DA" w:rsidRDefault="00511953">
      <w:pPr>
        <w:pStyle w:val="ListParagraph"/>
        <w:numPr>
          <w:ilvl w:val="0"/>
          <w:numId w:val="113"/>
        </w:numPr>
        <w:spacing w:after="0"/>
        <w:rPr>
          <w:rFonts w:ascii="Sylfaen" w:eastAsia="SimSun" w:hAnsi="Sylfaen"/>
        </w:rPr>
      </w:pPr>
      <w:r>
        <w:rPr>
          <w:rFonts w:ascii="Sylfaen" w:eastAsia="SimSun" w:hAnsi="Sylfaen"/>
        </w:rPr>
        <w:t>A natural born citizen of the Philippines</w:t>
      </w:r>
    </w:p>
    <w:p w:rsidR="001673DA" w:rsidRDefault="00511953">
      <w:pPr>
        <w:pStyle w:val="ListParagraph"/>
        <w:numPr>
          <w:ilvl w:val="0"/>
          <w:numId w:val="113"/>
        </w:numPr>
        <w:spacing w:after="0"/>
        <w:rPr>
          <w:rFonts w:ascii="Sylfaen" w:eastAsia="SimSun" w:hAnsi="Sylfaen"/>
        </w:rPr>
      </w:pPr>
      <w:r>
        <w:rPr>
          <w:rFonts w:ascii="Sylfaen" w:eastAsia="SimSun" w:hAnsi="Sylfaen"/>
        </w:rPr>
        <w:t>At least 35 years of age on the date of the election day</w:t>
      </w:r>
    </w:p>
    <w:p w:rsidR="001673DA" w:rsidRDefault="00511953">
      <w:pPr>
        <w:pStyle w:val="ListParagraph"/>
        <w:numPr>
          <w:ilvl w:val="0"/>
          <w:numId w:val="113"/>
        </w:numPr>
        <w:spacing w:after="0"/>
        <w:rPr>
          <w:rFonts w:ascii="Sylfaen" w:eastAsia="SimSun" w:hAnsi="Sylfaen"/>
        </w:rPr>
      </w:pPr>
      <w:r>
        <w:rPr>
          <w:rFonts w:ascii="Sylfaen" w:eastAsia="SimSun" w:hAnsi="Sylfaen"/>
        </w:rPr>
        <w:t>Able to read and write</w:t>
      </w:r>
    </w:p>
    <w:p w:rsidR="001673DA" w:rsidRDefault="00511953">
      <w:pPr>
        <w:pStyle w:val="ListParagraph"/>
        <w:numPr>
          <w:ilvl w:val="0"/>
          <w:numId w:val="113"/>
        </w:numPr>
        <w:spacing w:after="0"/>
        <w:rPr>
          <w:rFonts w:ascii="Sylfaen" w:eastAsia="SimSun" w:hAnsi="Sylfaen"/>
        </w:rPr>
      </w:pPr>
      <w:r>
        <w:rPr>
          <w:rFonts w:ascii="Sylfaen" w:eastAsia="SimSun" w:hAnsi="Sylfaen"/>
        </w:rPr>
        <w:t>A registered voter</w:t>
      </w:r>
    </w:p>
    <w:p w:rsidR="001673DA" w:rsidRDefault="00511953">
      <w:pPr>
        <w:pStyle w:val="ListParagraph"/>
        <w:numPr>
          <w:ilvl w:val="0"/>
          <w:numId w:val="113"/>
        </w:numPr>
        <w:spacing w:after="0"/>
        <w:rPr>
          <w:rFonts w:ascii="Sylfaen" w:eastAsia="SimSun" w:hAnsi="Sylfaen"/>
        </w:rPr>
      </w:pPr>
      <w:r>
        <w:rPr>
          <w:rFonts w:ascii="Sylfaen" w:eastAsia="SimSun" w:hAnsi="Sylfaen"/>
        </w:rPr>
        <w:t xml:space="preserve">A resident of the Philippines for not less than two (2) </w:t>
      </w:r>
      <w:r>
        <w:rPr>
          <w:rFonts w:ascii="Sylfaen" w:eastAsia="SimSun" w:hAnsi="Sylfaen"/>
        </w:rPr>
        <w:t>years immediately proceeding the election day</w:t>
      </w:r>
    </w:p>
    <w:p w:rsidR="001673DA" w:rsidRDefault="00511953">
      <w:pPr>
        <w:spacing w:after="0"/>
        <w:rPr>
          <w:rFonts w:ascii="Sylfaen" w:eastAsia="SimSun" w:hAnsi="Sylfaen"/>
        </w:rPr>
      </w:pPr>
      <w:r>
        <w:rPr>
          <w:rFonts w:ascii="Sylfaen" w:eastAsia="SimSun" w:hAnsi="Sylfaen"/>
          <w:b/>
        </w:rPr>
        <w:t>Maximum terms</w:t>
      </w:r>
      <w:r>
        <w:rPr>
          <w:rFonts w:ascii="Sylfaen" w:eastAsia="SimSun" w:hAnsi="Sylfaen"/>
        </w:rPr>
        <w:t>—a senator is disqualified to serve for more than two consecutive terms but can still run for reelection after a break or interval</w:t>
      </w:r>
    </w:p>
    <w:p w:rsidR="001673DA" w:rsidRDefault="00511953">
      <w:pPr>
        <w:spacing w:after="0"/>
        <w:rPr>
          <w:rFonts w:ascii="Sylfaen" w:eastAsia="SimSun" w:hAnsi="Sylfaen"/>
        </w:rPr>
      </w:pPr>
      <w:r>
        <w:rPr>
          <w:rFonts w:ascii="Sylfaen" w:eastAsia="SimSun" w:hAnsi="Sylfaen"/>
          <w:b/>
        </w:rPr>
        <w:t>Registered Voter—</w:t>
      </w:r>
      <w:r>
        <w:rPr>
          <w:rFonts w:ascii="Sylfaen" w:eastAsia="SimSun" w:hAnsi="Sylfaen"/>
        </w:rPr>
        <w:t>one who has all the qualifications for a voter an</w:t>
      </w:r>
      <w:r>
        <w:rPr>
          <w:rFonts w:ascii="Sylfaen" w:eastAsia="SimSun" w:hAnsi="Sylfaen"/>
        </w:rPr>
        <w:t>d none of the disqualifications provided by law and who has registered himself in the list of voters.</w:t>
      </w:r>
    </w:p>
    <w:p w:rsidR="001673DA" w:rsidRDefault="00511953">
      <w:pPr>
        <w:spacing w:after="0"/>
        <w:rPr>
          <w:rFonts w:ascii="Sylfaen" w:eastAsia="SimSun" w:hAnsi="Sylfaen"/>
        </w:rPr>
      </w:pPr>
      <w:r>
        <w:rPr>
          <w:rFonts w:ascii="Sylfaen" w:eastAsia="SimSun" w:hAnsi="Sylfaen"/>
          <w:b/>
        </w:rPr>
        <w:t>Residence—</w:t>
      </w:r>
      <w:r>
        <w:rPr>
          <w:rFonts w:ascii="Sylfaen" w:eastAsia="SimSun" w:hAnsi="Sylfaen"/>
        </w:rPr>
        <w:t>the place where one has his true permanent home and to which whenever absent, he has the intention of returning.</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The House of Representatives</w:t>
      </w:r>
    </w:p>
    <w:p w:rsidR="001673DA" w:rsidRDefault="00511953">
      <w:pPr>
        <w:spacing w:after="0"/>
        <w:rPr>
          <w:rFonts w:ascii="Sylfaen" w:eastAsia="SimSun" w:hAnsi="Sylfaen"/>
        </w:rPr>
      </w:pPr>
      <w:r>
        <w:rPr>
          <w:rFonts w:ascii="Sylfaen" w:eastAsia="SimSun" w:hAnsi="Sylfaen"/>
        </w:rPr>
        <w:t>C</w:t>
      </w:r>
      <w:r>
        <w:rPr>
          <w:rFonts w:ascii="Sylfaen" w:eastAsia="SimSun" w:hAnsi="Sylfaen"/>
        </w:rPr>
        <w:t>omposition and election / selection—composed of not more than 250 members popularly known as Congressmen elected from legislative or congressional districts and through party-list system</w:t>
      </w:r>
    </w:p>
    <w:p w:rsidR="001673DA" w:rsidRDefault="00511953">
      <w:pPr>
        <w:spacing w:after="0"/>
        <w:rPr>
          <w:rFonts w:ascii="Sylfaen" w:eastAsia="SimSun" w:hAnsi="Sylfaen"/>
        </w:rPr>
      </w:pPr>
      <w:r>
        <w:rPr>
          <w:rFonts w:ascii="Sylfaen" w:eastAsia="SimSun" w:hAnsi="Sylfaen"/>
        </w:rPr>
        <w:t>Term of Office—three (3) years</w:t>
      </w:r>
    </w:p>
    <w:p w:rsidR="001673DA" w:rsidRDefault="00511953">
      <w:pPr>
        <w:spacing w:after="0"/>
        <w:rPr>
          <w:rFonts w:ascii="Sylfaen" w:eastAsia="SimSun" w:hAnsi="Sylfaen"/>
        </w:rPr>
      </w:pPr>
      <w:r>
        <w:rPr>
          <w:rFonts w:ascii="Sylfaen" w:eastAsia="SimSun" w:hAnsi="Sylfaen"/>
          <w:b/>
        </w:rPr>
        <w:t>Qualifications of a Representative</w:t>
      </w:r>
    </w:p>
    <w:p w:rsidR="001673DA" w:rsidRDefault="00511953">
      <w:pPr>
        <w:pStyle w:val="ListParagraph"/>
        <w:numPr>
          <w:ilvl w:val="0"/>
          <w:numId w:val="275"/>
        </w:numPr>
        <w:spacing w:after="0"/>
        <w:rPr>
          <w:rFonts w:ascii="Sylfaen" w:eastAsia="SimSun" w:hAnsi="Sylfaen"/>
        </w:rPr>
      </w:pPr>
      <w:r>
        <w:rPr>
          <w:rFonts w:ascii="Sylfaen" w:eastAsia="SimSun" w:hAnsi="Sylfaen"/>
        </w:rPr>
        <w:t>A n</w:t>
      </w:r>
      <w:r>
        <w:rPr>
          <w:rFonts w:ascii="Sylfaen" w:eastAsia="SimSun" w:hAnsi="Sylfaen"/>
        </w:rPr>
        <w:t>atural born citizen of the Philippines</w:t>
      </w:r>
    </w:p>
    <w:p w:rsidR="001673DA" w:rsidRDefault="00511953">
      <w:pPr>
        <w:pStyle w:val="ListParagraph"/>
        <w:numPr>
          <w:ilvl w:val="0"/>
          <w:numId w:val="275"/>
        </w:numPr>
        <w:spacing w:after="0"/>
        <w:rPr>
          <w:rFonts w:ascii="Sylfaen" w:eastAsia="SimSun" w:hAnsi="Sylfaen"/>
        </w:rPr>
      </w:pPr>
      <w:r>
        <w:rPr>
          <w:rFonts w:ascii="Sylfaen" w:eastAsia="SimSun" w:hAnsi="Sylfaen"/>
        </w:rPr>
        <w:t>At least 25 years of age on the election day</w:t>
      </w:r>
    </w:p>
    <w:p w:rsidR="001673DA" w:rsidRDefault="00511953">
      <w:pPr>
        <w:pStyle w:val="ListParagraph"/>
        <w:numPr>
          <w:ilvl w:val="0"/>
          <w:numId w:val="275"/>
        </w:numPr>
        <w:spacing w:after="0"/>
        <w:rPr>
          <w:rFonts w:ascii="Sylfaen" w:eastAsia="SimSun" w:hAnsi="Sylfaen"/>
        </w:rPr>
      </w:pPr>
      <w:r>
        <w:rPr>
          <w:rFonts w:ascii="Sylfaen" w:eastAsia="SimSun" w:hAnsi="Sylfaen"/>
        </w:rPr>
        <w:t>Able to read an d write</w:t>
      </w:r>
    </w:p>
    <w:p w:rsidR="001673DA" w:rsidRDefault="00511953">
      <w:pPr>
        <w:pStyle w:val="ListParagraph"/>
        <w:numPr>
          <w:ilvl w:val="0"/>
          <w:numId w:val="275"/>
        </w:numPr>
        <w:spacing w:after="0"/>
        <w:rPr>
          <w:rFonts w:ascii="Sylfaen" w:eastAsia="SimSun" w:hAnsi="Sylfaen"/>
        </w:rPr>
      </w:pPr>
      <w:r>
        <w:rPr>
          <w:rFonts w:ascii="Sylfaen" w:eastAsia="SimSun" w:hAnsi="Sylfaen"/>
        </w:rPr>
        <w:t>Except for party-list representative, a registered voter</w:t>
      </w:r>
    </w:p>
    <w:p w:rsidR="001673DA" w:rsidRDefault="00511953">
      <w:pPr>
        <w:pStyle w:val="ListParagraph"/>
        <w:numPr>
          <w:ilvl w:val="0"/>
          <w:numId w:val="275"/>
        </w:numPr>
        <w:spacing w:after="0"/>
        <w:rPr>
          <w:rFonts w:ascii="Sylfaen" w:eastAsia="SimSun" w:hAnsi="Sylfaen"/>
        </w:rPr>
      </w:pPr>
      <w:r>
        <w:rPr>
          <w:rFonts w:ascii="Sylfaen" w:eastAsia="SimSun" w:hAnsi="Sylfaen"/>
        </w:rPr>
        <w:t xml:space="preserve">A resident thereof, for a period of not less than one (1) year preceding the </w:t>
      </w:r>
      <w:r>
        <w:rPr>
          <w:rFonts w:ascii="Sylfaen" w:eastAsia="SimSun" w:hAnsi="Sylfaen"/>
        </w:rPr>
        <w:t>election day</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Compositions/Election/Selection and Classification of Members</w:t>
      </w:r>
    </w:p>
    <w:p w:rsidR="001673DA" w:rsidRDefault="00511953">
      <w:pPr>
        <w:pStyle w:val="ListParagraph"/>
        <w:numPr>
          <w:ilvl w:val="0"/>
          <w:numId w:val="233"/>
        </w:numPr>
        <w:spacing w:after="0"/>
        <w:rPr>
          <w:rFonts w:ascii="Sylfaen" w:eastAsia="SimSun" w:hAnsi="Sylfaen"/>
        </w:rPr>
      </w:pPr>
      <w:r>
        <w:rPr>
          <w:rFonts w:ascii="Sylfaen" w:eastAsia="SimSun" w:hAnsi="Sylfaen"/>
        </w:rPr>
        <w:t>The Constitution limits to 250 the maximum numbers the House of Representatives may have</w:t>
      </w:r>
    </w:p>
    <w:p w:rsidR="001673DA" w:rsidRDefault="00511953">
      <w:pPr>
        <w:pStyle w:val="ListParagraph"/>
        <w:numPr>
          <w:ilvl w:val="0"/>
          <w:numId w:val="233"/>
        </w:numPr>
        <w:spacing w:after="0"/>
        <w:rPr>
          <w:rFonts w:ascii="Sylfaen" w:eastAsia="SimSun" w:hAnsi="Sylfaen"/>
        </w:rPr>
      </w:pPr>
      <w:r>
        <w:rPr>
          <w:rFonts w:ascii="Sylfaen" w:eastAsia="SimSun" w:hAnsi="Sylfaen"/>
        </w:rPr>
        <w:t>The House of Representatives shall be elected from legislative districts and through party-</w:t>
      </w:r>
      <w:r>
        <w:rPr>
          <w:rFonts w:ascii="Sylfaen" w:eastAsia="SimSun" w:hAnsi="Sylfaen"/>
        </w:rPr>
        <w:t>list system of registered national and sectoral parties or organizations. The party-list representative shall constitute 20% of the number of representatives in the Lower House including those under the party list.</w:t>
      </w:r>
    </w:p>
    <w:p w:rsidR="001673DA" w:rsidRDefault="00511953">
      <w:pPr>
        <w:pStyle w:val="ListParagraph"/>
        <w:numPr>
          <w:ilvl w:val="0"/>
          <w:numId w:val="233"/>
        </w:numPr>
        <w:spacing w:after="0"/>
        <w:rPr>
          <w:rFonts w:ascii="Sylfaen" w:eastAsia="SimSun" w:hAnsi="Sylfaen"/>
        </w:rPr>
      </w:pPr>
      <w:r>
        <w:rPr>
          <w:rFonts w:ascii="Sylfaen" w:eastAsia="SimSun" w:hAnsi="Sylfaen"/>
        </w:rPr>
        <w:t>The members of the House of Representativ</w:t>
      </w:r>
      <w:r>
        <w:rPr>
          <w:rFonts w:ascii="Sylfaen" w:eastAsia="SimSun" w:hAnsi="Sylfaen"/>
        </w:rPr>
        <w:t>es may be classified into district, party-list and sectoral representatives</w:t>
      </w:r>
    </w:p>
    <w:p w:rsidR="001673DA" w:rsidRDefault="001673DA">
      <w:pPr>
        <w:spacing w:after="0"/>
        <w:rPr>
          <w:rFonts w:ascii="Sylfaen" w:eastAsia="SimSun" w:hAnsi="Sylfaen"/>
          <w:b/>
        </w:rPr>
      </w:pPr>
    </w:p>
    <w:p w:rsidR="001673DA" w:rsidRDefault="00511953">
      <w:pPr>
        <w:spacing w:after="0"/>
        <w:rPr>
          <w:rFonts w:ascii="Sylfaen" w:eastAsia="SimSun" w:hAnsi="Sylfaen"/>
        </w:rPr>
      </w:pPr>
      <w:r>
        <w:rPr>
          <w:rFonts w:ascii="Sylfaen" w:eastAsia="SimSun" w:hAnsi="Sylfaen"/>
          <w:b/>
        </w:rPr>
        <w:t>Kinds of Election for Members of Congress</w:t>
      </w:r>
    </w:p>
    <w:p w:rsidR="001673DA" w:rsidRDefault="00511953">
      <w:pPr>
        <w:pStyle w:val="ListParagraph"/>
        <w:numPr>
          <w:ilvl w:val="0"/>
          <w:numId w:val="278"/>
        </w:numPr>
        <w:spacing w:after="0"/>
        <w:rPr>
          <w:rFonts w:ascii="Sylfaen" w:eastAsia="SimSun" w:hAnsi="Sylfaen"/>
        </w:rPr>
      </w:pPr>
      <w:r>
        <w:rPr>
          <w:rFonts w:ascii="Sylfaen" w:eastAsia="SimSun" w:hAnsi="Sylfaen"/>
        </w:rPr>
        <w:t>Regular Election</w:t>
      </w:r>
      <w:r>
        <w:rPr>
          <w:rFonts w:ascii="Sylfaen" w:eastAsia="SimSun" w:hAnsi="Sylfaen"/>
        </w:rPr>
        <w:tab/>
        <w:t>2. Special Election</w:t>
      </w:r>
    </w:p>
    <w:p w:rsidR="001673DA" w:rsidRDefault="00511953">
      <w:pPr>
        <w:spacing w:after="0"/>
        <w:rPr>
          <w:rFonts w:ascii="Sylfaen" w:eastAsia="SimSun" w:hAnsi="Sylfaen"/>
        </w:rPr>
      </w:pPr>
      <w:r>
        <w:rPr>
          <w:rFonts w:ascii="Sylfaen" w:eastAsia="SimSun" w:hAnsi="Sylfaen"/>
        </w:rPr>
        <w:t>Compensation—PhP160,000 to PhP180,000 annually. Any increase in their salary takes effect only after</w:t>
      </w:r>
      <w:r>
        <w:rPr>
          <w:rFonts w:ascii="Sylfaen" w:eastAsia="SimSun" w:hAnsi="Sylfaen"/>
        </w:rPr>
        <w:t xml:space="preserve"> the expiration of full term of the members approving such increase</w:t>
      </w:r>
    </w:p>
    <w:p w:rsidR="001673DA" w:rsidRDefault="00511953">
      <w:pPr>
        <w:spacing w:after="0"/>
        <w:rPr>
          <w:rFonts w:ascii="Sylfaen" w:eastAsia="SimSun" w:hAnsi="Sylfaen"/>
        </w:rPr>
      </w:pPr>
      <w:r>
        <w:rPr>
          <w:rFonts w:ascii="Sylfaen" w:eastAsia="SimSun" w:hAnsi="Sylfaen"/>
          <w:b/>
        </w:rPr>
        <w:t>Steps in the Passage of a Bill</w:t>
      </w:r>
    </w:p>
    <w:p w:rsidR="001673DA" w:rsidRDefault="00511953">
      <w:pPr>
        <w:pStyle w:val="ListParagraph"/>
        <w:numPr>
          <w:ilvl w:val="0"/>
          <w:numId w:val="210"/>
        </w:numPr>
        <w:spacing w:after="0"/>
        <w:rPr>
          <w:rFonts w:ascii="Sylfaen" w:eastAsia="SimSun" w:hAnsi="Sylfaen"/>
        </w:rPr>
      </w:pPr>
      <w:r>
        <w:rPr>
          <w:rFonts w:ascii="Sylfaen" w:eastAsia="SimSun" w:hAnsi="Sylfaen"/>
        </w:rPr>
        <w:t>First reading</w:t>
      </w:r>
    </w:p>
    <w:p w:rsidR="001673DA" w:rsidRDefault="00511953">
      <w:pPr>
        <w:pStyle w:val="ListParagraph"/>
        <w:numPr>
          <w:ilvl w:val="0"/>
          <w:numId w:val="210"/>
        </w:numPr>
        <w:spacing w:after="0"/>
        <w:rPr>
          <w:rFonts w:ascii="Sylfaen" w:eastAsia="SimSun" w:hAnsi="Sylfaen"/>
        </w:rPr>
      </w:pPr>
      <w:r>
        <w:rPr>
          <w:rFonts w:ascii="Sylfaen" w:eastAsia="SimSun" w:hAnsi="Sylfaen"/>
        </w:rPr>
        <w:t>Referral to appropriate committee</w:t>
      </w:r>
    </w:p>
    <w:p w:rsidR="001673DA" w:rsidRDefault="00511953">
      <w:pPr>
        <w:pStyle w:val="ListParagraph"/>
        <w:numPr>
          <w:ilvl w:val="0"/>
          <w:numId w:val="210"/>
        </w:numPr>
        <w:spacing w:after="0"/>
        <w:rPr>
          <w:rFonts w:ascii="Sylfaen" w:eastAsia="SimSun" w:hAnsi="Sylfaen"/>
        </w:rPr>
      </w:pPr>
      <w:r>
        <w:rPr>
          <w:rFonts w:ascii="Sylfaen" w:eastAsia="SimSun" w:hAnsi="Sylfaen"/>
        </w:rPr>
        <w:t>Second reading</w:t>
      </w:r>
    </w:p>
    <w:p w:rsidR="001673DA" w:rsidRDefault="00511953">
      <w:pPr>
        <w:pStyle w:val="ListParagraph"/>
        <w:numPr>
          <w:ilvl w:val="0"/>
          <w:numId w:val="210"/>
        </w:numPr>
        <w:spacing w:after="0"/>
        <w:rPr>
          <w:rFonts w:ascii="Sylfaen" w:eastAsia="SimSun" w:hAnsi="Sylfaen"/>
        </w:rPr>
      </w:pPr>
      <w:r>
        <w:rPr>
          <w:rFonts w:ascii="Sylfaen" w:eastAsia="SimSun" w:hAnsi="Sylfaen"/>
        </w:rPr>
        <w:t>Debates</w:t>
      </w:r>
    </w:p>
    <w:p w:rsidR="001673DA" w:rsidRDefault="00511953">
      <w:pPr>
        <w:pStyle w:val="ListParagraph"/>
        <w:numPr>
          <w:ilvl w:val="0"/>
          <w:numId w:val="210"/>
        </w:numPr>
        <w:spacing w:after="0"/>
        <w:rPr>
          <w:rFonts w:ascii="Sylfaen" w:eastAsia="SimSun" w:hAnsi="Sylfaen"/>
        </w:rPr>
      </w:pPr>
      <w:r>
        <w:rPr>
          <w:rFonts w:ascii="Sylfaen" w:eastAsia="SimSun" w:hAnsi="Sylfaen"/>
        </w:rPr>
        <w:t>Printing and distribution</w:t>
      </w:r>
    </w:p>
    <w:p w:rsidR="001673DA" w:rsidRDefault="00511953">
      <w:pPr>
        <w:pStyle w:val="ListParagraph"/>
        <w:numPr>
          <w:ilvl w:val="0"/>
          <w:numId w:val="210"/>
        </w:numPr>
        <w:spacing w:after="0"/>
        <w:rPr>
          <w:rFonts w:ascii="Sylfaen" w:eastAsia="SimSun" w:hAnsi="Sylfaen"/>
        </w:rPr>
      </w:pPr>
      <w:r>
        <w:rPr>
          <w:rFonts w:ascii="Sylfaen" w:eastAsia="SimSun" w:hAnsi="Sylfaen"/>
        </w:rPr>
        <w:t>Third reading</w:t>
      </w:r>
    </w:p>
    <w:p w:rsidR="001673DA" w:rsidRDefault="00511953">
      <w:pPr>
        <w:pStyle w:val="ListParagraph"/>
        <w:numPr>
          <w:ilvl w:val="0"/>
          <w:numId w:val="210"/>
        </w:numPr>
        <w:spacing w:after="0"/>
        <w:rPr>
          <w:rFonts w:ascii="Sylfaen" w:eastAsia="SimSun" w:hAnsi="Sylfaen"/>
        </w:rPr>
      </w:pPr>
      <w:r>
        <w:rPr>
          <w:rFonts w:ascii="Sylfaen" w:eastAsia="SimSun" w:hAnsi="Sylfaen"/>
        </w:rPr>
        <w:t>Referral to the other House</w:t>
      </w:r>
    </w:p>
    <w:p w:rsidR="001673DA" w:rsidRDefault="00511953">
      <w:pPr>
        <w:pStyle w:val="ListParagraph"/>
        <w:numPr>
          <w:ilvl w:val="0"/>
          <w:numId w:val="210"/>
        </w:numPr>
        <w:spacing w:after="0"/>
        <w:rPr>
          <w:rFonts w:ascii="Sylfaen" w:eastAsia="SimSun" w:hAnsi="Sylfaen"/>
        </w:rPr>
      </w:pPr>
      <w:r>
        <w:rPr>
          <w:rFonts w:ascii="Sylfaen" w:eastAsia="SimSun" w:hAnsi="Sylfaen"/>
        </w:rPr>
        <w:t>Submission to join bicameral committee</w:t>
      </w:r>
    </w:p>
    <w:p w:rsidR="001673DA" w:rsidRDefault="00511953">
      <w:pPr>
        <w:pStyle w:val="ListParagraph"/>
        <w:numPr>
          <w:ilvl w:val="0"/>
          <w:numId w:val="210"/>
        </w:numPr>
        <w:spacing w:after="0"/>
        <w:rPr>
          <w:rFonts w:ascii="Sylfaen" w:eastAsia="SimSun" w:hAnsi="Sylfaen"/>
        </w:rPr>
      </w:pPr>
      <w:r>
        <w:rPr>
          <w:rFonts w:ascii="Sylfaen" w:eastAsia="SimSun" w:hAnsi="Sylfaen"/>
        </w:rPr>
        <w:t>Submission to the President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VII-</w:t>
      </w:r>
      <w:r>
        <w:rPr>
          <w:rFonts w:ascii="Sylfaen" w:eastAsia="SimSun" w:hAnsi="Sylfaen"/>
          <w:b/>
        </w:rPr>
        <w:tab/>
        <w:t>EXECUTIVE DEPARTMENT</w:t>
      </w:r>
    </w:p>
    <w:p w:rsidR="001673DA" w:rsidRDefault="00511953">
      <w:pPr>
        <w:spacing w:after="0"/>
        <w:rPr>
          <w:rFonts w:ascii="Sylfaen" w:eastAsia="SimSun" w:hAnsi="Sylfaen"/>
        </w:rPr>
      </w:pPr>
      <w:r>
        <w:rPr>
          <w:rFonts w:ascii="Sylfaen" w:eastAsia="SimSun" w:hAnsi="Sylfaen"/>
          <w:i/>
        </w:rPr>
        <w:t xml:space="preserve">Section 1. </w:t>
      </w:r>
      <w:r>
        <w:rPr>
          <w:rFonts w:ascii="Sylfaen" w:eastAsia="SimSun" w:hAnsi="Sylfaen"/>
        </w:rPr>
        <w:t>The executive power shall be vested in the President of the Philippines</w:t>
      </w:r>
    </w:p>
    <w:p w:rsidR="001673DA" w:rsidRDefault="00511953">
      <w:pPr>
        <w:spacing w:after="0"/>
        <w:rPr>
          <w:rFonts w:ascii="Sylfaen" w:eastAsia="SimSun" w:hAnsi="Sylfaen"/>
        </w:rPr>
      </w:pPr>
      <w:r>
        <w:rPr>
          <w:rFonts w:ascii="Sylfaen" w:eastAsia="SimSun" w:hAnsi="Sylfaen"/>
        </w:rPr>
        <w:t>Executive Power—defined as the power to administer</w:t>
      </w:r>
    </w:p>
    <w:p w:rsidR="001673DA" w:rsidRDefault="00511953">
      <w:pPr>
        <w:spacing w:after="0"/>
        <w:rPr>
          <w:rFonts w:ascii="Sylfaen" w:eastAsia="SimSun" w:hAnsi="Sylfaen"/>
        </w:rPr>
      </w:pPr>
      <w:r>
        <w:rPr>
          <w:rFonts w:ascii="Sylfaen" w:eastAsia="SimSun" w:hAnsi="Sylfaen"/>
          <w:i/>
        </w:rPr>
        <w:t>Section 2.</w:t>
      </w:r>
      <w:r>
        <w:rPr>
          <w:rFonts w:ascii="Sylfaen" w:eastAsia="SimSun" w:hAnsi="Sylfaen"/>
        </w:rPr>
        <w:t xml:space="preserve"> No person</w:t>
      </w:r>
      <w:r>
        <w:rPr>
          <w:rFonts w:ascii="Sylfaen" w:eastAsia="SimSun" w:hAnsi="Sylfaen"/>
        </w:rPr>
        <w:t xml:space="preserve"> may be elected as President unless he is natural born citizen of the Philippines</w:t>
      </w:r>
    </w:p>
    <w:p w:rsidR="001673DA" w:rsidRDefault="00511953">
      <w:pPr>
        <w:spacing w:after="0"/>
        <w:rPr>
          <w:rFonts w:ascii="Sylfaen" w:eastAsia="SimSun" w:hAnsi="Sylfaen"/>
        </w:rPr>
      </w:pPr>
      <w:r>
        <w:rPr>
          <w:rFonts w:ascii="Sylfaen" w:eastAsia="SimSun" w:hAnsi="Sylfaen"/>
          <w:b/>
        </w:rPr>
        <w:t>Qualifications of the President and Vice President</w:t>
      </w:r>
    </w:p>
    <w:p w:rsidR="001673DA" w:rsidRDefault="00511953">
      <w:pPr>
        <w:pStyle w:val="ListParagraph"/>
        <w:numPr>
          <w:ilvl w:val="0"/>
          <w:numId w:val="195"/>
        </w:numPr>
        <w:spacing w:after="0"/>
        <w:rPr>
          <w:rFonts w:ascii="Sylfaen" w:eastAsia="SimSun" w:hAnsi="Sylfaen"/>
        </w:rPr>
      </w:pPr>
      <w:r>
        <w:rPr>
          <w:rFonts w:ascii="Sylfaen" w:eastAsia="SimSun" w:hAnsi="Sylfaen"/>
        </w:rPr>
        <w:t>Natural born citizen of the Philippines</w:t>
      </w:r>
    </w:p>
    <w:p w:rsidR="001673DA" w:rsidRDefault="00511953">
      <w:pPr>
        <w:pStyle w:val="ListParagraph"/>
        <w:numPr>
          <w:ilvl w:val="0"/>
          <w:numId w:val="195"/>
        </w:numPr>
        <w:spacing w:after="0"/>
        <w:rPr>
          <w:rFonts w:ascii="Sylfaen" w:eastAsia="SimSun" w:hAnsi="Sylfaen"/>
        </w:rPr>
      </w:pPr>
      <w:r>
        <w:rPr>
          <w:rFonts w:ascii="Sylfaen" w:eastAsia="SimSun" w:hAnsi="Sylfaen"/>
        </w:rPr>
        <w:t>Registered voter</w:t>
      </w:r>
    </w:p>
    <w:p w:rsidR="001673DA" w:rsidRDefault="00511953">
      <w:pPr>
        <w:pStyle w:val="ListParagraph"/>
        <w:numPr>
          <w:ilvl w:val="0"/>
          <w:numId w:val="195"/>
        </w:numPr>
        <w:spacing w:after="0"/>
        <w:rPr>
          <w:rFonts w:ascii="Sylfaen" w:eastAsia="SimSun" w:hAnsi="Sylfaen"/>
        </w:rPr>
      </w:pPr>
      <w:r>
        <w:rPr>
          <w:rFonts w:ascii="Sylfaen" w:eastAsia="SimSun" w:hAnsi="Sylfaen"/>
        </w:rPr>
        <w:t>Able to read and write</w:t>
      </w:r>
    </w:p>
    <w:p w:rsidR="001673DA" w:rsidRDefault="00511953">
      <w:pPr>
        <w:pStyle w:val="ListParagraph"/>
        <w:numPr>
          <w:ilvl w:val="0"/>
          <w:numId w:val="195"/>
        </w:numPr>
        <w:spacing w:after="0"/>
        <w:rPr>
          <w:rFonts w:ascii="Sylfaen" w:eastAsia="SimSun" w:hAnsi="Sylfaen"/>
        </w:rPr>
      </w:pPr>
      <w:r>
        <w:rPr>
          <w:rFonts w:ascii="Sylfaen" w:eastAsia="SimSun" w:hAnsi="Sylfaen"/>
        </w:rPr>
        <w:t>At least 40 years of age</w:t>
      </w:r>
    </w:p>
    <w:p w:rsidR="001673DA" w:rsidRDefault="00511953">
      <w:pPr>
        <w:pStyle w:val="ListParagraph"/>
        <w:numPr>
          <w:ilvl w:val="0"/>
          <w:numId w:val="195"/>
        </w:numPr>
        <w:spacing w:after="0"/>
        <w:rPr>
          <w:rFonts w:ascii="Sylfaen" w:eastAsia="SimSun" w:hAnsi="Sylfaen"/>
        </w:rPr>
      </w:pPr>
      <w:r>
        <w:rPr>
          <w:rFonts w:ascii="Sylfaen" w:eastAsia="SimSun" w:hAnsi="Sylfaen"/>
        </w:rPr>
        <w:t>Resident of the Ph</w:t>
      </w:r>
      <w:r>
        <w:rPr>
          <w:rFonts w:ascii="Sylfaen" w:eastAsia="SimSun" w:hAnsi="Sylfaen"/>
        </w:rPr>
        <w:t>ilippines for at least 10 years</w:t>
      </w:r>
    </w:p>
    <w:p w:rsidR="001673DA" w:rsidRDefault="00511953">
      <w:pPr>
        <w:spacing w:after="0"/>
        <w:rPr>
          <w:rFonts w:ascii="Sylfaen" w:eastAsia="SimSun" w:hAnsi="Sylfaen"/>
        </w:rPr>
      </w:pPr>
      <w:r>
        <w:rPr>
          <w:rFonts w:ascii="Sylfaen" w:eastAsia="SimSun" w:hAnsi="Sylfaen"/>
          <w:i/>
        </w:rPr>
        <w:t>Section 3.</w:t>
      </w:r>
      <w:r>
        <w:rPr>
          <w:rFonts w:ascii="Sylfaen" w:eastAsia="SimSun" w:hAnsi="Sylfaen"/>
        </w:rPr>
        <w:t xml:space="preserve"> There shall be Vice-president who shall have the same qualifications and term of office and be elected in the same manner as the President.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Reasons for Prohibition against RE-election of President</w:t>
      </w:r>
    </w:p>
    <w:p w:rsidR="001673DA" w:rsidRDefault="00511953">
      <w:pPr>
        <w:pStyle w:val="ListParagraph"/>
        <w:numPr>
          <w:ilvl w:val="0"/>
          <w:numId w:val="148"/>
        </w:numPr>
        <w:spacing w:after="0"/>
        <w:rPr>
          <w:rFonts w:ascii="Sylfaen" w:eastAsia="SimSun" w:hAnsi="Sylfaen"/>
        </w:rPr>
      </w:pPr>
      <w:r>
        <w:rPr>
          <w:rFonts w:ascii="Sylfaen" w:eastAsia="SimSun" w:hAnsi="Sylfaen"/>
        </w:rPr>
        <w:t>A President see</w:t>
      </w:r>
      <w:r>
        <w:rPr>
          <w:rFonts w:ascii="Sylfaen" w:eastAsia="SimSun" w:hAnsi="Sylfaen"/>
        </w:rPr>
        <w:t>king a second term is vulnerable to constant political pressure from those whose support he must preserve and has to devote his time and energy to consolidate this political support</w:t>
      </w:r>
    </w:p>
    <w:p w:rsidR="001673DA" w:rsidRDefault="00511953">
      <w:pPr>
        <w:pStyle w:val="ListParagraph"/>
        <w:numPr>
          <w:ilvl w:val="0"/>
          <w:numId w:val="148"/>
        </w:numPr>
        <w:spacing w:after="0"/>
        <w:rPr>
          <w:rFonts w:ascii="Sylfaen" w:eastAsia="SimSun" w:hAnsi="Sylfaen"/>
        </w:rPr>
      </w:pPr>
      <w:r>
        <w:rPr>
          <w:rFonts w:ascii="Sylfaen" w:eastAsia="SimSun" w:hAnsi="Sylfaen"/>
        </w:rPr>
        <w:t>A President who seeks a second term is under terrific handicap in the perf</w:t>
      </w:r>
      <w:r>
        <w:rPr>
          <w:rFonts w:ascii="Sylfaen" w:eastAsia="SimSun" w:hAnsi="Sylfaen"/>
        </w:rPr>
        <w:t>ormance of his function.</w:t>
      </w:r>
    </w:p>
    <w:p w:rsidR="001673DA" w:rsidRDefault="00511953">
      <w:pPr>
        <w:pStyle w:val="ListParagraph"/>
        <w:numPr>
          <w:ilvl w:val="0"/>
          <w:numId w:val="148"/>
        </w:numPr>
        <w:spacing w:after="0"/>
        <w:rPr>
          <w:rFonts w:ascii="Sylfaen" w:eastAsia="SimSun" w:hAnsi="Sylfaen"/>
        </w:rPr>
      </w:pPr>
      <w:r>
        <w:rPr>
          <w:rFonts w:ascii="Sylfaen" w:eastAsia="SimSun" w:hAnsi="Sylfaen"/>
        </w:rPr>
        <w:t>A President seeking re-election will even use public funds for the purpose even to the extent of making the government bankrupt.</w:t>
      </w:r>
    </w:p>
    <w:p w:rsidR="001673DA" w:rsidRDefault="00511953">
      <w:pPr>
        <w:pStyle w:val="ListParagraph"/>
        <w:numPr>
          <w:ilvl w:val="0"/>
          <w:numId w:val="148"/>
        </w:numPr>
        <w:spacing w:after="0"/>
        <w:rPr>
          <w:rFonts w:ascii="Sylfaen" w:eastAsia="SimSun" w:hAnsi="Sylfaen"/>
        </w:rPr>
      </w:pPr>
      <w:r>
        <w:rPr>
          <w:rFonts w:ascii="Sylfaen" w:eastAsia="SimSun" w:hAnsi="Sylfaen"/>
        </w:rPr>
        <w:t xml:space="preserve">The prohibition also widens the basic leadership. </w:t>
      </w:r>
    </w:p>
    <w:p w:rsidR="001673DA" w:rsidRDefault="00511953">
      <w:pPr>
        <w:pStyle w:val="ListParagraph"/>
        <w:numPr>
          <w:ilvl w:val="0"/>
          <w:numId w:val="148"/>
        </w:numPr>
        <w:spacing w:after="0"/>
        <w:rPr>
          <w:rFonts w:ascii="Sylfaen" w:eastAsia="SimSun" w:hAnsi="Sylfaen"/>
        </w:rPr>
      </w:pPr>
      <w:r>
        <w:rPr>
          <w:rFonts w:ascii="Sylfaen" w:eastAsia="SimSun" w:hAnsi="Sylfaen"/>
        </w:rPr>
        <w:t xml:space="preserve">The ban will put an end or at least hamper the </w:t>
      </w:r>
      <w:r>
        <w:rPr>
          <w:rFonts w:ascii="Sylfaen" w:eastAsia="SimSun" w:hAnsi="Sylfaen"/>
        </w:rPr>
        <w:t>establishment of political dynasties.</w:t>
      </w:r>
    </w:p>
    <w:p w:rsidR="001673DA" w:rsidRDefault="00511953">
      <w:pPr>
        <w:pStyle w:val="ListParagraph"/>
        <w:numPr>
          <w:ilvl w:val="0"/>
          <w:numId w:val="148"/>
        </w:numPr>
        <w:spacing w:after="0"/>
        <w:rPr>
          <w:rFonts w:ascii="Sylfaen" w:eastAsia="SimSun" w:hAnsi="Sylfaen"/>
        </w:rPr>
      </w:pPr>
      <w:r>
        <w:rPr>
          <w:rFonts w:ascii="Sylfaen" w:eastAsia="SimSun" w:hAnsi="Sylfaen"/>
        </w:rPr>
        <w:t>The six year term will give the President a reasonable time within which to implement his plans and programs of government.</w:t>
      </w:r>
    </w:p>
    <w:p w:rsidR="001673DA" w:rsidRDefault="00511953">
      <w:pPr>
        <w:pStyle w:val="ListParagraph"/>
        <w:numPr>
          <w:ilvl w:val="0"/>
          <w:numId w:val="148"/>
        </w:numPr>
        <w:spacing w:after="0"/>
        <w:rPr>
          <w:rFonts w:ascii="Sylfaen" w:eastAsia="SimSun" w:hAnsi="Sylfaen"/>
        </w:rPr>
      </w:pPr>
      <w:r>
        <w:rPr>
          <w:rFonts w:ascii="Sylfaen" w:eastAsia="SimSun" w:hAnsi="Sylfaen"/>
        </w:rPr>
        <w:t>A term, no matter how long, is short for a good President.</w:t>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Powers of the President</w:t>
      </w:r>
      <w:r>
        <w:rPr>
          <w:rFonts w:ascii="Sylfaen" w:eastAsia="SimSun" w:hAnsi="Sylfaen"/>
        </w:rPr>
        <w:tab/>
        <w:t xml:space="preserve"> </w:t>
      </w:r>
    </w:p>
    <w:p w:rsidR="001673DA" w:rsidRDefault="00511953">
      <w:pPr>
        <w:pStyle w:val="ListParagraph"/>
        <w:numPr>
          <w:ilvl w:val="0"/>
          <w:numId w:val="219"/>
        </w:numPr>
        <w:spacing w:after="0"/>
        <w:rPr>
          <w:rFonts w:ascii="Sylfaen" w:eastAsia="SimSun" w:hAnsi="Sylfaen"/>
        </w:rPr>
      </w:pPr>
      <w:r>
        <w:rPr>
          <w:rFonts w:ascii="Sylfaen" w:eastAsia="SimSun" w:hAnsi="Sylfaen"/>
        </w:rPr>
        <w:t>Appointing power</w:t>
      </w:r>
    </w:p>
    <w:p w:rsidR="001673DA" w:rsidRDefault="00511953">
      <w:pPr>
        <w:pStyle w:val="ListParagraph"/>
        <w:numPr>
          <w:ilvl w:val="0"/>
          <w:numId w:val="219"/>
        </w:numPr>
        <w:spacing w:after="0"/>
        <w:rPr>
          <w:rFonts w:ascii="Sylfaen" w:eastAsia="SimSun" w:hAnsi="Sylfaen"/>
        </w:rPr>
      </w:pPr>
      <w:r>
        <w:rPr>
          <w:rFonts w:ascii="Sylfaen" w:eastAsia="SimSun" w:hAnsi="Sylfaen"/>
        </w:rPr>
        <w:t>Power to revoke any appointments</w:t>
      </w:r>
    </w:p>
    <w:p w:rsidR="001673DA" w:rsidRDefault="00511953">
      <w:pPr>
        <w:pStyle w:val="ListParagraph"/>
        <w:numPr>
          <w:ilvl w:val="0"/>
          <w:numId w:val="219"/>
        </w:numPr>
        <w:spacing w:after="0"/>
        <w:rPr>
          <w:rFonts w:ascii="Sylfaen" w:eastAsia="SimSun" w:hAnsi="Sylfaen"/>
        </w:rPr>
      </w:pPr>
      <w:r>
        <w:rPr>
          <w:rFonts w:ascii="Sylfaen" w:eastAsia="SimSun" w:hAnsi="Sylfaen"/>
        </w:rPr>
        <w:t xml:space="preserve">Power of control over all executive departments, etc. </w:t>
      </w:r>
    </w:p>
    <w:p w:rsidR="001673DA" w:rsidRDefault="00511953">
      <w:pPr>
        <w:pStyle w:val="ListParagraph"/>
        <w:numPr>
          <w:ilvl w:val="0"/>
          <w:numId w:val="219"/>
        </w:numPr>
        <w:spacing w:after="0"/>
        <w:rPr>
          <w:rFonts w:ascii="Sylfaen" w:eastAsia="SimSun" w:hAnsi="Sylfaen"/>
        </w:rPr>
      </w:pPr>
      <w:r>
        <w:rPr>
          <w:rFonts w:ascii="Sylfaen" w:eastAsia="SimSun" w:hAnsi="Sylfaen"/>
        </w:rPr>
        <w:t>Military power</w:t>
      </w:r>
    </w:p>
    <w:p w:rsidR="001673DA" w:rsidRDefault="00511953">
      <w:pPr>
        <w:pStyle w:val="ListParagraph"/>
        <w:numPr>
          <w:ilvl w:val="0"/>
          <w:numId w:val="219"/>
        </w:numPr>
        <w:spacing w:after="0"/>
        <w:rPr>
          <w:rFonts w:ascii="Sylfaen" w:eastAsia="SimSun" w:hAnsi="Sylfaen"/>
        </w:rPr>
      </w:pPr>
      <w:r>
        <w:rPr>
          <w:rFonts w:ascii="Sylfaen" w:eastAsia="SimSun" w:hAnsi="Sylfaen"/>
        </w:rPr>
        <w:t>Power to grant reprieve, commutations’ and pardons</w:t>
      </w:r>
    </w:p>
    <w:p w:rsidR="001673DA" w:rsidRDefault="00511953">
      <w:pPr>
        <w:pStyle w:val="ListParagraph"/>
        <w:numPr>
          <w:ilvl w:val="0"/>
          <w:numId w:val="219"/>
        </w:numPr>
        <w:spacing w:after="0"/>
        <w:rPr>
          <w:rFonts w:ascii="Sylfaen" w:eastAsia="SimSun" w:hAnsi="Sylfaen"/>
        </w:rPr>
      </w:pPr>
      <w:r>
        <w:rPr>
          <w:rFonts w:ascii="Sylfaen" w:eastAsia="SimSun" w:hAnsi="Sylfaen"/>
        </w:rPr>
        <w:t>Power to contact and guarantee foreign loan</w:t>
      </w:r>
    </w:p>
    <w:p w:rsidR="001673DA" w:rsidRDefault="00511953">
      <w:pPr>
        <w:pStyle w:val="ListParagraph"/>
        <w:numPr>
          <w:ilvl w:val="0"/>
          <w:numId w:val="219"/>
        </w:numPr>
        <w:spacing w:after="0"/>
        <w:rPr>
          <w:rFonts w:ascii="Sylfaen" w:eastAsia="SimSun" w:hAnsi="Sylfaen"/>
        </w:rPr>
      </w:pPr>
      <w:r>
        <w:rPr>
          <w:rFonts w:ascii="Sylfaen" w:eastAsia="SimSun" w:hAnsi="Sylfaen"/>
        </w:rPr>
        <w:t>Power to enter into treaties or internati</w:t>
      </w:r>
      <w:r>
        <w:rPr>
          <w:rFonts w:ascii="Sylfaen" w:eastAsia="SimSun" w:hAnsi="Sylfaen"/>
        </w:rPr>
        <w:t>onal agreement</w:t>
      </w:r>
    </w:p>
    <w:p w:rsidR="001673DA" w:rsidRDefault="00511953">
      <w:pPr>
        <w:pStyle w:val="ListParagraph"/>
        <w:numPr>
          <w:ilvl w:val="0"/>
          <w:numId w:val="219"/>
        </w:numPr>
        <w:spacing w:after="0"/>
        <w:rPr>
          <w:rFonts w:ascii="Sylfaen" w:eastAsia="SimSun" w:hAnsi="Sylfaen"/>
        </w:rPr>
      </w:pPr>
      <w:r>
        <w:rPr>
          <w:rFonts w:ascii="Sylfaen" w:eastAsia="SimSun" w:hAnsi="Sylfaen"/>
        </w:rPr>
        <w:t>Budgetary power</w:t>
      </w:r>
    </w:p>
    <w:p w:rsidR="001673DA" w:rsidRDefault="00511953">
      <w:pPr>
        <w:pStyle w:val="ListParagraph"/>
        <w:numPr>
          <w:ilvl w:val="0"/>
          <w:numId w:val="219"/>
        </w:numPr>
        <w:spacing w:after="0"/>
        <w:rPr>
          <w:rFonts w:ascii="Sylfaen" w:eastAsia="SimSun" w:hAnsi="Sylfaen"/>
        </w:rPr>
      </w:pPr>
      <w:r>
        <w:rPr>
          <w:rFonts w:ascii="Sylfaen" w:eastAsia="SimSun" w:hAnsi="Sylfaen"/>
        </w:rPr>
        <w:t>Power to address the Congress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VIII-</w:t>
      </w:r>
      <w:r>
        <w:rPr>
          <w:rFonts w:ascii="Sylfaen" w:eastAsia="SimSun" w:hAnsi="Sylfaen"/>
          <w:b/>
        </w:rPr>
        <w:tab/>
        <w:t xml:space="preserve"> JUDICIAL DEPARTMENT</w:t>
      </w:r>
    </w:p>
    <w:p w:rsidR="001673DA" w:rsidRDefault="00511953">
      <w:pPr>
        <w:spacing w:after="0"/>
        <w:rPr>
          <w:rFonts w:ascii="Sylfaen" w:eastAsia="SimSun" w:hAnsi="Sylfaen"/>
        </w:rPr>
      </w:pPr>
      <w:r>
        <w:rPr>
          <w:rFonts w:ascii="Sylfaen" w:eastAsia="SimSun" w:hAnsi="Sylfaen"/>
          <w:i/>
        </w:rPr>
        <w:t>Section 1</w:t>
      </w:r>
      <w:r>
        <w:rPr>
          <w:rFonts w:ascii="Sylfaen" w:eastAsia="SimSun" w:hAnsi="Sylfaen"/>
        </w:rPr>
        <w:t>. The judicial power shall be vested in one Supreme Court and in such lower courts as may be established by law.</w:t>
      </w:r>
    </w:p>
    <w:p w:rsidR="001673DA" w:rsidRDefault="00511953">
      <w:pPr>
        <w:spacing w:after="0"/>
        <w:rPr>
          <w:rFonts w:ascii="Sylfaen" w:eastAsia="SimSun" w:hAnsi="Sylfaen"/>
        </w:rPr>
      </w:pPr>
      <w:r>
        <w:rPr>
          <w:rFonts w:ascii="Sylfaen" w:eastAsia="SimSun" w:hAnsi="Sylfaen"/>
        </w:rPr>
        <w:t>Meaning of Judicial Power—is the powe</w:t>
      </w:r>
      <w:r>
        <w:rPr>
          <w:rFonts w:ascii="Sylfaen" w:eastAsia="SimSun" w:hAnsi="Sylfaen"/>
        </w:rPr>
        <w:t>r to apply the law to contests and disputes concerning legally recognized rights or duties between the state and private person or between individual litigants in case properly brought before the judicial tribunal.</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Scope of Judicial Power</w:t>
      </w:r>
    </w:p>
    <w:p w:rsidR="001673DA" w:rsidRDefault="00511953">
      <w:pPr>
        <w:pStyle w:val="ListParagraph"/>
        <w:numPr>
          <w:ilvl w:val="0"/>
          <w:numId w:val="50"/>
        </w:numPr>
        <w:spacing w:after="0"/>
        <w:rPr>
          <w:rFonts w:ascii="Sylfaen" w:eastAsia="SimSun" w:hAnsi="Sylfaen"/>
        </w:rPr>
      </w:pPr>
      <w:r>
        <w:rPr>
          <w:rFonts w:ascii="Sylfaen" w:eastAsia="SimSun" w:hAnsi="Sylfaen"/>
        </w:rPr>
        <w:t>Adjucatory power</w:t>
      </w:r>
      <w:r>
        <w:rPr>
          <w:rFonts w:ascii="Sylfaen" w:eastAsia="SimSun" w:hAnsi="Sylfaen"/>
        </w:rPr>
        <w:t>—it includes the duties:</w:t>
      </w:r>
    </w:p>
    <w:p w:rsidR="001673DA" w:rsidRDefault="00511953">
      <w:pPr>
        <w:pStyle w:val="ListParagraph"/>
        <w:numPr>
          <w:ilvl w:val="1"/>
          <w:numId w:val="50"/>
        </w:numPr>
        <w:spacing w:after="0"/>
        <w:rPr>
          <w:rFonts w:ascii="Sylfaen" w:eastAsia="SimSun" w:hAnsi="Sylfaen"/>
        </w:rPr>
      </w:pPr>
      <w:r>
        <w:rPr>
          <w:rFonts w:ascii="Sylfaen" w:eastAsia="SimSun" w:hAnsi="Sylfaen"/>
        </w:rPr>
        <w:t>To settle actual controversies involving rights which are legally demandable and enforceable</w:t>
      </w:r>
    </w:p>
    <w:p w:rsidR="001673DA" w:rsidRDefault="00511953">
      <w:pPr>
        <w:pStyle w:val="ListParagraph"/>
        <w:numPr>
          <w:ilvl w:val="1"/>
          <w:numId w:val="50"/>
        </w:numPr>
        <w:spacing w:after="0"/>
        <w:rPr>
          <w:rFonts w:ascii="Sylfaen" w:eastAsia="SimSun" w:hAnsi="Sylfaen"/>
        </w:rPr>
      </w:pPr>
      <w:r>
        <w:rPr>
          <w:rFonts w:ascii="Sylfaen" w:eastAsia="SimSun" w:hAnsi="Sylfaen"/>
        </w:rPr>
        <w:t>To determine whether there has been a grave abuse of discretion amounting to lack or recess jurisdiction on the part of any branch or inst</w:t>
      </w:r>
      <w:r>
        <w:rPr>
          <w:rFonts w:ascii="Sylfaen" w:eastAsia="SimSun" w:hAnsi="Sylfaen"/>
        </w:rPr>
        <w:t>rumentality of the government.</w:t>
      </w:r>
    </w:p>
    <w:p w:rsidR="001673DA" w:rsidRDefault="00511953">
      <w:pPr>
        <w:pStyle w:val="ListParagraph"/>
        <w:numPr>
          <w:ilvl w:val="0"/>
          <w:numId w:val="50"/>
        </w:numPr>
        <w:spacing w:after="0"/>
        <w:rPr>
          <w:rFonts w:ascii="Sylfaen" w:eastAsia="SimSun" w:hAnsi="Sylfaen"/>
        </w:rPr>
      </w:pPr>
      <w:r>
        <w:rPr>
          <w:rFonts w:ascii="Sylfaen" w:eastAsia="SimSun" w:hAnsi="Sylfaen"/>
        </w:rPr>
        <w:t>Power of Judicial Review</w:t>
      </w:r>
    </w:p>
    <w:p w:rsidR="001673DA" w:rsidRDefault="00511953">
      <w:pPr>
        <w:pStyle w:val="ListParagraph"/>
        <w:numPr>
          <w:ilvl w:val="1"/>
          <w:numId w:val="50"/>
        </w:numPr>
        <w:spacing w:after="0"/>
        <w:rPr>
          <w:rFonts w:ascii="Sylfaen" w:eastAsia="SimSun" w:hAnsi="Sylfaen"/>
        </w:rPr>
      </w:pPr>
      <w:r>
        <w:rPr>
          <w:rFonts w:ascii="Sylfaen" w:eastAsia="SimSun" w:hAnsi="Sylfaen"/>
        </w:rPr>
        <w:t>To pass upon the validity or constitutionality of the laws of the state and acts upon the other departments of the government</w:t>
      </w:r>
    </w:p>
    <w:p w:rsidR="001673DA" w:rsidRDefault="00511953">
      <w:pPr>
        <w:pStyle w:val="ListParagraph"/>
        <w:numPr>
          <w:ilvl w:val="1"/>
          <w:numId w:val="50"/>
        </w:numPr>
        <w:spacing w:after="0"/>
        <w:rPr>
          <w:rFonts w:ascii="Sylfaen" w:eastAsia="SimSun" w:hAnsi="Sylfaen"/>
        </w:rPr>
      </w:pPr>
      <w:r>
        <w:rPr>
          <w:rFonts w:ascii="Sylfaen" w:eastAsia="SimSun" w:hAnsi="Sylfaen"/>
        </w:rPr>
        <w:t>To interpret them</w:t>
      </w:r>
    </w:p>
    <w:p w:rsidR="001673DA" w:rsidRDefault="00511953">
      <w:pPr>
        <w:pStyle w:val="ListParagraph"/>
        <w:numPr>
          <w:ilvl w:val="0"/>
          <w:numId w:val="50"/>
        </w:numPr>
        <w:spacing w:after="0"/>
        <w:rPr>
          <w:rFonts w:ascii="Sylfaen" w:eastAsia="SimSun" w:hAnsi="Sylfaen"/>
        </w:rPr>
      </w:pPr>
      <w:r>
        <w:rPr>
          <w:rFonts w:ascii="Sylfaen" w:eastAsia="SimSun" w:hAnsi="Sylfaen"/>
        </w:rPr>
        <w:t>To render binding judgement</w:t>
      </w:r>
    </w:p>
    <w:p w:rsidR="001673DA" w:rsidRDefault="00511953">
      <w:pPr>
        <w:pStyle w:val="ListParagraph"/>
        <w:numPr>
          <w:ilvl w:val="0"/>
          <w:numId w:val="50"/>
        </w:numPr>
        <w:spacing w:after="0"/>
        <w:rPr>
          <w:rFonts w:ascii="Sylfaen" w:eastAsia="SimSun" w:hAnsi="Sylfaen"/>
        </w:rPr>
      </w:pPr>
      <w:r>
        <w:rPr>
          <w:rFonts w:ascii="Sylfaen" w:eastAsia="SimSun" w:hAnsi="Sylfaen"/>
        </w:rPr>
        <w:t xml:space="preserve">Incidental </w:t>
      </w:r>
      <w:r>
        <w:rPr>
          <w:rFonts w:ascii="Sylfaen" w:eastAsia="SimSun" w:hAnsi="Sylfaen"/>
        </w:rPr>
        <w:t>powers—it likewise includes the incidental powers necessary to the effective discharge of the judicial functions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i/>
        </w:rPr>
        <w:t>Section 4.</w:t>
      </w:r>
      <w:r>
        <w:rPr>
          <w:rFonts w:ascii="Sylfaen" w:eastAsia="SimSun" w:hAnsi="Sylfaen"/>
        </w:rPr>
        <w:t xml:space="preserve"> The SUPREME COURT shall be composed of the Chief Justice and 14 Associate Justices. It may sit en banc or in its discretion, in div</w:t>
      </w:r>
      <w:r>
        <w:rPr>
          <w:rFonts w:ascii="Sylfaen" w:eastAsia="SimSun" w:hAnsi="Sylfaen"/>
        </w:rPr>
        <w:t>isions of three, five, seven members. Any vacancy shall be filled within 90 days from the occurrence thereof.</w:t>
      </w:r>
    </w:p>
    <w:p w:rsidR="001673DA" w:rsidRDefault="00511953">
      <w:pPr>
        <w:spacing w:after="0"/>
        <w:rPr>
          <w:rFonts w:ascii="Sylfaen" w:eastAsia="SimSun" w:hAnsi="Sylfaen"/>
        </w:rPr>
      </w:pPr>
      <w:r>
        <w:rPr>
          <w:rFonts w:ascii="Sylfaen" w:eastAsia="SimSun" w:hAnsi="Sylfaen"/>
          <w:b/>
        </w:rPr>
        <w:t>Qualifications for Members of the Supreme Court and any lower collegiate court</w:t>
      </w:r>
    </w:p>
    <w:p w:rsidR="001673DA" w:rsidRDefault="00511953">
      <w:pPr>
        <w:pStyle w:val="ListParagraph"/>
        <w:numPr>
          <w:ilvl w:val="0"/>
          <w:numId w:val="135"/>
        </w:numPr>
        <w:spacing w:after="0"/>
        <w:rPr>
          <w:rFonts w:ascii="Sylfaen" w:eastAsia="SimSun" w:hAnsi="Sylfaen"/>
        </w:rPr>
      </w:pPr>
      <w:r>
        <w:rPr>
          <w:rFonts w:ascii="Sylfaen" w:eastAsia="SimSun" w:hAnsi="Sylfaen"/>
        </w:rPr>
        <w:t>He must be a natural born citizen of the Philippines, a naturalized</w:t>
      </w:r>
      <w:r>
        <w:rPr>
          <w:rFonts w:ascii="Sylfaen" w:eastAsia="SimSun" w:hAnsi="Sylfaen"/>
        </w:rPr>
        <w:t xml:space="preserve"> citizen may not be appointed.</w:t>
      </w:r>
    </w:p>
    <w:p w:rsidR="001673DA" w:rsidRDefault="00511953">
      <w:pPr>
        <w:pStyle w:val="ListParagraph"/>
        <w:numPr>
          <w:ilvl w:val="0"/>
          <w:numId w:val="135"/>
        </w:numPr>
        <w:spacing w:after="0"/>
        <w:rPr>
          <w:rFonts w:ascii="Sylfaen" w:eastAsia="SimSun" w:hAnsi="Sylfaen"/>
        </w:rPr>
      </w:pPr>
      <w:r>
        <w:rPr>
          <w:rFonts w:ascii="Sylfaen" w:eastAsia="SimSun" w:hAnsi="Sylfaen"/>
        </w:rPr>
        <w:t>He must be at least forty (40) years of age.</w:t>
      </w:r>
    </w:p>
    <w:p w:rsidR="001673DA" w:rsidRDefault="00511953">
      <w:pPr>
        <w:pStyle w:val="ListParagraph"/>
        <w:numPr>
          <w:ilvl w:val="0"/>
          <w:numId w:val="135"/>
        </w:numPr>
        <w:spacing w:after="0"/>
        <w:rPr>
          <w:rFonts w:ascii="Sylfaen" w:eastAsia="SimSun" w:hAnsi="Sylfaen"/>
        </w:rPr>
      </w:pPr>
      <w:r>
        <w:rPr>
          <w:rFonts w:ascii="Sylfaen" w:eastAsia="SimSun" w:hAnsi="Sylfaen"/>
        </w:rPr>
        <w:t>He must have, for fifteen (15) years or more, been a judge of a lower court or engaged in the practice of law in the Philippines</w:t>
      </w:r>
    </w:p>
    <w:p w:rsidR="001673DA" w:rsidRDefault="00511953">
      <w:pPr>
        <w:pStyle w:val="ListParagraph"/>
        <w:numPr>
          <w:ilvl w:val="0"/>
          <w:numId w:val="135"/>
        </w:numPr>
        <w:spacing w:after="0"/>
        <w:rPr>
          <w:rFonts w:ascii="Sylfaen" w:eastAsia="SimSun" w:hAnsi="Sylfaen"/>
        </w:rPr>
      </w:pPr>
      <w:r>
        <w:rPr>
          <w:rFonts w:ascii="Sylfaen" w:eastAsia="SimSun" w:hAnsi="Sylfaen"/>
        </w:rPr>
        <w:t>He must be a person of proven competence, integrity</w:t>
      </w:r>
      <w:r>
        <w:rPr>
          <w:rFonts w:ascii="Sylfaen" w:eastAsia="SimSun" w:hAnsi="Sylfaen"/>
        </w:rPr>
        <w:t>, probity, and independence.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IX- CONSTITUTIONAL COMMISSION</w:t>
      </w:r>
    </w:p>
    <w:p w:rsidR="001673DA" w:rsidRDefault="00511953">
      <w:pPr>
        <w:spacing w:after="0"/>
        <w:rPr>
          <w:rFonts w:ascii="Sylfaen" w:eastAsia="SimSun" w:hAnsi="Sylfaen"/>
        </w:rPr>
      </w:pPr>
      <w:r>
        <w:rPr>
          <w:rFonts w:ascii="Sylfaen" w:eastAsia="SimSun" w:hAnsi="Sylfaen"/>
        </w:rPr>
        <w:t>Independent Constitutional Bodies</w:t>
      </w:r>
    </w:p>
    <w:p w:rsidR="001673DA" w:rsidRDefault="00511953">
      <w:pPr>
        <w:spacing w:after="0"/>
        <w:rPr>
          <w:rFonts w:ascii="Sylfaen" w:eastAsia="SimSun" w:hAnsi="Sylfaen"/>
        </w:rPr>
      </w:pPr>
      <w:r>
        <w:rPr>
          <w:rFonts w:ascii="Sylfaen" w:eastAsia="SimSun" w:hAnsi="Sylfaen"/>
        </w:rPr>
        <w:t>The Three Constitutional Commissions are:</w:t>
      </w:r>
    </w:p>
    <w:p w:rsidR="001673DA" w:rsidRDefault="00511953">
      <w:pPr>
        <w:pStyle w:val="ListParagraph"/>
        <w:numPr>
          <w:ilvl w:val="0"/>
          <w:numId w:val="46"/>
        </w:numPr>
        <w:spacing w:after="0"/>
        <w:rPr>
          <w:rFonts w:ascii="Sylfaen" w:eastAsia="SimSun" w:hAnsi="Sylfaen"/>
        </w:rPr>
      </w:pPr>
      <w:r>
        <w:rPr>
          <w:rFonts w:ascii="Sylfaen" w:eastAsia="SimSun" w:hAnsi="Sylfaen"/>
        </w:rPr>
        <w:t>Commission on Civil Service</w:t>
      </w:r>
    </w:p>
    <w:p w:rsidR="001673DA" w:rsidRDefault="00511953">
      <w:pPr>
        <w:pStyle w:val="ListParagraph"/>
        <w:numPr>
          <w:ilvl w:val="0"/>
          <w:numId w:val="46"/>
        </w:numPr>
        <w:spacing w:after="0"/>
        <w:rPr>
          <w:rFonts w:ascii="Sylfaen" w:eastAsia="SimSun" w:hAnsi="Sylfaen"/>
        </w:rPr>
      </w:pPr>
      <w:r>
        <w:rPr>
          <w:rFonts w:ascii="Sylfaen" w:eastAsia="SimSun" w:hAnsi="Sylfaen"/>
        </w:rPr>
        <w:t>Commission on Audit</w:t>
      </w:r>
    </w:p>
    <w:p w:rsidR="001673DA" w:rsidRDefault="00511953">
      <w:pPr>
        <w:pStyle w:val="ListParagraph"/>
        <w:numPr>
          <w:ilvl w:val="0"/>
          <w:numId w:val="46"/>
        </w:numPr>
        <w:spacing w:after="0"/>
        <w:rPr>
          <w:rFonts w:ascii="Sylfaen" w:eastAsia="SimSun" w:hAnsi="Sylfaen"/>
        </w:rPr>
      </w:pPr>
      <w:r>
        <w:rPr>
          <w:rFonts w:ascii="Sylfaen" w:eastAsia="SimSun" w:hAnsi="Sylfaen"/>
        </w:rPr>
        <w:t>Commission on Election</w:t>
      </w:r>
    </w:p>
    <w:p w:rsidR="001673DA" w:rsidRDefault="00511953">
      <w:pPr>
        <w:spacing w:after="0"/>
        <w:rPr>
          <w:rFonts w:ascii="Sylfaen" w:eastAsia="SimSun" w:hAnsi="Sylfaen"/>
        </w:rPr>
      </w:pPr>
      <w:r>
        <w:rPr>
          <w:rFonts w:ascii="Sylfaen" w:eastAsia="SimSun" w:hAnsi="Sylfaen"/>
        </w:rPr>
        <w:t>Common Features:</w:t>
      </w:r>
    </w:p>
    <w:p w:rsidR="001673DA" w:rsidRDefault="00511953">
      <w:pPr>
        <w:pStyle w:val="ListParagraph"/>
        <w:numPr>
          <w:ilvl w:val="0"/>
          <w:numId w:val="197"/>
        </w:numPr>
        <w:spacing w:after="0"/>
        <w:rPr>
          <w:rFonts w:ascii="Sylfaen" w:eastAsia="SimSun" w:hAnsi="Sylfaen"/>
        </w:rPr>
      </w:pPr>
      <w:r>
        <w:rPr>
          <w:rFonts w:ascii="Sylfaen" w:eastAsia="SimSun" w:hAnsi="Sylfaen"/>
        </w:rPr>
        <w:t>They are multi-headed bo</w:t>
      </w:r>
      <w:r>
        <w:rPr>
          <w:rFonts w:ascii="Sylfaen" w:eastAsia="SimSun" w:hAnsi="Sylfaen"/>
        </w:rPr>
        <w:t>dies</w:t>
      </w:r>
    </w:p>
    <w:p w:rsidR="001673DA" w:rsidRDefault="00511953">
      <w:pPr>
        <w:pStyle w:val="ListParagraph"/>
        <w:numPr>
          <w:ilvl w:val="0"/>
          <w:numId w:val="197"/>
        </w:numPr>
        <w:spacing w:after="0"/>
        <w:rPr>
          <w:rFonts w:ascii="Sylfaen" w:eastAsia="SimSun" w:hAnsi="Sylfaen"/>
        </w:rPr>
      </w:pPr>
      <w:r>
        <w:rPr>
          <w:rFonts w:ascii="Sylfaen" w:eastAsia="SimSun" w:hAnsi="Sylfaen"/>
        </w:rPr>
        <w:t>They are categorized as independent by the constitution</w:t>
      </w:r>
    </w:p>
    <w:p w:rsidR="001673DA" w:rsidRDefault="00511953">
      <w:pPr>
        <w:pStyle w:val="ListParagraph"/>
        <w:numPr>
          <w:ilvl w:val="0"/>
          <w:numId w:val="197"/>
        </w:numPr>
        <w:spacing w:after="0"/>
        <w:rPr>
          <w:rFonts w:ascii="Sylfaen" w:eastAsia="SimSun" w:hAnsi="Sylfaen"/>
        </w:rPr>
      </w:pPr>
      <w:r>
        <w:rPr>
          <w:rFonts w:ascii="Sylfaen" w:eastAsia="SimSun" w:hAnsi="Sylfaen"/>
        </w:rPr>
        <w:t>Their powers and functions are defined in the constitution</w:t>
      </w:r>
    </w:p>
    <w:p w:rsidR="001673DA" w:rsidRDefault="00511953">
      <w:pPr>
        <w:pStyle w:val="ListParagraph"/>
        <w:numPr>
          <w:ilvl w:val="0"/>
          <w:numId w:val="197"/>
        </w:numPr>
        <w:spacing w:after="0"/>
        <w:rPr>
          <w:rFonts w:ascii="Sylfaen" w:eastAsia="SimSun" w:hAnsi="Sylfaen"/>
        </w:rPr>
      </w:pPr>
      <w:r>
        <w:rPr>
          <w:rFonts w:ascii="Sylfaen" w:eastAsia="SimSun" w:hAnsi="Sylfaen"/>
        </w:rPr>
        <w:t>The commissioners are required to be natural-born citizens of the Philippines</w:t>
      </w:r>
    </w:p>
    <w:p w:rsidR="001673DA" w:rsidRDefault="00511953">
      <w:pPr>
        <w:pStyle w:val="ListParagraph"/>
        <w:numPr>
          <w:ilvl w:val="0"/>
          <w:numId w:val="197"/>
        </w:numPr>
        <w:spacing w:after="0"/>
        <w:rPr>
          <w:rFonts w:ascii="Sylfaen" w:eastAsia="SimSun" w:hAnsi="Sylfaen"/>
        </w:rPr>
      </w:pPr>
      <w:r>
        <w:rPr>
          <w:rFonts w:ascii="Sylfaen" w:eastAsia="SimSun" w:hAnsi="Sylfaen"/>
        </w:rPr>
        <w:t>Their term of office is staggered with two years interval</w:t>
      </w:r>
    </w:p>
    <w:p w:rsidR="001673DA" w:rsidRDefault="00511953">
      <w:pPr>
        <w:pStyle w:val="ListParagraph"/>
        <w:numPr>
          <w:ilvl w:val="0"/>
          <w:numId w:val="197"/>
        </w:numPr>
        <w:spacing w:after="0"/>
        <w:rPr>
          <w:rFonts w:ascii="Sylfaen" w:eastAsia="SimSun" w:hAnsi="Sylfaen"/>
        </w:rPr>
      </w:pPr>
      <w:r>
        <w:rPr>
          <w:rFonts w:ascii="Sylfaen" w:eastAsia="SimSun" w:hAnsi="Sylfaen"/>
        </w:rPr>
        <w:t>The Commissioner appointed is intelligible for appointment for a period beyond the maximum tenure of seven (7) years</w:t>
      </w:r>
    </w:p>
    <w:p w:rsidR="001673DA" w:rsidRDefault="00511953">
      <w:pPr>
        <w:pStyle w:val="ListParagraph"/>
        <w:numPr>
          <w:ilvl w:val="0"/>
          <w:numId w:val="197"/>
        </w:numPr>
        <w:spacing w:after="0"/>
        <w:rPr>
          <w:rFonts w:ascii="Sylfaen" w:eastAsia="SimSun" w:hAnsi="Sylfaen"/>
        </w:rPr>
      </w:pPr>
      <w:r>
        <w:rPr>
          <w:rFonts w:ascii="Sylfaen" w:eastAsia="SimSun" w:hAnsi="Sylfaen"/>
        </w:rPr>
        <w:t>Appointment of any vacancy is only for the unexpired portion of the term of the predecessor</w:t>
      </w:r>
    </w:p>
    <w:p w:rsidR="001673DA" w:rsidRDefault="00511953">
      <w:pPr>
        <w:pStyle w:val="ListParagraph"/>
        <w:numPr>
          <w:ilvl w:val="0"/>
          <w:numId w:val="197"/>
        </w:numPr>
        <w:spacing w:after="0"/>
        <w:rPr>
          <w:rFonts w:ascii="Sylfaen" w:eastAsia="SimSun" w:hAnsi="Sylfaen"/>
        </w:rPr>
      </w:pPr>
      <w:r>
        <w:rPr>
          <w:rFonts w:ascii="Sylfaen" w:eastAsia="SimSun" w:hAnsi="Sylfaen"/>
        </w:rPr>
        <w:t xml:space="preserve">The commissioners cannot be appointed or </w:t>
      </w:r>
      <w:r>
        <w:rPr>
          <w:rFonts w:ascii="Sylfaen" w:eastAsia="SimSun" w:hAnsi="Sylfaen"/>
        </w:rPr>
        <w:t>designated in the temporary or acting predecessor</w:t>
      </w:r>
    </w:p>
    <w:p w:rsidR="001673DA" w:rsidRDefault="00511953">
      <w:pPr>
        <w:pStyle w:val="ListParagraph"/>
        <w:numPr>
          <w:ilvl w:val="0"/>
          <w:numId w:val="197"/>
        </w:numPr>
        <w:spacing w:after="0"/>
        <w:rPr>
          <w:rFonts w:ascii="Sylfaen" w:eastAsia="SimSun" w:hAnsi="Sylfaen"/>
        </w:rPr>
      </w:pPr>
      <w:r>
        <w:rPr>
          <w:rFonts w:ascii="Sylfaen" w:eastAsia="SimSun" w:hAnsi="Sylfaen"/>
        </w:rPr>
        <w:t>The commissioners are removable only by impeachment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The Civil Service Commission</w:t>
      </w:r>
    </w:p>
    <w:p w:rsidR="001673DA" w:rsidRDefault="00511953">
      <w:pPr>
        <w:spacing w:after="0"/>
        <w:rPr>
          <w:rFonts w:ascii="Sylfaen" w:eastAsia="SimSun" w:hAnsi="Sylfaen"/>
        </w:rPr>
      </w:pPr>
      <w:r>
        <w:rPr>
          <w:rFonts w:ascii="Sylfaen" w:eastAsia="SimSun" w:hAnsi="Sylfaen"/>
        </w:rPr>
        <w:t>Composition of Civil Service Commission</w:t>
      </w:r>
    </w:p>
    <w:p w:rsidR="001673DA" w:rsidRDefault="00511953">
      <w:pPr>
        <w:spacing w:after="0"/>
        <w:rPr>
          <w:rFonts w:ascii="Sylfaen" w:eastAsia="SimSun" w:hAnsi="Sylfaen"/>
        </w:rPr>
      </w:pPr>
      <w:r>
        <w:rPr>
          <w:rFonts w:ascii="Sylfaen" w:eastAsia="SimSun" w:hAnsi="Sylfaen"/>
        </w:rPr>
        <w:tab/>
        <w:t xml:space="preserve">It is composed of a Chairman and two (2) Commissioners. It is envisioned to </w:t>
      </w:r>
      <w:r>
        <w:rPr>
          <w:rFonts w:ascii="Sylfaen" w:eastAsia="SimSun" w:hAnsi="Sylfaen"/>
        </w:rPr>
        <w:t>enhance its independence on the theory that it will be more resistant to political pressure or influence than a body headed by a single individual. Their terms of office are for seven (7) years only without reappointment.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Qualifications of Members</w:t>
      </w:r>
    </w:p>
    <w:p w:rsidR="001673DA" w:rsidRDefault="00511953">
      <w:pPr>
        <w:pStyle w:val="ListParagraph"/>
        <w:numPr>
          <w:ilvl w:val="0"/>
          <w:numId w:val="156"/>
        </w:numPr>
        <w:spacing w:after="0"/>
        <w:rPr>
          <w:rFonts w:ascii="Sylfaen" w:eastAsia="SimSun" w:hAnsi="Sylfaen"/>
        </w:rPr>
      </w:pPr>
      <w:r>
        <w:rPr>
          <w:rFonts w:ascii="Sylfaen" w:eastAsia="SimSun" w:hAnsi="Sylfaen"/>
        </w:rPr>
        <w:t>They mu</w:t>
      </w:r>
      <w:r>
        <w:rPr>
          <w:rFonts w:ascii="Sylfaen" w:eastAsia="SimSun" w:hAnsi="Sylfaen"/>
        </w:rPr>
        <w:t>st be natural born citizens of the Philippines</w:t>
      </w:r>
    </w:p>
    <w:p w:rsidR="001673DA" w:rsidRDefault="00511953">
      <w:pPr>
        <w:pStyle w:val="ListParagraph"/>
        <w:numPr>
          <w:ilvl w:val="0"/>
          <w:numId w:val="156"/>
        </w:numPr>
        <w:spacing w:after="0"/>
        <w:rPr>
          <w:rFonts w:ascii="Sylfaen" w:eastAsia="SimSun" w:hAnsi="Sylfaen"/>
        </w:rPr>
      </w:pPr>
      <w:r>
        <w:rPr>
          <w:rFonts w:ascii="Sylfaen" w:eastAsia="SimSun" w:hAnsi="Sylfaen"/>
        </w:rPr>
        <w:t>They must be at least thirty five (35) years of age at the time of appointment</w:t>
      </w:r>
    </w:p>
    <w:p w:rsidR="001673DA" w:rsidRDefault="00511953">
      <w:pPr>
        <w:pStyle w:val="ListParagraph"/>
        <w:numPr>
          <w:ilvl w:val="0"/>
          <w:numId w:val="156"/>
        </w:numPr>
        <w:spacing w:after="0"/>
        <w:rPr>
          <w:rFonts w:ascii="Sylfaen" w:eastAsia="SimSun" w:hAnsi="Sylfaen"/>
        </w:rPr>
      </w:pPr>
      <w:r>
        <w:rPr>
          <w:rFonts w:ascii="Sylfaen" w:eastAsia="SimSun" w:hAnsi="Sylfaen"/>
        </w:rPr>
        <w:t>They must be persons with proven capacity for public administration</w:t>
      </w:r>
    </w:p>
    <w:p w:rsidR="001673DA" w:rsidRDefault="00511953">
      <w:pPr>
        <w:pStyle w:val="ListParagraph"/>
        <w:numPr>
          <w:ilvl w:val="0"/>
          <w:numId w:val="156"/>
        </w:numPr>
        <w:spacing w:after="0"/>
        <w:rPr>
          <w:rFonts w:ascii="Sylfaen" w:eastAsia="SimSun" w:hAnsi="Sylfaen"/>
        </w:rPr>
      </w:pPr>
      <w:r>
        <w:rPr>
          <w:rFonts w:ascii="Sylfaen" w:eastAsia="SimSun" w:hAnsi="Sylfaen"/>
        </w:rPr>
        <w:t>They must not have been candidates for any elective position i</w:t>
      </w:r>
      <w:r>
        <w:rPr>
          <w:rFonts w:ascii="Sylfaen" w:eastAsia="SimSun" w:hAnsi="Sylfaen"/>
        </w:rPr>
        <w:t>n the elections immediately preceding their appointment</w:t>
      </w:r>
    </w:p>
    <w:p w:rsidR="001673DA" w:rsidRDefault="00511953">
      <w:pPr>
        <w:spacing w:after="0"/>
        <w:ind w:left="360"/>
        <w:rPr>
          <w:rFonts w:ascii="Sylfaen" w:eastAsia="SimSun" w:hAnsi="Sylfaen"/>
        </w:rPr>
      </w:pPr>
      <w:r>
        <w:rPr>
          <w:rFonts w:ascii="Sylfaen" w:eastAsia="SimSun" w:hAnsi="Sylfaen"/>
        </w:rPr>
        <w:t>The term civil service means that professionalized body of men and women who have made of the government service of a lifetime career. The scope of this are every branch, agency, subdivisions and inst</w:t>
      </w:r>
      <w:r>
        <w:rPr>
          <w:rFonts w:ascii="Sylfaen" w:eastAsia="SimSun" w:hAnsi="Sylfaen"/>
        </w:rPr>
        <w:t>rumentality of the government including every government-owned or controlled corporation with original charter.</w:t>
      </w:r>
    </w:p>
    <w:p w:rsidR="001673DA" w:rsidRDefault="00511953">
      <w:pPr>
        <w:spacing w:after="0"/>
        <w:ind w:left="360"/>
        <w:rPr>
          <w:rFonts w:ascii="Sylfaen" w:eastAsia="SimSun" w:hAnsi="Sylfaen"/>
        </w:rPr>
      </w:pPr>
      <w:r>
        <w:rPr>
          <w:rFonts w:ascii="Sylfaen" w:eastAsia="SimSun" w:hAnsi="Sylfaen"/>
          <w:b/>
        </w:rPr>
        <w:t>Composition of Commission on Elections</w:t>
      </w:r>
    </w:p>
    <w:p w:rsidR="001673DA" w:rsidRDefault="00511953">
      <w:pPr>
        <w:spacing w:after="0"/>
        <w:ind w:left="360"/>
        <w:rPr>
          <w:rFonts w:ascii="Sylfaen" w:eastAsia="SimSun" w:hAnsi="Sylfaen"/>
        </w:rPr>
      </w:pPr>
      <w:r>
        <w:rPr>
          <w:rFonts w:ascii="Sylfaen" w:eastAsia="SimSun" w:hAnsi="Sylfaen"/>
        </w:rPr>
        <w:tab/>
        <w:t>It is composed of a Chairman and six (6) Commissioners. The 1973 Constitution increased in the membershi</w:t>
      </w:r>
      <w:r>
        <w:rPr>
          <w:rFonts w:ascii="Sylfaen" w:eastAsia="SimSun" w:hAnsi="Sylfaen"/>
        </w:rPr>
        <w:t>p from three in the 1973 Charter to nine on the theory that it would make it more difficult for the Commission to become the captive of any group or any person who might be interested in the commission deciding or taking action one way or another.</w:t>
      </w:r>
    </w:p>
    <w:p w:rsidR="001673DA" w:rsidRDefault="001673DA">
      <w:pPr>
        <w:spacing w:after="0"/>
        <w:ind w:left="360"/>
        <w:rPr>
          <w:rFonts w:ascii="Sylfaen" w:eastAsia="SimSun" w:hAnsi="Sylfaen"/>
        </w:rPr>
      </w:pPr>
    </w:p>
    <w:p w:rsidR="001673DA" w:rsidRDefault="00511953">
      <w:pPr>
        <w:spacing w:after="0"/>
        <w:ind w:left="360"/>
        <w:rPr>
          <w:rFonts w:ascii="Sylfaen" w:eastAsia="SimSun" w:hAnsi="Sylfaen"/>
        </w:rPr>
      </w:pPr>
      <w:r>
        <w:rPr>
          <w:rFonts w:ascii="Sylfaen" w:eastAsia="SimSun" w:hAnsi="Sylfaen"/>
          <w:b/>
        </w:rPr>
        <w:t>Qualifi</w:t>
      </w:r>
      <w:r>
        <w:rPr>
          <w:rFonts w:ascii="Sylfaen" w:eastAsia="SimSun" w:hAnsi="Sylfaen"/>
          <w:b/>
        </w:rPr>
        <w:t>cation of the Members</w:t>
      </w:r>
    </w:p>
    <w:p w:rsidR="001673DA" w:rsidRDefault="00511953">
      <w:pPr>
        <w:pStyle w:val="ListParagraph"/>
        <w:numPr>
          <w:ilvl w:val="0"/>
          <w:numId w:val="109"/>
        </w:numPr>
        <w:spacing w:after="0"/>
        <w:rPr>
          <w:rFonts w:ascii="Sylfaen" w:eastAsia="SimSun" w:hAnsi="Sylfaen"/>
        </w:rPr>
      </w:pPr>
      <w:r>
        <w:rPr>
          <w:rFonts w:ascii="Sylfaen" w:eastAsia="SimSun" w:hAnsi="Sylfaen"/>
        </w:rPr>
        <w:t>They must be natural born citizens of the Philippines.</w:t>
      </w:r>
    </w:p>
    <w:p w:rsidR="001673DA" w:rsidRDefault="00511953">
      <w:pPr>
        <w:pStyle w:val="ListParagraph"/>
        <w:numPr>
          <w:ilvl w:val="0"/>
          <w:numId w:val="109"/>
        </w:numPr>
        <w:spacing w:after="0"/>
        <w:rPr>
          <w:rFonts w:ascii="Sylfaen" w:eastAsia="SimSun" w:hAnsi="Sylfaen"/>
        </w:rPr>
      </w:pPr>
      <w:r>
        <w:rPr>
          <w:rFonts w:ascii="Sylfaen" w:eastAsia="SimSun" w:hAnsi="Sylfaen"/>
        </w:rPr>
        <w:t>They must be at least thirty five (35) years of age at the time of their appointment.</w:t>
      </w:r>
    </w:p>
    <w:p w:rsidR="001673DA" w:rsidRDefault="00511953">
      <w:pPr>
        <w:pStyle w:val="ListParagraph"/>
        <w:numPr>
          <w:ilvl w:val="0"/>
          <w:numId w:val="109"/>
        </w:numPr>
        <w:spacing w:after="0"/>
        <w:rPr>
          <w:rFonts w:ascii="Sylfaen" w:eastAsia="SimSun" w:hAnsi="Sylfaen"/>
        </w:rPr>
      </w:pPr>
      <w:r>
        <w:rPr>
          <w:rFonts w:ascii="Sylfaen" w:eastAsia="SimSun" w:hAnsi="Sylfaen"/>
        </w:rPr>
        <w:t>They must be at least holders of college degree.</w:t>
      </w:r>
    </w:p>
    <w:p w:rsidR="001673DA" w:rsidRDefault="00511953">
      <w:pPr>
        <w:pStyle w:val="ListParagraph"/>
        <w:numPr>
          <w:ilvl w:val="0"/>
          <w:numId w:val="109"/>
        </w:numPr>
        <w:spacing w:after="0"/>
        <w:rPr>
          <w:rFonts w:ascii="Sylfaen" w:eastAsia="SimSun" w:hAnsi="Sylfaen"/>
        </w:rPr>
      </w:pPr>
      <w:r>
        <w:rPr>
          <w:rFonts w:ascii="Sylfaen" w:eastAsia="SimSun" w:hAnsi="Sylfaen"/>
        </w:rPr>
        <w:t>They must not have been candidates for any e</w:t>
      </w:r>
      <w:r>
        <w:rPr>
          <w:rFonts w:ascii="Sylfaen" w:eastAsia="SimSun" w:hAnsi="Sylfaen"/>
        </w:rPr>
        <w:t>lective position immediately preceding elections.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The Commission on Audit</w:t>
      </w:r>
    </w:p>
    <w:p w:rsidR="001673DA" w:rsidRDefault="00511953">
      <w:pPr>
        <w:spacing w:after="0"/>
        <w:rPr>
          <w:rFonts w:ascii="Sylfaen" w:eastAsia="SimSun" w:hAnsi="Sylfaen"/>
        </w:rPr>
      </w:pPr>
      <w:r>
        <w:rPr>
          <w:rFonts w:ascii="Sylfaen" w:eastAsia="SimSun" w:hAnsi="Sylfaen"/>
        </w:rPr>
        <w:t>Composition on Commission on Audit</w:t>
      </w:r>
    </w:p>
    <w:p w:rsidR="001673DA" w:rsidRDefault="00511953">
      <w:pPr>
        <w:spacing w:after="0"/>
        <w:rPr>
          <w:rFonts w:ascii="Sylfaen" w:eastAsia="SimSun" w:hAnsi="Sylfaen"/>
        </w:rPr>
      </w:pPr>
      <w:r>
        <w:rPr>
          <w:rFonts w:ascii="Sylfaen" w:eastAsia="SimSun" w:hAnsi="Sylfaen"/>
        </w:rPr>
        <w:tab/>
        <w:t>It is composed of a Chairman and two (2) Commissioners. It is designed to make it more resistant to pressures from legislative and executive bran</w:t>
      </w:r>
      <w:r>
        <w:rPr>
          <w:rFonts w:ascii="Sylfaen" w:eastAsia="SimSun" w:hAnsi="Sylfaen"/>
        </w:rPr>
        <w:t>ches and other offices of the government.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Qualifications of the Members</w:t>
      </w:r>
    </w:p>
    <w:p w:rsidR="001673DA" w:rsidRDefault="00511953">
      <w:pPr>
        <w:pStyle w:val="ListParagraph"/>
        <w:numPr>
          <w:ilvl w:val="0"/>
          <w:numId w:val="21"/>
        </w:numPr>
        <w:spacing w:after="0"/>
        <w:rPr>
          <w:rFonts w:ascii="Sylfaen" w:eastAsia="SimSun" w:hAnsi="Sylfaen"/>
        </w:rPr>
      </w:pPr>
      <w:r>
        <w:rPr>
          <w:rFonts w:ascii="Sylfaen" w:eastAsia="SimSun" w:hAnsi="Sylfaen"/>
        </w:rPr>
        <w:t>They must be natural born citizens of the Philippines.</w:t>
      </w:r>
    </w:p>
    <w:p w:rsidR="001673DA" w:rsidRDefault="00511953">
      <w:pPr>
        <w:pStyle w:val="ListParagraph"/>
        <w:numPr>
          <w:ilvl w:val="0"/>
          <w:numId w:val="21"/>
        </w:numPr>
        <w:spacing w:after="0"/>
        <w:rPr>
          <w:rFonts w:ascii="Sylfaen" w:eastAsia="SimSun" w:hAnsi="Sylfaen"/>
        </w:rPr>
      </w:pPr>
      <w:r>
        <w:rPr>
          <w:rFonts w:ascii="Sylfaen" w:eastAsia="SimSun" w:hAnsi="Sylfaen"/>
        </w:rPr>
        <w:t>They must be at least thirty five (35) years of age at the time of election.</w:t>
      </w:r>
    </w:p>
    <w:p w:rsidR="001673DA" w:rsidRDefault="00511953">
      <w:pPr>
        <w:pStyle w:val="ListParagraph"/>
        <w:numPr>
          <w:ilvl w:val="0"/>
          <w:numId w:val="21"/>
        </w:numPr>
        <w:spacing w:after="0"/>
        <w:rPr>
          <w:rFonts w:ascii="Sylfaen" w:eastAsia="SimSun" w:hAnsi="Sylfaen"/>
        </w:rPr>
      </w:pPr>
      <w:r>
        <w:rPr>
          <w:rFonts w:ascii="Sylfaen" w:eastAsia="SimSun" w:hAnsi="Sylfaen"/>
        </w:rPr>
        <w:t xml:space="preserve">They must be certified public </w:t>
      </w:r>
      <w:r>
        <w:rPr>
          <w:rFonts w:ascii="Sylfaen" w:eastAsia="SimSun" w:hAnsi="Sylfaen"/>
        </w:rPr>
        <w:t>accountants with not less than ten (10) years of experience.</w:t>
      </w:r>
    </w:p>
    <w:p w:rsidR="001673DA" w:rsidRDefault="00511953">
      <w:pPr>
        <w:pStyle w:val="ListParagraph"/>
        <w:numPr>
          <w:ilvl w:val="0"/>
          <w:numId w:val="21"/>
        </w:numPr>
        <w:spacing w:after="0"/>
        <w:rPr>
          <w:rFonts w:ascii="Sylfaen" w:eastAsia="SimSun" w:hAnsi="Sylfaen"/>
        </w:rPr>
      </w:pPr>
      <w:r>
        <w:rPr>
          <w:rFonts w:ascii="Sylfaen" w:eastAsia="SimSun" w:hAnsi="Sylfaen"/>
        </w:rPr>
        <w:t>They must not have been candidates for any elective position in the elections preceding their appointment.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X-</w:t>
      </w:r>
      <w:r>
        <w:rPr>
          <w:rFonts w:ascii="Sylfaen" w:eastAsia="SimSun" w:hAnsi="Sylfaen"/>
          <w:b/>
        </w:rPr>
        <w:tab/>
        <w:t>LOCAL GOVERNMENT</w:t>
      </w:r>
    </w:p>
    <w:p w:rsidR="001673DA" w:rsidRDefault="00511953">
      <w:pPr>
        <w:spacing w:after="0"/>
        <w:rPr>
          <w:rFonts w:ascii="Sylfaen" w:eastAsia="SimSun" w:hAnsi="Sylfaen"/>
        </w:rPr>
      </w:pPr>
      <w:r>
        <w:rPr>
          <w:rFonts w:ascii="Sylfaen" w:eastAsia="SimSun" w:hAnsi="Sylfaen"/>
        </w:rPr>
        <w:t>General Provisions</w:t>
      </w:r>
    </w:p>
    <w:p w:rsidR="001673DA" w:rsidRDefault="00511953">
      <w:pPr>
        <w:spacing w:after="0"/>
        <w:rPr>
          <w:rFonts w:ascii="Sylfaen" w:eastAsia="SimSun" w:hAnsi="Sylfaen"/>
        </w:rPr>
      </w:pPr>
      <w:r>
        <w:rPr>
          <w:rFonts w:ascii="Sylfaen" w:eastAsia="SimSun" w:hAnsi="Sylfaen"/>
        </w:rPr>
        <w:t>Section 1. The territorial and political</w:t>
      </w:r>
      <w:r>
        <w:rPr>
          <w:rFonts w:ascii="Sylfaen" w:eastAsia="SimSun" w:hAnsi="Sylfaen"/>
        </w:rPr>
        <w:t xml:space="preserve"> subdivisions of the Republic of the Philippines are the provinces, cities, municipalities and barangays. There shall be autonomous regions in Mindanao and the Cordilleras as hereinafter provided.</w:t>
      </w:r>
    </w:p>
    <w:p w:rsidR="001673DA" w:rsidRDefault="00511953">
      <w:pPr>
        <w:spacing w:after="0"/>
        <w:rPr>
          <w:rFonts w:ascii="Sylfaen" w:eastAsia="SimSun" w:hAnsi="Sylfaen"/>
        </w:rPr>
      </w:pPr>
      <w:r>
        <w:rPr>
          <w:rFonts w:ascii="Sylfaen" w:eastAsia="SimSun" w:hAnsi="Sylfaen"/>
        </w:rPr>
        <w:t>LOCAL GOVERNMENT</w:t>
      </w:r>
    </w:p>
    <w:p w:rsidR="001673DA" w:rsidRDefault="00511953">
      <w:pPr>
        <w:spacing w:after="0"/>
        <w:rPr>
          <w:rFonts w:ascii="Sylfaen" w:eastAsia="SimSun" w:hAnsi="Sylfaen"/>
        </w:rPr>
      </w:pPr>
      <w:r>
        <w:rPr>
          <w:rFonts w:ascii="Sylfaen" w:eastAsia="SimSun" w:hAnsi="Sylfaen"/>
        </w:rPr>
        <w:t>Concept</w:t>
      </w:r>
    </w:p>
    <w:p w:rsidR="001673DA" w:rsidRDefault="00511953">
      <w:pPr>
        <w:spacing w:after="0"/>
        <w:rPr>
          <w:rFonts w:ascii="Sylfaen" w:eastAsia="SimSun" w:hAnsi="Sylfaen"/>
        </w:rPr>
      </w:pPr>
      <w:r>
        <w:rPr>
          <w:rFonts w:ascii="Sylfaen" w:eastAsia="SimSun" w:hAnsi="Sylfaen"/>
        </w:rPr>
        <w:tab/>
        <w:t>Local government refers to a poli</w:t>
      </w:r>
      <w:r>
        <w:rPr>
          <w:rFonts w:ascii="Sylfaen" w:eastAsia="SimSun" w:hAnsi="Sylfaen"/>
        </w:rPr>
        <w:t xml:space="preserve">tical subdivision of a nation or state, is constituted by law and has substantial control of local affairs which officials elected or otherwise locally selected. </w:t>
      </w:r>
    </w:p>
    <w:p w:rsidR="001673DA" w:rsidRDefault="00511953">
      <w:pPr>
        <w:spacing w:after="0"/>
        <w:rPr>
          <w:rFonts w:ascii="Sylfaen" w:eastAsia="SimSun" w:hAnsi="Sylfaen"/>
        </w:rPr>
      </w:pPr>
      <w:r>
        <w:rPr>
          <w:rFonts w:ascii="Sylfaen" w:eastAsia="SimSun" w:hAnsi="Sylfaen"/>
          <w:b/>
        </w:rPr>
        <w:t>LOCAL GOVERNMENT UNITS</w:t>
      </w:r>
    </w:p>
    <w:p w:rsidR="001673DA" w:rsidRDefault="00511953">
      <w:pPr>
        <w:spacing w:after="0"/>
        <w:rPr>
          <w:rFonts w:ascii="Sylfaen" w:eastAsia="SimSun" w:hAnsi="Sylfaen"/>
        </w:rPr>
      </w:pPr>
      <w:r>
        <w:rPr>
          <w:rFonts w:ascii="Sylfaen" w:eastAsia="SimSun" w:hAnsi="Sylfaen"/>
        </w:rPr>
        <w:t>The local government units are the following:</w:t>
      </w:r>
    </w:p>
    <w:p w:rsidR="001673DA" w:rsidRDefault="00511953">
      <w:pPr>
        <w:pStyle w:val="ListParagraph"/>
        <w:numPr>
          <w:ilvl w:val="0"/>
          <w:numId w:val="29"/>
        </w:numPr>
        <w:spacing w:after="0"/>
        <w:rPr>
          <w:rFonts w:ascii="Sylfaen" w:eastAsia="SimSun" w:hAnsi="Sylfaen"/>
        </w:rPr>
      </w:pPr>
      <w:r>
        <w:rPr>
          <w:rFonts w:ascii="Sylfaen" w:eastAsia="SimSun" w:hAnsi="Sylfaen"/>
        </w:rPr>
        <w:t>Province</w:t>
      </w:r>
      <w:r>
        <w:rPr>
          <w:rFonts w:ascii="Sylfaen" w:eastAsia="SimSun" w:hAnsi="Sylfaen"/>
        </w:rPr>
        <w:tab/>
      </w:r>
      <w:r>
        <w:rPr>
          <w:rFonts w:ascii="Sylfaen" w:eastAsia="SimSun" w:hAnsi="Sylfaen"/>
        </w:rPr>
        <w:tab/>
        <w:t>4. Barangay</w:t>
      </w:r>
    </w:p>
    <w:p w:rsidR="001673DA" w:rsidRDefault="00511953">
      <w:pPr>
        <w:pStyle w:val="ListParagraph"/>
        <w:numPr>
          <w:ilvl w:val="0"/>
          <w:numId w:val="29"/>
        </w:numPr>
        <w:spacing w:after="0"/>
        <w:rPr>
          <w:rFonts w:ascii="Sylfaen" w:eastAsia="SimSun" w:hAnsi="Sylfaen"/>
        </w:rPr>
      </w:pPr>
      <w:r>
        <w:rPr>
          <w:rFonts w:ascii="Sylfaen" w:eastAsia="SimSun" w:hAnsi="Sylfaen"/>
        </w:rPr>
        <w:t>Ci</w:t>
      </w:r>
      <w:r>
        <w:rPr>
          <w:rFonts w:ascii="Sylfaen" w:eastAsia="SimSun" w:hAnsi="Sylfaen"/>
        </w:rPr>
        <w:t>ty</w:t>
      </w:r>
      <w:r>
        <w:rPr>
          <w:rFonts w:ascii="Sylfaen" w:eastAsia="SimSun" w:hAnsi="Sylfaen"/>
        </w:rPr>
        <w:tab/>
      </w:r>
      <w:r>
        <w:rPr>
          <w:rFonts w:ascii="Sylfaen" w:eastAsia="SimSun" w:hAnsi="Sylfaen"/>
        </w:rPr>
        <w:tab/>
      </w:r>
      <w:r>
        <w:rPr>
          <w:rFonts w:ascii="Sylfaen" w:eastAsia="SimSun" w:hAnsi="Sylfaen"/>
        </w:rPr>
        <w:tab/>
        <w:t>5. Autonomous regions</w:t>
      </w:r>
    </w:p>
    <w:p w:rsidR="001673DA" w:rsidRDefault="00511953">
      <w:pPr>
        <w:pStyle w:val="ListParagraph"/>
        <w:numPr>
          <w:ilvl w:val="0"/>
          <w:numId w:val="29"/>
        </w:numPr>
        <w:spacing w:after="0"/>
        <w:rPr>
          <w:rFonts w:ascii="Sylfaen" w:eastAsia="SimSun" w:hAnsi="Sylfaen"/>
        </w:rPr>
      </w:pPr>
      <w:r>
        <w:rPr>
          <w:rFonts w:ascii="Sylfaen" w:eastAsia="SimSun" w:hAnsi="Sylfaen"/>
        </w:rPr>
        <w:t>Municipality</w:t>
      </w:r>
    </w:p>
    <w:p w:rsidR="001673DA" w:rsidRDefault="00511953">
      <w:pPr>
        <w:spacing w:after="0"/>
        <w:rPr>
          <w:rFonts w:ascii="Sylfaen" w:eastAsia="SimSun" w:hAnsi="Sylfaen"/>
        </w:rPr>
      </w:pPr>
      <w:r>
        <w:rPr>
          <w:rFonts w:ascii="Sylfaen" w:eastAsia="SimSun" w:hAnsi="Sylfaen"/>
          <w:b/>
        </w:rPr>
        <w:t>Powers of Local Governments</w:t>
      </w:r>
    </w:p>
    <w:p w:rsidR="001673DA" w:rsidRDefault="00511953">
      <w:pPr>
        <w:spacing w:after="0"/>
        <w:rPr>
          <w:rFonts w:ascii="Sylfaen" w:eastAsia="SimSun" w:hAnsi="Sylfaen"/>
        </w:rPr>
      </w:pPr>
      <w:r>
        <w:rPr>
          <w:rFonts w:ascii="Sylfaen" w:eastAsia="SimSun" w:hAnsi="Sylfaen"/>
        </w:rPr>
        <w:t>The powers of the local government are:</w:t>
      </w:r>
    </w:p>
    <w:p w:rsidR="001673DA" w:rsidRDefault="00511953">
      <w:pPr>
        <w:pStyle w:val="ListParagraph"/>
        <w:numPr>
          <w:ilvl w:val="0"/>
          <w:numId w:val="86"/>
        </w:numPr>
        <w:spacing w:after="0"/>
        <w:rPr>
          <w:rFonts w:ascii="Sylfaen" w:eastAsia="SimSun" w:hAnsi="Sylfaen"/>
        </w:rPr>
      </w:pPr>
      <w:r>
        <w:rPr>
          <w:rFonts w:ascii="Sylfaen" w:eastAsia="SimSun" w:hAnsi="Sylfaen"/>
        </w:rPr>
        <w:t>To have continuous succession in its corporate name</w:t>
      </w:r>
    </w:p>
    <w:p w:rsidR="001673DA" w:rsidRDefault="00511953">
      <w:pPr>
        <w:pStyle w:val="ListParagraph"/>
        <w:numPr>
          <w:ilvl w:val="0"/>
          <w:numId w:val="86"/>
        </w:numPr>
        <w:spacing w:after="0"/>
        <w:rPr>
          <w:rFonts w:ascii="Sylfaen" w:eastAsia="SimSun" w:hAnsi="Sylfaen"/>
        </w:rPr>
      </w:pPr>
      <w:r>
        <w:rPr>
          <w:rFonts w:ascii="Sylfaen" w:eastAsia="SimSun" w:hAnsi="Sylfaen"/>
        </w:rPr>
        <w:t>To sue and be sued</w:t>
      </w:r>
    </w:p>
    <w:p w:rsidR="001673DA" w:rsidRDefault="00511953">
      <w:pPr>
        <w:pStyle w:val="ListParagraph"/>
        <w:numPr>
          <w:ilvl w:val="0"/>
          <w:numId w:val="86"/>
        </w:numPr>
        <w:spacing w:after="0"/>
        <w:rPr>
          <w:rFonts w:ascii="Sylfaen" w:eastAsia="SimSun" w:hAnsi="Sylfaen"/>
        </w:rPr>
      </w:pPr>
      <w:r>
        <w:rPr>
          <w:rFonts w:ascii="Sylfaen" w:eastAsia="SimSun" w:hAnsi="Sylfaen"/>
        </w:rPr>
        <w:t>To use a corporate seal</w:t>
      </w:r>
    </w:p>
    <w:p w:rsidR="001673DA" w:rsidRDefault="00511953">
      <w:pPr>
        <w:pStyle w:val="ListParagraph"/>
        <w:numPr>
          <w:ilvl w:val="0"/>
          <w:numId w:val="86"/>
        </w:numPr>
        <w:spacing w:after="0"/>
        <w:rPr>
          <w:rFonts w:ascii="Sylfaen" w:eastAsia="SimSun" w:hAnsi="Sylfaen"/>
        </w:rPr>
      </w:pPr>
      <w:r>
        <w:rPr>
          <w:rFonts w:ascii="Sylfaen" w:eastAsia="SimSun" w:hAnsi="Sylfaen"/>
        </w:rPr>
        <w:t>To acquire and convey real or personal properties</w:t>
      </w:r>
    </w:p>
    <w:p w:rsidR="001673DA" w:rsidRDefault="00511953">
      <w:pPr>
        <w:pStyle w:val="ListParagraph"/>
        <w:numPr>
          <w:ilvl w:val="0"/>
          <w:numId w:val="86"/>
        </w:numPr>
        <w:spacing w:after="0"/>
        <w:rPr>
          <w:rFonts w:ascii="Sylfaen" w:eastAsia="SimSun" w:hAnsi="Sylfaen"/>
        </w:rPr>
      </w:pPr>
      <w:r>
        <w:rPr>
          <w:rFonts w:ascii="Sylfaen" w:eastAsia="SimSun" w:hAnsi="Sylfaen"/>
        </w:rPr>
        <w:t xml:space="preserve">To </w:t>
      </w:r>
      <w:r>
        <w:rPr>
          <w:rFonts w:ascii="Sylfaen" w:eastAsia="SimSun" w:hAnsi="Sylfaen"/>
        </w:rPr>
        <w:t>enter into a contract, and</w:t>
      </w:r>
    </w:p>
    <w:p w:rsidR="001673DA" w:rsidRDefault="00511953">
      <w:pPr>
        <w:pStyle w:val="ListParagraph"/>
        <w:numPr>
          <w:ilvl w:val="0"/>
          <w:numId w:val="86"/>
        </w:numPr>
        <w:spacing w:after="0"/>
        <w:rPr>
          <w:rFonts w:ascii="Sylfaen" w:eastAsia="SimSun" w:hAnsi="Sylfaen"/>
        </w:rPr>
      </w:pPr>
      <w:r>
        <w:rPr>
          <w:rFonts w:ascii="Sylfaen" w:eastAsia="SimSun" w:hAnsi="Sylfaen"/>
        </w:rPr>
        <w:t>To exercise such other powers as granted to corporations subject to limitations provided by laws</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XI-</w:t>
      </w:r>
      <w:r>
        <w:rPr>
          <w:rFonts w:ascii="Sylfaen" w:eastAsia="SimSun" w:hAnsi="Sylfaen"/>
          <w:b/>
        </w:rPr>
        <w:tab/>
        <w:t>ACCOUNTABILITY OF PUBLIC OFFICERS</w:t>
      </w:r>
    </w:p>
    <w:p w:rsidR="001673DA" w:rsidRDefault="00511953">
      <w:pPr>
        <w:spacing w:after="0"/>
        <w:rPr>
          <w:rFonts w:ascii="Sylfaen" w:eastAsia="SimSun" w:hAnsi="Sylfaen"/>
        </w:rPr>
      </w:pPr>
      <w:r>
        <w:rPr>
          <w:rFonts w:ascii="Sylfaen" w:eastAsia="SimSun" w:hAnsi="Sylfaen"/>
          <w:i/>
        </w:rPr>
        <w:t>Section 1</w:t>
      </w:r>
      <w:r>
        <w:rPr>
          <w:rFonts w:ascii="Sylfaen" w:eastAsia="SimSun" w:hAnsi="Sylfaen"/>
        </w:rPr>
        <w:t>. Public officer is a public trust</w:t>
      </w:r>
    </w:p>
    <w:p w:rsidR="001673DA" w:rsidRDefault="00511953">
      <w:pPr>
        <w:spacing w:after="0"/>
        <w:rPr>
          <w:rFonts w:ascii="Sylfaen" w:eastAsia="SimSun" w:hAnsi="Sylfaen"/>
        </w:rPr>
      </w:pPr>
      <w:r>
        <w:rPr>
          <w:rFonts w:ascii="Sylfaen" w:eastAsia="SimSun" w:hAnsi="Sylfaen"/>
        </w:rPr>
        <w:t xml:space="preserve">Public office—is defined as the </w:t>
      </w:r>
      <w:r>
        <w:rPr>
          <w:rFonts w:ascii="Sylfaen" w:eastAsia="SimSun" w:hAnsi="Sylfaen"/>
        </w:rPr>
        <w:t>right, authority, and duty created and conferred by law in a given period either fixed by law or enduring at the pleasure of the supporting power.</w:t>
      </w:r>
    </w:p>
    <w:p w:rsidR="001673DA" w:rsidRDefault="00511953">
      <w:pPr>
        <w:spacing w:after="0"/>
        <w:rPr>
          <w:rFonts w:ascii="Sylfaen" w:eastAsia="SimSun" w:hAnsi="Sylfaen"/>
        </w:rPr>
      </w:pPr>
      <w:r>
        <w:rPr>
          <w:rFonts w:ascii="Sylfaen" w:eastAsia="SimSun" w:hAnsi="Sylfaen"/>
        </w:rPr>
        <w:t xml:space="preserve">Public officer—is the individual invested with some portion of the sovereign functions of the government for </w:t>
      </w:r>
      <w:r>
        <w:rPr>
          <w:rFonts w:ascii="Sylfaen" w:eastAsia="SimSun" w:hAnsi="Sylfaen"/>
        </w:rPr>
        <w:t>the benefit of the public</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Nature of Public Office</w:t>
      </w:r>
    </w:p>
    <w:p w:rsidR="001673DA" w:rsidRDefault="00511953">
      <w:pPr>
        <w:pStyle w:val="ListParagraph"/>
        <w:numPr>
          <w:ilvl w:val="0"/>
          <w:numId w:val="154"/>
        </w:numPr>
        <w:spacing w:after="0"/>
        <w:rPr>
          <w:rFonts w:ascii="Sylfaen" w:eastAsia="SimSun" w:hAnsi="Sylfaen"/>
        </w:rPr>
      </w:pPr>
      <w:r>
        <w:rPr>
          <w:rFonts w:ascii="Sylfaen" w:eastAsia="SimSun" w:hAnsi="Sylfaen"/>
        </w:rPr>
        <w:t>It is a public trust because it renders service to the public.</w:t>
      </w:r>
    </w:p>
    <w:p w:rsidR="001673DA" w:rsidRDefault="00511953">
      <w:pPr>
        <w:pStyle w:val="ListParagraph"/>
        <w:numPr>
          <w:ilvl w:val="0"/>
          <w:numId w:val="154"/>
        </w:numPr>
        <w:spacing w:after="0"/>
        <w:rPr>
          <w:rFonts w:ascii="Sylfaen" w:eastAsia="SimSun" w:hAnsi="Sylfaen"/>
        </w:rPr>
      </w:pPr>
      <w:r>
        <w:rPr>
          <w:rFonts w:ascii="Sylfaen" w:eastAsia="SimSun" w:hAnsi="Sylfaen"/>
        </w:rPr>
        <w:t>It is not a property for the holder of the office may not claim invested right.</w:t>
      </w:r>
    </w:p>
    <w:p w:rsidR="001673DA" w:rsidRDefault="00511953">
      <w:pPr>
        <w:pStyle w:val="ListParagraph"/>
        <w:numPr>
          <w:ilvl w:val="0"/>
          <w:numId w:val="154"/>
        </w:numPr>
        <w:spacing w:after="0"/>
        <w:rPr>
          <w:rFonts w:ascii="Sylfaen" w:eastAsia="SimSun" w:hAnsi="Sylfaen"/>
        </w:rPr>
      </w:pPr>
      <w:r>
        <w:rPr>
          <w:rFonts w:ascii="Sylfaen" w:eastAsia="SimSun" w:hAnsi="Sylfaen"/>
        </w:rPr>
        <w:t>It is not a contract because one has no right to sue the gover</w:t>
      </w:r>
      <w:r>
        <w:rPr>
          <w:rFonts w:ascii="Sylfaen" w:eastAsia="SimSun" w:hAnsi="Sylfaen"/>
        </w:rPr>
        <w:t>nment for the recovery of damages.</w:t>
      </w:r>
    </w:p>
    <w:p w:rsidR="001673DA" w:rsidRDefault="00511953">
      <w:pPr>
        <w:spacing w:after="0"/>
        <w:rPr>
          <w:rFonts w:ascii="Sylfaen" w:eastAsia="SimSun" w:hAnsi="Sylfaen"/>
        </w:rPr>
      </w:pPr>
      <w:r>
        <w:rPr>
          <w:rFonts w:ascii="Sylfaen" w:eastAsia="SimSun" w:hAnsi="Sylfaen"/>
        </w:rPr>
        <w:t>The principle of the public accountability is emohasized in this section. All public officers and servants must consider their positions as sacred trusts and not as a means for achieving of power and wealth.</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Section 2.</w:t>
      </w:r>
      <w:r>
        <w:rPr>
          <w:rFonts w:ascii="Sylfaen" w:eastAsia="SimSun" w:hAnsi="Sylfaen"/>
        </w:rPr>
        <w:t xml:space="preserve"> N</w:t>
      </w:r>
      <w:r>
        <w:rPr>
          <w:rFonts w:ascii="Sylfaen" w:eastAsia="SimSun" w:hAnsi="Sylfaen"/>
        </w:rPr>
        <w:t>ature of Impeachment</w:t>
      </w:r>
    </w:p>
    <w:p w:rsidR="001673DA" w:rsidRDefault="00511953">
      <w:pPr>
        <w:spacing w:after="0"/>
        <w:rPr>
          <w:rFonts w:ascii="Sylfaen" w:eastAsia="SimSun" w:hAnsi="Sylfaen"/>
        </w:rPr>
      </w:pPr>
      <w:r>
        <w:rPr>
          <w:rFonts w:ascii="Sylfaen" w:eastAsia="SimSun" w:hAnsi="Sylfaen"/>
        </w:rPr>
        <w:tab/>
        <w:t xml:space="preserve">Impeachment has been defined as a method of national inquest into the conduct of public men. It aims to protect from official delinquencies or malfeasance. </w:t>
      </w:r>
    </w:p>
    <w:p w:rsidR="001673DA" w:rsidRDefault="00511953">
      <w:pPr>
        <w:spacing w:after="0"/>
        <w:rPr>
          <w:rFonts w:ascii="Sylfaen" w:eastAsia="SimSun" w:hAnsi="Sylfaen"/>
        </w:rPr>
      </w:pPr>
      <w:r>
        <w:rPr>
          <w:rFonts w:ascii="Sylfaen" w:eastAsia="SimSun" w:hAnsi="Sylfaen"/>
        </w:rPr>
        <w:t>Officials Removable by Impeachment:</w:t>
      </w:r>
    </w:p>
    <w:p w:rsidR="001673DA" w:rsidRDefault="00511953">
      <w:pPr>
        <w:pStyle w:val="ListParagraph"/>
        <w:numPr>
          <w:ilvl w:val="0"/>
          <w:numId w:val="159"/>
        </w:numPr>
        <w:spacing w:after="0"/>
        <w:rPr>
          <w:rFonts w:ascii="Sylfaen" w:eastAsia="SimSun" w:hAnsi="Sylfaen"/>
        </w:rPr>
      </w:pPr>
      <w:r>
        <w:rPr>
          <w:rFonts w:ascii="Sylfaen" w:eastAsia="SimSun" w:hAnsi="Sylfaen"/>
        </w:rPr>
        <w:t>The president and vice-president</w:t>
      </w:r>
    </w:p>
    <w:p w:rsidR="001673DA" w:rsidRDefault="00511953">
      <w:pPr>
        <w:pStyle w:val="ListParagraph"/>
        <w:numPr>
          <w:ilvl w:val="0"/>
          <w:numId w:val="159"/>
        </w:numPr>
        <w:spacing w:after="0"/>
        <w:rPr>
          <w:rFonts w:ascii="Sylfaen" w:eastAsia="SimSun" w:hAnsi="Sylfaen"/>
        </w:rPr>
      </w:pPr>
      <w:r>
        <w:rPr>
          <w:rFonts w:ascii="Sylfaen" w:eastAsia="SimSun" w:hAnsi="Sylfaen"/>
        </w:rPr>
        <w:t xml:space="preserve">Members </w:t>
      </w:r>
      <w:r>
        <w:rPr>
          <w:rFonts w:ascii="Sylfaen" w:eastAsia="SimSun" w:hAnsi="Sylfaen"/>
        </w:rPr>
        <w:t>of the Supreme Court</w:t>
      </w:r>
    </w:p>
    <w:p w:rsidR="001673DA" w:rsidRDefault="00511953">
      <w:pPr>
        <w:pStyle w:val="ListParagraph"/>
        <w:numPr>
          <w:ilvl w:val="0"/>
          <w:numId w:val="159"/>
        </w:numPr>
        <w:spacing w:after="0"/>
        <w:rPr>
          <w:rFonts w:ascii="Sylfaen" w:eastAsia="SimSun" w:hAnsi="Sylfaen"/>
        </w:rPr>
      </w:pPr>
      <w:r>
        <w:rPr>
          <w:rFonts w:ascii="Sylfaen" w:eastAsia="SimSun" w:hAnsi="Sylfaen"/>
        </w:rPr>
        <w:t>Members of the Constitutional Commissions</w:t>
      </w:r>
    </w:p>
    <w:p w:rsidR="001673DA" w:rsidRDefault="00511953">
      <w:pPr>
        <w:pStyle w:val="ListParagraph"/>
        <w:numPr>
          <w:ilvl w:val="0"/>
          <w:numId w:val="159"/>
        </w:numPr>
        <w:spacing w:after="0"/>
        <w:rPr>
          <w:rFonts w:ascii="Sylfaen" w:eastAsia="SimSun" w:hAnsi="Sylfaen"/>
        </w:rPr>
      </w:pPr>
      <w:r>
        <w:rPr>
          <w:rFonts w:ascii="Sylfaen" w:eastAsia="SimSun" w:hAnsi="Sylfaen"/>
        </w:rPr>
        <w:t>The Ombudsman</w:t>
      </w:r>
    </w:p>
    <w:p w:rsidR="001673DA" w:rsidRDefault="00511953">
      <w:pPr>
        <w:spacing w:after="0"/>
        <w:rPr>
          <w:rFonts w:ascii="Sylfaen" w:eastAsia="SimSun" w:hAnsi="Sylfaen"/>
        </w:rPr>
      </w:pPr>
      <w:r>
        <w:rPr>
          <w:rFonts w:ascii="Sylfaen" w:eastAsia="SimSun" w:hAnsi="Sylfaen"/>
        </w:rPr>
        <w:t>Grounds for Impeachment</w:t>
      </w:r>
    </w:p>
    <w:p w:rsidR="001673DA" w:rsidRDefault="00511953">
      <w:pPr>
        <w:pStyle w:val="ListParagraph"/>
        <w:numPr>
          <w:ilvl w:val="0"/>
          <w:numId w:val="201"/>
        </w:numPr>
        <w:spacing w:after="0"/>
        <w:rPr>
          <w:rFonts w:ascii="Sylfaen" w:eastAsia="SimSun" w:hAnsi="Sylfaen"/>
        </w:rPr>
      </w:pPr>
      <w:r>
        <w:rPr>
          <w:rFonts w:ascii="Sylfaen" w:eastAsia="SimSun" w:hAnsi="Sylfaen"/>
        </w:rPr>
        <w:t>Culpable violation of the constitution</w:t>
      </w:r>
    </w:p>
    <w:p w:rsidR="001673DA" w:rsidRDefault="00511953">
      <w:pPr>
        <w:pStyle w:val="ListParagraph"/>
        <w:numPr>
          <w:ilvl w:val="0"/>
          <w:numId w:val="201"/>
        </w:numPr>
        <w:spacing w:after="0"/>
        <w:rPr>
          <w:rFonts w:ascii="Sylfaen" w:eastAsia="SimSun" w:hAnsi="Sylfaen"/>
        </w:rPr>
      </w:pPr>
      <w:r>
        <w:rPr>
          <w:rFonts w:ascii="Sylfaen" w:eastAsia="SimSun" w:hAnsi="Sylfaen"/>
        </w:rPr>
        <w:t>Treason: example a Filipino imposes war in the Philippines</w:t>
      </w:r>
    </w:p>
    <w:p w:rsidR="001673DA" w:rsidRDefault="00511953">
      <w:pPr>
        <w:pStyle w:val="ListParagraph"/>
        <w:numPr>
          <w:ilvl w:val="0"/>
          <w:numId w:val="201"/>
        </w:numPr>
        <w:spacing w:after="0"/>
        <w:rPr>
          <w:rFonts w:ascii="Sylfaen" w:eastAsia="SimSun" w:hAnsi="Sylfaen"/>
        </w:rPr>
      </w:pPr>
      <w:r>
        <w:rPr>
          <w:rFonts w:ascii="Sylfaen" w:eastAsia="SimSun" w:hAnsi="Sylfaen"/>
        </w:rPr>
        <w:t>Bribery: either direct of indirect bribery</w:t>
      </w:r>
    </w:p>
    <w:p w:rsidR="001673DA" w:rsidRDefault="00511953">
      <w:pPr>
        <w:pStyle w:val="ListParagraph"/>
        <w:numPr>
          <w:ilvl w:val="0"/>
          <w:numId w:val="201"/>
        </w:numPr>
        <w:spacing w:after="0"/>
        <w:rPr>
          <w:rFonts w:ascii="Sylfaen" w:eastAsia="SimSun" w:hAnsi="Sylfaen"/>
        </w:rPr>
      </w:pPr>
      <w:r>
        <w:rPr>
          <w:rFonts w:ascii="Sylfaen" w:eastAsia="SimSun" w:hAnsi="Sylfaen"/>
        </w:rPr>
        <w:t>Graft and corr</w:t>
      </w:r>
      <w:r>
        <w:rPr>
          <w:rFonts w:ascii="Sylfaen" w:eastAsia="SimSun" w:hAnsi="Sylfaen"/>
        </w:rPr>
        <w:t>uption</w:t>
      </w:r>
    </w:p>
    <w:p w:rsidR="001673DA" w:rsidRDefault="00511953">
      <w:pPr>
        <w:pStyle w:val="ListParagraph"/>
        <w:numPr>
          <w:ilvl w:val="0"/>
          <w:numId w:val="201"/>
        </w:numPr>
        <w:spacing w:after="0"/>
        <w:rPr>
          <w:rFonts w:ascii="Sylfaen" w:eastAsia="SimSun" w:hAnsi="Sylfaen"/>
        </w:rPr>
      </w:pPr>
      <w:r>
        <w:rPr>
          <w:rFonts w:ascii="Sylfaen" w:eastAsia="SimSun" w:hAnsi="Sylfaen"/>
        </w:rPr>
        <w:t>Betrayal of public trust—new ground for impeachment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rPr>
        <w:t>Section 3. Initiating and Trial for Impeachment</w:t>
      </w:r>
    </w:p>
    <w:p w:rsidR="001673DA" w:rsidRDefault="00511953">
      <w:pPr>
        <w:spacing w:after="0"/>
        <w:rPr>
          <w:rFonts w:ascii="Sylfaen" w:eastAsia="SimSun" w:hAnsi="Sylfaen"/>
        </w:rPr>
      </w:pPr>
      <w:r>
        <w:rPr>
          <w:rFonts w:ascii="Sylfaen" w:eastAsia="SimSun" w:hAnsi="Sylfaen"/>
        </w:rPr>
        <w:t xml:space="preserve">The House of Representatives has the sole power to initiate all cases of impeachment. The Senate has the sole power to try all cases of </w:t>
      </w:r>
      <w:r>
        <w:rPr>
          <w:rFonts w:ascii="Sylfaen" w:eastAsia="SimSun" w:hAnsi="Sylfaen"/>
        </w:rPr>
        <w:t>impeachment.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Procedure in Impeachment Cases</w:t>
      </w:r>
    </w:p>
    <w:p w:rsidR="001673DA" w:rsidRDefault="00511953">
      <w:pPr>
        <w:pStyle w:val="ListParagraph"/>
        <w:numPr>
          <w:ilvl w:val="0"/>
          <w:numId w:val="35"/>
        </w:numPr>
        <w:spacing w:after="0"/>
        <w:rPr>
          <w:rFonts w:ascii="Sylfaen" w:eastAsia="SimSun" w:hAnsi="Sylfaen"/>
        </w:rPr>
      </w:pPr>
      <w:r>
        <w:rPr>
          <w:rFonts w:ascii="Sylfaen" w:eastAsia="SimSun" w:hAnsi="Sylfaen"/>
        </w:rPr>
        <w:t>Filing of verified complaint in the House of Representatives</w:t>
      </w:r>
    </w:p>
    <w:p w:rsidR="001673DA" w:rsidRDefault="00511953">
      <w:pPr>
        <w:pStyle w:val="ListParagraph"/>
        <w:numPr>
          <w:ilvl w:val="0"/>
          <w:numId w:val="35"/>
        </w:numPr>
        <w:spacing w:after="0"/>
        <w:rPr>
          <w:rFonts w:ascii="Sylfaen" w:eastAsia="SimSun" w:hAnsi="Sylfaen"/>
        </w:rPr>
      </w:pPr>
      <w:r>
        <w:rPr>
          <w:rFonts w:ascii="Sylfaen" w:eastAsia="SimSun" w:hAnsi="Sylfaen"/>
        </w:rPr>
        <w:t>Trial by Senate</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The members are required to be under oath or affirmation.</w:t>
      </w:r>
    </w:p>
    <w:p w:rsidR="001673DA" w:rsidRDefault="00511953">
      <w:pPr>
        <w:pStyle w:val="ListParagraph"/>
        <w:numPr>
          <w:ilvl w:val="0"/>
          <w:numId w:val="35"/>
        </w:numPr>
        <w:spacing w:after="0"/>
        <w:rPr>
          <w:rFonts w:ascii="Sylfaen" w:eastAsia="SimSun" w:hAnsi="Sylfaen"/>
        </w:rPr>
      </w:pPr>
      <w:r>
        <w:rPr>
          <w:rFonts w:ascii="Sylfaen" w:eastAsia="SimSun" w:hAnsi="Sylfaen"/>
        </w:rPr>
        <w:t>Requirement for conviction</w:t>
      </w:r>
    </w:p>
    <w:p w:rsidR="001673DA" w:rsidRDefault="00511953">
      <w:pPr>
        <w:pStyle w:val="ListParagraph"/>
        <w:numPr>
          <w:ilvl w:val="0"/>
          <w:numId w:val="56"/>
        </w:numPr>
        <w:spacing w:after="0"/>
        <w:rPr>
          <w:rFonts w:ascii="Sylfaen" w:eastAsia="SimSun" w:hAnsi="Sylfaen"/>
        </w:rPr>
      </w:pPr>
      <w:r>
        <w:rPr>
          <w:rFonts w:ascii="Sylfaen" w:eastAsia="SimSun" w:hAnsi="Sylfaen"/>
        </w:rPr>
        <w:t>To convict an officer, at least 2/3 of</w:t>
      </w:r>
      <w:r>
        <w:rPr>
          <w:rFonts w:ascii="Sylfaen" w:eastAsia="SimSun" w:hAnsi="Sylfaen"/>
        </w:rPr>
        <w:t xml:space="preserve"> all members of the Senate agreeing are necessary.</w:t>
      </w:r>
    </w:p>
    <w:p w:rsidR="001673DA" w:rsidRDefault="00511953">
      <w:pPr>
        <w:pStyle w:val="ListParagraph"/>
        <w:numPr>
          <w:ilvl w:val="0"/>
          <w:numId w:val="56"/>
        </w:numPr>
        <w:spacing w:after="0"/>
        <w:rPr>
          <w:rFonts w:ascii="Sylfaen" w:eastAsia="SimSun" w:hAnsi="Sylfaen"/>
        </w:rPr>
      </w:pPr>
      <w:r>
        <w:rPr>
          <w:rFonts w:ascii="Sylfaen" w:eastAsia="SimSun" w:hAnsi="Sylfaen"/>
        </w:rPr>
        <w:t>The only penalty to impose in an officer is limited ‘to removal from office and disqualification to hold any office under the Republic of the Philippines’. If a criminal offense has been committed, the par</w:t>
      </w:r>
      <w:r>
        <w:rPr>
          <w:rFonts w:ascii="Sylfaen" w:eastAsia="SimSun" w:hAnsi="Sylfaen"/>
        </w:rPr>
        <w:t>ty convicted is still liable to prosecution, trial, and punishment.</w:t>
      </w:r>
    </w:p>
    <w:p w:rsidR="001673DA" w:rsidRDefault="00511953">
      <w:pPr>
        <w:pStyle w:val="ListParagraph"/>
        <w:numPr>
          <w:ilvl w:val="0"/>
          <w:numId w:val="56"/>
        </w:numPr>
        <w:spacing w:after="0"/>
        <w:rPr>
          <w:rFonts w:ascii="Sylfaen" w:eastAsia="SimSun" w:hAnsi="Sylfaen"/>
        </w:rPr>
      </w:pPr>
      <w:r>
        <w:rPr>
          <w:rFonts w:ascii="Sylfaen" w:eastAsia="SimSun" w:hAnsi="Sylfaen"/>
        </w:rPr>
        <w:t>The power of the President to grant reprieves, commutations, and pardons does not extend to cases of impeachment.</w:t>
      </w:r>
    </w:p>
    <w:p w:rsidR="001673DA" w:rsidRDefault="00511953">
      <w:pPr>
        <w:pStyle w:val="ListParagraph"/>
        <w:numPr>
          <w:ilvl w:val="0"/>
          <w:numId w:val="56"/>
        </w:numPr>
        <w:spacing w:after="0"/>
        <w:rPr>
          <w:rFonts w:ascii="Sylfaen" w:eastAsia="SimSun" w:hAnsi="Sylfaen"/>
        </w:rPr>
      </w:pPr>
      <w:r>
        <w:rPr>
          <w:rFonts w:ascii="Sylfaen" w:eastAsia="SimSun" w:hAnsi="Sylfaen"/>
        </w:rPr>
        <w:t>Section 4. Anti-graft known as Sandiganbayan</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The Sandiganbayan was a</w:t>
      </w:r>
      <w:r>
        <w:rPr>
          <w:rFonts w:ascii="Sylfaen" w:eastAsia="SimSun" w:hAnsi="Sylfaen"/>
        </w:rPr>
        <w:t xml:space="preserve"> special court created by Batasang Pambansa under the 1973 Constitution</w:t>
      </w:r>
    </w:p>
    <w:p w:rsidR="001673DA" w:rsidRDefault="00511953">
      <w:pPr>
        <w:pStyle w:val="ListParagraph"/>
        <w:numPr>
          <w:ilvl w:val="0"/>
          <w:numId w:val="56"/>
        </w:numPr>
        <w:spacing w:after="0"/>
        <w:rPr>
          <w:rFonts w:ascii="Sylfaen" w:eastAsia="SimSun" w:hAnsi="Sylfaen"/>
        </w:rPr>
      </w:pPr>
      <w:r>
        <w:rPr>
          <w:rFonts w:ascii="Sylfaen" w:eastAsia="SimSun" w:hAnsi="Sylfaen"/>
        </w:rPr>
        <w:t>Section 5. Office of the Ombudsman to be known as Tanodbayan</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Tanodbayan is a coined term in Filipino, which literally means ‘guardians of the nation’. It is categorized like the thr</w:t>
      </w:r>
      <w:r>
        <w:rPr>
          <w:rFonts w:ascii="Sylfaen" w:eastAsia="SimSun" w:hAnsi="Sylfaen"/>
        </w:rPr>
        <w:t>ee Constitutional Commissions as independent. It is known as the office of the Special Prosecutor</w:t>
      </w:r>
    </w:p>
    <w:p w:rsidR="001673DA" w:rsidRDefault="00511953">
      <w:pPr>
        <w:pStyle w:val="ListParagraph"/>
        <w:numPr>
          <w:ilvl w:val="0"/>
          <w:numId w:val="56"/>
        </w:numPr>
        <w:spacing w:after="0"/>
        <w:rPr>
          <w:rFonts w:ascii="Sylfaen" w:eastAsia="SimSun" w:hAnsi="Sylfaen"/>
        </w:rPr>
      </w:pPr>
      <w:r>
        <w:rPr>
          <w:rFonts w:ascii="Sylfaen" w:eastAsia="SimSun" w:hAnsi="Sylfaen"/>
        </w:rPr>
        <w:t>Section 8. Qualification of Ombudsman Deputies</w:t>
      </w:r>
    </w:p>
    <w:p w:rsidR="001673DA" w:rsidRDefault="00511953">
      <w:pPr>
        <w:spacing w:after="0"/>
        <w:ind w:left="1440"/>
        <w:rPr>
          <w:rFonts w:ascii="Sylfaen" w:eastAsia="SimSun" w:hAnsi="Sylfaen"/>
        </w:rPr>
      </w:pPr>
      <w:r>
        <w:rPr>
          <w:rFonts w:ascii="Sylfaen" w:eastAsia="SimSun" w:hAnsi="Sylfaen"/>
        </w:rPr>
        <w:t>They must be:</w:t>
      </w:r>
    </w:p>
    <w:p w:rsidR="001673DA" w:rsidRDefault="00511953">
      <w:pPr>
        <w:pStyle w:val="ListParagraph"/>
        <w:numPr>
          <w:ilvl w:val="0"/>
          <w:numId w:val="92"/>
        </w:numPr>
        <w:spacing w:after="0"/>
        <w:rPr>
          <w:rFonts w:ascii="Sylfaen" w:eastAsia="SimSun" w:hAnsi="Sylfaen"/>
        </w:rPr>
      </w:pPr>
      <w:r>
        <w:rPr>
          <w:rFonts w:ascii="Sylfaen" w:eastAsia="SimSun" w:hAnsi="Sylfaen"/>
        </w:rPr>
        <w:t>The natural born citizens of the Philippines</w:t>
      </w:r>
    </w:p>
    <w:p w:rsidR="001673DA" w:rsidRDefault="00511953">
      <w:pPr>
        <w:pStyle w:val="ListParagraph"/>
        <w:numPr>
          <w:ilvl w:val="0"/>
          <w:numId w:val="92"/>
        </w:numPr>
        <w:spacing w:after="0"/>
        <w:rPr>
          <w:rFonts w:ascii="Sylfaen" w:eastAsia="SimSun" w:hAnsi="Sylfaen"/>
        </w:rPr>
      </w:pPr>
      <w:r>
        <w:rPr>
          <w:rFonts w:ascii="Sylfaen" w:eastAsia="SimSun" w:hAnsi="Sylfaen"/>
        </w:rPr>
        <w:t>At least forty (40) years old at the time of the app</w:t>
      </w:r>
      <w:r>
        <w:rPr>
          <w:rFonts w:ascii="Sylfaen" w:eastAsia="SimSun" w:hAnsi="Sylfaen"/>
        </w:rPr>
        <w:t>ointment</w:t>
      </w:r>
    </w:p>
    <w:p w:rsidR="001673DA" w:rsidRDefault="00511953">
      <w:pPr>
        <w:pStyle w:val="ListParagraph"/>
        <w:numPr>
          <w:ilvl w:val="0"/>
          <w:numId w:val="92"/>
        </w:numPr>
        <w:spacing w:after="0"/>
        <w:rPr>
          <w:rFonts w:ascii="Sylfaen" w:eastAsia="SimSun" w:hAnsi="Sylfaen"/>
        </w:rPr>
      </w:pPr>
      <w:r>
        <w:rPr>
          <w:rFonts w:ascii="Sylfaen" w:eastAsia="SimSun" w:hAnsi="Sylfaen"/>
        </w:rPr>
        <w:t>Persons with recognized probity and independence</w:t>
      </w:r>
    </w:p>
    <w:p w:rsidR="001673DA" w:rsidRDefault="00511953">
      <w:pPr>
        <w:pStyle w:val="ListParagraph"/>
        <w:numPr>
          <w:ilvl w:val="0"/>
          <w:numId w:val="92"/>
        </w:numPr>
        <w:spacing w:after="0"/>
        <w:rPr>
          <w:rFonts w:ascii="Sylfaen" w:eastAsia="SimSun" w:hAnsi="Sylfaen"/>
        </w:rPr>
      </w:pPr>
      <w:r>
        <w:rPr>
          <w:rFonts w:ascii="Sylfaen" w:eastAsia="SimSun" w:hAnsi="Sylfaen"/>
        </w:rPr>
        <w:t>Members of the Philippine Bar</w:t>
      </w:r>
    </w:p>
    <w:p w:rsidR="001673DA" w:rsidRDefault="00511953">
      <w:pPr>
        <w:pStyle w:val="ListParagraph"/>
        <w:numPr>
          <w:ilvl w:val="0"/>
          <w:numId w:val="92"/>
        </w:numPr>
        <w:spacing w:after="0"/>
        <w:rPr>
          <w:rFonts w:ascii="Sylfaen" w:eastAsia="SimSun" w:hAnsi="Sylfaen"/>
        </w:rPr>
      </w:pPr>
      <w:r>
        <w:rPr>
          <w:rFonts w:ascii="Sylfaen" w:eastAsia="SimSun" w:hAnsi="Sylfaen"/>
        </w:rPr>
        <w:t>Not have been a candidate for any elective office in the preceding election</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XII-</w:t>
      </w:r>
      <w:r>
        <w:rPr>
          <w:rFonts w:ascii="Sylfaen" w:eastAsia="SimSun" w:hAnsi="Sylfaen"/>
          <w:b/>
        </w:rPr>
        <w:tab/>
        <w:t>NATIONAL ECONOMY AND PATRIMONY</w:t>
      </w:r>
    </w:p>
    <w:p w:rsidR="001673DA" w:rsidRDefault="00511953">
      <w:pPr>
        <w:spacing w:after="0"/>
        <w:rPr>
          <w:rFonts w:ascii="Sylfaen" w:eastAsia="SimSun" w:hAnsi="Sylfaen"/>
        </w:rPr>
      </w:pPr>
      <w:r>
        <w:rPr>
          <w:rFonts w:ascii="Sylfaen" w:eastAsia="SimSun" w:hAnsi="Sylfaen"/>
        </w:rPr>
        <w:tab/>
        <w:t>Lands in the public domain are classified into</w:t>
      </w:r>
      <w:r>
        <w:rPr>
          <w:rFonts w:ascii="Sylfaen" w:eastAsia="SimSun" w:hAnsi="Sylfaen"/>
        </w:rPr>
        <w:t xml:space="preserve"> agricultural, forest or timber, mineral lands, and national parks. Agricultural lands of the public domain may be further classified by law according to the use to which they may be devoted. Alienable lands of the public domain shall be limited to agricul</w:t>
      </w:r>
      <w:r>
        <w:rPr>
          <w:rFonts w:ascii="Sylfaen" w:eastAsia="SimSun" w:hAnsi="Sylfaen"/>
        </w:rPr>
        <w:t>tural lands. Private corporations or associations may not hold such alienable lands of the public domain except by lease, for a period not exceeding twenty-five years, renewable for not more than twenty-five years, and not exceed one thousand hectares in a</w:t>
      </w:r>
      <w:r>
        <w:rPr>
          <w:rFonts w:ascii="Sylfaen" w:eastAsia="SimSun" w:hAnsi="Sylfaen"/>
        </w:rPr>
        <w:t>rea. Citizens of the Philippines may lease not more than five hundred hectares or acquire not more than twelve hectares thereof by purchase, homestead, or grant.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XIII-</w:t>
      </w:r>
      <w:r>
        <w:rPr>
          <w:rFonts w:ascii="Sylfaen" w:eastAsia="SimSun" w:hAnsi="Sylfaen"/>
          <w:b/>
        </w:rPr>
        <w:tab/>
        <w:t xml:space="preserve"> SOCIAL JUSTICE AND HUMAN RIGHTS</w:t>
      </w:r>
    </w:p>
    <w:p w:rsidR="001673DA" w:rsidRDefault="00511953">
      <w:pPr>
        <w:spacing w:after="0"/>
        <w:rPr>
          <w:rFonts w:ascii="Sylfaen" w:eastAsia="SimSun" w:hAnsi="Sylfaen"/>
        </w:rPr>
      </w:pPr>
      <w:r>
        <w:rPr>
          <w:rFonts w:ascii="Sylfaen" w:eastAsia="SimSun" w:hAnsi="Sylfaen"/>
        </w:rPr>
        <w:tab/>
        <w:t>The Congress shall give highest priority to t</w:t>
      </w:r>
      <w:r>
        <w:rPr>
          <w:rFonts w:ascii="Sylfaen" w:eastAsia="SimSun" w:hAnsi="Sylfaen"/>
        </w:rPr>
        <w:t>he enactment of measures that protect and enhance the right of all people to human dignity, reduce social, economic, and political inequities and remove cultural inequalities by equitable diffusing wealth and political power for the common good.</w:t>
      </w:r>
    </w:p>
    <w:p w:rsidR="001673DA" w:rsidRDefault="00511953">
      <w:pPr>
        <w:spacing w:after="0"/>
        <w:rPr>
          <w:rFonts w:ascii="Sylfaen" w:eastAsia="SimSun" w:hAnsi="Sylfaen"/>
        </w:rPr>
      </w:pPr>
      <w:r>
        <w:rPr>
          <w:rFonts w:ascii="Sylfaen" w:eastAsia="SimSun" w:hAnsi="Sylfaen"/>
        </w:rPr>
        <w:tab/>
        <w:t xml:space="preserve">To </w:t>
      </w:r>
      <w:r>
        <w:rPr>
          <w:rFonts w:ascii="Sylfaen" w:eastAsia="SimSun" w:hAnsi="Sylfaen"/>
        </w:rPr>
        <w:t>this end, the state shall regulate the acquisition, ownership, use, and disposition of property and its increments.</w:t>
      </w:r>
    </w:p>
    <w:p w:rsidR="001673DA" w:rsidRDefault="00511953">
      <w:pPr>
        <w:spacing w:after="0"/>
        <w:rPr>
          <w:rFonts w:ascii="Sylfaen" w:eastAsia="SimSun" w:hAnsi="Sylfaen"/>
        </w:rPr>
      </w:pPr>
      <w:r>
        <w:rPr>
          <w:rFonts w:ascii="Sylfaen" w:eastAsia="SimSun" w:hAnsi="Sylfaen"/>
        </w:rPr>
        <w:tab/>
        <w:t xml:space="preserve">The promotion of social justice shall include the commitment to create economic opportunities based on freedom of initiative and </w:t>
      </w:r>
      <w:r>
        <w:rPr>
          <w:rFonts w:ascii="Sylfaen" w:eastAsia="SimSun" w:hAnsi="Sylfaen"/>
        </w:rPr>
        <w:t>self-reliance.</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LABOR</w:t>
      </w:r>
    </w:p>
    <w:p w:rsidR="001673DA" w:rsidRDefault="00511953">
      <w:pPr>
        <w:spacing w:after="0"/>
        <w:rPr>
          <w:rFonts w:ascii="Sylfaen" w:eastAsia="SimSun" w:hAnsi="Sylfaen"/>
        </w:rPr>
      </w:pPr>
      <w:r>
        <w:rPr>
          <w:rFonts w:ascii="Sylfaen" w:eastAsia="SimSun" w:hAnsi="Sylfaen"/>
        </w:rPr>
        <w:tab/>
        <w:t>The state shall afford full protection to labor, local and overseas, organized and unorganized, and promote full employment and equality of employment opportunities for all.</w:t>
      </w:r>
    </w:p>
    <w:p w:rsidR="001673DA" w:rsidRDefault="00511953">
      <w:pPr>
        <w:spacing w:after="0"/>
        <w:rPr>
          <w:rFonts w:ascii="Sylfaen" w:eastAsia="SimSun" w:hAnsi="Sylfaen"/>
        </w:rPr>
      </w:pPr>
      <w:r>
        <w:rPr>
          <w:rFonts w:ascii="Sylfaen" w:eastAsia="SimSun" w:hAnsi="Sylfaen"/>
        </w:rPr>
        <w:tab/>
        <w:t>It shall guarantee the rights of all workers to self-organ</w:t>
      </w:r>
      <w:r>
        <w:rPr>
          <w:rFonts w:ascii="Sylfaen" w:eastAsia="SimSun" w:hAnsi="Sylfaen"/>
        </w:rPr>
        <w:t>ization, collective bargaining and negotiations, and peaceful concerted activities, including the right to strike in accordance with law. They shall be entitled to security of tenure, humane conditions of work, and a living wage. They shall also participat</w:t>
      </w:r>
      <w:r>
        <w:rPr>
          <w:rFonts w:ascii="Sylfaen" w:eastAsia="SimSun" w:hAnsi="Sylfaen"/>
        </w:rPr>
        <w:t>e in policy and decision-making processes affecting their rights and benefits as may be provided by law.</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HUMAN RIGHTS</w:t>
      </w:r>
    </w:p>
    <w:p w:rsidR="001673DA" w:rsidRDefault="00511953">
      <w:pPr>
        <w:spacing w:after="0"/>
        <w:rPr>
          <w:rFonts w:ascii="Sylfaen" w:eastAsia="SimSun" w:hAnsi="Sylfaen"/>
        </w:rPr>
      </w:pPr>
      <w:r>
        <w:rPr>
          <w:rFonts w:ascii="Sylfaen" w:eastAsia="SimSun" w:hAnsi="Sylfaen"/>
        </w:rPr>
        <w:tab/>
        <w:t>There is hereby created an independent office called the Commission of Human Rights. The Commission shall be composed of chairman and fo</w:t>
      </w:r>
      <w:r>
        <w:rPr>
          <w:rFonts w:ascii="Sylfaen" w:eastAsia="SimSun" w:hAnsi="Sylfaen"/>
        </w:rPr>
        <w:t>ur members who must be natural-born citizens of the Philippines and a majority of whome shall be Members of the Bar. The term of office and other qualifications and disabilities of the Members of the Commission shall be provided by law. Until this Commissi</w:t>
      </w:r>
      <w:r>
        <w:rPr>
          <w:rFonts w:ascii="Sylfaen" w:eastAsia="SimSun" w:hAnsi="Sylfaen"/>
        </w:rPr>
        <w:t xml:space="preserve">on is constituted, the existing Presidential Committee on Human Rights shall continue to exercise its present functions and power. </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XIV-</w:t>
      </w:r>
      <w:r>
        <w:rPr>
          <w:rFonts w:ascii="Sylfaen" w:eastAsia="SimSun" w:hAnsi="Sylfaen"/>
          <w:b/>
        </w:rPr>
        <w:tab/>
        <w:t xml:space="preserve"> EDUCATION, SCIENCE AND TECHNOLOGY, ARTS, CULTURE AND SPORTS</w:t>
      </w:r>
    </w:p>
    <w:p w:rsidR="001673DA" w:rsidRDefault="00511953">
      <w:pPr>
        <w:spacing w:after="0"/>
        <w:rPr>
          <w:rFonts w:ascii="Sylfaen" w:eastAsia="SimSun" w:hAnsi="Sylfaen"/>
        </w:rPr>
      </w:pPr>
      <w:r>
        <w:rPr>
          <w:rFonts w:ascii="Sylfaen" w:eastAsia="SimSun" w:hAnsi="Sylfaen"/>
        </w:rPr>
        <w:tab/>
        <w:t>All educational institutions shall include the s</w:t>
      </w:r>
      <w:r>
        <w:rPr>
          <w:rFonts w:ascii="Sylfaen" w:eastAsia="SimSun" w:hAnsi="Sylfaen"/>
        </w:rPr>
        <w:t>tudy of the Constitution as part of the curricula. They shall inculcate patriotism and nationalism, foster love of humanity, respect for human rights, appreciation of the role of national heroes in the historical development of the country, teach the right</w:t>
      </w:r>
      <w:r>
        <w:rPr>
          <w:rFonts w:ascii="Sylfaen" w:eastAsia="SimSun" w:hAnsi="Sylfaen"/>
        </w:rPr>
        <w:t>s and duties of citizenship, strengthen ethical and spiritual values, develop moral character and personal discipline, encourage critical and creative thinking, broaden scientific and technological knowledge, and promote vocational efficiency.</w:t>
      </w:r>
    </w:p>
    <w:p w:rsidR="001673DA" w:rsidRDefault="001673DA">
      <w:pPr>
        <w:spacing w:after="0"/>
        <w:rPr>
          <w:rFonts w:ascii="Sylfaen" w:eastAsia="SimSun" w:hAnsi="Sylfaen"/>
        </w:rPr>
      </w:pP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ARTICLE XV</w:t>
      </w:r>
      <w:r>
        <w:rPr>
          <w:rFonts w:ascii="Sylfaen" w:eastAsia="SimSun" w:hAnsi="Sylfaen"/>
          <w:b/>
        </w:rPr>
        <w:t>-</w:t>
      </w:r>
      <w:r>
        <w:rPr>
          <w:rFonts w:ascii="Sylfaen" w:eastAsia="SimSun" w:hAnsi="Sylfaen"/>
          <w:b/>
        </w:rPr>
        <w:tab/>
        <w:t>THE FAMILY</w:t>
      </w:r>
    </w:p>
    <w:p w:rsidR="001673DA" w:rsidRDefault="00511953">
      <w:pPr>
        <w:spacing w:after="0"/>
        <w:rPr>
          <w:rFonts w:ascii="Sylfaen" w:eastAsia="SimSun" w:hAnsi="Sylfaen"/>
        </w:rPr>
      </w:pPr>
      <w:r>
        <w:rPr>
          <w:rFonts w:ascii="Sylfaen" w:eastAsia="SimSun" w:hAnsi="Sylfaen"/>
        </w:rPr>
        <w:tab/>
        <w:t>The State recognizes the Filipino family as the foundation of the nation. Accordingly, it shall strengthen its solidarity and actively promote its total development.</w:t>
      </w:r>
    </w:p>
    <w:p w:rsidR="001673DA" w:rsidRDefault="001673DA">
      <w:pPr>
        <w:spacing w:after="0"/>
        <w:rPr>
          <w:rFonts w:ascii="Sylfaen" w:eastAsia="SimSun" w:hAnsi="Sylfaen"/>
        </w:rPr>
      </w:pPr>
    </w:p>
    <w:p w:rsidR="001673DA" w:rsidRDefault="00511953">
      <w:pPr>
        <w:spacing w:after="0"/>
        <w:rPr>
          <w:rFonts w:ascii="Sylfaen" w:eastAsia="SimSun" w:hAnsi="Sylfaen"/>
        </w:rPr>
      </w:pPr>
      <w:r>
        <w:rPr>
          <w:rFonts w:ascii="Sylfaen" w:eastAsia="SimSun" w:hAnsi="Sylfaen"/>
          <w:b/>
        </w:rPr>
        <w:t>Requisites of a Valid Marriage</w:t>
      </w:r>
    </w:p>
    <w:p w:rsidR="001673DA" w:rsidRDefault="00511953">
      <w:pPr>
        <w:pStyle w:val="ListParagraph"/>
        <w:numPr>
          <w:ilvl w:val="0"/>
          <w:numId w:val="44"/>
        </w:numPr>
        <w:spacing w:after="0"/>
        <w:rPr>
          <w:rFonts w:ascii="Sylfaen" w:eastAsia="SimSun" w:hAnsi="Sylfaen"/>
        </w:rPr>
      </w:pPr>
      <w:r>
        <w:rPr>
          <w:rFonts w:ascii="Sylfaen" w:eastAsia="SimSun" w:hAnsi="Sylfaen"/>
        </w:rPr>
        <w:t>Legal capacity of the contracting parties</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a. Age</w:t>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r>
      <w:r>
        <w:rPr>
          <w:rFonts w:ascii="Sylfaen" w:eastAsia="SimSun" w:hAnsi="Sylfaen"/>
        </w:rPr>
        <w:tab/>
        <w:t>b. Status</w:t>
      </w:r>
    </w:p>
    <w:p w:rsidR="001673DA" w:rsidRDefault="00511953">
      <w:pPr>
        <w:pStyle w:val="ListParagraph"/>
        <w:numPr>
          <w:ilvl w:val="0"/>
          <w:numId w:val="44"/>
        </w:numPr>
        <w:spacing w:after="0"/>
        <w:rPr>
          <w:rFonts w:ascii="Sylfaen" w:eastAsia="SimSun" w:hAnsi="Sylfaen"/>
        </w:rPr>
      </w:pPr>
      <w:r>
        <w:rPr>
          <w:rFonts w:ascii="Sylfaen" w:eastAsia="SimSun" w:hAnsi="Sylfaen"/>
        </w:rPr>
        <w:t>Consent freely given</w:t>
      </w:r>
    </w:p>
    <w:p w:rsidR="001673DA" w:rsidRDefault="00511953">
      <w:pPr>
        <w:pStyle w:val="ListParagraph"/>
        <w:numPr>
          <w:ilvl w:val="0"/>
          <w:numId w:val="44"/>
        </w:numPr>
        <w:spacing w:after="0"/>
        <w:rPr>
          <w:rFonts w:ascii="Sylfaen" w:eastAsia="SimSun" w:hAnsi="Sylfaen"/>
        </w:rPr>
      </w:pPr>
      <w:r>
        <w:rPr>
          <w:rFonts w:ascii="Sylfaen" w:eastAsia="SimSun" w:hAnsi="Sylfaen"/>
        </w:rPr>
        <w:t>Authority of the solemnizing officer</w:t>
      </w:r>
    </w:p>
    <w:p w:rsidR="001673DA" w:rsidRDefault="00511953">
      <w:pPr>
        <w:pStyle w:val="ListParagraph"/>
        <w:numPr>
          <w:ilvl w:val="0"/>
          <w:numId w:val="44"/>
        </w:numPr>
        <w:spacing w:after="0"/>
        <w:rPr>
          <w:rFonts w:ascii="Sylfaen" w:eastAsia="SimSun" w:hAnsi="Sylfaen"/>
        </w:rPr>
      </w:pPr>
      <w:r>
        <w:rPr>
          <w:rFonts w:ascii="Sylfaen" w:eastAsia="SimSun" w:hAnsi="Sylfaen"/>
        </w:rPr>
        <w:t>Marriage License</w:t>
      </w:r>
    </w:p>
    <w:p w:rsidR="001673DA" w:rsidRDefault="00511953">
      <w:pPr>
        <w:pStyle w:val="ListParagraph"/>
        <w:numPr>
          <w:ilvl w:val="0"/>
          <w:numId w:val="44"/>
        </w:numPr>
        <w:spacing w:after="0"/>
        <w:rPr>
          <w:rFonts w:ascii="Sylfaen" w:eastAsia="SimSun" w:hAnsi="Sylfaen"/>
        </w:rPr>
      </w:pPr>
      <w:r>
        <w:rPr>
          <w:rFonts w:ascii="Sylfaen" w:eastAsia="SimSun" w:hAnsi="Sylfaen"/>
        </w:rPr>
        <w:t>Public Ceremony</w:t>
      </w:r>
    </w:p>
    <w:p w:rsidR="001673DA" w:rsidRDefault="001673DA">
      <w:pPr>
        <w:pStyle w:val="ListParagraph"/>
        <w:spacing w:after="0"/>
        <w:rPr>
          <w:rFonts w:ascii="Sylfaen" w:eastAsia="SimSun" w:hAnsi="Sylfaen"/>
        </w:rPr>
      </w:pPr>
    </w:p>
    <w:p w:rsidR="001673DA" w:rsidRDefault="00511953">
      <w:pPr>
        <w:spacing w:after="0"/>
        <w:ind w:left="720"/>
        <w:rPr>
          <w:rFonts w:ascii="Sylfaen" w:eastAsia="SimSun" w:hAnsi="Sylfaen"/>
        </w:rPr>
      </w:pPr>
      <w:r>
        <w:rPr>
          <w:rFonts w:ascii="Sylfaen" w:eastAsia="SimSun" w:hAnsi="Sylfaen"/>
        </w:rPr>
        <w:t xml:space="preserve">Marriage, as an inviolable social institution, is the foundation of the family and shall be protected by the State. </w:t>
      </w:r>
    </w:p>
    <w:p w:rsidR="001673DA" w:rsidRDefault="001673DA">
      <w:pPr>
        <w:spacing w:after="0"/>
        <w:ind w:left="720"/>
        <w:rPr>
          <w:rFonts w:ascii="Sylfaen" w:eastAsia="SimSun" w:hAnsi="Sylfaen"/>
        </w:rPr>
      </w:pPr>
    </w:p>
    <w:sectPr w:rsidR="001673DA">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1953" w:rsidRDefault="00511953">
      <w:pPr>
        <w:spacing w:after="0" w:line="240" w:lineRule="auto"/>
      </w:pPr>
      <w:r>
        <w:separator/>
      </w:r>
    </w:p>
  </w:endnote>
  <w:endnote w:type="continuationSeparator" w:id="0">
    <w:p w:rsidR="00511953" w:rsidRDefault="0051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3DA" w:rsidRDefault="00511953">
    <w:pPr>
      <w:pStyle w:val="Footer"/>
      <w:jc w:val="center"/>
    </w:pPr>
    <w:r>
      <w:rPr>
        <w:rFonts w:ascii="Britannic Bold" w:hAnsi="Britannic Bold"/>
      </w:rPr>
      <w:fldChar w:fldCharType="begin"/>
    </w:r>
    <w:r>
      <w:rPr>
        <w:rFonts w:ascii="Britannic Bold" w:hAnsi="Britannic Bold"/>
      </w:rPr>
      <w:instrText xml:space="preserve"> PAGE   \* MERGEFORMAT </w:instrText>
    </w:r>
    <w:r>
      <w:rPr>
        <w:rFonts w:ascii="Britannic Bold" w:hAnsi="Britannic Bold"/>
      </w:rPr>
      <w:fldChar w:fldCharType="separate"/>
    </w:r>
    <w:r>
      <w:rPr>
        <w:rFonts w:ascii="Britannic Bold" w:hAnsi="Britannic Bold"/>
        <w:noProof/>
      </w:rPr>
      <w:t>200</w:t>
    </w:r>
    <w:r>
      <w:rPr>
        <w:rFonts w:ascii="Britannic Bold" w:hAnsi="Britannic Bold"/>
      </w:rPr>
      <w:fldChar w:fldCharType="end"/>
    </w:r>
  </w:p>
  <w:p w:rsidR="001673DA" w:rsidRDefault="00167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1953" w:rsidRDefault="00511953">
      <w:pPr>
        <w:spacing w:after="0" w:line="240" w:lineRule="auto"/>
      </w:pPr>
      <w:r>
        <w:separator/>
      </w:r>
    </w:p>
  </w:footnote>
  <w:footnote w:type="continuationSeparator" w:id="0">
    <w:p w:rsidR="00511953" w:rsidRDefault="00511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3DA" w:rsidRDefault="00511953">
    <w:pPr>
      <w:pStyle w:val="Header"/>
      <w:rPr>
        <w:rFonts w:ascii="Britannic Bold" w:hAnsi="Britannic Bold"/>
        <w:sz w:val="24"/>
        <w:szCs w:val="24"/>
      </w:rPr>
    </w:pPr>
    <w:r>
      <w:rPr>
        <w:rFonts w:ascii="Britannic Bold" w:hAnsi="Britannic Bold"/>
        <w:sz w:val="24"/>
        <w:szCs w:val="24"/>
      </w:rPr>
      <w:t>PNU LET ReviewerGeneral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multiLevelType w:val="hybridMultilevel"/>
    <w:tmpl w:val="EB584F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1"/>
    <w:multiLevelType w:val="hybridMultilevel"/>
    <w:tmpl w:val="F56258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000002"/>
    <w:multiLevelType w:val="hybridMultilevel"/>
    <w:tmpl w:val="A988490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D061C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4"/>
    <w:multiLevelType w:val="hybridMultilevel"/>
    <w:tmpl w:val="823473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750818F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000006"/>
    <w:multiLevelType w:val="hybridMultilevel"/>
    <w:tmpl w:val="B8A87942"/>
    <w:lvl w:ilvl="0" w:tplc="4E847A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00000007"/>
    <w:multiLevelType w:val="hybridMultilevel"/>
    <w:tmpl w:val="94749C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0000008"/>
    <w:multiLevelType w:val="hybridMultilevel"/>
    <w:tmpl w:val="C91237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0000009"/>
    <w:multiLevelType w:val="hybridMultilevel"/>
    <w:tmpl w:val="9D74046E"/>
    <w:lvl w:ilvl="0" w:tplc="CE30A7BE">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0000000A"/>
    <w:multiLevelType w:val="hybridMultilevel"/>
    <w:tmpl w:val="D47AFE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22266424"/>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0000000C"/>
    <w:multiLevelType w:val="hybridMultilevel"/>
    <w:tmpl w:val="9DFA0C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51244C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0000000E"/>
    <w:multiLevelType w:val="hybridMultilevel"/>
    <w:tmpl w:val="61A46C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0000000F"/>
    <w:multiLevelType w:val="hybridMultilevel"/>
    <w:tmpl w:val="28C09516"/>
    <w:lvl w:ilvl="0" w:tplc="8D20A44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6" w15:restartNumberingAfterBreak="0">
    <w:nsid w:val="00000010"/>
    <w:multiLevelType w:val="hybridMultilevel"/>
    <w:tmpl w:val="E3BC3FD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8B8878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00000012"/>
    <w:multiLevelType w:val="hybridMultilevel"/>
    <w:tmpl w:val="D61A3CB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00000013"/>
    <w:multiLevelType w:val="hybridMultilevel"/>
    <w:tmpl w:val="83EED9D8"/>
    <w:lvl w:ilvl="0" w:tplc="1548E502">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E24050FC">
      <w:start w:val="1"/>
      <w:numFmt w:val="decimal"/>
      <w:lvlText w:val="%3)"/>
      <w:lvlJc w:val="left"/>
      <w:pPr>
        <w:ind w:left="2700" w:hanging="360"/>
      </w:pPr>
      <w:rPr>
        <w:rFonts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00000014"/>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00000015"/>
    <w:multiLevelType w:val="hybridMultilevel"/>
    <w:tmpl w:val="9CF2A0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DA126EAE"/>
    <w:lvl w:ilvl="0" w:tplc="7C4CEDE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23" w15:restartNumberingAfterBreak="0">
    <w:nsid w:val="00000017"/>
    <w:multiLevelType w:val="hybridMultilevel"/>
    <w:tmpl w:val="F8C67AE4"/>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hybridMultilevel"/>
    <w:tmpl w:val="E4F05B78"/>
    <w:lvl w:ilvl="0" w:tplc="24B451FE">
      <w:start w:val="1"/>
      <w:numFmt w:val="lowerLetter"/>
      <w:lvlText w:val="%1."/>
      <w:lvlJc w:val="left"/>
      <w:pPr>
        <w:ind w:left="1980" w:hanging="360"/>
      </w:pPr>
      <w:rPr>
        <w:rFonts w:hint="default"/>
      </w:rPr>
    </w:lvl>
    <w:lvl w:ilvl="1" w:tplc="34090019" w:tentative="1">
      <w:start w:val="1"/>
      <w:numFmt w:val="lowerLetter"/>
      <w:lvlText w:val="%2."/>
      <w:lvlJc w:val="left"/>
      <w:pPr>
        <w:ind w:left="2700" w:hanging="360"/>
      </w:pPr>
    </w:lvl>
    <w:lvl w:ilvl="2" w:tplc="3409001B" w:tentative="1">
      <w:start w:val="1"/>
      <w:numFmt w:val="lowerRoman"/>
      <w:lvlText w:val="%3."/>
      <w:lvlJc w:val="right"/>
      <w:pPr>
        <w:ind w:left="3420" w:hanging="180"/>
      </w:pPr>
    </w:lvl>
    <w:lvl w:ilvl="3" w:tplc="3409000F" w:tentative="1">
      <w:start w:val="1"/>
      <w:numFmt w:val="decimal"/>
      <w:lvlText w:val="%4."/>
      <w:lvlJc w:val="left"/>
      <w:pPr>
        <w:ind w:left="4140" w:hanging="360"/>
      </w:pPr>
    </w:lvl>
    <w:lvl w:ilvl="4" w:tplc="34090019" w:tentative="1">
      <w:start w:val="1"/>
      <w:numFmt w:val="lowerLetter"/>
      <w:lvlText w:val="%5."/>
      <w:lvlJc w:val="left"/>
      <w:pPr>
        <w:ind w:left="4860" w:hanging="360"/>
      </w:pPr>
    </w:lvl>
    <w:lvl w:ilvl="5" w:tplc="3409001B" w:tentative="1">
      <w:start w:val="1"/>
      <w:numFmt w:val="lowerRoman"/>
      <w:lvlText w:val="%6."/>
      <w:lvlJc w:val="right"/>
      <w:pPr>
        <w:ind w:left="5580" w:hanging="180"/>
      </w:pPr>
    </w:lvl>
    <w:lvl w:ilvl="6" w:tplc="3409000F" w:tentative="1">
      <w:start w:val="1"/>
      <w:numFmt w:val="decimal"/>
      <w:lvlText w:val="%7."/>
      <w:lvlJc w:val="left"/>
      <w:pPr>
        <w:ind w:left="6300" w:hanging="360"/>
      </w:pPr>
    </w:lvl>
    <w:lvl w:ilvl="7" w:tplc="34090019" w:tentative="1">
      <w:start w:val="1"/>
      <w:numFmt w:val="lowerLetter"/>
      <w:lvlText w:val="%8."/>
      <w:lvlJc w:val="left"/>
      <w:pPr>
        <w:ind w:left="7020" w:hanging="360"/>
      </w:pPr>
    </w:lvl>
    <w:lvl w:ilvl="8" w:tplc="3409001B" w:tentative="1">
      <w:start w:val="1"/>
      <w:numFmt w:val="lowerRoman"/>
      <w:lvlText w:val="%9."/>
      <w:lvlJc w:val="right"/>
      <w:pPr>
        <w:ind w:left="7740" w:hanging="180"/>
      </w:pPr>
    </w:lvl>
  </w:abstractNum>
  <w:abstractNum w:abstractNumId="25" w15:restartNumberingAfterBreak="0">
    <w:nsid w:val="00000019"/>
    <w:multiLevelType w:val="hybridMultilevel"/>
    <w:tmpl w:val="E1D436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0000001A"/>
    <w:multiLevelType w:val="hybridMultilevel"/>
    <w:tmpl w:val="44F62212"/>
    <w:lvl w:ilvl="0" w:tplc="34090001">
      <w:start w:val="1"/>
      <w:numFmt w:val="bullet"/>
      <w:lvlText w:val=""/>
      <w:lvlJc w:val="left"/>
      <w:pPr>
        <w:ind w:left="720" w:hanging="360"/>
      </w:pPr>
      <w:rPr>
        <w:rFonts w:ascii="Symbol" w:hAnsi="Symbol" w:hint="default"/>
      </w:rPr>
    </w:lvl>
    <w:lvl w:ilvl="1" w:tplc="34090005">
      <w:start w:val="1"/>
      <w:numFmt w:val="bullet"/>
      <w:lvlText w:val=""/>
      <w:lvlJc w:val="left"/>
      <w:pPr>
        <w:ind w:left="1440" w:hanging="360"/>
      </w:pPr>
      <w:rPr>
        <w:rFonts w:ascii="Wingdings" w:hAnsi="Wingdings" w:hint="default"/>
      </w:rPr>
    </w:lvl>
    <w:lvl w:ilvl="2" w:tplc="34090003">
      <w:start w:val="1"/>
      <w:numFmt w:val="bullet"/>
      <w:lvlText w:val="o"/>
      <w:lvlJc w:val="left"/>
      <w:pPr>
        <w:ind w:left="2160" w:hanging="360"/>
      </w:pPr>
      <w:rPr>
        <w:rFonts w:ascii="Courier New" w:hAnsi="Courier New" w:cs="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280A8FB6"/>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hAnsi="Courier New" w:cs="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hAnsi="Courier New" w:cs="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hAnsi="Courier New" w:cs="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28" w15:restartNumberingAfterBreak="0">
    <w:nsid w:val="0000001C"/>
    <w:multiLevelType w:val="hybridMultilevel"/>
    <w:tmpl w:val="2702B9C6"/>
    <w:lvl w:ilvl="0" w:tplc="588A34F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0000001D"/>
    <w:multiLevelType w:val="hybridMultilevel"/>
    <w:tmpl w:val="86A4B42C"/>
    <w:lvl w:ilvl="0" w:tplc="54E2E06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0000001E"/>
    <w:multiLevelType w:val="hybridMultilevel"/>
    <w:tmpl w:val="6256DD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0000001F"/>
    <w:multiLevelType w:val="hybridMultilevel"/>
    <w:tmpl w:val="AC8A9BB4"/>
    <w:lvl w:ilvl="0" w:tplc="08260FB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00000020"/>
    <w:multiLevelType w:val="hybridMultilevel"/>
    <w:tmpl w:val="42AAC2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00000021"/>
    <w:multiLevelType w:val="hybridMultilevel"/>
    <w:tmpl w:val="CCECFEF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4" w15:restartNumberingAfterBreak="0">
    <w:nsid w:val="00000022"/>
    <w:multiLevelType w:val="hybridMultilevel"/>
    <w:tmpl w:val="2B9681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00000023"/>
    <w:multiLevelType w:val="hybridMultilevel"/>
    <w:tmpl w:val="1B2A93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00000024"/>
    <w:multiLevelType w:val="hybridMultilevel"/>
    <w:tmpl w:val="2A8CC23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00000025"/>
    <w:multiLevelType w:val="hybridMultilevel"/>
    <w:tmpl w:val="6FCA08E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8" w15:restartNumberingAfterBreak="0">
    <w:nsid w:val="00000026"/>
    <w:multiLevelType w:val="hybridMultilevel"/>
    <w:tmpl w:val="83FA89C4"/>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9" w15:restartNumberingAfterBreak="0">
    <w:nsid w:val="00000027"/>
    <w:multiLevelType w:val="hybridMultilevel"/>
    <w:tmpl w:val="19065A5E"/>
    <w:lvl w:ilvl="0" w:tplc="9D4CE85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00000028"/>
    <w:multiLevelType w:val="hybridMultilevel"/>
    <w:tmpl w:val="7F1029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00000029"/>
    <w:multiLevelType w:val="hybridMultilevel"/>
    <w:tmpl w:val="9516E1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0000002A"/>
    <w:multiLevelType w:val="hybridMultilevel"/>
    <w:tmpl w:val="7FB843F0"/>
    <w:lvl w:ilvl="0" w:tplc="2408921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0000002B"/>
    <w:multiLevelType w:val="hybridMultilevel"/>
    <w:tmpl w:val="2C3EB0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0000002C"/>
    <w:multiLevelType w:val="hybridMultilevel"/>
    <w:tmpl w:val="6D8C18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0000002D"/>
    <w:multiLevelType w:val="hybridMultilevel"/>
    <w:tmpl w:val="66987612"/>
    <w:lvl w:ilvl="0" w:tplc="57609848">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46" w15:restartNumberingAfterBreak="0">
    <w:nsid w:val="0000002E"/>
    <w:multiLevelType w:val="hybridMultilevel"/>
    <w:tmpl w:val="72DA86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0000002F"/>
    <w:multiLevelType w:val="hybridMultilevel"/>
    <w:tmpl w:val="BA98E14C"/>
    <w:lvl w:ilvl="0" w:tplc="B41E7F58">
      <w:start w:val="1"/>
      <w:numFmt w:val="lowerLetter"/>
      <w:lvlText w:val="%1."/>
      <w:lvlJc w:val="left"/>
      <w:pPr>
        <w:ind w:left="900" w:hanging="360"/>
      </w:pPr>
      <w:rPr>
        <w:rFonts w:hint="default"/>
      </w:rPr>
    </w:lvl>
    <w:lvl w:ilvl="1" w:tplc="34090019">
      <w:start w:val="1"/>
      <w:numFmt w:val="lowerLetter"/>
      <w:lvlText w:val="%2."/>
      <w:lvlJc w:val="left"/>
      <w:pPr>
        <w:ind w:left="1620" w:hanging="360"/>
      </w:pPr>
    </w:lvl>
    <w:lvl w:ilvl="2" w:tplc="BD5E7990">
      <w:start w:val="1"/>
      <w:numFmt w:val="lowerLetter"/>
      <w:lvlText w:val="%3."/>
      <w:lvlJc w:val="left"/>
      <w:pPr>
        <w:ind w:left="2520" w:hanging="360"/>
      </w:pPr>
      <w:rPr>
        <w:rFonts w:hint="default"/>
      </w:rPr>
    </w:lvl>
    <w:lvl w:ilvl="3" w:tplc="E3164C6A">
      <w:start w:val="1"/>
      <w:numFmt w:val="decimal"/>
      <w:lvlText w:val="%4."/>
      <w:lvlJc w:val="left"/>
      <w:pPr>
        <w:ind w:left="3060" w:hanging="360"/>
      </w:pPr>
      <w:rPr>
        <w:rFonts w:hint="default"/>
      </w:r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48" w15:restartNumberingAfterBreak="0">
    <w:nsid w:val="00000030"/>
    <w:multiLevelType w:val="hybridMultilevel"/>
    <w:tmpl w:val="4808E3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00000031"/>
    <w:multiLevelType w:val="hybridMultilevel"/>
    <w:tmpl w:val="220A3AD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00000032"/>
    <w:multiLevelType w:val="hybridMultilevel"/>
    <w:tmpl w:val="52620550"/>
    <w:lvl w:ilvl="0" w:tplc="7F7AF58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00000033"/>
    <w:multiLevelType w:val="hybridMultilevel"/>
    <w:tmpl w:val="691821A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2" w15:restartNumberingAfterBreak="0">
    <w:nsid w:val="00000034"/>
    <w:multiLevelType w:val="hybridMultilevel"/>
    <w:tmpl w:val="9E6630B4"/>
    <w:lvl w:ilvl="0" w:tplc="7CE61AB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53" w15:restartNumberingAfterBreak="0">
    <w:nsid w:val="00000035"/>
    <w:multiLevelType w:val="hybridMultilevel"/>
    <w:tmpl w:val="DA72073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00000036"/>
    <w:multiLevelType w:val="hybridMultilevel"/>
    <w:tmpl w:val="85C2E5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00000037"/>
    <w:multiLevelType w:val="hybridMultilevel"/>
    <w:tmpl w:val="B3F43AAA"/>
    <w:lvl w:ilvl="0" w:tplc="9F2CE1D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00000038"/>
    <w:multiLevelType w:val="hybridMultilevel"/>
    <w:tmpl w:val="8E26D8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00000039"/>
    <w:multiLevelType w:val="hybridMultilevel"/>
    <w:tmpl w:val="4A0049B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8" w15:restartNumberingAfterBreak="0">
    <w:nsid w:val="0000003A"/>
    <w:multiLevelType w:val="hybridMultilevel"/>
    <w:tmpl w:val="5F884F82"/>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9" w15:restartNumberingAfterBreak="0">
    <w:nsid w:val="0000003B"/>
    <w:multiLevelType w:val="hybridMultilevel"/>
    <w:tmpl w:val="A6E08C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0000003C"/>
    <w:multiLevelType w:val="hybridMultilevel"/>
    <w:tmpl w:val="90520A2A"/>
    <w:lvl w:ilvl="0" w:tplc="0798A72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61" w15:restartNumberingAfterBreak="0">
    <w:nsid w:val="0000003D"/>
    <w:multiLevelType w:val="hybridMultilevel"/>
    <w:tmpl w:val="F7BEEC9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0000003E"/>
    <w:multiLevelType w:val="hybridMultilevel"/>
    <w:tmpl w:val="3AE2788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0000003F"/>
    <w:multiLevelType w:val="hybridMultilevel"/>
    <w:tmpl w:val="9FBC644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4" w15:restartNumberingAfterBreak="0">
    <w:nsid w:val="00000040"/>
    <w:multiLevelType w:val="hybridMultilevel"/>
    <w:tmpl w:val="5B1A822A"/>
    <w:lvl w:ilvl="0" w:tplc="758E666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00000041"/>
    <w:multiLevelType w:val="hybridMultilevel"/>
    <w:tmpl w:val="184683F6"/>
    <w:lvl w:ilvl="0" w:tplc="3409000D">
      <w:start w:val="1"/>
      <w:numFmt w:val="bullet"/>
      <w:lvlText w:val=""/>
      <w:lvlJc w:val="left"/>
      <w:pPr>
        <w:ind w:left="2160" w:hanging="360"/>
      </w:pPr>
      <w:rPr>
        <w:rFonts w:ascii="Wingdings" w:hAnsi="Wingdings" w:hint="default"/>
      </w:rPr>
    </w:lvl>
    <w:lvl w:ilvl="1" w:tplc="3409000B">
      <w:start w:val="1"/>
      <w:numFmt w:val="bullet"/>
      <w:lvlText w:val=""/>
      <w:lvlJc w:val="left"/>
      <w:pPr>
        <w:ind w:left="2880" w:hanging="360"/>
      </w:pPr>
      <w:rPr>
        <w:rFonts w:ascii="Wingdings" w:hAnsi="Wingdings"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6" w15:restartNumberingAfterBreak="0">
    <w:nsid w:val="00000042"/>
    <w:multiLevelType w:val="hybridMultilevel"/>
    <w:tmpl w:val="7B04A38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00000043"/>
    <w:multiLevelType w:val="hybridMultilevel"/>
    <w:tmpl w:val="BCA4748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00000044"/>
    <w:multiLevelType w:val="hybridMultilevel"/>
    <w:tmpl w:val="3AA66F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00000045"/>
    <w:multiLevelType w:val="hybridMultilevel"/>
    <w:tmpl w:val="B87E45C2"/>
    <w:lvl w:ilvl="0" w:tplc="306043E2">
      <w:start w:val="5"/>
      <w:numFmt w:val="bullet"/>
      <w:lvlText w:val="-"/>
      <w:lvlJc w:val="left"/>
      <w:pPr>
        <w:ind w:left="720" w:hanging="360"/>
      </w:pPr>
      <w:rPr>
        <w:rFonts w:ascii="Sylfaen" w:eastAsia="Calibri" w:hAnsi="Sylfaen" w:cs="SimSu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00000046"/>
    <w:multiLevelType w:val="hybridMultilevel"/>
    <w:tmpl w:val="7DE41E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00000047"/>
    <w:multiLevelType w:val="hybridMultilevel"/>
    <w:tmpl w:val="BC4898A0"/>
    <w:lvl w:ilvl="0" w:tplc="A4CA48D0">
      <w:start w:val="1"/>
      <w:numFmt w:val="decimal"/>
      <w:lvlText w:val="%1."/>
      <w:lvlJc w:val="left"/>
      <w:pPr>
        <w:ind w:left="990" w:hanging="360"/>
      </w:pPr>
      <w:rPr>
        <w:rFonts w:hint="default"/>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72" w15:restartNumberingAfterBreak="0">
    <w:nsid w:val="00000048"/>
    <w:multiLevelType w:val="hybridMultilevel"/>
    <w:tmpl w:val="695A3CE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00000049"/>
    <w:multiLevelType w:val="hybridMultilevel"/>
    <w:tmpl w:val="2F0C2B3A"/>
    <w:lvl w:ilvl="0" w:tplc="34090003">
      <w:start w:val="1"/>
      <w:numFmt w:val="bullet"/>
      <w:lvlText w:val="o"/>
      <w:lvlJc w:val="left"/>
      <w:pPr>
        <w:ind w:left="2880" w:hanging="360"/>
      </w:pPr>
      <w:rPr>
        <w:rFonts w:ascii="Courier New" w:hAnsi="Courier New" w:cs="Courier New"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74" w15:restartNumberingAfterBreak="0">
    <w:nsid w:val="0000004A"/>
    <w:multiLevelType w:val="hybridMultilevel"/>
    <w:tmpl w:val="F12CB986"/>
    <w:lvl w:ilvl="0" w:tplc="FBB63B9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0000004B"/>
    <w:multiLevelType w:val="hybridMultilevel"/>
    <w:tmpl w:val="FEE07A1A"/>
    <w:lvl w:ilvl="0" w:tplc="ECC2964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6" w15:restartNumberingAfterBreak="0">
    <w:nsid w:val="0000004C"/>
    <w:multiLevelType w:val="hybridMultilevel"/>
    <w:tmpl w:val="D7764EB6"/>
    <w:lvl w:ilvl="0" w:tplc="BB08D00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7" w15:restartNumberingAfterBreak="0">
    <w:nsid w:val="0000004D"/>
    <w:multiLevelType w:val="hybridMultilevel"/>
    <w:tmpl w:val="DC64A62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0000004E"/>
    <w:multiLevelType w:val="hybridMultilevel"/>
    <w:tmpl w:val="5D04D87A"/>
    <w:lvl w:ilvl="0" w:tplc="34090003">
      <w:start w:val="1"/>
      <w:numFmt w:val="bullet"/>
      <w:lvlText w:val="o"/>
      <w:lvlJc w:val="left"/>
      <w:pPr>
        <w:ind w:left="2625" w:hanging="360"/>
      </w:pPr>
      <w:rPr>
        <w:rFonts w:ascii="Courier New" w:hAnsi="Courier New" w:cs="Courier New" w:hint="default"/>
      </w:rPr>
    </w:lvl>
    <w:lvl w:ilvl="1" w:tplc="34090003" w:tentative="1">
      <w:start w:val="1"/>
      <w:numFmt w:val="bullet"/>
      <w:lvlText w:val="o"/>
      <w:lvlJc w:val="left"/>
      <w:pPr>
        <w:ind w:left="3345" w:hanging="360"/>
      </w:pPr>
      <w:rPr>
        <w:rFonts w:ascii="Courier New" w:hAnsi="Courier New" w:cs="Courier New" w:hint="default"/>
      </w:rPr>
    </w:lvl>
    <w:lvl w:ilvl="2" w:tplc="34090005" w:tentative="1">
      <w:start w:val="1"/>
      <w:numFmt w:val="bullet"/>
      <w:lvlText w:val=""/>
      <w:lvlJc w:val="left"/>
      <w:pPr>
        <w:ind w:left="4065" w:hanging="360"/>
      </w:pPr>
      <w:rPr>
        <w:rFonts w:ascii="Wingdings" w:hAnsi="Wingdings" w:hint="default"/>
      </w:rPr>
    </w:lvl>
    <w:lvl w:ilvl="3" w:tplc="34090001" w:tentative="1">
      <w:start w:val="1"/>
      <w:numFmt w:val="bullet"/>
      <w:lvlText w:val=""/>
      <w:lvlJc w:val="left"/>
      <w:pPr>
        <w:ind w:left="4785" w:hanging="360"/>
      </w:pPr>
      <w:rPr>
        <w:rFonts w:ascii="Symbol" w:hAnsi="Symbol" w:hint="default"/>
      </w:rPr>
    </w:lvl>
    <w:lvl w:ilvl="4" w:tplc="34090003" w:tentative="1">
      <w:start w:val="1"/>
      <w:numFmt w:val="bullet"/>
      <w:lvlText w:val="o"/>
      <w:lvlJc w:val="left"/>
      <w:pPr>
        <w:ind w:left="5505" w:hanging="360"/>
      </w:pPr>
      <w:rPr>
        <w:rFonts w:ascii="Courier New" w:hAnsi="Courier New" w:cs="Courier New" w:hint="default"/>
      </w:rPr>
    </w:lvl>
    <w:lvl w:ilvl="5" w:tplc="34090005" w:tentative="1">
      <w:start w:val="1"/>
      <w:numFmt w:val="bullet"/>
      <w:lvlText w:val=""/>
      <w:lvlJc w:val="left"/>
      <w:pPr>
        <w:ind w:left="6225" w:hanging="360"/>
      </w:pPr>
      <w:rPr>
        <w:rFonts w:ascii="Wingdings" w:hAnsi="Wingdings" w:hint="default"/>
      </w:rPr>
    </w:lvl>
    <w:lvl w:ilvl="6" w:tplc="34090001" w:tentative="1">
      <w:start w:val="1"/>
      <w:numFmt w:val="bullet"/>
      <w:lvlText w:val=""/>
      <w:lvlJc w:val="left"/>
      <w:pPr>
        <w:ind w:left="6945" w:hanging="360"/>
      </w:pPr>
      <w:rPr>
        <w:rFonts w:ascii="Symbol" w:hAnsi="Symbol" w:hint="default"/>
      </w:rPr>
    </w:lvl>
    <w:lvl w:ilvl="7" w:tplc="34090003" w:tentative="1">
      <w:start w:val="1"/>
      <w:numFmt w:val="bullet"/>
      <w:lvlText w:val="o"/>
      <w:lvlJc w:val="left"/>
      <w:pPr>
        <w:ind w:left="7665" w:hanging="360"/>
      </w:pPr>
      <w:rPr>
        <w:rFonts w:ascii="Courier New" w:hAnsi="Courier New" w:cs="Courier New" w:hint="default"/>
      </w:rPr>
    </w:lvl>
    <w:lvl w:ilvl="8" w:tplc="34090005" w:tentative="1">
      <w:start w:val="1"/>
      <w:numFmt w:val="bullet"/>
      <w:lvlText w:val=""/>
      <w:lvlJc w:val="left"/>
      <w:pPr>
        <w:ind w:left="8385" w:hanging="360"/>
      </w:pPr>
      <w:rPr>
        <w:rFonts w:ascii="Wingdings" w:hAnsi="Wingdings" w:hint="default"/>
      </w:rPr>
    </w:lvl>
  </w:abstractNum>
  <w:abstractNum w:abstractNumId="79" w15:restartNumberingAfterBreak="0">
    <w:nsid w:val="0000004F"/>
    <w:multiLevelType w:val="hybridMultilevel"/>
    <w:tmpl w:val="1A188DF0"/>
    <w:lvl w:ilvl="0" w:tplc="974A988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0" w15:restartNumberingAfterBreak="0">
    <w:nsid w:val="00000050"/>
    <w:multiLevelType w:val="hybridMultilevel"/>
    <w:tmpl w:val="B54815EC"/>
    <w:lvl w:ilvl="0" w:tplc="34090005">
      <w:start w:val="1"/>
      <w:numFmt w:val="bullet"/>
      <w:lvlText w:val=""/>
      <w:lvlJc w:val="left"/>
      <w:pPr>
        <w:ind w:left="1440" w:hanging="360"/>
      </w:pPr>
      <w:rPr>
        <w:rFonts w:ascii="Wingdings" w:hAnsi="Wingdings" w:hint="default"/>
      </w:rPr>
    </w:lvl>
    <w:lvl w:ilvl="1" w:tplc="34090005">
      <w:start w:val="1"/>
      <w:numFmt w:val="bullet"/>
      <w:lvlText w:val=""/>
      <w:lvlJc w:val="left"/>
      <w:pPr>
        <w:ind w:left="2160" w:hanging="360"/>
      </w:pPr>
      <w:rPr>
        <w:rFonts w:ascii="Wingdings" w:hAnsi="Wingdings"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1" w15:restartNumberingAfterBreak="0">
    <w:nsid w:val="00000051"/>
    <w:multiLevelType w:val="hybridMultilevel"/>
    <w:tmpl w:val="C806210E"/>
    <w:lvl w:ilvl="0" w:tplc="3BB852A4">
      <w:start w:val="1"/>
      <w:numFmt w:val="decimal"/>
      <w:lvlText w:val="%1"/>
      <w:lvlJc w:val="left"/>
      <w:pPr>
        <w:ind w:left="2415" w:hanging="555"/>
      </w:pPr>
      <w:rPr>
        <w:rFonts w:hint="default"/>
      </w:rPr>
    </w:lvl>
    <w:lvl w:ilvl="1" w:tplc="34090019" w:tentative="1">
      <w:start w:val="1"/>
      <w:numFmt w:val="lowerLetter"/>
      <w:lvlText w:val="%2."/>
      <w:lvlJc w:val="left"/>
      <w:pPr>
        <w:ind w:left="2940" w:hanging="360"/>
      </w:pPr>
    </w:lvl>
    <w:lvl w:ilvl="2" w:tplc="3409001B" w:tentative="1">
      <w:start w:val="1"/>
      <w:numFmt w:val="lowerRoman"/>
      <w:lvlText w:val="%3."/>
      <w:lvlJc w:val="right"/>
      <w:pPr>
        <w:ind w:left="3660" w:hanging="180"/>
      </w:pPr>
    </w:lvl>
    <w:lvl w:ilvl="3" w:tplc="3409000F" w:tentative="1">
      <w:start w:val="1"/>
      <w:numFmt w:val="decimal"/>
      <w:lvlText w:val="%4."/>
      <w:lvlJc w:val="left"/>
      <w:pPr>
        <w:ind w:left="4380" w:hanging="360"/>
      </w:pPr>
    </w:lvl>
    <w:lvl w:ilvl="4" w:tplc="34090019" w:tentative="1">
      <w:start w:val="1"/>
      <w:numFmt w:val="lowerLetter"/>
      <w:lvlText w:val="%5."/>
      <w:lvlJc w:val="left"/>
      <w:pPr>
        <w:ind w:left="5100" w:hanging="360"/>
      </w:pPr>
    </w:lvl>
    <w:lvl w:ilvl="5" w:tplc="3409001B" w:tentative="1">
      <w:start w:val="1"/>
      <w:numFmt w:val="lowerRoman"/>
      <w:lvlText w:val="%6."/>
      <w:lvlJc w:val="right"/>
      <w:pPr>
        <w:ind w:left="5820" w:hanging="180"/>
      </w:pPr>
    </w:lvl>
    <w:lvl w:ilvl="6" w:tplc="3409000F" w:tentative="1">
      <w:start w:val="1"/>
      <w:numFmt w:val="decimal"/>
      <w:lvlText w:val="%7."/>
      <w:lvlJc w:val="left"/>
      <w:pPr>
        <w:ind w:left="6540" w:hanging="360"/>
      </w:pPr>
    </w:lvl>
    <w:lvl w:ilvl="7" w:tplc="34090019" w:tentative="1">
      <w:start w:val="1"/>
      <w:numFmt w:val="lowerLetter"/>
      <w:lvlText w:val="%8."/>
      <w:lvlJc w:val="left"/>
      <w:pPr>
        <w:ind w:left="7260" w:hanging="360"/>
      </w:pPr>
    </w:lvl>
    <w:lvl w:ilvl="8" w:tplc="3409001B" w:tentative="1">
      <w:start w:val="1"/>
      <w:numFmt w:val="lowerRoman"/>
      <w:lvlText w:val="%9."/>
      <w:lvlJc w:val="right"/>
      <w:pPr>
        <w:ind w:left="7980" w:hanging="180"/>
      </w:pPr>
    </w:lvl>
  </w:abstractNum>
  <w:abstractNum w:abstractNumId="82" w15:restartNumberingAfterBreak="0">
    <w:nsid w:val="00000052"/>
    <w:multiLevelType w:val="hybridMultilevel"/>
    <w:tmpl w:val="D99260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00000053"/>
    <w:multiLevelType w:val="hybridMultilevel"/>
    <w:tmpl w:val="DE6A19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00000054"/>
    <w:multiLevelType w:val="hybridMultilevel"/>
    <w:tmpl w:val="75E8B5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00000055"/>
    <w:multiLevelType w:val="hybridMultilevel"/>
    <w:tmpl w:val="A47482CA"/>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6" w15:restartNumberingAfterBreak="0">
    <w:nsid w:val="00000056"/>
    <w:multiLevelType w:val="hybridMultilevel"/>
    <w:tmpl w:val="ECAC3D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00000057"/>
    <w:multiLevelType w:val="hybridMultilevel"/>
    <w:tmpl w:val="6FF4440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8" w15:restartNumberingAfterBreak="0">
    <w:nsid w:val="00000058"/>
    <w:multiLevelType w:val="hybridMultilevel"/>
    <w:tmpl w:val="6D920C80"/>
    <w:lvl w:ilvl="0" w:tplc="F8DCDB5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89" w15:restartNumberingAfterBreak="0">
    <w:nsid w:val="00000059"/>
    <w:multiLevelType w:val="hybridMultilevel"/>
    <w:tmpl w:val="240C63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0000005A"/>
    <w:multiLevelType w:val="hybridMultilevel"/>
    <w:tmpl w:val="02F27A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1" w15:restartNumberingAfterBreak="0">
    <w:nsid w:val="0000005B"/>
    <w:multiLevelType w:val="hybridMultilevel"/>
    <w:tmpl w:val="7680A86E"/>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0000005C"/>
    <w:multiLevelType w:val="hybridMultilevel"/>
    <w:tmpl w:val="1C1E3186"/>
    <w:lvl w:ilvl="0" w:tplc="A07AD50E">
      <w:start w:val="1"/>
      <w:numFmt w:val="upperLetter"/>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93" w15:restartNumberingAfterBreak="0">
    <w:nsid w:val="0000005D"/>
    <w:multiLevelType w:val="hybridMultilevel"/>
    <w:tmpl w:val="6452FB38"/>
    <w:lvl w:ilvl="0" w:tplc="F37A15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 w15:restartNumberingAfterBreak="0">
    <w:nsid w:val="0000005E"/>
    <w:multiLevelType w:val="hybridMultilevel"/>
    <w:tmpl w:val="43044D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0000005F"/>
    <w:multiLevelType w:val="hybridMultilevel"/>
    <w:tmpl w:val="3B6E32F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00000060"/>
    <w:multiLevelType w:val="hybridMultilevel"/>
    <w:tmpl w:val="27A65480"/>
    <w:lvl w:ilvl="0" w:tplc="BD98126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7" w15:restartNumberingAfterBreak="0">
    <w:nsid w:val="00000061"/>
    <w:multiLevelType w:val="hybridMultilevel"/>
    <w:tmpl w:val="4E48B3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 w15:restartNumberingAfterBreak="0">
    <w:nsid w:val="00000062"/>
    <w:multiLevelType w:val="hybridMultilevel"/>
    <w:tmpl w:val="9C1086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 w15:restartNumberingAfterBreak="0">
    <w:nsid w:val="00000063"/>
    <w:multiLevelType w:val="hybridMultilevel"/>
    <w:tmpl w:val="D540BA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 w15:restartNumberingAfterBreak="0">
    <w:nsid w:val="00000064"/>
    <w:multiLevelType w:val="hybridMultilevel"/>
    <w:tmpl w:val="3F22860C"/>
    <w:lvl w:ilvl="0" w:tplc="34090005">
      <w:start w:val="1"/>
      <w:numFmt w:val="bullet"/>
      <w:lvlText w:val=""/>
      <w:lvlJc w:val="left"/>
      <w:pPr>
        <w:ind w:left="1440" w:hanging="360"/>
      </w:pPr>
      <w:rPr>
        <w:rFonts w:ascii="Wingdings" w:hAnsi="Wingdings" w:hint="default"/>
      </w:rPr>
    </w:lvl>
    <w:lvl w:ilvl="1" w:tplc="306043E2">
      <w:start w:val="5"/>
      <w:numFmt w:val="bullet"/>
      <w:lvlText w:val="-"/>
      <w:lvlJc w:val="left"/>
      <w:pPr>
        <w:ind w:left="2160" w:hanging="360"/>
      </w:pPr>
      <w:rPr>
        <w:rFonts w:ascii="Sylfaen" w:eastAsia="Calibri" w:hAnsi="Sylfaen" w:cs="SimSun"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1" w15:restartNumberingAfterBreak="0">
    <w:nsid w:val="00000065"/>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2" w15:restartNumberingAfterBreak="0">
    <w:nsid w:val="00000066"/>
    <w:multiLevelType w:val="hybridMultilevel"/>
    <w:tmpl w:val="58E25A96"/>
    <w:lvl w:ilvl="0" w:tplc="161EDAC6">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3" w15:restartNumberingAfterBreak="0">
    <w:nsid w:val="00000067"/>
    <w:multiLevelType w:val="hybridMultilevel"/>
    <w:tmpl w:val="1D7459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00000068"/>
    <w:multiLevelType w:val="hybridMultilevel"/>
    <w:tmpl w:val="E48C5D9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5" w15:restartNumberingAfterBreak="0">
    <w:nsid w:val="00000069"/>
    <w:multiLevelType w:val="hybridMultilevel"/>
    <w:tmpl w:val="3B86F48E"/>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6" w15:restartNumberingAfterBreak="0">
    <w:nsid w:val="0000006A"/>
    <w:multiLevelType w:val="hybridMultilevel"/>
    <w:tmpl w:val="045204F2"/>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7" w15:restartNumberingAfterBreak="0">
    <w:nsid w:val="0000006B"/>
    <w:multiLevelType w:val="hybridMultilevel"/>
    <w:tmpl w:val="E04E9682"/>
    <w:lvl w:ilvl="0" w:tplc="0E0A13D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8" w15:restartNumberingAfterBreak="0">
    <w:nsid w:val="0000006C"/>
    <w:multiLevelType w:val="hybridMultilevel"/>
    <w:tmpl w:val="1E480C0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9" w15:restartNumberingAfterBreak="0">
    <w:nsid w:val="0000006D"/>
    <w:multiLevelType w:val="hybridMultilevel"/>
    <w:tmpl w:val="6B66C8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0000006E"/>
    <w:multiLevelType w:val="hybridMultilevel"/>
    <w:tmpl w:val="8EB09C5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1" w15:restartNumberingAfterBreak="0">
    <w:nsid w:val="0000006F"/>
    <w:multiLevelType w:val="hybridMultilevel"/>
    <w:tmpl w:val="C83E9AFE"/>
    <w:lvl w:ilvl="0" w:tplc="5204B8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2" w15:restartNumberingAfterBreak="0">
    <w:nsid w:val="00000070"/>
    <w:multiLevelType w:val="hybridMultilevel"/>
    <w:tmpl w:val="569AB7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15:restartNumberingAfterBreak="0">
    <w:nsid w:val="00000071"/>
    <w:multiLevelType w:val="hybridMultilevel"/>
    <w:tmpl w:val="ECEA8D0E"/>
    <w:lvl w:ilvl="0" w:tplc="E3584E00">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4" w15:restartNumberingAfterBreak="0">
    <w:nsid w:val="00000072"/>
    <w:multiLevelType w:val="hybridMultilevel"/>
    <w:tmpl w:val="468AAF8A"/>
    <w:lvl w:ilvl="0" w:tplc="B51C79BA">
      <w:start w:val="1"/>
      <w:numFmt w:val="upp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5" w15:restartNumberingAfterBreak="0">
    <w:nsid w:val="00000073"/>
    <w:multiLevelType w:val="hybridMultilevel"/>
    <w:tmpl w:val="862A5F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00000074"/>
    <w:multiLevelType w:val="hybridMultilevel"/>
    <w:tmpl w:val="11F4312C"/>
    <w:lvl w:ilvl="0" w:tplc="BB3C9712">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17" w15:restartNumberingAfterBreak="0">
    <w:nsid w:val="00000075"/>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8" w15:restartNumberingAfterBreak="0">
    <w:nsid w:val="00000076"/>
    <w:multiLevelType w:val="hybridMultilevel"/>
    <w:tmpl w:val="1048FED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9" w15:restartNumberingAfterBreak="0">
    <w:nsid w:val="00000077"/>
    <w:multiLevelType w:val="hybridMultilevel"/>
    <w:tmpl w:val="33B2A366"/>
    <w:lvl w:ilvl="0" w:tplc="34090001">
      <w:start w:val="1"/>
      <w:numFmt w:val="bullet"/>
      <w:lvlText w:val=""/>
      <w:lvlJc w:val="left"/>
      <w:pPr>
        <w:ind w:left="1710" w:hanging="360"/>
      </w:pPr>
      <w:rPr>
        <w:rFonts w:ascii="Symbol" w:hAnsi="Symbol" w:hint="default"/>
      </w:rPr>
    </w:lvl>
    <w:lvl w:ilvl="1" w:tplc="34090003">
      <w:start w:val="1"/>
      <w:numFmt w:val="bullet"/>
      <w:lvlText w:val="o"/>
      <w:lvlJc w:val="left"/>
      <w:pPr>
        <w:ind w:left="2430" w:hanging="360"/>
      </w:pPr>
      <w:rPr>
        <w:rFonts w:ascii="Courier New" w:hAnsi="Courier New" w:cs="Courier New" w:hint="default"/>
      </w:rPr>
    </w:lvl>
    <w:lvl w:ilvl="2" w:tplc="34090005" w:tentative="1">
      <w:start w:val="1"/>
      <w:numFmt w:val="bullet"/>
      <w:lvlText w:val=""/>
      <w:lvlJc w:val="left"/>
      <w:pPr>
        <w:ind w:left="3150" w:hanging="360"/>
      </w:pPr>
      <w:rPr>
        <w:rFonts w:ascii="Wingdings" w:hAnsi="Wingdings" w:hint="default"/>
      </w:rPr>
    </w:lvl>
    <w:lvl w:ilvl="3" w:tplc="34090001" w:tentative="1">
      <w:start w:val="1"/>
      <w:numFmt w:val="bullet"/>
      <w:lvlText w:val=""/>
      <w:lvlJc w:val="left"/>
      <w:pPr>
        <w:ind w:left="3870" w:hanging="360"/>
      </w:pPr>
      <w:rPr>
        <w:rFonts w:ascii="Symbol" w:hAnsi="Symbol" w:hint="default"/>
      </w:rPr>
    </w:lvl>
    <w:lvl w:ilvl="4" w:tplc="34090003" w:tentative="1">
      <w:start w:val="1"/>
      <w:numFmt w:val="bullet"/>
      <w:lvlText w:val="o"/>
      <w:lvlJc w:val="left"/>
      <w:pPr>
        <w:ind w:left="4590" w:hanging="360"/>
      </w:pPr>
      <w:rPr>
        <w:rFonts w:ascii="Courier New" w:hAnsi="Courier New" w:cs="Courier New" w:hint="default"/>
      </w:rPr>
    </w:lvl>
    <w:lvl w:ilvl="5" w:tplc="34090005" w:tentative="1">
      <w:start w:val="1"/>
      <w:numFmt w:val="bullet"/>
      <w:lvlText w:val=""/>
      <w:lvlJc w:val="left"/>
      <w:pPr>
        <w:ind w:left="5310" w:hanging="360"/>
      </w:pPr>
      <w:rPr>
        <w:rFonts w:ascii="Wingdings" w:hAnsi="Wingdings" w:hint="default"/>
      </w:rPr>
    </w:lvl>
    <w:lvl w:ilvl="6" w:tplc="34090001" w:tentative="1">
      <w:start w:val="1"/>
      <w:numFmt w:val="bullet"/>
      <w:lvlText w:val=""/>
      <w:lvlJc w:val="left"/>
      <w:pPr>
        <w:ind w:left="6030" w:hanging="360"/>
      </w:pPr>
      <w:rPr>
        <w:rFonts w:ascii="Symbol" w:hAnsi="Symbol" w:hint="default"/>
      </w:rPr>
    </w:lvl>
    <w:lvl w:ilvl="7" w:tplc="34090003" w:tentative="1">
      <w:start w:val="1"/>
      <w:numFmt w:val="bullet"/>
      <w:lvlText w:val="o"/>
      <w:lvlJc w:val="left"/>
      <w:pPr>
        <w:ind w:left="6750" w:hanging="360"/>
      </w:pPr>
      <w:rPr>
        <w:rFonts w:ascii="Courier New" w:hAnsi="Courier New" w:cs="Courier New" w:hint="default"/>
      </w:rPr>
    </w:lvl>
    <w:lvl w:ilvl="8" w:tplc="34090005" w:tentative="1">
      <w:start w:val="1"/>
      <w:numFmt w:val="bullet"/>
      <w:lvlText w:val=""/>
      <w:lvlJc w:val="left"/>
      <w:pPr>
        <w:ind w:left="7470" w:hanging="360"/>
      </w:pPr>
      <w:rPr>
        <w:rFonts w:ascii="Wingdings" w:hAnsi="Wingdings" w:hint="default"/>
      </w:rPr>
    </w:lvl>
  </w:abstractNum>
  <w:abstractNum w:abstractNumId="120" w15:restartNumberingAfterBreak="0">
    <w:nsid w:val="00000078"/>
    <w:multiLevelType w:val="multilevel"/>
    <w:tmpl w:val="3D149732"/>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121" w15:restartNumberingAfterBreak="0">
    <w:nsid w:val="00000079"/>
    <w:multiLevelType w:val="hybridMultilevel"/>
    <w:tmpl w:val="32042196"/>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2" w15:restartNumberingAfterBreak="0">
    <w:nsid w:val="0000007A"/>
    <w:multiLevelType w:val="hybridMultilevel"/>
    <w:tmpl w:val="BB7C3782"/>
    <w:lvl w:ilvl="0" w:tplc="FD7650B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23" w15:restartNumberingAfterBreak="0">
    <w:nsid w:val="0000007B"/>
    <w:multiLevelType w:val="hybridMultilevel"/>
    <w:tmpl w:val="307ED2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4" w15:restartNumberingAfterBreak="0">
    <w:nsid w:val="0000007C"/>
    <w:multiLevelType w:val="hybridMultilevel"/>
    <w:tmpl w:val="765E4E8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5" w15:restartNumberingAfterBreak="0">
    <w:nsid w:val="0000007D"/>
    <w:multiLevelType w:val="hybridMultilevel"/>
    <w:tmpl w:val="92B23324"/>
    <w:lvl w:ilvl="0" w:tplc="3409000B">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6" w15:restartNumberingAfterBreak="0">
    <w:nsid w:val="0000007E"/>
    <w:multiLevelType w:val="hybridMultilevel"/>
    <w:tmpl w:val="4F062B8E"/>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BE12736C">
      <w:start w:val="1"/>
      <w:numFmt w:val="decimal"/>
      <w:lvlText w:val="%3."/>
      <w:lvlJc w:val="left"/>
      <w:pPr>
        <w:ind w:left="2340" w:hanging="360"/>
      </w:pPr>
      <w:rPr>
        <w:rFonts w:hint="default"/>
      </w:rPr>
    </w:lvl>
    <w:lvl w:ilvl="3" w:tplc="6B4EEAEA">
      <w:start w:val="1"/>
      <w:numFmt w:val="lowerLetter"/>
      <w:lvlText w:val="%4."/>
      <w:lvlJc w:val="left"/>
      <w:pPr>
        <w:ind w:left="2880" w:hanging="360"/>
      </w:pPr>
      <w:rPr>
        <w:rFonts w:hint="default"/>
      </w:r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7" w15:restartNumberingAfterBreak="0">
    <w:nsid w:val="0000007F"/>
    <w:multiLevelType w:val="hybridMultilevel"/>
    <w:tmpl w:val="66D8D04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00000080"/>
    <w:multiLevelType w:val="hybridMultilevel"/>
    <w:tmpl w:val="AB42990A"/>
    <w:lvl w:ilvl="0" w:tplc="1826AF1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29" w15:restartNumberingAfterBreak="0">
    <w:nsid w:val="00000081"/>
    <w:multiLevelType w:val="hybridMultilevel"/>
    <w:tmpl w:val="B4BC336A"/>
    <w:lvl w:ilvl="0" w:tplc="34090003">
      <w:start w:val="1"/>
      <w:numFmt w:val="bullet"/>
      <w:lvlText w:val="o"/>
      <w:lvlJc w:val="left"/>
      <w:pPr>
        <w:ind w:left="2565" w:hanging="360"/>
      </w:pPr>
      <w:rPr>
        <w:rFonts w:ascii="Courier New" w:hAnsi="Courier New" w:cs="Courier New" w:hint="default"/>
      </w:rPr>
    </w:lvl>
    <w:lvl w:ilvl="1" w:tplc="34090003" w:tentative="1">
      <w:start w:val="1"/>
      <w:numFmt w:val="bullet"/>
      <w:lvlText w:val="o"/>
      <w:lvlJc w:val="left"/>
      <w:pPr>
        <w:ind w:left="3285" w:hanging="360"/>
      </w:pPr>
      <w:rPr>
        <w:rFonts w:ascii="Courier New" w:hAnsi="Courier New" w:cs="Courier New" w:hint="default"/>
      </w:rPr>
    </w:lvl>
    <w:lvl w:ilvl="2" w:tplc="34090005" w:tentative="1">
      <w:start w:val="1"/>
      <w:numFmt w:val="bullet"/>
      <w:lvlText w:val=""/>
      <w:lvlJc w:val="left"/>
      <w:pPr>
        <w:ind w:left="4005" w:hanging="360"/>
      </w:pPr>
      <w:rPr>
        <w:rFonts w:ascii="Wingdings" w:hAnsi="Wingdings" w:hint="default"/>
      </w:rPr>
    </w:lvl>
    <w:lvl w:ilvl="3" w:tplc="34090001" w:tentative="1">
      <w:start w:val="1"/>
      <w:numFmt w:val="bullet"/>
      <w:lvlText w:val=""/>
      <w:lvlJc w:val="left"/>
      <w:pPr>
        <w:ind w:left="4725" w:hanging="360"/>
      </w:pPr>
      <w:rPr>
        <w:rFonts w:ascii="Symbol" w:hAnsi="Symbol" w:hint="default"/>
      </w:rPr>
    </w:lvl>
    <w:lvl w:ilvl="4" w:tplc="34090003" w:tentative="1">
      <w:start w:val="1"/>
      <w:numFmt w:val="bullet"/>
      <w:lvlText w:val="o"/>
      <w:lvlJc w:val="left"/>
      <w:pPr>
        <w:ind w:left="5445" w:hanging="360"/>
      </w:pPr>
      <w:rPr>
        <w:rFonts w:ascii="Courier New" w:hAnsi="Courier New" w:cs="Courier New" w:hint="default"/>
      </w:rPr>
    </w:lvl>
    <w:lvl w:ilvl="5" w:tplc="34090005" w:tentative="1">
      <w:start w:val="1"/>
      <w:numFmt w:val="bullet"/>
      <w:lvlText w:val=""/>
      <w:lvlJc w:val="left"/>
      <w:pPr>
        <w:ind w:left="6165" w:hanging="360"/>
      </w:pPr>
      <w:rPr>
        <w:rFonts w:ascii="Wingdings" w:hAnsi="Wingdings" w:hint="default"/>
      </w:rPr>
    </w:lvl>
    <w:lvl w:ilvl="6" w:tplc="34090001" w:tentative="1">
      <w:start w:val="1"/>
      <w:numFmt w:val="bullet"/>
      <w:lvlText w:val=""/>
      <w:lvlJc w:val="left"/>
      <w:pPr>
        <w:ind w:left="6885" w:hanging="360"/>
      </w:pPr>
      <w:rPr>
        <w:rFonts w:ascii="Symbol" w:hAnsi="Symbol" w:hint="default"/>
      </w:rPr>
    </w:lvl>
    <w:lvl w:ilvl="7" w:tplc="34090003" w:tentative="1">
      <w:start w:val="1"/>
      <w:numFmt w:val="bullet"/>
      <w:lvlText w:val="o"/>
      <w:lvlJc w:val="left"/>
      <w:pPr>
        <w:ind w:left="7605" w:hanging="360"/>
      </w:pPr>
      <w:rPr>
        <w:rFonts w:ascii="Courier New" w:hAnsi="Courier New" w:cs="Courier New" w:hint="default"/>
      </w:rPr>
    </w:lvl>
    <w:lvl w:ilvl="8" w:tplc="34090005" w:tentative="1">
      <w:start w:val="1"/>
      <w:numFmt w:val="bullet"/>
      <w:lvlText w:val=""/>
      <w:lvlJc w:val="left"/>
      <w:pPr>
        <w:ind w:left="8325" w:hanging="360"/>
      </w:pPr>
      <w:rPr>
        <w:rFonts w:ascii="Wingdings" w:hAnsi="Wingdings" w:hint="default"/>
      </w:rPr>
    </w:lvl>
  </w:abstractNum>
  <w:abstractNum w:abstractNumId="130" w15:restartNumberingAfterBreak="0">
    <w:nsid w:val="00000082"/>
    <w:multiLevelType w:val="hybridMultilevel"/>
    <w:tmpl w:val="3AE60F04"/>
    <w:lvl w:ilvl="0" w:tplc="7228F554">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131" w15:restartNumberingAfterBreak="0">
    <w:nsid w:val="00000083"/>
    <w:multiLevelType w:val="hybridMultilevel"/>
    <w:tmpl w:val="0C9406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15:restartNumberingAfterBreak="0">
    <w:nsid w:val="00000084"/>
    <w:multiLevelType w:val="hybridMultilevel"/>
    <w:tmpl w:val="9E30329E"/>
    <w:lvl w:ilvl="0" w:tplc="B20E3B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3" w15:restartNumberingAfterBreak="0">
    <w:nsid w:val="00000085"/>
    <w:multiLevelType w:val="hybridMultilevel"/>
    <w:tmpl w:val="131A4628"/>
    <w:lvl w:ilvl="0" w:tplc="4EC2FDB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4" w15:restartNumberingAfterBreak="0">
    <w:nsid w:val="00000086"/>
    <w:multiLevelType w:val="hybridMultilevel"/>
    <w:tmpl w:val="E4AC3F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15:restartNumberingAfterBreak="0">
    <w:nsid w:val="00000087"/>
    <w:multiLevelType w:val="hybridMultilevel"/>
    <w:tmpl w:val="8C6A5E0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6" w15:restartNumberingAfterBreak="0">
    <w:nsid w:val="00000088"/>
    <w:multiLevelType w:val="hybridMultilevel"/>
    <w:tmpl w:val="E4A4260C"/>
    <w:lvl w:ilvl="0" w:tplc="EBC20108">
      <w:start w:val="1"/>
      <w:numFmt w:val="upp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37" w15:restartNumberingAfterBreak="0">
    <w:nsid w:val="00000089"/>
    <w:multiLevelType w:val="multilevel"/>
    <w:tmpl w:val="B15C9FF6"/>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38" w15:restartNumberingAfterBreak="0">
    <w:nsid w:val="0000008A"/>
    <w:multiLevelType w:val="hybridMultilevel"/>
    <w:tmpl w:val="3D2C5056"/>
    <w:lvl w:ilvl="0" w:tplc="91F295A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9" w15:restartNumberingAfterBreak="0">
    <w:nsid w:val="0000008B"/>
    <w:multiLevelType w:val="hybridMultilevel"/>
    <w:tmpl w:val="3DF44B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0" w15:restartNumberingAfterBreak="0">
    <w:nsid w:val="0000008C"/>
    <w:multiLevelType w:val="hybridMultilevel"/>
    <w:tmpl w:val="096EFAEA"/>
    <w:lvl w:ilvl="0" w:tplc="34090005">
      <w:start w:val="1"/>
      <w:numFmt w:val="bullet"/>
      <w:lvlText w:val=""/>
      <w:lvlJc w:val="left"/>
      <w:pPr>
        <w:ind w:left="1440" w:hanging="360"/>
      </w:pPr>
      <w:rPr>
        <w:rFonts w:ascii="Wingdings" w:hAnsi="Wingdings" w:hint="default"/>
      </w:rPr>
    </w:lvl>
    <w:lvl w:ilvl="1" w:tplc="306043E2">
      <w:start w:val="5"/>
      <w:numFmt w:val="bullet"/>
      <w:lvlText w:val="-"/>
      <w:lvlJc w:val="left"/>
      <w:pPr>
        <w:ind w:left="2160" w:hanging="360"/>
      </w:pPr>
      <w:rPr>
        <w:rFonts w:ascii="Sylfaen" w:eastAsia="Calibri" w:hAnsi="Sylfaen" w:cs="SimSun"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1" w15:restartNumberingAfterBreak="0">
    <w:nsid w:val="0000008D"/>
    <w:multiLevelType w:val="hybridMultilevel"/>
    <w:tmpl w:val="BBB4739A"/>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2" w15:restartNumberingAfterBreak="0">
    <w:nsid w:val="0000008E"/>
    <w:multiLevelType w:val="hybridMultilevel"/>
    <w:tmpl w:val="39CE178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3" w15:restartNumberingAfterBreak="0">
    <w:nsid w:val="0000008F"/>
    <w:multiLevelType w:val="hybridMultilevel"/>
    <w:tmpl w:val="25A225F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4" w15:restartNumberingAfterBreak="0">
    <w:nsid w:val="00000090"/>
    <w:multiLevelType w:val="hybridMultilevel"/>
    <w:tmpl w:val="F2E00D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5" w15:restartNumberingAfterBreak="0">
    <w:nsid w:val="00000091"/>
    <w:multiLevelType w:val="hybridMultilevel"/>
    <w:tmpl w:val="67AE0CD6"/>
    <w:lvl w:ilvl="0" w:tplc="3C5E6CC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6" w15:restartNumberingAfterBreak="0">
    <w:nsid w:val="00000092"/>
    <w:multiLevelType w:val="hybridMultilevel"/>
    <w:tmpl w:val="951017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7" w15:restartNumberingAfterBreak="0">
    <w:nsid w:val="00000093"/>
    <w:multiLevelType w:val="hybridMultilevel"/>
    <w:tmpl w:val="F7F283E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15:restartNumberingAfterBreak="0">
    <w:nsid w:val="00000094"/>
    <w:multiLevelType w:val="hybridMultilevel"/>
    <w:tmpl w:val="2D602E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9" w15:restartNumberingAfterBreak="0">
    <w:nsid w:val="00000095"/>
    <w:multiLevelType w:val="hybridMultilevel"/>
    <w:tmpl w:val="DC18113E"/>
    <w:lvl w:ilvl="0" w:tplc="34090005">
      <w:start w:val="1"/>
      <w:numFmt w:val="bullet"/>
      <w:lvlText w:val=""/>
      <w:lvlJc w:val="left"/>
      <w:pPr>
        <w:ind w:left="720" w:hanging="360"/>
      </w:pPr>
      <w:rPr>
        <w:rFonts w:ascii="Wingdings" w:hAnsi="Wingdings" w:hint="default"/>
      </w:rPr>
    </w:lvl>
    <w:lvl w:ilvl="1" w:tplc="3409000D">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0" w15:restartNumberingAfterBreak="0">
    <w:nsid w:val="00000096"/>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1" w15:restartNumberingAfterBreak="0">
    <w:nsid w:val="00000097"/>
    <w:multiLevelType w:val="hybridMultilevel"/>
    <w:tmpl w:val="CE7E7520"/>
    <w:lvl w:ilvl="0" w:tplc="D006098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2" w15:restartNumberingAfterBreak="0">
    <w:nsid w:val="00000098"/>
    <w:multiLevelType w:val="hybridMultilevel"/>
    <w:tmpl w:val="E87439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3" w15:restartNumberingAfterBreak="0">
    <w:nsid w:val="00000099"/>
    <w:multiLevelType w:val="hybridMultilevel"/>
    <w:tmpl w:val="BF2A4454"/>
    <w:lvl w:ilvl="0" w:tplc="BDEC7736">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54" w15:restartNumberingAfterBreak="0">
    <w:nsid w:val="0000009A"/>
    <w:multiLevelType w:val="hybridMultilevel"/>
    <w:tmpl w:val="E4263978"/>
    <w:lvl w:ilvl="0" w:tplc="A7DAF2E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5" w15:restartNumberingAfterBreak="0">
    <w:nsid w:val="0000009B"/>
    <w:multiLevelType w:val="hybridMultilevel"/>
    <w:tmpl w:val="EEB41CA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6" w15:restartNumberingAfterBreak="0">
    <w:nsid w:val="0000009C"/>
    <w:multiLevelType w:val="hybridMultilevel"/>
    <w:tmpl w:val="E872DB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7" w15:restartNumberingAfterBreak="0">
    <w:nsid w:val="0000009D"/>
    <w:multiLevelType w:val="hybridMultilevel"/>
    <w:tmpl w:val="971212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8" w15:restartNumberingAfterBreak="0">
    <w:nsid w:val="0000009E"/>
    <w:multiLevelType w:val="hybridMultilevel"/>
    <w:tmpl w:val="3C46D3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9" w15:restartNumberingAfterBreak="0">
    <w:nsid w:val="0000009F"/>
    <w:multiLevelType w:val="hybridMultilevel"/>
    <w:tmpl w:val="57F01C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000000A0"/>
    <w:multiLevelType w:val="hybridMultilevel"/>
    <w:tmpl w:val="B3C2BA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1" w15:restartNumberingAfterBreak="0">
    <w:nsid w:val="000000A1"/>
    <w:multiLevelType w:val="hybridMultilevel"/>
    <w:tmpl w:val="036EE8E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2" w15:restartNumberingAfterBreak="0">
    <w:nsid w:val="000000A2"/>
    <w:multiLevelType w:val="hybridMultilevel"/>
    <w:tmpl w:val="E34A1718"/>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63" w15:restartNumberingAfterBreak="0">
    <w:nsid w:val="000000A3"/>
    <w:multiLevelType w:val="hybridMultilevel"/>
    <w:tmpl w:val="9A7C28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4" w15:restartNumberingAfterBreak="0">
    <w:nsid w:val="000000A4"/>
    <w:multiLevelType w:val="hybridMultilevel"/>
    <w:tmpl w:val="4F1EC9F4"/>
    <w:lvl w:ilvl="0" w:tplc="D3202EAE">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5" w15:restartNumberingAfterBreak="0">
    <w:nsid w:val="000000A5"/>
    <w:multiLevelType w:val="hybridMultilevel"/>
    <w:tmpl w:val="38C40384"/>
    <w:lvl w:ilvl="0" w:tplc="DF72C2A2">
      <w:start w:val="1"/>
      <w:numFmt w:val="upperLetter"/>
      <w:lvlText w:val="%1."/>
      <w:lvlJc w:val="left"/>
      <w:pPr>
        <w:ind w:left="600" w:hanging="360"/>
      </w:pPr>
      <w:rPr>
        <w:rFonts w:hint="default"/>
      </w:rPr>
    </w:lvl>
    <w:lvl w:ilvl="1" w:tplc="34090019" w:tentative="1">
      <w:start w:val="1"/>
      <w:numFmt w:val="lowerLetter"/>
      <w:lvlText w:val="%2."/>
      <w:lvlJc w:val="left"/>
      <w:pPr>
        <w:ind w:left="1320" w:hanging="360"/>
      </w:pPr>
    </w:lvl>
    <w:lvl w:ilvl="2" w:tplc="3409001B" w:tentative="1">
      <w:start w:val="1"/>
      <w:numFmt w:val="lowerRoman"/>
      <w:lvlText w:val="%3."/>
      <w:lvlJc w:val="right"/>
      <w:pPr>
        <w:ind w:left="2040" w:hanging="180"/>
      </w:pPr>
    </w:lvl>
    <w:lvl w:ilvl="3" w:tplc="3409000F" w:tentative="1">
      <w:start w:val="1"/>
      <w:numFmt w:val="decimal"/>
      <w:lvlText w:val="%4."/>
      <w:lvlJc w:val="left"/>
      <w:pPr>
        <w:ind w:left="2760" w:hanging="360"/>
      </w:pPr>
    </w:lvl>
    <w:lvl w:ilvl="4" w:tplc="34090019" w:tentative="1">
      <w:start w:val="1"/>
      <w:numFmt w:val="lowerLetter"/>
      <w:lvlText w:val="%5."/>
      <w:lvlJc w:val="left"/>
      <w:pPr>
        <w:ind w:left="3480" w:hanging="360"/>
      </w:pPr>
    </w:lvl>
    <w:lvl w:ilvl="5" w:tplc="3409001B" w:tentative="1">
      <w:start w:val="1"/>
      <w:numFmt w:val="lowerRoman"/>
      <w:lvlText w:val="%6."/>
      <w:lvlJc w:val="right"/>
      <w:pPr>
        <w:ind w:left="4200" w:hanging="180"/>
      </w:pPr>
    </w:lvl>
    <w:lvl w:ilvl="6" w:tplc="3409000F" w:tentative="1">
      <w:start w:val="1"/>
      <w:numFmt w:val="decimal"/>
      <w:lvlText w:val="%7."/>
      <w:lvlJc w:val="left"/>
      <w:pPr>
        <w:ind w:left="4920" w:hanging="360"/>
      </w:pPr>
    </w:lvl>
    <w:lvl w:ilvl="7" w:tplc="34090019" w:tentative="1">
      <w:start w:val="1"/>
      <w:numFmt w:val="lowerLetter"/>
      <w:lvlText w:val="%8."/>
      <w:lvlJc w:val="left"/>
      <w:pPr>
        <w:ind w:left="5640" w:hanging="360"/>
      </w:pPr>
    </w:lvl>
    <w:lvl w:ilvl="8" w:tplc="3409001B" w:tentative="1">
      <w:start w:val="1"/>
      <w:numFmt w:val="lowerRoman"/>
      <w:lvlText w:val="%9."/>
      <w:lvlJc w:val="right"/>
      <w:pPr>
        <w:ind w:left="6360" w:hanging="180"/>
      </w:pPr>
    </w:lvl>
  </w:abstractNum>
  <w:abstractNum w:abstractNumId="166" w15:restartNumberingAfterBreak="0">
    <w:nsid w:val="000000A6"/>
    <w:multiLevelType w:val="hybridMultilevel"/>
    <w:tmpl w:val="CFE2C30C"/>
    <w:lvl w:ilvl="0" w:tplc="888847FE">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5F70BCE8">
      <w:start w:val="1"/>
      <w:numFmt w:val="decimal"/>
      <w:lvlText w:val="%4)"/>
      <w:lvlJc w:val="left"/>
      <w:pPr>
        <w:ind w:left="3240" w:hanging="360"/>
      </w:pPr>
      <w:rPr>
        <w:rFonts w:hint="default"/>
      </w:rPr>
    </w:lvl>
    <w:lvl w:ilvl="4" w:tplc="38F6C0C0">
      <w:start w:val="1"/>
      <w:numFmt w:val="upperLetter"/>
      <w:lvlText w:val="%5."/>
      <w:lvlJc w:val="left"/>
      <w:pPr>
        <w:ind w:left="3960" w:hanging="360"/>
      </w:pPr>
      <w:rPr>
        <w:rFonts w:hint="default"/>
      </w:r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7" w15:restartNumberingAfterBreak="0">
    <w:nsid w:val="000000A7"/>
    <w:multiLevelType w:val="hybridMultilevel"/>
    <w:tmpl w:val="D152E39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8" w15:restartNumberingAfterBreak="0">
    <w:nsid w:val="000000A8"/>
    <w:multiLevelType w:val="hybridMultilevel"/>
    <w:tmpl w:val="B8FE7C6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9" w15:restartNumberingAfterBreak="0">
    <w:nsid w:val="000000A9"/>
    <w:multiLevelType w:val="hybridMultilevel"/>
    <w:tmpl w:val="642A0E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0" w15:restartNumberingAfterBreak="0">
    <w:nsid w:val="000000AA"/>
    <w:multiLevelType w:val="hybridMultilevel"/>
    <w:tmpl w:val="44E8F7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1" w15:restartNumberingAfterBreak="0">
    <w:nsid w:val="000000AB"/>
    <w:multiLevelType w:val="hybridMultilevel"/>
    <w:tmpl w:val="100AB0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2" w15:restartNumberingAfterBreak="0">
    <w:nsid w:val="000000AC"/>
    <w:multiLevelType w:val="hybridMultilevel"/>
    <w:tmpl w:val="603661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3" w15:restartNumberingAfterBreak="0">
    <w:nsid w:val="000000AD"/>
    <w:multiLevelType w:val="hybridMultilevel"/>
    <w:tmpl w:val="D19600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4" w15:restartNumberingAfterBreak="0">
    <w:nsid w:val="000000AE"/>
    <w:multiLevelType w:val="hybridMultilevel"/>
    <w:tmpl w:val="923437F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5" w15:restartNumberingAfterBreak="0">
    <w:nsid w:val="000000AF"/>
    <w:multiLevelType w:val="hybridMultilevel"/>
    <w:tmpl w:val="7682ED46"/>
    <w:lvl w:ilvl="0" w:tplc="BE600FAC">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76" w15:restartNumberingAfterBreak="0">
    <w:nsid w:val="000000B0"/>
    <w:multiLevelType w:val="hybridMultilevel"/>
    <w:tmpl w:val="4AE6C4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7" w15:restartNumberingAfterBreak="0">
    <w:nsid w:val="000000B1"/>
    <w:multiLevelType w:val="hybridMultilevel"/>
    <w:tmpl w:val="5824B4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8" w15:restartNumberingAfterBreak="0">
    <w:nsid w:val="000000B2"/>
    <w:multiLevelType w:val="hybridMultilevel"/>
    <w:tmpl w:val="94F402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9" w15:restartNumberingAfterBreak="0">
    <w:nsid w:val="000000B3"/>
    <w:multiLevelType w:val="hybridMultilevel"/>
    <w:tmpl w:val="C48846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0" w15:restartNumberingAfterBreak="0">
    <w:nsid w:val="000000B4"/>
    <w:multiLevelType w:val="hybridMultilevel"/>
    <w:tmpl w:val="092636E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1" w15:restartNumberingAfterBreak="0">
    <w:nsid w:val="000000B5"/>
    <w:multiLevelType w:val="hybridMultilevel"/>
    <w:tmpl w:val="EA6E0F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2" w15:restartNumberingAfterBreak="0">
    <w:nsid w:val="000000B6"/>
    <w:multiLevelType w:val="hybridMultilevel"/>
    <w:tmpl w:val="3AE00404"/>
    <w:lvl w:ilvl="0" w:tplc="8B8C1E4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3" w15:restartNumberingAfterBreak="0">
    <w:nsid w:val="000000B7"/>
    <w:multiLevelType w:val="hybridMultilevel"/>
    <w:tmpl w:val="18084176"/>
    <w:lvl w:ilvl="0" w:tplc="0FDEFF1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4" w15:restartNumberingAfterBreak="0">
    <w:nsid w:val="000000B8"/>
    <w:multiLevelType w:val="hybridMultilevel"/>
    <w:tmpl w:val="884E819C"/>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85" w15:restartNumberingAfterBreak="0">
    <w:nsid w:val="000000B9"/>
    <w:multiLevelType w:val="hybridMultilevel"/>
    <w:tmpl w:val="9A0411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6" w15:restartNumberingAfterBreak="0">
    <w:nsid w:val="000000BA"/>
    <w:multiLevelType w:val="hybridMultilevel"/>
    <w:tmpl w:val="5D0A019B"/>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7" w15:restartNumberingAfterBreak="0">
    <w:nsid w:val="000000BB"/>
    <w:multiLevelType w:val="hybridMultilevel"/>
    <w:tmpl w:val="07EE90B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8" w15:restartNumberingAfterBreak="0">
    <w:nsid w:val="000000BC"/>
    <w:multiLevelType w:val="hybridMultilevel"/>
    <w:tmpl w:val="391423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000000BD"/>
    <w:multiLevelType w:val="hybridMultilevel"/>
    <w:tmpl w:val="3A24F3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0" w15:restartNumberingAfterBreak="0">
    <w:nsid w:val="000000BE"/>
    <w:multiLevelType w:val="hybridMultilevel"/>
    <w:tmpl w:val="E028F7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1" w15:restartNumberingAfterBreak="0">
    <w:nsid w:val="000000BF"/>
    <w:multiLevelType w:val="hybridMultilevel"/>
    <w:tmpl w:val="81B09D42"/>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2" w15:restartNumberingAfterBreak="0">
    <w:nsid w:val="000000C0"/>
    <w:multiLevelType w:val="hybridMultilevel"/>
    <w:tmpl w:val="C97C43C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3" w15:restartNumberingAfterBreak="0">
    <w:nsid w:val="000000C1"/>
    <w:multiLevelType w:val="hybridMultilevel"/>
    <w:tmpl w:val="42D2D8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4" w15:restartNumberingAfterBreak="0">
    <w:nsid w:val="000000C2"/>
    <w:multiLevelType w:val="hybridMultilevel"/>
    <w:tmpl w:val="C576D3C2"/>
    <w:lvl w:ilvl="0" w:tplc="AE9AE9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5" w15:restartNumberingAfterBreak="0">
    <w:nsid w:val="000000C3"/>
    <w:multiLevelType w:val="hybridMultilevel"/>
    <w:tmpl w:val="73B092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6" w15:restartNumberingAfterBreak="0">
    <w:nsid w:val="000000C4"/>
    <w:multiLevelType w:val="hybridMultilevel"/>
    <w:tmpl w:val="A1002D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7" w15:restartNumberingAfterBreak="0">
    <w:nsid w:val="000000C5"/>
    <w:multiLevelType w:val="hybridMultilevel"/>
    <w:tmpl w:val="B25AC3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8" w15:restartNumberingAfterBreak="0">
    <w:nsid w:val="000000C6"/>
    <w:multiLevelType w:val="hybridMultilevel"/>
    <w:tmpl w:val="E42C0148"/>
    <w:lvl w:ilvl="0" w:tplc="5ABEAE48">
      <w:start w:val="1"/>
      <w:numFmt w:val="upperRoman"/>
      <w:lvlText w:val="%1."/>
      <w:lvlJc w:val="left"/>
      <w:pPr>
        <w:ind w:left="900" w:hanging="720"/>
      </w:pPr>
      <w:rPr>
        <w:rFonts w:hint="default"/>
      </w:rPr>
    </w:lvl>
    <w:lvl w:ilvl="1" w:tplc="34090019">
      <w:start w:val="1"/>
      <w:numFmt w:val="lowerLetter"/>
      <w:lvlText w:val="%2."/>
      <w:lvlJc w:val="left"/>
      <w:pPr>
        <w:ind w:left="1260" w:hanging="360"/>
      </w:pPr>
    </w:lvl>
    <w:lvl w:ilvl="2" w:tplc="AB0685F4">
      <w:start w:val="1"/>
      <w:numFmt w:val="decimal"/>
      <w:lvlText w:val="%3."/>
      <w:lvlJc w:val="left"/>
      <w:pPr>
        <w:ind w:left="2160" w:hanging="360"/>
      </w:pPr>
      <w:rPr>
        <w:rFonts w:hint="default"/>
      </w:rPr>
    </w:lvl>
    <w:lvl w:ilvl="3" w:tplc="8B060AFA">
      <w:start w:val="1"/>
      <w:numFmt w:val="upperLetter"/>
      <w:lvlText w:val="%4."/>
      <w:lvlJc w:val="left"/>
      <w:pPr>
        <w:ind w:left="2700" w:hanging="360"/>
      </w:pPr>
      <w:rPr>
        <w:rFonts w:hint="default"/>
      </w:r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99" w15:restartNumberingAfterBreak="0">
    <w:nsid w:val="000000C7"/>
    <w:multiLevelType w:val="hybridMultilevel"/>
    <w:tmpl w:val="A01614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0" w15:restartNumberingAfterBreak="0">
    <w:nsid w:val="000000C8"/>
    <w:multiLevelType w:val="hybridMultilevel"/>
    <w:tmpl w:val="C39CDC84"/>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1" w15:restartNumberingAfterBreak="0">
    <w:nsid w:val="000000C9"/>
    <w:multiLevelType w:val="hybridMultilevel"/>
    <w:tmpl w:val="E206B5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2" w15:restartNumberingAfterBreak="0">
    <w:nsid w:val="000000CA"/>
    <w:multiLevelType w:val="hybridMultilevel"/>
    <w:tmpl w:val="BEA8C688"/>
    <w:lvl w:ilvl="0" w:tplc="A45A8D2E">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3" w15:restartNumberingAfterBreak="0">
    <w:nsid w:val="000000CB"/>
    <w:multiLevelType w:val="hybridMultilevel"/>
    <w:tmpl w:val="54D28DB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4" w15:restartNumberingAfterBreak="0">
    <w:nsid w:val="000000CC"/>
    <w:multiLevelType w:val="hybridMultilevel"/>
    <w:tmpl w:val="D7342B19"/>
    <w:lvl w:ilvl="0" w:tplc="3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5" w15:restartNumberingAfterBreak="0">
    <w:nsid w:val="000000CD"/>
    <w:multiLevelType w:val="hybridMultilevel"/>
    <w:tmpl w:val="FA8EB7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6" w15:restartNumberingAfterBreak="0">
    <w:nsid w:val="000000CE"/>
    <w:multiLevelType w:val="hybridMultilevel"/>
    <w:tmpl w:val="7ABE4CF2"/>
    <w:lvl w:ilvl="0" w:tplc="ADE48B74">
      <w:start w:val="1"/>
      <w:numFmt w:val="upperLetter"/>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7" w15:restartNumberingAfterBreak="0">
    <w:nsid w:val="000000CF"/>
    <w:multiLevelType w:val="hybridMultilevel"/>
    <w:tmpl w:val="13CA7E2E"/>
    <w:lvl w:ilvl="0" w:tplc="D79C317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8" w15:restartNumberingAfterBreak="0">
    <w:nsid w:val="000000D0"/>
    <w:multiLevelType w:val="hybridMultilevel"/>
    <w:tmpl w:val="E63E54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9" w15:restartNumberingAfterBreak="0">
    <w:nsid w:val="000000D1"/>
    <w:multiLevelType w:val="hybridMultilevel"/>
    <w:tmpl w:val="190090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0" w15:restartNumberingAfterBreak="0">
    <w:nsid w:val="000000D2"/>
    <w:multiLevelType w:val="hybridMultilevel"/>
    <w:tmpl w:val="85CAFE92"/>
    <w:lvl w:ilvl="0" w:tplc="34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11" w15:restartNumberingAfterBreak="0">
    <w:nsid w:val="000000D3"/>
    <w:multiLevelType w:val="hybridMultilevel"/>
    <w:tmpl w:val="77AEAE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2" w15:restartNumberingAfterBreak="0">
    <w:nsid w:val="000000D4"/>
    <w:multiLevelType w:val="hybridMultilevel"/>
    <w:tmpl w:val="5BC409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3" w15:restartNumberingAfterBreak="0">
    <w:nsid w:val="000000D5"/>
    <w:multiLevelType w:val="hybridMultilevel"/>
    <w:tmpl w:val="397A60DC"/>
    <w:lvl w:ilvl="0" w:tplc="1454278A">
      <w:start w:val="1"/>
      <w:numFmt w:val="upperLetter"/>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214" w15:restartNumberingAfterBreak="0">
    <w:nsid w:val="000000D6"/>
    <w:multiLevelType w:val="hybridMultilevel"/>
    <w:tmpl w:val="77AECE1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5" w15:restartNumberingAfterBreak="0">
    <w:nsid w:val="000000D7"/>
    <w:multiLevelType w:val="hybridMultilevel"/>
    <w:tmpl w:val="AB42ABA4"/>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6" w15:restartNumberingAfterBreak="0">
    <w:nsid w:val="000000D8"/>
    <w:multiLevelType w:val="hybridMultilevel"/>
    <w:tmpl w:val="B7A856C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513A7604">
      <w:start w:val="1"/>
      <w:numFmt w:val="upperLetter"/>
      <w:lvlText w:val="%3."/>
      <w:lvlJc w:val="left"/>
      <w:pPr>
        <w:ind w:left="2340" w:hanging="360"/>
      </w:pPr>
      <w:rPr>
        <w:rFonts w:hint="default"/>
        <w:b w:val="0"/>
      </w:rPr>
    </w:lvl>
    <w:lvl w:ilvl="3" w:tplc="9204406C">
      <w:start w:val="1"/>
      <w:numFmt w:val="lowerLetter"/>
      <w:lvlText w:val="%4."/>
      <w:lvlJc w:val="left"/>
      <w:pPr>
        <w:ind w:left="2880" w:hanging="360"/>
      </w:pPr>
      <w:rPr>
        <w:rFonts w:hint="default"/>
      </w:rPr>
    </w:lvl>
    <w:lvl w:ilvl="4" w:tplc="58CC0E2A">
      <w:start w:val="1"/>
      <w:numFmt w:val="lowerLetter"/>
      <w:lvlText w:val="%5.)"/>
      <w:lvlJc w:val="left"/>
      <w:pPr>
        <w:ind w:left="3600" w:hanging="360"/>
      </w:pPr>
      <w:rPr>
        <w:rFonts w:hint="default"/>
      </w:r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7" w15:restartNumberingAfterBreak="0">
    <w:nsid w:val="000000D9"/>
    <w:multiLevelType w:val="hybridMultilevel"/>
    <w:tmpl w:val="8AD44FC4"/>
    <w:lvl w:ilvl="0" w:tplc="76CE492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B8423448">
      <w:start w:val="1"/>
      <w:numFmt w:val="upperLetter"/>
      <w:lvlText w:val="%3."/>
      <w:lvlJc w:val="left"/>
      <w:pPr>
        <w:ind w:left="2700" w:hanging="360"/>
      </w:pPr>
      <w:rPr>
        <w:rFonts w:hint="default"/>
      </w:rPr>
    </w:lvl>
    <w:lvl w:ilvl="3" w:tplc="76760206">
      <w:start w:val="1"/>
      <w:numFmt w:val="decimal"/>
      <w:lvlText w:val="%4)"/>
      <w:lvlJc w:val="left"/>
      <w:pPr>
        <w:ind w:left="3240" w:hanging="360"/>
      </w:pPr>
      <w:rPr>
        <w:rFonts w:hint="default"/>
      </w:r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8" w15:restartNumberingAfterBreak="0">
    <w:nsid w:val="000000DA"/>
    <w:multiLevelType w:val="hybridMultilevel"/>
    <w:tmpl w:val="D5FA5D9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9" w15:restartNumberingAfterBreak="0">
    <w:nsid w:val="000000DB"/>
    <w:multiLevelType w:val="hybridMultilevel"/>
    <w:tmpl w:val="0416265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0" w15:restartNumberingAfterBreak="0">
    <w:nsid w:val="000000DC"/>
    <w:multiLevelType w:val="hybridMultilevel"/>
    <w:tmpl w:val="38C40384"/>
    <w:lvl w:ilvl="0" w:tplc="DF72C2A2">
      <w:start w:val="1"/>
      <w:numFmt w:val="upperLetter"/>
      <w:lvlText w:val="%1."/>
      <w:lvlJc w:val="left"/>
      <w:pPr>
        <w:ind w:left="600" w:hanging="360"/>
      </w:pPr>
      <w:rPr>
        <w:rFonts w:hint="default"/>
      </w:rPr>
    </w:lvl>
    <w:lvl w:ilvl="1" w:tplc="34090019" w:tentative="1">
      <w:start w:val="1"/>
      <w:numFmt w:val="lowerLetter"/>
      <w:lvlText w:val="%2."/>
      <w:lvlJc w:val="left"/>
      <w:pPr>
        <w:ind w:left="1320" w:hanging="360"/>
      </w:pPr>
    </w:lvl>
    <w:lvl w:ilvl="2" w:tplc="3409001B" w:tentative="1">
      <w:start w:val="1"/>
      <w:numFmt w:val="lowerRoman"/>
      <w:lvlText w:val="%3."/>
      <w:lvlJc w:val="right"/>
      <w:pPr>
        <w:ind w:left="2040" w:hanging="180"/>
      </w:pPr>
    </w:lvl>
    <w:lvl w:ilvl="3" w:tplc="3409000F" w:tentative="1">
      <w:start w:val="1"/>
      <w:numFmt w:val="decimal"/>
      <w:lvlText w:val="%4."/>
      <w:lvlJc w:val="left"/>
      <w:pPr>
        <w:ind w:left="2760" w:hanging="360"/>
      </w:pPr>
    </w:lvl>
    <w:lvl w:ilvl="4" w:tplc="34090019" w:tentative="1">
      <w:start w:val="1"/>
      <w:numFmt w:val="lowerLetter"/>
      <w:lvlText w:val="%5."/>
      <w:lvlJc w:val="left"/>
      <w:pPr>
        <w:ind w:left="3480" w:hanging="360"/>
      </w:pPr>
    </w:lvl>
    <w:lvl w:ilvl="5" w:tplc="3409001B" w:tentative="1">
      <w:start w:val="1"/>
      <w:numFmt w:val="lowerRoman"/>
      <w:lvlText w:val="%6."/>
      <w:lvlJc w:val="right"/>
      <w:pPr>
        <w:ind w:left="4200" w:hanging="180"/>
      </w:pPr>
    </w:lvl>
    <w:lvl w:ilvl="6" w:tplc="3409000F" w:tentative="1">
      <w:start w:val="1"/>
      <w:numFmt w:val="decimal"/>
      <w:lvlText w:val="%7."/>
      <w:lvlJc w:val="left"/>
      <w:pPr>
        <w:ind w:left="4920" w:hanging="360"/>
      </w:pPr>
    </w:lvl>
    <w:lvl w:ilvl="7" w:tplc="34090019" w:tentative="1">
      <w:start w:val="1"/>
      <w:numFmt w:val="lowerLetter"/>
      <w:lvlText w:val="%8."/>
      <w:lvlJc w:val="left"/>
      <w:pPr>
        <w:ind w:left="5640" w:hanging="360"/>
      </w:pPr>
    </w:lvl>
    <w:lvl w:ilvl="8" w:tplc="3409001B" w:tentative="1">
      <w:start w:val="1"/>
      <w:numFmt w:val="lowerRoman"/>
      <w:lvlText w:val="%9."/>
      <w:lvlJc w:val="right"/>
      <w:pPr>
        <w:ind w:left="6360" w:hanging="180"/>
      </w:pPr>
    </w:lvl>
  </w:abstractNum>
  <w:abstractNum w:abstractNumId="221" w15:restartNumberingAfterBreak="0">
    <w:nsid w:val="000000DD"/>
    <w:multiLevelType w:val="hybridMultilevel"/>
    <w:tmpl w:val="023AD85C"/>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2" w15:restartNumberingAfterBreak="0">
    <w:nsid w:val="000000DE"/>
    <w:multiLevelType w:val="hybridMultilevel"/>
    <w:tmpl w:val="02303BC6"/>
    <w:lvl w:ilvl="0" w:tplc="0F7A3C7E">
      <w:start w:val="1"/>
      <w:numFmt w:val="upp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23" w15:restartNumberingAfterBreak="0">
    <w:nsid w:val="000000DF"/>
    <w:multiLevelType w:val="hybridMultilevel"/>
    <w:tmpl w:val="2E56F7AE"/>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4" w15:restartNumberingAfterBreak="0">
    <w:nsid w:val="000000E0"/>
    <w:multiLevelType w:val="hybridMultilevel"/>
    <w:tmpl w:val="35CAD07E"/>
    <w:lvl w:ilvl="0" w:tplc="9FD4176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5" w15:restartNumberingAfterBreak="0">
    <w:nsid w:val="000000E1"/>
    <w:multiLevelType w:val="hybridMultilevel"/>
    <w:tmpl w:val="30B4D7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6" w15:restartNumberingAfterBreak="0">
    <w:nsid w:val="000000E2"/>
    <w:multiLevelType w:val="hybridMultilevel"/>
    <w:tmpl w:val="8B081E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7" w15:restartNumberingAfterBreak="0">
    <w:nsid w:val="000000E3"/>
    <w:multiLevelType w:val="hybridMultilevel"/>
    <w:tmpl w:val="4A7E1C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8" w15:restartNumberingAfterBreak="0">
    <w:nsid w:val="000000E4"/>
    <w:multiLevelType w:val="hybridMultilevel"/>
    <w:tmpl w:val="8DBABD6A"/>
    <w:lvl w:ilvl="0" w:tplc="2764A0A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9" w15:restartNumberingAfterBreak="0">
    <w:nsid w:val="000000E5"/>
    <w:multiLevelType w:val="hybridMultilevel"/>
    <w:tmpl w:val="35E4BE28"/>
    <w:lvl w:ilvl="0" w:tplc="34090001">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hAnsi="Courier New" w:cs="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hAnsi="Courier New" w:cs="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hAnsi="Courier New" w:cs="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230" w15:restartNumberingAfterBreak="0">
    <w:nsid w:val="000000E6"/>
    <w:multiLevelType w:val="hybridMultilevel"/>
    <w:tmpl w:val="CCA689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1" w15:restartNumberingAfterBreak="0">
    <w:nsid w:val="000000E7"/>
    <w:multiLevelType w:val="hybridMultilevel"/>
    <w:tmpl w:val="0B74DBBE"/>
    <w:lvl w:ilvl="0" w:tplc="34090001">
      <w:start w:val="1"/>
      <w:numFmt w:val="bullet"/>
      <w:lvlText w:val=""/>
      <w:lvlJc w:val="left"/>
      <w:pPr>
        <w:ind w:left="810" w:hanging="360"/>
      </w:pPr>
      <w:rPr>
        <w:rFonts w:ascii="Symbol" w:hAnsi="Symbol" w:hint="default"/>
      </w:rPr>
    </w:lvl>
    <w:lvl w:ilvl="1" w:tplc="34090003" w:tentative="1">
      <w:start w:val="1"/>
      <w:numFmt w:val="bullet"/>
      <w:lvlText w:val="o"/>
      <w:lvlJc w:val="left"/>
      <w:pPr>
        <w:ind w:left="1530" w:hanging="360"/>
      </w:pPr>
      <w:rPr>
        <w:rFonts w:ascii="Courier New" w:hAnsi="Courier New" w:cs="Courier New" w:hint="default"/>
      </w:rPr>
    </w:lvl>
    <w:lvl w:ilvl="2" w:tplc="34090005" w:tentative="1">
      <w:start w:val="1"/>
      <w:numFmt w:val="bullet"/>
      <w:lvlText w:val=""/>
      <w:lvlJc w:val="left"/>
      <w:pPr>
        <w:ind w:left="2250" w:hanging="360"/>
      </w:pPr>
      <w:rPr>
        <w:rFonts w:ascii="Wingdings" w:hAnsi="Wingdings" w:hint="default"/>
      </w:rPr>
    </w:lvl>
    <w:lvl w:ilvl="3" w:tplc="34090001" w:tentative="1">
      <w:start w:val="1"/>
      <w:numFmt w:val="bullet"/>
      <w:lvlText w:val=""/>
      <w:lvlJc w:val="left"/>
      <w:pPr>
        <w:ind w:left="2970" w:hanging="360"/>
      </w:pPr>
      <w:rPr>
        <w:rFonts w:ascii="Symbol" w:hAnsi="Symbol" w:hint="default"/>
      </w:rPr>
    </w:lvl>
    <w:lvl w:ilvl="4" w:tplc="34090003" w:tentative="1">
      <w:start w:val="1"/>
      <w:numFmt w:val="bullet"/>
      <w:lvlText w:val="o"/>
      <w:lvlJc w:val="left"/>
      <w:pPr>
        <w:ind w:left="3690" w:hanging="360"/>
      </w:pPr>
      <w:rPr>
        <w:rFonts w:ascii="Courier New" w:hAnsi="Courier New" w:cs="Courier New" w:hint="default"/>
      </w:rPr>
    </w:lvl>
    <w:lvl w:ilvl="5" w:tplc="34090005" w:tentative="1">
      <w:start w:val="1"/>
      <w:numFmt w:val="bullet"/>
      <w:lvlText w:val=""/>
      <w:lvlJc w:val="left"/>
      <w:pPr>
        <w:ind w:left="4410" w:hanging="360"/>
      </w:pPr>
      <w:rPr>
        <w:rFonts w:ascii="Wingdings" w:hAnsi="Wingdings" w:hint="default"/>
      </w:rPr>
    </w:lvl>
    <w:lvl w:ilvl="6" w:tplc="34090001" w:tentative="1">
      <w:start w:val="1"/>
      <w:numFmt w:val="bullet"/>
      <w:lvlText w:val=""/>
      <w:lvlJc w:val="left"/>
      <w:pPr>
        <w:ind w:left="5130" w:hanging="360"/>
      </w:pPr>
      <w:rPr>
        <w:rFonts w:ascii="Symbol" w:hAnsi="Symbol" w:hint="default"/>
      </w:rPr>
    </w:lvl>
    <w:lvl w:ilvl="7" w:tplc="34090003" w:tentative="1">
      <w:start w:val="1"/>
      <w:numFmt w:val="bullet"/>
      <w:lvlText w:val="o"/>
      <w:lvlJc w:val="left"/>
      <w:pPr>
        <w:ind w:left="5850" w:hanging="360"/>
      </w:pPr>
      <w:rPr>
        <w:rFonts w:ascii="Courier New" w:hAnsi="Courier New" w:cs="Courier New" w:hint="default"/>
      </w:rPr>
    </w:lvl>
    <w:lvl w:ilvl="8" w:tplc="34090005" w:tentative="1">
      <w:start w:val="1"/>
      <w:numFmt w:val="bullet"/>
      <w:lvlText w:val=""/>
      <w:lvlJc w:val="left"/>
      <w:pPr>
        <w:ind w:left="6570" w:hanging="360"/>
      </w:pPr>
      <w:rPr>
        <w:rFonts w:ascii="Wingdings" w:hAnsi="Wingdings" w:hint="default"/>
      </w:rPr>
    </w:lvl>
  </w:abstractNum>
  <w:abstractNum w:abstractNumId="232" w15:restartNumberingAfterBreak="0">
    <w:nsid w:val="000000E8"/>
    <w:multiLevelType w:val="hybridMultilevel"/>
    <w:tmpl w:val="F8D6DCC6"/>
    <w:lvl w:ilvl="0" w:tplc="CE2A9B4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3" w15:restartNumberingAfterBreak="0">
    <w:nsid w:val="000000E9"/>
    <w:multiLevelType w:val="hybridMultilevel"/>
    <w:tmpl w:val="330E14F2"/>
    <w:lvl w:ilvl="0" w:tplc="3409000D">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34" w15:restartNumberingAfterBreak="0">
    <w:nsid w:val="000000EA"/>
    <w:multiLevelType w:val="hybridMultilevel"/>
    <w:tmpl w:val="A69E8F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5" w15:restartNumberingAfterBreak="0">
    <w:nsid w:val="000000EB"/>
    <w:multiLevelType w:val="hybridMultilevel"/>
    <w:tmpl w:val="3D684FC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6" w15:restartNumberingAfterBreak="0">
    <w:nsid w:val="000000EC"/>
    <w:multiLevelType w:val="hybridMultilevel"/>
    <w:tmpl w:val="5D9241D4"/>
    <w:lvl w:ilvl="0" w:tplc="64A810E4">
      <w:start w:val="1"/>
      <w:numFmt w:val="decimal"/>
      <w:lvlText w:val="%1."/>
      <w:lvlJc w:val="left"/>
      <w:pPr>
        <w:ind w:left="1440" w:hanging="360"/>
      </w:pPr>
      <w:rPr>
        <w:rFonts w:hint="default"/>
        <w:b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7" w15:restartNumberingAfterBreak="0">
    <w:nsid w:val="000000ED"/>
    <w:multiLevelType w:val="hybridMultilevel"/>
    <w:tmpl w:val="B81205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8" w15:restartNumberingAfterBreak="0">
    <w:nsid w:val="000000EE"/>
    <w:multiLevelType w:val="hybridMultilevel"/>
    <w:tmpl w:val="78ACC2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9" w15:restartNumberingAfterBreak="0">
    <w:nsid w:val="000000EF"/>
    <w:multiLevelType w:val="hybridMultilevel"/>
    <w:tmpl w:val="03029B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0" w15:restartNumberingAfterBreak="0">
    <w:nsid w:val="000000F0"/>
    <w:multiLevelType w:val="hybridMultilevel"/>
    <w:tmpl w:val="8F983CB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1" w15:restartNumberingAfterBreak="0">
    <w:nsid w:val="000000F1"/>
    <w:multiLevelType w:val="hybridMultilevel"/>
    <w:tmpl w:val="90F0AAAE"/>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4D24DEE8">
      <w:start w:val="1"/>
      <w:numFmt w:val="decimal"/>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2" w15:restartNumberingAfterBreak="0">
    <w:nsid w:val="000000F2"/>
    <w:multiLevelType w:val="hybridMultilevel"/>
    <w:tmpl w:val="20F6E21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3" w15:restartNumberingAfterBreak="0">
    <w:nsid w:val="000000F3"/>
    <w:multiLevelType w:val="hybridMultilevel"/>
    <w:tmpl w:val="772E7F9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4" w15:restartNumberingAfterBreak="0">
    <w:nsid w:val="000000F4"/>
    <w:multiLevelType w:val="hybridMultilevel"/>
    <w:tmpl w:val="0B6A1C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5" w15:restartNumberingAfterBreak="0">
    <w:nsid w:val="000000F5"/>
    <w:multiLevelType w:val="hybridMultilevel"/>
    <w:tmpl w:val="A6B63F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6" w15:restartNumberingAfterBreak="0">
    <w:nsid w:val="000000F6"/>
    <w:multiLevelType w:val="hybridMultilevel"/>
    <w:tmpl w:val="3208E4D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7" w15:restartNumberingAfterBreak="0">
    <w:nsid w:val="000000F7"/>
    <w:multiLevelType w:val="hybridMultilevel"/>
    <w:tmpl w:val="AC9A3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8" w15:restartNumberingAfterBreak="0">
    <w:nsid w:val="000000F8"/>
    <w:multiLevelType w:val="hybridMultilevel"/>
    <w:tmpl w:val="9E188AC0"/>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9" w15:restartNumberingAfterBreak="0">
    <w:nsid w:val="000000F9"/>
    <w:multiLevelType w:val="hybridMultilevel"/>
    <w:tmpl w:val="2D2AF4C0"/>
    <w:lvl w:ilvl="0" w:tplc="09B4C01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0" w15:restartNumberingAfterBreak="0">
    <w:nsid w:val="000000FA"/>
    <w:multiLevelType w:val="hybridMultilevel"/>
    <w:tmpl w:val="04F4744A"/>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1" w15:restartNumberingAfterBreak="0">
    <w:nsid w:val="000000FB"/>
    <w:multiLevelType w:val="hybridMultilevel"/>
    <w:tmpl w:val="D96C9604"/>
    <w:lvl w:ilvl="0" w:tplc="C48CB85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52" w15:restartNumberingAfterBreak="0">
    <w:nsid w:val="000000FC"/>
    <w:multiLevelType w:val="hybridMultilevel"/>
    <w:tmpl w:val="E9F4F9D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3" w15:restartNumberingAfterBreak="0">
    <w:nsid w:val="000000FD"/>
    <w:multiLevelType w:val="hybridMultilevel"/>
    <w:tmpl w:val="B9FCA0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4" w15:restartNumberingAfterBreak="0">
    <w:nsid w:val="000000FE"/>
    <w:multiLevelType w:val="hybridMultilevel"/>
    <w:tmpl w:val="4A32AF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5" w15:restartNumberingAfterBreak="0">
    <w:nsid w:val="000000FF"/>
    <w:multiLevelType w:val="hybridMultilevel"/>
    <w:tmpl w:val="1D2A17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6" w15:restartNumberingAfterBreak="0">
    <w:nsid w:val="00000100"/>
    <w:multiLevelType w:val="hybridMultilevel"/>
    <w:tmpl w:val="19D665B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7" w15:restartNumberingAfterBreak="0">
    <w:nsid w:val="00000101"/>
    <w:multiLevelType w:val="hybridMultilevel"/>
    <w:tmpl w:val="2A52D5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8" w15:restartNumberingAfterBreak="0">
    <w:nsid w:val="00000102"/>
    <w:multiLevelType w:val="hybridMultilevel"/>
    <w:tmpl w:val="0180CE56"/>
    <w:lvl w:ilvl="0" w:tplc="9BCAFA3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9" w15:restartNumberingAfterBreak="0">
    <w:nsid w:val="00000103"/>
    <w:multiLevelType w:val="hybridMultilevel"/>
    <w:tmpl w:val="C7C2ED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0" w15:restartNumberingAfterBreak="0">
    <w:nsid w:val="00000104"/>
    <w:multiLevelType w:val="hybridMultilevel"/>
    <w:tmpl w:val="AE28E9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1" w15:restartNumberingAfterBreak="0">
    <w:nsid w:val="00000105"/>
    <w:multiLevelType w:val="hybridMultilevel"/>
    <w:tmpl w:val="892610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2" w15:restartNumberingAfterBreak="0">
    <w:nsid w:val="00000106"/>
    <w:multiLevelType w:val="hybridMultilevel"/>
    <w:tmpl w:val="BDA85B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3" w15:restartNumberingAfterBreak="0">
    <w:nsid w:val="00000107"/>
    <w:multiLevelType w:val="hybridMultilevel"/>
    <w:tmpl w:val="201AD9C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4" w15:restartNumberingAfterBreak="0">
    <w:nsid w:val="00000108"/>
    <w:multiLevelType w:val="hybridMultilevel"/>
    <w:tmpl w:val="469EAF4C"/>
    <w:lvl w:ilvl="0" w:tplc="103E925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5" w15:restartNumberingAfterBreak="0">
    <w:nsid w:val="00000109"/>
    <w:multiLevelType w:val="hybridMultilevel"/>
    <w:tmpl w:val="F4CA7A3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FC9C85BA">
      <w:start w:val="1"/>
      <w:numFmt w:val="decimal"/>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6" w15:restartNumberingAfterBreak="0">
    <w:nsid w:val="0000010A"/>
    <w:multiLevelType w:val="hybridMultilevel"/>
    <w:tmpl w:val="FF6EC9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7" w15:restartNumberingAfterBreak="0">
    <w:nsid w:val="0000010B"/>
    <w:multiLevelType w:val="hybridMultilevel"/>
    <w:tmpl w:val="BE5EAEC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8" w15:restartNumberingAfterBreak="0">
    <w:nsid w:val="0000010C"/>
    <w:multiLevelType w:val="hybridMultilevel"/>
    <w:tmpl w:val="3FBC5C1C"/>
    <w:lvl w:ilvl="0" w:tplc="34090005">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9" w15:restartNumberingAfterBreak="0">
    <w:nsid w:val="0000010D"/>
    <w:multiLevelType w:val="hybridMultilevel"/>
    <w:tmpl w:val="7C4E35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0" w15:restartNumberingAfterBreak="0">
    <w:nsid w:val="0000010E"/>
    <w:multiLevelType w:val="hybridMultilevel"/>
    <w:tmpl w:val="13C007CE"/>
    <w:lvl w:ilvl="0" w:tplc="CDE0C07E">
      <w:start w:val="1"/>
      <w:numFmt w:val="decimal"/>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1" w15:restartNumberingAfterBreak="0">
    <w:nsid w:val="0000010F"/>
    <w:multiLevelType w:val="hybridMultilevel"/>
    <w:tmpl w:val="371C75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2" w15:restartNumberingAfterBreak="0">
    <w:nsid w:val="00000110"/>
    <w:multiLevelType w:val="hybridMultilevel"/>
    <w:tmpl w:val="3E78DC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3" w15:restartNumberingAfterBreak="0">
    <w:nsid w:val="00000111"/>
    <w:multiLevelType w:val="hybridMultilevel"/>
    <w:tmpl w:val="7E0E7654"/>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4" w15:restartNumberingAfterBreak="0">
    <w:nsid w:val="00000112"/>
    <w:multiLevelType w:val="hybridMultilevel"/>
    <w:tmpl w:val="44804938"/>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75" w15:restartNumberingAfterBreak="0">
    <w:nsid w:val="00000113"/>
    <w:multiLevelType w:val="hybridMultilevel"/>
    <w:tmpl w:val="65225F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6" w15:restartNumberingAfterBreak="0">
    <w:nsid w:val="00000114"/>
    <w:multiLevelType w:val="hybridMultilevel"/>
    <w:tmpl w:val="D94A910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7" w15:restartNumberingAfterBreak="0">
    <w:nsid w:val="00000115"/>
    <w:multiLevelType w:val="hybridMultilevel"/>
    <w:tmpl w:val="5E9E6016"/>
    <w:lvl w:ilvl="0" w:tplc="BB6A730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14"/>
  </w:num>
  <w:num w:numId="2">
    <w:abstractNumId w:val="259"/>
  </w:num>
  <w:num w:numId="3">
    <w:abstractNumId w:val="5"/>
  </w:num>
  <w:num w:numId="4">
    <w:abstractNumId w:val="43"/>
  </w:num>
  <w:num w:numId="5">
    <w:abstractNumId w:val="220"/>
  </w:num>
  <w:num w:numId="6">
    <w:abstractNumId w:val="79"/>
  </w:num>
  <w:num w:numId="7">
    <w:abstractNumId w:val="156"/>
  </w:num>
  <w:num w:numId="8">
    <w:abstractNumId w:val="130"/>
  </w:num>
  <w:num w:numId="9">
    <w:abstractNumId w:val="234"/>
  </w:num>
  <w:num w:numId="10">
    <w:abstractNumId w:val="8"/>
  </w:num>
  <w:num w:numId="11">
    <w:abstractNumId w:val="147"/>
  </w:num>
  <w:num w:numId="12">
    <w:abstractNumId w:val="6"/>
  </w:num>
  <w:num w:numId="13">
    <w:abstractNumId w:val="233"/>
  </w:num>
  <w:num w:numId="14">
    <w:abstractNumId w:val="73"/>
  </w:num>
  <w:num w:numId="15">
    <w:abstractNumId w:val="58"/>
  </w:num>
  <w:num w:numId="16">
    <w:abstractNumId w:val="167"/>
  </w:num>
  <w:num w:numId="17">
    <w:abstractNumId w:val="248"/>
  </w:num>
  <w:num w:numId="18">
    <w:abstractNumId w:val="249"/>
  </w:num>
  <w:num w:numId="19">
    <w:abstractNumId w:val="56"/>
  </w:num>
  <w:num w:numId="20">
    <w:abstractNumId w:val="48"/>
  </w:num>
  <w:num w:numId="21">
    <w:abstractNumId w:val="139"/>
  </w:num>
  <w:num w:numId="22">
    <w:abstractNumId w:val="196"/>
  </w:num>
  <w:num w:numId="23">
    <w:abstractNumId w:val="57"/>
  </w:num>
  <w:num w:numId="24">
    <w:abstractNumId w:val="135"/>
  </w:num>
  <w:num w:numId="25">
    <w:abstractNumId w:val="168"/>
  </w:num>
  <w:num w:numId="26">
    <w:abstractNumId w:val="228"/>
  </w:num>
  <w:num w:numId="27">
    <w:abstractNumId w:val="87"/>
  </w:num>
  <w:num w:numId="28">
    <w:abstractNumId w:val="154"/>
  </w:num>
  <w:num w:numId="29">
    <w:abstractNumId w:val="176"/>
  </w:num>
  <w:num w:numId="30">
    <w:abstractNumId w:val="242"/>
  </w:num>
  <w:num w:numId="31">
    <w:abstractNumId w:val="51"/>
  </w:num>
  <w:num w:numId="32">
    <w:abstractNumId w:val="246"/>
  </w:num>
  <w:num w:numId="33">
    <w:abstractNumId w:val="60"/>
  </w:num>
  <w:num w:numId="34">
    <w:abstractNumId w:val="244"/>
  </w:num>
  <w:num w:numId="35">
    <w:abstractNumId w:val="112"/>
  </w:num>
  <w:num w:numId="36">
    <w:abstractNumId w:val="226"/>
  </w:num>
  <w:num w:numId="37">
    <w:abstractNumId w:val="230"/>
  </w:num>
  <w:num w:numId="38">
    <w:abstractNumId w:val="207"/>
  </w:num>
  <w:num w:numId="39">
    <w:abstractNumId w:val="150"/>
  </w:num>
  <w:num w:numId="40">
    <w:abstractNumId w:val="106"/>
  </w:num>
  <w:num w:numId="41">
    <w:abstractNumId w:val="4"/>
  </w:num>
  <w:num w:numId="42">
    <w:abstractNumId w:val="252"/>
  </w:num>
  <w:num w:numId="43">
    <w:abstractNumId w:val="84"/>
  </w:num>
  <w:num w:numId="44">
    <w:abstractNumId w:val="98"/>
  </w:num>
  <w:num w:numId="45">
    <w:abstractNumId w:val="257"/>
  </w:num>
  <w:num w:numId="46">
    <w:abstractNumId w:val="131"/>
  </w:num>
  <w:num w:numId="47">
    <w:abstractNumId w:val="23"/>
  </w:num>
  <w:num w:numId="48">
    <w:abstractNumId w:val="227"/>
  </w:num>
  <w:num w:numId="49">
    <w:abstractNumId w:val="162"/>
  </w:num>
  <w:num w:numId="50">
    <w:abstractNumId w:val="256"/>
  </w:num>
  <w:num w:numId="51">
    <w:abstractNumId w:val="133"/>
  </w:num>
  <w:num w:numId="52">
    <w:abstractNumId w:val="19"/>
  </w:num>
  <w:num w:numId="53">
    <w:abstractNumId w:val="143"/>
  </w:num>
  <w:num w:numId="54">
    <w:abstractNumId w:val="149"/>
  </w:num>
  <w:num w:numId="55">
    <w:abstractNumId w:val="129"/>
  </w:num>
  <w:num w:numId="56">
    <w:abstractNumId w:val="90"/>
  </w:num>
  <w:num w:numId="57">
    <w:abstractNumId w:val="18"/>
  </w:num>
  <w:num w:numId="58">
    <w:abstractNumId w:val="157"/>
  </w:num>
  <w:num w:numId="59">
    <w:abstractNumId w:val="31"/>
  </w:num>
  <w:num w:numId="60">
    <w:abstractNumId w:val="253"/>
  </w:num>
  <w:num w:numId="61">
    <w:abstractNumId w:val="103"/>
  </w:num>
  <w:num w:numId="62">
    <w:abstractNumId w:val="100"/>
  </w:num>
  <w:num w:numId="63">
    <w:abstractNumId w:val="81"/>
  </w:num>
  <w:num w:numId="64">
    <w:abstractNumId w:val="62"/>
  </w:num>
  <w:num w:numId="65">
    <w:abstractNumId w:val="127"/>
  </w:num>
  <w:num w:numId="66">
    <w:abstractNumId w:val="136"/>
  </w:num>
  <w:num w:numId="67">
    <w:abstractNumId w:val="46"/>
  </w:num>
  <w:num w:numId="68">
    <w:abstractNumId w:val="206"/>
  </w:num>
  <w:num w:numId="69">
    <w:abstractNumId w:val="104"/>
  </w:num>
  <w:num w:numId="70">
    <w:abstractNumId w:val="166"/>
  </w:num>
  <w:num w:numId="71">
    <w:abstractNumId w:val="183"/>
  </w:num>
  <w:num w:numId="72">
    <w:abstractNumId w:val="151"/>
  </w:num>
  <w:num w:numId="73">
    <w:abstractNumId w:val="193"/>
  </w:num>
  <w:num w:numId="74">
    <w:abstractNumId w:val="140"/>
  </w:num>
  <w:num w:numId="75">
    <w:abstractNumId w:val="70"/>
  </w:num>
  <w:num w:numId="76">
    <w:abstractNumId w:val="63"/>
  </w:num>
  <w:num w:numId="77">
    <w:abstractNumId w:val="216"/>
  </w:num>
  <w:num w:numId="78">
    <w:abstractNumId w:val="80"/>
  </w:num>
  <w:num w:numId="79">
    <w:abstractNumId w:val="247"/>
  </w:num>
  <w:num w:numId="80">
    <w:abstractNumId w:val="47"/>
  </w:num>
  <w:num w:numId="81">
    <w:abstractNumId w:val="229"/>
  </w:num>
  <w:num w:numId="82">
    <w:abstractNumId w:val="44"/>
  </w:num>
  <w:num w:numId="83">
    <w:abstractNumId w:val="16"/>
  </w:num>
  <w:num w:numId="84">
    <w:abstractNumId w:val="180"/>
  </w:num>
  <w:num w:numId="85">
    <w:abstractNumId w:val="267"/>
  </w:num>
  <w:num w:numId="86">
    <w:abstractNumId w:val="97"/>
  </w:num>
  <w:num w:numId="87">
    <w:abstractNumId w:val="218"/>
  </w:num>
  <w:num w:numId="88">
    <w:abstractNumId w:val="202"/>
  </w:num>
  <w:num w:numId="89">
    <w:abstractNumId w:val="54"/>
  </w:num>
  <w:num w:numId="90">
    <w:abstractNumId w:val="115"/>
  </w:num>
  <w:num w:numId="91">
    <w:abstractNumId w:val="251"/>
  </w:num>
  <w:num w:numId="92">
    <w:abstractNumId w:val="88"/>
  </w:num>
  <w:num w:numId="93">
    <w:abstractNumId w:val="211"/>
  </w:num>
  <w:num w:numId="94">
    <w:abstractNumId w:val="215"/>
  </w:num>
  <w:num w:numId="95">
    <w:abstractNumId w:val="269"/>
  </w:num>
  <w:num w:numId="96">
    <w:abstractNumId w:val="92"/>
  </w:num>
  <w:num w:numId="97">
    <w:abstractNumId w:val="263"/>
  </w:num>
  <w:num w:numId="98">
    <w:abstractNumId w:val="275"/>
  </w:num>
  <w:num w:numId="99">
    <w:abstractNumId w:val="271"/>
  </w:num>
  <w:num w:numId="100">
    <w:abstractNumId w:val="221"/>
  </w:num>
  <w:num w:numId="101">
    <w:abstractNumId w:val="209"/>
  </w:num>
  <w:num w:numId="102">
    <w:abstractNumId w:val="182"/>
  </w:num>
  <w:num w:numId="103">
    <w:abstractNumId w:val="165"/>
  </w:num>
  <w:num w:numId="104">
    <w:abstractNumId w:val="276"/>
  </w:num>
  <w:num w:numId="105">
    <w:abstractNumId w:val="37"/>
  </w:num>
  <w:num w:numId="106">
    <w:abstractNumId w:val="187"/>
  </w:num>
  <w:num w:numId="107">
    <w:abstractNumId w:val="145"/>
  </w:num>
  <w:num w:numId="108">
    <w:abstractNumId w:val="15"/>
  </w:num>
  <w:num w:numId="109">
    <w:abstractNumId w:val="0"/>
  </w:num>
  <w:num w:numId="110">
    <w:abstractNumId w:val="29"/>
  </w:num>
  <w:num w:numId="111">
    <w:abstractNumId w:val="236"/>
  </w:num>
  <w:num w:numId="112">
    <w:abstractNumId w:val="195"/>
  </w:num>
  <w:num w:numId="113">
    <w:abstractNumId w:val="189"/>
  </w:num>
  <w:num w:numId="114">
    <w:abstractNumId w:val="68"/>
  </w:num>
  <w:num w:numId="115">
    <w:abstractNumId w:val="272"/>
  </w:num>
  <w:num w:numId="116">
    <w:abstractNumId w:val="213"/>
  </w:num>
  <w:num w:numId="117">
    <w:abstractNumId w:val="188"/>
  </w:num>
  <w:num w:numId="118">
    <w:abstractNumId w:val="30"/>
  </w:num>
  <w:num w:numId="119">
    <w:abstractNumId w:val="125"/>
  </w:num>
  <w:num w:numId="120">
    <w:abstractNumId w:val="27"/>
  </w:num>
  <w:num w:numId="121">
    <w:abstractNumId w:val="120"/>
  </w:num>
  <w:num w:numId="122">
    <w:abstractNumId w:val="69"/>
  </w:num>
  <w:num w:numId="123">
    <w:abstractNumId w:val="144"/>
  </w:num>
  <w:num w:numId="124">
    <w:abstractNumId w:val="77"/>
  </w:num>
  <w:num w:numId="125">
    <w:abstractNumId w:val="11"/>
  </w:num>
  <w:num w:numId="126">
    <w:abstractNumId w:val="3"/>
  </w:num>
  <w:num w:numId="127">
    <w:abstractNumId w:val="273"/>
  </w:num>
  <w:num w:numId="128">
    <w:abstractNumId w:val="7"/>
  </w:num>
  <w:num w:numId="129">
    <w:abstractNumId w:val="75"/>
  </w:num>
  <w:num w:numId="130">
    <w:abstractNumId w:val="17"/>
  </w:num>
  <w:num w:numId="131">
    <w:abstractNumId w:val="116"/>
  </w:num>
  <w:num w:numId="132">
    <w:abstractNumId w:val="235"/>
  </w:num>
  <w:num w:numId="133">
    <w:abstractNumId w:val="178"/>
  </w:num>
  <w:num w:numId="134">
    <w:abstractNumId w:val="91"/>
  </w:num>
  <w:num w:numId="135">
    <w:abstractNumId w:val="41"/>
  </w:num>
  <w:num w:numId="136">
    <w:abstractNumId w:val="212"/>
  </w:num>
  <w:num w:numId="137">
    <w:abstractNumId w:val="72"/>
  </w:num>
  <w:num w:numId="138">
    <w:abstractNumId w:val="254"/>
  </w:num>
  <w:num w:numId="139">
    <w:abstractNumId w:val="64"/>
  </w:num>
  <w:num w:numId="140">
    <w:abstractNumId w:val="83"/>
  </w:num>
  <w:num w:numId="141">
    <w:abstractNumId w:val="184"/>
  </w:num>
  <w:num w:numId="142">
    <w:abstractNumId w:val="277"/>
  </w:num>
  <w:num w:numId="143">
    <w:abstractNumId w:val="33"/>
  </w:num>
  <w:num w:numId="144">
    <w:abstractNumId w:val="232"/>
  </w:num>
  <w:num w:numId="145">
    <w:abstractNumId w:val="153"/>
  </w:num>
  <w:num w:numId="146">
    <w:abstractNumId w:val="14"/>
  </w:num>
  <w:num w:numId="147">
    <w:abstractNumId w:val="177"/>
  </w:num>
  <w:num w:numId="148">
    <w:abstractNumId w:val="190"/>
  </w:num>
  <w:num w:numId="149">
    <w:abstractNumId w:val="101"/>
  </w:num>
  <w:num w:numId="150">
    <w:abstractNumId w:val="250"/>
  </w:num>
  <w:num w:numId="151">
    <w:abstractNumId w:val="192"/>
  </w:num>
  <w:num w:numId="152">
    <w:abstractNumId w:val="210"/>
  </w:num>
  <w:num w:numId="153">
    <w:abstractNumId w:val="50"/>
  </w:num>
  <w:num w:numId="154">
    <w:abstractNumId w:val="266"/>
  </w:num>
  <w:num w:numId="155">
    <w:abstractNumId w:val="260"/>
  </w:num>
  <w:num w:numId="156">
    <w:abstractNumId w:val="261"/>
  </w:num>
  <w:num w:numId="157">
    <w:abstractNumId w:val="264"/>
  </w:num>
  <w:num w:numId="158">
    <w:abstractNumId w:val="21"/>
  </w:num>
  <w:num w:numId="159">
    <w:abstractNumId w:val="146"/>
  </w:num>
  <w:num w:numId="160">
    <w:abstractNumId w:val="107"/>
  </w:num>
  <w:num w:numId="161">
    <w:abstractNumId w:val="198"/>
  </w:num>
  <w:num w:numId="162">
    <w:abstractNumId w:val="65"/>
  </w:num>
  <w:num w:numId="163">
    <w:abstractNumId w:val="42"/>
  </w:num>
  <w:num w:numId="164">
    <w:abstractNumId w:val="161"/>
  </w:num>
  <w:num w:numId="165">
    <w:abstractNumId w:val="169"/>
  </w:num>
  <w:num w:numId="166">
    <w:abstractNumId w:val="94"/>
  </w:num>
  <w:num w:numId="167">
    <w:abstractNumId w:val="89"/>
  </w:num>
  <w:num w:numId="168">
    <w:abstractNumId w:val="1"/>
  </w:num>
  <w:num w:numId="169">
    <w:abstractNumId w:val="265"/>
  </w:num>
  <w:num w:numId="170">
    <w:abstractNumId w:val="208"/>
  </w:num>
  <w:num w:numId="171">
    <w:abstractNumId w:val="205"/>
  </w:num>
  <w:num w:numId="172">
    <w:abstractNumId w:val="105"/>
  </w:num>
  <w:num w:numId="173">
    <w:abstractNumId w:val="170"/>
  </w:num>
  <w:num w:numId="174">
    <w:abstractNumId w:val="10"/>
  </w:num>
  <w:num w:numId="175">
    <w:abstractNumId w:val="219"/>
  </w:num>
  <w:num w:numId="176">
    <w:abstractNumId w:val="225"/>
  </w:num>
  <w:num w:numId="177">
    <w:abstractNumId w:val="185"/>
  </w:num>
  <w:num w:numId="178">
    <w:abstractNumId w:val="128"/>
  </w:num>
  <w:num w:numId="179">
    <w:abstractNumId w:val="74"/>
  </w:num>
  <w:num w:numId="180">
    <w:abstractNumId w:val="158"/>
  </w:num>
  <w:num w:numId="181">
    <w:abstractNumId w:val="9"/>
  </w:num>
  <w:num w:numId="182">
    <w:abstractNumId w:val="38"/>
  </w:num>
  <w:num w:numId="183">
    <w:abstractNumId w:val="124"/>
  </w:num>
  <w:num w:numId="184">
    <w:abstractNumId w:val="96"/>
  </w:num>
  <w:num w:numId="185">
    <w:abstractNumId w:val="22"/>
  </w:num>
  <w:num w:numId="186">
    <w:abstractNumId w:val="138"/>
  </w:num>
  <w:num w:numId="187">
    <w:abstractNumId w:val="108"/>
  </w:num>
  <w:num w:numId="188">
    <w:abstractNumId w:val="113"/>
  </w:num>
  <w:num w:numId="189">
    <w:abstractNumId w:val="243"/>
  </w:num>
  <w:num w:numId="190">
    <w:abstractNumId w:val="123"/>
  </w:num>
  <w:num w:numId="191">
    <w:abstractNumId w:val="191"/>
  </w:num>
  <w:num w:numId="192">
    <w:abstractNumId w:val="55"/>
  </w:num>
  <w:num w:numId="193">
    <w:abstractNumId w:val="102"/>
  </w:num>
  <w:num w:numId="194">
    <w:abstractNumId w:val="28"/>
  </w:num>
  <w:num w:numId="195">
    <w:abstractNumId w:val="159"/>
  </w:num>
  <w:num w:numId="196">
    <w:abstractNumId w:val="194"/>
  </w:num>
  <w:num w:numId="197">
    <w:abstractNumId w:val="172"/>
  </w:num>
  <w:num w:numId="198">
    <w:abstractNumId w:val="258"/>
  </w:num>
  <w:num w:numId="199">
    <w:abstractNumId w:val="231"/>
  </w:num>
  <w:num w:numId="200">
    <w:abstractNumId w:val="255"/>
  </w:num>
  <w:num w:numId="201">
    <w:abstractNumId w:val="148"/>
  </w:num>
  <w:num w:numId="202">
    <w:abstractNumId w:val="40"/>
  </w:num>
  <w:num w:numId="203">
    <w:abstractNumId w:val="181"/>
  </w:num>
  <w:num w:numId="204">
    <w:abstractNumId w:val="224"/>
  </w:num>
  <w:num w:numId="205">
    <w:abstractNumId w:val="71"/>
  </w:num>
  <w:num w:numId="206">
    <w:abstractNumId w:val="95"/>
  </w:num>
  <w:num w:numId="207">
    <w:abstractNumId w:val="111"/>
  </w:num>
  <w:num w:numId="208">
    <w:abstractNumId w:val="114"/>
  </w:num>
  <w:num w:numId="209">
    <w:abstractNumId w:val="49"/>
  </w:num>
  <w:num w:numId="210">
    <w:abstractNumId w:val="199"/>
  </w:num>
  <w:num w:numId="211">
    <w:abstractNumId w:val="82"/>
  </w:num>
  <w:num w:numId="212">
    <w:abstractNumId w:val="204"/>
  </w:num>
  <w:num w:numId="213">
    <w:abstractNumId w:val="13"/>
  </w:num>
  <w:num w:numId="214">
    <w:abstractNumId w:val="52"/>
  </w:num>
  <w:num w:numId="215">
    <w:abstractNumId w:val="238"/>
  </w:num>
  <w:num w:numId="216">
    <w:abstractNumId w:val="160"/>
  </w:num>
  <w:num w:numId="217">
    <w:abstractNumId w:val="78"/>
  </w:num>
  <w:num w:numId="218">
    <w:abstractNumId w:val="201"/>
  </w:num>
  <w:num w:numId="219">
    <w:abstractNumId w:val="99"/>
  </w:num>
  <w:num w:numId="220">
    <w:abstractNumId w:val="164"/>
  </w:num>
  <w:num w:numId="221">
    <w:abstractNumId w:val="45"/>
  </w:num>
  <w:num w:numId="222">
    <w:abstractNumId w:val="39"/>
  </w:num>
  <w:num w:numId="223">
    <w:abstractNumId w:val="61"/>
  </w:num>
  <w:num w:numId="224">
    <w:abstractNumId w:val="137"/>
  </w:num>
  <w:num w:numId="225">
    <w:abstractNumId w:val="32"/>
  </w:num>
  <w:num w:numId="226">
    <w:abstractNumId w:val="197"/>
  </w:num>
  <w:num w:numId="227">
    <w:abstractNumId w:val="134"/>
  </w:num>
  <w:num w:numId="228">
    <w:abstractNumId w:val="203"/>
  </w:num>
  <w:num w:numId="229">
    <w:abstractNumId w:val="34"/>
  </w:num>
  <w:num w:numId="230">
    <w:abstractNumId w:val="12"/>
  </w:num>
  <w:num w:numId="231">
    <w:abstractNumId w:val="142"/>
  </w:num>
  <w:num w:numId="232">
    <w:abstractNumId w:val="152"/>
  </w:num>
  <w:num w:numId="233">
    <w:abstractNumId w:val="35"/>
  </w:num>
  <w:num w:numId="234">
    <w:abstractNumId w:val="110"/>
  </w:num>
  <w:num w:numId="235">
    <w:abstractNumId w:val="122"/>
  </w:num>
  <w:num w:numId="236">
    <w:abstractNumId w:val="59"/>
  </w:num>
  <w:num w:numId="237">
    <w:abstractNumId w:val="217"/>
  </w:num>
  <w:num w:numId="238">
    <w:abstractNumId w:val="36"/>
  </w:num>
  <w:num w:numId="239">
    <w:abstractNumId w:val="222"/>
  </w:num>
  <w:num w:numId="240">
    <w:abstractNumId w:val="245"/>
  </w:num>
  <w:num w:numId="241">
    <w:abstractNumId w:val="20"/>
  </w:num>
  <w:num w:numId="242">
    <w:abstractNumId w:val="237"/>
  </w:num>
  <w:num w:numId="243">
    <w:abstractNumId w:val="155"/>
  </w:num>
  <w:num w:numId="244">
    <w:abstractNumId w:val="119"/>
  </w:num>
  <w:num w:numId="245">
    <w:abstractNumId w:val="93"/>
  </w:num>
  <w:num w:numId="246">
    <w:abstractNumId w:val="25"/>
  </w:num>
  <w:num w:numId="247">
    <w:abstractNumId w:val="223"/>
  </w:num>
  <w:num w:numId="248">
    <w:abstractNumId w:val="121"/>
  </w:num>
  <w:num w:numId="249">
    <w:abstractNumId w:val="268"/>
  </w:num>
  <w:num w:numId="250">
    <w:abstractNumId w:val="24"/>
  </w:num>
  <w:num w:numId="251">
    <w:abstractNumId w:val="117"/>
  </w:num>
  <w:num w:numId="252">
    <w:abstractNumId w:val="274"/>
  </w:num>
  <w:num w:numId="253">
    <w:abstractNumId w:val="118"/>
  </w:num>
  <w:num w:numId="254">
    <w:abstractNumId w:val="26"/>
  </w:num>
  <w:num w:numId="255">
    <w:abstractNumId w:val="141"/>
  </w:num>
  <w:num w:numId="256">
    <w:abstractNumId w:val="86"/>
  </w:num>
  <w:num w:numId="257">
    <w:abstractNumId w:val="171"/>
  </w:num>
  <w:num w:numId="258">
    <w:abstractNumId w:val="67"/>
  </w:num>
  <w:num w:numId="259">
    <w:abstractNumId w:val="175"/>
  </w:num>
  <w:num w:numId="260">
    <w:abstractNumId w:val="85"/>
  </w:num>
  <w:num w:numId="261">
    <w:abstractNumId w:val="262"/>
  </w:num>
  <w:num w:numId="262">
    <w:abstractNumId w:val="53"/>
  </w:num>
  <w:num w:numId="263">
    <w:abstractNumId w:val="126"/>
  </w:num>
  <w:num w:numId="264">
    <w:abstractNumId w:val="239"/>
  </w:num>
  <w:num w:numId="265">
    <w:abstractNumId w:val="174"/>
  </w:num>
  <w:num w:numId="266">
    <w:abstractNumId w:val="66"/>
  </w:num>
  <w:num w:numId="267">
    <w:abstractNumId w:val="200"/>
  </w:num>
  <w:num w:numId="268">
    <w:abstractNumId w:val="186"/>
  </w:num>
  <w:num w:numId="269">
    <w:abstractNumId w:val="179"/>
  </w:num>
  <w:num w:numId="270">
    <w:abstractNumId w:val="241"/>
  </w:num>
  <w:num w:numId="271">
    <w:abstractNumId w:val="240"/>
  </w:num>
  <w:num w:numId="272">
    <w:abstractNumId w:val="2"/>
  </w:num>
  <w:num w:numId="273">
    <w:abstractNumId w:val="76"/>
  </w:num>
  <w:num w:numId="274">
    <w:abstractNumId w:val="270"/>
  </w:num>
  <w:num w:numId="275">
    <w:abstractNumId w:val="163"/>
  </w:num>
  <w:num w:numId="276">
    <w:abstractNumId w:val="109"/>
  </w:num>
  <w:num w:numId="277">
    <w:abstractNumId w:val="132"/>
  </w:num>
  <w:num w:numId="278">
    <w:abstractNumId w:val="173"/>
  </w:num>
  <w:numIdMacAtCleanup w:val="2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73DA"/>
    <w:rsid w:val="001673DA"/>
    <w:rsid w:val="00511953"/>
    <w:rsid w:val="009806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151"/>
    <o:shapelayout v:ext="edit">
      <o:idmap v:ext="edit" data="1"/>
      <o:rules v:ext="edit">
        <o:r id="V:Rule1" type="connector" idref="#_x0000_m1150"/>
      </o:rules>
    </o:shapelayout>
  </w:shapeDefaults>
  <w:decimalSymbol w:val="."/>
  <w:listSeparator w:val=","/>
  <w15:docId w15:val="{E205CF42-4B5E-40B4-BBC9-0CFEB11C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SimSun" w:hAnsi="Cambria"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SimSun" w:hAnsi="Cambria"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SimSun" w:hAnsi="Cambria" w:cs="SimSun"/>
        <w:b/>
        <w:bCs/>
      </w:rPr>
    </w:tblStylePr>
    <w:tblStylePr w:type="lastCol">
      <w:rPr>
        <w:rFonts w:ascii="Cambria" w:eastAsia="SimSun" w:hAnsi="Cambria"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LightList-Accent11">
    <w:name w:val="Light List - Accent 1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Shading1-Accent11">
    <w:name w:val="Medium Shading 1 - Accent 1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PlaceholderText">
    <w:name w:val="Placeholder Text"/>
    <w:basedOn w:val="DefaultParagraphFont"/>
    <w:uiPriority w:val="99"/>
    <w:rPr>
      <w:color w:val="808080"/>
    </w:r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SimSun" w:hAnsi="Cambria"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SimSun" w:hAnsi="Cambria"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SimSun" w:hAnsi="Cambria" w:cs="SimSun"/>
        <w:b/>
        <w:bCs/>
      </w:rPr>
    </w:tblStylePr>
    <w:tblStylePr w:type="lastCol">
      <w:rPr>
        <w:rFonts w:ascii="Cambria" w:eastAsia="SimSun" w:hAnsi="Cambria"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SimSun" w:hAnsi="Cambria"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SimSun" w:hAnsi="Cambria"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SimSun" w:hAnsi="Cambria" w:cs="SimSun"/>
        <w:b/>
        <w:bCs/>
      </w:rPr>
    </w:tblStylePr>
    <w:tblStylePr w:type="lastCol">
      <w:rPr>
        <w:rFonts w:ascii="Cambria" w:eastAsia="SimSun" w:hAnsi="Cambria"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List-Accent12">
    <w:name w:val="Light List - Accent 12"/>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SimSun" w:hAnsi="Cambria"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SimSun" w:hAnsi="Cambria"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SimSun" w:hAnsi="Cambria" w:cs="SimSun"/>
        <w:b/>
        <w:bCs/>
      </w:rPr>
    </w:tblStylePr>
    <w:tblStylePr w:type="lastCol">
      <w:rPr>
        <w:rFonts w:ascii="Cambria" w:eastAsia="SimSun" w:hAnsi="Cambria"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092061-F7F5-4956-AA9E-5E86501E7EEB}" type="doc">
      <dgm:prSet loTypeId="urn:microsoft.com/office/officeart/2005/8/layout/process4" loCatId="list" qsTypeId="urn:microsoft.com/office/officeart/2005/8/quickstyle/simple3" qsCatId="simple" csTypeId="urn:microsoft.com/office/officeart/2005/8/colors/colorful1#1" csCatId="colorful" phldr="1"/>
      <dgm:spPr/>
      <dgm:t>
        <a:bodyPr/>
        <a:lstStyle/>
        <a:p>
          <a:endParaRPr lang="en-PH"/>
        </a:p>
      </dgm:t>
    </dgm:pt>
    <dgm:pt modelId="{ABEB5D46-17BC-45E4-AC5B-422367DD6294}">
      <dgm:prSet phldrT="[Text]"/>
      <dgm:spPr/>
      <dgm:t>
        <a:bodyPr/>
        <a:lstStyle/>
        <a:p>
          <a:r>
            <a:rPr lang="en-PH" b="1">
              <a:latin typeface="Sylfaen" pitchFamily="18" charset="0"/>
            </a:rPr>
            <a:t>Paksa o Pangunahing Ideya</a:t>
          </a:r>
        </a:p>
      </dgm:t>
    </dgm:pt>
    <dgm:pt modelId="{0F1541C1-6D8A-4B49-AC09-813EA9FB0554}" type="parTrans" cxnId="{FC561207-7F26-45C5-B879-CFE72D400375}">
      <dgm:prSet/>
      <dgm:spPr/>
      <dgm:t>
        <a:bodyPr/>
        <a:lstStyle/>
        <a:p>
          <a:endParaRPr lang="en-PH"/>
        </a:p>
      </dgm:t>
    </dgm:pt>
    <dgm:pt modelId="{DCD18262-6ECE-4BD9-A60D-F693F5A84359}" type="sibTrans" cxnId="{FC561207-7F26-45C5-B879-CFE72D400375}">
      <dgm:prSet/>
      <dgm:spPr/>
      <dgm:t>
        <a:bodyPr/>
        <a:lstStyle/>
        <a:p>
          <a:endParaRPr lang="en-PH"/>
        </a:p>
      </dgm:t>
    </dgm:pt>
    <dgm:pt modelId="{6788B51A-695F-4C14-B9DA-E30287371F04}">
      <dgm:prSet phldrT="[Text]" custT="1"/>
      <dgm:spPr/>
      <dgm:t>
        <a:bodyPr/>
        <a:lstStyle/>
        <a:p>
          <a:r>
            <a:rPr lang="en-PH" sz="1400">
              <a:latin typeface="Sylfaen" pitchFamily="18" charset="0"/>
            </a:rPr>
            <a:t>Halimbawa---</a:t>
          </a:r>
        </a:p>
      </dgm:t>
    </dgm:pt>
    <dgm:pt modelId="{4E25A9EB-42BC-400A-BFB3-05E142B56177}" type="parTrans" cxnId="{4E08C921-ADCB-4B05-AF01-E62F704CF4C0}">
      <dgm:prSet/>
      <dgm:spPr/>
      <dgm:t>
        <a:bodyPr/>
        <a:lstStyle/>
        <a:p>
          <a:endParaRPr lang="en-PH"/>
        </a:p>
      </dgm:t>
    </dgm:pt>
    <dgm:pt modelId="{0719B829-5E82-4CD2-BD84-25E373D5FEE8}" type="sibTrans" cxnId="{4E08C921-ADCB-4B05-AF01-E62F704CF4C0}">
      <dgm:prSet/>
      <dgm:spPr/>
      <dgm:t>
        <a:bodyPr/>
        <a:lstStyle/>
        <a:p>
          <a:endParaRPr lang="en-PH"/>
        </a:p>
      </dgm:t>
    </dgm:pt>
    <dgm:pt modelId="{F8546101-F3F2-4526-80A5-54FF9DC588EF}">
      <dgm:prSet phldrT="[Text]" custT="1"/>
      <dgm:spPr/>
      <dgm:t>
        <a:bodyPr/>
        <a:lstStyle/>
        <a:p>
          <a:r>
            <a:rPr lang="en-PH" sz="1400">
              <a:latin typeface="Sylfaen" pitchFamily="18" charset="0"/>
            </a:rPr>
            <a:t>Bahay</a:t>
          </a:r>
        </a:p>
      </dgm:t>
    </dgm:pt>
    <dgm:pt modelId="{DF7DE828-E5A4-414D-BC44-CAF4707312A3}" type="parTrans" cxnId="{232EF72D-0226-4513-99B1-0F47B5F6373B}">
      <dgm:prSet/>
      <dgm:spPr/>
      <dgm:t>
        <a:bodyPr/>
        <a:lstStyle/>
        <a:p>
          <a:endParaRPr lang="en-PH"/>
        </a:p>
      </dgm:t>
    </dgm:pt>
    <dgm:pt modelId="{FCEA44BE-DB52-4B78-A997-3A922A170756}" type="sibTrans" cxnId="{232EF72D-0226-4513-99B1-0F47B5F6373B}">
      <dgm:prSet/>
      <dgm:spPr/>
      <dgm:t>
        <a:bodyPr/>
        <a:lstStyle/>
        <a:p>
          <a:endParaRPr lang="en-PH"/>
        </a:p>
      </dgm:t>
    </dgm:pt>
    <dgm:pt modelId="{50EFE74E-7220-49E7-AA2B-8C79DBF539A9}">
      <dgm:prSet phldrT="[Text]"/>
      <dgm:spPr/>
      <dgm:t>
        <a:bodyPr/>
        <a:lstStyle/>
        <a:p>
          <a:r>
            <a:rPr lang="en-PH" b="1">
              <a:latin typeface="Sylfaen" pitchFamily="18" charset="0"/>
            </a:rPr>
            <a:t>Pangunahing Detalye</a:t>
          </a:r>
        </a:p>
      </dgm:t>
    </dgm:pt>
    <dgm:pt modelId="{0608C411-C5D6-4731-BF7B-9316D92FBB77}" type="parTrans" cxnId="{AA3A1114-E63D-4A52-BD03-3C37C9A3FA0E}">
      <dgm:prSet/>
      <dgm:spPr/>
      <dgm:t>
        <a:bodyPr/>
        <a:lstStyle/>
        <a:p>
          <a:endParaRPr lang="en-PH"/>
        </a:p>
      </dgm:t>
    </dgm:pt>
    <dgm:pt modelId="{258A6F77-E2D3-4A3C-AC6D-0BC1AA50C0E4}" type="sibTrans" cxnId="{AA3A1114-E63D-4A52-BD03-3C37C9A3FA0E}">
      <dgm:prSet/>
      <dgm:spPr/>
      <dgm:t>
        <a:bodyPr/>
        <a:lstStyle/>
        <a:p>
          <a:endParaRPr lang="en-PH"/>
        </a:p>
      </dgm:t>
    </dgm:pt>
    <dgm:pt modelId="{3FB62090-B238-4200-88D5-41CCAFA472E9}">
      <dgm:prSet phldrT="[Text]" custT="1"/>
      <dgm:spPr/>
      <dgm:t>
        <a:bodyPr/>
        <a:lstStyle/>
        <a:p>
          <a:r>
            <a:rPr lang="en-PH" sz="1400">
              <a:latin typeface="Sylfaen" pitchFamily="18" charset="0"/>
            </a:rPr>
            <a:t>duplex, bungalow</a:t>
          </a:r>
        </a:p>
      </dgm:t>
    </dgm:pt>
    <dgm:pt modelId="{A5D0B386-8B23-4027-B4B3-E86FAAAB22F4}" type="parTrans" cxnId="{25D4EAAB-9702-43F3-BAC3-BD365D99AF52}">
      <dgm:prSet/>
      <dgm:spPr/>
      <dgm:t>
        <a:bodyPr/>
        <a:lstStyle/>
        <a:p>
          <a:endParaRPr lang="en-PH"/>
        </a:p>
      </dgm:t>
    </dgm:pt>
    <dgm:pt modelId="{0B88270E-6097-4AB4-A9E2-EA7AC97F3FBA}" type="sibTrans" cxnId="{25D4EAAB-9702-43F3-BAC3-BD365D99AF52}">
      <dgm:prSet/>
      <dgm:spPr/>
      <dgm:t>
        <a:bodyPr/>
        <a:lstStyle/>
        <a:p>
          <a:endParaRPr lang="en-PH"/>
        </a:p>
      </dgm:t>
    </dgm:pt>
    <dgm:pt modelId="{4BE2239E-44C4-45AA-89D0-854922B41C89}">
      <dgm:prSet phldrT="[Text]" custT="1"/>
      <dgm:spPr/>
      <dgm:t>
        <a:bodyPr/>
        <a:lstStyle/>
        <a:p>
          <a:r>
            <a:rPr lang="en-PH" sz="1400">
              <a:latin typeface="Sylfaen" pitchFamily="18" charset="0"/>
            </a:rPr>
            <a:t>chalet, bahay-kubo</a:t>
          </a:r>
        </a:p>
      </dgm:t>
    </dgm:pt>
    <dgm:pt modelId="{204F4204-4991-45A1-AAFD-E62D5A5A39BE}" type="parTrans" cxnId="{14E54ECD-FC34-45AE-ABD7-BFC78761B4F0}">
      <dgm:prSet/>
      <dgm:spPr/>
      <dgm:t>
        <a:bodyPr/>
        <a:lstStyle/>
        <a:p>
          <a:endParaRPr lang="en-PH"/>
        </a:p>
      </dgm:t>
    </dgm:pt>
    <dgm:pt modelId="{C8A176AC-7D02-4455-92F2-94C2E784992B}" type="sibTrans" cxnId="{14E54ECD-FC34-45AE-ABD7-BFC78761B4F0}">
      <dgm:prSet/>
      <dgm:spPr/>
      <dgm:t>
        <a:bodyPr/>
        <a:lstStyle/>
        <a:p>
          <a:endParaRPr lang="en-PH"/>
        </a:p>
      </dgm:t>
    </dgm:pt>
    <dgm:pt modelId="{981D43C9-5314-4A38-BED0-D88D6195435A}">
      <dgm:prSet phldrT="[Text]"/>
      <dgm:spPr/>
      <dgm:t>
        <a:bodyPr/>
        <a:lstStyle/>
        <a:p>
          <a:r>
            <a:rPr lang="en-PH" b="1">
              <a:latin typeface="Sylfaen" pitchFamily="18" charset="0"/>
            </a:rPr>
            <a:t>Kaugnay na Maliit na Detalye</a:t>
          </a:r>
        </a:p>
      </dgm:t>
    </dgm:pt>
    <dgm:pt modelId="{1490022E-6D6B-40BD-B70D-7BA01FEEA545}" type="parTrans" cxnId="{F5E9546D-D6B1-4C65-9420-416FD9157906}">
      <dgm:prSet/>
      <dgm:spPr/>
      <dgm:t>
        <a:bodyPr/>
        <a:lstStyle/>
        <a:p>
          <a:endParaRPr lang="en-PH"/>
        </a:p>
      </dgm:t>
    </dgm:pt>
    <dgm:pt modelId="{52CF948A-7A86-4928-9B91-74B453C2DBCC}" type="sibTrans" cxnId="{F5E9546D-D6B1-4C65-9420-416FD9157906}">
      <dgm:prSet/>
      <dgm:spPr/>
      <dgm:t>
        <a:bodyPr/>
        <a:lstStyle/>
        <a:p>
          <a:endParaRPr lang="en-PH"/>
        </a:p>
      </dgm:t>
    </dgm:pt>
    <dgm:pt modelId="{D72AC944-FFC1-407B-86D1-5759B253CC1B}">
      <dgm:prSet phldrT="[Text]" custT="1"/>
      <dgm:spPr/>
      <dgm:t>
        <a:bodyPr/>
        <a:lstStyle/>
        <a:p>
          <a:r>
            <a:rPr lang="en-PH" sz="1400">
              <a:latin typeface="Sylfaen" pitchFamily="18" charset="0"/>
            </a:rPr>
            <a:t>pintura, bintana</a:t>
          </a:r>
        </a:p>
      </dgm:t>
    </dgm:pt>
    <dgm:pt modelId="{851A920D-20A6-4CEE-890F-C6D9A1A9746C}" type="parTrans" cxnId="{8034CDF9-8A30-4766-8ACE-9FCD1C0623DB}">
      <dgm:prSet/>
      <dgm:spPr/>
      <dgm:t>
        <a:bodyPr/>
        <a:lstStyle/>
        <a:p>
          <a:endParaRPr lang="en-PH"/>
        </a:p>
      </dgm:t>
    </dgm:pt>
    <dgm:pt modelId="{BCE2D24A-4C35-469E-9FE6-CCDEBCB8602E}" type="sibTrans" cxnId="{8034CDF9-8A30-4766-8ACE-9FCD1C0623DB}">
      <dgm:prSet/>
      <dgm:spPr/>
      <dgm:t>
        <a:bodyPr/>
        <a:lstStyle/>
        <a:p>
          <a:endParaRPr lang="en-PH"/>
        </a:p>
      </dgm:t>
    </dgm:pt>
    <dgm:pt modelId="{E7C8C2FB-C853-4712-A7FE-CDF287B74BB3}">
      <dgm:prSet phldrT="[Text]" custT="1"/>
      <dgm:spPr/>
      <dgm:t>
        <a:bodyPr/>
        <a:lstStyle/>
        <a:p>
          <a:r>
            <a:rPr lang="en-PH" sz="1400">
              <a:latin typeface="Sylfaen" pitchFamily="18" charset="0"/>
            </a:rPr>
            <a:t>pinto, kurtina</a:t>
          </a:r>
        </a:p>
      </dgm:t>
    </dgm:pt>
    <dgm:pt modelId="{BBE530B7-CF22-4740-8CC1-FD32B901EE3C}" type="parTrans" cxnId="{98A6982D-B8AA-402D-AFA5-ABA11530F5A2}">
      <dgm:prSet/>
      <dgm:spPr/>
      <dgm:t>
        <a:bodyPr/>
        <a:lstStyle/>
        <a:p>
          <a:endParaRPr lang="en-PH"/>
        </a:p>
      </dgm:t>
    </dgm:pt>
    <dgm:pt modelId="{0802F77A-D1BE-4762-A32B-B04201062160}" type="sibTrans" cxnId="{98A6982D-B8AA-402D-AFA5-ABA11530F5A2}">
      <dgm:prSet/>
      <dgm:spPr/>
      <dgm:t>
        <a:bodyPr/>
        <a:lstStyle/>
        <a:p>
          <a:endParaRPr lang="en-PH"/>
        </a:p>
      </dgm:t>
    </dgm:pt>
    <dgm:pt modelId="{FAA48E62-AB3B-433C-9CB7-AF06181DFB08}" type="pres">
      <dgm:prSet presAssocID="{34092061-F7F5-4956-AA9E-5E86501E7EEB}" presName="Name0" presStyleCnt="0">
        <dgm:presLayoutVars>
          <dgm:dir/>
          <dgm:animLvl val="lvl"/>
          <dgm:resizeHandles val="exact"/>
        </dgm:presLayoutVars>
      </dgm:prSet>
      <dgm:spPr/>
    </dgm:pt>
    <dgm:pt modelId="{F6D32091-8320-4C72-AF48-EF3AF08AAF95}" type="pres">
      <dgm:prSet presAssocID="{981D43C9-5314-4A38-BED0-D88D6195435A}" presName="boxAndChildren" presStyleCnt="0"/>
      <dgm:spPr/>
    </dgm:pt>
    <dgm:pt modelId="{21265751-4F17-4B3D-8F94-3476C9A5B74C}" type="pres">
      <dgm:prSet presAssocID="{981D43C9-5314-4A38-BED0-D88D6195435A}" presName="parentTextBox" presStyleLbl="node1" presStyleIdx="0" presStyleCnt="3"/>
      <dgm:spPr/>
    </dgm:pt>
    <dgm:pt modelId="{4A9EFBEB-1339-4CAD-ABBE-B510A40338FB}" type="pres">
      <dgm:prSet presAssocID="{981D43C9-5314-4A38-BED0-D88D6195435A}" presName="entireBox" presStyleLbl="node1" presStyleIdx="0" presStyleCnt="3"/>
      <dgm:spPr/>
    </dgm:pt>
    <dgm:pt modelId="{AB8A92DE-7645-4A56-9C4E-038EF1C8F795}" type="pres">
      <dgm:prSet presAssocID="{981D43C9-5314-4A38-BED0-D88D6195435A}" presName="descendantBox" presStyleCnt="0"/>
      <dgm:spPr/>
    </dgm:pt>
    <dgm:pt modelId="{93BDB297-EFB6-4C22-BC0C-ECDDCB0642A9}" type="pres">
      <dgm:prSet presAssocID="{D72AC944-FFC1-407B-86D1-5759B253CC1B}" presName="childTextBox" presStyleLbl="fgAccFollowNode1" presStyleIdx="0" presStyleCnt="6">
        <dgm:presLayoutVars>
          <dgm:bulletEnabled val="1"/>
        </dgm:presLayoutVars>
      </dgm:prSet>
      <dgm:spPr/>
    </dgm:pt>
    <dgm:pt modelId="{36EABE8E-1AF7-4C9E-B9BA-DDBE6D6F62F5}" type="pres">
      <dgm:prSet presAssocID="{E7C8C2FB-C853-4712-A7FE-CDF287B74BB3}" presName="childTextBox" presStyleLbl="fgAccFollowNode1" presStyleIdx="1" presStyleCnt="6">
        <dgm:presLayoutVars>
          <dgm:bulletEnabled val="1"/>
        </dgm:presLayoutVars>
      </dgm:prSet>
      <dgm:spPr/>
    </dgm:pt>
    <dgm:pt modelId="{25083E69-5A42-454E-88CD-2FCD9A3E1341}" type="pres">
      <dgm:prSet presAssocID="{258A6F77-E2D3-4A3C-AC6D-0BC1AA50C0E4}" presName="sp" presStyleCnt="0"/>
      <dgm:spPr/>
    </dgm:pt>
    <dgm:pt modelId="{454EA69F-75C1-4801-9282-4BD763589617}" type="pres">
      <dgm:prSet presAssocID="{50EFE74E-7220-49E7-AA2B-8C79DBF539A9}" presName="arrowAndChildren" presStyleCnt="0"/>
      <dgm:spPr/>
    </dgm:pt>
    <dgm:pt modelId="{FA3B1206-B28C-46D1-B189-9D590F5934DB}" type="pres">
      <dgm:prSet presAssocID="{50EFE74E-7220-49E7-AA2B-8C79DBF539A9}" presName="parentTextArrow" presStyleLbl="node1" presStyleIdx="0" presStyleCnt="3"/>
      <dgm:spPr/>
    </dgm:pt>
    <dgm:pt modelId="{D5215E2A-CD4D-4D22-81D9-2B7C496ED321}" type="pres">
      <dgm:prSet presAssocID="{50EFE74E-7220-49E7-AA2B-8C79DBF539A9}" presName="arrow" presStyleLbl="node1" presStyleIdx="1" presStyleCnt="3"/>
      <dgm:spPr/>
    </dgm:pt>
    <dgm:pt modelId="{E249696B-1D03-4EAF-8527-B4938B06A0C8}" type="pres">
      <dgm:prSet presAssocID="{50EFE74E-7220-49E7-AA2B-8C79DBF539A9}" presName="descendantArrow" presStyleCnt="0"/>
      <dgm:spPr/>
    </dgm:pt>
    <dgm:pt modelId="{58EAA2F0-FAB9-4C5E-87BF-663A86898D26}" type="pres">
      <dgm:prSet presAssocID="{3FB62090-B238-4200-88D5-41CCAFA472E9}" presName="childTextArrow" presStyleLbl="fgAccFollowNode1" presStyleIdx="2" presStyleCnt="6">
        <dgm:presLayoutVars>
          <dgm:bulletEnabled val="1"/>
        </dgm:presLayoutVars>
      </dgm:prSet>
      <dgm:spPr/>
    </dgm:pt>
    <dgm:pt modelId="{2CD4126E-93F9-4B2E-A402-443E31DBD2E1}" type="pres">
      <dgm:prSet presAssocID="{4BE2239E-44C4-45AA-89D0-854922B41C89}" presName="childTextArrow" presStyleLbl="fgAccFollowNode1" presStyleIdx="3" presStyleCnt="6">
        <dgm:presLayoutVars>
          <dgm:bulletEnabled val="1"/>
        </dgm:presLayoutVars>
      </dgm:prSet>
      <dgm:spPr/>
    </dgm:pt>
    <dgm:pt modelId="{0E4D1AD5-66EF-4094-8CB4-8741E5768286}" type="pres">
      <dgm:prSet presAssocID="{DCD18262-6ECE-4BD9-A60D-F693F5A84359}" presName="sp" presStyleCnt="0"/>
      <dgm:spPr/>
    </dgm:pt>
    <dgm:pt modelId="{63B18655-6E30-49D4-8DB8-324F11E5B4E8}" type="pres">
      <dgm:prSet presAssocID="{ABEB5D46-17BC-45E4-AC5B-422367DD6294}" presName="arrowAndChildren" presStyleCnt="0"/>
      <dgm:spPr/>
    </dgm:pt>
    <dgm:pt modelId="{022776E0-5009-422E-957B-96FD00684BDA}" type="pres">
      <dgm:prSet presAssocID="{ABEB5D46-17BC-45E4-AC5B-422367DD6294}" presName="parentTextArrow" presStyleLbl="node1" presStyleIdx="1" presStyleCnt="3"/>
      <dgm:spPr/>
    </dgm:pt>
    <dgm:pt modelId="{77C8CBBA-3E6E-46D3-B7EA-E0C35897798F}" type="pres">
      <dgm:prSet presAssocID="{ABEB5D46-17BC-45E4-AC5B-422367DD6294}" presName="arrow" presStyleLbl="node1" presStyleIdx="2" presStyleCnt="3"/>
      <dgm:spPr/>
    </dgm:pt>
    <dgm:pt modelId="{2F6B2921-85B5-4606-89EB-3AFCEB48D58D}" type="pres">
      <dgm:prSet presAssocID="{ABEB5D46-17BC-45E4-AC5B-422367DD6294}" presName="descendantArrow" presStyleCnt="0"/>
      <dgm:spPr/>
    </dgm:pt>
    <dgm:pt modelId="{7F205BBE-69FC-455E-98A0-6D8E354BF7CD}" type="pres">
      <dgm:prSet presAssocID="{6788B51A-695F-4C14-B9DA-E30287371F04}" presName="childTextArrow" presStyleLbl="fgAccFollowNode1" presStyleIdx="4" presStyleCnt="6">
        <dgm:presLayoutVars>
          <dgm:bulletEnabled val="1"/>
        </dgm:presLayoutVars>
      </dgm:prSet>
      <dgm:spPr/>
    </dgm:pt>
    <dgm:pt modelId="{5FC981A2-43E0-41CD-8692-16B341C13081}" type="pres">
      <dgm:prSet presAssocID="{F8546101-F3F2-4526-80A5-54FF9DC588EF}" presName="childTextArrow" presStyleLbl="fgAccFollowNode1" presStyleIdx="5" presStyleCnt="6" custLinFactNeighborX="0">
        <dgm:presLayoutVars>
          <dgm:bulletEnabled val="1"/>
        </dgm:presLayoutVars>
      </dgm:prSet>
      <dgm:spPr/>
    </dgm:pt>
  </dgm:ptLst>
  <dgm:cxnLst>
    <dgm:cxn modelId="{FC561207-7F26-45C5-B879-CFE72D400375}" srcId="{34092061-F7F5-4956-AA9E-5E86501E7EEB}" destId="{ABEB5D46-17BC-45E4-AC5B-422367DD6294}" srcOrd="0" destOrd="0" parTransId="{0F1541C1-6D8A-4B49-AC09-813EA9FB0554}" sibTransId="{DCD18262-6ECE-4BD9-A60D-F693F5A84359}"/>
    <dgm:cxn modelId="{AA3A1114-E63D-4A52-BD03-3C37C9A3FA0E}" srcId="{34092061-F7F5-4956-AA9E-5E86501E7EEB}" destId="{50EFE74E-7220-49E7-AA2B-8C79DBF539A9}" srcOrd="1" destOrd="0" parTransId="{0608C411-C5D6-4731-BF7B-9316D92FBB77}" sibTransId="{258A6F77-E2D3-4A3C-AC6D-0BC1AA50C0E4}"/>
    <dgm:cxn modelId="{0688D81C-93D6-4DDB-BDFE-383205EB9E07}" type="presOf" srcId="{D72AC944-FFC1-407B-86D1-5759B253CC1B}" destId="{93BDB297-EFB6-4C22-BC0C-ECDDCB0642A9}" srcOrd="0" destOrd="0" presId="urn:microsoft.com/office/officeart/2005/8/layout/process4"/>
    <dgm:cxn modelId="{4E08C921-ADCB-4B05-AF01-E62F704CF4C0}" srcId="{ABEB5D46-17BC-45E4-AC5B-422367DD6294}" destId="{6788B51A-695F-4C14-B9DA-E30287371F04}" srcOrd="0" destOrd="0" parTransId="{4E25A9EB-42BC-400A-BFB3-05E142B56177}" sibTransId="{0719B829-5E82-4CD2-BD84-25E373D5FEE8}"/>
    <dgm:cxn modelId="{98A6982D-B8AA-402D-AFA5-ABA11530F5A2}" srcId="{981D43C9-5314-4A38-BED0-D88D6195435A}" destId="{E7C8C2FB-C853-4712-A7FE-CDF287B74BB3}" srcOrd="1" destOrd="0" parTransId="{BBE530B7-CF22-4740-8CC1-FD32B901EE3C}" sibTransId="{0802F77A-D1BE-4762-A32B-B04201062160}"/>
    <dgm:cxn modelId="{232EF72D-0226-4513-99B1-0F47B5F6373B}" srcId="{ABEB5D46-17BC-45E4-AC5B-422367DD6294}" destId="{F8546101-F3F2-4526-80A5-54FF9DC588EF}" srcOrd="1" destOrd="0" parTransId="{DF7DE828-E5A4-414D-BC44-CAF4707312A3}" sibTransId="{FCEA44BE-DB52-4B78-A997-3A922A170756}"/>
    <dgm:cxn modelId="{EEF4CA3A-50AD-49DF-8A3D-8617F99415F2}" type="presOf" srcId="{F8546101-F3F2-4526-80A5-54FF9DC588EF}" destId="{5FC981A2-43E0-41CD-8692-16B341C13081}" srcOrd="0" destOrd="0" presId="urn:microsoft.com/office/officeart/2005/8/layout/process4"/>
    <dgm:cxn modelId="{060EF55E-0971-4557-8F9A-88AB964D6B5B}" type="presOf" srcId="{6788B51A-695F-4C14-B9DA-E30287371F04}" destId="{7F205BBE-69FC-455E-98A0-6D8E354BF7CD}" srcOrd="0" destOrd="0" presId="urn:microsoft.com/office/officeart/2005/8/layout/process4"/>
    <dgm:cxn modelId="{8AB42C61-0F4F-4D86-B47A-C0181B1FD2A1}" type="presOf" srcId="{ABEB5D46-17BC-45E4-AC5B-422367DD6294}" destId="{77C8CBBA-3E6E-46D3-B7EA-E0C35897798F}" srcOrd="1" destOrd="0" presId="urn:microsoft.com/office/officeart/2005/8/layout/process4"/>
    <dgm:cxn modelId="{5430D245-5FAB-4B82-84EA-727A8CB0C19A}" type="presOf" srcId="{E7C8C2FB-C853-4712-A7FE-CDF287B74BB3}" destId="{36EABE8E-1AF7-4C9E-B9BA-DDBE6D6F62F5}" srcOrd="0" destOrd="0" presId="urn:microsoft.com/office/officeart/2005/8/layout/process4"/>
    <dgm:cxn modelId="{829AF96B-B602-4EFC-81E9-AFDFC52BEF8D}" type="presOf" srcId="{50EFE74E-7220-49E7-AA2B-8C79DBF539A9}" destId="{FA3B1206-B28C-46D1-B189-9D590F5934DB}" srcOrd="0" destOrd="0" presId="urn:microsoft.com/office/officeart/2005/8/layout/process4"/>
    <dgm:cxn modelId="{F5E9546D-D6B1-4C65-9420-416FD9157906}" srcId="{34092061-F7F5-4956-AA9E-5E86501E7EEB}" destId="{981D43C9-5314-4A38-BED0-D88D6195435A}" srcOrd="2" destOrd="0" parTransId="{1490022E-6D6B-40BD-B70D-7BA01FEEA545}" sibTransId="{52CF948A-7A86-4928-9B91-74B453C2DBCC}"/>
    <dgm:cxn modelId="{BBCE2F57-A866-40A4-B16A-61205DD917F9}" type="presOf" srcId="{50EFE74E-7220-49E7-AA2B-8C79DBF539A9}" destId="{D5215E2A-CD4D-4D22-81D9-2B7C496ED321}" srcOrd="1" destOrd="0" presId="urn:microsoft.com/office/officeart/2005/8/layout/process4"/>
    <dgm:cxn modelId="{23702279-AD7B-4812-B439-AD9A681A9573}" type="presOf" srcId="{4BE2239E-44C4-45AA-89D0-854922B41C89}" destId="{2CD4126E-93F9-4B2E-A402-443E31DBD2E1}" srcOrd="0" destOrd="0" presId="urn:microsoft.com/office/officeart/2005/8/layout/process4"/>
    <dgm:cxn modelId="{65A0B07E-DB6C-417F-B825-6EAD541C9896}" type="presOf" srcId="{981D43C9-5314-4A38-BED0-D88D6195435A}" destId="{4A9EFBEB-1339-4CAD-ABBE-B510A40338FB}" srcOrd="1" destOrd="0" presId="urn:microsoft.com/office/officeart/2005/8/layout/process4"/>
    <dgm:cxn modelId="{25D4EAAB-9702-43F3-BAC3-BD365D99AF52}" srcId="{50EFE74E-7220-49E7-AA2B-8C79DBF539A9}" destId="{3FB62090-B238-4200-88D5-41CCAFA472E9}" srcOrd="0" destOrd="0" parTransId="{A5D0B386-8B23-4027-B4B3-E86FAAAB22F4}" sibTransId="{0B88270E-6097-4AB4-A9E2-EA7AC97F3FBA}"/>
    <dgm:cxn modelId="{DD163EAD-2E44-4009-B2EF-5BC51B00DA0F}" type="presOf" srcId="{ABEB5D46-17BC-45E4-AC5B-422367DD6294}" destId="{022776E0-5009-422E-957B-96FD00684BDA}" srcOrd="0" destOrd="0" presId="urn:microsoft.com/office/officeart/2005/8/layout/process4"/>
    <dgm:cxn modelId="{84A0E2B1-0D6E-45D8-AC9B-CE0C29ACD490}" type="presOf" srcId="{981D43C9-5314-4A38-BED0-D88D6195435A}" destId="{21265751-4F17-4B3D-8F94-3476C9A5B74C}" srcOrd="0" destOrd="0" presId="urn:microsoft.com/office/officeart/2005/8/layout/process4"/>
    <dgm:cxn modelId="{0AD12ABC-7377-41C0-A1E8-F5D295A14300}" type="presOf" srcId="{34092061-F7F5-4956-AA9E-5E86501E7EEB}" destId="{FAA48E62-AB3B-433C-9CB7-AF06181DFB08}" srcOrd="0" destOrd="0" presId="urn:microsoft.com/office/officeart/2005/8/layout/process4"/>
    <dgm:cxn modelId="{029C38CA-63EA-444B-9F09-749AEC8926E4}" type="presOf" srcId="{3FB62090-B238-4200-88D5-41CCAFA472E9}" destId="{58EAA2F0-FAB9-4C5E-87BF-663A86898D26}" srcOrd="0" destOrd="0" presId="urn:microsoft.com/office/officeart/2005/8/layout/process4"/>
    <dgm:cxn modelId="{14E54ECD-FC34-45AE-ABD7-BFC78761B4F0}" srcId="{50EFE74E-7220-49E7-AA2B-8C79DBF539A9}" destId="{4BE2239E-44C4-45AA-89D0-854922B41C89}" srcOrd="1" destOrd="0" parTransId="{204F4204-4991-45A1-AAFD-E62D5A5A39BE}" sibTransId="{C8A176AC-7D02-4455-92F2-94C2E784992B}"/>
    <dgm:cxn modelId="{8034CDF9-8A30-4766-8ACE-9FCD1C0623DB}" srcId="{981D43C9-5314-4A38-BED0-D88D6195435A}" destId="{D72AC944-FFC1-407B-86D1-5759B253CC1B}" srcOrd="0" destOrd="0" parTransId="{851A920D-20A6-4CEE-890F-C6D9A1A9746C}" sibTransId="{BCE2D24A-4C35-469E-9FE6-CCDEBCB8602E}"/>
    <dgm:cxn modelId="{F0C67326-2041-43F9-82FF-B8CA754C31E6}" type="presParOf" srcId="{FAA48E62-AB3B-433C-9CB7-AF06181DFB08}" destId="{F6D32091-8320-4C72-AF48-EF3AF08AAF95}" srcOrd="0" destOrd="0" presId="urn:microsoft.com/office/officeart/2005/8/layout/process4"/>
    <dgm:cxn modelId="{D22DA9DF-715D-4F54-A6FF-A9C019718DDD}" type="presParOf" srcId="{F6D32091-8320-4C72-AF48-EF3AF08AAF95}" destId="{21265751-4F17-4B3D-8F94-3476C9A5B74C}" srcOrd="0" destOrd="0" presId="urn:microsoft.com/office/officeart/2005/8/layout/process4"/>
    <dgm:cxn modelId="{9534B7EA-D61D-47EE-ABCB-1EAFC849FC3E}" type="presParOf" srcId="{F6D32091-8320-4C72-AF48-EF3AF08AAF95}" destId="{4A9EFBEB-1339-4CAD-ABBE-B510A40338FB}" srcOrd="1" destOrd="0" presId="urn:microsoft.com/office/officeart/2005/8/layout/process4"/>
    <dgm:cxn modelId="{7AF33C90-A181-42A3-9B07-BA1146FC616E}" type="presParOf" srcId="{F6D32091-8320-4C72-AF48-EF3AF08AAF95}" destId="{AB8A92DE-7645-4A56-9C4E-038EF1C8F795}" srcOrd="2" destOrd="0" presId="urn:microsoft.com/office/officeart/2005/8/layout/process4"/>
    <dgm:cxn modelId="{FAD2E2BA-6737-4E2D-B0A7-C8AA75C274B3}" type="presParOf" srcId="{AB8A92DE-7645-4A56-9C4E-038EF1C8F795}" destId="{93BDB297-EFB6-4C22-BC0C-ECDDCB0642A9}" srcOrd="0" destOrd="0" presId="urn:microsoft.com/office/officeart/2005/8/layout/process4"/>
    <dgm:cxn modelId="{E73E9D1D-5B77-4D22-A323-30F8B324CC81}" type="presParOf" srcId="{AB8A92DE-7645-4A56-9C4E-038EF1C8F795}" destId="{36EABE8E-1AF7-4C9E-B9BA-DDBE6D6F62F5}" srcOrd="1" destOrd="0" presId="urn:microsoft.com/office/officeart/2005/8/layout/process4"/>
    <dgm:cxn modelId="{60215FB7-D2D7-4063-9334-E8C0B5D9822D}" type="presParOf" srcId="{FAA48E62-AB3B-433C-9CB7-AF06181DFB08}" destId="{25083E69-5A42-454E-88CD-2FCD9A3E1341}" srcOrd="1" destOrd="0" presId="urn:microsoft.com/office/officeart/2005/8/layout/process4"/>
    <dgm:cxn modelId="{AC1325F6-6134-448A-B107-636A017DCEA1}" type="presParOf" srcId="{FAA48E62-AB3B-433C-9CB7-AF06181DFB08}" destId="{454EA69F-75C1-4801-9282-4BD763589617}" srcOrd="2" destOrd="0" presId="urn:microsoft.com/office/officeart/2005/8/layout/process4"/>
    <dgm:cxn modelId="{17E93823-2800-4BC0-A4CD-4B1D100FEB8E}" type="presParOf" srcId="{454EA69F-75C1-4801-9282-4BD763589617}" destId="{FA3B1206-B28C-46D1-B189-9D590F5934DB}" srcOrd="0" destOrd="0" presId="urn:microsoft.com/office/officeart/2005/8/layout/process4"/>
    <dgm:cxn modelId="{4270B15E-C509-49BD-8E8F-B2F7D8C23049}" type="presParOf" srcId="{454EA69F-75C1-4801-9282-4BD763589617}" destId="{D5215E2A-CD4D-4D22-81D9-2B7C496ED321}" srcOrd="1" destOrd="0" presId="urn:microsoft.com/office/officeart/2005/8/layout/process4"/>
    <dgm:cxn modelId="{08B6C8CF-9026-4E2C-864C-4A46A2161761}" type="presParOf" srcId="{454EA69F-75C1-4801-9282-4BD763589617}" destId="{E249696B-1D03-4EAF-8527-B4938B06A0C8}" srcOrd="2" destOrd="0" presId="urn:microsoft.com/office/officeart/2005/8/layout/process4"/>
    <dgm:cxn modelId="{1BAC1360-921F-47C5-878F-670F75BB31DA}" type="presParOf" srcId="{E249696B-1D03-4EAF-8527-B4938B06A0C8}" destId="{58EAA2F0-FAB9-4C5E-87BF-663A86898D26}" srcOrd="0" destOrd="0" presId="urn:microsoft.com/office/officeart/2005/8/layout/process4"/>
    <dgm:cxn modelId="{10AC64B9-560E-4121-B720-C7E081E22938}" type="presParOf" srcId="{E249696B-1D03-4EAF-8527-B4938B06A0C8}" destId="{2CD4126E-93F9-4B2E-A402-443E31DBD2E1}" srcOrd="1" destOrd="0" presId="urn:microsoft.com/office/officeart/2005/8/layout/process4"/>
    <dgm:cxn modelId="{A46B4699-B25D-484F-893E-CD16C075399A}" type="presParOf" srcId="{FAA48E62-AB3B-433C-9CB7-AF06181DFB08}" destId="{0E4D1AD5-66EF-4094-8CB4-8741E5768286}" srcOrd="3" destOrd="0" presId="urn:microsoft.com/office/officeart/2005/8/layout/process4"/>
    <dgm:cxn modelId="{0DB0D0C5-4FD8-4D2B-AE95-CFC5A0151FD1}" type="presParOf" srcId="{FAA48E62-AB3B-433C-9CB7-AF06181DFB08}" destId="{63B18655-6E30-49D4-8DB8-324F11E5B4E8}" srcOrd="4" destOrd="0" presId="urn:microsoft.com/office/officeart/2005/8/layout/process4"/>
    <dgm:cxn modelId="{B9D29E72-D6BA-4DD3-9019-E63C912B911D}" type="presParOf" srcId="{63B18655-6E30-49D4-8DB8-324F11E5B4E8}" destId="{022776E0-5009-422E-957B-96FD00684BDA}" srcOrd="0" destOrd="0" presId="urn:microsoft.com/office/officeart/2005/8/layout/process4"/>
    <dgm:cxn modelId="{684274B8-1E7A-44AE-A416-01DAD60C4025}" type="presParOf" srcId="{63B18655-6E30-49D4-8DB8-324F11E5B4E8}" destId="{77C8CBBA-3E6E-46D3-B7EA-E0C35897798F}" srcOrd="1" destOrd="0" presId="urn:microsoft.com/office/officeart/2005/8/layout/process4"/>
    <dgm:cxn modelId="{E2529092-741C-4B10-84CA-68F9FB4257FC}" type="presParOf" srcId="{63B18655-6E30-49D4-8DB8-324F11E5B4E8}" destId="{2F6B2921-85B5-4606-89EB-3AFCEB48D58D}" srcOrd="2" destOrd="0" presId="urn:microsoft.com/office/officeart/2005/8/layout/process4"/>
    <dgm:cxn modelId="{5539EE56-F4B9-43D9-845C-85596D473D6D}" type="presParOf" srcId="{2F6B2921-85B5-4606-89EB-3AFCEB48D58D}" destId="{7F205BBE-69FC-455E-98A0-6D8E354BF7CD}" srcOrd="0" destOrd="0" presId="urn:microsoft.com/office/officeart/2005/8/layout/process4"/>
    <dgm:cxn modelId="{FD6F5266-D2A5-48A3-B9E6-18B7178C7118}" type="presParOf" srcId="{2F6B2921-85B5-4606-89EB-3AFCEB48D58D}" destId="{5FC981A2-43E0-41CD-8692-16B341C13081}" srcOrd="1"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BA193F-1B79-4241-A4CB-71E49893B7E9}" type="doc">
      <dgm:prSet loTypeId="urn:microsoft.com/office/officeart/2005/8/layout/hierarchy2" loCatId="hierarchy" qsTypeId="urn:microsoft.com/office/officeart/2005/8/quickstyle/simple3" qsCatId="simple" csTypeId="urn:microsoft.com/office/officeart/2005/8/colors/colorful5" csCatId="colorful" phldr="1"/>
      <dgm:spPr/>
      <dgm:t>
        <a:bodyPr/>
        <a:lstStyle/>
        <a:p>
          <a:endParaRPr lang="en-PH"/>
        </a:p>
      </dgm:t>
    </dgm:pt>
    <dgm:pt modelId="{59EAEC2B-3A9C-4FA8-9531-2196BD6D6CD6}">
      <dgm:prSet phldrT="[Text]" custT="1"/>
      <dgm:spPr/>
      <dgm:t>
        <a:bodyPr/>
        <a:lstStyle/>
        <a:p>
          <a:r>
            <a:rPr lang="en-PH" sz="1050" b="1">
              <a:latin typeface="Sylfaen" pitchFamily="18" charset="0"/>
            </a:rPr>
            <a:t>COMPLEX</a:t>
          </a:r>
        </a:p>
      </dgm:t>
    </dgm:pt>
    <dgm:pt modelId="{E03DDAA0-4701-49A0-97AE-D38801C67650}" type="parTrans" cxnId="{35E9A134-6922-490A-8BCE-36A7237AAB72}">
      <dgm:prSet/>
      <dgm:spPr/>
      <dgm:t>
        <a:bodyPr/>
        <a:lstStyle/>
        <a:p>
          <a:endParaRPr lang="en-PH"/>
        </a:p>
      </dgm:t>
    </dgm:pt>
    <dgm:pt modelId="{EF5570F0-207E-4DA8-8296-E9B380E48523}" type="sibTrans" cxnId="{35E9A134-6922-490A-8BCE-36A7237AAB72}">
      <dgm:prSet/>
      <dgm:spPr/>
      <dgm:t>
        <a:bodyPr/>
        <a:lstStyle/>
        <a:p>
          <a:endParaRPr lang="en-PH"/>
        </a:p>
      </dgm:t>
    </dgm:pt>
    <dgm:pt modelId="{85E27CF2-4CB7-40DF-B05A-705E635B9230}">
      <dgm:prSet phldrT="[Text]" custT="1"/>
      <dgm:spPr/>
      <dgm:t>
        <a:bodyPr/>
        <a:lstStyle/>
        <a:p>
          <a:r>
            <a:rPr lang="en-PH" sz="1100">
              <a:latin typeface="Sylfaen" pitchFamily="18" charset="0"/>
            </a:rPr>
            <a:t>REAL</a:t>
          </a:r>
        </a:p>
      </dgm:t>
    </dgm:pt>
    <dgm:pt modelId="{DDAE5FA2-1ACC-4C17-9B93-1A46A8C3E262}" type="parTrans" cxnId="{C57021D3-923C-4F37-95D2-F1CB32ABC4FB}">
      <dgm:prSet/>
      <dgm:spPr/>
      <dgm:t>
        <a:bodyPr/>
        <a:lstStyle/>
        <a:p>
          <a:endParaRPr lang="en-PH"/>
        </a:p>
      </dgm:t>
    </dgm:pt>
    <dgm:pt modelId="{A463405C-5662-4DE0-88DB-1BFD694EEFF0}" type="sibTrans" cxnId="{C57021D3-923C-4F37-95D2-F1CB32ABC4FB}">
      <dgm:prSet/>
      <dgm:spPr/>
      <dgm:t>
        <a:bodyPr/>
        <a:lstStyle/>
        <a:p>
          <a:endParaRPr lang="en-PH"/>
        </a:p>
      </dgm:t>
    </dgm:pt>
    <dgm:pt modelId="{976573B6-C395-4792-83F4-A90C6A1DAF1B}">
      <dgm:prSet phldrT="[Text]" custT="1"/>
      <dgm:spPr/>
      <dgm:t>
        <a:bodyPr/>
        <a:lstStyle/>
        <a:p>
          <a:r>
            <a:rPr lang="en-PH" sz="1100">
              <a:latin typeface="Sylfaen" pitchFamily="18" charset="0"/>
            </a:rPr>
            <a:t>IRRATIONAL</a:t>
          </a:r>
        </a:p>
      </dgm:t>
    </dgm:pt>
    <dgm:pt modelId="{A433D2D0-2825-4A91-AF54-D45460A993CB}" type="parTrans" cxnId="{AFB00E9F-F631-4047-BEDF-05A50C0365C1}">
      <dgm:prSet/>
      <dgm:spPr/>
      <dgm:t>
        <a:bodyPr/>
        <a:lstStyle/>
        <a:p>
          <a:endParaRPr lang="en-PH"/>
        </a:p>
      </dgm:t>
    </dgm:pt>
    <dgm:pt modelId="{8139156D-AE29-446F-AAFD-C11E429ED674}" type="sibTrans" cxnId="{AFB00E9F-F631-4047-BEDF-05A50C0365C1}">
      <dgm:prSet/>
      <dgm:spPr/>
      <dgm:t>
        <a:bodyPr/>
        <a:lstStyle/>
        <a:p>
          <a:endParaRPr lang="en-PH"/>
        </a:p>
      </dgm:t>
    </dgm:pt>
    <dgm:pt modelId="{47096B0C-00E9-4F0B-8192-02348A1434A8}">
      <dgm:prSet phldrT="[Text]" custT="1"/>
      <dgm:spPr/>
      <dgm:t>
        <a:bodyPr/>
        <a:lstStyle/>
        <a:p>
          <a:r>
            <a:rPr lang="en-PH" sz="1100">
              <a:latin typeface="Sylfaen" pitchFamily="18" charset="0"/>
            </a:rPr>
            <a:t>RATIONAL</a:t>
          </a:r>
        </a:p>
      </dgm:t>
    </dgm:pt>
    <dgm:pt modelId="{8D78BC3A-46D1-4B8C-8D10-3BDDFA6ADEC7}" type="parTrans" cxnId="{FABBA434-471A-48F4-8556-C59EF9ADC721}">
      <dgm:prSet/>
      <dgm:spPr/>
      <dgm:t>
        <a:bodyPr/>
        <a:lstStyle/>
        <a:p>
          <a:endParaRPr lang="en-PH"/>
        </a:p>
      </dgm:t>
    </dgm:pt>
    <dgm:pt modelId="{299FC4E6-810B-4915-9E7A-7FD20E659FE1}" type="sibTrans" cxnId="{FABBA434-471A-48F4-8556-C59EF9ADC721}">
      <dgm:prSet/>
      <dgm:spPr/>
      <dgm:t>
        <a:bodyPr/>
        <a:lstStyle/>
        <a:p>
          <a:endParaRPr lang="en-PH"/>
        </a:p>
      </dgm:t>
    </dgm:pt>
    <dgm:pt modelId="{78FDAF65-CF80-4054-860D-A9AF3E599216}">
      <dgm:prSet phldrT="[Text]" custT="1"/>
      <dgm:spPr/>
      <dgm:t>
        <a:bodyPr/>
        <a:lstStyle/>
        <a:p>
          <a:r>
            <a:rPr lang="en-PH" sz="1100">
              <a:latin typeface="Sylfaen" pitchFamily="18" charset="0"/>
            </a:rPr>
            <a:t>IMAGINARY</a:t>
          </a:r>
        </a:p>
      </dgm:t>
    </dgm:pt>
    <dgm:pt modelId="{12897C9B-BA75-4E4C-AA9B-CE2028FFFC53}" type="parTrans" cxnId="{B6A61758-FC69-417D-B142-3C60ABA41891}">
      <dgm:prSet/>
      <dgm:spPr/>
      <dgm:t>
        <a:bodyPr/>
        <a:lstStyle/>
        <a:p>
          <a:endParaRPr lang="en-PH"/>
        </a:p>
      </dgm:t>
    </dgm:pt>
    <dgm:pt modelId="{5E512E81-F909-445A-9F50-C61030ADA4BB}" type="sibTrans" cxnId="{B6A61758-FC69-417D-B142-3C60ABA41891}">
      <dgm:prSet/>
      <dgm:spPr/>
      <dgm:t>
        <a:bodyPr/>
        <a:lstStyle/>
        <a:p>
          <a:endParaRPr lang="en-PH"/>
        </a:p>
      </dgm:t>
    </dgm:pt>
    <dgm:pt modelId="{94117446-5A15-4508-A13C-492689CB5D7B}" type="pres">
      <dgm:prSet presAssocID="{D7BA193F-1B79-4241-A4CB-71E49893B7E9}" presName="diagram" presStyleCnt="0">
        <dgm:presLayoutVars>
          <dgm:chPref val="1"/>
          <dgm:dir/>
          <dgm:animOne val="branch"/>
          <dgm:animLvl val="lvl"/>
          <dgm:resizeHandles val="exact"/>
        </dgm:presLayoutVars>
      </dgm:prSet>
      <dgm:spPr/>
    </dgm:pt>
    <dgm:pt modelId="{D9BCEF34-F073-47E0-83C4-8CD812985977}" type="pres">
      <dgm:prSet presAssocID="{59EAEC2B-3A9C-4FA8-9531-2196BD6D6CD6}" presName="root1" presStyleCnt="0"/>
      <dgm:spPr/>
    </dgm:pt>
    <dgm:pt modelId="{97451AD6-BBCF-420B-810F-4DFB8C121023}" type="pres">
      <dgm:prSet presAssocID="{59EAEC2B-3A9C-4FA8-9531-2196BD6D6CD6}" presName="LevelOneTextNode" presStyleLbl="node0" presStyleIdx="0" presStyleCnt="1" custScaleX="43882" custScaleY="34802">
        <dgm:presLayoutVars>
          <dgm:chPref val="3"/>
        </dgm:presLayoutVars>
      </dgm:prSet>
      <dgm:spPr/>
    </dgm:pt>
    <dgm:pt modelId="{03A123BB-D2E5-42D8-A786-7F82595A017B}" type="pres">
      <dgm:prSet presAssocID="{59EAEC2B-3A9C-4FA8-9531-2196BD6D6CD6}" presName="level2hierChild" presStyleCnt="0"/>
      <dgm:spPr/>
    </dgm:pt>
    <dgm:pt modelId="{E1BBA8AB-4EA0-4CC8-ADC6-6559065EEC03}" type="pres">
      <dgm:prSet presAssocID="{DDAE5FA2-1ACC-4C17-9B93-1A46A8C3E262}" presName="conn2-1" presStyleLbl="parChTrans1D2" presStyleIdx="0" presStyleCnt="2"/>
      <dgm:spPr/>
    </dgm:pt>
    <dgm:pt modelId="{0E99C4A9-3994-44FD-B50F-2AE5208F346D}" type="pres">
      <dgm:prSet presAssocID="{DDAE5FA2-1ACC-4C17-9B93-1A46A8C3E262}" presName="connTx" presStyleLbl="parChTrans1D2" presStyleIdx="0" presStyleCnt="2"/>
      <dgm:spPr/>
    </dgm:pt>
    <dgm:pt modelId="{2BF9BBC4-A70A-4284-A947-190296715CDB}" type="pres">
      <dgm:prSet presAssocID="{85E27CF2-4CB7-40DF-B05A-705E635B9230}" presName="root2" presStyleCnt="0"/>
      <dgm:spPr/>
    </dgm:pt>
    <dgm:pt modelId="{DA8F734A-E20F-4A15-BDFB-287F4E17F042}" type="pres">
      <dgm:prSet presAssocID="{85E27CF2-4CB7-40DF-B05A-705E635B9230}" presName="LevelTwoTextNode" presStyleLbl="node2" presStyleIdx="0" presStyleCnt="2" custScaleX="27818" custScaleY="35970">
        <dgm:presLayoutVars>
          <dgm:chPref val="3"/>
        </dgm:presLayoutVars>
      </dgm:prSet>
      <dgm:spPr/>
    </dgm:pt>
    <dgm:pt modelId="{A2CF4636-C3B0-4C92-BEF9-95994FDAE73C}" type="pres">
      <dgm:prSet presAssocID="{85E27CF2-4CB7-40DF-B05A-705E635B9230}" presName="level3hierChild" presStyleCnt="0"/>
      <dgm:spPr/>
    </dgm:pt>
    <dgm:pt modelId="{10BB9887-6393-4280-B15D-806A559C25CE}" type="pres">
      <dgm:prSet presAssocID="{A433D2D0-2825-4A91-AF54-D45460A993CB}" presName="conn2-1" presStyleLbl="parChTrans1D3" presStyleIdx="0" presStyleCnt="2"/>
      <dgm:spPr/>
    </dgm:pt>
    <dgm:pt modelId="{5D42165E-A824-40B1-AE89-A36388626DA8}" type="pres">
      <dgm:prSet presAssocID="{A433D2D0-2825-4A91-AF54-D45460A993CB}" presName="connTx" presStyleLbl="parChTrans1D3" presStyleIdx="0" presStyleCnt="2"/>
      <dgm:spPr/>
    </dgm:pt>
    <dgm:pt modelId="{3910DE08-5E38-43C4-ACDD-9FDA2DF47E9F}" type="pres">
      <dgm:prSet presAssocID="{976573B6-C395-4792-83F4-A90C6A1DAF1B}" presName="root2" presStyleCnt="0"/>
      <dgm:spPr/>
    </dgm:pt>
    <dgm:pt modelId="{1296B630-099D-4319-A66D-F55C79BB9008}" type="pres">
      <dgm:prSet presAssocID="{976573B6-C395-4792-83F4-A90C6A1DAF1B}" presName="LevelTwoTextNode" presStyleLbl="node3" presStyleIdx="0" presStyleCnt="2" custScaleX="49559" custScaleY="26057">
        <dgm:presLayoutVars>
          <dgm:chPref val="3"/>
        </dgm:presLayoutVars>
      </dgm:prSet>
      <dgm:spPr/>
    </dgm:pt>
    <dgm:pt modelId="{FBC6B0A7-F0BE-494F-BDC8-549C8D31A0C2}" type="pres">
      <dgm:prSet presAssocID="{976573B6-C395-4792-83F4-A90C6A1DAF1B}" presName="level3hierChild" presStyleCnt="0"/>
      <dgm:spPr/>
    </dgm:pt>
    <dgm:pt modelId="{824F88FD-220F-4394-8F79-20FA18C01742}" type="pres">
      <dgm:prSet presAssocID="{8D78BC3A-46D1-4B8C-8D10-3BDDFA6ADEC7}" presName="conn2-1" presStyleLbl="parChTrans1D3" presStyleIdx="1" presStyleCnt="2"/>
      <dgm:spPr/>
    </dgm:pt>
    <dgm:pt modelId="{2DCA5E45-1A46-4D41-AEB5-EE352427056E}" type="pres">
      <dgm:prSet presAssocID="{8D78BC3A-46D1-4B8C-8D10-3BDDFA6ADEC7}" presName="connTx" presStyleLbl="parChTrans1D3" presStyleIdx="1" presStyleCnt="2"/>
      <dgm:spPr/>
    </dgm:pt>
    <dgm:pt modelId="{9917E6F1-00A2-403E-A644-79919B3CA329}" type="pres">
      <dgm:prSet presAssocID="{47096B0C-00E9-4F0B-8192-02348A1434A8}" presName="root2" presStyleCnt="0"/>
      <dgm:spPr/>
    </dgm:pt>
    <dgm:pt modelId="{2B08D4D2-B7C3-4D4E-9AE3-089CF5F139D6}" type="pres">
      <dgm:prSet presAssocID="{47096B0C-00E9-4F0B-8192-02348A1434A8}" presName="LevelTwoTextNode" presStyleLbl="node3" presStyleIdx="1" presStyleCnt="2" custScaleX="47059" custScaleY="30434">
        <dgm:presLayoutVars>
          <dgm:chPref val="3"/>
        </dgm:presLayoutVars>
      </dgm:prSet>
      <dgm:spPr/>
    </dgm:pt>
    <dgm:pt modelId="{E5DC0FEA-91F6-494E-98A5-5C4775A98CD7}" type="pres">
      <dgm:prSet presAssocID="{47096B0C-00E9-4F0B-8192-02348A1434A8}" presName="level3hierChild" presStyleCnt="0"/>
      <dgm:spPr/>
    </dgm:pt>
    <dgm:pt modelId="{D5EF5082-95DA-43D5-BE07-B92BC610BAFD}" type="pres">
      <dgm:prSet presAssocID="{12897C9B-BA75-4E4C-AA9B-CE2028FFFC53}" presName="conn2-1" presStyleLbl="parChTrans1D2" presStyleIdx="1" presStyleCnt="2"/>
      <dgm:spPr/>
    </dgm:pt>
    <dgm:pt modelId="{E435047C-7B3B-4FD1-8781-AED6DB2C33B3}" type="pres">
      <dgm:prSet presAssocID="{12897C9B-BA75-4E4C-AA9B-CE2028FFFC53}" presName="connTx" presStyleLbl="parChTrans1D2" presStyleIdx="1" presStyleCnt="2"/>
      <dgm:spPr/>
    </dgm:pt>
    <dgm:pt modelId="{604F6BFC-BA61-41EE-8944-A6A6F8E6D06E}" type="pres">
      <dgm:prSet presAssocID="{78FDAF65-CF80-4054-860D-A9AF3E599216}" presName="root2" presStyleCnt="0"/>
      <dgm:spPr/>
    </dgm:pt>
    <dgm:pt modelId="{762346A3-244F-405C-9199-954717E837EB}" type="pres">
      <dgm:prSet presAssocID="{78FDAF65-CF80-4054-860D-A9AF3E599216}" presName="LevelTwoTextNode" presStyleLbl="node2" presStyleIdx="1" presStyleCnt="2" custScaleX="46326" custScaleY="24591">
        <dgm:presLayoutVars>
          <dgm:chPref val="3"/>
        </dgm:presLayoutVars>
      </dgm:prSet>
      <dgm:spPr/>
    </dgm:pt>
    <dgm:pt modelId="{1359A29F-79E7-4D39-85FB-5513292E8620}" type="pres">
      <dgm:prSet presAssocID="{78FDAF65-CF80-4054-860D-A9AF3E599216}" presName="level3hierChild" presStyleCnt="0"/>
      <dgm:spPr/>
    </dgm:pt>
  </dgm:ptLst>
  <dgm:cxnLst>
    <dgm:cxn modelId="{3F5E471B-46FD-4F9C-A06E-B9943E60380C}" type="presOf" srcId="{A433D2D0-2825-4A91-AF54-D45460A993CB}" destId="{5D42165E-A824-40B1-AE89-A36388626DA8}" srcOrd="1" destOrd="0" presId="urn:microsoft.com/office/officeart/2005/8/layout/hierarchy2"/>
    <dgm:cxn modelId="{0ADAF527-A7D3-49A1-8B38-99A5846F10CF}" type="presOf" srcId="{D7BA193F-1B79-4241-A4CB-71E49893B7E9}" destId="{94117446-5A15-4508-A13C-492689CB5D7B}" srcOrd="0" destOrd="0" presId="urn:microsoft.com/office/officeart/2005/8/layout/hierarchy2"/>
    <dgm:cxn modelId="{35E9A134-6922-490A-8BCE-36A7237AAB72}" srcId="{D7BA193F-1B79-4241-A4CB-71E49893B7E9}" destId="{59EAEC2B-3A9C-4FA8-9531-2196BD6D6CD6}" srcOrd="0" destOrd="0" parTransId="{E03DDAA0-4701-49A0-97AE-D38801C67650}" sibTransId="{EF5570F0-207E-4DA8-8296-E9B380E48523}"/>
    <dgm:cxn modelId="{FABBA434-471A-48F4-8556-C59EF9ADC721}" srcId="{85E27CF2-4CB7-40DF-B05A-705E635B9230}" destId="{47096B0C-00E9-4F0B-8192-02348A1434A8}" srcOrd="1" destOrd="0" parTransId="{8D78BC3A-46D1-4B8C-8D10-3BDDFA6ADEC7}" sibTransId="{299FC4E6-810B-4915-9E7A-7FD20E659FE1}"/>
    <dgm:cxn modelId="{821ADB3A-C114-4779-A50F-7D621BD5733A}" type="presOf" srcId="{59EAEC2B-3A9C-4FA8-9531-2196BD6D6CD6}" destId="{97451AD6-BBCF-420B-810F-4DFB8C121023}" srcOrd="0" destOrd="0" presId="urn:microsoft.com/office/officeart/2005/8/layout/hierarchy2"/>
    <dgm:cxn modelId="{6C08225B-73F9-4A49-BA34-57D020ED837B}" type="presOf" srcId="{8D78BC3A-46D1-4B8C-8D10-3BDDFA6ADEC7}" destId="{824F88FD-220F-4394-8F79-20FA18C01742}" srcOrd="0" destOrd="0" presId="urn:microsoft.com/office/officeart/2005/8/layout/hierarchy2"/>
    <dgm:cxn modelId="{53FE565E-5598-43D0-A01F-DDD19309B9A0}" type="presOf" srcId="{12897C9B-BA75-4E4C-AA9B-CE2028FFFC53}" destId="{D5EF5082-95DA-43D5-BE07-B92BC610BAFD}" srcOrd="0" destOrd="0" presId="urn:microsoft.com/office/officeart/2005/8/layout/hierarchy2"/>
    <dgm:cxn modelId="{B6A61758-FC69-417D-B142-3C60ABA41891}" srcId="{59EAEC2B-3A9C-4FA8-9531-2196BD6D6CD6}" destId="{78FDAF65-CF80-4054-860D-A9AF3E599216}" srcOrd="1" destOrd="0" parTransId="{12897C9B-BA75-4E4C-AA9B-CE2028FFFC53}" sibTransId="{5E512E81-F909-445A-9F50-C61030ADA4BB}"/>
    <dgm:cxn modelId="{15DEEE7D-883B-4947-82B8-8DF5012F54DD}" type="presOf" srcId="{DDAE5FA2-1ACC-4C17-9B93-1A46A8C3E262}" destId="{E1BBA8AB-4EA0-4CC8-ADC6-6559065EEC03}" srcOrd="0" destOrd="0" presId="urn:microsoft.com/office/officeart/2005/8/layout/hierarchy2"/>
    <dgm:cxn modelId="{CE8D847E-15F2-4250-ABB1-2C8386CB8434}" type="presOf" srcId="{85E27CF2-4CB7-40DF-B05A-705E635B9230}" destId="{DA8F734A-E20F-4A15-BDFB-287F4E17F042}" srcOrd="0" destOrd="0" presId="urn:microsoft.com/office/officeart/2005/8/layout/hierarchy2"/>
    <dgm:cxn modelId="{B20FB587-7552-4C11-9708-892D89228430}" type="presOf" srcId="{47096B0C-00E9-4F0B-8192-02348A1434A8}" destId="{2B08D4D2-B7C3-4D4E-9AE3-089CF5F139D6}" srcOrd="0" destOrd="0" presId="urn:microsoft.com/office/officeart/2005/8/layout/hierarchy2"/>
    <dgm:cxn modelId="{69465295-D2A6-492E-88C0-2A5681EDDD9A}" type="presOf" srcId="{DDAE5FA2-1ACC-4C17-9B93-1A46A8C3E262}" destId="{0E99C4A9-3994-44FD-B50F-2AE5208F346D}" srcOrd="1" destOrd="0" presId="urn:microsoft.com/office/officeart/2005/8/layout/hierarchy2"/>
    <dgm:cxn modelId="{AFB00E9F-F631-4047-BEDF-05A50C0365C1}" srcId="{85E27CF2-4CB7-40DF-B05A-705E635B9230}" destId="{976573B6-C395-4792-83F4-A90C6A1DAF1B}" srcOrd="0" destOrd="0" parTransId="{A433D2D0-2825-4A91-AF54-D45460A993CB}" sibTransId="{8139156D-AE29-446F-AAFD-C11E429ED674}"/>
    <dgm:cxn modelId="{787531CA-0B9E-46F1-8175-AF7DA5FB2301}" type="presOf" srcId="{78FDAF65-CF80-4054-860D-A9AF3E599216}" destId="{762346A3-244F-405C-9199-954717E837EB}" srcOrd="0" destOrd="0" presId="urn:microsoft.com/office/officeart/2005/8/layout/hierarchy2"/>
    <dgm:cxn modelId="{C57021D3-923C-4F37-95D2-F1CB32ABC4FB}" srcId="{59EAEC2B-3A9C-4FA8-9531-2196BD6D6CD6}" destId="{85E27CF2-4CB7-40DF-B05A-705E635B9230}" srcOrd="0" destOrd="0" parTransId="{DDAE5FA2-1ACC-4C17-9B93-1A46A8C3E262}" sibTransId="{A463405C-5662-4DE0-88DB-1BFD694EEFF0}"/>
    <dgm:cxn modelId="{4025DBD4-94A1-48C9-8AC8-A283E2F530BD}" type="presOf" srcId="{976573B6-C395-4792-83F4-A90C6A1DAF1B}" destId="{1296B630-099D-4319-A66D-F55C79BB9008}" srcOrd="0" destOrd="0" presId="urn:microsoft.com/office/officeart/2005/8/layout/hierarchy2"/>
    <dgm:cxn modelId="{63C68FE0-8BE1-42FF-B33E-514FF675202A}" type="presOf" srcId="{12897C9B-BA75-4E4C-AA9B-CE2028FFFC53}" destId="{E435047C-7B3B-4FD1-8781-AED6DB2C33B3}" srcOrd="1" destOrd="0" presId="urn:microsoft.com/office/officeart/2005/8/layout/hierarchy2"/>
    <dgm:cxn modelId="{C91ED9E0-A720-436E-8AC7-BA84CFD0702B}" type="presOf" srcId="{A433D2D0-2825-4A91-AF54-D45460A993CB}" destId="{10BB9887-6393-4280-B15D-806A559C25CE}" srcOrd="0" destOrd="0" presId="urn:microsoft.com/office/officeart/2005/8/layout/hierarchy2"/>
    <dgm:cxn modelId="{5D0463FA-7DD5-4F52-A663-0E4A28BF3358}" type="presOf" srcId="{8D78BC3A-46D1-4B8C-8D10-3BDDFA6ADEC7}" destId="{2DCA5E45-1A46-4D41-AEB5-EE352427056E}" srcOrd="1" destOrd="0" presId="urn:microsoft.com/office/officeart/2005/8/layout/hierarchy2"/>
    <dgm:cxn modelId="{8A640909-D79F-4130-A9FA-35AE95DC5E5A}" type="presParOf" srcId="{94117446-5A15-4508-A13C-492689CB5D7B}" destId="{D9BCEF34-F073-47E0-83C4-8CD812985977}" srcOrd="0" destOrd="0" presId="urn:microsoft.com/office/officeart/2005/8/layout/hierarchy2"/>
    <dgm:cxn modelId="{C838D14E-199C-405E-A9FC-BC3B953AAE5B}" type="presParOf" srcId="{D9BCEF34-F073-47E0-83C4-8CD812985977}" destId="{97451AD6-BBCF-420B-810F-4DFB8C121023}" srcOrd="0" destOrd="0" presId="urn:microsoft.com/office/officeart/2005/8/layout/hierarchy2"/>
    <dgm:cxn modelId="{9B60FD07-851D-417D-A2DB-78BD2ADBA8A3}" type="presParOf" srcId="{D9BCEF34-F073-47E0-83C4-8CD812985977}" destId="{03A123BB-D2E5-42D8-A786-7F82595A017B}" srcOrd="1" destOrd="0" presId="urn:microsoft.com/office/officeart/2005/8/layout/hierarchy2"/>
    <dgm:cxn modelId="{191C4A99-C431-4856-BA39-BF3AC0F90D59}" type="presParOf" srcId="{03A123BB-D2E5-42D8-A786-7F82595A017B}" destId="{E1BBA8AB-4EA0-4CC8-ADC6-6559065EEC03}" srcOrd="0" destOrd="0" presId="urn:microsoft.com/office/officeart/2005/8/layout/hierarchy2"/>
    <dgm:cxn modelId="{8E84E56A-7508-491B-912B-31201A70B18C}" type="presParOf" srcId="{E1BBA8AB-4EA0-4CC8-ADC6-6559065EEC03}" destId="{0E99C4A9-3994-44FD-B50F-2AE5208F346D}" srcOrd="0" destOrd="0" presId="urn:microsoft.com/office/officeart/2005/8/layout/hierarchy2"/>
    <dgm:cxn modelId="{91D4C233-0937-479C-A358-7E781DF40799}" type="presParOf" srcId="{03A123BB-D2E5-42D8-A786-7F82595A017B}" destId="{2BF9BBC4-A70A-4284-A947-190296715CDB}" srcOrd="1" destOrd="0" presId="urn:microsoft.com/office/officeart/2005/8/layout/hierarchy2"/>
    <dgm:cxn modelId="{20699D4A-A8C2-41AC-AB85-F97095BB9B0F}" type="presParOf" srcId="{2BF9BBC4-A70A-4284-A947-190296715CDB}" destId="{DA8F734A-E20F-4A15-BDFB-287F4E17F042}" srcOrd="0" destOrd="0" presId="urn:microsoft.com/office/officeart/2005/8/layout/hierarchy2"/>
    <dgm:cxn modelId="{7F81DC94-ACD9-4DC2-B589-89F03279C054}" type="presParOf" srcId="{2BF9BBC4-A70A-4284-A947-190296715CDB}" destId="{A2CF4636-C3B0-4C92-BEF9-95994FDAE73C}" srcOrd="1" destOrd="0" presId="urn:microsoft.com/office/officeart/2005/8/layout/hierarchy2"/>
    <dgm:cxn modelId="{E7D7DBAE-A3BD-4ED2-B06E-641BE7554D27}" type="presParOf" srcId="{A2CF4636-C3B0-4C92-BEF9-95994FDAE73C}" destId="{10BB9887-6393-4280-B15D-806A559C25CE}" srcOrd="0" destOrd="0" presId="urn:microsoft.com/office/officeart/2005/8/layout/hierarchy2"/>
    <dgm:cxn modelId="{D702A8CD-4FA5-4D46-8BAE-E7764BFB6868}" type="presParOf" srcId="{10BB9887-6393-4280-B15D-806A559C25CE}" destId="{5D42165E-A824-40B1-AE89-A36388626DA8}" srcOrd="0" destOrd="0" presId="urn:microsoft.com/office/officeart/2005/8/layout/hierarchy2"/>
    <dgm:cxn modelId="{B0F86CCA-F2D1-4AC3-83A0-4C575F0B0681}" type="presParOf" srcId="{A2CF4636-C3B0-4C92-BEF9-95994FDAE73C}" destId="{3910DE08-5E38-43C4-ACDD-9FDA2DF47E9F}" srcOrd="1" destOrd="0" presId="urn:microsoft.com/office/officeart/2005/8/layout/hierarchy2"/>
    <dgm:cxn modelId="{C8400941-87F1-4198-B3AF-4648C1A1A370}" type="presParOf" srcId="{3910DE08-5E38-43C4-ACDD-9FDA2DF47E9F}" destId="{1296B630-099D-4319-A66D-F55C79BB9008}" srcOrd="0" destOrd="0" presId="urn:microsoft.com/office/officeart/2005/8/layout/hierarchy2"/>
    <dgm:cxn modelId="{3BE33C20-43EC-46BD-8106-47544B63AAC7}" type="presParOf" srcId="{3910DE08-5E38-43C4-ACDD-9FDA2DF47E9F}" destId="{FBC6B0A7-F0BE-494F-BDC8-549C8D31A0C2}" srcOrd="1" destOrd="0" presId="urn:microsoft.com/office/officeart/2005/8/layout/hierarchy2"/>
    <dgm:cxn modelId="{AFB394CF-0311-4B13-90BE-0336AFA94F93}" type="presParOf" srcId="{A2CF4636-C3B0-4C92-BEF9-95994FDAE73C}" destId="{824F88FD-220F-4394-8F79-20FA18C01742}" srcOrd="2" destOrd="0" presId="urn:microsoft.com/office/officeart/2005/8/layout/hierarchy2"/>
    <dgm:cxn modelId="{E7950CF2-8D2D-451C-B03C-7CA749A98078}" type="presParOf" srcId="{824F88FD-220F-4394-8F79-20FA18C01742}" destId="{2DCA5E45-1A46-4D41-AEB5-EE352427056E}" srcOrd="0" destOrd="0" presId="urn:microsoft.com/office/officeart/2005/8/layout/hierarchy2"/>
    <dgm:cxn modelId="{10FBFEF5-7D26-4FF3-9651-D505388D03DA}" type="presParOf" srcId="{A2CF4636-C3B0-4C92-BEF9-95994FDAE73C}" destId="{9917E6F1-00A2-403E-A644-79919B3CA329}" srcOrd="3" destOrd="0" presId="urn:microsoft.com/office/officeart/2005/8/layout/hierarchy2"/>
    <dgm:cxn modelId="{B0989AC6-AA26-4013-BF3E-AA7794410F4E}" type="presParOf" srcId="{9917E6F1-00A2-403E-A644-79919B3CA329}" destId="{2B08D4D2-B7C3-4D4E-9AE3-089CF5F139D6}" srcOrd="0" destOrd="0" presId="urn:microsoft.com/office/officeart/2005/8/layout/hierarchy2"/>
    <dgm:cxn modelId="{765E8C6E-47AD-45D8-90F6-BD2FC7C186B2}" type="presParOf" srcId="{9917E6F1-00A2-403E-A644-79919B3CA329}" destId="{E5DC0FEA-91F6-494E-98A5-5C4775A98CD7}" srcOrd="1" destOrd="0" presId="urn:microsoft.com/office/officeart/2005/8/layout/hierarchy2"/>
    <dgm:cxn modelId="{D534B479-C5FD-4B33-A624-B62D22C09621}" type="presParOf" srcId="{03A123BB-D2E5-42D8-A786-7F82595A017B}" destId="{D5EF5082-95DA-43D5-BE07-B92BC610BAFD}" srcOrd="2" destOrd="0" presId="urn:microsoft.com/office/officeart/2005/8/layout/hierarchy2"/>
    <dgm:cxn modelId="{7C8BCA89-FDB9-4AC7-9ECA-6A533CAFDD00}" type="presParOf" srcId="{D5EF5082-95DA-43D5-BE07-B92BC610BAFD}" destId="{E435047C-7B3B-4FD1-8781-AED6DB2C33B3}" srcOrd="0" destOrd="0" presId="urn:microsoft.com/office/officeart/2005/8/layout/hierarchy2"/>
    <dgm:cxn modelId="{2AC54833-5EB9-4A34-85B5-6924D8704023}" type="presParOf" srcId="{03A123BB-D2E5-42D8-A786-7F82595A017B}" destId="{604F6BFC-BA61-41EE-8944-A6A6F8E6D06E}" srcOrd="3" destOrd="0" presId="urn:microsoft.com/office/officeart/2005/8/layout/hierarchy2"/>
    <dgm:cxn modelId="{CB0ABC3E-7835-485C-8893-508AADEA40CC}" type="presParOf" srcId="{604F6BFC-BA61-41EE-8944-A6A6F8E6D06E}" destId="{762346A3-244F-405C-9199-954717E837EB}" srcOrd="0" destOrd="0" presId="urn:microsoft.com/office/officeart/2005/8/layout/hierarchy2"/>
    <dgm:cxn modelId="{917CBF8B-A676-4565-8D2F-FD8BA1C665A0}" type="presParOf" srcId="{604F6BFC-BA61-41EE-8944-A6A6F8E6D06E}" destId="{1359A29F-79E7-4D39-85FB-5513292E8620}"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9EFBEB-1339-4CAD-ABBE-B510A40338FB}">
      <dsp:nvSpPr>
        <dsp:cNvPr id="0" name=""/>
        <dsp:cNvSpPr/>
      </dsp:nvSpPr>
      <dsp:spPr>
        <a:xfrm>
          <a:off x="0" y="2409110"/>
          <a:ext cx="5486400" cy="790723"/>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PH" sz="1400" b="1" kern="1200">
              <a:latin typeface="Sylfaen" pitchFamily="18" charset="0"/>
            </a:rPr>
            <a:t>Kaugnay na Maliit na Detalye</a:t>
          </a:r>
        </a:p>
      </dsp:txBody>
      <dsp:txXfrm>
        <a:off x="0" y="2409110"/>
        <a:ext cx="5486400" cy="426990"/>
      </dsp:txXfrm>
    </dsp:sp>
    <dsp:sp modelId="{93BDB297-EFB6-4C22-BC0C-ECDDCB0642A9}">
      <dsp:nvSpPr>
        <dsp:cNvPr id="0" name=""/>
        <dsp:cNvSpPr/>
      </dsp:nvSpPr>
      <dsp:spPr>
        <a:xfrm>
          <a:off x="0" y="2820286"/>
          <a:ext cx="2743199" cy="363732"/>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PH" sz="1400" kern="1200">
              <a:latin typeface="Sylfaen" pitchFamily="18" charset="0"/>
            </a:rPr>
            <a:t>pintura, bintana</a:t>
          </a:r>
        </a:p>
      </dsp:txBody>
      <dsp:txXfrm>
        <a:off x="0" y="2820286"/>
        <a:ext cx="2743199" cy="363732"/>
      </dsp:txXfrm>
    </dsp:sp>
    <dsp:sp modelId="{36EABE8E-1AF7-4C9E-B9BA-DDBE6D6F62F5}">
      <dsp:nvSpPr>
        <dsp:cNvPr id="0" name=""/>
        <dsp:cNvSpPr/>
      </dsp:nvSpPr>
      <dsp:spPr>
        <a:xfrm>
          <a:off x="2743200" y="2820286"/>
          <a:ext cx="2743199" cy="363732"/>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PH" sz="1400" kern="1200">
              <a:latin typeface="Sylfaen" pitchFamily="18" charset="0"/>
            </a:rPr>
            <a:t>pinto, kurtina</a:t>
          </a:r>
        </a:p>
      </dsp:txBody>
      <dsp:txXfrm>
        <a:off x="2743200" y="2820286"/>
        <a:ext cx="2743199" cy="363732"/>
      </dsp:txXfrm>
    </dsp:sp>
    <dsp:sp modelId="{D5215E2A-CD4D-4D22-81D9-2B7C496ED321}">
      <dsp:nvSpPr>
        <dsp:cNvPr id="0" name=""/>
        <dsp:cNvSpPr/>
      </dsp:nvSpPr>
      <dsp:spPr>
        <a:xfrm rot="10800000">
          <a:off x="0" y="1204838"/>
          <a:ext cx="5486400" cy="1216133"/>
        </a:xfrm>
        <a:prstGeom prst="upArrowCallout">
          <a:avLst/>
        </a:prstGeom>
        <a:gradFill rotWithShape="0">
          <a:gsLst>
            <a:gs pos="0">
              <a:schemeClr val="accent3">
                <a:hueOff val="0"/>
                <a:satOff val="0"/>
                <a:lumOff val="0"/>
                <a:alphaOff val="0"/>
                <a:tint val="50000"/>
                <a:satMod val="300000"/>
              </a:schemeClr>
            </a:gs>
            <a:gs pos="35000">
              <a:schemeClr val="accent3">
                <a:hueOff val="0"/>
                <a:satOff val="0"/>
                <a:lumOff val="0"/>
                <a:alphaOff val="0"/>
                <a:tint val="37000"/>
                <a:satMod val="300000"/>
              </a:schemeClr>
            </a:gs>
            <a:gs pos="100000">
              <a:schemeClr val="accent3">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PH" sz="1400" b="1" kern="1200">
              <a:latin typeface="Sylfaen" pitchFamily="18" charset="0"/>
            </a:rPr>
            <a:t>Pangunahing Detalye</a:t>
          </a:r>
        </a:p>
      </dsp:txBody>
      <dsp:txXfrm rot="-10800000">
        <a:off x="0" y="1204838"/>
        <a:ext cx="5486400" cy="426862"/>
      </dsp:txXfrm>
    </dsp:sp>
    <dsp:sp modelId="{58EAA2F0-FAB9-4C5E-87BF-663A86898D26}">
      <dsp:nvSpPr>
        <dsp:cNvPr id="0" name=""/>
        <dsp:cNvSpPr/>
      </dsp:nvSpPr>
      <dsp:spPr>
        <a:xfrm>
          <a:off x="0" y="1631700"/>
          <a:ext cx="2743199" cy="363623"/>
        </a:xfrm>
        <a:prstGeom prst="rect">
          <a:avLst/>
        </a:prstGeom>
        <a:solidFill>
          <a:schemeClr val="accent4">
            <a:tint val="40000"/>
            <a:alpha val="90000"/>
            <a:hueOff val="0"/>
            <a:satOff val="0"/>
            <a:lumOff val="0"/>
            <a:alphaOff val="0"/>
          </a:schemeClr>
        </a:solidFill>
        <a:ln w="9525" cap="flat" cmpd="sng" algn="ctr">
          <a:solidFill>
            <a:schemeClr val="accent4">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PH" sz="1400" kern="1200">
              <a:latin typeface="Sylfaen" pitchFamily="18" charset="0"/>
            </a:rPr>
            <a:t>duplex, bungalow</a:t>
          </a:r>
        </a:p>
      </dsp:txBody>
      <dsp:txXfrm>
        <a:off x="0" y="1631700"/>
        <a:ext cx="2743199" cy="363623"/>
      </dsp:txXfrm>
    </dsp:sp>
    <dsp:sp modelId="{2CD4126E-93F9-4B2E-A402-443E31DBD2E1}">
      <dsp:nvSpPr>
        <dsp:cNvPr id="0" name=""/>
        <dsp:cNvSpPr/>
      </dsp:nvSpPr>
      <dsp:spPr>
        <a:xfrm>
          <a:off x="2743200" y="1631700"/>
          <a:ext cx="2743199" cy="363623"/>
        </a:xfrm>
        <a:prstGeom prst="rect">
          <a:avLst/>
        </a:prstGeom>
        <a:solidFill>
          <a:schemeClr val="accent5">
            <a:tint val="40000"/>
            <a:alpha val="90000"/>
            <a:hueOff val="0"/>
            <a:satOff val="0"/>
            <a:lumOff val="0"/>
            <a:alphaOff val="0"/>
          </a:schemeClr>
        </a:solidFill>
        <a:ln w="9525" cap="flat" cmpd="sng" algn="ctr">
          <a:solidFill>
            <a:schemeClr val="accent5">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PH" sz="1400" kern="1200">
              <a:latin typeface="Sylfaen" pitchFamily="18" charset="0"/>
            </a:rPr>
            <a:t>chalet, bahay-kubo</a:t>
          </a:r>
        </a:p>
      </dsp:txBody>
      <dsp:txXfrm>
        <a:off x="2743200" y="1631700"/>
        <a:ext cx="2743199" cy="363623"/>
      </dsp:txXfrm>
    </dsp:sp>
    <dsp:sp modelId="{77C8CBBA-3E6E-46D3-B7EA-E0C35897798F}">
      <dsp:nvSpPr>
        <dsp:cNvPr id="0" name=""/>
        <dsp:cNvSpPr/>
      </dsp:nvSpPr>
      <dsp:spPr>
        <a:xfrm rot="10800000">
          <a:off x="0" y="565"/>
          <a:ext cx="5486400" cy="1216133"/>
        </a:xfrm>
        <a:prstGeom prst="upArrowCallou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PH" sz="1400" b="1" kern="1200">
              <a:latin typeface="Sylfaen" pitchFamily="18" charset="0"/>
            </a:rPr>
            <a:t>Paksa o Pangunahing Ideya</a:t>
          </a:r>
        </a:p>
      </dsp:txBody>
      <dsp:txXfrm rot="-10800000">
        <a:off x="0" y="565"/>
        <a:ext cx="5486400" cy="426862"/>
      </dsp:txXfrm>
    </dsp:sp>
    <dsp:sp modelId="{7F205BBE-69FC-455E-98A0-6D8E354BF7CD}">
      <dsp:nvSpPr>
        <dsp:cNvPr id="0" name=""/>
        <dsp:cNvSpPr/>
      </dsp:nvSpPr>
      <dsp:spPr>
        <a:xfrm>
          <a:off x="0" y="427428"/>
          <a:ext cx="2743199" cy="363623"/>
        </a:xfrm>
        <a:prstGeom prst="rect">
          <a:avLst/>
        </a:prstGeom>
        <a:solidFill>
          <a:schemeClr val="accent6">
            <a:tint val="40000"/>
            <a:alpha val="90000"/>
            <a:hueOff val="0"/>
            <a:satOff val="0"/>
            <a:lumOff val="0"/>
            <a:alphaOff val="0"/>
          </a:schemeClr>
        </a:solidFill>
        <a:ln w="9525" cap="flat" cmpd="sng" algn="ctr">
          <a:solidFill>
            <a:schemeClr val="accent6">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PH" sz="1400" kern="1200">
              <a:latin typeface="Sylfaen" pitchFamily="18" charset="0"/>
            </a:rPr>
            <a:t>Halimbawa---</a:t>
          </a:r>
        </a:p>
      </dsp:txBody>
      <dsp:txXfrm>
        <a:off x="0" y="427428"/>
        <a:ext cx="2743199" cy="363623"/>
      </dsp:txXfrm>
    </dsp:sp>
    <dsp:sp modelId="{5FC981A2-43E0-41CD-8692-16B341C13081}">
      <dsp:nvSpPr>
        <dsp:cNvPr id="0" name=""/>
        <dsp:cNvSpPr/>
      </dsp:nvSpPr>
      <dsp:spPr>
        <a:xfrm>
          <a:off x="2743200" y="427428"/>
          <a:ext cx="2743199" cy="363623"/>
        </a:xfrm>
        <a:prstGeom prst="rect">
          <a:avLst/>
        </a:prstGeom>
        <a:solidFill>
          <a:schemeClr val="accent2">
            <a:tint val="40000"/>
            <a:alpha val="90000"/>
            <a:hueOff val="0"/>
            <a:satOff val="0"/>
            <a:lumOff val="0"/>
            <a:alphaOff val="0"/>
          </a:schemeClr>
        </a:solidFill>
        <a:ln w="9525" cap="flat" cmpd="sng" algn="ctr">
          <a:solidFill>
            <a:schemeClr val="accent2">
              <a:tint val="40000"/>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PH" sz="1400" kern="1200">
              <a:latin typeface="Sylfaen" pitchFamily="18" charset="0"/>
            </a:rPr>
            <a:t>Bahay</a:t>
          </a:r>
        </a:p>
      </dsp:txBody>
      <dsp:txXfrm>
        <a:off x="2743200" y="427428"/>
        <a:ext cx="2743199" cy="3636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451AD6-BBCF-420B-810F-4DFB8C121023}">
      <dsp:nvSpPr>
        <dsp:cNvPr id="0" name=""/>
        <dsp:cNvSpPr/>
      </dsp:nvSpPr>
      <dsp:spPr>
        <a:xfrm>
          <a:off x="2070" y="669567"/>
          <a:ext cx="804897" cy="319174"/>
        </a:xfrm>
        <a:prstGeom prst="roundRect">
          <a:avLst>
            <a:gd name="adj" fmla="val 10000"/>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PH" sz="1050" b="1" kern="1200">
              <a:latin typeface="Sylfaen" pitchFamily="18" charset="0"/>
            </a:rPr>
            <a:t>COMPLEX</a:t>
          </a:r>
        </a:p>
      </dsp:txBody>
      <dsp:txXfrm>
        <a:off x="11418" y="678915"/>
        <a:ext cx="786201" cy="300478"/>
      </dsp:txXfrm>
    </dsp:sp>
    <dsp:sp modelId="{E1BBA8AB-4EA0-4CC8-ADC6-6559065EEC03}">
      <dsp:nvSpPr>
        <dsp:cNvPr id="0" name=""/>
        <dsp:cNvSpPr/>
      </dsp:nvSpPr>
      <dsp:spPr>
        <a:xfrm rot="20766101">
          <a:off x="795904" y="683185"/>
          <a:ext cx="755820" cy="110390"/>
        </a:xfrm>
        <a:custGeom>
          <a:avLst/>
          <a:gdLst/>
          <a:ahLst/>
          <a:cxnLst/>
          <a:rect l="0" t="0" r="0" b="0"/>
          <a:pathLst>
            <a:path>
              <a:moveTo>
                <a:pt x="0" y="55195"/>
              </a:moveTo>
              <a:lnTo>
                <a:pt x="755820" y="55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PH" sz="500" kern="1200"/>
        </a:p>
      </dsp:txBody>
      <dsp:txXfrm>
        <a:off x="1154919" y="719485"/>
        <a:ext cx="37791" cy="37791"/>
      </dsp:txXfrm>
    </dsp:sp>
    <dsp:sp modelId="{DA8F734A-E20F-4A15-BDFB-287F4E17F042}">
      <dsp:nvSpPr>
        <dsp:cNvPr id="0" name=""/>
        <dsp:cNvSpPr/>
      </dsp:nvSpPr>
      <dsp:spPr>
        <a:xfrm>
          <a:off x="1540661" y="482663"/>
          <a:ext cx="510246" cy="329886"/>
        </a:xfrm>
        <a:prstGeom prst="roundRect">
          <a:avLst>
            <a:gd name="adj" fmla="val 10000"/>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PH" sz="1100" kern="1200">
              <a:latin typeface="Sylfaen" pitchFamily="18" charset="0"/>
            </a:rPr>
            <a:t>REAL</a:t>
          </a:r>
        </a:p>
      </dsp:txBody>
      <dsp:txXfrm>
        <a:off x="1550323" y="492325"/>
        <a:ext cx="490922" cy="310562"/>
      </dsp:txXfrm>
    </dsp:sp>
    <dsp:sp modelId="{10BB9887-6393-4280-B15D-806A559C25CE}">
      <dsp:nvSpPr>
        <dsp:cNvPr id="0" name=""/>
        <dsp:cNvSpPr/>
      </dsp:nvSpPr>
      <dsp:spPr>
        <a:xfrm rot="20648847">
          <a:off x="2036404" y="488241"/>
          <a:ext cx="762700" cy="110390"/>
        </a:xfrm>
        <a:custGeom>
          <a:avLst/>
          <a:gdLst/>
          <a:ahLst/>
          <a:cxnLst/>
          <a:rect l="0" t="0" r="0" b="0"/>
          <a:pathLst>
            <a:path>
              <a:moveTo>
                <a:pt x="0" y="55195"/>
              </a:moveTo>
              <a:lnTo>
                <a:pt x="762700" y="5519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PH" sz="500" kern="1200"/>
        </a:p>
      </dsp:txBody>
      <dsp:txXfrm>
        <a:off x="2398687" y="524368"/>
        <a:ext cx="38135" cy="38135"/>
      </dsp:txXfrm>
    </dsp:sp>
    <dsp:sp modelId="{1296B630-099D-4319-A66D-F55C79BB9008}">
      <dsp:nvSpPr>
        <dsp:cNvPr id="0" name=""/>
        <dsp:cNvSpPr/>
      </dsp:nvSpPr>
      <dsp:spPr>
        <a:xfrm>
          <a:off x="2784601" y="319779"/>
          <a:ext cx="909027" cy="23897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PH" sz="1100" kern="1200">
              <a:latin typeface="Sylfaen" pitchFamily="18" charset="0"/>
            </a:rPr>
            <a:t>IRRATIONAL</a:t>
          </a:r>
        </a:p>
      </dsp:txBody>
      <dsp:txXfrm>
        <a:off x="2791600" y="326778"/>
        <a:ext cx="895029" cy="224974"/>
      </dsp:txXfrm>
    </dsp:sp>
    <dsp:sp modelId="{824F88FD-220F-4394-8F79-20FA18C01742}">
      <dsp:nvSpPr>
        <dsp:cNvPr id="0" name=""/>
        <dsp:cNvSpPr/>
      </dsp:nvSpPr>
      <dsp:spPr>
        <a:xfrm rot="863516">
          <a:off x="2039022" y="686546"/>
          <a:ext cx="757463" cy="110390"/>
        </a:xfrm>
        <a:custGeom>
          <a:avLst/>
          <a:gdLst/>
          <a:ahLst/>
          <a:cxnLst/>
          <a:rect l="0" t="0" r="0" b="0"/>
          <a:pathLst>
            <a:path>
              <a:moveTo>
                <a:pt x="0" y="55195"/>
              </a:moveTo>
              <a:lnTo>
                <a:pt x="757463" y="55195"/>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PH" sz="500" kern="1200"/>
        </a:p>
      </dsp:txBody>
      <dsp:txXfrm>
        <a:off x="2398818" y="722805"/>
        <a:ext cx="37873" cy="37873"/>
      </dsp:txXfrm>
    </dsp:sp>
    <dsp:sp modelId="{2B08D4D2-B7C3-4D4E-9AE3-089CF5F139D6}">
      <dsp:nvSpPr>
        <dsp:cNvPr id="0" name=""/>
        <dsp:cNvSpPr/>
      </dsp:nvSpPr>
      <dsp:spPr>
        <a:xfrm>
          <a:off x="2784601" y="696319"/>
          <a:ext cx="863171" cy="279115"/>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PH" sz="1100" kern="1200">
              <a:latin typeface="Sylfaen" pitchFamily="18" charset="0"/>
            </a:rPr>
            <a:t>RATIONAL</a:t>
          </a:r>
        </a:p>
      </dsp:txBody>
      <dsp:txXfrm>
        <a:off x="2792776" y="704494"/>
        <a:ext cx="846821" cy="262765"/>
      </dsp:txXfrm>
    </dsp:sp>
    <dsp:sp modelId="{D5EF5082-95DA-43D5-BE07-B92BC610BAFD}">
      <dsp:nvSpPr>
        <dsp:cNvPr id="0" name=""/>
        <dsp:cNvSpPr/>
      </dsp:nvSpPr>
      <dsp:spPr>
        <a:xfrm rot="1060196">
          <a:off x="788804" y="890822"/>
          <a:ext cx="770021" cy="110390"/>
        </a:xfrm>
        <a:custGeom>
          <a:avLst/>
          <a:gdLst/>
          <a:ahLst/>
          <a:cxnLst/>
          <a:rect l="0" t="0" r="0" b="0"/>
          <a:pathLst>
            <a:path>
              <a:moveTo>
                <a:pt x="0" y="55195"/>
              </a:moveTo>
              <a:lnTo>
                <a:pt x="770021" y="55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PH" sz="500" kern="1200"/>
        </a:p>
      </dsp:txBody>
      <dsp:txXfrm>
        <a:off x="1154564" y="926767"/>
        <a:ext cx="38501" cy="38501"/>
      </dsp:txXfrm>
    </dsp:sp>
    <dsp:sp modelId="{762346A3-244F-405C-9199-954717E837EB}">
      <dsp:nvSpPr>
        <dsp:cNvPr id="0" name=""/>
        <dsp:cNvSpPr/>
      </dsp:nvSpPr>
      <dsp:spPr>
        <a:xfrm>
          <a:off x="1540661" y="950117"/>
          <a:ext cx="849726" cy="225528"/>
        </a:xfrm>
        <a:prstGeom prst="roundRect">
          <a:avLst>
            <a:gd name="adj" fmla="val 10000"/>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PH" sz="1100" kern="1200">
              <a:latin typeface="Sylfaen" pitchFamily="18" charset="0"/>
            </a:rPr>
            <a:t>IMAGINARY</a:t>
          </a:r>
        </a:p>
      </dsp:txBody>
      <dsp:txXfrm>
        <a:off x="1547266" y="956722"/>
        <a:ext cx="836516" cy="212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57217</Words>
  <Characters>326143</Characters>
  <Application>Microsoft Office Word</Application>
  <DocSecurity>0</DocSecurity>
  <Lines>2717</Lines>
  <Paragraphs>765</Paragraphs>
  <ScaleCrop>false</ScaleCrop>
  <Company/>
  <LinksUpToDate>false</LinksUpToDate>
  <CharactersWithSpaces>382595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rhoda</dc:creator>
  <cp:lastModifiedBy>Paul Munez</cp:lastModifiedBy>
  <cp:revision>2</cp:revision>
  <dcterms:created xsi:type="dcterms:W3CDTF">2020-01-08T01:29:00Z</dcterms:created>
  <dcterms:modified xsi:type="dcterms:W3CDTF">2020-01-08T01:29:00Z</dcterms:modified>
</cp:coreProperties>
</file>