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CB8" w:rsidRDefault="00480CB8" w:rsidP="00480CB8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bookmarkStart w:id="0" w:name="_GoBack"/>
      <w:bookmarkEnd w:id="0"/>
      <w:r w:rsidRPr="00480CB8">
        <w:rPr>
          <w:rFonts w:asciiTheme="majorHAnsi" w:eastAsia="Times New Roman" w:hAnsiTheme="majorHAnsi" w:cs="Arial"/>
          <w:b/>
          <w:kern w:val="36"/>
          <w:lang w:eastAsia="en-GB"/>
        </w:rPr>
        <w:t xml:space="preserve">LET Reviewer </w:t>
      </w:r>
      <w:r w:rsidR="002B3582">
        <w:rPr>
          <w:rFonts w:asciiTheme="majorHAnsi" w:eastAsia="Times New Roman" w:hAnsiTheme="majorHAnsi" w:cs="Arial"/>
          <w:b/>
          <w:kern w:val="36"/>
          <w:lang w:eastAsia="en-GB"/>
        </w:rPr>
        <w:t>Professional Education</w:t>
      </w:r>
      <w:r w:rsidRPr="00480CB8">
        <w:rPr>
          <w:rFonts w:asciiTheme="majorHAnsi" w:eastAsia="Times New Roman" w:hAnsiTheme="majorHAnsi" w:cs="Arial"/>
          <w:b/>
          <w:kern w:val="36"/>
          <w:lang w:eastAsia="en-GB"/>
        </w:rPr>
        <w:t>: Educational Technology Part 1</w:t>
      </w:r>
    </w:p>
    <w:p w:rsidR="00480CB8" w:rsidRPr="00480CB8" w:rsidRDefault="00480CB8" w:rsidP="00480CB8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</w:p>
    <w:p w:rsidR="00D24FBF" w:rsidRPr="00480CB8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1. Which of the following statements has a very limited definition of educational technology?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It is a profession composed of various job categories.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It refers to the computers used for teaching and learning.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It includes audiovisual materials, interactive multimedia and self-instructional materials.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It is the development, application and evaluation of system, techniques and aids to improve human learning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2. Which of the following statements is correct about the domains of educational technology?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Design is the production stage while development is the planning stage.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Both the design and development are the planning stage.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Evaluation is synonymous with implementation.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Utilization is the action phase.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3. Ms. Gomez is planning to integrate technology in her Mathematics class. Which of the following would be the logical steps in doing this?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I. Set the objectives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II. Analyze the learners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III. Utilize the materials with showmanship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IV. Evaluate the performance of the students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I, II, III, IV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II, I, III, IV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I, II, IV, III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II, I, IV, III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4. Which of the following is a limitation of models and real objects in teaching and learning?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They pose problems on storage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They  make learning more concrete.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They provide hands-on learning experiences.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They are readily available in the environment, around school and in the home.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5. Which group of technologies has the highest degree of concreteness?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Realia and computer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Video, picture and television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Digital video, film, versatile compact disc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Book, imaginative literature, programmed instruction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lastRenderedPageBreak/>
        <w:br/>
      </w:r>
      <w:r w:rsidRPr="00480CB8">
        <w:rPr>
          <w:rFonts w:asciiTheme="majorHAnsi" w:hAnsiTheme="majorHAnsi" w:cs="Arial"/>
          <w:shd w:val="clear" w:color="auto" w:fill="FFFFFF"/>
        </w:rPr>
        <w:t>6. Mrs. Del Prado placed text together with the relevant graphics on the same page in her multimedia presentation. Which principle did she apply?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Split attention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Spatial contiguity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Cost effectiveness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Communication effectiveness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7. Mrs. Olivarez presented real samples of rocks in her General Science class. What principle did she apply?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Appropriateness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Authenticity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Responsiveness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Simplicity</w:t>
      </w:r>
    </w:p>
    <w:p w:rsidR="002B3582" w:rsidRDefault="00480CB8">
      <w:pPr>
        <w:rPr>
          <w:rFonts w:asciiTheme="majorHAnsi" w:hAnsiTheme="majorHAnsi" w:cs="Arial"/>
        </w:rPr>
      </w:pPr>
      <w:r w:rsidRPr="00480CB8">
        <w:rPr>
          <w:rFonts w:asciiTheme="majorHAnsi" w:hAnsiTheme="majorHAnsi" w:cs="Arial"/>
          <w:shd w:val="clear" w:color="auto" w:fill="FFFFFF"/>
        </w:rPr>
        <w:t>8. Which is the best reason why teachers state the objectives before using instructional media?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To secure materials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To prepare the materials beforehand.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To determine which media to use best.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To be able to practice how to operate the equipment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9. Which of the following should Mr. Rivera primarily consider in determining the teaching-learning objectives and use of instructional media?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The assessment tool to be used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The </w:t>
      </w:r>
      <w:r w:rsidRPr="00480CB8">
        <w:rPr>
          <w:rStyle w:val="ilad"/>
          <w:rFonts w:asciiTheme="majorHAnsi" w:hAnsiTheme="majorHAnsi" w:cs="Arial"/>
          <w:shd w:val="clear" w:color="auto" w:fill="FFFFFF"/>
        </w:rPr>
        <w:t>learning activities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The learner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The teacher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10. Which of the following technologies provide iconic experiences to students/ children?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Video and books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Pictures and videos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Radio and recording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Modules and periodicals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11. Which of these technologies used in the classroom are arranged from the most symbolic to multisensory?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Real objects, </w:t>
      </w:r>
      <w:r w:rsidRPr="00480CB8">
        <w:rPr>
          <w:rStyle w:val="ilad"/>
          <w:rFonts w:asciiTheme="majorHAnsi" w:hAnsiTheme="majorHAnsi" w:cs="Arial"/>
          <w:shd w:val="clear" w:color="auto" w:fill="FFFFFF"/>
        </w:rPr>
        <w:t>print</w:t>
      </w:r>
      <w:r w:rsidRPr="00480CB8">
        <w:rPr>
          <w:rFonts w:asciiTheme="majorHAnsi" w:hAnsiTheme="majorHAnsi" w:cs="Arial"/>
          <w:shd w:val="clear" w:color="auto" w:fill="FFFFFF"/>
        </w:rPr>
        <w:t>, audio-visual materials and visual materials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Visual materials, audio visual materials, print and computers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Visual materials, print, audio-visual materials and realia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 Print, audio-visual materials, computers and realia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lastRenderedPageBreak/>
        <w:t>12. Which of the following is inappropriate in using </w:t>
      </w:r>
      <w:r w:rsidRPr="00480CB8">
        <w:rPr>
          <w:rStyle w:val="ilad"/>
          <w:rFonts w:asciiTheme="majorHAnsi" w:hAnsiTheme="majorHAnsi" w:cs="Arial"/>
          <w:shd w:val="clear" w:color="auto" w:fill="FFFFFF"/>
        </w:rPr>
        <w:t>printed</w:t>
      </w:r>
      <w:r w:rsidRPr="00480CB8">
        <w:rPr>
          <w:rFonts w:asciiTheme="majorHAnsi" w:hAnsiTheme="majorHAnsi" w:cs="Arial"/>
          <w:shd w:val="clear" w:color="auto" w:fill="FFFFFF"/>
        </w:rPr>
        <w:t> visuals such as charts, graphs and drawings?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Provide written or verbal cues to highlight important aspect of visuals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Present the instructional materials simultaneously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Use materials that everyone can see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Make the presentation suspenseful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13. Susan wants to learn more English. Specifically, she wants to improve her listening skills. She has a CD player, a tape recorder and has internet access. As an English teacher, what do you suggest?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I. CDs with English listening drills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II. Tapes with English listening drills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III. Internet website such as Go4English, English Language Listening Lab or Randall's listening Lab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I and 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II and III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I or III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I, II and III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14. Which of the following statements is incorrect about the contributions of technology to student learning?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The quality of learning can be improved.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The delivery of instruction can be more interesting.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The method of teaching and learning becomes more interactive.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The role of the teacher can be changed into knowledge dispenser.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15. Mr. Tarnate, an ICT teacher takes into </w:t>
      </w:r>
      <w:r w:rsidRPr="00480CB8">
        <w:rPr>
          <w:rStyle w:val="ilad"/>
          <w:rFonts w:asciiTheme="majorHAnsi" w:hAnsiTheme="majorHAnsi" w:cs="Arial"/>
          <w:shd w:val="clear" w:color="auto" w:fill="FFFFFF"/>
        </w:rPr>
        <w:t>account</w:t>
      </w:r>
      <w:r w:rsidRPr="00480CB8">
        <w:rPr>
          <w:rFonts w:asciiTheme="majorHAnsi" w:hAnsiTheme="majorHAnsi" w:cs="Arial"/>
          <w:shd w:val="clear" w:color="auto" w:fill="FFFFFF"/>
        </w:rPr>
        <w:t> technology standards to address the needs of the students and help them adapt with the changing society and technology Which of the following standards is an exception?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Creativity and innovation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Research and information literacy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Model digital-age work and learning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Technology operations and concepts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16. Ms. Vinluan, a computer teacher demonstrates understanding of local and global issues and exhibits ethical and legal use of information and communications technology tools. Which is true about her?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She models digital-age work and learning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She facilitates and inspires student learning and creativity.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 xml:space="preserve">c. She promotes and models digital citizenship and </w:t>
      </w:r>
      <w:r w:rsidRPr="00480CB8">
        <w:rPr>
          <w:rFonts w:asciiTheme="majorHAnsi" w:hAnsiTheme="majorHAnsi" w:cs="Arial"/>
          <w:shd w:val="clear" w:color="auto" w:fill="FFFFFF"/>
        </w:rPr>
        <w:lastRenderedPageBreak/>
        <w:t>responsibility.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She designs and develops digital-age learning experiences and assessments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17. With the fast-paced evolution of technologies nowadays, why are teachers encouraged to shift gradually from a teacher-centered instruction to a learner-centered instruction?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I. A learner-centered instruction focuses on transformation of facts.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II and IV only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I, II and IV only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I, III and IV only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II, III and IV only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18. Ms. Hernandez employs student-centered instruction as the learners create their digital portfolios in her computer class. What could be developed among them through this approach?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Repetition and active learning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Mastery of skills and information delivery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Information processing and passive learning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Construction of knowledge and information exchange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19. Mr. Torres will have a multimedia presentation in his Science class. Which of the following should he avoid?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Consider technical quality.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Apply different computer effects per slid.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Present information through graphic organizers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Use contrasting colors for text and background.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20. Mrs. Sison would like to integrate technology in writing a friendly letter. Which of the following is the most effective way of doing it?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Let the pupils surf a friendly letter from the internet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Have the pupils write a friendly letter and send it through an email.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have the pupils forward a </w:t>
      </w:r>
      <w:r w:rsidRPr="00480CB8">
        <w:rPr>
          <w:rStyle w:val="ilad"/>
          <w:rFonts w:asciiTheme="majorHAnsi" w:hAnsiTheme="majorHAnsi" w:cs="Arial"/>
          <w:shd w:val="clear" w:color="auto" w:fill="FFFFFF"/>
        </w:rPr>
        <w:t>downloaded</w:t>
      </w:r>
      <w:r w:rsidRPr="00480CB8">
        <w:rPr>
          <w:rFonts w:asciiTheme="majorHAnsi" w:hAnsiTheme="majorHAnsi" w:cs="Arial"/>
          <w:shd w:val="clear" w:color="auto" w:fill="FFFFFF"/>
        </w:rPr>
        <w:t> friendly letter to others via email.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Let the pupils write a friendly letter using word processing and have it critiqued by their peers.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21. Which of the following computer-based instructional materials can be used to learn new concepts?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Games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Tutorial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Simulation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lastRenderedPageBreak/>
        <w:t>d. Drill and practice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22. Professor dela Cruz would like to create a presentation material for her lesson on the types of computer-assisted instruction. To make her presentation effective, which?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Situating tool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Informative tool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Productivity tool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Communicative tool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23. Professor Reyes is thinking of an online learning approach by which content provides links to information at other locations and serves as a focal point for a distance education experience. Which of the following should she use?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Teleconferencing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Self-paced program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Web-based instruction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Computer-aided instruction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24. Which is NOT a basic consideration in selecting and evaluating the content of an educational technology tool?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Does it match the content?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Can it be easily dismantled?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Will it motivate and maintain interest?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Is there evidence of its effectiveness?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25. Your father wanted to finish his long dreamed course but he wanted to do it at home during his free time. Would you recommend an online learning?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a. Yes, because online learning is the "in" thing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b. No, because online learning inhibits student-teacher interaction.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c. No, because hiring a helper would enable him to attend regularly in his class.</w:t>
      </w:r>
      <w:r w:rsidRPr="00480CB8">
        <w:rPr>
          <w:rFonts w:asciiTheme="majorHAnsi" w:hAnsiTheme="majorHAnsi" w:cs="Arial"/>
        </w:rPr>
        <w:br/>
      </w:r>
      <w:r w:rsidRPr="00480CB8">
        <w:rPr>
          <w:rFonts w:asciiTheme="majorHAnsi" w:hAnsiTheme="majorHAnsi" w:cs="Arial"/>
          <w:shd w:val="clear" w:color="auto" w:fill="FFFFFF"/>
        </w:rPr>
        <w:t>d. Yes, because he could learn at his own pace using a wide spectrum of technologies.</w:t>
      </w:r>
      <w:r w:rsidRPr="00480CB8">
        <w:rPr>
          <w:rFonts w:asciiTheme="majorHAnsi" w:hAnsiTheme="majorHAnsi" w:cs="Arial"/>
        </w:rPr>
        <w:br/>
      </w:r>
    </w:p>
    <w:p w:rsidR="002B3582" w:rsidRDefault="002B3582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:rsidR="002B3582" w:rsidRDefault="00480CB8">
      <w:pPr>
        <w:rPr>
          <w:rFonts w:asciiTheme="majorHAnsi" w:hAnsiTheme="majorHAnsi" w:cs="Arial"/>
          <w:b/>
          <w:bCs/>
          <w:shd w:val="clear" w:color="auto" w:fill="FFFFFF"/>
        </w:rPr>
      </w:pPr>
      <w:r w:rsidRPr="00480CB8">
        <w:rPr>
          <w:rFonts w:asciiTheme="majorHAnsi" w:hAnsiTheme="majorHAnsi" w:cs="Arial"/>
        </w:rPr>
        <w:lastRenderedPageBreak/>
        <w:br/>
      </w:r>
      <w:r w:rsidRPr="00480CB8">
        <w:rPr>
          <w:rFonts w:asciiTheme="majorHAnsi" w:hAnsiTheme="majorHAnsi" w:cs="Arial"/>
          <w:b/>
          <w:bCs/>
          <w:shd w:val="clear" w:color="auto" w:fill="FFFFFF"/>
        </w:rPr>
        <w:t>Answers: 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>B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3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4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A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5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A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6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A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7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8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9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10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11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12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13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14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15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16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17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18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19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20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D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21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22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23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C </w:t>
      </w:r>
    </w:p>
    <w:p w:rsidR="002B3582" w:rsidRDefault="00480CB8">
      <w:pPr>
        <w:rPr>
          <w:rFonts w:asciiTheme="majorHAnsi" w:hAnsiTheme="majorHAnsi" w:cs="Arial"/>
          <w:shd w:val="clear" w:color="auto" w:fill="FFFFFF"/>
        </w:rPr>
      </w:pPr>
      <w:r w:rsidRPr="00480CB8">
        <w:rPr>
          <w:rFonts w:asciiTheme="majorHAnsi" w:hAnsiTheme="majorHAnsi" w:cs="Arial"/>
          <w:shd w:val="clear" w:color="auto" w:fill="FFFFFF"/>
        </w:rPr>
        <w:t>24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 xml:space="preserve">B </w:t>
      </w:r>
    </w:p>
    <w:p w:rsidR="00480CB8" w:rsidRPr="00480CB8" w:rsidRDefault="00480CB8">
      <w:pPr>
        <w:rPr>
          <w:rFonts w:asciiTheme="majorHAnsi" w:hAnsiTheme="majorHAnsi"/>
        </w:rPr>
      </w:pPr>
      <w:r w:rsidRPr="00480CB8">
        <w:rPr>
          <w:rFonts w:asciiTheme="majorHAnsi" w:hAnsiTheme="majorHAnsi" w:cs="Arial"/>
          <w:shd w:val="clear" w:color="auto" w:fill="FFFFFF"/>
        </w:rPr>
        <w:t>25</w:t>
      </w:r>
      <w:r w:rsidR="002B3582">
        <w:rPr>
          <w:rFonts w:asciiTheme="majorHAnsi" w:hAnsiTheme="majorHAnsi" w:cs="Arial"/>
          <w:shd w:val="clear" w:color="auto" w:fill="FFFFFF"/>
        </w:rPr>
        <w:t xml:space="preserve">. </w:t>
      </w:r>
      <w:r w:rsidRPr="00480CB8">
        <w:rPr>
          <w:rFonts w:asciiTheme="majorHAnsi" w:hAnsiTheme="majorHAnsi" w:cs="Arial"/>
          <w:shd w:val="clear" w:color="auto" w:fill="FFFFFF"/>
        </w:rPr>
        <w:t>D</w:t>
      </w:r>
    </w:p>
    <w:sectPr w:rsidR="00480CB8" w:rsidRPr="00480CB8" w:rsidSect="00480CB8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EC5" w:rsidRDefault="00757EC5" w:rsidP="00480CB8">
      <w:pPr>
        <w:spacing w:after="0" w:line="240" w:lineRule="auto"/>
      </w:pPr>
      <w:r>
        <w:separator/>
      </w:r>
    </w:p>
  </w:endnote>
  <w:endnote w:type="continuationSeparator" w:id="0">
    <w:p w:rsidR="00757EC5" w:rsidRDefault="00757EC5" w:rsidP="0048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582" w:rsidRDefault="002B3582" w:rsidP="002B3582">
    <w:pPr>
      <w:pStyle w:val="Footer"/>
      <w:jc w:val="center"/>
    </w:pPr>
    <w:r>
      <w:t xml:space="preserve">Download more LET reviewers visit: </w:t>
    </w:r>
    <w:hyperlink r:id="rId1" w:history="1">
      <w:r w:rsidRPr="00BE0DE7">
        <w:rPr>
          <w:rStyle w:val="Hyperlink"/>
        </w:rPr>
        <w:t>www.teachpinas.com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EC5" w:rsidRDefault="00757EC5" w:rsidP="00480CB8">
      <w:pPr>
        <w:spacing w:after="0" w:line="240" w:lineRule="auto"/>
      </w:pPr>
      <w:r>
        <w:separator/>
      </w:r>
    </w:p>
  </w:footnote>
  <w:footnote w:type="continuationSeparator" w:id="0">
    <w:p w:rsidR="00757EC5" w:rsidRDefault="00757EC5" w:rsidP="00480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CB8" w:rsidRDefault="002B3582" w:rsidP="002B3582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1139190" cy="113919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40" cy="1139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0If/Gs91oLFnFlMECvs4Au/fB53RsnWVJK+bGqlgwkTxAE+MUopbz2Cs8Wzj3lO0RCUCDCcMGNq+C4MoXQzr7Q==" w:salt="2W5z+USsTtSLjRApXwGUKw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CB8"/>
    <w:rsid w:val="002B3582"/>
    <w:rsid w:val="003B0D53"/>
    <w:rsid w:val="00480CB8"/>
    <w:rsid w:val="00757EC5"/>
    <w:rsid w:val="00D2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61169F2-B4B6-4214-8FC9-92241D79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0C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ad">
    <w:name w:val="il_ad"/>
    <w:basedOn w:val="DefaultParagraphFont"/>
    <w:rsid w:val="00480CB8"/>
  </w:style>
  <w:style w:type="character" w:customStyle="1" w:styleId="Heading1Char">
    <w:name w:val="Heading 1 Char"/>
    <w:basedOn w:val="DefaultParagraphFont"/>
    <w:link w:val="Heading1"/>
    <w:uiPriority w:val="9"/>
    <w:rsid w:val="00480CB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80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CB8"/>
  </w:style>
  <w:style w:type="paragraph" w:styleId="Footer">
    <w:name w:val="footer"/>
    <w:basedOn w:val="Normal"/>
    <w:link w:val="FooterChar"/>
    <w:uiPriority w:val="99"/>
    <w:unhideWhenUsed/>
    <w:rsid w:val="00480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CB8"/>
  </w:style>
  <w:style w:type="character" w:styleId="Hyperlink">
    <w:name w:val="Hyperlink"/>
    <w:basedOn w:val="DefaultParagraphFont"/>
    <w:uiPriority w:val="99"/>
    <w:unhideWhenUsed/>
    <w:rsid w:val="00480C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7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1209</Words>
  <Characters>6896</Characters>
  <Application>Microsoft Office Word</Application>
  <DocSecurity>8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2018-02-19T04:08:00Z</dcterms:created>
  <dcterms:modified xsi:type="dcterms:W3CDTF">2019-05-19T13:21:00Z</dcterms:modified>
</cp:coreProperties>
</file>