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r>
        <w:rPr>
          <w:lang w:val="nl-NL"/>
        </w:rPr>
        <w:t>Fifa: developers edition !</w:t>
      </w:r>
    </w:p>
    <w:p w:rsidR="00D90736" w:rsidRPr="00D90736" w:rsidRDefault="00D90736" w:rsidP="00D90736">
      <w:pPr>
        <w:rPr>
          <w:rStyle w:val="Subtielebenadrukking"/>
          <w:lang w:val="nl-NL"/>
        </w:rPr>
      </w:pPr>
      <w:r>
        <w:rPr>
          <w:rStyle w:val="Subtielebenadrukking"/>
        </w:rPr>
        <w:t>Projectdocumentatie</w:t>
      </w:r>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4874B4"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4727212" w:history="1">
            <w:r w:rsidR="004874B4" w:rsidRPr="0032206D">
              <w:rPr>
                <w:rStyle w:val="Hyperlink"/>
                <w:noProof/>
              </w:rPr>
              <w:t>Inleiding</w:t>
            </w:r>
            <w:r w:rsidR="004874B4">
              <w:rPr>
                <w:noProof/>
                <w:webHidden/>
              </w:rPr>
              <w:tab/>
            </w:r>
            <w:r w:rsidR="004874B4">
              <w:rPr>
                <w:noProof/>
                <w:webHidden/>
              </w:rPr>
              <w:fldChar w:fldCharType="begin"/>
            </w:r>
            <w:r w:rsidR="004874B4">
              <w:rPr>
                <w:noProof/>
                <w:webHidden/>
              </w:rPr>
              <w:instrText xml:space="preserve"> PAGEREF _Toc384727212 \h </w:instrText>
            </w:r>
            <w:r w:rsidR="004874B4">
              <w:rPr>
                <w:noProof/>
                <w:webHidden/>
              </w:rPr>
            </w:r>
            <w:r w:rsidR="004874B4">
              <w:rPr>
                <w:noProof/>
                <w:webHidden/>
              </w:rPr>
              <w:fldChar w:fldCharType="separate"/>
            </w:r>
            <w:r w:rsidR="004874B4">
              <w:rPr>
                <w:noProof/>
                <w:webHidden/>
              </w:rPr>
              <w:t>3</w:t>
            </w:r>
            <w:r w:rsidR="004874B4">
              <w:rPr>
                <w:noProof/>
                <w:webHidden/>
              </w:rPr>
              <w:fldChar w:fldCharType="end"/>
            </w:r>
          </w:hyperlink>
        </w:p>
        <w:p w:rsidR="004874B4" w:rsidRDefault="00207EAE">
          <w:pPr>
            <w:pStyle w:val="Inhopg1"/>
            <w:tabs>
              <w:tab w:val="right" w:leader="dot" w:pos="9350"/>
            </w:tabs>
            <w:rPr>
              <w:noProof/>
              <w:sz w:val="22"/>
              <w:szCs w:val="22"/>
              <w:lang w:val="nl-NL" w:eastAsia="nl-NL"/>
            </w:rPr>
          </w:pPr>
          <w:hyperlink w:anchor="_Toc384727213" w:history="1">
            <w:r w:rsidR="004874B4" w:rsidRPr="0032206D">
              <w:rPr>
                <w:rStyle w:val="Hyperlink"/>
                <w:noProof/>
              </w:rPr>
              <w:t>Peilingslijst</w:t>
            </w:r>
            <w:r w:rsidR="004874B4">
              <w:rPr>
                <w:noProof/>
                <w:webHidden/>
              </w:rPr>
              <w:tab/>
            </w:r>
            <w:r w:rsidR="004874B4">
              <w:rPr>
                <w:noProof/>
                <w:webHidden/>
              </w:rPr>
              <w:fldChar w:fldCharType="begin"/>
            </w:r>
            <w:r w:rsidR="004874B4">
              <w:rPr>
                <w:noProof/>
                <w:webHidden/>
              </w:rPr>
              <w:instrText xml:space="preserve"> PAGEREF _Toc384727213 \h </w:instrText>
            </w:r>
            <w:r w:rsidR="004874B4">
              <w:rPr>
                <w:noProof/>
                <w:webHidden/>
              </w:rPr>
            </w:r>
            <w:r w:rsidR="004874B4">
              <w:rPr>
                <w:noProof/>
                <w:webHidden/>
              </w:rPr>
              <w:fldChar w:fldCharType="separate"/>
            </w:r>
            <w:r w:rsidR="004874B4">
              <w:rPr>
                <w:noProof/>
                <w:webHidden/>
              </w:rPr>
              <w:t>4</w:t>
            </w:r>
            <w:r w:rsidR="004874B4">
              <w:rPr>
                <w:noProof/>
                <w:webHidden/>
              </w:rPr>
              <w:fldChar w:fldCharType="end"/>
            </w:r>
          </w:hyperlink>
        </w:p>
        <w:p w:rsidR="004874B4" w:rsidRDefault="00207EAE">
          <w:pPr>
            <w:pStyle w:val="Inhopg1"/>
            <w:tabs>
              <w:tab w:val="right" w:leader="dot" w:pos="9350"/>
            </w:tabs>
            <w:rPr>
              <w:noProof/>
              <w:sz w:val="22"/>
              <w:szCs w:val="22"/>
              <w:lang w:val="nl-NL" w:eastAsia="nl-NL"/>
            </w:rPr>
          </w:pPr>
          <w:hyperlink w:anchor="_Toc384727214" w:history="1">
            <w:r w:rsidR="004874B4" w:rsidRPr="0032206D">
              <w:rPr>
                <w:rStyle w:val="Hyperlink"/>
                <w:noProof/>
              </w:rPr>
              <w:t>Bijlage Conventierapport</w:t>
            </w:r>
            <w:r w:rsidR="004874B4">
              <w:rPr>
                <w:noProof/>
                <w:webHidden/>
              </w:rPr>
              <w:tab/>
            </w:r>
            <w:r w:rsidR="004874B4">
              <w:rPr>
                <w:noProof/>
                <w:webHidden/>
              </w:rPr>
              <w:fldChar w:fldCharType="begin"/>
            </w:r>
            <w:r w:rsidR="004874B4">
              <w:rPr>
                <w:noProof/>
                <w:webHidden/>
              </w:rPr>
              <w:instrText xml:space="preserve"> PAGEREF _Toc384727214 \h </w:instrText>
            </w:r>
            <w:r w:rsidR="004874B4">
              <w:rPr>
                <w:noProof/>
                <w:webHidden/>
              </w:rPr>
            </w:r>
            <w:r w:rsidR="004874B4">
              <w:rPr>
                <w:noProof/>
                <w:webHidden/>
              </w:rPr>
              <w:fldChar w:fldCharType="separate"/>
            </w:r>
            <w:r w:rsidR="004874B4">
              <w:rPr>
                <w:noProof/>
                <w:webHidden/>
              </w:rPr>
              <w:t>7</w:t>
            </w:r>
            <w:r w:rsidR="004874B4">
              <w:rPr>
                <w:noProof/>
                <w:webHidden/>
              </w:rPr>
              <w:fldChar w:fldCharType="end"/>
            </w:r>
          </w:hyperlink>
        </w:p>
        <w:p w:rsidR="004874B4" w:rsidRDefault="00207EAE">
          <w:pPr>
            <w:pStyle w:val="Inhopg1"/>
            <w:tabs>
              <w:tab w:val="right" w:leader="dot" w:pos="9350"/>
            </w:tabs>
            <w:rPr>
              <w:noProof/>
              <w:sz w:val="22"/>
              <w:szCs w:val="22"/>
              <w:lang w:val="nl-NL" w:eastAsia="nl-NL"/>
            </w:rPr>
          </w:pPr>
          <w:hyperlink w:anchor="_Toc384727215" w:history="1">
            <w:r w:rsidR="004874B4" w:rsidRPr="0032206D">
              <w:rPr>
                <w:rStyle w:val="Hyperlink"/>
                <w:noProof/>
              </w:rPr>
              <w:t>Bijlage: wireframes mediadevelopment</w:t>
            </w:r>
            <w:r w:rsidR="004874B4">
              <w:rPr>
                <w:noProof/>
                <w:webHidden/>
              </w:rPr>
              <w:tab/>
            </w:r>
            <w:r w:rsidR="004874B4">
              <w:rPr>
                <w:noProof/>
                <w:webHidden/>
              </w:rPr>
              <w:fldChar w:fldCharType="begin"/>
            </w:r>
            <w:r w:rsidR="004874B4">
              <w:rPr>
                <w:noProof/>
                <w:webHidden/>
              </w:rPr>
              <w:instrText xml:space="preserve"> PAGEREF _Toc384727215 \h </w:instrText>
            </w:r>
            <w:r w:rsidR="004874B4">
              <w:rPr>
                <w:noProof/>
                <w:webHidden/>
              </w:rPr>
            </w:r>
            <w:r w:rsidR="004874B4">
              <w:rPr>
                <w:noProof/>
                <w:webHidden/>
              </w:rPr>
              <w:fldChar w:fldCharType="separate"/>
            </w:r>
            <w:r w:rsidR="004874B4">
              <w:rPr>
                <w:noProof/>
                <w:webHidden/>
              </w:rPr>
              <w:t>8</w:t>
            </w:r>
            <w:r w:rsidR="004874B4">
              <w:rPr>
                <w:noProof/>
                <w:webHidden/>
              </w:rPr>
              <w:fldChar w:fldCharType="end"/>
            </w:r>
          </w:hyperlink>
        </w:p>
        <w:p w:rsidR="00E80B56" w:rsidRDefault="00E80B56">
          <w:r>
            <w:rPr>
              <w:b/>
              <w:bCs/>
            </w:rPr>
            <w:fldChar w:fldCharType="end"/>
          </w:r>
        </w:p>
      </w:sdtContent>
    </w:sdt>
    <w:p w:rsidR="00E80B56" w:rsidRDefault="00E80B56">
      <w:r>
        <w:br w:type="page"/>
      </w:r>
    </w:p>
    <w:p w:rsidR="00E80B56" w:rsidRPr="0077346B" w:rsidRDefault="00E80B56" w:rsidP="00C77C56">
      <w:pPr>
        <w:pStyle w:val="Kop1"/>
        <w:rPr>
          <w:lang w:val="nl-NL"/>
        </w:rPr>
      </w:pPr>
      <w:r w:rsidRPr="0077346B">
        <w:rPr>
          <w:lang w:val="nl-NL"/>
        </w:rPr>
        <w:lastRenderedPageBreak/>
        <w:br/>
      </w:r>
      <w:bookmarkStart w:id="0" w:name="_Toc384727212"/>
      <w:r w:rsidRPr="0077346B">
        <w:rPr>
          <w:lang w:val="nl-NL"/>
        </w:rPr>
        <w:t>Inleiding</w:t>
      </w:r>
      <w:bookmarkEnd w:id="0"/>
    </w:p>
    <w:p w:rsidR="00E80B56" w:rsidRPr="0077346B" w:rsidRDefault="00E80B56" w:rsidP="00E80B56">
      <w:pPr>
        <w:rPr>
          <w:lang w:val="nl-NL"/>
        </w:rPr>
      </w:pPr>
    </w:p>
    <w:p w:rsidR="00E80B56" w:rsidRPr="0077346B" w:rsidRDefault="00D92F41" w:rsidP="00E80B56">
      <w:pPr>
        <w:rPr>
          <w:lang w:val="nl-NL"/>
        </w:rPr>
      </w:pPr>
      <w:r>
        <w:rPr>
          <w:lang w:val="nl-NL"/>
        </w:rPr>
        <w:t>Na w</w:t>
      </w:r>
      <w:r w:rsidR="009D5F46">
        <w:rPr>
          <w:lang w:val="nl-NL"/>
        </w:rPr>
        <w:t>at</w:t>
      </w:r>
      <w:r w:rsidR="00E80B56" w:rsidRPr="0077346B">
        <w:rPr>
          <w:lang w:val="nl-NL"/>
        </w:rPr>
        <w:t xml:space="preserve"> tutorials, een adventure game en een programma om mee te gokken is het nu tijd dat jullie eens in beweging gaan komen. Letterlijk! Wat gaan we doen? We gaan voetballen. Echt? Ja echt!!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AE7511" w:rsidRPr="00AE7511" w:rsidRDefault="00AE7511" w:rsidP="00AE7511">
      <w:pPr>
        <w:pStyle w:val="Kop1"/>
        <w:rPr>
          <w:b/>
          <w:lang w:val="nl-NL"/>
        </w:rPr>
      </w:pPr>
      <w:bookmarkStart w:id="1" w:name="_Toc384727213"/>
      <w:bookmarkStart w:id="2" w:name="_Toc378342066"/>
      <w:r>
        <w:rPr>
          <w:lang w:val="nl-NL"/>
        </w:rPr>
        <w:lastRenderedPageBreak/>
        <w:t>Peilingslijst</w:t>
      </w:r>
      <w:bookmarkEnd w:id="2"/>
      <w:r>
        <w:rPr>
          <w:lang w:val="nl-NL"/>
        </w:rPr>
        <w:t xml:space="preserve"> </w:t>
      </w:r>
      <w:r>
        <w:rPr>
          <w:b/>
          <w:lang w:val="nl-NL"/>
        </w:rPr>
        <w:t>MED</w:t>
      </w:r>
    </w:p>
    <w:p w:rsidR="00AE7511" w:rsidRPr="005F64CD" w:rsidRDefault="00AE7511" w:rsidP="00AE7511">
      <w:pPr>
        <w:pStyle w:val="Kop2"/>
        <w:rPr>
          <w:lang w:eastAsia="nl-NL"/>
        </w:rPr>
      </w:pPr>
      <w:bookmarkStart w:id="3" w:name="_Toc378342067"/>
      <w:r>
        <w:rPr>
          <w:lang w:eastAsia="nl-NL"/>
        </w:rPr>
        <w:t>PEILINGLIJST</w:t>
      </w:r>
      <w:r>
        <w:rPr>
          <w:lang w:eastAsia="nl-NL"/>
        </w:rPr>
        <w:t xml:space="preserve"> STRUCTUUR</w:t>
      </w:r>
      <w:bookmarkEnd w:id="3"/>
    </w:p>
    <w:p w:rsidR="00AE7511" w:rsidRPr="005F64CD" w:rsidRDefault="00AE7511" w:rsidP="00AE7511">
      <w:pPr>
        <w:spacing w:line="240" w:lineRule="auto"/>
        <w:jc w:val="right"/>
        <w:rPr>
          <w:rFonts w:ascii="Arial" w:hAnsi="Arial" w:cs="Arial"/>
          <w:sz w:val="22"/>
          <w:szCs w:val="22"/>
          <w:lang w:eastAsia="nl-NL"/>
        </w:rPr>
      </w:pPr>
      <w:r w:rsidRPr="005F64CD">
        <w:rPr>
          <w:rFonts w:ascii="Arial" w:hAnsi="Arial" w:cs="Arial"/>
          <w:lang w:eastAsia="nl-NL"/>
        </w:rPr>
        <w:t xml:space="preserve">    </w:t>
      </w:r>
      <w:r w:rsidRPr="005F64CD">
        <w:rPr>
          <w:rFonts w:ascii="Arial" w:hAnsi="Arial" w:cs="Arial"/>
          <w:sz w:val="22"/>
          <w:szCs w:val="22"/>
          <w:lang w:eastAsia="nl-NL"/>
        </w:rPr>
        <w:t>Bewaar dit formulier in de projectmap</w:t>
      </w: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AE7511" w:rsidRPr="005F64CD" w:rsidTr="004C281A">
        <w:trPr>
          <w:trHeight w:val="278"/>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AE7511" w:rsidRPr="005F64CD" w:rsidRDefault="00AE7511" w:rsidP="004C281A">
            <w:pPr>
              <w:spacing w:line="240" w:lineRule="auto"/>
              <w:rPr>
                <w:rFonts w:ascii="Arial" w:hAnsi="Arial" w:cs="Arial"/>
                <w:bCs/>
                <w:highlight w:val="yellow"/>
                <w:lang w:eastAsia="nl-NL"/>
              </w:rPr>
            </w:pP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Pr>
                <w:rFonts w:ascii="Arial" w:hAnsi="Arial" w:cs="Arial"/>
                <w:bCs/>
                <w:lang w:eastAsia="nl-NL"/>
              </w:rPr>
              <w:t>Fifa Dev Edition</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AE7511" w:rsidRPr="005F64CD" w:rsidRDefault="00AE7511"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
                <w:bCs/>
                <w:sz w:val="22"/>
                <w:lang w:eastAsia="nl-NL"/>
              </w:rPr>
              <w:t xml:space="preserve">Leerjaar </w:t>
            </w:r>
            <w:r w:rsidRPr="005F64CD">
              <w:rPr>
                <w:rFonts w:ascii="Arial" w:hAnsi="Arial" w:cs="Arial"/>
                <w:bCs/>
                <w:sz w:val="22"/>
                <w:lang w:eastAsia="nl-NL"/>
              </w:rPr>
              <w:t xml:space="preserve"> 1</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F</w:t>
            </w:r>
            <w:r>
              <w:rPr>
                <w:rFonts w:ascii="Arial" w:hAnsi="Arial" w:cs="Arial"/>
                <w:bCs/>
                <w:lang w:eastAsia="nl-NL"/>
              </w:rPr>
              <w:t>edde van Gils / Corné Wagtmans</w:t>
            </w:r>
            <w:r>
              <w:rPr>
                <w:rFonts w:ascii="Arial" w:hAnsi="Arial" w:cs="Arial"/>
                <w:bCs/>
                <w:lang w:eastAsia="nl-NL"/>
              </w:rPr>
              <w:t xml:space="preserve"> / Sietse Dijks / Fer van Krimpen</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ICT</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AE7511" w:rsidRPr="005F64CD" w:rsidRDefault="00AE7511" w:rsidP="004C281A">
            <w:pPr>
              <w:spacing w:line="240" w:lineRule="auto"/>
              <w:rPr>
                <w:rFonts w:ascii="Arial" w:hAnsi="Arial" w:cs="Arial"/>
                <w:b/>
                <w:bCs/>
                <w:lang w:eastAsia="nl-NL"/>
              </w:rPr>
            </w:pPr>
            <w:r>
              <w:rPr>
                <w:rFonts w:ascii="Arial" w:hAnsi="Arial" w:cs="Arial"/>
                <w:b/>
                <w:bCs/>
                <w:lang w:eastAsia="nl-NL"/>
              </w:rPr>
              <w:t>Mediadevelopment / GEO</w:t>
            </w:r>
            <w:r>
              <w:rPr>
                <w:rFonts w:ascii="Arial" w:hAnsi="Arial" w:cs="Arial"/>
                <w:b/>
                <w:bCs/>
                <w:lang w:eastAsia="nl-NL"/>
              </w:rPr>
              <w:t xml:space="preserve"> / APO</w:t>
            </w:r>
          </w:p>
        </w:tc>
        <w:tc>
          <w:tcPr>
            <w:tcW w:w="3330" w:type="dxa"/>
            <w:vAlign w:val="center"/>
          </w:tcPr>
          <w:p w:rsidR="00AE7511" w:rsidRPr="005F64CD" w:rsidRDefault="00AE7511" w:rsidP="004C281A">
            <w:pPr>
              <w:spacing w:line="240" w:lineRule="auto"/>
              <w:rPr>
                <w:rFonts w:ascii="Arial" w:hAnsi="Arial" w:cs="Arial"/>
                <w:b/>
                <w:bCs/>
                <w:lang w:eastAsia="nl-NL"/>
              </w:rPr>
            </w:pPr>
          </w:p>
        </w:tc>
      </w:tr>
    </w:tbl>
    <w:p w:rsidR="00AE7511" w:rsidRPr="005F64CD" w:rsidRDefault="00AE7511" w:rsidP="00AE7511">
      <w:pPr>
        <w:spacing w:line="160" w:lineRule="exact"/>
        <w:rPr>
          <w:rFonts w:ascii="Arial" w:hAnsi="Arial" w:cs="Arial"/>
          <w:szCs w:val="28"/>
          <w:lang w:eastAsia="nl-NL"/>
        </w:rPr>
      </w:pPr>
    </w:p>
    <w:p w:rsidR="00AE7511" w:rsidRPr="005F64CD" w:rsidRDefault="00AE7511" w:rsidP="00AE7511">
      <w:pPr>
        <w:spacing w:line="240" w:lineRule="auto"/>
        <w:jc w:val="center"/>
        <w:rPr>
          <w:rFonts w:ascii="Arial" w:hAnsi="Arial" w:cs="Arial"/>
          <w:sz w:val="22"/>
          <w:szCs w:val="22"/>
          <w:lang w:eastAsia="nl-NL"/>
        </w:rPr>
      </w:pPr>
      <w:r w:rsidRPr="005F64CD">
        <w:rPr>
          <w:rFonts w:ascii="Arial" w:hAnsi="Arial" w:cs="Arial"/>
          <w:sz w:val="22"/>
          <w:szCs w:val="22"/>
          <w:lang w:eastAsia="nl-NL"/>
        </w:rPr>
        <w:t>(Toon deze afvinklijst bij iedere projectaansturing en/of terugkoppeling</w:t>
      </w:r>
      <w:r w:rsidRPr="0054119C">
        <w:rPr>
          <w:rFonts w:ascii="Arial" w:hAnsi="Arial" w:cs="Arial"/>
          <w:sz w:val="22"/>
          <w:szCs w:val="22"/>
          <w:lang w:eastAsia="nl-NL"/>
        </w:rPr>
        <w:t xml:space="preserve"> </w:t>
      </w:r>
      <w:r w:rsidRPr="005F64CD">
        <w:rPr>
          <w:rFonts w:ascii="Arial" w:hAnsi="Arial" w:cs="Arial"/>
          <w:sz w:val="22"/>
          <w:szCs w:val="22"/>
          <w:lang w:eastAsia="nl-NL"/>
        </w:rPr>
        <w:t>aan elkaar.)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AE7511" w:rsidRPr="00397078" w:rsidTr="00AE7511">
        <w:trPr>
          <w:gridAfter w:val="3"/>
          <w:wAfter w:w="5103" w:type="dxa"/>
          <w:cantSplit/>
          <w:trHeight w:val="355"/>
        </w:trPr>
        <w:tc>
          <w:tcPr>
            <w:tcW w:w="534"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AE7511" w:rsidRPr="00397078" w:rsidRDefault="00AE7511" w:rsidP="004C281A">
            <w:pPr>
              <w:spacing w:line="240" w:lineRule="auto"/>
              <w:rPr>
                <w:rFonts w:ascii="Arial" w:hAnsi="Arial" w:cs="Arial"/>
                <w:sz w:val="16"/>
                <w:szCs w:val="16"/>
                <w:lang w:eastAsia="nl-NL"/>
              </w:rPr>
            </w:pPr>
          </w:p>
        </w:tc>
      </w:tr>
      <w:tr w:rsidR="00AE7511" w:rsidRPr="00397078" w:rsidTr="00AE7511">
        <w:trPr>
          <w:cantSplit/>
          <w:trHeight w:val="316"/>
        </w:trPr>
        <w:tc>
          <w:tcPr>
            <w:tcW w:w="534"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AE7511" w:rsidRPr="00397078" w:rsidRDefault="00AE7511" w:rsidP="00AE7511">
            <w:pPr>
              <w:spacing w:line="240" w:lineRule="auto"/>
              <w:jc w:val="center"/>
              <w:rPr>
                <w:rFonts w:ascii="Arial" w:hAnsi="Arial" w:cs="Arial"/>
                <w:b/>
                <w:sz w:val="16"/>
                <w:szCs w:val="16"/>
                <w:lang w:eastAsia="nl-NL"/>
              </w:rPr>
            </w:pPr>
            <w:r>
              <w:rPr>
                <w:rFonts w:ascii="Arial" w:hAnsi="Arial" w:cs="Arial"/>
                <w:b/>
                <w:sz w:val="16"/>
                <w:szCs w:val="16"/>
                <w:lang w:eastAsia="nl-NL"/>
              </w:rPr>
              <w:t>Gelegen</w:t>
            </w:r>
            <w:r w:rsidRPr="00397078">
              <w:rPr>
                <w:rFonts w:ascii="Arial" w:hAnsi="Arial" w:cs="Arial"/>
                <w:b/>
                <w:sz w:val="16"/>
                <w:szCs w:val="16"/>
                <w:lang w:eastAsia="nl-NL"/>
              </w:rPr>
              <w:t>heid tot verbetering</w:t>
            </w:r>
          </w:p>
        </w:tc>
        <w:tc>
          <w:tcPr>
            <w:tcW w:w="1956" w:type="dxa"/>
            <w:shd w:val="clear" w:color="auto" w:fill="C0C0C0"/>
          </w:tcPr>
          <w:p w:rsidR="00AE7511" w:rsidRPr="00397078" w:rsidRDefault="00AE7511" w:rsidP="004C281A">
            <w:pPr>
              <w:spacing w:line="240" w:lineRule="auto"/>
              <w:jc w:val="center"/>
              <w:rPr>
                <w:rFonts w:ascii="Arial" w:hAnsi="Arial" w:cs="Arial"/>
                <w:b/>
                <w:sz w:val="16"/>
                <w:szCs w:val="16"/>
                <w:lang w:eastAsia="nl-NL"/>
              </w:rPr>
            </w:pPr>
            <w:r>
              <w:rPr>
                <w:rFonts w:ascii="Arial" w:hAnsi="Arial" w:cs="Arial"/>
                <w:b/>
                <w:sz w:val="16"/>
                <w:szCs w:val="16"/>
                <w:lang w:eastAsia="nl-NL"/>
              </w:rPr>
              <w:t>W</w:t>
            </w:r>
            <w:r>
              <w:rPr>
                <w:rFonts w:ascii="Arial" w:hAnsi="Arial" w:cs="Arial"/>
                <w:b/>
                <w:sz w:val="16"/>
                <w:szCs w:val="16"/>
                <w:lang w:eastAsia="nl-NL"/>
              </w:rPr>
              <w:t>aarde</w:t>
            </w:r>
            <w:r w:rsidRPr="00397078">
              <w:rPr>
                <w:rFonts w:ascii="Arial" w:hAnsi="Arial" w:cs="Arial"/>
                <w:b/>
                <w:sz w:val="16"/>
                <w:szCs w:val="16"/>
                <w:lang w:eastAsia="nl-NL"/>
              </w:rPr>
              <w:t>ring</w:t>
            </w:r>
          </w:p>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AE7511" w:rsidRPr="00397078" w:rsidRDefault="00AE7511" w:rsidP="004C281A">
            <w:pPr>
              <w:spacing w:line="240" w:lineRule="auto"/>
              <w:ind w:right="598"/>
              <w:rPr>
                <w:rFonts w:ascii="Arial" w:hAnsi="Arial" w:cs="Arial"/>
                <w:b/>
                <w:sz w:val="16"/>
                <w:szCs w:val="16"/>
                <w:lang w:eastAsia="nl-NL"/>
              </w:rPr>
            </w:pPr>
            <w:r>
              <w:rPr>
                <w:rFonts w:ascii="Arial" w:hAnsi="Arial" w:cs="Arial"/>
                <w:b/>
                <w:sz w:val="16"/>
                <w:szCs w:val="16"/>
                <w:lang w:eastAsia="nl-NL"/>
              </w:rPr>
              <w:t>Paraa</w:t>
            </w:r>
            <w:r w:rsidRPr="00397078">
              <w:rPr>
                <w:rFonts w:ascii="Arial" w:hAnsi="Arial" w:cs="Arial"/>
                <w:b/>
                <w:sz w:val="16"/>
                <w:szCs w:val="16"/>
                <w:lang w:eastAsia="nl-NL"/>
              </w:rPr>
              <w:t>f</w:t>
            </w:r>
          </w:p>
        </w:tc>
      </w:tr>
      <w:tr w:rsidR="00AE7511" w:rsidRPr="00397078" w:rsidTr="00AE7511">
        <w:trPr>
          <w:cantSplit/>
          <w:trHeight w:val="255"/>
        </w:trPr>
        <w:tc>
          <w:tcPr>
            <w:tcW w:w="534" w:type="dxa"/>
            <w:vMerge w:val="restart"/>
            <w:shd w:val="clear" w:color="auto" w:fill="auto"/>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b/>
                <w:sz w:val="16"/>
                <w:szCs w:val="16"/>
                <w:lang w:eastAsia="nl-NL"/>
              </w:rPr>
              <w:t>Initiatief-fase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r>
              <w:rPr>
                <w:rFonts w:ascii="Arial" w:hAnsi="Arial" w:cs="Arial"/>
                <w:sz w:val="16"/>
                <w:szCs w:val="16"/>
                <w:lang w:eastAsia="nl-NL"/>
              </w:rPr>
              <w:t>Conventierapport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285"/>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Rolverdeling</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iCs/>
                <w:sz w:val="16"/>
                <w:szCs w:val="16"/>
                <w:lang w:eastAsia="nl-NL"/>
              </w:rPr>
            </w:pPr>
            <w:r>
              <w:rPr>
                <w:rFonts w:ascii="Arial" w:hAnsi="Arial" w:cs="Arial"/>
                <w:sz w:val="16"/>
                <w:szCs w:val="16"/>
                <w:lang w:eastAsia="nl-NL"/>
              </w:rPr>
              <w:t>1C. Bereikbaarheidslijst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val="en-GB"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val="en-GB"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eastAsia="nl-NL"/>
              </w:rPr>
              <w:t xml:space="preserve">Afronding </w:t>
            </w:r>
            <w:r w:rsidRPr="00397078">
              <w:rPr>
                <w:rFonts w:ascii="Arial" w:hAnsi="Arial" w:cs="Arial"/>
                <w:b/>
                <w:iCs/>
                <w:sz w:val="16"/>
                <w:szCs w:val="16"/>
                <w:lang w:val="en-GB" w:eastAsia="nl-NL"/>
              </w:rPr>
              <w:t xml:space="preserve">Initiatieffase </w:t>
            </w:r>
          </w:p>
          <w:p w:rsidR="00AE7511" w:rsidRPr="00397078" w:rsidRDefault="00AE7511"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AE7511" w:rsidRPr="00397078" w:rsidRDefault="00AE7511" w:rsidP="004C281A">
            <w:pPr>
              <w:spacing w:line="240" w:lineRule="auto"/>
              <w:rPr>
                <w:rFonts w:ascii="Arial" w:hAnsi="Arial" w:cs="Arial"/>
                <w:b/>
                <w:sz w:val="16"/>
                <w:szCs w:val="16"/>
                <w:lang w:eastAsia="nl-NL"/>
              </w:rPr>
            </w:pPr>
            <w:r w:rsidRPr="00397078">
              <w:rPr>
                <w:rFonts w:ascii="Arial" w:hAnsi="Arial" w:cs="Arial"/>
                <w:b/>
                <w:sz w:val="16"/>
                <w:szCs w:val="16"/>
                <w:lang w:eastAsia="nl-NL"/>
              </w:rPr>
              <w:t>Voorberei-dingsfase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Aanpak met: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Doelstellingen(smart)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Projectgrenzen/ Randvoorwaarden</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Producten</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Kwaliteit</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Risico’s</w:t>
            </w:r>
          </w:p>
          <w:p w:rsidR="00AE7511" w:rsidRPr="00397078" w:rsidRDefault="00AE7511" w:rsidP="00AE7511">
            <w:pPr>
              <w:widowControl w:val="0"/>
              <w:spacing w:line="240" w:lineRule="auto"/>
              <w:rPr>
                <w:rFonts w:ascii="Arial" w:hAnsi="Arial" w:cs="Arial"/>
                <w:sz w:val="16"/>
                <w:szCs w:val="16"/>
                <w:lang w:eastAsia="nl-NL"/>
              </w:rPr>
            </w:pPr>
            <w:r>
              <w:rPr>
                <w:rFonts w:ascii="Arial" w:hAnsi="Arial" w:cs="Arial"/>
                <w:i/>
                <w:sz w:val="16"/>
                <w:szCs w:val="16"/>
                <w:lang w:eastAsia="nl-NL"/>
              </w:rPr>
              <w:t>Logboek (gedurende proejct)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374EA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2B. </w:t>
            </w:r>
            <w:r w:rsidR="00374EA2">
              <w:rPr>
                <w:rFonts w:ascii="Arial" w:hAnsi="Arial" w:cs="Arial"/>
                <w:sz w:val="16"/>
                <w:szCs w:val="16"/>
                <w:lang w:eastAsia="nl-NL"/>
              </w:rPr>
              <w:t>wedstrijdschema uitgewerkt in schema’s</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374EA2"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sidR="00D7152A">
              <w:rPr>
                <w:rFonts w:ascii="Arial" w:hAnsi="Arial" w:cs="Arial"/>
                <w:sz w:val="16"/>
                <w:szCs w:val="16"/>
                <w:lang w:eastAsia="nl-NL"/>
              </w:rPr>
              <w:t>Database model gereed</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D7152A">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Voorbereidingsfase </w:t>
            </w:r>
          </w:p>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lastRenderedPageBreak/>
              <w:t>3</w:t>
            </w:r>
          </w:p>
        </w:tc>
        <w:tc>
          <w:tcPr>
            <w:tcW w:w="1559" w:type="dxa"/>
            <w:vMerge w:val="restart"/>
          </w:tcPr>
          <w:p w:rsidR="00AE7511" w:rsidRPr="00397078" w:rsidRDefault="00D7152A" w:rsidP="004C281A">
            <w:pPr>
              <w:spacing w:line="240" w:lineRule="auto"/>
              <w:rPr>
                <w:rFonts w:ascii="Arial" w:hAnsi="Arial" w:cs="Arial"/>
                <w:sz w:val="16"/>
                <w:szCs w:val="16"/>
                <w:lang w:eastAsia="nl-NL"/>
              </w:rPr>
            </w:pPr>
            <w:r>
              <w:rPr>
                <w:rFonts w:ascii="Arial" w:hAnsi="Arial" w:cs="Arial"/>
                <w:b/>
                <w:sz w:val="16"/>
                <w:szCs w:val="16"/>
                <w:lang w:eastAsia="nl-NL"/>
              </w:rPr>
              <w:t>Onderzoeksfase</w:t>
            </w:r>
          </w:p>
          <w:p w:rsidR="00AE7511" w:rsidRPr="00397078" w:rsidRDefault="00AE7511" w:rsidP="004C281A">
            <w:pPr>
              <w:spacing w:line="240" w:lineRule="auto"/>
              <w:rPr>
                <w:rFonts w:ascii="Arial" w:hAnsi="Arial" w:cs="Arial"/>
                <w:b/>
                <w:sz w:val="16"/>
                <w:szCs w:val="16"/>
                <w:lang w:eastAsia="nl-NL"/>
              </w:rPr>
            </w:pPr>
          </w:p>
          <w:p w:rsidR="00AE7511" w:rsidRPr="00397078" w:rsidRDefault="00AE7511" w:rsidP="00C035A6">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r w:rsidR="00D7152A">
              <w:rPr>
                <w:rFonts w:ascii="Arial" w:hAnsi="Arial" w:cs="Arial"/>
                <w:sz w:val="16"/>
                <w:szCs w:val="16"/>
                <w:lang w:eastAsia="nl-NL"/>
              </w:rPr>
              <w:t>Onderzoeksrapport naar streamingdiensten (zie bijlage)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16"/>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3B. </w:t>
            </w:r>
            <w:r w:rsidR="00D7152A">
              <w:rPr>
                <w:rFonts w:ascii="Arial" w:hAnsi="Arial" w:cs="Arial"/>
                <w:sz w:val="16"/>
                <w:szCs w:val="16"/>
                <w:lang w:eastAsia="nl-NL"/>
              </w:rPr>
              <w:t>Onderzoeksrapport van applicatie (zie bijlage)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smartTag w:uri="urn:schemas-microsoft-com:office:smarttags" w:element="metricconverter">
              <w:smartTagPr>
                <w:attr w:name="ProductID" w:val="3C"/>
              </w:smartTagPr>
              <w:r w:rsidRPr="00397078">
                <w:rPr>
                  <w:rFonts w:ascii="Arial" w:hAnsi="Arial" w:cs="Arial"/>
                  <w:sz w:val="16"/>
                  <w:szCs w:val="16"/>
                  <w:lang w:eastAsia="nl-NL"/>
                </w:rPr>
                <w:t>3C</w:t>
              </w:r>
            </w:smartTag>
            <w:r w:rsidRPr="00397078">
              <w:rPr>
                <w:rFonts w:ascii="Arial" w:hAnsi="Arial" w:cs="Arial"/>
                <w:sz w:val="16"/>
                <w:szCs w:val="16"/>
                <w:lang w:eastAsia="nl-NL"/>
              </w:rPr>
              <w:t xml:space="preserve">. </w:t>
            </w:r>
            <w:r w:rsidR="00D7152A">
              <w:rPr>
                <w:rFonts w:ascii="Arial" w:hAnsi="Arial" w:cs="Arial"/>
                <w:sz w:val="16"/>
                <w:szCs w:val="16"/>
                <w:lang w:eastAsia="nl-NL"/>
              </w:rPr>
              <w:t>Adviesvoorstel voor opimalisatie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Uitvoeringsfase </w:t>
            </w:r>
          </w:p>
          <w:p w:rsidR="00AE7511" w:rsidRPr="00397078" w:rsidRDefault="00AE7511" w:rsidP="004C281A">
            <w:pPr>
              <w:spacing w:line="240" w:lineRule="auto"/>
              <w:jc w:val="right"/>
              <w:rPr>
                <w:rFonts w:ascii="Arial" w:hAnsi="Arial" w:cs="Arial"/>
                <w:iCs/>
                <w:sz w:val="16"/>
                <w:szCs w:val="16"/>
                <w:lang w:eastAsia="nl-NL"/>
              </w:rPr>
            </w:pPr>
            <w:r w:rsidRPr="00397078">
              <w:rPr>
                <w:rFonts w:ascii="Arial" w:hAnsi="Arial" w:cs="Arial"/>
                <w:b/>
                <w:iCs/>
                <w:sz w:val="16"/>
                <w:szCs w:val="16"/>
                <w:lang w:val="en-GB" w:eastAsia="nl-NL"/>
              </w:rPr>
              <w:t>Voldoende/Onvoldoende</w:t>
            </w:r>
            <w:r w:rsidRPr="00397078">
              <w:rPr>
                <w:rFonts w:ascii="Arial" w:hAnsi="Arial" w:cs="Arial"/>
                <w:b/>
                <w:iCs/>
                <w:sz w:val="16"/>
                <w:szCs w:val="16"/>
                <w:lang w:eastAsia="nl-NL"/>
              </w:rPr>
              <w:t>)</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26"/>
        </w:trPr>
        <w:tc>
          <w:tcPr>
            <w:tcW w:w="534" w:type="dxa"/>
            <w:vMerge w:val="restart"/>
          </w:tcPr>
          <w:p w:rsidR="00AE7511" w:rsidRPr="00397078" w:rsidRDefault="00AE7511"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AE7511" w:rsidRPr="00D7152A" w:rsidRDefault="00D7152A" w:rsidP="004C281A">
            <w:pPr>
              <w:spacing w:line="240" w:lineRule="auto"/>
              <w:rPr>
                <w:rFonts w:ascii="Arial" w:hAnsi="Arial" w:cs="Arial"/>
                <w:b/>
                <w:sz w:val="16"/>
                <w:szCs w:val="16"/>
                <w:lang w:eastAsia="nl-NL"/>
              </w:rPr>
            </w:pPr>
            <w:r>
              <w:rPr>
                <w:rFonts w:ascii="Arial" w:hAnsi="Arial" w:cs="Arial"/>
                <w:b/>
                <w:sz w:val="16"/>
                <w:szCs w:val="16"/>
                <w:lang w:eastAsia="nl-NL"/>
              </w:rPr>
              <w:t>Optimalisatiefase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C035A6">
            <w:pPr>
              <w:spacing w:line="240" w:lineRule="auto"/>
              <w:rPr>
                <w:rFonts w:ascii="Arial" w:hAnsi="Arial" w:cs="Arial"/>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C035A6">
              <w:rPr>
                <w:rFonts w:ascii="Arial" w:hAnsi="Arial" w:cs="Arial"/>
                <w:sz w:val="16"/>
                <w:szCs w:val="16"/>
                <w:lang w:eastAsia="nl-NL"/>
              </w:rPr>
              <w:t>Ac</w:t>
            </w:r>
            <w:r w:rsidR="002B7F4E">
              <w:rPr>
                <w:rFonts w:ascii="Arial" w:hAnsi="Arial" w:cs="Arial"/>
                <w:sz w:val="16"/>
                <w:szCs w:val="16"/>
                <w:lang w:eastAsia="nl-NL"/>
              </w:rPr>
              <w:t>ceptatietest van optimalisaties</w:t>
            </w:r>
          </w:p>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2B7F4E">
              <w:rPr>
                <w:rFonts w:ascii="Arial" w:hAnsi="Arial" w:cs="Arial"/>
                <w:sz w:val="16"/>
                <w:szCs w:val="16"/>
                <w:lang w:eastAsia="nl-NL"/>
              </w:rPr>
              <w:t>Log van uitgevoerde optimatlisatie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2B7F4E">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r w:rsidR="002B7F4E">
              <w:rPr>
                <w:rFonts w:ascii="Arial" w:hAnsi="Arial" w:cs="Arial"/>
                <w:sz w:val="16"/>
                <w:szCs w:val="16"/>
                <w:lang w:eastAsia="nl-NL"/>
              </w:rPr>
              <w:t>optimaliseren van applicatie aan de hand van 4B.</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54"/>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95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701"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r>
    </w:tbl>
    <w:p w:rsidR="00AE7511" w:rsidRDefault="00AE7511"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Presentatie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5.A presentatie maken en geven van de gemaakte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Tweede optimalisatie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6.A Optimalisatie rapport van de gekozen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AE7511" w:rsidRDefault="00AE7511">
      <w:pPr>
        <w:rPr>
          <w:rFonts w:asciiTheme="majorHAnsi" w:eastAsiaTheme="majorEastAsia" w:hAnsiTheme="majorHAnsi" w:cstheme="majorBidi"/>
          <w:color w:val="B01513" w:themeColor="accent1"/>
          <w:sz w:val="28"/>
          <w:szCs w:val="28"/>
        </w:rPr>
      </w:pPr>
      <w:r>
        <w:br w:type="page"/>
      </w:r>
    </w:p>
    <w:p w:rsidR="002B7F4E" w:rsidRPr="002B7F4E" w:rsidRDefault="002B7F4E" w:rsidP="002B7F4E">
      <w:pPr>
        <w:pStyle w:val="Kop1"/>
        <w:rPr>
          <w:b/>
          <w:lang w:val="nl-NL"/>
        </w:rPr>
      </w:pPr>
      <w:r>
        <w:rPr>
          <w:lang w:val="nl-NL"/>
        </w:rPr>
        <w:lastRenderedPageBreak/>
        <w:t xml:space="preserve">Peilingslijst </w:t>
      </w:r>
      <w:r>
        <w:rPr>
          <w:b/>
          <w:lang w:val="nl-NL"/>
        </w:rPr>
        <w:t>APO</w:t>
      </w:r>
    </w:p>
    <w:p w:rsidR="002B7F4E" w:rsidRPr="005F64CD" w:rsidRDefault="002B7F4E" w:rsidP="002B7F4E">
      <w:pPr>
        <w:pStyle w:val="Kop2"/>
        <w:rPr>
          <w:lang w:eastAsia="nl-NL"/>
        </w:rPr>
      </w:pPr>
      <w:r>
        <w:rPr>
          <w:lang w:eastAsia="nl-NL"/>
        </w:rPr>
        <w:t>PEILINGLIJST STRUCTUUR</w:t>
      </w:r>
    </w:p>
    <w:p w:rsidR="002B7F4E" w:rsidRPr="005F64CD" w:rsidRDefault="002B7F4E" w:rsidP="002B7F4E">
      <w:pPr>
        <w:spacing w:line="240" w:lineRule="auto"/>
        <w:jc w:val="right"/>
        <w:rPr>
          <w:rFonts w:ascii="Arial" w:hAnsi="Arial" w:cs="Arial"/>
          <w:sz w:val="22"/>
          <w:szCs w:val="22"/>
          <w:lang w:eastAsia="nl-NL"/>
        </w:rPr>
      </w:pPr>
      <w:r w:rsidRPr="005F64CD">
        <w:rPr>
          <w:rFonts w:ascii="Arial" w:hAnsi="Arial" w:cs="Arial"/>
          <w:lang w:eastAsia="nl-NL"/>
        </w:rPr>
        <w:t xml:space="preserve">    </w:t>
      </w:r>
      <w:r w:rsidRPr="005F64CD">
        <w:rPr>
          <w:rFonts w:ascii="Arial" w:hAnsi="Arial" w:cs="Arial"/>
          <w:sz w:val="22"/>
          <w:szCs w:val="22"/>
          <w:lang w:eastAsia="nl-NL"/>
        </w:rPr>
        <w:t>Bewaar dit formulier in de projectmap</w:t>
      </w: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2B7F4E" w:rsidRPr="005F64CD" w:rsidTr="004C281A">
        <w:trPr>
          <w:trHeight w:val="278"/>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2B7F4E" w:rsidRPr="005F64CD" w:rsidRDefault="002B7F4E" w:rsidP="004C281A">
            <w:pPr>
              <w:spacing w:line="240" w:lineRule="auto"/>
              <w:rPr>
                <w:rFonts w:ascii="Arial" w:hAnsi="Arial" w:cs="Arial"/>
                <w:bCs/>
                <w:highlight w:val="yellow"/>
                <w:lang w:eastAsia="nl-NL"/>
              </w:rPr>
            </w:pP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Pr>
                <w:rFonts w:ascii="Arial" w:hAnsi="Arial" w:cs="Arial"/>
                <w:bCs/>
                <w:lang w:eastAsia="nl-NL"/>
              </w:rPr>
              <w:t>Fifa Dev Edition</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2B7F4E" w:rsidRPr="005F64CD" w:rsidRDefault="002B7F4E"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
                <w:bCs/>
                <w:sz w:val="22"/>
                <w:lang w:eastAsia="nl-NL"/>
              </w:rPr>
              <w:t xml:space="preserve">Leerjaar </w:t>
            </w:r>
            <w:r w:rsidRPr="005F64CD">
              <w:rPr>
                <w:rFonts w:ascii="Arial" w:hAnsi="Arial" w:cs="Arial"/>
                <w:bCs/>
                <w:sz w:val="22"/>
                <w:lang w:eastAsia="nl-NL"/>
              </w:rPr>
              <w:t xml:space="preserve"> 1</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F</w:t>
            </w:r>
            <w:r>
              <w:rPr>
                <w:rFonts w:ascii="Arial" w:hAnsi="Arial" w:cs="Arial"/>
                <w:bCs/>
                <w:lang w:eastAsia="nl-NL"/>
              </w:rPr>
              <w:t>edde van Gils / Corné Wagtmans / Sietse Dijks / Fer van Krimpen</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ICT</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2B7F4E" w:rsidRPr="005F64CD" w:rsidRDefault="002B7F4E" w:rsidP="004C281A">
            <w:pPr>
              <w:spacing w:line="240" w:lineRule="auto"/>
              <w:rPr>
                <w:rFonts w:ascii="Arial" w:hAnsi="Arial" w:cs="Arial"/>
                <w:b/>
                <w:bCs/>
                <w:lang w:eastAsia="nl-NL"/>
              </w:rPr>
            </w:pPr>
            <w:r>
              <w:rPr>
                <w:rFonts w:ascii="Arial" w:hAnsi="Arial" w:cs="Arial"/>
                <w:b/>
                <w:bCs/>
                <w:lang w:eastAsia="nl-NL"/>
              </w:rPr>
              <w:t>Mediadevelopment / GEO / APO</w:t>
            </w:r>
          </w:p>
        </w:tc>
        <w:tc>
          <w:tcPr>
            <w:tcW w:w="3330" w:type="dxa"/>
            <w:vAlign w:val="center"/>
          </w:tcPr>
          <w:p w:rsidR="002B7F4E" w:rsidRPr="005F64CD" w:rsidRDefault="002B7F4E" w:rsidP="004C281A">
            <w:pPr>
              <w:spacing w:line="240" w:lineRule="auto"/>
              <w:rPr>
                <w:rFonts w:ascii="Arial" w:hAnsi="Arial" w:cs="Arial"/>
                <w:b/>
                <w:bCs/>
                <w:lang w:eastAsia="nl-NL"/>
              </w:rPr>
            </w:pPr>
          </w:p>
        </w:tc>
      </w:tr>
    </w:tbl>
    <w:p w:rsidR="002B7F4E" w:rsidRPr="005F64CD" w:rsidRDefault="002B7F4E" w:rsidP="002B7F4E">
      <w:pPr>
        <w:spacing w:line="160" w:lineRule="exact"/>
        <w:rPr>
          <w:rFonts w:ascii="Arial" w:hAnsi="Arial" w:cs="Arial"/>
          <w:szCs w:val="28"/>
          <w:lang w:eastAsia="nl-NL"/>
        </w:rPr>
      </w:pPr>
    </w:p>
    <w:p w:rsidR="002B7F4E" w:rsidRPr="005F64CD" w:rsidRDefault="002B7F4E" w:rsidP="002B7F4E">
      <w:pPr>
        <w:spacing w:line="240" w:lineRule="auto"/>
        <w:jc w:val="center"/>
        <w:rPr>
          <w:rFonts w:ascii="Arial" w:hAnsi="Arial" w:cs="Arial"/>
          <w:sz w:val="22"/>
          <w:szCs w:val="22"/>
          <w:lang w:eastAsia="nl-NL"/>
        </w:rPr>
      </w:pPr>
      <w:r w:rsidRPr="005F64CD">
        <w:rPr>
          <w:rFonts w:ascii="Arial" w:hAnsi="Arial" w:cs="Arial"/>
          <w:sz w:val="22"/>
          <w:szCs w:val="22"/>
          <w:lang w:eastAsia="nl-NL"/>
        </w:rPr>
        <w:t>(Toon deze afvinklijst bij iedere projectaansturing en/of terugkoppeling</w:t>
      </w:r>
      <w:r w:rsidRPr="0054119C">
        <w:rPr>
          <w:rFonts w:ascii="Arial" w:hAnsi="Arial" w:cs="Arial"/>
          <w:sz w:val="22"/>
          <w:szCs w:val="22"/>
          <w:lang w:eastAsia="nl-NL"/>
        </w:rPr>
        <w:t xml:space="preserve"> </w:t>
      </w:r>
      <w:r w:rsidRPr="005F64CD">
        <w:rPr>
          <w:rFonts w:ascii="Arial" w:hAnsi="Arial" w:cs="Arial"/>
          <w:sz w:val="22"/>
          <w:szCs w:val="22"/>
          <w:lang w:eastAsia="nl-NL"/>
        </w:rPr>
        <w:t>aan elkaar.)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397078" w:rsidTr="004C281A">
        <w:trPr>
          <w:gridAfter w:val="3"/>
          <w:wAfter w:w="5103" w:type="dxa"/>
          <w:cantSplit/>
          <w:trHeight w:val="355"/>
        </w:trPr>
        <w:tc>
          <w:tcPr>
            <w:tcW w:w="534"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2B7F4E" w:rsidRPr="00397078" w:rsidRDefault="002B7F4E" w:rsidP="004C281A">
            <w:pPr>
              <w:spacing w:line="240" w:lineRule="auto"/>
              <w:rPr>
                <w:rFonts w:ascii="Arial" w:hAnsi="Arial" w:cs="Arial"/>
                <w:sz w:val="16"/>
                <w:szCs w:val="16"/>
                <w:lang w:eastAsia="nl-NL"/>
              </w:rPr>
            </w:pPr>
          </w:p>
        </w:tc>
      </w:tr>
      <w:tr w:rsidR="002B7F4E" w:rsidRPr="00397078" w:rsidTr="004C281A">
        <w:trPr>
          <w:cantSplit/>
          <w:trHeight w:val="316"/>
        </w:trPr>
        <w:tc>
          <w:tcPr>
            <w:tcW w:w="534"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r>
              <w:rPr>
                <w:rFonts w:ascii="Arial" w:hAnsi="Arial" w:cs="Arial"/>
                <w:b/>
                <w:sz w:val="16"/>
                <w:szCs w:val="16"/>
                <w:lang w:eastAsia="nl-NL"/>
              </w:rPr>
              <w:t>Gelegen</w:t>
            </w:r>
            <w:r w:rsidRPr="00397078">
              <w:rPr>
                <w:rFonts w:ascii="Arial" w:hAnsi="Arial" w:cs="Arial"/>
                <w:b/>
                <w:sz w:val="16"/>
                <w:szCs w:val="16"/>
                <w:lang w:eastAsia="nl-NL"/>
              </w:rPr>
              <w:t>heid tot verbetering</w:t>
            </w:r>
          </w:p>
        </w:tc>
        <w:tc>
          <w:tcPr>
            <w:tcW w:w="195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r>
              <w:rPr>
                <w:rFonts w:ascii="Arial" w:hAnsi="Arial" w:cs="Arial"/>
                <w:b/>
                <w:sz w:val="16"/>
                <w:szCs w:val="16"/>
                <w:lang w:eastAsia="nl-NL"/>
              </w:rPr>
              <w:t>Waarde</w:t>
            </w:r>
            <w:r w:rsidRPr="00397078">
              <w:rPr>
                <w:rFonts w:ascii="Arial" w:hAnsi="Arial" w:cs="Arial"/>
                <w:b/>
                <w:sz w:val="16"/>
                <w:szCs w:val="16"/>
                <w:lang w:eastAsia="nl-NL"/>
              </w:rPr>
              <w:t>ring</w:t>
            </w:r>
          </w:p>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2B7F4E" w:rsidRPr="00397078" w:rsidRDefault="002B7F4E" w:rsidP="004C281A">
            <w:pPr>
              <w:spacing w:line="240" w:lineRule="auto"/>
              <w:ind w:right="598"/>
              <w:rPr>
                <w:rFonts w:ascii="Arial" w:hAnsi="Arial" w:cs="Arial"/>
                <w:b/>
                <w:sz w:val="16"/>
                <w:szCs w:val="16"/>
                <w:lang w:eastAsia="nl-NL"/>
              </w:rPr>
            </w:pPr>
            <w:r>
              <w:rPr>
                <w:rFonts w:ascii="Arial" w:hAnsi="Arial" w:cs="Arial"/>
                <w:b/>
                <w:sz w:val="16"/>
                <w:szCs w:val="16"/>
                <w:lang w:eastAsia="nl-NL"/>
              </w:rPr>
              <w:t>Paraa</w:t>
            </w:r>
            <w:r w:rsidRPr="00397078">
              <w:rPr>
                <w:rFonts w:ascii="Arial" w:hAnsi="Arial" w:cs="Arial"/>
                <w:b/>
                <w:sz w:val="16"/>
                <w:szCs w:val="16"/>
                <w:lang w:eastAsia="nl-NL"/>
              </w:rPr>
              <w:t>f</w:t>
            </w:r>
          </w:p>
        </w:tc>
      </w:tr>
      <w:tr w:rsidR="002B7F4E" w:rsidRPr="00397078" w:rsidTr="004C281A">
        <w:trPr>
          <w:cantSplit/>
          <w:trHeight w:val="255"/>
        </w:trPr>
        <w:tc>
          <w:tcPr>
            <w:tcW w:w="534" w:type="dxa"/>
            <w:vMerge w:val="restart"/>
            <w:shd w:val="clear" w:color="auto" w:fill="auto"/>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b/>
                <w:sz w:val="16"/>
                <w:szCs w:val="16"/>
                <w:lang w:eastAsia="nl-NL"/>
              </w:rPr>
              <w:t>Initiatief-fase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r>
              <w:rPr>
                <w:rFonts w:ascii="Arial" w:hAnsi="Arial" w:cs="Arial"/>
                <w:sz w:val="16"/>
                <w:szCs w:val="16"/>
                <w:lang w:eastAsia="nl-NL"/>
              </w:rPr>
              <w:t>Conventierapport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285"/>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Rolverdeling</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iCs/>
                <w:sz w:val="16"/>
                <w:szCs w:val="16"/>
                <w:lang w:eastAsia="nl-NL"/>
              </w:rPr>
            </w:pPr>
            <w:r>
              <w:rPr>
                <w:rFonts w:ascii="Arial" w:hAnsi="Arial" w:cs="Arial"/>
                <w:sz w:val="16"/>
                <w:szCs w:val="16"/>
                <w:lang w:eastAsia="nl-NL"/>
              </w:rPr>
              <w:t>1C. Bereikbaarheidslijst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val="en-GB"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val="en-GB"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eastAsia="nl-NL"/>
              </w:rPr>
              <w:t xml:space="preserve">Afronding </w:t>
            </w:r>
            <w:r w:rsidRPr="00397078">
              <w:rPr>
                <w:rFonts w:ascii="Arial" w:hAnsi="Arial" w:cs="Arial"/>
                <w:b/>
                <w:iCs/>
                <w:sz w:val="16"/>
                <w:szCs w:val="16"/>
                <w:lang w:val="en-GB" w:eastAsia="nl-NL"/>
              </w:rPr>
              <w:t xml:space="preserve">Initiatieffase </w:t>
            </w:r>
          </w:p>
          <w:p w:rsidR="002B7F4E" w:rsidRPr="00397078" w:rsidRDefault="002B7F4E"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2B7F4E" w:rsidRPr="00397078" w:rsidRDefault="002B7F4E" w:rsidP="004C281A">
            <w:pPr>
              <w:spacing w:line="240" w:lineRule="auto"/>
              <w:rPr>
                <w:rFonts w:ascii="Arial" w:hAnsi="Arial" w:cs="Arial"/>
                <w:b/>
                <w:sz w:val="16"/>
                <w:szCs w:val="16"/>
                <w:lang w:eastAsia="nl-NL"/>
              </w:rPr>
            </w:pPr>
            <w:r w:rsidRPr="00397078">
              <w:rPr>
                <w:rFonts w:ascii="Arial" w:hAnsi="Arial" w:cs="Arial"/>
                <w:b/>
                <w:sz w:val="16"/>
                <w:szCs w:val="16"/>
                <w:lang w:eastAsia="nl-NL"/>
              </w:rPr>
              <w:t>Voorberei-dingsfase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Aanpak met: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Doelstellingen(smart)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2B7F4E"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Projectgrenzen/ Randvoorwaarden</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Producten</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Kwaliteit</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Risico’s</w:t>
            </w:r>
          </w:p>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i/>
                <w:sz w:val="16"/>
                <w:szCs w:val="16"/>
                <w:lang w:eastAsia="nl-NL"/>
              </w:rPr>
              <w:t>Logboek (gedurende proejct)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sidRPr="00397078">
              <w:rPr>
                <w:rFonts w:ascii="Arial" w:hAnsi="Arial" w:cs="Arial"/>
                <w:sz w:val="16"/>
                <w:szCs w:val="16"/>
                <w:lang w:eastAsia="nl-NL"/>
              </w:rPr>
              <w:t>2B.</w:t>
            </w:r>
            <w:r>
              <w:rPr>
                <w:rFonts w:ascii="Arial" w:hAnsi="Arial" w:cs="Arial"/>
                <w:sz w:val="16"/>
                <w:szCs w:val="16"/>
                <w:lang w:eastAsia="nl-NL"/>
              </w:rPr>
              <w:t xml:space="preserve"> Schetsen van applicatie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Pr>
                <w:rFonts w:ascii="Arial" w:hAnsi="Arial" w:cs="Arial"/>
                <w:sz w:val="16"/>
                <w:szCs w:val="16"/>
                <w:lang w:eastAsia="nl-NL"/>
              </w:rPr>
              <w:t>Prototypes op basis van schetsen</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2.D Verslag van gegevens in 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2.E Onderzoeksverslag van koppeling applicatie-&gt;database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jc w:val="center"/>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4C281A">
            <w:pPr>
              <w:widowControl w:val="0"/>
              <w:spacing w:line="240" w:lineRule="auto"/>
              <w:rPr>
                <w:rFonts w:ascii="Arial" w:hAnsi="Arial" w:cs="Arial"/>
                <w:sz w:val="16"/>
                <w:szCs w:val="16"/>
                <w:lang w:eastAsia="nl-NL"/>
              </w:rPr>
            </w:pPr>
            <w:r>
              <w:rPr>
                <w:rFonts w:ascii="Arial" w:hAnsi="Arial" w:cs="Arial"/>
                <w:sz w:val="16"/>
                <w:szCs w:val="16"/>
                <w:lang w:eastAsia="nl-NL"/>
              </w:rPr>
              <w:t>2.F Flowchart van programflow</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Voorbereidingsfase </w:t>
            </w:r>
          </w:p>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3</w:t>
            </w:r>
          </w:p>
        </w:tc>
        <w:tc>
          <w:tcPr>
            <w:tcW w:w="1559" w:type="dxa"/>
            <w:vMerge w:val="restart"/>
          </w:tcPr>
          <w:p w:rsidR="002B7F4E" w:rsidRPr="00397078" w:rsidRDefault="002B7F4E" w:rsidP="004C281A">
            <w:pPr>
              <w:spacing w:line="240" w:lineRule="auto"/>
              <w:rPr>
                <w:rFonts w:ascii="Arial" w:hAnsi="Arial" w:cs="Arial"/>
                <w:sz w:val="16"/>
                <w:szCs w:val="16"/>
                <w:lang w:eastAsia="nl-NL"/>
              </w:rPr>
            </w:pPr>
            <w:r>
              <w:rPr>
                <w:rFonts w:ascii="Arial" w:hAnsi="Arial" w:cs="Arial"/>
                <w:b/>
                <w:sz w:val="16"/>
                <w:szCs w:val="16"/>
                <w:lang w:eastAsia="nl-NL"/>
              </w:rPr>
              <w:t>Onderzoeksfase</w:t>
            </w:r>
          </w:p>
          <w:p w:rsidR="002B7F4E" w:rsidRPr="00397078" w:rsidRDefault="002B7F4E" w:rsidP="004C281A">
            <w:pPr>
              <w:spacing w:line="240" w:lineRule="auto"/>
              <w:rPr>
                <w:rFonts w:ascii="Arial" w:hAnsi="Arial" w:cs="Arial"/>
                <w:b/>
                <w:sz w:val="16"/>
                <w:szCs w:val="16"/>
                <w:lang w:eastAsia="nl-NL"/>
              </w:rPr>
            </w:pPr>
          </w:p>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r w:rsidR="006142B2">
              <w:rPr>
                <w:rFonts w:ascii="Arial" w:hAnsi="Arial" w:cs="Arial"/>
                <w:sz w:val="16"/>
                <w:szCs w:val="16"/>
                <w:lang w:eastAsia="nl-NL"/>
              </w:rPr>
              <w:t>Onderzoeksrapport applicatie (zie bijlage)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Uitvoeringsfase </w:t>
            </w:r>
          </w:p>
          <w:p w:rsidR="002B7F4E" w:rsidRPr="00397078" w:rsidRDefault="002B7F4E" w:rsidP="004C281A">
            <w:pPr>
              <w:spacing w:line="240" w:lineRule="auto"/>
              <w:jc w:val="right"/>
              <w:rPr>
                <w:rFonts w:ascii="Arial" w:hAnsi="Arial" w:cs="Arial"/>
                <w:iCs/>
                <w:sz w:val="16"/>
                <w:szCs w:val="16"/>
                <w:lang w:eastAsia="nl-NL"/>
              </w:rPr>
            </w:pPr>
            <w:r w:rsidRPr="00397078">
              <w:rPr>
                <w:rFonts w:ascii="Arial" w:hAnsi="Arial" w:cs="Arial"/>
                <w:b/>
                <w:iCs/>
                <w:sz w:val="16"/>
                <w:szCs w:val="16"/>
                <w:lang w:val="en-GB" w:eastAsia="nl-NL"/>
              </w:rPr>
              <w:t>Voldoende/Onvoldoende</w:t>
            </w:r>
            <w:r w:rsidRPr="00397078">
              <w:rPr>
                <w:rFonts w:ascii="Arial" w:hAnsi="Arial" w:cs="Arial"/>
                <w:b/>
                <w:iCs/>
                <w:sz w:val="16"/>
                <w:szCs w:val="16"/>
                <w:lang w:eastAsia="nl-NL"/>
              </w:rPr>
              <w:t>)</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2B7F4E" w:rsidRPr="00D7152A"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Optimalisatiefase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6142B2">
              <w:rPr>
                <w:rFonts w:ascii="Arial" w:hAnsi="Arial" w:cs="Arial"/>
                <w:sz w:val="16"/>
                <w:szCs w:val="16"/>
                <w:lang w:eastAsia="nl-NL"/>
              </w:rPr>
              <w:t>Product afmaken (hoeft niet perfect te zijn)</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6142B2">
              <w:rPr>
                <w:rFonts w:ascii="Arial" w:hAnsi="Arial" w:cs="Arial"/>
                <w:sz w:val="16"/>
                <w:szCs w:val="16"/>
                <w:lang w:eastAsia="nl-NL"/>
              </w:rPr>
              <w:t>Klassendiagram uit Visual Studio</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r w:rsidR="006142B2">
              <w:rPr>
                <w:rFonts w:ascii="Arial" w:hAnsi="Arial" w:cs="Arial"/>
                <w:sz w:val="16"/>
                <w:szCs w:val="16"/>
                <w:lang w:eastAsia="nl-NL"/>
              </w:rPr>
              <w:t>Optimalisatieplan</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Pr="00397078"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4d. Doorvoeren van optimalisaties</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4e. Maken acceptatietest</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4f Uitvoeren acceptatietest</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Presentatie</w:t>
            </w:r>
            <w:r w:rsidR="006142B2">
              <w:rPr>
                <w:rFonts w:ascii="Arial" w:hAnsi="Arial" w:cs="Arial"/>
                <w:b/>
                <w:sz w:val="16"/>
                <w:szCs w:val="16"/>
                <w:lang w:eastAsia="nl-NL"/>
              </w:rPr>
              <w:t>/ Oplevering</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5.A presentatie maken en geven van de gemaakte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Tweede optimalisatie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6.A Optimalisatie rapport van de gekozen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pPr>
        <w:rPr>
          <w:rFonts w:asciiTheme="majorHAnsi" w:eastAsiaTheme="majorEastAsia" w:hAnsiTheme="majorHAnsi" w:cstheme="majorBidi"/>
          <w:color w:val="B01513" w:themeColor="accent1"/>
          <w:sz w:val="28"/>
          <w:szCs w:val="28"/>
        </w:rPr>
      </w:pPr>
      <w:r>
        <w:br w:type="page"/>
      </w:r>
    </w:p>
    <w:bookmarkEnd w:id="1"/>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Pr="00DD5294" w:rsidRDefault="00E80B56" w:rsidP="006B0EE6">
      <w:pPr>
        <w:pStyle w:val="Kop1"/>
        <w:rPr>
          <w:lang w:val="nl-NL"/>
        </w:rPr>
      </w:pPr>
      <w:bookmarkStart w:id="4" w:name="_Toc384727214"/>
      <w:r w:rsidRPr="00DD5294">
        <w:rPr>
          <w:lang w:val="nl-NL"/>
        </w:rPr>
        <w:t>Bijlage Conventierapport</w:t>
      </w:r>
      <w:bookmarkEnd w:id="4"/>
    </w:p>
    <w:p w:rsidR="00E80B56" w:rsidRPr="00DD5294" w:rsidRDefault="00E80B56" w:rsidP="00E80B56">
      <w:pPr>
        <w:rPr>
          <w:lang w:val="nl-NL"/>
        </w:rPr>
      </w:pPr>
    </w:p>
    <w:p w:rsidR="00E80B56" w:rsidRPr="0077346B" w:rsidRDefault="00E80B56" w:rsidP="00E80B56">
      <w:pPr>
        <w:rPr>
          <w:lang w:val="nl-NL"/>
        </w:rPr>
      </w:pPr>
      <w:r w:rsidRPr="0077346B">
        <w:rPr>
          <w:lang w:val="nl-NL"/>
        </w:rPr>
        <w:t>Dit rapport wordt gebruikt door de lead developer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r>
        <w:t>Gebruik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Informatie aan het begin van bestand met code in comments.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r>
        <w:t>Inhoudsopgave.</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r>
        <w:t>Alle afgesproken/opgelegde conventies.</w:t>
      </w:r>
    </w:p>
    <w:p w:rsidR="00E80B56" w:rsidRPr="0077346B" w:rsidRDefault="00E80B56" w:rsidP="00E80B56">
      <w:pPr>
        <w:pStyle w:val="Lijstalinea"/>
        <w:numPr>
          <w:ilvl w:val="0"/>
          <w:numId w:val="4"/>
        </w:numPr>
        <w:spacing w:after="200" w:line="276" w:lineRule="auto"/>
        <w:rPr>
          <w:lang w:val="nl-NL"/>
        </w:rPr>
      </w:pPr>
      <w:r w:rsidRPr="0077346B">
        <w:rPr>
          <w:lang w:val="nl-NL"/>
        </w:rPr>
        <w:t>Uitleg van afkortingen in een tabel.(bijv. btn</w:t>
      </w:r>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r w:rsidRPr="0077346B">
        <w:rPr>
          <w:lang w:val="nl-NL"/>
        </w:rPr>
        <w:t>Het  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DD5294"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En ja, met nieuwe handtekeningen</w:t>
      </w:r>
    </w:p>
    <w:p w:rsidR="00DD5294" w:rsidRDefault="00DD5294" w:rsidP="00DD5294">
      <w:r>
        <w:br w:type="page"/>
      </w:r>
    </w:p>
    <w:p w:rsidR="00207EAE" w:rsidRDefault="00207EAE" w:rsidP="00207EAE">
      <w:pPr>
        <w:pStyle w:val="Kop1"/>
      </w:pPr>
      <w:r>
        <w:lastRenderedPageBreak/>
        <w:t>Bijlage Onderzoeksrapport Applicatie</w:t>
      </w:r>
      <w:r>
        <w:t xml:space="preserve"> Mediadevelopment</w:t>
      </w:r>
      <w:bookmarkStart w:id="5" w:name="_GoBack"/>
      <w:bookmarkEnd w:id="5"/>
    </w:p>
    <w:p w:rsidR="00207EAE" w:rsidRPr="00207EAE" w:rsidRDefault="00207EAE" w:rsidP="00207EAE"/>
    <w:p w:rsidR="00207EAE" w:rsidRPr="00207EAE" w:rsidRDefault="00207EAE" w:rsidP="00207EAE">
      <w:pPr>
        <w:rPr>
          <w:b/>
        </w:rPr>
      </w:pPr>
      <w:r w:rsidRPr="00207EAE">
        <w:rPr>
          <w:b/>
        </w:rPr>
        <w:t>Inleiding</w:t>
      </w:r>
    </w:p>
    <w:p w:rsidR="00207EAE" w:rsidRDefault="00207EAE" w:rsidP="00207EAE">
      <w:r>
        <w:t>Jullie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207EAE" w:rsidRPr="00207EAE" w:rsidRDefault="00207EAE" w:rsidP="00207EAE">
      <w:pPr>
        <w:rPr>
          <w:b/>
        </w:rPr>
      </w:pPr>
      <w:r w:rsidRPr="00207EAE">
        <w:rPr>
          <w:b/>
        </w:rPr>
        <w:t>Leervragen</w:t>
      </w:r>
    </w:p>
    <w:p w:rsidR="00207EAE" w:rsidRDefault="00207EAE" w:rsidP="00207EAE">
      <w:r>
        <w:t>In het onderzoeksrapport worden de volgende leervragen beantwoord:</w:t>
      </w:r>
    </w:p>
    <w:p w:rsidR="00207EAE" w:rsidRPr="00207EAE" w:rsidRDefault="00207EAE" w:rsidP="00207EAE">
      <w:pPr>
        <w:rPr>
          <w:b/>
          <w:sz w:val="18"/>
          <w:szCs w:val="18"/>
        </w:rPr>
      </w:pPr>
      <w:r w:rsidRPr="00207EAE">
        <w:rPr>
          <w:b/>
          <w:sz w:val="18"/>
          <w:szCs w:val="18"/>
        </w:rPr>
        <w:t>Beschrijf hoe de resetknop werkt in selectWedstrijden.php</w:t>
      </w:r>
    </w:p>
    <w:p w:rsidR="00207EAE" w:rsidRPr="00207EAE" w:rsidRDefault="00207EAE" w:rsidP="00207EAE">
      <w:pPr>
        <w:rPr>
          <w:b/>
          <w:sz w:val="18"/>
          <w:szCs w:val="18"/>
        </w:rPr>
      </w:pPr>
      <w:r w:rsidRPr="00207EAE">
        <w:rPr>
          <w:b/>
          <w:sz w:val="18"/>
          <w:szCs w:val="18"/>
        </w:rPr>
        <w:t>In de live stream pagina woren de statistieken real-time bijgewerkt. Waarom is daarvoor gekozen?</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Hoe worden de statistieken in de livestream 'real-time' ge-update?</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Wat is de query die gebruikt wordt om een lijst van gespeelde wedstrjiden te selecteren?</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In welke condities wordt momenteel de score van addScore.php behandeld?</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Hoe weet de applicatie welke wedstrijd ik heb gekozen in selectWedstrijd.php?</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In de streamview zie je: 'nu speelt'... hoe komt deze data tot stand?</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Wat doet de tabel ‘team-poulewedstrijd’ in de database. Welke query maakt gebruik van deze tabel?</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Leg in eigen woorden uit wat de ‘Join’ statement betekent in SQL.</w:t>
      </w:r>
    </w:p>
    <w:p w:rsidR="00207EAE" w:rsidRPr="00207EAE" w:rsidRDefault="00207EAE" w:rsidP="00207EAE">
      <w:pPr>
        <w:rPr>
          <w:rFonts w:eastAsia="Times New Roman" w:cs="Helvetica"/>
          <w:b/>
          <w:color w:val="000000"/>
          <w:sz w:val="18"/>
          <w:szCs w:val="18"/>
          <w:lang w:eastAsia="nl-NL"/>
        </w:rPr>
      </w:pPr>
      <w:r w:rsidRPr="00207EAE">
        <w:rPr>
          <w:rFonts w:eastAsia="Times New Roman" w:cs="Helvetica"/>
          <w:b/>
          <w:color w:val="000000"/>
          <w:sz w:val="18"/>
          <w:szCs w:val="18"/>
          <w:lang w:eastAsia="nl-NL"/>
        </w:rPr>
        <w:t>Hoe wordt de streaming weergegeven in livestream.html?</w:t>
      </w:r>
    </w:p>
    <w:p w:rsidR="00207EAE" w:rsidRDefault="00207EAE" w:rsidP="00207EAE"/>
    <w:p w:rsidR="00207EAE" w:rsidRPr="00207EAE" w:rsidRDefault="00207EAE" w:rsidP="00207EAE">
      <w:pPr>
        <w:rPr>
          <w:b/>
        </w:rPr>
      </w:pPr>
      <w:r w:rsidRPr="00207EAE">
        <w:rPr>
          <w:b/>
        </w:rPr>
        <w:t>Voorstel tot optimalisatie</w:t>
      </w:r>
    </w:p>
    <w:p w:rsidR="00207EAE" w:rsidRDefault="00207EAE" w:rsidP="00207EAE">
      <w:r>
        <w:t>Op basis van dit onderzoek gaan jullie een voorstel doen om de applicatie te optimaliseren. Wat is er nog nodig om de applicatie volledig te laten functioneren?</w:t>
      </w:r>
    </w:p>
    <w:p w:rsidR="00207EAE" w:rsidRDefault="00207EAE" w:rsidP="00207EAE">
      <w:r>
        <w:t>Op welke manieren kan de code verbeterd worden? Op welke manier kan de folderstructuur beter worden weggezet? Hoe kunnen de invoerforms beter gevalideerd worden?  Kortom, al jullie voorstellen tot optimalisatie van de applicatie komt hierin tot stand.</w:t>
      </w:r>
    </w:p>
    <w:p w:rsidR="00207EAE" w:rsidRDefault="00207EAE" w:rsidP="00207EAE"/>
    <w:p w:rsidR="00207EAE" w:rsidRDefault="00207EAE" w:rsidP="00207EAE"/>
    <w:p w:rsidR="00207EAE" w:rsidRDefault="00207EAE">
      <w:pPr>
        <w:rPr>
          <w:rFonts w:asciiTheme="majorHAnsi" w:eastAsiaTheme="majorEastAsia" w:hAnsiTheme="majorHAnsi" w:cstheme="majorBidi"/>
          <w:color w:val="B01513" w:themeColor="accent1"/>
          <w:sz w:val="28"/>
          <w:szCs w:val="28"/>
          <w:lang w:val="nl-NL"/>
        </w:rPr>
      </w:pPr>
      <w:r>
        <w:rPr>
          <w:lang w:val="nl-NL"/>
        </w:rPr>
        <w:br w:type="page"/>
      </w:r>
    </w:p>
    <w:p w:rsidR="00DD5294" w:rsidRDefault="00DD5294" w:rsidP="00DD5294">
      <w:pPr>
        <w:pStyle w:val="Kop1"/>
        <w:rPr>
          <w:lang w:val="nl-NL"/>
        </w:rPr>
      </w:pPr>
      <w:r w:rsidRPr="00DD5294">
        <w:rPr>
          <w:lang w:val="nl-NL"/>
        </w:rPr>
        <w:lastRenderedPageBreak/>
        <w:t>Bijlage Database onderzoek APO</w:t>
      </w:r>
    </w:p>
    <w:p w:rsidR="00DD5294" w:rsidRPr="00DD5294" w:rsidRDefault="00DD5294" w:rsidP="00DD5294">
      <w:pPr>
        <w:rPr>
          <w:lang w:val="nl-NL"/>
        </w:rPr>
      </w:pPr>
    </w:p>
    <w:p w:rsidR="00DD5294" w:rsidRPr="00DD5294" w:rsidRDefault="00DD5294" w:rsidP="00DD5294">
      <w:pPr>
        <w:rPr>
          <w:lang w:val="nl-NL"/>
        </w:rPr>
      </w:pPr>
      <w:r w:rsidRPr="00DD5294">
        <w:rPr>
          <w:lang w:val="nl-NL"/>
        </w:rPr>
        <w:t>Dit rapport wordt gebruikt door de databasemanager om te zorgen dat de teamleden weten welke data er in de database terecht gaat komen en om te bepalen hoe deze data aangeleverd moet gaan worden vanuit het MED-team.</w:t>
      </w:r>
    </w:p>
    <w:p w:rsidR="00DD5294" w:rsidRPr="00DD5294" w:rsidRDefault="00DD5294" w:rsidP="00DD5294">
      <w:pPr>
        <w:rPr>
          <w:lang w:val="nl-NL"/>
        </w:rPr>
      </w:pPr>
      <w:r w:rsidRPr="00DD5294">
        <w:rPr>
          <w:lang w:val="nl-NL"/>
        </w:rPr>
        <w:t>Welke afspraken staan er in dit document?</w:t>
      </w:r>
    </w:p>
    <w:p w:rsidR="00DD5294" w:rsidRPr="00DD5294" w:rsidRDefault="00DD5294" w:rsidP="00DD5294">
      <w:pPr>
        <w:pStyle w:val="Lijstalinea"/>
        <w:numPr>
          <w:ilvl w:val="0"/>
          <w:numId w:val="5"/>
        </w:numPr>
        <w:spacing w:after="200" w:line="276" w:lineRule="auto"/>
        <w:rPr>
          <w:lang w:val="nl-NL"/>
        </w:rPr>
      </w:pPr>
      <w:r w:rsidRPr="00DD5294">
        <w:rPr>
          <w:lang w:val="nl-NL"/>
        </w:rPr>
        <w:t>Uitleg over de volgende begrippen:</w:t>
      </w:r>
    </w:p>
    <w:p w:rsidR="00DD5294" w:rsidRDefault="00DD5294" w:rsidP="00DD5294">
      <w:pPr>
        <w:pStyle w:val="Lijstalinea"/>
        <w:numPr>
          <w:ilvl w:val="1"/>
          <w:numId w:val="5"/>
        </w:numPr>
        <w:spacing w:after="200" w:line="276" w:lineRule="auto"/>
      </w:pPr>
      <w:r>
        <w:t>Column/Field</w:t>
      </w:r>
    </w:p>
    <w:p w:rsidR="00DD5294" w:rsidRDefault="00DD5294" w:rsidP="00DD5294">
      <w:pPr>
        <w:pStyle w:val="Lijstalinea"/>
        <w:numPr>
          <w:ilvl w:val="1"/>
          <w:numId w:val="5"/>
        </w:numPr>
        <w:spacing w:after="200" w:line="276" w:lineRule="auto"/>
      </w:pPr>
      <w:r>
        <w:t>Row/Record</w:t>
      </w:r>
    </w:p>
    <w:p w:rsidR="00DD5294" w:rsidRDefault="00DD5294" w:rsidP="00DD5294">
      <w:pPr>
        <w:pStyle w:val="Lijstalinea"/>
        <w:numPr>
          <w:ilvl w:val="1"/>
          <w:numId w:val="5"/>
        </w:numPr>
        <w:spacing w:after="200" w:line="276" w:lineRule="auto"/>
      </w:pPr>
      <w:r w:rsidRPr="00DD5294">
        <w:rPr>
          <w:lang w:val="nl-NL"/>
        </w:rPr>
        <w:t xml:space="preserve">Database Management System(Welke zijn er? </w:t>
      </w:r>
      <w:r>
        <w:t>Welke gebruikt Visual Studio?)</w:t>
      </w:r>
    </w:p>
    <w:p w:rsidR="00DD5294" w:rsidRPr="00DD5294" w:rsidRDefault="00DD5294" w:rsidP="00DD5294">
      <w:pPr>
        <w:pStyle w:val="Lijstalinea"/>
        <w:numPr>
          <w:ilvl w:val="1"/>
          <w:numId w:val="5"/>
        </w:numPr>
        <w:spacing w:after="200" w:line="276" w:lineRule="auto"/>
        <w:rPr>
          <w:lang w:val="nl-NL"/>
        </w:rPr>
      </w:pPr>
      <w:r w:rsidRPr="00DD5294">
        <w:rPr>
          <w:lang w:val="nl-NL"/>
        </w:rPr>
        <w:t>DataType (Welke zijn er? Wat zijn hun eigenschappen?)</w:t>
      </w:r>
    </w:p>
    <w:p w:rsidR="00DD5294" w:rsidRPr="00DD5294" w:rsidRDefault="00DD5294" w:rsidP="00DD5294">
      <w:pPr>
        <w:pStyle w:val="Lijstalinea"/>
        <w:numPr>
          <w:ilvl w:val="1"/>
          <w:numId w:val="5"/>
        </w:numPr>
        <w:spacing w:after="200" w:line="276" w:lineRule="auto"/>
        <w:rPr>
          <w:lang w:val="nl-NL"/>
        </w:rPr>
      </w:pPr>
      <w:r w:rsidRPr="00DD5294">
        <w:rPr>
          <w:lang w:val="nl-NL"/>
        </w:rPr>
        <w:t>Primary Key (Wat is het? Hoe herken je dit?)</w:t>
      </w:r>
    </w:p>
    <w:p w:rsidR="00DD5294" w:rsidRPr="0057477B" w:rsidRDefault="00DD5294" w:rsidP="00DD5294">
      <w:pPr>
        <w:pStyle w:val="Lijstalinea"/>
        <w:numPr>
          <w:ilvl w:val="1"/>
          <w:numId w:val="5"/>
        </w:numPr>
        <w:spacing w:after="200" w:line="276" w:lineRule="auto"/>
      </w:pPr>
      <w:r w:rsidRPr="0057477B">
        <w:t>Foreign Key (Wat is het? Hoe herken je dit?)</w:t>
      </w:r>
    </w:p>
    <w:p w:rsidR="00DD5294" w:rsidRPr="00DD5294" w:rsidRDefault="00DD5294" w:rsidP="00DD5294">
      <w:pPr>
        <w:pStyle w:val="Lijstalinea"/>
        <w:numPr>
          <w:ilvl w:val="0"/>
          <w:numId w:val="5"/>
        </w:numPr>
        <w:spacing w:after="200" w:line="276" w:lineRule="auto"/>
        <w:rPr>
          <w:lang w:val="nl-NL"/>
        </w:rPr>
      </w:pPr>
      <w:r w:rsidRPr="00DD5294">
        <w:rPr>
          <w:lang w:val="nl-NL"/>
        </w:rPr>
        <w:t>Naamgevingsconventies voor de namen van de tabellen.</w:t>
      </w:r>
    </w:p>
    <w:p w:rsidR="00DD5294" w:rsidRPr="00DD5294" w:rsidRDefault="00DD5294" w:rsidP="00DD5294">
      <w:pPr>
        <w:pStyle w:val="Lijstalinea"/>
        <w:numPr>
          <w:ilvl w:val="0"/>
          <w:numId w:val="5"/>
        </w:numPr>
        <w:spacing w:after="200" w:line="276" w:lineRule="auto"/>
        <w:rPr>
          <w:lang w:val="nl-NL"/>
        </w:rPr>
      </w:pPr>
      <w:r w:rsidRPr="00DD5294">
        <w:rPr>
          <w:lang w:val="nl-NL"/>
        </w:rPr>
        <w:t>Naamgevingconventies voor de namen van de rijen.</w:t>
      </w:r>
    </w:p>
    <w:p w:rsidR="00DD5294" w:rsidRDefault="00DD5294" w:rsidP="00DD5294">
      <w:pPr>
        <w:pStyle w:val="Lijstalinea"/>
        <w:numPr>
          <w:ilvl w:val="0"/>
          <w:numId w:val="5"/>
        </w:numPr>
        <w:spacing w:after="200" w:line="276" w:lineRule="auto"/>
      </w:pPr>
      <w:r w:rsidRPr="00DD5294">
        <w:rPr>
          <w:lang w:val="nl-NL"/>
        </w:rPr>
        <w:t xml:space="preserve">Welke manieren van aanleveren van data zijn er? </w:t>
      </w:r>
      <w:r>
        <w:t>Welke manier kies je?</w:t>
      </w:r>
    </w:p>
    <w:p w:rsidR="00DD5294" w:rsidRDefault="00DD5294" w:rsidP="00DD5294">
      <w:pPr>
        <w:pStyle w:val="Lijstalinea"/>
        <w:numPr>
          <w:ilvl w:val="0"/>
          <w:numId w:val="5"/>
        </w:numPr>
        <w:spacing w:after="200" w:line="276" w:lineRule="auto"/>
      </w:pPr>
      <w:r w:rsidRPr="00DD5294">
        <w:rPr>
          <w:lang w:val="nl-NL"/>
        </w:rPr>
        <w:t xml:space="preserve">Een datadictionary.(Wat is dit? </w:t>
      </w:r>
      <w:r>
        <w:t>En vul het?)</w:t>
      </w:r>
    </w:p>
    <w:p w:rsidR="00DD5294" w:rsidRPr="00DD5294" w:rsidRDefault="00DD5294" w:rsidP="00DD5294">
      <w:pPr>
        <w:rPr>
          <w:lang w:val="nl-NL"/>
        </w:rPr>
      </w:pPr>
      <w:r w:rsidRPr="00DD5294">
        <w:rPr>
          <w:lang w:val="nl-NL"/>
        </w:rPr>
        <w:t>Hoe is dit document opgebouwd?</w:t>
      </w:r>
    </w:p>
    <w:p w:rsidR="00DD5294" w:rsidRPr="00DD5294" w:rsidRDefault="00DD5294" w:rsidP="00DD5294">
      <w:pPr>
        <w:pStyle w:val="Lijstalinea"/>
        <w:numPr>
          <w:ilvl w:val="0"/>
          <w:numId w:val="5"/>
        </w:numPr>
        <w:spacing w:after="200" w:line="276" w:lineRule="auto"/>
        <w:rPr>
          <w:lang w:val="nl-NL"/>
        </w:rPr>
      </w:pPr>
      <w:r w:rsidRPr="00DD5294">
        <w:rPr>
          <w:lang w:val="nl-NL"/>
        </w:rPr>
        <w:t>Kaft in huisstijl met daarop een versienummer en een datum wanneer laatst bijgewerkt.</w:t>
      </w:r>
    </w:p>
    <w:p w:rsidR="00DD5294" w:rsidRDefault="00DD5294" w:rsidP="00DD5294">
      <w:pPr>
        <w:pStyle w:val="Lijstalinea"/>
        <w:numPr>
          <w:ilvl w:val="0"/>
          <w:numId w:val="5"/>
        </w:numPr>
        <w:spacing w:after="200" w:line="276" w:lineRule="auto"/>
      </w:pPr>
      <w:r>
        <w:t>Inhoudsopgave.</w:t>
      </w:r>
    </w:p>
    <w:p w:rsidR="00DD5294" w:rsidRPr="00DD5294" w:rsidRDefault="00DD5294" w:rsidP="00DD5294">
      <w:pPr>
        <w:pStyle w:val="Lijstalinea"/>
        <w:numPr>
          <w:ilvl w:val="0"/>
          <w:numId w:val="5"/>
        </w:numPr>
        <w:spacing w:after="200" w:line="276" w:lineRule="auto"/>
        <w:rPr>
          <w:lang w:val="nl-NL"/>
        </w:rPr>
      </w:pPr>
      <w:r w:rsidRPr="00DD5294">
        <w:rPr>
          <w:lang w:val="nl-NL"/>
        </w:rPr>
        <w:t>Inleiding met voor wie dit geschreven is.</w:t>
      </w:r>
    </w:p>
    <w:p w:rsidR="00DD5294" w:rsidRDefault="00DD5294" w:rsidP="00DD5294">
      <w:pPr>
        <w:pStyle w:val="Lijstalinea"/>
        <w:numPr>
          <w:ilvl w:val="0"/>
          <w:numId w:val="5"/>
        </w:numPr>
        <w:spacing w:after="200" w:line="276" w:lineRule="auto"/>
      </w:pPr>
      <w:r>
        <w:t>Alle afgesproken conventies.</w:t>
      </w:r>
    </w:p>
    <w:p w:rsidR="00DD5294" w:rsidRPr="00DD5294" w:rsidRDefault="00DD5294" w:rsidP="00DD5294">
      <w:pPr>
        <w:pStyle w:val="Lijstalinea"/>
        <w:numPr>
          <w:ilvl w:val="0"/>
          <w:numId w:val="5"/>
        </w:numPr>
        <w:spacing w:after="200" w:line="276" w:lineRule="auto"/>
        <w:rPr>
          <w:lang w:val="nl-NL"/>
        </w:rPr>
      </w:pPr>
      <w:r w:rsidRPr="00DD5294">
        <w:rPr>
          <w:lang w:val="nl-NL"/>
        </w:rPr>
        <w:t>Blad voor handtekeningen van de groepsleden dat ze het hebben gelezen en akkoord zijn met deze versie van het document.</w:t>
      </w:r>
    </w:p>
    <w:p w:rsidR="00DD5294" w:rsidRPr="00DD5294" w:rsidRDefault="00DD5294" w:rsidP="00DD5294">
      <w:pPr>
        <w:rPr>
          <w:lang w:val="nl-NL"/>
        </w:rPr>
      </w:pPr>
      <w:r w:rsidRPr="00DD5294">
        <w:rPr>
          <w:lang w:val="nl-NL"/>
        </w:rPr>
        <w:t>Hoe lang is dit document ongeveer?</w:t>
      </w:r>
    </w:p>
    <w:p w:rsidR="00DD5294" w:rsidRPr="00DD5294" w:rsidRDefault="00DD5294" w:rsidP="00DD5294">
      <w:pPr>
        <w:rPr>
          <w:lang w:val="nl-NL"/>
        </w:rPr>
      </w:pPr>
      <w:r w:rsidRPr="00DD5294">
        <w:rPr>
          <w:lang w:val="nl-NL"/>
        </w:rPr>
        <w:t>Dit document is alles inclusief minimaal 6 pagina’s lang. Dit wil zeggen dat de antwoorden op de vragen voldoende zijn uitgewerkt.</w:t>
      </w:r>
      <w:r w:rsidRPr="00DD5294">
        <w:rPr>
          <w:lang w:val="nl-NL"/>
        </w:rPr>
        <w:br/>
        <w:t>BELANGRIJK: Als er later een afspraak bij komt of vervalt dan wordt het document aangepast en opnieuw geprint. Ook hierop worden opnieuw de handtekeningen gezet. Denk ook aan het versienummer en de datum!</w:t>
      </w:r>
    </w:p>
    <w:p w:rsidR="00E80B56" w:rsidRPr="00DD5294" w:rsidRDefault="00E80B56" w:rsidP="00E80B56">
      <w:pPr>
        <w:rPr>
          <w:lang w:val="nl-NL"/>
        </w:rPr>
      </w:pPr>
    </w:p>
    <w:p w:rsidR="00D90736" w:rsidRPr="00DD5294" w:rsidRDefault="00D90736">
      <w:pPr>
        <w:rPr>
          <w:rStyle w:val="Intensievebenadrukking"/>
          <w:b w:val="0"/>
          <w:bCs w:val="0"/>
          <w:i w:val="0"/>
          <w:iCs w:val="0"/>
          <w:color w:val="B01513" w:themeColor="accent1"/>
          <w:sz w:val="28"/>
          <w:szCs w:val="28"/>
          <w:lang w:val="nl-NL"/>
        </w:rPr>
      </w:pPr>
      <w:r w:rsidRPr="00DD5294">
        <w:rPr>
          <w:rStyle w:val="Intensievebenadrukking"/>
          <w:b w:val="0"/>
          <w:bCs w:val="0"/>
          <w:i w:val="0"/>
          <w:iCs w:val="0"/>
          <w:color w:val="B01513" w:themeColor="accent1"/>
          <w:sz w:val="28"/>
          <w:szCs w:val="28"/>
          <w:lang w:val="nl-NL"/>
        </w:rPr>
        <w:br w:type="page"/>
      </w:r>
    </w:p>
    <w:p w:rsidR="007F4E93" w:rsidRDefault="00D90736" w:rsidP="00D90736">
      <w:pPr>
        <w:pStyle w:val="Kop1"/>
        <w:rPr>
          <w:rStyle w:val="Intensievebenadrukking"/>
          <w:b w:val="0"/>
          <w:bCs w:val="0"/>
          <w:i w:val="0"/>
          <w:iCs w:val="0"/>
          <w:color w:val="B01513" w:themeColor="accent1"/>
        </w:rPr>
      </w:pPr>
      <w:bookmarkStart w:id="6" w:name="_Toc384727215"/>
      <w:r>
        <w:rPr>
          <w:rStyle w:val="Intensievebenadrukking"/>
          <w:b w:val="0"/>
          <w:bCs w:val="0"/>
          <w:i w:val="0"/>
          <w:iCs w:val="0"/>
          <w:color w:val="B01513" w:themeColor="accent1"/>
        </w:rPr>
        <w:lastRenderedPageBreak/>
        <w:t>Bijlage: wireframes mediadevelopment</w:t>
      </w:r>
      <w:bookmarkEnd w:id="6"/>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7">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r w:rsidRPr="00D90736">
        <w:rPr>
          <w:rStyle w:val="Subtieleverwijzing"/>
        </w:rPr>
        <w:t>Afb 1. Teams invoer</w:t>
      </w:r>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8">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AFB 2. Invoer resultaten</w:t>
      </w: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r>
        <w:rPr>
          <w:rStyle w:val="Subtieleverwijzing"/>
        </w:rPr>
        <w:t>Afb 3. Resultaten bekijken</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r>
        <w:rPr>
          <w:rStyle w:val="Subtieleverwijzing"/>
        </w:rPr>
        <w:t>Afb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r>
        <w:rPr>
          <w:rStyle w:val="Subtieleverwijzing"/>
        </w:rPr>
        <w:t>afb 5.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207EAE"/>
    <w:rsid w:val="002B7F4E"/>
    <w:rsid w:val="00302166"/>
    <w:rsid w:val="00374EA2"/>
    <w:rsid w:val="004874B4"/>
    <w:rsid w:val="006142B2"/>
    <w:rsid w:val="00687FB3"/>
    <w:rsid w:val="006B0EE6"/>
    <w:rsid w:val="0077346B"/>
    <w:rsid w:val="007835C8"/>
    <w:rsid w:val="007F3872"/>
    <w:rsid w:val="007F4E93"/>
    <w:rsid w:val="00810967"/>
    <w:rsid w:val="008363DE"/>
    <w:rsid w:val="00901F51"/>
    <w:rsid w:val="009D5F46"/>
    <w:rsid w:val="00AC64F0"/>
    <w:rsid w:val="00AE7511"/>
    <w:rsid w:val="00C035A6"/>
    <w:rsid w:val="00C77C56"/>
    <w:rsid w:val="00D5666F"/>
    <w:rsid w:val="00D7152A"/>
    <w:rsid w:val="00D723A4"/>
    <w:rsid w:val="00D90736"/>
    <w:rsid w:val="00D92F41"/>
    <w:rsid w:val="00DD5294"/>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D280A3A-E685-486F-BE35-DA0CA21F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2C03F5E-3CE6-4254-9DE0-5FAE0DA0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471</TotalTime>
  <Pages>14</Pages>
  <Words>1762</Words>
  <Characters>9696</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Fedde van Gils</cp:lastModifiedBy>
  <cp:revision>15</cp:revision>
  <dcterms:created xsi:type="dcterms:W3CDTF">2014-04-08T07:09:00Z</dcterms:created>
  <dcterms:modified xsi:type="dcterms:W3CDTF">2014-04-17T10:22:00Z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