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345A" w:rsidRDefault="00B51632">
      <w:r>
        <w:t>St concepts</w:t>
      </w:r>
      <w:bookmarkStart w:id="0" w:name="_GoBack"/>
      <w:bookmarkEnd w:id="0"/>
    </w:p>
    <w:sectPr w:rsidR="008634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632"/>
    <w:rsid w:val="006A7878"/>
    <w:rsid w:val="0086345A"/>
    <w:rsid w:val="00AE1F32"/>
    <w:rsid w:val="00B51632"/>
    <w:rsid w:val="00CD0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DE837"/>
  <w15:chartTrackingRefBased/>
  <w15:docId w15:val="{BD0F0EB0-C495-4099-8462-7FF5D39B4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Okia</dc:creator>
  <cp:keywords/>
  <dc:description/>
  <cp:lastModifiedBy>Daniel Okia</cp:lastModifiedBy>
  <cp:revision>1</cp:revision>
  <dcterms:created xsi:type="dcterms:W3CDTF">2023-02-15T13:47:00Z</dcterms:created>
  <dcterms:modified xsi:type="dcterms:W3CDTF">2023-02-15T13:48:00Z</dcterms:modified>
</cp:coreProperties>
</file>