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8FE71" w14:textId="6EE788CD" w:rsidR="00454934" w:rsidRPr="007245CD" w:rsidRDefault="2C50EF41" w:rsidP="006A6CEF">
      <w:pPr>
        <w:pStyle w:val="Heading1"/>
        <w:rPr>
          <w:rFonts w:ascii="Arial" w:eastAsia="Times New Roman" w:hAnsi="Arial" w:cs="Arial"/>
          <w:color w:val="000000" w:themeColor="text1"/>
        </w:rPr>
      </w:pPr>
      <w:r w:rsidRPr="007245CD">
        <w:t xml:space="preserve">Module 2: </w:t>
      </w:r>
      <w:r w:rsidR="00454934" w:rsidRPr="007245CD">
        <w:t>STRIDE Threat Modeling Analysis Worksheet</w:t>
      </w:r>
    </w:p>
    <w:p w14:paraId="6D0FA848" w14:textId="549654E7" w:rsidR="00454934" w:rsidRPr="007245CD" w:rsidRDefault="00454934" w:rsidP="006A6CEF">
      <w:pPr>
        <w:rPr>
          <w:color w:val="000000" w:themeColor="text1"/>
        </w:rPr>
      </w:pPr>
      <w:r w:rsidRPr="52A58459">
        <w:rPr>
          <w:b/>
          <w:bCs/>
        </w:rPr>
        <w:t>Instructions:</w:t>
      </w:r>
      <w:r w:rsidRPr="007245CD">
        <w:t xml:space="preserve"> Answer the questions below in complete sentences, using </w:t>
      </w:r>
      <w:r w:rsidRPr="52A58459">
        <w:rPr>
          <w:i/>
          <w:iCs/>
        </w:rPr>
        <w:t xml:space="preserve">Security Engineering </w:t>
      </w:r>
      <w:r w:rsidRPr="007245CD">
        <w:t>Chapter 4</w:t>
      </w:r>
      <w:r w:rsidR="00DC1219">
        <w:t xml:space="preserve"> </w:t>
      </w:r>
      <w:r w:rsidRPr="007245CD">
        <w:t>and the “</w:t>
      </w:r>
      <w:r w:rsidR="008444F9">
        <w:t xml:space="preserve">Understanding </w:t>
      </w:r>
      <w:r w:rsidRPr="007245CD">
        <w:t xml:space="preserve">STRIDE” video. Be specific and concise, referencing page numbers from Chapter 4 (e.g., p. 85), OWASP sections, and video timestamps where applicable. </w:t>
      </w:r>
      <w:r w:rsidR="0AAFCE8C" w:rsidRPr="007245CD">
        <w:t xml:space="preserve">Base your responses on </w:t>
      </w:r>
      <w:r w:rsidRPr="007245CD">
        <w:t xml:space="preserve">the </w:t>
      </w:r>
      <w:hyperlink w:anchor="_System_Scenario:_Hypothetical">
        <w:r w:rsidRPr="52A58459">
          <w:rPr>
            <w:rStyle w:val="Hyperlink"/>
          </w:rPr>
          <w:t>provided system scenario</w:t>
        </w:r>
      </w:hyperlink>
      <w:r w:rsidR="38640B63" w:rsidRPr="007245CD">
        <w:t xml:space="preserve"> below</w:t>
      </w:r>
      <w:r w:rsidR="00AD0227">
        <w:t>.</w:t>
      </w:r>
      <w:r w:rsidRPr="007245CD">
        <w:t xml:space="preserve"> Your responses should total 1–2 pages (300–500 words).</w:t>
      </w:r>
    </w:p>
    <w:p w14:paraId="58E4DDED" w14:textId="7678CD81" w:rsidR="00454934" w:rsidRPr="007245CD" w:rsidRDefault="5721EE0C" w:rsidP="006A6CEF">
      <w:pPr>
        <w:pStyle w:val="Heading2"/>
      </w:pPr>
      <w:r>
        <w:t>Question 1</w:t>
      </w:r>
    </w:p>
    <w:p w14:paraId="26574753" w14:textId="36914F0A" w:rsidR="00454934" w:rsidRPr="007245CD" w:rsidRDefault="00454934" w:rsidP="006A6CEF">
      <w:r w:rsidRPr="007245CD">
        <w:t>Identify one vulnerability for each STRIDE category (Spoofing, Tampering, Repudiation, Information Disclosure, Denial of Service, Elevation of Privilege) in the provided system scenario (e.g., e-commerce website). For each, briefly describe how the vulnerability could be exploited (1–2 sentences). Reference the OWASP Threat Modeling Cheat Sheet or Chapter 4</w:t>
      </w:r>
      <w:r w:rsidR="006B0383">
        <w:t>,</w:t>
      </w:r>
      <w:r w:rsidRPr="007245CD">
        <w:t xml:space="preserve"> where applicable. </w:t>
      </w:r>
    </w:p>
    <w:p w14:paraId="387A57DE" w14:textId="41E717FA" w:rsidR="00454934" w:rsidRPr="007245CD" w:rsidRDefault="00454934" w:rsidP="006A6CEF">
      <w:pPr>
        <w:pStyle w:val="ListParagraph"/>
        <w:numPr>
          <w:ilvl w:val="0"/>
          <w:numId w:val="4"/>
        </w:numPr>
      </w:pPr>
      <w:r w:rsidRPr="007245CD">
        <w:t>Spoofing:</w:t>
      </w:r>
      <w:r w:rsidR="66829181" w:rsidRPr="007245CD">
        <w:t xml:space="preserve"> </w:t>
      </w:r>
      <w:r w:rsidR="004F796B" w:rsidRPr="004F796B">
        <w:t>Authentication relies only on email and password without multi-factor authentication.</w:t>
      </w:r>
    </w:p>
    <w:p w14:paraId="679FCF35" w14:textId="6D084E1D" w:rsidR="00454934" w:rsidRPr="006C6836" w:rsidRDefault="77BA7B69" w:rsidP="006A6CEF">
      <w:pPr>
        <w:pStyle w:val="ListParagraph"/>
        <w:numPr>
          <w:ilvl w:val="1"/>
          <w:numId w:val="4"/>
        </w:numPr>
      </w:pPr>
      <w:r w:rsidRPr="006C6836">
        <w:t>Description:</w:t>
      </w:r>
      <w:r w:rsidR="2693F1B7" w:rsidRPr="006C6836">
        <w:t xml:space="preserve"> </w:t>
      </w:r>
      <w:r w:rsidR="004F796B" w:rsidRPr="006C6836">
        <w:t>Hackers who hack a password can impersonate a customer or admin account, since the system does not require a second factor like a phone code or email one time code</w:t>
      </w:r>
      <w:r w:rsidR="000E6B22" w:rsidRPr="006C6836">
        <w:t xml:space="preserve"> “…when we get a user to log on by entering a password into a machine, we implicitly assume that she can enter it into the right machine. In the old days of hard-wired terminals…this was reasonable; now that people log on to websites over the Internet, it is much less obvious.”</w:t>
      </w:r>
      <w:r w:rsidR="004F796B" w:rsidRPr="006C6836">
        <w:t xml:space="preserve"> (Security Engineering, Ch. 4.1 p. 1</w:t>
      </w:r>
      <w:r w:rsidR="00BF4B99" w:rsidRPr="006C6836">
        <w:t>19</w:t>
      </w:r>
      <w:r w:rsidR="004F796B" w:rsidRPr="006C6836">
        <w:t>).</w:t>
      </w:r>
    </w:p>
    <w:p w14:paraId="2418DAEF" w14:textId="4C1A292F" w:rsidR="00454934" w:rsidRPr="007245CD" w:rsidRDefault="77BA7B69" w:rsidP="006A6CEF">
      <w:pPr>
        <w:pStyle w:val="ListParagraph"/>
        <w:numPr>
          <w:ilvl w:val="0"/>
          <w:numId w:val="4"/>
        </w:numPr>
      </w:pPr>
      <w:r w:rsidRPr="52A58459">
        <w:t>Tampering:</w:t>
      </w:r>
      <w:r w:rsidR="2693F1B7" w:rsidRPr="52A58459">
        <w:t xml:space="preserve"> </w:t>
      </w:r>
      <w:r w:rsidR="00BF4B99">
        <w:t>Theres a lack of input validation in the review system.</w:t>
      </w:r>
    </w:p>
    <w:p w14:paraId="467508D5" w14:textId="63AFDEEE" w:rsidR="00454934" w:rsidRPr="006C6836" w:rsidRDefault="77BA7B69" w:rsidP="006A6CEF">
      <w:pPr>
        <w:pStyle w:val="ListParagraph"/>
        <w:numPr>
          <w:ilvl w:val="1"/>
          <w:numId w:val="4"/>
        </w:numPr>
      </w:pPr>
      <w:r w:rsidRPr="006C6836">
        <w:t>Description:</w:t>
      </w:r>
      <w:r w:rsidR="3E15EA9F" w:rsidRPr="006C6836">
        <w:t xml:space="preserve"> </w:t>
      </w:r>
      <w:r w:rsidR="00BF4B99" w:rsidRPr="006C6836">
        <w:t xml:space="preserve">Hackers can tamper with the website by injecting bad code/commands into reviews input, which then could execute in other users’ browsers (cross-site scripting) </w:t>
      </w:r>
      <w:r w:rsidR="000E6B22" w:rsidRPr="006C6836">
        <w:t xml:space="preserve">“…They are designed so that the system will survive malicious acts such as people telling lies on the phone, hostile governments jamming radio, or forgers altering the data on train tickets.” </w:t>
      </w:r>
      <w:r w:rsidR="00BF4B99" w:rsidRPr="006C6836">
        <w:t>(Security Engineering, Ch. 4.1 p. 119)</w:t>
      </w:r>
    </w:p>
    <w:p w14:paraId="0357381B" w14:textId="72CF3171" w:rsidR="00454934" w:rsidRPr="006C6836" w:rsidRDefault="77BA7B69" w:rsidP="00EF6575">
      <w:pPr>
        <w:pStyle w:val="ListParagraph"/>
        <w:numPr>
          <w:ilvl w:val="0"/>
          <w:numId w:val="4"/>
        </w:numPr>
      </w:pPr>
      <w:r w:rsidRPr="00EF6575">
        <w:t>Repudiation:</w:t>
      </w:r>
      <w:r w:rsidR="3E15EA9F" w:rsidRPr="00EF6575">
        <w:t xml:space="preserve"> </w:t>
      </w:r>
      <w:r w:rsidR="00EF6575" w:rsidRPr="00EF6575">
        <w:t xml:space="preserve">Admin dashboard doesn’t have logging and doesn’t have a system that </w:t>
      </w:r>
      <w:r w:rsidR="00EF6575" w:rsidRPr="006C6836">
        <w:t>automatically keeps a correct trail of what happened, who did it, and when.</w:t>
      </w:r>
    </w:p>
    <w:p w14:paraId="5F5EFADF" w14:textId="4ECB2DFB" w:rsidR="00454934" w:rsidRPr="006C6836" w:rsidRDefault="77BA7B69" w:rsidP="006A6CEF">
      <w:pPr>
        <w:pStyle w:val="ListParagraph"/>
        <w:numPr>
          <w:ilvl w:val="1"/>
          <w:numId w:val="4"/>
        </w:numPr>
      </w:pPr>
      <w:r w:rsidRPr="006C6836">
        <w:t>Description:</w:t>
      </w:r>
      <w:r w:rsidR="007C23BE" w:rsidRPr="006C6836">
        <w:t xml:space="preserve"> Administrator could delete accounts or change products and later say they didn’t do it, since the system does not track of that stuff and it should.</w:t>
      </w:r>
      <w:r w:rsidR="000E6B22" w:rsidRPr="006C6836">
        <w:t xml:space="preserve"> “…some integrity (we can be sure we got the right bottle and that it wasn’t refilled with cheap plonk) and non-repudiation (we can’t complain afterwards that the wine was off).”</w:t>
      </w:r>
      <w:r w:rsidR="007C23BE" w:rsidRPr="006C6836">
        <w:t xml:space="preserve"> </w:t>
      </w:r>
      <w:r w:rsidR="00EF6575" w:rsidRPr="006C6836">
        <w:t>(Security Engineering, Ch. 4.1 p. 120</w:t>
      </w:r>
      <w:r w:rsidR="00467953" w:rsidRPr="006C6836">
        <w:t>)</w:t>
      </w:r>
    </w:p>
    <w:p w14:paraId="1C911D08" w14:textId="77777777" w:rsidR="00712978" w:rsidRDefault="00712978" w:rsidP="00712978"/>
    <w:p w14:paraId="0BCB7C82" w14:textId="77777777" w:rsidR="00E00C7D" w:rsidRPr="00EF6575" w:rsidRDefault="00E00C7D" w:rsidP="00712978"/>
    <w:p w14:paraId="10A18E32" w14:textId="03388328" w:rsidR="00454934" w:rsidRPr="007245CD" w:rsidRDefault="77BA7B69" w:rsidP="006A6CEF">
      <w:pPr>
        <w:pStyle w:val="ListParagraph"/>
        <w:numPr>
          <w:ilvl w:val="0"/>
          <w:numId w:val="4"/>
        </w:numPr>
      </w:pPr>
      <w:r w:rsidRPr="52A58459">
        <w:lastRenderedPageBreak/>
        <w:t>Information Disclosure:</w:t>
      </w:r>
      <w:r w:rsidR="7613C771" w:rsidRPr="52A58459">
        <w:t xml:space="preserve"> </w:t>
      </w:r>
      <w:r w:rsidR="00E71926" w:rsidRPr="00E71926">
        <w:t>The website uses HTTP instead of HTTPS for checkout and account data.</w:t>
      </w:r>
    </w:p>
    <w:p w14:paraId="77A68552" w14:textId="62646C2F" w:rsidR="00454934" w:rsidRPr="006C6836" w:rsidRDefault="77BA7B69" w:rsidP="006A6CEF">
      <w:pPr>
        <w:pStyle w:val="ListParagraph"/>
        <w:numPr>
          <w:ilvl w:val="1"/>
          <w:numId w:val="4"/>
        </w:numPr>
      </w:pPr>
      <w:r w:rsidRPr="006C6836">
        <w:t>Description:</w:t>
      </w:r>
      <w:r w:rsidR="7613C771" w:rsidRPr="006C6836">
        <w:t xml:space="preserve"> </w:t>
      </w:r>
      <w:r w:rsidR="00E71926" w:rsidRPr="006C6836">
        <w:t xml:space="preserve">Hackers on the same network could sniff the traffic and see people’s credit card numbers, addresses, or passwords since the data is sent in plain text “…for things that are online, however, static passwords are hazardous; the Mirai botnet got going by recruiting </w:t>
      </w:r>
      <w:proofErr w:type="spellStart"/>
      <w:r w:rsidR="00E71926" w:rsidRPr="006C6836">
        <w:t>wifi</w:t>
      </w:r>
      <w:proofErr w:type="spellEnd"/>
      <w:r w:rsidR="00E71926" w:rsidRPr="006C6836">
        <w:t>-connected CCTV cameras which had a password that couldn’t be changed.” (Ch. 4.2, p. 121)</w:t>
      </w:r>
    </w:p>
    <w:p w14:paraId="20B271F3" w14:textId="06AE7CD8" w:rsidR="00454934" w:rsidRPr="007245CD" w:rsidRDefault="77BA7B69" w:rsidP="006A6CEF">
      <w:pPr>
        <w:pStyle w:val="ListParagraph"/>
        <w:numPr>
          <w:ilvl w:val="0"/>
          <w:numId w:val="4"/>
        </w:numPr>
      </w:pPr>
      <w:r w:rsidRPr="52A58459">
        <w:t>Denial of Service:</w:t>
      </w:r>
      <w:r w:rsidR="25FA53DB" w:rsidRPr="52A58459">
        <w:t xml:space="preserve"> </w:t>
      </w:r>
      <w:r w:rsidR="00712978" w:rsidRPr="00712978">
        <w:t>Login requests don’t have lockout</w:t>
      </w:r>
    </w:p>
    <w:p w14:paraId="4BC19397" w14:textId="4D164327" w:rsidR="00454934" w:rsidRPr="007245CD" w:rsidRDefault="77BA7B69" w:rsidP="006A6CEF">
      <w:pPr>
        <w:pStyle w:val="ListParagraph"/>
        <w:numPr>
          <w:ilvl w:val="1"/>
          <w:numId w:val="4"/>
        </w:numPr>
      </w:pPr>
      <w:r w:rsidRPr="52A58459">
        <w:t>Description:</w:t>
      </w:r>
      <w:r w:rsidR="25FA53DB" w:rsidRPr="52A58459">
        <w:t xml:space="preserve"> </w:t>
      </w:r>
      <w:r w:rsidR="005B13EE">
        <w:t>Hackers</w:t>
      </w:r>
      <w:r w:rsidR="00712978" w:rsidRPr="00712978">
        <w:t xml:space="preserve"> could </w:t>
      </w:r>
      <w:r w:rsidR="00712978">
        <w:t>keep guessing on</w:t>
      </w:r>
      <w:r w:rsidR="00712978" w:rsidRPr="00712978">
        <w:t xml:space="preserve"> the login page with endless </w:t>
      </w:r>
      <w:r w:rsidR="00712978" w:rsidRPr="006C6836">
        <w:t>passwords. Doing that could slow or crash the system and stopping real users from signing in “…by the mid-1990’s, devices appeared that could try all possible codes one after the other. A code will be found on average after about 2¹⁵ tries, and at ten per second that takes under an hour.” (Security Engineering, Ch. 4.2, p. 121).</w:t>
      </w:r>
    </w:p>
    <w:p w14:paraId="545694E4" w14:textId="61F1D1F5" w:rsidR="00454934" w:rsidRPr="007245CD" w:rsidRDefault="77BA7B69" w:rsidP="006A6CEF">
      <w:pPr>
        <w:pStyle w:val="ListParagraph"/>
        <w:numPr>
          <w:ilvl w:val="0"/>
          <w:numId w:val="4"/>
        </w:numPr>
      </w:pPr>
      <w:r w:rsidRPr="52A58459">
        <w:t>Elevation of Privilege:</w:t>
      </w:r>
      <w:r w:rsidR="2ED7911E" w:rsidRPr="52A58459">
        <w:t xml:space="preserve"> </w:t>
      </w:r>
      <w:r w:rsidR="009A0AFB" w:rsidRPr="009A0AFB">
        <w:t xml:space="preserve">The system only uses a simple label for roles like user or admin without stronger </w:t>
      </w:r>
      <w:r w:rsidR="009A0AFB">
        <w:t>rules around it all</w:t>
      </w:r>
      <w:r w:rsidR="009A0AFB" w:rsidRPr="009A0AFB">
        <w:t>.</w:t>
      </w:r>
    </w:p>
    <w:p w14:paraId="174CB038" w14:textId="6CD3898B" w:rsidR="00454934" w:rsidRPr="006C6836" w:rsidRDefault="77BA7B69" w:rsidP="006A6CEF">
      <w:pPr>
        <w:pStyle w:val="ListParagraph"/>
        <w:numPr>
          <w:ilvl w:val="1"/>
          <w:numId w:val="4"/>
        </w:numPr>
      </w:pPr>
      <w:r w:rsidRPr="006C6836">
        <w:t>Description:</w:t>
      </w:r>
      <w:r w:rsidR="2ED7911E" w:rsidRPr="006C6836">
        <w:t xml:space="preserve"> </w:t>
      </w:r>
      <w:r w:rsidR="009A0AFB" w:rsidRPr="006C6836">
        <w:t>A normal user could change their role in a request like switching role=user to role=admin and sneak into the admin dashboard “Protection against all possible attacks is often too expensive, so protocol designs make assumptions about threats.” (Security Engineering, Ch. 4.1, p. 119).</w:t>
      </w:r>
    </w:p>
    <w:p w14:paraId="2621C91F" w14:textId="7F712E98" w:rsidR="00454934" w:rsidRPr="007245CD" w:rsidRDefault="77BA7B69" w:rsidP="006A6CEF">
      <w:pPr>
        <w:pStyle w:val="Heading2"/>
        <w:rPr>
          <w:rFonts w:ascii="Arial" w:eastAsia="Times New Roman" w:hAnsi="Arial" w:cs="Arial"/>
          <w:color w:val="000000" w:themeColor="text1"/>
        </w:rPr>
      </w:pPr>
      <w:r>
        <w:t>Question 2</w:t>
      </w:r>
    </w:p>
    <w:p w14:paraId="138AB1C0" w14:textId="1F4666FB" w:rsidR="00454934" w:rsidRPr="007245CD" w:rsidRDefault="00454934" w:rsidP="006A6CEF">
      <w:r w:rsidRPr="007245CD">
        <w:t xml:space="preserve">Reference a protocol vulnerability from </w:t>
      </w:r>
      <w:r w:rsidRPr="52A58459">
        <w:rPr>
          <w:i/>
          <w:iCs/>
        </w:rPr>
        <w:t xml:space="preserve">Security Engineering </w:t>
      </w:r>
      <w:r w:rsidRPr="007245CD">
        <w:t xml:space="preserve">Chapter 4 (e.g., man-in-the-middle attack) that could affect the system scenario. Explain how this vulnerability relates to one of the STRIDE categories above (2–3 sentences). Include </w:t>
      </w:r>
      <w:proofErr w:type="gramStart"/>
      <w:r w:rsidRPr="007245CD">
        <w:t>a page</w:t>
      </w:r>
      <w:proofErr w:type="gramEnd"/>
      <w:r w:rsidRPr="007245CD">
        <w:t xml:space="preserve"> number (e.g., p. 90).</w:t>
      </w:r>
    </w:p>
    <w:p w14:paraId="524403D1" w14:textId="4976A658" w:rsidR="00454934" w:rsidRPr="007245CD" w:rsidRDefault="13D24354" w:rsidP="006C6836">
      <w:pPr>
        <w:pStyle w:val="ListParagraph"/>
        <w:numPr>
          <w:ilvl w:val="0"/>
          <w:numId w:val="4"/>
        </w:numPr>
      </w:pPr>
      <w:r w:rsidRPr="52A58459">
        <w:t xml:space="preserve">Vulnerability: </w:t>
      </w:r>
      <w:r w:rsidR="000008CA" w:rsidRPr="000008CA">
        <w:t>Man</w:t>
      </w:r>
      <w:r w:rsidR="000008CA">
        <w:t xml:space="preserve"> </w:t>
      </w:r>
      <w:r w:rsidR="000008CA" w:rsidRPr="000008CA">
        <w:t>in</w:t>
      </w:r>
      <w:r w:rsidR="000008CA">
        <w:t xml:space="preserve"> </w:t>
      </w:r>
      <w:r w:rsidR="000008CA" w:rsidRPr="000008CA">
        <w:t>the</w:t>
      </w:r>
      <w:r w:rsidR="000008CA">
        <w:t xml:space="preserve"> </w:t>
      </w:r>
      <w:r w:rsidR="000008CA" w:rsidRPr="000008CA">
        <w:t>Middle</w:t>
      </w:r>
      <w:r w:rsidR="000008CA">
        <w:t xml:space="preserve"> attack</w:t>
      </w:r>
    </w:p>
    <w:p w14:paraId="3E81ECFC" w14:textId="022A24E3" w:rsidR="000008CA" w:rsidRPr="000008CA" w:rsidRDefault="13D24354" w:rsidP="006C6836">
      <w:pPr>
        <w:pStyle w:val="ListParagraph"/>
        <w:numPr>
          <w:ilvl w:val="0"/>
          <w:numId w:val="4"/>
        </w:numPr>
      </w:pPr>
      <w:r w:rsidRPr="52A58459">
        <w:t xml:space="preserve">Explanation: </w:t>
      </w:r>
      <w:r w:rsidR="000008CA" w:rsidRPr="000008CA">
        <w:t xml:space="preserve">Since </w:t>
      </w:r>
      <w:proofErr w:type="spellStart"/>
      <w:r w:rsidR="000008CA" w:rsidRPr="000008CA">
        <w:t>ShopEasy</w:t>
      </w:r>
      <w:proofErr w:type="spellEnd"/>
      <w:r w:rsidR="000008CA" w:rsidRPr="000008CA">
        <w:t xml:space="preserve"> uses HTTP instead of HTTPS </w:t>
      </w:r>
      <w:r w:rsidR="00EA5604">
        <w:t>a hacker</w:t>
      </w:r>
      <w:r w:rsidR="000008CA" w:rsidRPr="000008CA">
        <w:t xml:space="preserve"> could </w:t>
      </w:r>
      <w:r w:rsidR="00EA5604">
        <w:t xml:space="preserve">get between the user and where </w:t>
      </w:r>
      <w:proofErr w:type="spellStart"/>
      <w:proofErr w:type="gramStart"/>
      <w:r w:rsidR="00EA5604">
        <w:t>its</w:t>
      </w:r>
      <w:proofErr w:type="spellEnd"/>
      <w:proofErr w:type="gramEnd"/>
      <w:r w:rsidR="00EA5604">
        <w:t xml:space="preserve"> getting set to and read that data</w:t>
      </w:r>
      <w:r w:rsidR="000008CA" w:rsidRPr="000008CA">
        <w:t xml:space="preserve"> or change login and checkout data while it travels. This </w:t>
      </w:r>
      <w:proofErr w:type="gramStart"/>
      <w:r w:rsidR="000008CA" w:rsidRPr="000008CA">
        <w:t>connects</w:t>
      </w:r>
      <w:proofErr w:type="gramEnd"/>
      <w:r w:rsidR="000008CA" w:rsidRPr="000008CA">
        <w:t xml:space="preserve"> to </w:t>
      </w:r>
      <w:r w:rsidR="000008CA" w:rsidRPr="00EA5604">
        <w:t>Information Disclosure</w:t>
      </w:r>
      <w:r w:rsidR="000008CA" w:rsidRPr="000008CA">
        <w:t xml:space="preserve">, because credit cards, passwords, and addresses could be </w:t>
      </w:r>
      <w:r w:rsidR="00EA5604">
        <w:t>taken</w:t>
      </w:r>
      <w:r w:rsidR="000008CA" w:rsidRPr="000008CA">
        <w:t xml:space="preserve">. </w:t>
      </w:r>
      <w:r w:rsidR="000008CA" w:rsidRPr="006C6836">
        <w:t>“…when we get a user to log on by entering a password into a machine, we implicitly assume that she can enter it into the right machine…now that people log on to websites over the Internet, it is much less obvious.”</w:t>
      </w:r>
      <w:r w:rsidR="000008CA" w:rsidRPr="000008CA">
        <w:t xml:space="preserve"> (</w:t>
      </w:r>
      <w:r w:rsidR="000008CA" w:rsidRPr="006C6836">
        <w:t>Security Engineering</w:t>
      </w:r>
      <w:r w:rsidR="000008CA" w:rsidRPr="000008CA">
        <w:t>, Ch. 4.1, p. 119</w:t>
      </w:r>
      <w:r w:rsidR="000008CA">
        <w:t>-120</w:t>
      </w:r>
      <w:r w:rsidR="000008CA" w:rsidRPr="000008CA">
        <w:t>).</w:t>
      </w:r>
    </w:p>
    <w:p w14:paraId="41D365DC" w14:textId="196D45C2" w:rsidR="00454934" w:rsidRPr="007245CD" w:rsidRDefault="00454934" w:rsidP="000008CA">
      <w:pPr>
        <w:pStyle w:val="ListParagraph"/>
      </w:pPr>
    </w:p>
    <w:p w14:paraId="176ABDCE" w14:textId="77777777" w:rsidR="00EA5604" w:rsidRDefault="00EA5604" w:rsidP="006A6CEF">
      <w:pPr>
        <w:rPr>
          <w:rStyle w:val="Heading2Char"/>
        </w:rPr>
      </w:pPr>
    </w:p>
    <w:p w14:paraId="249FC15C" w14:textId="77777777" w:rsidR="00EA5604" w:rsidRDefault="00EA5604" w:rsidP="006A6CEF">
      <w:pPr>
        <w:rPr>
          <w:rStyle w:val="Heading2Char"/>
        </w:rPr>
      </w:pPr>
    </w:p>
    <w:p w14:paraId="1421DE3B" w14:textId="77777777" w:rsidR="00EA5604" w:rsidRDefault="00EA5604" w:rsidP="006A6CEF">
      <w:pPr>
        <w:rPr>
          <w:rStyle w:val="Heading2Char"/>
        </w:rPr>
      </w:pPr>
    </w:p>
    <w:p w14:paraId="4CCAE9A9" w14:textId="1FC999E6" w:rsidR="00454934" w:rsidRPr="007245CD" w:rsidRDefault="13D24354" w:rsidP="006A6CEF">
      <w:r w:rsidRPr="52A58459">
        <w:rPr>
          <w:rStyle w:val="Heading2Char"/>
        </w:rPr>
        <w:lastRenderedPageBreak/>
        <w:t>Question 3</w:t>
      </w:r>
      <w:r w:rsidR="00454934" w:rsidRPr="007245CD">
        <w:t xml:space="preserve"> </w:t>
      </w:r>
    </w:p>
    <w:p w14:paraId="538A1631" w14:textId="235605E0" w:rsidR="00454934" w:rsidRPr="007245CD" w:rsidRDefault="00454934" w:rsidP="006A6CEF">
      <w:r w:rsidRPr="007245CD">
        <w:t>Explain how the “</w:t>
      </w:r>
      <w:r w:rsidR="00AC7B3F">
        <w:t xml:space="preserve">Understanding </w:t>
      </w:r>
      <w:r w:rsidRPr="007245CD">
        <w:t xml:space="preserve">STRIDE” video informed your analysis. Specify one insight or example from the </w:t>
      </w:r>
      <w:r w:rsidRPr="006A6CEF">
        <w:t>video that helped</w:t>
      </w:r>
      <w:r w:rsidRPr="007245CD">
        <w:t xml:space="preserve"> you identify or understand a vulnerability (3–4 sentences). Include the video timestamp (e.g., 4:15).</w:t>
      </w:r>
    </w:p>
    <w:p w14:paraId="6125CB99" w14:textId="7474D76F" w:rsidR="00454934" w:rsidRPr="007245CD" w:rsidRDefault="2705D177" w:rsidP="006C6836">
      <w:pPr>
        <w:pStyle w:val="ListParagraph"/>
        <w:numPr>
          <w:ilvl w:val="0"/>
          <w:numId w:val="4"/>
        </w:numPr>
      </w:pPr>
      <w:r w:rsidRPr="52A58459">
        <w:t>Explanation:</w:t>
      </w:r>
      <w:r w:rsidR="00332088" w:rsidRPr="00332088">
        <w:t xml:space="preserve"> The </w:t>
      </w:r>
      <w:proofErr w:type="gramStart"/>
      <w:r w:rsidR="00332088">
        <w:t>u</w:t>
      </w:r>
      <w:r w:rsidR="00332088" w:rsidRPr="00332088">
        <w:t>nderstanding</w:t>
      </w:r>
      <w:proofErr w:type="gramEnd"/>
      <w:r w:rsidR="00332088" w:rsidRPr="00332088">
        <w:t xml:space="preserve"> STRIDE video helped me understand how each of the six </w:t>
      </w:r>
      <w:r w:rsidR="00332088">
        <w:t xml:space="preserve">stride </w:t>
      </w:r>
      <w:r w:rsidR="00332088" w:rsidRPr="00332088">
        <w:t xml:space="preserve">categories </w:t>
      </w:r>
      <w:r w:rsidR="00332088">
        <w:t>goes with</w:t>
      </w:r>
      <w:r w:rsidR="00332088" w:rsidRPr="00332088">
        <w:t xml:space="preserve"> a specific type of threat. It explained spoofing, tampering, repudiation, information disclosure, denial of service, and elevation of privilege in a simple way.</w:t>
      </w:r>
    </w:p>
    <w:p w14:paraId="16206868" w14:textId="11B78F91" w:rsidR="00454934" w:rsidRPr="006A6CEF" w:rsidRDefault="2705D177" w:rsidP="006C6836">
      <w:pPr>
        <w:pStyle w:val="ListParagraph"/>
        <w:numPr>
          <w:ilvl w:val="0"/>
          <w:numId w:val="4"/>
        </w:numPr>
      </w:pPr>
      <w:r w:rsidRPr="52A58459">
        <w:t>example:</w:t>
      </w:r>
      <w:r w:rsidR="00332088" w:rsidRPr="00332088">
        <w:t xml:space="preserve"> </w:t>
      </w:r>
      <w:r w:rsidR="00332088">
        <w:t>W</w:t>
      </w:r>
      <w:r w:rsidR="00332088" w:rsidRPr="00332088">
        <w:t xml:space="preserve">hen it talked about spoofing (around 0:40), it said it’s when someone impersonates another user or system. That helped me see how </w:t>
      </w:r>
      <w:proofErr w:type="spellStart"/>
      <w:r w:rsidR="00332088" w:rsidRPr="00332088">
        <w:t>ShopEasy</w:t>
      </w:r>
      <w:proofErr w:type="spellEnd"/>
      <w:r w:rsidR="00332088" w:rsidRPr="00332088">
        <w:t xml:space="preserve"> only using email and password makes it </w:t>
      </w:r>
      <w:r w:rsidR="00332088">
        <w:t>easier</w:t>
      </w:r>
      <w:r w:rsidR="00332088" w:rsidRPr="00332088">
        <w:t xml:space="preserve"> for </w:t>
      </w:r>
      <w:r w:rsidR="00332088">
        <w:t>hackers</w:t>
      </w:r>
      <w:r w:rsidR="00332088" w:rsidRPr="00332088">
        <w:t xml:space="preserve"> to log in </w:t>
      </w:r>
      <w:proofErr w:type="gramStart"/>
      <w:r w:rsidR="00332088" w:rsidRPr="00332088">
        <w:t>as</w:t>
      </w:r>
      <w:proofErr w:type="gramEnd"/>
      <w:r w:rsidR="00332088" w:rsidRPr="00332088">
        <w:t xml:space="preserve"> someone else.</w:t>
      </w:r>
    </w:p>
    <w:p w14:paraId="5AF3C4FD" w14:textId="77777777" w:rsidR="00601E3A" w:rsidRDefault="00601E3A" w:rsidP="006A6CEF">
      <w:pPr>
        <w:pStyle w:val="Heading2"/>
      </w:pPr>
      <w:bookmarkStart w:id="0" w:name="_System_Scenario:_Hypothetical"/>
    </w:p>
    <w:p w14:paraId="263D290A" w14:textId="77777777" w:rsidR="00601E3A" w:rsidRDefault="00601E3A" w:rsidP="006A6CEF">
      <w:pPr>
        <w:pStyle w:val="Heading2"/>
      </w:pPr>
    </w:p>
    <w:p w14:paraId="529C533C" w14:textId="77777777" w:rsidR="00601E3A" w:rsidRDefault="00601E3A" w:rsidP="006A6CEF">
      <w:pPr>
        <w:pStyle w:val="Heading2"/>
      </w:pPr>
    </w:p>
    <w:p w14:paraId="647DF3D0" w14:textId="77777777" w:rsidR="00601E3A" w:rsidRDefault="00601E3A" w:rsidP="006A6CEF">
      <w:pPr>
        <w:pStyle w:val="Heading2"/>
      </w:pPr>
    </w:p>
    <w:p w14:paraId="51314B9A" w14:textId="77777777" w:rsidR="004E7828" w:rsidRDefault="004E7828" w:rsidP="004E7828"/>
    <w:p w14:paraId="673398C6" w14:textId="77777777" w:rsidR="004E7828" w:rsidRDefault="004E7828" w:rsidP="004E7828"/>
    <w:p w14:paraId="52A462C0" w14:textId="77777777" w:rsidR="004E7828" w:rsidRDefault="004E7828" w:rsidP="004E7828"/>
    <w:p w14:paraId="072146AF" w14:textId="77777777" w:rsidR="004E7828" w:rsidRDefault="004E7828" w:rsidP="004E7828"/>
    <w:p w14:paraId="2179E70E" w14:textId="77777777" w:rsidR="004E7828" w:rsidRDefault="004E7828" w:rsidP="004E7828"/>
    <w:p w14:paraId="44DD8C09" w14:textId="77777777" w:rsidR="004E7828" w:rsidRDefault="004E7828" w:rsidP="004E7828"/>
    <w:p w14:paraId="71361631" w14:textId="77777777" w:rsidR="004E7828" w:rsidRDefault="004E7828" w:rsidP="004E7828"/>
    <w:p w14:paraId="313C214A" w14:textId="77777777" w:rsidR="004E7828" w:rsidRPr="004E7828" w:rsidRDefault="004E7828" w:rsidP="004E7828"/>
    <w:p w14:paraId="37C8E78D" w14:textId="77777777" w:rsidR="00601E3A" w:rsidRDefault="00601E3A" w:rsidP="006A6CEF">
      <w:pPr>
        <w:pStyle w:val="Heading2"/>
      </w:pPr>
    </w:p>
    <w:p w14:paraId="7C7A587B" w14:textId="4EFF6B6C" w:rsidR="00CF1E1B" w:rsidRPr="006B0383" w:rsidRDefault="00CF1E1B" w:rsidP="006A6CEF">
      <w:pPr>
        <w:pStyle w:val="Heading2"/>
      </w:pPr>
      <w:r>
        <w:t>System Scenario: Hypothetical E-Commerce Website</w:t>
      </w:r>
      <w:bookmarkEnd w:id="0"/>
    </w:p>
    <w:p w14:paraId="1505267C" w14:textId="4FF14001" w:rsidR="261D3FAC" w:rsidRDefault="261D3FAC" w:rsidP="006A6CEF">
      <w:pPr>
        <w:pStyle w:val="Heading3"/>
      </w:pPr>
      <w:r>
        <w:t>System Overview</w:t>
      </w:r>
    </w:p>
    <w:p w14:paraId="5833F5C8" w14:textId="64A28BB3" w:rsidR="00CF1E1B" w:rsidRDefault="00CF1E1B" w:rsidP="006A6CEF">
      <w:r>
        <w:t xml:space="preserve">You are tasked with analyzing the security of </w:t>
      </w:r>
      <w:proofErr w:type="spellStart"/>
      <w:r>
        <w:t>ShopEasy</w:t>
      </w:r>
      <w:proofErr w:type="spellEnd"/>
      <w:r>
        <w:t xml:space="preserve">. This hypothetical e-commerce website </w:t>
      </w:r>
      <w:r w:rsidR="00B44FEC">
        <w:t>enables customers to browse products, create accounts, add items to their cart, and complete online purchases.</w:t>
      </w:r>
      <w:r>
        <w:t xml:space="preserve"> </w:t>
      </w:r>
      <w:proofErr w:type="spellStart"/>
      <w:r>
        <w:t>ShopEasy</w:t>
      </w:r>
      <w:proofErr w:type="spellEnd"/>
      <w:r>
        <w:t xml:space="preserve"> features user authentication via email and password, a product catalog with customer reviews, a shopping cart, and a payment processing system that accepts credit cards. The website uses HTTP for data transmission and relies on a third-party API for payment processing. Administrators can manage inventory and user accounts through a web-based dashboard. Customer data, including names, addresses, and payment details, is stored in a database accessible by the website’s backend.</w:t>
      </w:r>
    </w:p>
    <w:p w14:paraId="5C68D60B" w14:textId="77777777" w:rsidR="00CF1E1B" w:rsidRDefault="00CF1E1B" w:rsidP="006A6CEF">
      <w:pPr>
        <w:pStyle w:val="Heading3"/>
      </w:pPr>
      <w:r>
        <w:t xml:space="preserve">Key Features:  </w:t>
      </w:r>
    </w:p>
    <w:p w14:paraId="3CE83C69" w14:textId="77777777" w:rsidR="00CF1E1B" w:rsidRDefault="00CF1E1B" w:rsidP="006A6CEF">
      <w:pPr>
        <w:pStyle w:val="ListParagraph"/>
        <w:numPr>
          <w:ilvl w:val="0"/>
          <w:numId w:val="1"/>
        </w:numPr>
      </w:pPr>
      <w:r w:rsidRPr="52A58459">
        <w:rPr>
          <w:b/>
          <w:bCs/>
        </w:rPr>
        <w:t>User Accounts</w:t>
      </w:r>
      <w:r>
        <w:t>: Customers register with an email and password to save preferences and view order history. Passwords are stored with basic hashing.</w:t>
      </w:r>
    </w:p>
    <w:p w14:paraId="34626EDF" w14:textId="77777777" w:rsidR="00CF1E1B" w:rsidRDefault="00CF1E1B" w:rsidP="006A6CEF">
      <w:pPr>
        <w:pStyle w:val="ListParagraph"/>
        <w:numPr>
          <w:ilvl w:val="0"/>
          <w:numId w:val="1"/>
        </w:numPr>
      </w:pPr>
      <w:r w:rsidRPr="52A58459">
        <w:rPr>
          <w:b/>
          <w:bCs/>
        </w:rPr>
        <w:t>Product Catalog</w:t>
      </w:r>
      <w:r>
        <w:t>: Users browse products and submit reviews, which are displayed publicly without moderation.</w:t>
      </w:r>
    </w:p>
    <w:p w14:paraId="3F443BFA" w14:textId="77777777" w:rsidR="00CF1E1B" w:rsidRDefault="00CF1E1B" w:rsidP="006A6CEF">
      <w:pPr>
        <w:pStyle w:val="ListParagraph"/>
        <w:numPr>
          <w:ilvl w:val="0"/>
          <w:numId w:val="1"/>
        </w:numPr>
      </w:pPr>
      <w:r w:rsidRPr="52A58459">
        <w:rPr>
          <w:b/>
          <w:bCs/>
        </w:rPr>
        <w:t>Shopping Cart</w:t>
      </w:r>
      <w:r>
        <w:t>: Users add items to a cart, which persists across sessions if logged in.</w:t>
      </w:r>
    </w:p>
    <w:p w14:paraId="37BDACEE" w14:textId="77777777" w:rsidR="00CF1E1B" w:rsidRDefault="00CF1E1B" w:rsidP="006A6CEF">
      <w:pPr>
        <w:pStyle w:val="ListParagraph"/>
        <w:numPr>
          <w:ilvl w:val="0"/>
          <w:numId w:val="1"/>
        </w:numPr>
      </w:pPr>
      <w:r w:rsidRPr="52A58459">
        <w:rPr>
          <w:b/>
          <w:bCs/>
        </w:rPr>
        <w:t>Payment Processing</w:t>
      </w:r>
      <w:r>
        <w:t>: Customers enter credit card details on a checkout page, processed via a third-party API over HTTP.</w:t>
      </w:r>
    </w:p>
    <w:p w14:paraId="029FE867" w14:textId="77777777" w:rsidR="00CF1E1B" w:rsidRDefault="00CF1E1B" w:rsidP="006A6CEF">
      <w:pPr>
        <w:pStyle w:val="ListParagraph"/>
        <w:numPr>
          <w:ilvl w:val="0"/>
          <w:numId w:val="1"/>
        </w:numPr>
      </w:pPr>
      <w:r w:rsidRPr="52A58459">
        <w:rPr>
          <w:b/>
          <w:bCs/>
        </w:rPr>
        <w:t>Admin Dashboard</w:t>
      </w:r>
      <w:r>
        <w:t>: Admins log in with credentials to update products, view orders, and manage user accounts. Access is granted based on a simple role system (e.g., “admin” vs. “user”).</w:t>
      </w:r>
    </w:p>
    <w:p w14:paraId="4BA364E6" w14:textId="77777777" w:rsidR="00CF1E1B" w:rsidRDefault="00CF1E1B" w:rsidP="006C6836">
      <w:pPr>
        <w:pStyle w:val="ListParagraph"/>
        <w:numPr>
          <w:ilvl w:val="0"/>
          <w:numId w:val="4"/>
        </w:numPr>
      </w:pPr>
      <w:r w:rsidRPr="52A58459">
        <w:rPr>
          <w:b/>
          <w:bCs/>
        </w:rPr>
        <w:t>Database</w:t>
      </w:r>
      <w:r>
        <w:t>: Stores customer profiles, order history, and payment information, accessible by the backend server.</w:t>
      </w:r>
    </w:p>
    <w:p w14:paraId="5662AF36" w14:textId="77777777" w:rsidR="00CF1E1B" w:rsidRDefault="00CF1E1B" w:rsidP="006A6CEF">
      <w:pPr>
        <w:pStyle w:val="Heading3"/>
      </w:pPr>
      <w:r>
        <w:t>Potential Security Considerations:</w:t>
      </w:r>
    </w:p>
    <w:p w14:paraId="10D9656B" w14:textId="0FDE85F9" w:rsidR="007334ED" w:rsidRDefault="00CF1E1B" w:rsidP="006A6CEF">
      <w:proofErr w:type="spellStart"/>
      <w:r>
        <w:t>ShopEasy’s</w:t>
      </w:r>
      <w:proofErr w:type="spellEnd"/>
      <w:r>
        <w:t xml:space="preserve"> developers prioritized user experience over security, leading to potential vulnerabilities. For example, the site lacks HTTPS encryption</w:t>
      </w:r>
      <w:r w:rsidR="10C4A084">
        <w:t>,</w:t>
      </w:r>
      <w:r>
        <w:t xml:space="preserve"> </w:t>
      </w:r>
      <w:r w:rsidR="2472A95E">
        <w:t xml:space="preserve">has </w:t>
      </w:r>
      <w:r>
        <w:t xml:space="preserve">minimal input validation for user reviews, and uses a basic role system for admin access. The third-party payment API has known integration issues, and the database lacks robust access controls. Your task is to apply the STRIDE model to identify vulnerabilities, consider protocol vulnerabilities from </w:t>
      </w:r>
      <w:r w:rsidRPr="52A58459">
        <w:rPr>
          <w:i/>
          <w:iCs/>
        </w:rPr>
        <w:t>Security Engineering</w:t>
      </w:r>
      <w:r>
        <w:t xml:space="preserve"> Chapter 4 (e.g., man-in-the-middle attacks), and use insights from the “</w:t>
      </w:r>
      <w:r w:rsidR="00AC7B3F">
        <w:t xml:space="preserve">Understanding </w:t>
      </w:r>
      <w:r>
        <w:t>STRIDE” video to inform your analysis.</w:t>
      </w:r>
    </w:p>
    <w:sectPr w:rsidR="00733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7490B0"/>
    <w:multiLevelType w:val="hybridMultilevel"/>
    <w:tmpl w:val="B04AB540"/>
    <w:lvl w:ilvl="0" w:tplc="C8307FEA">
      <w:start w:val="1"/>
      <w:numFmt w:val="bullet"/>
      <w:lvlText w:val=""/>
      <w:lvlJc w:val="left"/>
      <w:pPr>
        <w:ind w:left="720" w:hanging="360"/>
      </w:pPr>
      <w:rPr>
        <w:rFonts w:ascii="Symbol" w:hAnsi="Symbol" w:hint="default"/>
      </w:rPr>
    </w:lvl>
    <w:lvl w:ilvl="1" w:tplc="A6D4B4EC">
      <w:start w:val="1"/>
      <w:numFmt w:val="bullet"/>
      <w:lvlText w:val="o"/>
      <w:lvlJc w:val="left"/>
      <w:pPr>
        <w:ind w:left="1440" w:hanging="360"/>
      </w:pPr>
      <w:rPr>
        <w:rFonts w:ascii="Courier New" w:hAnsi="Courier New" w:hint="default"/>
      </w:rPr>
    </w:lvl>
    <w:lvl w:ilvl="2" w:tplc="3188ABE4">
      <w:start w:val="1"/>
      <w:numFmt w:val="bullet"/>
      <w:lvlText w:val=""/>
      <w:lvlJc w:val="left"/>
      <w:pPr>
        <w:ind w:left="2160" w:hanging="360"/>
      </w:pPr>
      <w:rPr>
        <w:rFonts w:ascii="Wingdings" w:hAnsi="Wingdings" w:hint="default"/>
      </w:rPr>
    </w:lvl>
    <w:lvl w:ilvl="3" w:tplc="E23E02BA">
      <w:start w:val="1"/>
      <w:numFmt w:val="bullet"/>
      <w:lvlText w:val=""/>
      <w:lvlJc w:val="left"/>
      <w:pPr>
        <w:ind w:left="2880" w:hanging="360"/>
      </w:pPr>
      <w:rPr>
        <w:rFonts w:ascii="Symbol" w:hAnsi="Symbol" w:hint="default"/>
      </w:rPr>
    </w:lvl>
    <w:lvl w:ilvl="4" w:tplc="10920522">
      <w:start w:val="1"/>
      <w:numFmt w:val="bullet"/>
      <w:lvlText w:val="o"/>
      <w:lvlJc w:val="left"/>
      <w:pPr>
        <w:ind w:left="3600" w:hanging="360"/>
      </w:pPr>
      <w:rPr>
        <w:rFonts w:ascii="Courier New" w:hAnsi="Courier New" w:hint="default"/>
      </w:rPr>
    </w:lvl>
    <w:lvl w:ilvl="5" w:tplc="26BECB94">
      <w:start w:val="1"/>
      <w:numFmt w:val="bullet"/>
      <w:lvlText w:val=""/>
      <w:lvlJc w:val="left"/>
      <w:pPr>
        <w:ind w:left="4320" w:hanging="360"/>
      </w:pPr>
      <w:rPr>
        <w:rFonts w:ascii="Wingdings" w:hAnsi="Wingdings" w:hint="default"/>
      </w:rPr>
    </w:lvl>
    <w:lvl w:ilvl="6" w:tplc="9A4CD914">
      <w:start w:val="1"/>
      <w:numFmt w:val="bullet"/>
      <w:lvlText w:val=""/>
      <w:lvlJc w:val="left"/>
      <w:pPr>
        <w:ind w:left="5040" w:hanging="360"/>
      </w:pPr>
      <w:rPr>
        <w:rFonts w:ascii="Symbol" w:hAnsi="Symbol" w:hint="default"/>
      </w:rPr>
    </w:lvl>
    <w:lvl w:ilvl="7" w:tplc="7EEC99D4">
      <w:start w:val="1"/>
      <w:numFmt w:val="bullet"/>
      <w:lvlText w:val="o"/>
      <w:lvlJc w:val="left"/>
      <w:pPr>
        <w:ind w:left="5760" w:hanging="360"/>
      </w:pPr>
      <w:rPr>
        <w:rFonts w:ascii="Courier New" w:hAnsi="Courier New" w:hint="default"/>
      </w:rPr>
    </w:lvl>
    <w:lvl w:ilvl="8" w:tplc="06FC3F86">
      <w:start w:val="1"/>
      <w:numFmt w:val="bullet"/>
      <w:lvlText w:val=""/>
      <w:lvlJc w:val="left"/>
      <w:pPr>
        <w:ind w:left="6480" w:hanging="360"/>
      </w:pPr>
      <w:rPr>
        <w:rFonts w:ascii="Wingdings" w:hAnsi="Wingdings" w:hint="default"/>
      </w:rPr>
    </w:lvl>
  </w:abstractNum>
  <w:abstractNum w:abstractNumId="2" w15:restartNumberingAfterBreak="0">
    <w:nsid w:val="194E78DB"/>
    <w:multiLevelType w:val="multilevel"/>
    <w:tmpl w:val="6E68F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3ABA0C"/>
    <w:multiLevelType w:val="hybridMultilevel"/>
    <w:tmpl w:val="E5D6F69E"/>
    <w:lvl w:ilvl="0" w:tplc="94A4F2DA">
      <w:start w:val="1"/>
      <w:numFmt w:val="bullet"/>
      <w:lvlText w:val=""/>
      <w:lvlJc w:val="left"/>
      <w:pPr>
        <w:ind w:left="720" w:hanging="360"/>
      </w:pPr>
      <w:rPr>
        <w:rFonts w:ascii="Symbol" w:hAnsi="Symbol" w:hint="default"/>
      </w:rPr>
    </w:lvl>
    <w:lvl w:ilvl="1" w:tplc="55005A48">
      <w:start w:val="1"/>
      <w:numFmt w:val="bullet"/>
      <w:lvlText w:val="o"/>
      <w:lvlJc w:val="left"/>
      <w:pPr>
        <w:ind w:left="1440" w:hanging="360"/>
      </w:pPr>
      <w:rPr>
        <w:rFonts w:ascii="Courier New" w:hAnsi="Courier New" w:hint="default"/>
      </w:rPr>
    </w:lvl>
    <w:lvl w:ilvl="2" w:tplc="18921A22">
      <w:start w:val="1"/>
      <w:numFmt w:val="bullet"/>
      <w:lvlText w:val=""/>
      <w:lvlJc w:val="left"/>
      <w:pPr>
        <w:ind w:left="2160" w:hanging="360"/>
      </w:pPr>
      <w:rPr>
        <w:rFonts w:ascii="Wingdings" w:hAnsi="Wingdings" w:hint="default"/>
      </w:rPr>
    </w:lvl>
    <w:lvl w:ilvl="3" w:tplc="E0605DE8">
      <w:start w:val="1"/>
      <w:numFmt w:val="bullet"/>
      <w:lvlText w:val=""/>
      <w:lvlJc w:val="left"/>
      <w:pPr>
        <w:ind w:left="2880" w:hanging="360"/>
      </w:pPr>
      <w:rPr>
        <w:rFonts w:ascii="Symbol" w:hAnsi="Symbol" w:hint="default"/>
      </w:rPr>
    </w:lvl>
    <w:lvl w:ilvl="4" w:tplc="00CCCFBC">
      <w:start w:val="1"/>
      <w:numFmt w:val="bullet"/>
      <w:lvlText w:val="o"/>
      <w:lvlJc w:val="left"/>
      <w:pPr>
        <w:ind w:left="3600" w:hanging="360"/>
      </w:pPr>
      <w:rPr>
        <w:rFonts w:ascii="Courier New" w:hAnsi="Courier New" w:hint="default"/>
      </w:rPr>
    </w:lvl>
    <w:lvl w:ilvl="5" w:tplc="DA020638">
      <w:start w:val="1"/>
      <w:numFmt w:val="bullet"/>
      <w:lvlText w:val=""/>
      <w:lvlJc w:val="left"/>
      <w:pPr>
        <w:ind w:left="4320" w:hanging="360"/>
      </w:pPr>
      <w:rPr>
        <w:rFonts w:ascii="Wingdings" w:hAnsi="Wingdings" w:hint="default"/>
      </w:rPr>
    </w:lvl>
    <w:lvl w:ilvl="6" w:tplc="E6EA3F38">
      <w:start w:val="1"/>
      <w:numFmt w:val="bullet"/>
      <w:lvlText w:val=""/>
      <w:lvlJc w:val="left"/>
      <w:pPr>
        <w:ind w:left="5040" w:hanging="360"/>
      </w:pPr>
      <w:rPr>
        <w:rFonts w:ascii="Symbol" w:hAnsi="Symbol" w:hint="default"/>
      </w:rPr>
    </w:lvl>
    <w:lvl w:ilvl="7" w:tplc="BE3225E6">
      <w:start w:val="1"/>
      <w:numFmt w:val="bullet"/>
      <w:lvlText w:val="o"/>
      <w:lvlJc w:val="left"/>
      <w:pPr>
        <w:ind w:left="5760" w:hanging="360"/>
      </w:pPr>
      <w:rPr>
        <w:rFonts w:ascii="Courier New" w:hAnsi="Courier New" w:hint="default"/>
      </w:rPr>
    </w:lvl>
    <w:lvl w:ilvl="8" w:tplc="3CC24FE4">
      <w:start w:val="1"/>
      <w:numFmt w:val="bullet"/>
      <w:lvlText w:val=""/>
      <w:lvlJc w:val="left"/>
      <w:pPr>
        <w:ind w:left="6480" w:hanging="360"/>
      </w:pPr>
      <w:rPr>
        <w:rFonts w:ascii="Wingdings" w:hAnsi="Wingdings" w:hint="default"/>
      </w:rPr>
    </w:lvl>
  </w:abstractNum>
  <w:abstractNum w:abstractNumId="4" w15:restartNumberingAfterBreak="0">
    <w:nsid w:val="6BC542D2"/>
    <w:multiLevelType w:val="multilevel"/>
    <w:tmpl w:val="7C08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6FDA3"/>
    <w:multiLevelType w:val="hybridMultilevel"/>
    <w:tmpl w:val="2E248AE4"/>
    <w:lvl w:ilvl="0" w:tplc="D0E43866">
      <w:start w:val="1"/>
      <w:numFmt w:val="bullet"/>
      <w:lvlText w:val=""/>
      <w:lvlJc w:val="left"/>
      <w:pPr>
        <w:ind w:left="720" w:hanging="360"/>
      </w:pPr>
      <w:rPr>
        <w:rFonts w:ascii="Symbol" w:hAnsi="Symbol" w:hint="default"/>
      </w:rPr>
    </w:lvl>
    <w:lvl w:ilvl="1" w:tplc="1DF46BBE">
      <w:start w:val="1"/>
      <w:numFmt w:val="bullet"/>
      <w:lvlText w:val="o"/>
      <w:lvlJc w:val="left"/>
      <w:pPr>
        <w:ind w:left="1440" w:hanging="360"/>
      </w:pPr>
      <w:rPr>
        <w:rFonts w:ascii="Courier New" w:hAnsi="Courier New" w:hint="default"/>
      </w:rPr>
    </w:lvl>
    <w:lvl w:ilvl="2" w:tplc="F8A0CE76">
      <w:start w:val="1"/>
      <w:numFmt w:val="bullet"/>
      <w:lvlText w:val=""/>
      <w:lvlJc w:val="left"/>
      <w:pPr>
        <w:ind w:left="2160" w:hanging="360"/>
      </w:pPr>
      <w:rPr>
        <w:rFonts w:ascii="Wingdings" w:hAnsi="Wingdings" w:hint="default"/>
      </w:rPr>
    </w:lvl>
    <w:lvl w:ilvl="3" w:tplc="03DA0580">
      <w:start w:val="1"/>
      <w:numFmt w:val="bullet"/>
      <w:lvlText w:val=""/>
      <w:lvlJc w:val="left"/>
      <w:pPr>
        <w:ind w:left="2880" w:hanging="360"/>
      </w:pPr>
      <w:rPr>
        <w:rFonts w:ascii="Symbol" w:hAnsi="Symbol" w:hint="default"/>
      </w:rPr>
    </w:lvl>
    <w:lvl w:ilvl="4" w:tplc="4934B526">
      <w:start w:val="1"/>
      <w:numFmt w:val="bullet"/>
      <w:lvlText w:val="o"/>
      <w:lvlJc w:val="left"/>
      <w:pPr>
        <w:ind w:left="3600" w:hanging="360"/>
      </w:pPr>
      <w:rPr>
        <w:rFonts w:ascii="Courier New" w:hAnsi="Courier New" w:hint="default"/>
      </w:rPr>
    </w:lvl>
    <w:lvl w:ilvl="5" w:tplc="2528BB22">
      <w:start w:val="1"/>
      <w:numFmt w:val="bullet"/>
      <w:lvlText w:val=""/>
      <w:lvlJc w:val="left"/>
      <w:pPr>
        <w:ind w:left="4320" w:hanging="360"/>
      </w:pPr>
      <w:rPr>
        <w:rFonts w:ascii="Wingdings" w:hAnsi="Wingdings" w:hint="default"/>
      </w:rPr>
    </w:lvl>
    <w:lvl w:ilvl="6" w:tplc="8C0E83D4">
      <w:start w:val="1"/>
      <w:numFmt w:val="bullet"/>
      <w:lvlText w:val=""/>
      <w:lvlJc w:val="left"/>
      <w:pPr>
        <w:ind w:left="5040" w:hanging="360"/>
      </w:pPr>
      <w:rPr>
        <w:rFonts w:ascii="Symbol" w:hAnsi="Symbol" w:hint="default"/>
      </w:rPr>
    </w:lvl>
    <w:lvl w:ilvl="7" w:tplc="F26233C6">
      <w:start w:val="1"/>
      <w:numFmt w:val="bullet"/>
      <w:lvlText w:val="o"/>
      <w:lvlJc w:val="left"/>
      <w:pPr>
        <w:ind w:left="5760" w:hanging="360"/>
      </w:pPr>
      <w:rPr>
        <w:rFonts w:ascii="Courier New" w:hAnsi="Courier New" w:hint="default"/>
      </w:rPr>
    </w:lvl>
    <w:lvl w:ilvl="8" w:tplc="7DEE790C">
      <w:start w:val="1"/>
      <w:numFmt w:val="bullet"/>
      <w:lvlText w:val=""/>
      <w:lvlJc w:val="left"/>
      <w:pPr>
        <w:ind w:left="6480" w:hanging="360"/>
      </w:pPr>
      <w:rPr>
        <w:rFonts w:ascii="Wingdings" w:hAnsi="Wingdings" w:hint="default"/>
      </w:rPr>
    </w:lvl>
  </w:abstractNum>
  <w:num w:numId="1" w16cid:durableId="1958951638">
    <w:abstractNumId w:val="5"/>
  </w:num>
  <w:num w:numId="2" w16cid:durableId="1154637508">
    <w:abstractNumId w:val="3"/>
  </w:num>
  <w:num w:numId="3" w16cid:durableId="852691052">
    <w:abstractNumId w:val="1"/>
  </w:num>
  <w:num w:numId="4" w16cid:durableId="204871147">
    <w:abstractNumId w:val="2"/>
  </w:num>
  <w:num w:numId="5" w16cid:durableId="1095516456">
    <w:abstractNumId w:val="0"/>
  </w:num>
  <w:num w:numId="6" w16cid:durableId="811487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34"/>
    <w:rsid w:val="000008CA"/>
    <w:rsid w:val="00022EBA"/>
    <w:rsid w:val="0008075A"/>
    <w:rsid w:val="000E0F7A"/>
    <w:rsid w:val="000E6B22"/>
    <w:rsid w:val="001270F3"/>
    <w:rsid w:val="001E7CC0"/>
    <w:rsid w:val="002E4004"/>
    <w:rsid w:val="00304DD2"/>
    <w:rsid w:val="00332088"/>
    <w:rsid w:val="004317DB"/>
    <w:rsid w:val="00454934"/>
    <w:rsid w:val="00467953"/>
    <w:rsid w:val="004E7828"/>
    <w:rsid w:val="004F796B"/>
    <w:rsid w:val="005B13EE"/>
    <w:rsid w:val="005B522C"/>
    <w:rsid w:val="005D34BD"/>
    <w:rsid w:val="00601AE5"/>
    <w:rsid w:val="00601E3A"/>
    <w:rsid w:val="006A6CEF"/>
    <w:rsid w:val="006B0383"/>
    <w:rsid w:val="006C6836"/>
    <w:rsid w:val="00712978"/>
    <w:rsid w:val="007334ED"/>
    <w:rsid w:val="00797537"/>
    <w:rsid w:val="007C23BE"/>
    <w:rsid w:val="008444F9"/>
    <w:rsid w:val="008C0230"/>
    <w:rsid w:val="00940AFA"/>
    <w:rsid w:val="00967E6B"/>
    <w:rsid w:val="009A0AFB"/>
    <w:rsid w:val="009E0C2F"/>
    <w:rsid w:val="00AC7B3F"/>
    <w:rsid w:val="00AD0227"/>
    <w:rsid w:val="00B44FEC"/>
    <w:rsid w:val="00BF4B99"/>
    <w:rsid w:val="00C95E3A"/>
    <w:rsid w:val="00CD74C2"/>
    <w:rsid w:val="00CF1E1B"/>
    <w:rsid w:val="00DC1219"/>
    <w:rsid w:val="00E00A32"/>
    <w:rsid w:val="00E00C7D"/>
    <w:rsid w:val="00E517B2"/>
    <w:rsid w:val="00E553E7"/>
    <w:rsid w:val="00E71926"/>
    <w:rsid w:val="00EA5604"/>
    <w:rsid w:val="00EE3742"/>
    <w:rsid w:val="00EF6575"/>
    <w:rsid w:val="00F329C5"/>
    <w:rsid w:val="00FD127C"/>
    <w:rsid w:val="00FE5C16"/>
    <w:rsid w:val="08CCC70F"/>
    <w:rsid w:val="0AAFCE8C"/>
    <w:rsid w:val="10C4A084"/>
    <w:rsid w:val="10FC0FC7"/>
    <w:rsid w:val="13D24354"/>
    <w:rsid w:val="14462EE1"/>
    <w:rsid w:val="1DC620F3"/>
    <w:rsid w:val="1DD40CA4"/>
    <w:rsid w:val="1EAC0EBA"/>
    <w:rsid w:val="223256A8"/>
    <w:rsid w:val="23FF6AF6"/>
    <w:rsid w:val="2472A95E"/>
    <w:rsid w:val="25DF1858"/>
    <w:rsid w:val="25FA53DB"/>
    <w:rsid w:val="261D3FAC"/>
    <w:rsid w:val="2693F1B7"/>
    <w:rsid w:val="2705D177"/>
    <w:rsid w:val="2A18CFAE"/>
    <w:rsid w:val="2C50EF41"/>
    <w:rsid w:val="2E480336"/>
    <w:rsid w:val="2ED7911E"/>
    <w:rsid w:val="2F153393"/>
    <w:rsid w:val="326A2CF1"/>
    <w:rsid w:val="34D08CB2"/>
    <w:rsid w:val="38640B63"/>
    <w:rsid w:val="3E15EA9F"/>
    <w:rsid w:val="4C2BC1F7"/>
    <w:rsid w:val="4F33591D"/>
    <w:rsid w:val="52A58459"/>
    <w:rsid w:val="54733C56"/>
    <w:rsid w:val="5721EE0C"/>
    <w:rsid w:val="5A7A3D38"/>
    <w:rsid w:val="66829181"/>
    <w:rsid w:val="6DF3FD23"/>
    <w:rsid w:val="76110D3A"/>
    <w:rsid w:val="7613C771"/>
    <w:rsid w:val="77BA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195F"/>
  <w15:chartTrackingRefBased/>
  <w15:docId w15:val="{1FECC169-E82E-46D8-AF0E-AB6D6EF5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EF"/>
    <w:pPr>
      <w:spacing w:before="120" w:after="100" w:afterAutospacing="1" w:line="240" w:lineRule="auto"/>
    </w:pPr>
    <w:rPr>
      <w:rFonts w:ascii="Arial" w:eastAsia="Times New Roman" w:hAnsi="Arial" w:cs="Arial"/>
      <w:color w:val="000000"/>
      <w:kern w:val="0"/>
      <w14:ligatures w14:val="none"/>
    </w:rPr>
  </w:style>
  <w:style w:type="paragraph" w:styleId="Heading1">
    <w:name w:val="heading 1"/>
    <w:basedOn w:val="Normal"/>
    <w:next w:val="Normal"/>
    <w:link w:val="Heading1Char"/>
    <w:uiPriority w:val="9"/>
    <w:qFormat/>
    <w:rsid w:val="2F153393"/>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4F33591D"/>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52A58459"/>
    <w:pPr>
      <w:keepNext/>
      <w:keepLines/>
      <w:spacing w:before="160" w:after="80"/>
      <w:outlineLvl w:val="2"/>
    </w:pPr>
    <w:rPr>
      <w:rFonts w:eastAsiaTheme="majorEastAsia" w:cstheme="majorBidi"/>
      <w:b/>
      <w:bCs/>
      <w:i/>
      <w:iCs/>
      <w:color w:val="0F4761" w:themeColor="accent1" w:themeShade="BF"/>
    </w:rPr>
  </w:style>
  <w:style w:type="paragraph" w:styleId="Heading4">
    <w:name w:val="heading 4"/>
    <w:basedOn w:val="Normal"/>
    <w:next w:val="Normal"/>
    <w:link w:val="Heading4Char"/>
    <w:uiPriority w:val="9"/>
    <w:semiHidden/>
    <w:unhideWhenUsed/>
    <w:qFormat/>
    <w:rsid w:val="00454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2F15339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4F33591D"/>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52A58459"/>
    <w:rPr>
      <w:rFonts w:eastAsiaTheme="majorEastAsia" w:cstheme="majorBidi"/>
      <w:b/>
      <w:bCs/>
      <w:i/>
      <w:iCs/>
      <w:color w:val="0F4761" w:themeColor="accent1" w:themeShade="BF"/>
    </w:rPr>
  </w:style>
  <w:style w:type="character" w:customStyle="1" w:styleId="Heading4Char">
    <w:name w:val="Heading 4 Char"/>
    <w:basedOn w:val="DefaultParagraphFont"/>
    <w:link w:val="Heading4"/>
    <w:uiPriority w:val="9"/>
    <w:semiHidden/>
    <w:rsid w:val="00454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934"/>
    <w:rPr>
      <w:rFonts w:eastAsiaTheme="majorEastAsia" w:cstheme="majorBidi"/>
      <w:color w:val="272727" w:themeColor="text1" w:themeTint="D8"/>
    </w:rPr>
  </w:style>
  <w:style w:type="paragraph" w:styleId="Title">
    <w:name w:val="Title"/>
    <w:basedOn w:val="Normal"/>
    <w:next w:val="Normal"/>
    <w:link w:val="TitleChar"/>
    <w:uiPriority w:val="10"/>
    <w:qFormat/>
    <w:rsid w:val="004549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934"/>
    <w:pPr>
      <w:spacing w:before="160"/>
      <w:jc w:val="center"/>
    </w:pPr>
    <w:rPr>
      <w:i/>
      <w:iCs/>
      <w:color w:val="404040" w:themeColor="text1" w:themeTint="BF"/>
    </w:rPr>
  </w:style>
  <w:style w:type="character" w:customStyle="1" w:styleId="QuoteChar">
    <w:name w:val="Quote Char"/>
    <w:basedOn w:val="DefaultParagraphFont"/>
    <w:link w:val="Quote"/>
    <w:uiPriority w:val="29"/>
    <w:rsid w:val="00454934"/>
    <w:rPr>
      <w:i/>
      <w:iCs/>
      <w:color w:val="404040" w:themeColor="text1" w:themeTint="BF"/>
    </w:rPr>
  </w:style>
  <w:style w:type="paragraph" w:styleId="ListParagraph">
    <w:name w:val="List Paragraph"/>
    <w:basedOn w:val="Normal"/>
    <w:uiPriority w:val="34"/>
    <w:qFormat/>
    <w:rsid w:val="00454934"/>
    <w:pPr>
      <w:ind w:left="720"/>
      <w:contextualSpacing/>
    </w:pPr>
  </w:style>
  <w:style w:type="character" w:styleId="IntenseEmphasis">
    <w:name w:val="Intense Emphasis"/>
    <w:basedOn w:val="DefaultParagraphFont"/>
    <w:uiPriority w:val="21"/>
    <w:qFormat/>
    <w:rsid w:val="00454934"/>
    <w:rPr>
      <w:i/>
      <w:iCs/>
      <w:color w:val="0F4761" w:themeColor="accent1" w:themeShade="BF"/>
    </w:rPr>
  </w:style>
  <w:style w:type="paragraph" w:styleId="IntenseQuote">
    <w:name w:val="Intense Quote"/>
    <w:basedOn w:val="Normal"/>
    <w:next w:val="Normal"/>
    <w:link w:val="IntenseQuoteChar"/>
    <w:uiPriority w:val="30"/>
    <w:qFormat/>
    <w:rsid w:val="00454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934"/>
    <w:rPr>
      <w:i/>
      <w:iCs/>
      <w:color w:val="0F4761" w:themeColor="accent1" w:themeShade="BF"/>
    </w:rPr>
  </w:style>
  <w:style w:type="character" w:styleId="IntenseReference">
    <w:name w:val="Intense Reference"/>
    <w:basedOn w:val="DefaultParagraphFont"/>
    <w:uiPriority w:val="32"/>
    <w:qFormat/>
    <w:rsid w:val="00454934"/>
    <w:rPr>
      <w:b/>
      <w:bCs/>
      <w:smallCaps/>
      <w:color w:val="0F4761" w:themeColor="accent1" w:themeShade="BF"/>
      <w:spacing w:val="5"/>
    </w:rPr>
  </w:style>
  <w:style w:type="character" w:styleId="SubtleEmphasis">
    <w:name w:val="Subtle Emphasis"/>
    <w:basedOn w:val="DefaultParagraphFont"/>
    <w:uiPriority w:val="19"/>
    <w:qFormat/>
    <w:rsid w:val="006B0383"/>
    <w:rPr>
      <w:i/>
      <w:iCs/>
      <w:color w:val="404040" w:themeColor="text1" w:themeTint="BF"/>
    </w:rPr>
  </w:style>
  <w:style w:type="character" w:styleId="Hyperlink">
    <w:name w:val="Hyperlink"/>
    <w:basedOn w:val="DefaultParagraphFont"/>
    <w:uiPriority w:val="99"/>
    <w:unhideWhenUsed/>
    <w:rsid w:val="52A58459"/>
    <w:rPr>
      <w:color w:val="467886"/>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F329C5"/>
    <w:rPr>
      <w:color w:val="96607D" w:themeColor="followedHyperlink"/>
      <w:u w:val="single"/>
    </w:rPr>
  </w:style>
  <w:style w:type="paragraph" w:styleId="NormalWeb">
    <w:name w:val="Normal (Web)"/>
    <w:basedOn w:val="Normal"/>
    <w:uiPriority w:val="99"/>
    <w:semiHidden/>
    <w:unhideWhenUsed/>
    <w:rsid w:val="00EF65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77021">
      <w:bodyDiv w:val="1"/>
      <w:marLeft w:val="0"/>
      <w:marRight w:val="0"/>
      <w:marTop w:val="0"/>
      <w:marBottom w:val="0"/>
      <w:divBdr>
        <w:top w:val="none" w:sz="0" w:space="0" w:color="auto"/>
        <w:left w:val="none" w:sz="0" w:space="0" w:color="auto"/>
        <w:bottom w:val="none" w:sz="0" w:space="0" w:color="auto"/>
        <w:right w:val="none" w:sz="0" w:space="0" w:color="auto"/>
      </w:divBdr>
      <w:divsChild>
        <w:div w:id="46611818">
          <w:marLeft w:val="0"/>
          <w:marRight w:val="0"/>
          <w:marTop w:val="0"/>
          <w:marBottom w:val="0"/>
          <w:divBdr>
            <w:top w:val="none" w:sz="0" w:space="0" w:color="auto"/>
            <w:left w:val="none" w:sz="0" w:space="0" w:color="auto"/>
            <w:bottom w:val="none" w:sz="0" w:space="0" w:color="auto"/>
            <w:right w:val="none" w:sz="0" w:space="0" w:color="auto"/>
          </w:divBdr>
          <w:divsChild>
            <w:div w:id="15157667">
              <w:marLeft w:val="0"/>
              <w:marRight w:val="0"/>
              <w:marTop w:val="360"/>
              <w:marBottom w:val="120"/>
              <w:divBdr>
                <w:top w:val="single" w:sz="2" w:space="0" w:color="000000"/>
                <w:left w:val="single" w:sz="2" w:space="0" w:color="000000"/>
                <w:bottom w:val="single" w:sz="2" w:space="0" w:color="000000"/>
                <w:right w:val="single" w:sz="2" w:space="0" w:color="000000"/>
              </w:divBdr>
            </w:div>
            <w:div w:id="78722136">
              <w:marLeft w:val="0"/>
              <w:marRight w:val="0"/>
              <w:marTop w:val="0"/>
              <w:marBottom w:val="0"/>
              <w:divBdr>
                <w:top w:val="single" w:sz="2" w:space="0" w:color="000000"/>
                <w:left w:val="single" w:sz="2" w:space="0" w:color="000000"/>
                <w:bottom w:val="single" w:sz="2" w:space="0" w:color="000000"/>
                <w:right w:val="single" w:sz="2" w:space="0" w:color="000000"/>
              </w:divBdr>
            </w:div>
            <w:div w:id="342709507">
              <w:marLeft w:val="0"/>
              <w:marRight w:val="0"/>
              <w:marTop w:val="0"/>
              <w:marBottom w:val="0"/>
              <w:divBdr>
                <w:top w:val="single" w:sz="2" w:space="0" w:color="000000"/>
                <w:left w:val="single" w:sz="2" w:space="0" w:color="000000"/>
                <w:bottom w:val="single" w:sz="2" w:space="0" w:color="000000"/>
                <w:right w:val="single" w:sz="2" w:space="0" w:color="000000"/>
              </w:divBdr>
            </w:div>
            <w:div w:id="370114487">
              <w:marLeft w:val="0"/>
              <w:marRight w:val="0"/>
              <w:marTop w:val="0"/>
              <w:marBottom w:val="0"/>
              <w:divBdr>
                <w:top w:val="single" w:sz="2" w:space="0" w:color="000000"/>
                <w:left w:val="single" w:sz="2" w:space="0" w:color="000000"/>
                <w:bottom w:val="single" w:sz="2" w:space="0" w:color="000000"/>
                <w:right w:val="single" w:sz="2" w:space="0" w:color="000000"/>
              </w:divBdr>
            </w:div>
            <w:div w:id="574165909">
              <w:marLeft w:val="0"/>
              <w:marRight w:val="0"/>
              <w:marTop w:val="0"/>
              <w:marBottom w:val="0"/>
              <w:divBdr>
                <w:top w:val="single" w:sz="2" w:space="0" w:color="000000"/>
                <w:left w:val="single" w:sz="2" w:space="0" w:color="000000"/>
                <w:bottom w:val="single" w:sz="2" w:space="0" w:color="000000"/>
                <w:right w:val="single" w:sz="2" w:space="0" w:color="000000"/>
              </w:divBdr>
            </w:div>
            <w:div w:id="877549296">
              <w:marLeft w:val="0"/>
              <w:marRight w:val="0"/>
              <w:marTop w:val="0"/>
              <w:marBottom w:val="0"/>
              <w:divBdr>
                <w:top w:val="single" w:sz="2" w:space="0" w:color="000000"/>
                <w:left w:val="single" w:sz="2" w:space="0" w:color="000000"/>
                <w:bottom w:val="single" w:sz="2" w:space="0" w:color="000000"/>
                <w:right w:val="single" w:sz="2" w:space="0" w:color="000000"/>
              </w:divBdr>
            </w:div>
            <w:div w:id="1176576689">
              <w:marLeft w:val="0"/>
              <w:marRight w:val="0"/>
              <w:marTop w:val="0"/>
              <w:marBottom w:val="0"/>
              <w:divBdr>
                <w:top w:val="single" w:sz="2" w:space="0" w:color="000000"/>
                <w:left w:val="single" w:sz="2" w:space="0" w:color="000000"/>
                <w:bottom w:val="single" w:sz="2" w:space="0" w:color="000000"/>
                <w:right w:val="single" w:sz="2" w:space="0" w:color="000000"/>
              </w:divBdr>
            </w:div>
            <w:div w:id="1760178052">
              <w:marLeft w:val="0"/>
              <w:marRight w:val="0"/>
              <w:marTop w:val="0"/>
              <w:marBottom w:val="0"/>
              <w:divBdr>
                <w:top w:val="single" w:sz="2" w:space="0" w:color="000000"/>
                <w:left w:val="single" w:sz="2" w:space="0" w:color="000000"/>
                <w:bottom w:val="single" w:sz="2" w:space="0" w:color="000000"/>
                <w:right w:val="single" w:sz="2" w:space="0" w:color="000000"/>
              </w:divBdr>
            </w:div>
            <w:div w:id="1833763842">
              <w:marLeft w:val="0"/>
              <w:marRight w:val="0"/>
              <w:marTop w:val="0"/>
              <w:marBottom w:val="0"/>
              <w:divBdr>
                <w:top w:val="single" w:sz="2" w:space="0" w:color="000000"/>
                <w:left w:val="single" w:sz="2" w:space="0" w:color="000000"/>
                <w:bottom w:val="single" w:sz="2" w:space="0" w:color="000000"/>
                <w:right w:val="single" w:sz="2" w:space="0" w:color="000000"/>
              </w:divBdr>
            </w:div>
            <w:div w:id="2108692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9106874">
      <w:bodyDiv w:val="1"/>
      <w:marLeft w:val="0"/>
      <w:marRight w:val="0"/>
      <w:marTop w:val="0"/>
      <w:marBottom w:val="0"/>
      <w:divBdr>
        <w:top w:val="none" w:sz="0" w:space="0" w:color="auto"/>
        <w:left w:val="none" w:sz="0" w:space="0" w:color="auto"/>
        <w:bottom w:val="none" w:sz="0" w:space="0" w:color="auto"/>
        <w:right w:val="none" w:sz="0" w:space="0" w:color="auto"/>
      </w:divBdr>
    </w:div>
    <w:div w:id="1301033261">
      <w:bodyDiv w:val="1"/>
      <w:marLeft w:val="0"/>
      <w:marRight w:val="0"/>
      <w:marTop w:val="0"/>
      <w:marBottom w:val="0"/>
      <w:divBdr>
        <w:top w:val="none" w:sz="0" w:space="0" w:color="auto"/>
        <w:left w:val="none" w:sz="0" w:space="0" w:color="auto"/>
        <w:bottom w:val="none" w:sz="0" w:space="0" w:color="auto"/>
        <w:right w:val="none" w:sz="0" w:space="0" w:color="auto"/>
      </w:divBdr>
    </w:div>
    <w:div w:id="1562448701">
      <w:bodyDiv w:val="1"/>
      <w:marLeft w:val="0"/>
      <w:marRight w:val="0"/>
      <w:marTop w:val="0"/>
      <w:marBottom w:val="0"/>
      <w:divBdr>
        <w:top w:val="none" w:sz="0" w:space="0" w:color="auto"/>
        <w:left w:val="none" w:sz="0" w:space="0" w:color="auto"/>
        <w:bottom w:val="none" w:sz="0" w:space="0" w:color="auto"/>
        <w:right w:val="none" w:sz="0" w:space="0" w:color="auto"/>
      </w:divBdr>
      <w:divsChild>
        <w:div w:id="407266927">
          <w:marLeft w:val="0"/>
          <w:marRight w:val="0"/>
          <w:marTop w:val="0"/>
          <w:marBottom w:val="0"/>
          <w:divBdr>
            <w:top w:val="none" w:sz="0" w:space="0" w:color="auto"/>
            <w:left w:val="none" w:sz="0" w:space="0" w:color="auto"/>
            <w:bottom w:val="none" w:sz="0" w:space="0" w:color="auto"/>
            <w:right w:val="none" w:sz="0" w:space="0" w:color="auto"/>
          </w:divBdr>
          <w:divsChild>
            <w:div w:id="34282976">
              <w:marLeft w:val="0"/>
              <w:marRight w:val="0"/>
              <w:marTop w:val="0"/>
              <w:marBottom w:val="0"/>
              <w:divBdr>
                <w:top w:val="single" w:sz="2" w:space="0" w:color="000000"/>
                <w:left w:val="single" w:sz="2" w:space="0" w:color="000000"/>
                <w:bottom w:val="single" w:sz="2" w:space="0" w:color="000000"/>
                <w:right w:val="single" w:sz="2" w:space="0" w:color="000000"/>
              </w:divBdr>
            </w:div>
            <w:div w:id="412439765">
              <w:marLeft w:val="0"/>
              <w:marRight w:val="0"/>
              <w:marTop w:val="0"/>
              <w:marBottom w:val="0"/>
              <w:divBdr>
                <w:top w:val="single" w:sz="2" w:space="0" w:color="000000"/>
                <w:left w:val="single" w:sz="2" w:space="0" w:color="000000"/>
                <w:bottom w:val="single" w:sz="2" w:space="0" w:color="000000"/>
                <w:right w:val="single" w:sz="2" w:space="0" w:color="000000"/>
              </w:divBdr>
            </w:div>
            <w:div w:id="579604740">
              <w:marLeft w:val="0"/>
              <w:marRight w:val="0"/>
              <w:marTop w:val="0"/>
              <w:marBottom w:val="0"/>
              <w:divBdr>
                <w:top w:val="single" w:sz="2" w:space="0" w:color="000000"/>
                <w:left w:val="single" w:sz="2" w:space="0" w:color="000000"/>
                <w:bottom w:val="single" w:sz="2" w:space="0" w:color="000000"/>
                <w:right w:val="single" w:sz="2" w:space="0" w:color="000000"/>
              </w:divBdr>
            </w:div>
            <w:div w:id="617299051">
              <w:marLeft w:val="0"/>
              <w:marRight w:val="0"/>
              <w:marTop w:val="360"/>
              <w:marBottom w:val="120"/>
              <w:divBdr>
                <w:top w:val="single" w:sz="2" w:space="0" w:color="000000"/>
                <w:left w:val="single" w:sz="2" w:space="0" w:color="000000"/>
                <w:bottom w:val="single" w:sz="2" w:space="0" w:color="000000"/>
                <w:right w:val="single" w:sz="2" w:space="0" w:color="000000"/>
              </w:divBdr>
            </w:div>
            <w:div w:id="1011492198">
              <w:marLeft w:val="0"/>
              <w:marRight w:val="0"/>
              <w:marTop w:val="0"/>
              <w:marBottom w:val="0"/>
              <w:divBdr>
                <w:top w:val="single" w:sz="2" w:space="0" w:color="000000"/>
                <w:left w:val="single" w:sz="2" w:space="0" w:color="000000"/>
                <w:bottom w:val="single" w:sz="2" w:space="0" w:color="000000"/>
                <w:right w:val="single" w:sz="2" w:space="0" w:color="000000"/>
              </w:divBdr>
            </w:div>
            <w:div w:id="1263345759">
              <w:marLeft w:val="0"/>
              <w:marRight w:val="0"/>
              <w:marTop w:val="0"/>
              <w:marBottom w:val="0"/>
              <w:divBdr>
                <w:top w:val="single" w:sz="2" w:space="0" w:color="000000"/>
                <w:left w:val="single" w:sz="2" w:space="0" w:color="000000"/>
                <w:bottom w:val="single" w:sz="2" w:space="0" w:color="000000"/>
                <w:right w:val="single" w:sz="2" w:space="0" w:color="000000"/>
              </w:divBdr>
            </w:div>
            <w:div w:id="1280994673">
              <w:marLeft w:val="0"/>
              <w:marRight w:val="0"/>
              <w:marTop w:val="0"/>
              <w:marBottom w:val="0"/>
              <w:divBdr>
                <w:top w:val="single" w:sz="2" w:space="0" w:color="000000"/>
                <w:left w:val="single" w:sz="2" w:space="0" w:color="000000"/>
                <w:bottom w:val="single" w:sz="2" w:space="0" w:color="000000"/>
                <w:right w:val="single" w:sz="2" w:space="0" w:color="000000"/>
              </w:divBdr>
            </w:div>
            <w:div w:id="1696153157">
              <w:marLeft w:val="0"/>
              <w:marRight w:val="0"/>
              <w:marTop w:val="0"/>
              <w:marBottom w:val="0"/>
              <w:divBdr>
                <w:top w:val="single" w:sz="2" w:space="0" w:color="000000"/>
                <w:left w:val="single" w:sz="2" w:space="0" w:color="000000"/>
                <w:bottom w:val="single" w:sz="2" w:space="0" w:color="000000"/>
                <w:right w:val="single" w:sz="2" w:space="0" w:color="000000"/>
              </w:divBdr>
            </w:div>
            <w:div w:id="2019386135">
              <w:marLeft w:val="0"/>
              <w:marRight w:val="0"/>
              <w:marTop w:val="0"/>
              <w:marBottom w:val="0"/>
              <w:divBdr>
                <w:top w:val="single" w:sz="2" w:space="0" w:color="000000"/>
                <w:left w:val="single" w:sz="2" w:space="0" w:color="000000"/>
                <w:bottom w:val="single" w:sz="2" w:space="0" w:color="000000"/>
                <w:right w:val="single" w:sz="2" w:space="0" w:color="000000"/>
              </w:divBdr>
            </w:div>
            <w:div w:id="20442811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def74f2-763d-4e98-8c7f-8b81e18eb2fb" xsi:nil="true"/>
    <lcf76f155ced4ddcb4097134ff3c332f xmlns="6edcd4c6-f164-4a31-a1ac-84680de9457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FF532BCCD83C4DAE9D492163767733" ma:contentTypeVersion="20" ma:contentTypeDescription="Create a new document." ma:contentTypeScope="" ma:versionID="fb98bd5b8b91830e1b751b57f15dfcfd">
  <xsd:schema xmlns:xsd="http://www.w3.org/2001/XMLSchema" xmlns:xs="http://www.w3.org/2001/XMLSchema" xmlns:p="http://schemas.microsoft.com/office/2006/metadata/properties" xmlns:ns2="1def74f2-763d-4e98-8c7f-8b81e18eb2fb" xmlns:ns3="6edcd4c6-f164-4a31-a1ac-84680de9457c" targetNamespace="http://schemas.microsoft.com/office/2006/metadata/properties" ma:root="true" ma:fieldsID="82788c536f11b03bb0101c220e8f4c50" ns2:_="" ns3:_="">
    <xsd:import namespace="1def74f2-763d-4e98-8c7f-8b81e18eb2fb"/>
    <xsd:import namespace="6edcd4c6-f164-4a31-a1ac-84680de9457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74f2-763d-4e98-8c7f-8b81e18eb2f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dc44efe0-8c69-445a-ae2b-132ebe177ee6}" ma:internalName="TaxCatchAll" ma:showField="CatchAllData" ma:web="1def74f2-763d-4e98-8c7f-8b81e18eb2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edcd4c6-f164-4a31-a1ac-84680de945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a199682-18ee-4490-8928-55ce5e3413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26EF51-CCA0-48EB-AAFF-808BAE5C734D}">
  <ds:schemaRefs>
    <ds:schemaRef ds:uri="http://schemas.microsoft.com/sharepoint/v3/contenttype/forms"/>
  </ds:schemaRefs>
</ds:datastoreItem>
</file>

<file path=customXml/itemProps2.xml><?xml version="1.0" encoding="utf-8"?>
<ds:datastoreItem xmlns:ds="http://schemas.openxmlformats.org/officeDocument/2006/customXml" ds:itemID="{F2AF05C2-F45E-49A3-A59B-D145393BAC2D}">
  <ds:schemaRefs>
    <ds:schemaRef ds:uri="http://schemas.microsoft.com/office/2006/metadata/properties"/>
    <ds:schemaRef ds:uri="http://schemas.microsoft.com/office/infopath/2007/PartnerControls"/>
    <ds:schemaRef ds:uri="1def74f2-763d-4e98-8c7f-8b81e18eb2fb"/>
    <ds:schemaRef ds:uri="6edcd4c6-f164-4a31-a1ac-84680de9457c"/>
  </ds:schemaRefs>
</ds:datastoreItem>
</file>

<file path=customXml/itemProps3.xml><?xml version="1.0" encoding="utf-8"?>
<ds:datastoreItem xmlns:ds="http://schemas.openxmlformats.org/officeDocument/2006/customXml" ds:itemID="{2B5BC1D6-C4EF-4C6D-BE11-F2978B413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74f2-763d-4e98-8c7f-8b81e18eb2fb"/>
    <ds:schemaRef ds:uri="6edcd4c6-f164-4a31-a1ac-84680de94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Links>
    <vt:vector size="6" baseType="variant">
      <vt:variant>
        <vt:i4>7340058</vt:i4>
      </vt:variant>
      <vt:variant>
        <vt:i4>0</vt:i4>
      </vt:variant>
      <vt:variant>
        <vt:i4>0</vt:i4>
      </vt:variant>
      <vt:variant>
        <vt:i4>5</vt:i4>
      </vt:variant>
      <vt:variant>
        <vt:lpwstr/>
      </vt:variant>
      <vt:variant>
        <vt:lpwstr>_System_Scenario:_Hypothetical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Rhodes</dc:creator>
  <cp:keywords/>
  <dc:description/>
  <cp:lastModifiedBy>Danny LeBlond</cp:lastModifiedBy>
  <cp:revision>20</cp:revision>
  <dcterms:created xsi:type="dcterms:W3CDTF">2025-09-02T00:25:00Z</dcterms:created>
  <dcterms:modified xsi:type="dcterms:W3CDTF">2025-09-04T20:52:00Z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0x01010025FF532BCCD83C4DAE9D492163767733</vt:lpwstr>
  </property>
  <property fmtid="{D5CDD505-2E9C-101B-9397-08002B2CF9AE}" pid="3" name="MediaServiceImageTags">
    <vt:lpwstr/>
  </property>
</Properties>
</file>