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u w:val="single"/>
          <w:rtl w:val="0"/>
        </w:rPr>
        <w:t xml:space="preserve">Pong Repository Doc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21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