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0237" w14:textId="77777777" w:rsidR="009D2323" w:rsidRDefault="009D2323" w:rsidP="009D2323">
      <w:pPr>
        <w:pStyle w:val="Heading3"/>
        <w:rPr>
          <w:rFonts w:asciiTheme="majorHAnsi" w:hAnsiTheme="majorHAnsi" w:cstheme="majorHAnsi"/>
        </w:rPr>
      </w:pPr>
      <w:bookmarkStart w:id="0" w:name="_Hlk19879200"/>
      <w:bookmarkStart w:id="1" w:name="_Toc520974650"/>
      <w:bookmarkStart w:id="2" w:name="_Toc523489523"/>
      <w:bookmarkStart w:id="3" w:name="_Toc523489717"/>
      <w:bookmarkStart w:id="4" w:name="_Toc16253553"/>
      <w:bookmarkStart w:id="5" w:name="_Toc19879286"/>
      <w:r>
        <w:rPr>
          <w:rFonts w:asciiTheme="majorHAnsi" w:hAnsiTheme="majorHAnsi" w:cstheme="majorHAnsi"/>
        </w:rPr>
        <w:t>Assessable Exercise 4: Inter-process Communication</w:t>
      </w:r>
      <w:bookmarkEnd w:id="4"/>
      <w:bookmarkEnd w:id="5"/>
    </w:p>
    <w:p w14:paraId="1AD7CE86" w14:textId="77777777" w:rsidR="009D2323" w:rsidRPr="005D32E7" w:rsidRDefault="009D2323" w:rsidP="009D2323">
      <w:pPr>
        <w:pStyle w:val="Heading4"/>
      </w:pPr>
      <w:r w:rsidRPr="005D32E7">
        <w:t>Overview:</w:t>
      </w:r>
    </w:p>
    <w:p w14:paraId="641ABCA6" w14:textId="77777777" w:rsidR="009D2323" w:rsidRDefault="009D2323" w:rsidP="009D2323">
      <w:pPr>
        <w:pStyle w:val="BodyText"/>
      </w:pPr>
      <w:r>
        <w:t xml:space="preserve">This exercises forms part of your assessment for this subject. </w:t>
      </w:r>
    </w:p>
    <w:p w14:paraId="70C42191" w14:textId="77777777" w:rsidR="009D2323" w:rsidRDefault="009D2323" w:rsidP="009D2323">
      <w:pPr>
        <w:spacing w:after="120"/>
      </w:pPr>
      <w:r>
        <w:t xml:space="preserve">For this exercise you must complete the tutorial on inter-process communication. This tutorial explores the inter-process communication technique of </w:t>
      </w:r>
      <w:r>
        <w:rPr>
          <w:i/>
        </w:rPr>
        <w:t>named shared memory</w:t>
      </w:r>
      <w:r>
        <w:t xml:space="preserve">. </w:t>
      </w:r>
    </w:p>
    <w:p w14:paraId="2F489BC8" w14:textId="77777777" w:rsidR="009D2323" w:rsidRDefault="009D2323" w:rsidP="009D2323">
      <w:pPr>
        <w:spacing w:after="120"/>
      </w:pPr>
      <w:r>
        <w:t>Named Shared Memory allows us to create a block of memory within one application and map it for use within other applications, using a string to identify the block.  NSM is an Operating System specific feature and is not available on all platforms.</w:t>
      </w:r>
    </w:p>
    <w:p w14:paraId="0F8D14E9" w14:textId="77777777" w:rsidR="009D2323" w:rsidRDefault="009D2323" w:rsidP="009D2323">
      <w:pPr>
        <w:pStyle w:val="BodyText"/>
      </w:pPr>
      <w:r>
        <w:t>Upon completion of this exercises, upload your completed program(s) (including source code, solution and project files, and executable build) to the assessment submission section on Canvas (</w:t>
      </w:r>
      <w:hyperlink r:id="rId10" w:history="1">
        <w:r w:rsidRPr="00D82645">
          <w:rPr>
            <w:rStyle w:val="Hyperlink"/>
          </w:rPr>
          <w:t>https://aie.instructure.com</w:t>
        </w:r>
      </w:hyperlink>
      <w:r>
        <w:t xml:space="preserve">). </w:t>
      </w:r>
    </w:p>
    <w:p w14:paraId="3267EC89" w14:textId="77777777" w:rsidR="009D2323" w:rsidRDefault="009D2323" w:rsidP="009D2323">
      <w:pPr>
        <w:pStyle w:val="Heading4"/>
      </w:pPr>
      <w:r>
        <w:t>Inter-process communication:</w:t>
      </w:r>
    </w:p>
    <w:p w14:paraId="57EA1EF5" w14:textId="77777777" w:rsidR="009D2323" w:rsidRDefault="009D2323" w:rsidP="009D2323">
      <w:pPr>
        <w:spacing w:after="120"/>
      </w:pPr>
      <w:r>
        <w:t xml:space="preserve">Complete the tutorial on this page: </w:t>
      </w:r>
      <w:hyperlink r:id="rId11" w:history="1">
        <w:r w:rsidRPr="0006598F">
          <w:rPr>
            <w:rStyle w:val="Hyperlink"/>
          </w:rPr>
          <w:t>https://aie.instructure.com/courses/39/pages/Interprocess%20Communication</w:t>
        </w:r>
      </w:hyperlink>
      <w:r>
        <w:t xml:space="preserve"> </w:t>
      </w:r>
    </w:p>
    <w:p w14:paraId="4BB27904" w14:textId="77777777" w:rsidR="009D2323" w:rsidRDefault="009D2323" w:rsidP="009D2323">
      <w:r>
        <w:t>Upon completion of the tutorial, package your solution and submit it to Canvas.</w:t>
      </w:r>
    </w:p>
    <w:p w14:paraId="18D96A65" w14:textId="77777777" w:rsidR="009D2323" w:rsidRPr="00312403" w:rsidRDefault="009D2323" w:rsidP="009D2323">
      <w:pPr>
        <w:pStyle w:val="Heading4"/>
        <w:rPr>
          <w:rFonts w:asciiTheme="majorHAnsi" w:hAnsiTheme="majorHAnsi" w:cstheme="majorHAnsi"/>
        </w:rPr>
      </w:pPr>
      <w:r w:rsidRPr="00312403">
        <w:rPr>
          <w:rFonts w:asciiTheme="majorHAnsi" w:hAnsiTheme="majorHAnsi" w:cstheme="majorHAnsi"/>
        </w:rPr>
        <w:t>Submission</w:t>
      </w:r>
    </w:p>
    <w:p w14:paraId="67D3534B" w14:textId="77777777" w:rsidR="009D2323" w:rsidRPr="00312403" w:rsidRDefault="009D2323" w:rsidP="009D2323">
      <w:pPr>
        <w:rPr>
          <w:rFonts w:cstheme="majorHAnsi"/>
        </w:rPr>
      </w:pPr>
      <w:r w:rsidRPr="00312403">
        <w:rPr>
          <w:rFonts w:cstheme="majorHAnsi"/>
        </w:rPr>
        <w:t>You will need to submit the following:</w:t>
      </w:r>
    </w:p>
    <w:p w14:paraId="312F63B3" w14:textId="5729CFE3" w:rsidR="009D2323" w:rsidRPr="00312403" w:rsidRDefault="009D2323" w:rsidP="009D2323">
      <w:pPr>
        <w:pStyle w:val="ListParagraph"/>
        <w:numPr>
          <w:ilvl w:val="0"/>
          <w:numId w:val="37"/>
        </w:numPr>
        <w:spacing w:after="200"/>
        <w:rPr>
          <w:rFonts w:cstheme="majorHAnsi"/>
        </w:rPr>
      </w:pPr>
      <w:r w:rsidRPr="00312403">
        <w:rPr>
          <w:rFonts w:cstheme="majorHAnsi"/>
        </w:rPr>
        <w:t xml:space="preserve">A Release build of your application that can execute as a </w:t>
      </w:r>
      <w:r w:rsidR="00DB1189">
        <w:rPr>
          <w:rFonts w:cstheme="majorHAnsi"/>
        </w:rPr>
        <w:t>stand-alone</w:t>
      </w:r>
      <w:r w:rsidRPr="00312403">
        <w:rPr>
          <w:rFonts w:cstheme="majorHAnsi"/>
        </w:rPr>
        <w:t xml:space="preserve"> program</w:t>
      </w:r>
    </w:p>
    <w:p w14:paraId="0210A2BF" w14:textId="77777777" w:rsidR="009D2323" w:rsidRPr="00312403" w:rsidRDefault="009D2323" w:rsidP="009D2323">
      <w:pPr>
        <w:pStyle w:val="ListParagraph"/>
        <w:numPr>
          <w:ilvl w:val="0"/>
          <w:numId w:val="37"/>
        </w:numPr>
        <w:spacing w:after="200"/>
        <w:rPr>
          <w:rFonts w:cstheme="majorHAnsi"/>
        </w:rPr>
      </w:pPr>
      <w:r w:rsidRPr="00312403">
        <w:rPr>
          <w:rFonts w:cstheme="majorHAnsi"/>
        </w:rPr>
        <w:t>Your complete Visual Studio project</w:t>
      </w:r>
    </w:p>
    <w:p w14:paraId="53402F42" w14:textId="77777777" w:rsidR="009D2323" w:rsidRPr="00312403" w:rsidRDefault="009D2323" w:rsidP="009D2323">
      <w:pPr>
        <w:pStyle w:val="ListParagraph"/>
        <w:numPr>
          <w:ilvl w:val="1"/>
          <w:numId w:val="37"/>
        </w:numPr>
        <w:spacing w:after="200"/>
        <w:rPr>
          <w:rFonts w:cstheme="majorHAnsi"/>
        </w:rPr>
      </w:pPr>
      <w:r w:rsidRPr="00312403">
        <w:rPr>
          <w:rFonts w:cstheme="majorHAnsi"/>
        </w:rPr>
        <w:t>Be sure to remove any temporary build folders (i.e., the Debug and Release folders). Only project files, source code files, and any resource files used should be included in your submission.</w:t>
      </w:r>
    </w:p>
    <w:p w14:paraId="6061E7D2" w14:textId="77777777" w:rsidR="009D2323" w:rsidRPr="00312403" w:rsidRDefault="009D2323" w:rsidP="009D2323">
      <w:pPr>
        <w:rPr>
          <w:rFonts w:cstheme="majorHAnsi"/>
        </w:rPr>
      </w:pPr>
      <w:r w:rsidRPr="00312403">
        <w:rPr>
          <w:rFonts w:cstheme="majorHAnsi"/>
        </w:rPr>
        <w:t>Package all files in a single compressed archive file (.zip, .7z, or .</w:t>
      </w:r>
      <w:proofErr w:type="spellStart"/>
      <w:r w:rsidRPr="00312403">
        <w:rPr>
          <w:rFonts w:cstheme="majorHAnsi"/>
        </w:rPr>
        <w:t>rar</w:t>
      </w:r>
      <w:proofErr w:type="spellEnd"/>
      <w:r w:rsidRPr="00312403">
        <w:rPr>
          <w:rFonts w:cstheme="majorHAnsi"/>
        </w:rPr>
        <w:t>)</w:t>
      </w:r>
    </w:p>
    <w:p w14:paraId="270742E6" w14:textId="77777777" w:rsidR="009D2323" w:rsidRDefault="009D2323" w:rsidP="009D2323">
      <w:pPr>
        <w:pStyle w:val="Heading4"/>
        <w:rPr>
          <w:rFonts w:asciiTheme="majorHAnsi" w:hAnsiTheme="majorHAnsi" w:cstheme="majorHAnsi"/>
        </w:rPr>
      </w:pPr>
      <w:r w:rsidRPr="00312403">
        <w:rPr>
          <w:rFonts w:asciiTheme="majorHAnsi" w:hAnsiTheme="majorHAnsi" w:cstheme="majorHAnsi"/>
        </w:rPr>
        <w:t>Submission Checklist</w:t>
      </w:r>
    </w:p>
    <w:p w14:paraId="5C9E42B3" w14:textId="77777777" w:rsidR="009D2323" w:rsidRDefault="009D2323" w:rsidP="009D2323">
      <w:r>
        <w:t xml:space="preserve">This submission checklist is used to assist your assessor in marking your assessment. </w:t>
      </w:r>
    </w:p>
    <w:p w14:paraId="6107E58A" w14:textId="77777777" w:rsidR="00EC3B98" w:rsidRPr="00615A93" w:rsidRDefault="00EC3B98" w:rsidP="00EC3B98">
      <w:pPr>
        <w:rPr>
          <w:rFonts w:ascii="Calibri" w:eastAsia="SimSun" w:hAnsi="Calibri" w:cs="Times New Roman"/>
          <w:szCs w:val="24"/>
        </w:rPr>
      </w:pPr>
      <w:r w:rsidRPr="002C40B8">
        <w:rPr>
          <w:rFonts w:ascii="Calibri" w:eastAsia="SimSun" w:hAnsi="Calibri" w:cs="Times New Roman"/>
          <w:szCs w:val="24"/>
        </w:rPr>
        <w:t xml:space="preserve">A copy of this checklist can be downloaded from </w:t>
      </w:r>
      <w:hyperlink r:id="rId12" w:history="1">
        <w:r w:rsidRPr="001712E2">
          <w:rPr>
            <w:rStyle w:val="Hyperlink"/>
            <w:rFonts w:ascii="Calibri" w:eastAsia="SimSun" w:hAnsi="Calibri" w:cs="Times New Roman"/>
            <w:szCs w:val="24"/>
          </w:rPr>
          <w:t>https://aie.instructure.com/</w:t>
        </w:r>
      </w:hyperlink>
      <w:r>
        <w:rPr>
          <w:rFonts w:ascii="Calibri" w:eastAsia="SimSun" w:hAnsi="Calibri" w:cs="Times New Roman"/>
          <w:szCs w:val="24"/>
        </w:rPr>
        <w:t xml:space="preserve">. </w:t>
      </w:r>
      <w:r w:rsidRPr="002C40B8">
        <w:rPr>
          <w:rFonts w:ascii="Calibri" w:eastAsia="SimSun" w:hAnsi="Calibri" w:cs="Times New Roman"/>
          <w:szCs w:val="24"/>
        </w:rPr>
        <w:t>You must complete this checklist yourself and submit it with your project.</w:t>
      </w:r>
    </w:p>
    <w:p w14:paraId="2D3A54DC" w14:textId="77777777" w:rsidR="009D2323" w:rsidRDefault="009D2323" w:rsidP="009D2323">
      <w:pPr>
        <w:rPr>
          <w:b/>
        </w:rPr>
      </w:pPr>
      <w:r w:rsidRPr="00505BBB">
        <w:rPr>
          <w:b/>
        </w:rPr>
        <w:t>General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736"/>
        <w:gridCol w:w="839"/>
      </w:tblGrid>
      <w:tr w:rsidR="009D2323" w:rsidRPr="00615A93" w14:paraId="70959C5C" w14:textId="77777777" w:rsidTr="00FD72A7">
        <w:tc>
          <w:tcPr>
            <w:tcW w:w="9067" w:type="dxa"/>
          </w:tcPr>
          <w:p w14:paraId="31D6450E" w14:textId="77777777" w:rsidR="009D2323" w:rsidRPr="00615A93" w:rsidRDefault="009D2323" w:rsidP="00FD72A7">
            <w:pPr>
              <w:rPr>
                <w:rFonts w:ascii="Calibri" w:eastAsia="SimSun" w:hAnsi="Calibri" w:cs="Cambria"/>
                <w:b/>
                <w:szCs w:val="24"/>
              </w:rPr>
            </w:pPr>
            <w:r w:rsidRPr="00615A93">
              <w:rPr>
                <w:rFonts w:ascii="Calibri" w:eastAsia="SimSun" w:hAnsi="Calibri" w:cs="Cambria"/>
                <w:b/>
                <w:szCs w:val="24"/>
              </w:rPr>
              <w:t>Description</w:t>
            </w:r>
          </w:p>
        </w:tc>
        <w:tc>
          <w:tcPr>
            <w:tcW w:w="851" w:type="dxa"/>
          </w:tcPr>
          <w:p w14:paraId="0423E85B" w14:textId="77777777" w:rsidR="009D2323" w:rsidRPr="00615A93" w:rsidRDefault="009D2323" w:rsidP="00FD72A7">
            <w:pPr>
              <w:rPr>
                <w:rFonts w:ascii="Calibri" w:eastAsia="SimSun" w:hAnsi="Calibri" w:cs="Cambria"/>
                <w:b/>
                <w:szCs w:val="24"/>
              </w:rPr>
            </w:pPr>
            <w:r w:rsidRPr="00615A93">
              <w:rPr>
                <w:rFonts w:ascii="Calibri" w:eastAsia="SimSun" w:hAnsi="Calibri" w:cs="Cambria"/>
                <w:b/>
                <w:szCs w:val="24"/>
              </w:rPr>
              <w:t>Y/N</w:t>
            </w:r>
          </w:p>
        </w:tc>
      </w:tr>
      <w:tr w:rsidR="009D2323" w:rsidRPr="00615A93" w14:paraId="243D2645" w14:textId="77777777" w:rsidTr="00FD72A7">
        <w:tc>
          <w:tcPr>
            <w:tcW w:w="9067" w:type="dxa"/>
          </w:tcPr>
          <w:p w14:paraId="369C6331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>
              <w:rPr>
                <w:rFonts w:ascii="Calibri" w:eastAsia="SimSun" w:hAnsi="Calibri" w:cs="Cambria"/>
                <w:szCs w:val="24"/>
              </w:rPr>
              <w:t xml:space="preserve">The project </w:t>
            </w:r>
            <w:r w:rsidRPr="00615A93">
              <w:rPr>
                <w:rFonts w:ascii="Calibri" w:eastAsia="SimSun" w:hAnsi="Calibri" w:cs="Cambria"/>
                <w:szCs w:val="24"/>
              </w:rPr>
              <w:t>compile</w:t>
            </w:r>
            <w:r>
              <w:rPr>
                <w:rFonts w:ascii="Calibri" w:eastAsia="SimSun" w:hAnsi="Calibri" w:cs="Cambria"/>
                <w:szCs w:val="24"/>
              </w:rPr>
              <w:t>s</w:t>
            </w:r>
            <w:r w:rsidRPr="00615A93">
              <w:rPr>
                <w:rFonts w:ascii="Calibri" w:eastAsia="SimSun" w:hAnsi="Calibri" w:cs="Cambria"/>
                <w:szCs w:val="24"/>
              </w:rPr>
              <w:t xml:space="preserve"> without errors</w:t>
            </w:r>
            <w:r w:rsidRPr="00615A93">
              <w:rPr>
                <w:rFonts w:ascii="Calibri" w:eastAsia="SimSun" w:hAnsi="Calibri" w:cs="Cambria"/>
                <w:szCs w:val="24"/>
              </w:rPr>
              <w:br/>
            </w:r>
            <w:r w:rsidRPr="00615A93">
              <w:rPr>
                <w:rFonts w:ascii="Calibri" w:eastAsia="SimSun" w:hAnsi="Calibri" w:cs="Cambria"/>
                <w:i/>
                <w:szCs w:val="24"/>
              </w:rPr>
              <w:t>Programs that don’t compile cannot be assessed</w:t>
            </w:r>
          </w:p>
        </w:tc>
        <w:tc>
          <w:tcPr>
            <w:tcW w:w="851" w:type="dxa"/>
          </w:tcPr>
          <w:p w14:paraId="28962CB0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  <w:tr w:rsidR="009D2323" w:rsidRPr="00615A93" w14:paraId="59B2E683" w14:textId="77777777" w:rsidTr="00FD72A7">
        <w:tc>
          <w:tcPr>
            <w:tcW w:w="9067" w:type="dxa"/>
          </w:tcPr>
          <w:p w14:paraId="58F1DFBC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 w:rsidRPr="00615A93">
              <w:rPr>
                <w:rFonts w:ascii="Calibri" w:eastAsia="SimSun" w:hAnsi="Calibri" w:cs="Cambria"/>
                <w:szCs w:val="24"/>
              </w:rPr>
              <w:t>The program includes a “readme” or document explaining how to compile, execute and operate the program</w:t>
            </w:r>
          </w:p>
        </w:tc>
        <w:tc>
          <w:tcPr>
            <w:tcW w:w="851" w:type="dxa"/>
          </w:tcPr>
          <w:p w14:paraId="522111C0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  <w:tr w:rsidR="009D2323" w:rsidRPr="00615A93" w14:paraId="701A98B4" w14:textId="77777777" w:rsidTr="00FD72A7">
        <w:tc>
          <w:tcPr>
            <w:tcW w:w="9067" w:type="dxa"/>
          </w:tcPr>
          <w:p w14:paraId="3F4221C8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 w:rsidRPr="00615A93">
              <w:rPr>
                <w:rFonts w:ascii="Calibri" w:eastAsia="SimSun" w:hAnsi="Calibri" w:cs="Cambria"/>
                <w:szCs w:val="24"/>
              </w:rPr>
              <w:t>The program performs as described in the general description</w:t>
            </w:r>
          </w:p>
        </w:tc>
        <w:tc>
          <w:tcPr>
            <w:tcW w:w="851" w:type="dxa"/>
          </w:tcPr>
          <w:p w14:paraId="6716C89A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  <w:tr w:rsidR="009D2323" w:rsidRPr="00615A93" w14:paraId="2D05484E" w14:textId="77777777" w:rsidTr="00FD72A7">
        <w:tc>
          <w:tcPr>
            <w:tcW w:w="9067" w:type="dxa"/>
          </w:tcPr>
          <w:p w14:paraId="47612CA6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 w:rsidRPr="00615A93">
              <w:rPr>
                <w:rFonts w:ascii="Calibri" w:eastAsia="SimSun" w:hAnsi="Calibri" w:cs="Cambria"/>
                <w:szCs w:val="24"/>
              </w:rPr>
              <w:t>The program contains no logical errors</w:t>
            </w:r>
          </w:p>
        </w:tc>
        <w:tc>
          <w:tcPr>
            <w:tcW w:w="851" w:type="dxa"/>
          </w:tcPr>
          <w:p w14:paraId="75FAAE80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  <w:tr w:rsidR="009D2323" w:rsidRPr="00615A93" w14:paraId="7C561644" w14:textId="77777777" w:rsidTr="00FD72A7">
        <w:tc>
          <w:tcPr>
            <w:tcW w:w="9067" w:type="dxa"/>
          </w:tcPr>
          <w:p w14:paraId="3EB3B014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 w:rsidRPr="00615A93">
              <w:rPr>
                <w:rFonts w:ascii="Calibri" w:eastAsia="SimSun" w:hAnsi="Calibri" w:cs="Cambria"/>
                <w:szCs w:val="24"/>
              </w:rPr>
              <w:t>The code is sufficiently commented and clean</w:t>
            </w:r>
          </w:p>
        </w:tc>
        <w:tc>
          <w:tcPr>
            <w:tcW w:w="851" w:type="dxa"/>
          </w:tcPr>
          <w:p w14:paraId="0E76BDA5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  <w:tr w:rsidR="009D2323" w:rsidRPr="00615A93" w14:paraId="7CF7A348" w14:textId="77777777" w:rsidTr="00FD72A7">
        <w:tc>
          <w:tcPr>
            <w:tcW w:w="9067" w:type="dxa"/>
          </w:tcPr>
          <w:p w14:paraId="0DA118CE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 w:rsidRPr="00615A93">
              <w:rPr>
                <w:rFonts w:ascii="Calibri" w:eastAsia="SimSun" w:hAnsi="Calibri" w:cs="Cambria"/>
                <w:szCs w:val="24"/>
              </w:rPr>
              <w:t>An attempt has been made to increase the program’s efficiency</w:t>
            </w:r>
          </w:p>
        </w:tc>
        <w:tc>
          <w:tcPr>
            <w:tcW w:w="851" w:type="dxa"/>
          </w:tcPr>
          <w:p w14:paraId="7841521A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  <w:tr w:rsidR="009D2323" w:rsidRPr="00615A93" w14:paraId="126F5C0A" w14:textId="77777777" w:rsidTr="00FD72A7">
        <w:tc>
          <w:tcPr>
            <w:tcW w:w="9067" w:type="dxa"/>
          </w:tcPr>
          <w:p w14:paraId="433FFA77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 w:rsidRPr="00615A93">
              <w:rPr>
                <w:rFonts w:ascii="Calibri" w:eastAsia="SimSun" w:hAnsi="Calibri" w:cs="Cambria"/>
                <w:szCs w:val="24"/>
              </w:rPr>
              <w:t xml:space="preserve">Code compiles without no warnings </w:t>
            </w:r>
          </w:p>
        </w:tc>
        <w:tc>
          <w:tcPr>
            <w:tcW w:w="851" w:type="dxa"/>
          </w:tcPr>
          <w:p w14:paraId="08788412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  <w:tr w:rsidR="009D2323" w:rsidRPr="00615A93" w14:paraId="6B059327" w14:textId="77777777" w:rsidTr="00FD72A7">
        <w:tc>
          <w:tcPr>
            <w:tcW w:w="9067" w:type="dxa"/>
          </w:tcPr>
          <w:p w14:paraId="552AB9A2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 w:rsidRPr="00615A93">
              <w:rPr>
                <w:rFonts w:ascii="Calibri" w:eastAsia="SimSun" w:hAnsi="Calibri" w:cs="Cambria"/>
                <w:szCs w:val="24"/>
              </w:rPr>
              <w:t>Program executes without crashing</w:t>
            </w:r>
          </w:p>
        </w:tc>
        <w:tc>
          <w:tcPr>
            <w:tcW w:w="851" w:type="dxa"/>
          </w:tcPr>
          <w:p w14:paraId="6320590F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  <w:tr w:rsidR="009D2323" w:rsidRPr="00615A93" w14:paraId="6120168C" w14:textId="77777777" w:rsidTr="00FD72A7">
        <w:tc>
          <w:tcPr>
            <w:tcW w:w="9067" w:type="dxa"/>
          </w:tcPr>
          <w:p w14:paraId="4FEB1EED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 w:rsidRPr="00615A93">
              <w:rPr>
                <w:rFonts w:ascii="Calibri" w:eastAsia="SimSun" w:hAnsi="Calibri" w:cs="Cambria"/>
                <w:szCs w:val="24"/>
              </w:rPr>
              <w:lastRenderedPageBreak/>
              <w:t>Program has no memory leaks</w:t>
            </w:r>
          </w:p>
        </w:tc>
        <w:tc>
          <w:tcPr>
            <w:tcW w:w="851" w:type="dxa"/>
          </w:tcPr>
          <w:p w14:paraId="0A0E4956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  <w:tr w:rsidR="009D2323" w:rsidRPr="00615A93" w14:paraId="668BE833" w14:textId="77777777" w:rsidTr="00FD72A7">
        <w:tc>
          <w:tcPr>
            <w:tcW w:w="9067" w:type="dxa"/>
          </w:tcPr>
          <w:p w14:paraId="270DDC71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 w:rsidRPr="00615A93">
              <w:rPr>
                <w:rFonts w:ascii="Calibri" w:eastAsia="SimSun" w:hAnsi="Calibri" w:cs="Cambria"/>
                <w:szCs w:val="24"/>
              </w:rPr>
              <w:t>A release executable has been made and included in the submission</w:t>
            </w:r>
          </w:p>
        </w:tc>
        <w:tc>
          <w:tcPr>
            <w:tcW w:w="851" w:type="dxa"/>
          </w:tcPr>
          <w:p w14:paraId="59CE9DE3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  <w:tr w:rsidR="009D2323" w:rsidRPr="00615A93" w14:paraId="187B728F" w14:textId="77777777" w:rsidTr="00FD72A7">
        <w:tc>
          <w:tcPr>
            <w:tcW w:w="9067" w:type="dxa"/>
          </w:tcPr>
          <w:p w14:paraId="2057EB75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 w:rsidRPr="00615A93">
              <w:rPr>
                <w:rFonts w:ascii="Calibri" w:eastAsia="SimSun" w:hAnsi="Calibri" w:cs="Cambria"/>
                <w:szCs w:val="24"/>
              </w:rPr>
              <w:t>Project files and source code are included in the submission</w:t>
            </w:r>
          </w:p>
        </w:tc>
        <w:tc>
          <w:tcPr>
            <w:tcW w:w="851" w:type="dxa"/>
          </w:tcPr>
          <w:p w14:paraId="67F0B5CD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  <w:tr w:rsidR="009D2323" w:rsidRPr="00615A93" w14:paraId="73EB00B7" w14:textId="77777777" w:rsidTr="00FD72A7">
        <w:tc>
          <w:tcPr>
            <w:tcW w:w="9067" w:type="dxa"/>
          </w:tcPr>
          <w:p w14:paraId="52E69FCE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  <w:r w:rsidRPr="00615A93">
              <w:rPr>
                <w:rFonts w:ascii="Calibri" w:eastAsia="SimSun" w:hAnsi="Calibri" w:cs="Cambria"/>
                <w:szCs w:val="24"/>
              </w:rPr>
              <w:t>All files are packaged in a single compressed archive</w:t>
            </w:r>
          </w:p>
        </w:tc>
        <w:tc>
          <w:tcPr>
            <w:tcW w:w="851" w:type="dxa"/>
          </w:tcPr>
          <w:p w14:paraId="748D8317" w14:textId="77777777" w:rsidR="009D2323" w:rsidRPr="00615A93" w:rsidRDefault="009D2323" w:rsidP="00FD72A7">
            <w:pPr>
              <w:rPr>
                <w:rFonts w:ascii="Calibri" w:eastAsia="SimSun" w:hAnsi="Calibri" w:cs="Cambria"/>
                <w:szCs w:val="24"/>
              </w:rPr>
            </w:pPr>
          </w:p>
        </w:tc>
      </w:tr>
    </w:tbl>
    <w:p w14:paraId="198753F6" w14:textId="77777777" w:rsidR="009D2323" w:rsidRDefault="009D2323" w:rsidP="009D2323">
      <w:pPr>
        <w:rPr>
          <w:b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7479"/>
        <w:gridCol w:w="2127"/>
      </w:tblGrid>
      <w:tr w:rsidR="00B35174" w14:paraId="2DD9440F" w14:textId="77777777" w:rsidTr="00FD72A7">
        <w:trPr>
          <w:trHeight w:val="20"/>
        </w:trPr>
        <w:tc>
          <w:tcPr>
            <w:tcW w:w="7479" w:type="dxa"/>
          </w:tcPr>
          <w:bookmarkEnd w:id="1"/>
          <w:bookmarkEnd w:id="2"/>
          <w:bookmarkEnd w:id="3"/>
          <w:p w14:paraId="30C2E6F8" w14:textId="77777777" w:rsidR="00B35174" w:rsidRPr="00A00219" w:rsidRDefault="00B35174" w:rsidP="00FD72A7">
            <w:pPr>
              <w:rPr>
                <w:rFonts w:ascii="Calibri" w:eastAsia="SimSun" w:hAnsi="Calibri" w:cs="Times New Roman"/>
                <w:szCs w:val="24"/>
              </w:rPr>
            </w:pPr>
            <w:r>
              <w:rPr>
                <w:rFonts w:ascii="Calibri" w:eastAsia="SimSun" w:hAnsi="Calibri" w:cs="Times New Roman"/>
                <w:szCs w:val="24"/>
              </w:rPr>
              <w:t>Estimate the number of hours taken to complete this assessment task</w:t>
            </w:r>
          </w:p>
        </w:tc>
        <w:tc>
          <w:tcPr>
            <w:tcW w:w="2127" w:type="dxa"/>
          </w:tcPr>
          <w:p w14:paraId="40238605" w14:textId="77777777" w:rsidR="00B35174" w:rsidRDefault="00B35174" w:rsidP="00FD72A7">
            <w:pPr>
              <w:rPr>
                <w:rFonts w:ascii="Calibri" w:eastAsia="SimSun" w:hAnsi="Calibri" w:cs="Times New Roman"/>
                <w:b/>
                <w:szCs w:val="24"/>
              </w:rPr>
            </w:pPr>
          </w:p>
        </w:tc>
      </w:tr>
      <w:tr w:rsidR="00B35174" w14:paraId="4C8FD827" w14:textId="77777777" w:rsidTr="00FD72A7">
        <w:trPr>
          <w:trHeight w:val="20"/>
        </w:trPr>
        <w:tc>
          <w:tcPr>
            <w:tcW w:w="7479" w:type="dxa"/>
          </w:tcPr>
          <w:p w14:paraId="0314CFEA" w14:textId="77777777" w:rsidR="00B35174" w:rsidRDefault="00B35174" w:rsidP="00FD72A7">
            <w:pPr>
              <w:rPr>
                <w:rFonts w:ascii="Calibri" w:eastAsia="SimSun" w:hAnsi="Calibri" w:cs="Times New Roman"/>
                <w:szCs w:val="24"/>
              </w:rPr>
            </w:pPr>
            <w:r>
              <w:rPr>
                <w:rFonts w:ascii="Calibri" w:eastAsia="SimSun" w:hAnsi="Calibri" w:cs="Times New Roman"/>
                <w:szCs w:val="24"/>
              </w:rPr>
              <w:t>How many times have you submitted this assessment task (including this time)?</w:t>
            </w:r>
          </w:p>
        </w:tc>
        <w:tc>
          <w:tcPr>
            <w:tcW w:w="2127" w:type="dxa"/>
          </w:tcPr>
          <w:p w14:paraId="5078FD07" w14:textId="77777777" w:rsidR="00B35174" w:rsidRDefault="00B35174" w:rsidP="00FD72A7">
            <w:pPr>
              <w:rPr>
                <w:rFonts w:ascii="Calibri" w:eastAsia="SimSun" w:hAnsi="Calibri" w:cs="Times New Roman"/>
                <w:b/>
                <w:szCs w:val="24"/>
              </w:rPr>
            </w:pPr>
          </w:p>
        </w:tc>
      </w:tr>
    </w:tbl>
    <w:p w14:paraId="77ACB1FF" w14:textId="77777777" w:rsidR="009D2323" w:rsidRPr="00B65987" w:rsidRDefault="009D2323" w:rsidP="009D2323"/>
    <w:p w14:paraId="1EDE70F5" w14:textId="77777777" w:rsidR="003C2406" w:rsidRPr="003C2406" w:rsidRDefault="003C2406" w:rsidP="009D2323">
      <w:pPr>
        <w:pStyle w:val="Heading2"/>
      </w:pPr>
      <w:bookmarkStart w:id="6" w:name="_GoBack"/>
      <w:bookmarkEnd w:id="0"/>
      <w:bookmarkEnd w:id="6"/>
    </w:p>
    <w:sectPr w:rsidR="003C2406" w:rsidRPr="003C2406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6D710" w14:textId="77777777" w:rsidR="00916F39" w:rsidRDefault="00916F39">
      <w:pPr>
        <w:spacing w:line="240" w:lineRule="auto"/>
      </w:pPr>
      <w:r>
        <w:separator/>
      </w:r>
    </w:p>
  </w:endnote>
  <w:endnote w:type="continuationSeparator" w:id="0">
    <w:p w14:paraId="56FF9B01" w14:textId="77777777" w:rsidR="00916F39" w:rsidRDefault="00916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165C" w14:textId="77777777" w:rsidR="00FD72A7" w:rsidRDefault="00FD72A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2B2FA214" w:rsidR="00FD72A7" w:rsidRDefault="00FD72A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BC25B2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FD72A7" w:rsidRDefault="00FD72A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AD41A" w14:textId="77777777" w:rsidR="00FD72A7" w:rsidRDefault="00FD72A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F98AD" w14:textId="77777777" w:rsidR="00916F39" w:rsidRDefault="00916F39">
      <w:pPr>
        <w:spacing w:line="240" w:lineRule="auto"/>
      </w:pPr>
      <w:r>
        <w:separator/>
      </w:r>
    </w:p>
  </w:footnote>
  <w:footnote w:type="continuationSeparator" w:id="0">
    <w:p w14:paraId="12643652" w14:textId="77777777" w:rsidR="00916F39" w:rsidRDefault="00916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D63F2" w14:textId="77777777" w:rsidR="00FD72A7" w:rsidRDefault="00FD72A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631CB89D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544A1" w14:textId="77777777" w:rsidR="00FD72A7" w:rsidRDefault="00FD72A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043"/>
    <w:multiLevelType w:val="hybridMultilevel"/>
    <w:tmpl w:val="F6D85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3785C"/>
    <w:multiLevelType w:val="hybridMultilevel"/>
    <w:tmpl w:val="768C76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143136"/>
    <w:multiLevelType w:val="multilevel"/>
    <w:tmpl w:val="45AC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94CDE"/>
    <w:multiLevelType w:val="hybridMultilevel"/>
    <w:tmpl w:val="329E2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A53CE"/>
    <w:multiLevelType w:val="hybridMultilevel"/>
    <w:tmpl w:val="96282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97AFB"/>
    <w:multiLevelType w:val="hybridMultilevel"/>
    <w:tmpl w:val="FDFA27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A0C3B"/>
    <w:multiLevelType w:val="hybridMultilevel"/>
    <w:tmpl w:val="C958C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A6F96"/>
    <w:multiLevelType w:val="hybridMultilevel"/>
    <w:tmpl w:val="49DE2D96"/>
    <w:lvl w:ilvl="0" w:tplc="0B1A2A64">
      <w:numFmt w:val="bullet"/>
      <w:lvlText w:val="•"/>
      <w:lvlJc w:val="left"/>
      <w:pPr>
        <w:ind w:left="630" w:hanging="63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5089E"/>
    <w:multiLevelType w:val="hybridMultilevel"/>
    <w:tmpl w:val="96EA2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8384D"/>
    <w:multiLevelType w:val="hybridMultilevel"/>
    <w:tmpl w:val="44EEE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D5472"/>
    <w:multiLevelType w:val="hybridMultilevel"/>
    <w:tmpl w:val="534AC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24B9C"/>
    <w:multiLevelType w:val="hybridMultilevel"/>
    <w:tmpl w:val="AA702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63AB6"/>
    <w:multiLevelType w:val="hybridMultilevel"/>
    <w:tmpl w:val="2BC0EF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14855"/>
    <w:multiLevelType w:val="hybridMultilevel"/>
    <w:tmpl w:val="733E88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C30DB"/>
    <w:multiLevelType w:val="hybridMultilevel"/>
    <w:tmpl w:val="FD94B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E15A1"/>
    <w:multiLevelType w:val="hybridMultilevel"/>
    <w:tmpl w:val="E46A3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F6409"/>
    <w:multiLevelType w:val="multilevel"/>
    <w:tmpl w:val="FC70EA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E7"/>
    <w:multiLevelType w:val="hybridMultilevel"/>
    <w:tmpl w:val="4CB07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08C6E5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55418"/>
    <w:multiLevelType w:val="hybridMultilevel"/>
    <w:tmpl w:val="B6FA2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56150"/>
    <w:multiLevelType w:val="hybridMultilevel"/>
    <w:tmpl w:val="0186E8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70CDF"/>
    <w:multiLevelType w:val="hybridMultilevel"/>
    <w:tmpl w:val="E4A04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F283E"/>
    <w:multiLevelType w:val="hybridMultilevel"/>
    <w:tmpl w:val="1CCAB3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528EA"/>
    <w:multiLevelType w:val="multilevel"/>
    <w:tmpl w:val="87B4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72D9A"/>
    <w:multiLevelType w:val="hybridMultilevel"/>
    <w:tmpl w:val="5484D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16076"/>
    <w:multiLevelType w:val="multilevel"/>
    <w:tmpl w:val="ABC8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C66073"/>
    <w:multiLevelType w:val="hybridMultilevel"/>
    <w:tmpl w:val="E7B49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056A9"/>
    <w:multiLevelType w:val="hybridMultilevel"/>
    <w:tmpl w:val="52BC61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B775EA"/>
    <w:multiLevelType w:val="multilevel"/>
    <w:tmpl w:val="A4C6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DE4569"/>
    <w:multiLevelType w:val="hybridMultilevel"/>
    <w:tmpl w:val="21DEC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8569C"/>
    <w:multiLevelType w:val="hybridMultilevel"/>
    <w:tmpl w:val="C4184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96E19"/>
    <w:multiLevelType w:val="hybridMultilevel"/>
    <w:tmpl w:val="C47C4B5C"/>
    <w:lvl w:ilvl="0" w:tplc="0B1A2A64">
      <w:numFmt w:val="bullet"/>
      <w:lvlText w:val="•"/>
      <w:lvlJc w:val="left"/>
      <w:pPr>
        <w:ind w:left="630" w:hanging="63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A36EEB"/>
    <w:multiLevelType w:val="hybridMultilevel"/>
    <w:tmpl w:val="02921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C45F1"/>
    <w:multiLevelType w:val="hybridMultilevel"/>
    <w:tmpl w:val="023C1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E310A"/>
    <w:multiLevelType w:val="hybridMultilevel"/>
    <w:tmpl w:val="225C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3"/>
  </w:num>
  <w:num w:numId="4">
    <w:abstractNumId w:val="28"/>
  </w:num>
  <w:num w:numId="5">
    <w:abstractNumId w:val="33"/>
  </w:num>
  <w:num w:numId="6">
    <w:abstractNumId w:val="35"/>
  </w:num>
  <w:num w:numId="7">
    <w:abstractNumId w:val="34"/>
  </w:num>
  <w:num w:numId="8">
    <w:abstractNumId w:val="9"/>
  </w:num>
  <w:num w:numId="9">
    <w:abstractNumId w:val="36"/>
  </w:num>
  <w:num w:numId="10">
    <w:abstractNumId w:val="4"/>
  </w:num>
  <w:num w:numId="11">
    <w:abstractNumId w:val="16"/>
  </w:num>
  <w:num w:numId="12">
    <w:abstractNumId w:val="2"/>
  </w:num>
  <w:num w:numId="13">
    <w:abstractNumId w:val="30"/>
  </w:num>
  <w:num w:numId="14">
    <w:abstractNumId w:val="10"/>
  </w:num>
  <w:num w:numId="15">
    <w:abstractNumId w:val="5"/>
  </w:num>
  <w:num w:numId="16">
    <w:abstractNumId w:val="13"/>
  </w:num>
  <w:num w:numId="17">
    <w:abstractNumId w:val="18"/>
  </w:num>
  <w:num w:numId="18">
    <w:abstractNumId w:val="12"/>
  </w:num>
  <w:num w:numId="19">
    <w:abstractNumId w:val="11"/>
  </w:num>
  <w:num w:numId="20">
    <w:abstractNumId w:val="24"/>
  </w:num>
  <w:num w:numId="21">
    <w:abstractNumId w:val="7"/>
  </w:num>
  <w:num w:numId="22">
    <w:abstractNumId w:val="29"/>
  </w:num>
  <w:num w:numId="23">
    <w:abstractNumId w:val="22"/>
  </w:num>
  <w:num w:numId="24">
    <w:abstractNumId w:val="1"/>
  </w:num>
  <w:num w:numId="25">
    <w:abstractNumId w:val="17"/>
  </w:num>
  <w:num w:numId="26">
    <w:abstractNumId w:val="32"/>
  </w:num>
  <w:num w:numId="27">
    <w:abstractNumId w:val="20"/>
  </w:num>
  <w:num w:numId="28">
    <w:abstractNumId w:val="25"/>
  </w:num>
  <w:num w:numId="29">
    <w:abstractNumId w:val="14"/>
  </w:num>
  <w:num w:numId="30">
    <w:abstractNumId w:val="26"/>
  </w:num>
  <w:num w:numId="31">
    <w:abstractNumId w:val="31"/>
  </w:num>
  <w:num w:numId="32">
    <w:abstractNumId w:val="19"/>
  </w:num>
  <w:num w:numId="33">
    <w:abstractNumId w:val="0"/>
  </w:num>
  <w:num w:numId="34">
    <w:abstractNumId w:val="15"/>
  </w:num>
  <w:num w:numId="35">
    <w:abstractNumId w:val="23"/>
  </w:num>
  <w:num w:numId="36">
    <w:abstractNumId w:val="21"/>
  </w:num>
  <w:num w:numId="37">
    <w:abstractNumId w:val="8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03409"/>
    <w:rsid w:val="00012322"/>
    <w:rsid w:val="00041C78"/>
    <w:rsid w:val="00046DEC"/>
    <w:rsid w:val="000475FA"/>
    <w:rsid w:val="000A40EA"/>
    <w:rsid w:val="00187A56"/>
    <w:rsid w:val="002D1F60"/>
    <w:rsid w:val="00330E2F"/>
    <w:rsid w:val="003830AF"/>
    <w:rsid w:val="003B68DD"/>
    <w:rsid w:val="003C2406"/>
    <w:rsid w:val="003F2CF4"/>
    <w:rsid w:val="004C4E4E"/>
    <w:rsid w:val="004D7C00"/>
    <w:rsid w:val="0059613D"/>
    <w:rsid w:val="005F4E40"/>
    <w:rsid w:val="00705808"/>
    <w:rsid w:val="0078075F"/>
    <w:rsid w:val="00783F5F"/>
    <w:rsid w:val="007E21D9"/>
    <w:rsid w:val="007E42C4"/>
    <w:rsid w:val="008765FC"/>
    <w:rsid w:val="008D4F06"/>
    <w:rsid w:val="008D6BE1"/>
    <w:rsid w:val="00907DA6"/>
    <w:rsid w:val="00916F39"/>
    <w:rsid w:val="00946704"/>
    <w:rsid w:val="009D2323"/>
    <w:rsid w:val="009F0C5A"/>
    <w:rsid w:val="00A71C15"/>
    <w:rsid w:val="00B35174"/>
    <w:rsid w:val="00BB7C16"/>
    <w:rsid w:val="00BC25B2"/>
    <w:rsid w:val="00C2224B"/>
    <w:rsid w:val="00C8039E"/>
    <w:rsid w:val="00D045B1"/>
    <w:rsid w:val="00D0511E"/>
    <w:rsid w:val="00D42B86"/>
    <w:rsid w:val="00D76C12"/>
    <w:rsid w:val="00D92E02"/>
    <w:rsid w:val="00DB1189"/>
    <w:rsid w:val="00E15991"/>
    <w:rsid w:val="00EC3B98"/>
    <w:rsid w:val="00EC4EFE"/>
    <w:rsid w:val="00EE5822"/>
    <w:rsid w:val="00F250F5"/>
    <w:rsid w:val="00F35A34"/>
    <w:rsid w:val="00F73EE8"/>
    <w:rsid w:val="00FA53CE"/>
    <w:rsid w:val="00FD72A7"/>
    <w:rsid w:val="130277F8"/>
    <w:rsid w:val="2217F602"/>
    <w:rsid w:val="7B1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06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C15"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EC4EFE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rsid w:val="00EC4EFE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A71C15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1C15"/>
    <w:pPr>
      <w:tabs>
        <w:tab w:val="right" w:leader="dot" w:pos="934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1C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1C15"/>
    <w:pPr>
      <w:tabs>
        <w:tab w:val="right" w:leader="dot" w:pos="9349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8039E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A71C15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3"/>
    </w:pPr>
    <w:rPr>
      <w:rFonts w:ascii="Calibri" w:eastAsia="Calibri" w:hAnsi="Calibri" w:cs="Calibri"/>
      <w:color w:val="00B0F0"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A71C15"/>
    <w:pPr>
      <w:spacing w:before="120" w:after="120" w:line="240" w:lineRule="auto"/>
    </w:pPr>
    <w:rPr>
      <w:rFonts w:ascii="Calibri" w:eastAsia="Calibri" w:hAnsi="Calibri" w:cs="Calibri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71C15"/>
    <w:rPr>
      <w:rFonts w:ascii="Calibri" w:eastAsia="Calibri" w:hAnsi="Calibri" w:cs="Calibri"/>
      <w:color w:val="00B0F0"/>
      <w:sz w:val="72"/>
      <w:szCs w:val="72"/>
    </w:rPr>
  </w:style>
  <w:style w:type="character" w:customStyle="1" w:styleId="DocumentTitleChar">
    <w:name w:val="Document Title Char"/>
    <w:basedOn w:val="Heading1Char"/>
    <w:link w:val="DocumentTitle"/>
    <w:rsid w:val="00A71C15"/>
    <w:rPr>
      <w:rFonts w:ascii="Calibri" w:eastAsia="Calibri" w:hAnsi="Calibri" w:cs="Calibri"/>
      <w:color w:val="00B0F0"/>
      <w:sz w:val="72"/>
      <w:szCs w:val="72"/>
    </w:rPr>
  </w:style>
  <w:style w:type="character" w:customStyle="1" w:styleId="BodyTextChar">
    <w:name w:val="Body Text Char"/>
    <w:basedOn w:val="DefaultParagraphFont"/>
    <w:link w:val="BodyText"/>
    <w:uiPriority w:val="1"/>
    <w:rsid w:val="00A71C15"/>
    <w:rPr>
      <w:rFonts w:ascii="Calibri" w:eastAsia="Calibri" w:hAnsi="Calibri" w:cs="Calibri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3C2406"/>
    <w:pPr>
      <w:ind w:left="720"/>
      <w:contextualSpacing/>
    </w:pPr>
    <w:rPr>
      <w:rFonts w:eastAsia="MS Mincho"/>
      <w:color w:val="000000"/>
    </w:rPr>
  </w:style>
  <w:style w:type="paragraph" w:styleId="NoSpacing">
    <w:name w:val="No Spacing"/>
    <w:uiPriority w:val="1"/>
    <w:qFormat/>
    <w:rsid w:val="003C2406"/>
    <w:pPr>
      <w:spacing w:line="240" w:lineRule="auto"/>
    </w:pPr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9467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0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1D9"/>
    <w:rPr>
      <w:color w:val="800080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783F5F"/>
    <w:pPr>
      <w:spacing w:before="120" w:after="120" w:line="240" w:lineRule="auto"/>
    </w:pPr>
  </w:style>
  <w:style w:type="table" w:styleId="TableGrid">
    <w:name w:val="Table Grid"/>
    <w:basedOn w:val="TableNormal"/>
    <w:uiPriority w:val="59"/>
    <w:rsid w:val="00783F5F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Char">
    <w:name w:val="Body Char"/>
    <w:basedOn w:val="DefaultParagraphFont"/>
    <w:link w:val="Body"/>
    <w:rsid w:val="00783F5F"/>
    <w:rPr>
      <w:rFonts w:asciiTheme="majorHAnsi" w:hAnsiTheme="majorHAnsi"/>
    </w:rPr>
  </w:style>
  <w:style w:type="table" w:customStyle="1" w:styleId="TableGrid1">
    <w:name w:val="Table Grid1"/>
    <w:basedOn w:val="TableNormal"/>
    <w:next w:val="TableGrid"/>
    <w:uiPriority w:val="59"/>
    <w:rsid w:val="009D2323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ie.instructure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ie.instructure.com/courses/39/pages/Interprocess%20Communication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aie.instructur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EF0F37-5FB0-46E6-AF76-3F1FB8107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Cartwright</cp:lastModifiedBy>
  <cp:revision>35</cp:revision>
  <cp:lastPrinted>2019-03-24T22:15:00Z</cp:lastPrinted>
  <dcterms:created xsi:type="dcterms:W3CDTF">2018-08-08T05:57:00Z</dcterms:created>
  <dcterms:modified xsi:type="dcterms:W3CDTF">2020-02-13T04:05:00Z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