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87CE0" w14:textId="77777777" w:rsidR="00ED54C9" w:rsidRPr="00ED54C9" w:rsidRDefault="00ED54C9" w:rsidP="00ED54C9">
      <w:pPr>
        <w:spacing w:after="0"/>
        <w:rPr>
          <w:b/>
          <w:bCs/>
        </w:rPr>
      </w:pPr>
      <w:r w:rsidRPr="00ED54C9">
        <w:rPr>
          <w:b/>
          <w:bCs/>
        </w:rPr>
        <w:t>Cards &amp; Payments</w:t>
      </w:r>
    </w:p>
    <w:p w14:paraId="7BFB672D" w14:textId="77777777" w:rsidR="00ED54C9" w:rsidRPr="00ED54C9" w:rsidRDefault="00ED54C9" w:rsidP="00ED54C9">
      <w:pPr>
        <w:spacing w:after="0"/>
      </w:pPr>
      <w:r w:rsidRPr="00ED54C9">
        <w:t>Take control of your fuel payments with our secure and flexible card and digital payment solutions. Designed for both businesses and individual customers, our platform delivers a seamless, efficient, and reliable payment experience across our service station network.</w:t>
      </w:r>
    </w:p>
    <w:p w14:paraId="76B22653" w14:textId="77777777" w:rsidR="00ED54C9" w:rsidRPr="00ED54C9" w:rsidRDefault="00ED54C9" w:rsidP="00ED54C9">
      <w:pPr>
        <w:spacing w:after="0"/>
      </w:pPr>
      <w:r w:rsidRPr="00ED54C9">
        <w:t xml:space="preserve">We offer both </w:t>
      </w:r>
      <w:r w:rsidRPr="00ED54C9">
        <w:rPr>
          <w:b/>
          <w:bCs/>
        </w:rPr>
        <w:t>prepaid and postpaid solutions</w:t>
      </w:r>
      <w:r w:rsidRPr="00ED54C9">
        <w:t xml:space="preserve">, giving you </w:t>
      </w:r>
      <w:proofErr w:type="gramStart"/>
      <w:r w:rsidRPr="00ED54C9">
        <w:t>the flexibility</w:t>
      </w:r>
      <w:proofErr w:type="gramEnd"/>
      <w:r w:rsidRPr="00ED54C9">
        <w:t xml:space="preserve"> to choose the option that best fits your operational and financial needs — whether you require upfront budget control or consolidated billing.</w:t>
      </w:r>
    </w:p>
    <w:p w14:paraId="2B753D75" w14:textId="37D41252" w:rsidR="00ED54C9" w:rsidRPr="00ED54C9" w:rsidRDefault="00ED54C9" w:rsidP="00ED54C9">
      <w:pPr>
        <w:spacing w:after="0"/>
      </w:pPr>
    </w:p>
    <w:p w14:paraId="4BC37C5B" w14:textId="77777777" w:rsidR="00ED54C9" w:rsidRPr="00ED54C9" w:rsidRDefault="00ED54C9" w:rsidP="00ED54C9">
      <w:pPr>
        <w:spacing w:after="0"/>
        <w:rPr>
          <w:b/>
          <w:bCs/>
        </w:rPr>
      </w:pPr>
      <w:r w:rsidRPr="00ED54C9">
        <w:rPr>
          <w:b/>
          <w:bCs/>
        </w:rPr>
        <w:t>Solutions Overview</w:t>
      </w:r>
    </w:p>
    <w:p w14:paraId="25869A82" w14:textId="77777777" w:rsidR="00ED54C9" w:rsidRPr="00ED54C9" w:rsidRDefault="00ED54C9" w:rsidP="00ED54C9">
      <w:pPr>
        <w:spacing w:after="0"/>
      </w:pPr>
      <w:r w:rsidRPr="00ED54C9">
        <w:t>Our card system and digital payment platform are built to simplify transactions, enhance control, and improve visibility, making fuel management easier and more efficient at every level.</w:t>
      </w:r>
    </w:p>
    <w:p w14:paraId="37E232D6" w14:textId="5DCFA143" w:rsidR="00ED54C9" w:rsidRPr="00ED54C9" w:rsidRDefault="00ED54C9" w:rsidP="00ED54C9">
      <w:pPr>
        <w:spacing w:after="0"/>
      </w:pPr>
    </w:p>
    <w:p w14:paraId="7BC50BC3" w14:textId="77777777" w:rsidR="00ED54C9" w:rsidRPr="00ED54C9" w:rsidRDefault="00ED54C9" w:rsidP="00ED54C9">
      <w:pPr>
        <w:spacing w:after="0"/>
        <w:rPr>
          <w:b/>
          <w:bCs/>
        </w:rPr>
      </w:pPr>
      <w:r w:rsidRPr="00ED54C9">
        <w:rPr>
          <w:b/>
          <w:bCs/>
        </w:rPr>
        <w:t>Key Features</w:t>
      </w:r>
    </w:p>
    <w:p w14:paraId="516137BE" w14:textId="77777777" w:rsidR="00ED54C9" w:rsidRPr="00ED54C9" w:rsidRDefault="00ED54C9" w:rsidP="00ED54C9">
      <w:pPr>
        <w:numPr>
          <w:ilvl w:val="0"/>
          <w:numId w:val="1"/>
        </w:numPr>
        <w:spacing w:after="0"/>
      </w:pPr>
      <w:r w:rsidRPr="00ED54C9">
        <w:t xml:space="preserve">Flexible </w:t>
      </w:r>
      <w:r w:rsidRPr="00ED54C9">
        <w:rPr>
          <w:b/>
          <w:bCs/>
        </w:rPr>
        <w:t>prepaid and postpaid solutions</w:t>
      </w:r>
      <w:r w:rsidRPr="00ED54C9">
        <w:t xml:space="preserve"> tailored to your requirements </w:t>
      </w:r>
    </w:p>
    <w:p w14:paraId="19A45043" w14:textId="77777777" w:rsidR="00ED54C9" w:rsidRPr="00ED54C9" w:rsidRDefault="00ED54C9" w:rsidP="00ED54C9">
      <w:pPr>
        <w:numPr>
          <w:ilvl w:val="0"/>
          <w:numId w:val="1"/>
        </w:numPr>
        <w:spacing w:after="0"/>
      </w:pPr>
      <w:r w:rsidRPr="00ED54C9">
        <w:t xml:space="preserve">Secure and reliable payment processing across our nationwide network </w:t>
      </w:r>
    </w:p>
    <w:p w14:paraId="4FA7E4D1" w14:textId="77777777" w:rsidR="00ED54C9" w:rsidRPr="00ED54C9" w:rsidRDefault="00ED54C9" w:rsidP="00ED54C9">
      <w:pPr>
        <w:numPr>
          <w:ilvl w:val="0"/>
          <w:numId w:val="1"/>
        </w:numPr>
        <w:spacing w:after="0"/>
      </w:pPr>
      <w:r w:rsidRPr="00ED54C9">
        <w:t xml:space="preserve">Real-time transaction visibility and monitoring </w:t>
      </w:r>
    </w:p>
    <w:p w14:paraId="770214E4" w14:textId="77777777" w:rsidR="00ED54C9" w:rsidRPr="00ED54C9" w:rsidRDefault="00ED54C9" w:rsidP="00ED54C9">
      <w:pPr>
        <w:numPr>
          <w:ilvl w:val="0"/>
          <w:numId w:val="1"/>
        </w:numPr>
        <w:spacing w:after="0"/>
      </w:pPr>
      <w:proofErr w:type="spellStart"/>
      <w:r w:rsidRPr="00ED54C9">
        <w:t>Customised</w:t>
      </w:r>
      <w:proofErr w:type="spellEnd"/>
      <w:r w:rsidRPr="00ED54C9">
        <w:t xml:space="preserve"> reporting and analytics for better financial control </w:t>
      </w:r>
    </w:p>
    <w:p w14:paraId="25E86F68" w14:textId="77777777" w:rsidR="00ED54C9" w:rsidRPr="00ED54C9" w:rsidRDefault="00ED54C9" w:rsidP="00ED54C9">
      <w:pPr>
        <w:numPr>
          <w:ilvl w:val="0"/>
          <w:numId w:val="1"/>
        </w:numPr>
        <w:spacing w:after="0"/>
      </w:pPr>
      <w:r w:rsidRPr="00ED54C9">
        <w:t xml:space="preserve">RFID-enabled security for enhanced protection and controlled usage </w:t>
      </w:r>
    </w:p>
    <w:p w14:paraId="6106B6EE" w14:textId="77777777" w:rsidR="00ED54C9" w:rsidRPr="00ED54C9" w:rsidRDefault="00ED54C9" w:rsidP="00ED54C9">
      <w:pPr>
        <w:numPr>
          <w:ilvl w:val="0"/>
          <w:numId w:val="1"/>
        </w:numPr>
        <w:spacing w:after="0"/>
      </w:pPr>
      <w:r w:rsidRPr="00ED54C9">
        <w:t xml:space="preserve">Widely accepted across our network, including key service stations operating 24/7 </w:t>
      </w:r>
    </w:p>
    <w:p w14:paraId="59A4B39B" w14:textId="016A8081" w:rsidR="00ED54C9" w:rsidRPr="00ED54C9" w:rsidRDefault="00ED54C9" w:rsidP="00ED54C9">
      <w:pPr>
        <w:spacing w:after="0"/>
      </w:pPr>
    </w:p>
    <w:p w14:paraId="1E8B37C6" w14:textId="77777777" w:rsidR="00ED54C9" w:rsidRPr="00ED54C9" w:rsidRDefault="00ED54C9" w:rsidP="00ED54C9">
      <w:pPr>
        <w:spacing w:after="0"/>
        <w:rPr>
          <w:b/>
          <w:bCs/>
        </w:rPr>
      </w:pPr>
      <w:r w:rsidRPr="00ED54C9">
        <w:rPr>
          <w:b/>
          <w:bCs/>
        </w:rPr>
        <w:t>Business &amp; Customer Benefits</w:t>
      </w:r>
    </w:p>
    <w:p w14:paraId="5DE76113" w14:textId="77777777" w:rsidR="00ED54C9" w:rsidRPr="00ED54C9" w:rsidRDefault="00ED54C9" w:rsidP="00ED54C9">
      <w:pPr>
        <w:spacing w:after="0"/>
      </w:pPr>
      <w:r w:rsidRPr="00ED54C9">
        <w:t xml:space="preserve">Our solutions help businesses </w:t>
      </w:r>
      <w:proofErr w:type="spellStart"/>
      <w:r w:rsidRPr="00ED54C9">
        <w:t>optimise</w:t>
      </w:r>
      <w:proofErr w:type="spellEnd"/>
      <w:r w:rsidRPr="00ED54C9">
        <w:t xml:space="preserve"> fuel </w:t>
      </w:r>
      <w:proofErr w:type="gramStart"/>
      <w:r w:rsidRPr="00ED54C9">
        <w:t>spend</w:t>
      </w:r>
      <w:proofErr w:type="gramEnd"/>
      <w:r w:rsidRPr="00ED54C9">
        <w:t>, improve accountability, and streamline operations. For individual customers, they provide a fast, convenient, and dependable way to pay for fuel and services at any time.</w:t>
      </w:r>
    </w:p>
    <w:p w14:paraId="1083EDF2" w14:textId="6DD07D52" w:rsidR="00ED54C9" w:rsidRPr="00ED54C9" w:rsidRDefault="00ED54C9" w:rsidP="00ED54C9">
      <w:pPr>
        <w:spacing w:after="0"/>
      </w:pPr>
    </w:p>
    <w:p w14:paraId="304C20CD" w14:textId="77777777" w:rsidR="00ED54C9" w:rsidRPr="00ED54C9" w:rsidRDefault="00ED54C9" w:rsidP="00ED54C9">
      <w:pPr>
        <w:spacing w:after="0"/>
        <w:rPr>
          <w:b/>
          <w:bCs/>
        </w:rPr>
      </w:pPr>
      <w:r w:rsidRPr="00ED54C9">
        <w:rPr>
          <w:b/>
          <w:bCs/>
        </w:rPr>
        <w:t>Conclusion</w:t>
      </w:r>
    </w:p>
    <w:p w14:paraId="739321AD" w14:textId="77777777" w:rsidR="00ED54C9" w:rsidRPr="00ED54C9" w:rsidRDefault="00ED54C9" w:rsidP="00ED54C9">
      <w:pPr>
        <w:spacing w:after="0"/>
      </w:pPr>
      <w:r w:rsidRPr="00ED54C9">
        <w:t>Our cards and digital payment solutions offer a smarter, more flexible, and secure way to manage fuel payments — giving you full control, wherever your journey takes you.</w:t>
      </w:r>
    </w:p>
    <w:p w14:paraId="6E7FD571" w14:textId="7264B649" w:rsidR="00ED54C9" w:rsidRPr="00ED54C9" w:rsidRDefault="00ED54C9" w:rsidP="00ED54C9">
      <w:pPr>
        <w:spacing w:after="0"/>
      </w:pPr>
    </w:p>
    <w:p w14:paraId="392C49F6" w14:textId="77777777" w:rsidR="00ED54C9" w:rsidRPr="00ED54C9" w:rsidRDefault="00ED54C9" w:rsidP="00ED54C9">
      <w:pPr>
        <w:spacing w:after="0"/>
        <w:rPr>
          <w:b/>
          <w:bCs/>
        </w:rPr>
      </w:pPr>
      <w:r w:rsidRPr="00ED54C9">
        <w:rPr>
          <w:b/>
          <w:bCs/>
        </w:rPr>
        <w:t>Call to Action</w:t>
      </w:r>
    </w:p>
    <w:p w14:paraId="731E2A38" w14:textId="77777777" w:rsidR="00ED54C9" w:rsidRPr="00ED54C9" w:rsidRDefault="00ED54C9" w:rsidP="00ED54C9">
      <w:pPr>
        <w:numPr>
          <w:ilvl w:val="0"/>
          <w:numId w:val="2"/>
        </w:numPr>
        <w:spacing w:after="0"/>
      </w:pPr>
      <w:r w:rsidRPr="00ED54C9">
        <w:t xml:space="preserve">Apply for a Card </w:t>
      </w:r>
    </w:p>
    <w:p w14:paraId="6746ADF6" w14:textId="77777777" w:rsidR="00ED54C9" w:rsidRPr="00ED54C9" w:rsidRDefault="00ED54C9" w:rsidP="00ED54C9">
      <w:pPr>
        <w:numPr>
          <w:ilvl w:val="0"/>
          <w:numId w:val="2"/>
        </w:numPr>
        <w:spacing w:after="0"/>
      </w:pPr>
      <w:r w:rsidRPr="00ED54C9">
        <w:t xml:space="preserve">Contact Our Team </w:t>
      </w:r>
    </w:p>
    <w:p w14:paraId="61820156" w14:textId="77777777" w:rsidR="008D4A64" w:rsidRDefault="008D4A64" w:rsidP="00ED54C9">
      <w:pPr>
        <w:spacing w:after="0"/>
      </w:pPr>
    </w:p>
    <w:sectPr w:rsidR="008D4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D2D43"/>
    <w:multiLevelType w:val="multilevel"/>
    <w:tmpl w:val="2FB2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83785E"/>
    <w:multiLevelType w:val="multilevel"/>
    <w:tmpl w:val="DBB2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D93D25"/>
    <w:multiLevelType w:val="multilevel"/>
    <w:tmpl w:val="F3C8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062456">
    <w:abstractNumId w:val="0"/>
  </w:num>
  <w:num w:numId="2" w16cid:durableId="1833451263">
    <w:abstractNumId w:val="2"/>
  </w:num>
  <w:num w:numId="3" w16cid:durableId="575239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4C9"/>
    <w:rsid w:val="008D4A64"/>
    <w:rsid w:val="00C3212C"/>
    <w:rsid w:val="00D2498A"/>
    <w:rsid w:val="00EB7673"/>
    <w:rsid w:val="00ED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E5105"/>
  <w15:chartTrackingRefBased/>
  <w15:docId w15:val="{17E29D2A-B75F-494C-9CE6-3F64B3A69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1380</Characters>
  <Application>Microsoft Office Word</Application>
  <DocSecurity>0</DocSecurity>
  <Lines>33</Lines>
  <Paragraphs>19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Deerpaul, Sanju</dc:creator>
  <cp:keywords/>
  <dc:description/>
  <cp:lastModifiedBy>Deerpaul, Sanju</cp:lastModifiedBy>
  <cp:revision>1</cp:revision>
  <dcterms:created xsi:type="dcterms:W3CDTF">2026-04-24T11:50:00Z</dcterms:created>
  <dcterms:modified xsi:type="dcterms:W3CDTF">2026-04-24T11:51:00Z</dcterms:modified>
</cp:coreProperties>
</file>