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B75F" w14:textId="58E4226D" w:rsidR="004673F2" w:rsidRPr="004673F2" w:rsidRDefault="00E849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b/>
          <w:bCs/>
          <w:sz w:val="24"/>
          <w:szCs w:val="24"/>
          <w:lang w:val="en-GB" w:eastAsia="en-GB"/>
        </w:rPr>
        <w:t>Code for the MASTER SAFETY SYSTEM</w:t>
      </w:r>
      <w:r w:rsid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br/>
      </w:r>
      <w:r w:rsidR="004673F2"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function </w:t>
      </w:r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[</w:t>
      </w:r>
      <w:proofErr w:type="spell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fuel_enable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] = </w:t>
      </w:r>
      <w:proofErr w:type="spell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Global_Safety_</w:t>
      </w:r>
      <w:proofErr w:type="gram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Controller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proofErr w:type="gram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global_risk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box_P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box_T</w:t>
      </w:r>
      <w:proofErr w:type="spellEnd"/>
      <w:r w:rsidR="004673F2"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05C05E7A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   %% 1. DEFINE CRITICAL SAFETY THRESHOLDS</w:t>
      </w:r>
    </w:p>
    <w:p w14:paraId="3FF5332E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These values represent the physical limits for a confined hydrogen space.</w:t>
      </w:r>
    </w:p>
    <w:p w14:paraId="3CB942C7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P_critical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3.5;  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Red Alert if pressure exceeds 3.5 Bar (structural risk)</w:t>
      </w:r>
    </w:p>
    <w:p w14:paraId="2A43A8AE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P_</w:t>
      </w:r>
      <w:proofErr w:type="gram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warning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=</w:t>
      </w:r>
      <w:proofErr w:type="gram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2.0;  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Yellow Alert if pressure exceeds 2.0 Bar</w:t>
      </w:r>
    </w:p>
    <w:p w14:paraId="00AAF3A1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395127DA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T_critical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323.15;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Red Alert if temp exceeds 50°C (323.15 K) (fire risk)</w:t>
      </w:r>
    </w:p>
    <w:p w14:paraId="7972B128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T_</w:t>
      </w:r>
      <w:proofErr w:type="gram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warning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=</w:t>
      </w:r>
      <w:proofErr w:type="gram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308.15;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Yellow Alert if temp exceeds 35°C (308.15 K)</w:t>
      </w:r>
    </w:p>
    <w:p w14:paraId="40034477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586669A9" w14:textId="6CA8471C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H2_critical = </w:t>
      </w:r>
      <w:r>
        <w:rPr>
          <w:rFonts w:ascii="Consolas" w:eastAsia="Times New Roman" w:hAnsi="Consolas" w:cs="Times New Roman"/>
          <w:sz w:val="20"/>
          <w:szCs w:val="20"/>
          <w:lang w:val="en-GB" w:eastAsia="en-GB"/>
        </w:rPr>
        <w:t>15</w:t>
      </w: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;    </w:t>
      </w:r>
    </w:p>
    <w:p w14:paraId="6BF06FD4" w14:textId="7E7FF52D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H2_</w:t>
      </w:r>
      <w:proofErr w:type="gram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warning  =</w:t>
      </w:r>
      <w:proofErr w:type="gram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</w:t>
      </w:r>
      <w:r>
        <w:rPr>
          <w:rFonts w:ascii="Consolas" w:eastAsia="Times New Roman" w:hAnsi="Consolas" w:cs="Times New Roman"/>
          <w:sz w:val="20"/>
          <w:szCs w:val="20"/>
          <w:lang w:val="en-GB" w:eastAsia="en-GB"/>
        </w:rPr>
        <w:t>8</w:t>
      </w: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;  </w:t>
      </w:r>
    </w:p>
    <w:p w14:paraId="01FF0664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2FA4CCDF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   %% 2. EVALUATE EMERGENCY SHUTDOWN (RED STATE)</w:t>
      </w:r>
    </w:p>
    <w:p w14:paraId="605456BC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Logic: If ANY sensor hits a critical limit, shut down immediately.</w:t>
      </w:r>
    </w:p>
    <w:p w14:paraId="1E906555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if </w:t>
      </w: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global_risk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H2_critical) || 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box_P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P_critical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) || 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box_T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T_critical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248C2B19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2;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Red Lamp: System Locked</w:t>
      </w:r>
    </w:p>
    <w:p w14:paraId="305E20EB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fuel_enable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Cut off hydrogen supply</w:t>
      </w:r>
    </w:p>
    <w:p w14:paraId="2621B21C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</w:p>
    <w:p w14:paraId="75BAB4BC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   %% 3. EVALUATE WARNING STATE (YELLOW STATE)</w:t>
      </w:r>
    </w:p>
    <w:p w14:paraId="16B484F7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Logic: If we haven't hit Red, check if any sensor is in the Warning zone.</w:t>
      </w:r>
    </w:p>
    <w:p w14:paraId="265DA42A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elseif </w:t>
      </w: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global_risk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H2_warning) || 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box_P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P_warning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) || (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box_T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&gt;=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T_warning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716FAE14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1;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Yellow Lamp: Maintenance Required</w:t>
      </w:r>
    </w:p>
    <w:p w14:paraId="647638C3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fuel_enable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1;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Flow continues to allow controlled shutdown</w:t>
      </w:r>
    </w:p>
    <w:p w14:paraId="266C88A7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</w:p>
    <w:p w14:paraId="2CC33327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   %% 4. NORMAL OPERATION (GREEN STATE)</w:t>
      </w:r>
    </w:p>
    <w:p w14:paraId="578E39C1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else</w:t>
      </w:r>
    </w:p>
    <w:p w14:paraId="064A921C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Green Lamp: System Healthy</w:t>
      </w:r>
    </w:p>
    <w:p w14:paraId="75D3EC59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>fuel_enable</w:t>
      </w:r>
      <w:proofErr w:type="spellEnd"/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1; </w:t>
      </w:r>
      <w:r w:rsidRPr="004673F2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Normal Flow</w:t>
      </w:r>
    </w:p>
    <w:p w14:paraId="5E1F0AAA" w14:textId="77777777" w:rsidR="004673F2" w:rsidRPr="004673F2" w:rsidRDefault="004673F2" w:rsidP="004673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636B3702" w14:textId="29A66BD9" w:rsidR="00E849F2" w:rsidRDefault="004673F2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673F2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180E9166" w14:textId="77777777" w:rsid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6F86D432" w14:textId="77777777" w:rsid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42484858" w14:textId="194F2663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b/>
          <w:bCs/>
          <w:sz w:val="24"/>
          <w:szCs w:val="24"/>
          <w:lang w:val="en-GB" w:eastAsia="en-GB"/>
        </w:rPr>
        <w:t>CODE FOR ENERGY CONSUMPTION</w:t>
      </w:r>
    </w:p>
    <w:p w14:paraId="707F4072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function </w:t>
      </w: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[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V_voltage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I_current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] =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Hardware_Power_</w:t>
      </w:r>
      <w:proofErr w:type="gram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Behavior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proofErr w:type="gram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5CD836D2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6DBBF539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1. REGULATED VOLTAGE BUS</w:t>
      </w:r>
    </w:p>
    <w:p w14:paraId="5EBB6ADD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V_voltage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5.0; </w:t>
      </w:r>
    </w:p>
    <w:p w14:paraId="56FF947F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25F0C1C7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2. TOTAL CONTINUOUS BASELINE CURRENT (Always powered on)</w:t>
      </w:r>
    </w:p>
    <w:p w14:paraId="2046A984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MQ-8 </w:t>
      </w:r>
      <w:proofErr w:type="spellStart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Heater</w:t>
      </w:r>
      <w:proofErr w:type="spellEnd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(150mA) + DHT22 (1.5mA) + RGB LED (20mA) + </w:t>
      </w:r>
      <w:proofErr w:type="spellStart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Current</w:t>
      </w:r>
      <w:proofErr w:type="spellEnd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/Volt </w:t>
      </w:r>
      <w:proofErr w:type="spellStart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Sensors</w:t>
      </w:r>
      <w:proofErr w:type="spellEnd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(10.2mA)</w:t>
      </w:r>
    </w:p>
    <w:p w14:paraId="51E1E599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I_continuous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0.150 + 0.0015 + 0.020 + 0.0102; </w:t>
      </w:r>
    </w:p>
    <w:p w14:paraId="623204B5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33EB83B3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3. STATE-MACHINE DRIVEN ACTUATOR CURRENT DRAW</w:t>
      </w:r>
    </w:p>
    <w:p w14:paraId="6D282BBD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switch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Status_Code</w:t>
      </w:r>
      <w:proofErr w:type="spellEnd"/>
    </w:p>
    <w:p w14:paraId="3922D6F7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case </w:t>
      </w: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0</w:t>
      </w:r>
    </w:p>
    <w:p w14:paraId="089D8B64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Nominal State: Only monitoring hardware runs</w:t>
      </w:r>
    </w:p>
    <w:p w14:paraId="1EF91DA6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I_actuators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0.0;</w:t>
      </w:r>
    </w:p>
    <w:p w14:paraId="55F3241F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</w:p>
    <w:p w14:paraId="6BBDA9A7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case </w:t>
      </w: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1</w:t>
      </w:r>
    </w:p>
    <w:p w14:paraId="66225730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Warning State: Relay isolates system + Cooling Fan evacuates gas</w:t>
      </w:r>
    </w:p>
    <w:p w14:paraId="4E77BF74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Relay </w:t>
      </w:r>
      <w:proofErr w:type="spellStart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Coil</w:t>
      </w:r>
      <w:proofErr w:type="spellEnd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(70mA) + 5V DC Fan (200mA)</w:t>
      </w:r>
    </w:p>
    <w:p w14:paraId="62F89802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 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I_actuators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0.070 + 0.200;</w:t>
      </w:r>
    </w:p>
    <w:p w14:paraId="75EC80E1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</w:p>
    <w:p w14:paraId="0D19371F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case </w:t>
      </w: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2</w:t>
      </w:r>
    </w:p>
    <w:p w14:paraId="1B644BA6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lastRenderedPageBreak/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Critical State: Relay and Fan stay active + Emergency Buzzer sounds</w:t>
      </w:r>
    </w:p>
    <w:p w14:paraId="71B6D94C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% Relay </w:t>
      </w:r>
      <w:proofErr w:type="spellStart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Coil</w:t>
      </w:r>
      <w:proofErr w:type="spellEnd"/>
      <w:r w:rsidRPr="006F04DF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 xml:space="preserve"> (70mA) + 5V DC Fan (200mA) + Buzzer (30mA)</w:t>
      </w:r>
    </w:p>
    <w:p w14:paraId="0EBB2915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 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I_actuators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0.070 + 0.200 + 0.030;</w:t>
      </w:r>
    </w:p>
    <w:p w14:paraId="3D23B078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</w:p>
    <w:p w14:paraId="1D35BB05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otherwise</w:t>
      </w:r>
    </w:p>
    <w:p w14:paraId="315476F9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Safety Fallback: Assume worst-case load if status code is undefined</w:t>
      </w:r>
    </w:p>
    <w:p w14:paraId="1065053A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I_actuators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0.070 + 0.200 + 0.030;</w:t>
      </w:r>
    </w:p>
    <w:p w14:paraId="0E864296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4FB53707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</w:p>
    <w:p w14:paraId="760CECC5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6F04DF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4. COLLECTIVE POWER BUS CURRENT DRAW (Amperes)</w:t>
      </w:r>
    </w:p>
    <w:p w14:paraId="68E42A9D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I_current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I_continuous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+ </w:t>
      </w:r>
      <w:proofErr w:type="spellStart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I_actuators</w:t>
      </w:r>
      <w:proofErr w:type="spellEnd"/>
      <w:r w:rsidRPr="006F04DF">
        <w:rPr>
          <w:rFonts w:ascii="Consolas" w:eastAsia="Times New Roman" w:hAnsi="Consolas" w:cs="Times New Roman"/>
          <w:sz w:val="20"/>
          <w:szCs w:val="20"/>
          <w:lang w:val="en-GB" w:eastAsia="en-GB"/>
        </w:rPr>
        <w:t>;</w:t>
      </w:r>
    </w:p>
    <w:p w14:paraId="1443BC5A" w14:textId="77777777" w:rsidR="006F04DF" w:rsidRP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6F04DF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361F93C3" w14:textId="77777777" w:rsidR="006F04DF" w:rsidRDefault="006F04DF" w:rsidP="006F04D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35B8CD31" w14:textId="115116B6" w:rsidR="006F04DF" w:rsidRDefault="009026F4" w:rsidP="006F04DF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lang w:val="en-GB" w:eastAsia="en-GB"/>
        </w:rPr>
      </w:pPr>
      <w:r w:rsidRPr="00475EED">
        <w:rPr>
          <w:rFonts w:ascii="Consolas" w:eastAsia="Times New Roman" w:hAnsi="Consolas" w:cs="Times New Roman"/>
          <w:b/>
          <w:bCs/>
          <w:sz w:val="24"/>
          <w:szCs w:val="24"/>
          <w:lang w:val="en-GB" w:eastAsia="en-GB"/>
        </w:rPr>
        <w:t>Code for STORAGE Or TANK</w:t>
      </w:r>
    </w:p>
    <w:p w14:paraId="38C5C949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function </w:t>
      </w: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[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P_tank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T_tank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,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m_dot_out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] =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tank_logic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q_demand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16C7C818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Parameters</w:t>
      </w:r>
    </w:p>
    <w:p w14:paraId="0953FAA4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proofErr w:type="gramStart"/>
      <w:r w:rsidRPr="00475EED">
        <w:rPr>
          <w:rFonts w:ascii="Consolas" w:eastAsia="Times New Roman" w:hAnsi="Consolas" w:cs="Times New Roman"/>
          <w:color w:val="0E00FF"/>
          <w:sz w:val="20"/>
          <w:szCs w:val="20"/>
          <w:lang w:eastAsia="en-GB"/>
        </w:rPr>
        <w:t>persistent</w:t>
      </w:r>
      <w:proofErr w:type="gramEnd"/>
      <w:r w:rsidRPr="00475EED">
        <w:rPr>
          <w:rFonts w:ascii="Consolas" w:eastAsia="Times New Roman" w:hAnsi="Consolas" w:cs="Times New Roman"/>
          <w:color w:val="0E00FF"/>
          <w:sz w:val="20"/>
          <w:szCs w:val="20"/>
          <w:lang w:eastAsia="en-GB"/>
        </w:rPr>
        <w:t xml:space="preserve"> </w:t>
      </w: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>m_current T_current</w:t>
      </w:r>
    </w:p>
    <w:p w14:paraId="75C328B6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</w:p>
    <w:p w14:paraId="5AFDC4BA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INITIALIZATION</w:t>
      </w:r>
    </w:p>
    <w:p w14:paraId="54710217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 xml:space="preserve">if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isempty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(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m_current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)</w:t>
      </w:r>
    </w:p>
    <w:p w14:paraId="0E6A0320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% </w:t>
      </w:r>
      <w:proofErr w:type="gramStart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considerable</w:t>
      </w:r>
      <w:proofErr w:type="gram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pressure (e.g., ~350 bar):</w:t>
      </w:r>
    </w:p>
    <w:p w14:paraId="1406A324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P = (m*R*</w:t>
      </w:r>
      <w:proofErr w:type="gramStart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T)/</w:t>
      </w:r>
      <w:proofErr w:type="gram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V -&gt; m = (P*V)/(R*T)</w:t>
      </w:r>
    </w:p>
    <w:p w14:paraId="5DAD5E9D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% (350e5 * 0.1) / (4124 * 293.15) </w:t>
      </w:r>
      <w:proofErr w:type="spellStart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approx</w:t>
      </w:r>
      <w:proofErr w:type="spell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29 kg</w:t>
      </w:r>
    </w:p>
    <w:p w14:paraId="5F139243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m_current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29;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Initial mass in kg for high pressure</w:t>
      </w:r>
    </w:p>
    <w:p w14:paraId="0CDEFD65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   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T_current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293.15;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Initial Temp in Kelvin (20°C)</w:t>
      </w:r>
    </w:p>
    <w:p w14:paraId="61ABB221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12DD7CCC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56096BA9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TANK CONSTANTS</w:t>
      </w:r>
    </w:p>
    <w:p w14:paraId="42740C29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V = 0.5;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Tank Volume (m3)</w:t>
      </w:r>
    </w:p>
    <w:p w14:paraId="79034B98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R = </w:t>
      </w:r>
      <w:proofErr w:type="gram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4124;   </w:t>
      </w:r>
      <w:proofErr w:type="gram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Gas constant for H2 (J/</w:t>
      </w:r>
      <w:proofErr w:type="spellStart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kg.K</w:t>
      </w:r>
      <w:proofErr w:type="spell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)</w:t>
      </w:r>
    </w:p>
    <w:p w14:paraId="0E780A19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dt = 0.01</w:t>
      </w:r>
      <w:proofErr w:type="gram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;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</w:t>
      </w:r>
      <w:proofErr w:type="gram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 xml:space="preserve"> Simulation step size</w:t>
      </w:r>
    </w:p>
    <w:p w14:paraId="2E280892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50DD9850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MASS BALANCE (REFILL REMOVED)</w:t>
      </w:r>
    </w:p>
    <w:p w14:paraId="602915A5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The tank only depletes based on the demand (</w:t>
      </w:r>
      <w:proofErr w:type="spellStart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q_demand</w:t>
      </w:r>
      <w:proofErr w:type="spellEnd"/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)</w:t>
      </w:r>
    </w:p>
    <w:p w14:paraId="233039F4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m_dot_net = - q_demand; </w:t>
      </w:r>
    </w:p>
    <w:p w14:paraId="0C2C0568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m_current = m_current + (m_dot_net * dt);</w:t>
      </w:r>
    </w:p>
    <w:p w14:paraId="0FD8305D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</w:p>
    <w:p w14:paraId="73C4217F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PRESSURE DYNAMICS (Ideal Gas Law)</w:t>
      </w:r>
    </w:p>
    <w:p w14:paraId="4645EA71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val="en-GB" w:eastAsia="en-GB"/>
        </w:rPr>
        <w:t>% Result will be in Pascals (Pa)</w:t>
      </w:r>
    </w:p>
    <w:p w14:paraId="033FBAB6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   </w:t>
      </w: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>P_tank = (m_current * R * T_current) / V;</w:t>
      </w:r>
    </w:p>
    <w:p w14:paraId="3EEA7A6F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</w:p>
    <w:p w14:paraId="4467D582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r w:rsidRPr="00475EED">
        <w:rPr>
          <w:rFonts w:ascii="Consolas" w:eastAsia="Times New Roman" w:hAnsi="Consolas" w:cs="Times New Roman"/>
          <w:color w:val="008013"/>
          <w:sz w:val="20"/>
          <w:szCs w:val="20"/>
          <w:lang w:eastAsia="en-GB"/>
        </w:rPr>
        <w:t>% OUTPUTS</w:t>
      </w:r>
    </w:p>
    <w:p w14:paraId="5E76BD42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T_tank = T_current; </w:t>
      </w:r>
    </w:p>
    <w:p w14:paraId="0C476F70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sz w:val="20"/>
          <w:szCs w:val="20"/>
          <w:lang w:eastAsia="en-GB"/>
        </w:rPr>
        <w:t xml:space="preserve">   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m_dot_out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 xml:space="preserve"> = </w:t>
      </w:r>
      <w:proofErr w:type="spellStart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q_demand</w:t>
      </w:r>
      <w:proofErr w:type="spellEnd"/>
      <w:r w:rsidRPr="00475EED">
        <w:rPr>
          <w:rFonts w:ascii="Consolas" w:eastAsia="Times New Roman" w:hAnsi="Consolas" w:cs="Times New Roman"/>
          <w:sz w:val="20"/>
          <w:szCs w:val="20"/>
          <w:lang w:val="en-GB" w:eastAsia="en-GB"/>
        </w:rPr>
        <w:t>;</w:t>
      </w:r>
    </w:p>
    <w:p w14:paraId="2B8AC2BA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  <w:r w:rsidRPr="00475EED">
        <w:rPr>
          <w:rFonts w:ascii="Consolas" w:eastAsia="Times New Roman" w:hAnsi="Consolas" w:cs="Times New Roman"/>
          <w:color w:val="0E00FF"/>
          <w:sz w:val="20"/>
          <w:szCs w:val="20"/>
          <w:lang w:val="en-GB" w:eastAsia="en-GB"/>
        </w:rPr>
        <w:t>end</w:t>
      </w:r>
    </w:p>
    <w:p w14:paraId="055D2567" w14:textId="77777777" w:rsidR="00475EED" w:rsidRPr="00475EED" w:rsidRDefault="00475EED" w:rsidP="00475EE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GB" w:eastAsia="en-GB"/>
        </w:rPr>
      </w:pPr>
    </w:p>
    <w:p w14:paraId="1ACCE0B1" w14:textId="77777777" w:rsidR="00475EED" w:rsidRPr="00475EED" w:rsidRDefault="00475EED" w:rsidP="006F04D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GB" w:eastAsia="en-GB"/>
        </w:rPr>
      </w:pPr>
    </w:p>
    <w:sectPr w:rsidR="00475EED" w:rsidRPr="00475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BD"/>
    <w:rsid w:val="00117213"/>
    <w:rsid w:val="002D5A24"/>
    <w:rsid w:val="002D7CA2"/>
    <w:rsid w:val="004673F2"/>
    <w:rsid w:val="00475EED"/>
    <w:rsid w:val="00566FEB"/>
    <w:rsid w:val="006F04DF"/>
    <w:rsid w:val="00857224"/>
    <w:rsid w:val="009026F4"/>
    <w:rsid w:val="00A20B86"/>
    <w:rsid w:val="00A540BD"/>
    <w:rsid w:val="00C54ADF"/>
    <w:rsid w:val="00D3506E"/>
    <w:rsid w:val="00DB6A8A"/>
    <w:rsid w:val="00E8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214A"/>
  <w15:chartTrackingRefBased/>
  <w15:docId w15:val="{4C6E1484-59B3-4D03-8DAE-755E625B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Funga</dc:creator>
  <cp:keywords/>
  <dc:description/>
  <cp:lastModifiedBy>Danny Funga</cp:lastModifiedBy>
  <cp:revision>6</cp:revision>
  <dcterms:created xsi:type="dcterms:W3CDTF">2026-06-15T09:14:00Z</dcterms:created>
  <dcterms:modified xsi:type="dcterms:W3CDTF">2026-06-15T09:18:00Z</dcterms:modified>
</cp:coreProperties>
</file>