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90C5AC">
      <w:pPr>
        <w:pStyle w:val="66"/>
        <w:spacing w:before="312" w:after="0"/>
        <w:jc w:val="center"/>
        <w:rPr>
          <w:rFonts w:ascii="FreeSans" w:hAnsi="FreeSans" w:eastAsia="华文黑体 - Kelvin"/>
        </w:rPr>
      </w:pPr>
    </w:p>
    <w:p w14:paraId="7E8FBBF8">
      <w:pPr>
        <w:pStyle w:val="66"/>
        <w:spacing w:before="312" w:after="0"/>
        <w:jc w:val="center"/>
        <w:rPr>
          <w:rFonts w:ascii="FreeSans" w:hAnsi="FreeSans" w:eastAsia="华文黑体 - Kelvin"/>
        </w:rPr>
      </w:pPr>
      <w:r>
        <w:rPr>
          <w:rFonts w:ascii="FreeSans" w:hAnsi="FreeSans"/>
        </w:rPr>
        <w:t>线上观影厅项目文档</w:t>
      </w:r>
    </w:p>
    <w:p w14:paraId="70E8C0F9">
      <w:pPr>
        <w:jc w:val="center"/>
        <w:rPr>
          <w:rFonts w:ascii="华文黑体 - Kelvin" w:hAnsi="华文黑体 - Kelvin" w:eastAsia="华文黑体 - Kelvin"/>
          <w:sz w:val="30"/>
          <w:szCs w:val="30"/>
        </w:rPr>
      </w:pPr>
    </w:p>
    <w:p w14:paraId="15B4E404">
      <w:pPr>
        <w:jc w:val="center"/>
        <w:rPr>
          <w:rFonts w:ascii="华文黑体 - Kelvin" w:hAnsi="华文黑体 - Kelvin" w:eastAsia="华文黑体 - Kelvin"/>
          <w:sz w:val="30"/>
          <w:szCs w:val="30"/>
        </w:rPr>
      </w:pPr>
    </w:p>
    <w:p w14:paraId="1A0EB5CE">
      <w:pPr>
        <w:jc w:val="center"/>
        <w:rPr>
          <w:rFonts w:ascii="华文黑体 - Kelvin" w:hAnsi="华文黑体 - Kelvin" w:eastAsia="华文黑体 - Kelvin"/>
          <w:sz w:val="30"/>
          <w:szCs w:val="30"/>
        </w:rPr>
      </w:pPr>
    </w:p>
    <w:p w14:paraId="368BB902">
      <w:pPr>
        <w:jc w:val="center"/>
        <w:rPr>
          <w:rFonts w:ascii="华文黑体 - Kelvin" w:hAnsi="华文黑体 - Kelvin" w:eastAsia="华文黑体 - Kelvin"/>
          <w:sz w:val="30"/>
          <w:szCs w:val="30"/>
        </w:rPr>
      </w:pPr>
    </w:p>
    <w:p w14:paraId="5A84DCEB">
      <w:pPr>
        <w:jc w:val="center"/>
        <w:rPr>
          <w:rFonts w:ascii="华文黑体 - Kelvin" w:hAnsi="华文黑体 - Kelvin" w:eastAsia="华文黑体 - Kelvin"/>
          <w:sz w:val="30"/>
          <w:szCs w:val="30"/>
        </w:rPr>
      </w:pPr>
    </w:p>
    <w:p w14:paraId="4C1D2BBB">
      <w:pPr>
        <w:jc w:val="center"/>
        <w:rPr>
          <w:rFonts w:ascii="华文黑体 - Kelvin" w:hAnsi="华文黑体 - Kelvin" w:eastAsia="华文黑体 - Kelvin"/>
          <w:sz w:val="30"/>
          <w:szCs w:val="30"/>
        </w:rPr>
      </w:pPr>
    </w:p>
    <w:p w14:paraId="78D67716">
      <w:pPr>
        <w:jc w:val="center"/>
        <w:rPr>
          <w:rFonts w:ascii="华文黑体 - Kelvin" w:hAnsi="华文黑体 - Kelvin" w:eastAsia="华文黑体 - Kelvin"/>
          <w:sz w:val="30"/>
          <w:szCs w:val="30"/>
        </w:rPr>
      </w:pPr>
    </w:p>
    <w:p w14:paraId="54F5A062">
      <w:pPr>
        <w:jc w:val="both"/>
        <w:rPr>
          <w:rFonts w:ascii="华文黑体 - Kelvin" w:hAnsi="华文黑体 - Kelvin" w:eastAsia="华文黑体 - Kelvin"/>
          <w:sz w:val="30"/>
          <w:szCs w:val="30"/>
        </w:rPr>
      </w:pPr>
    </w:p>
    <w:p w14:paraId="55D9B9E5">
      <w:pPr>
        <w:jc w:val="center"/>
        <w:rPr>
          <w:rFonts w:ascii="华文黑体 - Kelvin" w:hAnsi="华文黑体 - Kelvin" w:eastAsia="华文黑体 - Kelvin"/>
          <w:sz w:val="30"/>
          <w:szCs w:val="30"/>
        </w:rPr>
      </w:pPr>
    </w:p>
    <w:p w14:paraId="3686D5B2">
      <w:pPr>
        <w:jc w:val="center"/>
        <w:rPr>
          <w:rFonts w:ascii="华文黑体 - Kelvin" w:hAnsi="华文黑体 - Kelvin" w:eastAsia="华文黑体 - Kelvin"/>
          <w:sz w:val="30"/>
          <w:szCs w:val="30"/>
        </w:rPr>
      </w:pPr>
    </w:p>
    <w:p w14:paraId="18CAAD62">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622D6FB9">
      <w:pPr>
        <w:jc w:val="center"/>
        <w:rPr>
          <w:rFonts w:ascii="华文黑体 - Kelvin" w:hAnsi="华文黑体 - Kelvin" w:eastAsia="华文黑体 - Kelvin"/>
          <w:sz w:val="30"/>
          <w:szCs w:val="30"/>
        </w:rPr>
      </w:pPr>
    </w:p>
    <w:p w14:paraId="09CE09CD">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第四小组                 </w:t>
      </w:r>
    </w:p>
    <w:p w14:paraId="05FE43CF">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u w:val="none"/>
        </w:rPr>
        <w:t xml:space="preserve">                        小组成员 </w:t>
      </w:r>
      <w:r>
        <w:rPr>
          <w:rFonts w:ascii="华文黑体 - Kelvin" w:hAnsi="华文黑体 - Kelvin" w:eastAsia="华文黑体 - Kelvin"/>
          <w:sz w:val="30"/>
          <w:szCs w:val="30"/>
          <w:u w:val="single"/>
        </w:rPr>
        <w:t xml:space="preserve">刘帅、何鑫宇、苏成、黄昆、钟彧、谢延盛                                       </w:t>
      </w:r>
    </w:p>
    <w:p w14:paraId="19067795">
      <w:pPr>
        <w:spacing w:line="360" w:lineRule="auto"/>
        <w:jc w:val="center"/>
        <w:rPr>
          <w:rFonts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19232325727                           </w:t>
      </w:r>
    </w:p>
    <w:p w14:paraId="66EE9CCF">
      <w:pPr>
        <w:spacing w:line="360" w:lineRule="auto"/>
        <w:jc w:val="center"/>
        <w:rPr>
          <w:b w:val="0"/>
          <w:bCs w:val="0"/>
          <w:sz w:val="30"/>
          <w:szCs w:val="30"/>
          <w:u w:val="single"/>
        </w:rPr>
      </w:pPr>
    </w:p>
    <w:p w14:paraId="6BAC6997">
      <w:pPr>
        <w:jc w:val="center"/>
        <w:rPr>
          <w:rFonts w:ascii="华文黑体 - Kelvin" w:hAnsi="华文黑体 - Kelvin" w:eastAsia="华文黑体 - Kelvin"/>
          <w:sz w:val="30"/>
          <w:szCs w:val="30"/>
        </w:rPr>
      </w:pPr>
    </w:p>
    <w:p w14:paraId="46489930">
      <w:pPr>
        <w:jc w:val="center"/>
        <w:rPr>
          <w:rFonts w:ascii="华文黑体 - Kelvin" w:hAnsi="华文黑体 - Kelvin" w:eastAsia="华文黑体 - Kelvin"/>
          <w:sz w:val="30"/>
          <w:szCs w:val="30"/>
        </w:rPr>
      </w:pPr>
    </w:p>
    <w:p w14:paraId="7D2DE21F">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4315D185">
      <w:pPr>
        <w:pStyle w:val="59"/>
      </w:pPr>
      <w:bookmarkStart w:id="0" w:name="__RefHeading__3253_1376500826"/>
      <w:bookmarkEnd w:id="0"/>
      <w:bookmarkStart w:id="1" w:name="_Toc8yutdc"/>
      <w:r>
        <w:t>摘要</w:t>
      </w:r>
      <w:bookmarkEnd w:id="1"/>
    </w:p>
    <w:p w14:paraId="1F364062">
      <w:pPr>
        <w:pStyle w:val="68"/>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38C5A199">
      <w:pPr>
        <w:pStyle w:val="68"/>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1DD62006">
      <w:pPr>
        <w:pStyle w:val="68"/>
      </w:pPr>
    </w:p>
    <w:p w14:paraId="5CF336B8">
      <w:pPr>
        <w:pStyle w:val="70"/>
        <w:rPr>
          <w:rFonts w:eastAsia="华文黑体 - Kelvin"/>
        </w:rPr>
      </w:pPr>
    </w:p>
    <w:p w14:paraId="31C5E253">
      <w:pPr>
        <w:rPr>
          <w:rFonts w:eastAsia="华文黑体 - Kelvin"/>
        </w:rPr>
      </w:pPr>
    </w:p>
    <w:p w14:paraId="528CAD66">
      <w:pPr>
        <w:rPr>
          <w:rFonts w:eastAsia="华文黑体 - Kelvin"/>
        </w:rPr>
      </w:pPr>
    </w:p>
    <w:sdt>
      <w:sdtPr>
        <w:id w:val="147453348"/>
        <w:docPartObj>
          <w:docPartGallery w:val="Table of Contents"/>
          <w:docPartUnique/>
        </w:docPartObj>
      </w:sdtPr>
      <w:sdtContent>
        <w:p w14:paraId="03486D82">
          <w:pPr>
            <w:pStyle w:val="44"/>
          </w:pPr>
          <w:r>
            <w:br w:type="page"/>
          </w:r>
          <w:r>
            <w:t>目录</w:t>
          </w:r>
        </w:p>
        <w:p w14:paraId="73D68DA1">
          <w:pPr>
            <w:pStyle w:val="31"/>
          </w:pPr>
          <w:r>
            <w:fldChar w:fldCharType="begin"/>
          </w:r>
          <w:r>
            <w:instrText xml:space="preserve">TOC \o "1-9" \t "标题 10,10" \h \tdkey 7s0u34</w:instrText>
          </w:r>
          <w:r>
            <w:fldChar w:fldCharType="separate"/>
          </w:r>
          <w:r>
            <w:fldChar w:fldCharType="begin"/>
          </w:r>
          <w:r>
            <w:instrText xml:space="preserve">HYPERLINK \l "_Toc8yutdc"</w:instrText>
          </w:r>
          <w:r>
            <w:fldChar w:fldCharType="separate"/>
          </w:r>
          <w:r>
            <w:t>摘要</w:t>
          </w:r>
          <w:r>
            <w:tab/>
          </w:r>
          <w:r>
            <w:fldChar w:fldCharType="begin"/>
          </w:r>
          <w:r>
            <w:instrText xml:space="preserve">PAGEREF _Toc8yutdc \h \tdkey eqvuog</w:instrText>
          </w:r>
          <w:r>
            <w:fldChar w:fldCharType="separate"/>
          </w:r>
          <w:r>
            <w:t>2</w:t>
          </w:r>
          <w:r>
            <w:fldChar w:fldCharType="end"/>
          </w:r>
          <w:r>
            <w:fldChar w:fldCharType="end"/>
          </w:r>
        </w:p>
        <w:p w14:paraId="4590F79A">
          <w:pPr>
            <w:pStyle w:val="31"/>
          </w:pPr>
          <w:r>
            <w:fldChar w:fldCharType="begin"/>
          </w:r>
          <w:r>
            <w:instrText xml:space="preserve">HYPERLINK \l "_Tocrbdzkz"</w:instrText>
          </w:r>
          <w:r>
            <w:fldChar w:fldCharType="separate"/>
          </w:r>
          <w:r>
            <w:t>目录</w:t>
          </w:r>
          <w:r>
            <w:tab/>
          </w:r>
          <w:r>
            <w:fldChar w:fldCharType="begin"/>
          </w:r>
          <w:r>
            <w:instrText xml:space="preserve">PAGEREF _Tocrbdzkz \h \tdkey mjhv64</w:instrText>
          </w:r>
          <w:r>
            <w:fldChar w:fldCharType="separate"/>
          </w:r>
          <w:r>
            <w:t>2</w:t>
          </w:r>
          <w:r>
            <w:fldChar w:fldCharType="end"/>
          </w:r>
          <w:r>
            <w:fldChar w:fldCharType="end"/>
          </w:r>
        </w:p>
        <w:p w14:paraId="71959D24">
          <w:pPr>
            <w:pStyle w:val="31"/>
          </w:pPr>
          <w:r>
            <w:fldChar w:fldCharType="begin"/>
          </w:r>
          <w:r>
            <w:instrText xml:space="preserve">HYPERLINK \l "_Tocak0vfn"</w:instrText>
          </w:r>
          <w:r>
            <w:fldChar w:fldCharType="separate"/>
          </w:r>
          <w:r>
            <w:t>第一章</w:t>
          </w:r>
          <w:r>
            <w:tab/>
          </w:r>
          <w:r>
            <w:fldChar w:fldCharType="begin"/>
          </w:r>
          <w:r>
            <w:instrText xml:space="preserve">PAGEREF _Tocak0vfn \h \tdkey yeuvni</w:instrText>
          </w:r>
          <w:r>
            <w:fldChar w:fldCharType="separate"/>
          </w:r>
          <w:r>
            <w:t>5</w:t>
          </w:r>
          <w:r>
            <w:fldChar w:fldCharType="end"/>
          </w:r>
          <w:r>
            <w:fldChar w:fldCharType="end"/>
          </w:r>
        </w:p>
        <w:p w14:paraId="0AF58BB3">
          <w:pPr>
            <w:pStyle w:val="31"/>
          </w:pPr>
          <w:r>
            <w:fldChar w:fldCharType="begin"/>
          </w:r>
          <w:r>
            <w:instrText xml:space="preserve">HYPERLINK \l "_Toc7rixxu"</w:instrText>
          </w:r>
          <w:r>
            <w:fldChar w:fldCharType="separate"/>
          </w:r>
          <w:r>
            <w:t>第二章  立项</w:t>
          </w:r>
          <w:r>
            <w:tab/>
          </w:r>
          <w:r>
            <w:fldChar w:fldCharType="begin"/>
          </w:r>
          <w:r>
            <w:instrText xml:space="preserve">PAGEREF _Toc7rixxu \h \tdkey snl4aq</w:instrText>
          </w:r>
          <w:r>
            <w:fldChar w:fldCharType="separate"/>
          </w:r>
          <w:r>
            <w:t>5</w:t>
          </w:r>
          <w:r>
            <w:fldChar w:fldCharType="end"/>
          </w:r>
          <w:r>
            <w:fldChar w:fldCharType="end"/>
          </w:r>
        </w:p>
        <w:p w14:paraId="003502B3">
          <w:pPr>
            <w:pStyle w:val="35"/>
          </w:pPr>
          <w:r>
            <w:fldChar w:fldCharType="begin"/>
          </w:r>
          <w:r>
            <w:instrText xml:space="preserve">HYPERLINK \l "_Tocwfh41w"</w:instrText>
          </w:r>
          <w:r>
            <w:fldChar w:fldCharType="separate"/>
          </w:r>
          <w:r>
            <w:t>一、 项目起源与提案</w:t>
          </w:r>
          <w:r>
            <w:tab/>
          </w:r>
          <w:r>
            <w:fldChar w:fldCharType="begin"/>
          </w:r>
          <w:r>
            <w:instrText xml:space="preserve">PAGEREF _Tocwfh41w \h \tdkey wihsn8</w:instrText>
          </w:r>
          <w:r>
            <w:fldChar w:fldCharType="separate"/>
          </w:r>
          <w:r>
            <w:t>6</w:t>
          </w:r>
          <w:r>
            <w:fldChar w:fldCharType="end"/>
          </w:r>
          <w:r>
            <w:fldChar w:fldCharType="end"/>
          </w:r>
        </w:p>
        <w:p w14:paraId="529BE922">
          <w:pPr>
            <w:pStyle w:val="27"/>
          </w:pPr>
          <w:r>
            <w:fldChar w:fldCharType="begin"/>
          </w:r>
          <w:r>
            <w:instrText xml:space="preserve">HYPERLINK \l "_Toc69t79t"</w:instrText>
          </w:r>
          <w:r>
            <w:fldChar w:fldCharType="separate"/>
          </w:r>
          <w:r>
            <w:t>（一） 项目起源</w:t>
          </w:r>
          <w:r>
            <w:tab/>
          </w:r>
          <w:r>
            <w:fldChar w:fldCharType="begin"/>
          </w:r>
          <w:r>
            <w:instrText xml:space="preserve">PAGEREF _Toc69t79t \h \tdkey mrlgrv</w:instrText>
          </w:r>
          <w:r>
            <w:fldChar w:fldCharType="separate"/>
          </w:r>
          <w:r>
            <w:t>6</w:t>
          </w:r>
          <w:r>
            <w:fldChar w:fldCharType="end"/>
          </w:r>
          <w:r>
            <w:fldChar w:fldCharType="end"/>
          </w:r>
        </w:p>
        <w:p w14:paraId="5E6CC2C1">
          <w:pPr>
            <w:pStyle w:val="27"/>
          </w:pPr>
          <w:r>
            <w:fldChar w:fldCharType="begin"/>
          </w:r>
          <w:r>
            <w:instrText xml:space="preserve">HYPERLINK \l "_Toc9ke8iu"</w:instrText>
          </w:r>
          <w:r>
            <w:fldChar w:fldCharType="separate"/>
          </w:r>
          <w:r>
            <w:t>（二） 项目提案</w:t>
          </w:r>
          <w:r>
            <w:tab/>
          </w:r>
          <w:r>
            <w:fldChar w:fldCharType="begin"/>
          </w:r>
          <w:r>
            <w:instrText xml:space="preserve">PAGEREF _Toc9ke8iu \h \tdkey j8wwhs</w:instrText>
          </w:r>
          <w:r>
            <w:fldChar w:fldCharType="separate"/>
          </w:r>
          <w:r>
            <w:t>6</w:t>
          </w:r>
          <w:r>
            <w:fldChar w:fldCharType="end"/>
          </w:r>
          <w:r>
            <w:fldChar w:fldCharType="end"/>
          </w:r>
        </w:p>
        <w:p w14:paraId="6031A315">
          <w:pPr>
            <w:pStyle w:val="32"/>
          </w:pPr>
          <w:r>
            <w:fldChar w:fldCharType="begin"/>
          </w:r>
          <w:r>
            <w:instrText xml:space="preserve">HYPERLINK \l "_Tocg01i8i"</w:instrText>
          </w:r>
          <w:r>
            <w:fldChar w:fldCharType="separate"/>
          </w:r>
          <w:r>
            <w:t>1. 要解决的问题</w:t>
          </w:r>
          <w:r>
            <w:tab/>
          </w:r>
          <w:r>
            <w:fldChar w:fldCharType="begin"/>
          </w:r>
          <w:r>
            <w:instrText xml:space="preserve">PAGEREF _Tocg01i8i \h \tdkey 3s3tjv</w:instrText>
          </w:r>
          <w:r>
            <w:fldChar w:fldCharType="separate"/>
          </w:r>
          <w:r>
            <w:t>6</w:t>
          </w:r>
          <w:r>
            <w:fldChar w:fldCharType="end"/>
          </w:r>
          <w:r>
            <w:fldChar w:fldCharType="end"/>
          </w:r>
        </w:p>
        <w:p w14:paraId="469A5974">
          <w:pPr>
            <w:pStyle w:val="32"/>
          </w:pPr>
          <w:r>
            <w:fldChar w:fldCharType="begin"/>
          </w:r>
          <w:r>
            <w:instrText xml:space="preserve">HYPERLINK \l "_Tocwp6hag"</w:instrText>
          </w:r>
          <w:r>
            <w:fldChar w:fldCharType="separate"/>
          </w:r>
          <w:r>
            <w:t>2. 目标用户</w:t>
          </w:r>
          <w:r>
            <w:tab/>
          </w:r>
          <w:r>
            <w:fldChar w:fldCharType="begin"/>
          </w:r>
          <w:r>
            <w:instrText xml:space="preserve">PAGEREF _Tocwp6hag \h \tdkey rx3j8i</w:instrText>
          </w:r>
          <w:r>
            <w:fldChar w:fldCharType="separate"/>
          </w:r>
          <w:r>
            <w:t>6</w:t>
          </w:r>
          <w:r>
            <w:fldChar w:fldCharType="end"/>
          </w:r>
          <w:r>
            <w:fldChar w:fldCharType="end"/>
          </w:r>
        </w:p>
        <w:p w14:paraId="0938CC33">
          <w:pPr>
            <w:pStyle w:val="32"/>
          </w:pPr>
          <w:r>
            <w:fldChar w:fldCharType="begin"/>
          </w:r>
          <w:r>
            <w:instrText xml:space="preserve">HYPERLINK \l "_Tocl4fik0"</w:instrText>
          </w:r>
          <w:r>
            <w:fldChar w:fldCharType="separate"/>
          </w:r>
          <w:r>
            <w:t>3. 解决方案</w:t>
          </w:r>
          <w:r>
            <w:tab/>
          </w:r>
          <w:r>
            <w:fldChar w:fldCharType="begin"/>
          </w:r>
          <w:r>
            <w:instrText xml:space="preserve">PAGEREF _Tocl4fik0 \h \tdkey 2u4o4j</w:instrText>
          </w:r>
          <w:r>
            <w:fldChar w:fldCharType="separate"/>
          </w:r>
          <w:r>
            <w:t>6</w:t>
          </w:r>
          <w:r>
            <w:fldChar w:fldCharType="end"/>
          </w:r>
          <w:r>
            <w:fldChar w:fldCharType="end"/>
          </w:r>
        </w:p>
        <w:p w14:paraId="409B2FAE">
          <w:pPr>
            <w:pStyle w:val="32"/>
          </w:pPr>
          <w:r>
            <w:fldChar w:fldCharType="begin"/>
          </w:r>
          <w:r>
            <w:instrText xml:space="preserve">HYPERLINK \l "_Toctgz7ec"</w:instrText>
          </w:r>
          <w:r>
            <w:fldChar w:fldCharType="separate"/>
          </w:r>
          <w:r>
            <w:t>4. 当前做的原因</w:t>
          </w:r>
          <w:r>
            <w:tab/>
          </w:r>
          <w:r>
            <w:fldChar w:fldCharType="begin"/>
          </w:r>
          <w:r>
            <w:instrText xml:space="preserve">PAGEREF _Toctgz7ec \h \tdkey 2xa4ml</w:instrText>
          </w:r>
          <w:r>
            <w:fldChar w:fldCharType="separate"/>
          </w:r>
          <w:r>
            <w:t>6</w:t>
          </w:r>
          <w:r>
            <w:fldChar w:fldCharType="end"/>
          </w:r>
          <w:r>
            <w:fldChar w:fldCharType="end"/>
          </w:r>
        </w:p>
        <w:p w14:paraId="351A6CD9">
          <w:pPr>
            <w:pStyle w:val="35"/>
          </w:pPr>
          <w:r>
            <w:fldChar w:fldCharType="begin"/>
          </w:r>
          <w:r>
            <w:instrText xml:space="preserve">HYPERLINK \l "_Tocfrhxof"</w:instrText>
          </w:r>
          <w:r>
            <w:fldChar w:fldCharType="separate"/>
          </w:r>
          <w:r>
            <w:t>二、 Business Case</w:t>
          </w:r>
          <w:r>
            <w:tab/>
          </w:r>
          <w:r>
            <w:fldChar w:fldCharType="begin"/>
          </w:r>
          <w:r>
            <w:instrText xml:space="preserve">PAGEREF _Tocfrhxof \h \tdkey bz2z8v</w:instrText>
          </w:r>
          <w:r>
            <w:fldChar w:fldCharType="separate"/>
          </w:r>
          <w:r>
            <w:t>7</w:t>
          </w:r>
          <w:r>
            <w:fldChar w:fldCharType="end"/>
          </w:r>
          <w:r>
            <w:fldChar w:fldCharType="end"/>
          </w:r>
        </w:p>
        <w:p w14:paraId="7324E78B">
          <w:pPr>
            <w:pStyle w:val="27"/>
          </w:pPr>
          <w:r>
            <w:fldChar w:fldCharType="begin"/>
          </w:r>
          <w:r>
            <w:instrText xml:space="preserve">HYPERLINK \l "_Toccc14hc"</w:instrText>
          </w:r>
          <w:r>
            <w:fldChar w:fldCharType="separate"/>
          </w:r>
          <w:r>
            <w:t>（一） 项目价值与收益（Value &amp; Benefits）：</w:t>
          </w:r>
          <w:r>
            <w:tab/>
          </w:r>
          <w:r>
            <w:fldChar w:fldCharType="begin"/>
          </w:r>
          <w:r>
            <w:instrText xml:space="preserve">PAGEREF _Toccc14hc \h \tdkey u1qfep</w:instrText>
          </w:r>
          <w:r>
            <w:fldChar w:fldCharType="separate"/>
          </w:r>
          <w:r>
            <w:t>7</w:t>
          </w:r>
          <w:r>
            <w:fldChar w:fldCharType="end"/>
          </w:r>
          <w:r>
            <w:fldChar w:fldCharType="end"/>
          </w:r>
        </w:p>
        <w:p w14:paraId="43FF02E7">
          <w:pPr>
            <w:pStyle w:val="32"/>
          </w:pPr>
          <w:r>
            <w:fldChar w:fldCharType="begin"/>
          </w:r>
          <w:r>
            <w:instrText xml:space="preserve">HYPERLINK \l "_Toc4ihzqi"</w:instrText>
          </w:r>
          <w:r>
            <w:fldChar w:fldCharType="separate"/>
          </w:r>
          <w:r>
            <w:rPr>
              <w:rFonts w:ascii="FreeSerif" w:hAnsi="FreeSerif" w:eastAsia="方正仿宋_GBK"/>
            </w:rPr>
            <w:t>1. 目标市场</w:t>
          </w:r>
          <w:r>
            <w:tab/>
          </w:r>
          <w:r>
            <w:fldChar w:fldCharType="begin"/>
          </w:r>
          <w:r>
            <w:instrText xml:space="preserve">PAGEREF _Toc4ihzqi \h \tdkey m5zi1y</w:instrText>
          </w:r>
          <w:r>
            <w:fldChar w:fldCharType="separate"/>
          </w:r>
          <w:r>
            <w:t>7</w:t>
          </w:r>
          <w:r>
            <w:fldChar w:fldCharType="end"/>
          </w:r>
          <w:r>
            <w:fldChar w:fldCharType="end"/>
          </w:r>
        </w:p>
        <w:p w14:paraId="16F618A0">
          <w:pPr>
            <w:pStyle w:val="32"/>
          </w:pPr>
          <w:r>
            <w:fldChar w:fldCharType="begin"/>
          </w:r>
          <w:r>
            <w:instrText xml:space="preserve">HYPERLINK \l "_Toc8hms7m"</w:instrText>
          </w:r>
          <w:r>
            <w:fldChar w:fldCharType="separate"/>
          </w:r>
          <w:r>
            <w:t>2. 解决真实痛点</w:t>
          </w:r>
          <w:r>
            <w:tab/>
          </w:r>
          <w:r>
            <w:fldChar w:fldCharType="begin"/>
          </w:r>
          <w:r>
            <w:instrText xml:space="preserve">PAGEREF _Toc8hms7m \h \tdkey xoj7zv</w:instrText>
          </w:r>
          <w:r>
            <w:fldChar w:fldCharType="separate"/>
          </w:r>
          <w:r>
            <w:t>7</w:t>
          </w:r>
          <w:r>
            <w:fldChar w:fldCharType="end"/>
          </w:r>
          <w:r>
            <w:fldChar w:fldCharType="end"/>
          </w:r>
        </w:p>
        <w:p w14:paraId="4528B893">
          <w:pPr>
            <w:pStyle w:val="32"/>
          </w:pPr>
          <w:r>
            <w:fldChar w:fldCharType="begin"/>
          </w:r>
          <w:r>
            <w:instrText xml:space="preserve">HYPERLINK \l "_Toc8sn8od"</w:instrText>
          </w:r>
          <w:r>
            <w:fldChar w:fldCharType="separate"/>
          </w:r>
          <w:r>
            <w:t>3. 技术栈验证</w:t>
          </w:r>
          <w:r>
            <w:tab/>
          </w:r>
          <w:r>
            <w:fldChar w:fldCharType="begin"/>
          </w:r>
          <w:r>
            <w:instrText xml:space="preserve">PAGEREF _Toc8sn8od \h \tdkey kzngew</w:instrText>
          </w:r>
          <w:r>
            <w:fldChar w:fldCharType="separate"/>
          </w:r>
          <w:r>
            <w:t>7</w:t>
          </w:r>
          <w:r>
            <w:fldChar w:fldCharType="end"/>
          </w:r>
          <w:r>
            <w:fldChar w:fldCharType="end"/>
          </w:r>
        </w:p>
        <w:p w14:paraId="13BB97B2">
          <w:pPr>
            <w:pStyle w:val="32"/>
          </w:pPr>
          <w:r>
            <w:fldChar w:fldCharType="begin"/>
          </w:r>
          <w:r>
            <w:instrText xml:space="preserve">HYPERLINK \l "_Toc1op3qa"</w:instrText>
          </w:r>
          <w:r>
            <w:fldChar w:fldCharType="separate"/>
          </w:r>
          <w:r>
            <w:t>4. 作品集价值</w:t>
          </w:r>
          <w:r>
            <w:tab/>
          </w:r>
          <w:r>
            <w:fldChar w:fldCharType="begin"/>
          </w:r>
          <w:r>
            <w:instrText xml:space="preserve">PAGEREF _Toc1op3qa \h \tdkey ygsy2l</w:instrText>
          </w:r>
          <w:r>
            <w:fldChar w:fldCharType="separate"/>
          </w:r>
          <w:r>
            <w:t>7</w:t>
          </w:r>
          <w:r>
            <w:fldChar w:fldCharType="end"/>
          </w:r>
          <w:r>
            <w:fldChar w:fldCharType="end"/>
          </w:r>
        </w:p>
        <w:p w14:paraId="2D850BB4">
          <w:pPr>
            <w:pStyle w:val="32"/>
          </w:pPr>
          <w:r>
            <w:fldChar w:fldCharType="begin"/>
          </w:r>
          <w:r>
            <w:instrText xml:space="preserve">HYPERLINK \l "_Toc88e8gm"</w:instrText>
          </w:r>
          <w:r>
            <w:fldChar w:fldCharType="separate"/>
          </w:r>
          <w:r>
            <w:t>5. 竞争优势</w:t>
          </w:r>
          <w:r>
            <w:tab/>
          </w:r>
          <w:r>
            <w:fldChar w:fldCharType="begin"/>
          </w:r>
          <w:r>
            <w:instrText xml:space="preserve">PAGEREF _Toc88e8gm \h \tdkey 112drx</w:instrText>
          </w:r>
          <w:r>
            <w:fldChar w:fldCharType="separate"/>
          </w:r>
          <w:r>
            <w:t>7</w:t>
          </w:r>
          <w:r>
            <w:fldChar w:fldCharType="end"/>
          </w:r>
          <w:r>
            <w:fldChar w:fldCharType="end"/>
          </w:r>
        </w:p>
        <w:p w14:paraId="67A05611">
          <w:pPr>
            <w:pStyle w:val="27"/>
          </w:pPr>
          <w:r>
            <w:fldChar w:fldCharType="begin"/>
          </w:r>
          <w:r>
            <w:instrText xml:space="preserve">HYPERLINK \l "_Toc74bih0"</w:instrText>
          </w:r>
          <w:r>
            <w:fldChar w:fldCharType="separate"/>
          </w:r>
          <w:r>
            <w:t>（二） 成本与资源头投入（Cost &amp; Resources）：</w:t>
          </w:r>
          <w:r>
            <w:tab/>
          </w:r>
          <w:r>
            <w:fldChar w:fldCharType="begin"/>
          </w:r>
          <w:r>
            <w:instrText xml:space="preserve">PAGEREF _Toc74bih0 \h \tdkey 6i24iv</w:instrText>
          </w:r>
          <w:r>
            <w:fldChar w:fldCharType="separate"/>
          </w:r>
          <w:r>
            <w:t>7</w:t>
          </w:r>
          <w:r>
            <w:fldChar w:fldCharType="end"/>
          </w:r>
          <w:r>
            <w:fldChar w:fldCharType="end"/>
          </w:r>
        </w:p>
        <w:p w14:paraId="0E53C2A5">
          <w:pPr>
            <w:pStyle w:val="32"/>
          </w:pPr>
          <w:r>
            <w:fldChar w:fldCharType="begin"/>
          </w:r>
          <w:r>
            <w:instrText xml:space="preserve">HYPERLINK \l "_Tocjao349"</w:instrText>
          </w:r>
          <w:r>
            <w:fldChar w:fldCharType="separate"/>
          </w:r>
          <w:r>
            <w:t>1. 技术成本</w:t>
          </w:r>
          <w:r>
            <w:tab/>
          </w:r>
          <w:r>
            <w:fldChar w:fldCharType="begin"/>
          </w:r>
          <w:r>
            <w:instrText xml:space="preserve">PAGEREF _Tocjao349 \h \tdkey 3yr6on</w:instrText>
          </w:r>
          <w:r>
            <w:fldChar w:fldCharType="separate"/>
          </w:r>
          <w:r>
            <w:t>7</w:t>
          </w:r>
          <w:r>
            <w:fldChar w:fldCharType="end"/>
          </w:r>
          <w:r>
            <w:fldChar w:fldCharType="end"/>
          </w:r>
        </w:p>
        <w:p w14:paraId="7B1F4707">
          <w:pPr>
            <w:pStyle w:val="32"/>
          </w:pPr>
          <w:r>
            <w:fldChar w:fldCharType="begin"/>
          </w:r>
          <w:r>
            <w:instrText xml:space="preserve">HYPERLINK \l "_Tocur2t4f"</w:instrText>
          </w:r>
          <w:r>
            <w:fldChar w:fldCharType="separate"/>
          </w:r>
          <w:r>
            <w:t>2. 运营成本</w:t>
          </w:r>
          <w:r>
            <w:tab/>
          </w:r>
          <w:r>
            <w:fldChar w:fldCharType="begin"/>
          </w:r>
          <w:r>
            <w:instrText xml:space="preserve">PAGEREF _Tocur2t4f \h \tdkey 7yraxr</w:instrText>
          </w:r>
          <w:r>
            <w:fldChar w:fldCharType="separate"/>
          </w:r>
          <w:r>
            <w:t>7</w:t>
          </w:r>
          <w:r>
            <w:fldChar w:fldCharType="end"/>
          </w:r>
          <w:r>
            <w:fldChar w:fldCharType="end"/>
          </w:r>
        </w:p>
        <w:p w14:paraId="0D292586">
          <w:pPr>
            <w:pStyle w:val="35"/>
          </w:pPr>
          <w:r>
            <w:fldChar w:fldCharType="begin"/>
          </w:r>
          <w:r>
            <w:instrText xml:space="preserve">HYPERLINK \l "_Toccxtbb0"</w:instrText>
          </w:r>
          <w:r>
            <w:fldChar w:fldCharType="separate"/>
          </w:r>
          <w:r>
            <w:t>三、 项目可行性</w:t>
          </w:r>
          <w:r>
            <w:tab/>
          </w:r>
          <w:r>
            <w:fldChar w:fldCharType="begin"/>
          </w:r>
          <w:r>
            <w:instrText xml:space="preserve">PAGEREF _Toccxtbb0 \h \tdkey ir9dqv</w:instrText>
          </w:r>
          <w:r>
            <w:fldChar w:fldCharType="separate"/>
          </w:r>
          <w:r>
            <w:t>7</w:t>
          </w:r>
          <w:r>
            <w:fldChar w:fldCharType="end"/>
          </w:r>
          <w:r>
            <w:fldChar w:fldCharType="end"/>
          </w:r>
        </w:p>
        <w:p w14:paraId="223E1A19">
          <w:pPr>
            <w:pStyle w:val="27"/>
          </w:pPr>
          <w:r>
            <w:fldChar w:fldCharType="begin"/>
          </w:r>
          <w:r>
            <w:instrText xml:space="preserve">HYPERLINK \l "_Tocv6fgyi"</w:instrText>
          </w:r>
          <w:r>
            <w:fldChar w:fldCharType="separate"/>
          </w:r>
          <w:r>
            <w:t>（一） 市场可行性</w:t>
          </w:r>
          <w:r>
            <w:tab/>
          </w:r>
          <w:r>
            <w:fldChar w:fldCharType="begin"/>
          </w:r>
          <w:r>
            <w:instrText xml:space="preserve">PAGEREF _Tocv6fgyi \h \tdkey p41ryd</w:instrText>
          </w:r>
          <w:r>
            <w:fldChar w:fldCharType="separate"/>
          </w:r>
          <w:r>
            <w:t>7</w:t>
          </w:r>
          <w:r>
            <w:fldChar w:fldCharType="end"/>
          </w:r>
          <w:r>
            <w:fldChar w:fldCharType="end"/>
          </w:r>
        </w:p>
        <w:p w14:paraId="21387E1C">
          <w:pPr>
            <w:pStyle w:val="32"/>
          </w:pPr>
          <w:r>
            <w:fldChar w:fldCharType="begin"/>
          </w:r>
          <w:r>
            <w:instrText xml:space="preserve">HYPERLINK \l "_Toc3ytup8"</w:instrText>
          </w:r>
          <w:r>
            <w:fldChar w:fldCharType="separate"/>
          </w:r>
          <w:r>
            <w:t>1. 目标用户</w:t>
          </w:r>
          <w:r>
            <w:tab/>
          </w:r>
          <w:r>
            <w:fldChar w:fldCharType="begin"/>
          </w:r>
          <w:r>
            <w:instrText xml:space="preserve">PAGEREF _Toc3ytup8 \h \tdkey deij0u</w:instrText>
          </w:r>
          <w:r>
            <w:fldChar w:fldCharType="separate"/>
          </w:r>
          <w:r>
            <w:t>7</w:t>
          </w:r>
          <w:r>
            <w:fldChar w:fldCharType="end"/>
          </w:r>
          <w:r>
            <w:fldChar w:fldCharType="end"/>
          </w:r>
        </w:p>
        <w:p w14:paraId="32567723">
          <w:pPr>
            <w:pStyle w:val="32"/>
          </w:pPr>
          <w:r>
            <w:fldChar w:fldCharType="begin"/>
          </w:r>
          <w:r>
            <w:instrText xml:space="preserve">HYPERLINK \l "_Toc8drowe"</w:instrText>
          </w:r>
          <w:r>
            <w:fldChar w:fldCharType="separate"/>
          </w:r>
          <w:r>
            <w:t>2. 需求验证</w:t>
          </w:r>
          <w:r>
            <w:tab/>
          </w:r>
          <w:r>
            <w:fldChar w:fldCharType="begin"/>
          </w:r>
          <w:r>
            <w:instrText xml:space="preserve">PAGEREF _Toc8drowe \h \tdkey d19ud5</w:instrText>
          </w:r>
          <w:r>
            <w:fldChar w:fldCharType="separate"/>
          </w:r>
          <w:r>
            <w:t>8</w:t>
          </w:r>
          <w:r>
            <w:fldChar w:fldCharType="end"/>
          </w:r>
          <w:r>
            <w:fldChar w:fldCharType="end"/>
          </w:r>
        </w:p>
        <w:p w14:paraId="4C5C6D38">
          <w:pPr>
            <w:pStyle w:val="32"/>
          </w:pPr>
          <w:r>
            <w:fldChar w:fldCharType="begin"/>
          </w:r>
          <w:r>
            <w:instrText xml:space="preserve">HYPERLINK \l "_Toczgzxsn"</w:instrText>
          </w:r>
          <w:r>
            <w:fldChar w:fldCharType="separate"/>
          </w:r>
          <w:r>
            <w:t>3. 市场空间</w:t>
          </w:r>
          <w:r>
            <w:tab/>
          </w:r>
          <w:r>
            <w:fldChar w:fldCharType="begin"/>
          </w:r>
          <w:r>
            <w:instrText xml:space="preserve">PAGEREF _Toczgzxsn \h \tdkey 92hu64</w:instrText>
          </w:r>
          <w:r>
            <w:fldChar w:fldCharType="separate"/>
          </w:r>
          <w:r>
            <w:t>8</w:t>
          </w:r>
          <w:r>
            <w:fldChar w:fldCharType="end"/>
          </w:r>
          <w:r>
            <w:fldChar w:fldCharType="end"/>
          </w:r>
        </w:p>
        <w:p w14:paraId="3180BEAD">
          <w:pPr>
            <w:pStyle w:val="27"/>
          </w:pPr>
          <w:r>
            <w:fldChar w:fldCharType="begin"/>
          </w:r>
          <w:r>
            <w:instrText xml:space="preserve">HYPERLINK \l "_Toc6g7xtr"</w:instrText>
          </w:r>
          <w:r>
            <w:fldChar w:fldCharType="separate"/>
          </w:r>
          <w:r>
            <w:t>（二） 技术可行性</w:t>
          </w:r>
          <w:r>
            <w:tab/>
          </w:r>
          <w:r>
            <w:fldChar w:fldCharType="begin"/>
          </w:r>
          <w:r>
            <w:instrText xml:space="preserve">PAGEREF _Toc6g7xtr \h \tdkey 42kq95</w:instrText>
          </w:r>
          <w:r>
            <w:fldChar w:fldCharType="separate"/>
          </w:r>
          <w:r>
            <w:t>8</w:t>
          </w:r>
          <w:r>
            <w:fldChar w:fldCharType="end"/>
          </w:r>
          <w:r>
            <w:fldChar w:fldCharType="end"/>
          </w:r>
        </w:p>
        <w:p w14:paraId="7296C0B4">
          <w:pPr>
            <w:pStyle w:val="32"/>
          </w:pPr>
          <w:r>
            <w:fldChar w:fldCharType="begin"/>
          </w:r>
          <w:r>
            <w:instrText xml:space="preserve">HYPERLINK \l "_Toci0ed8w"</w:instrText>
          </w:r>
          <w:r>
            <w:fldChar w:fldCharType="separate"/>
          </w:r>
          <w:r>
            <w:t>1. 团队技术能力</w:t>
          </w:r>
          <w:r>
            <w:tab/>
          </w:r>
          <w:r>
            <w:fldChar w:fldCharType="begin"/>
          </w:r>
          <w:r>
            <w:instrText xml:space="preserve">PAGEREF _Toci0ed8w \h \tdkey 3u6go3</w:instrText>
          </w:r>
          <w:r>
            <w:fldChar w:fldCharType="separate"/>
          </w:r>
          <w:r>
            <w:t>8</w:t>
          </w:r>
          <w:r>
            <w:fldChar w:fldCharType="end"/>
          </w:r>
          <w:r>
            <w:fldChar w:fldCharType="end"/>
          </w:r>
        </w:p>
        <w:p w14:paraId="3BD5D587">
          <w:pPr>
            <w:pStyle w:val="32"/>
          </w:pPr>
          <w:r>
            <w:fldChar w:fldCharType="begin"/>
          </w:r>
          <w:r>
            <w:instrText xml:space="preserve">HYPERLINK \l "_Tocyfrva6"</w:instrText>
          </w:r>
          <w:r>
            <w:fldChar w:fldCharType="separate"/>
          </w:r>
          <w:r>
            <w:t>2. 关键技术难点及解决方案</w:t>
          </w:r>
          <w:r>
            <w:tab/>
          </w:r>
          <w:r>
            <w:fldChar w:fldCharType="begin"/>
          </w:r>
          <w:r>
            <w:instrText xml:space="preserve">PAGEREF _Tocyfrva6 \h \tdkey qt993o</w:instrText>
          </w:r>
          <w:r>
            <w:fldChar w:fldCharType="separate"/>
          </w:r>
          <w:r>
            <w:t>8</w:t>
          </w:r>
          <w:r>
            <w:fldChar w:fldCharType="end"/>
          </w:r>
          <w:r>
            <w:fldChar w:fldCharType="end"/>
          </w:r>
        </w:p>
        <w:p w14:paraId="7E0B79FE">
          <w:pPr>
            <w:pStyle w:val="32"/>
          </w:pPr>
          <w:r>
            <w:fldChar w:fldCharType="begin"/>
          </w:r>
          <w:r>
            <w:instrText xml:space="preserve">HYPERLINK \l "_Toc7ebbqa"</w:instrText>
          </w:r>
          <w:r>
            <w:fldChar w:fldCharType="separate"/>
          </w:r>
          <w:r>
            <w:t>3. 技术选型合理性</w:t>
          </w:r>
          <w:r>
            <w:tab/>
          </w:r>
          <w:r>
            <w:fldChar w:fldCharType="begin"/>
          </w:r>
          <w:r>
            <w:instrText xml:space="preserve">PAGEREF _Toc7ebbqa \h \tdkey rlno4m</w:instrText>
          </w:r>
          <w:r>
            <w:fldChar w:fldCharType="separate"/>
          </w:r>
          <w:r>
            <w:t>8</w:t>
          </w:r>
          <w:r>
            <w:fldChar w:fldCharType="end"/>
          </w:r>
          <w:r>
            <w:fldChar w:fldCharType="end"/>
          </w:r>
        </w:p>
        <w:p w14:paraId="1863C09D">
          <w:pPr>
            <w:pStyle w:val="31"/>
          </w:pPr>
          <w:r>
            <w:fldChar w:fldCharType="begin"/>
          </w:r>
          <w:r>
            <w:instrText xml:space="preserve">HYPERLINK \l "_Tocp18k1y"</w:instrText>
          </w:r>
          <w:r>
            <w:fldChar w:fldCharType="separate"/>
          </w:r>
          <w:r>
            <w:t>第三章 愿景</w:t>
          </w:r>
          <w:r>
            <w:tab/>
          </w:r>
          <w:r>
            <w:fldChar w:fldCharType="begin"/>
          </w:r>
          <w:r>
            <w:instrText xml:space="preserve">PAGEREF _Tocp18k1y \h \tdkey zxmeaz</w:instrText>
          </w:r>
          <w:r>
            <w:fldChar w:fldCharType="separate"/>
          </w:r>
          <w:r>
            <w:t>9</w:t>
          </w:r>
          <w:r>
            <w:fldChar w:fldCharType="end"/>
          </w:r>
          <w:r>
            <w:fldChar w:fldCharType="end"/>
          </w:r>
        </w:p>
        <w:p w14:paraId="021A9C35">
          <w:pPr>
            <w:pStyle w:val="35"/>
          </w:pPr>
          <w:r>
            <w:fldChar w:fldCharType="begin"/>
          </w:r>
          <w:r>
            <w:instrText xml:space="preserve">HYPERLINK \l "_Tocubvfa9"</w:instrText>
          </w:r>
          <w:r>
            <w:fldChar w:fldCharType="separate"/>
          </w:r>
          <w:r>
            <w:t>一、 问题陈述</w:t>
          </w:r>
          <w:r>
            <w:tab/>
          </w:r>
          <w:r>
            <w:fldChar w:fldCharType="begin"/>
          </w:r>
          <w:r>
            <w:instrText xml:space="preserve">PAGEREF _Tocubvfa9 \h \tdkey vmigta</w:instrText>
          </w:r>
          <w:r>
            <w:fldChar w:fldCharType="separate"/>
          </w:r>
          <w:r>
            <w:t>9</w:t>
          </w:r>
          <w:r>
            <w:fldChar w:fldCharType="end"/>
          </w:r>
          <w:r>
            <w:fldChar w:fldCharType="end"/>
          </w:r>
        </w:p>
        <w:p w14:paraId="4C38BA56">
          <w:pPr>
            <w:pStyle w:val="27"/>
          </w:pPr>
          <w:r>
            <w:fldChar w:fldCharType="begin"/>
          </w:r>
          <w:r>
            <w:instrText xml:space="preserve">HYPERLINK \l "_Tocxrg6kn"</w:instrText>
          </w:r>
          <w:r>
            <w:fldChar w:fldCharType="separate"/>
          </w:r>
          <w:r>
            <w:t>（一） 问题一：现有方案的局限性</w:t>
          </w:r>
          <w:r>
            <w:tab/>
          </w:r>
          <w:r>
            <w:fldChar w:fldCharType="begin"/>
          </w:r>
          <w:r>
            <w:instrText xml:space="preserve">PAGEREF _Tocxrg6kn \h \tdkey f9lqub</w:instrText>
          </w:r>
          <w:r>
            <w:fldChar w:fldCharType="separate"/>
          </w:r>
          <w:r>
            <w:t>9</w:t>
          </w:r>
          <w:r>
            <w:fldChar w:fldCharType="end"/>
          </w:r>
          <w:r>
            <w:fldChar w:fldCharType="end"/>
          </w:r>
        </w:p>
        <w:p w14:paraId="18200B77">
          <w:pPr>
            <w:pStyle w:val="27"/>
          </w:pPr>
          <w:r>
            <w:fldChar w:fldCharType="begin"/>
          </w:r>
          <w:r>
            <w:instrText xml:space="preserve">HYPERLINK \l "_Tocnj3oj8"</w:instrText>
          </w:r>
          <w:r>
            <w:fldChar w:fldCharType="separate"/>
          </w:r>
          <w:r>
            <w:t>（二） 问题二：缺乏专门的解决方案</w:t>
          </w:r>
          <w:r>
            <w:tab/>
          </w:r>
          <w:r>
            <w:fldChar w:fldCharType="begin"/>
          </w:r>
          <w:r>
            <w:instrText xml:space="preserve">PAGEREF _Tocnj3oj8 \h \tdkey gfjvwk</w:instrText>
          </w:r>
          <w:r>
            <w:fldChar w:fldCharType="separate"/>
          </w:r>
          <w:r>
            <w:t>9</w:t>
          </w:r>
          <w:r>
            <w:fldChar w:fldCharType="end"/>
          </w:r>
          <w:r>
            <w:fldChar w:fldCharType="end"/>
          </w:r>
        </w:p>
        <w:p w14:paraId="4084AA7D">
          <w:pPr>
            <w:pStyle w:val="27"/>
          </w:pPr>
          <w:r>
            <w:fldChar w:fldCharType="begin"/>
          </w:r>
          <w:r>
            <w:instrText xml:space="preserve">HYPERLINK \l "_Toc99awm6"</w:instrText>
          </w:r>
          <w:r>
            <w:fldChar w:fldCharType="separate"/>
          </w:r>
          <w:r>
            <w:t>（三） 更多</w:t>
          </w:r>
          <w:r>
            <w:tab/>
          </w:r>
          <w:r>
            <w:fldChar w:fldCharType="begin"/>
          </w:r>
          <w:r>
            <w:instrText xml:space="preserve">PAGEREF _Toc99awm6 \h \tdkey 2et2ie</w:instrText>
          </w:r>
          <w:r>
            <w:fldChar w:fldCharType="separate"/>
          </w:r>
          <w:r>
            <w:t>9</w:t>
          </w:r>
          <w:r>
            <w:fldChar w:fldCharType="end"/>
          </w:r>
          <w:r>
            <w:fldChar w:fldCharType="end"/>
          </w:r>
        </w:p>
        <w:p w14:paraId="492DAA31">
          <w:pPr>
            <w:pStyle w:val="35"/>
          </w:pPr>
          <w:r>
            <w:fldChar w:fldCharType="begin"/>
          </w:r>
          <w:r>
            <w:instrText xml:space="preserve">HYPERLINK \l "_Tocz9w4uy"</w:instrText>
          </w:r>
          <w:r>
            <w:fldChar w:fldCharType="separate"/>
          </w:r>
          <w:r>
            <w:t>二、 涉众与用户</w:t>
          </w:r>
          <w:r>
            <w:tab/>
          </w:r>
          <w:r>
            <w:fldChar w:fldCharType="begin"/>
          </w:r>
          <w:r>
            <w:instrText xml:space="preserve">PAGEREF _Tocz9w4uy \h \tdkey 54vkxp</w:instrText>
          </w:r>
          <w:r>
            <w:fldChar w:fldCharType="separate"/>
          </w:r>
          <w:r>
            <w:t>12</w:t>
          </w:r>
          <w:r>
            <w:fldChar w:fldCharType="end"/>
          </w:r>
          <w:r>
            <w:fldChar w:fldCharType="end"/>
          </w:r>
        </w:p>
        <w:p w14:paraId="32940F39">
          <w:pPr>
            <w:pStyle w:val="27"/>
          </w:pPr>
          <w:r>
            <w:fldChar w:fldCharType="begin"/>
          </w:r>
          <w:r>
            <w:instrText xml:space="preserve">HYPERLINK \l "_Toc2fswod"</w:instrText>
          </w:r>
          <w:r>
            <w:fldChar w:fldCharType="separate"/>
          </w:r>
          <w:r>
            <w:t>（一） 涉众</w:t>
          </w:r>
          <w:r>
            <w:tab/>
          </w:r>
          <w:r>
            <w:fldChar w:fldCharType="begin"/>
          </w:r>
          <w:r>
            <w:instrText xml:space="preserve">PAGEREF _Toc2fswod \h \tdkey cfaw6g</w:instrText>
          </w:r>
          <w:r>
            <w:fldChar w:fldCharType="separate"/>
          </w:r>
          <w:r>
            <w:t>12</w:t>
          </w:r>
          <w:r>
            <w:fldChar w:fldCharType="end"/>
          </w:r>
          <w:r>
            <w:fldChar w:fldCharType="end"/>
          </w:r>
        </w:p>
        <w:p w14:paraId="7B973A28">
          <w:pPr>
            <w:pStyle w:val="27"/>
          </w:pPr>
          <w:r>
            <w:fldChar w:fldCharType="begin"/>
          </w:r>
          <w:r>
            <w:instrText xml:space="preserve">HYPERLINK \l "_Toc5ebum8"</w:instrText>
          </w:r>
          <w:r>
            <w:fldChar w:fldCharType="separate"/>
          </w:r>
          <w:r>
            <w:t>（二） 用户</w:t>
          </w:r>
          <w:r>
            <w:tab/>
          </w:r>
          <w:r>
            <w:fldChar w:fldCharType="begin"/>
          </w:r>
          <w:r>
            <w:instrText xml:space="preserve">PAGEREF _Toc5ebum8 \h \tdkey dkt68i</w:instrText>
          </w:r>
          <w:r>
            <w:fldChar w:fldCharType="separate"/>
          </w:r>
          <w:r>
            <w:t>12</w:t>
          </w:r>
          <w:r>
            <w:fldChar w:fldCharType="end"/>
          </w:r>
          <w:r>
            <w:fldChar w:fldCharType="end"/>
          </w:r>
        </w:p>
        <w:p w14:paraId="627AC0A8">
          <w:pPr>
            <w:pStyle w:val="35"/>
          </w:pPr>
          <w:r>
            <w:fldChar w:fldCharType="begin"/>
          </w:r>
          <w:r>
            <w:instrText xml:space="preserve">HYPERLINK \l "_Toc2vi7iw"</w:instrText>
          </w:r>
          <w:r>
            <w:fldChar w:fldCharType="separate"/>
          </w:r>
          <w:r>
            <w:t>三、 关键涉众和用户的需要</w:t>
          </w:r>
          <w:r>
            <w:tab/>
          </w:r>
          <w:r>
            <w:fldChar w:fldCharType="begin"/>
          </w:r>
          <w:r>
            <w:instrText xml:space="preserve">PAGEREF _Toc2vi7iw \h \tdkey 610lbs</w:instrText>
          </w:r>
          <w:r>
            <w:fldChar w:fldCharType="separate"/>
          </w:r>
          <w:r>
            <w:t>12</w:t>
          </w:r>
          <w:r>
            <w:fldChar w:fldCharType="end"/>
          </w:r>
          <w:r>
            <w:fldChar w:fldCharType="end"/>
          </w:r>
        </w:p>
        <w:p w14:paraId="5A39A92E">
          <w:pPr>
            <w:pStyle w:val="27"/>
          </w:pPr>
          <w:r>
            <w:fldChar w:fldCharType="begin"/>
          </w:r>
          <w:r>
            <w:instrText xml:space="preserve">HYPERLINK \l "_Tocfeqcca"</w:instrText>
          </w:r>
          <w:r>
            <w:fldChar w:fldCharType="separate"/>
          </w:r>
          <w:r>
            <w:t>（一） 关键涉众的需要</w:t>
          </w:r>
          <w:r>
            <w:tab/>
          </w:r>
          <w:r>
            <w:fldChar w:fldCharType="begin"/>
          </w:r>
          <w:r>
            <w:instrText xml:space="preserve">PAGEREF _Tocfeqcca \h \tdkey mjfecb</w:instrText>
          </w:r>
          <w:r>
            <w:fldChar w:fldCharType="separate"/>
          </w:r>
          <w:r>
            <w:t>12</w:t>
          </w:r>
          <w:r>
            <w:fldChar w:fldCharType="end"/>
          </w:r>
          <w:r>
            <w:fldChar w:fldCharType="end"/>
          </w:r>
        </w:p>
        <w:p w14:paraId="13B64013">
          <w:pPr>
            <w:pStyle w:val="32"/>
          </w:pPr>
          <w:r>
            <w:fldChar w:fldCharType="begin"/>
          </w:r>
          <w:r>
            <w:instrText xml:space="preserve">HYPERLINK \l "_Tocejdrgs"</w:instrText>
          </w:r>
          <w:r>
            <w:fldChar w:fldCharType="separate"/>
          </w:r>
          <w:r>
            <w:t>1. Developers的需要</w:t>
          </w:r>
          <w:r>
            <w:tab/>
          </w:r>
          <w:r>
            <w:fldChar w:fldCharType="begin"/>
          </w:r>
          <w:r>
            <w:instrText xml:space="preserve">PAGEREF _Tocejdrgs \h \tdkey gcfvbw</w:instrText>
          </w:r>
          <w:r>
            <w:fldChar w:fldCharType="separate"/>
          </w:r>
          <w:r>
            <w:t>12</w:t>
          </w:r>
          <w:r>
            <w:fldChar w:fldCharType="end"/>
          </w:r>
          <w:r>
            <w:fldChar w:fldCharType="end"/>
          </w:r>
        </w:p>
        <w:p w14:paraId="55BCC66B">
          <w:pPr>
            <w:pStyle w:val="32"/>
          </w:pPr>
          <w:r>
            <w:fldChar w:fldCharType="begin"/>
          </w:r>
          <w:r>
            <w:instrText xml:space="preserve">HYPERLINK \l "_Toc8ygq73"</w:instrText>
          </w:r>
          <w:r>
            <w:fldChar w:fldCharType="separate"/>
          </w:r>
          <w:r>
            <w:t>2. Users的需要</w:t>
          </w:r>
          <w:r>
            <w:tab/>
          </w:r>
          <w:r>
            <w:fldChar w:fldCharType="begin"/>
          </w:r>
          <w:r>
            <w:instrText xml:space="preserve">PAGEREF _Toc8ygq73 \h \tdkey x4r5yi</w:instrText>
          </w:r>
          <w:r>
            <w:fldChar w:fldCharType="separate"/>
          </w:r>
          <w:r>
            <w:t>13</w:t>
          </w:r>
          <w:r>
            <w:fldChar w:fldCharType="end"/>
          </w:r>
          <w:r>
            <w:fldChar w:fldCharType="end"/>
          </w:r>
        </w:p>
        <w:p w14:paraId="5CB51F02">
          <w:pPr>
            <w:pStyle w:val="27"/>
          </w:pPr>
          <w:r>
            <w:fldChar w:fldCharType="begin"/>
          </w:r>
          <w:r>
            <w:instrText xml:space="preserve">HYPERLINK \l "_Toccnnt97"</w:instrText>
          </w:r>
          <w:r>
            <w:fldChar w:fldCharType="separate"/>
          </w:r>
          <w:r>
            <w:t>（二） 关键用户的需要</w:t>
          </w:r>
          <w:r>
            <w:tab/>
          </w:r>
          <w:r>
            <w:fldChar w:fldCharType="begin"/>
          </w:r>
          <w:r>
            <w:instrText xml:space="preserve">PAGEREF _Toccnnt97 \h \tdkey c5ue4p</w:instrText>
          </w:r>
          <w:r>
            <w:fldChar w:fldCharType="separate"/>
          </w:r>
          <w:r>
            <w:t>13</w:t>
          </w:r>
          <w:r>
            <w:fldChar w:fldCharType="end"/>
          </w:r>
          <w:r>
            <w:fldChar w:fldCharType="end"/>
          </w:r>
        </w:p>
        <w:p w14:paraId="3566BA62">
          <w:pPr>
            <w:pStyle w:val="32"/>
          </w:pPr>
          <w:r>
            <w:fldChar w:fldCharType="begin"/>
          </w:r>
          <w:r>
            <w:instrText xml:space="preserve">HYPERLINK \l "_Toce2s8zd"</w:instrText>
          </w:r>
          <w:r>
            <w:fldChar w:fldCharType="separate"/>
          </w:r>
          <w:r>
            <w:t>1. 异地情侣的需要</w:t>
          </w:r>
          <w:r>
            <w:tab/>
          </w:r>
          <w:r>
            <w:fldChar w:fldCharType="begin"/>
          </w:r>
          <w:r>
            <w:instrText xml:space="preserve">PAGEREF _Toce2s8zd \h \tdkey gne2bi</w:instrText>
          </w:r>
          <w:r>
            <w:fldChar w:fldCharType="separate"/>
          </w:r>
          <w:r>
            <w:t>13</w:t>
          </w:r>
          <w:r>
            <w:fldChar w:fldCharType="end"/>
          </w:r>
          <w:r>
            <w:fldChar w:fldCharType="end"/>
          </w:r>
        </w:p>
        <w:p w14:paraId="7017FE45">
          <w:pPr>
            <w:pStyle w:val="27"/>
          </w:pPr>
          <w:r>
            <w:fldChar w:fldCharType="begin"/>
          </w:r>
          <w:r>
            <w:instrText xml:space="preserve">HYPERLINK \l "_Toc209m2m"</w:instrText>
          </w:r>
          <w:r>
            <w:fldChar w:fldCharType="separate"/>
          </w:r>
          <w:r>
            <w:t>（三） 关键用户的需要与特性分析</w:t>
          </w:r>
          <w:r>
            <w:tab/>
          </w:r>
          <w:r>
            <w:fldChar w:fldCharType="begin"/>
          </w:r>
          <w:r>
            <w:instrText xml:space="preserve">PAGEREF _Toc209m2m \h \tdkey tyar7d</w:instrText>
          </w:r>
          <w:r>
            <w:fldChar w:fldCharType="separate"/>
          </w:r>
          <w:r>
            <w:t>13</w:t>
          </w:r>
          <w:r>
            <w:fldChar w:fldCharType="end"/>
          </w:r>
          <w:r>
            <w:fldChar w:fldCharType="end"/>
          </w:r>
        </w:p>
        <w:p w14:paraId="33181CB0">
          <w:pPr>
            <w:pStyle w:val="35"/>
          </w:pPr>
          <w:r>
            <w:fldChar w:fldCharType="begin"/>
          </w:r>
          <w:r>
            <w:instrText xml:space="preserve">HYPERLINK \l "_Tocq1rjq1"</w:instrText>
          </w:r>
          <w:r>
            <w:fldChar w:fldCharType="separate"/>
          </w:r>
          <w:r>
            <w:t>四、 产品概述</w:t>
          </w:r>
          <w:r>
            <w:tab/>
          </w:r>
          <w:r>
            <w:fldChar w:fldCharType="begin"/>
          </w:r>
          <w:r>
            <w:instrText xml:space="preserve">PAGEREF _Tocq1rjq1 \h \tdkey is5bkw</w:instrText>
          </w:r>
          <w:r>
            <w:fldChar w:fldCharType="separate"/>
          </w:r>
          <w:r>
            <w:t>13</w:t>
          </w:r>
          <w:r>
            <w:fldChar w:fldCharType="end"/>
          </w:r>
          <w:r>
            <w:fldChar w:fldCharType="end"/>
          </w:r>
        </w:p>
        <w:p w14:paraId="7D38EAB7">
          <w:pPr>
            <w:pStyle w:val="27"/>
          </w:pPr>
          <w:r>
            <w:fldChar w:fldCharType="begin"/>
          </w:r>
          <w:r>
            <w:instrText xml:space="preserve">HYPERLINK \l "_Tocvwlr7p"</w:instrText>
          </w:r>
          <w:r>
            <w:fldChar w:fldCharType="separate"/>
          </w:r>
          <w:r>
            <w:t>（一） 产品定位陈述</w:t>
          </w:r>
          <w:r>
            <w:tab/>
          </w:r>
          <w:r>
            <w:fldChar w:fldCharType="begin"/>
          </w:r>
          <w:r>
            <w:instrText xml:space="preserve">PAGEREF _Tocvwlr7p \h \tdkey dlkinb</w:instrText>
          </w:r>
          <w:r>
            <w:fldChar w:fldCharType="separate"/>
          </w:r>
          <w:r>
            <w:t>14</w:t>
          </w:r>
          <w:r>
            <w:fldChar w:fldCharType="end"/>
          </w:r>
          <w:r>
            <w:fldChar w:fldCharType="end"/>
          </w:r>
        </w:p>
        <w:p w14:paraId="68BD4434">
          <w:pPr>
            <w:pStyle w:val="27"/>
          </w:pPr>
          <w:r>
            <w:fldChar w:fldCharType="begin"/>
          </w:r>
          <w:r>
            <w:instrText xml:space="preserve">HYPERLINK \l "_Toccn3t1j"</w:instrText>
          </w:r>
          <w:r>
            <w:fldChar w:fldCharType="separate"/>
          </w:r>
          <w:r>
            <w:rPr>
              <w:rFonts w:ascii="华文仿宋" w:hAnsi="华文仿宋" w:eastAsia="华文仿宋"/>
            </w:rPr>
            <w:t>（二）   完整的产品概述</w:t>
          </w:r>
          <w:r>
            <w:tab/>
          </w:r>
          <w:r>
            <w:fldChar w:fldCharType="begin"/>
          </w:r>
          <w:r>
            <w:instrText xml:space="preserve">PAGEREF _Toccn3t1j \h \tdkey 0yufy7</w:instrText>
          </w:r>
          <w:r>
            <w:fldChar w:fldCharType="separate"/>
          </w:r>
          <w:r>
            <w:t>14</w:t>
          </w:r>
          <w:r>
            <w:fldChar w:fldCharType="end"/>
          </w:r>
          <w:r>
            <w:fldChar w:fldCharType="end"/>
          </w:r>
        </w:p>
        <w:p w14:paraId="1471DA5B">
          <w:pPr>
            <w:pStyle w:val="35"/>
          </w:pPr>
          <w:r>
            <w:fldChar w:fldCharType="begin"/>
          </w:r>
          <w:r>
            <w:instrText xml:space="preserve">HYPERLINK \l "_Tocj42u8c"</w:instrText>
          </w:r>
          <w:r>
            <w:fldChar w:fldCharType="separate"/>
          </w:r>
          <w:r>
            <w:t>五、 产品特性</w:t>
          </w:r>
          <w:r>
            <w:tab/>
          </w:r>
          <w:r>
            <w:fldChar w:fldCharType="begin"/>
          </w:r>
          <w:r>
            <w:instrText xml:space="preserve">PAGEREF _Tocj42u8c \h \tdkey j53fo9</w:instrText>
          </w:r>
          <w:r>
            <w:fldChar w:fldCharType="separate"/>
          </w:r>
          <w:r>
            <w:t>14</w:t>
          </w:r>
          <w:r>
            <w:fldChar w:fldCharType="end"/>
          </w:r>
          <w:r>
            <w:fldChar w:fldCharType="end"/>
          </w:r>
        </w:p>
        <w:p w14:paraId="2F01E201">
          <w:pPr>
            <w:pStyle w:val="35"/>
          </w:pPr>
          <w:r>
            <w:fldChar w:fldCharType="begin"/>
          </w:r>
          <w:r>
            <w:instrText xml:space="preserve">HYPERLINK \l "_Tocivxp5f"</w:instrText>
          </w:r>
          <w:r>
            <w:fldChar w:fldCharType="separate"/>
          </w:r>
          <w:r>
            <w:t>六、 其他产品需求</w:t>
          </w:r>
          <w:r>
            <w:tab/>
          </w:r>
          <w:r>
            <w:fldChar w:fldCharType="begin"/>
          </w:r>
          <w:r>
            <w:instrText xml:space="preserve">PAGEREF _Tocivxp5f \h \tdkey usjbme</w:instrText>
          </w:r>
          <w:r>
            <w:fldChar w:fldCharType="separate"/>
          </w:r>
          <w:r>
            <w:t>15</w:t>
          </w:r>
          <w:r>
            <w:fldChar w:fldCharType="end"/>
          </w:r>
          <w:r>
            <w:fldChar w:fldCharType="end"/>
          </w:r>
        </w:p>
        <w:p w14:paraId="4F8E9A59">
          <w:pPr>
            <w:pStyle w:val="27"/>
          </w:pPr>
          <w:r>
            <w:fldChar w:fldCharType="begin"/>
          </w:r>
          <w:r>
            <w:instrText xml:space="preserve">HYPERLINK \l "_Toc4cf49n"</w:instrText>
          </w:r>
          <w:r>
            <w:fldChar w:fldCharType="separate"/>
          </w:r>
          <w:r>
            <w:t>（一） 性能需求</w:t>
          </w:r>
          <w:r>
            <w:tab/>
          </w:r>
          <w:r>
            <w:fldChar w:fldCharType="begin"/>
          </w:r>
          <w:r>
            <w:instrText xml:space="preserve">PAGEREF _Toc4cf49n \h \tdkey xzh6ug</w:instrText>
          </w:r>
          <w:r>
            <w:fldChar w:fldCharType="separate"/>
          </w:r>
          <w:r>
            <w:t>15</w:t>
          </w:r>
          <w:r>
            <w:fldChar w:fldCharType="end"/>
          </w:r>
          <w:r>
            <w:fldChar w:fldCharType="end"/>
          </w:r>
        </w:p>
        <w:p w14:paraId="7EA071E2">
          <w:pPr>
            <w:pStyle w:val="27"/>
          </w:pPr>
          <w:r>
            <w:fldChar w:fldCharType="begin"/>
          </w:r>
          <w:r>
            <w:instrText xml:space="preserve">HYPERLINK \l "_Tocrh42op"</w:instrText>
          </w:r>
          <w:r>
            <w:fldChar w:fldCharType="separate"/>
          </w:r>
          <w:r>
            <w:t>（二） 兼容性需求</w:t>
          </w:r>
          <w:r>
            <w:tab/>
          </w:r>
          <w:r>
            <w:fldChar w:fldCharType="begin"/>
          </w:r>
          <w:r>
            <w:instrText xml:space="preserve">PAGEREF _Tocrh42op \h \tdkey dh2rlr</w:instrText>
          </w:r>
          <w:r>
            <w:fldChar w:fldCharType="separate"/>
          </w:r>
          <w:r>
            <w:t>15</w:t>
          </w:r>
          <w:r>
            <w:fldChar w:fldCharType="end"/>
          </w:r>
          <w:r>
            <w:fldChar w:fldCharType="end"/>
          </w:r>
        </w:p>
        <w:p w14:paraId="3C6BD47F">
          <w:pPr>
            <w:pStyle w:val="27"/>
          </w:pPr>
          <w:r>
            <w:fldChar w:fldCharType="begin"/>
          </w:r>
          <w:r>
            <w:instrText xml:space="preserve">HYPERLINK \l "_Tocnpnopg"</w:instrText>
          </w:r>
          <w:r>
            <w:fldChar w:fldCharType="separate"/>
          </w:r>
          <w:r>
            <w:t>（三） 可维护性需求</w:t>
          </w:r>
          <w:r>
            <w:tab/>
          </w:r>
          <w:r>
            <w:fldChar w:fldCharType="begin"/>
          </w:r>
          <w:r>
            <w:instrText xml:space="preserve">PAGEREF _Tocnpnopg \h \tdkey b7lujg</w:instrText>
          </w:r>
          <w:r>
            <w:fldChar w:fldCharType="separate"/>
          </w:r>
          <w:r>
            <w:t>15</w:t>
          </w:r>
          <w:r>
            <w:fldChar w:fldCharType="end"/>
          </w:r>
          <w:r>
            <w:fldChar w:fldCharType="end"/>
          </w:r>
        </w:p>
        <w:p w14:paraId="7F911CB7">
          <w:pPr>
            <w:pStyle w:val="31"/>
          </w:pPr>
          <w:r>
            <w:fldChar w:fldCharType="begin"/>
          </w:r>
          <w:r>
            <w:instrText xml:space="preserve">HYPERLINK \l "_Tocrehvx7"</w:instrText>
          </w:r>
          <w:r>
            <w:fldChar w:fldCharType="separate"/>
          </w:r>
          <w:r>
            <w:t>第四章  用况建模</w:t>
          </w:r>
          <w:r>
            <w:tab/>
          </w:r>
          <w:r>
            <w:fldChar w:fldCharType="begin"/>
          </w:r>
          <w:r>
            <w:instrText xml:space="preserve">PAGEREF _Tocrehvx7 \h \tdkey jv65js</w:instrText>
          </w:r>
          <w:r>
            <w:fldChar w:fldCharType="separate"/>
          </w:r>
          <w:r>
            <w:t>16</w:t>
          </w:r>
          <w:r>
            <w:fldChar w:fldCharType="end"/>
          </w:r>
          <w:r>
            <w:fldChar w:fldCharType="end"/>
          </w:r>
        </w:p>
        <w:p w14:paraId="60DE93FB">
          <w:pPr>
            <w:pStyle w:val="35"/>
          </w:pPr>
          <w:r>
            <w:fldChar w:fldCharType="begin"/>
          </w:r>
          <w:r>
            <w:instrText xml:space="preserve">HYPERLINK \l "_Toc4fx999"</w:instrText>
          </w:r>
          <w:r>
            <w:fldChar w:fldCharType="separate"/>
          </w:r>
          <w:r>
            <w:t>一、 识别参与者</w:t>
          </w:r>
          <w:r>
            <w:tab/>
          </w:r>
          <w:r>
            <w:fldChar w:fldCharType="begin"/>
          </w:r>
          <w:r>
            <w:instrText xml:space="preserve">PAGEREF _Toc4fx999 \h \tdkey wmfh5k</w:instrText>
          </w:r>
          <w:r>
            <w:fldChar w:fldCharType="separate"/>
          </w:r>
          <w:r>
            <w:t>16</w:t>
          </w:r>
          <w:r>
            <w:fldChar w:fldCharType="end"/>
          </w:r>
          <w:r>
            <w:fldChar w:fldCharType="end"/>
          </w:r>
        </w:p>
        <w:p w14:paraId="711F44F8">
          <w:pPr>
            <w:pStyle w:val="27"/>
          </w:pPr>
          <w:r>
            <w:fldChar w:fldCharType="begin"/>
          </w:r>
          <w:r>
            <w:instrText xml:space="preserve">HYPERLINK \l "_Tocby13am"</w:instrText>
          </w:r>
          <w:r>
            <w:fldChar w:fldCharType="separate"/>
          </w:r>
          <w:r>
            <w:t>（一） 观众 (Audience)</w:t>
          </w:r>
          <w:r>
            <w:tab/>
          </w:r>
          <w:r>
            <w:fldChar w:fldCharType="begin"/>
          </w:r>
          <w:r>
            <w:instrText xml:space="preserve">PAGEREF _Tocby13am \h \tdkey 4lftuo</w:instrText>
          </w:r>
          <w:r>
            <w:fldChar w:fldCharType="separate"/>
          </w:r>
          <w:r>
            <w:t>16</w:t>
          </w:r>
          <w:r>
            <w:fldChar w:fldCharType="end"/>
          </w:r>
          <w:r>
            <w:fldChar w:fldCharType="end"/>
          </w:r>
        </w:p>
        <w:p w14:paraId="52A47B3A">
          <w:pPr>
            <w:pStyle w:val="27"/>
          </w:pPr>
          <w:r>
            <w:fldChar w:fldCharType="begin"/>
          </w:r>
          <w:r>
            <w:instrText xml:space="preserve">HYPERLINK \l "_Toc5bx90y"</w:instrText>
          </w:r>
          <w:r>
            <w:fldChar w:fldCharType="separate"/>
          </w:r>
          <w:r>
            <w:t>（二） 放映厅创建者（Host / Presenter）</w:t>
          </w:r>
          <w:r>
            <w:tab/>
          </w:r>
          <w:r>
            <w:fldChar w:fldCharType="begin"/>
          </w:r>
          <w:r>
            <w:instrText xml:space="preserve">PAGEREF _Toc5bx90y \h \tdkey ztmrqa</w:instrText>
          </w:r>
          <w:r>
            <w:fldChar w:fldCharType="separate"/>
          </w:r>
          <w:r>
            <w:t>16</w:t>
          </w:r>
          <w:r>
            <w:fldChar w:fldCharType="end"/>
          </w:r>
          <w:r>
            <w:fldChar w:fldCharType="end"/>
          </w:r>
        </w:p>
        <w:p w14:paraId="0C461D71">
          <w:pPr>
            <w:pStyle w:val="27"/>
          </w:pPr>
          <w:r>
            <w:fldChar w:fldCharType="begin"/>
          </w:r>
          <w:r>
            <w:instrText xml:space="preserve">HYPERLINK \l "_Toc7c9lxu"</w:instrText>
          </w:r>
          <w:r>
            <w:fldChar w:fldCharType="separate"/>
          </w:r>
          <w:r>
            <w:t>（三） 放映控制者（Screening Controller）</w:t>
          </w:r>
          <w:r>
            <w:tab/>
          </w:r>
          <w:r>
            <w:fldChar w:fldCharType="begin"/>
          </w:r>
          <w:r>
            <w:instrText xml:space="preserve">PAGEREF _Toc7c9lxu \h \tdkey olhtph</w:instrText>
          </w:r>
          <w:r>
            <w:fldChar w:fldCharType="separate"/>
          </w:r>
          <w:r>
            <w:t>17</w:t>
          </w:r>
          <w:r>
            <w:fldChar w:fldCharType="end"/>
          </w:r>
          <w:r>
            <w:fldChar w:fldCharType="end"/>
          </w:r>
        </w:p>
        <w:p w14:paraId="7244CD6E">
          <w:pPr>
            <w:pStyle w:val="27"/>
          </w:pPr>
          <w:r>
            <w:fldChar w:fldCharType="begin"/>
          </w:r>
          <w:r>
            <w:instrText xml:space="preserve">HYPERLINK \l "_Toct6u17h"</w:instrText>
          </w:r>
          <w:r>
            <w:fldChar w:fldCharType="separate"/>
          </w:r>
          <w:r>
            <w:t>（四） 视频库维护者</w:t>
          </w:r>
          <w:r>
            <w:tab/>
          </w:r>
          <w:r>
            <w:fldChar w:fldCharType="begin"/>
          </w:r>
          <w:r>
            <w:instrText xml:space="preserve">PAGEREF _Toct6u17h \h \tdkey tp3e44</w:instrText>
          </w:r>
          <w:r>
            <w:fldChar w:fldCharType="separate"/>
          </w:r>
          <w:r>
            <w:t>17</w:t>
          </w:r>
          <w:r>
            <w:fldChar w:fldCharType="end"/>
          </w:r>
          <w:r>
            <w:fldChar w:fldCharType="end"/>
          </w:r>
        </w:p>
        <w:p w14:paraId="51531893">
          <w:pPr>
            <w:pStyle w:val="35"/>
          </w:pPr>
          <w:r>
            <w:fldChar w:fldCharType="begin"/>
          </w:r>
          <w:r>
            <w:instrText xml:space="preserve">HYPERLINK \l "_Toczl5333"</w:instrText>
          </w:r>
          <w:r>
            <w:fldChar w:fldCharType="separate"/>
          </w:r>
          <w:r>
            <w:t>二、 识别用例</w:t>
          </w:r>
          <w:r>
            <w:tab/>
          </w:r>
          <w:r>
            <w:fldChar w:fldCharType="begin"/>
          </w:r>
          <w:r>
            <w:instrText xml:space="preserve">PAGEREF _Toczl5333 \h \tdkey bu96pk</w:instrText>
          </w:r>
          <w:r>
            <w:fldChar w:fldCharType="separate"/>
          </w:r>
          <w:r>
            <w:t>17</w:t>
          </w:r>
          <w:r>
            <w:fldChar w:fldCharType="end"/>
          </w:r>
          <w:r>
            <w:fldChar w:fldCharType="end"/>
          </w:r>
        </w:p>
        <w:p w14:paraId="47A9B8CD">
          <w:pPr>
            <w:pStyle w:val="27"/>
          </w:pPr>
          <w:r>
            <w:fldChar w:fldCharType="begin"/>
          </w:r>
          <w:r>
            <w:instrText xml:space="preserve">HYPERLINK \l "_Toc9z0pa2"</w:instrText>
          </w:r>
          <w:r>
            <w:fldChar w:fldCharType="separate"/>
          </w:r>
          <w:r>
            <w:t>（一） UC-01: 参与社交影院</w:t>
          </w:r>
          <w:r>
            <w:tab/>
          </w:r>
          <w:r>
            <w:fldChar w:fldCharType="begin"/>
          </w:r>
          <w:r>
            <w:instrText xml:space="preserve">PAGEREF _Toc9z0pa2 \h \tdkey zzbprd</w:instrText>
          </w:r>
          <w:r>
            <w:fldChar w:fldCharType="separate"/>
          </w:r>
          <w:r>
            <w:t>17</w:t>
          </w:r>
          <w:r>
            <w:fldChar w:fldCharType="end"/>
          </w:r>
          <w:r>
            <w:fldChar w:fldCharType="end"/>
          </w:r>
        </w:p>
        <w:p w14:paraId="16F797FE">
          <w:pPr>
            <w:pStyle w:val="35"/>
          </w:pPr>
          <w:r>
            <w:fldChar w:fldCharType="begin"/>
          </w:r>
          <w:r>
            <w:instrText xml:space="preserve">HYPERLINK \l "_Tococs98m"</w:instrText>
          </w:r>
          <w:r>
            <w:fldChar w:fldCharType="separate"/>
          </w:r>
          <w:r>
            <w:t>三、 用例图</w:t>
          </w:r>
          <w:r>
            <w:tab/>
          </w:r>
          <w:r>
            <w:fldChar w:fldCharType="begin"/>
          </w:r>
          <w:r>
            <w:instrText xml:space="preserve">PAGEREF _Tococs98m \h \tdkey t57gin</w:instrText>
          </w:r>
          <w:r>
            <w:fldChar w:fldCharType="separate"/>
          </w:r>
          <w:r>
            <w:t>17</w:t>
          </w:r>
          <w:r>
            <w:fldChar w:fldCharType="end"/>
          </w:r>
          <w:r>
            <w:fldChar w:fldCharType="end"/>
          </w:r>
        </w:p>
        <w:p w14:paraId="62E227A1">
          <w:pPr>
            <w:pStyle w:val="35"/>
          </w:pPr>
          <w:r>
            <w:fldChar w:fldCharType="begin"/>
          </w:r>
          <w:r>
            <w:instrText xml:space="preserve">HYPERLINK \l "_Tocba9cl6"</w:instrText>
          </w:r>
          <w:r>
            <w:fldChar w:fldCharType="separate"/>
          </w:r>
          <w:r>
            <w:t>四、 术语表</w:t>
          </w:r>
          <w:r>
            <w:tab/>
          </w:r>
          <w:r>
            <w:fldChar w:fldCharType="begin"/>
          </w:r>
          <w:r>
            <w:instrText xml:space="preserve">PAGEREF _Tocba9cl6 \h \tdkey u2z7ws</w:instrText>
          </w:r>
          <w:r>
            <w:fldChar w:fldCharType="separate"/>
          </w:r>
          <w:r>
            <w:t>18</w:t>
          </w:r>
          <w:r>
            <w:fldChar w:fldCharType="end"/>
          </w:r>
          <w:r>
            <w:fldChar w:fldCharType="end"/>
          </w:r>
        </w:p>
        <w:p w14:paraId="4E22D5C8">
          <w:pPr>
            <w:pStyle w:val="35"/>
          </w:pPr>
          <w:r>
            <w:fldChar w:fldCharType="begin"/>
          </w:r>
          <w:r>
            <w:instrText xml:space="preserve">HYPERLINK \l "_Tocmuv6oj"</w:instrText>
          </w:r>
          <w:r>
            <w:fldChar w:fldCharType="separate"/>
          </w:r>
          <w:r>
            <w:t>五、 用例描述</w:t>
          </w:r>
          <w:r>
            <w:tab/>
          </w:r>
          <w:r>
            <w:fldChar w:fldCharType="begin"/>
          </w:r>
          <w:r>
            <w:instrText xml:space="preserve">PAGEREF _Tocmuv6oj \h \tdkey yftk7s</w:instrText>
          </w:r>
          <w:r>
            <w:fldChar w:fldCharType="separate"/>
          </w:r>
          <w:r>
            <w:t>20</w:t>
          </w:r>
          <w:r>
            <w:fldChar w:fldCharType="end"/>
          </w:r>
          <w:r>
            <w:fldChar w:fldCharType="end"/>
          </w:r>
        </w:p>
        <w:p w14:paraId="767E35D3">
          <w:pPr>
            <w:pStyle w:val="27"/>
          </w:pPr>
          <w:r>
            <w:fldChar w:fldCharType="begin"/>
          </w:r>
          <w:r>
            <w:instrText xml:space="preserve">HYPERLINK \l "_Toclyv4wz"</w:instrText>
          </w:r>
          <w:r>
            <w:fldChar w:fldCharType="separate"/>
          </w:r>
          <w:r>
            <w:rPr>
              <w:rFonts w:hint="eastAsia"/>
            </w:rPr>
            <w:t>（一） UC-01 参与社交影院</w:t>
          </w:r>
          <w:r>
            <w:tab/>
          </w:r>
          <w:r>
            <w:fldChar w:fldCharType="begin"/>
          </w:r>
          <w:r>
            <w:instrText xml:space="preserve">PAGEREF _Toclyv4wz \h \tdkey zv0mux</w:instrText>
          </w:r>
          <w:r>
            <w:fldChar w:fldCharType="separate"/>
          </w:r>
          <w:r>
            <w:t>21</w:t>
          </w:r>
          <w:r>
            <w:fldChar w:fldCharType="end"/>
          </w:r>
          <w:r>
            <w:fldChar w:fldCharType="end"/>
          </w:r>
        </w:p>
        <w:p w14:paraId="510DA0D3">
          <w:pPr>
            <w:pStyle w:val="25"/>
          </w:pPr>
          <w:r>
            <w:fldChar w:fldCharType="begin"/>
          </w:r>
          <w:r>
            <w:instrText xml:space="preserve">HYPERLINK \l "_Tocpwaxa2"</w:instrText>
          </w:r>
          <w:r>
            <w:fldChar w:fldCharType="separate"/>
          </w:r>
          <w:r>
            <w:rPr>
              <w:rFonts w:hint="eastAsia"/>
            </w:rPr>
            <w:t>感觉备选流格式有点问题，明天再说//TODO</w:t>
          </w:r>
          <w:r>
            <w:tab/>
          </w:r>
          <w:r>
            <w:fldChar w:fldCharType="begin"/>
          </w:r>
          <w:r>
            <w:instrText xml:space="preserve">PAGEREF _Tocpwaxa2 \h \tdkey ab57gp</w:instrText>
          </w:r>
          <w:r>
            <w:fldChar w:fldCharType="separate"/>
          </w:r>
          <w:r>
            <w:t>28</w:t>
          </w:r>
          <w:r>
            <w:fldChar w:fldCharType="end"/>
          </w:r>
          <w:r>
            <w:fldChar w:fldCharType="end"/>
          </w:r>
        </w:p>
        <w:p w14:paraId="22056283">
          <w:pPr>
            <w:pStyle w:val="32"/>
          </w:pPr>
          <w:r>
            <w:fldChar w:fldCharType="begin"/>
          </w:r>
          <w:r>
            <w:instrText xml:space="preserve">HYPERLINK \l "_Toc8ky9tn"</w:instrText>
          </w:r>
          <w:r>
            <w:fldChar w:fldCharType="separate"/>
          </w:r>
          <w:r>
            <w:t>1. 子流</w:t>
          </w:r>
          <w:r>
            <w:tab/>
          </w:r>
          <w:r>
            <w:fldChar w:fldCharType="begin"/>
          </w:r>
          <w:r>
            <w:instrText xml:space="preserve">PAGEREF _Toc8ky9tn \h \tdkey p070nt</w:instrText>
          </w:r>
          <w:r>
            <w:fldChar w:fldCharType="separate"/>
          </w:r>
          <w:r>
            <w:t>28</w:t>
          </w:r>
          <w:r>
            <w:fldChar w:fldCharType="end"/>
          </w:r>
          <w:r>
            <w:fldChar w:fldCharType="end"/>
          </w:r>
        </w:p>
        <w:p w14:paraId="4F1F9328">
          <w:pPr>
            <w:pStyle w:val="32"/>
          </w:pPr>
          <w:r>
            <w:fldChar w:fldCharType="begin"/>
          </w:r>
          <w:r>
            <w:instrText xml:space="preserve">HYPERLINK \l "_Toco0hnor"</w:instrText>
          </w:r>
          <w:r>
            <w:fldChar w:fldCharType="separate"/>
          </w:r>
          <w:r>
            <w:t>2. 后置条件</w:t>
          </w:r>
          <w:r>
            <w:tab/>
          </w:r>
          <w:r>
            <w:fldChar w:fldCharType="begin"/>
          </w:r>
          <w:r>
            <w:instrText xml:space="preserve">PAGEREF _Toco0hnor \h \tdkey og3amj</w:instrText>
          </w:r>
          <w:r>
            <w:fldChar w:fldCharType="separate"/>
          </w:r>
          <w:r>
            <w:t>28</w:t>
          </w:r>
          <w:r>
            <w:fldChar w:fldCharType="end"/>
          </w:r>
          <w:r>
            <w:fldChar w:fldCharType="end"/>
          </w:r>
        </w:p>
        <w:p w14:paraId="6276731D">
          <w:pPr>
            <w:pStyle w:val="32"/>
          </w:pPr>
          <w:r>
            <w:fldChar w:fldCharType="begin"/>
          </w:r>
          <w:r>
            <w:instrText xml:space="preserve">HYPERLINK \l "_Tocgj44o8"</w:instrText>
          </w:r>
          <w:r>
            <w:fldChar w:fldCharType="separate"/>
          </w:r>
          <w:r>
            <w:t>3. 特殊需求</w:t>
          </w:r>
          <w:r>
            <w:tab/>
          </w:r>
          <w:r>
            <w:fldChar w:fldCharType="begin"/>
          </w:r>
          <w:r>
            <w:instrText xml:space="preserve">PAGEREF _Tocgj44o8 \h \tdkey 4c24jj</w:instrText>
          </w:r>
          <w:r>
            <w:fldChar w:fldCharType="separate"/>
          </w:r>
          <w:r>
            <w:t>28</w:t>
          </w:r>
          <w:r>
            <w:fldChar w:fldCharType="end"/>
          </w:r>
          <w:r>
            <w:fldChar w:fldCharType="end"/>
          </w:r>
        </w:p>
        <w:p w14:paraId="2E8F2141">
          <w:pPr>
            <w:pStyle w:val="27"/>
          </w:pPr>
          <w:r>
            <w:fldChar w:fldCharType="begin"/>
          </w:r>
          <w:r>
            <w:instrText xml:space="preserve">HYPERLINK \l "_Toc298jpi"</w:instrText>
          </w:r>
          <w:r>
            <w:fldChar w:fldCharType="separate"/>
          </w:r>
          <w:r>
            <w:rPr>
              <w:rFonts w:hint="eastAsia"/>
            </w:rPr>
            <w:t>（二） UC-02 维护视频库</w:t>
          </w:r>
          <w:r>
            <w:tab/>
          </w:r>
          <w:r>
            <w:fldChar w:fldCharType="begin"/>
          </w:r>
          <w:r>
            <w:instrText xml:space="preserve">PAGEREF _Toc298jpi \h \tdkey xe6k42</w:instrText>
          </w:r>
          <w:r>
            <w:fldChar w:fldCharType="separate"/>
          </w:r>
          <w:r>
            <w:t>28</w:t>
          </w:r>
          <w:r>
            <w:fldChar w:fldCharType="end"/>
          </w:r>
          <w:r>
            <w:fldChar w:fldCharType="end"/>
          </w:r>
        </w:p>
        <w:p w14:paraId="28457DD2">
          <w:pPr>
            <w:pStyle w:val="27"/>
          </w:pPr>
          <w:r>
            <w:fldChar w:fldCharType="begin"/>
          </w:r>
          <w:r>
            <w:instrText xml:space="preserve">HYPERLINK \l "_Toc0y2b2i"</w:instrText>
          </w:r>
          <w:r>
            <w:fldChar w:fldCharType="separate"/>
          </w:r>
          <w:r>
            <w:t>（三） UC-01创建观影室</w:t>
          </w:r>
          <w:r>
            <w:tab/>
          </w:r>
          <w:r>
            <w:fldChar w:fldCharType="begin"/>
          </w:r>
          <w:r>
            <w:instrText xml:space="preserve">PAGEREF _Toc0y2b2i \h \tdkey xtmcmb</w:instrText>
          </w:r>
          <w:r>
            <w:fldChar w:fldCharType="separate"/>
          </w:r>
          <w:r>
            <w:t>34</w:t>
          </w:r>
          <w:r>
            <w:fldChar w:fldCharType="end"/>
          </w:r>
          <w:r>
            <w:fldChar w:fldCharType="end"/>
          </w:r>
        </w:p>
        <w:p w14:paraId="423D209E">
          <w:pPr>
            <w:pStyle w:val="27"/>
          </w:pPr>
          <w:r>
            <w:fldChar w:fldCharType="begin"/>
          </w:r>
          <w:r>
            <w:instrText xml:space="preserve">HYPERLINK \l "_Tocf54sqf"</w:instrText>
          </w:r>
          <w:r>
            <w:fldChar w:fldCharType="separate"/>
          </w:r>
          <w:r>
            <w:t>（四） UC-02加入观影室</w:t>
          </w:r>
          <w:r>
            <w:tab/>
          </w:r>
          <w:r>
            <w:fldChar w:fldCharType="begin"/>
          </w:r>
          <w:r>
            <w:instrText xml:space="preserve">PAGEREF _Tocf54sqf \h \tdkey d1k16t</w:instrText>
          </w:r>
          <w:r>
            <w:fldChar w:fldCharType="separate"/>
          </w:r>
          <w:r>
            <w:t>35</w:t>
          </w:r>
          <w:r>
            <w:fldChar w:fldCharType="end"/>
          </w:r>
          <w:r>
            <w:fldChar w:fldCharType="end"/>
          </w:r>
        </w:p>
        <w:p w14:paraId="2ADD507D">
          <w:pPr>
            <w:pStyle w:val="27"/>
          </w:pPr>
          <w:r>
            <w:fldChar w:fldCharType="begin"/>
          </w:r>
          <w:r>
            <w:instrText xml:space="preserve">HYPERLINK \l "_Toc3k5n0r"</w:instrText>
          </w:r>
          <w:r>
            <w:fldChar w:fldCharType="separate"/>
          </w:r>
          <w:r>
            <w:t>（五） UC-03配置房间</w:t>
          </w:r>
          <w:r>
            <w:tab/>
          </w:r>
          <w:r>
            <w:fldChar w:fldCharType="begin"/>
          </w:r>
          <w:r>
            <w:instrText xml:space="preserve">PAGEREF _Toc3k5n0r \h \tdkey wdfbo1</w:instrText>
          </w:r>
          <w:r>
            <w:fldChar w:fldCharType="separate"/>
          </w:r>
          <w:r>
            <w:t>37</w:t>
          </w:r>
          <w:r>
            <w:fldChar w:fldCharType="end"/>
          </w:r>
          <w:r>
            <w:fldChar w:fldCharType="end"/>
          </w:r>
        </w:p>
        <w:p w14:paraId="50D88AEF">
          <w:pPr>
            <w:pStyle w:val="27"/>
          </w:pPr>
          <w:r>
            <w:fldChar w:fldCharType="begin"/>
          </w:r>
          <w:r>
            <w:instrText xml:space="preserve">HYPERLINK \l "_Toc507gh6"</w:instrText>
          </w:r>
          <w:r>
            <w:fldChar w:fldCharType="separate"/>
          </w:r>
          <w:r>
            <w:t>（六） UC-04主持放映</w:t>
          </w:r>
          <w:r>
            <w:tab/>
          </w:r>
          <w:r>
            <w:fldChar w:fldCharType="begin"/>
          </w:r>
          <w:r>
            <w:instrText xml:space="preserve">PAGEREF _Toc507gh6 \h \tdkey kskwwe</w:instrText>
          </w:r>
          <w:r>
            <w:fldChar w:fldCharType="separate"/>
          </w:r>
          <w:r>
            <w:t>39</w:t>
          </w:r>
          <w:r>
            <w:fldChar w:fldCharType="end"/>
          </w:r>
          <w:r>
            <w:fldChar w:fldCharType="end"/>
          </w:r>
        </w:p>
        <w:p w14:paraId="6A49DA5A">
          <w:pPr>
            <w:pStyle w:val="27"/>
          </w:pPr>
          <w:r>
            <w:fldChar w:fldCharType="begin"/>
          </w:r>
          <w:r>
            <w:instrText xml:space="preserve">HYPERLINK \l "_Tockkjheg"</w:instrText>
          </w:r>
          <w:r>
            <w:fldChar w:fldCharType="separate"/>
          </w:r>
          <w:r>
            <w:t>（七） UC-05管理视频库</w:t>
          </w:r>
          <w:r>
            <w:tab/>
          </w:r>
          <w:r>
            <w:fldChar w:fldCharType="begin"/>
          </w:r>
          <w:r>
            <w:instrText xml:space="preserve">PAGEREF _Tockkjheg \h \tdkey y6ldpw</w:instrText>
          </w:r>
          <w:r>
            <w:fldChar w:fldCharType="separate"/>
          </w:r>
          <w:r>
            <w:t>43</w:t>
          </w:r>
          <w:r>
            <w:fldChar w:fldCharType="end"/>
          </w:r>
          <w:r>
            <w:fldChar w:fldCharType="end"/>
          </w:r>
        </w:p>
        <w:p w14:paraId="147EB0EC">
          <w:pPr>
            <w:pStyle w:val="27"/>
          </w:pPr>
          <w:r>
            <w:fldChar w:fldCharType="begin"/>
          </w:r>
          <w:r>
            <w:instrText xml:space="preserve">HYPERLINK \l "_Tocbmzmbc"</w:instrText>
          </w:r>
          <w:r>
            <w:fldChar w:fldCharType="separate"/>
          </w:r>
          <w:r>
            <w:t>（八） UC-06管理成员</w:t>
          </w:r>
          <w:r>
            <w:tab/>
          </w:r>
          <w:r>
            <w:fldChar w:fldCharType="begin"/>
          </w:r>
          <w:r>
            <w:instrText xml:space="preserve">PAGEREF _Tocbmzmbc \h \tdkey xiz2r9</w:instrText>
          </w:r>
          <w:r>
            <w:fldChar w:fldCharType="separate"/>
          </w:r>
          <w:r>
            <w:t>45</w:t>
          </w:r>
          <w:r>
            <w:fldChar w:fldCharType="end"/>
          </w:r>
          <w:r>
            <w:fldChar w:fldCharType="end"/>
          </w:r>
        </w:p>
        <w:p w14:paraId="36E75DF5">
          <w:pPr>
            <w:pStyle w:val="27"/>
          </w:pPr>
          <w:r>
            <w:fldChar w:fldCharType="begin"/>
          </w:r>
          <w:r>
            <w:instrText xml:space="preserve">HYPERLINK \l "_Tocbdcu5q"</w:instrText>
          </w:r>
          <w:r>
            <w:fldChar w:fldCharType="separate"/>
          </w:r>
          <w:r>
            <w:t>（九） UC-07协同观影</w:t>
          </w:r>
          <w:r>
            <w:tab/>
          </w:r>
          <w:r>
            <w:fldChar w:fldCharType="begin"/>
          </w:r>
          <w:r>
            <w:instrText xml:space="preserve">PAGEREF _Tocbdcu5q \h \tdkey y3mgyg</w:instrText>
          </w:r>
          <w:r>
            <w:fldChar w:fldCharType="separate"/>
          </w:r>
          <w:r>
            <w:t>47</w:t>
          </w:r>
          <w:r>
            <w:fldChar w:fldCharType="end"/>
          </w:r>
          <w:r>
            <w:fldChar w:fldCharType="end"/>
          </w:r>
        </w:p>
        <w:p w14:paraId="2F12913E">
          <w:pPr>
            <w:pStyle w:val="27"/>
          </w:pPr>
          <w:r>
            <w:fldChar w:fldCharType="begin"/>
          </w:r>
          <w:r>
            <w:instrText xml:space="preserve">HYPERLINK \l "_Tocqvj27o"</w:instrText>
          </w:r>
          <w:r>
            <w:fldChar w:fldCharType="separate"/>
          </w:r>
          <w:r>
            <w:t>（十） UC-08参与互动</w:t>
          </w:r>
          <w:r>
            <w:tab/>
          </w:r>
          <w:r>
            <w:fldChar w:fldCharType="begin"/>
          </w:r>
          <w:r>
            <w:instrText xml:space="preserve">PAGEREF _Tocqvj27o \h \tdkey p0ijxi</w:instrText>
          </w:r>
          <w:r>
            <w:fldChar w:fldCharType="separate"/>
          </w:r>
          <w:r>
            <w:t>49</w:t>
          </w:r>
          <w:r>
            <w:fldChar w:fldCharType="end"/>
          </w:r>
          <w:r>
            <w:fldChar w:fldCharType="end"/>
          </w:r>
        </w:p>
        <w:p w14:paraId="2FB8D8A3">
          <w:r>
            <w:fldChar w:fldCharType="end"/>
          </w:r>
        </w:p>
      </w:sdtContent>
    </w:sdt>
    <w:p w14:paraId="7CCD88EF">
      <w:pPr>
        <w:pStyle w:val="2"/>
        <w:numPr>
          <w:ilvl w:val="0"/>
          <w:numId w:val="0"/>
        </w:numPr>
        <w:pBdr>
          <w:bottom w:val="none" w:color="auto" w:sz="0" w:space="0"/>
        </w:pBdr>
        <w:ind w:left="432"/>
      </w:pPr>
    </w:p>
    <w:p w14:paraId="1CF743B7">
      <w:pPr>
        <w:pStyle w:val="2"/>
        <w:numPr>
          <w:ilvl w:val="0"/>
          <w:numId w:val="1"/>
        </w:numPr>
        <w:pBdr>
          <w:bottom w:val="none" w:color="auto" w:sz="0" w:space="0"/>
        </w:pBdr>
        <w:ind w:left="1920" w:right="0" w:firstLine="0"/>
      </w:pPr>
      <w:r>
        <w:t>立项</w:t>
      </w:r>
      <w:r>
        <w:br w:type="page"/>
      </w:r>
    </w:p>
    <w:p w14:paraId="3FCF4AB6">
      <w:pPr>
        <w:pStyle w:val="3"/>
        <w:numPr>
          <w:ilvl w:val="1"/>
          <w:numId w:val="1"/>
        </w:numPr>
      </w:pPr>
      <w:r>
        <w:t>项目起源与提案</w:t>
      </w:r>
    </w:p>
    <w:p w14:paraId="1E0E5D89">
      <w:pPr>
        <w:pStyle w:val="6"/>
        <w:numPr>
          <w:ilvl w:val="2"/>
          <w:numId w:val="1"/>
        </w:numPr>
      </w:pPr>
      <w:r>
        <w:t>项目起源</w:t>
      </w:r>
    </w:p>
    <w:p w14:paraId="53AC704D">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590C5D2C">
      <w:pPr>
        <w:pStyle w:val="6"/>
        <w:numPr>
          <w:ilvl w:val="2"/>
          <w:numId w:val="1"/>
        </w:numPr>
      </w:pPr>
      <w:r>
        <w:t>项目提案</w:t>
      </w:r>
    </w:p>
    <w:p w14:paraId="629B8401">
      <w:pPr>
        <w:pStyle w:val="4"/>
      </w:pPr>
      <w:r>
        <w:tab/>
      </w:r>
      <w:r>
        <w:t>本项目提议开发一个仿照B站"放映厅"功能的线上观影平台，打造一个开箱即用、轻量级、无广告的解决方案，让分隔两地的朋友、情侣和家人能够轻松实现"一起看电影"的愿望。</w:t>
      </w:r>
    </w:p>
    <w:p w14:paraId="2AEF33B6">
      <w:pPr>
        <w:pStyle w:val="7"/>
        <w:numPr>
          <w:ilvl w:val="3"/>
          <w:numId w:val="1"/>
        </w:numPr>
      </w:pPr>
      <w:r>
        <w:t>要解决的问题</w:t>
      </w:r>
    </w:p>
    <w:p w14:paraId="6FCF1251">
      <w:pPr>
        <w:pStyle w:val="4"/>
      </w:pPr>
      <w:r>
        <w:rPr>
          <w:rFonts w:ascii="方正仿宋_GBK" w:hAnsi="方正仿宋_GBK" w:eastAsia="方正仿宋_GBK"/>
          <w:b/>
          <w:bCs/>
        </w:rPr>
        <w:t>·</w:t>
      </w:r>
      <w:r>
        <w:t>异地生活的亲友缺乏高质量、便捷的共享娱乐体验</w:t>
      </w:r>
    </w:p>
    <w:p w14:paraId="36F98C37">
      <w:pPr>
        <w:pStyle w:val="4"/>
      </w:pPr>
      <w:r>
        <w:rPr>
          <w:rFonts w:ascii="方正仿宋_GBK" w:hAnsi="方正仿宋_GBK" w:eastAsia="方正仿宋_GBK"/>
          <w:b/>
          <w:bCs/>
        </w:rPr>
        <w:t>·</w:t>
      </w:r>
      <w:r>
        <w:t>现有的解决方案存在版权限制、操作复杂等</w:t>
      </w:r>
    </w:p>
    <w:p w14:paraId="7C823E2F">
      <w:pPr>
        <w:pStyle w:val="4"/>
      </w:pPr>
      <w:r>
        <w:rPr>
          <w:rFonts w:ascii="方正仿宋_GBK" w:hAnsi="方正仿宋_GBK" w:eastAsia="方正仿宋_GBK"/>
          <w:b/>
          <w:bCs/>
        </w:rPr>
        <w:t>·</w:t>
      </w:r>
      <w:r>
        <w:t>多端兼容</w:t>
      </w:r>
    </w:p>
    <w:p w14:paraId="50EB857F">
      <w:pPr>
        <w:pStyle w:val="7"/>
        <w:numPr>
          <w:ilvl w:val="3"/>
          <w:numId w:val="1"/>
        </w:numPr>
      </w:pPr>
      <w:r>
        <w:t>目标用户</w:t>
      </w:r>
    </w:p>
    <w:p w14:paraId="056569D9">
      <w:pPr>
        <w:pStyle w:val="4"/>
      </w:pPr>
      <w:r>
        <w:t>异地情侣、分散在各地的亲密朋友、家庭成员</w:t>
      </w:r>
    </w:p>
    <w:p w14:paraId="614D76EB">
      <w:pPr>
        <w:pStyle w:val="7"/>
        <w:numPr>
          <w:ilvl w:val="3"/>
          <w:numId w:val="1"/>
        </w:numPr>
      </w:pPr>
      <w:r>
        <w:t>解决方案</w:t>
      </w:r>
    </w:p>
    <w:p w14:paraId="13FE5314">
      <w:pPr>
        <w:pStyle w:val="4"/>
      </w:pPr>
      <w:r>
        <w:rPr>
          <w:rFonts w:ascii="方正仿宋_GBK" w:hAnsi="方正仿宋_GBK" w:eastAsia="方正仿宋_GBK"/>
          <w:b/>
          <w:bCs/>
        </w:rPr>
        <w:t>·</w:t>
      </w:r>
      <w:r>
        <w:t>实时播放同步</w:t>
      </w:r>
    </w:p>
    <w:p w14:paraId="3325E58C">
      <w:pPr>
        <w:pStyle w:val="4"/>
      </w:pPr>
      <w:r>
        <w:rPr>
          <w:rFonts w:ascii="方正仿宋_GBK" w:hAnsi="方正仿宋_GBK" w:eastAsia="方正仿宋_GBK"/>
          <w:b/>
          <w:bCs/>
        </w:rPr>
        <w:t>·</w:t>
      </w:r>
      <w:r>
        <w:t>弹幕和聊天互动</w:t>
      </w:r>
    </w:p>
    <w:p w14:paraId="68CB08A7">
      <w:pPr>
        <w:pStyle w:val="4"/>
      </w:pPr>
      <w:r>
        <w:rPr>
          <w:rFonts w:ascii="方正仿宋_GBK" w:hAnsi="方正仿宋_GBK" w:eastAsia="方正仿宋_GBK"/>
          <w:b/>
          <w:bCs/>
        </w:rPr>
        <w:t>·</w:t>
      </w:r>
      <w:r>
        <w:t>片源行提供（解决片源限制）</w:t>
      </w:r>
    </w:p>
    <w:p w14:paraId="51A1C92E">
      <w:pPr>
        <w:pStyle w:val="4"/>
      </w:pPr>
      <w:r>
        <w:rPr>
          <w:rFonts w:ascii="方正仿宋_GBK" w:hAnsi="方正仿宋_GBK" w:eastAsia="方正仿宋_GBK"/>
          <w:b/>
          <w:bCs/>
        </w:rPr>
        <w:t>·</w:t>
      </w:r>
      <w:r>
        <w:rPr>
          <w:rFonts w:ascii="方正仿宋_GBK" w:hAnsi="方正仿宋_GBK"/>
          <w:b w:val="0"/>
          <w:bCs w:val="0"/>
        </w:rPr>
        <w:t>用户自行部署服务端（用户负责运维，免费）</w:t>
      </w:r>
    </w:p>
    <w:p w14:paraId="3DF33D37">
      <w:pPr>
        <w:pStyle w:val="4"/>
      </w:pPr>
      <w:r>
        <w:rPr>
          <w:rFonts w:ascii="方正仿宋_GBK" w:hAnsi="方正仿宋_GBK" w:eastAsia="方正仿宋_GBK"/>
          <w:b/>
          <w:bCs/>
        </w:rPr>
        <w:t>·</w:t>
      </w:r>
      <w:r>
        <w:t>web端开发（提升便利性、降低跨平台使用门槛）</w:t>
      </w:r>
    </w:p>
    <w:p w14:paraId="601F4023">
      <w:pPr>
        <w:pStyle w:val="4"/>
      </w:pPr>
      <w:r>
        <w:rPr>
          <w:rFonts w:ascii="方正仿宋_GBK" w:hAnsi="方正仿宋_GBK" w:eastAsia="方正仿宋_GBK"/>
          <w:b/>
          <w:bCs/>
        </w:rPr>
        <w:t>·</w:t>
      </w:r>
      <w:r>
        <w:t>一端搭建，多端享用（降低他人使用门槛）</w:t>
      </w:r>
    </w:p>
    <w:p w14:paraId="0D70A8CC">
      <w:pPr>
        <w:pStyle w:val="7"/>
        <w:numPr>
          <w:ilvl w:val="3"/>
          <w:numId w:val="1"/>
        </w:numPr>
      </w:pPr>
      <w:r>
        <w:t>当前做的原因</w:t>
      </w:r>
    </w:p>
    <w:p w14:paraId="49DEF704">
      <w:pPr>
        <w:pStyle w:val="4"/>
      </w:pPr>
      <w:r>
        <w:t>市场空白：</w:t>
      </w:r>
    </w:p>
    <w:p w14:paraId="7D695F4C">
      <w:pPr>
        <w:pStyle w:val="4"/>
      </w:pPr>
      <w:r>
        <w:rPr>
          <w:rFonts w:ascii="方正仿宋_GBK" w:hAnsi="方正仿宋_GBK" w:eastAsia="方正仿宋_GBK"/>
          <w:b/>
          <w:bCs/>
        </w:rPr>
        <w:tab/>
      </w:r>
      <w:r>
        <w:rPr>
          <w:rFonts w:ascii="方正仿宋_GBK" w:hAnsi="方正仿宋_GBK" w:eastAsia="方正仿宋_GBK"/>
          <w:b/>
          <w:bCs/>
        </w:rPr>
        <w:t>·</w:t>
      </w:r>
      <w:r>
        <w:t>现有的产品因运维成本、片源版权等问题无法实现“免费”、“便利”、“片源自管理”等</w:t>
      </w:r>
      <w:r>
        <w:tab/>
      </w:r>
      <w:r>
        <w:tab/>
      </w:r>
      <w:r>
        <w:t xml:space="preserve">    关键点，有技术但不想付费的用户需要这样一个平台。</w:t>
      </w:r>
    </w:p>
    <w:p w14:paraId="1704AE03">
      <w:pPr>
        <w:pStyle w:val="4"/>
      </w:pPr>
      <w:r>
        <w:t>技术成熟：</w:t>
      </w:r>
    </w:p>
    <w:p w14:paraId="043D5BA7">
      <w:pPr>
        <w:pStyle w:val="4"/>
      </w:pPr>
      <w:r>
        <w:rPr>
          <w:rFonts w:ascii="方正仿宋_GBK" w:hAnsi="方正仿宋_GBK" w:eastAsia="方正仿宋_GBK"/>
          <w:b/>
          <w:bCs/>
        </w:rPr>
        <w:tab/>
      </w:r>
      <w:r>
        <w:rPr>
          <w:rFonts w:ascii="方正仿宋_GBK" w:hAnsi="方正仿宋_GBK" w:eastAsia="方正仿宋_GBK"/>
          <w:b/>
          <w:bCs/>
        </w:rPr>
        <w:t>·</w:t>
      </w:r>
      <w:r>
        <w:t>Socket.IO实时通信技术已非常成熟。</w:t>
      </w:r>
    </w:p>
    <w:p w14:paraId="2A8C985C">
      <w:pPr>
        <w:pStyle w:val="4"/>
      </w:pPr>
      <w:r>
        <w:tab/>
      </w:r>
      <w:r>
        <w:rPr>
          <w:rFonts w:ascii="方正仿宋_GBK" w:hAnsi="方正仿宋_GBK" w:eastAsia="方正仿宋_GBK"/>
          <w:b/>
          <w:bCs/>
        </w:rPr>
        <w:t>·</w:t>
      </w:r>
      <w:r>
        <w:t>用户普遍拥有ipv6公网地址。</w:t>
      </w:r>
    </w:p>
    <w:p w14:paraId="3E291683">
      <w:pPr>
        <w:pStyle w:val="4"/>
      </w:pPr>
      <w:r>
        <w:tab/>
      </w:r>
      <w:r>
        <w:rPr>
          <w:rFonts w:ascii="方正仿宋_GBK" w:hAnsi="方正仿宋_GBK" w:eastAsia="方正仿宋_GBK"/>
          <w:b/>
          <w:bCs/>
        </w:rPr>
        <w:t>·</w:t>
      </w:r>
      <w:r>
        <w:t>Video.js提供了丰富的可定制的网页播放器。</w:t>
      </w:r>
    </w:p>
    <w:p w14:paraId="40559B27">
      <w:pPr>
        <w:pStyle w:val="4"/>
      </w:pPr>
    </w:p>
    <w:p w14:paraId="2D461946">
      <w:pPr>
        <w:pStyle w:val="3"/>
        <w:numPr>
          <w:ilvl w:val="1"/>
          <w:numId w:val="1"/>
        </w:numPr>
      </w:pPr>
      <w:r>
        <w:t>Business Case</w:t>
      </w:r>
    </w:p>
    <w:p w14:paraId="4D080E39">
      <w:pPr>
        <w:pStyle w:val="6"/>
        <w:numPr>
          <w:ilvl w:val="2"/>
          <w:numId w:val="1"/>
        </w:numPr>
      </w:pPr>
      <w:r>
        <w:t>项目价值与收益（Value &amp; Benefits）：</w:t>
      </w:r>
    </w:p>
    <w:p w14:paraId="3F10CA23">
      <w:pPr>
        <w:pStyle w:val="7"/>
        <w:numPr>
          <w:ilvl w:val="3"/>
          <w:numId w:val="1"/>
        </w:numPr>
        <w:rPr>
          <w:rFonts w:ascii="FreeSerif" w:hAnsi="FreeSerif" w:eastAsia="方正仿宋_GBK"/>
          <w:b/>
          <w:bCs/>
        </w:rPr>
      </w:pPr>
      <w:r>
        <w:rPr>
          <w:rFonts w:ascii="FreeSerif" w:hAnsi="FreeSerif" w:eastAsia="方正仿宋_GBK"/>
          <w:b/>
          <w:bCs/>
        </w:rPr>
        <w:t>目标市场</w:t>
      </w:r>
    </w:p>
    <w:p w14:paraId="01FAA3E3">
      <w:pPr>
        <w:pStyle w:val="4"/>
      </w:pPr>
      <w:r>
        <w:t>异地情侣、远距离朋友、分隔两地的家人等小圈子人群</w:t>
      </w:r>
    </w:p>
    <w:p w14:paraId="69A19299">
      <w:pPr>
        <w:pStyle w:val="7"/>
        <w:numPr>
          <w:ilvl w:val="3"/>
          <w:numId w:val="1"/>
        </w:numPr>
      </w:pPr>
      <w:r>
        <w:t>解决真实痛点</w:t>
      </w:r>
    </w:p>
    <w:p w14:paraId="7D023682">
      <w:pPr>
        <w:pStyle w:val="4"/>
      </w:pPr>
      <w:r>
        <w:t>为项目发起者及其朋友提供一个高质量的社交工具，直接提升异地社交的幸福感。</w:t>
      </w:r>
    </w:p>
    <w:p w14:paraId="55890137">
      <w:pPr>
        <w:pStyle w:val="7"/>
        <w:numPr>
          <w:ilvl w:val="3"/>
          <w:numId w:val="1"/>
        </w:numPr>
      </w:pPr>
      <w:r>
        <w:t>技术栈验证</w:t>
      </w:r>
    </w:p>
    <w:p w14:paraId="5B4CCBFF">
      <w:pPr>
        <w:pStyle w:val="4"/>
      </w:pPr>
      <w:r>
        <w:t>作为一个全栈项目，它将完整覆盖前端（Vue）、后端（Express）、实时通信（Socket.IO）和流媒体服务（Nginx）等关键技术，是绝佳的学习和实践案例。</w:t>
      </w:r>
    </w:p>
    <w:p w14:paraId="378CF2A2">
      <w:pPr>
        <w:pStyle w:val="7"/>
        <w:numPr>
          <w:ilvl w:val="3"/>
          <w:numId w:val="1"/>
        </w:numPr>
      </w:pPr>
      <w:r>
        <w:t>作品集价值</w:t>
      </w:r>
    </w:p>
    <w:p w14:paraId="14BB7B85">
      <w:pPr>
        <w:pStyle w:val="4"/>
      </w:pPr>
      <w:r>
        <w:t>可作为一个功能完整、架构清晰的代表性作品，在未来求职或技术交流中展示全栈开发能力。</w:t>
      </w:r>
    </w:p>
    <w:p w14:paraId="214C8FB3">
      <w:pPr>
        <w:pStyle w:val="7"/>
        <w:numPr>
          <w:ilvl w:val="3"/>
          <w:numId w:val="1"/>
        </w:numPr>
      </w:pPr>
      <w:r>
        <w:t>竞争优势</w:t>
      </w:r>
    </w:p>
    <w:p w14:paraId="02231B62">
      <w:pPr>
        <w:pStyle w:val="4"/>
      </w:pPr>
      <w:r>
        <w:t>完全免费、片源自由、零门槛使用、专注观影体验。</w:t>
      </w:r>
    </w:p>
    <w:p w14:paraId="23EFE945">
      <w:pPr>
        <w:pStyle w:val="6"/>
        <w:numPr>
          <w:ilvl w:val="2"/>
          <w:numId w:val="1"/>
        </w:numPr>
      </w:pPr>
      <w:r>
        <w:t>成本与资源头投入（Cost &amp; Resources）：</w:t>
      </w:r>
    </w:p>
    <w:p w14:paraId="3D0DF1DF">
      <w:pPr>
        <w:pStyle w:val="7"/>
        <w:numPr>
          <w:ilvl w:val="3"/>
          <w:numId w:val="1"/>
        </w:numPr>
      </w:pPr>
      <w:r>
        <w:t>技术成本</w:t>
      </w:r>
    </w:p>
    <w:p w14:paraId="4581DE6E">
      <w:pPr>
        <w:pStyle w:val="4"/>
      </w:pPr>
      <w:r>
        <w:t>服务器运营、域名注册、SSL证书、视频暴露等</w:t>
      </w:r>
    </w:p>
    <w:p w14:paraId="2AFFC717">
      <w:pPr>
        <w:pStyle w:val="7"/>
        <w:numPr>
          <w:ilvl w:val="3"/>
          <w:numId w:val="1"/>
        </w:numPr>
      </w:pPr>
      <w:r>
        <w:t>运营成本</w:t>
      </w:r>
    </w:p>
    <w:p w14:paraId="5D999F3B">
      <w:pPr>
        <w:pStyle w:val="4"/>
      </w:pPr>
      <w:r>
        <w:t>需租用一台高带宽云服务器（约 1核/1GB/100Mbps配置），用于部署应用和提供视频分发。</w:t>
      </w:r>
    </w:p>
    <w:p w14:paraId="5406A5CC">
      <w:pPr>
        <w:pStyle w:val="3"/>
        <w:numPr>
          <w:ilvl w:val="1"/>
          <w:numId w:val="1"/>
        </w:numPr>
      </w:pPr>
      <w:r>
        <w:t>项目可行性</w:t>
      </w:r>
    </w:p>
    <w:p w14:paraId="31BE1336">
      <w:pPr>
        <w:pStyle w:val="6"/>
        <w:numPr>
          <w:ilvl w:val="2"/>
          <w:numId w:val="1"/>
        </w:numPr>
      </w:pPr>
      <w:r>
        <w:t>市场可行性</w:t>
      </w:r>
    </w:p>
    <w:p w14:paraId="5EA5E01A">
      <w:pPr>
        <w:pStyle w:val="7"/>
        <w:numPr>
          <w:ilvl w:val="3"/>
          <w:numId w:val="1"/>
        </w:numPr>
      </w:pPr>
      <w:r>
        <w:t>目标用户</w:t>
      </w:r>
    </w:p>
    <w:p w14:paraId="3CB515AC">
      <w:pPr>
        <w:pStyle w:val="4"/>
      </w:pPr>
      <w:r>
        <w:t>18-35岁有异地亲友的年轻群体，涵盖学生、职场人士等，该群体线上社交需求旺盛，对新鲜观影模式接受度高</w:t>
      </w:r>
    </w:p>
    <w:p w14:paraId="016A5214">
      <w:pPr>
        <w:pStyle w:val="7"/>
        <w:numPr>
          <w:ilvl w:val="3"/>
          <w:numId w:val="1"/>
        </w:numPr>
      </w:pPr>
      <w:r>
        <w:t>需求验证</w:t>
      </w:r>
    </w:p>
    <w:p w14:paraId="3BB5E6DA">
      <w:pPr>
        <w:pStyle w:val="4"/>
      </w:pPr>
      <w:r>
        <w:t>结合市场反馈，60%以上的异地用户表示有同步观影需求，且80%用户吐槽现有平台的片源限制与收费问题，需求痛点明确</w:t>
      </w:r>
    </w:p>
    <w:p w14:paraId="1D58FE64">
      <w:pPr>
        <w:pStyle w:val="7"/>
        <w:numPr>
          <w:ilvl w:val="3"/>
          <w:numId w:val="1"/>
        </w:numPr>
      </w:pPr>
      <w:r>
        <w:t>市场空间</w:t>
      </w:r>
    </w:p>
    <w:p w14:paraId="0E414F05">
      <w:pPr>
        <w:pStyle w:val="4"/>
      </w:pPr>
      <w:r>
        <w:t>当前市场缺乏“轻量、免费、支持自主片源”的陪伴式观影产品，项目具备差异化竞争优势。</w:t>
      </w:r>
      <w:r>
        <w:br w:type="textWrapping"/>
      </w:r>
      <w:r>
        <w:t> </w:t>
      </w:r>
    </w:p>
    <w:p w14:paraId="59CEB7E7">
      <w:pPr>
        <w:pStyle w:val="6"/>
        <w:numPr>
          <w:ilvl w:val="2"/>
          <w:numId w:val="1"/>
        </w:numPr>
      </w:pPr>
      <w:r>
        <w:t>技术可行性</w:t>
      </w:r>
    </w:p>
    <w:p w14:paraId="0DDE85AB">
      <w:pPr>
        <w:pStyle w:val="7"/>
        <w:numPr>
          <w:ilvl w:val="3"/>
          <w:numId w:val="1"/>
        </w:numPr>
      </w:pPr>
      <w:r>
        <w:rPr>
          <w:rStyle w:val="41"/>
          <w:b w:val="0"/>
          <w:bCs w:val="0"/>
        </w:rPr>
        <w:t>团队技术能力</w:t>
      </w:r>
    </w:p>
    <w:p w14:paraId="15B00F02">
      <w:pPr>
        <w:pStyle w:val="4"/>
      </w:pPr>
      <w:r>
        <w:t>项目团队由6名大学生组成，</w:t>
      </w:r>
      <w:r>
        <w:rPr>
          <w:rStyle w:val="41"/>
          <w:b w:val="0"/>
          <w:bCs w:val="0"/>
        </w:rPr>
        <w:t>暂无实时通信/视频处理项目经</w:t>
      </w:r>
      <w:r>
        <w:t>验，但具备以下优势：</w:t>
      </w:r>
    </w:p>
    <w:p w14:paraId="7E0DADC5">
      <w:pPr>
        <w:pStyle w:val="4"/>
      </w:pPr>
      <w:r>
        <w:rPr>
          <w:rFonts w:ascii="方正仿宋_GBK" w:hAnsi="方正仿宋_GBK" w:eastAsia="方正仿宋_GBK"/>
          <w:b/>
          <w:bCs/>
        </w:rPr>
        <w:t>·</w:t>
      </w:r>
      <w:r>
        <w:t>熟练掌握JavaScript/Node.js基础（前端已用Vue.js，后端可快速迁移）。</w:t>
      </w:r>
    </w:p>
    <w:p w14:paraId="4D9BDAE9">
      <w:pPr>
        <w:pStyle w:val="4"/>
      </w:pPr>
      <w:r>
        <w:rPr>
          <w:rFonts w:ascii="方正仿宋_GBK" w:hAnsi="方正仿宋_GBK" w:eastAsia="方正仿宋_GBK"/>
          <w:b/>
          <w:bCs/>
        </w:rPr>
        <w:t>·</w:t>
      </w:r>
      <w:r>
        <w:t>通过开源社区资源（如Socket.IO官方文档、FFmpeg教程）可快速上手。</w:t>
      </w:r>
    </w:p>
    <w:p w14:paraId="526EED4E">
      <w:pPr>
        <w:pStyle w:val="4"/>
      </w:pPr>
      <w:r>
        <w:rPr>
          <w:rFonts w:ascii="方正仿宋_GBK" w:hAnsi="方正仿宋_GBK" w:eastAsia="方正仿宋_GBK"/>
          <w:b/>
          <w:bCs/>
        </w:rPr>
        <w:t>·</w:t>
      </w:r>
      <w:r>
        <w:t>团队已掌握基础Web开发（HTML/CSS/JS），学习曲线可控。</w:t>
      </w:r>
    </w:p>
    <w:p w14:paraId="31EBA05E">
      <w:pPr>
        <w:pStyle w:val="7"/>
        <w:numPr>
          <w:ilvl w:val="3"/>
          <w:numId w:val="1"/>
        </w:numPr>
      </w:pPr>
      <w:r>
        <w:t>关键技术难点及解决方案</w:t>
      </w:r>
    </w:p>
    <w:p w14:paraId="563D468A">
      <w:pPr>
        <w:pStyle w:val="4"/>
      </w:pPr>
      <w:r>
        <w:rPr>
          <w:rFonts w:ascii="方正仿宋_GBK" w:hAnsi="方正仿宋_GBK" w:eastAsia="方正仿宋_GBK"/>
          <w:b/>
          <w:bCs/>
        </w:rPr>
        <w:t>·</w:t>
      </w:r>
      <w:r>
        <w:t>同步延迟问题:用Socket.IO广播播放状况事件，服务器统一同步进度。</w:t>
      </w:r>
    </w:p>
    <w:p w14:paraId="1E3B7BE1">
      <w:pPr>
        <w:pStyle w:val="4"/>
      </w:pPr>
      <w:r>
        <w:rPr>
          <w:rFonts w:ascii="方正仿宋_GBK" w:hAnsi="方正仿宋_GBK" w:eastAsia="方正仿宋_GBK"/>
          <w:b/>
          <w:bCs/>
          <w:caps w:val="0"/>
          <w:smallCaps w:val="0"/>
          <w:color w:val="000000"/>
          <w:spacing w:val="0"/>
        </w:rPr>
        <w:t>·</w:t>
      </w:r>
      <w:r>
        <w:rPr>
          <w:rFonts w:ascii="方正仿宋_GBK" w:hAnsi="方正仿宋_GBK"/>
          <w:b w:val="0"/>
          <w:bCs w:val="0"/>
          <w:i w:val="0"/>
          <w:caps w:val="0"/>
          <w:smallCaps w:val="0"/>
          <w:color w:val="000000"/>
          <w:spacing w:val="0"/>
          <w:sz w:val="21"/>
        </w:rPr>
        <w:t xml:space="preserve">视频格式兼容：用户上传视频 → </w:t>
      </w:r>
      <w:r>
        <w:rPr>
          <w:rFonts w:ascii="方正仿宋_GBK" w:hAnsi="方正仿宋_GBK" w:eastAsia="方正仿宋_GBK"/>
          <w:b w:val="0"/>
          <w:bCs w:val="0"/>
          <w:caps w:val="0"/>
          <w:smallCaps w:val="0"/>
          <w:color w:val="000000"/>
          <w:spacing w:val="0"/>
        </w:rPr>
        <w:t>FFmpeg</w:t>
      </w:r>
      <w:r>
        <w:rPr>
          <w:rFonts w:ascii="方正仿宋_GBK" w:hAnsi="方正仿宋_GBK"/>
          <w:b w:val="0"/>
          <w:bCs w:val="0"/>
          <w:i w:val="0"/>
          <w:caps w:val="0"/>
          <w:smallCaps w:val="0"/>
          <w:color w:val="000000"/>
          <w:spacing w:val="0"/>
          <w:sz w:val="21"/>
        </w:rPr>
        <w:t>转码为</w:t>
      </w:r>
      <w:r>
        <w:rPr>
          <w:rFonts w:ascii="方正仿宋_GBK" w:hAnsi="方正仿宋_GBK" w:eastAsia="方正仿宋_GBK"/>
          <w:b w:val="0"/>
          <w:bCs w:val="0"/>
          <w:caps w:val="0"/>
          <w:smallCaps w:val="0"/>
          <w:color w:val="000000"/>
          <w:spacing w:val="0"/>
        </w:rPr>
        <w:t>HLS</w:t>
      </w:r>
      <w:r>
        <w:rPr>
          <w:rFonts w:ascii="方正仿宋_GBK" w:hAnsi="方正仿宋_GBK"/>
          <w:b w:val="0"/>
          <w:bCs w:val="0"/>
          <w:i w:val="0"/>
          <w:caps w:val="0"/>
          <w:smallCaps w:val="0"/>
          <w:color w:val="000000"/>
          <w:spacing w:val="0"/>
          <w:sz w:val="21"/>
        </w:rPr>
        <w:t>格式（自动生成</w:t>
      </w:r>
      <w:r>
        <w:rPr>
          <w:rFonts w:ascii="方正仿宋_GBK" w:hAnsi="方正仿宋_GBK" w:eastAsia="方正仿宋_GBK"/>
          <w:b w:val="0"/>
          <w:bCs w:val="0"/>
          <w:caps w:val="0"/>
          <w:smallCaps w:val="0"/>
          <w:color w:val="000000"/>
          <w:spacing w:val="0"/>
        </w:rPr>
        <w:t>.m3u8</w:t>
      </w:r>
      <w:r>
        <w:rPr>
          <w:rFonts w:ascii="方正仿宋_GBK" w:hAnsi="方正仿宋_GBK"/>
          <w:b w:val="0"/>
          <w:bCs w:val="0"/>
          <w:i w:val="0"/>
          <w:caps w:val="0"/>
          <w:smallCaps w:val="0"/>
          <w:color w:val="000000"/>
          <w:spacing w:val="0"/>
          <w:sz w:val="21"/>
        </w:rPr>
        <w:t xml:space="preserve">文件） → </w:t>
      </w:r>
      <w:r>
        <w:rPr>
          <w:rFonts w:ascii="方正仿宋_GBK" w:hAnsi="方正仿宋_GBK" w:eastAsia="方正仿宋_GBK"/>
          <w:b w:val="0"/>
          <w:bCs w:val="0"/>
          <w:caps w:val="0"/>
          <w:smallCaps w:val="0"/>
          <w:color w:val="000000"/>
          <w:spacing w:val="0"/>
        </w:rPr>
        <w:tab/>
      </w:r>
      <w:r>
        <w:rPr>
          <w:rFonts w:ascii="方正仿宋_GBK" w:hAnsi="方正仿宋_GBK" w:eastAsia="方正仿宋_GBK"/>
          <w:b w:val="0"/>
          <w:bCs w:val="0"/>
          <w:caps w:val="0"/>
          <w:smallCaps w:val="0"/>
          <w:color w:val="000000"/>
          <w:spacing w:val="0"/>
        </w:rPr>
        <w:t>Nginx</w:t>
      </w:r>
      <w:r>
        <w:rPr>
          <w:rFonts w:ascii="方正仿宋_GBK" w:hAnsi="方正仿宋_GBK"/>
          <w:b w:val="0"/>
          <w:bCs w:val="0"/>
          <w:i w:val="0"/>
          <w:caps w:val="0"/>
          <w:smallCaps w:val="0"/>
          <w:color w:val="000000"/>
          <w:spacing w:val="0"/>
          <w:sz w:val="21"/>
        </w:rPr>
        <w:t>分发流媒体。</w:t>
      </w:r>
    </w:p>
    <w:p w14:paraId="22A41822">
      <w:pPr>
        <w:pStyle w:val="7"/>
        <w:numPr>
          <w:ilvl w:val="3"/>
          <w:numId w:val="1"/>
        </w:numPr>
      </w:pPr>
      <w:r>
        <w:t>技术选型合理性</w:t>
      </w:r>
    </w:p>
    <w:p w14:paraId="3074771B">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Socket.IO封装了WebSocket/P2P复杂逻辑，提供简单广播API</w:t>
      </w:r>
      <w:r>
        <w:rPr>
          <w:color w:val="000000"/>
        </w:rPr>
        <w:t xml:space="preserve"> 。</w:t>
      </w:r>
    </w:p>
    <w:p w14:paraId="650157BC">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FFmpeg有现成命令行工具，团队可直接调用，无需从零开发。</w:t>
      </w:r>
    </w:p>
    <w:p w14:paraId="4E7CB9BC">
      <w:pPr>
        <w:pStyle w:val="4"/>
      </w:pPr>
      <w:r>
        <w:rPr>
          <w:rFonts w:ascii="黑体" w:hAnsi="黑体" w:eastAsia="黑体"/>
          <w:b/>
          <w:bCs/>
          <w:i w:val="0"/>
          <w:caps w:val="0"/>
          <w:smallCaps w:val="0"/>
          <w:color w:val="000000"/>
          <w:spacing w:val="0"/>
          <w:sz w:val="21"/>
        </w:rPr>
        <w:t>·</w:t>
      </w:r>
      <w:r>
        <w:rPr>
          <w:rFonts w:ascii="FreeSerif" w:hAnsi="FreeSerif" w:eastAsia="方正仿宋_GBK"/>
          <w:b w:val="0"/>
          <w:i w:val="0"/>
          <w:caps w:val="0"/>
          <w:smallCaps w:val="0"/>
          <w:color w:val="000000"/>
          <w:spacing w:val="0"/>
          <w:sz w:val="21"/>
        </w:rPr>
        <w:t>Nginx</w:t>
      </w:r>
      <w:r>
        <w:rPr>
          <w:rFonts w:ascii="方正仿宋_GBK" w:hAnsi="方正仿宋_GBK" w:eastAsia="方正仿宋_GBK"/>
          <w:b w:val="0"/>
          <w:i w:val="0"/>
          <w:caps w:val="0"/>
          <w:smallCaps w:val="0"/>
          <w:color w:val="000000"/>
          <w:spacing w:val="0"/>
          <w:sz w:val="21"/>
        </w:rPr>
        <w:t>配置简单（支持HLS流媒体），video.js兼容主流格式，</w:t>
      </w:r>
      <w:r>
        <w:rPr>
          <w:rStyle w:val="41"/>
          <w:rFonts w:ascii="方正仿宋_GBK" w:hAnsi="方正仿宋_GBK" w:eastAsia="方正仿宋_GBK"/>
          <w:b w:val="0"/>
          <w:bCs w:val="0"/>
          <w:color w:val="000000"/>
        </w:rPr>
        <w:t>规避了自研播放器的高复杂</w:t>
      </w:r>
      <w:r>
        <w:rPr>
          <w:rStyle w:val="41"/>
          <w:rFonts w:ascii="方正仿宋_GBK" w:hAnsi="方正仿宋_GBK" w:eastAsia="方正仿宋_GBK"/>
          <w:b w:val="0"/>
          <w:bCs w:val="0"/>
          <w:i w:val="0"/>
          <w:caps w:val="0"/>
          <w:smallCaps w:val="0"/>
          <w:color w:val="000000"/>
          <w:spacing w:val="0"/>
          <w:sz w:val="21"/>
        </w:rPr>
        <w:t>度。</w:t>
      </w:r>
    </w:p>
    <w:p w14:paraId="28F7A293">
      <w:pPr>
        <w:pStyle w:val="4"/>
      </w:pPr>
      <w:r>
        <w:rPr>
          <w:rFonts w:ascii="黑体" w:hAnsi="黑体" w:eastAsia="黑体"/>
          <w:b/>
          <w:bCs/>
          <w:i w:val="0"/>
          <w:caps w:val="0"/>
          <w:smallCaps w:val="0"/>
          <w:color w:val="000000"/>
          <w:spacing w:val="0"/>
          <w:sz w:val="21"/>
        </w:rPr>
        <w:t>·</w:t>
      </w:r>
      <w:r>
        <w:rPr>
          <w:rStyle w:val="41"/>
          <w:rFonts w:ascii="FreeSerif" w:hAnsi="FreeSerif"/>
          <w:b w:val="0"/>
          <w:bCs w:val="0"/>
        </w:rPr>
        <w:t>Node.js</w:t>
      </w:r>
      <w:r>
        <w:rPr>
          <w:rStyle w:val="41"/>
          <w:rFonts w:ascii="黑体" w:hAnsi="黑体"/>
          <w:b w:val="0"/>
          <w:bCs w:val="0"/>
        </w:rPr>
        <w:t xml:space="preserve"> + </w:t>
      </w:r>
      <w:r>
        <w:rPr>
          <w:rStyle w:val="41"/>
          <w:rFonts w:ascii="FreeSerif" w:hAnsi="FreeSerif"/>
          <w:b w:val="0"/>
          <w:bCs w:val="0"/>
        </w:rPr>
        <w:t>Express</w:t>
      </w:r>
      <w:r>
        <w:rPr>
          <w:rStyle w:val="41"/>
          <w:rFonts w:ascii="黑体" w:hAnsi="黑体"/>
          <w:b w:val="0"/>
          <w:bCs w:val="0"/>
        </w:rPr>
        <w:t>与前端</w:t>
      </w:r>
      <w:r>
        <w:rPr>
          <w:rStyle w:val="41"/>
          <w:rFonts w:ascii="FreeSerif" w:hAnsi="FreeSerif"/>
          <w:b w:val="0"/>
          <w:bCs w:val="0"/>
        </w:rPr>
        <w:t>Vue.js</w:t>
      </w:r>
      <w:r>
        <w:rPr>
          <w:rStyle w:val="41"/>
          <w:rFonts w:ascii="黑体" w:hAnsi="黑体"/>
          <w:b w:val="0"/>
          <w:bCs w:val="0"/>
        </w:rPr>
        <w:t>同属</w:t>
      </w:r>
      <w:r>
        <w:rPr>
          <w:rStyle w:val="41"/>
          <w:rFonts w:ascii="FreeSerif" w:hAnsi="FreeSerif"/>
          <w:b w:val="0"/>
          <w:bCs w:val="0"/>
        </w:rPr>
        <w:t>JS</w:t>
      </w:r>
      <w:r>
        <w:rPr>
          <w:rStyle w:val="41"/>
          <w:rFonts w:ascii="黑体" w:hAnsi="黑体"/>
          <w:b w:val="0"/>
          <w:bCs w:val="0"/>
        </w:rPr>
        <w:t>生态，技术兼容好，开发效率高；</w:t>
      </w:r>
      <w:r>
        <w:rPr>
          <w:rStyle w:val="41"/>
          <w:rFonts w:ascii="FreeSerif" w:hAnsi="FreeSerif"/>
          <w:b w:val="0"/>
          <w:bCs w:val="0"/>
        </w:rPr>
        <w:t>Express</w:t>
      </w:r>
      <w:r>
        <w:rPr>
          <w:rStyle w:val="41"/>
          <w:rFonts w:ascii="黑体" w:hAnsi="黑体"/>
          <w:b w:val="0"/>
          <w:bCs w:val="0"/>
        </w:rPr>
        <w:t>文档丰富，适合新手快速搭建</w:t>
      </w:r>
      <w:r>
        <w:rPr>
          <w:rStyle w:val="41"/>
          <w:rFonts w:ascii="FreeSerif" w:hAnsi="FreeSerif"/>
          <w:b w:val="0"/>
          <w:bCs w:val="0"/>
        </w:rPr>
        <w:t>API</w:t>
      </w:r>
      <w:r>
        <w:rPr>
          <w:rStyle w:val="41"/>
          <w:rFonts w:ascii="黑体" w:hAnsi="黑体"/>
          <w:b w:val="0"/>
          <w:bCs w:val="0"/>
        </w:rPr>
        <w:t>。</w:t>
      </w:r>
      <w:r>
        <w:br w:type="page"/>
      </w:r>
    </w:p>
    <w:p w14:paraId="59AEB19F">
      <w:pPr>
        <w:pStyle w:val="2"/>
        <w:numPr>
          <w:ilvl w:val="0"/>
          <w:numId w:val="1"/>
        </w:numPr>
      </w:pPr>
      <w:r>
        <w:t>愿景</w:t>
      </w:r>
    </w:p>
    <w:p w14:paraId="1DD7E744">
      <w:pPr>
        <w:pStyle w:val="3"/>
        <w:numPr>
          <w:ilvl w:val="1"/>
          <w:numId w:val="1"/>
        </w:numPr>
      </w:pPr>
      <w:r>
        <w:t>问题陈述</w:t>
      </w:r>
    </w:p>
    <w:p w14:paraId="7B93F1A9">
      <w:pPr>
        <w:pStyle w:val="6"/>
        <w:numPr>
          <w:ilvl w:val="2"/>
          <w:numId w:val="1"/>
        </w:numPr>
      </w:pPr>
      <w:r>
        <w:t>问题一：现有方案的局限性</w:t>
      </w:r>
    </w:p>
    <w:p w14:paraId="72538901">
      <w:pPr>
        <w:pStyle w:val="4"/>
      </w:pPr>
      <w:r>
        <w:rPr>
          <w:rFonts w:ascii="方正仿宋_GBK" w:hAnsi="方正仿宋_GBK" w:eastAsia="方正仿宋_GBK"/>
          <w:b/>
          <w:bCs/>
        </w:rPr>
        <w:t>·</w:t>
      </w:r>
      <w:r>
        <w:rPr>
          <w:b/>
          <w:bCs/>
        </w:rPr>
        <w:t>版权问题：</w:t>
      </w:r>
      <w:r>
        <w:t>直播间放视频涉及版权风险。</w:t>
      </w:r>
    </w:p>
    <w:p w14:paraId="0F7452A6">
      <w:pPr>
        <w:pStyle w:val="4"/>
      </w:pPr>
      <w:r>
        <w:rPr>
          <w:rFonts w:ascii="方正仿宋_GBK" w:hAnsi="方正仿宋_GBK" w:eastAsia="方正仿宋_GBK"/>
          <w:b/>
          <w:bCs/>
        </w:rPr>
        <w:t>·</w:t>
      </w:r>
      <w:r>
        <w:rPr>
          <w:b/>
          <w:bCs/>
        </w:rPr>
        <w:t>配置繁琐：</w:t>
      </w:r>
      <w:r>
        <w:t>Video Together等插件需要双方安装，手机端需特定浏览器。</w:t>
      </w:r>
    </w:p>
    <w:p w14:paraId="365A1018">
      <w:pPr>
        <w:pStyle w:val="4"/>
      </w:pPr>
      <w:r>
        <w:rPr>
          <w:rFonts w:ascii="方正仿宋_GBK" w:hAnsi="方正仿宋_GBK" w:eastAsia="方正仿宋_GBK"/>
          <w:b/>
          <w:bCs/>
        </w:rPr>
        <w:t>·</w:t>
      </w:r>
      <w:r>
        <w:rPr>
          <w:b/>
          <w:bCs/>
        </w:rPr>
        <w:t>商业限制：</w:t>
      </w:r>
      <w:r>
        <w:t>B站放映厅收费且片源有限。</w:t>
      </w:r>
    </w:p>
    <w:p w14:paraId="0DAE11EA">
      <w:pPr>
        <w:pStyle w:val="4"/>
      </w:pPr>
      <w:r>
        <w:rPr>
          <w:rFonts w:ascii="方正仿宋_GBK" w:hAnsi="方正仿宋_GBK" w:eastAsia="方正仿宋_GBK"/>
          <w:b/>
          <w:bCs/>
        </w:rPr>
        <w:t>·</w:t>
      </w:r>
      <w:r>
        <w:rPr>
          <w:b/>
          <w:bCs/>
        </w:rPr>
        <w:t>体验问题：</w:t>
      </w:r>
      <w:r>
        <w:t>腾讯会议等工具有时长限制和流畅度问题。</w:t>
      </w:r>
    </w:p>
    <w:tbl>
      <w:tblPr>
        <w:tblStyle w:val="38"/>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7A033B58">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44E354CE">
            <w:pPr>
              <w:pStyle w:val="5"/>
              <w:jc w:val="left"/>
              <w:rPr>
                <w:rFonts w:ascii="FreeSerif" w:hAnsi="FreeSerif" w:eastAsia="方正仿宋_GBK"/>
                <w:sz w:val="21"/>
                <w:szCs w:val="24"/>
              </w:rPr>
            </w:pPr>
            <w:r>
              <w:rPr>
                <w:rFonts w:ascii="FreeSerif" w:hAnsi="FreeSerif" w:eastAsia="方正仿宋_GBK"/>
                <w:sz w:val="21"/>
                <w:szCs w:val="24"/>
              </w:rPr>
              <w:t>特性</w:t>
            </w:r>
          </w:p>
        </w:tc>
        <w:tc>
          <w:tcPr>
            <w:tcW w:w="1939" w:type="dxa"/>
            <w:tcBorders>
              <w:top w:val="double" w:color="000000" w:sz="2" w:space="0"/>
              <w:left w:val="double" w:color="000000" w:sz="2" w:space="0"/>
              <w:bottom w:val="double" w:color="000000" w:sz="2" w:space="0"/>
            </w:tcBorders>
          </w:tcPr>
          <w:p w14:paraId="3345A8B1">
            <w:pPr>
              <w:pStyle w:val="5"/>
              <w:jc w:val="center"/>
              <w:rPr>
                <w:rFonts w:ascii="FreeSerif" w:hAnsi="FreeSerif" w:eastAsia="方正仿宋_GBK"/>
                <w:sz w:val="21"/>
                <w:szCs w:val="24"/>
              </w:rPr>
            </w:pPr>
            <w:r>
              <w:rPr>
                <w:rFonts w:ascii="FreeSerif" w:hAnsi="FreeSerif" w:eastAsia="方正仿宋_GBK"/>
                <w:sz w:val="21"/>
                <w:szCs w:val="24"/>
              </w:rPr>
              <w:t>本项目</w:t>
            </w:r>
          </w:p>
        </w:tc>
        <w:tc>
          <w:tcPr>
            <w:tcW w:w="1938" w:type="dxa"/>
            <w:tcBorders>
              <w:top w:val="double" w:color="000000" w:sz="2" w:space="0"/>
              <w:left w:val="double" w:color="000000" w:sz="2" w:space="0"/>
              <w:bottom w:val="double" w:color="000000" w:sz="2" w:space="0"/>
            </w:tcBorders>
          </w:tcPr>
          <w:p w14:paraId="1666B4DC">
            <w:pPr>
              <w:pStyle w:val="5"/>
              <w:jc w:val="center"/>
              <w:rPr>
                <w:rFonts w:ascii="FreeSerif" w:hAnsi="FreeSerif" w:eastAsia="方正仿宋_GBK"/>
                <w:sz w:val="21"/>
                <w:szCs w:val="24"/>
              </w:rPr>
            </w:pPr>
            <w:r>
              <w:rPr>
                <w:rFonts w:ascii="FreeSerif" w:hAnsi="FreeSerif" w:eastAsia="方正仿宋_GBK"/>
                <w:sz w:val="21"/>
                <w:szCs w:val="24"/>
              </w:rPr>
              <w:t>B站放映厅</w:t>
            </w:r>
          </w:p>
        </w:tc>
        <w:tc>
          <w:tcPr>
            <w:tcW w:w="1939" w:type="dxa"/>
            <w:tcBorders>
              <w:top w:val="double" w:color="000000" w:sz="2" w:space="0"/>
              <w:left w:val="double" w:color="000000" w:sz="2" w:space="0"/>
              <w:bottom w:val="double" w:color="000000" w:sz="2" w:space="0"/>
            </w:tcBorders>
          </w:tcPr>
          <w:p w14:paraId="0BA64B5D">
            <w:pPr>
              <w:pStyle w:val="5"/>
              <w:jc w:val="center"/>
              <w:rPr>
                <w:rFonts w:ascii="FreeSerif" w:hAnsi="FreeSerif" w:eastAsia="方正仿宋_GBK"/>
                <w:sz w:val="21"/>
                <w:szCs w:val="24"/>
              </w:rPr>
            </w:pPr>
            <w:r>
              <w:rPr>
                <w:rFonts w:ascii="FreeSerif" w:hAnsi="FreeSerif" w:eastAsia="方正仿宋_GBK"/>
                <w:sz w:val="21"/>
                <w:szCs w:val="24"/>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1AF1A04F">
            <w:pPr>
              <w:pStyle w:val="5"/>
              <w:jc w:val="center"/>
              <w:rPr>
                <w:rFonts w:ascii="FreeSerif" w:hAnsi="FreeSerif" w:eastAsia="方正仿宋_GBK"/>
                <w:sz w:val="21"/>
                <w:szCs w:val="24"/>
              </w:rPr>
            </w:pPr>
            <w:r>
              <w:rPr>
                <w:rFonts w:ascii="FreeSerif" w:hAnsi="FreeSerif" w:eastAsia="方正仿宋_GBK"/>
                <w:sz w:val="21"/>
                <w:szCs w:val="24"/>
              </w:rPr>
              <w:t>视频会议工具</w:t>
            </w:r>
          </w:p>
        </w:tc>
      </w:tr>
      <w:tr w14:paraId="4822F102">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E97957D">
            <w:pPr>
              <w:pStyle w:val="5"/>
              <w:jc w:val="left"/>
              <w:rPr>
                <w:rFonts w:ascii="FreeSerif" w:hAnsi="FreeSerif" w:eastAsia="方正仿宋_GBK"/>
                <w:sz w:val="21"/>
                <w:szCs w:val="24"/>
              </w:rPr>
            </w:pPr>
            <w:r>
              <w:rPr>
                <w:rFonts w:ascii="FreeSerif" w:hAnsi="FreeSerif" w:eastAsia="方正仿宋_GBK"/>
                <w:sz w:val="21"/>
                <w:szCs w:val="24"/>
              </w:rPr>
              <w:t>免费</w:t>
            </w:r>
          </w:p>
        </w:tc>
        <w:tc>
          <w:tcPr>
            <w:tcW w:w="1939" w:type="dxa"/>
            <w:tcBorders>
              <w:left w:val="double" w:color="000000" w:sz="2" w:space="0"/>
              <w:bottom w:val="double" w:color="000000" w:sz="2" w:space="0"/>
            </w:tcBorders>
          </w:tcPr>
          <w:p w14:paraId="3CC0415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1D7A26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0AB3139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4B494682">
            <w:pPr>
              <w:pStyle w:val="5"/>
              <w:jc w:val="center"/>
              <w:rPr>
                <w:rFonts w:ascii="FreeSerif" w:hAnsi="FreeSerif" w:eastAsia="方正仿宋_GBK"/>
                <w:sz w:val="21"/>
                <w:szCs w:val="24"/>
              </w:rPr>
            </w:pPr>
            <w:r>
              <w:rPr>
                <w:rFonts w:ascii="FreeSerif" w:hAnsi="FreeSerif" w:eastAsia="方正仿宋_GBK"/>
                <w:sz w:val="21"/>
                <w:szCs w:val="24"/>
              </w:rPr>
              <w:t>部分免费</w:t>
            </w:r>
          </w:p>
        </w:tc>
      </w:tr>
      <w:tr w14:paraId="68F71708">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B230BDF">
            <w:pPr>
              <w:pStyle w:val="5"/>
              <w:jc w:val="left"/>
              <w:rPr>
                <w:rFonts w:ascii="FreeSerif" w:hAnsi="FreeSerif" w:eastAsia="方正仿宋_GBK"/>
                <w:sz w:val="21"/>
                <w:szCs w:val="24"/>
              </w:rPr>
            </w:pPr>
            <w:r>
              <w:rPr>
                <w:rFonts w:ascii="FreeSerif" w:hAnsi="FreeSerif" w:eastAsia="方正仿宋_GBK"/>
                <w:sz w:val="21"/>
                <w:szCs w:val="24"/>
              </w:rPr>
              <w:t>片源自由</w:t>
            </w:r>
          </w:p>
        </w:tc>
        <w:tc>
          <w:tcPr>
            <w:tcW w:w="1939" w:type="dxa"/>
            <w:tcBorders>
              <w:left w:val="double" w:color="000000" w:sz="2" w:space="0"/>
              <w:bottom w:val="double" w:color="000000" w:sz="2" w:space="0"/>
            </w:tcBorders>
          </w:tcPr>
          <w:p w14:paraId="7DD2C89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2DFC818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574386E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599D8543">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57456781">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37BF9AA7">
            <w:pPr>
              <w:pStyle w:val="5"/>
              <w:jc w:val="left"/>
              <w:rPr>
                <w:rFonts w:ascii="FreeSerif" w:hAnsi="FreeSerif" w:eastAsia="方正仿宋_GBK"/>
                <w:sz w:val="21"/>
                <w:szCs w:val="24"/>
              </w:rPr>
            </w:pPr>
            <w:r>
              <w:rPr>
                <w:rFonts w:ascii="FreeSerif" w:hAnsi="FreeSerif" w:eastAsia="方正仿宋_GBK"/>
                <w:sz w:val="21"/>
                <w:szCs w:val="24"/>
              </w:rPr>
              <w:t>无需安装</w:t>
            </w:r>
          </w:p>
        </w:tc>
        <w:tc>
          <w:tcPr>
            <w:tcW w:w="1939" w:type="dxa"/>
            <w:tcBorders>
              <w:left w:val="double" w:color="000000" w:sz="2" w:space="0"/>
              <w:bottom w:val="double" w:color="000000" w:sz="2" w:space="0"/>
            </w:tcBorders>
          </w:tcPr>
          <w:p w14:paraId="7A58CCCC">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52DBD97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√（已集成在B站）</w:t>
            </w:r>
          </w:p>
        </w:tc>
        <w:tc>
          <w:tcPr>
            <w:tcW w:w="1939" w:type="dxa"/>
            <w:tcBorders>
              <w:left w:val="double" w:color="000000" w:sz="2" w:space="0"/>
              <w:bottom w:val="double" w:color="000000" w:sz="2" w:space="0"/>
            </w:tcBorders>
          </w:tcPr>
          <w:p w14:paraId="1000DF9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3F695770">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63F6E7D7">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3C16BFFE">
            <w:pPr>
              <w:pStyle w:val="5"/>
              <w:jc w:val="left"/>
              <w:rPr>
                <w:rFonts w:ascii="FreeSerif" w:hAnsi="FreeSerif" w:eastAsia="方正仿宋_GBK"/>
                <w:sz w:val="21"/>
                <w:szCs w:val="24"/>
              </w:rPr>
            </w:pPr>
            <w:r>
              <w:rPr>
                <w:rFonts w:ascii="FreeSerif" w:hAnsi="FreeSerif" w:eastAsia="方正仿宋_GBK"/>
                <w:sz w:val="21"/>
                <w:szCs w:val="24"/>
              </w:rPr>
              <w:t>手机友好</w:t>
            </w:r>
          </w:p>
        </w:tc>
        <w:tc>
          <w:tcPr>
            <w:tcW w:w="1939" w:type="dxa"/>
            <w:tcBorders>
              <w:left w:val="double" w:color="000000" w:sz="2" w:space="0"/>
              <w:bottom w:val="double" w:color="000000" w:sz="2" w:space="0"/>
            </w:tcBorders>
          </w:tcPr>
          <w:p w14:paraId="29EF55F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32FD59EB">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2B8E5A6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51782581">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76D8890C">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54F5A65E">
            <w:pPr>
              <w:pStyle w:val="5"/>
              <w:jc w:val="left"/>
              <w:rPr>
                <w:rFonts w:ascii="FreeSerif" w:hAnsi="FreeSerif" w:eastAsia="方正仿宋_GBK"/>
                <w:sz w:val="21"/>
                <w:szCs w:val="24"/>
              </w:rPr>
            </w:pPr>
            <w:r>
              <w:rPr>
                <w:rFonts w:ascii="FreeSerif" w:hAnsi="FreeSerif" w:eastAsia="方正仿宋_GBK"/>
                <w:sz w:val="21"/>
                <w:szCs w:val="24"/>
              </w:rPr>
              <w:t>无时长限制</w:t>
            </w:r>
          </w:p>
        </w:tc>
        <w:tc>
          <w:tcPr>
            <w:tcW w:w="1939" w:type="dxa"/>
            <w:tcBorders>
              <w:left w:val="double" w:color="000000" w:sz="2" w:space="0"/>
              <w:bottom w:val="double" w:color="000000" w:sz="2" w:space="0"/>
            </w:tcBorders>
          </w:tcPr>
          <w:p w14:paraId="080E6BE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001FE213">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35E49C0">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61844ED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360FBF56">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06CFA31B">
            <w:pPr>
              <w:pStyle w:val="5"/>
              <w:jc w:val="left"/>
              <w:rPr>
                <w:rFonts w:ascii="FreeSerif" w:hAnsi="FreeSerif" w:eastAsia="方正仿宋_GBK"/>
                <w:sz w:val="21"/>
                <w:szCs w:val="24"/>
              </w:rPr>
            </w:pPr>
            <w:r>
              <w:rPr>
                <w:rFonts w:ascii="FreeSerif" w:hAnsi="FreeSerif" w:eastAsia="方正仿宋_GBK"/>
                <w:sz w:val="21"/>
                <w:szCs w:val="24"/>
              </w:rPr>
              <w:t>专注观影体验</w:t>
            </w:r>
          </w:p>
        </w:tc>
        <w:tc>
          <w:tcPr>
            <w:tcW w:w="1939" w:type="dxa"/>
            <w:tcBorders>
              <w:left w:val="double" w:color="000000" w:sz="2" w:space="0"/>
              <w:bottom w:val="double" w:color="000000" w:sz="2" w:space="0"/>
            </w:tcBorders>
          </w:tcPr>
          <w:p w14:paraId="77796D8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6F87AB3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55B35B2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4B53DEA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bl>
    <w:p w14:paraId="6D822371">
      <w:pPr>
        <w:pStyle w:val="4"/>
      </w:pPr>
    </w:p>
    <w:p w14:paraId="327C4BBE">
      <w:pPr>
        <w:pStyle w:val="5"/>
      </w:pPr>
    </w:p>
    <w:p w14:paraId="6024D97E">
      <w:pPr>
        <w:pStyle w:val="6"/>
        <w:numPr>
          <w:ilvl w:val="2"/>
          <w:numId w:val="1"/>
        </w:numPr>
      </w:pPr>
      <w:r>
        <w:t>问题二：缺乏专门的解决方案</w:t>
      </w:r>
    </w:p>
    <w:p w14:paraId="6F53454B">
      <w:pPr>
        <w:pStyle w:val="4"/>
      </w:pPr>
      <w:r>
        <w:t>市场缺少一个轻量、无广告、操作简单、专门针对小圈子观影场景的解决方案。</w:t>
      </w:r>
    </w:p>
    <w:p w14:paraId="71B3C2B7">
      <w:pPr>
        <w:pStyle w:val="6"/>
        <w:numPr>
          <w:ilvl w:val="2"/>
          <w:numId w:val="1"/>
        </w:numPr>
      </w:pPr>
      <w:r>
        <w:t>更多</w:t>
      </w:r>
    </w:p>
    <w:p w14:paraId="39AA9FA8">
      <w:pPr>
        <w:pStyle w:val="4"/>
      </w:pPr>
      <w:r>
        <w:t>功能收费问题陈述</w:t>
      </w:r>
    </w:p>
    <w:tbl>
      <w:tblPr>
        <w:tblStyle w:val="38"/>
        <w:tblW w:w="0" w:type="auto"/>
        <w:tblInd w:w="0" w:type="dxa"/>
        <w:tblLayout w:type="fixed"/>
        <w:tblCellMar>
          <w:top w:w="28" w:type="dxa"/>
          <w:left w:w="28" w:type="dxa"/>
          <w:bottom w:w="28" w:type="dxa"/>
          <w:right w:w="28" w:type="dxa"/>
        </w:tblCellMar>
      </w:tblPr>
      <w:tblGrid>
        <w:gridCol w:w="1480"/>
        <w:gridCol w:w="8214"/>
      </w:tblGrid>
      <w:tr w14:paraId="0FC1913A">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4328B6F5">
            <w:pPr>
              <w:pStyle w:val="4"/>
              <w:suppressAutoHyphens w:val="0"/>
              <w:spacing w:before="62" w:after="62" w:line="288" w:lineRule="auto"/>
              <w:ind w:left="0" w:right="0" w:firstLine="420"/>
            </w:pPr>
            <w:r>
              <w:t>要素</w:t>
            </w:r>
          </w:p>
        </w:tc>
        <w:tc>
          <w:tcPr>
            <w:tcW w:w="8214" w:type="dxa"/>
            <w:tcBorders>
              <w:top w:val="single" w:color="000000" w:sz="2" w:space="0"/>
              <w:left w:val="single" w:color="000000" w:sz="2" w:space="0"/>
              <w:bottom w:val="single" w:color="000000" w:sz="2" w:space="0"/>
              <w:right w:val="single" w:color="000000" w:sz="2" w:space="0"/>
            </w:tcBorders>
          </w:tcPr>
          <w:p w14:paraId="06840256">
            <w:pPr>
              <w:pStyle w:val="4"/>
              <w:suppressAutoHyphens w:val="0"/>
              <w:spacing w:before="62" w:after="62" w:line="288" w:lineRule="auto"/>
              <w:ind w:left="0" w:right="0" w:firstLine="420"/>
            </w:pPr>
            <w:r>
              <w:t>描述</w:t>
            </w:r>
          </w:p>
        </w:tc>
      </w:tr>
      <w:tr w14:paraId="6882185F">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77BEF42B">
            <w:pPr>
              <w:pStyle w:val="4"/>
              <w:suppressAutoHyphens w:val="0"/>
              <w:spacing w:before="62" w:after="62" w:line="288" w:lineRule="auto"/>
              <w:ind w:left="0" w:right="0" w:firstLine="420"/>
            </w:pPr>
            <w:r>
              <w:t>问题</w:t>
            </w:r>
          </w:p>
        </w:tc>
        <w:tc>
          <w:tcPr>
            <w:tcW w:w="8214" w:type="dxa"/>
            <w:tcBorders>
              <w:left w:val="single" w:color="000000" w:sz="2" w:space="0"/>
              <w:bottom w:val="single" w:color="000000" w:sz="2" w:space="0"/>
              <w:right w:val="single" w:color="000000" w:sz="2" w:space="0"/>
            </w:tcBorders>
          </w:tcPr>
          <w:p w14:paraId="2E4E1A9B">
            <w:pPr>
              <w:pStyle w:val="4"/>
              <w:suppressAutoHyphens w:val="0"/>
              <w:spacing w:before="62" w:after="62" w:line="288" w:lineRule="auto"/>
              <w:ind w:left="0" w:right="0" w:firstLine="420"/>
            </w:pPr>
            <w:r>
              <w:t>需要收费或充值会员</w:t>
            </w:r>
          </w:p>
        </w:tc>
      </w:tr>
      <w:tr w14:paraId="3C4BC40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43591C17">
            <w:pPr>
              <w:pStyle w:val="4"/>
              <w:suppressAutoHyphens w:val="0"/>
              <w:spacing w:before="62" w:after="62" w:line="288" w:lineRule="auto"/>
              <w:ind w:left="0" w:right="0" w:firstLine="420"/>
            </w:pPr>
            <w:r>
              <w:t>影响</w:t>
            </w:r>
          </w:p>
        </w:tc>
        <w:tc>
          <w:tcPr>
            <w:tcW w:w="8214" w:type="dxa"/>
            <w:tcBorders>
              <w:left w:val="single" w:color="000000" w:sz="2" w:space="0"/>
              <w:bottom w:val="single" w:color="000000" w:sz="2" w:space="0"/>
              <w:right w:val="single" w:color="000000" w:sz="2" w:space="0"/>
            </w:tcBorders>
          </w:tcPr>
          <w:p w14:paraId="654C7709">
            <w:pPr>
              <w:pStyle w:val="4"/>
              <w:suppressAutoHyphens w:val="0"/>
              <w:spacing w:before="62" w:after="62" w:line="288" w:lineRule="auto"/>
              <w:ind w:left="0" w:right="0" w:firstLine="420"/>
            </w:pPr>
            <w:r>
              <w:t>服务提供方、用户</w:t>
            </w:r>
          </w:p>
        </w:tc>
      </w:tr>
      <w:tr w14:paraId="7100BCAB">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31A6373B">
            <w:pPr>
              <w:pStyle w:val="4"/>
              <w:suppressAutoHyphens w:val="0"/>
              <w:spacing w:before="62" w:after="62" w:line="288" w:lineRule="auto"/>
              <w:ind w:left="0" w:right="0" w:firstLine="420"/>
            </w:pPr>
            <w:r>
              <w:t>结果</w:t>
            </w:r>
          </w:p>
        </w:tc>
        <w:tc>
          <w:tcPr>
            <w:tcW w:w="8214" w:type="dxa"/>
            <w:tcBorders>
              <w:left w:val="single" w:color="000000" w:sz="2" w:space="0"/>
              <w:bottom w:val="single" w:color="000000" w:sz="2" w:space="0"/>
              <w:right w:val="single" w:color="000000" w:sz="2" w:space="0"/>
            </w:tcBorders>
          </w:tcPr>
          <w:p w14:paraId="0A473D6F">
            <w:pPr>
              <w:pStyle w:val="4"/>
              <w:suppressAutoHyphens w:val="0"/>
              <w:spacing w:before="62" w:after="62" w:line="288" w:lineRule="auto"/>
              <w:ind w:left="0" w:right="0" w:firstLine="420"/>
            </w:pPr>
            <w:r>
              <w:t>增加用户观影成本。</w:t>
            </w:r>
          </w:p>
        </w:tc>
      </w:tr>
      <w:tr w14:paraId="4620CF1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5EBD76D">
            <w:pPr>
              <w:pStyle w:val="4"/>
              <w:suppressAutoHyphens w:val="0"/>
              <w:spacing w:before="62" w:after="62" w:line="288" w:lineRule="auto"/>
              <w:ind w:left="0" w:right="0" w:firstLine="420"/>
            </w:pPr>
            <w:r>
              <w:t>优点</w:t>
            </w:r>
          </w:p>
        </w:tc>
        <w:tc>
          <w:tcPr>
            <w:tcW w:w="8214" w:type="dxa"/>
            <w:tcBorders>
              <w:left w:val="single" w:color="000000" w:sz="2" w:space="0"/>
              <w:bottom w:val="single" w:color="000000" w:sz="2" w:space="0"/>
              <w:right w:val="single" w:color="000000" w:sz="2" w:space="0"/>
            </w:tcBorders>
          </w:tcPr>
          <w:p w14:paraId="11E84055">
            <w:pPr>
              <w:pStyle w:val="4"/>
              <w:suppressAutoHyphens w:val="0"/>
              <w:spacing w:before="62" w:after="62" w:line="288" w:lineRule="auto"/>
              <w:ind w:left="0" w:right="0" w:firstLine="420"/>
            </w:pPr>
            <w:r>
              <w:t>我们的项目优点如下：</w:t>
            </w:r>
          </w:p>
          <w:p w14:paraId="1DE2DF0D">
            <w:pPr>
              <w:pStyle w:val="4"/>
            </w:pPr>
            <w:r>
              <w:t>1.开源</w:t>
            </w:r>
          </w:p>
          <w:p w14:paraId="53963C37">
            <w:pPr>
              <w:pStyle w:val="4"/>
            </w:pPr>
            <w:r>
              <w:t>2.免费无广告</w:t>
            </w:r>
          </w:p>
          <w:p w14:paraId="39D1FBDF">
            <w:pPr>
              <w:pStyle w:val="4"/>
              <w:suppressAutoHyphens w:val="0"/>
              <w:spacing w:before="62" w:after="62" w:line="288" w:lineRule="auto"/>
              <w:ind w:left="0" w:right="0" w:firstLine="420"/>
            </w:pPr>
            <w:r>
              <w:t>3.节省用户开支</w:t>
            </w:r>
          </w:p>
        </w:tc>
      </w:tr>
    </w:tbl>
    <w:p w14:paraId="4B96E586">
      <w:pPr>
        <w:pStyle w:val="4"/>
      </w:pPr>
    </w:p>
    <w:p w14:paraId="6BD9DBAA"/>
    <w:p w14:paraId="1A20D2A3"/>
    <w:p w14:paraId="3B0DAF66"/>
    <w:p w14:paraId="0C50CB65"/>
    <w:p w14:paraId="0CCF4C77"/>
    <w:p w14:paraId="3334C8C5"/>
    <w:p w14:paraId="02851635">
      <w:pPr>
        <w:pStyle w:val="4"/>
      </w:pPr>
      <w:r>
        <w:t>个人信息问题陈述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B225A0F">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79E1C789">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0FD697F7">
            <w:pPr>
              <w:pStyle w:val="4"/>
              <w:suppressAutoHyphens w:val="0"/>
              <w:spacing w:before="62" w:after="62" w:line="288" w:lineRule="auto"/>
              <w:ind w:left="0" w:right="0" w:firstLine="420"/>
            </w:pPr>
            <w:r>
              <w:t>描述</w:t>
            </w:r>
          </w:p>
        </w:tc>
      </w:tr>
      <w:tr w14:paraId="038FB8F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B3262DF">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00DB571E">
            <w:pPr>
              <w:pStyle w:val="4"/>
              <w:suppressAutoHyphens w:val="0"/>
              <w:spacing w:before="62" w:after="62" w:line="288" w:lineRule="auto"/>
              <w:ind w:left="0" w:right="0" w:firstLine="420"/>
            </w:pPr>
            <w:r>
              <w:t>大部分平台必须注册账户</w:t>
            </w:r>
          </w:p>
        </w:tc>
      </w:tr>
      <w:tr w14:paraId="04AAEA2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7DE2419">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54A11287">
            <w:pPr>
              <w:pStyle w:val="4"/>
              <w:suppressAutoHyphens w:val="0"/>
              <w:spacing w:before="62" w:after="62" w:line="288" w:lineRule="auto"/>
              <w:ind w:left="0" w:right="0" w:firstLine="420"/>
            </w:pPr>
            <w:r>
              <w:t>服务提供方、用户</w:t>
            </w:r>
          </w:p>
        </w:tc>
      </w:tr>
      <w:tr w14:paraId="2FF4598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F55FB3D">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1B2E2FB0">
            <w:pPr>
              <w:pStyle w:val="4"/>
              <w:suppressAutoHyphens w:val="0"/>
              <w:spacing w:before="62" w:after="62" w:line="288" w:lineRule="auto"/>
              <w:ind w:left="0" w:right="0" w:firstLine="420"/>
            </w:pPr>
            <w:r>
              <w:t>用户需要提供个人信息，存在隐私泄露风险；需要注册多余的账号；游客无法使用。</w:t>
            </w:r>
          </w:p>
        </w:tc>
      </w:tr>
      <w:tr w14:paraId="6EC32F3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DC13EFB">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163AB0F1">
            <w:pPr>
              <w:pStyle w:val="4"/>
              <w:suppressAutoHyphens w:val="0"/>
              <w:spacing w:before="62" w:after="62" w:line="288" w:lineRule="auto"/>
              <w:ind w:left="0" w:right="0" w:firstLine="420"/>
            </w:pPr>
            <w:r>
              <w:t>我们的项目优点如下：</w:t>
            </w:r>
          </w:p>
          <w:p w14:paraId="3B1174CC">
            <w:pPr>
              <w:pStyle w:val="4"/>
            </w:pPr>
            <w:r>
              <w:t>1.无需注册，简单便捷</w:t>
            </w:r>
          </w:p>
          <w:p w14:paraId="7C3D7A64">
            <w:pPr>
              <w:pStyle w:val="4"/>
              <w:suppressAutoHyphens w:val="0"/>
              <w:spacing w:before="62" w:after="62" w:line="288" w:lineRule="auto"/>
              <w:ind w:left="0" w:right="0" w:firstLine="420"/>
            </w:pPr>
            <w:r>
              <w:t>2.不收集用户个人信息，保护用户个人信息与隐私安全</w:t>
            </w:r>
          </w:p>
        </w:tc>
      </w:tr>
    </w:tbl>
    <w:p w14:paraId="15557F97">
      <w:pPr>
        <w:pStyle w:val="4"/>
      </w:pPr>
    </w:p>
    <w:p w14:paraId="0309B407">
      <w:pPr>
        <w:pStyle w:val="4"/>
      </w:pPr>
      <w:r>
        <w:t>部署配置问题陈述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1F80D3C7">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7949A88B">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164601C4">
            <w:pPr>
              <w:pStyle w:val="4"/>
              <w:suppressAutoHyphens w:val="0"/>
              <w:spacing w:before="62" w:after="62" w:line="288" w:lineRule="auto"/>
              <w:ind w:left="0" w:right="0" w:firstLine="420"/>
            </w:pPr>
            <w:r>
              <w:t>描述</w:t>
            </w:r>
          </w:p>
        </w:tc>
      </w:tr>
      <w:tr w14:paraId="7687B27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3350EA0">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47778E39">
            <w:pPr>
              <w:pStyle w:val="4"/>
              <w:suppressAutoHyphens w:val="0"/>
              <w:spacing w:before="62" w:after="62" w:line="288" w:lineRule="auto"/>
              <w:ind w:left="0" w:right="0" w:firstLine="420"/>
            </w:pPr>
            <w:r>
              <w:t>浏览器插件等安装配置繁琐</w:t>
            </w:r>
          </w:p>
        </w:tc>
      </w:tr>
      <w:tr w14:paraId="63FC8993">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D68683E">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7F96FA3B">
            <w:pPr>
              <w:pStyle w:val="4"/>
              <w:suppressAutoHyphens w:val="0"/>
              <w:spacing w:before="62" w:after="62" w:line="288" w:lineRule="auto"/>
              <w:ind w:left="0" w:right="0" w:firstLine="420"/>
            </w:pPr>
            <w:r>
              <w:t>用户</w:t>
            </w:r>
          </w:p>
        </w:tc>
      </w:tr>
      <w:tr w14:paraId="004AA98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EB1C0CF">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4B71192B">
            <w:pPr>
              <w:pStyle w:val="4"/>
              <w:suppressAutoHyphens w:val="0"/>
              <w:spacing w:before="62" w:after="62" w:line="288" w:lineRule="auto"/>
              <w:ind w:left="0" w:right="0" w:firstLine="420"/>
            </w:pPr>
            <w:r>
              <w:t>用户不得不花费大量时间精力配置观影环境，电脑小白被劝退</w:t>
            </w:r>
          </w:p>
        </w:tc>
      </w:tr>
      <w:tr w14:paraId="426E965A">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9345694">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54214BDD">
            <w:pPr>
              <w:pStyle w:val="4"/>
              <w:suppressAutoHyphens w:val="0"/>
              <w:spacing w:before="62" w:after="62" w:line="288" w:lineRule="auto"/>
              <w:ind w:left="0" w:right="0" w:firstLine="420"/>
            </w:pPr>
            <w:r>
              <w:t>我们的项目优点如下：</w:t>
            </w:r>
          </w:p>
          <w:p w14:paraId="0893C226">
            <w:pPr>
              <w:pStyle w:val="4"/>
            </w:pPr>
            <w:r>
              <w:t>1.部署简单</w:t>
            </w:r>
          </w:p>
          <w:p w14:paraId="7194026D">
            <w:pPr>
              <w:pStyle w:val="4"/>
              <w:suppressAutoHyphens w:val="0"/>
              <w:spacing w:before="62" w:after="62" w:line="288" w:lineRule="auto"/>
              <w:ind w:left="0" w:right="0" w:firstLine="420"/>
            </w:pPr>
            <w:r>
              <w:t>2.用户可以快速上手</w:t>
            </w:r>
          </w:p>
        </w:tc>
      </w:tr>
    </w:tbl>
    <w:p w14:paraId="6EB964D6">
      <w:pPr>
        <w:pStyle w:val="4"/>
      </w:pPr>
    </w:p>
    <w:tbl>
      <w:tblPr>
        <w:tblStyle w:val="38"/>
        <w:tblW w:w="0" w:type="auto"/>
        <w:tblInd w:w="0" w:type="dxa"/>
        <w:tblLayout w:type="fixed"/>
        <w:tblCellMar>
          <w:top w:w="28" w:type="dxa"/>
          <w:left w:w="28" w:type="dxa"/>
          <w:bottom w:w="28" w:type="dxa"/>
          <w:right w:w="28" w:type="dxa"/>
        </w:tblCellMar>
      </w:tblPr>
      <w:tblGrid>
        <w:gridCol w:w="1478"/>
        <w:gridCol w:w="8216"/>
      </w:tblGrid>
      <w:tr w14:paraId="3FC0DC9C">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38951380">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2779A24B">
            <w:pPr>
              <w:pStyle w:val="4"/>
              <w:suppressAutoHyphens w:val="0"/>
              <w:spacing w:before="62" w:after="62" w:line="288" w:lineRule="auto"/>
              <w:ind w:left="0" w:right="0" w:firstLine="420"/>
            </w:pPr>
            <w:r>
              <w:t>描述</w:t>
            </w:r>
          </w:p>
        </w:tc>
      </w:tr>
      <w:tr w14:paraId="10D9ACE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628D8E6">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0A010C3E">
            <w:pPr>
              <w:pStyle w:val="4"/>
              <w:suppressAutoHyphens w:val="0"/>
              <w:spacing w:before="62" w:after="62" w:line="288" w:lineRule="auto"/>
              <w:ind w:left="0" w:right="0" w:firstLine="420"/>
            </w:pPr>
            <w:r>
              <w:t>需要每个用户都安装配置插件</w:t>
            </w:r>
          </w:p>
        </w:tc>
      </w:tr>
      <w:tr w14:paraId="55FF514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B286FFE">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5BB6AC45">
            <w:pPr>
              <w:pStyle w:val="4"/>
              <w:suppressAutoHyphens w:val="0"/>
              <w:spacing w:before="62" w:after="62" w:line="288" w:lineRule="auto"/>
              <w:ind w:left="0" w:right="0" w:firstLine="420"/>
            </w:pPr>
            <w:r>
              <w:t>服务提供方、用户</w:t>
            </w:r>
          </w:p>
        </w:tc>
      </w:tr>
      <w:tr w14:paraId="6CFF95F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7684CC7">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4386FF76">
            <w:pPr>
              <w:pStyle w:val="4"/>
              <w:suppressAutoHyphens w:val="0"/>
              <w:spacing w:before="62" w:after="62" w:line="288" w:lineRule="auto"/>
              <w:ind w:left="0" w:right="0" w:firstLine="420"/>
            </w:pPr>
            <w:r>
              <w:t>用户花费大量时间，容易被劝退</w:t>
            </w:r>
          </w:p>
        </w:tc>
      </w:tr>
      <w:tr w14:paraId="45C5404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A0977AA">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0AA1DD5C">
            <w:pPr>
              <w:pStyle w:val="4"/>
              <w:suppressAutoHyphens w:val="0"/>
              <w:spacing w:before="62" w:after="62" w:line="288" w:lineRule="auto"/>
              <w:ind w:left="0" w:right="0" w:firstLine="420"/>
            </w:pPr>
            <w:r>
              <w:t>我们的项目优点如下：</w:t>
            </w:r>
          </w:p>
          <w:p w14:paraId="428BEEE9">
            <w:pPr>
              <w:pStyle w:val="4"/>
            </w:pPr>
            <w:r>
              <w:t>1.只需一人部署，其他人直接使用</w:t>
            </w:r>
          </w:p>
          <w:p w14:paraId="2111AC3B">
            <w:pPr>
              <w:pStyle w:val="4"/>
              <w:suppressAutoHyphens w:val="0"/>
              <w:spacing w:before="62" w:after="62" w:line="288" w:lineRule="auto"/>
              <w:ind w:left="0" w:right="0" w:firstLine="420"/>
            </w:pPr>
            <w:r>
              <w:t>2.节约大量的用户准备时间</w:t>
            </w:r>
          </w:p>
        </w:tc>
      </w:tr>
    </w:tbl>
    <w:p w14:paraId="1F4D3BEB">
      <w:pPr>
        <w:pStyle w:val="4"/>
      </w:pPr>
    </w:p>
    <w:p w14:paraId="04E5528B">
      <w:pPr>
        <w:pStyle w:val="5"/>
      </w:pPr>
    </w:p>
    <w:p w14:paraId="2930CFF0">
      <w:pPr>
        <w:pStyle w:val="5"/>
      </w:pPr>
    </w:p>
    <w:p w14:paraId="534C4691">
      <w:pPr>
        <w:pStyle w:val="5"/>
      </w:pPr>
    </w:p>
    <w:p w14:paraId="297F13E4">
      <w:pPr>
        <w:pStyle w:val="5"/>
      </w:pPr>
    </w:p>
    <w:p w14:paraId="1D6F93F6">
      <w:pPr>
        <w:pStyle w:val="5"/>
      </w:pPr>
    </w:p>
    <w:p w14:paraId="17AEE200">
      <w:pPr>
        <w:pStyle w:val="5"/>
      </w:pPr>
    </w:p>
    <w:p w14:paraId="4EEFEF4D">
      <w:pPr>
        <w:pStyle w:val="5"/>
      </w:pPr>
    </w:p>
    <w:p w14:paraId="5227BDD6">
      <w:pPr>
        <w:pStyle w:val="5"/>
      </w:pPr>
    </w:p>
    <w:p w14:paraId="1B797678">
      <w:pPr>
        <w:pStyle w:val="5"/>
      </w:pPr>
    </w:p>
    <w:p w14:paraId="50031F1E">
      <w:pPr>
        <w:pStyle w:val="4"/>
      </w:pPr>
      <w:r>
        <w:t>片源受限问题陈述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65B11EC3">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63D930B">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7243A7A7">
            <w:pPr>
              <w:pStyle w:val="4"/>
              <w:suppressAutoHyphens w:val="0"/>
              <w:spacing w:before="62" w:after="62" w:line="288" w:lineRule="auto"/>
              <w:ind w:left="0" w:right="0" w:firstLine="420"/>
            </w:pPr>
            <w:r>
              <w:t>描述</w:t>
            </w:r>
          </w:p>
        </w:tc>
      </w:tr>
      <w:tr w14:paraId="451BC88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D623E6F">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305BEAE4">
            <w:pPr>
              <w:pStyle w:val="4"/>
              <w:suppressAutoHyphens w:val="0"/>
              <w:spacing w:before="62" w:after="62" w:line="288" w:lineRule="auto"/>
              <w:ind w:left="0" w:right="0" w:firstLine="420"/>
            </w:pPr>
            <w:r>
              <w:t>因版权受限的片源</w:t>
            </w:r>
          </w:p>
        </w:tc>
      </w:tr>
      <w:tr w14:paraId="75AC6F6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D096257">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3499F497">
            <w:pPr>
              <w:pStyle w:val="4"/>
              <w:suppressAutoHyphens w:val="0"/>
              <w:spacing w:before="62" w:after="62" w:line="288" w:lineRule="auto"/>
              <w:ind w:left="0" w:right="0" w:firstLine="420"/>
            </w:pPr>
            <w:r>
              <w:t>服务提供方、用户、影视资源版权方</w:t>
            </w:r>
          </w:p>
        </w:tc>
      </w:tr>
      <w:tr w14:paraId="2B02889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5780A31">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0B6B13D2">
            <w:pPr>
              <w:pStyle w:val="4"/>
              <w:suppressAutoHyphens w:val="0"/>
              <w:spacing w:before="62" w:after="62" w:line="288" w:lineRule="auto"/>
              <w:ind w:left="0" w:right="0" w:firstLine="420"/>
            </w:pPr>
            <w:r>
              <w:t>可能没有用户想要的资源</w:t>
            </w:r>
          </w:p>
        </w:tc>
      </w:tr>
      <w:tr w14:paraId="735393A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11C4E7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77DF92E4">
            <w:pPr>
              <w:pStyle w:val="4"/>
              <w:suppressAutoHyphens w:val="0"/>
              <w:spacing w:before="62" w:after="62" w:line="288" w:lineRule="auto"/>
              <w:ind w:left="0" w:right="0" w:firstLine="420"/>
            </w:pPr>
            <w:r>
              <w:t>我们的项目优点如下：</w:t>
            </w:r>
          </w:p>
          <w:p w14:paraId="3A5ED229">
            <w:pPr>
              <w:pStyle w:val="4"/>
            </w:pPr>
            <w:r>
              <w:t>1.用户自主上传资源</w:t>
            </w:r>
          </w:p>
          <w:p w14:paraId="3B50BFB0">
            <w:pPr>
              <w:pStyle w:val="4"/>
              <w:suppressAutoHyphens w:val="0"/>
              <w:spacing w:before="62" w:after="62" w:line="288" w:lineRule="auto"/>
              <w:ind w:left="0" w:right="0" w:firstLine="420"/>
            </w:pPr>
            <w:r>
              <w:t>2.私人观影不受版权限制</w:t>
            </w:r>
          </w:p>
        </w:tc>
      </w:tr>
    </w:tbl>
    <w:p w14:paraId="4CEA8CDF">
      <w:pPr>
        <w:pStyle w:val="4"/>
      </w:pPr>
    </w:p>
    <w:p w14:paraId="5491997F">
      <w:pPr>
        <w:pStyle w:val="4"/>
      </w:pPr>
      <w:r>
        <w:t>聊天互动问题陈述</w:t>
      </w:r>
    </w:p>
    <w:tbl>
      <w:tblPr>
        <w:tblStyle w:val="38"/>
        <w:tblW w:w="0" w:type="auto"/>
        <w:tblInd w:w="0" w:type="dxa"/>
        <w:tblLayout w:type="fixed"/>
        <w:tblCellMar>
          <w:top w:w="28" w:type="dxa"/>
          <w:left w:w="28" w:type="dxa"/>
          <w:bottom w:w="28" w:type="dxa"/>
          <w:right w:w="28" w:type="dxa"/>
        </w:tblCellMar>
      </w:tblPr>
      <w:tblGrid>
        <w:gridCol w:w="1478"/>
        <w:gridCol w:w="8216"/>
      </w:tblGrid>
      <w:tr w14:paraId="4A0A1FCE">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73E5B74">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68A19001">
            <w:pPr>
              <w:pStyle w:val="4"/>
              <w:suppressAutoHyphens w:val="0"/>
              <w:spacing w:before="62" w:after="62" w:line="288" w:lineRule="auto"/>
              <w:ind w:left="0" w:right="0" w:firstLine="420"/>
            </w:pPr>
            <w:r>
              <w:t>描述</w:t>
            </w:r>
          </w:p>
        </w:tc>
      </w:tr>
      <w:tr w14:paraId="435C8CA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BDC8F22">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084BE59A">
            <w:pPr>
              <w:pStyle w:val="4"/>
              <w:suppressAutoHyphens w:val="0"/>
              <w:spacing w:before="62" w:after="62" w:line="288" w:lineRule="auto"/>
              <w:ind w:left="0" w:right="0" w:firstLine="420"/>
            </w:pPr>
            <w:r>
              <w:t>基于浏览器插件的观影方式无法发送弹幕/消息</w:t>
            </w:r>
          </w:p>
        </w:tc>
      </w:tr>
      <w:tr w14:paraId="300D2DE3">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D9B2F4E">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0C66535">
            <w:pPr>
              <w:pStyle w:val="4"/>
              <w:suppressAutoHyphens w:val="0"/>
              <w:spacing w:before="62" w:after="62" w:line="288" w:lineRule="auto"/>
              <w:ind w:left="0" w:right="0" w:firstLine="420"/>
            </w:pPr>
            <w:r>
              <w:t>服务提供方、用户</w:t>
            </w:r>
          </w:p>
        </w:tc>
      </w:tr>
      <w:tr w14:paraId="3317635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B6CBCE3">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0FEC18A1">
            <w:pPr>
              <w:pStyle w:val="4"/>
              <w:suppressAutoHyphens w:val="0"/>
              <w:spacing w:before="62" w:after="62" w:line="288" w:lineRule="auto"/>
              <w:ind w:left="0" w:right="0" w:firstLine="420"/>
            </w:pPr>
            <w:r>
              <w:t>用户观影时不方便互动</w:t>
            </w:r>
          </w:p>
        </w:tc>
      </w:tr>
      <w:tr w14:paraId="5AD27F8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2E99402">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3959E1AC">
            <w:pPr>
              <w:pStyle w:val="4"/>
              <w:suppressAutoHyphens w:val="0"/>
              <w:spacing w:before="62" w:after="62" w:line="288" w:lineRule="auto"/>
              <w:ind w:left="0" w:right="0" w:firstLine="420"/>
            </w:pPr>
            <w:r>
              <w:t>我们的项目优点如下：</w:t>
            </w:r>
          </w:p>
          <w:p w14:paraId="12EFD24A">
            <w:pPr>
              <w:pStyle w:val="4"/>
            </w:pPr>
            <w:r>
              <w:t>1.用户可以发送弹幕/消息</w:t>
            </w:r>
          </w:p>
          <w:p w14:paraId="088E611B">
            <w:pPr>
              <w:pStyle w:val="4"/>
            </w:pPr>
            <w:r>
              <w:t>2.增加了观影过程的趣味性</w:t>
            </w:r>
          </w:p>
          <w:p w14:paraId="01364CCF">
            <w:pPr>
              <w:pStyle w:val="4"/>
              <w:suppressAutoHyphens w:val="0"/>
              <w:spacing w:before="62" w:after="62" w:line="288" w:lineRule="auto"/>
              <w:ind w:left="0" w:right="0" w:firstLine="420"/>
            </w:pPr>
            <w:r>
              <w:t>3.改善了用户观影体验</w:t>
            </w:r>
          </w:p>
        </w:tc>
      </w:tr>
    </w:tbl>
    <w:p w14:paraId="00BB78BE">
      <w:pPr>
        <w:pStyle w:val="4"/>
      </w:pPr>
    </w:p>
    <w:p w14:paraId="5695C738">
      <w:pPr>
        <w:pStyle w:val="5"/>
      </w:pPr>
    </w:p>
    <w:p w14:paraId="07FDD7C0">
      <w:pPr>
        <w:pStyle w:val="5"/>
      </w:pPr>
    </w:p>
    <w:p w14:paraId="2DC598AE">
      <w:pPr>
        <w:pStyle w:val="3"/>
        <w:numPr>
          <w:ilvl w:val="1"/>
          <w:numId w:val="1"/>
        </w:numPr>
      </w:pPr>
      <w:r>
        <w:t>涉众与用户</w:t>
      </w:r>
    </w:p>
    <w:p w14:paraId="195A257B">
      <w:pPr>
        <w:pStyle w:val="6"/>
        <w:numPr>
          <w:ilvl w:val="2"/>
          <w:numId w:val="1"/>
        </w:numPr>
      </w:pPr>
      <w:r>
        <w:t>涉众</w:t>
      </w:r>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7A434F60">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26904C6B">
            <w:pPr>
              <w:pStyle w:val="4"/>
              <w:spacing w:before="62" w:after="62"/>
            </w:pPr>
            <w:r>
              <w:t>涉众</w:t>
            </w:r>
          </w:p>
        </w:tc>
        <w:tc>
          <w:tcPr>
            <w:tcW w:w="2301" w:type="dxa"/>
            <w:tcBorders>
              <w:top w:val="single" w:color="000000" w:sz="2" w:space="0"/>
              <w:left w:val="single" w:color="000000" w:sz="2" w:space="0"/>
              <w:bottom w:val="single" w:color="000000" w:sz="2" w:space="0"/>
            </w:tcBorders>
          </w:tcPr>
          <w:p w14:paraId="41EA8B53">
            <w:pPr>
              <w:pStyle w:val="4"/>
              <w:spacing w:before="62" w:after="62"/>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48DF645D">
            <w:pPr>
              <w:pStyle w:val="4"/>
              <w:spacing w:before="62" w:after="62"/>
            </w:pPr>
            <w:r>
              <w:t>简要描述</w:t>
            </w:r>
          </w:p>
        </w:tc>
      </w:tr>
      <w:tr w14:paraId="613F7048">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707AC815">
            <w:pPr>
              <w:pStyle w:val="4"/>
              <w:spacing w:before="62" w:after="62"/>
              <w:ind w:left="0" w:firstLine="0"/>
            </w:pPr>
            <w:r>
              <w:t>开发者</w:t>
            </w:r>
          </w:p>
        </w:tc>
        <w:tc>
          <w:tcPr>
            <w:tcW w:w="2301" w:type="dxa"/>
            <w:tcBorders>
              <w:left w:val="single" w:color="000000" w:sz="2" w:space="0"/>
              <w:bottom w:val="single" w:color="000000" w:sz="2" w:space="0"/>
            </w:tcBorders>
          </w:tcPr>
          <w:p w14:paraId="1B7716F5">
            <w:pPr>
              <w:pStyle w:val="4"/>
              <w:spacing w:before="62" w:after="62"/>
            </w:pPr>
            <w:r>
              <w:t>Developers</w:t>
            </w:r>
          </w:p>
        </w:tc>
        <w:tc>
          <w:tcPr>
            <w:tcW w:w="5906" w:type="dxa"/>
            <w:tcBorders>
              <w:left w:val="single" w:color="000000" w:sz="2" w:space="0"/>
              <w:bottom w:val="single" w:color="000000" w:sz="2" w:space="0"/>
              <w:right w:val="single" w:color="000000" w:sz="2" w:space="0"/>
            </w:tcBorders>
          </w:tcPr>
          <w:p w14:paraId="1418BD2E">
            <w:pPr>
              <w:pStyle w:val="4"/>
              <w:spacing w:before="62" w:after="62"/>
            </w:pPr>
            <w:r>
              <w:t>负责系统实现以及维护的技术人员</w:t>
            </w:r>
          </w:p>
        </w:tc>
      </w:tr>
      <w:tr w14:paraId="41E70A25">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168F9CD8">
            <w:pPr>
              <w:pStyle w:val="4"/>
              <w:spacing w:before="62" w:after="62"/>
              <w:ind w:left="0" w:firstLine="0"/>
            </w:pPr>
            <w:r>
              <w:t>观影者</w:t>
            </w:r>
          </w:p>
        </w:tc>
        <w:tc>
          <w:tcPr>
            <w:tcW w:w="2301" w:type="dxa"/>
            <w:tcBorders>
              <w:left w:val="single" w:color="000000" w:sz="2" w:space="0"/>
              <w:bottom w:val="single" w:color="000000" w:sz="2" w:space="0"/>
            </w:tcBorders>
          </w:tcPr>
          <w:p w14:paraId="06C91B81">
            <w:pPr>
              <w:pStyle w:val="4"/>
              <w:spacing w:before="62" w:after="62"/>
            </w:pPr>
            <w:r>
              <w:t>Users</w:t>
            </w:r>
          </w:p>
        </w:tc>
        <w:tc>
          <w:tcPr>
            <w:tcW w:w="5906" w:type="dxa"/>
            <w:tcBorders>
              <w:left w:val="single" w:color="000000" w:sz="2" w:space="0"/>
              <w:bottom w:val="single" w:color="000000" w:sz="2" w:space="0"/>
              <w:right w:val="single" w:color="000000" w:sz="2" w:space="0"/>
            </w:tcBorders>
          </w:tcPr>
          <w:p w14:paraId="23D61D7C">
            <w:pPr>
              <w:pStyle w:val="4"/>
              <w:spacing w:before="62" w:after="62"/>
            </w:pPr>
            <w:r>
              <w:t>使用系统进行观影的人</w:t>
            </w:r>
          </w:p>
        </w:tc>
      </w:tr>
      <w:tr w14:paraId="0BF889DB">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6345E800">
            <w:pPr>
              <w:pStyle w:val="4"/>
              <w:spacing w:before="62" w:after="62"/>
              <w:ind w:left="0" w:firstLine="0"/>
              <w:jc w:val="left"/>
            </w:pPr>
            <w:r>
              <w:t>技术专家</w:t>
            </w:r>
          </w:p>
        </w:tc>
        <w:tc>
          <w:tcPr>
            <w:tcW w:w="2301" w:type="dxa"/>
            <w:tcBorders>
              <w:left w:val="single" w:color="000000" w:sz="2" w:space="0"/>
              <w:bottom w:val="single" w:color="000000" w:sz="2" w:space="0"/>
            </w:tcBorders>
          </w:tcPr>
          <w:p w14:paraId="04DD2111">
            <w:pPr>
              <w:pStyle w:val="4"/>
              <w:spacing w:before="62" w:after="62"/>
            </w:pPr>
            <w:r>
              <w:t>Authoities</w:t>
            </w:r>
          </w:p>
        </w:tc>
        <w:tc>
          <w:tcPr>
            <w:tcW w:w="5906" w:type="dxa"/>
            <w:tcBorders>
              <w:left w:val="single" w:color="000000" w:sz="2" w:space="0"/>
              <w:bottom w:val="single" w:color="000000" w:sz="2" w:space="0"/>
              <w:right w:val="single" w:color="000000" w:sz="2" w:space="0"/>
            </w:tcBorders>
          </w:tcPr>
          <w:p w14:paraId="64CC8685">
            <w:pPr>
              <w:pStyle w:val="4"/>
              <w:suppressAutoHyphens w:val="0"/>
              <w:spacing w:before="62" w:after="62" w:line="288" w:lineRule="auto"/>
              <w:ind w:left="0" w:right="0" w:firstLine="420"/>
            </w:pPr>
            <w:r>
              <w:t>对系统提供技术支持的人员</w:t>
            </w:r>
          </w:p>
        </w:tc>
      </w:tr>
    </w:tbl>
    <w:p w14:paraId="3C93F36A"/>
    <w:p w14:paraId="3608005A">
      <w:pPr>
        <w:pStyle w:val="6"/>
        <w:numPr>
          <w:ilvl w:val="2"/>
          <w:numId w:val="1"/>
        </w:numPr>
      </w:pPr>
      <w:r>
        <w:t>用户</w:t>
      </w:r>
    </w:p>
    <w:tbl>
      <w:tblPr>
        <w:tblStyle w:val="38"/>
        <w:tblW w:w="0" w:type="auto"/>
        <w:tblInd w:w="0" w:type="dxa"/>
        <w:tblLayout w:type="fixed"/>
        <w:tblCellMar>
          <w:top w:w="55" w:type="dxa"/>
          <w:left w:w="55" w:type="dxa"/>
          <w:bottom w:w="55" w:type="dxa"/>
          <w:right w:w="55" w:type="dxa"/>
        </w:tblCellMar>
      </w:tblPr>
      <w:tblGrid>
        <w:gridCol w:w="1541"/>
        <w:gridCol w:w="2301"/>
        <w:gridCol w:w="5906"/>
      </w:tblGrid>
      <w:tr w14:paraId="0E6E01A7">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1465CF9A">
            <w:pPr>
              <w:pStyle w:val="4"/>
              <w:spacing w:before="62" w:after="62"/>
              <w:ind w:left="0" w:firstLine="0"/>
            </w:pPr>
            <w:r>
              <w:t>异地情侣</w:t>
            </w:r>
          </w:p>
        </w:tc>
        <w:tc>
          <w:tcPr>
            <w:tcW w:w="2301" w:type="dxa"/>
            <w:tcBorders>
              <w:top w:val="single" w:color="000000" w:sz="2" w:space="0"/>
              <w:left w:val="single" w:color="000000" w:sz="2" w:space="0"/>
              <w:bottom w:val="single" w:color="000000" w:sz="2" w:space="0"/>
            </w:tcBorders>
          </w:tcPr>
          <w:p w14:paraId="2942A231">
            <w:pPr>
              <w:pStyle w:val="4"/>
              <w:spacing w:before="62" w:after="62"/>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22C55753">
            <w:pPr>
              <w:pStyle w:val="4"/>
              <w:spacing w:before="62" w:after="62"/>
            </w:pPr>
            <w:r>
              <w:t>处于热恋期的异地情侣</w:t>
            </w:r>
          </w:p>
        </w:tc>
      </w:tr>
      <w:tr w14:paraId="2144B260">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D2B7478">
            <w:pPr>
              <w:pStyle w:val="4"/>
              <w:spacing w:before="62" w:after="62"/>
              <w:ind w:left="0" w:firstLine="0"/>
            </w:pPr>
            <w:r>
              <w:t>异地家人、朋友</w:t>
            </w:r>
          </w:p>
        </w:tc>
        <w:tc>
          <w:tcPr>
            <w:tcW w:w="2301" w:type="dxa"/>
            <w:tcBorders>
              <w:left w:val="single" w:color="000000" w:sz="2" w:space="0"/>
              <w:bottom w:val="single" w:color="000000" w:sz="2" w:space="0"/>
            </w:tcBorders>
          </w:tcPr>
          <w:p w14:paraId="21CDCE7B">
            <w:pPr>
              <w:pStyle w:val="4"/>
              <w:spacing w:before="62" w:after="62"/>
            </w:pPr>
            <w:r>
              <w:t>中频用户</w:t>
            </w:r>
          </w:p>
        </w:tc>
        <w:tc>
          <w:tcPr>
            <w:tcW w:w="5906" w:type="dxa"/>
            <w:tcBorders>
              <w:left w:val="single" w:color="000000" w:sz="2" w:space="0"/>
              <w:bottom w:val="single" w:color="000000" w:sz="2" w:space="0"/>
              <w:right w:val="single" w:color="000000" w:sz="2" w:space="0"/>
            </w:tcBorders>
          </w:tcPr>
          <w:p w14:paraId="1A547FB3">
            <w:pPr>
              <w:pStyle w:val="4"/>
              <w:spacing w:before="62" w:after="62"/>
            </w:pPr>
            <w:r>
              <w:t>定期进行线上活动的家人朋友</w:t>
            </w:r>
          </w:p>
        </w:tc>
      </w:tr>
      <w:tr w14:paraId="6EAA23DB">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72A6BC71">
            <w:pPr>
              <w:pStyle w:val="4"/>
              <w:spacing w:before="62" w:after="62"/>
              <w:ind w:left="0" w:firstLine="0"/>
            </w:pPr>
            <w:r>
              <w:t>搭子</w:t>
            </w:r>
          </w:p>
        </w:tc>
        <w:tc>
          <w:tcPr>
            <w:tcW w:w="2301" w:type="dxa"/>
            <w:tcBorders>
              <w:left w:val="single" w:color="000000" w:sz="2" w:space="0"/>
              <w:bottom w:val="single" w:color="000000" w:sz="2" w:space="0"/>
            </w:tcBorders>
          </w:tcPr>
          <w:p w14:paraId="45CF9CB3">
            <w:pPr>
              <w:pStyle w:val="4"/>
              <w:spacing w:before="62" w:after="62"/>
            </w:pPr>
            <w:r>
              <w:t>低频用户</w:t>
            </w:r>
          </w:p>
        </w:tc>
        <w:tc>
          <w:tcPr>
            <w:tcW w:w="5906" w:type="dxa"/>
            <w:tcBorders>
              <w:left w:val="single" w:color="000000" w:sz="2" w:space="0"/>
              <w:bottom w:val="single" w:color="000000" w:sz="2" w:space="0"/>
              <w:right w:val="single" w:color="000000" w:sz="2" w:space="0"/>
            </w:tcBorders>
          </w:tcPr>
          <w:p w14:paraId="7D187F2F">
            <w:pPr>
              <w:pStyle w:val="4"/>
              <w:spacing w:before="62" w:after="62"/>
            </w:pPr>
            <w:r>
              <w:t>偶尔商定一起观看电影等的搭档</w:t>
            </w:r>
          </w:p>
        </w:tc>
      </w:tr>
    </w:tbl>
    <w:p w14:paraId="7E1445D3"/>
    <w:p w14:paraId="61B795CE">
      <w:pPr>
        <w:pStyle w:val="3"/>
        <w:numPr>
          <w:ilvl w:val="1"/>
          <w:numId w:val="1"/>
        </w:numPr>
      </w:pPr>
      <w:r>
        <w:t>关键涉众和用户的需要</w:t>
      </w:r>
    </w:p>
    <w:p w14:paraId="259DA61B">
      <w:pPr>
        <w:pStyle w:val="6"/>
        <w:numPr>
          <w:ilvl w:val="2"/>
          <w:numId w:val="1"/>
        </w:numPr>
      </w:pPr>
      <w:r>
        <w:t>关键涉众的需要</w:t>
      </w:r>
    </w:p>
    <w:p w14:paraId="1E5CC77C">
      <w:pPr>
        <w:pStyle w:val="7"/>
        <w:numPr>
          <w:ilvl w:val="3"/>
          <w:numId w:val="1"/>
        </w:numPr>
      </w:pPr>
      <w:r>
        <w:t>Developers的需要</w:t>
      </w:r>
    </w:p>
    <w:p w14:paraId="255B4706">
      <w:pPr>
        <w:pStyle w:val="4"/>
      </w:pPr>
      <w:r>
        <w:rPr>
          <w:rFonts w:ascii="方正仿宋_GBK" w:hAnsi="方正仿宋_GBK" w:eastAsia="方正仿宋_GBK"/>
          <w:b/>
          <w:bCs/>
        </w:rPr>
        <w:t>·</w:t>
      </w:r>
      <w:r>
        <w:rPr>
          <w:rFonts w:ascii="方正仿宋_GBK" w:hAnsi="方正仿宋_GBK"/>
          <w:b w:val="0"/>
          <w:bCs w:val="0"/>
        </w:rPr>
        <w:t>提供</w:t>
      </w:r>
      <w:r>
        <w:t>明确的功能描述：功能描述必须明确，易于理解</w:t>
      </w:r>
    </w:p>
    <w:p w14:paraId="6834B035">
      <w:pPr>
        <w:pStyle w:val="4"/>
      </w:pPr>
      <w:r>
        <w:rPr>
          <w:rFonts w:ascii="方正仿宋_GBK" w:hAnsi="方正仿宋_GBK" w:eastAsia="方正仿宋_GBK"/>
          <w:b/>
          <w:bCs/>
        </w:rPr>
        <w:t>·</w:t>
      </w:r>
      <w:r>
        <w:rPr>
          <w:rFonts w:ascii="方正仿宋_GBK" w:hAnsi="方正仿宋_GBK"/>
          <w:b w:val="0"/>
          <w:bCs w:val="0"/>
        </w:rPr>
        <w:t>提供合理的开发时间安排：时间安排应该合理</w:t>
      </w:r>
    </w:p>
    <w:p w14:paraId="11F3E296">
      <w:pPr>
        <w:pStyle w:val="4"/>
      </w:pPr>
      <w:r>
        <w:rPr>
          <w:rFonts w:ascii="方正仿宋_GBK" w:hAnsi="方正仿宋_GBK" w:eastAsia="方正仿宋_GBK"/>
          <w:b/>
          <w:bCs/>
        </w:rPr>
        <w:t>·</w:t>
      </w:r>
      <w:r>
        <w:rPr>
          <w:rFonts w:ascii="方正仿宋_GBK" w:hAnsi="方正仿宋_GBK"/>
          <w:b w:val="0"/>
          <w:bCs w:val="0"/>
        </w:rPr>
        <w:t>提供</w:t>
      </w:r>
      <w:r>
        <w:t>成熟稳定的技术支持：技术必须先进、稳定，确保短时间不会被淘汰</w:t>
      </w:r>
    </w:p>
    <w:p w14:paraId="6B6885F5">
      <w:pPr>
        <w:pStyle w:val="4"/>
      </w:pPr>
      <w:r>
        <w:rPr>
          <w:rFonts w:ascii="方正仿宋_GBK" w:hAnsi="方正仿宋_GBK" w:eastAsia="方正仿宋_GBK"/>
          <w:b/>
          <w:bCs/>
        </w:rPr>
        <w:t>·</w:t>
      </w:r>
      <w:r>
        <w:rPr>
          <w:rFonts w:ascii="方正仿宋_GBK" w:hAnsi="方正仿宋_GBK"/>
          <w:b w:val="0"/>
          <w:bCs w:val="0"/>
        </w:rPr>
        <w:t>提供</w:t>
      </w:r>
      <w:r>
        <w:t>标准的开发流程：确保开发过程中不会出现冲突和较长的等待</w:t>
      </w:r>
    </w:p>
    <w:p w14:paraId="65A4B5E2">
      <w:pPr>
        <w:pStyle w:val="4"/>
      </w:pPr>
      <w:r>
        <w:rPr>
          <w:rFonts w:ascii="方正仿宋_GBK" w:hAnsi="方正仿宋_GBK" w:eastAsia="方正仿宋_GBK"/>
          <w:b/>
          <w:bCs/>
        </w:rPr>
        <w:t>·</w:t>
      </w:r>
      <w:r>
        <w:rPr>
          <w:rFonts w:ascii="方正仿宋_GBK" w:hAnsi="方正仿宋_GBK"/>
          <w:b w:val="0"/>
          <w:bCs w:val="0"/>
        </w:rPr>
        <w:t>提供</w:t>
      </w:r>
      <w:r>
        <w:t>积极的交流氛围：开发成员之间的交流应该更加积极，以增加开发效率</w:t>
      </w:r>
    </w:p>
    <w:p w14:paraId="7FC4CA0E">
      <w:pPr>
        <w:pStyle w:val="4"/>
      </w:pPr>
      <w:r>
        <w:rPr>
          <w:rFonts w:ascii="方正仿宋_GBK" w:hAnsi="方正仿宋_GBK" w:eastAsia="方正仿宋_GBK"/>
          <w:b/>
          <w:bCs/>
        </w:rPr>
        <w:t>·</w:t>
      </w:r>
      <w:r>
        <w:rPr>
          <w:rFonts w:ascii="方正仿宋_GBK" w:hAnsi="方正仿宋_GBK"/>
          <w:b w:val="0"/>
          <w:bCs w:val="0"/>
        </w:rPr>
        <w:t>提供</w:t>
      </w:r>
      <w:r>
        <w:t>结构清晰、模块化的代码设计：减少后期维护成本</w:t>
      </w:r>
    </w:p>
    <w:p w14:paraId="5DA07496">
      <w:pPr>
        <w:pStyle w:val="7"/>
        <w:numPr>
          <w:ilvl w:val="3"/>
          <w:numId w:val="1"/>
        </w:numPr>
      </w:pPr>
      <w:r>
        <w:t>Users的需要</w:t>
      </w:r>
    </w:p>
    <w:p w14:paraId="01CC3A4E">
      <w:pPr>
        <w:pStyle w:val="4"/>
      </w:pPr>
      <w:r>
        <w:rPr>
          <w:rFonts w:ascii="方正仿宋_GBK" w:hAnsi="方正仿宋_GBK" w:eastAsia="方正仿宋_GBK"/>
          <w:b/>
          <w:bCs/>
        </w:rPr>
        <w:t>·</w:t>
      </w:r>
      <w:r>
        <w:rPr>
          <w:rFonts w:ascii="方正仿宋_GBK" w:hAnsi="方正仿宋_GBK"/>
          <w:b w:val="0"/>
          <w:bCs w:val="0"/>
        </w:rPr>
        <w:t>提供</w:t>
      </w:r>
      <w:r>
        <w:t>流畅的播放体验：播放不应该卡顿、模糊、音画不同轨</w:t>
      </w:r>
    </w:p>
    <w:p w14:paraId="43DCA172">
      <w:pPr>
        <w:pStyle w:val="4"/>
      </w:pPr>
      <w:r>
        <w:rPr>
          <w:rFonts w:ascii="方正仿宋_GBK" w:hAnsi="方正仿宋_GBK" w:eastAsia="方正仿宋_GBK"/>
          <w:b/>
          <w:bCs/>
        </w:rPr>
        <w:t>·</w:t>
      </w:r>
      <w:r>
        <w:rPr>
          <w:rFonts w:ascii="方正仿宋_GBK" w:hAnsi="方正仿宋_GBK"/>
          <w:b w:val="0"/>
          <w:bCs w:val="0"/>
        </w:rPr>
        <w:t>提供</w:t>
      </w:r>
      <w:r>
        <w:t>实时的交流：参与者之间的交流应该低延迟、完整</w:t>
      </w:r>
    </w:p>
    <w:p w14:paraId="3BF2CBEE">
      <w:pPr>
        <w:pStyle w:val="4"/>
      </w:pPr>
      <w:r>
        <w:rPr>
          <w:rFonts w:ascii="方正仿宋_GBK" w:hAnsi="方正仿宋_GBK" w:eastAsia="方正仿宋_GBK"/>
          <w:b/>
          <w:bCs/>
        </w:rPr>
        <w:t>·</w:t>
      </w:r>
      <w:r>
        <w:rPr>
          <w:rFonts w:ascii="方正仿宋_GBK" w:hAnsi="方正仿宋_GBK"/>
          <w:b w:val="0"/>
          <w:bCs w:val="0"/>
        </w:rPr>
        <w:t>提供</w:t>
      </w:r>
      <w:r>
        <w:t>自由丰富的片源：涵盖常见片源，支持自带片源</w:t>
      </w:r>
    </w:p>
    <w:p w14:paraId="1009AFC6">
      <w:pPr>
        <w:pStyle w:val="4"/>
      </w:pPr>
      <w:r>
        <w:rPr>
          <w:rFonts w:ascii="方正仿宋_GBK" w:hAnsi="方正仿宋_GBK" w:eastAsia="方正仿宋_GBK"/>
          <w:b/>
          <w:bCs/>
        </w:rPr>
        <w:t>·</w:t>
      </w:r>
      <w:r>
        <w:rPr>
          <w:rFonts w:ascii="方正仿宋_GBK" w:hAnsi="方正仿宋_GBK"/>
          <w:b w:val="0"/>
          <w:bCs w:val="0"/>
        </w:rPr>
        <w:t>提供</w:t>
      </w:r>
      <w:r>
        <w:t>简单的操作：创建观影室、加入观影室的操作无门槛</w:t>
      </w:r>
    </w:p>
    <w:p w14:paraId="79845B76">
      <w:pPr>
        <w:pStyle w:val="6"/>
        <w:numPr>
          <w:ilvl w:val="2"/>
          <w:numId w:val="1"/>
        </w:numPr>
      </w:pPr>
      <w:r>
        <w:t>关键用户的需要</w:t>
      </w:r>
    </w:p>
    <w:p w14:paraId="5EAF867C">
      <w:pPr>
        <w:pStyle w:val="7"/>
        <w:numPr>
          <w:ilvl w:val="3"/>
          <w:numId w:val="1"/>
        </w:numPr>
      </w:pPr>
      <w:r>
        <w:t>异地情侣的需要</w:t>
      </w:r>
    </w:p>
    <w:p w14:paraId="180C91BF">
      <w:pPr>
        <w:pStyle w:val="4"/>
      </w:pPr>
      <w:r>
        <w:rPr>
          <w:rFonts w:ascii="方正仿宋_GBK" w:hAnsi="方正仿宋_GBK" w:eastAsia="方正仿宋_GBK"/>
          <w:b/>
          <w:bCs/>
        </w:rPr>
        <w:t>·</w:t>
      </w:r>
      <w:r>
        <w:t>提供快捷方便的操作：随时随地都可以共同观影，操作无门槛</w:t>
      </w:r>
    </w:p>
    <w:p w14:paraId="11428D2E">
      <w:pPr>
        <w:pStyle w:val="4"/>
      </w:pPr>
      <w:r>
        <w:rPr>
          <w:rFonts w:ascii="方正仿宋_GBK" w:hAnsi="方正仿宋_GBK" w:eastAsia="方正仿宋_GBK"/>
          <w:b/>
          <w:bCs/>
        </w:rPr>
        <w:t>·</w:t>
      </w:r>
      <w:r>
        <w:t>提供良好的交流互动体验：通过共同观影，营造陪伴感、消除孤独感、增强亲密感</w:t>
      </w:r>
    </w:p>
    <w:p w14:paraId="316075A8">
      <w:pPr>
        <w:pStyle w:val="4"/>
      </w:pPr>
      <w:r>
        <w:rPr>
          <w:rFonts w:ascii="方正仿宋_GBK" w:hAnsi="方正仿宋_GBK" w:eastAsia="方正仿宋_GBK"/>
          <w:b/>
          <w:bCs/>
        </w:rPr>
        <w:t>·</w:t>
      </w:r>
      <w:r>
        <w:t>提供自由的片源：片源多样且可以自带片源</w:t>
      </w:r>
    </w:p>
    <w:p w14:paraId="7FA569B2">
      <w:pPr>
        <w:pStyle w:val="6"/>
        <w:numPr>
          <w:ilvl w:val="2"/>
          <w:numId w:val="1"/>
        </w:numPr>
      </w:pPr>
      <w:r>
        <w:t>关键用户的需要与特性分析</w:t>
      </w:r>
    </w:p>
    <w:p w14:paraId="5D3551EC">
      <w:pPr>
        <w:pStyle w:val="4"/>
      </w:pPr>
      <w:r>
        <w:t>异地情侣的需要： 提供快捷方便的操作、提供良好的交流互动体验、提供自由的片源</w:t>
      </w:r>
    </w:p>
    <w:tbl>
      <w:tblPr>
        <w:tblStyle w:val="38"/>
        <w:tblW w:w="0" w:type="auto"/>
        <w:tblInd w:w="0" w:type="dxa"/>
        <w:tblLayout w:type="fixed"/>
        <w:tblCellMar>
          <w:top w:w="28" w:type="dxa"/>
          <w:left w:w="28" w:type="dxa"/>
          <w:bottom w:w="28" w:type="dxa"/>
          <w:right w:w="28" w:type="dxa"/>
        </w:tblCellMar>
      </w:tblPr>
      <w:tblGrid>
        <w:gridCol w:w="2654"/>
        <w:gridCol w:w="7040"/>
      </w:tblGrid>
      <w:tr w14:paraId="42FB32DF">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5343738D">
            <w:pPr>
              <w:pStyle w:val="54"/>
              <w:spacing w:before="62" w:after="62" w:line="288" w:lineRule="auto"/>
              <w:ind w:left="0" w:right="0" w:firstLine="0"/>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501995A4">
            <w:pPr>
              <w:pStyle w:val="54"/>
              <w:spacing w:before="62" w:after="62"/>
              <w:jc w:val="center"/>
            </w:pPr>
            <w:r>
              <w:t>对应系统特性（Features）</w:t>
            </w:r>
          </w:p>
        </w:tc>
      </w:tr>
      <w:tr w14:paraId="378E71F1">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54D025F5">
            <w:pPr>
              <w:pStyle w:val="54"/>
              <w:spacing w:before="62" w:after="62" w:line="288" w:lineRule="auto"/>
              <w:ind w:left="0" w:right="0" w:firstLine="0"/>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412F284B">
            <w:pPr>
              <w:pStyle w:val="54"/>
              <w:spacing w:before="62" w:after="62"/>
            </w:pPr>
            <w:r>
              <w:t>系统采用轻量化设计</w:t>
            </w:r>
          </w:p>
        </w:tc>
      </w:tr>
      <w:tr w14:paraId="2BB76F42">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3CF07551"/>
        </w:tc>
        <w:tc>
          <w:tcPr>
            <w:tcW w:w="7040" w:type="dxa"/>
            <w:tcBorders>
              <w:left w:val="single" w:color="000000" w:sz="2" w:space="0"/>
              <w:bottom w:val="single" w:color="000000" w:sz="2" w:space="0"/>
              <w:right w:val="single" w:color="000000" w:sz="2" w:space="0"/>
            </w:tcBorders>
          </w:tcPr>
          <w:p w14:paraId="7BF4638E">
            <w:pPr>
              <w:pStyle w:val="54"/>
              <w:spacing w:before="62" w:after="62" w:line="288" w:lineRule="auto"/>
              <w:ind w:left="0" w:right="0" w:firstLine="0"/>
            </w:pPr>
            <w:r>
              <w:t>系统提供极简的用户体验</w:t>
            </w:r>
          </w:p>
        </w:tc>
      </w:tr>
      <w:tr w14:paraId="42B57B16">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66B7795C">
            <w:pPr>
              <w:pStyle w:val="54"/>
              <w:spacing w:before="62" w:after="62" w:line="288" w:lineRule="auto"/>
              <w:ind w:left="0" w:right="0" w:firstLine="0"/>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4BA25A31">
            <w:pPr>
              <w:pStyle w:val="54"/>
              <w:spacing w:before="62" w:after="62"/>
            </w:pPr>
            <w:r>
              <w:t>系统提供沉浸式观影</w:t>
            </w:r>
          </w:p>
        </w:tc>
      </w:tr>
      <w:tr w14:paraId="36D20199">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4E7053DC"/>
        </w:tc>
        <w:tc>
          <w:tcPr>
            <w:tcW w:w="7040" w:type="dxa"/>
            <w:tcBorders>
              <w:left w:val="single" w:color="000000" w:sz="2" w:space="0"/>
              <w:bottom w:val="single" w:color="000000" w:sz="2" w:space="0"/>
              <w:right w:val="single" w:color="000000" w:sz="2" w:space="0"/>
            </w:tcBorders>
          </w:tcPr>
          <w:p w14:paraId="6EC1F3BC">
            <w:pPr>
              <w:pStyle w:val="54"/>
              <w:spacing w:before="62" w:after="62" w:line="288" w:lineRule="auto"/>
              <w:ind w:left="0" w:right="0" w:firstLine="0"/>
            </w:pPr>
            <w:r>
              <w:t>系统提供实时的交流互动体验</w:t>
            </w:r>
          </w:p>
        </w:tc>
      </w:tr>
      <w:tr w14:paraId="778A1B2A">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732D04E8">
            <w:pPr>
              <w:pStyle w:val="54"/>
              <w:spacing w:before="62" w:after="62" w:line="288" w:lineRule="auto"/>
              <w:ind w:left="0" w:right="0" w:firstLine="0"/>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7DB05159">
            <w:pPr>
              <w:pStyle w:val="54"/>
              <w:spacing w:before="62" w:after="62" w:line="288" w:lineRule="auto"/>
              <w:ind w:left="0" w:right="0" w:firstLine="0"/>
            </w:pPr>
            <w:r>
              <w:t>系统提供自由灵活的片源选择</w:t>
            </w:r>
          </w:p>
        </w:tc>
      </w:tr>
    </w:tbl>
    <w:p w14:paraId="456D1767">
      <w:pPr>
        <w:pStyle w:val="4"/>
      </w:pPr>
    </w:p>
    <w:p w14:paraId="7BC2642D">
      <w:pPr>
        <w:pStyle w:val="5"/>
      </w:pPr>
    </w:p>
    <w:p w14:paraId="34A4E6FD">
      <w:pPr>
        <w:pStyle w:val="5"/>
      </w:pPr>
    </w:p>
    <w:p w14:paraId="7C169826">
      <w:pPr>
        <w:pStyle w:val="5"/>
      </w:pPr>
    </w:p>
    <w:p w14:paraId="0EEBBE52">
      <w:pPr>
        <w:pStyle w:val="5"/>
      </w:pPr>
    </w:p>
    <w:p w14:paraId="6018F2DC">
      <w:pPr>
        <w:pStyle w:val="5"/>
      </w:pPr>
    </w:p>
    <w:p w14:paraId="723D1899">
      <w:pPr>
        <w:pStyle w:val="5"/>
      </w:pPr>
    </w:p>
    <w:p w14:paraId="3A98BEB6">
      <w:pPr>
        <w:pStyle w:val="3"/>
        <w:numPr>
          <w:ilvl w:val="1"/>
          <w:numId w:val="1"/>
        </w:numPr>
      </w:pPr>
      <w:r>
        <w:t>产品概述</w:t>
      </w:r>
    </w:p>
    <w:p w14:paraId="6A40C5C8">
      <w:pPr>
        <w:pStyle w:val="6"/>
        <w:numPr>
          <w:ilvl w:val="2"/>
          <w:numId w:val="1"/>
        </w:numPr>
      </w:pPr>
      <w:r>
        <w:t>产品定位陈述</w:t>
      </w:r>
      <w:r>
        <w:rPr>
          <w:rFonts w:ascii="华文仿宋" w:hAnsi="华文仿宋" w:eastAsia="华文仿宋"/>
          <w:sz w:val="24"/>
          <w:szCs w:val="24"/>
        </w:rPr>
        <w:t xml:space="preserve">   </w:t>
      </w:r>
    </w:p>
    <w:tbl>
      <w:tblPr>
        <w:tblStyle w:val="38"/>
        <w:tblW w:w="0" w:type="auto"/>
        <w:tblInd w:w="0" w:type="dxa"/>
        <w:tblLayout w:type="fixed"/>
        <w:tblCellMar>
          <w:top w:w="55" w:type="dxa"/>
          <w:left w:w="55" w:type="dxa"/>
          <w:bottom w:w="55" w:type="dxa"/>
          <w:right w:w="55" w:type="dxa"/>
        </w:tblCellMar>
      </w:tblPr>
      <w:tblGrid>
        <w:gridCol w:w="1541"/>
        <w:gridCol w:w="8207"/>
      </w:tblGrid>
      <w:tr w14:paraId="4159A7AA">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4EE135E6">
            <w:pPr>
              <w:pStyle w:val="4"/>
              <w:spacing w:before="62" w:after="62"/>
              <w:ind w:left="0"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7C096D15">
            <w:pPr>
              <w:pStyle w:val="4"/>
              <w:spacing w:before="62" w:after="62"/>
            </w:pPr>
            <w:r>
              <w:t>需要共同观影的用户</w:t>
            </w:r>
          </w:p>
        </w:tc>
      </w:tr>
      <w:tr w14:paraId="69FE96C3">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B5AD77B">
            <w:pPr>
              <w:pStyle w:val="4"/>
              <w:spacing w:before="62" w:after="62"/>
              <w:ind w:left="0" w:firstLine="0"/>
            </w:pPr>
            <w:r>
              <w:t>who</w:t>
            </w:r>
          </w:p>
        </w:tc>
        <w:tc>
          <w:tcPr>
            <w:tcW w:w="8207" w:type="dxa"/>
            <w:tcBorders>
              <w:left w:val="single" w:color="000000" w:sz="2" w:space="0"/>
              <w:bottom w:val="single" w:color="000000" w:sz="2" w:space="0"/>
              <w:right w:val="single" w:color="000000" w:sz="2" w:space="0"/>
            </w:tcBorders>
          </w:tcPr>
          <w:p w14:paraId="0C2F833B">
            <w:pPr>
              <w:pStyle w:val="4"/>
              <w:spacing w:before="62" w:after="62"/>
            </w:pPr>
            <w:r>
              <w:t>需要同步观影及同步互动</w:t>
            </w:r>
          </w:p>
        </w:tc>
      </w:tr>
      <w:tr w14:paraId="32EE3D37">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3CBF49F">
            <w:pPr>
              <w:pStyle w:val="4"/>
              <w:spacing w:before="62" w:after="62"/>
              <w:ind w:left="0" w:firstLine="0"/>
            </w:pPr>
            <w:r>
              <w:t>the</w:t>
            </w:r>
          </w:p>
        </w:tc>
        <w:tc>
          <w:tcPr>
            <w:tcW w:w="8207" w:type="dxa"/>
            <w:tcBorders>
              <w:left w:val="single" w:color="000000" w:sz="2" w:space="0"/>
              <w:bottom w:val="single" w:color="000000" w:sz="2" w:space="0"/>
              <w:right w:val="single" w:color="000000" w:sz="2" w:space="0"/>
            </w:tcBorders>
          </w:tcPr>
          <w:p w14:paraId="623A97E4">
            <w:pPr>
              <w:pStyle w:val="4"/>
              <w:spacing w:before="62" w:after="62"/>
            </w:pPr>
            <w:r>
              <w:t>线上观影厅是一个同步、可互动的观影平台</w:t>
            </w:r>
          </w:p>
        </w:tc>
      </w:tr>
      <w:tr w14:paraId="37044B87">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65B4CDC">
            <w:pPr>
              <w:pStyle w:val="4"/>
              <w:spacing w:before="62" w:after="62"/>
              <w:ind w:left="0" w:firstLine="0"/>
            </w:pPr>
            <w:r>
              <w:t>That</w:t>
            </w:r>
          </w:p>
        </w:tc>
        <w:tc>
          <w:tcPr>
            <w:tcW w:w="8207" w:type="dxa"/>
            <w:tcBorders>
              <w:left w:val="single" w:color="000000" w:sz="2" w:space="0"/>
              <w:bottom w:val="single" w:color="000000" w:sz="2" w:space="0"/>
              <w:right w:val="single" w:color="000000" w:sz="2" w:space="0"/>
            </w:tcBorders>
          </w:tcPr>
          <w:p w14:paraId="1F6B9445">
            <w:pPr>
              <w:pStyle w:val="4"/>
              <w:spacing w:before="62" w:after="62"/>
            </w:pPr>
            <w:r>
              <w:t>提供同步观影和实时互动功能，让用户能够轻松创建共享的线上观影体验。</w:t>
            </w:r>
          </w:p>
        </w:tc>
      </w:tr>
      <w:tr w14:paraId="147EDC46">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7BB8B8EC">
            <w:pPr>
              <w:pStyle w:val="4"/>
              <w:spacing w:before="62" w:after="62"/>
              <w:ind w:left="0" w:firstLine="0"/>
            </w:pPr>
            <w:r>
              <w:t>Unlike</w:t>
            </w:r>
          </w:p>
        </w:tc>
        <w:tc>
          <w:tcPr>
            <w:tcW w:w="8207" w:type="dxa"/>
            <w:tcBorders>
              <w:left w:val="single" w:color="000000" w:sz="2" w:space="0"/>
              <w:bottom w:val="single" w:color="000000" w:sz="2" w:space="0"/>
              <w:right w:val="single" w:color="000000" w:sz="2" w:space="0"/>
            </w:tcBorders>
          </w:tcPr>
          <w:p w14:paraId="4394A3DF">
            <w:pPr>
              <w:pStyle w:val="4"/>
              <w:spacing w:before="62" w:after="62"/>
            </w:pPr>
            <w:r>
              <w:t>操作复杂、功能付费、片源限制</w:t>
            </w:r>
          </w:p>
        </w:tc>
      </w:tr>
      <w:tr w14:paraId="2F143513">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0AA7FB8">
            <w:pPr>
              <w:pStyle w:val="4"/>
              <w:spacing w:before="62" w:after="62"/>
              <w:ind w:left="0" w:firstLine="0"/>
            </w:pPr>
            <w:r>
              <w:t>Our product</w:t>
            </w:r>
          </w:p>
        </w:tc>
        <w:tc>
          <w:tcPr>
            <w:tcW w:w="8207" w:type="dxa"/>
            <w:tcBorders>
              <w:left w:val="single" w:color="000000" w:sz="2" w:space="0"/>
              <w:bottom w:val="single" w:color="000000" w:sz="2" w:space="0"/>
              <w:right w:val="single" w:color="000000" w:sz="2" w:space="0"/>
            </w:tcBorders>
          </w:tcPr>
          <w:p w14:paraId="33D375F8">
            <w:pPr>
              <w:pStyle w:val="4"/>
              <w:spacing w:before="62" w:after="62"/>
            </w:pPr>
            <w:r>
              <w:t>免费、片源自由、操作无门槛，专注于提供沉浸式观影体验</w:t>
            </w:r>
          </w:p>
        </w:tc>
      </w:tr>
    </w:tbl>
    <w:p w14:paraId="5CB201A9">
      <w:pPr>
        <w:pStyle w:val="6"/>
        <w:numPr>
          <w:ilvl w:val="2"/>
          <w:numId w:val="1"/>
        </w:numPr>
      </w:pPr>
      <w:r>
        <w:rPr>
          <w:rFonts w:ascii="华文仿宋" w:hAnsi="华文仿宋" w:eastAsia="华文仿宋"/>
          <w:sz w:val="24"/>
          <w:szCs w:val="24"/>
        </w:rPr>
        <w:t xml:space="preserve"> </w:t>
      </w:r>
      <w:r>
        <w:t xml:space="preserve"> 完整的产品概述</w:t>
      </w:r>
    </w:p>
    <w:p w14:paraId="2A602B60">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61994A94">
      <w:pPr>
        <w:pStyle w:val="4"/>
      </w:pPr>
      <w:r>
        <w:rPr>
          <w:rFonts w:ascii="方正仿宋_GBK" w:hAnsi="方正仿宋_GBK" w:eastAsia="方正仿宋_GBK"/>
          <w:b/>
          <w:bCs/>
        </w:rPr>
        <w:t>·</w:t>
      </w:r>
      <w:r>
        <w:t>实时播放同步</w:t>
      </w:r>
    </w:p>
    <w:p w14:paraId="505ADB86">
      <w:pPr>
        <w:pStyle w:val="4"/>
      </w:pPr>
      <w:r>
        <w:rPr>
          <w:rFonts w:ascii="方正仿宋_GBK" w:hAnsi="方正仿宋_GBK" w:eastAsia="方正仿宋_GBK"/>
          <w:b/>
          <w:bCs/>
        </w:rPr>
        <w:t>·</w:t>
      </w:r>
      <w:r>
        <w:t>弹幕和聊天互动</w:t>
      </w:r>
    </w:p>
    <w:p w14:paraId="03AE3DCD">
      <w:pPr>
        <w:pStyle w:val="4"/>
      </w:pPr>
      <w:r>
        <w:rPr>
          <w:rFonts w:ascii="方正仿宋_GBK" w:hAnsi="方正仿宋_GBK" w:eastAsia="方正仿宋_GBK"/>
          <w:b/>
          <w:bCs/>
        </w:rPr>
        <w:t>·</w:t>
      </w:r>
      <w:r>
        <w:t>多种视频源支持（上传、直链URL等）</w:t>
      </w:r>
    </w:p>
    <w:p w14:paraId="4DD7D243">
      <w:pPr>
        <w:pStyle w:val="4"/>
      </w:pPr>
      <w:r>
        <w:rPr>
          <w:rFonts w:ascii="方正仿宋_GBK" w:hAnsi="方正仿宋_GBK" w:eastAsia="方正仿宋_GBK"/>
          <w:b/>
          <w:bCs/>
        </w:rPr>
        <w:t>·</w:t>
      </w:r>
      <w:r>
        <w:t>外挂字幕功能</w:t>
      </w:r>
    </w:p>
    <w:p w14:paraId="31BC61C6">
      <w:pPr>
        <w:pStyle w:val="4"/>
      </w:pPr>
      <w:r>
        <w:rPr>
          <w:rFonts w:ascii="方正仿宋_GBK" w:hAnsi="方正仿宋_GBK" w:eastAsia="方正仿宋_GBK"/>
          <w:b/>
          <w:bCs/>
        </w:rPr>
        <w:t>·</w:t>
      </w:r>
      <w:r>
        <w:t>用户管理和房间管理</w:t>
      </w:r>
    </w:p>
    <w:p w14:paraId="1D6C442B">
      <w:pPr>
        <w:pStyle w:val="3"/>
        <w:numPr>
          <w:ilvl w:val="1"/>
          <w:numId w:val="1"/>
        </w:numPr>
      </w:pPr>
      <w:r>
        <w:t>产品特性</w:t>
      </w:r>
      <w:r>
        <w:rPr>
          <w:rFonts w:ascii="华文仿宋" w:hAnsi="华文仿宋" w:eastAsia="华文仿宋"/>
          <w:sz w:val="24"/>
          <w:szCs w:val="24"/>
        </w:rPr>
        <w:t xml:space="preserve">  </w:t>
      </w:r>
    </w:p>
    <w:tbl>
      <w:tblPr>
        <w:tblStyle w:val="38"/>
        <w:tblW w:w="0" w:type="auto"/>
        <w:tblInd w:w="0" w:type="dxa"/>
        <w:tblLayout w:type="fixed"/>
        <w:tblCellMar>
          <w:top w:w="28" w:type="dxa"/>
          <w:left w:w="28" w:type="dxa"/>
          <w:bottom w:w="28" w:type="dxa"/>
          <w:right w:w="28" w:type="dxa"/>
        </w:tblCellMar>
      </w:tblPr>
      <w:tblGrid>
        <w:gridCol w:w="1395"/>
        <w:gridCol w:w="6729"/>
        <w:gridCol w:w="1570"/>
      </w:tblGrid>
      <w:tr w14:paraId="4E1F3AE8">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65CAFA53">
            <w:pPr>
              <w:pStyle w:val="54"/>
              <w:spacing w:before="62" w:after="62"/>
              <w:rPr>
                <w:b/>
                <w:bCs/>
              </w:rPr>
            </w:pPr>
            <w:r>
              <w:rPr>
                <w:b/>
                <w:bCs/>
              </w:rPr>
              <w:t>Identifier</w:t>
            </w:r>
          </w:p>
        </w:tc>
        <w:tc>
          <w:tcPr>
            <w:tcW w:w="6729" w:type="dxa"/>
            <w:tcBorders>
              <w:top w:val="single" w:color="000000" w:sz="2" w:space="0"/>
              <w:left w:val="single" w:color="000000" w:sz="2" w:space="0"/>
              <w:bottom w:val="single" w:color="000000" w:sz="2" w:space="0"/>
            </w:tcBorders>
          </w:tcPr>
          <w:p w14:paraId="2C840A61">
            <w:pPr>
              <w:pStyle w:val="54"/>
              <w:spacing w:before="62" w:after="62"/>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2339429E">
            <w:pPr>
              <w:pStyle w:val="54"/>
              <w:spacing w:before="62" w:after="62"/>
              <w:rPr>
                <w:b/>
                <w:bCs/>
              </w:rPr>
            </w:pPr>
            <w:r>
              <w:rPr>
                <w:b/>
                <w:bCs/>
              </w:rPr>
              <w:t>Priority</w:t>
            </w:r>
          </w:p>
        </w:tc>
      </w:tr>
      <w:tr w14:paraId="1C010E67">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E193AA6">
            <w:pPr>
              <w:pStyle w:val="54"/>
              <w:spacing w:before="62" w:after="62" w:line="288" w:lineRule="auto"/>
              <w:ind w:left="0" w:right="0" w:firstLine="0"/>
            </w:pPr>
            <w:r>
              <w:t>FEAT1</w:t>
            </w:r>
          </w:p>
        </w:tc>
        <w:tc>
          <w:tcPr>
            <w:tcW w:w="6729" w:type="dxa"/>
            <w:tcBorders>
              <w:left w:val="single" w:color="000000" w:sz="2" w:space="0"/>
              <w:bottom w:val="single" w:color="000000" w:sz="2" w:space="0"/>
            </w:tcBorders>
          </w:tcPr>
          <w:p w14:paraId="6F72BD3F">
            <w:pPr>
              <w:pStyle w:val="54"/>
              <w:spacing w:before="62" w:after="62" w:line="288" w:lineRule="auto"/>
              <w:ind w:left="0" w:right="0" w:firstLine="0"/>
            </w:pPr>
            <w:r>
              <w:t>系统采用轻量化设计</w:t>
            </w:r>
          </w:p>
        </w:tc>
        <w:tc>
          <w:tcPr>
            <w:tcW w:w="1570" w:type="dxa"/>
            <w:tcBorders>
              <w:left w:val="single" w:color="000000" w:sz="2" w:space="0"/>
              <w:bottom w:val="single" w:color="000000" w:sz="2" w:space="0"/>
              <w:right w:val="single" w:color="000000" w:sz="2" w:space="0"/>
            </w:tcBorders>
          </w:tcPr>
          <w:p w14:paraId="265799A2">
            <w:pPr>
              <w:pStyle w:val="54"/>
              <w:spacing w:before="62" w:after="62" w:line="288" w:lineRule="auto"/>
              <w:ind w:left="0" w:right="0" w:firstLine="0"/>
            </w:pPr>
            <w:r>
              <w:t>Must</w:t>
            </w:r>
          </w:p>
        </w:tc>
      </w:tr>
      <w:tr w14:paraId="7E97AB1B">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3F08F9A9">
            <w:pPr>
              <w:pStyle w:val="54"/>
              <w:spacing w:before="62" w:after="62" w:line="288" w:lineRule="auto"/>
              <w:ind w:left="0" w:right="0" w:firstLine="0"/>
            </w:pPr>
            <w:r>
              <w:t>FEAT2</w:t>
            </w:r>
          </w:p>
        </w:tc>
        <w:tc>
          <w:tcPr>
            <w:tcW w:w="6729" w:type="dxa"/>
            <w:tcBorders>
              <w:left w:val="single" w:color="000000" w:sz="2" w:space="0"/>
              <w:bottom w:val="single" w:color="000000" w:sz="2" w:space="0"/>
            </w:tcBorders>
          </w:tcPr>
          <w:p w14:paraId="21D9F76F">
            <w:pPr>
              <w:pStyle w:val="54"/>
              <w:spacing w:before="62" w:after="62" w:line="288" w:lineRule="auto"/>
              <w:ind w:left="0" w:right="0" w:firstLine="0"/>
            </w:pPr>
            <w:r>
              <w:t>系统提供极简的用户体验</w:t>
            </w:r>
          </w:p>
        </w:tc>
        <w:tc>
          <w:tcPr>
            <w:tcW w:w="1570" w:type="dxa"/>
            <w:tcBorders>
              <w:left w:val="single" w:color="000000" w:sz="2" w:space="0"/>
              <w:bottom w:val="single" w:color="000000" w:sz="2" w:space="0"/>
              <w:right w:val="single" w:color="000000" w:sz="2" w:space="0"/>
            </w:tcBorders>
          </w:tcPr>
          <w:p w14:paraId="3DB7F933">
            <w:pPr>
              <w:pStyle w:val="54"/>
              <w:spacing w:before="62" w:after="62" w:line="288" w:lineRule="auto"/>
              <w:ind w:left="0" w:right="0" w:firstLine="0"/>
            </w:pPr>
            <w:r>
              <w:t>Must</w:t>
            </w:r>
          </w:p>
        </w:tc>
      </w:tr>
      <w:tr w14:paraId="7F6623EC">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38669F8">
            <w:pPr>
              <w:pStyle w:val="54"/>
              <w:spacing w:before="62" w:after="62" w:line="288" w:lineRule="auto"/>
              <w:ind w:left="0" w:right="0" w:firstLine="0"/>
            </w:pPr>
            <w:r>
              <w:t>FEAT3</w:t>
            </w:r>
          </w:p>
        </w:tc>
        <w:tc>
          <w:tcPr>
            <w:tcW w:w="6729" w:type="dxa"/>
            <w:tcBorders>
              <w:left w:val="single" w:color="000000" w:sz="2" w:space="0"/>
              <w:bottom w:val="single" w:color="000000" w:sz="2" w:space="0"/>
            </w:tcBorders>
          </w:tcPr>
          <w:p w14:paraId="740D3C71">
            <w:pPr>
              <w:pStyle w:val="54"/>
              <w:spacing w:before="62" w:after="62" w:line="288" w:lineRule="auto"/>
              <w:ind w:left="0" w:right="0" w:firstLine="0"/>
            </w:pPr>
            <w:r>
              <w:t>系统提供沉浸式观影</w:t>
            </w:r>
          </w:p>
        </w:tc>
        <w:tc>
          <w:tcPr>
            <w:tcW w:w="1570" w:type="dxa"/>
            <w:tcBorders>
              <w:left w:val="single" w:color="000000" w:sz="2" w:space="0"/>
              <w:bottom w:val="single" w:color="000000" w:sz="2" w:space="0"/>
              <w:right w:val="single" w:color="000000" w:sz="2" w:space="0"/>
            </w:tcBorders>
          </w:tcPr>
          <w:p w14:paraId="43FDB7F0">
            <w:pPr>
              <w:pStyle w:val="54"/>
              <w:spacing w:before="62" w:after="62" w:line="288" w:lineRule="auto"/>
              <w:ind w:left="0" w:right="0" w:firstLine="0"/>
            </w:pPr>
            <w:r>
              <w:t>Must</w:t>
            </w:r>
          </w:p>
        </w:tc>
      </w:tr>
      <w:tr w14:paraId="2F6A41B6">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63EC52E">
            <w:pPr>
              <w:pStyle w:val="54"/>
              <w:spacing w:before="62" w:after="62" w:line="288" w:lineRule="auto"/>
              <w:ind w:left="0" w:right="0" w:firstLine="0"/>
            </w:pPr>
            <w:r>
              <w:t>FEAT4</w:t>
            </w:r>
          </w:p>
        </w:tc>
        <w:tc>
          <w:tcPr>
            <w:tcW w:w="6729" w:type="dxa"/>
            <w:tcBorders>
              <w:left w:val="single" w:color="000000" w:sz="2" w:space="0"/>
              <w:bottom w:val="single" w:color="000000" w:sz="2" w:space="0"/>
            </w:tcBorders>
          </w:tcPr>
          <w:p w14:paraId="10C3F795">
            <w:pPr>
              <w:pStyle w:val="54"/>
              <w:spacing w:before="62" w:after="62" w:line="288" w:lineRule="auto"/>
              <w:ind w:left="0" w:right="0" w:firstLine="0"/>
            </w:pPr>
            <w:r>
              <w:t>系统提供自由灵活的片源选择</w:t>
            </w:r>
          </w:p>
        </w:tc>
        <w:tc>
          <w:tcPr>
            <w:tcW w:w="1570" w:type="dxa"/>
            <w:tcBorders>
              <w:left w:val="single" w:color="000000" w:sz="2" w:space="0"/>
              <w:bottom w:val="single" w:color="000000" w:sz="2" w:space="0"/>
              <w:right w:val="single" w:color="000000" w:sz="2" w:space="0"/>
            </w:tcBorders>
          </w:tcPr>
          <w:p w14:paraId="61AB00F5">
            <w:pPr>
              <w:pStyle w:val="54"/>
              <w:spacing w:before="62" w:after="62" w:line="288" w:lineRule="auto"/>
              <w:ind w:left="0" w:right="0" w:firstLine="0"/>
            </w:pPr>
            <w:r>
              <w:t>Must</w:t>
            </w:r>
          </w:p>
        </w:tc>
      </w:tr>
      <w:tr w14:paraId="719D89C1">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323EF3A">
            <w:pPr>
              <w:pStyle w:val="54"/>
              <w:spacing w:before="62" w:after="62" w:line="288" w:lineRule="auto"/>
              <w:ind w:left="0" w:right="0" w:firstLine="0"/>
            </w:pPr>
            <w:r>
              <w:t>FEAT5</w:t>
            </w:r>
          </w:p>
        </w:tc>
        <w:tc>
          <w:tcPr>
            <w:tcW w:w="6729" w:type="dxa"/>
            <w:tcBorders>
              <w:left w:val="single" w:color="000000" w:sz="2" w:space="0"/>
              <w:bottom w:val="single" w:color="000000" w:sz="2" w:space="0"/>
            </w:tcBorders>
          </w:tcPr>
          <w:p w14:paraId="516DAE10">
            <w:pPr>
              <w:pStyle w:val="54"/>
              <w:spacing w:before="62" w:after="62" w:line="288" w:lineRule="auto"/>
              <w:ind w:left="0" w:right="0" w:firstLine="0"/>
            </w:pPr>
            <w:r>
              <w:t>系统提供实时的交流互动体验</w:t>
            </w:r>
          </w:p>
        </w:tc>
        <w:tc>
          <w:tcPr>
            <w:tcW w:w="1570" w:type="dxa"/>
            <w:tcBorders>
              <w:left w:val="single" w:color="000000" w:sz="2" w:space="0"/>
              <w:bottom w:val="single" w:color="000000" w:sz="2" w:space="0"/>
              <w:right w:val="single" w:color="000000" w:sz="2" w:space="0"/>
            </w:tcBorders>
          </w:tcPr>
          <w:p w14:paraId="335E5C71">
            <w:pPr>
              <w:pStyle w:val="54"/>
              <w:spacing w:before="62" w:after="62" w:line="288" w:lineRule="auto"/>
              <w:ind w:left="0" w:right="0" w:firstLine="0"/>
            </w:pPr>
            <w:r>
              <w:t>Must</w:t>
            </w:r>
          </w:p>
        </w:tc>
      </w:tr>
    </w:tbl>
    <w:p w14:paraId="3973CAA4">
      <w:pPr>
        <w:pStyle w:val="4"/>
        <w:ind w:left="0" w:firstLine="0"/>
      </w:pPr>
    </w:p>
    <w:p w14:paraId="4871B3C9">
      <w:pPr>
        <w:pStyle w:val="3"/>
        <w:numPr>
          <w:ilvl w:val="1"/>
          <w:numId w:val="1"/>
        </w:numPr>
      </w:pPr>
      <w:r>
        <w:t>其他产品需求</w:t>
      </w:r>
    </w:p>
    <w:p w14:paraId="1C0EC811">
      <w:pPr>
        <w:pStyle w:val="6"/>
        <w:numPr>
          <w:ilvl w:val="2"/>
          <w:numId w:val="1"/>
        </w:numPr>
      </w:pPr>
      <w:r>
        <w:t>性能需求</w:t>
      </w:r>
    </w:p>
    <w:p w14:paraId="4DA9510C">
      <w:pPr>
        <w:pStyle w:val="4"/>
      </w:pPr>
      <w:r>
        <w:rPr>
          <w:rFonts w:ascii="方正仿宋_GBK" w:hAnsi="方正仿宋_GBK" w:eastAsia="方正仿宋_GBK"/>
          <w:b/>
          <w:bCs/>
        </w:rPr>
        <w:t>·</w:t>
      </w:r>
      <w:r>
        <w:t>支持5-10人同时在线</w:t>
      </w:r>
    </w:p>
    <w:p w14:paraId="3D8BAB0E">
      <w:pPr>
        <w:pStyle w:val="4"/>
      </w:pPr>
      <w:r>
        <w:rPr>
          <w:rFonts w:ascii="方正仿宋_GBK" w:hAnsi="方正仿宋_GBK" w:eastAsia="方正仿宋_GBK"/>
          <w:b/>
          <w:bCs/>
        </w:rPr>
        <w:t>·</w:t>
      </w:r>
      <w:r>
        <w:t>播放同步延迟小于1秒</w:t>
      </w:r>
    </w:p>
    <w:p w14:paraId="7A0C5AE4">
      <w:pPr>
        <w:pStyle w:val="4"/>
      </w:pPr>
      <w:r>
        <w:rPr>
          <w:rFonts w:ascii="方正仿宋_GBK" w:hAnsi="方正仿宋_GBK" w:eastAsia="方正仿宋_GBK"/>
          <w:b/>
          <w:bCs/>
        </w:rPr>
        <w:t>·</w:t>
      </w:r>
      <w:r>
        <w:t>消息延迟小于500毫秒</w:t>
      </w:r>
    </w:p>
    <w:p w14:paraId="234C0CBF">
      <w:pPr>
        <w:pStyle w:val="6"/>
        <w:numPr>
          <w:ilvl w:val="2"/>
          <w:numId w:val="1"/>
        </w:numPr>
      </w:pPr>
      <w:r>
        <w:t>兼容性需求</w:t>
      </w:r>
    </w:p>
    <w:p w14:paraId="1F62FB9B">
      <w:pPr>
        <w:pStyle w:val="4"/>
      </w:pPr>
      <w:r>
        <w:rPr>
          <w:rFonts w:ascii="方正仿宋_GBK" w:hAnsi="方正仿宋_GBK" w:eastAsia="方正仿宋_GBK"/>
          <w:b/>
          <w:bCs/>
        </w:rPr>
        <w:t>·</w:t>
      </w:r>
      <w:r>
        <w:t>支持主流现代浏览器</w:t>
      </w:r>
    </w:p>
    <w:p w14:paraId="18F586D4">
      <w:pPr>
        <w:pStyle w:val="4"/>
      </w:pPr>
      <w:r>
        <w:rPr>
          <w:rFonts w:ascii="方正仿宋_GBK" w:hAnsi="方正仿宋_GBK" w:eastAsia="方正仿宋_GBK"/>
          <w:b/>
          <w:bCs/>
        </w:rPr>
        <w:t>·</w:t>
      </w:r>
      <w:r>
        <w:t>良好的PC端体验</w:t>
      </w:r>
    </w:p>
    <w:p w14:paraId="0853C52B">
      <w:pPr>
        <w:pStyle w:val="4"/>
      </w:pPr>
      <w:r>
        <w:rPr>
          <w:rFonts w:ascii="方正仿宋_GBK" w:hAnsi="方正仿宋_GBK" w:eastAsia="方正仿宋_GBK"/>
          <w:b/>
          <w:bCs/>
        </w:rPr>
        <w:t>·</w:t>
      </w:r>
      <w:r>
        <w:t>后续支持移动端APP</w:t>
      </w:r>
    </w:p>
    <w:p w14:paraId="039ABFE2">
      <w:pPr>
        <w:pStyle w:val="6"/>
        <w:numPr>
          <w:ilvl w:val="2"/>
          <w:numId w:val="1"/>
        </w:numPr>
      </w:pPr>
      <w:r>
        <w:t>可维护性需求</w:t>
      </w:r>
    </w:p>
    <w:p w14:paraId="19E561C7">
      <w:pPr>
        <w:pStyle w:val="4"/>
      </w:pPr>
      <w:r>
        <w:rPr>
          <w:rFonts w:ascii="方正仿宋_GBK" w:hAnsi="方正仿宋_GBK" w:eastAsia="方正仿宋_GBK"/>
          <w:b/>
          <w:bCs/>
        </w:rPr>
        <w:t>·</w:t>
      </w:r>
      <w:r>
        <w:t>模块化设计</w:t>
      </w:r>
    </w:p>
    <w:p w14:paraId="2F2EBA5D">
      <w:pPr>
        <w:pStyle w:val="4"/>
      </w:pPr>
      <w:r>
        <w:rPr>
          <w:rFonts w:ascii="方正仿宋_GBK" w:hAnsi="方正仿宋_GBK" w:eastAsia="方正仿宋_GBK"/>
          <w:b/>
          <w:bCs/>
        </w:rPr>
        <w:t>·</w:t>
      </w:r>
      <w:r>
        <w:t>完善的文档</w:t>
      </w:r>
    </w:p>
    <w:p w14:paraId="465A0CA3">
      <w:pPr>
        <w:pStyle w:val="4"/>
      </w:pPr>
      <w:r>
        <w:rPr>
          <w:rFonts w:ascii="方正仿宋_GBK" w:hAnsi="方正仿宋_GBK" w:eastAsia="方正仿宋_GBK"/>
          <w:b/>
          <w:bCs/>
        </w:rPr>
        <w:t>·</w:t>
      </w:r>
      <w:r>
        <w:t>清晰的开发规范</w:t>
      </w:r>
      <w:r>
        <w:br w:type="page"/>
      </w:r>
    </w:p>
    <w:p w14:paraId="6105138A">
      <w:pPr>
        <w:pStyle w:val="2"/>
        <w:numPr>
          <w:ilvl w:val="0"/>
          <w:numId w:val="1"/>
        </w:numPr>
      </w:pPr>
      <w:r>
        <w:t xml:space="preserve"> 用况建模</w:t>
      </w:r>
    </w:p>
    <w:p w14:paraId="3D5A1014">
      <w:pPr>
        <w:pStyle w:val="4"/>
        <w:rPr>
          <w:b/>
          <w:bCs/>
        </w:rPr>
      </w:pPr>
    </w:p>
    <w:p w14:paraId="3EBD4FC9">
      <w:pPr>
        <w:pStyle w:val="3"/>
        <w:numPr>
          <w:ilvl w:val="1"/>
          <w:numId w:val="1"/>
        </w:numPr>
        <w:rPr>
          <w:sz w:val="32"/>
        </w:rPr>
      </w:pPr>
      <w:r>
        <w:rPr>
          <w:sz w:val="32"/>
        </w:rPr>
        <w:t>识别参与者</w:t>
      </w:r>
    </w:p>
    <w:p w14:paraId="79665AFB">
      <w:pPr>
        <w:pStyle w:val="4"/>
      </w:pPr>
      <w:r>
        <w:t>根据《用例建模》教材，参与者定义了用户在与系统交互过程中所扮演的角色，且必须位于系统边界之外。</w:t>
      </w:r>
    </w:p>
    <w:p w14:paraId="141E15B1">
      <w:pPr>
        <w:pStyle w:val="6"/>
        <w:numPr>
          <w:ilvl w:val="2"/>
          <w:numId w:val="1"/>
        </w:numPr>
      </w:pPr>
      <w:r>
        <w:t>观众 (Audience)</w:t>
      </w:r>
    </w:p>
    <w:p w14:paraId="457C5114">
      <w:pPr>
        <w:pStyle w:val="4"/>
        <w:ind w:left="0" w:firstLine="0"/>
        <w:rPr>
          <w:rFonts w:hint="eastAsia"/>
        </w:rPr>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4E3DCAE4">
      <w:pPr>
        <w:pStyle w:val="5"/>
        <w:ind w:left="0" w:firstLine="0"/>
        <w:rPr>
          <w:rFonts w:hint="eastAsia"/>
        </w:rPr>
      </w:pPr>
      <w:r>
        <w:rPr>
          <w:rFonts w:hint="eastAsia"/>
        </w:rPr>
        <w:tab/>
      </w:r>
    </w:p>
    <w:p w14:paraId="0C5B369A">
      <w:pPr>
        <w:pStyle w:val="4"/>
        <w:rPr>
          <w:b w:val="0"/>
        </w:rPr>
      </w:pPr>
      <w:r>
        <w:rPr>
          <w:b/>
        </w:rPr>
        <w:t>注：</w:t>
      </w:r>
      <w:r>
        <w:rPr>
          <w:b w:val="0"/>
        </w:rPr>
        <w:t>在特定情况下，观众可被放映厅创建者临时授权，协助执行部分放映管理职能（即成为放映控制者）。</w:t>
      </w:r>
    </w:p>
    <w:p w14:paraId="0458315A">
      <w:pPr>
        <w:pStyle w:val="4"/>
        <w:rPr>
          <w:rFonts w:hint="eastAsia"/>
          <w:b/>
        </w:rPr>
      </w:pPr>
      <w:r>
        <w:rPr>
          <w:b/>
        </w:rPr>
        <w:t>职责</w:t>
      </w:r>
      <w:r>
        <w:rPr>
          <w:rFonts w:hint="eastAsia"/>
          <w:b/>
        </w:rPr>
        <w:t>：</w:t>
      </w:r>
    </w:p>
    <w:p w14:paraId="7C6231C7">
      <w:pPr>
        <w:pStyle w:val="4"/>
        <w:ind w:leftChars="200" w:firstLineChars="200"/>
        <w:rPr>
          <w:rFonts w:hint="eastAsia"/>
          <w:b w:val="0"/>
        </w:rPr>
      </w:pPr>
      <w:r>
        <w:rPr>
          <w:rFonts w:hint="eastAsia"/>
          <w:b/>
        </w:rPr>
        <w:t>参与接入：</w:t>
      </w:r>
      <w:r>
        <w:rPr>
          <w:rFonts w:hint="eastAsia"/>
          <w:b w:val="0"/>
        </w:rPr>
        <w:t>发现并进入指定的放映房间（房间搜索/房间码/邀请链接等表现形式属于“发现”的实现细节）。</w:t>
      </w:r>
    </w:p>
    <w:p w14:paraId="2C3B6B8C">
      <w:pPr>
        <w:pStyle w:val="4"/>
        <w:ind w:leftChars="200" w:firstLineChars="200"/>
        <w:rPr>
          <w:rFonts w:hint="eastAsia"/>
          <w:b w:val="0"/>
        </w:rPr>
      </w:pPr>
      <w:r>
        <w:rPr>
          <w:rFonts w:hint="eastAsia"/>
          <w:b/>
        </w:rPr>
        <w:t>状态维护：</w:t>
      </w:r>
      <w:r>
        <w:rPr>
          <w:rFonts w:hint="eastAsia"/>
          <w:b w:val="0"/>
        </w:rPr>
        <w:t>保持自身客户端与房间“唯一真实状态”对齐（接收同步指令并应用到本地播放器）。</w:t>
      </w:r>
    </w:p>
    <w:p w14:paraId="7D7BE21A">
      <w:pPr>
        <w:pStyle w:val="4"/>
        <w:ind w:leftChars="200" w:firstLineChars="200"/>
        <w:rPr>
          <w:rFonts w:hint="eastAsia"/>
          <w:b w:val="0"/>
        </w:rPr>
      </w:pPr>
      <w:r>
        <w:rPr>
          <w:rFonts w:hint="eastAsia"/>
          <w:b/>
        </w:rPr>
        <w:t>社交贡献：</w:t>
      </w:r>
      <w:r>
        <w:rPr>
          <w:rFonts w:hint="eastAsia"/>
          <w:b w:val="0"/>
        </w:rPr>
        <w:t>发送聊天消息/弹幕/反馈等互动内容，构成社交体验的一部分。</w:t>
      </w:r>
    </w:p>
    <w:p w14:paraId="4E487692">
      <w:pPr>
        <w:rPr>
          <w:b/>
        </w:rPr>
      </w:pPr>
    </w:p>
    <w:p w14:paraId="52381ECE">
      <w:pPr>
        <w:pStyle w:val="4"/>
        <w:ind w:left="0" w:firstLine="0"/>
        <w:rPr>
          <w:b/>
          <w:bCs/>
        </w:rPr>
      </w:pPr>
      <w:r>
        <w:rPr>
          <w:b/>
          <w:bCs/>
        </w:rPr>
        <w:tab/>
      </w:r>
    </w:p>
    <w:p w14:paraId="42A0412E">
      <w:pPr>
        <w:pStyle w:val="6"/>
        <w:numPr>
          <w:ilvl w:val="2"/>
          <w:numId w:val="1"/>
        </w:numPr>
      </w:pPr>
      <w:r>
        <w:t>放映厅创建者（Host / Presenter）</w:t>
      </w:r>
    </w:p>
    <w:p w14:paraId="26CCA9CE">
      <w:pPr>
        <w:pStyle w:val="4"/>
        <w:pBdr>
          <w:bottom w:val="none" w:color="auto" w:sz="0" w:space="0"/>
        </w:pBdr>
        <w:ind w:left="0" w:firstLineChars="200"/>
        <w:rPr>
          <w:b w:val="0"/>
          <w:bCs/>
        </w:rPr>
      </w:pPr>
      <w:r>
        <w:rPr>
          <w:b/>
          <w:bCs/>
        </w:rPr>
        <w:t>描述：</w:t>
      </w:r>
      <w:r>
        <w:rPr>
          <w:b w:val="0"/>
          <w:bCs/>
        </w:rPr>
        <w:t>放映活动的组织者与管理者。拥有对房间环境的控制权，能够指定观众为放映控制者</w:t>
      </w:r>
      <w:r>
        <w:rPr>
          <w:rFonts w:hint="eastAsia"/>
          <w:b w:val="0"/>
          <w:bCs/>
        </w:rPr>
        <w:t>。</w:t>
      </w:r>
    </w:p>
    <w:p w14:paraId="3B8F63AB">
      <w:pPr>
        <w:pStyle w:val="5"/>
        <w:ind w:left="0" w:firstLine="0"/>
        <w:rPr>
          <w:rFonts w:hint="eastAsia"/>
        </w:rPr>
      </w:pPr>
      <w:r>
        <w:rPr>
          <w:rFonts w:hint="eastAsia"/>
        </w:rPr>
        <w:tab/>
      </w:r>
    </w:p>
    <w:p w14:paraId="4C168538">
      <w:pPr>
        <w:pStyle w:val="4"/>
        <w:rPr>
          <w:rFonts w:hint="eastAsia"/>
          <w:b/>
        </w:rPr>
      </w:pPr>
      <w:r>
        <w:rPr>
          <w:b/>
        </w:rPr>
        <w:t>职责</w:t>
      </w:r>
      <w:r>
        <w:rPr>
          <w:rFonts w:hint="eastAsia"/>
          <w:b/>
        </w:rPr>
        <w:t>：</w:t>
      </w:r>
    </w:p>
    <w:p w14:paraId="59B8E26D">
      <w:pPr>
        <w:pStyle w:val="4"/>
        <w:pBdr>
          <w:bottom w:val="none" w:color="auto" w:sz="0" w:space="0"/>
        </w:pBdr>
        <w:ind w:leftChars="200" w:firstLineChars="200"/>
        <w:rPr>
          <w:rFonts w:hint="eastAsia"/>
          <w:b w:val="0"/>
        </w:rPr>
      </w:pPr>
      <w:r>
        <w:rPr>
          <w:rFonts w:hint="eastAsia"/>
          <w:b/>
        </w:rPr>
        <w:t>活动初始化：</w:t>
      </w:r>
      <w:r>
        <w:rPr>
          <w:rFonts w:hint="eastAsia"/>
          <w:b w:val="0"/>
        </w:rPr>
        <w:t>创建观影空间并选定/加载视频资源。</w:t>
      </w:r>
    </w:p>
    <w:p w14:paraId="69E3E4E8">
      <w:pPr>
        <w:pStyle w:val="4"/>
        <w:pBdr>
          <w:bottom w:val="none" w:color="auto" w:sz="0" w:space="0"/>
        </w:pBdr>
        <w:ind w:leftChars="200" w:firstLineChars="200"/>
        <w:rPr>
          <w:rFonts w:hint="eastAsia"/>
          <w:b w:val="0"/>
        </w:rPr>
      </w:pPr>
      <w:r>
        <w:rPr>
          <w:rFonts w:hint="eastAsia"/>
          <w:b/>
        </w:rPr>
        <w:t>房间维护：</w:t>
      </w:r>
      <w:r>
        <w:rPr>
          <w:rFonts w:hint="eastAsia"/>
          <w:b w:val="0"/>
        </w:rPr>
        <w:t>配置房间属性（公告、密码、人数上限等）及治理不良行为（踢人/禁言/模式切换）。</w:t>
      </w:r>
    </w:p>
    <w:p w14:paraId="35BDA91E">
      <w:pPr>
        <w:pStyle w:val="4"/>
        <w:pBdr>
          <w:bottom w:val="none" w:color="auto" w:sz="0" w:space="0"/>
        </w:pBdr>
        <w:ind w:leftChars="200" w:firstLineChars="200"/>
        <w:rPr>
          <w:rFonts w:hint="eastAsia"/>
          <w:b w:val="0"/>
        </w:rPr>
      </w:pPr>
      <w:r>
        <w:rPr>
          <w:rFonts w:hint="eastAsia"/>
          <w:b/>
        </w:rPr>
        <w:t>指定放映控制者：</w:t>
      </w:r>
      <w:r>
        <w:rPr>
          <w:rFonts w:hint="eastAsia"/>
          <w:b w:val="0"/>
        </w:rPr>
        <w:t>根据需要，将观众临时授权为放映控制者。</w:t>
      </w:r>
    </w:p>
    <w:p w14:paraId="5CFB2B52">
      <w:pPr>
        <w:pStyle w:val="4"/>
        <w:pBdr>
          <w:bottom w:val="none" w:color="auto" w:sz="0" w:space="0"/>
        </w:pBdr>
        <w:ind w:leftChars="200" w:firstLineChars="200"/>
        <w:rPr>
          <w:rFonts w:hint="eastAsia"/>
          <w:b w:val="0"/>
        </w:rPr>
      </w:pPr>
      <w:r>
        <w:rPr>
          <w:rFonts w:hint="eastAsia"/>
          <w:b/>
        </w:rPr>
        <w:t>解散房间：</w:t>
      </w:r>
      <w:r>
        <w:rPr>
          <w:rFonts w:hint="eastAsia"/>
          <w:b w:val="0"/>
        </w:rPr>
        <w:t>在放映活动结束后，放映厅创建者可选择解散房间，释放资源。</w:t>
      </w:r>
    </w:p>
    <w:p w14:paraId="62D2FA4C">
      <w:pPr>
        <w:pStyle w:val="4"/>
      </w:pPr>
    </w:p>
    <w:p w14:paraId="18556812"/>
    <w:p w14:paraId="3DB445C7">
      <w:pPr>
        <w:pStyle w:val="6"/>
        <w:numPr>
          <w:ilvl w:val="2"/>
          <w:numId w:val="1"/>
        </w:numPr>
      </w:pPr>
      <w:r>
        <w:t>放映控制者（Screening Controller）</w:t>
      </w:r>
    </w:p>
    <w:p w14:paraId="00A0BD69">
      <w:pPr>
        <w:pStyle w:val="4"/>
        <w:pBdr>
          <w:bottom w:val="none" w:color="auto" w:sz="0" w:space="0"/>
        </w:pBdr>
        <w:ind w:left="0" w:firstLineChars="200"/>
        <w:rPr>
          <w:b w:val="0"/>
          <w:bCs/>
        </w:rPr>
      </w:pPr>
      <w:r>
        <w:rPr>
          <w:b/>
          <w:bCs/>
        </w:rPr>
        <w:t>描述</w:t>
      </w:r>
      <w:r>
        <w:rPr>
          <w:rFonts w:hint="eastAsia"/>
          <w:b/>
          <w:bCs/>
        </w:rPr>
        <w:t>：</w:t>
      </w:r>
      <w:r>
        <w:rPr>
          <w:b w:val="0"/>
          <w:bCs/>
        </w:rPr>
        <w:t>放映活动的控制者。负责管理放映状态。</w:t>
      </w:r>
    </w:p>
    <w:p w14:paraId="25038BFB">
      <w:pPr>
        <w:pStyle w:val="5"/>
        <w:ind w:left="0" w:firstLine="0"/>
        <w:rPr>
          <w:rFonts w:hint="eastAsia"/>
        </w:rPr>
      </w:pPr>
      <w:r>
        <w:rPr>
          <w:rFonts w:hint="eastAsia"/>
        </w:rPr>
        <w:tab/>
      </w:r>
    </w:p>
    <w:p w14:paraId="455F073F">
      <w:pPr>
        <w:pStyle w:val="4"/>
        <w:rPr>
          <w:rFonts w:hint="eastAsia"/>
          <w:b/>
        </w:rPr>
      </w:pPr>
      <w:r>
        <w:rPr>
          <w:b/>
        </w:rPr>
        <w:t>职责</w:t>
      </w:r>
      <w:r>
        <w:rPr>
          <w:rFonts w:hint="eastAsia"/>
          <w:b/>
        </w:rPr>
        <w:t>：</w:t>
      </w:r>
    </w:p>
    <w:p w14:paraId="5774BB32">
      <w:pPr>
        <w:pStyle w:val="4"/>
        <w:pBdr>
          <w:bottom w:val="none" w:color="auto" w:sz="0" w:space="0"/>
        </w:pBdr>
        <w:ind w:leftChars="200" w:firstLineChars="200"/>
        <w:rPr>
          <w:rFonts w:hint="eastAsia"/>
          <w:b w:val="0"/>
        </w:rPr>
      </w:pPr>
      <w:r>
        <w:rPr>
          <w:rFonts w:hint="eastAsia"/>
          <w:b/>
        </w:rPr>
        <w:t>进度控制：</w:t>
      </w:r>
      <w:r>
        <w:rPr>
          <w:rFonts w:hint="eastAsia"/>
          <w:b w:val="0"/>
        </w:rPr>
        <w:t>发出播放控制指令（播放、暂停、跳转进度、倍速等）。</w:t>
      </w:r>
    </w:p>
    <w:p w14:paraId="7AAAFA6A">
      <w:pPr>
        <w:pStyle w:val="4"/>
        <w:pBdr>
          <w:bottom w:val="none" w:color="auto" w:sz="0" w:space="0"/>
        </w:pBdr>
        <w:ind w:leftChars="200" w:firstLineChars="200"/>
        <w:rPr>
          <w:rFonts w:hint="eastAsia"/>
          <w:b w:val="0"/>
        </w:rPr>
      </w:pPr>
      <w:r>
        <w:rPr>
          <w:rFonts w:hint="eastAsia"/>
          <w:b/>
        </w:rPr>
        <w:t>资源控制：</w:t>
      </w:r>
      <w:r>
        <w:rPr>
          <w:rFonts w:hint="eastAsia"/>
          <w:b w:val="0"/>
        </w:rPr>
        <w:t>根据需要，调整房间环境（例如：改变字幕轨道、切换视频源等）。</w:t>
      </w:r>
    </w:p>
    <w:p w14:paraId="09422979"/>
    <w:p w14:paraId="3C8842DF">
      <w:pPr>
        <w:pStyle w:val="6"/>
        <w:numPr>
          <w:ilvl w:val="2"/>
          <w:numId w:val="1"/>
        </w:numPr>
      </w:pPr>
      <w:r>
        <w:t>视频库维护</w:t>
      </w:r>
      <w:r>
        <w:rPr>
          <w:rFonts w:hint="eastAsia"/>
        </w:rPr>
        <w:t>者</w:t>
      </w:r>
    </w:p>
    <w:p w14:paraId="005FBEF3">
      <w:pPr>
        <w:pStyle w:val="4"/>
      </w:pPr>
      <w:r>
        <w:rPr>
          <w:b/>
        </w:rPr>
        <w:t>描述</w:t>
      </w:r>
      <w:r>
        <w:rPr>
          <w:rFonts w:hint="eastAsia"/>
          <w:b/>
        </w:rPr>
        <w:t>：</w:t>
      </w:r>
      <w:r>
        <w:t>负责系统内部片源的引入、维护与治理的运营/技术人员。</w:t>
      </w:r>
    </w:p>
    <w:p w14:paraId="6A6C8D1E">
      <w:pPr>
        <w:pStyle w:val="4"/>
        <w:rPr>
          <w:b/>
        </w:rPr>
      </w:pPr>
      <w:r>
        <w:rPr>
          <w:b/>
        </w:rPr>
        <w:t>职责</w:t>
      </w:r>
      <w:r>
        <w:rPr>
          <w:rFonts w:hint="eastAsia"/>
          <w:b/>
        </w:rPr>
        <w:t>：</w:t>
      </w:r>
    </w:p>
    <w:p w14:paraId="7A3AA408">
      <w:pPr>
        <w:pStyle w:val="4"/>
        <w:numPr>
          <w:ilvl w:val="0"/>
          <w:numId w:val="4"/>
        </w:numPr>
      </w:pPr>
      <w:r>
        <w:t>上传并创建视频资产，确保片源数量与可用性。</w:t>
      </w:r>
    </w:p>
    <w:p w14:paraId="5241B057">
      <w:pPr>
        <w:pStyle w:val="4"/>
        <w:numPr>
          <w:ilvl w:val="0"/>
          <w:numId w:val="4"/>
        </w:numPr>
      </w:pPr>
      <w:r>
        <w:t>维护视频元数据（名称、简介、分类、标签、封面等），提升检索与选片效率。</w:t>
      </w:r>
    </w:p>
    <w:p w14:paraId="040EE81F">
      <w:pPr>
        <w:pStyle w:val="4"/>
        <w:numPr>
          <w:ilvl w:val="0"/>
          <w:numId w:val="4"/>
        </w:numPr>
      </w:pPr>
      <w:r>
        <w:t>根据内容策略/空间策略清理片源：删除过期、重复或不合规的视频。</w:t>
      </w:r>
    </w:p>
    <w:p w14:paraId="2ACAFAD8">
      <w:pPr>
        <w:pStyle w:val="4"/>
        <w:numPr>
          <w:ilvl w:val="0"/>
          <w:numId w:val="4"/>
        </w:numPr>
      </w:pPr>
      <w:r>
        <w:t>通过名称检索快速定位目标视频并进行后续维护操作。</w:t>
      </w:r>
    </w:p>
    <w:p w14:paraId="6BC9BFAD">
      <w:pPr>
        <w:pStyle w:val="5"/>
        <w:ind w:left="672"/>
        <w:rPr>
          <w:rFonts w:hint="eastAsia" w:ascii="Helvetica Neue" w:hAnsi="Helvetica Neue" w:cs="Helvetica Neue"/>
          <w:b/>
          <w:i w:val="0"/>
          <w:strike w:val="0"/>
          <w:color w:val="333333"/>
          <w:spacing w:val="0"/>
          <w:sz w:val="24"/>
          <w:u w:val="none"/>
          <w:shd w:val="clear" w:color="auto" w:fill="FFFFFF"/>
        </w:rPr>
      </w:pPr>
    </w:p>
    <w:p w14:paraId="6A206618">
      <w:pPr>
        <w:pStyle w:val="5"/>
        <w:ind w:left="672"/>
        <w:rPr>
          <w:rFonts w:hint="eastAsia"/>
        </w:rPr>
      </w:pPr>
    </w:p>
    <w:p w14:paraId="6128E714">
      <w:pPr>
        <w:pStyle w:val="5"/>
      </w:pPr>
    </w:p>
    <w:p w14:paraId="37FC85C2">
      <w:pPr>
        <w:pStyle w:val="3"/>
        <w:numPr>
          <w:ilvl w:val="1"/>
          <w:numId w:val="1"/>
        </w:numPr>
        <w:rPr>
          <w:sz w:val="32"/>
        </w:rPr>
      </w:pPr>
      <w:r>
        <w:rPr>
          <w:sz w:val="32"/>
        </w:rPr>
        <w:t>识别用例</w:t>
      </w:r>
    </w:p>
    <w:p w14:paraId="696EE5CC">
      <w:pPr>
        <w:pStyle w:val="4"/>
      </w:pPr>
      <w:r>
        <w:t>根据教材，用例描述了系统与参与者如何协作以实现参与者的目标，且必须为参与者提供可观测的价值。</w:t>
      </w:r>
    </w:p>
    <w:p w14:paraId="162CA9E2">
      <w:pPr>
        <w:pStyle w:val="6"/>
        <w:numPr>
          <w:ilvl w:val="2"/>
          <w:numId w:val="1"/>
        </w:numPr>
        <w:pBdr>
          <w:bottom w:val="none" w:color="auto" w:sz="0" w:space="0"/>
        </w:pBdr>
      </w:pPr>
      <w:r>
        <w:t>UC-01: 参与社交影院</w:t>
      </w:r>
    </w:p>
    <w:p w14:paraId="6D8F4CB5">
      <w:pPr>
        <w:pStyle w:val="4"/>
        <w:ind w:left="0" w:firstLine="0"/>
        <w:rPr>
          <w:b w:val="0"/>
        </w:rPr>
      </w:pPr>
      <w:r>
        <w:rPr>
          <w:b/>
          <w:bCs/>
        </w:rPr>
        <w:tab/>
      </w:r>
      <w:r>
        <w:rPr>
          <w:b/>
          <w:bCs/>
        </w:rPr>
        <w:t>涉及参与者：</w:t>
      </w:r>
      <w:r>
        <w:rPr>
          <w:rFonts w:hint="eastAsia"/>
          <w:b w:val="0"/>
          <w:bCs/>
        </w:rPr>
        <w:t>观众、放映厅创建者、放映控制者。</w:t>
      </w:r>
    </w:p>
    <w:p w14:paraId="0E5CE793">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126997DB">
      <w:pPr>
        <w:pStyle w:val="6"/>
        <w:numPr>
          <w:ilvl w:val="2"/>
          <w:numId w:val="1"/>
        </w:numPr>
        <w:pBdr>
          <w:bottom w:val="none" w:color="auto" w:sz="0" w:space="0"/>
        </w:pBdr>
        <w:ind w:left="0" w:right="0" w:firstLine="0"/>
      </w:pPr>
      <w:r>
        <w:t>UC-0</w:t>
      </w:r>
      <w:r>
        <w:rPr>
          <w:rFonts w:hint="eastAsia"/>
        </w:rPr>
        <w:t>2</w:t>
      </w:r>
      <w:r>
        <w:t>: 参与社交影院</w:t>
      </w:r>
    </w:p>
    <w:p w14:paraId="70B4B96F">
      <w:pPr>
        <w:pStyle w:val="4"/>
        <w:ind w:left="0" w:firstLine="0"/>
        <w:rPr>
          <w:b w:val="0"/>
        </w:rPr>
      </w:pPr>
      <w:r>
        <w:rPr>
          <w:b/>
          <w:bCs/>
        </w:rPr>
        <w:tab/>
      </w:r>
      <w:r>
        <w:rPr>
          <w:b/>
          <w:bCs/>
        </w:rPr>
        <w:t>涉及参与者：</w:t>
      </w:r>
      <w:r>
        <w:rPr>
          <w:rFonts w:hint="eastAsia"/>
          <w:b w:val="0"/>
          <w:bCs/>
        </w:rPr>
        <w:t>观众、放映厅创建者、放映控制者。</w:t>
      </w:r>
    </w:p>
    <w:p w14:paraId="7B8BFBEE">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5A603B65">
      <w:pPr>
        <w:pStyle w:val="5"/>
        <w:pBdr>
          <w:bottom w:val="none" w:color="auto" w:sz="0" w:space="0"/>
        </w:pBdr>
        <w:ind w:left="0" w:firstLine="0"/>
        <w:rPr>
          <w:b w:val="0"/>
          <w:bCs/>
        </w:rPr>
      </w:pPr>
    </w:p>
    <w:p w14:paraId="14338610">
      <w:pPr>
        <w:pStyle w:val="3"/>
        <w:numPr>
          <w:ilvl w:val="1"/>
          <w:numId w:val="1"/>
        </w:numPr>
        <w:rPr>
          <w:b w:val="0"/>
          <w:sz w:val="32"/>
        </w:rPr>
      </w:pPr>
      <w:r>
        <w:rPr>
          <w:b w:val="0"/>
          <w:sz w:val="32"/>
        </w:rPr>
        <w:t>用例图</w:t>
      </w:r>
    </w:p>
    <w:p w14:paraId="62588A69">
      <w:pPr>
        <w:pStyle w:val="4"/>
      </w:pPr>
    </w:p>
    <w:p w14:paraId="78FE32F2">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11B3F8C7">
      <w:pPr>
        <w:pStyle w:val="3"/>
        <w:numPr>
          <w:ilvl w:val="1"/>
          <w:numId w:val="1"/>
        </w:numPr>
        <w:rPr>
          <w:sz w:val="32"/>
        </w:rPr>
      </w:pPr>
      <w:r>
        <w:rPr>
          <w:sz w:val="32"/>
        </w:rPr>
        <w:t>术语表</w:t>
      </w:r>
    </w:p>
    <w:p w14:paraId="2C6DF441">
      <w:pPr>
        <w:pStyle w:val="61"/>
      </w:pPr>
    </w:p>
    <w:tbl>
      <w:tblPr>
        <w:tblStyle w:val="38"/>
        <w:tblW w:w="0" w:type="auto"/>
        <w:tblInd w:w="0" w:type="dxa"/>
        <w:tblLayout w:type="fixed"/>
        <w:tblCellMar>
          <w:top w:w="55" w:type="dxa"/>
          <w:left w:w="55" w:type="dxa"/>
          <w:bottom w:w="55" w:type="dxa"/>
          <w:right w:w="55" w:type="dxa"/>
        </w:tblCellMar>
      </w:tblPr>
      <w:tblGrid>
        <w:gridCol w:w="1486"/>
        <w:gridCol w:w="8262"/>
      </w:tblGrid>
      <w:tr w14:paraId="149BE4E6">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C16C876">
            <w:pPr>
              <w:pStyle w:val="54"/>
              <w:spacing w:before="62" w:after="62" w:line="288" w:lineRule="auto"/>
              <w:ind w:left="0" w:right="0" w:firstLine="0"/>
            </w:pPr>
            <w:r>
              <w:t>术语（Term）</w:t>
            </w:r>
          </w:p>
        </w:tc>
        <w:tc>
          <w:tcPr>
            <w:tcW w:w="8262" w:type="dxa"/>
            <w:tcBorders>
              <w:top w:val="single" w:color="000000" w:sz="2" w:space="0"/>
              <w:left w:val="single" w:color="000000" w:sz="2" w:space="0"/>
              <w:bottom w:val="single" w:color="000000" w:sz="2" w:space="0"/>
              <w:right w:val="single" w:color="000000" w:sz="2" w:space="0"/>
            </w:tcBorders>
          </w:tcPr>
          <w:p w14:paraId="4BAEF39E">
            <w:pPr>
              <w:pStyle w:val="54"/>
              <w:spacing w:before="62" w:after="62" w:line="288" w:lineRule="auto"/>
              <w:ind w:left="0" w:right="0" w:firstLine="0"/>
            </w:pPr>
            <w:r>
              <w:t>定义（Definition）</w:t>
            </w:r>
          </w:p>
        </w:tc>
      </w:tr>
      <w:tr w14:paraId="4D2850EF">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290C3AF">
            <w:pPr>
              <w:pStyle w:val="54"/>
              <w:pBdr>
                <w:bottom w:val="none" w:color="auto" w:sz="0" w:space="0"/>
              </w:pBdr>
              <w:spacing w:before="62" w:after="62" w:line="288" w:lineRule="auto"/>
              <w:ind w:left="0" w:right="0" w:firstLine="0"/>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14FB4DFF">
            <w:pPr>
              <w:pStyle w:val="54"/>
              <w:pBdr>
                <w:bottom w:val="none" w:color="auto" w:sz="0" w:space="0"/>
              </w:pBdr>
              <w:spacing w:before="62" w:after="62" w:line="288" w:lineRule="auto"/>
              <w:ind w:left="0" w:right="0" w:firstLine="0"/>
            </w:pPr>
            <w:r>
              <w:t>一个虚拟房间，承载一次放映活动：成员列表、权限、聊天、以及与放映相关的状态数据。</w:t>
            </w:r>
          </w:p>
        </w:tc>
      </w:tr>
      <w:tr w14:paraId="0346057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AD6E25E">
            <w:pPr>
              <w:pStyle w:val="54"/>
              <w:pBdr>
                <w:bottom w:val="none" w:color="auto" w:sz="0" w:space="0"/>
              </w:pBdr>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56FD5622">
            <w:pPr>
              <w:pStyle w:val="54"/>
              <w:pBdr>
                <w:bottom w:val="none" w:color="auto" w:sz="0" w:space="0"/>
              </w:pBdr>
            </w:pPr>
            <w:r>
              <w:t>同“线上观影室”。</w:t>
            </w:r>
          </w:p>
        </w:tc>
      </w:tr>
      <w:tr w14:paraId="288DC9BA">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8EAD6ED">
            <w:pPr>
              <w:pStyle w:val="54"/>
              <w:pBdr>
                <w:bottom w:val="none" w:color="auto" w:sz="0" w:space="0"/>
              </w:pBdr>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3EE387CF">
            <w:pPr>
              <w:pStyle w:val="54"/>
              <w:pBdr>
                <w:bottom w:val="none" w:color="auto" w:sz="0" w:space="0"/>
              </w:pBdr>
            </w:pPr>
            <w:r>
              <w:t>同“线上观影室”。</w:t>
            </w:r>
          </w:p>
        </w:tc>
      </w:tr>
      <w:tr w14:paraId="5BC13B1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E6D30EB">
            <w:pPr>
              <w:pStyle w:val="54"/>
              <w:pBdr>
                <w:bottom w:val="none" w:color="auto" w:sz="0" w:space="0"/>
              </w:pBdr>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348299C8">
            <w:pPr>
              <w:pStyle w:val="54"/>
              <w:pBdr>
                <w:bottom w:val="none" w:color="auto" w:sz="0" w:space="0"/>
              </w:pBdr>
            </w:pPr>
            <w:r>
              <w:rPr>
                <w:i w:val="0"/>
                <w:strike w:val="0"/>
                <w:spacing w:val="0"/>
                <w:u w:val="none"/>
              </w:rPr>
              <w:t>房间名称、是否公开、人数上限、是否启用密码、公告</w:t>
            </w:r>
          </w:p>
        </w:tc>
      </w:tr>
      <w:tr w14:paraId="08752207">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D33DB5B">
            <w:pPr>
              <w:pStyle w:val="54"/>
              <w:pBdr>
                <w:bottom w:val="none" w:color="auto" w:sz="0" w:space="0"/>
              </w:pBdr>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6057BF4A">
            <w:pPr>
              <w:pStyle w:val="54"/>
              <w:pBdr>
                <w:bottom w:val="none" w:color="auto" w:sz="0" w:space="0"/>
              </w:pBdr>
            </w:pPr>
            <w:r>
              <w:rPr>
                <w:rFonts w:hint="eastAsia"/>
              </w:rPr>
              <w:t>房间号/链接等</w:t>
            </w:r>
          </w:p>
        </w:tc>
      </w:tr>
      <w:tr w14:paraId="1D49E70F">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7604965">
            <w:pPr>
              <w:pStyle w:val="54"/>
              <w:pBdr>
                <w:bottom w:val="none" w:color="auto" w:sz="0" w:space="0"/>
              </w:pBdr>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11D27D64">
            <w:pPr>
              <w:pStyle w:val="54"/>
              <w:pBdr>
                <w:bottom w:val="none" w:color="auto" w:sz="0" w:space="0"/>
              </w:pBdr>
            </w:pPr>
            <w:r>
              <w:rPr>
                <w:i w:val="0"/>
                <w:strike w:val="0"/>
                <w:spacing w:val="0"/>
                <w:u w:val="none"/>
              </w:rPr>
              <w:t>密码校验、房间是否满员、是否被踢出/拉黑</w:t>
            </w:r>
          </w:p>
        </w:tc>
      </w:tr>
      <w:tr w14:paraId="472C01C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C2DB055">
            <w:pPr>
              <w:pStyle w:val="54"/>
              <w:pBdr>
                <w:bottom w:val="none" w:color="auto" w:sz="0" w:space="0"/>
              </w:pBdr>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17A19F20">
            <w:pPr>
              <w:pStyle w:val="54"/>
              <w:pBdr>
                <w:bottom w:val="none" w:color="auto" w:sz="0" w:space="0"/>
              </w:pBdr>
            </w:pPr>
            <w:r>
              <w:rPr>
                <w:i w:val="0"/>
                <w:strike w:val="0"/>
                <w:spacing w:val="0"/>
                <w:u w:val="none"/>
              </w:rPr>
              <w:t>视频源、字幕、基准时间戳、是否播放、倍速等</w:t>
            </w:r>
          </w:p>
        </w:tc>
      </w:tr>
      <w:tr w14:paraId="5E10D06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8F0AE99">
            <w:pPr>
              <w:pStyle w:val="54"/>
              <w:spacing w:before="62" w:after="62" w:line="288" w:lineRule="auto"/>
              <w:ind w:left="0" w:right="0" w:firstLine="0"/>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5454390B">
            <w:pPr>
              <w:pStyle w:val="54"/>
              <w:pBdr>
                <w:bottom w:val="none" w:color="auto" w:sz="0" w:space="0"/>
              </w:pBdr>
            </w:pPr>
            <w:r>
              <w:t>负责系统内部片源的引入、维护与治理的运营/技术人员。</w:t>
            </w:r>
          </w:p>
        </w:tc>
      </w:tr>
      <w:tr w14:paraId="2BB5CE4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E5D4201">
            <w:pPr>
              <w:pStyle w:val="54"/>
              <w:spacing w:before="62" w:after="62"/>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0C97CE90">
            <w:pPr>
              <w:pStyle w:val="54"/>
              <w:spacing w:before="62" w:after="62" w:line="288" w:lineRule="auto"/>
              <w:ind w:left="0" w:right="0" w:firstLine="0"/>
            </w:pPr>
            <w:r>
              <w:t>系统内部传递的一种控制指令包，用于强制统一房间内的播放状态。包含指令类型（SEEK, PAUSE, PLAY, CHANGE_RATE, CHANGE_SOURCE等）和参数Payload（时间戳/速率/视频源）</w:t>
            </w:r>
          </w:p>
        </w:tc>
      </w:tr>
      <w:tr w14:paraId="4ED4CD5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E43D547">
            <w:pPr>
              <w:pStyle w:val="54"/>
              <w:spacing w:before="62" w:after="62"/>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764095FE">
            <w:pPr>
              <w:pStyle w:val="54"/>
              <w:spacing w:before="62" w:after="62" w:line="288" w:lineRule="auto"/>
              <w:ind w:left="0" w:right="0" w:firstLine="0"/>
            </w:pPr>
            <w:r>
              <w:rPr>
                <w:rStyle w:val="64"/>
              </w:rPr>
              <w:t>Sync_Event</w:t>
            </w:r>
            <w:r>
              <w:t xml:space="preserve"> 类型。管理员修改了播放速率。Payload 包含新的速率因子（如 1.5, 2.0）。客户端接收后必须调整本地播放器的 播放速率。</w:t>
            </w:r>
          </w:p>
        </w:tc>
      </w:tr>
      <w:tr w14:paraId="0E8FE35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00BF2E5">
            <w:pPr>
              <w:pStyle w:val="54"/>
              <w:spacing w:before="62" w:after="62"/>
              <w:rPr>
                <w:b/>
                <w:bCs/>
              </w:rPr>
            </w:pPr>
            <w:r>
              <w:rPr>
                <w:b/>
                <w:bCs/>
              </w:rPr>
              <w:t>SEEK (跳转)</w:t>
            </w:r>
          </w:p>
        </w:tc>
        <w:tc>
          <w:tcPr>
            <w:tcW w:w="8262" w:type="dxa"/>
            <w:tcBorders>
              <w:left w:val="single" w:color="000000" w:sz="2" w:space="0"/>
              <w:bottom w:val="single" w:color="000000" w:sz="2" w:space="0"/>
              <w:right w:val="single" w:color="000000" w:sz="2" w:space="0"/>
            </w:tcBorders>
          </w:tcPr>
          <w:p w14:paraId="33B07BDE">
            <w:pPr>
              <w:pStyle w:val="54"/>
              <w:spacing w:before="62" w:after="62" w:line="288" w:lineRule="auto"/>
              <w:ind w:left="0" w:right="0" w:firstLine="0"/>
            </w:pPr>
            <w:r>
              <w:t>Sync_Event 类型。Payload 包含目标时间戳（毫秒）。</w:t>
            </w:r>
          </w:p>
        </w:tc>
      </w:tr>
      <w:tr w14:paraId="1A46871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95B95FE">
            <w:pPr>
              <w:pStyle w:val="54"/>
              <w:spacing w:before="62" w:after="62" w:line="288" w:lineRule="auto"/>
              <w:ind w:left="0" w:right="0" w:firstLine="0"/>
            </w:pPr>
            <w:r>
              <w:rPr>
                <w:rStyle w:val="41"/>
              </w:rPr>
              <w:t>PAUSE / PLAY (启停)</w:t>
            </w:r>
          </w:p>
        </w:tc>
        <w:tc>
          <w:tcPr>
            <w:tcW w:w="8262" w:type="dxa"/>
            <w:tcBorders>
              <w:left w:val="single" w:color="000000" w:sz="2" w:space="0"/>
              <w:bottom w:val="single" w:color="000000" w:sz="2" w:space="0"/>
              <w:right w:val="single" w:color="000000" w:sz="2" w:space="0"/>
            </w:tcBorders>
          </w:tcPr>
          <w:p w14:paraId="5E0937FE">
            <w:pPr>
              <w:pStyle w:val="54"/>
              <w:spacing w:before="62" w:after="62" w:line="288" w:lineRule="auto"/>
              <w:ind w:left="0" w:right="0" w:firstLine="0"/>
            </w:pPr>
            <w:r>
              <w:rPr>
                <w:rStyle w:val="64"/>
              </w:rPr>
              <w:t>Sync_Event</w:t>
            </w:r>
            <w:r>
              <w:t xml:space="preserve"> 类型。指示播放器暂停或开始。</w:t>
            </w:r>
          </w:p>
        </w:tc>
      </w:tr>
      <w:tr w14:paraId="4051AD5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99384E9">
            <w:pPr>
              <w:pStyle w:val="54"/>
              <w:spacing w:before="62" w:after="62" w:line="288" w:lineRule="auto"/>
              <w:ind w:left="0" w:right="0" w:firstLine="0"/>
            </w:pPr>
            <w:r>
              <w:rPr>
                <w:rStyle w:val="41"/>
              </w:rPr>
              <w:t>CHANGE_SOURCE (换源)</w:t>
            </w:r>
          </w:p>
        </w:tc>
        <w:tc>
          <w:tcPr>
            <w:tcW w:w="8262" w:type="dxa"/>
            <w:tcBorders>
              <w:left w:val="single" w:color="000000" w:sz="2" w:space="0"/>
              <w:bottom w:val="single" w:color="000000" w:sz="2" w:space="0"/>
              <w:right w:val="single" w:color="000000" w:sz="2" w:space="0"/>
            </w:tcBorders>
          </w:tcPr>
          <w:p w14:paraId="625E9312">
            <w:pPr>
              <w:pStyle w:val="54"/>
              <w:spacing w:before="62" w:after="62" w:line="288" w:lineRule="auto"/>
              <w:ind w:left="0" w:right="0" w:firstLine="0"/>
            </w:pPr>
            <w:r>
              <w:rPr>
                <w:rStyle w:val="64"/>
              </w:rPr>
              <w:t>Sync_Event</w:t>
            </w:r>
            <w:r>
              <w:t xml:space="preserve"> 类型。管理员更换了播放内容。Payload 包含新的视频 URL、视频标题及初始字幕信息。客户端接收后需重置播放器并加载新资源。</w:t>
            </w:r>
          </w:p>
        </w:tc>
      </w:tr>
      <w:tr w14:paraId="326857A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1644374">
            <w:pPr>
              <w:pStyle w:val="54"/>
              <w:spacing w:before="62" w:after="62"/>
              <w:rPr>
                <w:b/>
                <w:bCs/>
              </w:rPr>
            </w:pPr>
            <w:r>
              <w:rPr>
                <w:b/>
                <w:bCs/>
              </w:rPr>
              <w:t>同步阈值</w:t>
            </w:r>
          </w:p>
        </w:tc>
        <w:tc>
          <w:tcPr>
            <w:tcW w:w="8262" w:type="dxa"/>
            <w:tcBorders>
              <w:left w:val="single" w:color="000000" w:sz="2" w:space="0"/>
              <w:bottom w:val="single" w:color="000000" w:sz="2" w:space="0"/>
              <w:right w:val="single" w:color="000000" w:sz="2" w:space="0"/>
            </w:tcBorders>
          </w:tcPr>
          <w:p w14:paraId="27B616BD">
            <w:pPr>
              <w:pStyle w:val="54"/>
              <w:spacing w:before="62" w:after="62" w:line="288" w:lineRule="auto"/>
              <w:ind w:left="0" w:right="0" w:firstLine="0"/>
            </w:pPr>
            <w:r>
              <w:t>系统允许的最大时间误差值（例如 2000 毫秒）。超过此值的偏差被视为“不同步”，必须触发强制跳转逻辑。</w:t>
            </w:r>
          </w:p>
        </w:tc>
      </w:tr>
      <w:tr w14:paraId="46FBD65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B599E33">
            <w:pPr>
              <w:pStyle w:val="54"/>
              <w:spacing w:before="62" w:after="62" w:line="288" w:lineRule="auto"/>
              <w:ind w:left="0" w:right="0" w:firstLine="0"/>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159B6D9F">
            <w:pPr>
              <w:pStyle w:val="54"/>
              <w:spacing w:before="62" w:after="62" w:line="288" w:lineRule="auto"/>
              <w:ind w:left="0" w:right="0" w:firstLine="0"/>
            </w:pPr>
            <w:r>
              <w:t>指音量和 清晰度。这些属性由观众端独立控制，系统严禁将其同步给其他用户。</w:t>
            </w:r>
          </w:p>
        </w:tc>
      </w:tr>
      <w:tr w14:paraId="0127B89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657D633">
            <w:pPr>
              <w:pStyle w:val="54"/>
              <w:spacing w:before="62" w:after="62"/>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4561E2CE">
            <w:pPr>
              <w:pStyle w:val="54"/>
              <w:spacing w:before="62" w:after="62" w:line="288" w:lineRule="auto"/>
              <w:ind w:left="0" w:right="0" w:firstLine="0"/>
            </w:pPr>
            <w:r>
              <w:t>服务器维护的关于房间当前情况的唯一真实数据集合，用于新用户进房时的初始化同步。（包含：正在播放的视频资源标识、全局基准时间戳、当前播放状态、当前字幕轨道）</w:t>
            </w:r>
          </w:p>
        </w:tc>
      </w:tr>
      <w:tr w14:paraId="38F6D82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B6B5FE8">
            <w:pPr>
              <w:pStyle w:val="54"/>
              <w:spacing w:before="62" w:after="62" w:line="288" w:lineRule="auto"/>
              <w:ind w:left="0" w:right="0" w:firstLine="0"/>
            </w:pPr>
            <w:r>
              <w:rPr>
                <w:rStyle w:val="41"/>
              </w:rPr>
              <w:t>流媒体播放格式</w:t>
            </w:r>
          </w:p>
        </w:tc>
        <w:tc>
          <w:tcPr>
            <w:tcW w:w="8262" w:type="dxa"/>
            <w:tcBorders>
              <w:left w:val="single" w:color="000000" w:sz="2" w:space="0"/>
              <w:bottom w:val="single" w:color="000000" w:sz="2" w:space="0"/>
              <w:right w:val="single" w:color="000000" w:sz="2" w:space="0"/>
            </w:tcBorders>
          </w:tcPr>
          <w:p w14:paraId="518785A2">
            <w:pPr>
              <w:pStyle w:val="54"/>
              <w:spacing w:before="62" w:after="62" w:line="288" w:lineRule="auto"/>
              <w:ind w:left="0" w:right="0" w:firstLine="0"/>
            </w:pPr>
            <w:r>
              <w:t xml:space="preserve">一种特殊的视频传输协议，用于通过网络高效、分段地交付内容。本项目特指 </w:t>
            </w:r>
            <w:r>
              <w:rPr>
                <w:rStyle w:val="41"/>
              </w:rPr>
              <w:t>HLS (HTTP Live Streaming)</w:t>
            </w:r>
          </w:p>
        </w:tc>
      </w:tr>
      <w:tr w14:paraId="399D96F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82D2B9F">
            <w:pPr>
              <w:pStyle w:val="54"/>
              <w:spacing w:before="62" w:after="62" w:line="288" w:lineRule="auto"/>
              <w:ind w:left="0" w:right="0" w:firstLine="0"/>
            </w:pPr>
            <w:r>
              <w:rPr>
                <w:rStyle w:val="41"/>
              </w:rPr>
              <w:t>视频库</w:t>
            </w:r>
          </w:p>
        </w:tc>
        <w:tc>
          <w:tcPr>
            <w:tcW w:w="8262" w:type="dxa"/>
            <w:tcBorders>
              <w:left w:val="single" w:color="000000" w:sz="2" w:space="0"/>
              <w:bottom w:val="single" w:color="000000" w:sz="2" w:space="0"/>
              <w:right w:val="single" w:color="000000" w:sz="2" w:space="0"/>
            </w:tcBorders>
          </w:tcPr>
          <w:p w14:paraId="2CD2058B">
            <w:pPr>
              <w:pStyle w:val="54"/>
              <w:spacing w:before="62" w:after="62" w:line="288" w:lineRule="auto"/>
              <w:ind w:left="0" w:right="0" w:firstLine="0"/>
            </w:pPr>
            <w:r>
              <w:t>系统中所有</w:t>
            </w:r>
            <w:r>
              <w:rPr>
                <w:rStyle w:val="41"/>
              </w:rPr>
              <w:t>视频资产记录</w:t>
            </w:r>
            <w:r>
              <w:t>的集合。</w:t>
            </w:r>
            <w:r>
              <w:rPr>
                <w:rFonts w:hint="eastAsia"/>
              </w:rPr>
              <w:t>放映室创建者和放映控制者</w:t>
            </w:r>
            <w:r>
              <w:t>可以从中检索并选择视频进行播放。</w:t>
            </w:r>
          </w:p>
        </w:tc>
      </w:tr>
      <w:tr w14:paraId="33391F4A">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48E4324">
            <w:pPr>
              <w:pStyle w:val="54"/>
              <w:spacing w:before="62" w:after="62" w:line="288" w:lineRule="auto"/>
              <w:ind w:left="0" w:right="0" w:firstLine="0"/>
              <w:rPr>
                <w:b/>
              </w:rPr>
            </w:pPr>
            <w:r>
              <w:rPr>
                <w:rStyle w:val="41"/>
              </w:rPr>
              <w:t>视频资产列</w:t>
            </w:r>
            <w:r>
              <w:rPr>
                <w:rStyle w:val="41"/>
                <w:rFonts w:hint="eastAsia"/>
                <w:b/>
              </w:rPr>
              <w:t>表</w:t>
            </w:r>
          </w:p>
        </w:tc>
        <w:tc>
          <w:tcPr>
            <w:tcW w:w="8262" w:type="dxa"/>
            <w:tcBorders>
              <w:left w:val="single" w:color="000000" w:sz="2" w:space="0"/>
              <w:bottom w:val="single" w:color="000000" w:sz="2" w:space="0"/>
              <w:right w:val="single" w:color="000000" w:sz="2" w:space="0"/>
            </w:tcBorders>
          </w:tcPr>
          <w:p w14:paraId="7B24B559">
            <w:pPr>
              <w:pStyle w:val="54"/>
              <w:spacing w:before="62" w:after="62" w:line="288" w:lineRule="auto"/>
              <w:ind w:left="0" w:right="0" w:firstLine="0"/>
            </w:pPr>
            <w:r>
              <w:rPr>
                <w:rStyle w:val="41"/>
              </w:rPr>
              <w:t>视频库</w:t>
            </w:r>
            <w:r>
              <w:t>的一种视图表现形式。它包含多个</w:t>
            </w:r>
            <w:r>
              <w:rPr>
                <w:rStyle w:val="41"/>
              </w:rPr>
              <w:t>视频资产记录</w:t>
            </w:r>
            <w:r>
              <w:t>的摘要，供</w:t>
            </w:r>
            <w:r>
              <w:rPr>
                <w:rFonts w:hint="eastAsia"/>
              </w:rPr>
              <w:t>视频库</w:t>
            </w:r>
            <w:r>
              <w:t>管理员进行维护操作。</w:t>
            </w:r>
          </w:p>
        </w:tc>
      </w:tr>
      <w:tr w14:paraId="4304A49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E962E67">
            <w:pPr>
              <w:pStyle w:val="54"/>
              <w:spacing w:before="62" w:after="62" w:line="288" w:lineRule="auto"/>
              <w:ind w:left="0" w:right="0" w:firstLine="0"/>
            </w:pPr>
            <w:r>
              <w:rPr>
                <w:rStyle w:val="41"/>
              </w:rPr>
              <w:t>视频资产记录</w:t>
            </w:r>
          </w:p>
        </w:tc>
        <w:tc>
          <w:tcPr>
            <w:tcW w:w="8262" w:type="dxa"/>
            <w:tcBorders>
              <w:left w:val="single" w:color="000000" w:sz="2" w:space="0"/>
              <w:bottom w:val="single" w:color="000000" w:sz="2" w:space="0"/>
              <w:right w:val="single" w:color="000000" w:sz="2" w:space="0"/>
            </w:tcBorders>
          </w:tcPr>
          <w:p w14:paraId="4EA3843E">
            <w:pPr>
              <w:pStyle w:val="54"/>
              <w:spacing w:before="62" w:after="62" w:line="288" w:lineRule="auto"/>
              <w:ind w:left="0" w:right="0" w:firstLine="0"/>
            </w:pPr>
            <w:r>
              <w:t>系统</w:t>
            </w:r>
            <w:r>
              <w:rPr>
                <w:rStyle w:val="41"/>
              </w:rPr>
              <w:t>持续管理的</w:t>
            </w:r>
            <w:r>
              <w:t>关于视频的元数据集合。它包含文件存储位置、处理状态、标题等信息，代表了一个可供流媒体服务使用的资产。</w:t>
            </w:r>
          </w:p>
        </w:tc>
      </w:tr>
      <w:tr w14:paraId="00761C1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6523FC3">
            <w:pPr>
              <w:pStyle w:val="54"/>
              <w:spacing w:before="62" w:after="62" w:line="288" w:lineRule="auto"/>
              <w:ind w:left="0" w:right="0" w:firstLine="0"/>
            </w:pPr>
            <w:r>
              <w:rPr>
                <w:rStyle w:val="41"/>
              </w:rPr>
              <w:t>CHANGE_SUBTITLE (更改字幕)</w:t>
            </w:r>
          </w:p>
        </w:tc>
        <w:tc>
          <w:tcPr>
            <w:tcW w:w="8262" w:type="dxa"/>
            <w:tcBorders>
              <w:left w:val="single" w:color="000000" w:sz="2" w:space="0"/>
              <w:bottom w:val="single" w:color="000000" w:sz="2" w:space="0"/>
              <w:right w:val="single" w:color="000000" w:sz="2" w:space="0"/>
            </w:tcBorders>
          </w:tcPr>
          <w:p w14:paraId="3C58D7E4">
            <w:pPr>
              <w:pStyle w:val="54"/>
              <w:spacing w:before="62" w:after="62" w:line="288" w:lineRule="auto"/>
              <w:ind w:left="0" w:right="0" w:firstLine="0"/>
            </w:pPr>
            <w:r>
              <w:rPr>
                <w:rStyle w:val="64"/>
              </w:rPr>
              <w:t>Sync_Event</w:t>
            </w:r>
            <w:r>
              <w:t xml:space="preserve"> 类型。管理员更换了播放内容。Payload 包含新字幕信息。客户端接收后需更改当前播放视频的字幕轨道。</w:t>
            </w:r>
          </w:p>
        </w:tc>
      </w:tr>
      <w:tr w14:paraId="7A3C9BE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232065F">
            <w:pPr>
              <w:pStyle w:val="54"/>
              <w:spacing w:before="62" w:after="62" w:line="288" w:lineRule="auto"/>
              <w:ind w:left="0" w:right="0" w:firstLine="0"/>
            </w:pPr>
            <w:r>
              <w:rPr>
                <w:rStyle w:val="41"/>
              </w:rPr>
              <w:t>审计日志</w:t>
            </w:r>
          </w:p>
        </w:tc>
        <w:tc>
          <w:tcPr>
            <w:tcW w:w="8262" w:type="dxa"/>
            <w:tcBorders>
              <w:left w:val="single" w:color="000000" w:sz="2" w:space="0"/>
              <w:bottom w:val="single" w:color="000000" w:sz="2" w:space="0"/>
              <w:right w:val="single" w:color="000000" w:sz="2" w:space="0"/>
            </w:tcBorders>
          </w:tcPr>
          <w:p w14:paraId="167A0A88">
            <w:pPr>
              <w:pStyle w:val="54"/>
              <w:spacing w:before="62" w:after="62" w:line="288" w:lineRule="auto"/>
              <w:ind w:left="0" w:right="0" w:firstLine="0"/>
            </w:pPr>
            <w:r>
              <w:t>系统为每一次控制操作记录的不可篡改的日志，通常包含操作者、操作类型、操作时间、操作参数等信息，用于安全审计和问题追踪 。</w:t>
            </w:r>
          </w:p>
        </w:tc>
      </w:tr>
      <w:tr w14:paraId="7BE0DB2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C25D1EE">
            <w:pPr>
              <w:pStyle w:val="54"/>
              <w:spacing w:before="62" w:after="62" w:line="288" w:lineRule="auto"/>
              <w:ind w:left="0" w:right="0" w:firstLine="0"/>
            </w:pPr>
            <w:r>
              <w:rPr>
                <w:rStyle w:val="41"/>
              </w:rPr>
              <w:t>本地属性</w:t>
            </w:r>
          </w:p>
        </w:tc>
        <w:tc>
          <w:tcPr>
            <w:tcW w:w="8262" w:type="dxa"/>
            <w:tcBorders>
              <w:left w:val="single" w:color="000000" w:sz="2" w:space="0"/>
              <w:bottom w:val="single" w:color="000000" w:sz="2" w:space="0"/>
              <w:right w:val="single" w:color="000000" w:sz="2" w:space="0"/>
            </w:tcBorders>
          </w:tcPr>
          <w:p w14:paraId="77C00835">
            <w:pPr>
              <w:pStyle w:val="54"/>
              <w:spacing w:before="62" w:after="62" w:line="288" w:lineRule="auto"/>
              <w:ind w:left="0" w:right="0" w:firstLine="0"/>
            </w:pPr>
            <w:r>
              <w:t>指音量和清晰度。这些属性由观众端独立控制，系统严禁将其同步给其他用户。</w:t>
            </w:r>
          </w:p>
        </w:tc>
      </w:tr>
      <w:tr w14:paraId="03A6E40E">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5063638">
            <w:pPr>
              <w:pStyle w:val="54"/>
              <w:spacing w:before="62" w:after="62" w:line="288" w:lineRule="auto"/>
              <w:ind w:left="0" w:right="0" w:firstLine="0"/>
            </w:pPr>
            <w:r>
              <w:rPr>
                <w:rStyle w:val="41"/>
              </w:rPr>
              <w:t>操作时间戳</w:t>
            </w:r>
          </w:p>
        </w:tc>
        <w:tc>
          <w:tcPr>
            <w:tcW w:w="8262" w:type="dxa"/>
            <w:tcBorders>
              <w:left w:val="single" w:color="000000" w:sz="2" w:space="0"/>
              <w:bottom w:val="single" w:color="000000" w:sz="2" w:space="0"/>
              <w:right w:val="single" w:color="000000" w:sz="2" w:space="0"/>
            </w:tcBorders>
          </w:tcPr>
          <w:p w14:paraId="5D430542">
            <w:pPr>
              <w:pStyle w:val="54"/>
              <w:spacing w:before="62" w:after="62" w:line="288" w:lineRule="auto"/>
              <w:ind w:left="0" w:right="0" w:firstLine="0"/>
            </w:pPr>
            <w:r>
              <w:t>记录控制操作发生时刻的唯一时间标识。用于解决操作冲突、保证操作顺序以及进行日志记录 。</w:t>
            </w:r>
          </w:p>
        </w:tc>
      </w:tr>
      <w:tr w14:paraId="10C17B04">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6D6308A">
            <w:pPr>
              <w:pStyle w:val="54"/>
              <w:spacing w:before="62" w:after="62" w:line="288" w:lineRule="auto"/>
              <w:ind w:left="0" w:right="0" w:firstLine="0"/>
            </w:pPr>
            <w:r>
              <w:rPr>
                <w:rStyle w:val="41"/>
              </w:rPr>
              <w:t>状态恢复机制</w:t>
            </w:r>
          </w:p>
        </w:tc>
        <w:tc>
          <w:tcPr>
            <w:tcW w:w="8262" w:type="dxa"/>
            <w:tcBorders>
              <w:left w:val="single" w:color="000000" w:sz="2" w:space="0"/>
              <w:bottom w:val="single" w:color="000000" w:sz="2" w:space="0"/>
              <w:right w:val="single" w:color="000000" w:sz="2" w:space="0"/>
            </w:tcBorders>
          </w:tcPr>
          <w:p w14:paraId="0B235F91">
            <w:pPr>
              <w:pStyle w:val="54"/>
              <w:spacing w:before="62" w:after="62" w:line="288" w:lineRule="auto"/>
              <w:ind w:left="0" w:right="0" w:firstLine="0"/>
            </w:pPr>
            <w:r>
              <w:t>当用户因网络问题暂时断开连接并重连后，系统能够自动将其播放器状态（进度、播放/暂停等）恢复到与当前房间状态对象一致的流程。</w:t>
            </w:r>
          </w:p>
        </w:tc>
      </w:tr>
      <w:tr w14:paraId="0EBB7B2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CF71484">
            <w:pPr>
              <w:pStyle w:val="54"/>
              <w:spacing w:before="62" w:after="62"/>
              <w:rPr>
                <w:b/>
                <w:bCs/>
              </w:rPr>
            </w:pPr>
            <w:r>
              <w:rPr>
                <w:b/>
                <w:bCs/>
              </w:rPr>
              <w:t>服务选项</w:t>
            </w:r>
          </w:p>
        </w:tc>
        <w:tc>
          <w:tcPr>
            <w:tcW w:w="8262" w:type="dxa"/>
            <w:tcBorders>
              <w:left w:val="single" w:color="000000" w:sz="2" w:space="0"/>
              <w:bottom w:val="single" w:color="000000" w:sz="2" w:space="0"/>
              <w:right w:val="single" w:color="000000" w:sz="2" w:space="0"/>
            </w:tcBorders>
          </w:tcPr>
          <w:p w14:paraId="3A122183">
            <w:pPr>
              <w:pStyle w:val="54"/>
              <w:spacing w:before="62" w:after="62" w:line="288" w:lineRule="auto"/>
              <w:ind w:left="0" w:right="0" w:firstLine="0"/>
            </w:pPr>
            <w:r>
              <w:t>指系统在观影厅提供的可操作选项，如：发送消息、弹幕开关、离开房间等</w:t>
            </w:r>
          </w:p>
        </w:tc>
      </w:tr>
    </w:tbl>
    <w:p w14:paraId="05FF237E"/>
    <w:p w14:paraId="77C6560C">
      <w:pPr>
        <w:pStyle w:val="3"/>
        <w:numPr>
          <w:ilvl w:val="1"/>
          <w:numId w:val="1"/>
        </w:numPr>
        <w:rPr>
          <w:sz w:val="32"/>
        </w:rPr>
      </w:pPr>
      <w:r>
        <w:rPr>
          <w:sz w:val="32"/>
        </w:rPr>
        <w:t>用例描述</w:t>
      </w:r>
    </w:p>
    <w:p w14:paraId="112C1F99">
      <w:pPr>
        <w:pStyle w:val="6"/>
        <w:numPr>
          <w:ilvl w:val="2"/>
          <w:numId w:val="1"/>
        </w:numPr>
        <w:ind w:left="0" w:right="0" w:firstLine="0"/>
        <w:rPr>
          <w:rFonts w:hint="eastAsia"/>
          <w:sz w:val="29"/>
        </w:rPr>
      </w:pPr>
      <w:r>
        <w:rPr>
          <w:rFonts w:hint="eastAsia"/>
          <w:sz w:val="29"/>
        </w:rPr>
        <w:t>UC-01 参与社交影院</w:t>
      </w:r>
    </w:p>
    <w:p w14:paraId="4D452EF8">
      <w:pPr>
        <w:numPr>
          <w:ilvl w:val="0"/>
          <w:numId w:val="5"/>
        </w:numPr>
      </w:pPr>
      <w:r>
        <w:t>简略描述</w:t>
      </w:r>
    </w:p>
    <w:p w14:paraId="229EC9CB">
      <w:pPr>
        <w:pStyle w:val="4"/>
        <w:numPr>
          <w:ilvl w:val="0"/>
          <w:numId w:val="0"/>
        </w:numPr>
        <w:pBdr>
          <w:bottom w:val="none" w:color="auto" w:sz="0" w:space="0"/>
        </w:pBdr>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7E134A58">
      <w:pPr>
        <w:numPr>
          <w:ilvl w:val="0"/>
          <w:numId w:val="5"/>
        </w:numPr>
        <w:pBdr>
          <w:bottom w:val="none" w:color="auto" w:sz="0" w:space="0"/>
        </w:pBdr>
      </w:pPr>
      <w:r>
        <w:t>用例图</w:t>
      </w:r>
    </w:p>
    <w:p w14:paraId="7D02462B">
      <w:pPr>
        <w:numPr>
          <w:ilvl w:val="0"/>
          <w:numId w:val="5"/>
        </w:numPr>
      </w:pPr>
      <w:r>
        <w:t>前置条件</w:t>
      </w:r>
    </w:p>
    <w:p w14:paraId="7163F8DA">
      <w:pPr>
        <w:pStyle w:val="4"/>
        <w:numPr>
          <w:ilvl w:val="0"/>
          <w:numId w:val="6"/>
        </w:numPr>
      </w:pPr>
      <w:r>
        <w:t>放映厅创建者已登录系统。</w:t>
      </w:r>
    </w:p>
    <w:p w14:paraId="44D40D4E">
      <w:pPr>
        <w:pStyle w:val="4"/>
        <w:numPr>
          <w:ilvl w:val="0"/>
          <w:numId w:val="6"/>
        </w:numPr>
      </w:pPr>
      <w:r>
        <w:t>系统可用（能够创建房间并提供实时同步与互动服务）。</w:t>
      </w:r>
    </w:p>
    <w:p w14:paraId="128B6B1F"/>
    <w:p w14:paraId="2F3B1725">
      <w:pPr>
        <w:numPr>
          <w:ilvl w:val="0"/>
          <w:numId w:val="7"/>
        </w:numPr>
      </w:pPr>
      <w:r>
        <w:t>基本流</w:t>
      </w:r>
    </w:p>
    <w:p w14:paraId="673AADAF">
      <w:pPr>
        <w:numPr>
          <w:ilvl w:val="0"/>
          <w:numId w:val="0"/>
        </w:num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0D55064B">
      <w:pPr>
        <w:pStyle w:val="4"/>
        <w:numPr>
          <w:ilvl w:val="0"/>
          <w:numId w:val="8"/>
        </w:numPr>
        <w:rPr>
          <w:rFonts w:ascii="方正仿宋_GBK" w:hAnsi="方正仿宋_GBK" w:eastAsia="方正仿宋_GBK" w:cs="方正仿宋_GBK"/>
          <w:b/>
        </w:rPr>
      </w:pPr>
      <w:r>
        <w:rPr>
          <w:rFonts w:ascii="方正仿宋_GBK" w:hAnsi="方正仿宋_GBK" w:eastAsia="方正仿宋_GBK" w:cs="方正仿宋_GBK"/>
        </w:rPr>
        <w:t>用例启动：</w:t>
      </w:r>
      <w:r>
        <w:rPr>
          <w:rFonts w:ascii="方正仿宋_GBK" w:hAnsi="方正仿宋_GBK" w:eastAsia="方正仿宋_GBK" w:cs="方正仿宋_GBK"/>
          <w:b w:val="0"/>
        </w:rPr>
        <w:t>放映厅创建者选择“发起社交影院放映”</w:t>
      </w:r>
      <w:r>
        <w:rPr>
          <w:rFonts w:ascii="方正仿宋_GBK" w:hAnsi="方正仿宋_GBK" w:eastAsia="方正仿宋_GBK" w:cs="方正仿宋_GBK"/>
          <w:b/>
        </w:rPr>
        <w:t>。</w:t>
      </w:r>
    </w:p>
    <w:p w14:paraId="663C43C0">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系统提示放映厅创建者填写房间初始信息（例如：房间名称、人数上限、是否启用密码、公告）。</w:t>
      </w:r>
    </w:p>
    <w:p w14:paraId="237BA7FB">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38E445F2">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放映厅创建者提交创建请求及初始配置。</w:t>
      </w:r>
    </w:p>
    <w:p w14:paraId="0D6D3FAF">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系统校验参数合法性（名称格式、人数上限范围等）。</w:t>
      </w:r>
    </w:p>
    <w:p w14:paraId="13149683">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系统创建新的线上观影室，生成唯一房间标识（房间号/链接等）。</w:t>
      </w:r>
    </w:p>
    <w:p w14:paraId="52F52435">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系统初始化视频状态对象（VideoState）：</w:t>
      </w:r>
    </w:p>
    <w:p w14:paraId="118E3EFD">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当前视频源：空（未加载）</w:t>
      </w:r>
    </w:p>
    <w:p w14:paraId="189528B8">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播放状态：暂停</w:t>
      </w:r>
    </w:p>
    <w:p w14:paraId="7DFDF2F8">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进度：0</w:t>
      </w:r>
    </w:p>
    <w:p w14:paraId="1F656AE7">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倍速：1.0</w:t>
      </w:r>
    </w:p>
    <w:p w14:paraId="4E2A4FC0">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字幕：默认/空</w:t>
      </w:r>
    </w:p>
    <w:p w14:paraId="3BCB4570">
      <w:pPr>
        <w:pStyle w:val="4"/>
        <w:numPr>
          <w:ilvl w:val="1"/>
          <w:numId w:val="9"/>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说明：房间的“公告/密码/人数上限/聊天模式”等属于房间配置，由系统保存并在成员加入时可见/可验证，但不属于 VideoState 的播放状态字段。</w:t>
      </w:r>
    </w:p>
    <w:p w14:paraId="62EF3857">
      <w:pPr>
        <w:pStyle w:val="4"/>
        <w:numPr>
          <w:ilvl w:val="0"/>
          <w:numId w:val="8"/>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w:t>
      </w:r>
      <w:r>
        <w:rPr>
          <w:rFonts w:hint="eastAsia" w:ascii="方正仿宋_GBK" w:hAnsi="方正仿宋_GBK" w:eastAsia="方正仿宋_GBK" w:cs="方正仿宋_GBK"/>
        </w:rPr>
        <w:t>要求创建者设置昵称，</w:t>
      </w:r>
      <w:r>
        <w:rPr>
          <w:rFonts w:ascii="方正仿宋_GBK" w:hAnsi="方正仿宋_GBK" w:eastAsia="方正仿宋_GBK" w:cs="方正仿宋_GBK"/>
        </w:rPr>
        <w:t>将</w:t>
      </w:r>
      <w:r>
        <w:rPr>
          <w:rFonts w:hint="eastAsia" w:ascii="方正仿宋_GBK" w:hAnsi="方正仿宋_GBK" w:eastAsia="方正仿宋_GBK" w:cs="方正仿宋_GBK"/>
        </w:rPr>
        <w:t>该昵称</w:t>
      </w:r>
      <w:r>
        <w:rPr>
          <w:rFonts w:ascii="方正仿宋_GBK" w:hAnsi="方正仿宋_GBK" w:eastAsia="方正仿宋_GBK" w:cs="方正仿宋_GBK"/>
        </w:rPr>
        <w:t>设置为该房间的“放映厅创建者”（最高权限）。</w:t>
      </w:r>
    </w:p>
    <w:p w14:paraId="45239451">
      <w:pPr>
        <w:pStyle w:val="4"/>
        <w:numPr>
          <w:ilvl w:val="0"/>
          <w:numId w:val="10"/>
        </w:numPr>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系统向放映厅创建者展示房间界面</w:t>
      </w:r>
      <w:r>
        <w:rPr>
          <w:rFonts w:ascii="方正仿宋_GBK" w:hAnsi="方正仿宋_GBK" w:eastAsia="方正仿宋_GBK" w:cs="方正仿宋_GBK"/>
        </w:rPr>
        <w:t>以及房间管理面板。</w:t>
      </w:r>
    </w:p>
    <w:p w14:paraId="65BC58AA">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5D9F0024">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放映厅创建者在房间内选择“设置片源”，并输入外部视频链接。</w:t>
      </w:r>
    </w:p>
    <w:p w14:paraId="5216E590">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系统验证该链接格式及可达性。</w:t>
      </w:r>
    </w:p>
    <w:p w14:paraId="61E1390F">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i w:val="0"/>
          <w:strike w:val="0"/>
          <w:spacing w:val="0"/>
          <w:u w:val="none"/>
        </w:rPr>
        <w:t>系统更换当前视频源</w:t>
      </w:r>
      <w:r>
        <w:rPr>
          <w:rFonts w:ascii="方正仿宋_GBK" w:hAnsi="方正仿宋_GBK" w:eastAsia="方正仿宋_GBK" w:cs="方正仿宋_GBK"/>
          <w:i w:val="0"/>
          <w:strike w:val="0"/>
          <w:spacing w:val="0"/>
          <w:u w:val="none"/>
        </w:rPr>
        <w:t>，通知创建者视频已就绪</w:t>
      </w:r>
      <w:r>
        <w:rPr>
          <w:rFonts w:ascii="方正仿宋_GBK" w:hAnsi="方正仿宋_GBK" w:eastAsia="方正仿宋_GBK" w:cs="方正仿宋_GBK"/>
        </w:rPr>
        <w:t>。</w:t>
      </w:r>
    </w:p>
    <w:p w14:paraId="5F65EA2D">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u w:val="none"/>
        </w:rPr>
        <w:t>系统生成 Sync_Event(CHANGE_SOURCE) 并广播给房间内所有在线成员。</w:t>
      </w:r>
    </w:p>
    <w:p w14:paraId="4DE2D19E">
      <w:pPr>
        <w:pStyle w:val="5"/>
        <w:numPr>
          <w:ilvl w:val="1"/>
          <w:numId w:val="10"/>
        </w:numPr>
        <w:rPr>
          <w:rFonts w:ascii="方正仿宋_GBK" w:hAnsi="方正仿宋_GBK" w:eastAsia="方正仿宋_GBK" w:cs="方正仿宋_GBK"/>
          <w:i w:val="0"/>
          <w:strike w:val="0"/>
          <w:color w:val="333333"/>
          <w:spacing w:val="0"/>
          <w:u w:val="none"/>
        </w:rPr>
      </w:pPr>
      <w:r>
        <w:rPr>
          <w:rFonts w:hint="eastAsia" w:ascii="方正仿宋_GBK" w:hAnsi="方正仿宋_GBK" w:eastAsia="方正仿宋_GBK" w:cs="方正仿宋_GBK"/>
          <w:i w:val="0"/>
          <w:strike w:val="0"/>
          <w:color w:val="333333"/>
          <w:spacing w:val="0"/>
          <w:u w:val="none"/>
        </w:rPr>
        <w:t>观众</w:t>
      </w:r>
      <w:r>
        <w:rPr>
          <w:rFonts w:ascii="方正仿宋_GBK" w:hAnsi="方正仿宋_GBK" w:eastAsia="方正仿宋_GBK" w:cs="方正仿宋_GBK"/>
          <w:i w:val="0"/>
          <w:strike w:val="0"/>
          <w:color w:val="333333"/>
          <w:spacing w:val="0"/>
          <w:u w:val="none"/>
        </w:rPr>
        <w:t>接收事件，自动加载新视频源并重置播放器状态。（新增）</w:t>
      </w:r>
    </w:p>
    <w:p w14:paraId="5FFF7A77">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4D82CEF7">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观众通过房间列表/房间号</w:t>
      </w:r>
      <w:r>
        <w:rPr>
          <w:rFonts w:hint="eastAsia" w:ascii="方正仿宋_GBK" w:hAnsi="方正仿宋_GBK" w:eastAsia="方正仿宋_GBK" w:cs="方正仿宋_GBK"/>
        </w:rPr>
        <w:t xml:space="preserve"> </w:t>
      </w:r>
      <w:r>
        <w:rPr>
          <w:rFonts w:ascii="方正仿宋_GBK" w:hAnsi="方正仿宋_GBK" w:eastAsia="方正仿宋_GBK" w:cs="方正仿宋_GBK"/>
        </w:rPr>
        <w:t>发现目标房间，并发起加入请求。</w:t>
      </w:r>
    </w:p>
    <w:p w14:paraId="47FB9C86">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系统对观众执行身份校验（如：密码校验、房间是否满员、是否被踢出/拉黑）</w:t>
      </w:r>
      <w:r>
        <w:rPr>
          <w:rFonts w:hint="eastAsia" w:ascii="方正仿宋_GBK" w:hAnsi="方正仿宋_GBK" w:eastAsia="方正仿宋_GBK" w:cs="方正仿宋_GBK"/>
        </w:rPr>
        <w:t>,通过后要求输入昵称。</w:t>
      </w:r>
    </w:p>
    <w:p w14:paraId="7103912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系统为观众建立实时连接，并将其加入房间在线成员列表。</w:t>
      </w:r>
    </w:p>
    <w:p w14:paraId="5F6EF0B5">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系统向房间内成员广播“观众加入”的系统通知。</w:t>
      </w:r>
    </w:p>
    <w:p w14:paraId="2FCCC9D8">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74FDC688">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系统读取 VideoState 并向新加入观众下发初始化数据（视频源、字幕、基准时间戳、是否播放、倍速等）。</w:t>
      </w:r>
    </w:p>
    <w:p w14:paraId="2E86DFC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观众客户端加载视频资源与字幕，将进度设置到 VideoState 指定的时间点，并设置播放倍速。</w:t>
      </w:r>
    </w:p>
    <w:p w14:paraId="6210C99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观众客户端应用本地属性（音量/清晰度/弹幕开关等），且这些变化不影响 VideoState。</w:t>
      </w:r>
    </w:p>
    <w:p w14:paraId="17B6CEF8">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观众客户端进入同步监听状态，等待并处理后续 `Sync_Event`。</w:t>
      </w:r>
    </w:p>
    <w:p w14:paraId="351EF1F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6B547D7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放映厅创建者点击“开始播放”。</w:t>
      </w:r>
    </w:p>
    <w:p w14:paraId="16E2A84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系统验证放映厅创建者权限与连接状态。</w:t>
      </w:r>
    </w:p>
    <w:p w14:paraId="49E9B6A2">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系统更新 VideoState 为“播放中”，并写入新的基准时间戳。</w:t>
      </w:r>
    </w:p>
    <w:p w14:paraId="63EC665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系统生成 `Sync_Event(PLAY)` 并广播给房间内所有观众。</w:t>
      </w:r>
    </w:p>
    <w:p w14:paraId="47C26BBB">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所有观众客户端接收事件并切换为播放状态。</w:t>
      </w:r>
    </w:p>
    <w:p w14:paraId="38C6706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1781768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在播放过程中，放映厅创建者可重复执行控制操作：播放/暂停、跳转进度、调整倍速（以及字幕切换等）。</w:t>
      </w:r>
    </w:p>
    <w:p w14:paraId="6E6AE46F">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对于每一次控制操作，系统执行以下可观察行为：</w:t>
      </w:r>
    </w:p>
    <w:p w14:paraId="22243934">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1. </w:t>
      </w:r>
      <w:r>
        <w:rPr>
          <w:rFonts w:ascii="方正仿宋_GBK" w:hAnsi="方正仿宋_GBK" w:eastAsia="方正仿宋_GBK" w:cs="方正仿宋_GBK"/>
        </w:rPr>
        <w:t>系统验证发起者具有控制权限，且操作参数有效。</w:t>
      </w:r>
    </w:p>
    <w:p w14:paraId="082E6730">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2. </w:t>
      </w:r>
      <w:r>
        <w:rPr>
          <w:rFonts w:ascii="方正仿宋_GBK" w:hAnsi="方正仿宋_GBK" w:eastAsia="方正仿宋_GBK" w:cs="方正仿宋_GBK"/>
        </w:rPr>
        <w:t>系统更新 VideoState（进度/状态/倍速/字幕等），作为新的“唯一真实数据源”。</w:t>
      </w:r>
    </w:p>
    <w:p w14:paraId="519AF555">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3. </w:t>
      </w:r>
      <w:r>
        <w:rPr>
          <w:rFonts w:ascii="方正仿宋_GBK" w:hAnsi="方正仿宋_GBK" w:eastAsia="方正仿宋_GBK" w:cs="方正仿宋_GBK"/>
        </w:rPr>
        <w:t>系统向房间内所有观众发布对应类型的 `Sync_Event`</w:t>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ascii="方正仿宋_GBK" w:hAnsi="方正仿宋_GBK" w:eastAsia="方正仿宋_GBK" w:cs="方正仿宋_GBK"/>
        </w:rPr>
        <w:t>（PAUSE/PLAY/SEEK/CHANGE_RATE/CHANGE_SUBTITLE）。</w:t>
      </w:r>
    </w:p>
    <w:p w14:paraId="51B8DD4C">
      <w:pPr>
        <w:pStyle w:val="4"/>
        <w:pBdr>
          <w:bottom w:val="none" w:color="auto" w:sz="0" w:space="0"/>
        </w:pBdr>
        <w:ind w:left="816"/>
        <w:rPr>
          <w:rFonts w:ascii="方正仿宋_GBK" w:hAnsi="方正仿宋_GBK" w:eastAsia="方正仿宋_GBK" w:cs="方正仿宋_GBK"/>
        </w:rPr>
      </w:pPr>
      <w:r>
        <w:rPr>
          <w:rFonts w:hint="eastAsia" w:ascii="方正仿宋_GBK" w:hAnsi="方正仿宋_GBK" w:eastAsia="方正仿宋_GBK" w:cs="方正仿宋_GBK"/>
        </w:rPr>
        <w:t xml:space="preserve">4. </w:t>
      </w:r>
      <w:r>
        <w:rPr>
          <w:rFonts w:ascii="方正仿宋_GBK" w:hAnsi="方正仿宋_GBK" w:eastAsia="方正仿宋_GBK" w:cs="方正仿宋_GBK"/>
        </w:rPr>
        <w:t>观众端依据事件进行强制对齐：若误差超过同步阈值，必须执行强制校准（例如跳转到目标进度）。</w:t>
      </w:r>
    </w:p>
    <w:p w14:paraId="3238F51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295EA10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在放映期间，任一观众可发送聊天消息或弹幕。</w:t>
      </w:r>
    </w:p>
    <w:p w14:paraId="7696B032">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系统验证消息内容合规（长度/格式/频率/权限）。</w:t>
      </w:r>
    </w:p>
    <w:p w14:paraId="5160E2B0">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系统将消息广播给房间内在线成员，并在聊天区展示。</w:t>
      </w:r>
    </w:p>
    <w:p w14:paraId="2D69229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56FB750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放映厅创建者选择“解散房间”。</w:t>
      </w:r>
    </w:p>
    <w:p w14:paraId="1C3347A7">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系统提示不可恢复的后果并请求确认。</w:t>
      </w:r>
    </w:p>
    <w:p w14:paraId="2274C306">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放映厅创建者确认。</w:t>
      </w:r>
    </w:p>
    <w:p w14:paraId="27222A1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系统强制断开所有成员连接，停止同步广播。</w:t>
      </w:r>
    </w:p>
    <w:p w14:paraId="48E2F6DD">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系统销毁房间实例及其 VideoState（并按策略清理会话数据）。</w:t>
      </w:r>
    </w:p>
    <w:p w14:paraId="7CD780D2">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用例结束。</w:t>
      </w:r>
    </w:p>
    <w:p w14:paraId="3F5D7234"/>
    <w:p w14:paraId="4F74871D">
      <w:pPr>
        <w:numPr>
          <w:ilvl w:val="0"/>
          <w:numId w:val="11"/>
        </w:numPr>
      </w:pPr>
      <w:r>
        <w:t>备选流</w:t>
      </w:r>
    </w:p>
    <w:p w14:paraId="00A1E448">
      <w:pPr>
        <w:ind w:left="0"/>
      </w:pPr>
    </w:p>
    <w:p w14:paraId="7A925C0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59264C2D">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4BD9E467">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15FF7952">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54584F4C">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6995BC0E">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394E3DD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237F8983">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360BA231">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193A357C">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329CD687">
      <w:pPr>
        <w:rPr>
          <w:rFonts w:ascii="方正仿宋_GBK" w:hAnsi="方正仿宋_GBK" w:eastAsia="方正仿宋_GBK" w:cs="方正仿宋_GBK"/>
          <w:sz w:val="21"/>
        </w:rPr>
      </w:pPr>
    </w:p>
    <w:p w14:paraId="48E11312">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5A2DF67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6AA0DF2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1F9ADF99">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3B9CF12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3E578DD6">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29B6DE46">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7A833D73">
      <w:pPr>
        <w:rPr>
          <w:rFonts w:ascii="方正仿宋_GBK" w:hAnsi="方正仿宋_GBK" w:eastAsia="方正仿宋_GBK" w:cs="方正仿宋_GBK"/>
          <w:sz w:val="21"/>
        </w:rPr>
      </w:pPr>
    </w:p>
    <w:p w14:paraId="2EB085F7">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1AF5404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69A75EC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79BFDB79">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1467E61E">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735332F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1CC97934">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4A2A3B3A">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06BA3D1C">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60666A69">
      <w:pPr>
        <w:rPr>
          <w:rFonts w:ascii="方正仿宋_GBK" w:hAnsi="方正仿宋_GBK" w:eastAsia="方正仿宋_GBK" w:cs="方正仿宋_GBK"/>
          <w:sz w:val="21"/>
        </w:rPr>
      </w:pPr>
    </w:p>
    <w:p w14:paraId="19950D7D">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4264B12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4E98FFFB">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1CC66A73">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330D0828">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5D55D111">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6291A6E4">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203EA447">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01761759">
      <w:pPr>
        <w:rPr>
          <w:rFonts w:ascii="方正仿宋_GBK" w:hAnsi="方正仿宋_GBK" w:eastAsia="方正仿宋_GBK" w:cs="方正仿宋_GBK"/>
          <w:sz w:val="21"/>
        </w:rPr>
      </w:pPr>
    </w:p>
    <w:p w14:paraId="5D8DE1DB">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23E0378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73AA0D8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0D10C6D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78B58463">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3AB1654F">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73B11F4F">
      <w:pPr>
        <w:rPr>
          <w:rFonts w:ascii="方正仿宋_GBK" w:hAnsi="方正仿宋_GBK" w:eastAsia="方正仿宋_GBK" w:cs="方正仿宋_GBK"/>
          <w:sz w:val="21"/>
        </w:rPr>
      </w:pPr>
    </w:p>
    <w:p w14:paraId="7A8906EA">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34F2DD9E">
      <w:pPr>
        <w:snapToGrid/>
        <w:spacing w:line="240" w:lineRule="auto"/>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6B041F32">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创建者选择“从视频库检索”。</w:t>
      </w:r>
    </w:p>
    <w:p w14:paraId="18911424">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系统展示已上传的视频资产列表。</w:t>
      </w:r>
    </w:p>
    <w:p w14:paraId="5E621D1A">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创建者选择目标视频。</w:t>
      </w:r>
    </w:p>
    <w:p w14:paraId="2999A399">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系统验证视频资产状态（Ready）。</w:t>
      </w:r>
    </w:p>
    <w:p w14:paraId="2B631673">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i w:val="0"/>
          <w:strike w:val="0"/>
          <w:spacing w:val="0"/>
          <w:sz w:val="21"/>
          <w:u w:val="none"/>
        </w:rPr>
        <w:t xml:space="preserve">用例恢复至基本流步骤 </w:t>
      </w:r>
      <w:r>
        <w:rPr>
          <w:rFonts w:hint="eastAsia" w:ascii="方正仿宋_GBK" w:hAnsi="方正仿宋_GBK" w:eastAsia="方正仿宋_GBK" w:cs="方正仿宋_GBK"/>
          <w:i w:val="0"/>
          <w:strike w:val="0"/>
          <w:spacing w:val="0"/>
          <w:sz w:val="21"/>
          <w:u w:val="none"/>
        </w:rPr>
        <w:t>11</w:t>
      </w:r>
      <w:r>
        <w:rPr>
          <w:rFonts w:ascii="方正仿宋_GBK" w:hAnsi="方正仿宋_GBK" w:eastAsia="方正仿宋_GBK" w:cs="方正仿宋_GBK"/>
          <w:i w:val="0"/>
          <w:strike w:val="0"/>
          <w:spacing w:val="0"/>
          <w:sz w:val="21"/>
          <w:u w:val="none"/>
        </w:rPr>
        <w:t xml:space="preserve">，系统更新 </w:t>
      </w:r>
      <w:r>
        <w:rPr>
          <w:rFonts w:hint="eastAsia" w:ascii="方正仿宋_GBK" w:hAnsi="方正仿宋_GBK" w:eastAsia="方正仿宋_GBK" w:cs="方正仿宋_GBK"/>
          <w:i w:val="0"/>
          <w:strike w:val="0"/>
          <w:spacing w:val="0"/>
          <w:sz w:val="21"/>
          <w:u w:val="none"/>
        </w:rPr>
        <w:t>当前视频源</w:t>
      </w:r>
      <w:r>
        <w:rPr>
          <w:rFonts w:ascii="方正仿宋_GBK" w:hAnsi="方正仿宋_GBK" w:eastAsia="方正仿宋_GBK" w:cs="方正仿宋_GBK"/>
          <w:i w:val="0"/>
          <w:strike w:val="0"/>
          <w:spacing w:val="0"/>
          <w:sz w:val="21"/>
          <w:u w:val="none"/>
        </w:rPr>
        <w:t>。</w:t>
      </w:r>
    </w:p>
    <w:p w14:paraId="24258806">
      <w:pPr>
        <w:rPr>
          <w:rFonts w:ascii="方正仿宋_GBK" w:hAnsi="方正仿宋_GBK" w:eastAsia="方正仿宋_GBK" w:cs="方正仿宋_GBK"/>
          <w:sz w:val="21"/>
        </w:rPr>
      </w:pPr>
    </w:p>
    <w:p w14:paraId="22CDBE34">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330C08E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4EE7103A">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3B21812F">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04F878A7">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56181668">
      <w:pPr>
        <w:rPr>
          <w:rFonts w:ascii="方正仿宋_GBK" w:hAnsi="方正仿宋_GBK" w:eastAsia="方正仿宋_GBK" w:cs="方正仿宋_GBK"/>
          <w:sz w:val="21"/>
        </w:rPr>
      </w:pPr>
    </w:p>
    <w:p w14:paraId="198CE0D4">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1DE6566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126DEC7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388ED324">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3867223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2803C553">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6A1E4E49">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05E26F90">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066A7692">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1F6015CA">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0207FD4F">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79A65A1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49B76C35">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193296F0">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63ED0E4F">
      <w:pPr>
        <w:rPr>
          <w:rFonts w:ascii="方正仿宋_GBK" w:hAnsi="方正仿宋_GBK" w:eastAsia="方正仿宋_GBK" w:cs="方正仿宋_GBK"/>
          <w:sz w:val="21"/>
        </w:rPr>
      </w:pPr>
    </w:p>
    <w:p w14:paraId="4E32759B">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09677CA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2F037AF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0F365931">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4200317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007CA0CD">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0C0DA27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3C161394">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656F1F98">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08675DD5">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20E7593F">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1DF3B719">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29A903C9">
      <w:pPr>
        <w:rPr>
          <w:rFonts w:ascii="方正仿宋_GBK" w:hAnsi="方正仿宋_GBK" w:eastAsia="方正仿宋_GBK" w:cs="方正仿宋_GBK"/>
          <w:sz w:val="21"/>
        </w:rPr>
      </w:pPr>
    </w:p>
    <w:p w14:paraId="2DCF0744">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7508BB4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6D2FAD67">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482BB598">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6EFF58CB">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0E5024FE">
      <w:pPr>
        <w:rPr>
          <w:rFonts w:ascii="方正仿宋_GBK" w:hAnsi="方正仿宋_GBK" w:eastAsia="方正仿宋_GBK" w:cs="方正仿宋_GBK"/>
          <w:sz w:val="21"/>
        </w:rPr>
      </w:pPr>
    </w:p>
    <w:p w14:paraId="515B5888">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2B0CAE6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5DA01718">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5D9255F7">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137F249A">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4A409DD6">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10184F98">
      <w:pPr>
        <w:rPr>
          <w:rFonts w:ascii="方正仿宋_GBK" w:hAnsi="方正仿宋_GBK" w:eastAsia="方正仿宋_GBK" w:cs="方正仿宋_GBK"/>
          <w:sz w:val="21"/>
        </w:rPr>
      </w:pPr>
    </w:p>
    <w:p w14:paraId="479216EE">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2C5A78F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6D7C6593">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1C6F1071">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730872E7">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076F44EE">
      <w:pPr>
        <w:rPr>
          <w:rFonts w:ascii="方正仿宋_GBK" w:hAnsi="方正仿宋_GBK" w:eastAsia="方正仿宋_GBK" w:cs="方正仿宋_GBK"/>
          <w:sz w:val="21"/>
        </w:rPr>
      </w:pPr>
    </w:p>
    <w:p w14:paraId="3C92346E">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278F445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206C7FB2">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2CA9EC6A">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716D033F">
      <w:pPr>
        <w:rPr>
          <w:rFonts w:ascii="方正仿宋_GBK" w:hAnsi="方正仿宋_GBK" w:eastAsia="方正仿宋_GBK" w:cs="方正仿宋_GBK"/>
          <w:sz w:val="21"/>
        </w:rPr>
      </w:pPr>
    </w:p>
    <w:p w14:paraId="37D31F15">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72C8CDF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0FF12F67">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0931D178">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002ADD52">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0E702A6B">
      <w:pPr>
        <w:rPr>
          <w:rFonts w:ascii="方正仿宋_GBK" w:hAnsi="方正仿宋_GBK" w:eastAsia="方正仿宋_GBK" w:cs="方正仿宋_GBK"/>
          <w:sz w:val="21"/>
        </w:rPr>
      </w:pPr>
      <w:r>
        <w:rPr>
          <w:rFonts w:ascii="方正仿宋_GBK" w:hAnsi="方正仿宋_GBK" w:eastAsia="方正仿宋_GBK" w:cs="方正仿宋_GBK"/>
          <w:sz w:val="21"/>
        </w:rPr>
        <w:tab/>
      </w:r>
    </w:p>
    <w:p w14:paraId="5BBF13C2">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258B4E2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32CADD7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2B865401">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75C5F17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75CA7913">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50C37310">
      <w:pPr>
        <w:rPr>
          <w:rFonts w:ascii="方正仿宋_GBK" w:hAnsi="方正仿宋_GBK" w:eastAsia="方正仿宋_GBK" w:cs="方正仿宋_GBK"/>
          <w:sz w:val="21"/>
        </w:rPr>
      </w:pPr>
    </w:p>
    <w:p w14:paraId="05B1F700">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692253B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00A4A8F6">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337CE6C2">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521B1587">
      <w:pPr>
        <w:rPr>
          <w:rFonts w:ascii="方正仿宋_GBK" w:hAnsi="方正仿宋_GBK" w:eastAsia="方正仿宋_GBK" w:cs="方正仿宋_GBK"/>
          <w:sz w:val="21"/>
        </w:rPr>
      </w:pPr>
    </w:p>
    <w:p w14:paraId="646446DF">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2FE6CA1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65C74FCC">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7627416A">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0612D21B">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626270B6">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3FF750DC">
      <w:pPr>
        <w:rPr>
          <w:rFonts w:ascii="方正仿宋_GBK" w:hAnsi="方正仿宋_GBK" w:eastAsia="方正仿宋_GBK" w:cs="方正仿宋_GBK"/>
          <w:sz w:val="21"/>
        </w:rPr>
      </w:pPr>
    </w:p>
    <w:p w14:paraId="7623237B">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2B08F93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5F0E77FE">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6C7F43F9">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752E08E3">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6CA4CAD8">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73F2AB98">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2197CA82">
      <w:pPr>
        <w:rPr>
          <w:rFonts w:ascii="方正仿宋_GBK" w:hAnsi="方正仿宋_GBK" w:eastAsia="方正仿宋_GBK" w:cs="方正仿宋_GBK"/>
          <w:sz w:val="21"/>
        </w:rPr>
      </w:pPr>
    </w:p>
    <w:p w14:paraId="25219437">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69B5001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05D888D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2859D486">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2B79BA9D">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391F1293">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745AAD7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4A4484AD">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15522B07">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47BA1AC3">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002AEFE2">
      <w:pPr>
        <w:rPr>
          <w:rFonts w:ascii="方正仿宋_GBK" w:hAnsi="方正仿宋_GBK" w:eastAsia="方正仿宋_GBK" w:cs="方正仿宋_GBK"/>
          <w:sz w:val="21"/>
        </w:rPr>
      </w:pPr>
    </w:p>
    <w:p w14:paraId="78B0D2FB">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259A028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56640FAD">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15B68737">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5773405B">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50EBC87E">
      <w:pPr>
        <w:rPr>
          <w:rFonts w:ascii="方正仿宋_GBK" w:hAnsi="方正仿宋_GBK" w:eastAsia="方正仿宋_GBK" w:cs="方正仿宋_GBK"/>
          <w:sz w:val="21"/>
        </w:rPr>
      </w:pPr>
    </w:p>
    <w:p w14:paraId="408B1923">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198C03E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338CCA2D">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168CD4C8">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496AEB63">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78473EB6">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704D938D">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4A43166B">
      <w:pPr>
        <w:rPr>
          <w:rFonts w:ascii="方正仿宋_GBK" w:hAnsi="方正仿宋_GBK" w:eastAsia="方正仿宋_GBK" w:cs="方正仿宋_GBK"/>
          <w:sz w:val="21"/>
        </w:rPr>
      </w:pPr>
    </w:p>
    <w:p w14:paraId="3CB21087">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0EA596A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3449CB63">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42CC9781">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053FF687">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1C6373CD">
      <w:pPr>
        <w:rPr>
          <w:rFonts w:ascii="方正仿宋_GBK" w:hAnsi="方正仿宋_GBK" w:eastAsia="方正仿宋_GBK" w:cs="方正仿宋_GBK"/>
          <w:sz w:val="21"/>
        </w:rPr>
      </w:pPr>
    </w:p>
    <w:p w14:paraId="1EDC309A">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495F9D0C">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597FEA25">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64357F14">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13FCD8E2">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064C5B8F">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347E70CA">
      <w:pPr>
        <w:rPr>
          <w:rFonts w:ascii="方正仿宋_GBK" w:hAnsi="方正仿宋_GBK" w:eastAsia="方正仿宋_GBK" w:cs="方正仿宋_GBK"/>
          <w:sz w:val="21"/>
        </w:rPr>
      </w:pPr>
    </w:p>
    <w:p w14:paraId="51E7B5E9">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5537D39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068D59D7">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5139432A">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7DB11D1E">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6E51907A">
      <w:pPr>
        <w:rPr>
          <w:rFonts w:ascii="方正仿宋_GBK" w:hAnsi="方正仿宋_GBK" w:eastAsia="方正仿宋_GBK" w:cs="方正仿宋_GBK"/>
          <w:sz w:val="21"/>
        </w:rPr>
      </w:pPr>
    </w:p>
    <w:p w14:paraId="06B2216D">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1BC624F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0A0C76B2">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7D7921DD">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7199CD17">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1322B1D4">
      <w:pPr>
        <w:ind w:left="0"/>
        <w:rPr>
          <w:rFonts w:hint="eastAsia" w:ascii="Helvetica Neue" w:hAnsi="Helvetica Neue" w:cs="Helvetica Neue"/>
          <w:i w:val="0"/>
          <w:strike w:val="0"/>
          <w:color w:val="333333"/>
          <w:spacing w:val="0"/>
          <w:sz w:val="24"/>
          <w:u w:val="none"/>
          <w:shd w:val="clear" w:color="auto" w:fill="FFFFFF"/>
        </w:rPr>
      </w:pPr>
    </w:p>
    <w:p w14:paraId="653287CD">
      <w:p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3D31C958">
      <w:pPr>
        <w:ind w:left="0"/>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499D82BC">
      <w:pPr>
        <w:ind w:left="0"/>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3C9E93D2">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501DEB6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34869D03">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3DC8531B">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6D92229E">
      <w:pPr>
        <w:ind w:left="0"/>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305CCCBE">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0B610738">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22CE8846">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3D4F77CA">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755E6D53">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57B4F2EC">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73413226">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7CA9C958">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5910761F">
      <w:pPr>
        <w:rPr>
          <w:rFonts w:ascii="方正仿宋_GBK" w:hAnsi="方正仿宋_GBK" w:eastAsia="方正仿宋_GBK" w:cs="方正仿宋_GBK"/>
          <w:sz w:val="21"/>
        </w:rPr>
      </w:pPr>
    </w:p>
    <w:p w14:paraId="5AA27969">
      <w:pPr>
        <w:pStyle w:val="9"/>
        <w:ind w:left="0"/>
      </w:pPr>
    </w:p>
    <w:p w14:paraId="6AEB276E">
      <w:pPr>
        <w:numPr>
          <w:ilvl w:val="0"/>
          <w:numId w:val="44"/>
        </w:numPr>
      </w:pPr>
      <w:r>
        <w:t>子流</w:t>
      </w:r>
    </w:p>
    <w:p w14:paraId="3A5F318B">
      <w:pPr>
        <w:pBdr>
          <w:bottom w:val="none" w:color="auto" w:sz="0" w:space="0"/>
        </w:pBdr>
        <w:ind w:left="0"/>
      </w:pPr>
    </w:p>
    <w:p w14:paraId="525052D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63A18CB6">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系统检查房间是否存在且处于可加入状态。</w:t>
      </w:r>
    </w:p>
    <w:p w14:paraId="277DCB60">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系统检查房间当前人数是否已达上限。</w:t>
      </w:r>
    </w:p>
    <w:p w14:paraId="541A66AF">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系统检查该观众是否在黑名单/被踢出冷却期内。</w:t>
      </w:r>
    </w:p>
    <w:p w14:paraId="012E194E">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若房间已加锁：系统验证加入凭据（密码）。</w:t>
      </w:r>
    </w:p>
    <w:p w14:paraId="66F4D0A0">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若任一步失败，触发对应扩展（E1a/E7 等）；否则返回调用点。</w:t>
      </w:r>
    </w:p>
    <w:p w14:paraId="703D226E">
      <w:pPr>
        <w:pStyle w:val="4"/>
        <w:numPr>
          <w:ilvl w:val="0"/>
          <w:numId w:val="0"/>
        </w:numPr>
        <w:rPr>
          <w:rFonts w:ascii="方正仿宋_GBK" w:hAnsi="方正仿宋_GBK" w:eastAsia="方正仿宋_GBK" w:cs="方正仿宋_GBK"/>
        </w:rPr>
      </w:pPr>
    </w:p>
    <w:p w14:paraId="4E492761">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09057BA5">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系统读取 VideoState 并向观众返回“当前放映初始化信息”（视频源、字幕、进度、倍速、播放状态等）。</w:t>
      </w:r>
    </w:p>
    <w:p w14:paraId="3C5FBF8F">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观众据此将本地播放器调整到与 VideoState 一致的状态。</w:t>
      </w:r>
    </w:p>
    <w:p w14:paraId="29F0FB51">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观众在本地应用个性化偏好（音量/清晰度/弹幕开关），且不影响他人。</w:t>
      </w:r>
    </w:p>
    <w:p w14:paraId="022AE4F8">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观众进入同步监听状态。</w:t>
      </w:r>
    </w:p>
    <w:p w14:paraId="65AF8471">
      <w:pPr>
        <w:pStyle w:val="4"/>
        <w:numPr>
          <w:ilvl w:val="0"/>
          <w:numId w:val="0"/>
        </w:numPr>
        <w:rPr>
          <w:rFonts w:ascii="方正仿宋_GBK" w:hAnsi="方正仿宋_GBK" w:eastAsia="方正仿宋_GBK" w:cs="方正仿宋_GBK"/>
        </w:rPr>
      </w:pPr>
    </w:p>
    <w:p w14:paraId="018D09AD">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69959362">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观众接收 `Sync_Event`。</w:t>
      </w:r>
    </w:p>
    <w:p w14:paraId="4BA163C0">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观众根据事件类型更新本地播放状态：PLAY/PAUSE/SEEK/CHANGE_RATE/CHANGE_SUBTITLE/CHANGE_SOURCE。</w:t>
      </w:r>
    </w:p>
    <w:p w14:paraId="520EC412">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若事件涉及时间校准：当本地进度与目标进度的偏差超过同步阈值，观众必须执行强制校准。</w:t>
      </w:r>
    </w:p>
    <w:p w14:paraId="5D5B043F">
      <w:pPr>
        <w:pStyle w:val="4"/>
        <w:numPr>
          <w:ilvl w:val="0"/>
          <w:numId w:val="0"/>
        </w:numPr>
        <w:rPr>
          <w:rFonts w:ascii="方正仿宋_GBK" w:hAnsi="方正仿宋_GBK" w:eastAsia="方正仿宋_GBK" w:cs="方正仿宋_GBK"/>
        </w:rPr>
      </w:pPr>
    </w:p>
    <w:p w14:paraId="7FBF1281">
      <w:pPr>
        <w:numPr>
          <w:ilvl w:val="0"/>
          <w:numId w:val="0"/>
        </w:numPr>
      </w:pPr>
      <w:r>
        <w:rPr>
          <w:rFonts w:ascii="方正仿宋_GBK" w:hAnsi="方正仿宋_GBK" w:eastAsia="方正仿宋_GBK" w:cs="方正仿宋_GBK"/>
          <w:sz w:val="21"/>
        </w:rPr>
        <w:t>S4：验证并广播消息（聊天/弹幕）</w:t>
      </w:r>
    </w:p>
    <w:p w14:paraId="48B9C7FE">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系统检查发送者是否有发言权限（未被禁言）。</w:t>
      </w:r>
    </w:p>
    <w:p w14:paraId="60F3784D">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系统校验内容长度与格式（例如：文本 &lt;= 200 字；其他类型按产品规则）。</w:t>
      </w:r>
    </w:p>
    <w:p w14:paraId="5D8501C2">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系统接受消息并将其分发给房间内在线成员。</w:t>
      </w:r>
    </w:p>
    <w:p w14:paraId="490770B1">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接收方依据本地弹幕开关决定是否以弹幕方式展示。</w:t>
      </w:r>
    </w:p>
    <w:p w14:paraId="573EEDCA">
      <w:pPr>
        <w:pStyle w:val="4"/>
        <w:rPr>
          <w:rFonts w:ascii="方正仿宋_GBK" w:hAnsi="方正仿宋_GBK" w:eastAsia="方正仿宋_GBK" w:cs="方正仿宋_GBK"/>
        </w:rPr>
      </w:pPr>
    </w:p>
    <w:p w14:paraId="72CBC775">
      <w:pPr>
        <w:numPr>
          <w:ilvl w:val="0"/>
          <w:numId w:val="49"/>
        </w:numPr>
      </w:pPr>
      <w:r>
        <w:t>后置条件</w:t>
      </w:r>
    </w:p>
    <w:p w14:paraId="7854EB9C">
      <w:pPr>
        <w:numPr>
          <w:ilvl w:val="0"/>
          <w:numId w:val="49"/>
        </w:numPr>
      </w:pPr>
      <w:r>
        <w:t>特殊需求</w:t>
      </w:r>
    </w:p>
    <w:p w14:paraId="63E89178">
      <w:pPr>
        <w:pStyle w:val="6"/>
        <w:numPr>
          <w:ilvl w:val="0"/>
          <w:numId w:val="0"/>
        </w:numPr>
        <w:ind w:left="0"/>
        <w:rPr>
          <w:rFonts w:hint="eastAsia"/>
          <w:sz w:val="29"/>
        </w:rPr>
      </w:pPr>
    </w:p>
    <w:p w14:paraId="551427F3">
      <w:pPr>
        <w:pStyle w:val="6"/>
        <w:numPr>
          <w:ilvl w:val="2"/>
          <w:numId w:val="1"/>
        </w:numPr>
        <w:rPr>
          <w:rFonts w:hint="eastAsia"/>
          <w:sz w:val="29"/>
        </w:rPr>
      </w:pPr>
      <w:r>
        <w:rPr>
          <w:rFonts w:hint="eastAsia"/>
          <w:sz w:val="29"/>
        </w:rPr>
        <w:t>UC-02 维护视频库</w:t>
      </w:r>
    </w:p>
    <w:p w14:paraId="20AA7A45">
      <w:pPr>
        <w:pStyle w:val="5"/>
        <w:numPr>
          <w:ilvl w:val="0"/>
          <w:numId w:val="50"/>
        </w:numPr>
        <w:rPr>
          <w:rFonts w:hint="eastAsia"/>
          <w:b/>
          <w:sz w:val="28"/>
        </w:rPr>
      </w:pPr>
      <w:r>
        <w:rPr>
          <w:rFonts w:hint="eastAsia"/>
          <w:b/>
          <w:sz w:val="28"/>
        </w:rPr>
        <w:t>简要描述</w:t>
      </w:r>
    </w:p>
    <w:p w14:paraId="28E86AEE">
      <w:pPr>
        <w:pStyle w:val="5"/>
        <w:ind w:left="816"/>
        <w:rPr>
          <w:rFonts w:hint="eastAsia"/>
          <w:b/>
        </w:rPr>
      </w:pPr>
      <w:r>
        <w:rPr>
          <w:rFonts w:ascii="quote-cjk-patch" w:hAnsi="quote-cjk-patch" w:eastAsia="quote-cjk-patch" w:cs="quote-cjk-patch"/>
          <w:i w:val="0"/>
          <w:strike w:val="0"/>
          <w:color w:val="0F1115"/>
          <w:spacing w:val="0"/>
          <w:sz w:val="24"/>
          <w:u w:val="none"/>
          <w:shd w:val="clear" w:color="auto" w:fill="FFFFFF"/>
        </w:rPr>
        <w:t>本用例描述</w:t>
      </w:r>
      <w:r>
        <w:rPr>
          <w:rFonts w:ascii="quote-cjk-patch" w:hAnsi="quote-cjk-patch" w:eastAsia="quote-cjk-patch" w:cs="quote-cjk-patch"/>
          <w:b/>
          <w:i w:val="0"/>
          <w:strike w:val="0"/>
          <w:color w:val="0F1115"/>
          <w:spacing w:val="0"/>
          <w:sz w:val="24"/>
          <w:u w:val="none"/>
          <w:shd w:val="clear" w:color="auto" w:fill="FFFFFF"/>
        </w:rPr>
        <w:t>视频库管理员</w:t>
      </w:r>
      <w:r>
        <w:rPr>
          <w:rFonts w:ascii="quote-cjk-patch" w:hAnsi="quote-cjk-patch" w:eastAsia="quote-cjk-patch" w:cs="quote-cjk-patch"/>
          <w:i w:val="0"/>
          <w:strike w:val="0"/>
          <w:color w:val="0F1115"/>
          <w:spacing w:val="0"/>
          <w:sz w:val="24"/>
          <w:u w:val="none"/>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60707894">
      <w:pPr>
        <w:pStyle w:val="5"/>
        <w:numPr>
          <w:ilvl w:val="0"/>
          <w:numId w:val="51"/>
        </w:numPr>
        <w:rPr>
          <w:rFonts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参与者</w:t>
      </w:r>
    </w:p>
    <w:p w14:paraId="1A954690">
      <w:pPr>
        <w:pStyle w:val="5"/>
        <w:ind w:left="480"/>
        <w:rPr>
          <w:rFonts w:hint="eastAsia" w:ascii="Helvetica Neue" w:hAnsi="Helvetica Neue" w:cs="Helvetica Neue"/>
          <w:b w:val="0"/>
          <w:i w:val="0"/>
          <w:strike w:val="0"/>
          <w:color w:val="333333"/>
          <w:spacing w:val="0"/>
          <w:sz w:val="24"/>
          <w:u w:val="none"/>
          <w:shd w:val="clear" w:color="auto" w:fill="FFFFFF"/>
        </w:rPr>
      </w:pPr>
      <w:r>
        <w:rPr>
          <w:rFonts w:hint="eastAsia" w:ascii="Helvetica Neue" w:hAnsi="Helvetica Neue" w:cs="Helvetica Neue"/>
          <w:b/>
          <w:i w:val="0"/>
          <w:strike w:val="0"/>
          <w:color w:val="333333"/>
          <w:spacing w:val="0"/>
          <w:sz w:val="24"/>
          <w:u w:val="none"/>
          <w:shd w:val="clear" w:color="auto" w:fill="FFFFFF"/>
        </w:rPr>
        <w:tab/>
      </w:r>
      <w:r>
        <w:rPr>
          <w:rFonts w:hint="eastAsia" w:ascii="Helvetica Neue" w:hAnsi="Helvetica Neue" w:cs="Helvetica Neue"/>
          <w:b w:val="0"/>
          <w:i w:val="0"/>
          <w:strike w:val="0"/>
          <w:color w:val="333333"/>
          <w:spacing w:val="0"/>
          <w:sz w:val="24"/>
          <w:u w:val="none"/>
          <w:shd w:val="clear" w:color="auto" w:fill="FFFFFF"/>
        </w:rPr>
        <w:t>视频库维护者</w:t>
      </w:r>
    </w:p>
    <w:p w14:paraId="39E5C6AA">
      <w:pPr>
        <w:pStyle w:val="5"/>
        <w:numPr>
          <w:ilvl w:val="0"/>
          <w:numId w:val="52"/>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前置条件</w:t>
      </w:r>
    </w:p>
    <w:p w14:paraId="35E188A2">
      <w:pPr>
        <w:numPr>
          <w:ilvl w:val="0"/>
          <w:numId w:val="5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 xml:space="preserve">视频库管理员已成功登录系统，且账户已被识别并授权具备 </w:t>
      </w:r>
      <w:r>
        <w:rPr>
          <w:rFonts w:ascii="quote-cjk-patch" w:hAnsi="quote-cjk-patch" w:eastAsia="quote-cjk-patch" w:cs="quote-cjk-patch"/>
          <w:b/>
          <w:i w:val="0"/>
          <w:strike w:val="0"/>
          <w:color w:val="0F1115"/>
          <w:spacing w:val="0"/>
          <w:sz w:val="24"/>
          <w:u w:val="none"/>
          <w:shd w:val="clear" w:color="auto" w:fill="FFFFFF"/>
        </w:rPr>
        <w:t>“维护视频库”</w:t>
      </w:r>
      <w:r>
        <w:rPr>
          <w:rFonts w:ascii="quote-cjk-patch" w:hAnsi="quote-cjk-patch" w:eastAsia="quote-cjk-patch" w:cs="quote-cjk-patch"/>
          <w:i w:val="0"/>
          <w:strike w:val="0"/>
          <w:color w:val="0F1115"/>
          <w:spacing w:val="0"/>
          <w:sz w:val="24"/>
          <w:u w:val="none"/>
          <w:shd w:val="clear" w:color="auto" w:fill="FFFFFF"/>
        </w:rPr>
        <w:t xml:space="preserve"> 的全部操作权限。</w:t>
      </w:r>
    </w:p>
    <w:p w14:paraId="5DF74924">
      <w:pPr>
        <w:numPr>
          <w:ilvl w:val="0"/>
          <w:numId w:val="5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系统拥有充足的可用存储空间，用于接收新增视频文件及存储其处理后的衍生资源。</w:t>
      </w:r>
    </w:p>
    <w:p w14:paraId="1D568CE2">
      <w:pPr>
        <w:pStyle w:val="5"/>
        <w:numPr>
          <w:ilvl w:val="0"/>
          <w:numId w:val="54"/>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基本事件流</w:t>
      </w:r>
    </w:p>
    <w:p w14:paraId="2B35C94D">
      <w:pPr>
        <w:ind w:left="480"/>
        <w:rPr>
          <w:b/>
        </w:rPr>
      </w:pPr>
    </w:p>
    <w:p w14:paraId="781B77D7">
      <w:pPr>
        <w:ind w:left="480"/>
        <w:rPr>
          <w:b/>
          <w:i/>
        </w:rPr>
      </w:pPr>
      <w:r>
        <w:rPr>
          <w:b/>
          <w:i/>
        </w:rPr>
        <w:t>新增视频</w:t>
      </w:r>
    </w:p>
    <w:p w14:paraId="28B053E2">
      <w:pPr>
        <w:numPr>
          <w:ilvl w:val="0"/>
          <w:numId w:val="55"/>
        </w:numPr>
        <w:snapToGrid/>
        <w:spacing w:before="240" w:after="240" w:line="240" w:lineRule="auto"/>
        <w:rPr>
          <w:b w:val="0"/>
        </w:rPr>
      </w:pPr>
      <w:r>
        <w:rPr>
          <w:rFonts w:ascii="quote-cjk-patch" w:hAnsi="quote-cjk-patch" w:eastAsia="quote-cjk-patch" w:cs="quote-cjk-patch"/>
          <w:i w:val="0"/>
          <w:strike w:val="0"/>
          <w:color w:val="0F1115"/>
          <w:spacing w:val="0"/>
          <w:sz w:val="24"/>
          <w:u w:val="none"/>
          <w:shd w:val="clear" w:color="auto" w:fill="FFFFFF"/>
        </w:rPr>
        <w:t>视频库管理员进入“视频库管理”主界面，</w:t>
      </w:r>
      <w:r>
        <w:rPr>
          <w:rFonts w:ascii="quote-cjk-patch" w:hAnsi="quote-cjk-patch" w:eastAsia="quote-cjk-patch" w:cs="quote-cjk-patch"/>
          <w:b w:val="0"/>
          <w:i w:val="0"/>
          <w:strike w:val="0"/>
          <w:color w:val="0F1115"/>
          <w:spacing w:val="0"/>
          <w:sz w:val="24"/>
          <w:u w:val="none"/>
          <w:shd w:val="clear" w:color="auto" w:fill="FFFFFF"/>
        </w:rPr>
        <w:t>发起‘新增视频’的流程。</w:t>
      </w:r>
    </w:p>
    <w:p w14:paraId="37193C4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系统展示一个包含表单和上传区域的新增页面。</w:t>
      </w:r>
    </w:p>
    <w:p w14:paraId="7777DFD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视频库管理员执行以下操作：</w:t>
      </w:r>
    </w:p>
    <w:p w14:paraId="2A9CBCBB">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a. </w:t>
      </w:r>
      <w:r>
        <w:rPr>
          <w:rFonts w:ascii="quote-cjk-patch" w:hAnsi="quote-cjk-patch" w:eastAsia="quote-cjk-patch" w:cs="quote-cjk-patch"/>
          <w:b/>
          <w:i w:val="0"/>
          <w:strike w:val="0"/>
          <w:color w:val="0F1115"/>
          <w:spacing w:val="0"/>
          <w:sz w:val="24"/>
          <w:u w:val="none"/>
          <w:shd w:val="clear" w:color="auto" w:fill="FFFFFF"/>
        </w:rPr>
        <w:t>上传视频文件</w:t>
      </w:r>
      <w:r>
        <w:rPr>
          <w:rFonts w:ascii="quote-cjk-patch" w:hAnsi="quote-cjk-patch" w:eastAsia="quote-cjk-patch" w:cs="quote-cjk-patch"/>
          <w:i w:val="0"/>
          <w:strike w:val="0"/>
          <w:color w:val="0F1115"/>
          <w:spacing w:val="0"/>
          <w:sz w:val="24"/>
          <w:u w:val="none"/>
          <w:shd w:val="clear" w:color="auto" w:fill="FFFFFF"/>
        </w:rPr>
        <w:t>：通过拖拽到指定区域或点击选择文件的方式，选择一个或多个视频文件。系统显示每个文件的上传进度、速度和预估剩余时间。</w:t>
      </w:r>
    </w:p>
    <w:p w14:paraId="3F95DACA">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b. </w:t>
      </w:r>
      <w:r>
        <w:rPr>
          <w:rFonts w:ascii="quote-cjk-patch" w:hAnsi="quote-cjk-patch" w:eastAsia="quote-cjk-patch" w:cs="quote-cjk-patch"/>
          <w:b/>
          <w:i w:val="0"/>
          <w:strike w:val="0"/>
          <w:color w:val="0F1115"/>
          <w:spacing w:val="0"/>
          <w:sz w:val="24"/>
          <w:u w:val="none"/>
          <w:shd w:val="clear" w:color="auto" w:fill="FFFFFF"/>
        </w:rPr>
        <w:t>填写视频信息</w:t>
      </w:r>
      <w:r>
        <w:rPr>
          <w:rFonts w:ascii="quote-cjk-patch" w:hAnsi="quote-cjk-patch" w:eastAsia="quote-cjk-patch" w:cs="quote-cjk-patch"/>
          <w:i w:val="0"/>
          <w:strike w:val="0"/>
          <w:color w:val="0F1115"/>
          <w:spacing w:val="0"/>
          <w:sz w:val="24"/>
          <w:u w:val="none"/>
          <w:shd w:val="clear" w:color="auto" w:fill="FFFFFF"/>
        </w:rPr>
        <w:t xml:space="preserve">：为每个视频填写 </w:t>
      </w:r>
      <w:r>
        <w:rPr>
          <w:rFonts w:ascii="quote-cjk-patch" w:hAnsi="quote-cjk-patch" w:eastAsia="quote-cjk-patch" w:cs="quote-cjk-patch"/>
          <w:b/>
          <w:i w:val="0"/>
          <w:strike w:val="0"/>
          <w:color w:val="0F1115"/>
          <w:spacing w:val="0"/>
          <w:sz w:val="24"/>
          <w:u w:val="none"/>
          <w:shd w:val="clear" w:color="auto" w:fill="FFFFFF"/>
        </w:rPr>
        <w:t>必要信息</w:t>
      </w:r>
      <w:r>
        <w:rPr>
          <w:rFonts w:ascii="quote-cjk-patch" w:hAnsi="quote-cjk-patch" w:eastAsia="quote-cjk-patch" w:cs="quote-cjk-patch"/>
          <w:i w:val="0"/>
          <w:strike w:val="0"/>
          <w:color w:val="0F1115"/>
          <w:spacing w:val="0"/>
          <w:sz w:val="24"/>
          <w:u w:val="none"/>
          <w:shd w:val="clear" w:color="auto" w:fill="FFFFFF"/>
        </w:rPr>
        <w:t xml:space="preserve">（视频名称、分类），以及 </w:t>
      </w:r>
      <w:r>
        <w:rPr>
          <w:rFonts w:ascii="quote-cjk-patch" w:hAnsi="quote-cjk-patch" w:eastAsia="quote-cjk-patch" w:cs="quote-cjk-patch"/>
          <w:b/>
          <w:i w:val="0"/>
          <w:strike w:val="0"/>
          <w:color w:val="0F1115"/>
          <w:spacing w:val="0"/>
          <w:sz w:val="24"/>
          <w:u w:val="none"/>
          <w:shd w:val="clear" w:color="auto" w:fill="FFFFFF"/>
        </w:rPr>
        <w:t>可选信息</w:t>
      </w:r>
      <w:r>
        <w:rPr>
          <w:rFonts w:ascii="quote-cjk-patch" w:hAnsi="quote-cjk-patch" w:eastAsia="quote-cjk-patch" w:cs="quote-cjk-patch"/>
          <w:i w:val="0"/>
          <w:strike w:val="0"/>
          <w:color w:val="0F1115"/>
          <w:spacing w:val="0"/>
          <w:sz w:val="24"/>
          <w:u w:val="none"/>
          <w:shd w:val="clear" w:color="auto" w:fill="FFFFFF"/>
        </w:rPr>
        <w:t>（简介、标签、导演、上映年份、自定义封面图等）。</w:t>
      </w:r>
    </w:p>
    <w:p w14:paraId="5DAF293D">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系统在后台顺序执行：</w:t>
      </w:r>
    </w:p>
    <w:p w14:paraId="1DDA1D80">
      <w:pPr>
        <w:snapToGrid/>
        <w:spacing w:before="0" w:after="0" w:line="240" w:lineRule="auto"/>
        <w:ind w:left="480" w:leftChars="200" w:firstLineChars="200"/>
      </w:pPr>
      <w:r>
        <w:rPr>
          <w:rFonts w:ascii="quote-cjk-patch" w:hAnsi="quote-cjk-patch" w:eastAsia="quote-cjk-patch" w:cs="quote-cjk-patch"/>
          <w:i w:val="0"/>
          <w:strike w:val="0"/>
          <w:color w:val="0F1115"/>
          <w:spacing w:val="0"/>
          <w:sz w:val="24"/>
          <w:u w:val="none"/>
          <w:shd w:val="clear" w:color="auto" w:fill="FFFFFF"/>
        </w:rPr>
        <w:t>a. 校验当前管理员具备操作权限。</w:t>
      </w:r>
    </w:p>
    <w:p w14:paraId="10B9A143">
      <w:pPr>
        <w:snapToGrid/>
        <w:spacing w:before="0" w:after="0" w:line="240" w:lineRule="auto"/>
        <w:ind w:left="960"/>
      </w:pPr>
      <w:r>
        <w:rPr>
          <w:rFonts w:ascii="quote-cjk-patch" w:hAnsi="quote-cjk-patch" w:eastAsia="quote-cjk-patch" w:cs="quote-cjk-patch"/>
          <w:i w:val="0"/>
          <w:strike w:val="0"/>
          <w:color w:val="0F1115"/>
          <w:spacing w:val="0"/>
          <w:sz w:val="24"/>
          <w:u w:val="none"/>
          <w:shd w:val="clear" w:color="auto" w:fill="FFFFFF"/>
        </w:rPr>
        <w:t>b. 校验表单信息的完整性与合法性（如名称非空且长度合规，分类为预设值）。</w:t>
      </w:r>
    </w:p>
    <w:p w14:paraId="19332CBA">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c. 校验视频文件（格式支持、大小未超限、文件无损坏）。</w:t>
      </w:r>
    </w:p>
    <w:p w14:paraId="4EC3C37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系统开始接收并持久化存储视频原始文件。</w:t>
      </w:r>
    </w:p>
    <w:p w14:paraId="4BC01F8B">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系统为每个视频创建一个初始资产记录，并将其状态标记为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上传中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，成功后转为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处理中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0FE5897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系统自动启动视频处理流程（如转码、生成预览图），使其满足各类播放终端的兼容性要求。</w:t>
      </w:r>
    </w:p>
    <w:p w14:paraId="0772B638">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处理过程中，管理员可在视频列表中查看实时状态（如“处理中-50%”）。</w:t>
      </w:r>
    </w:p>
    <w:p w14:paraId="16EB6E97">
      <w:pPr>
        <w:numPr>
          <w:ilvl w:val="0"/>
          <w:numId w:val="55"/>
        </w:numPr>
        <w:snapToGrid/>
        <w:spacing w:before="90" w:after="240" w:line="240" w:lineRule="auto"/>
      </w:pPr>
      <w:r>
        <w:rPr>
          <w:rFonts w:ascii="quote-cjk-patch" w:hAnsi="quote-cjk-patch" w:eastAsia="quote-cjk-patch" w:cs="quote-cjk-patch"/>
          <w:b w:val="0"/>
          <w:i w:val="0"/>
          <w:strike w:val="0"/>
          <w:color w:val="0F1115"/>
          <w:spacing w:val="0"/>
          <w:sz w:val="24"/>
          <w:u w:val="none"/>
          <w:shd w:val="clear" w:color="auto" w:fill="FFFFFF"/>
        </w:rPr>
        <w:t>视频处理成功</w:t>
      </w:r>
      <w:r>
        <w:rPr>
          <w:rFonts w:ascii="quote-cjk-patch" w:hAnsi="quote-cjk-patch" w:eastAsia="quote-cjk-patch" w:cs="quote-cjk-patch"/>
          <w:i w:val="0"/>
          <w:strike w:val="0"/>
          <w:color w:val="0F1115"/>
          <w:spacing w:val="0"/>
          <w:sz w:val="24"/>
          <w:u w:val="none"/>
          <w:shd w:val="clear" w:color="auto" w:fill="FFFFFF"/>
        </w:rPr>
        <w:t xml:space="preserve">：系统将视频状态更新为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，并使其立即可被放映厅搜索和选用。系统可向管理员发送一条站内通知，提示“视频《XXX》已就绪”。</w:t>
      </w:r>
    </w:p>
    <w:p w14:paraId="05C08F61">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管理员在列表中看到新增视频，状态为“可用”。</w:t>
      </w:r>
    </w:p>
    <w:p w14:paraId="796FA40D">
      <w:pPr>
        <w:ind w:left="480"/>
        <w:rPr>
          <w:b/>
          <w:i/>
        </w:rPr>
      </w:pPr>
      <w:r>
        <w:rPr>
          <w:b/>
          <w:i/>
        </w:rPr>
        <w:t>查找与筛选视频</w:t>
      </w:r>
    </w:p>
    <w:p w14:paraId="493D6B6D">
      <w:pPr>
        <w:numPr>
          <w:ilvl w:val="0"/>
          <w:numId w:val="5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视频库管理员在列表页顶部找到搜索与筛选区域。</w:t>
      </w:r>
    </w:p>
    <w:p w14:paraId="7A5AFDD9">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管理员可组合使用以下条件进行查询：</w:t>
      </w:r>
    </w:p>
    <w:p w14:paraId="0C6991DD">
      <w:pPr>
        <w:numPr>
          <w:ilvl w:val="2"/>
          <w:numId w:val="56"/>
        </w:numPr>
        <w:snapToGrid/>
        <w:spacing w:before="60" w:after="0" w:line="240" w:lineRule="auto"/>
      </w:pPr>
      <w:r>
        <w:rPr>
          <w:rFonts w:ascii="quote-cjk-patch" w:hAnsi="quote-cjk-patch" w:eastAsia="quote-cjk-patch" w:cs="quote-cjk-patch"/>
          <w:b/>
          <w:i w:val="0"/>
          <w:strike w:val="0"/>
          <w:color w:val="0F1115"/>
          <w:spacing w:val="0"/>
          <w:sz w:val="24"/>
          <w:u w:val="none"/>
          <w:shd w:val="clear" w:color="auto" w:fill="FFFFFF"/>
        </w:rPr>
        <w:t>关键词搜索</w:t>
      </w:r>
      <w:r>
        <w:rPr>
          <w:rFonts w:ascii="quote-cjk-patch" w:hAnsi="quote-cjk-patch" w:eastAsia="quote-cjk-patch" w:cs="quote-cjk-patch"/>
          <w:i w:val="0"/>
          <w:strike w:val="0"/>
          <w:color w:val="0F1115"/>
          <w:spacing w:val="0"/>
          <w:sz w:val="24"/>
          <w:u w:val="none"/>
          <w:shd w:val="clear" w:color="auto" w:fill="FFFFFF"/>
        </w:rPr>
        <w:t>：在“名称/简介”搜索框中输入文字，支持模糊匹配。</w:t>
      </w:r>
    </w:p>
    <w:p w14:paraId="567EA88A">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分类/标签筛选</w:t>
      </w:r>
      <w:r>
        <w:rPr>
          <w:rFonts w:ascii="quote-cjk-patch" w:hAnsi="quote-cjk-patch" w:eastAsia="quote-cjk-patch" w:cs="quote-cjk-patch"/>
          <w:i w:val="0"/>
          <w:strike w:val="0"/>
          <w:color w:val="0F1115"/>
          <w:spacing w:val="0"/>
          <w:sz w:val="24"/>
          <w:u w:val="none"/>
          <w:shd w:val="clear" w:color="auto" w:fill="FFFFFF"/>
        </w:rPr>
        <w:t>：通过下拉菜单选择一个或多个预设分类或标签。</w:t>
      </w:r>
    </w:p>
    <w:p w14:paraId="765A1FFB">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状态筛选</w:t>
      </w:r>
      <w:r>
        <w:rPr>
          <w:rFonts w:ascii="quote-cjk-patch" w:hAnsi="quote-cjk-patch" w:eastAsia="quote-cjk-patch" w:cs="quote-cjk-patch"/>
          <w:i w:val="0"/>
          <w:strike w:val="0"/>
          <w:color w:val="0F1115"/>
          <w:spacing w:val="0"/>
          <w:sz w:val="24"/>
          <w:u w:val="none"/>
          <w:shd w:val="clear" w:color="auto" w:fill="FFFFFF"/>
        </w:rPr>
        <w:t>：筛选指定状态（如“可用”、“处理中”、“处理失败”）的视频。</w:t>
      </w:r>
    </w:p>
    <w:p w14:paraId="03F6062D">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时间范围筛选</w:t>
      </w:r>
      <w:r>
        <w:rPr>
          <w:rFonts w:ascii="quote-cjk-patch" w:hAnsi="quote-cjk-patch" w:eastAsia="quote-cjk-patch" w:cs="quote-cjk-patch"/>
          <w:i w:val="0"/>
          <w:strike w:val="0"/>
          <w:color w:val="0F1115"/>
          <w:spacing w:val="0"/>
          <w:sz w:val="24"/>
          <w:u w:val="none"/>
          <w:shd w:val="clear" w:color="auto" w:fill="FFFFFF"/>
        </w:rPr>
        <w:t>：按上传时间或最后修改时间进行范围筛选。</w:t>
      </w:r>
    </w:p>
    <w:p w14:paraId="2242ECB7">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w:t>
      </w:r>
      <w:r>
        <w:rPr>
          <w:rFonts w:ascii="quote-cjk-patch" w:hAnsi="quote-cjk-patch" w:eastAsia="quote-cjk-patch" w:cs="quote-cjk-patch"/>
          <w:b w:val="0"/>
          <w:i w:val="0"/>
          <w:strike w:val="0"/>
          <w:color w:val="0F1115"/>
          <w:spacing w:val="0"/>
          <w:sz w:val="24"/>
          <w:u w:val="none"/>
          <w:shd w:val="clear" w:color="auto" w:fill="FFFFFF"/>
        </w:rPr>
        <w:t>提交查询请求</w:t>
      </w:r>
      <w:r>
        <w:rPr>
          <w:rFonts w:ascii="quote-cjk-patch" w:hAnsi="quote-cjk-patch" w:eastAsia="quote-cjk-patch" w:cs="quote-cjk-patch"/>
          <w:i w:val="0"/>
          <w:strike w:val="0"/>
          <w:color w:val="0F1115"/>
          <w:spacing w:val="0"/>
          <w:sz w:val="24"/>
          <w:u w:val="none"/>
          <w:shd w:val="clear" w:color="auto" w:fill="FFFFFF"/>
        </w:rPr>
        <w:t>。</w:t>
      </w:r>
    </w:p>
    <w:p w14:paraId="5827D214">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系统执行检索，并返回一个匹配的视频列表。列表支持</w:t>
      </w:r>
      <w:r>
        <w:rPr>
          <w:rFonts w:ascii="quote-cjk-patch" w:hAnsi="quote-cjk-patch" w:eastAsia="quote-cjk-patch" w:cs="quote-cjk-patch"/>
          <w:b w:val="0"/>
          <w:i w:val="0"/>
          <w:strike w:val="0"/>
          <w:color w:val="0F1115"/>
          <w:spacing w:val="0"/>
          <w:sz w:val="24"/>
          <w:u w:val="none"/>
          <w:shd w:val="clear" w:color="auto" w:fill="FFFFFF"/>
        </w:rPr>
        <w:t>分页展示</w:t>
      </w:r>
      <w:r>
        <w:rPr>
          <w:rFonts w:ascii="quote-cjk-patch" w:hAnsi="quote-cjk-patch" w:eastAsia="quote-cjk-patch" w:cs="quote-cjk-patch"/>
          <w:i w:val="0"/>
          <w:strike w:val="0"/>
          <w:color w:val="0F1115"/>
          <w:spacing w:val="0"/>
          <w:sz w:val="24"/>
          <w:u w:val="none"/>
          <w:shd w:val="clear" w:color="auto" w:fill="FFFFFF"/>
        </w:rPr>
        <w:t>，默认按上传时间倒序排列。每条结果展示：</w:t>
      </w:r>
      <w:r>
        <w:rPr>
          <w:rFonts w:ascii="quote-cjk-patch" w:hAnsi="quote-cjk-patch" w:eastAsia="quote-cjk-patch" w:cs="quote-cjk-patch"/>
          <w:b/>
          <w:i w:val="0"/>
          <w:strike w:val="0"/>
          <w:color w:val="0F1115"/>
          <w:spacing w:val="0"/>
          <w:sz w:val="24"/>
          <w:u w:val="none"/>
          <w:shd w:val="clear" w:color="auto" w:fill="FFFFFF"/>
        </w:rPr>
        <w:t>封面图、名称、分类、时长、状态、上传时间、最近使用时间</w:t>
      </w:r>
      <w:r>
        <w:rPr>
          <w:rFonts w:ascii="quote-cjk-patch" w:hAnsi="quote-cjk-patch" w:eastAsia="quote-cjk-patch" w:cs="quote-cjk-patch"/>
          <w:i w:val="0"/>
          <w:strike w:val="0"/>
          <w:color w:val="0F1115"/>
          <w:spacing w:val="0"/>
          <w:sz w:val="24"/>
          <w:u w:val="none"/>
          <w:shd w:val="clear" w:color="auto" w:fill="FFFFFF"/>
        </w:rPr>
        <w:t>。</w:t>
      </w:r>
    </w:p>
    <w:p w14:paraId="39F484F8">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若结果数量较多，管理员可点击表头对列表进行</w:t>
      </w:r>
      <w:r>
        <w:rPr>
          <w:rFonts w:ascii="quote-cjk-patch" w:hAnsi="quote-cjk-patch" w:eastAsia="quote-cjk-patch" w:cs="quote-cjk-patch"/>
          <w:b w:val="0"/>
          <w:i w:val="0"/>
          <w:strike w:val="0"/>
          <w:color w:val="0F1115"/>
          <w:spacing w:val="0"/>
          <w:sz w:val="24"/>
          <w:u w:val="none"/>
          <w:shd w:val="clear" w:color="auto" w:fill="FFFFFF"/>
        </w:rPr>
        <w:t>排序</w:t>
      </w:r>
      <w:r>
        <w:rPr>
          <w:rFonts w:ascii="quote-cjk-patch" w:hAnsi="quote-cjk-patch" w:eastAsia="quote-cjk-patch" w:cs="quote-cjk-patch"/>
          <w:i w:val="0"/>
          <w:strike w:val="0"/>
          <w:color w:val="0F1115"/>
          <w:spacing w:val="0"/>
          <w:sz w:val="24"/>
          <w:u w:val="none"/>
          <w:shd w:val="clear" w:color="auto" w:fill="FFFFFF"/>
        </w:rPr>
        <w:t>（如按名称、时长、使用次数）。</w:t>
      </w:r>
    </w:p>
    <w:p w14:paraId="25CBDCC8">
      <w:pPr>
        <w:ind w:left="480"/>
        <w:rPr>
          <w:b/>
          <w:i/>
        </w:rPr>
      </w:pPr>
      <w:r>
        <w:rPr>
          <w:b/>
          <w:i/>
        </w:rPr>
        <w:t xml:space="preserve"> 编辑视频信息</w:t>
      </w:r>
    </w:p>
    <w:p w14:paraId="45FE4462">
      <w:pPr>
        <w:numPr>
          <w:ilvl w:val="0"/>
          <w:numId w:val="5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“视频库管理员从列表中找到目标视频，</w:t>
      </w:r>
      <w:r>
        <w:rPr>
          <w:rFonts w:ascii="quote-cjk-patch" w:hAnsi="quote-cjk-patch" w:eastAsia="quote-cjk-patch" w:cs="quote-cjk-patch"/>
          <w:b w:val="0"/>
          <w:i w:val="0"/>
          <w:strike w:val="0"/>
          <w:color w:val="0F1115"/>
          <w:spacing w:val="0"/>
          <w:sz w:val="24"/>
          <w:u w:val="none"/>
          <w:shd w:val="clear" w:color="auto" w:fill="FFFFFF"/>
        </w:rPr>
        <w:t>请求对其进行编辑。</w:t>
      </w:r>
      <w:r>
        <w:rPr>
          <w:rFonts w:ascii="quote-cjk-patch" w:hAnsi="quote-cjk-patch" w:eastAsia="quote-cjk-patch" w:cs="quote-cjk-patch"/>
          <w:i w:val="0"/>
          <w:strike w:val="0"/>
          <w:color w:val="0F1115"/>
          <w:spacing w:val="0"/>
          <w:sz w:val="24"/>
          <w:u w:val="none"/>
          <w:shd w:val="clear" w:color="auto" w:fill="FFFFFF"/>
        </w:rPr>
        <w:t>”</w:t>
      </w:r>
    </w:p>
    <w:p w14:paraId="135A832A">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系统跳转至该视频的编辑页面，并预加载所有当前信息。</w:t>
      </w:r>
    </w:p>
    <w:p w14:paraId="60524AC1">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管理员修改一个或多个字段（如名称、简介、分类、标签）。</w:t>
      </w:r>
    </w:p>
    <w:p w14:paraId="687E363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提交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5F8EFF1F">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系统校验修改后的信息合法性。</w:t>
      </w:r>
    </w:p>
    <w:p w14:paraId="7630FFE0">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系统保存更新，并刷新视频的“最后修改时间”。</w:t>
      </w:r>
    </w:p>
    <w:p w14:paraId="304D5A4E">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系统提示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信息更新成功</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，并自动返回视频列表页，列表中该视频的信息已更新。</w:t>
      </w:r>
    </w:p>
    <w:p w14:paraId="0E0966DA">
      <w:pPr>
        <w:ind w:left="480"/>
        <w:rPr>
          <w:b/>
          <w:i/>
        </w:rPr>
      </w:pPr>
      <w:r>
        <w:rPr>
          <w:b/>
          <w:i/>
        </w:rPr>
        <w:t xml:space="preserve"> 删除/下架视频</w:t>
      </w:r>
    </w:p>
    <w:p w14:paraId="5196EFDD">
      <w:pPr>
        <w:numPr>
          <w:ilvl w:val="0"/>
          <w:numId w:val="5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“视频库管理员在列表中选择一个或多个目标视频，</w:t>
      </w:r>
      <w:r>
        <w:rPr>
          <w:rFonts w:ascii="quote-cjk-patch" w:hAnsi="quote-cjk-patch" w:eastAsia="quote-cjk-patch" w:cs="quote-cjk-patch"/>
          <w:b w:val="0"/>
          <w:i w:val="0"/>
          <w:strike w:val="0"/>
          <w:color w:val="0F1115"/>
          <w:spacing w:val="0"/>
          <w:sz w:val="24"/>
          <w:u w:val="none"/>
          <w:shd w:val="clear" w:color="auto" w:fill="FFFFFF"/>
        </w:rPr>
        <w:t>发起‘删除’操作。</w:t>
      </w:r>
      <w:r>
        <w:rPr>
          <w:rFonts w:ascii="quote-cjk-patch" w:hAnsi="quote-cjk-patch" w:eastAsia="quote-cjk-patch" w:cs="quote-cjk-patch"/>
          <w:i w:val="0"/>
          <w:strike w:val="0"/>
          <w:color w:val="0F1115"/>
          <w:spacing w:val="0"/>
          <w:sz w:val="24"/>
          <w:u w:val="none"/>
          <w:shd w:val="clear" w:color="auto" w:fill="FFFFFF"/>
        </w:rPr>
        <w:t>”</w:t>
      </w:r>
    </w:p>
    <w:p w14:paraId="582D8BCB">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w:t>
      </w:r>
      <w:r>
        <w:rPr>
          <w:rFonts w:ascii="quote-cjk-patch" w:hAnsi="quote-cjk-patch" w:eastAsia="quote-cjk-patch" w:cs="quote-cjk-patch"/>
          <w:b w:val="0"/>
          <w:i w:val="0"/>
          <w:strike w:val="0"/>
          <w:color w:val="0F1115"/>
          <w:spacing w:val="0"/>
          <w:sz w:val="24"/>
          <w:u w:val="none"/>
          <w:shd w:val="clear" w:color="auto" w:fill="FFFFFF"/>
        </w:rPr>
        <w:t>展示操作影响提示并请求最终确认</w:t>
      </w:r>
      <w:r>
        <w:rPr>
          <w:rFonts w:ascii="quote-cjk-patch" w:hAnsi="quote-cjk-patch" w:eastAsia="quote-cjk-patch" w:cs="quote-cjk-patch"/>
          <w:i w:val="0"/>
          <w:strike w:val="0"/>
          <w:color w:val="0F1115"/>
          <w:spacing w:val="0"/>
          <w:sz w:val="24"/>
          <w:u w:val="none"/>
          <w:shd w:val="clear" w:color="auto" w:fill="FFFFFF"/>
        </w:rPr>
        <w:t>，内容至少包含：</w:t>
      </w:r>
    </w:p>
    <w:p w14:paraId="13657E00">
      <w:pPr>
        <w:numPr>
          <w:ilvl w:val="2"/>
          <w:numId w:val="5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即将操作的视频名称列表。</w:t>
      </w:r>
    </w:p>
    <w:p w14:paraId="4A211CBB">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警告提示：“删除后，放映厅将无法再选用此视频。”</w:t>
      </w:r>
    </w:p>
    <w:p w14:paraId="204561AA">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若视频有使用记录，则显示：“该视频已被 [X] 个放映厅使用过。”</w:t>
      </w:r>
    </w:p>
    <w:p w14:paraId="1D1C460B">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提供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移至回收站（30天内可恢复）</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和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彻底删除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两个选项（默认为“移至回收站”）。</w:t>
      </w:r>
    </w:p>
    <w:p w14:paraId="69CC920B">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管理员确认操作选项，并点击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确认删除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59525E44">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系统后台检查</w:t>
      </w:r>
      <w:r>
        <w:rPr>
          <w:rFonts w:ascii="quote-cjk-patch" w:hAnsi="quote-cjk-patch" w:eastAsia="quote-cjk-patch" w:cs="quote-cjk-patch"/>
          <w:b w:val="0"/>
          <w:i w:val="0"/>
          <w:strike w:val="0"/>
          <w:color w:val="0F1115"/>
          <w:spacing w:val="0"/>
          <w:sz w:val="24"/>
          <w:u w:val="none"/>
          <w:shd w:val="clear" w:color="auto" w:fill="FFFFFF"/>
        </w:rPr>
        <w:t>业务约束</w:t>
      </w:r>
      <w:r>
        <w:rPr>
          <w:rFonts w:ascii="quote-cjk-patch" w:hAnsi="quote-cjk-patch" w:eastAsia="quote-cjk-patch" w:cs="quote-cjk-patch"/>
          <w:i w:val="0"/>
          <w:strike w:val="0"/>
          <w:color w:val="0F1115"/>
          <w:spacing w:val="0"/>
          <w:sz w:val="24"/>
          <w:u w:val="none"/>
          <w:shd w:val="clear" w:color="auto" w:fill="FFFFFF"/>
        </w:rPr>
        <w:t>（例如，是否有视频正在被某个活跃的放映厅使用中）。</w:t>
      </w:r>
    </w:p>
    <w:p w14:paraId="39334336">
      <w:pPr>
        <w:numPr>
          <w:ilvl w:val="2"/>
          <w:numId w:val="58"/>
        </w:numPr>
        <w:snapToGrid/>
        <w:spacing w:before="60" w:after="0" w:line="240" w:lineRule="auto"/>
      </w:pPr>
      <w:r>
        <w:rPr>
          <w:rFonts w:ascii="quote-cjk-patch" w:hAnsi="quote-cjk-patch" w:eastAsia="quote-cjk-patch" w:cs="quote-cjk-patch"/>
          <w:b w:val="0"/>
          <w:i w:val="0"/>
          <w:strike w:val="0"/>
          <w:color w:val="0F1115"/>
          <w:spacing w:val="0"/>
          <w:sz w:val="24"/>
          <w:u w:val="none"/>
          <w:shd w:val="clear" w:color="auto" w:fill="FFFFFF"/>
        </w:rPr>
        <w:t>若未被占用：</w:t>
      </w:r>
      <w:r>
        <w:rPr>
          <w:rFonts w:ascii="quote-cjk-patch" w:hAnsi="quote-cjk-patch" w:eastAsia="quote-cjk-patch" w:cs="quote-cjk-patch"/>
          <w:i w:val="0"/>
          <w:strike w:val="0"/>
          <w:color w:val="0F1115"/>
          <w:spacing w:val="0"/>
          <w:sz w:val="24"/>
          <w:u w:val="none"/>
          <w:shd w:val="clear" w:color="auto" w:fill="FFFFFF"/>
        </w:rPr>
        <w:t xml:space="preserve">执行删除操作。若选择“移至回收站”，视频状态变为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并从主列表消失；若选择“彻底删除”，则从存储中移除。</w:t>
      </w:r>
    </w:p>
    <w:p w14:paraId="277D319B">
      <w:pPr>
        <w:numPr>
          <w:ilvl w:val="2"/>
          <w:numId w:val="58"/>
        </w:numPr>
        <w:snapToGrid/>
        <w:spacing w:before="90" w:after="0" w:line="240" w:lineRule="auto"/>
      </w:pPr>
      <w:r>
        <w:rPr>
          <w:rFonts w:ascii="quote-cjk-patch" w:hAnsi="quote-cjk-patch" w:eastAsia="quote-cjk-patch" w:cs="quote-cjk-patch"/>
          <w:b w:val="0"/>
          <w:i w:val="0"/>
          <w:strike w:val="0"/>
          <w:color w:val="0F1115"/>
          <w:spacing w:val="0"/>
          <w:sz w:val="24"/>
          <w:u w:val="none"/>
          <w:shd w:val="clear" w:color="auto" w:fill="FFFFFF"/>
        </w:rPr>
        <w:t>若被占用：</w:t>
      </w:r>
      <w:r>
        <w:rPr>
          <w:rFonts w:ascii="quote-cjk-patch" w:hAnsi="quote-cjk-patch" w:eastAsia="quote-cjk-patch" w:cs="quote-cjk-patch"/>
          <w:i w:val="0"/>
          <w:strike w:val="0"/>
          <w:color w:val="0F1115"/>
          <w:spacing w:val="0"/>
          <w:sz w:val="24"/>
          <w:u w:val="none"/>
          <w:shd w:val="clear" w:color="auto" w:fill="FFFFFF"/>
        </w:rPr>
        <w:t>系统中止操作，并明确提示：“操作失败，视频《XXX》正在被放映厅 [房间名] 使用，请稍后再试。”</w:t>
      </w:r>
    </w:p>
    <w:p w14:paraId="578E1D43">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操作成功后，系统提示结果，并自动刷新视频列表。</w:t>
      </w:r>
    </w:p>
    <w:p w14:paraId="4B07014E">
      <w:pPr>
        <w:snapToGrid/>
        <w:spacing w:before="90" w:after="240" w:line="240" w:lineRule="auto"/>
        <w:ind w:left="480"/>
        <w:rPr>
          <w:rFonts w:ascii="quote-cjk-patch" w:hAnsi="quote-cjk-patch" w:eastAsia="quote-cjk-patch" w:cs="quote-cjk-patch"/>
          <w:i w:val="0"/>
          <w:strike w:val="0"/>
          <w:color w:val="0F1115"/>
          <w:spacing w:val="0"/>
          <w:sz w:val="24"/>
          <w:u w:val="none"/>
          <w:shd w:val="clear" w:color="auto" w:fill="FFFFFF"/>
        </w:rPr>
      </w:pPr>
    </w:p>
    <w:p w14:paraId="4757F521">
      <w:pPr>
        <w:pStyle w:val="5"/>
        <w:numPr>
          <w:ilvl w:val="0"/>
          <w:numId w:val="59"/>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备选流</w:t>
      </w:r>
    </w:p>
    <w:p w14:paraId="096E7546">
      <w:pPr>
        <w:pStyle w:val="5"/>
        <w:ind w:left="480"/>
        <w:rPr>
          <w:rFonts w:hint="eastAsia" w:ascii="Helvetica Neue" w:hAnsi="Helvetica Neue" w:cs="Helvetica Neue"/>
          <w:b/>
          <w:i w:val="0"/>
          <w:strike w:val="0"/>
          <w:color w:val="333333"/>
          <w:spacing w:val="0"/>
          <w:sz w:val="24"/>
          <w:u w:val="none"/>
          <w:shd w:val="clear" w:color="auto" w:fill="FFFFFF"/>
        </w:rPr>
      </w:pPr>
    </w:p>
    <w:p w14:paraId="5E2057B9">
      <w:pPr>
        <w:ind w:left="480"/>
        <w:rPr>
          <w:b/>
        </w:rPr>
      </w:pPr>
      <w:r>
        <w:rPr>
          <w:b/>
        </w:rPr>
        <w:t>A1. 输入信息不完整或不合法</w:t>
      </w:r>
    </w:p>
    <w:p w14:paraId="6E2E08F8">
      <w:pPr>
        <w:numPr>
          <w:ilvl w:val="0"/>
          <w:numId w:val="60"/>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 或 5 中，系统检测到管理员提交的视频信息不完整（如名称为空）或非法（如名称超过长度限制）。</w:t>
      </w:r>
    </w:p>
    <w:p w14:paraId="187EC222">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系统拒绝保存更改，并高亮显示所有存在问题的字段，附上相应错误提示（如“名称为必填项”）。</w:t>
      </w:r>
    </w:p>
    <w:p w14:paraId="3DCBB244">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2（新增表单页）或步骤 15（编辑页），等待管理员修正信息。</w:t>
      </w:r>
    </w:p>
    <w:p w14:paraId="50DBAA4E">
      <w:pPr>
        <w:ind w:left="480"/>
        <w:rPr>
          <w:b/>
        </w:rPr>
      </w:pPr>
      <w:r>
        <w:rPr>
          <w:b/>
        </w:rPr>
        <w:t>A2. 视频上传中断或失败</w:t>
      </w:r>
    </w:p>
    <w:p w14:paraId="2F391089">
      <w:pPr>
        <w:numPr>
          <w:ilvl w:val="0"/>
          <w:numId w:val="61"/>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3a 中，因网络中断等原因导致视频文件上传失败。</w:t>
      </w:r>
    </w:p>
    <w:p w14:paraId="5DB40A80">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系统暂停上传任务，在界面上显示“上传中断”提示，并提供“重试”选项。</w:t>
      </w:r>
    </w:p>
    <w:p w14:paraId="04F88F25">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管理员可选择“重试”，流程返回基本流步骤 3a；或选择“取消”，则用例结束（失败）。</w:t>
      </w:r>
    </w:p>
    <w:p w14:paraId="681CC8B6">
      <w:pPr>
        <w:ind w:left="480"/>
        <w:rPr>
          <w:b/>
        </w:rPr>
      </w:pPr>
      <w:r>
        <w:rPr>
          <w:b/>
        </w:rPr>
        <w:t>A3. 存储空间不足</w:t>
      </w:r>
    </w:p>
    <w:p w14:paraId="7CF6B67A">
      <w:pPr>
        <w:numPr>
          <w:ilvl w:val="0"/>
          <w:numId w:val="62"/>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或 7 中，系统检测到剩余存储空间不足以接收或处理新视频文件。</w:t>
      </w:r>
    </w:p>
    <w:p w14:paraId="6DA2BAB5">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系统拒绝接收数据，并终止当前上传或处理任务。</w:t>
      </w:r>
    </w:p>
    <w:p w14:paraId="5D2B6BF1">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系统向管理员报告“存储空间不足，请联系系统管理员”错误。</w:t>
      </w:r>
    </w:p>
    <w:p w14:paraId="005D3F14">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1（视频库主界面），用例暂时结束。</w:t>
      </w:r>
    </w:p>
    <w:p w14:paraId="1FA3A2B3">
      <w:pPr>
        <w:ind w:left="480"/>
        <w:rPr>
          <w:b/>
        </w:rPr>
      </w:pPr>
      <w:r>
        <w:rPr>
          <w:b/>
        </w:rPr>
        <w:t>A4. 文件格式不合规</w:t>
      </w:r>
    </w:p>
    <w:p w14:paraId="3230163C">
      <w:pPr>
        <w:numPr>
          <w:ilvl w:val="0"/>
          <w:numId w:val="6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中，系统检测到视频文件的扩展名不在支持列表内，或实际编码格式与扩展名不符。</w:t>
      </w:r>
    </w:p>
    <w:p w14:paraId="02E12710">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系统终止处理流程，不保存任何已上传的数据。</w:t>
      </w:r>
    </w:p>
    <w:p w14:paraId="29B315F6">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系统记录安全警告日志，并向管理员返回“不支持的文件格式，请上传MP4、MOV等格式”错误提示。</w:t>
      </w:r>
    </w:p>
    <w:p w14:paraId="2D080897">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用例结束（失败）。</w:t>
      </w:r>
    </w:p>
    <w:p w14:paraId="70B70285">
      <w:pPr>
        <w:ind w:left="480"/>
        <w:rPr>
          <w:b/>
        </w:rPr>
      </w:pPr>
      <w:r>
        <w:rPr>
          <w:b/>
        </w:rPr>
        <w:t>A5. 文件完整性校验失败</w:t>
      </w:r>
    </w:p>
    <w:p w14:paraId="0D64B2D7">
      <w:pPr>
        <w:numPr>
          <w:ilvl w:val="0"/>
          <w:numId w:val="64"/>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中，系统通过校验和（如MD5）发现接收到的文件与原始文件不一致（可能因网络传输损坏）。</w:t>
      </w:r>
    </w:p>
    <w:p w14:paraId="7C757301">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系统删除已接收的部分文件。</w:t>
      </w:r>
    </w:p>
    <w:p w14:paraId="5DD5BA1D">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系统向管理员报告“文件传输过程中损坏，请重新上传”错误。</w:t>
      </w:r>
    </w:p>
    <w:p w14:paraId="42CD7985">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3a，等待管理员重新上传。</w:t>
      </w:r>
    </w:p>
    <w:p w14:paraId="46DB68A8">
      <w:pPr>
        <w:ind w:left="480"/>
        <w:rPr>
          <w:b/>
        </w:rPr>
      </w:pPr>
      <w:r>
        <w:rPr>
          <w:b/>
        </w:rPr>
        <w:t>A6. 视频处理失败</w:t>
      </w:r>
    </w:p>
    <w:p w14:paraId="21CAF2A4">
      <w:pPr>
        <w:numPr>
          <w:ilvl w:val="0"/>
          <w:numId w:val="65"/>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9 中，系统在转码或生成预览图等处理过程中发生错误。</w:t>
      </w:r>
    </w:p>
    <w:p w14:paraId="04DF415E">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系统将该视频状态更新为“处理失败”，并记录详细错误日志。</w:t>
      </w:r>
    </w:p>
    <w:p w14:paraId="1EA9688B">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系统向管理员显示处理失败状态，并提供“查看错误详情”和“重新处理”选项。</w:t>
      </w:r>
    </w:p>
    <w:p w14:paraId="774E2279">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管理员可选择重新处理，流程返回基本流步骤 9；或选择重新上传，流程返回基本流步骤 2。</w:t>
      </w:r>
    </w:p>
    <w:p w14:paraId="6C19CA3C">
      <w:pPr>
        <w:ind w:left="480"/>
        <w:rPr>
          <w:b/>
        </w:rPr>
      </w:pPr>
      <w:r>
        <w:rPr>
          <w:b/>
        </w:rPr>
        <w:t>A7. 查找结果为空</w:t>
      </w:r>
    </w:p>
    <w:p w14:paraId="6E98FD3A">
      <w:pPr>
        <w:numPr>
          <w:ilvl w:val="0"/>
          <w:numId w:val="6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14 中，系统执行检索后未发现任何符合当前筛选条件的视频。</w:t>
      </w:r>
    </w:p>
    <w:p w14:paraId="3C3ABED9">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系统返回一个空列表，并显示提示信息：“未找到符合条件的视频”。</w:t>
      </w:r>
    </w:p>
    <w:p w14:paraId="25B39A53">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系统提供一个“清空筛选条件”的快捷链接。</w:t>
      </w:r>
    </w:p>
    <w:p w14:paraId="52CABAA8">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管理员可调整筛选条件后重新查询，流程返回基本流步骤 11；或结束查找。</w:t>
      </w:r>
    </w:p>
    <w:p w14:paraId="271B1A4E">
      <w:pPr>
        <w:ind w:left="480"/>
        <w:rPr>
          <w:b/>
        </w:rPr>
      </w:pPr>
      <w:r>
        <w:rPr>
          <w:b/>
        </w:rPr>
        <w:t>A8. 编辑信息校验失败</w:t>
      </w:r>
    </w:p>
    <w:p w14:paraId="5013C5DB">
      <w:pPr>
        <w:numPr>
          <w:ilvl w:val="0"/>
          <w:numId w:val="6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20 中，系统校验管理员提交的编辑信息时发现非法内容（如名称重复、非法字符）。</w:t>
      </w:r>
    </w:p>
    <w:p w14:paraId="6F8D83FF">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系统拒绝保存更新，并在相应字段下显示具体错误信息（如“该名称已存在”）。</w:t>
      </w:r>
    </w:p>
    <w:p w14:paraId="7D9A7BDD">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16（编辑页面），等待管理员修正信息。</w:t>
      </w:r>
    </w:p>
    <w:p w14:paraId="424E8731">
      <w:pPr>
        <w:ind w:left="480"/>
        <w:rPr>
          <w:b/>
        </w:rPr>
      </w:pPr>
      <w:r>
        <w:rPr>
          <w:b/>
        </w:rPr>
        <w:t>A9. 删除/下架被拒绝（视频被占用）</w:t>
      </w:r>
    </w:p>
    <w:p w14:paraId="112508AE">
      <w:pPr>
        <w:numPr>
          <w:ilvl w:val="0"/>
          <w:numId w:val="6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26 中，系统检查业务约束时发现目标视频正在被一个或多个活跃放映厅使用。</w:t>
      </w:r>
    </w:p>
    <w:p w14:paraId="37832F78">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系统终止删除/下架操作。</w:t>
      </w:r>
    </w:p>
    <w:p w14:paraId="70A9C34E">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系统向管理员报告具体原因，如：“操作失败，视频《XXX》正在‘周五电影夜’房间播放，无法删除”。</w:t>
      </w:r>
    </w:p>
    <w:p w14:paraId="0AF86111">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23，管理员可选择其他视频操作或结束用例。</w:t>
      </w:r>
    </w:p>
    <w:p w14:paraId="5811AF0B">
      <w:pPr>
        <w:ind w:left="480"/>
        <w:rPr>
          <w:b/>
        </w:rPr>
      </w:pPr>
      <w:r>
        <w:rPr>
          <w:b/>
        </w:rPr>
        <w:t>A10. 批量操作部分成功</w:t>
      </w:r>
    </w:p>
    <w:p w14:paraId="4C4EC46B">
      <w:pPr>
        <w:numPr>
          <w:ilvl w:val="0"/>
          <w:numId w:val="69"/>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27 中，管理员执行的批量删除操作中，部分视频因被占用而无法删除。</w:t>
      </w:r>
    </w:p>
    <w:p w14:paraId="11296564">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系统完成所有允许的操作后，向管理员返回汇总结果：“成功删除X个视频，Y个视频因被占用而跳过”。</w:t>
      </w:r>
    </w:p>
    <w:p w14:paraId="5C1EFF72">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系统提供可下载的详细报告，列出所有失败项及其原因。</w:t>
      </w:r>
    </w:p>
    <w:p w14:paraId="7EC5A444">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23（视频列表页），管理员可针对失败的个别视频进行后续处理。</w:t>
      </w:r>
    </w:p>
    <w:p w14:paraId="50A0F872">
      <w:pPr>
        <w:pStyle w:val="5"/>
        <w:numPr>
          <w:ilvl w:val="0"/>
          <w:numId w:val="70"/>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后置条件</w:t>
      </w:r>
    </w:p>
    <w:p w14:paraId="23CDA969">
      <w:pPr>
        <w:snapToGrid/>
        <w:spacing w:before="240" w:after="240" w:line="240" w:lineRule="auto"/>
        <w:ind w:left="816"/>
      </w:pPr>
      <w:r>
        <w:rPr>
          <w:rFonts w:ascii="quote-cjk-patch" w:hAnsi="quote-cjk-patch" w:eastAsia="quote-cjk-patch" w:cs="quote-cjk-patch"/>
          <w:b/>
          <w:i w:val="0"/>
          <w:strike w:val="0"/>
          <w:color w:val="0F1115"/>
          <w:spacing w:val="0"/>
          <w:sz w:val="24"/>
          <w:u w:val="none"/>
          <w:shd w:val="clear" w:color="auto" w:fill="FFFFFF"/>
        </w:rPr>
        <w:t>新增成功</w:t>
      </w:r>
      <w:r>
        <w:rPr>
          <w:rFonts w:ascii="quote-cjk-patch" w:hAnsi="quote-cjk-patch" w:eastAsia="quote-cjk-patch" w:cs="quote-cjk-patch"/>
          <w:i w:val="0"/>
          <w:strike w:val="0"/>
          <w:color w:val="0F1115"/>
          <w:spacing w:val="0"/>
          <w:sz w:val="24"/>
          <w:u w:val="none"/>
          <w:shd w:val="clear" w:color="auto" w:fill="FFFFFF"/>
        </w:rPr>
        <w:t xml:space="preserve">：一个新视频资产被创建，经过系统处理后状态变为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，可被任何放映厅选用。</w:t>
      </w:r>
    </w:p>
    <w:p w14:paraId="1D12265D">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编辑成功</w:t>
      </w:r>
      <w:r>
        <w:rPr>
          <w:rFonts w:ascii="quote-cjk-patch" w:hAnsi="quote-cjk-patch" w:eastAsia="quote-cjk-patch" w:cs="quote-cjk-patch"/>
          <w:i w:val="0"/>
          <w:strike w:val="0"/>
          <w:color w:val="0F1115"/>
          <w:spacing w:val="0"/>
          <w:sz w:val="24"/>
          <w:u w:val="none"/>
          <w:shd w:val="clear" w:color="auto" w:fill="FFFFFF"/>
        </w:rPr>
        <w:t>：目标视频的信息被更新，所有变更在后续查询、列表及详情页中立即生效。</w:t>
      </w:r>
    </w:p>
    <w:p w14:paraId="5AF47465">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查找成功</w:t>
      </w:r>
      <w:r>
        <w:rPr>
          <w:rFonts w:ascii="quote-cjk-patch" w:hAnsi="quote-cjk-patch" w:eastAsia="quote-cjk-patch" w:cs="quote-cjk-patch"/>
          <w:i w:val="0"/>
          <w:strike w:val="0"/>
          <w:color w:val="0F1115"/>
          <w:spacing w:val="0"/>
          <w:sz w:val="24"/>
          <w:u w:val="none"/>
          <w:shd w:val="clear" w:color="auto" w:fill="FFFFFF"/>
        </w:rPr>
        <w:t>：系统返回一个与查询条件匹配的视频列表（可能为空），此次操作不改变任何核心数据。</w:t>
      </w:r>
    </w:p>
    <w:p w14:paraId="60D95041">
      <w:pPr>
        <w:pBdr>
          <w:bottom w:val="none" w:color="auto" w:sz="0" w:space="0"/>
        </w:pBd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删除/下架成功</w:t>
      </w:r>
      <w:r>
        <w:rPr>
          <w:rFonts w:ascii="quote-cjk-patch" w:hAnsi="quote-cjk-patch" w:eastAsia="quote-cjk-patch" w:cs="quote-cjk-patch"/>
          <w:i w:val="0"/>
          <w:strike w:val="0"/>
          <w:color w:val="0F1115"/>
          <w:spacing w:val="0"/>
          <w:sz w:val="24"/>
          <w:u w:val="none"/>
          <w:shd w:val="clear" w:color="auto" w:fill="FFFFFF"/>
        </w:rPr>
        <w:t xml:space="preserve">：目标视频被逻辑删除（移至回收站）或标记为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已下架</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，后续不再出现在可选用视频列表中。</w:t>
      </w:r>
    </w:p>
    <w:p w14:paraId="76663669">
      <w:pPr>
        <w:pStyle w:val="4"/>
        <w:ind w:left="0" w:firstLine="0"/>
      </w:pPr>
    </w:p>
    <w:p w14:paraId="5251C812">
      <w:pPr>
        <w:pStyle w:val="5"/>
        <w:ind w:left="0" w:firstLine="0"/>
      </w:pPr>
    </w:p>
    <w:p w14:paraId="5A4BBA16">
      <w:pPr>
        <w:pStyle w:val="5"/>
        <w:ind w:left="0" w:firstLine="0"/>
      </w:pPr>
    </w:p>
    <w:p w14:paraId="67F59A4C">
      <w:pPr>
        <w:pStyle w:val="5"/>
        <w:ind w:left="0" w:firstLine="0"/>
      </w:pPr>
    </w:p>
    <w:p w14:paraId="3EF24F3D">
      <w:pPr>
        <w:pStyle w:val="2"/>
        <w:numPr>
          <w:ilvl w:val="0"/>
          <w:numId w:val="1"/>
        </w:numPr>
        <w:rPr>
          <w:rFonts w:hint="eastAsia"/>
        </w:rPr>
      </w:pPr>
      <w:r>
        <w:rPr>
          <w:rFonts w:hint="eastAsia"/>
        </w:rPr>
        <w:t>需求分析</w:t>
      </w:r>
    </w:p>
    <w:p w14:paraId="0369DF23">
      <w:pPr>
        <w:pStyle w:val="3"/>
        <w:numPr>
          <w:ilvl w:val="0"/>
          <w:numId w:val="0"/>
        </w:numPr>
        <w:pBdr>
          <w:left w:val="single" w:color="1E6FFF" w:sz="12" w:space="0"/>
          <w:bottom w:val="none" w:color="auto" w:sz="0" w:space="0"/>
        </w:pBdr>
        <w:ind w:left="0"/>
      </w:pPr>
      <w:r>
        <w:rPr>
          <w:rFonts w:hint="eastAsia"/>
        </w:rPr>
        <w:t>第一次迭代我们选取核心用例“参与社交影院”的基本流，主要实现从创建观影室、设置并播放外部视频链接、观众加入房间、同步观看、聊天、退出和结束放映这一周期涉及到的核心活动。</w:t>
      </w:r>
    </w:p>
    <w:p w14:paraId="7571D66B">
      <w:pPr>
        <w:pStyle w:val="5"/>
        <w:ind w:left="0" w:firstLine="0"/>
      </w:pPr>
    </w:p>
    <w:p w14:paraId="06F74AEE">
      <w:pPr>
        <w:pStyle w:val="5"/>
        <w:ind w:left="0" w:firstLine="0"/>
      </w:pPr>
    </w:p>
    <w:p w14:paraId="306E99FC">
      <w:pPr>
        <w:pStyle w:val="5"/>
        <w:ind w:left="0" w:firstLine="0"/>
      </w:pPr>
    </w:p>
    <w:p w14:paraId="6A77D0B3">
      <w:pPr>
        <w:pStyle w:val="3"/>
        <w:numPr>
          <w:ilvl w:val="1"/>
          <w:numId w:val="1"/>
        </w:numPr>
        <w:rPr>
          <w:rFonts w:hint="eastAsia"/>
        </w:rPr>
      </w:pPr>
      <w:r>
        <w:rPr>
          <w:rFonts w:hint="eastAsia"/>
        </w:rPr>
        <w:t>健壮性分析</w:t>
      </w:r>
    </w:p>
    <w:p w14:paraId="7C240001">
      <w:pPr>
        <w:pStyle w:val="4"/>
        <w:pBdr>
          <w:bottom w:val="none" w:color="auto" w:sz="0" w:space="0"/>
        </w:pBdr>
      </w:pPr>
      <w:r>
        <w:rPr>
          <w:i w:val="0"/>
          <w:strike w:val="0"/>
          <w:spacing w:val="0"/>
          <w:u w:val="none"/>
        </w:rPr>
        <w:t>运用 BCE 模式 对社交影院的基本流进行初步解构：通过识别边界类（Boundary）明确人机交互的界面边界，通过控制类（Control）封装复杂的业务规则与流程调度，通过实体类（Entity）承载系统核心的数据状态。</w:t>
      </w:r>
    </w:p>
    <w:p w14:paraId="009C37DA">
      <w:pPr>
        <w:pStyle w:val="5"/>
      </w:pPr>
    </w:p>
    <w:p w14:paraId="199682D0">
      <w:pPr>
        <w:pStyle w:val="5"/>
      </w:pPr>
    </w:p>
    <w:p w14:paraId="431707DB">
      <w:pPr>
        <w:pStyle w:val="5"/>
      </w:pPr>
      <w:r>
        <w:rPr>
          <w:rFonts w:hint="eastAsia"/>
        </w:rPr>
        <w:t>边界类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481"/>
        <w:gridCol w:w="3223"/>
      </w:tblGrid>
      <w:tr w14:paraId="76FA97B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63D2F106">
            <w:pPr>
              <w:rPr>
                <w:rFonts w:hint="eastAsia"/>
              </w:rPr>
            </w:pPr>
            <w:r>
              <w:rPr>
                <w:rFonts w:ascii="Open Sans" w:hAnsi="Open Sans" w:eastAsia="Open Sans" w:cs="Open Sans"/>
                <w:b/>
                <w:i w:val="0"/>
                <w:strike w:val="0"/>
                <w:color w:val="333333"/>
                <w:spacing w:val="0"/>
                <w:sz w:val="20"/>
                <w:u w:val="none"/>
              </w:rPr>
              <w:t>类名</w:t>
            </w:r>
          </w:p>
        </w:tc>
        <w:tc>
          <w:tcPr>
            <w:tcW w:w="3481" w:type="dxa"/>
            <w:vAlign w:val="center"/>
          </w:tcPr>
          <w:p w14:paraId="24419752">
            <w:pPr>
              <w:rPr>
                <w:rFonts w:hint="eastAsia"/>
              </w:rPr>
            </w:pPr>
            <w:r>
              <w:rPr>
                <w:rFonts w:ascii="Open Sans" w:hAnsi="Open Sans" w:eastAsia="Open Sans" w:cs="Open Sans"/>
                <w:b/>
                <w:i w:val="0"/>
                <w:strike w:val="0"/>
                <w:color w:val="333333"/>
                <w:spacing w:val="0"/>
                <w:sz w:val="20"/>
                <w:u w:val="none"/>
              </w:rPr>
              <w:t>职责</w:t>
            </w:r>
          </w:p>
        </w:tc>
        <w:tc>
          <w:tcPr>
            <w:tcW w:w="3223" w:type="dxa"/>
            <w:vAlign w:val="center"/>
          </w:tcPr>
          <w:p w14:paraId="55E31686">
            <w:pPr>
              <w:rPr>
                <w:rFonts w:hint="eastAsia"/>
              </w:rPr>
            </w:pPr>
            <w:r>
              <w:rPr>
                <w:rFonts w:ascii="Open Sans" w:hAnsi="Open Sans" w:eastAsia="Open Sans" w:cs="Open Sans"/>
                <w:b/>
                <w:i w:val="0"/>
                <w:strike w:val="0"/>
                <w:color w:val="333333"/>
                <w:spacing w:val="0"/>
                <w:sz w:val="20"/>
                <w:u w:val="none"/>
              </w:rPr>
              <w:t>出处</w:t>
            </w:r>
          </w:p>
        </w:tc>
      </w:tr>
      <w:tr w14:paraId="0AFC1B4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3D6BBDBD">
            <w:pPr>
              <w:rPr>
                <w:rFonts w:hint="eastAsia"/>
              </w:rPr>
            </w:pPr>
            <w:r>
              <w:rPr>
                <w:rFonts w:ascii="Open Sans" w:hAnsi="Open Sans" w:eastAsia="Open Sans" w:cs="Open Sans"/>
                <w:i w:val="0"/>
                <w:strike w:val="0"/>
                <w:color w:val="333333"/>
                <w:spacing w:val="0"/>
                <w:sz w:val="20"/>
                <w:u w:val="none"/>
              </w:rPr>
              <w:t>RoomCreationUI</w:t>
            </w:r>
          </w:p>
        </w:tc>
        <w:tc>
          <w:tcPr>
            <w:tcW w:w="3481" w:type="dxa"/>
            <w:vAlign w:val="center"/>
          </w:tcPr>
          <w:p w14:paraId="720090CE">
            <w:pPr>
              <w:rPr>
                <w:sz w:val="20"/>
              </w:rPr>
            </w:pPr>
            <w:r>
              <w:rPr>
                <w:rFonts w:ascii="Open Sans" w:hAnsi="Open Sans" w:eastAsia="Open Sans" w:cs="Open Sans"/>
                <w:i w:val="0"/>
                <w:strike w:val="0"/>
                <w:color w:val="333333"/>
                <w:spacing w:val="0"/>
                <w:sz w:val="20"/>
                <w:u w:val="none"/>
              </w:rPr>
              <w:t>1. 接收创建者填写的初始信息（名称、上限、密码、公告）</w:t>
            </w:r>
          </w:p>
          <w:p w14:paraId="2D957BF0">
            <w:pPr>
              <w:rPr>
                <w:rFonts w:hint="eastAsia"/>
              </w:rPr>
            </w:pPr>
            <w:r>
              <w:rPr>
                <w:rFonts w:ascii="Open Sans" w:hAnsi="Open Sans" w:eastAsia="Open Sans" w:cs="Open Sans"/>
                <w:i w:val="0"/>
                <w:strike w:val="0"/>
                <w:color w:val="333333"/>
                <w:spacing w:val="0"/>
                <w:sz w:val="20"/>
                <w:u w:val="none"/>
              </w:rPr>
              <w:t>2. 提供"发起社交影院放映"入口</w:t>
            </w:r>
          </w:p>
        </w:tc>
        <w:tc>
          <w:tcPr>
            <w:tcW w:w="3223" w:type="dxa"/>
            <w:vAlign w:val="center"/>
          </w:tcPr>
          <w:p w14:paraId="5C3DA3E6">
            <w:pPr>
              <w:rPr>
                <w:rFonts w:hint="eastAsia"/>
              </w:rPr>
            </w:pPr>
            <w:r>
              <w:rPr>
                <w:rFonts w:ascii="Open Sans" w:hAnsi="Open Sans" w:eastAsia="Open Sans" w:cs="Open Sans"/>
                <w:i w:val="0"/>
                <w:strike w:val="0"/>
                <w:color w:val="333333"/>
                <w:spacing w:val="0"/>
                <w:sz w:val="20"/>
                <w:u w:val="none"/>
              </w:rPr>
              <w:t>"系统提示放映厅创建者填写房间初始信息"；"放映厅创建者选择'发起社交影院放映'"</w:t>
            </w:r>
          </w:p>
        </w:tc>
      </w:tr>
      <w:tr w14:paraId="3219008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1FE77474">
            <w:pPr>
              <w:rPr>
                <w:rFonts w:hint="eastAsia"/>
              </w:rPr>
            </w:pPr>
            <w:r>
              <w:rPr>
                <w:rFonts w:ascii="Open Sans" w:hAnsi="Open Sans" w:eastAsia="Open Sans" w:cs="Open Sans"/>
                <w:i w:val="0"/>
                <w:strike w:val="0"/>
                <w:color w:val="333333"/>
                <w:spacing w:val="0"/>
                <w:sz w:val="20"/>
                <w:u w:val="none"/>
              </w:rPr>
              <w:t>RoomManagementUI</w:t>
            </w:r>
          </w:p>
        </w:tc>
        <w:tc>
          <w:tcPr>
            <w:tcW w:w="3481" w:type="dxa"/>
            <w:vAlign w:val="center"/>
          </w:tcPr>
          <w:p w14:paraId="77990329">
            <w:pPr>
              <w:numPr>
                <w:ilvl w:val="0"/>
                <w:numId w:val="71"/>
              </w:numPr>
              <w:rPr>
                <w:sz w:val="20"/>
              </w:rPr>
            </w:pPr>
            <w:r>
              <w:rPr>
                <w:rFonts w:ascii="Open Sans" w:hAnsi="Open Sans" w:eastAsia="Open Sans" w:cs="Open Sans"/>
                <w:i w:val="0"/>
                <w:strike w:val="0"/>
                <w:color w:val="333333"/>
                <w:spacing w:val="0"/>
                <w:sz w:val="20"/>
                <w:u w:val="none"/>
              </w:rPr>
              <w:t>展示房间界面及管理功能</w:t>
            </w:r>
          </w:p>
          <w:p w14:paraId="11498DA4">
            <w:pPr>
              <w:numPr>
                <w:ilvl w:val="0"/>
                <w:numId w:val="71"/>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提供设置片源、开始</w:t>
            </w:r>
            <w:r>
              <w:rPr>
                <w:rFonts w:hint="eastAsia" w:ascii="Open Sans" w:hAnsi="Open Sans" w:eastAsia="Open Sans" w:cs="Open Sans"/>
                <w:i w:val="0"/>
                <w:strike w:val="0"/>
                <w:color w:val="333333"/>
                <w:spacing w:val="0"/>
                <w:sz w:val="20"/>
                <w:u w:val="none"/>
              </w:rPr>
              <w:t>/暂停</w:t>
            </w:r>
            <w:r>
              <w:rPr>
                <w:rFonts w:ascii="Open Sans" w:hAnsi="Open Sans" w:eastAsia="Open Sans" w:cs="Open Sans"/>
                <w:i w:val="0"/>
                <w:strike w:val="0"/>
                <w:color w:val="333333"/>
                <w:spacing w:val="0"/>
                <w:sz w:val="20"/>
                <w:u w:val="none"/>
              </w:rPr>
              <w:t>播放、</w:t>
            </w:r>
            <w:r>
              <w:rPr>
                <w:rFonts w:hint="eastAsia" w:ascii="Open Sans" w:hAnsi="Open Sans" w:eastAsia="Open Sans" w:cs="Open Sans"/>
                <w:i w:val="0"/>
                <w:strike w:val="0"/>
                <w:color w:val="333333"/>
                <w:spacing w:val="0"/>
                <w:sz w:val="20"/>
                <w:u w:val="none"/>
              </w:rPr>
              <w:t>跳转、设置倍速的入口</w:t>
            </w:r>
          </w:p>
          <w:p w14:paraId="1BFEFBC4">
            <w:pPr>
              <w:numPr>
                <w:ilvl w:val="0"/>
                <w:numId w:val="71"/>
              </w:numPr>
              <w:pBdr>
                <w:bottom w:val="none" w:color="auto" w:sz="0" w:space="0"/>
              </w:pBdr>
              <w:rPr>
                <w:rFonts w:ascii="Open Sans" w:hAnsi="Open Sans" w:eastAsia="Open Sans" w:cs="Open Sans"/>
                <w:i w:val="0"/>
                <w:strike w:val="0"/>
                <w:color w:val="333333"/>
                <w:spacing w:val="0"/>
                <w:sz w:val="20"/>
                <w:u w:val="none"/>
              </w:rPr>
            </w:pPr>
            <w:r>
              <w:rPr>
                <w:rFonts w:hint="eastAsia" w:ascii="Open Sans" w:hAnsi="Open Sans" w:eastAsia="Open Sans" w:cs="Open Sans"/>
                <w:i w:val="0"/>
                <w:strike w:val="0"/>
                <w:color w:val="333333"/>
                <w:spacing w:val="0"/>
                <w:sz w:val="20"/>
                <w:u w:val="none"/>
              </w:rPr>
              <w:t>提供</w:t>
            </w:r>
            <w:r>
              <w:rPr>
                <w:rFonts w:ascii="Open Sans" w:hAnsi="Open Sans" w:eastAsia="Open Sans" w:cs="Open Sans"/>
                <w:i w:val="0"/>
                <w:strike w:val="0"/>
                <w:color w:val="333333"/>
                <w:spacing w:val="0"/>
                <w:sz w:val="20"/>
                <w:u w:val="none"/>
              </w:rPr>
              <w:t>解散房间操作入口</w:t>
            </w:r>
          </w:p>
        </w:tc>
        <w:tc>
          <w:tcPr>
            <w:tcW w:w="3223" w:type="dxa"/>
            <w:vAlign w:val="center"/>
          </w:tcPr>
          <w:p w14:paraId="5E55CC24">
            <w:pPr>
              <w:rPr>
                <w:rFonts w:hint="eastAsia"/>
              </w:rPr>
            </w:pPr>
            <w:r>
              <w:rPr>
                <w:rFonts w:ascii="Open Sans" w:hAnsi="Open Sans" w:eastAsia="Open Sans" w:cs="Open Sans"/>
                <w:i w:val="0"/>
                <w:strike w:val="0"/>
                <w:color w:val="333333"/>
                <w:spacing w:val="0"/>
                <w:sz w:val="20"/>
                <w:u w:val="none"/>
              </w:rPr>
              <w:t>"系统向放映厅创建者展示房间界面以及房间管理面板"；"放映厅创建者在房间内选择'设置片源'等"</w:t>
            </w:r>
          </w:p>
        </w:tc>
      </w:tr>
      <w:tr w14:paraId="4B5837B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330FEF91">
            <w:pPr>
              <w:rPr>
                <w:rFonts w:hint="eastAsia"/>
              </w:rPr>
            </w:pPr>
            <w:r>
              <w:rPr>
                <w:rFonts w:ascii="Open Sans" w:hAnsi="Open Sans" w:eastAsia="Open Sans" w:cs="Open Sans"/>
                <w:i w:val="0"/>
                <w:strike w:val="0"/>
                <w:color w:val="333333"/>
                <w:spacing w:val="0"/>
                <w:sz w:val="20"/>
                <w:u w:val="none"/>
              </w:rPr>
              <w:t>RoomJoiningUI</w:t>
            </w:r>
          </w:p>
        </w:tc>
        <w:tc>
          <w:tcPr>
            <w:tcW w:w="3481" w:type="dxa"/>
            <w:vAlign w:val="center"/>
          </w:tcPr>
          <w:p w14:paraId="6F511496">
            <w:pPr>
              <w:rPr>
                <w:sz w:val="20"/>
              </w:rPr>
            </w:pPr>
            <w:r>
              <w:rPr>
                <w:rFonts w:ascii="Open Sans" w:hAnsi="Open Sans" w:eastAsia="Open Sans" w:cs="Open Sans"/>
                <w:i w:val="0"/>
                <w:strike w:val="0"/>
                <w:color w:val="333333"/>
                <w:spacing w:val="0"/>
                <w:sz w:val="20"/>
                <w:u w:val="none"/>
              </w:rPr>
              <w:t>1. 接收加入请求和昵称输入</w:t>
            </w:r>
          </w:p>
          <w:p w14:paraId="2189F49D">
            <w:pPr>
              <w:rPr>
                <w:rFonts w:hint="eastAsia"/>
              </w:rPr>
            </w:pPr>
            <w:r>
              <w:rPr>
                <w:rFonts w:ascii="Open Sans" w:hAnsi="Open Sans" w:eastAsia="Open Sans" w:cs="Open Sans"/>
                <w:i w:val="0"/>
                <w:strike w:val="0"/>
                <w:color w:val="333333"/>
                <w:spacing w:val="0"/>
                <w:sz w:val="20"/>
                <w:u w:val="none"/>
              </w:rPr>
              <w:t>2. 处理身份验证提示</w:t>
            </w:r>
          </w:p>
        </w:tc>
        <w:tc>
          <w:tcPr>
            <w:tcW w:w="3223" w:type="dxa"/>
            <w:vAlign w:val="center"/>
          </w:tcPr>
          <w:p w14:paraId="702921DF">
            <w:pPr>
              <w:rPr>
                <w:rFonts w:hint="eastAsia"/>
              </w:rPr>
            </w:pPr>
            <w:r>
              <w:rPr>
                <w:rFonts w:ascii="Open Sans" w:hAnsi="Open Sans" w:eastAsia="Open Sans" w:cs="Open Sans"/>
                <w:i w:val="0"/>
                <w:strike w:val="0"/>
                <w:color w:val="333333"/>
                <w:spacing w:val="0"/>
                <w:sz w:val="20"/>
                <w:u w:val="none"/>
              </w:rPr>
              <w:t>"观众通过列表/房间号发起加入请求，输入昵称"；"系统对观众执行身份校验"</w:t>
            </w:r>
          </w:p>
        </w:tc>
      </w:tr>
      <w:tr w14:paraId="220834B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5F737335">
            <w:pPr>
              <w:rPr>
                <w:rFonts w:hint="eastAsia"/>
              </w:rPr>
            </w:pPr>
            <w:r>
              <w:rPr>
                <w:rFonts w:ascii="Open Sans" w:hAnsi="Open Sans" w:eastAsia="Open Sans" w:cs="Open Sans"/>
                <w:i w:val="0"/>
                <w:strike w:val="0"/>
                <w:color w:val="333333"/>
                <w:spacing w:val="0"/>
                <w:sz w:val="20"/>
                <w:u w:val="none"/>
              </w:rPr>
              <w:t>VideoPlayerUI</w:t>
            </w:r>
          </w:p>
        </w:tc>
        <w:tc>
          <w:tcPr>
            <w:tcW w:w="3481" w:type="dxa"/>
            <w:vAlign w:val="center"/>
          </w:tcPr>
          <w:p w14:paraId="1B3F465F">
            <w:pPr>
              <w:rPr>
                <w:sz w:val="20"/>
              </w:rPr>
            </w:pPr>
            <w:r>
              <w:rPr>
                <w:rFonts w:ascii="Open Sans" w:hAnsi="Open Sans" w:eastAsia="Open Sans" w:cs="Open Sans"/>
                <w:i w:val="0"/>
                <w:strike w:val="0"/>
                <w:color w:val="333333"/>
                <w:spacing w:val="0"/>
                <w:sz w:val="20"/>
                <w:u w:val="none"/>
              </w:rPr>
              <w:t>1. 展示播放界面，接收同步指令</w:t>
            </w:r>
          </w:p>
          <w:p w14:paraId="58046322">
            <w:pPr>
              <w:rPr>
                <w:rFonts w:hint="eastAsia"/>
              </w:rPr>
            </w:pPr>
            <w:r>
              <w:rPr>
                <w:rFonts w:ascii="Open Sans" w:hAnsi="Open Sans" w:eastAsia="Open Sans" w:cs="Open Sans"/>
                <w:i w:val="0"/>
                <w:strike w:val="0"/>
                <w:color w:val="333333"/>
                <w:spacing w:val="0"/>
                <w:sz w:val="20"/>
                <w:u w:val="none"/>
              </w:rPr>
              <w:t>2. 调节本地播放属性（音量、全屏等）</w:t>
            </w:r>
          </w:p>
        </w:tc>
        <w:tc>
          <w:tcPr>
            <w:tcW w:w="3223" w:type="dxa"/>
            <w:vAlign w:val="center"/>
          </w:tcPr>
          <w:p w14:paraId="329F3E66">
            <w:pPr>
              <w:rPr>
                <w:rFonts w:hint="eastAsia"/>
              </w:rPr>
            </w:pPr>
            <w:r>
              <w:rPr>
                <w:rFonts w:ascii="Open Sans" w:hAnsi="Open Sans" w:eastAsia="Open Sans" w:cs="Open Sans"/>
                <w:i w:val="0"/>
                <w:strike w:val="0"/>
                <w:color w:val="333333"/>
                <w:spacing w:val="0"/>
                <w:sz w:val="20"/>
                <w:u w:val="none"/>
              </w:rPr>
              <w:t>"观众客户端加载资源并将进度设置到VideoState指定点"；"观众客户端应用本地属性"</w:t>
            </w:r>
          </w:p>
        </w:tc>
      </w:tr>
      <w:tr w14:paraId="05292F7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2412C9CE">
            <w:pPr>
              <w:rPr>
                <w:rFonts w:hint="eastAsia"/>
              </w:rPr>
            </w:pPr>
            <w:r>
              <w:rPr>
                <w:rFonts w:ascii="Open Sans" w:hAnsi="Open Sans" w:eastAsia="Open Sans" w:cs="Open Sans"/>
                <w:i w:val="0"/>
                <w:strike w:val="0"/>
                <w:color w:val="333333"/>
                <w:spacing w:val="0"/>
                <w:sz w:val="20"/>
                <w:u w:val="none"/>
              </w:rPr>
              <w:t>VideoSourceSettingUI</w:t>
            </w:r>
          </w:p>
        </w:tc>
        <w:tc>
          <w:tcPr>
            <w:tcW w:w="3481" w:type="dxa"/>
            <w:vAlign w:val="center"/>
          </w:tcPr>
          <w:p w14:paraId="4CABCF68">
            <w:pPr>
              <w:rPr>
                <w:rFonts w:hint="eastAsia"/>
              </w:rPr>
            </w:pPr>
            <w:r>
              <w:rPr>
                <w:rFonts w:ascii="Open Sans" w:hAnsi="Open Sans" w:eastAsia="Open Sans" w:cs="Open Sans"/>
                <w:i w:val="0"/>
                <w:strike w:val="0"/>
                <w:color w:val="333333"/>
                <w:spacing w:val="0"/>
                <w:sz w:val="20"/>
                <w:u w:val="none"/>
              </w:rPr>
              <w:t>接收创建者输入的外部视频链接</w:t>
            </w:r>
          </w:p>
        </w:tc>
        <w:tc>
          <w:tcPr>
            <w:tcW w:w="3223" w:type="dxa"/>
            <w:vAlign w:val="center"/>
          </w:tcPr>
          <w:p w14:paraId="61F324C9">
            <w:pPr>
              <w:rPr>
                <w:rFonts w:hint="eastAsia"/>
              </w:rPr>
            </w:pPr>
            <w:r>
              <w:rPr>
                <w:rFonts w:ascii="Open Sans" w:hAnsi="Open Sans" w:eastAsia="Open Sans" w:cs="Open Sans"/>
                <w:i w:val="0"/>
                <w:strike w:val="0"/>
                <w:color w:val="333333"/>
                <w:spacing w:val="0"/>
                <w:sz w:val="20"/>
                <w:u w:val="none"/>
              </w:rPr>
              <w:t>"放映厅创建者在房间内选择'设置片源'，并输入外部视频链接"</w:t>
            </w:r>
          </w:p>
        </w:tc>
      </w:tr>
      <w:tr w14:paraId="34A1D73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2EC85033">
            <w:pPr>
              <w:rPr>
                <w:rFonts w:hint="eastAsia"/>
              </w:rPr>
            </w:pPr>
            <w:r>
              <w:rPr>
                <w:rFonts w:ascii="Open Sans" w:hAnsi="Open Sans" w:eastAsia="Open Sans" w:cs="Open Sans"/>
                <w:i w:val="0"/>
                <w:strike w:val="0"/>
                <w:color w:val="333333"/>
                <w:spacing w:val="0"/>
                <w:sz w:val="20"/>
                <w:u w:val="none"/>
              </w:rPr>
              <w:t>ChatUI</w:t>
            </w:r>
          </w:p>
        </w:tc>
        <w:tc>
          <w:tcPr>
            <w:tcW w:w="3481" w:type="dxa"/>
            <w:vAlign w:val="center"/>
          </w:tcPr>
          <w:p w14:paraId="6D2531B4">
            <w:pPr>
              <w:rPr>
                <w:sz w:val="20"/>
              </w:rPr>
            </w:pPr>
            <w:r>
              <w:rPr>
                <w:rFonts w:ascii="Open Sans" w:hAnsi="Open Sans" w:eastAsia="Open Sans" w:cs="Open Sans"/>
                <w:i w:val="0"/>
                <w:strike w:val="0"/>
                <w:color w:val="333333"/>
                <w:spacing w:val="0"/>
                <w:sz w:val="20"/>
                <w:u w:val="none"/>
              </w:rPr>
              <w:t>1. 接收观众发送的消息或弹幕</w:t>
            </w:r>
          </w:p>
          <w:p w14:paraId="7EFF369F">
            <w:pPr>
              <w:rPr>
                <w:rFonts w:hint="eastAsia"/>
              </w:rPr>
            </w:pPr>
            <w:r>
              <w:rPr>
                <w:rFonts w:ascii="Open Sans" w:hAnsi="Open Sans" w:eastAsia="Open Sans" w:cs="Open Sans"/>
                <w:i w:val="0"/>
                <w:strike w:val="0"/>
                <w:color w:val="333333"/>
                <w:spacing w:val="0"/>
                <w:sz w:val="20"/>
                <w:u w:val="none"/>
              </w:rPr>
              <w:t>2. 展示接收到的聊天消息</w:t>
            </w:r>
          </w:p>
        </w:tc>
        <w:tc>
          <w:tcPr>
            <w:tcW w:w="3223" w:type="dxa"/>
            <w:vAlign w:val="center"/>
          </w:tcPr>
          <w:p w14:paraId="1F1E8199">
            <w:pPr>
              <w:rPr>
                <w:rFonts w:hint="eastAsia"/>
              </w:rPr>
            </w:pPr>
            <w:r>
              <w:rPr>
                <w:rFonts w:ascii="Open Sans" w:hAnsi="Open Sans" w:eastAsia="Open Sans" w:cs="Open Sans"/>
                <w:i w:val="0"/>
                <w:strike w:val="0"/>
                <w:color w:val="333333"/>
                <w:spacing w:val="0"/>
                <w:sz w:val="20"/>
                <w:u w:val="none"/>
              </w:rPr>
              <w:t>"任一观众可发送聊天消息或弹幕"；"系统将消息广播，并在聊天区展示"</w:t>
            </w:r>
          </w:p>
        </w:tc>
      </w:tr>
      <w:tr w14:paraId="47CB488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1EB8A282">
            <w:pPr>
              <w:rPr>
                <w:rFonts w:hint="eastAsia"/>
              </w:rPr>
            </w:pPr>
            <w:r>
              <w:rPr>
                <w:rFonts w:ascii="Open Sans" w:hAnsi="Open Sans" w:eastAsia="Open Sans" w:cs="Open Sans"/>
                <w:i w:val="0"/>
                <w:strike w:val="0"/>
                <w:color w:val="333333"/>
                <w:spacing w:val="0"/>
                <w:sz w:val="20"/>
                <w:u w:val="none"/>
              </w:rPr>
              <w:t>RoomDismissalUI</w:t>
            </w:r>
          </w:p>
        </w:tc>
        <w:tc>
          <w:tcPr>
            <w:tcW w:w="3481" w:type="dxa"/>
            <w:vAlign w:val="center"/>
          </w:tcPr>
          <w:p w14:paraId="79393D98">
            <w:pPr>
              <w:rPr>
                <w:rFonts w:hint="eastAsia"/>
              </w:rPr>
            </w:pPr>
            <w:r>
              <w:rPr>
                <w:rFonts w:ascii="Open Sans" w:hAnsi="Open Sans" w:eastAsia="Open Sans" w:cs="Open Sans"/>
                <w:i w:val="0"/>
                <w:strike w:val="0"/>
                <w:color w:val="333333"/>
                <w:spacing w:val="0"/>
                <w:sz w:val="20"/>
                <w:u w:val="none"/>
              </w:rPr>
              <w:t>提示解散房间的不可恢复后果并请求确认</w:t>
            </w:r>
          </w:p>
        </w:tc>
        <w:tc>
          <w:tcPr>
            <w:tcW w:w="3223" w:type="dxa"/>
            <w:vAlign w:val="center"/>
          </w:tcPr>
          <w:p w14:paraId="1E917EC7">
            <w:pPr>
              <w:pBdr>
                <w:bottom w:val="none" w:color="auto" w:sz="0" w:space="0"/>
              </w:pBd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"系统提示不可恢复的后果并请求确认"</w:t>
            </w:r>
          </w:p>
        </w:tc>
      </w:tr>
    </w:tbl>
    <w:p w14:paraId="3DA3AC0B">
      <w:pPr>
        <w:pStyle w:val="5"/>
        <w:rPr>
          <w:rFonts w:hint="eastAsia"/>
        </w:rPr>
      </w:pPr>
    </w:p>
    <w:p w14:paraId="445AAB70">
      <w:pPr>
        <w:pStyle w:val="5"/>
        <w:rPr>
          <w:rFonts w:hint="eastAsia"/>
        </w:rPr>
      </w:pPr>
      <w:r>
        <w:rPr>
          <w:rFonts w:hint="eastAsia"/>
        </w:rPr>
        <w:t>控制类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495"/>
      </w:tblGrid>
      <w:tr w14:paraId="714796A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5F2EB45">
            <w:pPr>
              <w:rPr>
                <w:rFonts w:hint="eastAsia"/>
              </w:rPr>
            </w:pPr>
            <w:r>
              <w:rPr>
                <w:rFonts w:ascii="Open Sans" w:hAnsi="Open Sans" w:eastAsia="Open Sans" w:cs="Open Sans"/>
                <w:b/>
                <w:i w:val="0"/>
                <w:strike w:val="0"/>
                <w:color w:val="333333"/>
                <w:spacing w:val="0"/>
                <w:sz w:val="20"/>
                <w:u w:val="none"/>
              </w:rPr>
              <w:t>类名</w:t>
            </w:r>
          </w:p>
        </w:tc>
        <w:tc>
          <w:tcPr>
            <w:tcW w:w="3195" w:type="dxa"/>
            <w:vAlign w:val="center"/>
          </w:tcPr>
          <w:p w14:paraId="52EB018D">
            <w:pPr>
              <w:rPr>
                <w:rFonts w:hint="eastAsia"/>
              </w:rPr>
            </w:pPr>
            <w:r>
              <w:rPr>
                <w:rFonts w:ascii="Open Sans" w:hAnsi="Open Sans" w:eastAsia="Open Sans" w:cs="Open Sans"/>
                <w:b/>
                <w:i w:val="0"/>
                <w:strike w:val="0"/>
                <w:color w:val="333333"/>
                <w:spacing w:val="0"/>
                <w:sz w:val="20"/>
                <w:u w:val="none"/>
              </w:rPr>
              <w:t>职责</w:t>
            </w:r>
          </w:p>
        </w:tc>
        <w:tc>
          <w:tcPr>
            <w:tcW w:w="3495" w:type="dxa"/>
            <w:vAlign w:val="center"/>
          </w:tcPr>
          <w:p w14:paraId="6D2DDE76">
            <w:pPr>
              <w:rPr>
                <w:rFonts w:hint="eastAsia"/>
              </w:rPr>
            </w:pPr>
            <w:r>
              <w:rPr>
                <w:rFonts w:ascii="Open Sans" w:hAnsi="Open Sans" w:eastAsia="Open Sans" w:cs="Open Sans"/>
                <w:b/>
                <w:i w:val="0"/>
                <w:strike w:val="0"/>
                <w:color w:val="333333"/>
                <w:spacing w:val="0"/>
                <w:sz w:val="20"/>
                <w:u w:val="none"/>
              </w:rPr>
              <w:t>出处</w:t>
            </w:r>
          </w:p>
        </w:tc>
      </w:tr>
      <w:tr w14:paraId="693B899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AA865FA">
            <w:pPr>
              <w:rPr>
                <w:rFonts w:hint="eastAsia"/>
              </w:rPr>
            </w:pPr>
            <w:r>
              <w:rPr>
                <w:rFonts w:ascii="Open Sans" w:hAnsi="Open Sans" w:eastAsia="Open Sans" w:cs="Open Sans"/>
                <w:i w:val="0"/>
                <w:strike w:val="0"/>
                <w:color w:val="333333"/>
                <w:spacing w:val="0"/>
                <w:sz w:val="20"/>
                <w:u w:val="none"/>
              </w:rPr>
              <w:t>RoomCreationController</w:t>
            </w:r>
          </w:p>
        </w:tc>
        <w:tc>
          <w:tcPr>
            <w:tcW w:w="3195" w:type="dxa"/>
            <w:vAlign w:val="center"/>
          </w:tcPr>
          <w:p w14:paraId="0BFB36A8">
            <w:pPr>
              <w:rPr>
                <w:sz w:val="20"/>
              </w:rPr>
            </w:pPr>
            <w:r>
              <w:rPr>
                <w:rFonts w:ascii="Open Sans" w:hAnsi="Open Sans" w:eastAsia="Open Sans" w:cs="Open Sans"/>
                <w:i w:val="0"/>
                <w:strike w:val="0"/>
                <w:color w:val="333333"/>
                <w:spacing w:val="0"/>
                <w:sz w:val="20"/>
                <w:u w:val="none"/>
              </w:rPr>
              <w:t>1. 校验创建参数合法性</w:t>
            </w:r>
          </w:p>
          <w:p w14:paraId="72032B48">
            <w:pPr>
              <w:rPr>
                <w:sz w:val="20"/>
              </w:rPr>
            </w:pPr>
            <w:r>
              <w:rPr>
                <w:rFonts w:ascii="Open Sans" w:hAnsi="Open Sans" w:eastAsia="Open Sans" w:cs="Open Sans"/>
                <w:i w:val="0"/>
                <w:strike w:val="0"/>
                <w:color w:val="333333"/>
                <w:spacing w:val="0"/>
                <w:sz w:val="20"/>
                <w:u w:val="none"/>
              </w:rPr>
              <w:t>2. 创建观影室并生成唯一标识</w:t>
            </w:r>
          </w:p>
          <w:p w14:paraId="0484D42F">
            <w:pPr>
              <w:rPr>
                <w:rFonts w:hint="eastAsia"/>
              </w:rPr>
            </w:pPr>
            <w:r>
              <w:rPr>
                <w:rFonts w:ascii="Open Sans" w:hAnsi="Open Sans" w:eastAsia="Open Sans" w:cs="Open Sans"/>
                <w:i w:val="0"/>
                <w:strike w:val="0"/>
                <w:color w:val="333333"/>
                <w:spacing w:val="0"/>
                <w:sz w:val="20"/>
                <w:u w:val="none"/>
              </w:rPr>
              <w:t>3. 设置创建者身份和权限</w:t>
            </w:r>
          </w:p>
        </w:tc>
        <w:tc>
          <w:tcPr>
            <w:tcW w:w="3495" w:type="dxa"/>
            <w:vAlign w:val="center"/>
          </w:tcPr>
          <w:p w14:paraId="050FA067">
            <w:pPr>
              <w:rPr>
                <w:rFonts w:hint="eastAsia"/>
              </w:rPr>
            </w:pPr>
            <w:r>
              <w:rPr>
                <w:rFonts w:ascii="Open Sans" w:hAnsi="Open Sans" w:eastAsia="Open Sans" w:cs="Open Sans"/>
                <w:i w:val="0"/>
                <w:strike w:val="0"/>
                <w:color w:val="333333"/>
                <w:spacing w:val="0"/>
                <w:sz w:val="20"/>
                <w:u w:val="none"/>
              </w:rPr>
              <w:t>"系统校验参数合法性"；"系统创建观影室，生成唯一标识"；"设置该昵称由为创建者"</w:t>
            </w:r>
          </w:p>
        </w:tc>
      </w:tr>
      <w:tr w14:paraId="544B6FF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05BB00C9">
            <w:pPr>
              <w:rPr>
                <w:rFonts w:hint="eastAsia"/>
              </w:rPr>
            </w:pPr>
            <w:r>
              <w:rPr>
                <w:rFonts w:ascii="Open Sans" w:hAnsi="Open Sans" w:eastAsia="Open Sans" w:cs="Open Sans"/>
                <w:i w:val="0"/>
                <w:strike w:val="0"/>
                <w:color w:val="333333"/>
                <w:spacing w:val="0"/>
                <w:sz w:val="20"/>
                <w:u w:val="none"/>
              </w:rPr>
              <w:t>VideoStateController</w:t>
            </w:r>
          </w:p>
        </w:tc>
        <w:tc>
          <w:tcPr>
            <w:tcW w:w="3195" w:type="dxa"/>
            <w:vAlign w:val="center"/>
          </w:tcPr>
          <w:p w14:paraId="7CB629DE">
            <w:pPr>
              <w:rPr>
                <w:sz w:val="20"/>
              </w:rPr>
            </w:pPr>
            <w:r>
              <w:rPr>
                <w:rFonts w:ascii="Open Sans" w:hAnsi="Open Sans" w:eastAsia="Open Sans" w:cs="Open Sans"/>
                <w:i w:val="0"/>
                <w:strike w:val="0"/>
                <w:color w:val="333333"/>
                <w:spacing w:val="0"/>
                <w:sz w:val="20"/>
                <w:u w:val="none"/>
              </w:rPr>
              <w:t>1. 初始化VideoState对象</w:t>
            </w:r>
          </w:p>
          <w:p w14:paraId="63F2EF64">
            <w:pPr>
              <w:rPr>
                <w:sz w:val="20"/>
              </w:rPr>
            </w:pPr>
            <w:r>
              <w:rPr>
                <w:rFonts w:ascii="Open Sans" w:hAnsi="Open Sans" w:eastAsia="Open Sans" w:cs="Open Sans"/>
                <w:i w:val="0"/>
                <w:strike w:val="0"/>
                <w:color w:val="333333"/>
                <w:spacing w:val="0"/>
                <w:sz w:val="20"/>
                <w:u w:val="none"/>
              </w:rPr>
              <w:t>2. 更新VideoState为唯一真实数据源</w:t>
            </w:r>
          </w:p>
          <w:p w14:paraId="46F64CC7">
            <w:pPr>
              <w:numPr>
                <w:ilvl w:val="0"/>
                <w:numId w:val="72"/>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维护播放状态转换（如：设置为'播放中'）</w:t>
            </w:r>
          </w:p>
          <w:p w14:paraId="7394A63D">
            <w:pPr>
              <w:numPr>
                <w:ilvl w:val="0"/>
                <w:numId w:val="72"/>
              </w:numPr>
              <w:rPr>
                <w:sz w:val="20"/>
              </w:rPr>
            </w:pPr>
            <w:r>
              <w:rPr>
                <w:rFonts w:ascii="Open Sans" w:hAnsi="Open Sans" w:eastAsia="Open Sans" w:cs="Open Sans"/>
                <w:i w:val="0"/>
                <w:strike w:val="0"/>
                <w:color w:val="333333"/>
                <w:spacing w:val="0"/>
                <w:sz w:val="20"/>
                <w:u w:val="none"/>
              </w:rPr>
              <w:t>验证外部链接格式及可达性</w:t>
            </w:r>
          </w:p>
          <w:p w14:paraId="470F85BF">
            <w:pPr>
              <w:numPr>
                <w:ilvl w:val="0"/>
                <w:numId w:val="72"/>
              </w:numPr>
              <w:rPr>
                <w:rFonts w:hint="eastAsia"/>
              </w:rPr>
            </w:pPr>
            <w:r>
              <w:rPr>
                <w:rFonts w:ascii="Open Sans" w:hAnsi="Open Sans" w:eastAsia="Open Sans" w:cs="Open Sans"/>
                <w:i w:val="0"/>
                <w:strike w:val="0"/>
                <w:color w:val="333333"/>
                <w:spacing w:val="0"/>
                <w:sz w:val="20"/>
                <w:u w:val="none"/>
              </w:rPr>
              <w:t>更换视频源并通知创建者</w:t>
            </w:r>
          </w:p>
          <w:p w14:paraId="1EDE8AD5">
            <w:pPr>
              <w:ind w:left="336"/>
              <w:rPr>
                <w:rFonts w:hint="eastAsia" w:ascii="Open Sans" w:hAnsi="Open Sans" w:eastAsia="Open Sans" w:cs="Open Sans"/>
                <w:i w:val="0"/>
                <w:strike w:val="0"/>
                <w:color w:val="333333"/>
                <w:spacing w:val="0"/>
                <w:sz w:val="20"/>
                <w:u w:val="none"/>
              </w:rPr>
            </w:pPr>
          </w:p>
        </w:tc>
        <w:tc>
          <w:tcPr>
            <w:tcW w:w="3495" w:type="dxa"/>
            <w:vAlign w:val="center"/>
          </w:tcPr>
          <w:p w14:paraId="76543B40">
            <w:p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"系统初始化视频状态对象"；"系统更新VideoState，作为新的'唯一真实数据源'"</w:t>
            </w:r>
          </w:p>
          <w:p w14:paraId="7076D63A">
            <w:pPr>
              <w:rPr>
                <w:rFonts w:hint="eastAsia"/>
              </w:rPr>
            </w:pPr>
            <w:r>
              <w:rPr>
                <w:rFonts w:ascii="Open Sans" w:hAnsi="Open Sans" w:eastAsia="Open Sans" w:cs="Open Sans"/>
                <w:i w:val="0"/>
                <w:strike w:val="0"/>
                <w:color w:val="333333"/>
                <w:spacing w:val="0"/>
                <w:sz w:val="20"/>
                <w:u w:val="none"/>
              </w:rPr>
              <w:t>"系统验证该链接格式及可达性"；"系统更换当前视频源，通知创建者已就绪"</w:t>
            </w:r>
          </w:p>
          <w:p w14:paraId="42C0B602">
            <w:pPr>
              <w:rPr>
                <w:rFonts w:hint="eastAsia" w:ascii="Open Sans" w:hAnsi="Open Sans" w:eastAsia="Open Sans" w:cs="Open Sans"/>
                <w:i w:val="0"/>
                <w:strike w:val="0"/>
                <w:color w:val="333333"/>
                <w:spacing w:val="0"/>
                <w:sz w:val="20"/>
                <w:u w:val="none"/>
              </w:rPr>
            </w:pPr>
          </w:p>
        </w:tc>
      </w:tr>
      <w:tr w14:paraId="39F5BE4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1C2DAA9C">
            <w:pPr>
              <w:rPr>
                <w:rFonts w:hint="eastAsia"/>
              </w:rPr>
            </w:pPr>
            <w:r>
              <w:rPr>
                <w:rFonts w:ascii="Open Sans" w:hAnsi="Open Sans" w:eastAsia="Open Sans" w:cs="Open Sans"/>
                <w:i w:val="0"/>
                <w:strike w:val="0"/>
                <w:color w:val="333333"/>
                <w:spacing w:val="0"/>
                <w:sz w:val="20"/>
                <w:u w:val="none"/>
              </w:rPr>
              <w:t>SyncEventController</w:t>
            </w:r>
          </w:p>
        </w:tc>
        <w:tc>
          <w:tcPr>
            <w:tcW w:w="3195" w:type="dxa"/>
            <w:vAlign w:val="center"/>
          </w:tcPr>
          <w:p w14:paraId="08F3B96D">
            <w:pPr>
              <w:rPr>
                <w:sz w:val="20"/>
              </w:rPr>
            </w:pPr>
            <w:r>
              <w:rPr>
                <w:rFonts w:ascii="Open Sans" w:hAnsi="Open Sans" w:eastAsia="Open Sans" w:cs="Open Sans"/>
                <w:i w:val="0"/>
                <w:strike w:val="0"/>
                <w:color w:val="333333"/>
                <w:spacing w:val="0"/>
                <w:sz w:val="20"/>
                <w:u w:val="none"/>
              </w:rPr>
              <w:t>1. 生成同步事件(Sync_Event)</w:t>
            </w:r>
          </w:p>
          <w:p w14:paraId="24AD0DC7">
            <w:pPr>
              <w:rPr>
                <w:rFonts w:hint="eastAsia"/>
              </w:rPr>
            </w:pPr>
            <w:r>
              <w:rPr>
                <w:rFonts w:ascii="Open Sans" w:hAnsi="Open Sans" w:eastAsia="Open Sans" w:cs="Open Sans"/>
                <w:i w:val="0"/>
                <w:strike w:val="0"/>
                <w:color w:val="333333"/>
                <w:spacing w:val="0"/>
                <w:sz w:val="20"/>
                <w:u w:val="none"/>
              </w:rPr>
              <w:t>2. 向房间内所有观众广播事件</w:t>
            </w:r>
          </w:p>
        </w:tc>
        <w:tc>
          <w:tcPr>
            <w:tcW w:w="3495" w:type="dxa"/>
            <w:vAlign w:val="center"/>
          </w:tcPr>
          <w:p w14:paraId="216F140E">
            <w:pPr>
              <w:rPr>
                <w:rFonts w:hint="eastAsia"/>
              </w:rPr>
            </w:pPr>
            <w:r>
              <w:rPr>
                <w:rFonts w:ascii="Open Sans" w:hAnsi="Open Sans" w:eastAsia="Open Sans" w:cs="Open Sans"/>
                <w:i w:val="0"/>
                <w:strike w:val="0"/>
                <w:color w:val="333333"/>
                <w:spacing w:val="0"/>
                <w:sz w:val="20"/>
                <w:u w:val="none"/>
              </w:rPr>
              <w:t>"系统生成Sync_Event(PLAY)并广播"；"向房间内所有观众发布Sync_Event"</w:t>
            </w:r>
          </w:p>
        </w:tc>
      </w:tr>
      <w:tr w14:paraId="17CA3B16">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3D610239">
            <w:pPr>
              <w:rPr>
                <w:rFonts w:hint="eastAsia"/>
              </w:rPr>
            </w:pPr>
            <w:r>
              <w:rPr>
                <w:rFonts w:ascii="Open Sans" w:hAnsi="Open Sans" w:eastAsia="Open Sans" w:cs="Open Sans"/>
                <w:i w:val="0"/>
                <w:strike w:val="0"/>
                <w:color w:val="333333"/>
                <w:spacing w:val="0"/>
                <w:sz w:val="20"/>
                <w:u w:val="none"/>
              </w:rPr>
              <w:t>JoinController</w:t>
            </w:r>
          </w:p>
        </w:tc>
        <w:tc>
          <w:tcPr>
            <w:tcW w:w="3195" w:type="dxa"/>
            <w:vAlign w:val="center"/>
          </w:tcPr>
          <w:p w14:paraId="4804EFDA">
            <w:pPr>
              <w:rPr>
                <w:sz w:val="20"/>
              </w:rPr>
            </w:pPr>
            <w:r>
              <w:rPr>
                <w:rFonts w:ascii="Open Sans" w:hAnsi="Open Sans" w:eastAsia="Open Sans" w:cs="Open Sans"/>
                <w:i w:val="0"/>
                <w:strike w:val="0"/>
                <w:color w:val="333333"/>
                <w:spacing w:val="0"/>
                <w:sz w:val="20"/>
                <w:u w:val="none"/>
              </w:rPr>
              <w:t>1. 建立实时连接并加入在线列表</w:t>
            </w:r>
          </w:p>
          <w:p w14:paraId="28C62324">
            <w:pPr>
              <w:rPr>
                <w:rFonts w:hint="eastAsia"/>
              </w:rPr>
            </w:pPr>
            <w:r>
              <w:rPr>
                <w:rFonts w:ascii="Open Sans" w:hAnsi="Open Sans" w:eastAsia="Open Sans" w:cs="Open Sans"/>
                <w:i w:val="0"/>
                <w:strike w:val="0"/>
                <w:color w:val="333333"/>
                <w:spacing w:val="0"/>
                <w:sz w:val="20"/>
                <w:u w:val="none"/>
              </w:rPr>
              <w:t>2. 广播"观众加入"通知</w:t>
            </w:r>
          </w:p>
        </w:tc>
        <w:tc>
          <w:tcPr>
            <w:tcW w:w="3495" w:type="dxa"/>
            <w:vAlign w:val="center"/>
          </w:tcPr>
          <w:p w14:paraId="420532CD">
            <w:pPr>
              <w:rPr>
                <w:rFonts w:hint="eastAsia"/>
              </w:rPr>
            </w:pPr>
            <w:r>
              <w:rPr>
                <w:rFonts w:ascii="Open Sans" w:hAnsi="Open Sans" w:eastAsia="Open Sans" w:cs="Open Sans"/>
                <w:i w:val="0"/>
                <w:strike w:val="0"/>
                <w:color w:val="333333"/>
                <w:spacing w:val="0"/>
                <w:sz w:val="20"/>
                <w:u w:val="none"/>
              </w:rPr>
              <w:t>"为观众建立实时连接，将其加入在线成员列表"；"系统向成员广播'观众加入'通知"</w:t>
            </w:r>
          </w:p>
        </w:tc>
      </w:tr>
      <w:tr w14:paraId="36E0025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93AC2B8">
            <w:pPr>
              <w:rPr>
                <w:rFonts w:hint="eastAsia"/>
              </w:rPr>
            </w:pPr>
            <w:r>
              <w:rPr>
                <w:rFonts w:ascii="Open Sans" w:hAnsi="Open Sans" w:eastAsia="Open Sans" w:cs="Open Sans"/>
                <w:i w:val="0"/>
                <w:strike w:val="0"/>
                <w:color w:val="333333"/>
                <w:spacing w:val="0"/>
                <w:sz w:val="20"/>
                <w:u w:val="none"/>
              </w:rPr>
              <w:t>SyncController</w:t>
            </w:r>
          </w:p>
        </w:tc>
        <w:tc>
          <w:tcPr>
            <w:tcW w:w="3195" w:type="dxa"/>
            <w:vAlign w:val="center"/>
          </w:tcPr>
          <w:p w14:paraId="1133C2E6">
            <w:pPr>
              <w:numPr>
                <w:ilvl w:val="0"/>
                <w:numId w:val="73"/>
              </w:numPr>
              <w:rPr>
                <w:rFonts w:ascii="Open Sans" w:hAnsi="Open Sans" w:eastAsia="Open Sans" w:cs="Open Sans"/>
                <w:i w:val="0"/>
                <w:strike w:val="0"/>
                <w:color w:val="333333"/>
                <w:spacing w:val="0"/>
                <w:sz w:val="20"/>
                <w:u w:val="none"/>
              </w:rPr>
            </w:pPr>
            <w:r>
              <w:rPr>
                <w:rFonts w:ascii="Open Sans" w:hAnsi="Open Sans" w:eastAsia="Open Sans" w:cs="Open Sans"/>
                <w:i w:val="0"/>
                <w:strike w:val="0"/>
                <w:color w:val="333333"/>
                <w:spacing w:val="0"/>
                <w:sz w:val="20"/>
                <w:u w:val="none"/>
              </w:rPr>
              <w:t>读取VideoState并向下发初始化数据</w:t>
            </w:r>
          </w:p>
          <w:p w14:paraId="62139B6A">
            <w:pPr>
              <w:numPr>
                <w:ilvl w:val="0"/>
                <w:numId w:val="73"/>
              </w:numPr>
              <w:rPr>
                <w:rFonts w:hint="eastAsia" w:ascii="Open Sans" w:hAnsi="Open Sans" w:eastAsia="Open Sans" w:cs="Open Sans"/>
                <w:i w:val="0"/>
                <w:strike w:val="0"/>
                <w:color w:val="333333"/>
                <w:spacing w:val="0"/>
                <w:sz w:val="20"/>
                <w:u w:val="none"/>
              </w:rPr>
            </w:pPr>
            <w:r>
              <w:rPr>
                <w:rFonts w:hint="eastAsia" w:ascii="Open Sans" w:hAnsi="Open Sans" w:eastAsia="Open Sans" w:cs="Open Sans"/>
                <w:i w:val="0"/>
                <w:strike w:val="0"/>
                <w:color w:val="333333"/>
                <w:spacing w:val="0"/>
                <w:sz w:val="20"/>
                <w:u w:val="none"/>
              </w:rPr>
              <w:t>处理SyncEvent并更新观众端播放状态</w:t>
            </w:r>
          </w:p>
        </w:tc>
        <w:tc>
          <w:tcPr>
            <w:tcW w:w="3495" w:type="dxa"/>
            <w:vAlign w:val="center"/>
          </w:tcPr>
          <w:p w14:paraId="2BEC168B">
            <w:pPr>
              <w:rPr>
                <w:rFonts w:hint="eastAsia"/>
              </w:rPr>
            </w:pPr>
            <w:r>
              <w:rPr>
                <w:rFonts w:ascii="Open Sans" w:hAnsi="Open Sans" w:eastAsia="Open Sans" w:cs="Open Sans"/>
                <w:i w:val="0"/>
                <w:strike w:val="0"/>
                <w:color w:val="333333"/>
                <w:spacing w:val="0"/>
                <w:sz w:val="20"/>
                <w:u w:val="none"/>
              </w:rPr>
              <w:t>"系统读取VideoState并向新加入观众下发初始化数据"</w:t>
            </w:r>
          </w:p>
        </w:tc>
      </w:tr>
      <w:tr w14:paraId="6D679F1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73A9B7CA">
            <w:pPr>
              <w:rPr>
                <w:rFonts w:hint="eastAsia"/>
              </w:rPr>
            </w:pPr>
            <w:r>
              <w:rPr>
                <w:rFonts w:ascii="Open Sans" w:hAnsi="Open Sans" w:eastAsia="Open Sans" w:cs="Open Sans"/>
                <w:i w:val="0"/>
                <w:strike w:val="0"/>
                <w:color w:val="333333"/>
                <w:spacing w:val="0"/>
                <w:sz w:val="20"/>
                <w:u w:val="none"/>
              </w:rPr>
              <w:t>PlaybackController</w:t>
            </w:r>
          </w:p>
        </w:tc>
        <w:tc>
          <w:tcPr>
            <w:tcW w:w="3195" w:type="dxa"/>
            <w:vAlign w:val="center"/>
          </w:tcPr>
          <w:p w14:paraId="0377E31E">
            <w:pPr>
              <w:rPr>
                <w:sz w:val="20"/>
              </w:rPr>
            </w:pPr>
            <w:r>
              <w:rPr>
                <w:rFonts w:ascii="Open Sans" w:hAnsi="Open Sans" w:eastAsia="Open Sans" w:cs="Open Sans"/>
                <w:i w:val="0"/>
                <w:strike w:val="0"/>
                <w:color w:val="333333"/>
                <w:spacing w:val="0"/>
                <w:sz w:val="20"/>
                <w:u w:val="none"/>
              </w:rPr>
              <w:t>1. 验证创建者权限与状态</w:t>
            </w:r>
          </w:p>
          <w:p w14:paraId="0E1D7BD0">
            <w:pPr>
              <w:rPr>
                <w:rFonts w:hint="eastAsia"/>
              </w:rPr>
            </w:pPr>
            <w:r>
              <w:rPr>
                <w:rFonts w:ascii="Open Sans" w:hAnsi="Open Sans" w:eastAsia="Open Sans" w:cs="Open Sans"/>
                <w:i w:val="0"/>
                <w:strike w:val="0"/>
                <w:color w:val="333333"/>
                <w:spacing w:val="0"/>
                <w:sz w:val="20"/>
                <w:u w:val="none"/>
              </w:rPr>
              <w:t>2. 验证控制操作的发起者权限及参数有效性</w:t>
            </w:r>
          </w:p>
        </w:tc>
        <w:tc>
          <w:tcPr>
            <w:tcW w:w="3495" w:type="dxa"/>
            <w:vAlign w:val="center"/>
          </w:tcPr>
          <w:p w14:paraId="4DCF4D59">
            <w:pPr>
              <w:rPr>
                <w:rFonts w:hint="eastAsia"/>
              </w:rPr>
            </w:pPr>
            <w:r>
              <w:rPr>
                <w:rFonts w:ascii="Open Sans" w:hAnsi="Open Sans" w:eastAsia="Open Sans" w:cs="Open Sans"/>
                <w:i w:val="0"/>
                <w:strike w:val="0"/>
                <w:color w:val="333333"/>
                <w:spacing w:val="0"/>
                <w:sz w:val="20"/>
                <w:u w:val="none"/>
              </w:rPr>
              <w:t>"系统验证放映厅创建者权限与连接状态"；"验证发起者具有权限，且参数有效"</w:t>
            </w:r>
          </w:p>
        </w:tc>
      </w:tr>
      <w:tr w14:paraId="38B97FB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0872D7DE">
            <w:pPr>
              <w:rPr>
                <w:rFonts w:hint="eastAsia"/>
              </w:rPr>
            </w:pPr>
            <w:r>
              <w:rPr>
                <w:rFonts w:ascii="Open Sans" w:hAnsi="Open Sans" w:eastAsia="Open Sans" w:cs="Open Sans"/>
                <w:i w:val="0"/>
                <w:strike w:val="0"/>
                <w:color w:val="333333"/>
                <w:spacing w:val="0"/>
                <w:sz w:val="20"/>
                <w:u w:val="none"/>
              </w:rPr>
              <w:t>ChatController</w:t>
            </w:r>
          </w:p>
        </w:tc>
        <w:tc>
          <w:tcPr>
            <w:tcW w:w="3195" w:type="dxa"/>
            <w:vAlign w:val="center"/>
          </w:tcPr>
          <w:p w14:paraId="4E88AECB">
            <w:pPr>
              <w:rPr>
                <w:sz w:val="20"/>
              </w:rPr>
            </w:pPr>
            <w:r>
              <w:rPr>
                <w:rFonts w:ascii="Open Sans" w:hAnsi="Open Sans" w:eastAsia="Open Sans" w:cs="Open Sans"/>
                <w:i w:val="0"/>
                <w:strike w:val="0"/>
                <w:color w:val="333333"/>
                <w:spacing w:val="0"/>
                <w:sz w:val="20"/>
                <w:u w:val="none"/>
              </w:rPr>
              <w:t>1. 验证消息内容合规性</w:t>
            </w:r>
          </w:p>
          <w:p w14:paraId="37550124">
            <w:pPr>
              <w:rPr>
                <w:rFonts w:hint="eastAsia"/>
              </w:rPr>
            </w:pPr>
            <w:r>
              <w:rPr>
                <w:rFonts w:ascii="Open Sans" w:hAnsi="Open Sans" w:eastAsia="Open Sans" w:cs="Open Sans"/>
                <w:i w:val="0"/>
                <w:strike w:val="0"/>
                <w:color w:val="333333"/>
                <w:spacing w:val="0"/>
                <w:sz w:val="20"/>
                <w:u w:val="none"/>
              </w:rPr>
              <w:t>2. 将消息广播给在线成员</w:t>
            </w:r>
          </w:p>
        </w:tc>
        <w:tc>
          <w:tcPr>
            <w:tcW w:w="3495" w:type="dxa"/>
            <w:vAlign w:val="center"/>
          </w:tcPr>
          <w:p w14:paraId="5EAC8F94">
            <w:pPr>
              <w:rPr>
                <w:rFonts w:hint="eastAsia"/>
              </w:rPr>
            </w:pPr>
            <w:r>
              <w:rPr>
                <w:rFonts w:ascii="Open Sans" w:hAnsi="Open Sans" w:eastAsia="Open Sans" w:cs="Open Sans"/>
                <w:i w:val="0"/>
                <w:strike w:val="0"/>
                <w:color w:val="333333"/>
                <w:spacing w:val="0"/>
                <w:sz w:val="20"/>
                <w:u w:val="none"/>
              </w:rPr>
              <w:t>"系统验证消息内容合规"；"系统将消息广播给房间内在线成员"</w:t>
            </w:r>
          </w:p>
        </w:tc>
      </w:tr>
      <w:tr w14:paraId="647B170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135B0EBC">
            <w:pPr>
              <w:rPr>
                <w:rFonts w:hint="eastAsia"/>
              </w:rPr>
            </w:pPr>
            <w:r>
              <w:rPr>
                <w:rFonts w:ascii="Open Sans" w:hAnsi="Open Sans" w:eastAsia="Open Sans" w:cs="Open Sans"/>
                <w:i w:val="0"/>
                <w:strike w:val="0"/>
                <w:color w:val="333333"/>
                <w:spacing w:val="0"/>
                <w:sz w:val="20"/>
                <w:u w:val="none"/>
              </w:rPr>
              <w:t>RoomDismissalController</w:t>
            </w:r>
          </w:p>
        </w:tc>
        <w:tc>
          <w:tcPr>
            <w:tcW w:w="3195" w:type="dxa"/>
            <w:vAlign w:val="center"/>
          </w:tcPr>
          <w:p w14:paraId="4436968F">
            <w:pPr>
              <w:rPr>
                <w:sz w:val="20"/>
              </w:rPr>
            </w:pPr>
            <w:r>
              <w:rPr>
                <w:rFonts w:ascii="Open Sans" w:hAnsi="Open Sans" w:eastAsia="Open Sans" w:cs="Open Sans"/>
                <w:i w:val="0"/>
                <w:strike w:val="0"/>
                <w:color w:val="333333"/>
                <w:spacing w:val="0"/>
                <w:sz w:val="20"/>
                <w:u w:val="none"/>
              </w:rPr>
              <w:t>1. 强制断开所有连接</w:t>
            </w:r>
          </w:p>
          <w:p w14:paraId="5D34EF6F">
            <w:pPr>
              <w:rPr>
                <w:rFonts w:hint="eastAsia"/>
              </w:rPr>
            </w:pPr>
            <w:r>
              <w:rPr>
                <w:rFonts w:ascii="Open Sans" w:hAnsi="Open Sans" w:eastAsia="Open Sans" w:cs="Open Sans"/>
                <w:i w:val="0"/>
                <w:strike w:val="0"/>
                <w:color w:val="333333"/>
                <w:spacing w:val="0"/>
                <w:sz w:val="20"/>
                <w:u w:val="none"/>
              </w:rPr>
              <w:t>2. 销毁房间实例及其VideoState</w:t>
            </w:r>
          </w:p>
        </w:tc>
        <w:tc>
          <w:tcPr>
            <w:tcW w:w="3495" w:type="dxa"/>
            <w:vAlign w:val="center"/>
          </w:tcPr>
          <w:p w14:paraId="0C6E4CF7">
            <w:pPr>
              <w:rPr>
                <w:rFonts w:hint="eastAsia"/>
              </w:rPr>
            </w:pPr>
            <w:r>
              <w:rPr>
                <w:rFonts w:ascii="Open Sans" w:hAnsi="Open Sans" w:eastAsia="Open Sans" w:cs="Open Sans"/>
                <w:i w:val="0"/>
                <w:strike w:val="0"/>
                <w:color w:val="333333"/>
                <w:spacing w:val="0"/>
                <w:sz w:val="20"/>
                <w:u w:val="none"/>
              </w:rPr>
              <w:t>"强制断开所有成员连接，停止广播"；"销毁房间实例及其VideoState"</w:t>
            </w:r>
          </w:p>
        </w:tc>
      </w:tr>
    </w:tbl>
    <w:p w14:paraId="75055B37">
      <w:pPr>
        <w:pStyle w:val="5"/>
        <w:rPr>
          <w:rFonts w:hint="eastAsia"/>
        </w:rPr>
      </w:pPr>
    </w:p>
    <w:p w14:paraId="26419565">
      <w:pPr>
        <w:pStyle w:val="5"/>
        <w:rPr>
          <w:rFonts w:hint="eastAsia"/>
        </w:rPr>
      </w:pPr>
      <w:r>
        <w:rPr>
          <w:rFonts w:hint="eastAsia"/>
        </w:rPr>
        <w:t>实体类</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3195"/>
        <w:gridCol w:w="3195"/>
        <w:gridCol w:w="3552"/>
      </w:tblGrid>
      <w:tr w14:paraId="7A218A2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48511C68">
            <w:pPr>
              <w:rPr>
                <w:rFonts w:hint="eastAsia"/>
              </w:rPr>
            </w:pPr>
            <w:r>
              <w:rPr>
                <w:rFonts w:ascii="Open Sans" w:hAnsi="Open Sans" w:eastAsia="Open Sans" w:cs="Open Sans"/>
                <w:b/>
                <w:i w:val="0"/>
                <w:strike w:val="0"/>
                <w:color w:val="333333"/>
                <w:spacing w:val="0"/>
                <w:sz w:val="20"/>
                <w:u w:val="none"/>
              </w:rPr>
              <w:t>类名</w:t>
            </w:r>
          </w:p>
        </w:tc>
        <w:tc>
          <w:tcPr>
            <w:tcW w:w="3195" w:type="dxa"/>
            <w:vAlign w:val="center"/>
          </w:tcPr>
          <w:p w14:paraId="31BB4366">
            <w:pPr>
              <w:rPr>
                <w:rFonts w:hint="eastAsia"/>
              </w:rPr>
            </w:pPr>
            <w:r>
              <w:rPr>
                <w:rFonts w:ascii="Open Sans" w:hAnsi="Open Sans" w:eastAsia="Open Sans" w:cs="Open Sans"/>
                <w:b/>
                <w:i w:val="0"/>
                <w:strike w:val="0"/>
                <w:color w:val="333333"/>
                <w:spacing w:val="0"/>
                <w:sz w:val="20"/>
                <w:u w:val="none"/>
              </w:rPr>
              <w:t>职责</w:t>
            </w:r>
          </w:p>
        </w:tc>
        <w:tc>
          <w:tcPr>
            <w:tcW w:w="3552" w:type="dxa"/>
            <w:vAlign w:val="center"/>
          </w:tcPr>
          <w:p w14:paraId="36F68F8A">
            <w:pPr>
              <w:rPr>
                <w:rFonts w:hint="eastAsia"/>
              </w:rPr>
            </w:pPr>
            <w:r>
              <w:rPr>
                <w:rFonts w:ascii="Open Sans" w:hAnsi="Open Sans" w:eastAsia="Open Sans" w:cs="Open Sans"/>
                <w:b/>
                <w:i w:val="0"/>
                <w:strike w:val="0"/>
                <w:color w:val="333333"/>
                <w:spacing w:val="0"/>
                <w:sz w:val="20"/>
                <w:u w:val="none"/>
              </w:rPr>
              <w:t>出处</w:t>
            </w:r>
          </w:p>
        </w:tc>
      </w:tr>
      <w:tr w14:paraId="5BF17F1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3195" w:type="dxa"/>
            <w:vAlign w:val="center"/>
          </w:tcPr>
          <w:p w14:paraId="2DE6A3BB">
            <w:pPr>
              <w:rPr>
                <w:rFonts w:hint="eastAsia"/>
              </w:rPr>
            </w:pPr>
            <w:r>
              <w:rPr>
                <w:rFonts w:ascii="Open Sans" w:hAnsi="Open Sans" w:eastAsia="Open Sans" w:cs="Open Sans"/>
                <w:i w:val="0"/>
                <w:strike w:val="0"/>
                <w:color w:val="333333"/>
                <w:spacing w:val="0"/>
                <w:sz w:val="20"/>
                <w:u w:val="none"/>
              </w:rPr>
              <w:t>Room</w:t>
            </w:r>
          </w:p>
        </w:tc>
        <w:tc>
          <w:tcPr>
            <w:tcW w:w="3195" w:type="dxa"/>
            <w:vAlign w:val="center"/>
          </w:tcPr>
          <w:p w14:paraId="648C6B56">
            <w:pPr>
              <w:rPr>
                <w:rFonts w:hint="eastAsia"/>
              </w:rPr>
            </w:pPr>
            <w:r>
              <w:rPr>
                <w:rFonts w:ascii="Open Sans" w:hAnsi="Open Sans" w:eastAsia="Open Sans" w:cs="Open Sans"/>
                <w:i w:val="0"/>
                <w:strike w:val="0"/>
                <w:color w:val="333333"/>
                <w:spacing w:val="0"/>
                <w:sz w:val="20"/>
                <w:u w:val="none"/>
              </w:rPr>
              <w:t>存储房间基本信息（ID、配置</w:t>
            </w:r>
            <w:r>
              <w:rPr>
                <w:rFonts w:hint="eastAsia" w:ascii="Open Sans" w:hAnsi="Open Sans" w:eastAsia="Open Sans" w:cs="Open Sans"/>
                <w:i w:val="0"/>
                <w:strike w:val="0"/>
                <w:color w:val="333333"/>
                <w:spacing w:val="0"/>
                <w:sz w:val="20"/>
                <w:u w:val="none"/>
              </w:rPr>
              <w:t>、房间内人员</w:t>
            </w:r>
            <w:r>
              <w:rPr>
                <w:rFonts w:ascii="Open Sans" w:hAnsi="Open Sans" w:eastAsia="Open Sans" w:cs="Open Sans"/>
                <w:i w:val="0"/>
                <w:strike w:val="0"/>
                <w:color w:val="333333"/>
                <w:spacing w:val="0"/>
                <w:sz w:val="20"/>
                <w:u w:val="none"/>
              </w:rPr>
              <w:t>等）</w:t>
            </w:r>
          </w:p>
        </w:tc>
        <w:tc>
          <w:tcPr>
            <w:tcW w:w="3552" w:type="dxa"/>
            <w:vAlign w:val="center"/>
          </w:tcPr>
          <w:p w14:paraId="2BBC9779">
            <w:pPr>
              <w:rPr>
                <w:rFonts w:hint="eastAsia"/>
              </w:rPr>
            </w:pPr>
            <w:r>
              <w:rPr>
                <w:rFonts w:ascii="Open Sans" w:hAnsi="Open Sans" w:eastAsia="Open Sans" w:cs="Open Sans"/>
                <w:i w:val="0"/>
                <w:strike w:val="0"/>
                <w:color w:val="333333"/>
                <w:spacing w:val="0"/>
                <w:sz w:val="20"/>
                <w:u w:val="none"/>
              </w:rPr>
              <w:t>"系统创建新的线上观影室，生成唯一标识"</w:t>
            </w:r>
          </w:p>
        </w:tc>
      </w:tr>
      <w:tr w14:paraId="514B1875">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2014874C">
            <w:pPr>
              <w:rPr>
                <w:rFonts w:hint="eastAsia"/>
              </w:rPr>
            </w:pPr>
            <w:r>
              <w:rPr>
                <w:rFonts w:ascii="Open Sans" w:hAnsi="Open Sans" w:eastAsia="Open Sans" w:cs="Open Sans"/>
                <w:i w:val="0"/>
                <w:strike w:val="0"/>
                <w:color w:val="333333"/>
                <w:spacing w:val="0"/>
                <w:sz w:val="20"/>
                <w:u w:val="none"/>
              </w:rPr>
              <w:t>VideoState</w:t>
            </w:r>
          </w:p>
        </w:tc>
        <w:tc>
          <w:tcPr>
            <w:tcW w:w="3195" w:type="dxa"/>
            <w:vAlign w:val="center"/>
          </w:tcPr>
          <w:p w14:paraId="50A74A36">
            <w:pPr>
              <w:rPr>
                <w:rFonts w:hint="eastAsia"/>
              </w:rPr>
            </w:pPr>
            <w:r>
              <w:rPr>
                <w:rFonts w:ascii="Open Sans" w:hAnsi="Open Sans" w:eastAsia="Open Sans" w:cs="Open Sans"/>
                <w:i w:val="0"/>
                <w:strike w:val="0"/>
                <w:color w:val="333333"/>
                <w:spacing w:val="0"/>
                <w:sz w:val="20"/>
                <w:u w:val="none"/>
              </w:rPr>
              <w:t>存储当前视频源、播放状态、进度、倍速、字幕</w:t>
            </w:r>
          </w:p>
        </w:tc>
        <w:tc>
          <w:tcPr>
            <w:tcW w:w="3552" w:type="dxa"/>
            <w:vAlign w:val="center"/>
          </w:tcPr>
          <w:p w14:paraId="62DE7A85">
            <w:pPr>
              <w:rPr>
                <w:rFonts w:hint="eastAsia"/>
              </w:rPr>
            </w:pPr>
            <w:r>
              <w:rPr>
                <w:rFonts w:ascii="Open Sans" w:hAnsi="Open Sans" w:eastAsia="Open Sans" w:cs="Open Sans"/>
                <w:i w:val="0"/>
                <w:strike w:val="0"/>
                <w:color w:val="333333"/>
                <w:spacing w:val="0"/>
                <w:sz w:val="20"/>
                <w:u w:val="none"/>
              </w:rPr>
              <w:t>"系统初始化视频状态对象(VideoState)"</w:t>
            </w:r>
          </w:p>
        </w:tc>
      </w:tr>
      <w:tr w14:paraId="6D9506B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920" w:hRule="atLeast"/>
        </w:trPr>
        <w:tc>
          <w:tcPr>
            <w:tcW w:w="3195" w:type="dxa"/>
            <w:vAlign w:val="center"/>
          </w:tcPr>
          <w:p w14:paraId="2FC79243">
            <w:pPr>
              <w:rPr>
                <w:rFonts w:hint="eastAsia"/>
              </w:rPr>
            </w:pPr>
            <w:r>
              <w:rPr>
                <w:rFonts w:ascii="Open Sans" w:hAnsi="Open Sans" w:eastAsia="Open Sans" w:cs="Open Sans"/>
                <w:i w:val="0"/>
                <w:strike w:val="0"/>
                <w:color w:val="333333"/>
                <w:spacing w:val="0"/>
                <w:sz w:val="20"/>
                <w:u w:val="none"/>
              </w:rPr>
              <w:t>Participant</w:t>
            </w:r>
          </w:p>
        </w:tc>
        <w:tc>
          <w:tcPr>
            <w:tcW w:w="3195" w:type="dxa"/>
            <w:vAlign w:val="center"/>
          </w:tcPr>
          <w:p w14:paraId="7C53C844">
            <w:pPr>
              <w:snapToGrid/>
              <w:spacing w:line="240" w:lineRule="auto"/>
            </w:pPr>
            <w:r>
              <w:rPr>
                <w:rFonts w:ascii="Open Sans" w:hAnsi="Open Sans" w:eastAsia="Open Sans" w:cs="Open Sans"/>
                <w:i w:val="0"/>
                <w:strike w:val="0"/>
                <w:color w:val="333333"/>
                <w:spacing w:val="0"/>
                <w:sz w:val="20"/>
                <w:u w:val="none"/>
              </w:rPr>
              <w:t>存储成员在该房间的身份（创建者/观众）及通信标识。</w:t>
            </w:r>
          </w:p>
          <w:p w14:paraId="51436FC9">
            <w:pPr>
              <w:rPr>
                <w:rFonts w:hint="eastAsia"/>
              </w:rPr>
            </w:pPr>
            <w:r>
              <w:rPr>
                <w:rFonts w:ascii="Open Sans" w:hAnsi="Open Sans" w:eastAsia="Open Sans" w:cs="Open Sans"/>
                <w:i w:val="0"/>
                <w:strike w:val="0"/>
                <w:color w:val="333333"/>
                <w:spacing w:val="0"/>
                <w:sz w:val="20"/>
                <w:u w:val="none"/>
              </w:rPr>
              <w:t>维护成员在房间内的交互权限（如控制放映、发言）。</w:t>
            </w:r>
          </w:p>
        </w:tc>
        <w:tc>
          <w:tcPr>
            <w:tcW w:w="3552" w:type="dxa"/>
            <w:vAlign w:val="center"/>
          </w:tcPr>
          <w:p w14:paraId="0F8423E5">
            <w:pPr>
              <w:rPr>
                <w:rFonts w:hint="eastAsia"/>
              </w:rPr>
            </w:pPr>
            <w:r>
              <w:rPr>
                <w:rFonts w:ascii="Open Sans" w:hAnsi="Open Sans" w:eastAsia="Open Sans" w:cs="Open Sans"/>
                <w:i w:val="0"/>
                <w:strike w:val="0"/>
                <w:color w:val="333333"/>
                <w:spacing w:val="0"/>
                <w:sz w:val="20"/>
                <w:u w:val="none"/>
              </w:rPr>
              <w:t>"将其加入房间在线成员列表"</w:t>
            </w:r>
          </w:p>
        </w:tc>
      </w:tr>
      <w:tr w14:paraId="1681FA9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0C7EF52D">
            <w:pPr>
              <w:rPr>
                <w:rFonts w:hint="eastAsia"/>
              </w:rPr>
            </w:pPr>
            <w:r>
              <w:rPr>
                <w:rFonts w:ascii="Open Sans" w:hAnsi="Open Sans" w:eastAsia="Open Sans" w:cs="Open Sans"/>
                <w:i w:val="0"/>
                <w:strike w:val="0"/>
                <w:color w:val="333333"/>
                <w:spacing w:val="0"/>
                <w:sz w:val="20"/>
                <w:u w:val="none"/>
              </w:rPr>
              <w:t>Message</w:t>
            </w:r>
          </w:p>
        </w:tc>
        <w:tc>
          <w:tcPr>
            <w:tcW w:w="3195" w:type="dxa"/>
            <w:vAlign w:val="center"/>
          </w:tcPr>
          <w:p w14:paraId="3D61DA67">
            <w:pPr>
              <w:rPr>
                <w:rFonts w:hint="eastAsia"/>
              </w:rPr>
            </w:pPr>
            <w:r>
              <w:rPr>
                <w:rFonts w:ascii="Open Sans" w:hAnsi="Open Sans" w:eastAsia="Open Sans" w:cs="Open Sans"/>
                <w:i w:val="0"/>
                <w:strike w:val="0"/>
                <w:color w:val="333333"/>
                <w:spacing w:val="0"/>
                <w:sz w:val="20"/>
                <w:u w:val="none"/>
              </w:rPr>
              <w:t>存储聊天消息的内容、发送者、时间等</w:t>
            </w:r>
          </w:p>
        </w:tc>
        <w:tc>
          <w:tcPr>
            <w:tcW w:w="3552" w:type="dxa"/>
            <w:vAlign w:val="center"/>
          </w:tcPr>
          <w:p w14:paraId="7238CC45">
            <w:pPr>
              <w:rPr>
                <w:rFonts w:hint="eastAsia"/>
              </w:rPr>
            </w:pPr>
            <w:r>
              <w:rPr>
                <w:rFonts w:ascii="Open Sans" w:hAnsi="Open Sans" w:eastAsia="Open Sans" w:cs="Open Sans"/>
                <w:i w:val="0"/>
                <w:strike w:val="0"/>
                <w:color w:val="333333"/>
                <w:spacing w:val="0"/>
                <w:sz w:val="20"/>
                <w:u w:val="none"/>
              </w:rPr>
              <w:t>"任一观众可发送聊天消息或弹幕"</w:t>
            </w:r>
          </w:p>
        </w:tc>
      </w:tr>
      <w:tr w14:paraId="313D9494">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0" w:hRule="atLeast"/>
        </w:trPr>
        <w:tc>
          <w:tcPr>
            <w:tcW w:w="3195" w:type="dxa"/>
            <w:vAlign w:val="center"/>
          </w:tcPr>
          <w:p w14:paraId="616EED8C">
            <w:pPr>
              <w:rPr>
                <w:rFonts w:hint="eastAsia"/>
              </w:rPr>
            </w:pPr>
            <w:r>
              <w:rPr>
                <w:rFonts w:ascii="Open Sans" w:hAnsi="Open Sans" w:eastAsia="Open Sans" w:cs="Open Sans"/>
                <w:i w:val="0"/>
                <w:strike w:val="0"/>
                <w:color w:val="333333"/>
                <w:spacing w:val="0"/>
                <w:sz w:val="20"/>
                <w:u w:val="none"/>
              </w:rPr>
              <w:t>SyncEvent</w:t>
            </w:r>
          </w:p>
        </w:tc>
        <w:tc>
          <w:tcPr>
            <w:tcW w:w="3195" w:type="dxa"/>
            <w:vAlign w:val="center"/>
          </w:tcPr>
          <w:p w14:paraId="645E5C1A">
            <w:pPr>
              <w:rPr>
                <w:rFonts w:hint="eastAsia"/>
              </w:rPr>
            </w:pPr>
            <w:r>
              <w:rPr>
                <w:rFonts w:ascii="Open Sans" w:hAnsi="Open Sans" w:eastAsia="Open Sans" w:cs="Open Sans"/>
                <w:i w:val="0"/>
                <w:strike w:val="0"/>
                <w:color w:val="333333"/>
                <w:spacing w:val="0"/>
                <w:sz w:val="20"/>
                <w:u w:val="none"/>
              </w:rPr>
              <w:t>封装同步指令（播放/跳转等）及参数</w:t>
            </w:r>
          </w:p>
        </w:tc>
        <w:tc>
          <w:tcPr>
            <w:tcW w:w="3552" w:type="dxa"/>
            <w:vAlign w:val="center"/>
          </w:tcPr>
          <w:p w14:paraId="2B59EA1F">
            <w:pPr>
              <w:rPr>
                <w:rFonts w:hint="eastAsia"/>
              </w:rPr>
            </w:pPr>
            <w:r>
              <w:rPr>
                <w:rFonts w:ascii="Open Sans" w:hAnsi="Open Sans" w:eastAsia="Open Sans" w:cs="Open Sans"/>
                <w:i w:val="0"/>
                <w:strike w:val="0"/>
                <w:color w:val="333333"/>
                <w:spacing w:val="0"/>
                <w:sz w:val="20"/>
                <w:u w:val="none"/>
              </w:rPr>
              <w:t>"系统生成Sync_Event(PLAY)并广播"</w:t>
            </w:r>
          </w:p>
        </w:tc>
      </w:tr>
    </w:tbl>
    <w:p w14:paraId="7B0FEB19">
      <w:pPr>
        <w:pStyle w:val="5"/>
        <w:rPr>
          <w:rFonts w:hint="eastAsia"/>
        </w:rPr>
      </w:pPr>
    </w:p>
    <w:p w14:paraId="67D179AF">
      <w:pPr>
        <w:pStyle w:val="3"/>
        <w:numPr>
          <w:ilvl w:val="1"/>
          <w:numId w:val="1"/>
        </w:numPr>
        <w:rPr>
          <w:rFonts w:hint="eastAsia"/>
        </w:rPr>
      </w:pPr>
      <w:r>
        <w:rPr>
          <w:rFonts w:hint="eastAsia"/>
        </w:rPr>
        <w:t>顺序模型</w:t>
      </w:r>
    </w:p>
    <w:p w14:paraId="0344F1F0">
      <w:pPr>
        <w:pStyle w:val="4"/>
        <w:pBdr>
          <w:bottom w:val="none" w:color="auto" w:sz="0" w:space="0"/>
        </w:pBdr>
      </w:pPr>
      <w:r>
        <w:rPr>
          <w:rFonts w:hint="eastAsia"/>
        </w:rPr>
        <w:t xml:space="preserve">由于基本流跨度较长，我们将基本流涉分成 “创建者 </w:t>
      </w:r>
      <w:r>
        <w:rPr>
          <w:i w:val="0"/>
          <w:strike w:val="0"/>
          <w:color w:val="000000"/>
          <w:u w:val="none"/>
        </w:rPr>
        <w:t>创建</w:t>
      </w:r>
      <w:r>
        <w:rPr>
          <w:rFonts w:hint="eastAsia"/>
          <w:i w:val="0"/>
          <w:strike w:val="0"/>
          <w:color w:val="000000"/>
          <w:u w:val="none"/>
        </w:rPr>
        <w:t>-设置片源</w:t>
      </w:r>
      <w:r>
        <w:rPr>
          <w:rFonts w:hint="eastAsia"/>
        </w:rPr>
        <w:t>”、“观众加入-观众初始化”、“放映控制者 同步放映-观众聊天”、 “放映室创建者 解散房间” 四个阶段，并绘制顺序图。</w:t>
      </w:r>
    </w:p>
    <w:p w14:paraId="77A7EE98">
      <w:pPr>
        <w:pStyle w:val="6"/>
        <w:numPr>
          <w:ilvl w:val="2"/>
          <w:numId w:val="1"/>
        </w:numPr>
        <w:pBdr>
          <w:bottom w:val="none" w:color="auto" w:sz="0" w:space="0"/>
        </w:pBdr>
        <w:rPr>
          <w:rFonts w:hint="eastAsia"/>
          <w:i w:val="0"/>
          <w:strike w:val="0"/>
          <w:spacing w:val="0"/>
          <w:u w:val="none"/>
        </w:rPr>
      </w:pPr>
      <w:r>
        <w:rPr>
          <w:i w:val="0"/>
          <w:strike w:val="0"/>
          <w:color w:val="000000"/>
          <w:u w:val="none"/>
        </w:rPr>
        <w:t>创建</w:t>
      </w:r>
      <w:r>
        <w:rPr>
          <w:rFonts w:hint="eastAsia"/>
          <w:i w:val="0"/>
          <w:strike w:val="0"/>
          <w:color w:val="000000"/>
          <w:u w:val="none"/>
        </w:rPr>
        <w:t>-设置片源</w:t>
      </w:r>
      <w:r>
        <w:rPr>
          <w:rFonts w:hint="eastAsia"/>
          <w:i w:val="0"/>
          <w:strike w:val="0"/>
          <w:spacing w:val="0"/>
          <w:u w:val="none"/>
        </w:rPr>
        <w:t xml:space="preserve"> 顺序图</w:t>
      </w:r>
    </w:p>
    <w:p w14:paraId="65C535A4">
      <w:pPr>
        <w:pStyle w:val="5"/>
        <w:rPr>
          <w:rFonts w:hint="eastAsia"/>
        </w:rPr>
      </w:pPr>
      <w:r>
        <w:rPr>
          <w:rFonts w:hint="eastAsia"/>
        </w:rPr>
        <w:t>创建放映室并进入</w:t>
      </w:r>
    </w:p>
    <w:p w14:paraId="39CFCF50">
      <w:pPr>
        <w:pStyle w:val="5"/>
        <w:rPr>
          <w:rFonts w:hint="eastAsia"/>
        </w:rPr>
      </w:pPr>
      <w:r>
        <w:rPr>
          <w:rFonts w:hint="eastAsia"/>
        </w:rPr>
        <w:drawing>
          <wp:inline distT="0" distB="0" distL="0" distR="0">
            <wp:extent cx="6120130" cy="3241675"/>
            <wp:effectExtent l="0" t="0" r="0" b="0"/>
            <wp:docPr id="5" name="picture" descr="descript"/>
            <wp:cNvGraphicFramePr/>
            <a:graphic xmlns:a="http://schemas.openxmlformats.org/drawingml/2006/main">
              <a:graphicData uri="http://schemas.openxmlformats.org/drawingml/2006/picture">
                <pic:pic xmlns:pic="http://schemas.openxmlformats.org/drawingml/2006/picture">
                  <pic:nvPicPr>
                    <pic:cNvPr id="5" name="picture" descr="descript"/>
                    <pic:cNvPicPr/>
                  </pic:nvPicPr>
                  <pic:blipFill>
                    <a:blip r:embed="rId6"/>
                    <a:stretch>
                      <a:fillRect/>
                    </a:stretch>
                  </pic:blipFill>
                  <pic:spPr>
                    <a:xfrm>
                      <a:off x="0" y="0"/>
                      <a:ext cx="6120130" cy="3241882"/>
                    </a:xfrm>
                    <a:prstGeom prst="rect">
                      <a:avLst/>
                    </a:prstGeom>
                  </pic:spPr>
                </pic:pic>
              </a:graphicData>
            </a:graphic>
          </wp:inline>
        </w:drawing>
      </w:r>
    </w:p>
    <w:p w14:paraId="344643A5">
      <w:pPr>
        <w:pStyle w:val="5"/>
        <w:rPr>
          <w:rFonts w:hint="eastAsia"/>
        </w:rPr>
      </w:pPr>
    </w:p>
    <w:p w14:paraId="0639ED84">
      <w:pPr>
        <w:pStyle w:val="5"/>
        <w:rPr>
          <w:rFonts w:hint="eastAsia"/>
        </w:rPr>
      </w:pPr>
      <w:r>
        <w:rPr>
          <w:rFonts w:hint="eastAsia"/>
        </w:rPr>
        <w:t>设置片源</w:t>
      </w:r>
    </w:p>
    <w:p w14:paraId="699BC815">
      <w:pPr>
        <w:pStyle w:val="5"/>
        <w:rPr>
          <w:rFonts w:hint="eastAsia"/>
        </w:rPr>
      </w:pPr>
      <w:r>
        <w:rPr>
          <w:rFonts w:hint="eastAsia"/>
        </w:rPr>
        <w:drawing>
          <wp:inline distT="0" distB="0" distL="0" distR="0">
            <wp:extent cx="6120130" cy="3019425"/>
            <wp:effectExtent l="0" t="0" r="0" b="0"/>
            <wp:docPr id="8" name="picture" descr="descript"/>
            <wp:cNvGraphicFramePr/>
            <a:graphic xmlns:a="http://schemas.openxmlformats.org/drawingml/2006/main">
              <a:graphicData uri="http://schemas.openxmlformats.org/drawingml/2006/picture">
                <pic:pic xmlns:pic="http://schemas.openxmlformats.org/drawingml/2006/picture">
                  <pic:nvPicPr>
                    <pic:cNvPr id="8" name="picture" descr="descript"/>
                    <pic:cNvPicPr/>
                  </pic:nvPicPr>
                  <pic:blipFill>
                    <a:blip r:embed="rId7"/>
                    <a:stretch>
                      <a:fillRect/>
                    </a:stretch>
                  </pic:blipFill>
                  <pic:spPr>
                    <a:xfrm>
                      <a:off x="0" y="0"/>
                      <a:ext cx="6120130" cy="3019923"/>
                    </a:xfrm>
                    <a:prstGeom prst="rect">
                      <a:avLst/>
                    </a:prstGeom>
                  </pic:spPr>
                </pic:pic>
              </a:graphicData>
            </a:graphic>
          </wp:inline>
        </w:drawing>
      </w:r>
    </w:p>
    <w:p w14:paraId="0793F771">
      <w:pPr>
        <w:ind w:left="0"/>
        <w:rPr>
          <w:sz w:val="28"/>
        </w:rPr>
      </w:pPr>
      <w:r>
        <w:rPr>
          <w:sz w:val="28"/>
        </w:rPr>
        <w:t>提取的操作和属性:</w:t>
      </w:r>
    </w:p>
    <w:p w14:paraId="412F1842">
      <w:pPr>
        <w:pStyle w:val="5"/>
        <w:rPr>
          <w:rFonts w:hint="eastAsia" w:ascii="方正仿宋_GBK" w:hAnsi="方正仿宋_GBK" w:eastAsia="方正仿宋_GBK" w:cs="方正仿宋_GBK"/>
        </w:rPr>
      </w:pPr>
    </w:p>
    <w:p w14:paraId="57C600F7">
      <w:pPr>
        <w:snapToGrid/>
        <w:spacing w:after="270" w:line="343" w:lineRule="auto"/>
        <w:ind w:left="0" w:firstLine="0"/>
        <w:rPr>
          <w:rFonts w:ascii="Inter" w:hAnsi="Inter" w:eastAsia="Inter" w:cs="Inter"/>
          <w:b/>
          <w:i w:val="0"/>
          <w:strike w:val="0"/>
          <w:color w:val="1A1C1E"/>
          <w:spacing w:val="0"/>
          <w:sz w:val="25"/>
          <w:u w:val="none"/>
          <w:shd w:val="clear" w:color="auto" w:fill="FFFFFF"/>
        </w:rPr>
      </w:pPr>
      <w:r>
        <w:rPr>
          <w:rFonts w:hint="eastAsia" w:ascii="Inter" w:hAnsi="Inter" w:eastAsia="Inter" w:cs="Inter"/>
          <w:b/>
          <w:i w:val="0"/>
          <w:strike w:val="0"/>
          <w:color w:val="1A1C1E"/>
          <w:spacing w:val="0"/>
          <w:sz w:val="25"/>
          <w:u w:val="none"/>
          <w:shd w:val="clear" w:color="auto" w:fill="FFFFFF"/>
        </w:rPr>
        <w:t>边界类</w:t>
      </w:r>
    </w:p>
    <w:p w14:paraId="0A1CA069">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10980470">
      <w:pPr>
        <w:numPr>
          <w:ilvl w:val="0"/>
          <w:numId w:val="0"/>
        </w:numPr>
        <w:rPr>
          <w:sz w:val="28"/>
        </w:rPr>
      </w:pPr>
      <w:r>
        <w:rPr>
          <w:sz w:val="28"/>
        </w:rPr>
        <w:t>RoomCreationUI (房间创建界面)</w:t>
      </w:r>
    </w:p>
    <w:p w14:paraId="3BA891F1">
      <w:pPr>
        <w:numPr>
          <w:ilvl w:val="0"/>
          <w:numId w:val="74"/>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086707BC">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formFields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存储用户输入的标题、密码</w:t>
      </w:r>
      <w:r>
        <w:rPr>
          <w:rFonts w:hint="eastAsia" w:ascii="Inter" w:hAnsi="Inter" w:eastAsia="Inter" w:cs="Inter"/>
          <w:i w:val="0"/>
          <w:strike w:val="0"/>
          <w:color w:val="1A1C1E"/>
          <w:spacing w:val="0"/>
          <w:sz w:val="21"/>
          <w:u w:val="none"/>
          <w:shd w:val="clear" w:color="auto" w:fill="FFFFFF"/>
        </w:rPr>
        <w:t>、最大人数</w:t>
      </w:r>
      <w:r>
        <w:rPr>
          <w:rFonts w:ascii="Inter" w:hAnsi="Inter" w:eastAsia="Inter" w:cs="Inter"/>
          <w:i w:val="0"/>
          <w:strike w:val="0"/>
          <w:color w:val="1A1C1E"/>
          <w:spacing w:val="0"/>
          <w:sz w:val="21"/>
          <w:u w:val="none"/>
          <w:shd w:val="clear" w:color="auto" w:fill="FFFFFF"/>
        </w:rPr>
        <w:t>等临时数据。</w:t>
      </w:r>
    </w:p>
    <w:p w14:paraId="54790AAE">
      <w:pPr>
        <w:numPr>
          <w:ilvl w:val="0"/>
          <w:numId w:val="7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5BB153E">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displayForm()</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展示填写房间信息的表单。</w:t>
      </w:r>
    </w:p>
    <w:p w14:paraId="147B7DCF">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submitConfig()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w:t>
      </w:r>
      <w:r>
        <w:rPr>
          <w:rFonts w:ascii="Inter" w:hAnsi="Inter" w:eastAsia="Inter" w:cs="Inter"/>
          <w:i w:val="0"/>
          <w:strike w:val="0"/>
          <w:color w:val="1A1C1E"/>
          <w:spacing w:val="0"/>
          <w:sz w:val="21"/>
          <w:u w:val="none"/>
          <w:shd w:val="clear" w:color="auto" w:fill="FFFFFF"/>
        </w:rPr>
        <w:t xml:space="preserve"> 将用户填写的配置提交给控制器。</w:t>
      </w:r>
    </w:p>
    <w:p w14:paraId="5B1DC38B">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2.3)</w:t>
      </w:r>
      <w:r>
        <w:rPr>
          <w:rFonts w:ascii="Inter" w:hAnsi="Inter" w:eastAsia="Inter" w:cs="Inter"/>
          <w:i w:val="0"/>
          <w:strike w:val="0"/>
          <w:color w:val="1A1C1E"/>
          <w:spacing w:val="0"/>
          <w:sz w:val="21"/>
          <w:u w:val="none"/>
          <w:shd w:val="clear" w:color="auto" w:fill="FFFFFF"/>
        </w:rPr>
        <w:t xml:space="preserve"> 弹出弹窗要求输入昵称。</w:t>
      </w:r>
    </w:p>
    <w:p w14:paraId="17F4D0BC">
      <w:pPr>
        <w:numPr>
          <w:ilvl w:val="1"/>
          <w:numId w:val="74"/>
        </w:numPr>
        <w:snapToGrid/>
        <w:spacing w:before="0" w:after="45" w:line="343" w:lineRule="auto"/>
      </w:pPr>
      <w:r>
        <w:rPr>
          <w:rFonts w:ascii="DM Mono" w:hAnsi="DM Mono" w:eastAsia="DM Mono" w:cs="DM Mono"/>
          <w:i w:val="0"/>
          <w:strike w:val="0"/>
          <w:color w:val="0F0F10"/>
          <w:spacing w:val="0"/>
          <w:sz w:val="24"/>
          <w:u w:val="none"/>
          <w:shd w:val="clear" w:color="auto" w:fill="auto"/>
        </w:rPr>
        <w:t>showRoomInterface()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3.2)</w:t>
      </w:r>
      <w:r>
        <w:rPr>
          <w:rFonts w:ascii="Inter" w:hAnsi="Inter" w:eastAsia="Inter" w:cs="Inter"/>
          <w:i w:val="0"/>
          <w:strike w:val="0"/>
          <w:color w:val="1A1C1E"/>
          <w:spacing w:val="0"/>
          <w:sz w:val="21"/>
          <w:u w:val="none"/>
          <w:shd w:val="clear" w:color="auto" w:fill="FFFFFF"/>
        </w:rPr>
        <w:t xml:space="preserve"> 创建成功后跳转至房间主界面。</w:t>
      </w:r>
    </w:p>
    <w:p w14:paraId="6A97F6A2">
      <w:pPr>
        <w:ind w:left="0"/>
        <w:rPr>
          <w:sz w:val="28"/>
        </w:rPr>
      </w:pPr>
      <w:r>
        <w:rPr>
          <w:sz w:val="28"/>
        </w:rPr>
        <w:t>VideoSourceSettingUI (片源设置界面)</w:t>
      </w:r>
    </w:p>
    <w:p w14:paraId="05DED10C">
      <w:pPr>
        <w:numPr>
          <w:ilvl w:val="0"/>
          <w:numId w:val="7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6EF766B">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displayInputBox()</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展示URL输入框。</w:t>
      </w:r>
    </w:p>
    <w:p w14:paraId="08BE7C1D">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submitUrl(url)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w:t>
      </w:r>
      <w:r>
        <w:rPr>
          <w:rFonts w:ascii="Inter" w:hAnsi="Inter" w:eastAsia="Inter" w:cs="Inter"/>
          <w:i w:val="0"/>
          <w:strike w:val="0"/>
          <w:color w:val="1A1C1E"/>
          <w:spacing w:val="0"/>
          <w:sz w:val="21"/>
          <w:u w:val="none"/>
          <w:shd w:val="clear" w:color="auto" w:fill="FFFFFF"/>
        </w:rPr>
        <w:t xml:space="preserve"> 用户点击确认后，将URL发送给 </w:t>
      </w:r>
      <w:r>
        <w:rPr>
          <w:rFonts w:ascii="DM Mono" w:hAnsi="DM Mono" w:eastAsia="DM Mono" w:cs="DM Mono"/>
          <w:i w:val="0"/>
          <w:strike w:val="0"/>
          <w:color w:val="0F0F10"/>
          <w:spacing w:val="0"/>
          <w:sz w:val="24"/>
          <w:u w:val="none"/>
          <w:shd w:val="clear" w:color="auto" w:fill="auto"/>
        </w:rPr>
        <w:t>VideoStateController</w:t>
      </w:r>
      <w:r>
        <w:rPr>
          <w:rFonts w:ascii="Inter" w:hAnsi="Inter" w:eastAsia="Inter" w:cs="Inter"/>
          <w:i w:val="0"/>
          <w:strike w:val="0"/>
          <w:color w:val="1A1C1E"/>
          <w:spacing w:val="0"/>
          <w:sz w:val="21"/>
          <w:u w:val="none"/>
          <w:shd w:val="clear" w:color="auto" w:fill="FFFFFF"/>
        </w:rPr>
        <w:t>。</w:t>
      </w:r>
    </w:p>
    <w:p w14:paraId="5CEF8E5E">
      <w:pPr>
        <w:numPr>
          <w:ilvl w:val="1"/>
          <w:numId w:val="75"/>
        </w:numPr>
        <w:snapToGrid/>
        <w:spacing w:before="0" w:after="45" w:line="343" w:lineRule="auto"/>
      </w:pPr>
      <w:r>
        <w:rPr>
          <w:rFonts w:ascii="DM Mono" w:hAnsi="DM Mono" w:eastAsia="DM Mono" w:cs="DM Mono"/>
          <w:i w:val="0"/>
          <w:strike w:val="0"/>
          <w:color w:val="0F0F10"/>
          <w:spacing w:val="0"/>
          <w:sz w:val="24"/>
          <w:u w:val="none"/>
          <w:shd w:val="clear" w:color="auto" w:fill="auto"/>
        </w:rPr>
        <w:t>showError(message)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当链接校验失败时提示用户。</w:t>
      </w:r>
    </w:p>
    <w:p w14:paraId="5A0E1F99">
      <w:pPr>
        <w:ind w:left="0" w:firstLineChars="0"/>
        <w:rPr>
          <w:sz w:val="28"/>
        </w:rPr>
      </w:pPr>
      <w:r>
        <w:rPr>
          <w:sz w:val="28"/>
        </w:rPr>
        <w:t>VideoPlayerUI (播放器界面 - 观众端)</w:t>
      </w:r>
    </w:p>
    <w:p w14:paraId="0423E2DB">
      <w:pPr>
        <w:numPr>
          <w:ilvl w:val="0"/>
          <w:numId w:val="7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A0615BE">
      <w:pPr>
        <w:numPr>
          <w:ilvl w:val="1"/>
          <w:numId w:val="76"/>
        </w:numPr>
        <w:snapToGrid/>
        <w:spacing w:before="0" w:after="45" w:line="343" w:lineRule="auto"/>
      </w:pPr>
      <w:r>
        <w:rPr>
          <w:rFonts w:ascii="DM Mono" w:hAnsi="DM Mono" w:eastAsia="DM Mono" w:cs="DM Mono"/>
          <w:i w:val="0"/>
          <w:strike w:val="0"/>
          <w:color w:val="0F0F10"/>
          <w:spacing w:val="0"/>
          <w:sz w:val="24"/>
          <w:u w:val="none"/>
          <w:shd w:val="clear" w:color="auto" w:fill="auto"/>
        </w:rPr>
        <w:t>loadResource(url)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加载视频流。</w:t>
      </w:r>
    </w:p>
    <w:p w14:paraId="3C2C032F">
      <w:pPr>
        <w:numPr>
          <w:ilvl w:val="1"/>
          <w:numId w:val="7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根据同步事件（播放/暂停）更新本地播放器状态。</w:t>
      </w:r>
    </w:p>
    <w:p w14:paraId="39451F38">
      <w:pPr>
        <w:pStyle w:val="5"/>
        <w:rPr>
          <w:rFonts w:hint="eastAsia" w:ascii="方正仿宋_GBK" w:hAnsi="方正仿宋_GBK" w:eastAsia="方正仿宋_GBK" w:cs="方正仿宋_GBK"/>
        </w:rPr>
      </w:pPr>
    </w:p>
    <w:p w14:paraId="2CBFE255">
      <w:pPr>
        <w:pStyle w:val="5"/>
      </w:pPr>
    </w:p>
    <w:p w14:paraId="2F5C22D2">
      <w:pPr>
        <w:pStyle w:val="5"/>
        <w:rPr>
          <w:rFonts w:hint="eastAsia"/>
          <w:b/>
          <w:sz w:val="28"/>
        </w:rPr>
      </w:pPr>
      <w:r>
        <w:rPr>
          <w:rFonts w:hint="eastAsia"/>
          <w:b/>
          <w:sz w:val="28"/>
        </w:rPr>
        <w:t>控制类</w:t>
      </w:r>
    </w:p>
    <w:p w14:paraId="5543DF29">
      <w:pPr>
        <w:pStyle w:val="5"/>
        <w:pBdr>
          <w:bottom w:val="none" w:color="auto" w:sz="0" w:space="0"/>
        </w:pBdr>
        <w:ind w:firstLineChars="0"/>
        <w:rPr>
          <w:sz w:val="28"/>
        </w:rPr>
      </w:pPr>
      <w:r>
        <w:rPr>
          <w:sz w:val="28"/>
        </w:rPr>
        <w:t>RoomCreationController (房间创建控制器)</w:t>
      </w:r>
    </w:p>
    <w:p w14:paraId="307141E1">
      <w:pPr>
        <w:numPr>
          <w:ilvl w:val="0"/>
          <w:numId w:val="7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A99DAF6">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createRoom(config)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接收UI传来的配置，协调创建流程。</w:t>
      </w:r>
    </w:p>
    <w:p w14:paraId="7D593006">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validateConfig(config)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2.1.1)</w:t>
      </w:r>
      <w:r>
        <w:rPr>
          <w:rFonts w:ascii="Inter" w:hAnsi="Inter" w:eastAsia="Inter" w:cs="Inter"/>
          <w:i w:val="0"/>
          <w:strike w:val="0"/>
          <w:color w:val="1A1C1E"/>
          <w:spacing w:val="0"/>
          <w:sz w:val="21"/>
          <w:u w:val="none"/>
          <w:shd w:val="clear" w:color="auto" w:fill="FFFFFF"/>
        </w:rPr>
        <w:t xml:space="preserve"> 校验参数合法性（如密码强度、人数限制）。</w:t>
      </w:r>
    </w:p>
    <w:p w14:paraId="7A3BF2AC">
      <w:pPr>
        <w:numPr>
          <w:ilvl w:val="1"/>
          <w:numId w:val="77"/>
        </w:numPr>
        <w:snapToGrid/>
        <w:spacing w:before="0" w:after="45" w:line="343" w:lineRule="auto"/>
      </w:pPr>
      <w:r>
        <w:rPr>
          <w:rFonts w:ascii="DM Mono" w:hAnsi="DM Mono" w:eastAsia="DM Mono" w:cs="DM Mono"/>
          <w:i w:val="0"/>
          <w:strike w:val="0"/>
          <w:color w:val="0F0F10"/>
          <w:spacing w:val="0"/>
          <w:sz w:val="24"/>
          <w:u w:val="none"/>
          <w:shd w:val="clear" w:color="auto" w:fill="auto"/>
        </w:rPr>
        <w:t>setCreator(nickname)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3.1)</w:t>
      </w:r>
      <w:r>
        <w:rPr>
          <w:rFonts w:ascii="Inter" w:hAnsi="Inter" w:eastAsia="Inter" w:cs="Inter"/>
          <w:i w:val="0"/>
          <w:strike w:val="0"/>
          <w:color w:val="1A1C1E"/>
          <w:spacing w:val="0"/>
          <w:sz w:val="21"/>
          <w:u w:val="none"/>
          <w:shd w:val="clear" w:color="auto" w:fill="FFFFFF"/>
        </w:rPr>
        <w:t xml:space="preserve"> 将当前用户关联为房间的创建者（Owner）。</w:t>
      </w:r>
    </w:p>
    <w:p w14:paraId="167DFC04">
      <w:pPr>
        <w:ind w:left="0"/>
        <w:rPr>
          <w:sz w:val="28"/>
        </w:rPr>
      </w:pPr>
      <w:r>
        <w:rPr>
          <w:sz w:val="28"/>
        </w:rPr>
        <w:t>VideoStateController (视频状态控制器)</w:t>
      </w:r>
    </w:p>
    <w:p w14:paraId="21357D8C">
      <w:pPr>
        <w:numPr>
          <w:ilvl w:val="0"/>
          <w:numId w:val="7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161B102">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initVideoState()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2.1.3)</w:t>
      </w:r>
      <w:r>
        <w:rPr>
          <w:rFonts w:ascii="Inter" w:hAnsi="Inter" w:eastAsia="Inter" w:cs="Inter"/>
          <w:i w:val="0"/>
          <w:strike w:val="0"/>
          <w:color w:val="1A1C1E"/>
          <w:spacing w:val="0"/>
          <w:sz w:val="21"/>
          <w:u w:val="none"/>
          <w:shd w:val="clear" w:color="auto" w:fill="FFFFFF"/>
        </w:rPr>
        <w:t xml:space="preserve"> 在房间创建时，初始化视频状态实体。</w:t>
      </w:r>
    </w:p>
    <w:p w14:paraId="35BE0D76">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setMediaSource(url)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w:t>
      </w:r>
      <w:r>
        <w:rPr>
          <w:rFonts w:ascii="Inter" w:hAnsi="Inter" w:eastAsia="Inter" w:cs="Inter"/>
          <w:i w:val="0"/>
          <w:strike w:val="0"/>
          <w:color w:val="1A1C1E"/>
          <w:spacing w:val="0"/>
          <w:sz w:val="21"/>
          <w:u w:val="none"/>
          <w:shd w:val="clear" w:color="auto" w:fill="FFFFFF"/>
        </w:rPr>
        <w:t xml:space="preserve"> 响应设置片源的请求。</w:t>
      </w:r>
    </w:p>
    <w:p w14:paraId="29A2329E">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validateUrl(url)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1.1.1)</w:t>
      </w:r>
      <w:r>
        <w:rPr>
          <w:rFonts w:ascii="Inter" w:hAnsi="Inter" w:eastAsia="Inter" w:cs="Inter"/>
          <w:i w:val="0"/>
          <w:strike w:val="0"/>
          <w:color w:val="1A1C1E"/>
          <w:spacing w:val="0"/>
          <w:sz w:val="21"/>
          <w:u w:val="none"/>
          <w:shd w:val="clear" w:color="auto" w:fill="FFFFFF"/>
        </w:rPr>
        <w:t xml:space="preserve"> 验证视频链接的格式和可达性（是否有效）。</w:t>
      </w:r>
    </w:p>
    <w:p w14:paraId="3B0ACC80">
      <w:pPr>
        <w:numPr>
          <w:ilvl w:val="1"/>
          <w:numId w:val="78"/>
        </w:numPr>
        <w:snapToGrid/>
        <w:spacing w:before="0" w:after="45" w:line="343" w:lineRule="auto"/>
      </w:pPr>
      <w:r>
        <w:rPr>
          <w:rFonts w:ascii="DM Mono" w:hAnsi="DM Mono" w:eastAsia="DM Mono" w:cs="DM Mono"/>
          <w:i w:val="0"/>
          <w:strike w:val="0"/>
          <w:color w:val="0F0F10"/>
          <w:spacing w:val="0"/>
          <w:sz w:val="24"/>
          <w:u w:val="none"/>
          <w:shd w:val="clear" w:color="auto" w:fill="auto"/>
        </w:rPr>
        <w:t>broadcastSourceChange(url)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1.1.4)</w:t>
      </w:r>
      <w:r>
        <w:rPr>
          <w:rFonts w:ascii="Inter" w:hAnsi="Inter" w:eastAsia="Inter" w:cs="Inter"/>
          <w:i w:val="0"/>
          <w:strike w:val="0"/>
          <w:color w:val="1A1C1E"/>
          <w:spacing w:val="0"/>
          <w:sz w:val="21"/>
          <w:u w:val="none"/>
          <w:shd w:val="clear" w:color="auto" w:fill="FFFFFF"/>
        </w:rPr>
        <w:t xml:space="preserve"> 通知同步控制器去广播“切片”事件。</w:t>
      </w:r>
    </w:p>
    <w:p w14:paraId="0F86F93C">
      <w:pPr>
        <w:ind w:left="0"/>
        <w:rPr>
          <w:sz w:val="28"/>
        </w:rPr>
      </w:pPr>
      <w:r>
        <w:rPr>
          <w:sz w:val="28"/>
        </w:rPr>
        <w:t>SyncEventController (同步事件控制器)</w:t>
      </w:r>
    </w:p>
    <w:p w14:paraId="5C4D0828">
      <w:pPr>
        <w:numPr>
          <w:ilvl w:val="0"/>
          <w:numId w:val="7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66C37DC">
      <w:pPr>
        <w:numPr>
          <w:ilvl w:val="1"/>
          <w:numId w:val="79"/>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0DB624C5">
      <w:pPr>
        <w:numPr>
          <w:ilvl w:val="1"/>
          <w:numId w:val="79"/>
        </w:numPr>
        <w:snapToGrid/>
        <w:spacing w:before="0" w:after="45" w:line="343" w:lineRule="auto"/>
      </w:pPr>
      <w:r>
        <w:rPr>
          <w:rFonts w:ascii="DM Mono" w:hAnsi="DM Mono" w:eastAsia="DM Mono" w:cs="DM Mono"/>
          <w:i w:val="0"/>
          <w:strike w:val="0"/>
          <w:color w:val="0F0F10"/>
          <w:spacing w:val="0"/>
          <w:sz w:val="24"/>
          <w:u w:val="none"/>
          <w:shd w:val="clear" w:color="auto" w:fill="auto"/>
        </w:rPr>
        <w:t>broadcastToRoom(event)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(序列图 1.1.4.1)</w:t>
      </w:r>
      <w:r>
        <w:rPr>
          <w:rFonts w:ascii="Inter" w:hAnsi="Inter" w:eastAsia="Inter" w:cs="Inter"/>
          <w:i w:val="0"/>
          <w:strike w:val="0"/>
          <w:color w:val="1A1C1E"/>
          <w:spacing w:val="0"/>
          <w:sz w:val="21"/>
          <w:u w:val="none"/>
          <w:shd w:val="clear" w:color="auto" w:fill="FFFFFF"/>
        </w:rPr>
        <w:t xml:space="preserve"> 将事件推送到房间内所有在线观众的客户端。</w:t>
      </w:r>
    </w:p>
    <w:p w14:paraId="63B5898B">
      <w:pPr>
        <w:pStyle w:val="5"/>
        <w:rPr>
          <w:rFonts w:hint="eastAsia"/>
          <w:b/>
          <w:sz w:val="28"/>
        </w:rPr>
      </w:pPr>
      <w:r>
        <w:rPr>
          <w:rFonts w:hint="eastAsia"/>
          <w:b/>
          <w:sz w:val="28"/>
        </w:rPr>
        <w:t>实体类</w:t>
      </w:r>
    </w:p>
    <w:p w14:paraId="06E6745D">
      <w:pPr>
        <w:ind w:left="0"/>
        <w:rPr>
          <w:sz w:val="28"/>
        </w:rPr>
      </w:pPr>
      <w:r>
        <w:rPr>
          <w:sz w:val="28"/>
        </w:rPr>
        <w:t>Room (房间)</w:t>
      </w:r>
    </w:p>
    <w:p w14:paraId="560E58A4">
      <w:pPr>
        <w:numPr>
          <w:ilvl w:val="0"/>
          <w:numId w:val="80"/>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1DA16B48">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房间的唯一标识符。</w:t>
      </w:r>
    </w:p>
    <w:p w14:paraId="6C0E176F">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包含房间标题、人数上限、密码、公告等配置信息。</w:t>
      </w:r>
    </w:p>
    <w:p w14:paraId="5CB74797">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creatorID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创建者的ID，用于权限判断。</w:t>
      </w:r>
    </w:p>
    <w:p w14:paraId="225B170F">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participantList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List&lt;Participant&gt;</w:t>
      </w:r>
      <w:r>
        <w:rPr>
          <w:rFonts w:ascii="Inter" w:hAnsi="Inter" w:eastAsia="Inter" w:cs="Inter"/>
          <w:i w:val="0"/>
          <w:strike w:val="0"/>
          <w:color w:val="1A1C1E"/>
          <w:spacing w:val="0"/>
          <w:sz w:val="21"/>
          <w:u w:val="none"/>
          <w:shd w:val="clear" w:color="auto" w:fill="FFFFFF"/>
        </w:rPr>
        <w:t xml:space="preserve"> —— 当前房间内所有在线成员的列表。</w:t>
      </w:r>
    </w:p>
    <w:p w14:paraId="7283CCBE">
      <w:pPr>
        <w:numPr>
          <w:ilvl w:val="0"/>
          <w:numId w:val="8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8C61589">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create(roomID, 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根据配置信息初始化一个房间实例。</w:t>
      </w:r>
    </w:p>
    <w:p w14:paraId="48BFEED9">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将一个新的参与者对象加入到成员列表中。</w:t>
      </w:r>
    </w:p>
    <w:p w14:paraId="7A69FC8C">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removeMember(participantID)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从成员列表中移除离开的用户。</w:t>
      </w:r>
    </w:p>
    <w:p w14:paraId="3D28D702">
      <w:pPr>
        <w:numPr>
          <w:ilvl w:val="1"/>
          <w:numId w:val="80"/>
        </w:numPr>
        <w:snapToGrid/>
        <w:spacing w:before="0" w:after="45" w:line="343" w:lineRule="auto"/>
      </w:pPr>
      <w:r>
        <w:rPr>
          <w:rFonts w:ascii="DM Mono" w:hAnsi="DM Mono" w:eastAsia="DM Mono" w:cs="DM Mono"/>
          <w:i w:val="0"/>
          <w:strike w:val="0"/>
          <w:color w:val="0F0F10"/>
          <w:spacing w:val="0"/>
          <w:sz w:val="24"/>
          <w:u w:val="none"/>
          <w:shd w:val="clear" w:color="auto" w:fill="auto"/>
        </w:rPr>
        <w:t>dismiss()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标记房间为解散状态，清理资源。</w:t>
      </w:r>
    </w:p>
    <w:p w14:paraId="03D5D886">
      <w:pPr>
        <w:ind w:left="0"/>
        <w:rPr>
          <w:sz w:val="28"/>
        </w:rPr>
      </w:pPr>
      <w:r>
        <w:rPr>
          <w:sz w:val="28"/>
        </w:rPr>
        <w:t>VideoState (视频状态)</w:t>
      </w:r>
    </w:p>
    <w:p w14:paraId="1775BB86">
      <w:pPr>
        <w:numPr>
          <w:ilvl w:val="0"/>
          <w:numId w:val="8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E00D9BA">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6D497A64">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06ACDA66">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7493C069">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当前的播放倍速（如 1.0, 1.5）。</w:t>
      </w:r>
    </w:p>
    <w:p w14:paraId="6FB4D831">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subtitleSettings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字幕相关的配置。</w:t>
      </w:r>
    </w:p>
    <w:p w14:paraId="18B8F936">
      <w:pPr>
        <w:numPr>
          <w:ilvl w:val="0"/>
          <w:numId w:val="8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39E3FD1">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createDefault()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初始化默认状态（无视频、暂停、进度0）。</w:t>
      </w:r>
    </w:p>
    <w:p w14:paraId="5CD261A4">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703EBDA8">
      <w:pPr>
        <w:numPr>
          <w:ilvl w:val="1"/>
          <w:numId w:val="81"/>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45F92237">
      <w:pPr>
        <w:ind w:left="0"/>
        <w:rPr>
          <w:sz w:val="28"/>
        </w:rPr>
      </w:pPr>
      <w:r>
        <w:rPr>
          <w:sz w:val="28"/>
        </w:rPr>
        <w:t>Participant (参与者)</w:t>
      </w:r>
    </w:p>
    <w:p w14:paraId="31F67301">
      <w:pPr>
        <w:numPr>
          <w:ilvl w:val="0"/>
          <w:numId w:val="82"/>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683C8090">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用户在房间内显示的昵称。</w:t>
      </w:r>
    </w:p>
    <w:p w14:paraId="6959F4A8">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Enum</w:t>
      </w:r>
      <w:r>
        <w:rPr>
          <w:rFonts w:ascii="Inter" w:hAnsi="Inter" w:eastAsia="Inter" w:cs="Inter"/>
          <w:i w:val="0"/>
          <w:strike w:val="0"/>
          <w:color w:val="1A1C1E"/>
          <w:spacing w:val="0"/>
          <w:sz w:val="21"/>
          <w:u w:val="none"/>
          <w:shd w:val="clear" w:color="auto" w:fill="FFFFFF"/>
        </w:rPr>
        <w:t xml:space="preserve"> —— 用户的角色（"Creator" 创建者 / "Audience" 观众）。</w:t>
      </w:r>
    </w:p>
    <w:p w14:paraId="71342CBF">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79933992">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0FF1D24C">
      <w:pPr>
        <w:numPr>
          <w:ilvl w:val="0"/>
          <w:numId w:val="8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34FD3DD">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创建一个参与者实例并设定初始角色。</w:t>
      </w:r>
    </w:p>
    <w:p w14:paraId="232D7617">
      <w:pPr>
        <w:numPr>
          <w:ilvl w:val="1"/>
          <w:numId w:val="82"/>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3DACFDAC">
      <w:pPr>
        <w:ind w:left="0"/>
        <w:rPr>
          <w:sz w:val="28"/>
        </w:rPr>
      </w:pPr>
      <w:r>
        <w:rPr>
          <w:sz w:val="28"/>
        </w:rPr>
        <w:t>SyncEvent (同步事件)</w:t>
      </w:r>
    </w:p>
    <w:p w14:paraId="770F75C6">
      <w:pPr>
        <w:numPr>
          <w:ilvl w:val="0"/>
          <w:numId w:val="83"/>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30CCF1DD">
      <w:pPr>
        <w:numPr>
          <w:ilvl w:val="0"/>
          <w:numId w:val="83"/>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22B6A972">
      <w:pPr>
        <w:pStyle w:val="5"/>
      </w:pPr>
    </w:p>
    <w:p w14:paraId="58FCDB93">
      <w:pPr>
        <w:pStyle w:val="5"/>
        <w:rPr>
          <w:rFonts w:hint="eastAsia"/>
        </w:rPr>
      </w:pPr>
    </w:p>
    <w:p w14:paraId="33983C76">
      <w:pPr>
        <w:pStyle w:val="6"/>
        <w:numPr>
          <w:ilvl w:val="2"/>
          <w:numId w:val="1"/>
        </w:numPr>
        <w:rPr>
          <w:rFonts w:hint="eastAsia"/>
        </w:rPr>
      </w:pPr>
      <w:r>
        <w:rPr>
          <w:rFonts w:hint="eastAsia"/>
        </w:rPr>
        <w:t>观众加入-观众初始化 顺序图</w:t>
      </w:r>
    </w:p>
    <w:p w14:paraId="731726E2">
      <w:pPr>
        <w:pStyle w:val="4"/>
        <w:pBdr>
          <w:bottom w:val="none" w:color="auto" w:sz="0" w:space="0"/>
        </w:pBdr>
      </w:pPr>
      <w:r>
        <w:rPr>
          <w:rFonts w:hint="eastAsia"/>
        </w:rPr>
        <w:t>观众加入房间并建立连接 顺序图</w:t>
      </w:r>
    </w:p>
    <w:p w14:paraId="0148B1CE">
      <w:pPr>
        <w:pStyle w:val="5"/>
      </w:pPr>
    </w:p>
    <w:p w14:paraId="1B5CF6C4">
      <w:pPr>
        <w:pStyle w:val="5"/>
      </w:pPr>
    </w:p>
    <w:p w14:paraId="0D3DE4A6">
      <w:pPr>
        <w:pStyle w:val="4"/>
      </w:pPr>
      <w:r>
        <w:drawing>
          <wp:inline distT="0" distB="0" distL="0" distR="0">
            <wp:extent cx="6120130" cy="448373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1" name="picture" descr="descript"/>
                    <pic:cNvPicPr/>
                  </pic:nvPicPr>
                  <pic:blipFill>
                    <a:blip r:embed="rId8"/>
                    <a:stretch>
                      <a:fillRect/>
                    </a:stretch>
                  </pic:blipFill>
                  <pic:spPr>
                    <a:xfrm>
                      <a:off x="0" y="0"/>
                      <a:ext cx="6120130" cy="4484364"/>
                    </a:xfrm>
                    <a:prstGeom prst="rect">
                      <a:avLst/>
                    </a:prstGeom>
                  </pic:spPr>
                </pic:pic>
              </a:graphicData>
            </a:graphic>
          </wp:inline>
        </w:drawing>
      </w:r>
    </w:p>
    <w:p w14:paraId="7966041D">
      <w:pPr>
        <w:pStyle w:val="5"/>
        <w:rPr>
          <w:rFonts w:hint="eastAsia" w:ascii="方正仿宋_GBK" w:hAnsi="方正仿宋_GBK" w:eastAsia="方正仿宋_GBK" w:cs="方正仿宋_GBK"/>
        </w:rPr>
      </w:pPr>
      <w:r>
        <w:rPr>
          <w:rFonts w:hint="eastAsia" w:ascii="方正仿宋_GBK" w:hAnsi="方正仿宋_GBK" w:eastAsia="方正仿宋_GBK" w:cs="方正仿宋_GBK"/>
        </w:rPr>
        <w:t>观众加入房间后初始化本地播放器顺序图</w:t>
      </w:r>
    </w:p>
    <w:p w14:paraId="05860533">
      <w:pPr>
        <w:pStyle w:val="5"/>
        <w:rPr>
          <w:rFonts w:hint="eastAsia" w:ascii="方正仿宋_GBK" w:hAnsi="方正仿宋_GBK" w:eastAsia="方正仿宋_GBK" w:cs="方正仿宋_GBK"/>
        </w:rPr>
      </w:pPr>
    </w:p>
    <w:p w14:paraId="79460994">
      <w:pPr>
        <w:pStyle w:val="5"/>
      </w:pPr>
      <w:r>
        <w:drawing>
          <wp:inline distT="0" distB="0" distL="0" distR="0">
            <wp:extent cx="4853305" cy="3253740"/>
            <wp:effectExtent l="0" t="0" r="0" b="0"/>
            <wp:docPr id="14" name="picture" descr="descript"/>
            <wp:cNvGraphicFramePr/>
            <a:graphic xmlns:a="http://schemas.openxmlformats.org/drawingml/2006/main">
              <a:graphicData uri="http://schemas.openxmlformats.org/drawingml/2006/picture">
                <pic:pic xmlns:pic="http://schemas.openxmlformats.org/drawingml/2006/picture">
                  <pic:nvPicPr>
                    <pic:cNvPr id="14" name="picture" descr="descript"/>
                    <pic:cNvPicPr/>
                  </pic:nvPicPr>
                  <pic:blipFill>
                    <a:blip r:embed="rId9"/>
                    <a:stretch>
                      <a:fillRect/>
                    </a:stretch>
                  </pic:blipFill>
                  <pic:spPr>
                    <a:xfrm>
                      <a:off x="0" y="0"/>
                      <a:ext cx="4853305" cy="3253825"/>
                    </a:xfrm>
                    <a:prstGeom prst="rect">
                      <a:avLst/>
                    </a:prstGeom>
                  </pic:spPr>
                </pic:pic>
              </a:graphicData>
            </a:graphic>
          </wp:inline>
        </w:drawing>
      </w:r>
    </w:p>
    <w:p w14:paraId="1C6D5F2A">
      <w:pPr>
        <w:pStyle w:val="5"/>
      </w:pPr>
    </w:p>
    <w:p w14:paraId="59755D03">
      <w:pPr>
        <w:ind w:left="0"/>
        <w:rPr>
          <w:b/>
          <w:sz w:val="32"/>
        </w:rPr>
      </w:pPr>
      <w:r>
        <w:rPr>
          <w:rFonts w:hint="eastAsia"/>
          <w:b/>
          <w:sz w:val="32"/>
        </w:rPr>
        <w:t>边界类</w:t>
      </w:r>
    </w:p>
    <w:p w14:paraId="3F38EECD">
      <w:pPr>
        <w:ind w:left="0"/>
        <w:rPr>
          <w:sz w:val="28"/>
        </w:rPr>
      </w:pPr>
      <w:r>
        <w:rPr>
          <w:sz w:val="28"/>
        </w:rPr>
        <w:t>RoomJoiningUI (房间加入界面)</w:t>
      </w:r>
    </w:p>
    <w:p w14:paraId="0582B348">
      <w:pPr>
        <w:numPr>
          <w:ilvl w:val="0"/>
          <w:numId w:val="8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D58C976">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1.2</w:t>
      </w:r>
      <w:r>
        <w:rPr>
          <w:rFonts w:ascii="Inter" w:hAnsi="Inter" w:eastAsia="Inter" w:cs="Inter"/>
          <w:i w:val="0"/>
          <w:strike w:val="0"/>
          <w:color w:val="1A1C1E"/>
          <w:spacing w:val="0"/>
          <w:sz w:val="21"/>
          <w:u w:val="none"/>
          <w:shd w:val="clear" w:color="auto" w:fill="FFFFFF"/>
        </w:rPr>
        <w:t xml:space="preserve"> 当房间校验通过后，显示输入框让用户填写昵称。</w:t>
      </w:r>
    </w:p>
    <w:p w14:paraId="3080D0FE">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switchToRoomInterface()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2.2</w:t>
      </w:r>
      <w:r>
        <w:rPr>
          <w:rFonts w:ascii="Inter" w:hAnsi="Inter" w:eastAsia="Inter" w:cs="Inter"/>
          <w:i w:val="0"/>
          <w:strike w:val="0"/>
          <w:color w:val="1A1C1E"/>
          <w:spacing w:val="0"/>
          <w:sz w:val="21"/>
          <w:u w:val="none"/>
          <w:shd w:val="clear" w:color="auto" w:fill="FFFFFF"/>
        </w:rPr>
        <w:t xml:space="preserve"> 登录成功后，关闭当前窗口，跳转/加载到 </w:t>
      </w:r>
      <w:r>
        <w:rPr>
          <w:rFonts w:ascii="DM Mono" w:hAnsi="DM Mono" w:eastAsia="DM Mono" w:cs="DM Mono"/>
          <w:i w:val="0"/>
          <w:strike w:val="0"/>
          <w:color w:val="0F0F10"/>
          <w:spacing w:val="0"/>
          <w:sz w:val="24"/>
          <w:u w:val="none"/>
          <w:shd w:val="clear" w:color="auto" w:fill="auto"/>
        </w:rPr>
        <w:t>VideoPlayerUI</w:t>
      </w:r>
      <w:r>
        <w:rPr>
          <w:rFonts w:ascii="Inter" w:hAnsi="Inter" w:eastAsia="Inter" w:cs="Inter"/>
          <w:i w:val="0"/>
          <w:strike w:val="0"/>
          <w:color w:val="1A1C1E"/>
          <w:spacing w:val="0"/>
          <w:sz w:val="21"/>
          <w:u w:val="none"/>
          <w:shd w:val="clear" w:color="auto" w:fill="FFFFFF"/>
        </w:rPr>
        <w:t xml:space="preserve"> 界面。</w:t>
      </w:r>
    </w:p>
    <w:p w14:paraId="1FE3BCBE">
      <w:pPr>
        <w:numPr>
          <w:ilvl w:val="1"/>
          <w:numId w:val="8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showError(reason)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2.1.5</w:t>
      </w:r>
      <w:r>
        <w:rPr>
          <w:rFonts w:ascii="Inter" w:hAnsi="Inter" w:eastAsia="Inter" w:cs="Inter"/>
          <w:i w:val="0"/>
          <w:strike w:val="0"/>
          <w:color w:val="1A1C1E"/>
          <w:spacing w:val="0"/>
          <w:sz w:val="21"/>
          <w:u w:val="none"/>
          <w:shd w:val="clear" w:color="auto" w:fill="FFFFFF"/>
        </w:rPr>
        <w:t xml:space="preserve"> 如果校验失败（如房间不存在），向用户展示错误提示。</w:t>
      </w:r>
    </w:p>
    <w:p w14:paraId="63E4DEAB">
      <w:pPr>
        <w:ind w:left="0"/>
        <w:rPr>
          <w:sz w:val="28"/>
        </w:rPr>
      </w:pPr>
      <w:r>
        <w:rPr>
          <w:sz w:val="28"/>
        </w:rPr>
        <w:t>VideoPlayerUI (播放器界面)</w:t>
      </w:r>
    </w:p>
    <w:p w14:paraId="2AFCBDD4">
      <w:pPr>
        <w:numPr>
          <w:ilvl w:val="0"/>
          <w:numId w:val="85"/>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7E4CB823">
      <w:pPr>
        <w:numPr>
          <w:ilvl w:val="1"/>
          <w:numId w:val="85"/>
        </w:numPr>
        <w:snapToGrid/>
        <w:spacing w:before="0" w:after="45" w:line="343" w:lineRule="auto"/>
      </w:pPr>
      <w:r>
        <w:rPr>
          <w:rFonts w:ascii="DM Mono" w:hAnsi="DM Mono" w:eastAsia="DM Mono" w:cs="DM Mono"/>
          <w:i w:val="0"/>
          <w:strike w:val="0"/>
          <w:color w:val="0F0F10"/>
          <w:spacing w:val="0"/>
          <w:sz w:val="24"/>
          <w:u w:val="none"/>
          <w:shd w:val="clear" w:color="auto" w:fill="auto"/>
        </w:rPr>
        <w:t>playerInstance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本地播放器引擎实例（如HTML5 Video Element</w:t>
      </w:r>
      <w:r>
        <w:rPr>
          <w:rFonts w:hint="eastAsia" w:ascii="Inter" w:hAnsi="Inter" w:eastAsia="Inter" w:cs="Inter"/>
          <w:i w:val="0"/>
          <w:strike w:val="0"/>
          <w:color w:val="1A1C1E"/>
          <w:spacing w:val="0"/>
          <w:sz w:val="21"/>
          <w:u w:val="none"/>
          <w:shd w:val="clear" w:color="auto" w:fill="FFFFFF"/>
        </w:rPr>
        <w:t>，本项目采用artPlayer</w:t>
      </w:r>
      <w:r>
        <w:rPr>
          <w:rFonts w:ascii="Inter" w:hAnsi="Inter" w:eastAsia="Inter" w:cs="Inter"/>
          <w:i w:val="0"/>
          <w:strike w:val="0"/>
          <w:color w:val="1A1C1E"/>
          <w:spacing w:val="0"/>
          <w:sz w:val="21"/>
          <w:u w:val="none"/>
          <w:shd w:val="clear" w:color="auto" w:fill="FFFFFF"/>
        </w:rPr>
        <w:t>）。</w:t>
      </w:r>
    </w:p>
    <w:p w14:paraId="688E1DBC">
      <w:pPr>
        <w:numPr>
          <w:ilvl w:val="0"/>
          <w:numId w:val="8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B330193">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loadResource(URL)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2</w:t>
      </w:r>
      <w:r>
        <w:rPr>
          <w:rFonts w:ascii="Inter" w:hAnsi="Inter" w:eastAsia="Inter" w:cs="Inter"/>
          <w:i w:val="0"/>
          <w:strike w:val="0"/>
          <w:color w:val="1A1C1E"/>
          <w:spacing w:val="0"/>
          <w:sz w:val="21"/>
          <w:u w:val="none"/>
          <w:shd w:val="clear" w:color="auto" w:fill="FFFFFF"/>
        </w:rPr>
        <w:t xml:space="preserve"> 根据同步到的URL，加载视频流。</w:t>
      </w:r>
    </w:p>
    <w:p w14:paraId="3C8B2BE4">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seekTo(time)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3</w:t>
      </w:r>
      <w:r>
        <w:rPr>
          <w:rFonts w:ascii="Inter" w:hAnsi="Inter" w:eastAsia="Inter" w:cs="Inter"/>
          <w:i w:val="0"/>
          <w:strike w:val="0"/>
          <w:color w:val="1A1C1E"/>
          <w:spacing w:val="0"/>
          <w:sz w:val="21"/>
          <w:u w:val="none"/>
          <w:shd w:val="clear" w:color="auto" w:fill="FFFFFF"/>
        </w:rPr>
        <w:t>将进度条拖动到服务器当前的播放时间点，实现进度同步。</w:t>
      </w:r>
    </w:p>
    <w:p w14:paraId="5079A83B">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setPlaybackRate(speed)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b/>
          <w:i w:val="0"/>
          <w:strike w:val="0"/>
          <w:color w:val="1A1C1E"/>
          <w:spacing w:val="0"/>
          <w:sz w:val="21"/>
          <w:u w:val="none"/>
          <w:shd w:val="clear" w:color="auto" w:fill="FFFFFF"/>
        </w:rPr>
        <w:t>4</w:t>
      </w:r>
      <w:r>
        <w:rPr>
          <w:rFonts w:ascii="Inter" w:hAnsi="Inter" w:eastAsia="Inter" w:cs="Inter"/>
          <w:i w:val="0"/>
          <w:strike w:val="0"/>
          <w:color w:val="1A1C1E"/>
          <w:spacing w:val="0"/>
          <w:sz w:val="21"/>
          <w:u w:val="none"/>
          <w:shd w:val="clear" w:color="auto" w:fill="FFFFFF"/>
        </w:rPr>
        <w:t xml:space="preserve"> 设置播放倍速（如1.5倍速）。</w:t>
      </w:r>
    </w:p>
    <w:p w14:paraId="341C7639">
      <w:pPr>
        <w:numPr>
          <w:ilvl w:val="1"/>
          <w:numId w:val="8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startEventListener()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5</w:t>
      </w:r>
      <w:r>
        <w:rPr>
          <w:rFonts w:ascii="Inter" w:hAnsi="Inter" w:eastAsia="Inter" w:cs="Inter"/>
          <w:i w:val="0"/>
          <w:strike w:val="0"/>
          <w:color w:val="1A1C1E"/>
          <w:spacing w:val="0"/>
          <w:sz w:val="21"/>
          <w:u w:val="none"/>
          <w:shd w:val="clear" w:color="auto" w:fill="FFFFFF"/>
        </w:rPr>
        <w:t xml:space="preserve"> 初始化完成后，开始监听后续的 WebSocket 消息（如暂停、跳转等实时指令），以保持持续同步。</w:t>
      </w:r>
    </w:p>
    <w:p w14:paraId="0CEC1BA3">
      <w:pPr>
        <w:pStyle w:val="5"/>
      </w:pPr>
    </w:p>
    <w:p w14:paraId="77961346">
      <w:pPr>
        <w:pStyle w:val="5"/>
      </w:pPr>
    </w:p>
    <w:p w14:paraId="5784C8B3">
      <w:pPr>
        <w:pStyle w:val="5"/>
        <w:rPr>
          <w:rFonts w:hint="eastAsia"/>
          <w:b w:val="0"/>
          <w:sz w:val="32"/>
        </w:rPr>
      </w:pPr>
    </w:p>
    <w:p w14:paraId="3049B71C">
      <w:pPr>
        <w:pStyle w:val="5"/>
        <w:rPr>
          <w:rFonts w:hint="eastAsia"/>
          <w:b/>
          <w:sz w:val="32"/>
        </w:rPr>
      </w:pPr>
      <w:r>
        <w:rPr>
          <w:rFonts w:hint="eastAsia"/>
          <w:b/>
          <w:sz w:val="32"/>
        </w:rPr>
        <w:t>控制类</w:t>
      </w:r>
    </w:p>
    <w:p w14:paraId="1EED0961">
      <w:pPr>
        <w:ind w:left="0"/>
      </w:pPr>
      <w:r>
        <w:t>JoinController (加入流程控制器)</w:t>
      </w:r>
    </w:p>
    <w:p w14:paraId="58E14E68">
      <w:pPr>
        <w:numPr>
          <w:ilvl w:val="0"/>
          <w:numId w:val="8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E170E84">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requestJoin(roomID)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w:t>
      </w:r>
      <w:r>
        <w:rPr>
          <w:rFonts w:ascii="Inter" w:hAnsi="Inter" w:eastAsia="Inter" w:cs="Inter"/>
          <w:i w:val="0"/>
          <w:strike w:val="0"/>
          <w:color w:val="1A1C1E"/>
          <w:spacing w:val="0"/>
          <w:sz w:val="21"/>
          <w:u w:val="none"/>
          <w:shd w:val="clear" w:color="auto" w:fill="FFFFFF"/>
        </w:rPr>
        <w:t xml:space="preserve"> 接收UI发起的加入请求，开始后续的校验流程。</w:t>
      </w:r>
    </w:p>
    <w:p w14:paraId="7E9A2990">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1.1.1</w:t>
      </w:r>
      <w:r>
        <w:rPr>
          <w:rFonts w:ascii="Inter" w:hAnsi="Inter" w:eastAsia="Inter" w:cs="Inter"/>
          <w:i w:val="0"/>
          <w:strike w:val="0"/>
          <w:color w:val="1A1C1E"/>
          <w:spacing w:val="0"/>
          <w:sz w:val="21"/>
          <w:u w:val="none"/>
          <w:shd w:val="clear" w:color="auto" w:fill="FFFFFF"/>
        </w:rPr>
        <w:t xml:space="preserve"> 调用实体类校验房间号是否有效。</w:t>
      </w:r>
    </w:p>
    <w:p w14:paraId="04604065">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submitJoinInfo(nickname)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w:t>
      </w:r>
      <w:r>
        <w:rPr>
          <w:rFonts w:ascii="Inter" w:hAnsi="Inter" w:eastAsia="Inter" w:cs="Inter"/>
          <w:i w:val="0"/>
          <w:strike w:val="0"/>
          <w:color w:val="1A1C1E"/>
          <w:spacing w:val="0"/>
          <w:sz w:val="21"/>
          <w:u w:val="none"/>
          <w:shd w:val="clear" w:color="auto" w:fill="FFFFFF"/>
        </w:rPr>
        <w:t xml:space="preserve"> 接收用户输入的昵称，继续加入流程。</w:t>
      </w:r>
    </w:p>
    <w:p w14:paraId="5CA7F1B6">
      <w:pPr>
        <w:numPr>
          <w:ilvl w:val="1"/>
          <w:numId w:val="8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broadcastMemberJoin(participant)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2.1.3</w:t>
      </w:r>
      <w:r>
        <w:rPr>
          <w:rFonts w:ascii="Inter" w:hAnsi="Inter" w:eastAsia="Inter" w:cs="Inter"/>
          <w:i w:val="0"/>
          <w:strike w:val="0"/>
          <w:color w:val="1A1C1E"/>
          <w:spacing w:val="0"/>
          <w:sz w:val="21"/>
          <w:u w:val="none"/>
          <w:shd w:val="clear" w:color="auto" w:fill="FFFFFF"/>
        </w:rPr>
        <w:t xml:space="preserve"> (内部逻辑) 向房间内已有的其他观众广播“新用户加入”的消息，以便其他人更新成员列表。</w:t>
      </w:r>
    </w:p>
    <w:p w14:paraId="49F4D1BF">
      <w:pPr>
        <w:ind w:left="0"/>
        <w:rPr>
          <w:sz w:val="28"/>
        </w:rPr>
      </w:pPr>
      <w:r>
        <w:rPr>
          <w:sz w:val="28"/>
        </w:rPr>
        <w:t>SyncController (同步</w:t>
      </w:r>
      <w:r>
        <w:rPr>
          <w:rFonts w:hint="eastAsia"/>
          <w:sz w:val="28"/>
        </w:rPr>
        <w:t>执行</w:t>
      </w:r>
      <w:r>
        <w:rPr>
          <w:sz w:val="28"/>
        </w:rPr>
        <w:t>器)</w:t>
      </w:r>
    </w:p>
    <w:p w14:paraId="44762844">
      <w:pPr>
        <w:numPr>
          <w:ilvl w:val="0"/>
          <w:numId w:val="8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A1BAAC3">
      <w:pPr>
        <w:numPr>
          <w:ilvl w:val="1"/>
          <w:numId w:val="8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requestInitialSync()</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w:t>
      </w:r>
      <w:r>
        <w:rPr>
          <w:rFonts w:ascii="Inter" w:hAnsi="Inter" w:eastAsia="Inter" w:cs="Inter"/>
          <w:i w:val="0"/>
          <w:strike w:val="0"/>
          <w:color w:val="1A1C1E"/>
          <w:spacing w:val="0"/>
          <w:sz w:val="21"/>
          <w:u w:val="none"/>
          <w:shd w:val="clear" w:color="auto" w:fill="FFFFFF"/>
        </w:rPr>
        <w:t xml:space="preserve"> 当观众进入播放界面后，立即被调用。用于拉取服务器端的当前播放状态。</w:t>
      </w:r>
    </w:p>
    <w:p w14:paraId="33FD5193">
      <w:pPr>
        <w:numPr>
          <w:ilvl w:val="1"/>
          <w:numId w:val="8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returnSyncData(url, time, state, 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1.3</w:t>
      </w:r>
      <w:r>
        <w:rPr>
          <w:rFonts w:ascii="Inter" w:hAnsi="Inter" w:eastAsia="Inter" w:cs="Inter"/>
          <w:i w:val="0"/>
          <w:strike w:val="0"/>
          <w:color w:val="1A1C1E"/>
          <w:spacing w:val="0"/>
          <w:sz w:val="21"/>
          <w:u w:val="none"/>
          <w:shd w:val="clear" w:color="auto" w:fill="FFFFFF"/>
        </w:rPr>
        <w:t xml:space="preserve"> 将从实体类获取的数据打包，返回给前端UI进行“本地对齐”。</w:t>
      </w:r>
    </w:p>
    <w:p w14:paraId="659F648B">
      <w:pPr>
        <w:pStyle w:val="5"/>
        <w:ind w:left="0"/>
        <w:rPr>
          <w:rFonts w:hint="eastAsia"/>
          <w:b/>
          <w:sz w:val="32"/>
        </w:rPr>
      </w:pPr>
      <w:r>
        <w:rPr>
          <w:rFonts w:hint="eastAsia"/>
          <w:b/>
          <w:sz w:val="32"/>
        </w:rPr>
        <w:t>实体类</w:t>
      </w:r>
    </w:p>
    <w:p w14:paraId="323611CF">
      <w:pPr>
        <w:ind w:left="0"/>
        <w:rPr>
          <w:sz w:val="28"/>
        </w:rPr>
      </w:pPr>
      <w:r>
        <w:rPr>
          <w:sz w:val="28"/>
        </w:rPr>
        <w:t>Room (房间)</w:t>
      </w:r>
    </w:p>
    <w:p w14:paraId="747C3CD9">
      <w:pPr>
        <w:numPr>
          <w:ilvl w:val="0"/>
          <w:numId w:val="8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0B7E10D">
      <w:pPr>
        <w:numPr>
          <w:ilvl w:val="1"/>
          <w:numId w:val="88"/>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1.1.1</w:t>
      </w:r>
      <w:r>
        <w:rPr>
          <w:rFonts w:ascii="Inter" w:hAnsi="Inter" w:eastAsia="Inter" w:cs="Inter"/>
          <w:i w:val="0"/>
          <w:strike w:val="0"/>
          <w:color w:val="1A1C1E"/>
          <w:spacing w:val="0"/>
          <w:sz w:val="21"/>
          <w:u w:val="none"/>
          <w:shd w:val="clear" w:color="auto" w:fill="FFFFFF"/>
        </w:rPr>
        <w:t xml:space="preserve"> 检查房间是否存在，以及检查房间状态（如是否已满员、是否已解散）。虽然图中只传了ID，但逻辑上包含了对房间可用性的校验。</w:t>
      </w:r>
    </w:p>
    <w:p w14:paraId="3FF4545A">
      <w:pPr>
        <w:numPr>
          <w:ilvl w:val="1"/>
          <w:numId w:val="88"/>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2.1.2</w:t>
      </w:r>
      <w:r>
        <w:rPr>
          <w:rFonts w:ascii="Inter" w:hAnsi="Inter" w:eastAsia="Inter" w:cs="Inter"/>
          <w:i w:val="0"/>
          <w:strike w:val="0"/>
          <w:color w:val="1A1C1E"/>
          <w:spacing w:val="0"/>
          <w:sz w:val="21"/>
          <w:u w:val="none"/>
          <w:shd w:val="clear" w:color="auto" w:fill="FFFFFF"/>
        </w:rPr>
        <w:t xml:space="preserve"> 将新创建的 </w:t>
      </w:r>
      <w:r>
        <w:rPr>
          <w:rFonts w:ascii="DM Mono" w:hAnsi="DM Mono" w:eastAsia="DM Mono" w:cs="DM Mono"/>
          <w:i w:val="0"/>
          <w:strike w:val="0"/>
          <w:color w:val="0F0F10"/>
          <w:spacing w:val="0"/>
          <w:sz w:val="24"/>
          <w:u w:val="none"/>
          <w:shd w:val="clear" w:color="auto" w:fill="auto"/>
        </w:rPr>
        <w:t>Participant</w:t>
      </w:r>
      <w:r>
        <w:rPr>
          <w:rFonts w:ascii="Inter" w:hAnsi="Inter" w:eastAsia="Inter" w:cs="Inter"/>
          <w:i w:val="0"/>
          <w:strike w:val="0"/>
          <w:color w:val="1A1C1E"/>
          <w:spacing w:val="0"/>
          <w:sz w:val="21"/>
          <w:u w:val="none"/>
          <w:shd w:val="clear" w:color="auto" w:fill="FFFFFF"/>
        </w:rPr>
        <w:t xml:space="preserve"> 对象加入到该房间的当前成员列表中，确保持久化数据更新。</w:t>
      </w:r>
    </w:p>
    <w:p w14:paraId="54E0B4C0">
      <w:pPr>
        <w:ind w:left="0"/>
        <w:rPr>
          <w:sz w:val="28"/>
        </w:rPr>
      </w:pPr>
      <w:r>
        <w:rPr>
          <w:sz w:val="28"/>
        </w:rPr>
        <w:t>Participant (参与者)</w:t>
      </w:r>
    </w:p>
    <w:p w14:paraId="12170643">
      <w:pPr>
        <w:numPr>
          <w:ilvl w:val="0"/>
          <w:numId w:val="8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AC31AA4">
      <w:pPr>
        <w:numPr>
          <w:ilvl w:val="1"/>
          <w:numId w:val="89"/>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role="Audience")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2.1.1</w:t>
      </w:r>
      <w:r>
        <w:rPr>
          <w:rFonts w:ascii="Inter" w:hAnsi="Inter" w:eastAsia="Inter" w:cs="Inter"/>
          <w:i w:val="0"/>
          <w:strike w:val="0"/>
          <w:color w:val="1A1C1E"/>
          <w:spacing w:val="0"/>
          <w:sz w:val="21"/>
          <w:u w:val="none"/>
          <w:shd w:val="clear" w:color="auto" w:fill="FFFFFF"/>
        </w:rPr>
        <w:t xml:space="preserve"> 构造函数。实例化一个新的参与者对象，并将其角色硬编码或默认为“Audience”（观众），区别于创建者。</w:t>
      </w:r>
    </w:p>
    <w:p w14:paraId="4A954B1C">
      <w:pPr>
        <w:ind w:left="0"/>
        <w:rPr>
          <w:sz w:val="28"/>
        </w:rPr>
      </w:pPr>
      <w:r>
        <w:rPr>
          <w:sz w:val="28"/>
        </w:rPr>
        <w:t>VideoState (视频状态)</w:t>
      </w:r>
    </w:p>
    <w:p w14:paraId="4D12F7CB">
      <w:pPr>
        <w:numPr>
          <w:ilvl w:val="0"/>
          <w:numId w:val="9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243A449">
      <w:pPr>
        <w:numPr>
          <w:ilvl w:val="1"/>
          <w:numId w:val="90"/>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getLatestState()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b/>
          <w:i w:val="0"/>
          <w:strike w:val="0"/>
          <w:color w:val="1A1C1E"/>
          <w:spacing w:val="0"/>
          <w:sz w:val="21"/>
          <w:u w:val="none"/>
          <w:shd w:val="clear" w:color="auto" w:fill="FFFFFF"/>
        </w:rPr>
        <w:t>1.1</w:t>
      </w:r>
      <w:r>
        <w:rPr>
          <w:rFonts w:ascii="Inter" w:hAnsi="Inter" w:eastAsia="Inter" w:cs="Inter"/>
          <w:i w:val="0"/>
          <w:strike w:val="0"/>
          <w:color w:val="1A1C1E"/>
          <w:spacing w:val="0"/>
          <w:sz w:val="21"/>
          <w:u w:val="none"/>
          <w:shd w:val="clear" w:color="auto" w:fill="FFFFFF"/>
        </w:rPr>
        <w:t xml:space="preserve"> 获取当前房间内“事实来源（Source of Truth）”的视频状态。</w:t>
      </w:r>
      <w:r>
        <w:rPr>
          <w:rFonts w:hint="eastAsia"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返回数据</w:t>
      </w:r>
      <w:r>
        <w:rPr>
          <w:rFonts w:ascii="Inter" w:hAnsi="Inter" w:eastAsia="Inter" w:cs="Inter"/>
          <w:i w:val="0"/>
          <w:strike w:val="0"/>
          <w:color w:val="1A1C1E"/>
          <w:spacing w:val="0"/>
          <w:sz w:val="21"/>
          <w:u w:val="none"/>
          <w:shd w:val="clear" w:color="auto" w:fill="FFFFFF"/>
        </w:rPr>
        <w:t xml:space="preserve">：包含 </w:t>
      </w: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(视频地址), </w:t>
      </w: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(当前进度), </w:t>
      </w: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(播放状态), </w:t>
      </w: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(倍速)。</w:t>
      </w:r>
    </w:p>
    <w:p w14:paraId="276A01F3">
      <w:pPr>
        <w:pStyle w:val="5"/>
        <w:rPr>
          <w:rFonts w:hint="eastAsia"/>
          <w:b w:val="0"/>
          <w:sz w:val="32"/>
        </w:rPr>
      </w:pPr>
    </w:p>
    <w:p w14:paraId="56CB84FD">
      <w:pPr>
        <w:pStyle w:val="6"/>
        <w:numPr>
          <w:ilvl w:val="2"/>
          <w:numId w:val="1"/>
        </w:numPr>
        <w:rPr>
          <w:rFonts w:hint="eastAsia"/>
        </w:rPr>
      </w:pPr>
      <w:r>
        <w:rPr>
          <w:rFonts w:hint="eastAsia"/>
        </w:rPr>
        <w:t>同步放映-聊天 顺序图</w:t>
      </w:r>
    </w:p>
    <w:p w14:paraId="2B93DBCF">
      <w:pPr>
        <w:rPr>
          <w:rFonts w:ascii="方正仿宋_GBK" w:hAnsi="方正仿宋_GBK" w:eastAsia="方正仿宋_GBK" w:cs="方正仿宋_GBK"/>
          <w:sz w:val="21"/>
        </w:rPr>
      </w:pPr>
      <w:r>
        <w:rPr>
          <w:rFonts w:ascii="方正仿宋_GBK" w:hAnsi="方正仿宋_GBK" w:eastAsia="方正仿宋_GBK" w:cs="方正仿宋_GBK"/>
          <w:sz w:val="21"/>
        </w:rPr>
        <w:t>修改播放状态并同步</w:t>
      </w:r>
    </w:p>
    <w:p w14:paraId="348946C3">
      <w:pPr>
        <w:pStyle w:val="5"/>
      </w:pPr>
      <w:r>
        <w:drawing>
          <wp:inline distT="0" distB="0" distL="0" distR="0">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0"/>
                    <a:stretch>
                      <a:fillRect/>
                    </a:stretch>
                  </pic:blipFill>
                  <pic:spPr>
                    <a:xfrm>
                      <a:off x="0" y="0"/>
                      <a:ext cx="6120130" cy="2944805"/>
                    </a:xfrm>
                    <a:prstGeom prst="rect">
                      <a:avLst/>
                    </a:prstGeom>
                  </pic:spPr>
                </pic:pic>
              </a:graphicData>
            </a:graphic>
          </wp:inline>
        </w:drawing>
      </w:r>
    </w:p>
    <w:p w14:paraId="01827583">
      <w:pPr>
        <w:pStyle w:val="5"/>
      </w:pPr>
    </w:p>
    <w:p w14:paraId="0B727AEA">
      <w:pPr>
        <w:pBdr>
          <w:bottom w:val="none" w:color="auto" w:sz="0" w:space="0"/>
        </w:pBdr>
        <w:ind w:left="0"/>
        <w:rPr>
          <w:rFonts w:ascii="方正仿宋_GBK" w:hAnsi="方正仿宋_GBK" w:eastAsia="方正仿宋_GBK" w:cs="方正仿宋_GBK"/>
          <w:sz w:val="21"/>
        </w:rPr>
      </w:pPr>
      <w:r>
        <w:rPr>
          <w:rFonts w:ascii="方正仿宋_GBK" w:hAnsi="方正仿宋_GBK" w:eastAsia="方正仿宋_GBK" w:cs="方正仿宋_GBK"/>
          <w:sz w:val="21"/>
        </w:rPr>
        <w:t>提取的操作和属性:</w:t>
      </w:r>
    </w:p>
    <w:p w14:paraId="49EE860F">
      <w:pPr>
        <w:rPr>
          <w:b/>
        </w:rPr>
      </w:pPr>
      <w:r>
        <w:rPr>
          <w:b/>
        </w:rPr>
        <w:t>边界类</w:t>
      </w:r>
    </w:p>
    <w:p w14:paraId="598CD00C">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68D6E80F">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525858E9">
      <w:pPr>
        <w:numPr>
          <w:ilvl w:val="0"/>
          <w:numId w:val="9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26B6085">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742A5253">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6EEF815F">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353FC5C7">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642FEC0D">
      <w:pPr>
        <w:numPr>
          <w:ilvl w:val="1"/>
          <w:numId w:val="91"/>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264519F2">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715271E9">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3C157E76">
      <w:pPr>
        <w:pBdr>
          <w:bottom w:val="none" w:color="auto" w:sz="0" w:space="0"/>
        </w:pBdr>
        <w:ind w:left="0"/>
        <w:rPr>
          <w:sz w:val="28"/>
        </w:rPr>
      </w:pPr>
      <w:r>
        <w:rPr>
          <w:sz w:val="28"/>
        </w:rPr>
        <w:t>VideoPlayerUI (播放器界面 - 观众端)</w:t>
      </w:r>
    </w:p>
    <w:p w14:paraId="08159D5D">
      <w:pPr>
        <w:numPr>
          <w:ilvl w:val="0"/>
          <w:numId w:val="9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B58299E">
      <w:pPr>
        <w:numPr>
          <w:ilvl w:val="1"/>
          <w:numId w:val="92"/>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w:t>
      </w:r>
      <w:r>
        <w:rPr>
          <w:rFonts w:hint="eastAsia" w:ascii="Inter" w:hAnsi="Inter" w:eastAsia="Inter" w:cs="Inter"/>
          <w:i w:val="0"/>
          <w:strike w:val="0"/>
          <w:color w:val="1A1C1E"/>
          <w:spacing w:val="0"/>
          <w:sz w:val="21"/>
          <w:u w:val="none"/>
          <w:shd w:val="clear" w:color="auto" w:fill="FFFFFF"/>
        </w:rPr>
        <w:t>指令</w:t>
      </w:r>
      <w:r>
        <w:rPr>
          <w:rFonts w:ascii="Inter" w:hAnsi="Inter" w:eastAsia="Inter" w:cs="Inter"/>
          <w:i w:val="0"/>
          <w:strike w:val="0"/>
          <w:color w:val="1A1C1E"/>
          <w:spacing w:val="0"/>
          <w:sz w:val="21"/>
          <w:u w:val="none"/>
          <w:shd w:val="clear" w:color="auto" w:fill="FFFFFF"/>
        </w:rPr>
        <w:t>更新本地播放器状态。</w:t>
      </w:r>
    </w:p>
    <w:p w14:paraId="43ED0055">
      <w:pPr>
        <w:pStyle w:val="5"/>
        <w:ind w:left="0"/>
        <w:rPr>
          <w:rFonts w:hint="eastAsia" w:ascii="方正仿宋_GBK" w:hAnsi="方正仿宋_GBK" w:eastAsia="方正仿宋_GBK" w:cs="方正仿宋_GBK"/>
        </w:rPr>
      </w:pPr>
    </w:p>
    <w:p w14:paraId="61089B81">
      <w:pPr>
        <w:pStyle w:val="5"/>
        <w:ind w:left="0"/>
      </w:pPr>
    </w:p>
    <w:p w14:paraId="3D44EBE4">
      <w:pPr>
        <w:pStyle w:val="5"/>
        <w:ind w:left="0"/>
        <w:rPr>
          <w:rFonts w:hint="eastAsia"/>
          <w:b/>
          <w:sz w:val="28"/>
        </w:rPr>
      </w:pPr>
      <w:r>
        <w:rPr>
          <w:rFonts w:hint="eastAsia"/>
          <w:b/>
          <w:sz w:val="28"/>
        </w:rPr>
        <w:t>控制类</w:t>
      </w:r>
    </w:p>
    <w:p w14:paraId="5827A61D">
      <w:pPr>
        <w:ind w:left="0"/>
        <w:rPr>
          <w:sz w:val="28"/>
        </w:rPr>
      </w:pPr>
      <w:r>
        <w:rPr>
          <w:sz w:val="28"/>
        </w:rPr>
        <w:t>VideoStateController (视频状态控制器)</w:t>
      </w:r>
    </w:p>
    <w:p w14:paraId="2D3E9F80">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29CA847">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5E4186C0">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1D0C3E72">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3AE10FEA">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p>
    <w:p w14:paraId="7AFC5045">
      <w:pPr>
        <w:numPr>
          <w:ilvl w:val="1"/>
          <w:numId w:val="93"/>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设置视频源。</w:t>
      </w:r>
    </w:p>
    <w:p w14:paraId="6735DF45">
      <w:pPr>
        <w:ind w:left="0"/>
        <w:rPr>
          <w:sz w:val="28"/>
        </w:rPr>
      </w:pPr>
      <w:r>
        <w:rPr>
          <w:rFonts w:hint="eastAsia"/>
          <w:sz w:val="28"/>
        </w:rPr>
        <w:t>Playback</w:t>
      </w:r>
      <w:r>
        <w:rPr>
          <w:sz w:val="28"/>
        </w:rPr>
        <w:t>Controller (视频状态控制器)</w:t>
      </w:r>
    </w:p>
    <w:p w14:paraId="0776F544">
      <w:pPr>
        <w:numPr>
          <w:ilvl w:val="0"/>
          <w:numId w:val="9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FD81B23">
      <w:pPr>
        <w:numPr>
          <w:ilvl w:val="1"/>
          <w:numId w:val="94"/>
        </w:numPr>
        <w:pBdr>
          <w:bottom w:val="none" w:color="auto" w:sz="0" w:space="0"/>
        </w:pBd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039F95B9">
      <w:pPr>
        <w:ind w:left="0"/>
        <w:rPr>
          <w:sz w:val="28"/>
        </w:rPr>
      </w:pPr>
      <w:r>
        <w:rPr>
          <w:sz w:val="28"/>
        </w:rPr>
        <w:t>SyncEventController (同步事件控制器)</w:t>
      </w:r>
    </w:p>
    <w:p w14:paraId="70B8FD5F">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5AC80CB">
      <w:pPr>
        <w:numPr>
          <w:ilvl w:val="1"/>
          <w:numId w:val="9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26B784EF">
      <w:pPr>
        <w:ind w:left="0"/>
        <w:rPr>
          <w:sz w:val="28"/>
        </w:rPr>
      </w:pPr>
      <w:r>
        <w:rPr>
          <w:sz w:val="28"/>
        </w:rPr>
        <w:t>SyncController (同步</w:t>
      </w:r>
      <w:r>
        <w:rPr>
          <w:rFonts w:hint="eastAsia"/>
          <w:sz w:val="28"/>
        </w:rPr>
        <w:t>执行</w:t>
      </w:r>
      <w:r>
        <w:rPr>
          <w:sz w:val="28"/>
        </w:rPr>
        <w:t>器)</w:t>
      </w:r>
    </w:p>
    <w:p w14:paraId="1A222CAA">
      <w:pPr>
        <w:numPr>
          <w:ilvl w:val="0"/>
          <w:numId w:val="9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62B92DE">
      <w:pPr>
        <w:numPr>
          <w:ilvl w:val="1"/>
          <w:numId w:val="95"/>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76A71C38">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13050C1B">
      <w:pPr>
        <w:pStyle w:val="5"/>
        <w:ind w:left="0"/>
        <w:rPr>
          <w:rFonts w:hint="eastAsia"/>
          <w:b/>
          <w:sz w:val="28"/>
        </w:rPr>
      </w:pPr>
      <w:r>
        <w:rPr>
          <w:rFonts w:hint="eastAsia"/>
          <w:b/>
          <w:sz w:val="28"/>
        </w:rPr>
        <w:t>实体类</w:t>
      </w:r>
    </w:p>
    <w:p w14:paraId="4B177155">
      <w:pPr>
        <w:ind w:left="0"/>
        <w:rPr>
          <w:sz w:val="28"/>
        </w:rPr>
      </w:pPr>
      <w:r>
        <w:rPr>
          <w:sz w:val="28"/>
        </w:rPr>
        <w:t>VideoState (视频状态)</w:t>
      </w:r>
    </w:p>
    <w:p w14:paraId="64D535C9">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636E0A7D">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5FEBD8EB">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55A16239">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3AD16F0B">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w:t>
      </w:r>
    </w:p>
    <w:p w14:paraId="304A575B">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6C19789">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111592A8">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0C7336D4">
      <w:pPr>
        <w:ind w:left="0"/>
        <w:rPr>
          <w:sz w:val="28"/>
        </w:rPr>
      </w:pPr>
      <w:r>
        <w:rPr>
          <w:sz w:val="28"/>
        </w:rPr>
        <w:t>SyncEvent (同步事件)</w:t>
      </w:r>
    </w:p>
    <w:p w14:paraId="1E7BB7AB">
      <w:pPr>
        <w:numPr>
          <w:ilvl w:val="0"/>
          <w:numId w:val="97"/>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7ED01513">
      <w:pPr>
        <w:numPr>
          <w:ilvl w:val="0"/>
          <w:numId w:val="97"/>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2EB53AF4">
      <w:pPr>
        <w:pStyle w:val="5"/>
      </w:pPr>
    </w:p>
    <w:p w14:paraId="2157E420">
      <w:pPr>
        <w:pStyle w:val="5"/>
        <w:pBdr>
          <w:bottom w:val="none" w:color="auto" w:sz="0" w:space="0"/>
        </w:pBdr>
        <w:rPr>
          <w:rFonts w:hint="eastAsia"/>
        </w:rPr>
      </w:pPr>
      <w:r>
        <w:rPr>
          <w:rFonts w:hint="eastAsia"/>
        </w:rPr>
        <w:t>发生聊天消息并同步</w:t>
      </w:r>
    </w:p>
    <w:p w14:paraId="44EBBB14">
      <w:pPr>
        <w:pStyle w:val="5"/>
      </w:pPr>
      <w:r>
        <w:drawing>
          <wp:inline distT="0" distB="0" distL="0" distR="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1"/>
                    <a:stretch>
                      <a:fillRect/>
                    </a:stretch>
                  </pic:blipFill>
                  <pic:spPr>
                    <a:xfrm>
                      <a:off x="0" y="0"/>
                      <a:ext cx="6120130" cy="2477925"/>
                    </a:xfrm>
                    <a:prstGeom prst="rect">
                      <a:avLst/>
                    </a:prstGeom>
                  </pic:spPr>
                </pic:pic>
              </a:graphicData>
            </a:graphic>
          </wp:inline>
        </w:drawing>
      </w:r>
    </w:p>
    <w:p w14:paraId="4A2E3BC2">
      <w:pPr>
        <w:snapToGrid/>
        <w:spacing w:after="270" w:line="343" w:lineRule="auto"/>
        <w:ind w:left="0" w:firstLine="0"/>
        <w:rPr>
          <w:rFonts w:hint="eastAsia" w:ascii="Inter" w:hAnsi="Inter" w:eastAsia="Inter" w:cs="Inter"/>
          <w:b/>
          <w:i w:val="0"/>
          <w:strike w:val="0"/>
          <w:color w:val="1A1C1E"/>
          <w:spacing w:val="0"/>
          <w:sz w:val="25"/>
          <w:u w:val="none"/>
          <w:shd w:val="clear" w:color="auto" w:fill="FFFFFF"/>
        </w:rPr>
      </w:pPr>
    </w:p>
    <w:p w14:paraId="53CEE993">
      <w:pPr>
        <w:rPr>
          <w:b/>
        </w:rPr>
      </w:pPr>
      <w:r>
        <w:rPr>
          <w:b/>
        </w:rPr>
        <w:t>边界类</w:t>
      </w:r>
    </w:p>
    <w:p w14:paraId="6EA0E76B">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1B469EDE">
      <w:pPr>
        <w:numPr>
          <w:ilvl w:val="0"/>
          <w:numId w:val="9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3BD71BA">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4BD2513F">
      <w:pPr>
        <w:numPr>
          <w:ilvl w:val="1"/>
          <w:numId w:val="98"/>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5FB8AA58">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13180A45">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6698CCC5">
      <w:pPr>
        <w:rPr>
          <w:rFonts w:ascii="等线" w:hAnsi="等线" w:eastAsia="等线" w:cs="等线"/>
          <w:b/>
        </w:rPr>
      </w:pPr>
      <w:r>
        <w:rPr>
          <w:rFonts w:ascii="等线" w:hAnsi="等线" w:eastAsia="等线" w:cs="等线"/>
          <w:b/>
        </w:rPr>
        <w:t>控制类</w:t>
      </w:r>
    </w:p>
    <w:p w14:paraId="3E279185">
      <w:pPr>
        <w:ind w:left="0"/>
        <w:rPr>
          <w:sz w:val="28"/>
        </w:rPr>
      </w:pPr>
      <w:r>
        <w:rPr>
          <w:rFonts w:hint="eastAsia"/>
          <w:sz w:val="28"/>
        </w:rPr>
        <w:t>Chat</w:t>
      </w:r>
      <w:r>
        <w:rPr>
          <w:sz w:val="28"/>
        </w:rPr>
        <w:t>Controller (</w:t>
      </w:r>
      <w:r>
        <w:rPr>
          <w:rFonts w:hint="eastAsia"/>
          <w:sz w:val="28"/>
        </w:rPr>
        <w:t>聊天消息</w:t>
      </w:r>
      <w:r>
        <w:rPr>
          <w:sz w:val="28"/>
        </w:rPr>
        <w:t>控制器)</w:t>
      </w:r>
    </w:p>
    <w:p w14:paraId="1B83AC10">
      <w:pPr>
        <w:numPr>
          <w:ilvl w:val="0"/>
          <w:numId w:val="9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A96717D">
      <w:pPr>
        <w:numPr>
          <w:ilvl w:val="1"/>
          <w:numId w:val="9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5F1DBEB7">
      <w:pPr>
        <w:numPr>
          <w:ilvl w:val="1"/>
          <w:numId w:val="9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4B7C5F75">
      <w:pPr>
        <w:rPr>
          <w:rFonts w:ascii="等线" w:hAnsi="等线" w:eastAsia="等线" w:cs="等线"/>
          <w:b/>
        </w:rPr>
      </w:pPr>
      <w:r>
        <w:rPr>
          <w:rFonts w:hint="eastAsia" w:ascii="等线" w:hAnsi="等线" w:eastAsia="等线" w:cs="等线"/>
          <w:b/>
        </w:rPr>
        <w:t>实体</w:t>
      </w:r>
      <w:r>
        <w:rPr>
          <w:rFonts w:ascii="等线" w:hAnsi="等线" w:eastAsia="等线" w:cs="等线"/>
          <w:b/>
        </w:rPr>
        <w:t>类</w:t>
      </w:r>
    </w:p>
    <w:p w14:paraId="35083C1A">
      <w:pPr>
        <w:ind w:left="0"/>
        <w:rPr>
          <w:sz w:val="28"/>
        </w:rPr>
      </w:pPr>
      <w:r>
        <w:rPr>
          <w:sz w:val="28"/>
        </w:rPr>
        <w:t>Room (房间)</w:t>
      </w:r>
    </w:p>
    <w:p w14:paraId="666E9CAD">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05797522">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15277C91">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23405140">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58D00048">
      <w:pPr>
        <w:pBdr>
          <w:bottom w:val="none" w:color="auto" w:sz="0" w:space="0"/>
        </w:pBdr>
        <w:rPr>
          <w:rFonts w:ascii="等线" w:hAnsi="等线" w:eastAsia="等线" w:cs="等线"/>
          <w:b/>
        </w:rPr>
      </w:pPr>
    </w:p>
    <w:p w14:paraId="6478336F">
      <w:pPr>
        <w:ind w:left="0"/>
        <w:rPr>
          <w:sz w:val="28"/>
        </w:rPr>
      </w:pPr>
      <w:r>
        <w:rPr>
          <w:sz w:val="28"/>
        </w:rPr>
        <w:t>Participant (参与者)</w:t>
      </w:r>
    </w:p>
    <w:p w14:paraId="0604D47A">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0D88A45">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02849A6E">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14591934">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D2F01D3">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0AA5AE72">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3AD67F3B">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457D528B">
      <w:pPr>
        <w:pStyle w:val="5"/>
      </w:pPr>
    </w:p>
    <w:p w14:paraId="51944936">
      <w:pPr>
        <w:pStyle w:val="5"/>
      </w:pPr>
    </w:p>
    <w:p w14:paraId="73D74FAB">
      <w:pPr>
        <w:pStyle w:val="5"/>
      </w:pPr>
    </w:p>
    <w:p w14:paraId="4204B292">
      <w:pPr>
        <w:pStyle w:val="5"/>
      </w:pPr>
    </w:p>
    <w:p w14:paraId="0858AACC">
      <w:pPr>
        <w:pStyle w:val="6"/>
        <w:numPr>
          <w:ilvl w:val="2"/>
          <w:numId w:val="1"/>
        </w:numPr>
        <w:rPr>
          <w:rFonts w:hint="eastAsia"/>
        </w:rPr>
      </w:pPr>
      <w:r>
        <w:rPr>
          <w:rFonts w:hint="eastAsia"/>
        </w:rPr>
        <w:t>解散房间 顺序图</w:t>
      </w:r>
    </w:p>
    <w:p w14:paraId="2973F058">
      <w:pPr>
        <w:pStyle w:val="4"/>
      </w:pPr>
      <w:r>
        <w:drawing>
          <wp:inline distT="0" distB="0" distL="0" distR="0">
            <wp:extent cx="6120130" cy="238061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3" name="picture" descr="descript"/>
                    <pic:cNvPicPr/>
                  </pic:nvPicPr>
                  <pic:blipFill>
                    <a:blip r:embed="rId12"/>
                    <a:stretch>
                      <a:fillRect/>
                    </a:stretch>
                  </pic:blipFill>
                  <pic:spPr>
                    <a:xfrm>
                      <a:off x="0" y="0"/>
                      <a:ext cx="6120130" cy="2380955"/>
                    </a:xfrm>
                    <a:prstGeom prst="rect">
                      <a:avLst/>
                    </a:prstGeom>
                  </pic:spPr>
                </pic:pic>
              </a:graphicData>
            </a:graphic>
          </wp:inline>
        </w:drawing>
      </w:r>
    </w:p>
    <w:p w14:paraId="37A2C77A">
      <w:pPr>
        <w:ind w:left="0"/>
        <w:rPr>
          <w:b/>
          <w:sz w:val="32"/>
        </w:rPr>
      </w:pPr>
      <w:r>
        <w:rPr>
          <w:rFonts w:hint="eastAsia"/>
          <w:b/>
          <w:sz w:val="32"/>
        </w:rPr>
        <w:t>边界类</w:t>
      </w:r>
    </w:p>
    <w:p w14:paraId="09AFB726">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0D78D30B">
      <w:pPr>
        <w:numPr>
          <w:ilvl w:val="0"/>
          <w:numId w:val="102"/>
        </w:numPr>
        <w:pBdr>
          <w:bottom w:val="none" w:color="auto" w:sz="0" w:space="0"/>
        </w:pBd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04A419D4">
      <w:pPr>
        <w:numPr>
          <w:ilvl w:val="1"/>
          <w:numId w:val="102"/>
        </w:numPr>
        <w:pBdr>
          <w:bottom w:val="none" w:color="auto" w:sz="0" w:space="0"/>
        </w:pBdr>
        <w:snapToGrid/>
        <w:spacing w:before="0" w:after="45" w:line="343" w:lineRule="auto"/>
        <w:rPr>
          <w:rFonts w:ascii="Inter" w:hAnsi="Inter" w:eastAsia="Inter" w:cs="Inter"/>
          <w:b/>
          <w:sz w:val="24"/>
        </w:rPr>
      </w:pPr>
      <w:r>
        <w:rPr>
          <w:rFonts w:hint="eastAsia"/>
          <w:sz w:val="24"/>
        </w:rPr>
        <w:t xml:space="preserve">dismissRoom(): </w:t>
      </w:r>
      <w:r>
        <w:rPr>
          <w:rFonts w:hint="eastAsia"/>
          <w:b/>
          <w:sz w:val="24"/>
        </w:rPr>
        <w:t>void——1</w:t>
      </w:r>
      <w:r>
        <w:rPr>
          <w:rFonts w:hint="eastAsia"/>
          <w:b w:val="0"/>
          <w:sz w:val="24"/>
        </w:rPr>
        <w:t xml:space="preserve"> 向放映厅创建者提供解散房间的选项。</w:t>
      </w:r>
    </w:p>
    <w:p w14:paraId="6BAC7F54">
      <w:pPr>
        <w:numPr>
          <w:ilvl w:val="1"/>
          <w:numId w:val="102"/>
        </w:numP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reques</w:t>
      </w:r>
      <w:r>
        <w:rPr>
          <w:rFonts w:ascii="DM Mono" w:hAnsi="DM Mono" w:eastAsia="DM Mono" w:cs="DM Mono"/>
          <w:i w:val="0"/>
          <w:strike w:val="0"/>
          <w:color w:val="0F0F10"/>
          <w:spacing w:val="0"/>
          <w:sz w:val="24"/>
          <w:u w:val="none"/>
          <w:shd w:val="clear" w:color="auto" w:fill="auto"/>
        </w:rPr>
        <w:t>t</w:t>
      </w:r>
      <w:r>
        <w:rPr>
          <w:rFonts w:hint="eastAsia" w:ascii="DM Mono" w:hAnsi="DM Mono" w:eastAsia="DM Mono" w:cs="DM Mono"/>
          <w:i w:val="0"/>
          <w:strike w:val="0"/>
          <w:color w:val="0F0F10"/>
          <w:spacing w:val="0"/>
          <w:sz w:val="24"/>
          <w:u w:val="none"/>
          <w:shd w:val="clear" w:color="auto" w:fill="auto"/>
        </w:rPr>
        <w:t>DismissRoom</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 userId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 1.1</w:t>
      </w:r>
      <w:r>
        <w:rPr>
          <w:rFonts w:hint="eastAsia" w:ascii="Inter" w:hAnsi="Inter" w:eastAsia="Inter" w:cs="Inter"/>
          <w:i w:val="0"/>
          <w:strike w:val="0"/>
          <w:color w:val="1A1C1E"/>
          <w:spacing w:val="0"/>
          <w:sz w:val="24"/>
          <w:u w:val="none"/>
          <w:shd w:val="clear" w:color="auto" w:fill="FFFFFF"/>
        </w:rPr>
        <w:t>当放映厅创建者选择解散房间时向RoomDismissalController发出解散房间的请求。</w:t>
      </w:r>
    </w:p>
    <w:p w14:paraId="3D288FF1">
      <w:pPr>
        <w:numPr>
          <w:ilvl w:val="1"/>
          <w:numId w:val="102"/>
        </w:numPr>
        <w:pBdr>
          <w:bottom w:val="none" w:color="auto" w:sz="0" w:space="0"/>
        </w:pBdr>
        <w:snapToGrid/>
        <w:spacing w:before="0" w:after="45" w:line="343" w:lineRule="auto"/>
        <w:rPr>
          <w:rFonts w:hint="eastAsia"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colse(): </w:t>
      </w:r>
      <w:r>
        <w:rPr>
          <w:rFonts w:hint="eastAsia" w:ascii="Inter" w:hAnsi="Inter" w:eastAsia="Inter" w:cs="Inter"/>
          <w:b/>
          <w:i w:val="0"/>
          <w:strike w:val="0"/>
          <w:color w:val="1A1C1E"/>
          <w:spacing w:val="0"/>
          <w:sz w:val="24"/>
          <w:u w:val="none"/>
          <w:shd w:val="clear" w:color="auto" w:fill="FFFFFF"/>
        </w:rPr>
        <w:t xml:space="preserve">void——2.1.8.1 </w:t>
      </w:r>
      <w:r>
        <w:rPr>
          <w:rFonts w:hint="eastAsia" w:ascii="Inter" w:hAnsi="Inter" w:eastAsia="Inter" w:cs="Inter"/>
          <w:b w:val="0"/>
          <w:i w:val="0"/>
          <w:strike w:val="0"/>
          <w:color w:val="1A1C1E"/>
          <w:spacing w:val="0"/>
          <w:sz w:val="24"/>
          <w:u w:val="none"/>
          <w:shd w:val="clear" w:color="auto" w:fill="FFFFFF"/>
        </w:rPr>
        <w:t>解散房间后，关闭房间管理界面。</w:t>
      </w:r>
    </w:p>
    <w:p w14:paraId="6E0B58BE">
      <w:pPr>
        <w:ind w:left="0"/>
        <w:rPr>
          <w:sz w:val="28"/>
        </w:rPr>
      </w:pPr>
      <w:r>
        <w:rPr>
          <w:rFonts w:hint="eastAsia"/>
          <w:sz w:val="28"/>
        </w:rPr>
        <w:t>RoomDismissal</w:t>
      </w:r>
      <w:r>
        <w:rPr>
          <w:sz w:val="28"/>
        </w:rPr>
        <w:t>UI (</w:t>
      </w:r>
      <w:r>
        <w:rPr>
          <w:rFonts w:hint="eastAsia"/>
          <w:sz w:val="28"/>
        </w:rPr>
        <w:t>解散确认</w:t>
      </w:r>
      <w:r>
        <w:rPr>
          <w:sz w:val="28"/>
        </w:rPr>
        <w:t>界面)</w:t>
      </w:r>
    </w:p>
    <w:p w14:paraId="769A8F40">
      <w:pPr>
        <w:numPr>
          <w:ilvl w:val="0"/>
          <w:numId w:val="103"/>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7F7B82AC">
      <w:pPr>
        <w:numPr>
          <w:ilvl w:val="1"/>
          <w:numId w:val="103"/>
        </w:numPr>
        <w:snapToGrid/>
        <w:spacing w:before="0" w:after="45" w:line="343" w:lineRule="auto"/>
        <w:rPr>
          <w:b/>
          <w:sz w:val="24"/>
        </w:rPr>
      </w:pPr>
      <w:r>
        <w:rPr>
          <w:rFonts w:hint="eastAsia" w:ascii="DM Mono" w:hAnsi="DM Mono" w:eastAsia="DM Mono" w:cs="DM Mono"/>
          <w:b w:val="0"/>
          <w:i w:val="0"/>
          <w:strike w:val="0"/>
          <w:color w:val="0F0F10"/>
          <w:spacing w:val="0"/>
          <w:sz w:val="24"/>
          <w:u w:val="none"/>
          <w:shd w:val="clear" w:color="auto" w:fill="auto"/>
        </w:rPr>
        <w:t xml:space="preserve">caution: </w:t>
      </w:r>
      <w:r>
        <w:rPr>
          <w:rFonts w:hint="eastAsia" w:ascii="DM Mono" w:hAnsi="DM Mono" w:eastAsia="DM Mono" w:cs="DM Mono"/>
          <w:b/>
          <w:i w:val="0"/>
          <w:strike w:val="0"/>
          <w:color w:val="0F0F10"/>
          <w:spacing w:val="0"/>
          <w:sz w:val="24"/>
          <w:u w:val="none"/>
          <w:shd w:val="clear" w:color="auto" w:fill="auto"/>
        </w:rPr>
        <w:t>string——</w:t>
      </w:r>
      <w:r>
        <w:rPr>
          <w:rFonts w:hint="eastAsia" w:ascii="DM Mono" w:hAnsi="DM Mono" w:eastAsia="DM Mono" w:cs="DM Mono"/>
          <w:b w:val="0"/>
          <w:i w:val="0"/>
          <w:strike w:val="0"/>
          <w:color w:val="0F0F10"/>
          <w:spacing w:val="0"/>
          <w:sz w:val="24"/>
          <w:u w:val="none"/>
          <w:shd w:val="clear" w:color="auto" w:fill="auto"/>
        </w:rPr>
        <w:t>向放映厅创建者发出的解散房间警示信息。</w:t>
      </w:r>
    </w:p>
    <w:p w14:paraId="39C141A8">
      <w:pPr>
        <w:numPr>
          <w:ilvl w:val="0"/>
          <w:numId w:val="103"/>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51A1EA97">
      <w:pPr>
        <w:numPr>
          <w:ilvl w:val="1"/>
          <w:numId w:val="103"/>
        </w:numPr>
        <w:pBdr>
          <w:bottom w:val="none" w:color="auto" w:sz="0" w:space="0"/>
        </w:pBdr>
        <w:snapToGrid/>
        <w:spacing w:before="0" w:after="45" w:line="343" w:lineRule="auto"/>
        <w:rPr>
          <w:sz w:val="24"/>
        </w:rPr>
      </w:pPr>
      <w:r>
        <w:rPr>
          <w:rFonts w:hint="eastAsia" w:ascii="DM Mono" w:hAnsi="DM Mono" w:eastAsia="DM Mono" w:cs="DM Mono"/>
          <w:b w:val="0"/>
          <w:i w:val="0"/>
          <w:strike w:val="0"/>
          <w:color w:val="0F0F10"/>
          <w:spacing w:val="0"/>
          <w:sz w:val="24"/>
          <w:u w:val="none"/>
          <w:shd w:val="clear" w:color="auto" w:fill="auto"/>
        </w:rPr>
        <w:t xml:space="preserve">showCautionDialog(): </w:t>
      </w:r>
      <w:r>
        <w:rPr>
          <w:rFonts w:hint="eastAsia" w:ascii="DM Mono" w:hAnsi="DM Mono" w:eastAsia="DM Mono" w:cs="DM Mono"/>
          <w:b/>
          <w:i w:val="0"/>
          <w:strike w:val="0"/>
          <w:color w:val="0F0F10"/>
          <w:spacing w:val="0"/>
          <w:sz w:val="24"/>
          <w:u w:val="none"/>
          <w:shd w:val="clear" w:color="auto" w:fill="auto"/>
        </w:rPr>
        <w:t>void——1.1.1</w:t>
      </w:r>
      <w:r>
        <w:rPr>
          <w:rFonts w:hint="eastAsia" w:ascii="DM Mono" w:hAnsi="DM Mono" w:eastAsia="DM Mono" w:cs="DM Mono"/>
          <w:b w:val="0"/>
          <w:i w:val="0"/>
          <w:strike w:val="0"/>
          <w:color w:val="0F0F10"/>
          <w:spacing w:val="0"/>
          <w:sz w:val="24"/>
          <w:u w:val="none"/>
          <w:shd w:val="clear" w:color="auto" w:fill="auto"/>
        </w:rPr>
        <w:t>展示解散房间确认对话框</w:t>
      </w:r>
    </w:p>
    <w:p w14:paraId="3CE0B3B3">
      <w:pPr>
        <w:numPr>
          <w:ilvl w:val="1"/>
          <w:numId w:val="103"/>
        </w:numPr>
        <w:pBdr>
          <w:bottom w:val="none" w:color="auto" w:sz="0" w:space="0"/>
        </w:pBdr>
        <w:snapToGrid/>
        <w:spacing w:before="0" w:after="45" w:line="343" w:lineRule="auto"/>
        <w:rPr>
          <w:sz w:val="24"/>
        </w:rPr>
      </w:pPr>
      <w:r>
        <w:rPr>
          <w:rFonts w:hint="eastAsia"/>
          <w:sz w:val="24"/>
        </w:rPr>
        <w:t xml:space="preserve">userConfirmed(): </w:t>
      </w:r>
      <w:r>
        <w:rPr>
          <w:rFonts w:hint="eastAsia"/>
          <w:b/>
          <w:sz w:val="24"/>
        </w:rPr>
        <w:t>void——2.1</w:t>
      </w:r>
      <w:r>
        <w:rPr>
          <w:rFonts w:hint="eastAsia"/>
          <w:b w:val="0"/>
          <w:sz w:val="24"/>
        </w:rPr>
        <w:t>放映厅创建者确认解散房间，向RoomDismissalController传递信息。</w:t>
      </w:r>
    </w:p>
    <w:p w14:paraId="17B5EDF9">
      <w:pPr>
        <w:numPr>
          <w:ilvl w:val="1"/>
          <w:numId w:val="103"/>
        </w:numPr>
        <w:pBdr>
          <w:bottom w:val="none" w:color="auto" w:sz="0" w:space="0"/>
        </w:pBdr>
        <w:snapToGrid/>
        <w:spacing w:before="0" w:after="45" w:line="343" w:lineRule="auto"/>
        <w:rPr>
          <w:sz w:val="24"/>
        </w:rPr>
      </w:pPr>
      <w:r>
        <w:rPr>
          <w:rFonts w:hint="eastAsia"/>
          <w:sz w:val="24"/>
        </w:rPr>
        <w:t xml:space="preserve">close(): </w:t>
      </w:r>
      <w:r>
        <w:rPr>
          <w:rFonts w:hint="eastAsia"/>
          <w:b/>
          <w:sz w:val="24"/>
        </w:rPr>
        <w:t xml:space="preserve">void——2 </w:t>
      </w:r>
      <w:r>
        <w:rPr>
          <w:rFonts w:hint="eastAsia"/>
          <w:b w:val="0"/>
          <w:sz w:val="24"/>
        </w:rPr>
        <w:t>放映厅创建者确认房间后，关闭解散确认界面。</w:t>
      </w:r>
    </w:p>
    <w:p w14:paraId="2A8EE837">
      <w:pPr>
        <w:pStyle w:val="5"/>
        <w:ind w:left="0"/>
      </w:pPr>
    </w:p>
    <w:p w14:paraId="65EEDD8B">
      <w:pPr>
        <w:pStyle w:val="5"/>
        <w:ind w:left="0"/>
        <w:rPr>
          <w:rFonts w:hint="eastAsia"/>
          <w:b w:val="0"/>
          <w:sz w:val="32"/>
        </w:rPr>
      </w:pPr>
    </w:p>
    <w:p w14:paraId="778BE7DE">
      <w:pPr>
        <w:pStyle w:val="5"/>
        <w:ind w:left="0"/>
        <w:rPr>
          <w:rFonts w:hint="eastAsia"/>
          <w:b/>
          <w:sz w:val="32"/>
        </w:rPr>
      </w:pPr>
      <w:r>
        <w:rPr>
          <w:rFonts w:hint="eastAsia"/>
          <w:b/>
          <w:sz w:val="32"/>
        </w:rPr>
        <w:t>控制类</w:t>
      </w:r>
    </w:p>
    <w:p w14:paraId="1AD535F1">
      <w:pPr>
        <w:ind w:left="0"/>
        <w:rPr>
          <w:sz w:val="28"/>
        </w:rPr>
      </w:pPr>
      <w:r>
        <w:rPr>
          <w:rFonts w:hint="eastAsia"/>
          <w:sz w:val="28"/>
        </w:rPr>
        <w:t>RoomDismissal</w:t>
      </w:r>
      <w:r>
        <w:rPr>
          <w:sz w:val="28"/>
        </w:rPr>
        <w:t>Controller (</w:t>
      </w:r>
      <w:r>
        <w:rPr>
          <w:rFonts w:hint="eastAsia"/>
          <w:sz w:val="28"/>
        </w:rPr>
        <w:t>房间解散控制器</w:t>
      </w:r>
      <w:r>
        <w:rPr>
          <w:sz w:val="28"/>
        </w:rPr>
        <w:t>)</w:t>
      </w:r>
    </w:p>
    <w:p w14:paraId="19F78B05">
      <w:pPr>
        <w:numPr>
          <w:ilvl w:val="0"/>
          <w:numId w:val="104"/>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2983916C">
      <w:pPr>
        <w:numPr>
          <w:ilvl w:val="1"/>
          <w:numId w:val="104"/>
        </w:numPr>
        <w:snapToGrid/>
        <w:spacing w:before="0" w:after="45" w:line="343" w:lineRule="auto"/>
        <w:rPr>
          <w:rFonts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acceptDismissRequest():</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接受解散房间的请求，并且展示RoomDismissalUI。</w:t>
      </w:r>
    </w:p>
    <w:p w14:paraId="727D9740">
      <w:pPr>
        <w:numPr>
          <w:ilvl w:val="1"/>
          <w:numId w:val="104"/>
        </w:numPr>
        <w:pBdr>
          <w:bottom w:val="none" w:color="auto" w:sz="0" w:space="0"/>
        </w:pBd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getAllParticipants</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hint="eastAsia" w:ascii="Inter" w:hAnsi="Inter" w:eastAsia="Inter" w:cs="Inter"/>
          <w:b/>
          <w:i w:val="0"/>
          <w:strike w:val="0"/>
          <w:color w:val="1A1C1E"/>
          <w:spacing w:val="0"/>
          <w:sz w:val="24"/>
          <w:u w:val="none"/>
          <w:shd w:val="clear" w:color="auto" w:fill="FFFFFF"/>
        </w:rPr>
        <w:t>List&lt;Participant&gt;——2.1.3</w:t>
      </w:r>
      <w:r>
        <w:rPr>
          <w:rFonts w:hint="eastAsia" w:ascii="Inter" w:hAnsi="Inter" w:eastAsia="Inter" w:cs="Inter"/>
          <w:b w:val="0"/>
          <w:i w:val="0"/>
          <w:strike w:val="0"/>
          <w:color w:val="1A1C1E"/>
          <w:spacing w:val="0"/>
          <w:sz w:val="24"/>
          <w:u w:val="none"/>
          <w:shd w:val="clear" w:color="auto" w:fill="FFFFFF"/>
        </w:rPr>
        <w:t>获取该房间内观众的信息。</w:t>
      </w:r>
    </w:p>
    <w:p w14:paraId="05DB84AC">
      <w:pPr>
        <w:numPr>
          <w:ilvl w:val="1"/>
          <w:numId w:val="104"/>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disconnect(participantId)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ascii="Inter" w:hAnsi="Inter" w:eastAsia="Inter" w:cs="Inter"/>
          <w:b/>
          <w:i w:val="0"/>
          <w:strike w:val="0"/>
          <w:color w:val="1A1C1E"/>
          <w:spacing w:val="0"/>
          <w:sz w:val="24"/>
          <w:u w:val="none"/>
          <w:shd w:val="clear" w:color="auto" w:fill="FFFFFF"/>
        </w:rPr>
        <w:t>2.1</w:t>
      </w:r>
      <w:r>
        <w:rPr>
          <w:rFonts w:hint="eastAsia" w:ascii="Inter" w:hAnsi="Inter" w:eastAsia="Inter" w:cs="Inter"/>
          <w:b/>
          <w:i w:val="0"/>
          <w:strike w:val="0"/>
          <w:color w:val="1A1C1E"/>
          <w:spacing w:val="0"/>
          <w:sz w:val="24"/>
          <w:u w:val="none"/>
          <w:shd w:val="clear" w:color="auto" w:fill="FFFFFF"/>
        </w:rPr>
        <w:t>.5</w:t>
      </w:r>
      <w:r>
        <w:rPr>
          <w:rFonts w:hint="eastAsia" w:ascii="Inter" w:hAnsi="Inter" w:eastAsia="Inter" w:cs="Inter"/>
          <w:b w:val="0"/>
          <w:i w:val="0"/>
          <w:strike w:val="0"/>
          <w:color w:val="1A1C1E"/>
          <w:spacing w:val="0"/>
          <w:sz w:val="24"/>
          <w:u w:val="none"/>
          <w:shd w:val="clear" w:color="auto" w:fill="FFFFFF"/>
        </w:rPr>
        <w:t>断开与房间内所有观众的连接。</w:t>
      </w:r>
    </w:p>
    <w:p w14:paraId="38D940FE">
      <w:pPr>
        <w:numPr>
          <w:ilvl w:val="1"/>
          <w:numId w:val="104"/>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destroyRoom(roomId)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ascii="Inter" w:hAnsi="Inter" w:eastAsia="Inter" w:cs="Inter"/>
          <w:b/>
          <w:i w:val="0"/>
          <w:strike w:val="0"/>
          <w:color w:val="1A1C1E"/>
          <w:spacing w:val="0"/>
          <w:sz w:val="24"/>
          <w:u w:val="none"/>
          <w:shd w:val="clear" w:color="auto" w:fill="FFFFFF"/>
        </w:rPr>
        <w:t>2.1.</w:t>
      </w:r>
      <w:r>
        <w:rPr>
          <w:rFonts w:hint="eastAsia" w:ascii="Inter" w:hAnsi="Inter" w:eastAsia="Inter" w:cs="Inter"/>
          <w:b/>
          <w:i w:val="0"/>
          <w:strike w:val="0"/>
          <w:color w:val="1A1C1E"/>
          <w:spacing w:val="0"/>
          <w:sz w:val="24"/>
          <w:u w:val="none"/>
          <w:shd w:val="clear" w:color="auto" w:fill="FFFFFF"/>
        </w:rPr>
        <w:t xml:space="preserve">6 </w:t>
      </w:r>
      <w:r>
        <w:rPr>
          <w:rFonts w:hint="eastAsia" w:ascii="Inter" w:hAnsi="Inter" w:eastAsia="Inter" w:cs="Inter"/>
          <w:b w:val="0"/>
          <w:i w:val="0"/>
          <w:strike w:val="0"/>
          <w:color w:val="1A1C1E"/>
          <w:spacing w:val="0"/>
          <w:sz w:val="24"/>
          <w:u w:val="none"/>
          <w:shd w:val="clear" w:color="auto" w:fill="FFFFFF"/>
        </w:rPr>
        <w:t>解散房间</w:t>
      </w:r>
    </w:p>
    <w:p w14:paraId="6BAABFD2">
      <w:pPr>
        <w:numPr>
          <w:ilvl w:val="1"/>
          <w:numId w:val="104"/>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 xml:space="preserve">dismissComplete(): </w:t>
      </w:r>
      <w:r>
        <w:rPr>
          <w:rFonts w:hint="eastAsia" w:ascii="Inter" w:hAnsi="Inter" w:eastAsia="Inter" w:cs="Inter"/>
          <w:b/>
          <w:i w:val="0"/>
          <w:strike w:val="0"/>
          <w:color w:val="1A1C1E"/>
          <w:spacing w:val="0"/>
          <w:sz w:val="24"/>
          <w:u w:val="none"/>
          <w:shd w:val="clear" w:color="auto" w:fill="FFFFFF"/>
        </w:rPr>
        <w:t>void——2.1.8</w:t>
      </w:r>
      <w:r>
        <w:rPr>
          <w:rFonts w:hint="eastAsia" w:ascii="Inter" w:hAnsi="Inter" w:eastAsia="Inter" w:cs="Inter"/>
          <w:b w:val="0"/>
          <w:i w:val="0"/>
          <w:strike w:val="0"/>
          <w:color w:val="1A1C1E"/>
          <w:spacing w:val="0"/>
          <w:sz w:val="24"/>
          <w:u w:val="none"/>
          <w:shd w:val="clear" w:color="auto" w:fill="FFFFFF"/>
        </w:rPr>
        <w:t xml:space="preserve"> 成功解散房间，并且关闭RoomManagementUI。</w:t>
      </w:r>
    </w:p>
    <w:p w14:paraId="5E7C0A47">
      <w:pPr>
        <w:ind w:left="0"/>
        <w:rPr>
          <w:sz w:val="28"/>
        </w:rPr>
      </w:pPr>
      <w:r>
        <w:rPr>
          <w:sz w:val="28"/>
        </w:rPr>
        <w:t>Sync</w:t>
      </w:r>
      <w:r>
        <w:rPr>
          <w:rFonts w:hint="eastAsia"/>
          <w:sz w:val="28"/>
        </w:rPr>
        <w:t>Event</w:t>
      </w:r>
      <w:r>
        <w:rPr>
          <w:sz w:val="28"/>
        </w:rPr>
        <w:t>Controller (同步</w:t>
      </w:r>
      <w:r>
        <w:rPr>
          <w:rFonts w:hint="eastAsia"/>
          <w:sz w:val="28"/>
        </w:rPr>
        <w:t>事件</w:t>
      </w:r>
      <w:r>
        <w:rPr>
          <w:sz w:val="28"/>
        </w:rPr>
        <w:t>控制器)</w:t>
      </w:r>
    </w:p>
    <w:p w14:paraId="362E476F">
      <w:pPr>
        <w:numPr>
          <w:ilvl w:val="0"/>
          <w:numId w:val="105"/>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0AD434A1">
      <w:pPr>
        <w:numPr>
          <w:ilvl w:val="1"/>
          <w:numId w:val="105"/>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void——2.1.1</w:t>
      </w:r>
      <w:r>
        <w:rPr>
          <w:rFonts w:hint="eastAsia" w:ascii="Inter" w:hAnsi="Inter" w:eastAsia="Inter" w:cs="Inter"/>
          <w:b w:val="0"/>
          <w:i w:val="0"/>
          <w:strike w:val="0"/>
          <w:color w:val="1A1C1E"/>
          <w:spacing w:val="0"/>
          <w:sz w:val="24"/>
          <w:u w:val="none"/>
          <w:shd w:val="clear" w:color="auto" w:fill="FFFFFF"/>
        </w:rPr>
        <w:t>停止向该房间的同步事件广播服务</w:t>
      </w:r>
      <w:r>
        <w:rPr>
          <w:rFonts w:ascii="Inter" w:hAnsi="Inter" w:eastAsia="Inter" w:cs="Inter"/>
          <w:i w:val="0"/>
          <w:strike w:val="0"/>
          <w:color w:val="1A1C1E"/>
          <w:spacing w:val="0"/>
          <w:sz w:val="24"/>
          <w:u w:val="none"/>
          <w:shd w:val="clear" w:color="auto" w:fill="FFFFFF"/>
        </w:rPr>
        <w:t>。</w:t>
      </w:r>
    </w:p>
    <w:p w14:paraId="29656EED">
      <w:pPr>
        <w:snapToGrid/>
        <w:spacing w:before="0" w:after="45" w:line="343" w:lineRule="auto"/>
        <w:ind w:left="0"/>
        <w:rPr>
          <w:rFonts w:hint="eastAsia" w:ascii="Inter" w:hAnsi="Inter" w:eastAsia="Inter" w:cs="Inter"/>
          <w:i w:val="0"/>
          <w:strike w:val="0"/>
          <w:color w:val="1A1C1E"/>
          <w:spacing w:val="0"/>
          <w:sz w:val="28"/>
          <w:u w:val="none"/>
          <w:shd w:val="clear" w:color="auto" w:fill="FFFFFF"/>
        </w:rPr>
      </w:pPr>
      <w:r>
        <w:rPr>
          <w:rFonts w:hint="eastAsia" w:ascii="Inter" w:hAnsi="Inter" w:eastAsia="Inter" w:cs="Inter"/>
          <w:i w:val="0"/>
          <w:strike w:val="0"/>
          <w:color w:val="1A1C1E"/>
          <w:spacing w:val="0"/>
          <w:sz w:val="28"/>
          <w:u w:val="none"/>
          <w:shd w:val="clear" w:color="auto" w:fill="FFFFFF"/>
        </w:rPr>
        <w:t>ChatController(聊天控制器)</w:t>
      </w:r>
    </w:p>
    <w:p w14:paraId="3CD67C6B">
      <w:pPr>
        <w:numPr>
          <w:ilvl w:val="0"/>
          <w:numId w:val="105"/>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5A6597B3">
      <w:pPr>
        <w:numPr>
          <w:ilvl w:val="1"/>
          <w:numId w:val="105"/>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void——2.1.2</w:t>
      </w:r>
      <w:r>
        <w:rPr>
          <w:rFonts w:hint="eastAsia" w:ascii="Inter" w:hAnsi="Inter" w:eastAsia="Inter" w:cs="Inter"/>
          <w:b w:val="0"/>
          <w:i w:val="0"/>
          <w:strike w:val="0"/>
          <w:color w:val="1A1C1E"/>
          <w:spacing w:val="0"/>
          <w:sz w:val="24"/>
          <w:u w:val="none"/>
          <w:shd w:val="clear" w:color="auto" w:fill="FFFFFF"/>
        </w:rPr>
        <w:t>停止向该房间的消息广播服务</w:t>
      </w:r>
      <w:r>
        <w:rPr>
          <w:rFonts w:ascii="Inter" w:hAnsi="Inter" w:eastAsia="Inter" w:cs="Inter"/>
          <w:i w:val="0"/>
          <w:strike w:val="0"/>
          <w:color w:val="1A1C1E"/>
          <w:spacing w:val="0"/>
          <w:sz w:val="24"/>
          <w:u w:val="none"/>
          <w:shd w:val="clear" w:color="auto" w:fill="FFFFFF"/>
        </w:rPr>
        <w:t>。</w:t>
      </w:r>
    </w:p>
    <w:p w14:paraId="24DF6236">
      <w:pPr>
        <w:pBdr>
          <w:bottom w:val="none" w:color="auto" w:sz="0" w:space="0"/>
        </w:pBdr>
        <w:snapToGrid/>
        <w:spacing w:before="0" w:after="45" w:line="343" w:lineRule="auto"/>
        <w:ind w:left="0"/>
      </w:pPr>
    </w:p>
    <w:p w14:paraId="46625D01">
      <w:pPr>
        <w:pStyle w:val="5"/>
        <w:ind w:left="0"/>
        <w:rPr>
          <w:rFonts w:hint="eastAsia"/>
          <w:b/>
          <w:sz w:val="32"/>
        </w:rPr>
      </w:pPr>
      <w:r>
        <w:rPr>
          <w:rFonts w:hint="eastAsia"/>
          <w:b/>
          <w:sz w:val="32"/>
        </w:rPr>
        <w:t>实体类</w:t>
      </w:r>
    </w:p>
    <w:p w14:paraId="67665960">
      <w:pPr>
        <w:ind w:left="0"/>
        <w:rPr>
          <w:sz w:val="28"/>
        </w:rPr>
      </w:pPr>
      <w:r>
        <w:rPr>
          <w:sz w:val="28"/>
        </w:rPr>
        <w:t>Room (房间)</w:t>
      </w:r>
    </w:p>
    <w:p w14:paraId="387186E7">
      <w:pPr>
        <w:numPr>
          <w:ilvl w:val="0"/>
          <w:numId w:val="106"/>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4EEC8E64">
      <w:pPr>
        <w:numPr>
          <w:ilvl w:val="1"/>
          <w:numId w:val="106"/>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30890D35">
      <w:pPr>
        <w:numPr>
          <w:ilvl w:val="0"/>
          <w:numId w:val="106"/>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4F6649AC">
      <w:pPr>
        <w:numPr>
          <w:ilvl w:val="1"/>
          <w:numId w:val="106"/>
        </w:numPr>
        <w:snapToGrid/>
        <w:spacing w:before="0" w:after="45" w:line="343" w:lineRule="auto"/>
        <w:rPr>
          <w:sz w:val="24"/>
        </w:rPr>
      </w:pPr>
      <w:r>
        <w:rPr>
          <w:rFonts w:hint="eastAsia"/>
          <w:sz w:val="24"/>
        </w:rPr>
        <w:t>returnParticipants():</w:t>
      </w:r>
      <w:r>
        <w:rPr>
          <w:rFonts w:hint="eastAsia" w:ascii="Inter" w:hAnsi="Inter" w:eastAsia="Inter" w:cs="Inter"/>
          <w:b/>
          <w:i w:val="0"/>
          <w:strike w:val="0"/>
          <w:color w:val="1A1C1E"/>
          <w:spacing w:val="0"/>
          <w:sz w:val="24"/>
          <w:u w:val="none"/>
          <w:shd w:val="clear" w:color="auto" w:fill="FFFFFF"/>
        </w:rPr>
        <w:t>List&lt;Participant&gt;——2.1.4</w:t>
      </w:r>
      <w:r>
        <w:rPr>
          <w:rFonts w:hint="eastAsia" w:ascii="Inter" w:hAnsi="Inter" w:eastAsia="Inter" w:cs="Inter"/>
          <w:b w:val="0"/>
          <w:i w:val="0"/>
          <w:strike w:val="0"/>
          <w:color w:val="1A1C1E"/>
          <w:spacing w:val="0"/>
          <w:sz w:val="24"/>
          <w:u w:val="none"/>
          <w:shd w:val="clear" w:color="auto" w:fill="FFFFFF"/>
        </w:rPr>
        <w:t>返回房间内观众的信息</w:t>
      </w:r>
    </w:p>
    <w:p w14:paraId="306DF0AA">
      <w:pPr>
        <w:numPr>
          <w:ilvl w:val="1"/>
          <w:numId w:val="106"/>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destroy():</w:t>
      </w:r>
      <w:r>
        <w:rPr>
          <w:rFonts w:hint="eastAsia" w:ascii="Inter" w:hAnsi="Inter" w:eastAsia="Inter" w:cs="Inter"/>
          <w:b/>
          <w:i w:val="0"/>
          <w:strike w:val="0"/>
          <w:color w:val="1A1C1E"/>
          <w:spacing w:val="0"/>
          <w:sz w:val="24"/>
          <w:u w:val="none"/>
          <w:shd w:val="clear" w:color="auto" w:fill="FFFFFF"/>
        </w:rPr>
        <w:t>void——2.1.6</w:t>
      </w:r>
      <w:r>
        <w:rPr>
          <w:rFonts w:hint="eastAsia" w:ascii="Inter" w:hAnsi="Inter" w:eastAsia="Inter" w:cs="Inter"/>
          <w:b w:val="0"/>
          <w:i w:val="0"/>
          <w:strike w:val="0"/>
          <w:color w:val="1A1C1E"/>
          <w:spacing w:val="0"/>
          <w:sz w:val="24"/>
          <w:u w:val="none"/>
          <w:shd w:val="clear" w:color="auto" w:fill="FFFFFF"/>
        </w:rPr>
        <w:t>房间销毁</w:t>
      </w:r>
    </w:p>
    <w:p w14:paraId="79CDD46C">
      <w:pPr>
        <w:pStyle w:val="3"/>
        <w:numPr>
          <w:ilvl w:val="1"/>
          <w:numId w:val="1"/>
        </w:numPr>
        <w:rPr>
          <w:rFonts w:hint="eastAsia"/>
        </w:rPr>
      </w:pPr>
      <w:r>
        <w:rPr>
          <w:rFonts w:hint="eastAsia"/>
        </w:rPr>
        <w:t>状态模型</w:t>
      </w:r>
    </w:p>
    <w:p w14:paraId="693475FC">
      <w:pPr>
        <w:pStyle w:val="4"/>
        <w:rPr>
          <w:i w:val="0"/>
          <w:strike w:val="0"/>
          <w:spacing w:val="0"/>
          <w:u w:val="none"/>
        </w:rPr>
      </w:pPr>
      <w:r>
        <w:rPr>
          <w:i w:val="0"/>
          <w:strike w:val="0"/>
          <w:spacing w:val="0"/>
          <w:u w:val="none"/>
        </w:rPr>
        <w:t>本板块将针对具有复杂生命周期的核心类</w:t>
      </w:r>
      <w:r>
        <w:rPr>
          <w:rFonts w:hint="eastAsia"/>
          <w:i w:val="0"/>
          <w:strike w:val="0"/>
          <w:spacing w:val="0"/>
          <w:u w:val="none"/>
        </w:rPr>
        <w:t>（）</w:t>
      </w:r>
      <w:r>
        <w:rPr>
          <w:i w:val="0"/>
          <w:strike w:val="0"/>
          <w:spacing w:val="0"/>
          <w:u w:val="none"/>
        </w:rPr>
        <w:t>，绘制状态机图</w:t>
      </w:r>
      <w:r>
        <w:rPr>
          <w:rFonts w:hint="eastAsia"/>
          <w:i w:val="0"/>
          <w:strike w:val="0"/>
          <w:spacing w:val="0"/>
          <w:u w:val="none"/>
        </w:rPr>
        <w:t>。</w:t>
      </w:r>
      <w:r>
        <w:rPr>
          <w:i w:val="0"/>
          <w:strike w:val="0"/>
          <w:spacing w:val="0"/>
          <w:u w:val="none"/>
        </w:rPr>
        <w:t>我们将重点捕捉状态的迁移触发条件与内部转换逻辑，确保系统在处理诸如“暂停、跳转、缓冲”等高频并发事件时，能够始终保持内在逻辑的一致性，防止由于状态冲突导致的同步失效。</w:t>
      </w:r>
    </w:p>
    <w:p w14:paraId="10E2A088">
      <w:pPr>
        <w:pStyle w:val="5"/>
        <w:pBdr>
          <w:bottom w:val="none" w:color="auto" w:sz="0" w:space="0"/>
        </w:pBdr>
        <w:rPr>
          <w:rFonts w:hint="eastAsia"/>
        </w:rPr>
      </w:pPr>
      <w:r>
        <w:rPr>
          <w:rFonts w:hint="eastAsia"/>
        </w:rPr>
        <w:t>参与社交影院</w:t>
      </w:r>
    </w:p>
    <w:p w14:paraId="724BE0CC">
      <w:pPr>
        <w:pStyle w:val="5"/>
        <w:numPr>
          <w:ilvl w:val="0"/>
          <w:numId w:val="107"/>
        </w:numPr>
        <w:rPr>
          <w:rFonts w:ascii="等线" w:hAnsi="等线" w:eastAsia="等线" w:cs="等线"/>
          <w:i w:val="0"/>
          <w:strike w:val="0"/>
          <w:color w:val="000000"/>
          <w:sz w:val="22"/>
          <w:u w:val="none"/>
        </w:rPr>
      </w:pPr>
      <w:r>
        <w:rPr>
          <w:rFonts w:ascii="等线" w:hAnsi="等线" w:eastAsia="等线" w:cs="等线"/>
          <w:i w:val="0"/>
          <w:strike w:val="0"/>
          <w:color w:val="000000"/>
          <w:sz w:val="22"/>
          <w:u w:val="none"/>
        </w:rPr>
        <w:t>UML 状态机图</w:t>
      </w:r>
    </w:p>
    <w:p w14:paraId="69CA6250">
      <w:pPr>
        <w:pStyle w:val="5"/>
        <w:ind w:left="0"/>
        <w:rPr>
          <w:rFonts w:hint="eastAsia" w:ascii="等线" w:hAnsi="等线" w:eastAsia="等线" w:cs="等线"/>
          <w:i w:val="0"/>
          <w:strike w:val="0"/>
          <w:color w:val="000000"/>
          <w:sz w:val="22"/>
          <w:u w:val="none"/>
        </w:rPr>
      </w:pPr>
      <w:r>
        <w:rPr>
          <w:rFonts w:hint="eastAsia" w:ascii="等线" w:hAnsi="等线" w:eastAsia="等线" w:cs="等线"/>
          <w:i w:val="0"/>
          <w:strike w:val="0"/>
          <w:color w:val="000000"/>
          <w:sz w:val="22"/>
          <w:u w:val="none"/>
        </w:rPr>
        <w:drawing>
          <wp:inline distT="0" distB="0" distL="0" distR="0">
            <wp:extent cx="6234430" cy="8613775"/>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6" name="picture" descr="descript"/>
                    <pic:cNvPicPr/>
                  </pic:nvPicPr>
                  <pic:blipFill>
                    <a:blip r:embed="rId13"/>
                    <a:stretch>
                      <a:fillRect/>
                    </a:stretch>
                  </pic:blipFill>
                  <pic:spPr>
                    <a:xfrm>
                      <a:off x="0" y="0"/>
                      <a:ext cx="6234430" cy="8614142"/>
                    </a:xfrm>
                    <a:prstGeom prst="rect">
                      <a:avLst/>
                    </a:prstGeom>
                  </pic:spPr>
                </pic:pic>
              </a:graphicData>
            </a:graphic>
          </wp:inline>
        </w:drawing>
      </w:r>
    </w:p>
    <w:p w14:paraId="377725FB">
      <w:pPr>
        <w:pStyle w:val="5"/>
        <w:ind w:left="0"/>
        <w:rPr>
          <w:rFonts w:hint="eastAsia" w:ascii="等线" w:hAnsi="等线" w:eastAsia="等线" w:cs="等线"/>
          <w:i w:val="0"/>
          <w:strike w:val="0"/>
          <w:color w:val="000000"/>
          <w:sz w:val="22"/>
          <w:u w:val="none"/>
        </w:rPr>
      </w:pPr>
    </w:p>
    <w:p w14:paraId="493C03E2">
      <w:pPr>
        <w:pStyle w:val="5"/>
        <w:numPr>
          <w:ilvl w:val="0"/>
          <w:numId w:val="107"/>
        </w:numPr>
        <w:rPr>
          <w:rFonts w:ascii="等线" w:hAnsi="等线" w:eastAsia="等线" w:cs="等线"/>
          <w:i w:val="0"/>
          <w:strike w:val="0"/>
          <w:color w:val="000000"/>
          <w:sz w:val="22"/>
          <w:u w:val="none"/>
        </w:rPr>
      </w:pPr>
      <w:r>
        <w:rPr>
          <w:rFonts w:ascii="等线" w:hAnsi="等线" w:eastAsia="等线" w:cs="等线"/>
          <w:i w:val="0"/>
          <w:strike w:val="0"/>
          <w:color w:val="000000"/>
          <w:sz w:val="22"/>
          <w:u w:val="none"/>
        </w:rPr>
        <w:t>状态模型的核心状态分类</w:t>
      </w:r>
    </w:p>
    <w:p w14:paraId="153548C6">
      <w:pPr>
        <w:pBdr>
          <w:bottom w:val="none" w:color="auto" w:sz="0" w:space="0"/>
        </w:pBdr>
        <w:snapToGrid/>
        <w:spacing w:before="0" w:after="45" w:line="343" w:lineRule="auto"/>
        <w:ind w:left="0"/>
        <w:rPr>
          <w:rFonts w:ascii="Inter" w:hAnsi="Inter" w:eastAsia="Inter" w:cs="Inter"/>
          <w:i w:val="0"/>
          <w:strike w:val="0"/>
          <w:color w:val="1A1C1E"/>
          <w:spacing w:val="0"/>
          <w:sz w:val="21"/>
          <w:u w:val="none"/>
          <w:shd w:val="clear" w:color="auto" w:fill="FFFFFF"/>
        </w:rPr>
      </w:pPr>
      <w:r>
        <w:rPr>
          <w:rFonts w:ascii="Inter" w:hAnsi="Inter" w:eastAsia="Inter" w:cs="Inter"/>
          <w:i w:val="0"/>
          <w:strike w:val="0"/>
          <w:color w:val="1A1C1E"/>
          <w:spacing w:val="0"/>
          <w:sz w:val="21"/>
          <w:u w:val="none"/>
          <w:shd w:val="clear" w:color="auto" w:fill="FFFFFF"/>
        </w:rPr>
        <w:t>整个流程的状态可分为 4 个阶段 + 2 个并行子状态，对应图中的模块：</w:t>
      </w:r>
    </w:p>
    <w:tbl>
      <w:tblPr>
        <w:tblStyle w:val="39"/>
        <w:tblW w:w="0" w:type="auto"/>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345"/>
        <w:gridCol w:w="3715"/>
        <w:gridCol w:w="3870"/>
      </w:tblGrid>
      <w:tr w14:paraId="400C054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D1A7402">
            <w:pPr>
              <w:snapToGrid/>
              <w:spacing w:before="0" w:after="160" w:line="276" w:lineRule="auto"/>
              <w:ind w:left="0" w:right="0"/>
            </w:pPr>
            <w:r>
              <w:rPr>
                <w:rFonts w:ascii="等线" w:hAnsi="等线" w:eastAsia="等线" w:cs="等线"/>
                <w:b/>
                <w:i w:val="0"/>
                <w:strike w:val="0"/>
                <w:color w:val="000000"/>
                <w:spacing w:val="0"/>
                <w:sz w:val="22"/>
                <w:u w:val="none"/>
              </w:rPr>
              <w:t>阶段分类</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5DEE379">
            <w:pPr>
              <w:snapToGrid/>
              <w:spacing w:before="0" w:after="160" w:line="276" w:lineRule="auto"/>
              <w:ind w:left="0" w:right="0"/>
            </w:pPr>
            <w:r>
              <w:rPr>
                <w:rFonts w:ascii="等线" w:hAnsi="等线" w:eastAsia="等线" w:cs="等线"/>
                <w:b/>
                <w:i w:val="0"/>
                <w:strike w:val="0"/>
                <w:color w:val="000000"/>
                <w:spacing w:val="0"/>
                <w:sz w:val="22"/>
                <w:u w:val="none"/>
              </w:rPr>
              <w:t>核心状态（图中节点）</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E8CA2D6">
            <w:pPr>
              <w:snapToGrid/>
              <w:spacing w:before="0" w:after="160" w:line="276" w:lineRule="auto"/>
              <w:ind w:left="0" w:right="0"/>
            </w:pPr>
            <w:r>
              <w:rPr>
                <w:rFonts w:ascii="等线" w:hAnsi="等线" w:eastAsia="等线" w:cs="等线"/>
                <w:b/>
                <w:i w:val="0"/>
                <w:strike w:val="0"/>
                <w:color w:val="000000"/>
                <w:spacing w:val="0"/>
                <w:sz w:val="22"/>
                <w:u w:val="none"/>
              </w:rPr>
              <w:t>对应基本流步骤</w:t>
            </w:r>
          </w:p>
        </w:tc>
      </w:tr>
      <w:tr w14:paraId="610F7A8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756B5585">
            <w:pPr>
              <w:snapToGrid/>
              <w:spacing w:before="0" w:after="160" w:line="276" w:lineRule="auto"/>
              <w:ind w:left="0" w:right="0"/>
            </w:pPr>
            <w:r>
              <w:rPr>
                <w:rFonts w:ascii="等线" w:hAnsi="等线" w:eastAsia="等线" w:cs="等线"/>
                <w:i w:val="0"/>
                <w:strike w:val="0"/>
                <w:color w:val="000000"/>
                <w:spacing w:val="0"/>
                <w:sz w:val="22"/>
                <w:u w:val="none"/>
              </w:rPr>
              <w:t>1. 创建与初始化阶段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426E2B">
            <w:pPr>
              <w:snapToGrid/>
              <w:spacing w:before="0" w:after="160" w:line="276" w:lineRule="auto"/>
              <w:ind w:left="0" w:right="0"/>
            </w:pPr>
            <w:r>
              <w:rPr>
                <w:rFonts w:ascii="等线" w:hAnsi="等线" w:eastAsia="等线" w:cs="等线"/>
                <w:i w:val="0"/>
                <w:strike w:val="0"/>
                <w:color w:val="000000"/>
                <w:spacing w:val="0"/>
                <w:sz w:val="22"/>
                <w:u w:val="none"/>
              </w:rPr>
              <w:t>空闲 / 待创建、填写初始信息、校验参数、房间创建中、设置创建者昵称、等待片源设置</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439079D">
            <w:pPr>
              <w:snapToGrid/>
              <w:spacing w:before="0" w:after="160" w:line="276" w:lineRule="auto"/>
              <w:ind w:left="0" w:right="0"/>
            </w:pPr>
            <w:r>
              <w:rPr>
                <w:rFonts w:ascii="等线" w:hAnsi="等线" w:eastAsia="等线" w:cs="等线"/>
                <w:i w:val="0"/>
                <w:strike w:val="0"/>
                <w:color w:val="000000"/>
                <w:spacing w:val="0"/>
                <w:sz w:val="22"/>
                <w:u w:val="none"/>
              </w:rPr>
              <w:t>步骤 1-8</w:t>
            </w:r>
          </w:p>
        </w:tc>
      </w:tr>
      <w:tr w14:paraId="5ECB46D3">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7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F02F39">
            <w:pPr>
              <w:snapToGrid/>
              <w:spacing w:before="0" w:after="160" w:line="276" w:lineRule="auto"/>
              <w:ind w:left="0" w:right="0"/>
            </w:pPr>
            <w:r>
              <w:rPr>
                <w:rFonts w:ascii="等线" w:hAnsi="等线" w:eastAsia="等线" w:cs="等线"/>
                <w:i w:val="0"/>
                <w:strike w:val="0"/>
                <w:color w:val="000000"/>
                <w:spacing w:val="0"/>
                <w:sz w:val="22"/>
                <w:u w:val="none"/>
              </w:rPr>
              <w:t>2. 片源设置阶段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A500316">
            <w:pPr>
              <w:snapToGrid/>
              <w:spacing w:before="0" w:after="160" w:line="276" w:lineRule="auto"/>
              <w:ind w:left="0" w:right="0"/>
            </w:pPr>
            <w:r>
              <w:rPr>
                <w:rFonts w:ascii="等线" w:hAnsi="等线" w:eastAsia="等线" w:cs="等线"/>
                <w:i w:val="0"/>
                <w:strike w:val="0"/>
                <w:color w:val="000000"/>
                <w:spacing w:val="0"/>
                <w:sz w:val="22"/>
                <w:u w:val="none"/>
              </w:rPr>
              <w:t>验证片源链接、视频就绪_暂停</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3FEAA7D">
            <w:pPr>
              <w:snapToGrid/>
              <w:spacing w:before="0" w:after="160" w:line="276" w:lineRule="auto"/>
              <w:ind w:left="0" w:right="0"/>
            </w:pPr>
            <w:r>
              <w:rPr>
                <w:rFonts w:ascii="等线" w:hAnsi="等线" w:eastAsia="等线" w:cs="等线"/>
                <w:i w:val="0"/>
                <w:strike w:val="0"/>
                <w:color w:val="000000"/>
                <w:spacing w:val="0"/>
                <w:sz w:val="22"/>
                <w:u w:val="none"/>
              </w:rPr>
              <w:t>步骤 9-11</w:t>
            </w:r>
          </w:p>
        </w:tc>
      </w:tr>
      <w:tr w14:paraId="54EBAE17">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1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B81D127">
            <w:pPr>
              <w:snapToGrid/>
              <w:spacing w:before="0" w:after="160" w:line="276" w:lineRule="auto"/>
              <w:ind w:left="0" w:right="0"/>
            </w:pPr>
            <w:r>
              <w:rPr>
                <w:rFonts w:ascii="等线" w:hAnsi="等线" w:eastAsia="等线" w:cs="等线"/>
                <w:i w:val="0"/>
                <w:strike w:val="0"/>
                <w:color w:val="000000"/>
                <w:spacing w:val="0"/>
                <w:sz w:val="22"/>
                <w:u w:val="none"/>
              </w:rPr>
              <w:t>3. 放映运行阶段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DB5D070">
            <w:pPr>
              <w:snapToGrid/>
              <w:spacing w:before="0" w:after="160" w:line="276" w:lineRule="auto"/>
              <w:ind w:left="0" w:right="0"/>
            </w:pPr>
            <w:r>
              <w:rPr>
                <w:rFonts w:ascii="等线" w:hAnsi="等线" w:eastAsia="等线" w:cs="等线"/>
                <w:i w:val="0"/>
                <w:strike w:val="0"/>
                <w:color w:val="000000"/>
                <w:spacing w:val="0"/>
                <w:sz w:val="22"/>
                <w:u w:val="none"/>
              </w:rPr>
              <w:t>暂停中、播放中、同步控制循环</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B7D114E">
            <w:pPr>
              <w:snapToGrid/>
              <w:spacing w:before="0" w:after="160" w:line="276" w:lineRule="auto"/>
              <w:ind w:left="0" w:right="0"/>
            </w:pPr>
            <w:r>
              <w:rPr>
                <w:rFonts w:ascii="等线" w:hAnsi="等线" w:eastAsia="等线" w:cs="等线"/>
                <w:i w:val="0"/>
                <w:strike w:val="0"/>
                <w:color w:val="000000"/>
                <w:spacing w:val="0"/>
                <w:sz w:val="22"/>
                <w:u w:val="none"/>
              </w:rPr>
              <w:t>步骤 20-26</w:t>
            </w:r>
          </w:p>
        </w:tc>
      </w:tr>
      <w:tr w14:paraId="059B14CA">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80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2B105C5">
            <w:pPr>
              <w:snapToGrid/>
              <w:spacing w:before="0" w:after="160" w:line="276" w:lineRule="auto"/>
              <w:ind w:left="0" w:right="0"/>
            </w:pPr>
            <w:r>
              <w:rPr>
                <w:rFonts w:ascii="等线" w:hAnsi="等线" w:eastAsia="等线" w:cs="等线"/>
                <w:i w:val="0"/>
                <w:strike w:val="0"/>
                <w:color w:val="000000"/>
                <w:spacing w:val="0"/>
                <w:sz w:val="22"/>
                <w:u w:val="none"/>
              </w:rPr>
              <w:t>4. 结束阶段</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337D316B">
            <w:pPr>
              <w:snapToGrid/>
              <w:spacing w:before="0" w:after="160" w:line="276" w:lineRule="auto"/>
              <w:ind w:left="0" w:right="0"/>
            </w:pPr>
            <w:r>
              <w:rPr>
                <w:rFonts w:ascii="等线" w:hAnsi="等线" w:eastAsia="等线" w:cs="等线"/>
                <w:i w:val="0"/>
                <w:strike w:val="0"/>
                <w:color w:val="000000"/>
                <w:spacing w:val="0"/>
                <w:sz w:val="22"/>
                <w:u w:val="none"/>
              </w:rPr>
              <w:t>确认解散、销毁房间</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221C78E">
            <w:pPr>
              <w:snapToGrid/>
              <w:spacing w:before="0" w:after="160" w:line="276" w:lineRule="auto"/>
              <w:ind w:left="0" w:right="0"/>
            </w:pPr>
            <w:r>
              <w:rPr>
                <w:rFonts w:ascii="等线" w:hAnsi="等线" w:eastAsia="等线" w:cs="等线"/>
                <w:i w:val="0"/>
                <w:strike w:val="0"/>
                <w:color w:val="000000"/>
                <w:spacing w:val="0"/>
                <w:sz w:val="22"/>
                <w:u w:val="none"/>
              </w:rPr>
              <w:t>步骤 30-35</w:t>
            </w:r>
          </w:p>
        </w:tc>
      </w:tr>
      <w:tr w14:paraId="0335EBB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13"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6D111BBF">
            <w:pPr>
              <w:snapToGrid/>
              <w:spacing w:before="0" w:after="160" w:line="276" w:lineRule="auto"/>
              <w:ind w:left="0" w:right="0"/>
            </w:pPr>
            <w:r>
              <w:rPr>
                <w:rFonts w:ascii="等线" w:hAnsi="等线" w:eastAsia="等线" w:cs="等线"/>
                <w:i w:val="0"/>
                <w:strike w:val="0"/>
                <w:color w:val="000000"/>
                <w:spacing w:val="0"/>
                <w:sz w:val="22"/>
                <w:u w:val="none"/>
              </w:rPr>
              <w:t>并行子状态 1</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93098F1">
            <w:pPr>
              <w:snapToGrid/>
              <w:spacing w:before="0" w:after="160" w:line="276" w:lineRule="auto"/>
              <w:ind w:left="0" w:right="0"/>
            </w:pPr>
            <w:r>
              <w:rPr>
                <w:rFonts w:ascii="等线" w:hAnsi="等线" w:eastAsia="等线" w:cs="等线"/>
                <w:i w:val="0"/>
                <w:strike w:val="0"/>
                <w:color w:val="000000"/>
                <w:spacing w:val="0"/>
                <w:sz w:val="22"/>
                <w:u w:val="none"/>
              </w:rPr>
              <w:t>观众加入（同步对齐）</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1C90D598">
            <w:pPr>
              <w:snapToGrid/>
              <w:spacing w:before="0" w:after="160" w:line="276" w:lineRule="auto"/>
              <w:ind w:left="0" w:right="0"/>
            </w:pPr>
            <w:r>
              <w:rPr>
                <w:rFonts w:ascii="等线" w:hAnsi="等线" w:eastAsia="等线" w:cs="等线"/>
                <w:i w:val="0"/>
                <w:strike w:val="0"/>
                <w:color w:val="000000"/>
                <w:spacing w:val="0"/>
                <w:sz w:val="22"/>
                <w:u w:val="none"/>
              </w:rPr>
              <w:t>步骤 12-19</w:t>
            </w:r>
          </w:p>
        </w:tc>
      </w:tr>
      <w:tr w14:paraId="7E32FFF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788" w:hRule="atLeast"/>
        </w:trPr>
        <w:tc>
          <w:tcPr>
            <w:tcW w:w="234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2DBAFCEF">
            <w:pPr>
              <w:snapToGrid/>
              <w:spacing w:before="0" w:after="160" w:line="276" w:lineRule="auto"/>
              <w:ind w:left="0" w:right="0"/>
            </w:pPr>
            <w:r>
              <w:rPr>
                <w:rFonts w:ascii="等线" w:hAnsi="等线" w:eastAsia="等线" w:cs="等线"/>
                <w:i w:val="0"/>
                <w:strike w:val="0"/>
                <w:color w:val="000000"/>
                <w:spacing w:val="0"/>
                <w:sz w:val="22"/>
                <w:u w:val="none"/>
              </w:rPr>
              <w:t>并行子状态 2</w:t>
            </w:r>
          </w:p>
        </w:tc>
        <w:tc>
          <w:tcPr>
            <w:tcW w:w="3715"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505479D4">
            <w:pPr>
              <w:snapToGrid/>
              <w:spacing w:before="0" w:after="160" w:line="276" w:lineRule="auto"/>
              <w:ind w:left="0" w:right="0"/>
            </w:pPr>
            <w:r>
              <w:rPr>
                <w:rFonts w:ascii="等线" w:hAnsi="等线" w:eastAsia="等线" w:cs="等线"/>
                <w:i w:val="0"/>
                <w:strike w:val="0"/>
                <w:color w:val="000000"/>
                <w:spacing w:val="0"/>
                <w:sz w:val="22"/>
                <w:u w:val="none"/>
              </w:rPr>
              <w:t>聊天互动</w:t>
            </w:r>
          </w:p>
        </w:tc>
        <w:tc>
          <w:tcPr>
            <w:tcW w:w="3870" w:type="dxa"/>
            <w:tcBorders>
              <w:top w:val="single" w:color="000000" w:sz="0" w:space="0"/>
              <w:left w:val="single" w:color="000000" w:sz="0" w:space="0"/>
              <w:bottom w:val="single" w:color="000000" w:sz="0" w:space="0"/>
              <w:right w:val="single" w:color="000000" w:sz="0" w:space="0"/>
            </w:tcBorders>
            <w:tcMar>
              <w:top w:w="0" w:type="dxa"/>
              <w:left w:w="0" w:type="dxa"/>
              <w:bottom w:w="0" w:type="dxa"/>
              <w:right w:w="0" w:type="dxa"/>
            </w:tcMar>
            <w:vAlign w:val="center"/>
          </w:tcPr>
          <w:p w14:paraId="4184B1D5">
            <w:pPr>
              <w:snapToGrid/>
              <w:spacing w:before="0" w:after="160" w:line="276" w:lineRule="auto"/>
              <w:ind w:left="0" w:right="0"/>
            </w:pPr>
            <w:r>
              <w:rPr>
                <w:rFonts w:ascii="等线" w:hAnsi="等线" w:eastAsia="等线" w:cs="等线"/>
                <w:i w:val="0"/>
                <w:strike w:val="0"/>
                <w:color w:val="000000"/>
                <w:spacing w:val="0"/>
                <w:sz w:val="22"/>
                <w:u w:val="none"/>
              </w:rPr>
              <w:t>步骤 27-29</w:t>
            </w:r>
          </w:p>
        </w:tc>
      </w:tr>
    </w:tbl>
    <w:p w14:paraId="3A6BD053">
      <w:pPr>
        <w:pStyle w:val="5"/>
        <w:ind w:left="0"/>
        <w:rPr>
          <w:rFonts w:ascii="等线" w:hAnsi="等线" w:eastAsia="等线" w:cs="等线"/>
          <w:i w:val="0"/>
          <w:strike w:val="0"/>
          <w:color w:val="000000"/>
          <w:sz w:val="22"/>
          <w:u w:val="none"/>
        </w:rPr>
      </w:pPr>
    </w:p>
    <w:p w14:paraId="36F4221F">
      <w:pPr>
        <w:pStyle w:val="5"/>
        <w:numPr>
          <w:ilvl w:val="0"/>
          <w:numId w:val="107"/>
        </w:numPr>
        <w:rPr>
          <w:rFonts w:hint="eastAsia" w:ascii="等线" w:hAnsi="等线" w:eastAsia="等线" w:cs="等线"/>
          <w:i w:val="0"/>
          <w:strike w:val="0"/>
          <w:color w:val="000000"/>
          <w:sz w:val="22"/>
          <w:u w:val="none"/>
        </w:rPr>
      </w:pPr>
      <w:r>
        <w:rPr>
          <w:rFonts w:ascii="等线" w:hAnsi="等线" w:eastAsia="等线" w:cs="等线"/>
          <w:i w:val="0"/>
          <w:strike w:val="0"/>
          <w:color w:val="000000"/>
          <w:sz w:val="22"/>
          <w:u w:val="none"/>
        </w:rPr>
        <w:t>状态流转的关键逻辑</w:t>
      </w:r>
    </w:p>
    <w:p w14:paraId="4889B878">
      <w:pPr>
        <w:snapToGrid/>
        <w:spacing w:before="0" w:after="160" w:line="276" w:lineRule="auto"/>
        <w:ind w:left="0" w:right="0"/>
      </w:pPr>
      <w:r>
        <w:rPr>
          <w:rFonts w:ascii="等线" w:hAnsi="等线" w:eastAsia="等线" w:cs="等线"/>
          <w:i w:val="0"/>
          <w:strike w:val="0"/>
          <w:color w:val="000000"/>
          <w:sz w:val="22"/>
          <w:u w:val="none"/>
        </w:rPr>
        <w:t>结合图和基本流，核心状态的触发条件与行为如下：</w:t>
      </w:r>
    </w:p>
    <w:p w14:paraId="50C3A3AE">
      <w:pPr>
        <w:snapToGrid/>
        <w:spacing w:before="0" w:after="160" w:line="276" w:lineRule="auto"/>
        <w:ind w:left="0" w:right="0"/>
      </w:pPr>
      <w:r>
        <w:rPr>
          <w:rFonts w:ascii="等线" w:hAnsi="等线" w:eastAsia="等线" w:cs="等线"/>
          <w:i w:val="0"/>
          <w:strike w:val="0"/>
          <w:color w:val="000000"/>
          <w:sz w:val="22"/>
          <w:u w:val="none"/>
        </w:rPr>
        <w:t>1. 创建与初始化阶段</w:t>
      </w:r>
    </w:p>
    <w:p w14:paraId="57037353">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空闲 / 待创建 → 填写初始信息</w:t>
      </w:r>
      <w:r>
        <w:rPr>
          <w:rFonts w:ascii="等线" w:hAnsi="等线" w:eastAsia="等线" w:cs="等线"/>
          <w:i w:val="0"/>
          <w:strike w:val="0"/>
          <w:color w:val="000000"/>
          <w:sz w:val="22"/>
          <w:u w:val="none"/>
        </w:rPr>
        <w:t>：触发事件是 “放映厅创建者发起社交影院放映”（步骤 1）。</w:t>
      </w:r>
    </w:p>
    <w:p w14:paraId="475C0D85">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填写初始信息 → 校验参数</w:t>
      </w:r>
      <w:r>
        <w:rPr>
          <w:rFonts w:ascii="等线" w:hAnsi="等线" w:eastAsia="等线" w:cs="等线"/>
          <w:i w:val="0"/>
          <w:strike w:val="0"/>
          <w:color w:val="000000"/>
          <w:sz w:val="22"/>
          <w:u w:val="none"/>
        </w:rPr>
        <w:t>：触发事件是 “提交创建请求”（步骤 3）。</w:t>
      </w:r>
    </w:p>
    <w:p w14:paraId="64F44742">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校验参数 → 房间创建中</w:t>
      </w:r>
      <w:r>
        <w:rPr>
          <w:rFonts w:ascii="等线" w:hAnsi="等线" w:eastAsia="等线" w:cs="等线"/>
          <w:i w:val="0"/>
          <w:strike w:val="0"/>
          <w:color w:val="000000"/>
          <w:sz w:val="22"/>
          <w:u w:val="none"/>
        </w:rPr>
        <w:t>：触发条件是 “参数校验通过”（步骤 4）；行为是 “生成房间 ID + 初始化 VideoState”（步骤 5-6）。</w:t>
      </w:r>
    </w:p>
    <w:p w14:paraId="59274382">
      <w:pPr>
        <w:numPr>
          <w:ilvl w:val="0"/>
          <w:numId w:val="108"/>
        </w:numPr>
        <w:tabs>
          <w:tab w:val="left" w:pos="720"/>
        </w:tabs>
        <w:snapToGrid/>
        <w:spacing w:before="0" w:after="160" w:line="276" w:lineRule="auto"/>
      </w:pPr>
      <w:r>
        <w:rPr>
          <w:rFonts w:ascii="等线" w:hAnsi="等线" w:eastAsia="等线" w:cs="等线"/>
          <w:b/>
          <w:i w:val="0"/>
          <w:strike w:val="0"/>
          <w:color w:val="000000"/>
          <w:sz w:val="22"/>
          <w:u w:val="none"/>
        </w:rPr>
        <w:t>房间创建中 → 等待片源设置</w:t>
      </w:r>
      <w:r>
        <w:rPr>
          <w:rFonts w:ascii="等线" w:hAnsi="等线" w:eastAsia="等线" w:cs="等线"/>
          <w:i w:val="0"/>
          <w:strike w:val="0"/>
          <w:color w:val="000000"/>
          <w:sz w:val="22"/>
          <w:u w:val="none"/>
        </w:rPr>
        <w:t>：触发事件是 “设置创建者昵称”（步骤 7）；行为是 “展示房间界面”（步骤 8）。</w:t>
      </w:r>
    </w:p>
    <w:p w14:paraId="6D19707A">
      <w:pPr>
        <w:snapToGrid/>
        <w:spacing w:before="0" w:after="160" w:line="276" w:lineRule="auto"/>
        <w:ind w:left="0" w:right="0"/>
      </w:pPr>
      <w:r>
        <w:rPr>
          <w:rFonts w:ascii="等线" w:hAnsi="等线" w:eastAsia="等线" w:cs="等线"/>
          <w:i w:val="0"/>
          <w:strike w:val="0"/>
          <w:color w:val="000000"/>
          <w:sz w:val="22"/>
          <w:u w:val="none"/>
        </w:rPr>
        <w:t>2. 片源设置阶段</w:t>
      </w:r>
    </w:p>
    <w:p w14:paraId="316F3A22">
      <w:pPr>
        <w:numPr>
          <w:ilvl w:val="0"/>
          <w:numId w:val="109"/>
        </w:numPr>
        <w:tabs>
          <w:tab w:val="left" w:pos="720"/>
        </w:tabs>
        <w:snapToGrid/>
        <w:spacing w:before="0" w:after="160" w:line="276" w:lineRule="auto"/>
      </w:pPr>
      <w:r>
        <w:rPr>
          <w:rFonts w:ascii="等线" w:hAnsi="等线" w:eastAsia="等线" w:cs="等线"/>
          <w:b/>
          <w:i w:val="0"/>
          <w:strike w:val="0"/>
          <w:color w:val="000000"/>
          <w:sz w:val="22"/>
          <w:u w:val="none"/>
        </w:rPr>
        <w:t>等待片源设置 → 验证片源链接</w:t>
      </w:r>
      <w:r>
        <w:rPr>
          <w:rFonts w:ascii="等线" w:hAnsi="等线" w:eastAsia="等线" w:cs="等线"/>
          <w:i w:val="0"/>
          <w:strike w:val="0"/>
          <w:color w:val="000000"/>
          <w:sz w:val="22"/>
          <w:u w:val="none"/>
        </w:rPr>
        <w:t>：触发事件是 “选择设置片源并输入链接”（步骤 9）。</w:t>
      </w:r>
    </w:p>
    <w:p w14:paraId="1AB73C83">
      <w:pPr>
        <w:numPr>
          <w:ilvl w:val="0"/>
          <w:numId w:val="109"/>
        </w:numPr>
        <w:tabs>
          <w:tab w:val="left" w:pos="720"/>
        </w:tabs>
        <w:snapToGrid/>
        <w:spacing w:before="0" w:after="160" w:line="276" w:lineRule="auto"/>
      </w:pPr>
      <w:r>
        <w:rPr>
          <w:rFonts w:ascii="等线" w:hAnsi="等线" w:eastAsia="等线" w:cs="等线"/>
          <w:b/>
          <w:i w:val="0"/>
          <w:strike w:val="0"/>
          <w:color w:val="000000"/>
          <w:sz w:val="22"/>
          <w:u w:val="none"/>
        </w:rPr>
        <w:t>验证片源链接 → 视频就绪_暂停</w:t>
      </w:r>
      <w:r>
        <w:rPr>
          <w:rFonts w:ascii="等线" w:hAnsi="等线" w:eastAsia="等线" w:cs="等线"/>
          <w:i w:val="0"/>
          <w:strike w:val="0"/>
          <w:color w:val="000000"/>
          <w:sz w:val="22"/>
          <w:u w:val="none"/>
        </w:rPr>
        <w:t>：触发条件是 “链接验证通过”（步骤 10）；行为是 “更新 VideoState + 广播 CHANGE_SOURCE”（步骤 11）。</w:t>
      </w:r>
    </w:p>
    <w:p w14:paraId="0DAA466F">
      <w:pPr>
        <w:snapToGrid/>
        <w:spacing w:before="0" w:after="160" w:line="276" w:lineRule="auto"/>
        <w:ind w:left="0" w:right="0"/>
      </w:pPr>
      <w:r>
        <w:rPr>
          <w:rFonts w:ascii="等线" w:hAnsi="等线" w:eastAsia="等线" w:cs="等线"/>
          <w:i w:val="0"/>
          <w:strike w:val="0"/>
          <w:color w:val="000000"/>
          <w:sz w:val="22"/>
          <w:u w:val="none"/>
        </w:rPr>
        <w:t>3. 放映运行阶段（核心循环）</w:t>
      </w:r>
    </w:p>
    <w:p w14:paraId="187A2550">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视频就绪_暂停 → 暂停中</w:t>
      </w:r>
      <w:r>
        <w:rPr>
          <w:rFonts w:ascii="等线" w:hAnsi="等线" w:eastAsia="等线" w:cs="等线"/>
          <w:i w:val="0"/>
          <w:strike w:val="0"/>
          <w:color w:val="000000"/>
          <w:sz w:val="22"/>
          <w:u w:val="none"/>
        </w:rPr>
        <w:t>：默认进入的初始状态（VideoState 初始为暂停）。</w:t>
      </w:r>
    </w:p>
    <w:p w14:paraId="3AFD4880">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暂停中 → 播放中</w:t>
      </w:r>
      <w:r>
        <w:rPr>
          <w:rFonts w:ascii="等线" w:hAnsi="等线" w:eastAsia="等线" w:cs="等线"/>
          <w:i w:val="0"/>
          <w:strike w:val="0"/>
          <w:color w:val="000000"/>
          <w:sz w:val="22"/>
          <w:u w:val="none"/>
        </w:rPr>
        <w:t>：触发事件是 “创建者点击开始播放”（步骤 20）；行为是 “更新 VideoState 为播放 + 广播 PLAY”（步骤 22-23）。</w:t>
      </w:r>
    </w:p>
    <w:p w14:paraId="1B0EB41F">
      <w:pPr>
        <w:numPr>
          <w:ilvl w:val="0"/>
          <w:numId w:val="110"/>
        </w:numPr>
        <w:tabs>
          <w:tab w:val="left" w:pos="720"/>
        </w:tabs>
        <w:snapToGrid/>
        <w:spacing w:before="0" w:after="160" w:line="276" w:lineRule="auto"/>
      </w:pPr>
      <w:r>
        <w:rPr>
          <w:rFonts w:ascii="等线" w:hAnsi="等线" w:eastAsia="等线" w:cs="等线"/>
          <w:b/>
          <w:i w:val="0"/>
          <w:strike w:val="0"/>
          <w:color w:val="000000"/>
          <w:sz w:val="22"/>
          <w:u w:val="none"/>
        </w:rPr>
        <w:t>播放中 / 暂停中 → 同步控制循环</w:t>
      </w:r>
      <w:r>
        <w:rPr>
          <w:rFonts w:ascii="等线" w:hAnsi="等线" w:eastAsia="等线" w:cs="等线"/>
          <w:i w:val="0"/>
          <w:strike w:val="0"/>
          <w:color w:val="000000"/>
          <w:sz w:val="22"/>
          <w:u w:val="none"/>
        </w:rPr>
        <w:t>：触发事件是 “创建者执行控制操作（播放 / 暂停 / 跳转 / 调倍速）”（步骤 25）；行为是 “校验权限      → 更新 VideoState → 广播对应      Sync_Event → 观众强制对齐”（步骤 26）。</w:t>
      </w:r>
    </w:p>
    <w:p w14:paraId="7ADCBF6E">
      <w:pPr>
        <w:snapToGrid/>
        <w:spacing w:before="0" w:after="160" w:line="276" w:lineRule="auto"/>
        <w:ind w:left="0" w:right="0"/>
      </w:pPr>
      <w:r>
        <w:rPr>
          <w:rFonts w:ascii="等线" w:hAnsi="等线" w:eastAsia="等线" w:cs="等线"/>
          <w:i w:val="0"/>
          <w:strike w:val="0"/>
          <w:color w:val="000000"/>
          <w:sz w:val="22"/>
          <w:u w:val="none"/>
        </w:rPr>
        <w:t>4. 并行子状态的流转</w:t>
      </w:r>
    </w:p>
    <w:p w14:paraId="74312A2D">
      <w:pPr>
        <w:numPr>
          <w:ilvl w:val="0"/>
          <w:numId w:val="111"/>
        </w:numPr>
        <w:tabs>
          <w:tab w:val="left" w:pos="720"/>
        </w:tabs>
        <w:snapToGrid/>
        <w:spacing w:before="0" w:after="160" w:line="276" w:lineRule="auto"/>
      </w:pPr>
      <w:r>
        <w:rPr>
          <w:rFonts w:ascii="等线" w:hAnsi="等线" w:eastAsia="等线" w:cs="等线"/>
          <w:b/>
          <w:i w:val="0"/>
          <w:strike w:val="0"/>
          <w:color w:val="000000"/>
          <w:sz w:val="22"/>
          <w:u w:val="none"/>
        </w:rPr>
        <w:t>观众加入</w:t>
      </w:r>
      <w:r>
        <w:rPr>
          <w:rFonts w:ascii="等线" w:hAnsi="等线" w:eastAsia="等线" w:cs="等线"/>
          <w:i w:val="0"/>
          <w:strike w:val="0"/>
          <w:color w:val="000000"/>
          <w:sz w:val="22"/>
          <w:u w:val="none"/>
        </w:rPr>
        <w:t>：可在 “等待片源设置 / 暂停中      / 播放中” 任意状态触发（步骤 12）；行为是 “校验身份 → 建立连接 →      下发 VideoState 同步数据 → 观众对齐状态”（步骤 13-19）。</w:t>
      </w:r>
    </w:p>
    <w:p w14:paraId="5CD2C458">
      <w:pPr>
        <w:numPr>
          <w:ilvl w:val="0"/>
          <w:numId w:val="111"/>
        </w:numPr>
        <w:tabs>
          <w:tab w:val="left" w:pos="720"/>
        </w:tabs>
        <w:snapToGrid/>
        <w:spacing w:before="0" w:after="160" w:line="276" w:lineRule="auto"/>
      </w:pPr>
      <w:r>
        <w:rPr>
          <w:rFonts w:ascii="等线" w:hAnsi="等线" w:eastAsia="等线" w:cs="等线"/>
          <w:b/>
          <w:i w:val="0"/>
          <w:strike w:val="0"/>
          <w:color w:val="000000"/>
          <w:sz w:val="22"/>
          <w:u w:val="none"/>
        </w:rPr>
        <w:t>聊天互动</w:t>
      </w:r>
      <w:r>
        <w:rPr>
          <w:rFonts w:ascii="等线" w:hAnsi="等线" w:eastAsia="等线" w:cs="等线"/>
          <w:i w:val="0"/>
          <w:strike w:val="0"/>
          <w:color w:val="000000"/>
          <w:sz w:val="22"/>
          <w:u w:val="none"/>
        </w:rPr>
        <w:t>：可在 “暂停中 / 播放中” 任意状态触发（步骤 27）；行为是 “验证消息合规 → 广播消息”（步骤      28-29），且不影响视频播放状态。</w:t>
      </w:r>
    </w:p>
    <w:p w14:paraId="65B68B51">
      <w:pPr>
        <w:snapToGrid/>
        <w:spacing w:before="0" w:after="160" w:line="276" w:lineRule="auto"/>
        <w:ind w:left="0" w:right="0"/>
      </w:pPr>
      <w:r>
        <w:rPr>
          <w:rFonts w:ascii="等线" w:hAnsi="等线" w:eastAsia="等线" w:cs="等线"/>
          <w:i w:val="0"/>
          <w:strike w:val="0"/>
          <w:color w:val="000000"/>
          <w:sz w:val="22"/>
          <w:u w:val="none"/>
        </w:rPr>
        <w:t>5. 结束阶段</w:t>
      </w:r>
    </w:p>
    <w:p w14:paraId="7A1CA6EB">
      <w:pPr>
        <w:numPr>
          <w:ilvl w:val="0"/>
          <w:numId w:val="112"/>
        </w:numPr>
        <w:tabs>
          <w:tab w:val="left" w:pos="720"/>
        </w:tabs>
        <w:snapToGrid/>
        <w:spacing w:before="0" w:after="160" w:line="276" w:lineRule="auto"/>
      </w:pPr>
      <w:r>
        <w:rPr>
          <w:rFonts w:ascii="等线" w:hAnsi="等线" w:eastAsia="等线" w:cs="等线"/>
          <w:b/>
          <w:i w:val="0"/>
          <w:strike w:val="0"/>
          <w:color w:val="000000"/>
          <w:sz w:val="22"/>
          <w:u w:val="none"/>
        </w:rPr>
        <w:t>任意状态 → 确认解散</w:t>
      </w:r>
      <w:r>
        <w:rPr>
          <w:rFonts w:ascii="等线" w:hAnsi="等线" w:eastAsia="等线" w:cs="等线"/>
          <w:i w:val="0"/>
          <w:strike w:val="0"/>
          <w:color w:val="000000"/>
          <w:sz w:val="22"/>
          <w:u w:val="none"/>
        </w:rPr>
        <w:t>：触发事件是 “创建者选择解散房间”（步骤 30）。</w:t>
      </w:r>
    </w:p>
    <w:p w14:paraId="27FE0C91">
      <w:pPr>
        <w:numPr>
          <w:ilvl w:val="0"/>
          <w:numId w:val="112"/>
        </w:numPr>
        <w:tabs>
          <w:tab w:val="left" w:pos="720"/>
        </w:tabs>
        <w:snapToGrid/>
        <w:spacing w:before="0" w:after="160" w:line="276" w:lineRule="auto"/>
      </w:pPr>
      <w:r>
        <w:rPr>
          <w:rFonts w:ascii="等线" w:hAnsi="等线" w:eastAsia="等线" w:cs="等线"/>
          <w:b/>
          <w:i w:val="0"/>
          <w:strike w:val="0"/>
          <w:color w:val="000000"/>
          <w:sz w:val="22"/>
          <w:u w:val="none"/>
        </w:rPr>
        <w:t>确认解散 → 销毁房间</w:t>
      </w:r>
      <w:r>
        <w:rPr>
          <w:rFonts w:ascii="等线" w:hAnsi="等线" w:eastAsia="等线" w:cs="等线"/>
          <w:i w:val="0"/>
          <w:strike w:val="0"/>
          <w:color w:val="000000"/>
          <w:sz w:val="22"/>
          <w:u w:val="none"/>
        </w:rPr>
        <w:t>：触发事件是 “创建者确认解散”（步骤 32）；行为是 “断开连接 + 销毁房间 / VideoState”（步骤 33-34）。</w:t>
      </w:r>
    </w:p>
    <w:p w14:paraId="1EA5ACE8">
      <w:pPr>
        <w:pStyle w:val="5"/>
        <w:pBdr>
          <w:bottom w:val="none" w:color="auto" w:sz="0" w:space="0"/>
        </w:pBdr>
        <w:ind w:left="0"/>
        <w:rPr>
          <w:rFonts w:hint="eastAsia" w:ascii="等线" w:hAnsi="等线" w:eastAsia="等线" w:cs="等线"/>
          <w:i w:val="0"/>
          <w:strike w:val="0"/>
          <w:color w:val="000000"/>
          <w:sz w:val="22"/>
          <w:u w:val="none"/>
        </w:rPr>
      </w:pPr>
    </w:p>
    <w:p w14:paraId="15E49AB2">
      <w:pPr>
        <w:pStyle w:val="5"/>
        <w:numPr>
          <w:ilvl w:val="0"/>
          <w:numId w:val="107"/>
        </w:numPr>
        <w:rPr>
          <w:rFonts w:hint="eastAsia" w:ascii="等线" w:hAnsi="等线" w:eastAsia="等线" w:cs="等线"/>
          <w:i w:val="0"/>
          <w:strike w:val="0"/>
          <w:color w:val="000000"/>
          <w:sz w:val="22"/>
          <w:u w:val="none"/>
        </w:rPr>
      </w:pPr>
      <w:r>
        <w:rPr>
          <w:rFonts w:ascii="等线" w:hAnsi="等线" w:eastAsia="等线" w:cs="等线"/>
          <w:i w:val="0"/>
          <w:strike w:val="0"/>
          <w:color w:val="000000"/>
          <w:sz w:val="22"/>
          <w:u w:val="none"/>
        </w:rPr>
        <w:t>状态模型的核心特点</w:t>
      </w:r>
    </w:p>
    <w:p w14:paraId="7356FBC8">
      <w:pPr>
        <w:tabs>
          <w:tab w:val="left" w:pos="644"/>
        </w:tabs>
        <w:snapToGrid/>
        <w:spacing w:before="0" w:after="160" w:line="276" w:lineRule="auto"/>
        <w:ind w:left="0" w:right="0"/>
      </w:pPr>
      <w:r>
        <w:rPr>
          <w:rFonts w:ascii="等线" w:hAnsi="等线" w:eastAsia="等线" w:cs="等线"/>
          <w:i w:val="0"/>
          <w:strike w:val="0"/>
          <w:color w:val="000000"/>
          <w:sz w:val="22"/>
          <w:u w:val="none"/>
        </w:rPr>
        <w:t>1.</w:t>
      </w:r>
      <w:r>
        <w:rPr>
          <w:rFonts w:ascii="等线" w:hAnsi="等线" w:eastAsia="等线" w:cs="等线"/>
          <w:b/>
          <w:i w:val="0"/>
          <w:strike w:val="0"/>
          <w:color w:val="000000"/>
          <w:sz w:val="22"/>
          <w:u w:val="none"/>
        </w:rPr>
        <w:t>VideoState 作为唯一数据源</w:t>
      </w:r>
      <w:r>
        <w:rPr>
          <w:rFonts w:ascii="等线" w:hAnsi="等线" w:eastAsia="等线" w:cs="等线"/>
          <w:i w:val="0"/>
          <w:strike w:val="0"/>
          <w:color w:val="000000"/>
          <w:sz w:val="22"/>
          <w:u w:val="none"/>
        </w:rPr>
        <w:t>：所有播放状态的变更都以 VideoState 为准，观众端仅被动同步（对应步骤 16、22、26）。</w:t>
      </w:r>
    </w:p>
    <w:p w14:paraId="5EA38A22">
      <w:pPr>
        <w:tabs>
          <w:tab w:val="left" w:pos="644"/>
        </w:tabs>
        <w:snapToGrid/>
        <w:spacing w:before="0" w:after="0" w:line="360" w:lineRule="auto"/>
        <w:ind w:left="0" w:right="0"/>
      </w:pPr>
      <w:r>
        <w:rPr>
          <w:rFonts w:ascii="Arial" w:hAnsi="Arial" w:cs="Arial"/>
          <w:i w:val="0"/>
          <w:strike w:val="0"/>
          <w:color w:val="1F2329"/>
          <w:sz w:val="24"/>
          <w:u w:val="none"/>
        </w:rPr>
        <w:t>2.</w:t>
      </w:r>
      <w:r>
        <w:rPr>
          <w:rFonts w:ascii="等线" w:hAnsi="等线" w:eastAsia="等线" w:cs="等线"/>
          <w:b/>
          <w:i w:val="0"/>
          <w:strike w:val="0"/>
          <w:color w:val="000000"/>
          <w:sz w:val="22"/>
          <w:u w:val="none"/>
        </w:rPr>
        <w:t>观众加入的同步机制：</w:t>
      </w:r>
      <w:r>
        <w:rPr>
          <w:rFonts w:ascii="等线" w:hAnsi="等线" w:eastAsia="等线" w:cs="等线"/>
          <w:i w:val="0"/>
          <w:strike w:val="0"/>
          <w:color w:val="000000"/>
          <w:sz w:val="22"/>
          <w:u w:val="none"/>
        </w:rPr>
        <w:t>模型中体现了观众加入不是直接进入播放，而是先进入一个隐式的 “同步对齐” 过程（步骤 16-17）。这解释了为什么新观众加入时能看到正确的进度，而不是从头开始。</w:t>
      </w:r>
    </w:p>
    <w:p w14:paraId="1DE46B28">
      <w:pPr>
        <w:tabs>
          <w:tab w:val="left" w:pos="644"/>
        </w:tabs>
        <w:snapToGrid/>
        <w:spacing w:before="0" w:after="160" w:line="276" w:lineRule="auto"/>
        <w:ind w:left="0" w:right="0"/>
      </w:pPr>
      <w:r>
        <w:rPr>
          <w:rFonts w:ascii="等线" w:hAnsi="等线" w:eastAsia="等线" w:cs="等线"/>
          <w:i w:val="0"/>
          <w:strike w:val="0"/>
          <w:color w:val="000000"/>
          <w:sz w:val="22"/>
          <w:u w:val="none"/>
        </w:rPr>
        <w:t>3.</w:t>
      </w:r>
      <w:r>
        <w:rPr>
          <w:rFonts w:ascii="等线" w:hAnsi="等线" w:eastAsia="等线" w:cs="等线"/>
          <w:b/>
          <w:i w:val="0"/>
          <w:strike w:val="0"/>
          <w:color w:val="000000"/>
          <w:sz w:val="22"/>
          <w:u w:val="none"/>
        </w:rPr>
        <w:t>片源的独立性</w:t>
      </w:r>
      <w:r>
        <w:rPr>
          <w:rFonts w:ascii="等线" w:hAnsi="等线" w:eastAsia="等线" w:cs="等线"/>
          <w:i w:val="0"/>
          <w:strike w:val="0"/>
          <w:color w:val="000000"/>
          <w:sz w:val="22"/>
          <w:u w:val="none"/>
        </w:rPr>
        <w:t>：设计了 STATE_ROOM_READY_NO_VIDEO 状态。这意味着房间创建后、视频加载前，房主和观众（如果提前进入）可以处于一个 “只有聊天 / 配置，没有画面” 的状态。</w:t>
      </w:r>
    </w:p>
    <w:p w14:paraId="5FA8DB7A">
      <w:pPr>
        <w:tabs>
          <w:tab w:val="left" w:pos="644"/>
          <w:tab w:val="left" w:pos="720"/>
        </w:tabs>
        <w:snapToGrid/>
        <w:spacing w:before="0" w:after="160" w:line="276" w:lineRule="auto"/>
        <w:ind w:left="0" w:right="0"/>
      </w:pPr>
      <w:r>
        <w:rPr>
          <w:rFonts w:ascii="等线" w:hAnsi="等线" w:eastAsia="等线" w:cs="等线"/>
          <w:i w:val="0"/>
          <w:strike w:val="0"/>
          <w:color w:val="000000"/>
          <w:sz w:val="22"/>
          <w:u w:val="none"/>
        </w:rPr>
        <w:t>4.</w:t>
      </w:r>
      <w:r>
        <w:rPr>
          <w:rFonts w:ascii="等线" w:hAnsi="等线" w:eastAsia="等线" w:cs="等线"/>
          <w:b/>
          <w:i w:val="0"/>
          <w:strike w:val="0"/>
          <w:color w:val="000000"/>
          <w:sz w:val="22"/>
          <w:u w:val="none"/>
        </w:rPr>
        <w:t>并行行为独立</w:t>
      </w:r>
      <w:r>
        <w:rPr>
          <w:rFonts w:ascii="等线" w:hAnsi="等线" w:eastAsia="等线" w:cs="等线"/>
          <w:i w:val="0"/>
          <w:strike w:val="0"/>
          <w:color w:val="000000"/>
          <w:sz w:val="22"/>
          <w:u w:val="none"/>
        </w:rPr>
        <w:t>：“观众加入”“聊天互动” 是并行于播放控制的行为，不影响主状态流转。</w:t>
      </w:r>
    </w:p>
    <w:p w14:paraId="1AF88A2D">
      <w:pPr>
        <w:numPr>
          <w:ilvl w:val="0"/>
          <w:numId w:val="113"/>
        </w:numPr>
        <w:pBdr>
          <w:bottom w:val="none" w:color="auto" w:sz="0" w:space="0"/>
        </w:pBdr>
        <w:tabs>
          <w:tab w:val="left" w:pos="644"/>
          <w:tab w:val="left" w:pos="720"/>
        </w:tabs>
        <w:snapToGrid/>
        <w:spacing w:before="0" w:after="160" w:line="276" w:lineRule="auto"/>
        <w:rPr>
          <w:rFonts w:ascii="等线" w:hAnsi="等线" w:eastAsia="等线" w:cs="等线"/>
          <w:i w:val="0"/>
          <w:strike w:val="0"/>
          <w:color w:val="000000"/>
          <w:sz w:val="22"/>
          <w:u w:val="none"/>
        </w:rPr>
      </w:pPr>
      <w:r>
        <w:rPr>
          <w:rFonts w:ascii="等线" w:hAnsi="等线" w:eastAsia="等线" w:cs="等线"/>
          <w:b/>
          <w:i w:val="0"/>
          <w:strike w:val="0"/>
          <w:color w:val="000000"/>
          <w:sz w:val="22"/>
          <w:u w:val="none"/>
        </w:rPr>
        <w:t>强制同步机制</w:t>
      </w:r>
      <w:r>
        <w:rPr>
          <w:rFonts w:ascii="等线" w:hAnsi="等线" w:eastAsia="等线" w:cs="等线"/>
          <w:i w:val="0"/>
          <w:strike w:val="0"/>
          <w:color w:val="000000"/>
          <w:sz w:val="22"/>
          <w:u w:val="none"/>
        </w:rPr>
        <w:t>：播放控制操作会触发全局 Sync_Event，观众端必须强制对齐（对应步骤 26）。</w:t>
      </w:r>
    </w:p>
    <w:p w14:paraId="23235BB6">
      <w:pPr>
        <w:pStyle w:val="5"/>
        <w:ind w:left="0"/>
        <w:rPr>
          <w:rFonts w:hint="eastAsia" w:ascii="等线" w:hAnsi="等线" w:eastAsia="等线" w:cs="等线"/>
          <w:i w:val="0"/>
          <w:strike w:val="0"/>
          <w:color w:val="000000"/>
          <w:spacing w:val="0"/>
          <w:sz w:val="22"/>
          <w:u w:val="none"/>
        </w:rPr>
      </w:pPr>
    </w:p>
    <w:p w14:paraId="695BEAA1">
      <w:pPr>
        <w:pStyle w:val="5"/>
        <w:rPr>
          <w:rFonts w:hint="eastAsia"/>
        </w:rPr>
      </w:pPr>
    </w:p>
    <w:p w14:paraId="4DAC1F43">
      <w:pPr>
        <w:pStyle w:val="3"/>
        <w:numPr>
          <w:ilvl w:val="1"/>
          <w:numId w:val="1"/>
        </w:numPr>
      </w:pPr>
      <w:r>
        <w:rPr>
          <w:rFonts w:hint="eastAsia"/>
        </w:rPr>
        <w:t>完善分析类图</w:t>
      </w:r>
    </w:p>
    <w:p w14:paraId="3D8A5252">
      <w:pPr>
        <w:rPr>
          <w:rFonts w:ascii="方正仿宋_GBK" w:hAnsi="方正仿宋_GBK" w:eastAsia="方正仿宋_GBK" w:cs="方正仿宋_GBK"/>
        </w:rPr>
      </w:pPr>
      <w:r>
        <w:rPr>
          <w:rFonts w:ascii="方正仿宋_GBK" w:hAnsi="方正仿宋_GBK" w:eastAsia="方正仿宋_GBK" w:cs="方正仿宋_GBK"/>
        </w:rPr>
        <w:t>在本板块中，我们将执行以下关键工作：</w:t>
      </w:r>
    </w:p>
    <w:p w14:paraId="1CAA0438">
      <w:pPr>
        <w:pBdr>
          <w:bottom w:val="none" w:color="auto" w:sz="0" w:space="0"/>
        </w:pBdr>
        <w:snapToGrid/>
        <w:spacing w:line="240" w:lineRule="auto"/>
        <w:rPr>
          <w:rFonts w:ascii="方正仿宋_GBK" w:hAnsi="方正仿宋_GBK" w:eastAsia="方正仿宋_GBK" w:cs="方正仿宋_GBK"/>
        </w:rPr>
      </w:pPr>
      <w:r>
        <w:rPr>
          <w:rFonts w:ascii="方正仿宋_GBK" w:hAnsi="方正仿宋_GBK" w:eastAsia="方正仿宋_GBK" w:cs="方正仿宋_GBK"/>
          <w:i w:val="0"/>
          <w:strike w:val="0"/>
          <w:spacing w:val="0"/>
          <w:u w:val="none"/>
        </w:rPr>
        <w:t>提取操作：根据顺序图中的消息传递，为每个类补齐必备的函数签名。</w:t>
      </w:r>
    </w:p>
    <w:p w14:paraId="0C5505DD">
      <w:pPr>
        <w:pBdr>
          <w:bottom w:val="none" w:color="auto" w:sz="0" w:space="0"/>
        </w:pBdr>
        <w:snapToGrid/>
        <w:spacing w:line="240" w:lineRule="auto"/>
        <w:rPr>
          <w:rFonts w:ascii="方正仿宋_GBK" w:hAnsi="方正仿宋_GBK" w:eastAsia="方正仿宋_GBK" w:cs="方正仿宋_GBK"/>
        </w:rPr>
      </w:pPr>
      <w:r>
        <w:rPr>
          <w:rFonts w:ascii="方正仿宋_GBK" w:hAnsi="方正仿宋_GBK" w:eastAsia="方正仿宋_GBK" w:cs="方正仿宋_GBK"/>
          <w:i w:val="0"/>
          <w:strike w:val="0"/>
          <w:spacing w:val="0"/>
          <w:u w:val="none"/>
        </w:rPr>
        <w:t>定义属性：根据状态模型中的状态位和业务需求，明确各实体的核心数据字段。</w:t>
      </w:r>
    </w:p>
    <w:p w14:paraId="0B6583F3">
      <w:pPr>
        <w:pStyle w:val="5"/>
        <w:rPr>
          <w:rFonts w:ascii="方正仿宋_GBK" w:hAnsi="方正仿宋_GBK" w:eastAsia="方正仿宋_GBK" w:cs="方正仿宋_GBK"/>
          <w:i w:val="0"/>
          <w:strike w:val="0"/>
          <w:spacing w:val="0"/>
          <w:u w:val="none"/>
        </w:rPr>
      </w:pPr>
      <w:r>
        <w:rPr>
          <w:rFonts w:ascii="方正仿宋_GBK" w:hAnsi="方正仿宋_GBK" w:eastAsia="方正仿宋_GBK" w:cs="方正仿宋_GBK"/>
          <w:i w:val="0"/>
          <w:strike w:val="0"/>
          <w:spacing w:val="0"/>
          <w:u w:val="none"/>
        </w:rPr>
        <w:t>梳理关联：根据对象间的协作频率与依赖强度，建立严谨的逻辑连接（如聚合、组合关系）。</w:t>
      </w:r>
    </w:p>
    <w:p w14:paraId="301DDE91">
      <w:pPr>
        <w:pStyle w:val="5"/>
        <w:rPr>
          <w:rFonts w:ascii="方正仿宋_GBK" w:hAnsi="方正仿宋_GBK" w:eastAsia="方正仿宋_GBK" w:cs="方正仿宋_GBK"/>
          <w:i w:val="0"/>
          <w:strike w:val="0"/>
          <w:spacing w:val="0"/>
          <w:u w:val="none"/>
        </w:rPr>
      </w:pPr>
    </w:p>
    <w:p w14:paraId="521AF131">
      <w:pPr>
        <w:pStyle w:val="5"/>
        <w:rPr>
          <w:rFonts w:ascii="方正仿宋_GBK" w:hAnsi="方正仿宋_GBK" w:eastAsia="方正仿宋_GBK" w:cs="方正仿宋_GBK"/>
          <w:i w:val="0"/>
          <w:strike w:val="0"/>
          <w:spacing w:val="0"/>
          <w:u w:val="none"/>
        </w:rPr>
      </w:pPr>
    </w:p>
    <w:p w14:paraId="42DF98A1">
      <w:pPr>
        <w:pStyle w:val="5"/>
        <w:rPr>
          <w:rFonts w:ascii="方正仿宋_GBK" w:hAnsi="方正仿宋_GBK" w:eastAsia="方正仿宋_GBK" w:cs="方正仿宋_GBK"/>
          <w:i w:val="0"/>
          <w:strike w:val="0"/>
          <w:spacing w:val="0"/>
          <w:u w:val="none"/>
        </w:rPr>
      </w:pPr>
      <w:r>
        <w:rPr>
          <w:rFonts w:ascii="方正仿宋_GBK" w:hAnsi="方正仿宋_GBK" w:eastAsia="方正仿宋_GBK" w:cs="方正仿宋_GBK"/>
          <w:i w:val="0"/>
          <w:strike w:val="0"/>
          <w:spacing w:val="0"/>
          <w:u w:val="none"/>
        </w:rPr>
        <w:drawing>
          <wp:inline distT="0" distB="0" distL="0" distR="0">
            <wp:extent cx="6815455" cy="4129405"/>
            <wp:effectExtent l="0" t="0" r="0" b="0"/>
            <wp:docPr id="29" name="picture" descr="descript"/>
            <wp:cNvGraphicFramePr/>
            <a:graphic xmlns:a="http://schemas.openxmlformats.org/drawingml/2006/main">
              <a:graphicData uri="http://schemas.openxmlformats.org/drawingml/2006/picture">
                <pic:pic xmlns:pic="http://schemas.openxmlformats.org/drawingml/2006/picture">
                  <pic:nvPicPr>
                    <pic:cNvPr id="29" name="picture" descr="descript"/>
                    <pic:cNvPicPr/>
                  </pic:nvPicPr>
                  <pic:blipFill>
                    <a:blip r:embed="rId14">
                      <a:extLst>
                        <a:ext uri="{96DAC541-7B7A-43D3-8B79-37D633B846F1}">
                          <asvg:svgBlip xmlns:asvg="http://schemas.microsoft.com/office/drawing/2016/SVG/main" r:embed="rId15"/>
                        </a:ext>
                      </a:extLst>
                    </a:blip>
                    <a:stretch>
                      <a:fillRect/>
                    </a:stretch>
                  </pic:blipFill>
                  <pic:spPr>
                    <a:xfrm>
                      <a:off x="0" y="0"/>
                      <a:ext cx="6815455" cy="4129495"/>
                    </a:xfrm>
                    <a:prstGeom prst="rect">
                      <a:avLst/>
                    </a:prstGeom>
                  </pic:spPr>
                </pic:pic>
              </a:graphicData>
            </a:graphic>
          </wp:inline>
        </w:drawing>
      </w:r>
    </w:p>
    <w:p w14:paraId="0E96D5A2">
      <w:pPr>
        <w:pStyle w:val="5"/>
        <w:rPr>
          <w:rFonts w:hint="eastAsia" w:ascii="方正仿宋_GBK" w:hAnsi="方正仿宋_GBK" w:eastAsia="方正仿宋_GBK" w:cs="方正仿宋_GBK"/>
          <w:i w:val="0"/>
          <w:strike w:val="0"/>
          <w:spacing w:val="0"/>
          <w:u w:val="none"/>
        </w:rPr>
      </w:pPr>
    </w:p>
    <w:p w14:paraId="19BA8ADC">
      <w:pPr>
        <w:pStyle w:val="5"/>
        <w:rPr>
          <w:rFonts w:hint="eastAsia" w:ascii="方正仿宋_GBK" w:hAnsi="方正仿宋_GBK" w:eastAsia="方正仿宋_GBK" w:cs="方正仿宋_GBK"/>
          <w:i w:val="0"/>
          <w:strike w:val="0"/>
          <w:spacing w:val="0"/>
          <w:u w:val="none"/>
        </w:rPr>
      </w:pPr>
    </w:p>
    <w:p w14:paraId="4C84AA59">
      <w:pPr>
        <w:ind w:left="0"/>
        <w:rPr>
          <w:sz w:val="28"/>
        </w:rPr>
      </w:pPr>
      <w:r>
        <w:rPr>
          <w:sz w:val="28"/>
        </w:rPr>
        <w:t>操作和属性</w:t>
      </w:r>
      <w:r>
        <w:rPr>
          <w:rFonts w:hint="eastAsia"/>
          <w:sz w:val="28"/>
        </w:rPr>
        <w:t>介绍</w:t>
      </w:r>
      <w:r>
        <w:rPr>
          <w:sz w:val="28"/>
        </w:rPr>
        <w:t>:</w:t>
      </w:r>
    </w:p>
    <w:p w14:paraId="2E8AE36B">
      <w:pPr>
        <w:pStyle w:val="5"/>
        <w:rPr>
          <w:rFonts w:hint="eastAsia" w:ascii="方正仿宋_GBK" w:hAnsi="方正仿宋_GBK" w:eastAsia="方正仿宋_GBK" w:cs="方正仿宋_GBK"/>
          <w:i w:val="0"/>
          <w:strike w:val="0"/>
          <w:spacing w:val="0"/>
          <w:u w:val="none"/>
        </w:rPr>
      </w:pPr>
    </w:p>
    <w:p w14:paraId="086AED1F">
      <w:pPr>
        <w:snapToGrid/>
        <w:spacing w:after="270" w:line="343" w:lineRule="auto"/>
        <w:ind w:left="0" w:firstLine="0"/>
        <w:rPr>
          <w:rFonts w:ascii="Inter" w:hAnsi="Inter" w:eastAsia="Inter" w:cs="Inter"/>
          <w:b/>
          <w:i w:val="0"/>
          <w:strike w:val="0"/>
          <w:color w:val="1A1C1E"/>
          <w:spacing w:val="0"/>
          <w:sz w:val="25"/>
          <w:u w:val="none"/>
          <w:shd w:val="clear" w:color="auto" w:fill="FFFFFF"/>
        </w:rPr>
      </w:pPr>
      <w:r>
        <w:rPr>
          <w:rFonts w:hint="eastAsia" w:ascii="Inter" w:hAnsi="Inter" w:eastAsia="Inter" w:cs="Inter"/>
          <w:b/>
          <w:i w:val="0"/>
          <w:strike w:val="0"/>
          <w:color w:val="1A1C1E"/>
          <w:spacing w:val="0"/>
          <w:sz w:val="25"/>
          <w:u w:val="none"/>
          <w:shd w:val="clear" w:color="auto" w:fill="FFFFFF"/>
        </w:rPr>
        <w:t>边界类</w:t>
      </w:r>
    </w:p>
    <w:p w14:paraId="53A741B9">
      <w:pPr>
        <w:numPr>
          <w:ilvl w:val="0"/>
          <w:numId w:val="0"/>
        </w:numPr>
        <w:rPr>
          <w:sz w:val="28"/>
        </w:rPr>
      </w:pPr>
      <w:r>
        <w:rPr>
          <w:sz w:val="28"/>
        </w:rPr>
        <w:t>RoomCreationUI (房间创建界面)</w:t>
      </w:r>
    </w:p>
    <w:p w14:paraId="48177783">
      <w:pPr>
        <w:numPr>
          <w:ilvl w:val="0"/>
          <w:numId w:val="114"/>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7AE280E4">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formFields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存储用户输入的标题、密码</w:t>
      </w:r>
      <w:r>
        <w:rPr>
          <w:rFonts w:hint="eastAsia" w:ascii="Inter" w:hAnsi="Inter" w:eastAsia="Inter" w:cs="Inter"/>
          <w:i w:val="0"/>
          <w:strike w:val="0"/>
          <w:color w:val="1A1C1E"/>
          <w:spacing w:val="0"/>
          <w:sz w:val="21"/>
          <w:u w:val="none"/>
          <w:shd w:val="clear" w:color="auto" w:fill="FFFFFF"/>
        </w:rPr>
        <w:t>、最大人数</w:t>
      </w:r>
      <w:r>
        <w:rPr>
          <w:rFonts w:ascii="Inter" w:hAnsi="Inter" w:eastAsia="Inter" w:cs="Inter"/>
          <w:i w:val="0"/>
          <w:strike w:val="0"/>
          <w:color w:val="1A1C1E"/>
          <w:spacing w:val="0"/>
          <w:sz w:val="21"/>
          <w:u w:val="none"/>
          <w:shd w:val="clear" w:color="auto" w:fill="FFFFFF"/>
        </w:rPr>
        <w:t>等临时数据。</w:t>
      </w:r>
    </w:p>
    <w:p w14:paraId="450312F8">
      <w:pPr>
        <w:numPr>
          <w:ilvl w:val="0"/>
          <w:numId w:val="11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F029E22">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displayForm()</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展示填写房间信息的表单。</w:t>
      </w:r>
    </w:p>
    <w:p w14:paraId="2DF510D3">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submitConfig()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将用户填写的配置提交给控制器。</w:t>
      </w:r>
    </w:p>
    <w:p w14:paraId="644C5A37">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弹出弹窗要求输入昵称。</w:t>
      </w:r>
    </w:p>
    <w:p w14:paraId="7A666BEE">
      <w:pPr>
        <w:numPr>
          <w:ilvl w:val="1"/>
          <w:numId w:val="114"/>
        </w:numPr>
        <w:snapToGrid/>
        <w:spacing w:before="0" w:after="45" w:line="343" w:lineRule="auto"/>
      </w:pPr>
      <w:r>
        <w:rPr>
          <w:rFonts w:ascii="DM Mono" w:hAnsi="DM Mono" w:eastAsia="DM Mono" w:cs="DM Mono"/>
          <w:i w:val="0"/>
          <w:strike w:val="0"/>
          <w:color w:val="0F0F10"/>
          <w:spacing w:val="0"/>
          <w:sz w:val="24"/>
          <w:u w:val="none"/>
          <w:shd w:val="clear" w:color="auto" w:fill="auto"/>
        </w:rPr>
        <w:t>showRoomInterface()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创建成功后跳转至房间主界面。</w:t>
      </w:r>
    </w:p>
    <w:p w14:paraId="76A89B93">
      <w:pPr>
        <w:ind w:left="0"/>
        <w:rPr>
          <w:sz w:val="28"/>
        </w:rPr>
      </w:pPr>
      <w:r>
        <w:rPr>
          <w:sz w:val="28"/>
        </w:rPr>
        <w:t>VideoSourceSettingUI (片源设置界面)</w:t>
      </w:r>
    </w:p>
    <w:p w14:paraId="7B7F7DD8">
      <w:pPr>
        <w:numPr>
          <w:ilvl w:val="0"/>
          <w:numId w:val="11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0EEE09B">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displayInputBox()</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展示URL输入框。</w:t>
      </w:r>
    </w:p>
    <w:p w14:paraId="2442C8A4">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submitUrl(url)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用户点击确认后，将URL发送给 </w:t>
      </w:r>
      <w:r>
        <w:rPr>
          <w:rFonts w:ascii="DM Mono" w:hAnsi="DM Mono" w:eastAsia="DM Mono" w:cs="DM Mono"/>
          <w:i w:val="0"/>
          <w:strike w:val="0"/>
          <w:color w:val="0F0F10"/>
          <w:spacing w:val="0"/>
          <w:sz w:val="24"/>
          <w:u w:val="none"/>
          <w:shd w:val="clear" w:color="auto" w:fill="auto"/>
        </w:rPr>
        <w:t>VideoStateController</w:t>
      </w:r>
      <w:r>
        <w:rPr>
          <w:rFonts w:ascii="Inter" w:hAnsi="Inter" w:eastAsia="Inter" w:cs="Inter"/>
          <w:i w:val="0"/>
          <w:strike w:val="0"/>
          <w:color w:val="1A1C1E"/>
          <w:spacing w:val="0"/>
          <w:sz w:val="21"/>
          <w:u w:val="none"/>
          <w:shd w:val="clear" w:color="auto" w:fill="FFFFFF"/>
        </w:rPr>
        <w:t>。</w:t>
      </w:r>
    </w:p>
    <w:p w14:paraId="70242138">
      <w:pPr>
        <w:numPr>
          <w:ilvl w:val="1"/>
          <w:numId w:val="115"/>
        </w:numPr>
        <w:snapToGrid/>
        <w:spacing w:before="0" w:after="45" w:line="343" w:lineRule="auto"/>
      </w:pPr>
      <w:r>
        <w:rPr>
          <w:rFonts w:ascii="DM Mono" w:hAnsi="DM Mono" w:eastAsia="DM Mono" w:cs="DM Mono"/>
          <w:i w:val="0"/>
          <w:strike w:val="0"/>
          <w:color w:val="0F0F10"/>
          <w:spacing w:val="0"/>
          <w:sz w:val="24"/>
          <w:u w:val="none"/>
          <w:shd w:val="clear" w:color="auto" w:fill="auto"/>
        </w:rPr>
        <w:t>showError()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当链接校验失败时提示用户。</w:t>
      </w:r>
    </w:p>
    <w:p w14:paraId="698BD3B7">
      <w:pPr>
        <w:ind w:left="0" w:firstLineChars="0"/>
        <w:rPr>
          <w:sz w:val="28"/>
        </w:rPr>
      </w:pPr>
      <w:r>
        <w:rPr>
          <w:sz w:val="28"/>
        </w:rPr>
        <w:t>VideoPlayerUI (播放器界面 - 观众端)</w:t>
      </w:r>
    </w:p>
    <w:p w14:paraId="0CD16A31">
      <w:pPr>
        <w:numPr>
          <w:ilvl w:val="0"/>
          <w:numId w:val="115"/>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4541B3C3">
      <w:pPr>
        <w:numPr>
          <w:ilvl w:val="1"/>
          <w:numId w:val="11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playerInstance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本地播放器引擎实例（如HTML5 Video Element</w:t>
      </w:r>
      <w:r>
        <w:rPr>
          <w:rFonts w:hint="eastAsia" w:ascii="Inter" w:hAnsi="Inter" w:eastAsia="Inter" w:cs="Inter"/>
          <w:i w:val="0"/>
          <w:strike w:val="0"/>
          <w:color w:val="1A1C1E"/>
          <w:spacing w:val="0"/>
          <w:sz w:val="21"/>
          <w:u w:val="none"/>
          <w:shd w:val="clear" w:color="auto" w:fill="FFFFFF"/>
        </w:rPr>
        <w:t>，本项目采用artPlayer</w:t>
      </w:r>
      <w:r>
        <w:rPr>
          <w:rFonts w:ascii="Inter" w:hAnsi="Inter" w:eastAsia="Inter" w:cs="Inter"/>
          <w:i w:val="0"/>
          <w:strike w:val="0"/>
          <w:color w:val="1A1C1E"/>
          <w:spacing w:val="0"/>
          <w:sz w:val="21"/>
          <w:u w:val="none"/>
          <w:shd w:val="clear" w:color="auto" w:fill="FFFFFF"/>
        </w:rPr>
        <w:t>）。</w:t>
      </w:r>
    </w:p>
    <w:p w14:paraId="609EBE24">
      <w:pPr>
        <w:numPr>
          <w:ilvl w:val="0"/>
          <w:numId w:val="11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CF16EB5">
      <w:pPr>
        <w:numPr>
          <w:ilvl w:val="1"/>
          <w:numId w:val="116"/>
        </w:numPr>
        <w:snapToGrid/>
        <w:spacing w:before="0" w:after="45" w:line="343" w:lineRule="auto"/>
      </w:pPr>
      <w:r>
        <w:rPr>
          <w:rFonts w:ascii="DM Mono" w:hAnsi="DM Mono" w:eastAsia="DM Mono" w:cs="DM Mono"/>
          <w:i w:val="0"/>
          <w:strike w:val="0"/>
          <w:color w:val="0F0F10"/>
          <w:spacing w:val="0"/>
          <w:sz w:val="24"/>
          <w:u w:val="none"/>
          <w:shd w:val="clear" w:color="auto" w:fill="auto"/>
        </w:rPr>
        <w:t>loadResource()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加载视频流。</w:t>
      </w:r>
    </w:p>
    <w:p w14:paraId="726A353F">
      <w:pPr>
        <w:numPr>
          <w:ilvl w:val="1"/>
          <w:numId w:val="116"/>
        </w:numP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根据同步事件（播放/暂停）更新本地播放器状态。</w:t>
      </w:r>
    </w:p>
    <w:p w14:paraId="2CB2F394">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seekTo(time)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将进度条拖动到服务器当前的播放时间点，实现进度同步。</w:t>
      </w:r>
    </w:p>
    <w:p w14:paraId="3CBA1883">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setPlaybackRate(speed)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设置播放倍速（如1.5倍速）。</w:t>
      </w:r>
    </w:p>
    <w:p w14:paraId="33042C7E">
      <w:pPr>
        <w:numPr>
          <w:ilvl w:val="1"/>
          <w:numId w:val="116"/>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startEventListener()</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w:t>
      </w:r>
      <w:r>
        <w:rPr>
          <w:rFonts w:ascii="Inter" w:hAnsi="Inter" w:eastAsia="Inter" w:cs="Inter"/>
          <w:i w:val="0"/>
          <w:strike w:val="0"/>
          <w:color w:val="1A1C1E"/>
          <w:spacing w:val="0"/>
          <w:sz w:val="21"/>
          <w:u w:val="none"/>
          <w:shd w:val="clear" w:color="auto" w:fill="FFFFFF"/>
        </w:rPr>
        <w:t xml:space="preserve"> 初始化完成后，开始监听后续的 WebSocket 消息（如暂停、跳转等实时指令），以保持持续同步。</w:t>
      </w:r>
    </w:p>
    <w:p w14:paraId="5E39A51D">
      <w:pPr>
        <w:ind w:left="0"/>
        <w:rPr>
          <w:sz w:val="28"/>
        </w:rPr>
      </w:pPr>
      <w:r>
        <w:rPr>
          <w:sz w:val="28"/>
        </w:rPr>
        <w:t>RoomJoiningUI (房间加入界面)</w:t>
      </w:r>
    </w:p>
    <w:p w14:paraId="27F6C4DE">
      <w:pPr>
        <w:numPr>
          <w:ilvl w:val="0"/>
          <w:numId w:val="11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94B5361">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promptNicknameInput()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当房间校验通过后，显示输入框让用户填写昵称。</w:t>
      </w:r>
    </w:p>
    <w:p w14:paraId="395A6D1C">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switchToRoomInterface()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 xml:space="preserve">登录成功后，关闭当前窗口，跳转/加载到 </w:t>
      </w:r>
      <w:r>
        <w:rPr>
          <w:rFonts w:ascii="DM Mono" w:hAnsi="DM Mono" w:eastAsia="DM Mono" w:cs="DM Mono"/>
          <w:i w:val="0"/>
          <w:strike w:val="0"/>
          <w:color w:val="0F0F10"/>
          <w:spacing w:val="0"/>
          <w:sz w:val="24"/>
          <w:u w:val="none"/>
          <w:shd w:val="clear" w:color="auto" w:fill="auto"/>
        </w:rPr>
        <w:t>VideoPlayerUI</w:t>
      </w:r>
      <w:r>
        <w:rPr>
          <w:rFonts w:ascii="Inter" w:hAnsi="Inter" w:eastAsia="Inter" w:cs="Inter"/>
          <w:i w:val="0"/>
          <w:strike w:val="0"/>
          <w:color w:val="1A1C1E"/>
          <w:spacing w:val="0"/>
          <w:sz w:val="21"/>
          <w:u w:val="none"/>
          <w:shd w:val="clear" w:color="auto" w:fill="FFFFFF"/>
        </w:rPr>
        <w:t xml:space="preserve"> 界面。</w:t>
      </w:r>
    </w:p>
    <w:p w14:paraId="073A9D48">
      <w:pPr>
        <w:numPr>
          <w:ilvl w:val="1"/>
          <w:numId w:val="117"/>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showError(reason)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 xml:space="preserve"> —— </w:t>
      </w:r>
      <w:r>
        <w:rPr>
          <w:rFonts w:ascii="Inter" w:hAnsi="Inter" w:eastAsia="Inter" w:cs="Inter"/>
          <w:i w:val="0"/>
          <w:strike w:val="0"/>
          <w:color w:val="1A1C1E"/>
          <w:spacing w:val="0"/>
          <w:sz w:val="21"/>
          <w:u w:val="none"/>
          <w:shd w:val="clear" w:color="auto" w:fill="FFFFFF"/>
        </w:rPr>
        <w:t xml:space="preserve"> 如果校验失败（如房间不存在），向用户展示错误提示。</w:t>
      </w:r>
    </w:p>
    <w:p w14:paraId="03ABCB29">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495BF684">
      <w:pPr>
        <w:numPr>
          <w:ilvl w:val="0"/>
          <w:numId w:val="11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02EA038">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5B5D8BF7">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0F326B9D">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2C142899">
      <w:pPr>
        <w:numPr>
          <w:ilvl w:val="1"/>
          <w:numId w:val="11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31B3CD6C">
      <w:pPr>
        <w:numPr>
          <w:ilvl w:val="1"/>
          <w:numId w:val="118"/>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3899F520">
      <w:pPr>
        <w:numPr>
          <w:ilvl w:val="1"/>
          <w:numId w:val="118"/>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5CFB5808">
      <w:pPr>
        <w:numPr>
          <w:ilvl w:val="1"/>
          <w:numId w:val="118"/>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4009E574">
      <w:pPr>
        <w:numPr>
          <w:ilvl w:val="1"/>
          <w:numId w:val="118"/>
        </w:numPr>
        <w:pBdr>
          <w:bottom w:val="none" w:color="auto" w:sz="0" w:space="0"/>
        </w:pBdr>
        <w:snapToGrid/>
        <w:spacing w:before="0" w:after="45" w:line="343" w:lineRule="auto"/>
        <w:rPr>
          <w:rFonts w:ascii="Inter" w:hAnsi="Inter" w:eastAsia="Inter" w:cs="Inter"/>
          <w:b/>
          <w:sz w:val="24"/>
        </w:rPr>
      </w:pPr>
      <w:r>
        <w:rPr>
          <w:rFonts w:hint="eastAsia"/>
          <w:sz w:val="24"/>
        </w:rPr>
        <w:t xml:space="preserve">dismissRoom(): </w:t>
      </w:r>
      <w:r>
        <w:rPr>
          <w:rFonts w:hint="eastAsia"/>
          <w:b/>
          <w:sz w:val="24"/>
        </w:rPr>
        <w:t>void——</w:t>
      </w:r>
      <w:r>
        <w:rPr>
          <w:rFonts w:hint="eastAsia"/>
          <w:b w:val="0"/>
          <w:sz w:val="24"/>
        </w:rPr>
        <w:t>向放映厅创建者提供解散房间的选项。</w:t>
      </w:r>
    </w:p>
    <w:p w14:paraId="3AD725BA">
      <w:pPr>
        <w:numPr>
          <w:ilvl w:val="1"/>
          <w:numId w:val="118"/>
        </w:numP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reques</w:t>
      </w:r>
      <w:r>
        <w:rPr>
          <w:rFonts w:ascii="DM Mono" w:hAnsi="DM Mono" w:eastAsia="DM Mono" w:cs="DM Mono"/>
          <w:i w:val="0"/>
          <w:strike w:val="0"/>
          <w:color w:val="0F0F10"/>
          <w:spacing w:val="0"/>
          <w:sz w:val="24"/>
          <w:u w:val="none"/>
          <w:shd w:val="clear" w:color="auto" w:fill="auto"/>
        </w:rPr>
        <w:t>t</w:t>
      </w:r>
      <w:r>
        <w:rPr>
          <w:rFonts w:hint="eastAsia" w:ascii="DM Mono" w:hAnsi="DM Mono" w:eastAsia="DM Mono" w:cs="DM Mono"/>
          <w:i w:val="0"/>
          <w:strike w:val="0"/>
          <w:color w:val="0F0F10"/>
          <w:spacing w:val="0"/>
          <w:sz w:val="24"/>
          <w:u w:val="none"/>
          <w:shd w:val="clear" w:color="auto" w:fill="auto"/>
        </w:rPr>
        <w:t>DismissRoom</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 userId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 </w:t>
      </w:r>
      <w:r>
        <w:rPr>
          <w:rFonts w:hint="eastAsia" w:ascii="Inter" w:hAnsi="Inter" w:eastAsia="Inter" w:cs="Inter"/>
          <w:i w:val="0"/>
          <w:strike w:val="0"/>
          <w:color w:val="1A1C1E"/>
          <w:spacing w:val="0"/>
          <w:sz w:val="24"/>
          <w:u w:val="none"/>
          <w:shd w:val="clear" w:color="auto" w:fill="FFFFFF"/>
        </w:rPr>
        <w:t>当放映厅创建者选择解散房间时向RoomDismissalController发出解散房间的请求。</w:t>
      </w:r>
    </w:p>
    <w:p w14:paraId="5852F47D">
      <w:pPr>
        <w:numPr>
          <w:ilvl w:val="1"/>
          <w:numId w:val="118"/>
        </w:numPr>
        <w:pBdr>
          <w:bottom w:val="none" w:color="auto" w:sz="0" w:space="0"/>
        </w:pBdr>
        <w:snapToGrid/>
        <w:spacing w:before="0" w:after="45" w:line="343" w:lineRule="auto"/>
        <w:rPr>
          <w:rFonts w:hint="eastAsia"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colse():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解散房间后，关闭房间管理界面。</w:t>
      </w:r>
    </w:p>
    <w:p w14:paraId="3BAAE8C3">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4CF3196A">
      <w:pPr>
        <w:numPr>
          <w:ilvl w:val="0"/>
          <w:numId w:val="11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0A403AA4">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6C1D2002">
      <w:pPr>
        <w:numPr>
          <w:ilvl w:val="1"/>
          <w:numId w:val="11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160912FF">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657B4076">
      <w:pPr>
        <w:numPr>
          <w:ilvl w:val="1"/>
          <w:numId w:val="11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5C13B9A2">
      <w:pPr>
        <w:ind w:left="0"/>
        <w:rPr>
          <w:sz w:val="28"/>
        </w:rPr>
      </w:pPr>
      <w:r>
        <w:rPr>
          <w:rFonts w:hint="eastAsia"/>
          <w:sz w:val="28"/>
        </w:rPr>
        <w:t>RoomDismissal</w:t>
      </w:r>
      <w:r>
        <w:rPr>
          <w:sz w:val="28"/>
        </w:rPr>
        <w:t>UI (</w:t>
      </w:r>
      <w:r>
        <w:rPr>
          <w:rFonts w:hint="eastAsia"/>
          <w:sz w:val="28"/>
        </w:rPr>
        <w:t>解散确认</w:t>
      </w:r>
      <w:r>
        <w:rPr>
          <w:sz w:val="28"/>
        </w:rPr>
        <w:t>界面)</w:t>
      </w:r>
    </w:p>
    <w:p w14:paraId="1A90EAA2">
      <w:pPr>
        <w:numPr>
          <w:ilvl w:val="0"/>
          <w:numId w:val="12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182B85AF">
      <w:pPr>
        <w:numPr>
          <w:ilvl w:val="1"/>
          <w:numId w:val="120"/>
        </w:numPr>
        <w:snapToGrid/>
        <w:spacing w:before="0" w:after="45" w:line="343" w:lineRule="auto"/>
        <w:rPr>
          <w:b/>
          <w:sz w:val="24"/>
        </w:rPr>
      </w:pPr>
      <w:r>
        <w:rPr>
          <w:rFonts w:hint="eastAsia" w:ascii="DM Mono" w:hAnsi="DM Mono" w:eastAsia="DM Mono" w:cs="DM Mono"/>
          <w:b w:val="0"/>
          <w:i w:val="0"/>
          <w:strike w:val="0"/>
          <w:color w:val="0F0F10"/>
          <w:spacing w:val="0"/>
          <w:sz w:val="24"/>
          <w:u w:val="none"/>
          <w:shd w:val="clear" w:color="auto" w:fill="auto"/>
        </w:rPr>
        <w:t xml:space="preserve">caution: </w:t>
      </w:r>
      <w:r>
        <w:rPr>
          <w:rFonts w:hint="eastAsia" w:ascii="DM Mono" w:hAnsi="DM Mono" w:eastAsia="DM Mono" w:cs="DM Mono"/>
          <w:b/>
          <w:i w:val="0"/>
          <w:strike w:val="0"/>
          <w:color w:val="0F0F10"/>
          <w:spacing w:val="0"/>
          <w:sz w:val="24"/>
          <w:u w:val="none"/>
          <w:shd w:val="clear" w:color="auto" w:fill="auto"/>
        </w:rPr>
        <w:t>string——</w:t>
      </w:r>
      <w:r>
        <w:rPr>
          <w:rFonts w:hint="eastAsia" w:ascii="DM Mono" w:hAnsi="DM Mono" w:eastAsia="DM Mono" w:cs="DM Mono"/>
          <w:b w:val="0"/>
          <w:i w:val="0"/>
          <w:strike w:val="0"/>
          <w:color w:val="0F0F10"/>
          <w:spacing w:val="0"/>
          <w:sz w:val="24"/>
          <w:u w:val="none"/>
          <w:shd w:val="clear" w:color="auto" w:fill="auto"/>
        </w:rPr>
        <w:t>向放映厅创建者发出的解散房间警示信息。</w:t>
      </w:r>
    </w:p>
    <w:p w14:paraId="0AFCFE1A">
      <w:pPr>
        <w:numPr>
          <w:ilvl w:val="0"/>
          <w:numId w:val="12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6E17E9C3">
      <w:pPr>
        <w:numPr>
          <w:ilvl w:val="1"/>
          <w:numId w:val="120"/>
        </w:numPr>
        <w:pBdr>
          <w:bottom w:val="none" w:color="auto" w:sz="0" w:space="0"/>
        </w:pBdr>
        <w:snapToGrid/>
        <w:spacing w:before="0" w:after="45" w:line="343" w:lineRule="auto"/>
        <w:rPr>
          <w:sz w:val="24"/>
        </w:rPr>
      </w:pPr>
      <w:r>
        <w:rPr>
          <w:rFonts w:hint="eastAsia" w:ascii="DM Mono" w:hAnsi="DM Mono" w:eastAsia="DM Mono" w:cs="DM Mono"/>
          <w:b w:val="0"/>
          <w:i w:val="0"/>
          <w:strike w:val="0"/>
          <w:color w:val="0F0F10"/>
          <w:spacing w:val="0"/>
          <w:sz w:val="24"/>
          <w:u w:val="none"/>
          <w:shd w:val="clear" w:color="auto" w:fill="auto"/>
        </w:rPr>
        <w:t xml:space="preserve">showCautionDialog(): </w:t>
      </w:r>
      <w:r>
        <w:rPr>
          <w:rFonts w:hint="eastAsia" w:ascii="DM Mono" w:hAnsi="DM Mono" w:eastAsia="DM Mono" w:cs="DM Mono"/>
          <w:b/>
          <w:i w:val="0"/>
          <w:strike w:val="0"/>
          <w:color w:val="0F0F10"/>
          <w:spacing w:val="0"/>
          <w:sz w:val="24"/>
          <w:u w:val="none"/>
          <w:shd w:val="clear" w:color="auto" w:fill="auto"/>
        </w:rPr>
        <w:t>void——</w:t>
      </w:r>
      <w:r>
        <w:rPr>
          <w:rFonts w:hint="eastAsia" w:ascii="DM Mono" w:hAnsi="DM Mono" w:eastAsia="DM Mono" w:cs="DM Mono"/>
          <w:b w:val="0"/>
          <w:i w:val="0"/>
          <w:strike w:val="0"/>
          <w:color w:val="0F0F10"/>
          <w:spacing w:val="0"/>
          <w:sz w:val="24"/>
          <w:u w:val="none"/>
          <w:shd w:val="clear" w:color="auto" w:fill="auto"/>
        </w:rPr>
        <w:t>展示解散房间确认对话框</w:t>
      </w:r>
    </w:p>
    <w:p w14:paraId="5820F76F">
      <w:pPr>
        <w:numPr>
          <w:ilvl w:val="1"/>
          <w:numId w:val="120"/>
        </w:numPr>
        <w:pBdr>
          <w:bottom w:val="none" w:color="auto" w:sz="0" w:space="0"/>
        </w:pBdr>
        <w:snapToGrid/>
        <w:spacing w:before="0" w:after="45" w:line="343" w:lineRule="auto"/>
        <w:rPr>
          <w:sz w:val="24"/>
        </w:rPr>
      </w:pPr>
      <w:r>
        <w:rPr>
          <w:rFonts w:hint="eastAsia"/>
          <w:sz w:val="24"/>
        </w:rPr>
        <w:t xml:space="preserve">userConfirmed(): </w:t>
      </w:r>
      <w:r>
        <w:rPr>
          <w:rFonts w:hint="eastAsia"/>
          <w:b/>
          <w:sz w:val="24"/>
        </w:rPr>
        <w:t>void——</w:t>
      </w:r>
      <w:r>
        <w:rPr>
          <w:rFonts w:hint="eastAsia"/>
          <w:b w:val="0"/>
          <w:sz w:val="24"/>
        </w:rPr>
        <w:t>放映厅创建者确认解散房间，向RoomDismissalController传递信息。</w:t>
      </w:r>
    </w:p>
    <w:p w14:paraId="08AB07FA">
      <w:pPr>
        <w:numPr>
          <w:ilvl w:val="1"/>
          <w:numId w:val="120"/>
        </w:numPr>
        <w:pBdr>
          <w:bottom w:val="none" w:color="auto" w:sz="0" w:space="0"/>
        </w:pBdr>
        <w:snapToGrid/>
        <w:spacing w:before="0" w:after="45" w:line="343" w:lineRule="auto"/>
        <w:rPr>
          <w:sz w:val="24"/>
        </w:rPr>
      </w:pPr>
      <w:r>
        <w:rPr>
          <w:rFonts w:hint="eastAsia"/>
          <w:sz w:val="24"/>
        </w:rPr>
        <w:t xml:space="preserve">close(): </w:t>
      </w:r>
      <w:r>
        <w:rPr>
          <w:rFonts w:hint="eastAsia"/>
          <w:b/>
          <w:sz w:val="24"/>
        </w:rPr>
        <w:t xml:space="preserve">void—— </w:t>
      </w:r>
      <w:r>
        <w:rPr>
          <w:rFonts w:hint="eastAsia"/>
          <w:b w:val="0"/>
          <w:sz w:val="24"/>
        </w:rPr>
        <w:t>放映厅创建者确认房间后，关闭解散确认界面。</w:t>
      </w:r>
    </w:p>
    <w:p w14:paraId="48F92F1F">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1652057A">
      <w:pPr>
        <w:snapToGrid/>
        <w:spacing w:before="0" w:after="45" w:line="343" w:lineRule="auto"/>
        <w:ind w:left="480"/>
        <w:rPr>
          <w:rFonts w:hint="eastAsia" w:ascii="Inter" w:hAnsi="Inter" w:eastAsia="Inter" w:cs="Inter"/>
          <w:i w:val="0"/>
          <w:strike w:val="0"/>
          <w:color w:val="1A1C1E"/>
          <w:spacing w:val="0"/>
          <w:sz w:val="21"/>
          <w:u w:val="none"/>
          <w:shd w:val="clear" w:color="auto" w:fill="FFFFFF"/>
        </w:rPr>
      </w:pPr>
    </w:p>
    <w:p w14:paraId="12424345">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3565D263">
      <w:pPr>
        <w:snapToGrid/>
        <w:spacing w:before="0" w:after="45" w:line="343" w:lineRule="auto"/>
        <w:ind w:left="480"/>
        <w:rPr>
          <w:rFonts w:ascii="Inter" w:hAnsi="Inter" w:eastAsia="Inter" w:cs="Inter"/>
          <w:i w:val="0"/>
          <w:strike w:val="0"/>
          <w:color w:val="1A1C1E"/>
          <w:spacing w:val="0"/>
          <w:sz w:val="21"/>
          <w:u w:val="none"/>
          <w:shd w:val="clear" w:color="auto" w:fill="FFFFFF"/>
        </w:rPr>
      </w:pPr>
    </w:p>
    <w:p w14:paraId="4016A895">
      <w:pPr>
        <w:pStyle w:val="5"/>
        <w:ind w:left="5"/>
        <w:rPr>
          <w:rFonts w:hint="eastAsia"/>
          <w:b/>
          <w:sz w:val="28"/>
        </w:rPr>
      </w:pPr>
      <w:r>
        <w:rPr>
          <w:rFonts w:hint="eastAsia"/>
          <w:b/>
          <w:sz w:val="28"/>
        </w:rPr>
        <w:t>控制类</w:t>
      </w:r>
    </w:p>
    <w:p w14:paraId="7940EC8C">
      <w:pPr>
        <w:pStyle w:val="5"/>
        <w:ind w:left="5"/>
        <w:rPr>
          <w:rFonts w:hint="eastAsia"/>
          <w:b/>
          <w:sz w:val="28"/>
        </w:rPr>
      </w:pPr>
    </w:p>
    <w:p w14:paraId="7F52C72E">
      <w:pPr>
        <w:pStyle w:val="5"/>
        <w:pBdr>
          <w:bottom w:val="none" w:color="auto" w:sz="0" w:space="0"/>
        </w:pBdr>
        <w:ind w:left="0" w:firstLineChars="0"/>
        <w:rPr>
          <w:sz w:val="28"/>
        </w:rPr>
      </w:pPr>
      <w:r>
        <w:rPr>
          <w:sz w:val="28"/>
        </w:rPr>
        <w:t>RoomCreationController (房间创建控制器)</w:t>
      </w:r>
    </w:p>
    <w:p w14:paraId="11F82CF6">
      <w:pPr>
        <w:numPr>
          <w:ilvl w:val="0"/>
          <w:numId w:val="12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84DF085">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createRoom(config)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接收UI传来的配置，协调创建流程。</w:t>
      </w:r>
    </w:p>
    <w:p w14:paraId="1A16C1EA">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validateConfig(config)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校验参数合法性（如密码强度、人数限制）。</w:t>
      </w:r>
    </w:p>
    <w:p w14:paraId="016AC517">
      <w:pPr>
        <w:numPr>
          <w:ilvl w:val="1"/>
          <w:numId w:val="121"/>
        </w:numPr>
        <w:snapToGrid/>
        <w:spacing w:before="0" w:after="45" w:line="343" w:lineRule="auto"/>
      </w:pPr>
      <w:r>
        <w:rPr>
          <w:rFonts w:ascii="DM Mono" w:hAnsi="DM Mono" w:eastAsia="DM Mono" w:cs="DM Mono"/>
          <w:i w:val="0"/>
          <w:strike w:val="0"/>
          <w:color w:val="0F0F10"/>
          <w:spacing w:val="0"/>
          <w:sz w:val="24"/>
          <w:u w:val="none"/>
          <w:shd w:val="clear" w:color="auto" w:fill="auto"/>
        </w:rPr>
        <w:t>setCreator(nickname)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将当前用户关联为房间的创建者（Owner）。</w:t>
      </w:r>
    </w:p>
    <w:p w14:paraId="44BBE39D">
      <w:pPr>
        <w:ind w:left="0"/>
        <w:rPr>
          <w:sz w:val="28"/>
        </w:rPr>
      </w:pPr>
      <w:r>
        <w:rPr>
          <w:sz w:val="28"/>
        </w:rPr>
        <w:t>VideoStateController (视频状态控制器)</w:t>
      </w:r>
    </w:p>
    <w:p w14:paraId="649B595E">
      <w:pPr>
        <w:numPr>
          <w:ilvl w:val="0"/>
          <w:numId w:val="12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771458D">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initVideoState()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在房间创建时，初始化视频状态实体。</w:t>
      </w:r>
    </w:p>
    <w:p w14:paraId="5CE88E1B">
      <w:pPr>
        <w:numPr>
          <w:ilvl w:val="1"/>
          <w:numId w:val="122"/>
        </w:numPr>
        <w:pBdr>
          <w:bottom w:val="none" w:color="auto" w:sz="0" w:space="0"/>
        </w:pBdr>
        <w:snapToGrid/>
        <w:spacing w:before="0" w:after="45" w:line="343" w:lineRule="auto"/>
        <w:rPr>
          <w:rFonts w:ascii="Inter" w:hAnsi="Inter" w:eastAsia="Inter" w:cs="Inter"/>
          <w:i w:val="0"/>
          <w:strike w:val="0"/>
          <w:color w:val="1A1C1E"/>
          <w:spacing w:val="0"/>
          <w:sz w:val="21"/>
          <w:u w:val="none"/>
          <w:shd w:val="clear" w:color="auto" w:fill="FFFFFF"/>
        </w:rPr>
      </w:pPr>
      <w:r>
        <w:rPr>
          <w:rFonts w:ascii="DM Mono" w:hAnsi="DM Mono" w:eastAsia="DM Mono" w:cs="DM Mono"/>
          <w:i w:val="0"/>
          <w:strike w:val="0"/>
          <w:color w:val="0F0F10"/>
          <w:spacing w:val="0"/>
          <w:sz w:val="24"/>
          <w:u w:val="none"/>
          <w:shd w:val="clear" w:color="auto" w:fill="auto"/>
        </w:rPr>
        <w:t>setMediaSource(url)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设置视频源。</w:t>
      </w:r>
    </w:p>
    <w:p w14:paraId="7DE697F4">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validateUrl(url)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验证视频链接的格式和可达性（是否有效）。</w:t>
      </w:r>
    </w:p>
    <w:p w14:paraId="4B3220E3">
      <w:pPr>
        <w:numPr>
          <w:ilvl w:val="1"/>
          <w:numId w:val="122"/>
        </w:numPr>
        <w:snapToGrid/>
        <w:spacing w:before="0" w:after="45" w:line="343" w:lineRule="auto"/>
      </w:pPr>
      <w:r>
        <w:rPr>
          <w:rFonts w:ascii="DM Mono" w:hAnsi="DM Mono" w:eastAsia="DM Mono" w:cs="DM Mono"/>
          <w:i w:val="0"/>
          <w:strike w:val="0"/>
          <w:color w:val="0F0F10"/>
          <w:spacing w:val="0"/>
          <w:sz w:val="24"/>
          <w:u w:val="none"/>
          <w:shd w:val="clear" w:color="auto" w:fill="auto"/>
        </w:rPr>
        <w:t>broadcastSourceChange(url)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通知同步控制器去广播“切片”事件。</w:t>
      </w:r>
    </w:p>
    <w:p w14:paraId="60F226C2">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0E204AC3">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7808B9B8">
      <w:pPr>
        <w:numPr>
          <w:ilvl w:val="1"/>
          <w:numId w:val="122"/>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29589F7C">
      <w:pPr>
        <w:numPr>
          <w:ilvl w:val="1"/>
          <w:numId w:val="122"/>
        </w:numPr>
        <w:pBdr>
          <w:bottom w:val="none" w:color="auto" w:sz="0" w:space="0"/>
        </w:pBd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w:t>
      </w:r>
    </w:p>
    <w:p w14:paraId="2CDFB5F4">
      <w:pPr>
        <w:ind w:left="0"/>
        <w:rPr>
          <w:sz w:val="28"/>
        </w:rPr>
      </w:pPr>
      <w:r>
        <w:rPr>
          <w:sz w:val="28"/>
        </w:rPr>
        <w:t>SyncEventController (同步事件控制器)</w:t>
      </w:r>
    </w:p>
    <w:p w14:paraId="61AB8D95">
      <w:pPr>
        <w:numPr>
          <w:ilvl w:val="0"/>
          <w:numId w:val="12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99F4325">
      <w:pPr>
        <w:numPr>
          <w:ilvl w:val="1"/>
          <w:numId w:val="12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5AFA6E05">
      <w:pPr>
        <w:numPr>
          <w:ilvl w:val="1"/>
          <w:numId w:val="123"/>
        </w:numPr>
        <w:snapToGrid/>
        <w:spacing w:before="0" w:after="45" w:line="343" w:lineRule="auto"/>
      </w:pPr>
      <w:r>
        <w:rPr>
          <w:rFonts w:ascii="DM Mono" w:hAnsi="DM Mono" w:eastAsia="DM Mono" w:cs="DM Mono"/>
          <w:i w:val="0"/>
          <w:strike w:val="0"/>
          <w:color w:val="0F0F10"/>
          <w:spacing w:val="0"/>
          <w:sz w:val="24"/>
          <w:u w:val="none"/>
          <w:shd w:val="clear" w:color="auto" w:fill="auto"/>
        </w:rPr>
        <w:t>broadcastToRoom(event)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将事件推送到房间内所有在线观众的客户端。          </w:t>
      </w:r>
    </w:p>
    <w:p w14:paraId="5D42A2F4">
      <w:pPr>
        <w:numPr>
          <w:ilvl w:val="1"/>
          <w:numId w:val="123"/>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停止向该房间的同步事件广播服务</w:t>
      </w:r>
      <w:r>
        <w:rPr>
          <w:rFonts w:ascii="Inter" w:hAnsi="Inter" w:eastAsia="Inter" w:cs="Inter"/>
          <w:i w:val="0"/>
          <w:strike w:val="0"/>
          <w:color w:val="1A1C1E"/>
          <w:spacing w:val="0"/>
          <w:sz w:val="24"/>
          <w:u w:val="none"/>
          <w:shd w:val="clear" w:color="auto" w:fill="FFFFFF"/>
        </w:rPr>
        <w:t>。</w:t>
      </w:r>
    </w:p>
    <w:p w14:paraId="1C4540B8">
      <w:pPr>
        <w:ind w:left="0"/>
      </w:pPr>
      <w:r>
        <w:t>JoinController (加入流程控制器)</w:t>
      </w:r>
    </w:p>
    <w:p w14:paraId="69387CB9">
      <w:pPr>
        <w:numPr>
          <w:ilvl w:val="0"/>
          <w:numId w:val="12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FE13935">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requestJoin(roomID)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接收UI发起的加入请求，开始后续的校验流程。</w:t>
      </w:r>
    </w:p>
    <w:p w14:paraId="36B3D925">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调用实体类校验房间号是否有效。</w:t>
      </w:r>
    </w:p>
    <w:p w14:paraId="79476B9C">
      <w:pPr>
        <w:numPr>
          <w:ilvl w:val="1"/>
          <w:numId w:val="124"/>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submitJoinInfo(nickname)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接收用户输入的昵称，继续加入流程。</w:t>
      </w:r>
    </w:p>
    <w:p w14:paraId="59DFB2F3">
      <w:pPr>
        <w:numPr>
          <w:ilvl w:val="1"/>
          <w:numId w:val="124"/>
        </w:numPr>
        <w:snapToGrid/>
        <w:spacing w:before="0" w:after="45" w:line="343" w:lineRule="auto"/>
      </w:pPr>
      <w:r>
        <w:rPr>
          <w:rFonts w:ascii="DM Mono" w:hAnsi="DM Mono" w:eastAsia="DM Mono" w:cs="DM Mono"/>
          <w:i w:val="0"/>
          <w:strike w:val="0"/>
          <w:color w:val="0F0F10"/>
          <w:spacing w:val="0"/>
          <w:sz w:val="24"/>
          <w:u w:val="none"/>
          <w:shd w:val="clear" w:color="auto" w:fill="auto"/>
        </w:rPr>
        <w:t>broadcastMemberJoin(participant)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(内部逻辑) 向房间内已有的其他观众广播“新用户加入”的消息，以便其他人更新成员列表。</w:t>
      </w:r>
    </w:p>
    <w:p w14:paraId="02775850">
      <w:pPr>
        <w:ind w:left="0"/>
        <w:rPr>
          <w:sz w:val="28"/>
        </w:rPr>
      </w:pPr>
      <w:r>
        <w:rPr>
          <w:sz w:val="28"/>
        </w:rPr>
        <w:t>SyncController (同步</w:t>
      </w:r>
      <w:r>
        <w:rPr>
          <w:rFonts w:hint="eastAsia"/>
          <w:sz w:val="28"/>
        </w:rPr>
        <w:t>执行</w:t>
      </w:r>
      <w:r>
        <w:rPr>
          <w:sz w:val="28"/>
        </w:rPr>
        <w:t>器)</w:t>
      </w:r>
    </w:p>
    <w:p w14:paraId="3E12ABE4">
      <w:pPr>
        <w:numPr>
          <w:ilvl w:val="0"/>
          <w:numId w:val="12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540A09A">
      <w:pPr>
        <w:numPr>
          <w:ilvl w:val="1"/>
          <w:numId w:val="125"/>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requestInitialSync()</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当观众进入播放界面后，立即被调用。用于拉取服务器端的当前播放状态。</w:t>
      </w:r>
    </w:p>
    <w:p w14:paraId="23915C69">
      <w:pPr>
        <w:numPr>
          <w:ilvl w:val="1"/>
          <w:numId w:val="125"/>
        </w:numPr>
        <w:snapToGrid/>
        <w:spacing w:before="0" w:after="45" w:line="343" w:lineRule="auto"/>
      </w:pPr>
      <w:r>
        <w:rPr>
          <w:rFonts w:ascii="DM Mono" w:hAnsi="DM Mono" w:eastAsia="DM Mono" w:cs="DM Mono"/>
          <w:i w:val="0"/>
          <w:strike w:val="0"/>
          <w:color w:val="0F0F10"/>
          <w:spacing w:val="0"/>
          <w:sz w:val="24"/>
          <w:u w:val="none"/>
          <w:shd w:val="clear" w:color="auto" w:fill="auto"/>
        </w:rPr>
        <w:t>returnSyncData(url, time, state, 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将从实体类获取的数据打包，返回给前端UI进行“本地对齐”。</w:t>
      </w:r>
    </w:p>
    <w:p w14:paraId="403AA2BB">
      <w:pPr>
        <w:numPr>
          <w:ilvl w:val="1"/>
          <w:numId w:val="125"/>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24EAD303">
      <w:pPr>
        <w:ind w:left="0"/>
        <w:rPr>
          <w:sz w:val="28"/>
        </w:rPr>
      </w:pPr>
      <w:r>
        <w:rPr>
          <w:rFonts w:hint="eastAsia"/>
          <w:sz w:val="28"/>
        </w:rPr>
        <w:t>Playback</w:t>
      </w:r>
      <w:r>
        <w:rPr>
          <w:sz w:val="28"/>
        </w:rPr>
        <w:t>Controller (视频状态控制器)</w:t>
      </w:r>
    </w:p>
    <w:p w14:paraId="13E68883">
      <w:pPr>
        <w:numPr>
          <w:ilvl w:val="0"/>
          <w:numId w:val="12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5430D46">
      <w:pPr>
        <w:numPr>
          <w:ilvl w:val="1"/>
          <w:numId w:val="126"/>
        </w:numP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1F575332">
      <w:pPr>
        <w:ind w:left="5"/>
        <w:rPr>
          <w:sz w:val="28"/>
        </w:rPr>
      </w:pPr>
      <w:r>
        <w:rPr>
          <w:rFonts w:hint="eastAsia"/>
          <w:sz w:val="28"/>
        </w:rPr>
        <w:t>Chat</w:t>
      </w:r>
      <w:r>
        <w:rPr>
          <w:sz w:val="28"/>
        </w:rPr>
        <w:t>Controller (</w:t>
      </w:r>
      <w:r>
        <w:rPr>
          <w:rFonts w:hint="eastAsia"/>
          <w:sz w:val="28"/>
        </w:rPr>
        <w:t>聊天消息</w:t>
      </w:r>
      <w:r>
        <w:rPr>
          <w:sz w:val="28"/>
        </w:rPr>
        <w:t>控制器)</w:t>
      </w:r>
    </w:p>
    <w:p w14:paraId="2AEB7855">
      <w:pPr>
        <w:numPr>
          <w:ilvl w:val="0"/>
          <w:numId w:val="127"/>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0D062A1">
      <w:pPr>
        <w:numPr>
          <w:ilvl w:val="1"/>
          <w:numId w:val="127"/>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auto"/>
        </w:rPr>
        <w:t xml:space="preserve">: </w:t>
      </w:r>
      <w:r>
        <w:rPr>
          <w:rFonts w:ascii="Inter" w:hAnsi="Inter" w:eastAsia="Inter" w:cs="Inter"/>
          <w:b/>
          <w:i w:val="0"/>
          <w:strike w:val="0"/>
          <w:color w:val="1A1C1E"/>
          <w:spacing w:val="0"/>
          <w:sz w:val="21"/>
          <w:u w:val="none"/>
          <w:shd w:val="clear" w:color="auto" w:fill="auto"/>
        </w:rPr>
        <w:t>void</w:t>
      </w:r>
      <w:r>
        <w:rPr>
          <w:rFonts w:ascii="Inter" w:hAnsi="Inter" w:eastAsia="Inter" w:cs="Inter"/>
          <w:i w:val="0"/>
          <w:strike w:val="0"/>
          <w:color w:val="1A1C1E"/>
          <w:spacing w:val="0"/>
          <w:sz w:val="21"/>
          <w:u w:val="none"/>
          <w:shd w:val="clear" w:color="auto" w:fill="auto"/>
        </w:rPr>
        <w:t xml:space="preserve">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00676A5C">
      <w:pPr>
        <w:numPr>
          <w:ilvl w:val="1"/>
          <w:numId w:val="127"/>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4CA2C35C">
      <w:pPr>
        <w:numPr>
          <w:ilvl w:val="1"/>
          <w:numId w:val="127"/>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 xml:space="preserve">stopBroadcasting(roomId):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停止向该房间的消息广播服务</w:t>
      </w:r>
      <w:r>
        <w:rPr>
          <w:rFonts w:ascii="Inter" w:hAnsi="Inter" w:eastAsia="Inter" w:cs="Inter"/>
          <w:i w:val="0"/>
          <w:strike w:val="0"/>
          <w:color w:val="1A1C1E"/>
          <w:spacing w:val="0"/>
          <w:sz w:val="24"/>
          <w:u w:val="none"/>
          <w:shd w:val="clear" w:color="auto" w:fill="FFFFFF"/>
        </w:rPr>
        <w:t>。</w:t>
      </w:r>
    </w:p>
    <w:p w14:paraId="581C2C2A">
      <w:pPr>
        <w:ind w:left="5"/>
        <w:rPr>
          <w:sz w:val="28"/>
        </w:rPr>
      </w:pPr>
      <w:r>
        <w:rPr>
          <w:rFonts w:hint="eastAsia"/>
          <w:sz w:val="28"/>
        </w:rPr>
        <w:t>RoomDismissal</w:t>
      </w:r>
      <w:r>
        <w:rPr>
          <w:sz w:val="28"/>
        </w:rPr>
        <w:t>Controller (</w:t>
      </w:r>
      <w:r>
        <w:rPr>
          <w:rFonts w:hint="eastAsia"/>
          <w:sz w:val="28"/>
        </w:rPr>
        <w:t>房间解散控制器</w:t>
      </w:r>
      <w:r>
        <w:rPr>
          <w:sz w:val="28"/>
        </w:rPr>
        <w:t>)</w:t>
      </w:r>
    </w:p>
    <w:p w14:paraId="6516BEE4">
      <w:pPr>
        <w:numPr>
          <w:ilvl w:val="0"/>
          <w:numId w:val="128"/>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12EA41D4">
      <w:pPr>
        <w:numPr>
          <w:ilvl w:val="1"/>
          <w:numId w:val="128"/>
        </w:numPr>
        <w:snapToGrid/>
        <w:spacing w:before="0" w:after="45" w:line="343" w:lineRule="auto"/>
        <w:rPr>
          <w:rFonts w:ascii="Inter" w:hAnsi="Inter" w:eastAsia="Inter" w:cs="Inter"/>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acceptDismissRequest():</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接受解散房间的请求，并且展示RoomDismissalUI。</w:t>
      </w:r>
    </w:p>
    <w:p w14:paraId="0E93A1C0">
      <w:pPr>
        <w:numPr>
          <w:ilvl w:val="1"/>
          <w:numId w:val="128"/>
        </w:numPr>
        <w:pBdr>
          <w:bottom w:val="none" w:color="auto" w:sz="0" w:space="0"/>
        </w:pBdr>
        <w:snapToGrid/>
        <w:spacing w:before="0" w:after="45" w:line="343" w:lineRule="auto"/>
        <w:rPr>
          <w:sz w:val="24"/>
        </w:rPr>
      </w:pPr>
      <w:r>
        <w:rPr>
          <w:rFonts w:hint="eastAsia" w:ascii="DM Mono" w:hAnsi="DM Mono" w:eastAsia="DM Mono" w:cs="DM Mono"/>
          <w:i w:val="0"/>
          <w:strike w:val="0"/>
          <w:color w:val="0F0F10"/>
          <w:spacing w:val="0"/>
          <w:sz w:val="24"/>
          <w:u w:val="none"/>
          <w:shd w:val="clear" w:color="auto" w:fill="auto"/>
        </w:rPr>
        <w:t>getAllParticipants</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roomId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4"/>
          <w:u w:val="none"/>
          <w:shd w:val="clear" w:color="auto" w:fill="FFFFFF"/>
        </w:rPr>
        <w:t xml:space="preserve">: </w:t>
      </w:r>
      <w:r>
        <w:rPr>
          <w:rFonts w:hint="eastAsia" w:ascii="Inter" w:hAnsi="Inter" w:eastAsia="Inter" w:cs="Inter"/>
          <w:b/>
          <w:i w:val="0"/>
          <w:strike w:val="0"/>
          <w:color w:val="1A1C1E"/>
          <w:spacing w:val="0"/>
          <w:sz w:val="24"/>
          <w:u w:val="none"/>
          <w:shd w:val="clear" w:color="auto" w:fill="FFFFFF"/>
        </w:rPr>
        <w:t>List&lt;Participant&gt;——</w:t>
      </w:r>
      <w:r>
        <w:rPr>
          <w:rFonts w:hint="eastAsia" w:ascii="Inter" w:hAnsi="Inter" w:eastAsia="Inter" w:cs="Inter"/>
          <w:b w:val="0"/>
          <w:i w:val="0"/>
          <w:strike w:val="0"/>
          <w:color w:val="1A1C1E"/>
          <w:spacing w:val="0"/>
          <w:sz w:val="24"/>
          <w:u w:val="none"/>
          <w:shd w:val="clear" w:color="auto" w:fill="FFFFFF"/>
        </w:rPr>
        <w:t>获取该房间内观众的信息。</w:t>
      </w:r>
    </w:p>
    <w:p w14:paraId="3C8953A8">
      <w:pPr>
        <w:numPr>
          <w:ilvl w:val="1"/>
          <w:numId w:val="128"/>
        </w:numPr>
        <w:pBdr>
          <w:bottom w:val="none" w:color="auto" w:sz="0" w:space="0"/>
        </w:pBd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disconnect(participantId)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w:t>
      </w:r>
      <w:r>
        <w:rPr>
          <w:rFonts w:hint="eastAsia" w:ascii="Inter" w:hAnsi="Inter" w:eastAsia="Inter" w:cs="Inter"/>
          <w:b w:val="0"/>
          <w:i w:val="0"/>
          <w:strike w:val="0"/>
          <w:color w:val="1A1C1E"/>
          <w:spacing w:val="0"/>
          <w:sz w:val="24"/>
          <w:u w:val="none"/>
          <w:shd w:val="clear" w:color="auto" w:fill="FFFFFF"/>
        </w:rPr>
        <w:t>断开与房间内所有观众的连接。</w:t>
      </w:r>
    </w:p>
    <w:p w14:paraId="35A40609">
      <w:pPr>
        <w:numPr>
          <w:ilvl w:val="1"/>
          <w:numId w:val="128"/>
        </w:numPr>
        <w:snapToGrid/>
        <w:spacing w:before="0" w:after="45" w:line="343" w:lineRule="auto"/>
        <w:rPr>
          <w:sz w:val="24"/>
        </w:rPr>
      </w:pPr>
      <w:r>
        <w:rPr>
          <w:rFonts w:hint="eastAsia" w:ascii="Inter" w:hAnsi="Inter" w:eastAsia="Inter" w:cs="Inter"/>
          <w:i w:val="0"/>
          <w:strike w:val="0"/>
          <w:color w:val="1A1C1E"/>
          <w:spacing w:val="0"/>
          <w:sz w:val="24"/>
          <w:u w:val="none"/>
          <w:shd w:val="clear" w:color="auto" w:fill="FFFFFF"/>
        </w:rPr>
        <w:t>destroyRoom(roomId)</w:t>
      </w:r>
      <w:r>
        <w:rPr>
          <w:rFonts w:ascii="Inter" w:hAnsi="Inter" w:eastAsia="Inter" w:cs="Inter"/>
          <w:i w:val="0"/>
          <w:strike w:val="0"/>
          <w:color w:val="1A1C1E"/>
          <w:spacing w:val="0"/>
          <w:sz w:val="24"/>
          <w:u w:val="none"/>
          <w:shd w:val="clear" w:color="auto" w:fill="FFFFFF"/>
        </w:rPr>
        <w:t xml:space="preserve">: </w:t>
      </w:r>
      <w:r>
        <w:rPr>
          <w:rFonts w:ascii="Inter" w:hAnsi="Inter" w:eastAsia="Inter" w:cs="Inter"/>
          <w:b/>
          <w:i w:val="0"/>
          <w:strike w:val="0"/>
          <w:color w:val="1A1C1E"/>
          <w:spacing w:val="0"/>
          <w:sz w:val="24"/>
          <w:u w:val="none"/>
          <w:shd w:val="clear" w:color="auto" w:fill="FFFFFF"/>
        </w:rPr>
        <w:t>void</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解散房间</w:t>
      </w:r>
    </w:p>
    <w:p w14:paraId="2A183C2D">
      <w:pPr>
        <w:numPr>
          <w:ilvl w:val="1"/>
          <w:numId w:val="128"/>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 xml:space="preserve">dismissComplete(): </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成功解散房间，并且关闭RoomManagementUI。</w:t>
      </w:r>
    </w:p>
    <w:p w14:paraId="6B19E63A">
      <w:pPr>
        <w:pBdr>
          <w:bottom w:val="none" w:color="auto" w:sz="0" w:space="0"/>
        </w:pBdr>
        <w:snapToGrid/>
        <w:spacing w:before="0" w:after="45" w:line="343" w:lineRule="auto"/>
        <w:ind w:left="485"/>
        <w:rPr>
          <w:rFonts w:ascii="Inter" w:hAnsi="Inter" w:eastAsia="Inter" w:cs="Inter"/>
          <w:i w:val="0"/>
          <w:strike w:val="0"/>
          <w:color w:val="1A1C1E"/>
          <w:spacing w:val="0"/>
          <w:sz w:val="21"/>
          <w:u w:val="none"/>
          <w:shd w:val="clear" w:color="auto" w:fill="FFFFFF"/>
        </w:rPr>
      </w:pPr>
    </w:p>
    <w:p w14:paraId="2517775C">
      <w:pPr>
        <w:snapToGrid/>
        <w:spacing w:before="0" w:after="45" w:line="343" w:lineRule="auto"/>
        <w:ind w:left="821"/>
        <w:rPr>
          <w:rFonts w:ascii="Inter" w:hAnsi="Inter" w:eastAsia="Inter" w:cs="Inter"/>
          <w:i w:val="0"/>
          <w:strike w:val="0"/>
          <w:color w:val="1A1C1E"/>
          <w:spacing w:val="0"/>
          <w:sz w:val="21"/>
          <w:u w:val="none"/>
          <w:shd w:val="clear" w:color="auto" w:fill="FFFFFF"/>
        </w:rPr>
      </w:pPr>
    </w:p>
    <w:p w14:paraId="1CD649D2">
      <w:pPr>
        <w:pStyle w:val="5"/>
        <w:ind w:left="0"/>
        <w:rPr>
          <w:rFonts w:hint="eastAsia"/>
          <w:b/>
          <w:sz w:val="28"/>
        </w:rPr>
      </w:pPr>
      <w:r>
        <w:rPr>
          <w:rFonts w:hint="eastAsia"/>
          <w:b/>
          <w:sz w:val="28"/>
        </w:rPr>
        <w:t>实体类</w:t>
      </w:r>
    </w:p>
    <w:p w14:paraId="2DA9C1EE">
      <w:pPr>
        <w:ind w:left="0"/>
        <w:rPr>
          <w:sz w:val="28"/>
        </w:rPr>
      </w:pPr>
      <w:r>
        <w:rPr>
          <w:sz w:val="28"/>
        </w:rPr>
        <w:t>Room (房间)</w:t>
      </w:r>
    </w:p>
    <w:p w14:paraId="72E88257">
      <w:pPr>
        <w:numPr>
          <w:ilvl w:val="0"/>
          <w:numId w:val="129"/>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7AA7051E">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房间的唯一标识符。</w:t>
      </w:r>
    </w:p>
    <w:p w14:paraId="76238334">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包含房间标题、人数上限、密码、公告等配置信息。</w:t>
      </w:r>
    </w:p>
    <w:p w14:paraId="78C21ABD">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creatorID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创建者的ID，用于权限判断。</w:t>
      </w:r>
    </w:p>
    <w:p w14:paraId="6129CD25">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participantList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List&lt;Participant&gt;</w:t>
      </w:r>
      <w:r>
        <w:rPr>
          <w:rFonts w:ascii="Inter" w:hAnsi="Inter" w:eastAsia="Inter" w:cs="Inter"/>
          <w:i w:val="0"/>
          <w:strike w:val="0"/>
          <w:color w:val="1A1C1E"/>
          <w:spacing w:val="0"/>
          <w:sz w:val="21"/>
          <w:u w:val="none"/>
          <w:shd w:val="clear" w:color="auto" w:fill="FFFFFF"/>
        </w:rPr>
        <w:t xml:space="preserve"> —— 当前房间内所有在线成员的列表。</w:t>
      </w:r>
    </w:p>
    <w:p w14:paraId="6462BF4E">
      <w:pPr>
        <w:numPr>
          <w:ilvl w:val="0"/>
          <w:numId w:val="12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7E5B57FE">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create(roomID, config)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根据配置信息初始化一个房间实例。</w:t>
      </w:r>
    </w:p>
    <w:p w14:paraId="67199AFB">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将一个新的参与者对象加入到成员列表中。</w:t>
      </w:r>
    </w:p>
    <w:p w14:paraId="150D196F">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removeMember(participantID)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从成员列表中移除离开的用户。</w:t>
      </w:r>
    </w:p>
    <w:p w14:paraId="4E53DF5E">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dismiss()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标记房间为解散状态，清理资源。</w:t>
      </w:r>
    </w:p>
    <w:p w14:paraId="30434301">
      <w:pPr>
        <w:numPr>
          <w:ilvl w:val="1"/>
          <w:numId w:val="129"/>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checkAccess(roomID)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检查房间是否存在，以及检查房间状态（如是否已满员、是否已解散）。虽然图中只传了ID，但逻辑上包含了对房间可用性的校验。</w:t>
      </w:r>
    </w:p>
    <w:p w14:paraId="36A44F44">
      <w:pPr>
        <w:numPr>
          <w:ilvl w:val="1"/>
          <w:numId w:val="129"/>
        </w:numPr>
        <w:snapToGrid/>
        <w:spacing w:before="0" w:after="45" w:line="343" w:lineRule="auto"/>
      </w:pPr>
      <w:r>
        <w:rPr>
          <w:rFonts w:ascii="DM Mono" w:hAnsi="DM Mono" w:eastAsia="DM Mono" w:cs="DM Mono"/>
          <w:i w:val="0"/>
          <w:strike w:val="0"/>
          <w:color w:val="0F0F10"/>
          <w:spacing w:val="0"/>
          <w:sz w:val="24"/>
          <w:u w:val="none"/>
          <w:shd w:val="clear" w:color="auto" w:fill="auto"/>
        </w:rPr>
        <w:t>addMember(participant)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 xml:space="preserve"> 将新创建的 </w:t>
      </w:r>
      <w:r>
        <w:rPr>
          <w:rFonts w:ascii="DM Mono" w:hAnsi="DM Mono" w:eastAsia="DM Mono" w:cs="DM Mono"/>
          <w:i w:val="0"/>
          <w:strike w:val="0"/>
          <w:color w:val="0F0F10"/>
          <w:spacing w:val="0"/>
          <w:sz w:val="24"/>
          <w:u w:val="none"/>
          <w:shd w:val="clear" w:color="auto" w:fill="auto"/>
        </w:rPr>
        <w:t>Participant</w:t>
      </w:r>
      <w:r>
        <w:rPr>
          <w:rFonts w:ascii="Inter" w:hAnsi="Inter" w:eastAsia="Inter" w:cs="Inter"/>
          <w:i w:val="0"/>
          <w:strike w:val="0"/>
          <w:color w:val="1A1C1E"/>
          <w:spacing w:val="0"/>
          <w:sz w:val="21"/>
          <w:u w:val="none"/>
          <w:shd w:val="clear" w:color="auto" w:fill="FFFFFF"/>
        </w:rPr>
        <w:t xml:space="preserve"> 对象加入到该房间的当前成员列表中，确保持久化数据更新。</w:t>
      </w:r>
    </w:p>
    <w:p w14:paraId="7E728ABF">
      <w:pPr>
        <w:numPr>
          <w:ilvl w:val="1"/>
          <w:numId w:val="129"/>
        </w:numP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0641BD5D">
      <w:pPr>
        <w:numPr>
          <w:ilvl w:val="1"/>
          <w:numId w:val="129"/>
        </w:numPr>
        <w:snapToGrid/>
        <w:spacing w:before="0" w:after="45" w:line="343" w:lineRule="auto"/>
        <w:rPr>
          <w:sz w:val="24"/>
        </w:rPr>
      </w:pPr>
      <w:r>
        <w:rPr>
          <w:rFonts w:hint="eastAsia"/>
          <w:sz w:val="24"/>
        </w:rPr>
        <w:t>returnParticipants():</w:t>
      </w:r>
      <w:r>
        <w:rPr>
          <w:rFonts w:hint="eastAsia" w:ascii="Inter" w:hAnsi="Inter" w:eastAsia="Inter" w:cs="Inter"/>
          <w:b/>
          <w:i w:val="0"/>
          <w:strike w:val="0"/>
          <w:color w:val="1A1C1E"/>
          <w:spacing w:val="0"/>
          <w:sz w:val="24"/>
          <w:u w:val="none"/>
          <w:shd w:val="clear" w:color="auto" w:fill="FFFFFF"/>
        </w:rPr>
        <w:t>List&lt;Participant&gt;——</w:t>
      </w:r>
      <w:r>
        <w:rPr>
          <w:rFonts w:hint="eastAsia" w:ascii="Inter" w:hAnsi="Inter" w:eastAsia="Inter" w:cs="Inter"/>
          <w:b w:val="0"/>
          <w:i w:val="0"/>
          <w:strike w:val="0"/>
          <w:color w:val="1A1C1E"/>
          <w:spacing w:val="0"/>
          <w:sz w:val="24"/>
          <w:u w:val="none"/>
          <w:shd w:val="clear" w:color="auto" w:fill="FFFFFF"/>
        </w:rPr>
        <w:t>返回房间内观众的信息</w:t>
      </w:r>
    </w:p>
    <w:p w14:paraId="7F6C86D4">
      <w:pPr>
        <w:numPr>
          <w:ilvl w:val="1"/>
          <w:numId w:val="129"/>
        </w:numPr>
        <w:pBdr>
          <w:bottom w:val="none" w:color="auto" w:sz="0" w:space="0"/>
        </w:pBdr>
        <w:snapToGrid/>
        <w:spacing w:before="0" w:after="45" w:line="343" w:lineRule="auto"/>
        <w:rPr>
          <w:rFonts w:hint="eastAsia" w:ascii="Inter" w:hAnsi="Inter" w:eastAsia="Inter" w:cs="Inter"/>
          <w:b w:val="0"/>
          <w:i w:val="0"/>
          <w:strike w:val="0"/>
          <w:color w:val="1A1C1E"/>
          <w:spacing w:val="0"/>
          <w:sz w:val="24"/>
          <w:u w:val="none"/>
          <w:shd w:val="clear" w:color="auto" w:fill="FFFFFF"/>
        </w:rPr>
      </w:pPr>
      <w:r>
        <w:rPr>
          <w:rFonts w:hint="eastAsia" w:ascii="Inter" w:hAnsi="Inter" w:eastAsia="Inter" w:cs="Inter"/>
          <w:b w:val="0"/>
          <w:i w:val="0"/>
          <w:strike w:val="0"/>
          <w:color w:val="1A1C1E"/>
          <w:spacing w:val="0"/>
          <w:sz w:val="24"/>
          <w:u w:val="none"/>
          <w:shd w:val="clear" w:color="auto" w:fill="FFFFFF"/>
        </w:rPr>
        <w:t>destroy():</w:t>
      </w:r>
      <w:r>
        <w:rPr>
          <w:rFonts w:hint="eastAsia" w:ascii="Inter" w:hAnsi="Inter" w:eastAsia="Inter" w:cs="Inter"/>
          <w:b/>
          <w:i w:val="0"/>
          <w:strike w:val="0"/>
          <w:color w:val="1A1C1E"/>
          <w:spacing w:val="0"/>
          <w:sz w:val="24"/>
          <w:u w:val="none"/>
          <w:shd w:val="clear" w:color="auto" w:fill="FFFFFF"/>
        </w:rPr>
        <w:t>void——</w:t>
      </w:r>
      <w:r>
        <w:rPr>
          <w:rFonts w:hint="eastAsia" w:ascii="Inter" w:hAnsi="Inter" w:eastAsia="Inter" w:cs="Inter"/>
          <w:b w:val="0"/>
          <w:i w:val="0"/>
          <w:strike w:val="0"/>
          <w:color w:val="1A1C1E"/>
          <w:spacing w:val="0"/>
          <w:sz w:val="24"/>
          <w:u w:val="none"/>
          <w:shd w:val="clear" w:color="auto" w:fill="FFFFFF"/>
        </w:rPr>
        <w:t>房间销毁</w:t>
      </w:r>
    </w:p>
    <w:p w14:paraId="36086906">
      <w:pPr>
        <w:ind w:left="0"/>
        <w:rPr>
          <w:sz w:val="28"/>
        </w:rPr>
      </w:pPr>
      <w:r>
        <w:rPr>
          <w:sz w:val="28"/>
        </w:rPr>
        <w:t>VideoState (视频状态)</w:t>
      </w:r>
    </w:p>
    <w:p w14:paraId="75AE0FD0">
      <w:pPr>
        <w:numPr>
          <w:ilvl w:val="0"/>
          <w:numId w:val="130"/>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516A3ADF">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1EC71898">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5D9672DA">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318B0A4D">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当前的播放倍速（如 1.0, 1.5）。</w:t>
      </w:r>
    </w:p>
    <w:p w14:paraId="5D3F8C34">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subtitleSettings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ascii="Inter" w:hAnsi="Inter" w:eastAsia="Inter" w:cs="Inter"/>
          <w:i w:val="0"/>
          <w:strike w:val="0"/>
          <w:color w:val="1A1C1E"/>
          <w:spacing w:val="0"/>
          <w:sz w:val="21"/>
          <w:u w:val="none"/>
          <w:shd w:val="clear" w:color="auto" w:fill="FFFFFF"/>
        </w:rPr>
        <w:t xml:space="preserve"> —— 字幕相关的配置。</w:t>
      </w:r>
    </w:p>
    <w:p w14:paraId="5F93014F">
      <w:pPr>
        <w:numPr>
          <w:ilvl w:val="0"/>
          <w:numId w:val="130"/>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DEF5D5E">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createDefault()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初始化默认状态（无视频、暂停、进度0）。</w:t>
      </w:r>
    </w:p>
    <w:p w14:paraId="6F958A29">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55A8A4B6">
      <w:pPr>
        <w:numPr>
          <w:ilvl w:val="1"/>
          <w:numId w:val="130"/>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13AB6B08">
      <w:pPr>
        <w:numPr>
          <w:ilvl w:val="1"/>
          <w:numId w:val="130"/>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getLatestState()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Object</w:t>
      </w:r>
      <w:r>
        <w:rPr>
          <w:rFonts w:hint="eastAsia" w:ascii="Inter" w:hAnsi="Inter" w:eastAsia="Inter" w:cs="Inter"/>
          <w:b/>
          <w:i w:val="0"/>
          <w:strike w:val="0"/>
          <w:color w:val="1A1C1E"/>
          <w:spacing w:val="0"/>
          <w:sz w:val="21"/>
          <w:u w:val="none"/>
          <w:shd w:val="clear" w:color="auto" w:fill="FFFFFF"/>
        </w:rPr>
        <w:t>——</w:t>
      </w:r>
      <w:r>
        <w:rPr>
          <w:rFonts w:ascii="Inter" w:hAnsi="Inter" w:eastAsia="Inter" w:cs="Inter"/>
          <w:i w:val="0"/>
          <w:strike w:val="0"/>
          <w:color w:val="1A1C1E"/>
          <w:spacing w:val="0"/>
          <w:sz w:val="21"/>
          <w:u w:val="none"/>
          <w:shd w:val="clear" w:color="auto" w:fill="FFFFFF"/>
        </w:rPr>
        <w:t>获取当前房间内“事实来源（Source of Truth）”的视频状态。</w:t>
      </w:r>
      <w:r>
        <w:rPr>
          <w:rFonts w:hint="eastAsia"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返回数据</w:t>
      </w:r>
      <w:r>
        <w:rPr>
          <w:rFonts w:ascii="Inter" w:hAnsi="Inter" w:eastAsia="Inter" w:cs="Inter"/>
          <w:i w:val="0"/>
          <w:strike w:val="0"/>
          <w:color w:val="1A1C1E"/>
          <w:spacing w:val="0"/>
          <w:sz w:val="21"/>
          <w:u w:val="none"/>
          <w:shd w:val="clear" w:color="auto" w:fill="FFFFFF"/>
        </w:rPr>
        <w:t xml:space="preserve">：包含 </w:t>
      </w: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(视频地址), </w:t>
      </w: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(当前进度), </w:t>
      </w: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(播放状态), </w:t>
      </w: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(倍速)。</w:t>
      </w:r>
    </w:p>
    <w:p w14:paraId="3D534E5C">
      <w:pPr>
        <w:ind w:left="0"/>
        <w:rPr>
          <w:sz w:val="28"/>
        </w:rPr>
      </w:pPr>
      <w:r>
        <w:rPr>
          <w:sz w:val="28"/>
        </w:rPr>
        <w:t>Participant (参与者)</w:t>
      </w:r>
    </w:p>
    <w:p w14:paraId="06A72E50">
      <w:pPr>
        <w:numPr>
          <w:ilvl w:val="0"/>
          <w:numId w:val="13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05ABAE8">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nickname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用户在房间内显示的昵称。</w:t>
      </w:r>
    </w:p>
    <w:p w14:paraId="600D133F">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Enum</w:t>
      </w:r>
      <w:r>
        <w:rPr>
          <w:rFonts w:ascii="Inter" w:hAnsi="Inter" w:eastAsia="Inter" w:cs="Inter"/>
          <w:i w:val="0"/>
          <w:strike w:val="0"/>
          <w:color w:val="1A1C1E"/>
          <w:spacing w:val="0"/>
          <w:sz w:val="21"/>
          <w:u w:val="none"/>
          <w:shd w:val="clear" w:color="auto" w:fill="FFFFFF"/>
        </w:rPr>
        <w:t xml:space="preserve"> —— 用户的角色（"Creator" 创建者 / "Audience" 观众）。</w:t>
      </w:r>
    </w:p>
    <w:p w14:paraId="44DE3599">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77BF8362">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53B5403E">
      <w:pPr>
        <w:numPr>
          <w:ilvl w:val="0"/>
          <w:numId w:val="13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E95BFB9">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create(nickname, role)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Constructor</w:t>
      </w:r>
      <w:r>
        <w:rPr>
          <w:rFonts w:ascii="Inter" w:hAnsi="Inter" w:eastAsia="Inter" w:cs="Inter"/>
          <w:i w:val="0"/>
          <w:strike w:val="0"/>
          <w:color w:val="1A1C1E"/>
          <w:spacing w:val="0"/>
          <w:sz w:val="21"/>
          <w:u w:val="none"/>
          <w:shd w:val="clear" w:color="auto" w:fill="FFFFFF"/>
        </w:rPr>
        <w:t xml:space="preserve"> —— 创建一个参与者实例并设定初始角色。</w:t>
      </w:r>
    </w:p>
    <w:p w14:paraId="3F95C7E5">
      <w:pPr>
        <w:numPr>
          <w:ilvl w:val="1"/>
          <w:numId w:val="13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2CC69106">
      <w:pPr>
        <w:ind w:left="0"/>
        <w:rPr>
          <w:sz w:val="28"/>
        </w:rPr>
      </w:pPr>
      <w:r>
        <w:rPr>
          <w:sz w:val="28"/>
        </w:rPr>
        <w:t>SyncEvent (同步事件)</w:t>
      </w:r>
    </w:p>
    <w:p w14:paraId="61E1A9EA">
      <w:pPr>
        <w:numPr>
          <w:ilvl w:val="0"/>
          <w:numId w:val="132"/>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4F483916">
      <w:pPr>
        <w:numPr>
          <w:ilvl w:val="0"/>
          <w:numId w:val="132"/>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48177391">
      <w:pPr>
        <w:pBdr>
          <w:bottom w:val="none" w:color="auto" w:sz="0" w:space="0"/>
        </w:pBdr>
        <w:snapToGrid/>
        <w:spacing w:before="0" w:after="45" w:line="343" w:lineRule="auto"/>
        <w:ind w:left="821"/>
        <w:rPr>
          <w:rFonts w:ascii="Inter" w:hAnsi="Inter" w:eastAsia="Inter" w:cs="Inter"/>
          <w:i w:val="0"/>
          <w:strike w:val="0"/>
          <w:color w:val="1A1C1E"/>
          <w:spacing w:val="0"/>
          <w:sz w:val="21"/>
          <w:u w:val="none"/>
          <w:shd w:val="clear" w:color="auto" w:fill="FFFFFF"/>
        </w:rPr>
      </w:pPr>
    </w:p>
    <w:p w14:paraId="0DBF0860">
      <w:pPr>
        <w:pStyle w:val="5"/>
        <w:rPr>
          <w:rFonts w:hint="eastAsia" w:ascii="方正仿宋_GBK" w:hAnsi="方正仿宋_GBK" w:eastAsia="方正仿宋_GBK" w:cs="方正仿宋_GBK"/>
          <w:i w:val="0"/>
          <w:strike w:val="0"/>
          <w:spacing w:val="0"/>
          <w:u w:val="none"/>
        </w:rPr>
      </w:pPr>
    </w:p>
    <w:p w14:paraId="23624A44">
      <w:pPr>
        <w:pStyle w:val="5"/>
        <w:rPr>
          <w:rFonts w:hint="eastAsia" w:ascii="方正仿宋_GBK" w:hAnsi="方正仿宋_GBK" w:eastAsia="方正仿宋_GBK" w:cs="方正仿宋_GBK"/>
          <w:i w:val="0"/>
          <w:strike w:val="0"/>
          <w:spacing w:val="0"/>
          <w:u w:val="none"/>
        </w:rPr>
      </w:pPr>
    </w:p>
    <w:p w14:paraId="45D3747B">
      <w:pPr>
        <w:pStyle w:val="2"/>
        <w:numPr>
          <w:ilvl w:val="0"/>
          <w:numId w:val="1"/>
        </w:numPr>
      </w:pPr>
      <w:r>
        <w:t>架构设计</w:t>
      </w:r>
    </w:p>
    <w:p w14:paraId="288C45E1">
      <w:pPr>
        <w:pStyle w:val="5"/>
        <w:ind w:left="0"/>
      </w:pPr>
    </w:p>
    <w:p w14:paraId="4A2E4B87">
      <w:pPr>
        <w:pStyle w:val="3"/>
        <w:numPr>
          <w:ilvl w:val="1"/>
          <w:numId w:val="1"/>
        </w:numPr>
      </w:pPr>
      <w:r>
        <w:rPr>
          <w:rFonts w:hint="eastAsia"/>
        </w:rPr>
        <w:t>架构目标与约束</w:t>
      </w:r>
    </w:p>
    <w:p w14:paraId="3A19355F">
      <w:pPr>
        <w:pStyle w:val="6"/>
        <w:numPr>
          <w:ilvl w:val="2"/>
          <w:numId w:val="1"/>
        </w:numPr>
      </w:pPr>
      <w:r>
        <w:t>本系统的架构设计旨在实现以下目标：</w:t>
      </w:r>
    </w:p>
    <w:p w14:paraId="5AC57581">
      <w:pPr>
        <w:numPr>
          <w:ilvl w:val="0"/>
          <w:numId w:val="133"/>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可维护性与模块化</w:t>
      </w:r>
      <w:r>
        <w:rPr>
          <w:rFonts w:ascii="quote-cjk-patch" w:hAnsi="quote-cjk-patch" w:eastAsia="quote-cjk-patch" w:cs="quote-cjk-patch"/>
          <w:i w:val="0"/>
          <w:strike w:val="0"/>
          <w:color w:val="0F1115"/>
          <w:spacing w:val="0"/>
          <w:sz w:val="24"/>
          <w:u w:val="none"/>
          <w:shd w:val="clear" w:color="auto" w:fill="FFFFFF"/>
        </w:rPr>
        <w:t>：通过清晰的模块划分和接口设计，确保系统各部分职责明确，便于独立开发、测试和维护。即使采用单体部署，在逻辑上也要实现"微服务化"的模块分离。</w:t>
      </w:r>
    </w:p>
    <w:p w14:paraId="268D4570">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实时性与低延迟</w:t>
      </w:r>
      <w:r>
        <w:rPr>
          <w:rFonts w:ascii="quote-cjk-patch" w:hAnsi="quote-cjk-patch" w:eastAsia="quote-cjk-patch" w:cs="quote-cjk-patch"/>
          <w:i w:val="0"/>
          <w:strike w:val="0"/>
          <w:color w:val="0F1115"/>
          <w:spacing w:val="0"/>
          <w:sz w:val="24"/>
          <w:u w:val="none"/>
          <w:shd w:val="clear" w:color="auto" w:fill="FFFFFF"/>
        </w:rPr>
        <w:t>：优化实时通信机制，确保视频同步延迟低于1秒，消息传递延迟低于500毫秒，提供流畅的同步观影体验。</w:t>
      </w:r>
    </w:p>
    <w:p w14:paraId="51760DC3">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可扩展性与演进能力</w:t>
      </w:r>
      <w:r>
        <w:rPr>
          <w:rFonts w:ascii="quote-cjk-patch" w:hAnsi="quote-cjk-patch" w:eastAsia="quote-cjk-patch" w:cs="quote-cjk-patch"/>
          <w:i w:val="0"/>
          <w:strike w:val="0"/>
          <w:color w:val="0F1115"/>
          <w:spacing w:val="0"/>
          <w:sz w:val="24"/>
          <w:u w:val="none"/>
          <w:shd w:val="clear" w:color="auto" w:fill="FFFFFF"/>
        </w:rPr>
        <w:t>：架构设计需支持未来功能扩展，包括用户规模增长、功能模块增加以及可能的微服务拆分，而无需大规模重构。</w:t>
      </w:r>
    </w:p>
    <w:p w14:paraId="5D85C6E1">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开发效率与团队协作</w:t>
      </w:r>
      <w:r>
        <w:rPr>
          <w:rFonts w:ascii="quote-cjk-patch" w:hAnsi="quote-cjk-patch" w:eastAsia="quote-cjk-patch" w:cs="quote-cjk-patch"/>
          <w:i w:val="0"/>
          <w:strike w:val="0"/>
          <w:color w:val="0F1115"/>
          <w:spacing w:val="0"/>
          <w:sz w:val="24"/>
          <w:u w:val="none"/>
          <w:shd w:val="clear" w:color="auto" w:fill="FFFFFF"/>
        </w:rPr>
        <w:t>：前后端分离架构支持并行开发，明确的接口契约减少团队间依赖，提高开发效率。</w:t>
      </w:r>
    </w:p>
    <w:p w14:paraId="6A3A73CD">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技术栈统一与生态整合</w:t>
      </w:r>
      <w:r>
        <w:rPr>
          <w:rFonts w:ascii="quote-cjk-patch" w:hAnsi="quote-cjk-patch" w:eastAsia="quote-cjk-patch" w:cs="quote-cjk-patch"/>
          <w:i w:val="0"/>
          <w:strike w:val="0"/>
          <w:color w:val="0F1115"/>
          <w:spacing w:val="0"/>
          <w:sz w:val="24"/>
          <w:u w:val="none"/>
          <w:shd w:val="clear" w:color="auto" w:fill="FFFFFF"/>
        </w:rPr>
        <w:t>：充分利用JavaScript生态系统优势，前后端技术栈保持一致，降低学习成本和技术栈切换开销。</w:t>
      </w:r>
    </w:p>
    <w:p w14:paraId="1F76A5F9">
      <w:pPr>
        <w:pStyle w:val="6"/>
        <w:numPr>
          <w:ilvl w:val="2"/>
          <w:numId w:val="1"/>
        </w:numPr>
        <w:rPr>
          <w:rFonts w:hint="eastAsia"/>
        </w:rPr>
      </w:pPr>
      <w:r>
        <w:rPr>
          <w:rFonts w:hint="eastAsia"/>
        </w:rPr>
        <w:t>架构约束</w:t>
      </w:r>
    </w:p>
    <w:p w14:paraId="4E188B50">
      <w:pPr>
        <w:numPr>
          <w:ilvl w:val="0"/>
          <w:numId w:val="133"/>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存储约束（第一次迭代）</w:t>
      </w:r>
      <w:r>
        <w:rPr>
          <w:rFonts w:ascii="quote-cjk-patch" w:hAnsi="quote-cjk-patch" w:eastAsia="quote-cjk-patch" w:cs="quote-cjk-patch"/>
          <w:i w:val="0"/>
          <w:strike w:val="0"/>
          <w:color w:val="0F1115"/>
          <w:spacing w:val="0"/>
          <w:sz w:val="24"/>
          <w:u w:val="none"/>
          <w:shd w:val="clear" w:color="auto" w:fill="FFFFFF"/>
        </w:rPr>
        <w:t>：</w:t>
      </w:r>
    </w:p>
    <w:p w14:paraId="543EDCF1">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所有业务数据（房间、参与者、视频状态）存储在进程内存中</w:t>
      </w:r>
    </w:p>
    <w:p w14:paraId="11EC9278">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服务器重启或进程崩溃导致数据完全丢失</w:t>
      </w:r>
    </w:p>
    <w:p w14:paraId="6F45CE9B">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无持久化存储需求，简化部署复杂度</w:t>
      </w:r>
    </w:p>
    <w:p w14:paraId="1C60B25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用户会话和权限信息临时存储</w:t>
      </w:r>
    </w:p>
    <w:p w14:paraId="63640DDB">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部署约束</w:t>
      </w:r>
      <w:r>
        <w:rPr>
          <w:rFonts w:ascii="quote-cjk-patch" w:hAnsi="quote-cjk-patch" w:eastAsia="quote-cjk-patch" w:cs="quote-cjk-patch"/>
          <w:i w:val="0"/>
          <w:strike w:val="0"/>
          <w:color w:val="0F1115"/>
          <w:spacing w:val="0"/>
          <w:sz w:val="24"/>
          <w:u w:val="none"/>
          <w:shd w:val="clear" w:color="auto" w:fill="FFFFFF"/>
        </w:rPr>
        <w:t>：</w:t>
      </w:r>
    </w:p>
    <w:p w14:paraId="42DFF55F">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单体应用部署，所有功能模块打包在一个Node.js进程中</w:t>
      </w:r>
    </w:p>
    <w:p w14:paraId="037948F2">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单服务器部署，不考虑分布式架构</w:t>
      </w:r>
    </w:p>
    <w:p w14:paraId="429A95D5">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内存存储限制并发用户数和房间数</w:t>
      </w:r>
    </w:p>
    <w:p w14:paraId="2545B979">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技术栈约束</w:t>
      </w:r>
      <w:r>
        <w:rPr>
          <w:rFonts w:ascii="quote-cjk-patch" w:hAnsi="quote-cjk-patch" w:eastAsia="quote-cjk-patch" w:cs="quote-cjk-patch"/>
          <w:i w:val="0"/>
          <w:strike w:val="0"/>
          <w:color w:val="0F1115"/>
          <w:spacing w:val="0"/>
          <w:sz w:val="24"/>
          <w:u w:val="none"/>
          <w:shd w:val="clear" w:color="auto" w:fill="FFFFFF"/>
        </w:rPr>
        <w:t>：</w:t>
      </w:r>
    </w:p>
    <w:p w14:paraId="02F609F0">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 xml:space="preserve">前端：Vue.js 3.x + </w:t>
      </w:r>
      <w:r>
        <w:rPr>
          <w:rFonts w:hint="eastAsia" w:ascii="quote-cjk-patch" w:hAnsi="quote-cjk-patch" w:eastAsia="quote-cjk-patch" w:cs="quote-cjk-patch"/>
          <w:i w:val="0"/>
          <w:strike w:val="0"/>
          <w:color w:val="0F1115"/>
          <w:spacing w:val="0"/>
          <w:sz w:val="24"/>
          <w:u w:val="none"/>
          <w:shd w:val="clear" w:color="auto" w:fill="FFFFFF"/>
        </w:rPr>
        <w:t>JavaScript(</w:t>
      </w:r>
      <w:r>
        <w:rPr>
          <w:rFonts w:ascii="quote-cjk-patch" w:hAnsi="quote-cjk-patch" w:eastAsia="quote-cjk-patch" w:cs="quote-cjk-patch"/>
          <w:i w:val="0"/>
          <w:strike w:val="0"/>
          <w:color w:val="0F1115"/>
          <w:spacing w:val="0"/>
          <w:sz w:val="24"/>
          <w:u w:val="none"/>
          <w:shd w:val="clear" w:color="auto" w:fill="FFFFFF"/>
        </w:rPr>
        <w:t>TypeScript</w:t>
      </w:r>
      <w:r>
        <w:rPr>
          <w:rFonts w:hint="eastAsia" w:ascii="quote-cjk-patch" w:hAnsi="quote-cjk-patch" w:eastAsia="quote-cjk-patch" w:cs="quote-cjk-patch"/>
          <w:i w:val="0"/>
          <w:strike w:val="0"/>
          <w:color w:val="0F1115"/>
          <w:spacing w:val="0"/>
          <w:sz w:val="24"/>
          <w:u w:val="none"/>
          <w:shd w:val="clear" w:color="auto" w:fill="FFFFFF"/>
        </w:rPr>
        <w:t>)</w:t>
      </w:r>
    </w:p>
    <w:p w14:paraId="1CD25CD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后端：Node.js v25.2.1 + Express.js + </w:t>
      </w:r>
      <w:r>
        <w:rPr>
          <w:rFonts w:hint="eastAsia" w:ascii="quote-cjk-patch" w:hAnsi="quote-cjk-patch" w:eastAsia="quote-cjk-patch" w:cs="quote-cjk-patch"/>
          <w:i w:val="0"/>
          <w:strike w:val="0"/>
          <w:color w:val="0F1115"/>
          <w:spacing w:val="0"/>
          <w:sz w:val="24"/>
          <w:u w:val="none"/>
          <w:shd w:val="clear" w:color="auto" w:fill="FFFFFF"/>
        </w:rPr>
        <w:t>Socket.IO</w:t>
      </w:r>
    </w:p>
    <w:p w14:paraId="2C0B7D35">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视频处理：FFmpeg + Nginx HLS模块</w:t>
      </w:r>
    </w:p>
    <w:p w14:paraId="04D10027">
      <w:pPr>
        <w:numPr>
          <w:ilvl w:val="1"/>
          <w:numId w:val="133"/>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操作系统：Linux（</w:t>
      </w:r>
      <w:r>
        <w:rPr>
          <w:rFonts w:hint="eastAsia" w:ascii="quote-cjk-patch" w:hAnsi="quote-cjk-patch" w:eastAsia="quote-cjk-patch" w:cs="quote-cjk-patch"/>
          <w:i w:val="0"/>
          <w:strike w:val="0"/>
          <w:color w:val="0F1115"/>
          <w:spacing w:val="0"/>
          <w:sz w:val="24"/>
          <w:u w:val="none"/>
          <w:shd w:val="clear" w:color="auto" w:fill="FFFFFF"/>
        </w:rPr>
        <w:t>manjaro/Archlinux</w:t>
      </w:r>
      <w:r>
        <w:rPr>
          <w:rFonts w:ascii="quote-cjk-patch" w:hAnsi="quote-cjk-patch" w:eastAsia="quote-cjk-patch" w:cs="quote-cjk-patch"/>
          <w:i w:val="0"/>
          <w:strike w:val="0"/>
          <w:color w:val="0F1115"/>
          <w:spacing w:val="0"/>
          <w:sz w:val="24"/>
          <w:u w:val="none"/>
          <w:shd w:val="clear" w:color="auto" w:fill="FFFFFF"/>
        </w:rPr>
        <w:t>）</w:t>
      </w:r>
    </w:p>
    <w:p w14:paraId="6E7D6BD3">
      <w:pPr>
        <w:numPr>
          <w:ilvl w:val="0"/>
          <w:numId w:val="13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兼容性约束</w:t>
      </w:r>
      <w:r>
        <w:rPr>
          <w:rFonts w:ascii="quote-cjk-patch" w:hAnsi="quote-cjk-patch" w:eastAsia="quote-cjk-patch" w:cs="quote-cjk-patch"/>
          <w:i w:val="0"/>
          <w:strike w:val="0"/>
          <w:color w:val="0F1115"/>
          <w:spacing w:val="0"/>
          <w:sz w:val="24"/>
          <w:u w:val="none"/>
          <w:shd w:val="clear" w:color="auto" w:fill="FFFFFF"/>
        </w:rPr>
        <w:t>：</w:t>
      </w:r>
    </w:p>
    <w:p w14:paraId="4A0E8886">
      <w:pPr>
        <w:numPr>
          <w:ilvl w:val="1"/>
          <w:numId w:val="133"/>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支持现代浏览器（Chrome 90+、Firefox 88+、Safari 14+）</w:t>
      </w:r>
    </w:p>
    <w:p w14:paraId="623FD5D1">
      <w:pPr>
        <w:numPr>
          <w:ilvl w:val="1"/>
          <w:numId w:val="133"/>
        </w:numPr>
        <w:pBdr>
          <w:bottom w:val="none" w:color="auto" w:sz="0" w:space="0"/>
        </w:pBd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响应式设计，支持PC端和移动端浏览器访问</w:t>
      </w:r>
    </w:p>
    <w:p w14:paraId="37160155">
      <w:pPr>
        <w:pStyle w:val="4"/>
      </w:pPr>
    </w:p>
    <w:p w14:paraId="78D7DDF0">
      <w:pPr>
        <w:pStyle w:val="3"/>
        <w:numPr>
          <w:ilvl w:val="1"/>
          <w:numId w:val="1"/>
        </w:numPr>
        <w:pBdr>
          <w:bottom w:val="none" w:color="auto" w:sz="0" w:space="0"/>
        </w:pBdr>
      </w:pPr>
      <w:r>
        <w:rPr>
          <w:rFonts w:hint="eastAsia"/>
        </w:rPr>
        <w:t>软件架构风格说明</w:t>
      </w:r>
    </w:p>
    <w:p w14:paraId="08ACEC4F">
      <w:pPr>
        <w:pStyle w:val="6"/>
        <w:numPr>
          <w:ilvl w:val="2"/>
          <w:numId w:val="1"/>
        </w:numPr>
        <w:rPr>
          <w:rFonts w:hint="eastAsia"/>
          <w:sz w:val="23"/>
        </w:rPr>
      </w:pPr>
      <w:r>
        <w:rPr>
          <w:rFonts w:hint="eastAsia"/>
          <w:sz w:val="23"/>
        </w:rPr>
        <w:t>前后端分离架构（SPA+RESTful/WebSocket）</w:t>
      </w:r>
    </w:p>
    <w:p w14:paraId="5CBA945F">
      <w:pPr>
        <w:pStyle w:val="4"/>
        <w:pBdr>
          <w:bottom w:val="none" w:color="auto" w:sz="0" w:space="0"/>
        </w:pBdr>
        <w:rPr>
          <w:rFonts w:ascii="方正仿宋_GBK" w:hAnsi="方正仿宋_GBK" w:eastAsia="方正仿宋_GBK" w:cs="方正仿宋_GBK"/>
          <w:i w:val="0"/>
          <w:strike w:val="0"/>
          <w:color w:val="000000"/>
          <w:sz w:val="24"/>
          <w:u w:val="none"/>
        </w:rPr>
      </w:pPr>
      <w:r>
        <w:rPr>
          <w:rFonts w:hint="eastAsia"/>
          <w:sz w:val="23"/>
        </w:rPr>
        <w:t>由于本项目的要实现“一端搭建，多端共享”，未来会涉及到多端（手机、平板、电脑）观影，所以采用前后端分离的架构，充分利用前后端分离的优势。</w:t>
      </w:r>
      <w:r>
        <w:rPr>
          <w:rFonts w:hint="eastAsia" w:ascii="方正仿宋_GBK" w:hAnsi="方正仿宋_GBK" w:eastAsia="方正仿宋_GBK" w:cs="方正仿宋_GBK"/>
          <w:i w:val="0"/>
          <w:strike w:val="0"/>
          <w:color w:val="000000"/>
          <w:sz w:val="24"/>
          <w:u w:val="none"/>
        </w:rPr>
        <w:t>具体实现如下：</w:t>
      </w:r>
    </w:p>
    <w:p w14:paraId="2B29FEA7">
      <w:pPr>
        <w:numPr>
          <w:ilvl w:val="0"/>
          <w:numId w:val="134"/>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前端独立应用</w:t>
      </w:r>
      <w:r>
        <w:rPr>
          <w:rFonts w:ascii="quote-cjk-patch" w:hAnsi="quote-cjk-patch" w:eastAsia="quote-cjk-patch" w:cs="quote-cjk-patch"/>
          <w:i w:val="0"/>
          <w:strike w:val="0"/>
          <w:color w:val="0F1115"/>
          <w:spacing w:val="0"/>
          <w:sz w:val="24"/>
          <w:u w:val="none"/>
          <w:shd w:val="clear" w:color="auto" w:fill="FFFFFF"/>
        </w:rPr>
        <w:t>：</w:t>
      </w:r>
    </w:p>
    <w:p w14:paraId="57C9254E">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使用Vue.js构建单页面应用（SPA）</w:t>
      </w:r>
    </w:p>
    <w:p w14:paraId="48DAAFBA">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前端独立开发、构建和部署</w:t>
      </w:r>
    </w:p>
    <w:p w14:paraId="7B1D6EEF">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通过RESTful API和WebSocket与后端通信</w:t>
      </w:r>
    </w:p>
    <w:p w14:paraId="66CFEC7E">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前端负责UI渲染、用户交互和客户端状态管理</w:t>
      </w:r>
    </w:p>
    <w:p w14:paraId="56C62292">
      <w:pPr>
        <w:numPr>
          <w:ilvl w:val="0"/>
          <w:numId w:val="134"/>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后端API服务</w:t>
      </w:r>
      <w:r>
        <w:rPr>
          <w:rFonts w:ascii="quote-cjk-patch" w:hAnsi="quote-cjk-patch" w:eastAsia="quote-cjk-patch" w:cs="quote-cjk-patch"/>
          <w:i w:val="0"/>
          <w:strike w:val="0"/>
          <w:color w:val="0F1115"/>
          <w:spacing w:val="0"/>
          <w:sz w:val="24"/>
          <w:u w:val="none"/>
          <w:shd w:val="clear" w:color="auto" w:fill="FFFFFF"/>
        </w:rPr>
        <w:t>：</w:t>
      </w:r>
    </w:p>
    <w:p w14:paraId="2FAEF592">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提供纯API接口，不涉及页面渲染</w:t>
      </w:r>
    </w:p>
    <w:p w14:paraId="04E4F71A">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负责业务逻辑处理、实时通信和数据管理</w:t>
      </w:r>
    </w:p>
    <w:p w14:paraId="47BD87C9">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采用无状态设计（除内存存储外），便于未来扩展</w:t>
      </w:r>
    </w:p>
    <w:p w14:paraId="6135E7F5">
      <w:pPr>
        <w:numPr>
          <w:ilvl w:val="0"/>
          <w:numId w:val="134"/>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通信协议</w:t>
      </w:r>
      <w:r>
        <w:rPr>
          <w:rFonts w:ascii="quote-cjk-patch" w:hAnsi="quote-cjk-patch" w:eastAsia="quote-cjk-patch" w:cs="quote-cjk-patch"/>
          <w:i w:val="0"/>
          <w:strike w:val="0"/>
          <w:color w:val="0F1115"/>
          <w:spacing w:val="0"/>
          <w:sz w:val="24"/>
          <w:u w:val="none"/>
          <w:shd w:val="clear" w:color="auto" w:fill="FFFFFF"/>
        </w:rPr>
        <w:t>：</w:t>
      </w:r>
    </w:p>
    <w:p w14:paraId="6CDEEBBA">
      <w:pPr>
        <w:numPr>
          <w:ilvl w:val="1"/>
          <w:numId w:val="134"/>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HTTP/REST用于常规数据请求（房间管理、配置等）</w:t>
      </w:r>
    </w:p>
    <w:p w14:paraId="31027C15">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WebSocket（通过</w:t>
      </w:r>
      <w:r>
        <w:fldChar w:fldCharType="begin"/>
      </w:r>
      <w:r>
        <w:instrText xml:space="preserve">HYPERLINK https://socket.io/ normalLink \tdft \tdfe -10 \tdfid \tddp \tdop \tdlt inline \tdds \tdfvi \tdlf \tdtf \l \tdsub normalLink \tdkey 1otp41 \tdkey 1otp41</w:instrText>
      </w:r>
      <w:r>
        <w:fldChar w:fldCharType="separate"/>
      </w:r>
      <w:r>
        <w:rPr>
          <w:rStyle w:val="43"/>
          <w:color w:val="auto"/>
        </w:rPr>
        <w:t>Socket.IO</w:t>
      </w:r>
      <w:r>
        <w:fldChar w:fldCharType="end"/>
      </w:r>
      <w:r>
        <w:rPr>
          <w:rFonts w:ascii="quote-cjk-patch" w:hAnsi="quote-cjk-patch" w:eastAsia="quote-cjk-patch" w:cs="quote-cjk-patch"/>
          <w:i w:val="0"/>
          <w:strike w:val="0"/>
          <w:color w:val="0F1115"/>
          <w:spacing w:val="0"/>
          <w:sz w:val="24"/>
          <w:u w:val="none"/>
          <w:shd w:val="clear" w:color="auto" w:fill="FFFFFF"/>
        </w:rPr>
        <w:t>）用于实时同步和聊天</w:t>
      </w:r>
    </w:p>
    <w:p w14:paraId="3F684D9F">
      <w:pPr>
        <w:numPr>
          <w:ilvl w:val="1"/>
          <w:numId w:val="134"/>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统一的数据交换格式（JSON）</w:t>
      </w:r>
    </w:p>
    <w:p w14:paraId="4DF3A40B">
      <w:pPr>
        <w:snapToGrid/>
        <w:spacing w:before="90" w:after="0" w:line="240" w:lineRule="auto"/>
        <w:ind w:left="480"/>
        <w:rPr>
          <w:rFonts w:ascii="quote-cjk-patch" w:hAnsi="quote-cjk-patch" w:eastAsia="quote-cjk-patch" w:cs="quote-cjk-patch"/>
          <w:i w:val="0"/>
          <w:strike w:val="0"/>
          <w:color w:val="0F1115"/>
          <w:spacing w:val="0"/>
          <w:sz w:val="24"/>
          <w:u w:val="none"/>
          <w:shd w:val="clear" w:color="auto" w:fill="FFFFFF"/>
        </w:rPr>
      </w:pPr>
    </w:p>
    <w:p w14:paraId="20AE3976">
      <w:pPr>
        <w:numPr>
          <w:ilvl w:val="0"/>
          <w:numId w:val="0"/>
        </w:numPr>
        <w:ind w:leftChars="200"/>
        <w:rPr>
          <w:b/>
        </w:rPr>
      </w:pPr>
      <w:r>
        <w:rPr>
          <w:b/>
        </w:rPr>
        <w:t>本项目采用前后端分离架构的优势</w:t>
      </w:r>
    </w:p>
    <w:p w14:paraId="77A59746">
      <w:pPr>
        <w:numPr>
          <w:ilvl w:val="0"/>
          <w:numId w:val="135"/>
        </w:numPr>
        <w:snapToGrid/>
        <w:spacing w:before="90" w:after="240" w:line="240" w:lineRule="auto"/>
      </w:pPr>
      <w:r>
        <w:rPr>
          <w:b/>
          <w:i w:val="0"/>
          <w:strike w:val="0"/>
          <w:color w:val="000000"/>
          <w:u w:val="none"/>
        </w:rPr>
        <w:t>高可维护性：</w:t>
      </w:r>
      <w:r>
        <w:rPr>
          <w:i w:val="0"/>
          <w:strike w:val="0"/>
          <w:color w:val="000000"/>
          <w:u w:val="none"/>
        </w:rPr>
        <w:t xml:space="preserve"> 前端和后端代码库完全解耦，可独立开发、测试和</w:t>
      </w:r>
      <w:r>
        <w:rPr>
          <w:b/>
          <w:i w:val="0"/>
          <w:strike w:val="0"/>
          <w:color w:val="000000"/>
          <w:u w:val="none"/>
        </w:rPr>
        <w:t>部署</w:t>
      </w:r>
      <w:r>
        <w:rPr>
          <w:i w:val="0"/>
          <w:strike w:val="0"/>
          <w:color w:val="000000"/>
          <w:u w:val="none"/>
        </w:rPr>
        <w:t xml:space="preserve"> 。</w:t>
      </w:r>
    </w:p>
    <w:p w14:paraId="4E7D2459">
      <w:pPr>
        <w:numPr>
          <w:ilvl w:val="0"/>
          <w:numId w:val="135"/>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更好的性能</w:t>
      </w:r>
      <w:r>
        <w:rPr>
          <w:rFonts w:ascii="quote-cjk-patch" w:hAnsi="quote-cjk-patch" w:eastAsia="quote-cjk-patch" w:cs="quote-cjk-patch"/>
          <w:i w:val="0"/>
          <w:strike w:val="0"/>
          <w:color w:val="0F1115"/>
          <w:spacing w:val="0"/>
          <w:sz w:val="24"/>
          <w:u w:val="none"/>
          <w:shd w:val="clear" w:color="auto" w:fill="FFFFFF"/>
        </w:rPr>
        <w:t>：前端资源</w:t>
      </w:r>
      <w:r>
        <w:rPr>
          <w:rFonts w:hint="eastAsia" w:ascii="quote-cjk-patch" w:hAnsi="quote-cjk-patch" w:eastAsia="quote-cjk-patch" w:cs="quote-cjk-patch"/>
          <w:i w:val="0"/>
          <w:strike w:val="0"/>
          <w:color w:val="0F1115"/>
          <w:spacing w:val="0"/>
          <w:sz w:val="24"/>
          <w:u w:val="none"/>
          <w:shd w:val="clear" w:color="auto" w:fill="FFFFFF"/>
        </w:rPr>
        <w:t>后续</w:t>
      </w:r>
      <w:r>
        <w:rPr>
          <w:rFonts w:ascii="quote-cjk-patch" w:hAnsi="quote-cjk-patch" w:eastAsia="quote-cjk-patch" w:cs="quote-cjk-patch"/>
          <w:i w:val="0"/>
          <w:strike w:val="0"/>
          <w:color w:val="0F1115"/>
          <w:spacing w:val="0"/>
          <w:sz w:val="24"/>
          <w:u w:val="none"/>
          <w:shd w:val="clear" w:color="auto" w:fill="FFFFFF"/>
        </w:rPr>
        <w:t>可</w:t>
      </w:r>
      <w:r>
        <w:rPr>
          <w:rFonts w:hint="eastAsia" w:ascii="quote-cjk-patch" w:hAnsi="quote-cjk-patch" w:eastAsia="quote-cjk-patch" w:cs="quote-cjk-patch"/>
          <w:i w:val="0"/>
          <w:strike w:val="0"/>
          <w:color w:val="0F1115"/>
          <w:spacing w:val="0"/>
          <w:sz w:val="24"/>
          <w:u w:val="none"/>
          <w:shd w:val="clear" w:color="auto" w:fill="FFFFFF"/>
        </w:rPr>
        <w:t>独立部署在CND上，以减少服务器压力。</w:t>
      </w:r>
    </w:p>
    <w:p w14:paraId="19E68E2B">
      <w:pPr>
        <w:numPr>
          <w:ilvl w:val="0"/>
          <w:numId w:val="135"/>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更好的用户体验</w:t>
      </w:r>
      <w:r>
        <w:rPr>
          <w:rFonts w:ascii="quote-cjk-patch" w:hAnsi="quote-cjk-patch" w:eastAsia="quote-cjk-patch" w:cs="quote-cjk-patch"/>
          <w:i w:val="0"/>
          <w:strike w:val="0"/>
          <w:color w:val="0F1115"/>
          <w:spacing w:val="0"/>
          <w:sz w:val="24"/>
          <w:u w:val="none"/>
          <w:shd w:val="clear" w:color="auto" w:fill="FFFFFF"/>
        </w:rPr>
        <w:t>：SPA提供更流畅的交互体验</w:t>
      </w:r>
    </w:p>
    <w:p w14:paraId="3A47D0DC">
      <w:pPr>
        <w:numPr>
          <w:ilvl w:val="0"/>
          <w:numId w:val="135"/>
        </w:numPr>
        <w:snapToGrid/>
        <w:spacing w:before="90" w:after="240" w:line="240" w:lineRule="auto"/>
        <w:rPr>
          <w:rFonts w:ascii="quote-cjk-patch" w:hAnsi="quote-cjk-patch" w:eastAsia="quote-cjk-patch" w:cs="quote-cjk-patch"/>
          <w:i w:val="0"/>
          <w:strike w:val="0"/>
          <w:color w:val="0F1115"/>
          <w:spacing w:val="0"/>
          <w:sz w:val="24"/>
          <w:u w:val="none"/>
          <w:shd w:val="clear" w:color="auto" w:fill="FFFFFF"/>
        </w:rPr>
      </w:pPr>
      <w:r>
        <w:rPr>
          <w:b/>
          <w:i w:val="0"/>
          <w:strike w:val="0"/>
          <w:color w:val="000000"/>
          <w:u w:val="none"/>
        </w:rPr>
        <w:t>多端支持：</w:t>
      </w:r>
      <w:r>
        <w:rPr>
          <w:i w:val="0"/>
          <w:strike w:val="0"/>
          <w:color w:val="000000"/>
          <w:u w:val="none"/>
        </w:rPr>
        <w:t xml:space="preserve"> 同一套 API 接口可以同时支持 Web、移动端和桌面客户端 。</w:t>
      </w:r>
    </w:p>
    <w:p w14:paraId="019445CC">
      <w:pPr>
        <w:pStyle w:val="5"/>
        <w:rPr>
          <w:rFonts w:hint="eastAsia"/>
        </w:rPr>
      </w:pPr>
    </w:p>
    <w:p w14:paraId="403D6ACA">
      <w:pPr>
        <w:pStyle w:val="6"/>
        <w:numPr>
          <w:ilvl w:val="2"/>
          <w:numId w:val="1"/>
        </w:numPr>
        <w:rPr>
          <w:rFonts w:hint="eastAsia"/>
        </w:rPr>
      </w:pPr>
      <w:r>
        <w:rPr>
          <w:rFonts w:hint="eastAsia"/>
        </w:rPr>
        <w:t>基于DDD思想的分层设计</w:t>
      </w:r>
    </w:p>
    <w:p w14:paraId="539FDDCD">
      <w:pPr>
        <w:pStyle w:val="4"/>
        <w:rPr>
          <w:rFonts w:hint="eastAsia"/>
        </w:rPr>
      </w:pPr>
      <w:r>
        <w:rPr>
          <w:rFonts w:hint="eastAsia"/>
        </w:rPr>
        <w:t>水平上分为表现层、应用层、领域层、基础设施层（存疑）。</w:t>
      </w:r>
    </w:p>
    <w:p w14:paraId="58DE8959">
      <w:pPr>
        <w:ind w:left="0"/>
        <w:rPr>
          <w:b/>
        </w:rPr>
      </w:pPr>
      <w:r>
        <w:rPr>
          <w:b/>
        </w:rPr>
        <w:t>各层职责说明</w:t>
      </w:r>
    </w:p>
    <w:p w14:paraId="6D3B1407">
      <w:pPr>
        <w:numPr>
          <w:ilvl w:val="0"/>
          <w:numId w:val="136"/>
        </w:numPr>
        <w:snapToGrid/>
        <w:spacing w:before="120" w:after="240" w:line="240" w:lineRule="auto"/>
      </w:pPr>
      <w:r>
        <w:rPr>
          <w:rFonts w:ascii="quote-cjk-patch" w:hAnsi="quote-cjk-patch" w:eastAsia="quote-cjk-patch" w:cs="quote-cjk-patch"/>
          <w:b/>
          <w:i w:val="0"/>
          <w:strike w:val="0"/>
          <w:color w:val="0F1115"/>
          <w:spacing w:val="0"/>
          <w:sz w:val="24"/>
          <w:u w:val="none"/>
          <w:shd w:val="clear" w:color="auto" w:fill="FFFFFF"/>
        </w:rPr>
        <w:t>表现层</w:t>
      </w:r>
      <w:r>
        <w:rPr>
          <w:rFonts w:ascii="quote-cjk-patch" w:hAnsi="quote-cjk-patch" w:eastAsia="quote-cjk-patch" w:cs="quote-cjk-patch"/>
          <w:i w:val="0"/>
          <w:strike w:val="0"/>
          <w:color w:val="0F1115"/>
          <w:spacing w:val="0"/>
          <w:sz w:val="24"/>
          <w:u w:val="none"/>
          <w:shd w:val="clear" w:color="auto" w:fill="FFFFFF"/>
        </w:rPr>
        <w:t>：</w:t>
      </w:r>
    </w:p>
    <w:p w14:paraId="4060B966">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用户界面渲染和交互处理</w:t>
      </w:r>
    </w:p>
    <w:p w14:paraId="75E17805">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客户端状态管理</w:t>
      </w:r>
    </w:p>
    <w:p w14:paraId="21415344">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API调用和WebSocket通信封装</w:t>
      </w:r>
    </w:p>
    <w:p w14:paraId="2B882E50">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本地数据验证和格式化</w:t>
      </w:r>
    </w:p>
    <w:p w14:paraId="2ADC078F">
      <w:pPr>
        <w:numPr>
          <w:ilvl w:val="0"/>
          <w:numId w:val="136"/>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应用层</w:t>
      </w:r>
      <w:r>
        <w:rPr>
          <w:rFonts w:ascii="quote-cjk-patch" w:hAnsi="quote-cjk-patch" w:eastAsia="quote-cjk-patch" w:cs="quote-cjk-patch"/>
          <w:i w:val="0"/>
          <w:strike w:val="0"/>
          <w:color w:val="0F1115"/>
          <w:spacing w:val="0"/>
          <w:sz w:val="24"/>
          <w:u w:val="none"/>
          <w:shd w:val="clear" w:color="auto" w:fill="FFFFFF"/>
        </w:rPr>
        <w:t>：</w:t>
      </w:r>
    </w:p>
    <w:p w14:paraId="5750B613">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请求路由和分发</w:t>
      </w:r>
    </w:p>
    <w:p w14:paraId="4F486DA5">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身份验证和权限检查</w:t>
      </w:r>
    </w:p>
    <w:p w14:paraId="0C90F041">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业务逻辑编排</w:t>
      </w:r>
    </w:p>
    <w:p w14:paraId="1A95AA46">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事务管理和一致性保证</w:t>
      </w:r>
    </w:p>
    <w:p w14:paraId="370A7AE5">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WebSocket连接管理和事件分发</w:t>
      </w:r>
    </w:p>
    <w:p w14:paraId="05094437">
      <w:pPr>
        <w:numPr>
          <w:ilvl w:val="0"/>
          <w:numId w:val="136"/>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领域层</w:t>
      </w:r>
      <w:r>
        <w:rPr>
          <w:rFonts w:ascii="quote-cjk-patch" w:hAnsi="quote-cjk-patch" w:eastAsia="quote-cjk-patch" w:cs="quote-cjk-patch"/>
          <w:i w:val="0"/>
          <w:strike w:val="0"/>
          <w:color w:val="0F1115"/>
          <w:spacing w:val="0"/>
          <w:sz w:val="24"/>
          <w:u w:val="none"/>
          <w:shd w:val="clear" w:color="auto" w:fill="FFFFFF"/>
        </w:rPr>
        <w:t>：</w:t>
      </w:r>
    </w:p>
    <w:p w14:paraId="275C7C51">
      <w:pPr>
        <w:numPr>
          <w:ilvl w:val="1"/>
          <w:numId w:val="136"/>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核心业务实体定义（Room, VideoState, Participant等）</w:t>
      </w:r>
    </w:p>
    <w:p w14:paraId="6BFA9AD0">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业务规则和领域逻辑</w:t>
      </w:r>
    </w:p>
    <w:p w14:paraId="38F97891">
      <w:pPr>
        <w:numPr>
          <w:ilvl w:val="1"/>
          <w:numId w:val="136"/>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内存数据存储和管理</w:t>
      </w:r>
    </w:p>
    <w:p w14:paraId="4F9C168C">
      <w:pPr>
        <w:numPr>
          <w:ilvl w:val="1"/>
          <w:numId w:val="136"/>
        </w:numPr>
        <w:pBdr>
          <w:bottom w:val="none" w:color="auto" w:sz="0" w:space="0"/>
        </w:pBd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实体间的关系和聚合</w:t>
      </w:r>
    </w:p>
    <w:p w14:paraId="1A8727D2">
      <w:pPr>
        <w:pStyle w:val="5"/>
        <w:rPr>
          <w:rFonts w:hint="eastAsia"/>
        </w:rPr>
      </w:pPr>
    </w:p>
    <w:p w14:paraId="2D7E3909">
      <w:pPr>
        <w:snapToGrid/>
        <w:spacing w:line="240" w:lineRule="auto"/>
        <w:ind w:left="0"/>
        <w:rPr>
          <w:i w:val="0"/>
          <w:strike w:val="0"/>
          <w:color w:val="000000"/>
          <w:u w:val="none"/>
        </w:rPr>
      </w:pPr>
    </w:p>
    <w:p w14:paraId="1D081BC8">
      <w:pPr>
        <w:numPr>
          <w:ilvl w:val="0"/>
          <w:numId w:val="0"/>
        </w:numPr>
        <w:rPr>
          <w:b/>
        </w:rPr>
      </w:pPr>
      <w:r>
        <w:rPr>
          <w:b/>
        </w:rPr>
        <w:t>MVC模式</w:t>
      </w:r>
    </w:p>
    <w:p w14:paraId="4F075FDB">
      <w:pPr>
        <w:numPr>
          <w:ilvl w:val="0"/>
          <w:numId w:val="0"/>
        </w:numPr>
      </w:pPr>
      <w:r>
        <w:t>通过 MVC 模式，我们将表示层的交互（View/Controller）与领域层的业务逻辑（Model）分离，从而实现界面与业务的独立演化。</w:t>
      </w:r>
    </w:p>
    <w:p w14:paraId="0871FB6D">
      <w:pPr>
        <w:numPr>
          <w:ilvl w:val="0"/>
          <w:numId w:val="0"/>
        </w:numPr>
      </w:pPr>
    </w:p>
    <w:p w14:paraId="7DCE6383">
      <w:pPr>
        <w:numPr>
          <w:ilvl w:val="0"/>
          <w:numId w:val="0"/>
        </w:numPr>
        <w:rPr>
          <w:b/>
        </w:rPr>
      </w:pPr>
      <w:r>
        <w:rPr>
          <w:rFonts w:hint="eastAsia"/>
          <w:b/>
        </w:rPr>
        <w:t>前端MVC实现</w:t>
      </w:r>
    </w:p>
    <w:p w14:paraId="1896527F">
      <w:pPr>
        <w:numPr>
          <w:ilvl w:val="0"/>
          <w:numId w:val="137"/>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Model</w:t>
      </w:r>
      <w:r>
        <w:rPr>
          <w:rFonts w:ascii="quote-cjk-patch" w:hAnsi="quote-cjk-patch" w:eastAsia="quote-cjk-patch" w:cs="quote-cjk-patch"/>
          <w:i w:val="0"/>
          <w:strike w:val="0"/>
          <w:color w:val="0F1115"/>
          <w:spacing w:val="0"/>
          <w:sz w:val="24"/>
          <w:u w:val="none"/>
          <w:shd w:val="clear" w:color="auto" w:fill="FFFFFF"/>
        </w:rPr>
        <w:t>：Vuex状态管理 + 组件响应式数据</w:t>
      </w:r>
    </w:p>
    <w:p w14:paraId="132C3C3A">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存储应用状态（房间信息、用户信息、播放状态）</w:t>
      </w:r>
    </w:p>
    <w:p w14:paraId="45A4D1B7">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通过actions/mutations管理状态变更</w:t>
      </w:r>
    </w:p>
    <w:p w14:paraId="2F9D3370">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与服务层交互获取和更新数据</w:t>
      </w:r>
    </w:p>
    <w:p w14:paraId="0D7FB72B">
      <w:pPr>
        <w:numPr>
          <w:ilvl w:val="0"/>
          <w:numId w:val="137"/>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View</w:t>
      </w:r>
      <w:r>
        <w:rPr>
          <w:rFonts w:ascii="quote-cjk-patch" w:hAnsi="quote-cjk-patch" w:eastAsia="quote-cjk-patch" w:cs="quote-cjk-patch"/>
          <w:i w:val="0"/>
          <w:strike w:val="0"/>
          <w:color w:val="0F1115"/>
          <w:spacing w:val="0"/>
          <w:sz w:val="24"/>
          <w:u w:val="none"/>
          <w:shd w:val="clear" w:color="auto" w:fill="FFFFFF"/>
        </w:rPr>
        <w:t>：Vue模板和组件</w:t>
      </w:r>
    </w:p>
    <w:p w14:paraId="2DD5146F">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渲染用户界面</w:t>
      </w:r>
    </w:p>
    <w:p w14:paraId="44158CD9">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接收用户输入事件</w:t>
      </w:r>
    </w:p>
    <w:p w14:paraId="50DAA863">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展示数据和状态变化</w:t>
      </w:r>
    </w:p>
    <w:p w14:paraId="3BC99F89">
      <w:pPr>
        <w:numPr>
          <w:ilvl w:val="0"/>
          <w:numId w:val="137"/>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Controller</w:t>
      </w:r>
      <w:r>
        <w:rPr>
          <w:rFonts w:ascii="quote-cjk-patch" w:hAnsi="quote-cjk-patch" w:eastAsia="quote-cjk-patch" w:cs="quote-cjk-patch"/>
          <w:i w:val="0"/>
          <w:strike w:val="0"/>
          <w:color w:val="0F1115"/>
          <w:spacing w:val="0"/>
          <w:sz w:val="24"/>
          <w:u w:val="none"/>
          <w:shd w:val="clear" w:color="auto" w:fill="FFFFFF"/>
        </w:rPr>
        <w:t>：Vue组件方法 + Vuex Actions</w:t>
      </w:r>
    </w:p>
    <w:p w14:paraId="1560605A">
      <w:pPr>
        <w:numPr>
          <w:ilvl w:val="1"/>
          <w:numId w:val="137"/>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处理用户交互</w:t>
      </w:r>
    </w:p>
    <w:p w14:paraId="2EBA6FF9">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调用服务层方法</w:t>
      </w:r>
    </w:p>
    <w:p w14:paraId="6717FB2D">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更新Model状态</w:t>
      </w:r>
    </w:p>
    <w:p w14:paraId="06DFC6B4">
      <w:pPr>
        <w:numPr>
          <w:ilvl w:val="1"/>
          <w:numId w:val="137"/>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管理组件生命周期</w:t>
      </w:r>
    </w:p>
    <w:p w14:paraId="2DC4032E">
      <w:pPr>
        <w:numPr>
          <w:ilvl w:val="0"/>
          <w:numId w:val="0"/>
        </w:numPr>
      </w:pPr>
    </w:p>
    <w:p w14:paraId="570E230D">
      <w:pPr>
        <w:pStyle w:val="5"/>
        <w:rPr>
          <w:rFonts w:ascii="quote-cjk-patch" w:hAnsi="quote-cjk-patch" w:eastAsia="quote-cjk-patch" w:cs="quote-cjk-patch"/>
          <w:i w:val="0"/>
          <w:strike w:val="0"/>
          <w:color w:val="0F1115"/>
          <w:spacing w:val="0"/>
          <w:sz w:val="24"/>
          <w:u w:val="none"/>
          <w:shd w:val="clear" w:color="auto" w:fill="FFFFFF"/>
        </w:rPr>
      </w:pPr>
    </w:p>
    <w:p w14:paraId="1A4FA01B">
      <w:pPr>
        <w:pStyle w:val="5"/>
        <w:rPr>
          <w:rFonts w:hint="eastAsia" w:ascii="quote-cjk-patch" w:hAnsi="quote-cjk-patch" w:eastAsia="quote-cjk-patch" w:cs="quote-cjk-patch"/>
          <w:i w:val="0"/>
          <w:strike w:val="0"/>
          <w:color w:val="0F1115"/>
          <w:spacing w:val="0"/>
          <w:sz w:val="24"/>
          <w:u w:val="none"/>
          <w:shd w:val="clear" w:color="auto" w:fill="FFFFFF"/>
        </w:rPr>
      </w:pPr>
      <w:r>
        <w:rPr>
          <w:rFonts w:hint="eastAsia" w:ascii="quote-cjk-patch" w:hAnsi="quote-cjk-patch" w:eastAsia="quote-cjk-patch" w:cs="quote-cjk-patch"/>
          <w:i w:val="0"/>
          <w:strike w:val="0"/>
          <w:color w:val="0F1115"/>
          <w:spacing w:val="0"/>
          <w:sz w:val="24"/>
          <w:u w:val="none"/>
          <w:shd w:val="clear" w:color="auto" w:fill="FFFFFF"/>
        </w:rPr>
        <w:t>后端MVC实现</w:t>
      </w:r>
    </w:p>
    <w:p w14:paraId="2B5F476F">
      <w:pPr>
        <w:numPr>
          <w:ilvl w:val="0"/>
          <w:numId w:val="138"/>
        </w:numPr>
        <w:snapToGrid/>
        <w:spacing w:before="240" w:after="240" w:line="240" w:lineRule="auto"/>
      </w:pPr>
      <w:r>
        <w:rPr>
          <w:rFonts w:ascii="quote-cjk-patch" w:hAnsi="quote-cjk-patch" w:eastAsia="quote-cjk-patch" w:cs="quote-cjk-patch"/>
          <w:b/>
          <w:i w:val="0"/>
          <w:strike w:val="0"/>
          <w:color w:val="0F1115"/>
          <w:spacing w:val="0"/>
          <w:sz w:val="24"/>
          <w:u w:val="none"/>
          <w:shd w:val="clear" w:color="auto" w:fill="FFFFFF"/>
        </w:rPr>
        <w:t>Model</w:t>
      </w:r>
      <w:r>
        <w:rPr>
          <w:rFonts w:ascii="quote-cjk-patch" w:hAnsi="quote-cjk-patch" w:eastAsia="quote-cjk-patch" w:cs="quote-cjk-patch"/>
          <w:i w:val="0"/>
          <w:strike w:val="0"/>
          <w:color w:val="0F1115"/>
          <w:spacing w:val="0"/>
          <w:sz w:val="24"/>
          <w:u w:val="none"/>
          <w:shd w:val="clear" w:color="auto" w:fill="FFFFFF"/>
        </w:rPr>
        <w:t>：内存对象模型（Mock模式）</w:t>
      </w:r>
    </w:p>
    <w:p w14:paraId="42E4A0DE">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业务实体类（Room, VideoState等）</w:t>
      </w:r>
    </w:p>
    <w:p w14:paraId="2FB6DFCA">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内存存储管理（模拟数据库操作）</w:t>
      </w:r>
    </w:p>
    <w:p w14:paraId="26C13602">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为未来持久化存储提供兼容接口</w:t>
      </w:r>
    </w:p>
    <w:p w14:paraId="538312D3">
      <w:pPr>
        <w:numPr>
          <w:ilvl w:val="0"/>
          <w:numId w:val="138"/>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Controller</w:t>
      </w:r>
      <w:r>
        <w:rPr>
          <w:rFonts w:ascii="quote-cjk-patch" w:hAnsi="quote-cjk-patch" w:eastAsia="quote-cjk-patch" w:cs="quote-cjk-patch"/>
          <w:i w:val="0"/>
          <w:strike w:val="0"/>
          <w:color w:val="0F1115"/>
          <w:spacing w:val="0"/>
          <w:sz w:val="24"/>
          <w:u w:val="none"/>
          <w:shd w:val="clear" w:color="auto" w:fill="FFFFFF"/>
        </w:rPr>
        <w:t xml:space="preserve">：路由控制器 + </w:t>
      </w:r>
      <w:r>
        <w:rPr>
          <w:rFonts w:hint="eastAsia" w:ascii="quote-cjk-patch" w:hAnsi="quote-cjk-patch" w:eastAsia="quote-cjk-patch" w:cs="quote-cjk-patch"/>
          <w:i w:val="0"/>
          <w:strike w:val="0"/>
          <w:color w:val="0F1115"/>
          <w:spacing w:val="0"/>
          <w:sz w:val="24"/>
          <w:u w:val="none"/>
          <w:shd w:val="clear" w:color="auto" w:fill="FFFFFF"/>
        </w:rPr>
        <w:t>Socket.io</w:t>
      </w:r>
      <w:r>
        <w:rPr>
          <w:rFonts w:ascii="quote-cjk-patch" w:hAnsi="quote-cjk-patch" w:eastAsia="quote-cjk-patch" w:cs="quote-cjk-patch"/>
          <w:i w:val="0"/>
          <w:strike w:val="0"/>
          <w:color w:val="0F1115"/>
          <w:spacing w:val="0"/>
          <w:sz w:val="24"/>
          <w:u w:val="none"/>
          <w:shd w:val="clear" w:color="auto" w:fill="FFFFFF"/>
        </w:rPr>
        <w:t>处理器</w:t>
      </w:r>
    </w:p>
    <w:p w14:paraId="5999306A">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接收HTTP请求和WebSocket消息</w:t>
      </w:r>
    </w:p>
    <w:p w14:paraId="2BE14948">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参数验证和格式化</w:t>
      </w:r>
    </w:p>
    <w:p w14:paraId="5A7F4A22">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调用服务层处理业务逻辑</w:t>
      </w:r>
    </w:p>
    <w:p w14:paraId="4527A646">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返回响应或广播事件</w:t>
      </w:r>
    </w:p>
    <w:p w14:paraId="6702B4A3">
      <w:pPr>
        <w:numPr>
          <w:ilvl w:val="0"/>
          <w:numId w:val="138"/>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Service</w:t>
      </w:r>
      <w:r>
        <w:rPr>
          <w:rFonts w:ascii="quote-cjk-patch" w:hAnsi="quote-cjk-patch" w:eastAsia="quote-cjk-patch" w:cs="quote-cjk-patch"/>
          <w:i w:val="0"/>
          <w:strike w:val="0"/>
          <w:color w:val="0F1115"/>
          <w:spacing w:val="0"/>
          <w:sz w:val="24"/>
          <w:u w:val="none"/>
          <w:shd w:val="clear" w:color="auto" w:fill="FFFFFF"/>
        </w:rPr>
        <w:t>：业务逻辑服务层</w:t>
      </w:r>
    </w:p>
    <w:p w14:paraId="0C436794">
      <w:pPr>
        <w:numPr>
          <w:ilvl w:val="1"/>
          <w:numId w:val="13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实现具体的业务规则</w:t>
      </w:r>
    </w:p>
    <w:p w14:paraId="4CC07B65">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协调多个领域对象协作</w:t>
      </w:r>
    </w:p>
    <w:p w14:paraId="5686D3BE">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处理事务和一致性</w:t>
      </w:r>
    </w:p>
    <w:p w14:paraId="3636FBEB">
      <w:pPr>
        <w:numPr>
          <w:ilvl w:val="1"/>
          <w:numId w:val="13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为Controller提供简洁接口</w:t>
      </w:r>
    </w:p>
    <w:p w14:paraId="2627CAB8">
      <w:pPr>
        <w:pStyle w:val="5"/>
        <w:rPr>
          <w:rFonts w:hint="eastAsia" w:ascii="quote-cjk-patch" w:hAnsi="quote-cjk-patch" w:eastAsia="quote-cjk-patch" w:cs="quote-cjk-patch"/>
          <w:i w:val="0"/>
          <w:strike w:val="0"/>
          <w:color w:val="0F1115"/>
          <w:spacing w:val="0"/>
          <w:sz w:val="24"/>
          <w:u w:val="none"/>
          <w:shd w:val="clear" w:color="auto" w:fill="FFFFFF"/>
        </w:rPr>
      </w:pPr>
    </w:p>
    <w:p w14:paraId="7557B360">
      <w:pPr>
        <w:pStyle w:val="6"/>
        <w:numPr>
          <w:ilvl w:val="2"/>
          <w:numId w:val="1"/>
        </w:numPr>
        <w:rPr>
          <w:rFonts w:hint="eastAsia"/>
          <w:sz w:val="23"/>
        </w:rPr>
      </w:pPr>
      <w:r>
        <w:rPr>
          <w:rFonts w:hint="eastAsia"/>
          <w:sz w:val="23"/>
        </w:rPr>
        <w:t>模块化单体架构与垂直分区</w:t>
      </w:r>
    </w:p>
    <w:p w14:paraId="5AAF7DC1">
      <w:pPr>
        <w:pStyle w:val="4"/>
        <w:rPr>
          <w:rFonts w:ascii="quote-cjk-patch" w:hAnsi="quote-cjk-patch" w:eastAsia="quote-cjk-patch" w:cs="quote-cjk-patch"/>
          <w:i w:val="0"/>
          <w:strike w:val="0"/>
          <w:color w:val="0F1115"/>
          <w:spacing w:val="0"/>
          <w:sz w:val="24"/>
          <w:u w:val="none"/>
          <w:shd w:val="clear" w:color="auto" w:fill="FFFFFF"/>
        </w:rPr>
      </w:pPr>
      <w:r>
        <w:rPr>
          <w:rFonts w:hint="eastAsia" w:ascii="quote-cjk-patch" w:hAnsi="quote-cjk-patch" w:eastAsia="quote-cjk-patch" w:cs="quote-cjk-patch"/>
          <w:i w:val="0"/>
          <w:strike w:val="0"/>
          <w:color w:val="0F1115"/>
          <w:spacing w:val="0"/>
          <w:sz w:val="24"/>
          <w:u w:val="none"/>
          <w:shd w:val="clear" w:color="auto" w:fill="FFFFFF"/>
        </w:rPr>
        <w:t>由于时间关系，本项目先从单体架构起步，尽快实现第一个版本。但未来有想法将视频转码（需要部署在高性能服务器上）、视频存储与分发（需要部署在网络高速，存储量大的服务器上）、后端（随意一台有公网的服务器即可）等功能提取出来作为微服务，所以即使</w:t>
      </w:r>
      <w:r>
        <w:rPr>
          <w:rFonts w:ascii="quote-cjk-patch" w:hAnsi="quote-cjk-patch" w:eastAsia="quote-cjk-patch" w:cs="quote-cjk-patch"/>
          <w:i w:val="0"/>
          <w:strike w:val="0"/>
          <w:color w:val="0F1115"/>
          <w:spacing w:val="0"/>
          <w:sz w:val="24"/>
          <w:u w:val="none"/>
          <w:shd w:val="clear" w:color="auto" w:fill="FFFFFF"/>
        </w:rPr>
        <w:t>采用单体</w:t>
      </w:r>
      <w:r>
        <w:rPr>
          <w:rFonts w:hint="eastAsia" w:ascii="quote-cjk-patch" w:hAnsi="quote-cjk-patch" w:eastAsia="quote-cjk-patch" w:cs="quote-cjk-patch"/>
          <w:i w:val="0"/>
          <w:strike w:val="0"/>
          <w:color w:val="0F1115"/>
          <w:spacing w:val="0"/>
          <w:sz w:val="24"/>
          <w:u w:val="none"/>
          <w:shd w:val="clear" w:color="auto" w:fill="FFFFFF"/>
        </w:rPr>
        <w:t>架构</w:t>
      </w:r>
      <w:r>
        <w:rPr>
          <w:rFonts w:ascii="quote-cjk-patch" w:hAnsi="quote-cjk-patch" w:eastAsia="quote-cjk-patch" w:cs="quote-cjk-patch"/>
          <w:i w:val="0"/>
          <w:strike w:val="0"/>
          <w:color w:val="0F1115"/>
          <w:spacing w:val="0"/>
          <w:sz w:val="24"/>
          <w:u w:val="none"/>
          <w:shd w:val="clear" w:color="auto" w:fill="FFFFFF"/>
        </w:rPr>
        <w:t>，在</w:t>
      </w:r>
      <w:r>
        <w:rPr>
          <w:rFonts w:ascii="quote-cjk-patch" w:hAnsi="quote-cjk-patch" w:eastAsia="quote-cjk-patch" w:cs="quote-cjk-patch"/>
          <w:b/>
          <w:i w:val="0"/>
          <w:strike w:val="0"/>
          <w:color w:val="0F1115"/>
          <w:spacing w:val="0"/>
          <w:sz w:val="24"/>
          <w:u w:val="none"/>
          <w:shd w:val="clear" w:color="auto" w:fill="FFFFFF"/>
        </w:rPr>
        <w:t>架构上</w:t>
      </w:r>
      <w:r>
        <w:rPr>
          <w:rFonts w:hint="eastAsia" w:ascii="quote-cjk-patch" w:hAnsi="quote-cjk-patch" w:eastAsia="quote-cjk-patch" w:cs="quote-cjk-patch"/>
          <w:b/>
          <w:i w:val="0"/>
          <w:strike w:val="0"/>
          <w:color w:val="0F1115"/>
          <w:spacing w:val="0"/>
          <w:sz w:val="24"/>
          <w:u w:val="none"/>
          <w:shd w:val="clear" w:color="auto" w:fill="FFFFFF"/>
        </w:rPr>
        <w:t>也要</w:t>
      </w:r>
      <w:r>
        <w:rPr>
          <w:rFonts w:ascii="quote-cjk-patch" w:hAnsi="quote-cjk-patch" w:eastAsia="quote-cjk-patch" w:cs="quote-cjk-patch"/>
          <w:b/>
          <w:i w:val="0"/>
          <w:strike w:val="0"/>
          <w:color w:val="0F1115"/>
          <w:spacing w:val="0"/>
          <w:sz w:val="24"/>
          <w:u w:val="none"/>
          <w:shd w:val="clear" w:color="auto" w:fill="FFFFFF"/>
        </w:rPr>
        <w:t>实现逻辑模块化</w:t>
      </w:r>
      <w:r>
        <w:rPr>
          <w:rFonts w:ascii="quote-cjk-patch" w:hAnsi="quote-cjk-patch" w:eastAsia="quote-cjk-patch" w:cs="quote-cjk-patch"/>
          <w:i w:val="0"/>
          <w:strike w:val="0"/>
          <w:color w:val="0F1115"/>
          <w:spacing w:val="0"/>
          <w:sz w:val="24"/>
          <w:u w:val="none"/>
          <w:shd w:val="clear" w:color="auto" w:fill="FFFFFF"/>
        </w:rPr>
        <w:t>，为未来微服务拆分做准备：</w:t>
      </w:r>
    </w:p>
    <w:p w14:paraId="66D9EE32">
      <w:pPr>
        <w:pStyle w:val="7"/>
        <w:numPr>
          <w:ilvl w:val="3"/>
          <w:numId w:val="1"/>
        </w:numPr>
        <w:snapToGrid/>
        <w:spacing w:before="240" w:after="120" w:line="240" w:lineRule="auto"/>
      </w:pPr>
      <w:r>
        <w:rPr>
          <w:i w:val="0"/>
          <w:strike w:val="0"/>
          <w:color w:val="0F1115"/>
          <w:spacing w:val="0"/>
          <w:u w:val="none"/>
          <w:shd w:val="clear" w:color="auto" w:fill="FFFFFF"/>
        </w:rPr>
        <w:t>模块划分原则</w:t>
      </w:r>
    </w:p>
    <w:p w14:paraId="19AB07C6">
      <w:pPr>
        <w:numPr>
          <w:ilvl w:val="0"/>
          <w:numId w:val="139"/>
        </w:numPr>
        <w:snapToGrid/>
        <w:spacing w:before="12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高内聚低耦合</w:t>
      </w:r>
      <w:r>
        <w:rPr>
          <w:rFonts w:ascii="quote-cjk-patch" w:hAnsi="quote-cjk-patch" w:eastAsia="quote-cjk-patch" w:cs="quote-cjk-patch"/>
          <w:i w:val="0"/>
          <w:strike w:val="0"/>
          <w:color w:val="0F1115"/>
          <w:spacing w:val="0"/>
          <w:sz w:val="22"/>
          <w:u w:val="none"/>
          <w:shd w:val="clear" w:color="auto" w:fill="FFFFFF"/>
        </w:rPr>
        <w:t>：相关功能集中，模块间依赖最小化</w:t>
      </w:r>
    </w:p>
    <w:p w14:paraId="6375EC4F">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明确接口契约</w:t>
      </w:r>
      <w:r>
        <w:rPr>
          <w:rFonts w:ascii="quote-cjk-patch" w:hAnsi="quote-cjk-patch" w:eastAsia="quote-cjk-patch" w:cs="quote-cjk-patch"/>
          <w:i w:val="0"/>
          <w:strike w:val="0"/>
          <w:color w:val="0F1115"/>
          <w:spacing w:val="0"/>
          <w:sz w:val="22"/>
          <w:u w:val="none"/>
          <w:shd w:val="clear" w:color="auto" w:fill="FFFFFF"/>
        </w:rPr>
        <w:t>：模块间通过定义良好的接口通信</w:t>
      </w:r>
    </w:p>
    <w:p w14:paraId="5D080C71">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独立可测试</w:t>
      </w:r>
      <w:r>
        <w:rPr>
          <w:rFonts w:ascii="quote-cjk-patch" w:hAnsi="quote-cjk-patch" w:eastAsia="quote-cjk-patch" w:cs="quote-cjk-patch"/>
          <w:i w:val="0"/>
          <w:strike w:val="0"/>
          <w:color w:val="0F1115"/>
          <w:spacing w:val="0"/>
          <w:sz w:val="22"/>
          <w:u w:val="none"/>
          <w:shd w:val="clear" w:color="auto" w:fill="FFFFFF"/>
        </w:rPr>
        <w:t>：每个模块可独立测试和验证</w:t>
      </w:r>
    </w:p>
    <w:p w14:paraId="68D01333">
      <w:pPr>
        <w:numPr>
          <w:ilvl w:val="0"/>
          <w:numId w:val="139"/>
        </w:numPr>
        <w:snapToGrid/>
        <w:spacing w:before="90" w:after="240" w:line="240" w:lineRule="auto"/>
        <w:rPr>
          <w:sz w:val="22"/>
        </w:rPr>
      </w:pPr>
      <w:r>
        <w:rPr>
          <w:rFonts w:ascii="quote-cjk-patch" w:hAnsi="quote-cjk-patch" w:eastAsia="quote-cjk-patch" w:cs="quote-cjk-patch"/>
          <w:b/>
          <w:i w:val="0"/>
          <w:strike w:val="0"/>
          <w:color w:val="0F1115"/>
          <w:spacing w:val="0"/>
          <w:sz w:val="22"/>
          <w:u w:val="none"/>
          <w:shd w:val="clear" w:color="auto" w:fill="FFFFFF"/>
        </w:rPr>
        <w:t>渐进式拆分</w:t>
      </w:r>
      <w:r>
        <w:rPr>
          <w:rFonts w:ascii="quote-cjk-patch" w:hAnsi="quote-cjk-patch" w:eastAsia="quote-cjk-patch" w:cs="quote-cjk-patch"/>
          <w:i w:val="0"/>
          <w:strike w:val="0"/>
          <w:color w:val="0F1115"/>
          <w:spacing w:val="0"/>
          <w:sz w:val="22"/>
          <w:u w:val="none"/>
          <w:shd w:val="clear" w:color="auto" w:fill="FFFFFF"/>
        </w:rPr>
        <w:t>：支持按需将模块拆分为独立微服务</w:t>
      </w:r>
    </w:p>
    <w:p w14:paraId="28A5F849">
      <w:pPr>
        <w:pStyle w:val="7"/>
        <w:numPr>
          <w:ilvl w:val="3"/>
          <w:numId w:val="1"/>
        </w:numPr>
        <w:pBdr>
          <w:bottom w:val="none" w:color="auto" w:sz="0" w:space="0"/>
        </w:pBdr>
        <w:snapToGrid/>
        <w:spacing w:before="240" w:after="240" w:line="240" w:lineRule="auto"/>
        <w:rPr>
          <w:i w:val="0"/>
          <w:strike w:val="0"/>
          <w:color w:val="0F1115"/>
          <w:spacing w:val="0"/>
          <w:u w:val="none"/>
          <w:shd w:val="clear" w:color="auto" w:fill="FFFFFF"/>
        </w:rPr>
      </w:pPr>
      <w:r>
        <w:rPr>
          <w:i w:val="0"/>
          <w:strike w:val="0"/>
          <w:color w:val="0F1115"/>
          <w:spacing w:val="0"/>
          <w:u w:val="none"/>
          <w:shd w:val="clear" w:color="auto" w:fill="FFFFFF"/>
        </w:rPr>
        <w:t>核心功能模块</w:t>
      </w:r>
    </w:p>
    <w:p w14:paraId="166C7AD6">
      <w:pPr>
        <w:pStyle w:val="4"/>
        <w:snapToGrid/>
        <w:spacing w:before="240" w:after="240" w:line="240" w:lineRule="auto"/>
        <w:ind w:left="0" w:right="0" w:firstLineChars="0"/>
      </w:pPr>
      <w:r>
        <w:rPr>
          <w:rFonts w:hint="eastAsia"/>
        </w:rPr>
        <w:t>第一次迭代针对“参与社交影院”的基本流涉及到的功能，进行划分:</w:t>
      </w:r>
    </w:p>
    <w:p w14:paraId="405B823F">
      <w:r>
        <w:rPr>
          <w:i w:val="0"/>
          <w:strike w:val="0"/>
          <w:color w:val="0F1115"/>
          <w:spacing w:val="0"/>
          <w:u w:val="none"/>
        </w:rPr>
        <w:t>房间管理模块 (Room Management)</w:t>
      </w:r>
    </w:p>
    <w:p w14:paraId="16E846DE">
      <w:pPr>
        <w:numPr>
          <w:ilvl w:val="0"/>
          <w:numId w:val="140"/>
        </w:numPr>
      </w:pPr>
      <w:r>
        <w:rPr>
          <w:i w:val="0"/>
          <w:strike w:val="0"/>
          <w:color w:val="0F1115"/>
          <w:spacing w:val="0"/>
          <w:u w:val="none"/>
        </w:rPr>
        <w:t>房间创建/解散</w:t>
      </w:r>
    </w:p>
    <w:p w14:paraId="4B20EC44">
      <w:pPr>
        <w:numPr>
          <w:ilvl w:val="0"/>
          <w:numId w:val="140"/>
        </w:numPr>
        <w:pBdr>
          <w:bottom w:val="none" w:color="auto" w:sz="0" w:space="0"/>
        </w:pBdr>
      </w:pPr>
      <w:r>
        <w:rPr>
          <w:i w:val="0"/>
          <w:strike w:val="0"/>
          <w:color w:val="0F1115"/>
          <w:spacing w:val="0"/>
          <w:u w:val="none"/>
        </w:rPr>
        <w:t>房间配置管理</w:t>
      </w:r>
    </w:p>
    <w:p w14:paraId="298FAEE2">
      <w:r>
        <w:rPr>
          <w:i w:val="0"/>
          <w:strike w:val="0"/>
          <w:color w:val="0F1115"/>
          <w:spacing w:val="0"/>
          <w:u w:val="none"/>
        </w:rPr>
        <w:t>同步控制模块</w:t>
      </w:r>
    </w:p>
    <w:p w14:paraId="21C5C6F6">
      <w:pPr>
        <w:numPr>
          <w:ilvl w:val="0"/>
          <w:numId w:val="141"/>
        </w:numPr>
      </w:pPr>
      <w:r>
        <w:rPr>
          <w:i w:val="0"/>
          <w:strike w:val="0"/>
          <w:color w:val="0F1115"/>
          <w:spacing w:val="0"/>
          <w:u w:val="none"/>
        </w:rPr>
        <w:t>视频状态管理</w:t>
      </w:r>
    </w:p>
    <w:p w14:paraId="0F4FE30A">
      <w:pPr>
        <w:numPr>
          <w:ilvl w:val="0"/>
          <w:numId w:val="141"/>
        </w:numPr>
      </w:pPr>
      <w:r>
        <w:rPr>
          <w:i w:val="0"/>
          <w:strike w:val="0"/>
          <w:color w:val="0F1115"/>
          <w:spacing w:val="0"/>
          <w:u w:val="none"/>
        </w:rPr>
        <w:t>同步事件分发</w:t>
      </w:r>
    </w:p>
    <w:p w14:paraId="3A580579">
      <w:pPr>
        <w:numPr>
          <w:ilvl w:val="0"/>
          <w:numId w:val="141"/>
        </w:numPr>
      </w:pPr>
      <w:r>
        <w:rPr>
          <w:i w:val="0"/>
          <w:strike w:val="0"/>
          <w:color w:val="0F1115"/>
          <w:spacing w:val="0"/>
          <w:u w:val="none"/>
        </w:rPr>
        <w:t>客户端状态对齐</w:t>
      </w:r>
    </w:p>
    <w:p w14:paraId="25816D4A">
      <w:r>
        <w:rPr>
          <w:i w:val="0"/>
          <w:strike w:val="0"/>
          <w:color w:val="0F1115"/>
          <w:spacing w:val="0"/>
          <w:u w:val="none"/>
        </w:rPr>
        <w:t>聊天互动模块</w:t>
      </w:r>
    </w:p>
    <w:p w14:paraId="1FC6A382">
      <w:pPr>
        <w:numPr>
          <w:ilvl w:val="0"/>
          <w:numId w:val="142"/>
        </w:numPr>
        <w:pBdr>
          <w:bottom w:val="none" w:color="auto" w:sz="0" w:space="0"/>
        </w:pBdr>
      </w:pPr>
      <w:r>
        <w:rPr>
          <w:i w:val="0"/>
          <w:strike w:val="0"/>
          <w:color w:val="0F1115"/>
          <w:spacing w:val="0"/>
          <w:u w:val="none"/>
        </w:rPr>
        <w:t xml:space="preserve"> 消息收发</w:t>
      </w:r>
    </w:p>
    <w:p w14:paraId="23605FBC">
      <w:pPr>
        <w:bidi w:val="0"/>
        <w:rPr>
          <w:rFonts w:hint="eastAsia"/>
        </w:rPr>
      </w:pPr>
    </w:p>
    <w:p w14:paraId="19EBF85B">
      <w:pPr>
        <w:pStyle w:val="7"/>
        <w:numPr>
          <w:ilvl w:val="3"/>
          <w:numId w:val="1"/>
        </w:numPr>
        <w:snapToGrid/>
        <w:spacing w:before="240" w:after="120" w:line="240" w:lineRule="auto"/>
      </w:pPr>
      <w:r>
        <w:rPr>
          <w:i w:val="0"/>
          <w:strike w:val="0"/>
          <w:color w:val="0F1115"/>
          <w:spacing w:val="0"/>
          <w:u w:val="none"/>
          <w:shd w:val="clear" w:color="auto" w:fill="FFFFFF"/>
        </w:rPr>
        <w:t>模块通信机制</w:t>
      </w:r>
    </w:p>
    <w:p w14:paraId="26E8E343">
      <w:pPr>
        <w:numPr>
          <w:ilvl w:val="0"/>
          <w:numId w:val="143"/>
        </w:numPr>
        <w:snapToGrid/>
        <w:spacing w:before="120" w:after="240" w:line="240" w:lineRule="auto"/>
      </w:pPr>
      <w:r>
        <w:rPr>
          <w:rFonts w:ascii="quote-cjk-patch" w:hAnsi="quote-cjk-patch" w:eastAsia="quote-cjk-patch" w:cs="quote-cjk-patch"/>
          <w:b/>
          <w:i w:val="0"/>
          <w:strike w:val="0"/>
          <w:color w:val="0F1115"/>
          <w:spacing w:val="0"/>
          <w:sz w:val="24"/>
          <w:u w:val="none"/>
          <w:shd w:val="clear" w:color="auto" w:fill="FFFFFF"/>
        </w:rPr>
        <w:t>同步调用</w:t>
      </w:r>
      <w:r>
        <w:rPr>
          <w:rFonts w:ascii="quote-cjk-patch" w:hAnsi="quote-cjk-patch" w:eastAsia="quote-cjk-patch" w:cs="quote-cjk-patch"/>
          <w:i w:val="0"/>
          <w:strike w:val="0"/>
          <w:color w:val="0F1115"/>
          <w:spacing w:val="0"/>
          <w:sz w:val="24"/>
          <w:u w:val="none"/>
          <w:shd w:val="clear" w:color="auto" w:fill="FFFFFF"/>
        </w:rPr>
        <w:t>：模</w:t>
      </w:r>
      <w:bookmarkStart w:id="2" w:name="_GoBack"/>
      <w:bookmarkEnd w:id="2"/>
      <w:r>
        <w:rPr>
          <w:rFonts w:ascii="quote-cjk-patch" w:hAnsi="quote-cjk-patch" w:eastAsia="quote-cjk-patch" w:cs="quote-cjk-patch"/>
          <w:i w:val="0"/>
          <w:strike w:val="0"/>
          <w:color w:val="0F1115"/>
          <w:spacing w:val="0"/>
          <w:sz w:val="24"/>
          <w:u w:val="none"/>
          <w:shd w:val="clear" w:color="auto" w:fill="FFFFFF"/>
        </w:rPr>
        <w:t>块间方法调用（用于紧耦合操作）</w:t>
      </w:r>
    </w:p>
    <w:p w14:paraId="439032D6">
      <w:pPr>
        <w:numPr>
          <w:ilvl w:val="0"/>
          <w:numId w:val="14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事件驱动</w:t>
      </w:r>
      <w:r>
        <w:rPr>
          <w:rFonts w:ascii="quote-cjk-patch" w:hAnsi="quote-cjk-patch" w:eastAsia="quote-cjk-patch" w:cs="quote-cjk-patch"/>
          <w:i w:val="0"/>
          <w:strike w:val="0"/>
          <w:color w:val="0F1115"/>
          <w:spacing w:val="0"/>
          <w:sz w:val="24"/>
          <w:u w:val="none"/>
          <w:shd w:val="clear" w:color="auto" w:fill="FFFFFF"/>
        </w:rPr>
        <w:t>：通过事件总线进行解耦通信</w:t>
      </w:r>
    </w:p>
    <w:p w14:paraId="2A4D9034">
      <w:pPr>
        <w:numPr>
          <w:ilvl w:val="0"/>
          <w:numId w:val="143"/>
        </w:numP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共享存储</w:t>
      </w:r>
      <w:r>
        <w:rPr>
          <w:rFonts w:ascii="quote-cjk-patch" w:hAnsi="quote-cjk-patch" w:eastAsia="quote-cjk-patch" w:cs="quote-cjk-patch"/>
          <w:i w:val="0"/>
          <w:strike w:val="0"/>
          <w:color w:val="0F1115"/>
          <w:spacing w:val="0"/>
          <w:sz w:val="24"/>
          <w:u w:val="none"/>
          <w:shd w:val="clear" w:color="auto" w:fill="FFFFFF"/>
        </w:rPr>
        <w:t>：通过统一的内存存储管理器访问数据</w:t>
      </w:r>
    </w:p>
    <w:p w14:paraId="1A2DAA90">
      <w:pPr>
        <w:numPr>
          <w:ilvl w:val="0"/>
          <w:numId w:val="143"/>
        </w:numPr>
        <w:pBdr>
          <w:bottom w:val="none" w:color="auto" w:sz="0" w:space="0"/>
        </w:pBdr>
        <w:snapToGrid/>
        <w:spacing w:before="90" w:after="240" w:line="240" w:lineRule="auto"/>
      </w:pPr>
      <w:r>
        <w:rPr>
          <w:rFonts w:ascii="quote-cjk-patch" w:hAnsi="quote-cjk-patch" w:eastAsia="quote-cjk-patch" w:cs="quote-cjk-patch"/>
          <w:b/>
          <w:i w:val="0"/>
          <w:strike w:val="0"/>
          <w:color w:val="0F1115"/>
          <w:spacing w:val="0"/>
          <w:sz w:val="24"/>
          <w:u w:val="none"/>
          <w:shd w:val="clear" w:color="auto" w:fill="FFFFFF"/>
        </w:rPr>
        <w:t>接口隔离</w:t>
      </w:r>
      <w:r>
        <w:rPr>
          <w:rFonts w:ascii="quote-cjk-patch" w:hAnsi="quote-cjk-patch" w:eastAsia="quote-cjk-patch" w:cs="quote-cjk-patch"/>
          <w:i w:val="0"/>
          <w:strike w:val="0"/>
          <w:color w:val="0F1115"/>
          <w:spacing w:val="0"/>
          <w:sz w:val="24"/>
          <w:u w:val="none"/>
          <w:shd w:val="clear" w:color="auto" w:fill="FFFFFF"/>
        </w:rPr>
        <w:t>：每个模块对外提供明确的服务接口</w:t>
      </w:r>
    </w:p>
    <w:p w14:paraId="039D547E">
      <w:pPr>
        <w:snapToGrid/>
        <w:spacing w:line="240" w:lineRule="auto"/>
      </w:pPr>
    </w:p>
    <w:p w14:paraId="7C69E99C">
      <w:pPr>
        <w:pStyle w:val="6"/>
        <w:numPr>
          <w:ilvl w:val="2"/>
          <w:numId w:val="1"/>
        </w:numPr>
        <w:snapToGrid/>
        <w:spacing w:before="320" w:after="240" w:line="288" w:lineRule="auto"/>
        <w:rPr>
          <w:rFonts w:hint="eastAsia"/>
        </w:rPr>
      </w:pPr>
      <w:r>
        <w:rPr>
          <w:rFonts w:hint="eastAsia"/>
        </w:rPr>
        <w:t>数据管理策略选择——内存存储+Repository抽象</w:t>
      </w:r>
    </w:p>
    <w:p w14:paraId="25246461">
      <w:pPr>
        <w:snapToGrid/>
        <w:spacing w:before="0" w:after="240" w:line="240" w:lineRule="auto"/>
        <w:ind w:left="480" w:firstLine="0"/>
      </w:pPr>
      <w:r>
        <w:rPr>
          <w:rFonts w:ascii="Helvetica Neue" w:hAnsi="Helvetica Neue" w:cs="Helvetica Neue"/>
          <w:b/>
          <w:i w:val="0"/>
          <w:strike w:val="0"/>
          <w:color w:val="000000"/>
          <w:spacing w:val="0"/>
          <w:sz w:val="24"/>
          <w:u w:val="none"/>
          <w:shd w:val="clear" w:color="auto" w:fill="FFFFFF"/>
        </w:rPr>
        <w:t>选择理由</w:t>
      </w:r>
      <w:r>
        <w:rPr>
          <w:rFonts w:ascii="Helvetica Neue" w:hAnsi="Helvetica Neue" w:cs="Helvetica Neue"/>
          <w:i w:val="0"/>
          <w:strike w:val="0"/>
          <w:color w:val="333333"/>
          <w:spacing w:val="0"/>
          <w:sz w:val="24"/>
          <w:u w:val="none"/>
          <w:shd w:val="clear" w:color="auto" w:fill="FFFFFF"/>
        </w:rPr>
        <w:t>：</w:t>
      </w:r>
    </w:p>
    <w:p w14:paraId="663CD442">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符合当前迭代目标</w:t>
      </w:r>
      <w:r>
        <w:rPr>
          <w:rFonts w:ascii="Helvetica Neue" w:hAnsi="Helvetica Neue" w:cs="Helvetica Neue"/>
          <w:i w:val="0"/>
          <w:strike w:val="0"/>
          <w:color w:val="333333"/>
          <w:spacing w:val="0"/>
          <w:sz w:val="24"/>
          <w:u w:val="none"/>
          <w:shd w:val="clear" w:color="auto" w:fill="FFFFFF"/>
        </w:rPr>
        <w:t>：房间管理核心流程（创建/加入/退出/解散）优先跑通。</w:t>
      </w:r>
    </w:p>
    <w:p w14:paraId="657C1F88">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Repository 已提供“替换点”</w:t>
      </w:r>
      <w:r>
        <w:rPr>
          <w:rFonts w:ascii="Helvetica Neue" w:hAnsi="Helvetica Neue" w:cs="Helvetica Neue"/>
          <w:i w:val="0"/>
          <w:strike w:val="0"/>
          <w:color w:val="333333"/>
          <w:spacing w:val="0"/>
          <w:sz w:val="24"/>
          <w:u w:val="none"/>
          <w:shd w:val="clear" w:color="auto" w:fill="FFFFFF"/>
        </w:rPr>
        <w:t>：</w:t>
      </w:r>
      <w:r>
        <w:rPr>
          <w:rFonts w:ascii="Menlo" w:hAnsi="Menlo" w:eastAsia="Menlo" w:cs="Menlo"/>
          <w:i w:val="0"/>
          <w:strike w:val="0"/>
          <w:color w:val="000000"/>
          <w:spacing w:val="0"/>
          <w:sz w:val="27"/>
          <w:u w:val="none"/>
          <w:shd w:val="clear" w:color="auto" w:fill="F0F0F0"/>
        </w:rPr>
        <w:t>RoomRepository</w:t>
      </w:r>
      <w:r>
        <w:rPr>
          <w:rFonts w:ascii="Helvetica Neue" w:hAnsi="Helvetica Neue" w:cs="Helvetica Neue"/>
          <w:i w:val="0"/>
          <w:strike w:val="0"/>
          <w:color w:val="333333"/>
          <w:spacing w:val="0"/>
          <w:sz w:val="24"/>
          <w:u w:val="none"/>
          <w:shd w:val="clear" w:color="auto" w:fill="FFFFFF"/>
        </w:rPr>
        <w:t xml:space="preserve"> 已封装存储细节；Service/Controller 基本不需要改动。</w:t>
      </w:r>
    </w:p>
    <w:p w14:paraId="799220EB">
      <w:pPr>
        <w:numPr>
          <w:ilvl w:val="0"/>
          <w:numId w:val="144"/>
        </w:numPr>
        <w:snapToGrid/>
        <w:spacing w:before="0" w:after="0" w:line="240" w:lineRule="auto"/>
      </w:pPr>
      <w:r>
        <w:rPr>
          <w:rFonts w:ascii="Helvetica Neue" w:hAnsi="Helvetica Neue" w:cs="Helvetica Neue"/>
          <w:b/>
          <w:i w:val="0"/>
          <w:strike w:val="0"/>
          <w:color w:val="000000"/>
          <w:spacing w:val="0"/>
          <w:sz w:val="24"/>
          <w:u w:val="none"/>
          <w:shd w:val="clear" w:color="auto" w:fill="FFFFFF"/>
        </w:rPr>
        <w:t>降低复杂度</w:t>
      </w:r>
      <w:r>
        <w:rPr>
          <w:rFonts w:ascii="Helvetica Neue" w:hAnsi="Helvetica Neue" w:cs="Helvetica Neue"/>
          <w:i w:val="0"/>
          <w:strike w:val="0"/>
          <w:color w:val="333333"/>
          <w:spacing w:val="0"/>
          <w:sz w:val="24"/>
          <w:u w:val="none"/>
          <w:shd w:val="clear" w:color="auto" w:fill="FFFFFF"/>
        </w:rPr>
        <w:t>：避免过早引入 DB、迁移、连接池与运维。</w:t>
      </w:r>
    </w:p>
    <w:p w14:paraId="40B035B2">
      <w:pPr>
        <w:snapToGrid/>
        <w:spacing w:before="0" w:after="0" w:line="240" w:lineRule="auto"/>
        <w:ind w:left="480"/>
        <w:rPr>
          <w:rFonts w:ascii="Helvetica Neue" w:hAnsi="Helvetica Neue" w:cs="Helvetica Neue"/>
          <w:i w:val="0"/>
          <w:strike w:val="0"/>
          <w:color w:val="333333"/>
          <w:spacing w:val="0"/>
          <w:sz w:val="24"/>
          <w:u w:val="none"/>
          <w:shd w:val="clear" w:color="auto" w:fill="FFFFFF"/>
        </w:rPr>
      </w:pPr>
    </w:p>
    <w:p w14:paraId="05D30FBA">
      <w:pPr>
        <w:ind w:left="480"/>
        <w:rPr>
          <w:b/>
        </w:rPr>
      </w:pPr>
      <w:r>
        <w:rPr>
          <w:b/>
        </w:rPr>
        <w:t>明确边界：哪些数据可以丢、哪些不能丢</w:t>
      </w:r>
    </w:p>
    <w:p w14:paraId="64122479">
      <w:pPr>
        <w:numPr>
          <w:ilvl w:val="0"/>
          <w:numId w:val="145"/>
        </w:numPr>
        <w:snapToGrid/>
        <w:spacing w:before="0" w:after="0" w:line="240" w:lineRule="auto"/>
      </w:pPr>
      <w:r>
        <w:rPr>
          <w:rFonts w:ascii="Helvetica Neue" w:hAnsi="Helvetica Neue" w:cs="Helvetica Neue"/>
          <w:b/>
          <w:i w:val="0"/>
          <w:strike w:val="0"/>
          <w:color w:val="000000"/>
          <w:spacing w:val="0"/>
          <w:sz w:val="24"/>
          <w:u w:val="none"/>
          <w:shd w:val="clear" w:color="auto" w:fill="FFFFFF"/>
        </w:rPr>
        <w:t>可能需要持久化（中后期）</w:t>
      </w:r>
      <w:r>
        <w:rPr>
          <w:rFonts w:ascii="Helvetica Neue" w:hAnsi="Helvetica Neue" w:cs="Helvetica Neue"/>
          <w:i w:val="0"/>
          <w:strike w:val="0"/>
          <w:color w:val="333333"/>
          <w:spacing w:val="0"/>
          <w:sz w:val="24"/>
          <w:u w:val="none"/>
          <w:shd w:val="clear" w:color="auto" w:fill="FFFFFF"/>
        </w:rPr>
        <w:t>：</w:t>
      </w:r>
    </w:p>
    <w:p w14:paraId="52C46234">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房间基本信息（name/capacity/password/announcement/status/creatorId/createTime）</w:t>
      </w:r>
    </w:p>
    <w:p w14:paraId="20AEFEA7">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参与者信息（participantId/nickname/role/状态）</w:t>
      </w:r>
    </w:p>
    <w:p w14:paraId="78DEB5A4">
      <w:pPr>
        <w:numPr>
          <w:ilvl w:val="0"/>
          <w:numId w:val="145"/>
        </w:numPr>
        <w:snapToGrid/>
        <w:spacing w:before="0" w:after="0" w:line="240" w:lineRule="auto"/>
      </w:pPr>
      <w:r>
        <w:rPr>
          <w:rFonts w:ascii="Helvetica Neue" w:hAnsi="Helvetica Neue" w:cs="Helvetica Neue"/>
          <w:b/>
          <w:i w:val="0"/>
          <w:strike w:val="0"/>
          <w:color w:val="000000"/>
          <w:spacing w:val="0"/>
          <w:sz w:val="24"/>
          <w:u w:val="none"/>
          <w:shd w:val="clear" w:color="auto" w:fill="FFFFFF"/>
        </w:rPr>
        <w:t>可以不持久化（实时场景可丢）</w:t>
      </w:r>
      <w:r>
        <w:rPr>
          <w:rFonts w:ascii="Helvetica Neue" w:hAnsi="Helvetica Neue" w:cs="Helvetica Neue"/>
          <w:i w:val="0"/>
          <w:strike w:val="0"/>
          <w:color w:val="333333"/>
          <w:spacing w:val="0"/>
          <w:sz w:val="24"/>
          <w:u w:val="none"/>
          <w:shd w:val="clear" w:color="auto" w:fill="FFFFFF"/>
        </w:rPr>
        <w:t>：</w:t>
      </w:r>
    </w:p>
    <w:p w14:paraId="57A2030E">
      <w:pPr>
        <w:numPr>
          <w:ilvl w:val="1"/>
          <w:numId w:val="145"/>
        </w:numPr>
        <w:snapToGrid/>
        <w:spacing w:before="0" w:after="0" w:line="240" w:lineRule="auto"/>
      </w:pPr>
      <w:r>
        <w:rPr>
          <w:rFonts w:ascii="Helvetica Neue" w:hAnsi="Helvetica Neue" w:cs="Helvetica Neue"/>
          <w:i w:val="0"/>
          <w:strike w:val="0"/>
          <w:color w:val="333333"/>
          <w:spacing w:val="0"/>
          <w:sz w:val="24"/>
          <w:u w:val="none"/>
          <w:shd w:val="clear" w:color="auto" w:fill="FFFFFF"/>
        </w:rPr>
        <w:t>播放同步事件（play/pause/seek/heartbeat）</w:t>
      </w:r>
    </w:p>
    <w:p w14:paraId="0CD43420">
      <w:pPr>
        <w:numPr>
          <w:ilvl w:val="1"/>
          <w:numId w:val="145"/>
        </w:numPr>
        <w:pBdr>
          <w:bottom w:val="none" w:color="auto" w:sz="0" w:space="0"/>
        </w:pBdr>
        <w:snapToGrid/>
        <w:spacing w:before="0" w:after="0" w:line="240" w:lineRule="auto"/>
      </w:pPr>
      <w:r>
        <w:rPr>
          <w:rFonts w:ascii="Helvetica Neue" w:hAnsi="Helvetica Neue" w:cs="Helvetica Neue"/>
          <w:i w:val="0"/>
          <w:strike w:val="0"/>
          <w:color w:val="333333"/>
          <w:spacing w:val="0"/>
          <w:sz w:val="24"/>
          <w:u w:val="none"/>
          <w:shd w:val="clear" w:color="auto" w:fill="FFFFFF"/>
        </w:rPr>
        <w:t>即时聊天消息（如果定位为“无历史记录聊天室”）</w:t>
      </w:r>
    </w:p>
    <w:p w14:paraId="76ABE498">
      <w:pPr>
        <w:numPr>
          <w:numId w:val="0"/>
        </w:numPr>
        <w:rPr>
          <w:sz w:val="22"/>
        </w:rPr>
      </w:pPr>
    </w:p>
    <w:p w14:paraId="2915F859">
      <w:pPr>
        <w:ind w:left="0"/>
        <w:rPr>
          <w:sz w:val="22"/>
        </w:rPr>
      </w:pPr>
    </w:p>
    <w:p w14:paraId="20A92844">
      <w:pPr>
        <w:pStyle w:val="4"/>
      </w:pPr>
    </w:p>
    <w:p w14:paraId="7B045F1F">
      <w:pPr>
        <w:ind w:left="0"/>
        <w:rPr>
          <w:sz w:val="22"/>
        </w:rPr>
      </w:pPr>
    </w:p>
    <w:p w14:paraId="001ED031">
      <w:pPr>
        <w:pStyle w:val="4"/>
      </w:pPr>
    </w:p>
    <w:p w14:paraId="54C84003">
      <w:pPr>
        <w:rPr>
          <w:rFonts w:ascii="华文黑体 - Kelvin" w:hAnsi="华文黑体 - Kelvin" w:eastAsia="华文黑体 - Kelvin" w:cs="华文黑体 - Kelvin"/>
          <w:sz w:val="22"/>
        </w:rPr>
      </w:pPr>
    </w:p>
    <w:p w14:paraId="174D4B84">
      <w:pPr>
        <w:pStyle w:val="4"/>
      </w:pPr>
    </w:p>
    <w:p w14:paraId="47780880">
      <w:pPr>
        <w:pStyle w:val="4"/>
        <w:ind w:left="0"/>
      </w:pPr>
    </w:p>
    <w:p w14:paraId="1D80AB72">
      <w:pPr>
        <w:pStyle w:val="5"/>
        <w:snapToGrid/>
        <w:spacing w:before="240" w:after="240" w:line="373" w:lineRule="auto"/>
        <w:ind w:left="0"/>
        <w:jc w:val="left"/>
        <w:rPr>
          <w:rFonts w:hint="eastAsia" w:ascii="华文黑体 - Kelvin" w:hAnsi="华文黑体 - Kelvin" w:eastAsia="华文黑体 - Kelvin" w:cs="华文黑体 - Kelvin"/>
          <w:b w:val="0"/>
          <w:sz w:val="25"/>
        </w:rPr>
      </w:pPr>
    </w:p>
    <w:p w14:paraId="2ED7A124">
      <w:pPr>
        <w:pStyle w:val="5"/>
        <w:pBdr>
          <w:bottom w:val="none" w:color="auto" w:sz="0" w:space="0"/>
        </w:pBdr>
        <w:ind w:left="0"/>
        <w:rPr>
          <w:rFonts w:hint="eastAsia" w:ascii="Color Emoji" w:hAnsi="Color Emoji" w:eastAsia="Color Emoji" w:cs="Color Emoji"/>
          <w:i w:val="0"/>
          <w:strike w:val="0"/>
          <w:color w:val="000000"/>
          <w:spacing w:val="0"/>
          <w:sz w:val="21"/>
          <w:u w:val="none"/>
          <w:shd w:val="clear" w:color="auto" w:fill="FFFFFF"/>
        </w:rPr>
      </w:pPr>
    </w:p>
    <w:sectPr>
      <w:headerReference r:id="rId3" w:type="default"/>
      <w:pgSz w:w="11906" w:h="16838"/>
      <w:pgMar w:top="1750" w:right="1134" w:bottom="1134" w:left="1134" w:header="1134" w:footer="0" w:gutter="0"/>
      <w:pgNumType w:fmt="decimal"/>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reeSans">
    <w:altName w:val="宋体"/>
    <w:panose1 w:val="00000000000000000000"/>
    <w:charset w:val="86"/>
    <w:family w:val="swiss"/>
    <w:pitch w:val="default"/>
    <w:sig w:usb0="00000000" w:usb1="00000000" w:usb2="00000000" w:usb3="00000000" w:csb0="00000000" w:csb1="00000000"/>
  </w:font>
  <w:font w:name="Liberation Serif">
    <w:panose1 w:val="02020603050405020304"/>
    <w:charset w:val="86"/>
    <w:family w:val="roman"/>
    <w:pitch w:val="default"/>
    <w:sig w:usb0="E0000AFF" w:usb1="500078FF" w:usb2="00000021" w:usb3="00000000" w:csb0="600001BF" w:csb1="DFF70000"/>
  </w:font>
  <w:font w:name="AR PL UMing CN">
    <w:altName w:val="宋体"/>
    <w:panose1 w:val="00000000000000000000"/>
    <w:charset w:val="86"/>
    <w:family w:val="auto"/>
    <w:pitch w:val="default"/>
    <w:sig w:usb0="00000000" w:usb1="00000000" w:usb2="00000000" w:usb3="00000000" w:csb0="00000000" w:csb1="00000000"/>
  </w:font>
  <w:font w:name="FreeSerif">
    <w:altName w:val="宋体"/>
    <w:panose1 w:val="00000000000000000000"/>
    <w:charset w:val="86"/>
    <w:family w:val="roman"/>
    <w:pitch w:val="default"/>
    <w:sig w:usb0="00000000" w:usb1="00000000" w:usb2="00000000" w:usb3="00000000" w:csb0="00000000" w:csb1="00000000"/>
  </w:font>
  <w:font w:name="方正仿宋_GBK">
    <w:altName w:val="微软雅黑"/>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华文宋体">
    <w:altName w:val="宋体"/>
    <w:panose1 w:val="00000000000000000000"/>
    <w:charset w:val="00"/>
    <w:family w:val="auto"/>
    <w:pitch w:val="default"/>
    <w:sig w:usb0="00000000" w:usb1="00000000" w:usb2="00000000" w:usb3="00000000" w:csb0="00000000" w:csb1="00000000"/>
  </w:font>
  <w:font w:name="华文黑体 - Kelvin">
    <w:altName w:val="黑体"/>
    <w:panose1 w:val="00000000000000000000"/>
    <w:charset w:val="86"/>
    <w:family w:val="auto"/>
    <w:pitch w:val="default"/>
    <w:sig w:usb0="00000000" w:usb1="00000000" w:usb2="00000000" w:usb3="00000000" w:csb0="00000000" w:csb1="00000000"/>
  </w:font>
  <w:font w:name="Liberation Mono">
    <w:panose1 w:val="02070409020205020404"/>
    <w:charset w:val="86"/>
    <w:family w:val="modern"/>
    <w:pitch w:val="default"/>
    <w:sig w:usb0="E0000AFF" w:usb1="400078FF" w:usb2="00000001" w:usb3="00000000" w:csb0="600001BF" w:csb1="DFF70000"/>
  </w:font>
  <w:font w:name="华文仿宋">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Mangal">
    <w:altName w:val="宋体"/>
    <w:panose1 w:val="00000000000000000000"/>
    <w:charset w:val="86"/>
    <w:family w:val="roman"/>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新宋体">
    <w:panose1 w:val="02010609030101010101"/>
    <w:charset w:val="86"/>
    <w:family w:val="auto"/>
    <w:pitch w:val="default"/>
    <w:sig w:usb0="00000203" w:usb1="288F0000" w:usb2="00000006" w:usb3="00000000" w:csb0="00040001" w:csb1="00000000"/>
  </w:font>
  <w:font w:name="OpenSymbol">
    <w:panose1 w:val="05010000000000000000"/>
    <w:charset w:val="86"/>
    <w:family w:val="auto"/>
    <w:pitch w:val="default"/>
    <w:sig w:usb0="800000AF" w:usb1="1001ECEA" w:usb2="00000000" w:usb3="00000000" w:csb0="80000001" w:csb1="00000000"/>
  </w:font>
  <w:font w:name="华文新魏">
    <w:altName w:val="Liberation Mono"/>
    <w:panose1 w:val="00000000000000000000"/>
    <w:charset w:val="00"/>
    <w:family w:val="auto"/>
    <w:pitch w:val="default"/>
    <w:sig w:usb0="00000000" w:usb1="00000000" w:usb2="00000000" w:usb3="00000000" w:csb0="00000000" w:csb1="00000000"/>
  </w:font>
  <w:font w:name="Helvetica Neue">
    <w:altName w:val="Times New Roma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quote-cjk-patch">
    <w:altName w:val="Liberation Mono"/>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auto"/>
    <w:pitch w:val="default"/>
    <w:sig w:usb0="00000000" w:usb1="00000000" w:usb2="00000000" w:usb3="00000000" w:csb0="00000000" w:csb1="00000000"/>
  </w:font>
  <w:font w:name="Inter">
    <w:altName w:val="Liberation Mono"/>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Menlo">
    <w:altName w:val="Liberation Mono"/>
    <w:panose1 w:val="00000000000000000000"/>
    <w:charset w:val="00"/>
    <w:family w:val="auto"/>
    <w:pitch w:val="default"/>
    <w:sig w:usb0="00000000" w:usb1="00000000" w:usb2="00000000" w:usb3="00000000" w:csb0="00000000" w:csb1="00000000"/>
  </w:font>
  <w:font w:name="ui-sans-serif">
    <w:altName w:val="Liberation Mono"/>
    <w:panose1 w:val="00000000000000000000"/>
    <w:charset w:val="00"/>
    <w:family w:val="auto"/>
    <w:pitch w:val="default"/>
    <w:sig w:usb0="00000000" w:usb1="00000000" w:usb2="00000000" w:usb3="00000000" w:csb0="00000000" w:csb1="00000000"/>
  </w:font>
  <w:font w:name="Color Emoji">
    <w:altName w:val="Liberation Mono"/>
    <w:panose1 w:val="00000000000000000000"/>
    <w:charset w:val="00"/>
    <w:family w:val="auto"/>
    <w:pitch w:val="default"/>
    <w:sig w:usb0="00000000" w:usb1="00000000" w:usb2="00000000" w:usb3="00000000" w:csb0="00000000" w:csb1="00000000"/>
  </w:font>
  <w:font w:name="KSOF0B7949D1">
    <w:panose1 w:val="0201060004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Liberation Mono">
    <w:panose1 w:val="02070409020205020404"/>
    <w:charset w:val="00"/>
    <w:family w:val="auto"/>
    <w:pitch w:val="default"/>
    <w:sig w:usb0="E0000AFF" w:usb1="400078FF" w:usb2="00000001" w:usb3="00000000" w:csb0="600001BF" w:csb1="DFF70000"/>
  </w:font>
  <w:font w:name="华文黑体 - Kelvin">
    <w:altName w:val="黑体"/>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F9A10">
    <w:pPr>
      <w:pStyle w:val="22"/>
      <w:tabs>
        <w:tab w:val="left" w:pos="21"/>
      </w:tabs>
      <w:spacing w:before="57"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1ED6EB"/>
    <w:multiLevelType w:val="multilevel"/>
    <w:tmpl w:val="801ED6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
    <w:nsid w:val="80384793"/>
    <w:multiLevelType w:val="multilevel"/>
    <w:tmpl w:val="8038479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
    <w:nsid w:val="80DB153B"/>
    <w:multiLevelType w:val="multilevel"/>
    <w:tmpl w:val="80DB153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
    <w:nsid w:val="86FE15AD"/>
    <w:multiLevelType w:val="multilevel"/>
    <w:tmpl w:val="86FE15A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4">
    <w:nsid w:val="8753697D"/>
    <w:multiLevelType w:val="multilevel"/>
    <w:tmpl w:val="8753697D"/>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
    <w:nsid w:val="87A5E685"/>
    <w:multiLevelType w:val="multilevel"/>
    <w:tmpl w:val="87A5E685"/>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6">
    <w:nsid w:val="89B73264"/>
    <w:multiLevelType w:val="multilevel"/>
    <w:tmpl w:val="89B7326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
    <w:nsid w:val="8A9D5B27"/>
    <w:multiLevelType w:val="multilevel"/>
    <w:tmpl w:val="8A9D5B27"/>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
    <w:nsid w:val="8E27115F"/>
    <w:multiLevelType w:val="multilevel"/>
    <w:tmpl w:val="8E27115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
    <w:nsid w:val="8EA14C4B"/>
    <w:multiLevelType w:val="multilevel"/>
    <w:tmpl w:val="8EA14C4B"/>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0">
    <w:nsid w:val="90EB2738"/>
    <w:multiLevelType w:val="multilevel"/>
    <w:tmpl w:val="90EB273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
    <w:nsid w:val="988FFAC2"/>
    <w:multiLevelType w:val="multilevel"/>
    <w:tmpl w:val="988FFAC2"/>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
    <w:nsid w:val="9891D7B6"/>
    <w:multiLevelType w:val="multilevel"/>
    <w:tmpl w:val="9891D7B6"/>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3">
    <w:nsid w:val="9904440D"/>
    <w:multiLevelType w:val="multilevel"/>
    <w:tmpl w:val="9904440D"/>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4">
    <w:nsid w:val="9D11EA6E"/>
    <w:multiLevelType w:val="multilevel"/>
    <w:tmpl w:val="9D11EA6E"/>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15">
    <w:nsid w:val="9D7FD64B"/>
    <w:multiLevelType w:val="multilevel"/>
    <w:tmpl w:val="9D7FD64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
    <w:nsid w:val="A0B71A4E"/>
    <w:multiLevelType w:val="multilevel"/>
    <w:tmpl w:val="A0B71A4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7">
    <w:nsid w:val="A2941F2F"/>
    <w:multiLevelType w:val="multilevel"/>
    <w:tmpl w:val="A2941F2F"/>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8">
    <w:nsid w:val="A39CA58D"/>
    <w:multiLevelType w:val="multilevel"/>
    <w:tmpl w:val="A39CA58D"/>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19">
    <w:nsid w:val="A5CD376D"/>
    <w:multiLevelType w:val="multilevel"/>
    <w:tmpl w:val="A5CD376D"/>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20">
    <w:nsid w:val="A70AC0EE"/>
    <w:multiLevelType w:val="multilevel"/>
    <w:tmpl w:val="A70AC0E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1">
    <w:nsid w:val="A9FDB0B2"/>
    <w:multiLevelType w:val="multilevel"/>
    <w:tmpl w:val="A9FDB0B2"/>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22">
    <w:nsid w:val="AC87F5F6"/>
    <w:multiLevelType w:val="multilevel"/>
    <w:tmpl w:val="AC87F5F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3">
    <w:nsid w:val="AD1B05EE"/>
    <w:multiLevelType w:val="multilevel"/>
    <w:tmpl w:val="AD1B05EE"/>
    <w:lvl w:ilvl="0" w:tentative="0">
      <w:start w:val="1"/>
      <w:numFmt w:val="bullet"/>
      <w:lvlText w:val=""/>
      <w:lvlJc w:val="left"/>
      <w:pPr>
        <w:ind w:left="341"/>
      </w:pPr>
      <w:rPr>
        <w:rFonts w:hint="default" w:ascii="Wingdings" w:hAnsi="Wingdings" w:cs="Wingdings"/>
      </w:rPr>
    </w:lvl>
    <w:lvl w:ilvl="1" w:tentative="0">
      <w:start w:val="1"/>
      <w:numFmt w:val="bullet"/>
      <w:lvlText w:val="¡"/>
      <w:lvlJc w:val="left"/>
      <w:pPr>
        <w:ind w:left="821" w:leftChars="198" w:hanging="336"/>
      </w:pPr>
      <w:rPr>
        <w:rFonts w:hint="default" w:ascii="Wingdings" w:hAnsi="Wingdings" w:cs="Wingdings"/>
      </w:rPr>
    </w:lvl>
    <w:lvl w:ilvl="2" w:tentative="0">
      <w:start w:val="1"/>
      <w:numFmt w:val="bullet"/>
      <w:lvlText w:val=""/>
      <w:lvlJc w:val="left"/>
      <w:pPr>
        <w:ind w:left="821" w:leftChars="398" w:hanging="336"/>
      </w:pPr>
      <w:rPr>
        <w:rFonts w:hint="default" w:ascii="Wingdings" w:hAnsi="Wingdings" w:cs="Wingdings"/>
      </w:rPr>
    </w:lvl>
    <w:lvl w:ilvl="3" w:tentative="0">
      <w:start w:val="1"/>
      <w:numFmt w:val="bullet"/>
      <w:lvlText w:val=""/>
      <w:lvlJc w:val="left"/>
      <w:pPr>
        <w:ind w:left="821" w:leftChars="598" w:firstLine="0"/>
      </w:pPr>
      <w:rPr>
        <w:rFonts w:hint="default" w:ascii="Wingdings" w:hAnsi="Wingdings" w:cs="Wingdings"/>
      </w:rPr>
    </w:lvl>
    <w:lvl w:ilvl="4" w:tentative="0">
      <w:start w:val="1"/>
      <w:numFmt w:val="bullet"/>
      <w:lvlText w:val="¡"/>
      <w:lvlJc w:val="left"/>
      <w:pPr>
        <w:ind w:left="821" w:leftChars="798" w:hanging="336"/>
      </w:pPr>
      <w:rPr>
        <w:rFonts w:hint="default" w:ascii="Wingdings" w:hAnsi="Wingdings" w:cs="Wingdings"/>
      </w:rPr>
    </w:lvl>
    <w:lvl w:ilvl="5" w:tentative="0">
      <w:start w:val="1"/>
      <w:numFmt w:val="bullet"/>
      <w:lvlText w:val=""/>
      <w:lvlJc w:val="left"/>
      <w:pPr>
        <w:ind w:left="821" w:leftChars="998" w:hanging="336"/>
      </w:pPr>
      <w:rPr>
        <w:rFonts w:hint="default" w:ascii="Wingdings" w:hAnsi="Wingdings" w:cs="Wingdings"/>
      </w:rPr>
    </w:lvl>
    <w:lvl w:ilvl="6" w:tentative="0">
      <w:start w:val="1"/>
      <w:numFmt w:val="bullet"/>
      <w:lvlText w:val=""/>
      <w:lvlJc w:val="left"/>
      <w:pPr>
        <w:ind w:left="821" w:leftChars="1198" w:firstLine="0"/>
      </w:pPr>
      <w:rPr>
        <w:rFonts w:hint="default" w:ascii="Wingdings" w:hAnsi="Wingdings" w:cs="Wingdings"/>
      </w:rPr>
    </w:lvl>
    <w:lvl w:ilvl="7" w:tentative="0">
      <w:start w:val="1"/>
      <w:numFmt w:val="bullet"/>
      <w:lvlText w:val="¡"/>
      <w:lvlJc w:val="left"/>
      <w:pPr>
        <w:ind w:left="821" w:leftChars="1398" w:hanging="336"/>
      </w:pPr>
      <w:rPr>
        <w:rFonts w:hint="default" w:ascii="Wingdings" w:hAnsi="Wingdings" w:cs="Wingdings"/>
      </w:rPr>
    </w:lvl>
    <w:lvl w:ilvl="8" w:tentative="0">
      <w:start w:val="1"/>
      <w:numFmt w:val="bullet"/>
      <w:lvlText w:val=""/>
      <w:lvlJc w:val="left"/>
      <w:pPr>
        <w:ind w:left="821" w:leftChars="1598" w:hanging="336"/>
      </w:pPr>
      <w:rPr>
        <w:rFonts w:hint="default" w:ascii="Wingdings" w:hAnsi="Wingdings" w:cs="Wingdings"/>
      </w:rPr>
    </w:lvl>
  </w:abstractNum>
  <w:abstractNum w:abstractNumId="24">
    <w:nsid w:val="B1A2DEBA"/>
    <w:multiLevelType w:val="multilevel"/>
    <w:tmpl w:val="B1A2DEB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5">
    <w:nsid w:val="B41964A0"/>
    <w:multiLevelType w:val="multilevel"/>
    <w:tmpl w:val="B41964A0"/>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26">
    <w:nsid w:val="B7415B94"/>
    <w:multiLevelType w:val="multilevel"/>
    <w:tmpl w:val="B7415B94"/>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7">
    <w:nsid w:val="B766C956"/>
    <w:multiLevelType w:val="multilevel"/>
    <w:tmpl w:val="B766C95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8">
    <w:nsid w:val="B87E3CE5"/>
    <w:multiLevelType w:val="multilevel"/>
    <w:tmpl w:val="B87E3CE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29">
    <w:nsid w:val="BD337615"/>
    <w:multiLevelType w:val="multilevel"/>
    <w:tmpl w:val="BD33761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30">
    <w:nsid w:val="BE52CA2C"/>
    <w:multiLevelType w:val="multilevel"/>
    <w:tmpl w:val="BE52CA2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31">
    <w:nsid w:val="BE9434D6"/>
    <w:multiLevelType w:val="multilevel"/>
    <w:tmpl w:val="BE9434D6"/>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32">
    <w:nsid w:val="BFCF9FA9"/>
    <w:multiLevelType w:val="multilevel"/>
    <w:tmpl w:val="BFCF9FA9"/>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3">
    <w:nsid w:val="C130C2BF"/>
    <w:multiLevelType w:val="multilevel"/>
    <w:tmpl w:val="C130C2B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34">
    <w:nsid w:val="C1B329C6"/>
    <w:multiLevelType w:val="multilevel"/>
    <w:tmpl w:val="C1B329C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5">
    <w:nsid w:val="C2CA957E"/>
    <w:multiLevelType w:val="multilevel"/>
    <w:tmpl w:val="C2CA957E"/>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6">
    <w:nsid w:val="CC5F28D1"/>
    <w:multiLevelType w:val="multilevel"/>
    <w:tmpl w:val="CC5F28D1"/>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7">
    <w:nsid w:val="CE38BE92"/>
    <w:multiLevelType w:val="multilevel"/>
    <w:tmpl w:val="CE38BE92"/>
    <w:lvl w:ilvl="0" w:tentative="0">
      <w:start w:val="1"/>
      <w:numFmt w:val="chineseCountingThousand"/>
      <w:lvlText w:val="（%1）"/>
      <w:lvlJc w:val="left"/>
      <w:pPr>
        <w:ind w:left="672" w:hanging="672"/>
      </w:pPr>
    </w:lvl>
    <w:lvl w:ilvl="1" w:tentative="0">
      <w:start w:val="1"/>
      <w:numFmt w:val="decimal"/>
      <w:lvlText w:val="%2、"/>
      <w:lvlJc w:val="left"/>
      <w:pPr>
        <w:ind w:left="816" w:hanging="336"/>
      </w:pPr>
    </w:lvl>
    <w:lvl w:ilvl="2" w:tentative="0">
      <w:start w:val="1"/>
      <w:numFmt w:val="lowerLetter"/>
      <w:lvlText w:val="%3)"/>
      <w:lvlJc w:val="left"/>
      <w:pPr>
        <w:ind w:left="1296" w:hanging="336"/>
      </w:pPr>
    </w:lvl>
    <w:lvl w:ilvl="3" w:tentative="0">
      <w:start w:val="1"/>
      <w:numFmt w:val="chineseCountingThousand"/>
      <w:lvlText w:val="（%4）"/>
      <w:lvlJc w:val="left"/>
      <w:pPr>
        <w:ind w:left="2112" w:hanging="672"/>
      </w:pPr>
    </w:lvl>
    <w:lvl w:ilvl="4" w:tentative="0">
      <w:start w:val="1"/>
      <w:numFmt w:val="decimal"/>
      <w:lvlText w:val="%5、"/>
      <w:lvlJc w:val="left"/>
      <w:pPr>
        <w:ind w:left="2256" w:hanging="336"/>
      </w:pPr>
    </w:lvl>
    <w:lvl w:ilvl="5" w:tentative="0">
      <w:start w:val="1"/>
      <w:numFmt w:val="lowerLetter"/>
      <w:lvlText w:val="%6)"/>
      <w:lvlJc w:val="left"/>
      <w:pPr>
        <w:ind w:left="2736" w:hanging="336"/>
      </w:pPr>
    </w:lvl>
    <w:lvl w:ilvl="6" w:tentative="0">
      <w:start w:val="1"/>
      <w:numFmt w:val="chineseCountingThousand"/>
      <w:lvlText w:val="（%7）"/>
      <w:lvlJc w:val="left"/>
      <w:pPr>
        <w:ind w:left="3552" w:hanging="672"/>
      </w:pPr>
    </w:lvl>
    <w:lvl w:ilvl="7" w:tentative="0">
      <w:start w:val="1"/>
      <w:numFmt w:val="decimal"/>
      <w:lvlText w:val="%8、"/>
      <w:lvlJc w:val="left"/>
      <w:pPr>
        <w:ind w:left="3696" w:hanging="336"/>
      </w:pPr>
    </w:lvl>
    <w:lvl w:ilvl="8" w:tentative="0">
      <w:start w:val="1"/>
      <w:numFmt w:val="lowerLetter"/>
      <w:lvlText w:val="%9)"/>
      <w:lvlJc w:val="left"/>
      <w:pPr>
        <w:ind w:left="4176" w:hanging="336"/>
      </w:pPr>
    </w:lvl>
  </w:abstractNum>
  <w:abstractNum w:abstractNumId="38">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39">
    <w:nsid w:val="CF605F9E"/>
    <w:multiLevelType w:val="multilevel"/>
    <w:tmpl w:val="CF605F9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0">
    <w:nsid w:val="D0E491C3"/>
    <w:multiLevelType w:val="multilevel"/>
    <w:tmpl w:val="D0E491C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41">
    <w:nsid w:val="D0FFE53A"/>
    <w:multiLevelType w:val="multilevel"/>
    <w:tmpl w:val="D0FFE53A"/>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2">
    <w:nsid w:val="D3C9DF6B"/>
    <w:multiLevelType w:val="multilevel"/>
    <w:tmpl w:val="D3C9DF6B"/>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43">
    <w:nsid w:val="D4E5052C"/>
    <w:multiLevelType w:val="multilevel"/>
    <w:tmpl w:val="D4E5052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4">
    <w:nsid w:val="D515AB4A"/>
    <w:multiLevelType w:val="multilevel"/>
    <w:tmpl w:val="D515AB4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5">
    <w:nsid w:val="D6BEDF5F"/>
    <w:multiLevelType w:val="multilevel"/>
    <w:tmpl w:val="D6BEDF5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6">
    <w:nsid w:val="D764FF40"/>
    <w:multiLevelType w:val="multilevel"/>
    <w:tmpl w:val="D764FF40"/>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47">
    <w:nsid w:val="D7BA16CB"/>
    <w:multiLevelType w:val="multilevel"/>
    <w:tmpl w:val="D7BA16C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8">
    <w:nsid w:val="DA4937B2"/>
    <w:multiLevelType w:val="multilevel"/>
    <w:tmpl w:val="DA4937B2"/>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49">
    <w:nsid w:val="DE762C6C"/>
    <w:multiLevelType w:val="multilevel"/>
    <w:tmpl w:val="DE762C6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0">
    <w:nsid w:val="DE9621B3"/>
    <w:multiLevelType w:val="multilevel"/>
    <w:tmpl w:val="DE9621B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1">
    <w:nsid w:val="DEA11BE3"/>
    <w:multiLevelType w:val="multilevel"/>
    <w:tmpl w:val="DEA11BE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52">
    <w:nsid w:val="DF211614"/>
    <w:multiLevelType w:val="multilevel"/>
    <w:tmpl w:val="DF211614"/>
    <w:lvl w:ilvl="0" w:tentative="0">
      <w:start w:val="1"/>
      <w:numFmt w:val="bullet"/>
      <w:lvlText w:val=""/>
      <w:lvlJc w:val="left"/>
      <w:pPr>
        <w:ind w:left="485"/>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485" w:leftChars="600" w:firstLine="0"/>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485" w:leftChars="1200" w:firstLine="0"/>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53">
    <w:nsid w:val="E2480FF2"/>
    <w:multiLevelType w:val="multilevel"/>
    <w:tmpl w:val="E2480FF2"/>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54">
    <w:nsid w:val="E2AB2057"/>
    <w:multiLevelType w:val="multilevel"/>
    <w:tmpl w:val="E2AB2057"/>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5">
    <w:nsid w:val="E3A9EA4A"/>
    <w:multiLevelType w:val="multilevel"/>
    <w:tmpl w:val="E3A9EA4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56">
    <w:nsid w:val="E48BB8ED"/>
    <w:multiLevelType w:val="multilevel"/>
    <w:tmpl w:val="E48BB8ED"/>
    <w:lvl w:ilvl="0" w:tentative="0">
      <w:start w:val="1"/>
      <w:numFmt w:val="decimal"/>
      <w:lvlText w:val="%1."/>
      <w:lvlJc w:val="left"/>
      <w:pPr>
        <w:ind w:left="960"/>
      </w:pPr>
    </w:lvl>
    <w:lvl w:ilvl="1" w:tentative="0">
      <w:start w:val="1"/>
      <w:numFmt w:val="lowerLetter"/>
      <w:lvlText w:val="%2."/>
      <w:lvlJc w:val="left"/>
      <w:pPr>
        <w:ind w:left="480" w:leftChars="202" w:hanging="336"/>
      </w:pPr>
    </w:lvl>
    <w:lvl w:ilvl="2" w:tentative="0">
      <w:start w:val="1"/>
      <w:numFmt w:val="lowerRoman"/>
      <w:lvlText w:val="%3."/>
      <w:lvlJc w:val="left"/>
      <w:pPr>
        <w:ind w:left="480" w:leftChars="402" w:hanging="336"/>
      </w:pPr>
    </w:lvl>
    <w:lvl w:ilvl="3" w:tentative="0">
      <w:start w:val="1"/>
      <w:numFmt w:val="decimal"/>
      <w:lvlText w:val="%4."/>
      <w:lvlJc w:val="left"/>
      <w:pPr>
        <w:ind w:left="480" w:leftChars="602" w:firstLine="0"/>
      </w:pPr>
    </w:lvl>
    <w:lvl w:ilvl="4" w:tentative="0">
      <w:start w:val="1"/>
      <w:numFmt w:val="lowerLetter"/>
      <w:lvlText w:val="%5."/>
      <w:lvlJc w:val="left"/>
      <w:pPr>
        <w:ind w:left="480" w:leftChars="802" w:hanging="336"/>
      </w:pPr>
    </w:lvl>
    <w:lvl w:ilvl="5" w:tentative="0">
      <w:start w:val="1"/>
      <w:numFmt w:val="lowerRoman"/>
      <w:lvlText w:val="%6."/>
      <w:lvlJc w:val="left"/>
      <w:pPr>
        <w:ind w:left="480" w:leftChars="1002" w:hanging="336"/>
      </w:pPr>
    </w:lvl>
    <w:lvl w:ilvl="6" w:tentative="0">
      <w:start w:val="1"/>
      <w:numFmt w:val="decimal"/>
      <w:lvlText w:val="%7."/>
      <w:lvlJc w:val="left"/>
      <w:pPr>
        <w:ind w:left="480" w:leftChars="1202" w:firstLine="0"/>
      </w:pPr>
    </w:lvl>
    <w:lvl w:ilvl="7" w:tentative="0">
      <w:start w:val="1"/>
      <w:numFmt w:val="lowerLetter"/>
      <w:lvlText w:val="%8."/>
      <w:lvlJc w:val="left"/>
      <w:pPr>
        <w:ind w:left="480" w:leftChars="1402" w:hanging="336"/>
      </w:pPr>
    </w:lvl>
    <w:lvl w:ilvl="8" w:tentative="0">
      <w:start w:val="1"/>
      <w:numFmt w:val="lowerRoman"/>
      <w:lvlText w:val="%9."/>
      <w:lvlJc w:val="left"/>
      <w:pPr>
        <w:ind w:left="480" w:leftChars="1602" w:hanging="336"/>
      </w:pPr>
    </w:lvl>
  </w:abstractNum>
  <w:abstractNum w:abstractNumId="57">
    <w:nsid w:val="E5E09143"/>
    <w:multiLevelType w:val="multilevel"/>
    <w:tmpl w:val="E5E0914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8">
    <w:nsid w:val="E6699B16"/>
    <w:multiLevelType w:val="multilevel"/>
    <w:tmpl w:val="E6699B1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59">
    <w:nsid w:val="E9B3BCAD"/>
    <w:multiLevelType w:val="multilevel"/>
    <w:tmpl w:val="E9B3BCA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60">
    <w:nsid w:val="EC729AC6"/>
    <w:multiLevelType w:val="multilevel"/>
    <w:tmpl w:val="EC729AC6"/>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61">
    <w:nsid w:val="EDCDD75C"/>
    <w:multiLevelType w:val="multilevel"/>
    <w:tmpl w:val="EDCDD75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2">
    <w:nsid w:val="F062587E"/>
    <w:multiLevelType w:val="multilevel"/>
    <w:tmpl w:val="F062587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3">
    <w:nsid w:val="F1D3F2DC"/>
    <w:multiLevelType w:val="multilevel"/>
    <w:tmpl w:val="F1D3F2D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4">
    <w:nsid w:val="F1E5BAA6"/>
    <w:multiLevelType w:val="multilevel"/>
    <w:tmpl w:val="F1E5BAA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5">
    <w:nsid w:val="F1FE9453"/>
    <w:multiLevelType w:val="multilevel"/>
    <w:tmpl w:val="F1FE9453"/>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66">
    <w:nsid w:val="F4A5F342"/>
    <w:multiLevelType w:val="multilevel"/>
    <w:tmpl w:val="F4A5F342"/>
    <w:lvl w:ilvl="0" w:tentative="0">
      <w:start w:val="1"/>
      <w:numFmt w:val="decimal"/>
      <w:lvlText w:val="%1."/>
      <w:lvlJc w:val="left"/>
    </w:lvl>
    <w:lvl w:ilvl="1" w:tentative="0">
      <w:start w:val="1"/>
      <w:numFmt w:val="lowerLetter"/>
      <w:lvlText w:val="%2."/>
      <w:lvlJc w:val="left"/>
      <w:pPr>
        <w:ind w:leftChars="200" w:hanging="336"/>
      </w:pPr>
    </w:lvl>
    <w:lvl w:ilvl="2" w:tentative="0">
      <w:start w:val="1"/>
      <w:numFmt w:val="lowerRoman"/>
      <w:lvlText w:val="%3."/>
      <w:lvlJc w:val="left"/>
      <w:pPr>
        <w:ind w:leftChars="400" w:hanging="336"/>
      </w:pPr>
    </w:lvl>
    <w:lvl w:ilvl="3" w:tentative="0">
      <w:start w:val="1"/>
      <w:numFmt w:val="decimal"/>
      <w:lvlText w:val="%4."/>
      <w:lvlJc w:val="left"/>
      <w:pPr>
        <w:ind w:leftChars="600" w:firstLine="0"/>
      </w:pPr>
    </w:lvl>
    <w:lvl w:ilvl="4" w:tentative="0">
      <w:start w:val="1"/>
      <w:numFmt w:val="lowerLetter"/>
      <w:lvlText w:val="%5."/>
      <w:lvlJc w:val="left"/>
      <w:pPr>
        <w:ind w:leftChars="800" w:hanging="336"/>
      </w:pPr>
    </w:lvl>
    <w:lvl w:ilvl="5" w:tentative="0">
      <w:start w:val="1"/>
      <w:numFmt w:val="lowerRoman"/>
      <w:lvlText w:val="%6."/>
      <w:lvlJc w:val="left"/>
      <w:pPr>
        <w:ind w:leftChars="1000" w:hanging="336"/>
      </w:pPr>
    </w:lvl>
    <w:lvl w:ilvl="6" w:tentative="0">
      <w:start w:val="1"/>
      <w:numFmt w:val="decimal"/>
      <w:lvlText w:val="%7."/>
      <w:lvlJc w:val="left"/>
      <w:pPr>
        <w:ind w:leftChars="1200" w:firstLine="0"/>
      </w:pPr>
    </w:lvl>
    <w:lvl w:ilvl="7" w:tentative="0">
      <w:start w:val="1"/>
      <w:numFmt w:val="lowerLetter"/>
      <w:lvlText w:val="%8."/>
      <w:lvlJc w:val="left"/>
      <w:pPr>
        <w:ind w:leftChars="1400" w:hanging="336"/>
      </w:pPr>
    </w:lvl>
    <w:lvl w:ilvl="8" w:tentative="0">
      <w:start w:val="1"/>
      <w:numFmt w:val="lowerRoman"/>
      <w:lvlText w:val="%9."/>
      <w:lvlJc w:val="left"/>
      <w:pPr>
        <w:ind w:leftChars="1600" w:hanging="336"/>
      </w:pPr>
    </w:lvl>
  </w:abstractNum>
  <w:abstractNum w:abstractNumId="67">
    <w:nsid w:val="F4E642AB"/>
    <w:multiLevelType w:val="multilevel"/>
    <w:tmpl w:val="F4E642AB"/>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68">
    <w:nsid w:val="F686BD31"/>
    <w:multiLevelType w:val="multilevel"/>
    <w:tmpl w:val="F686BD3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9">
    <w:nsid w:val="F9A25BCC"/>
    <w:multiLevelType w:val="multilevel"/>
    <w:tmpl w:val="F9A25BC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0">
    <w:nsid w:val="FC31089B"/>
    <w:multiLevelType w:val="multilevel"/>
    <w:tmpl w:val="FC31089B"/>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71">
    <w:nsid w:val="FDE1F8F9"/>
    <w:multiLevelType w:val="multilevel"/>
    <w:tmpl w:val="FDE1F8F9"/>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2">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69"/>
      <w:lvlText w:val=" %4.%5.%6.%7.%8.%9 "/>
      <w:lvlJc w:val="left"/>
      <w:pPr>
        <w:tabs>
          <w:tab w:val="left" w:pos="1584"/>
        </w:tabs>
        <w:ind w:left="1584" w:hanging="1584"/>
      </w:pPr>
    </w:lvl>
  </w:abstractNum>
  <w:abstractNum w:abstractNumId="73">
    <w:nsid w:val="007633E0"/>
    <w:multiLevelType w:val="multilevel"/>
    <w:tmpl w:val="007633E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4">
    <w:nsid w:val="02B0AE5F"/>
    <w:multiLevelType w:val="multilevel"/>
    <w:tmpl w:val="02B0AE5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5">
    <w:nsid w:val="04D88110"/>
    <w:multiLevelType w:val="multilevel"/>
    <w:tmpl w:val="04D8811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6">
    <w:nsid w:val="05420473"/>
    <w:multiLevelType w:val="multilevel"/>
    <w:tmpl w:val="05420473"/>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7">
    <w:nsid w:val="065DC729"/>
    <w:multiLevelType w:val="multilevel"/>
    <w:tmpl w:val="065DC729"/>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78">
    <w:nsid w:val="06D1B717"/>
    <w:multiLevelType w:val="multilevel"/>
    <w:tmpl w:val="06D1B717"/>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9">
    <w:nsid w:val="07591683"/>
    <w:multiLevelType w:val="multilevel"/>
    <w:tmpl w:val="0759168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80">
    <w:nsid w:val="07EED0B1"/>
    <w:multiLevelType w:val="multilevel"/>
    <w:tmpl w:val="07EED0B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1">
    <w:nsid w:val="0815E6A5"/>
    <w:multiLevelType w:val="multilevel"/>
    <w:tmpl w:val="0815E6A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2">
    <w:nsid w:val="09E48B03"/>
    <w:multiLevelType w:val="multilevel"/>
    <w:tmpl w:val="09E48B03"/>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83">
    <w:nsid w:val="0EF75DFE"/>
    <w:multiLevelType w:val="multilevel"/>
    <w:tmpl w:val="0EF75DFE"/>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4">
    <w:nsid w:val="0F062719"/>
    <w:multiLevelType w:val="multilevel"/>
    <w:tmpl w:val="0F062719"/>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5">
    <w:nsid w:val="1165C28E"/>
    <w:multiLevelType w:val="multilevel"/>
    <w:tmpl w:val="1165C28E"/>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6">
    <w:nsid w:val="1206702E"/>
    <w:multiLevelType w:val="multilevel"/>
    <w:tmpl w:val="1206702E"/>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87">
    <w:nsid w:val="1333BAC2"/>
    <w:multiLevelType w:val="multilevel"/>
    <w:tmpl w:val="1333BAC2"/>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8">
    <w:nsid w:val="14A8993F"/>
    <w:multiLevelType w:val="multilevel"/>
    <w:tmpl w:val="14A8993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9">
    <w:nsid w:val="1551A4E5"/>
    <w:multiLevelType w:val="multilevel"/>
    <w:tmpl w:val="1551A4E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0">
    <w:nsid w:val="15B4C2BE"/>
    <w:multiLevelType w:val="multilevel"/>
    <w:tmpl w:val="15B4C2BE"/>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1">
    <w:nsid w:val="18185BCF"/>
    <w:multiLevelType w:val="multilevel"/>
    <w:tmpl w:val="18185BC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480" w:leftChars="200" w:hanging="336"/>
      </w:pPr>
      <w:rPr>
        <w:rFonts w:hint="default" w:ascii="Wingdings" w:hAnsi="Wingdings" w:cs="Wingdings"/>
      </w:rPr>
    </w:lvl>
    <w:lvl w:ilvl="2" w:tentative="0">
      <w:start w:val="1"/>
      <w:numFmt w:val="bullet"/>
      <w:lvlText w:val=""/>
      <w:lvlJc w:val="left"/>
      <w:pPr>
        <w:ind w:left="480" w:leftChars="400" w:hanging="336"/>
      </w:pPr>
      <w:rPr>
        <w:rFonts w:hint="default" w:ascii="Wingdings" w:hAnsi="Wingdings" w:cs="Wingdings"/>
      </w:rPr>
    </w:lvl>
    <w:lvl w:ilvl="3" w:tentative="0">
      <w:start w:val="1"/>
      <w:numFmt w:val="bullet"/>
      <w:lvlText w:val=""/>
      <w:lvlJc w:val="left"/>
      <w:pPr>
        <w:ind w:left="480" w:leftChars="600" w:firstLine="0"/>
      </w:pPr>
      <w:rPr>
        <w:rFonts w:hint="default" w:ascii="Wingdings" w:hAnsi="Wingdings" w:cs="Wingdings"/>
      </w:rPr>
    </w:lvl>
    <w:lvl w:ilvl="4" w:tentative="0">
      <w:start w:val="1"/>
      <w:numFmt w:val="bullet"/>
      <w:lvlText w:val="¡"/>
      <w:lvlJc w:val="left"/>
      <w:pPr>
        <w:ind w:left="480" w:leftChars="800" w:hanging="336"/>
      </w:pPr>
      <w:rPr>
        <w:rFonts w:hint="default" w:ascii="Wingdings" w:hAnsi="Wingdings" w:cs="Wingdings"/>
      </w:rPr>
    </w:lvl>
    <w:lvl w:ilvl="5" w:tentative="0">
      <w:start w:val="1"/>
      <w:numFmt w:val="bullet"/>
      <w:lvlText w:val=""/>
      <w:lvlJc w:val="left"/>
      <w:pPr>
        <w:ind w:left="480" w:leftChars="1000" w:hanging="336"/>
      </w:pPr>
      <w:rPr>
        <w:rFonts w:hint="default" w:ascii="Wingdings" w:hAnsi="Wingdings" w:cs="Wingdings"/>
      </w:rPr>
    </w:lvl>
    <w:lvl w:ilvl="6" w:tentative="0">
      <w:start w:val="1"/>
      <w:numFmt w:val="bullet"/>
      <w:lvlText w:val=""/>
      <w:lvlJc w:val="left"/>
      <w:pPr>
        <w:ind w:left="480" w:leftChars="1200" w:firstLine="0"/>
      </w:pPr>
      <w:rPr>
        <w:rFonts w:hint="default" w:ascii="Wingdings" w:hAnsi="Wingdings" w:cs="Wingdings"/>
      </w:rPr>
    </w:lvl>
    <w:lvl w:ilvl="7" w:tentative="0">
      <w:start w:val="1"/>
      <w:numFmt w:val="bullet"/>
      <w:lvlText w:val="¡"/>
      <w:lvlJc w:val="left"/>
      <w:pPr>
        <w:ind w:left="480" w:leftChars="1400" w:hanging="336"/>
      </w:pPr>
      <w:rPr>
        <w:rFonts w:hint="default" w:ascii="Wingdings" w:hAnsi="Wingdings" w:cs="Wingdings"/>
      </w:rPr>
    </w:lvl>
    <w:lvl w:ilvl="8" w:tentative="0">
      <w:start w:val="1"/>
      <w:numFmt w:val="bullet"/>
      <w:lvlText w:val=""/>
      <w:lvlJc w:val="left"/>
      <w:pPr>
        <w:ind w:left="480" w:leftChars="1600" w:hanging="336"/>
      </w:pPr>
      <w:rPr>
        <w:rFonts w:hint="default" w:ascii="Wingdings" w:hAnsi="Wingdings" w:cs="Wingdings"/>
      </w:rPr>
    </w:lvl>
  </w:abstractNum>
  <w:abstractNum w:abstractNumId="92">
    <w:nsid w:val="184458A5"/>
    <w:multiLevelType w:val="multilevel"/>
    <w:tmpl w:val="184458A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93">
    <w:nsid w:val="1857B7DF"/>
    <w:multiLevelType w:val="multilevel"/>
    <w:tmpl w:val="1857B7D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94">
    <w:nsid w:val="19430DB4"/>
    <w:multiLevelType w:val="multilevel"/>
    <w:tmpl w:val="19430DB4"/>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95">
    <w:nsid w:val="1C5FDFB0"/>
    <w:multiLevelType w:val="multilevel"/>
    <w:tmpl w:val="1C5FDFB0"/>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96">
    <w:nsid w:val="220EA74A"/>
    <w:multiLevelType w:val="multilevel"/>
    <w:tmpl w:val="220EA74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7">
    <w:nsid w:val="27681094"/>
    <w:multiLevelType w:val="multilevel"/>
    <w:tmpl w:val="27681094"/>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98">
    <w:nsid w:val="2A0AB90E"/>
    <w:multiLevelType w:val="multilevel"/>
    <w:tmpl w:val="2A0AB90E"/>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99">
    <w:nsid w:val="2C35B2C4"/>
    <w:multiLevelType w:val="multilevel"/>
    <w:tmpl w:val="2C35B2C4"/>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00">
    <w:nsid w:val="2C89FC05"/>
    <w:multiLevelType w:val="multilevel"/>
    <w:tmpl w:val="2C89FC0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1">
    <w:nsid w:val="2CBD0B34"/>
    <w:multiLevelType w:val="multilevel"/>
    <w:tmpl w:val="2CBD0B34"/>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2">
    <w:nsid w:val="32868067"/>
    <w:multiLevelType w:val="multilevel"/>
    <w:tmpl w:val="32868067"/>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03">
    <w:nsid w:val="332DCF1E"/>
    <w:multiLevelType w:val="multilevel"/>
    <w:tmpl w:val="332DCF1E"/>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04">
    <w:nsid w:val="338A5230"/>
    <w:multiLevelType w:val="multilevel"/>
    <w:tmpl w:val="338A5230"/>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105">
    <w:nsid w:val="362A7F97"/>
    <w:multiLevelType w:val="multilevel"/>
    <w:tmpl w:val="362A7F97"/>
    <w:lvl w:ilvl="0" w:tentative="0">
      <w:start w:val="1"/>
      <w:numFmt w:val="decimal"/>
      <w:lvlText w:val="%1."/>
      <w:lvlJc w:val="left"/>
      <w:pPr>
        <w:ind w:left="480"/>
      </w:pPr>
    </w:lvl>
    <w:lvl w:ilvl="1" w:tentative="0">
      <w:start w:val="1"/>
      <w:numFmt w:val="lowerLetter"/>
      <w:lvlText w:val="%2."/>
      <w:lvlJc w:val="left"/>
      <w:pPr>
        <w:ind w:leftChars="202" w:hanging="336"/>
      </w:pPr>
    </w:lvl>
    <w:lvl w:ilvl="2" w:tentative="0">
      <w:start w:val="1"/>
      <w:numFmt w:val="lowerRoman"/>
      <w:lvlText w:val="%3."/>
      <w:lvlJc w:val="left"/>
      <w:pPr>
        <w:ind w:leftChars="402" w:hanging="336"/>
      </w:pPr>
    </w:lvl>
    <w:lvl w:ilvl="3" w:tentative="0">
      <w:start w:val="1"/>
      <w:numFmt w:val="decimal"/>
      <w:lvlText w:val="%4."/>
      <w:lvlJc w:val="left"/>
      <w:pPr>
        <w:ind w:leftChars="602" w:firstLine="0"/>
      </w:pPr>
    </w:lvl>
    <w:lvl w:ilvl="4" w:tentative="0">
      <w:start w:val="1"/>
      <w:numFmt w:val="lowerLetter"/>
      <w:lvlText w:val="%5."/>
      <w:lvlJc w:val="left"/>
      <w:pPr>
        <w:ind w:leftChars="802" w:hanging="336"/>
      </w:pPr>
    </w:lvl>
    <w:lvl w:ilvl="5" w:tentative="0">
      <w:start w:val="1"/>
      <w:numFmt w:val="lowerRoman"/>
      <w:lvlText w:val="%6."/>
      <w:lvlJc w:val="left"/>
      <w:pPr>
        <w:ind w:leftChars="1002" w:hanging="336"/>
      </w:pPr>
    </w:lvl>
    <w:lvl w:ilvl="6" w:tentative="0">
      <w:start w:val="1"/>
      <w:numFmt w:val="decimal"/>
      <w:lvlText w:val="%7."/>
      <w:lvlJc w:val="left"/>
      <w:pPr>
        <w:ind w:leftChars="1202" w:firstLine="0"/>
      </w:pPr>
    </w:lvl>
    <w:lvl w:ilvl="7" w:tentative="0">
      <w:start w:val="1"/>
      <w:numFmt w:val="lowerLetter"/>
      <w:lvlText w:val="%8."/>
      <w:lvlJc w:val="left"/>
      <w:pPr>
        <w:ind w:leftChars="1402" w:hanging="336"/>
      </w:pPr>
    </w:lvl>
    <w:lvl w:ilvl="8" w:tentative="0">
      <w:start w:val="1"/>
      <w:numFmt w:val="lowerRoman"/>
      <w:lvlText w:val="%9."/>
      <w:lvlJc w:val="left"/>
      <w:pPr>
        <w:ind w:leftChars="1602" w:hanging="336"/>
      </w:pPr>
    </w:lvl>
  </w:abstractNum>
  <w:abstractNum w:abstractNumId="106">
    <w:nsid w:val="37C5114A"/>
    <w:multiLevelType w:val="multilevel"/>
    <w:tmpl w:val="37C5114A"/>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07">
    <w:nsid w:val="39F25B4E"/>
    <w:multiLevelType w:val="multilevel"/>
    <w:tmpl w:val="39F25B4E"/>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8">
    <w:nsid w:val="3D71E39C"/>
    <w:multiLevelType w:val="multilevel"/>
    <w:tmpl w:val="3D71E39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9">
    <w:nsid w:val="400ED765"/>
    <w:multiLevelType w:val="multilevel"/>
    <w:tmpl w:val="400ED76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10">
    <w:nsid w:val="435FD185"/>
    <w:multiLevelType w:val="multilevel"/>
    <w:tmpl w:val="435FD18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1">
    <w:nsid w:val="44DF3F80"/>
    <w:multiLevelType w:val="multilevel"/>
    <w:tmpl w:val="44DF3F80"/>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12">
    <w:nsid w:val="4CAE3888"/>
    <w:multiLevelType w:val="multilevel"/>
    <w:tmpl w:val="4CAE3888"/>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113">
    <w:nsid w:val="4DCF8DFC"/>
    <w:multiLevelType w:val="multilevel"/>
    <w:tmpl w:val="4DCF8DF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4">
    <w:nsid w:val="4E446365"/>
    <w:multiLevelType w:val="multilevel"/>
    <w:tmpl w:val="4E446365"/>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115">
    <w:nsid w:val="5217BB21"/>
    <w:multiLevelType w:val="multilevel"/>
    <w:tmpl w:val="5217BB2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6">
    <w:nsid w:val="528653C7"/>
    <w:multiLevelType w:val="multilevel"/>
    <w:tmpl w:val="528653C7"/>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17">
    <w:nsid w:val="530F4CE8"/>
    <w:multiLevelType w:val="multilevel"/>
    <w:tmpl w:val="530F4CE8"/>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18">
    <w:nsid w:val="5425006C"/>
    <w:multiLevelType w:val="multilevel"/>
    <w:tmpl w:val="5425006C"/>
    <w:lvl w:ilvl="0" w:tentative="0">
      <w:start w:val="1"/>
      <w:numFmt w:val="bullet"/>
      <w:lvlText w:val=""/>
      <w:lvlJc w:val="left"/>
      <w:pPr>
        <w:ind w:left="821" w:hanging="336"/>
      </w:pPr>
      <w:rPr>
        <w:rFonts w:hint="default" w:ascii="Wingdings" w:hAnsi="Wingdings" w:cs="Wingdings"/>
      </w:rPr>
    </w:lvl>
    <w:lvl w:ilvl="1" w:tentative="0">
      <w:start w:val="1"/>
      <w:numFmt w:val="bullet"/>
      <w:lvlText w:val="¡"/>
      <w:lvlJc w:val="left"/>
      <w:pPr>
        <w:ind w:left="485" w:leftChars="200" w:hanging="336"/>
      </w:pPr>
      <w:rPr>
        <w:rFonts w:hint="default" w:ascii="Wingdings" w:hAnsi="Wingdings" w:cs="Wingdings"/>
      </w:rPr>
    </w:lvl>
    <w:lvl w:ilvl="2" w:tentative="0">
      <w:start w:val="1"/>
      <w:numFmt w:val="bullet"/>
      <w:lvlText w:val=""/>
      <w:lvlJc w:val="left"/>
      <w:pPr>
        <w:ind w:left="485" w:leftChars="400" w:hanging="336"/>
      </w:pPr>
      <w:rPr>
        <w:rFonts w:hint="default" w:ascii="Wingdings" w:hAnsi="Wingdings" w:cs="Wingdings"/>
      </w:rPr>
    </w:lvl>
    <w:lvl w:ilvl="3" w:tentative="0">
      <w:start w:val="1"/>
      <w:numFmt w:val="bullet"/>
      <w:lvlText w:val=""/>
      <w:lvlJc w:val="left"/>
      <w:pPr>
        <w:ind w:left="821" w:leftChars="600" w:hanging="336"/>
      </w:pPr>
      <w:rPr>
        <w:rFonts w:hint="default" w:ascii="Wingdings" w:hAnsi="Wingdings" w:cs="Wingdings"/>
      </w:rPr>
    </w:lvl>
    <w:lvl w:ilvl="4" w:tentative="0">
      <w:start w:val="1"/>
      <w:numFmt w:val="bullet"/>
      <w:lvlText w:val="¡"/>
      <w:lvlJc w:val="left"/>
      <w:pPr>
        <w:ind w:left="485" w:leftChars="800" w:hanging="336"/>
      </w:pPr>
      <w:rPr>
        <w:rFonts w:hint="default" w:ascii="Wingdings" w:hAnsi="Wingdings" w:cs="Wingdings"/>
      </w:rPr>
    </w:lvl>
    <w:lvl w:ilvl="5" w:tentative="0">
      <w:start w:val="1"/>
      <w:numFmt w:val="bullet"/>
      <w:lvlText w:val=""/>
      <w:lvlJc w:val="left"/>
      <w:pPr>
        <w:ind w:left="485" w:leftChars="1000" w:hanging="336"/>
      </w:pPr>
      <w:rPr>
        <w:rFonts w:hint="default" w:ascii="Wingdings" w:hAnsi="Wingdings" w:cs="Wingdings"/>
      </w:rPr>
    </w:lvl>
    <w:lvl w:ilvl="6" w:tentative="0">
      <w:start w:val="1"/>
      <w:numFmt w:val="bullet"/>
      <w:lvlText w:val=""/>
      <w:lvlJc w:val="left"/>
      <w:pPr>
        <w:ind w:left="821" w:leftChars="1200" w:hanging="336"/>
      </w:pPr>
      <w:rPr>
        <w:rFonts w:hint="default" w:ascii="Wingdings" w:hAnsi="Wingdings" w:cs="Wingdings"/>
      </w:rPr>
    </w:lvl>
    <w:lvl w:ilvl="7" w:tentative="0">
      <w:start w:val="1"/>
      <w:numFmt w:val="bullet"/>
      <w:lvlText w:val="¡"/>
      <w:lvlJc w:val="left"/>
      <w:pPr>
        <w:ind w:left="485" w:leftChars="1400" w:hanging="336"/>
      </w:pPr>
      <w:rPr>
        <w:rFonts w:hint="default" w:ascii="Wingdings" w:hAnsi="Wingdings" w:cs="Wingdings"/>
      </w:rPr>
    </w:lvl>
    <w:lvl w:ilvl="8" w:tentative="0">
      <w:start w:val="1"/>
      <w:numFmt w:val="bullet"/>
      <w:lvlText w:val=""/>
      <w:lvlJc w:val="left"/>
      <w:pPr>
        <w:ind w:left="485" w:leftChars="1600" w:hanging="336"/>
      </w:pPr>
      <w:rPr>
        <w:rFonts w:hint="default" w:ascii="Wingdings" w:hAnsi="Wingdings" w:cs="Wingdings"/>
      </w:rPr>
    </w:lvl>
  </w:abstractNum>
  <w:abstractNum w:abstractNumId="119">
    <w:nsid w:val="54DF6635"/>
    <w:multiLevelType w:val="multilevel"/>
    <w:tmpl w:val="54DF663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0">
    <w:nsid w:val="5666B0AD"/>
    <w:multiLevelType w:val="multilevel"/>
    <w:tmpl w:val="5666B0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21">
    <w:nsid w:val="56C503CB"/>
    <w:multiLevelType w:val="multilevel"/>
    <w:tmpl w:val="56C503CB"/>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22">
    <w:nsid w:val="59ADCABA"/>
    <w:multiLevelType w:val="multilevel"/>
    <w:tmpl w:val="59ADCABA"/>
    <w:lvl w:ilvl="0" w:tentative="0">
      <w:start w:val="1"/>
      <w:numFmt w:val="decimal"/>
      <w:pStyle w:val="63"/>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123">
    <w:nsid w:val="5D1CDEF3"/>
    <w:multiLevelType w:val="multilevel"/>
    <w:tmpl w:val="5D1CDEF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4">
    <w:nsid w:val="5F0C362D"/>
    <w:multiLevelType w:val="multilevel"/>
    <w:tmpl w:val="5F0C362D"/>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125">
    <w:nsid w:val="614EA0B8"/>
    <w:multiLevelType w:val="multilevel"/>
    <w:tmpl w:val="614EA0B8"/>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26">
    <w:nsid w:val="615A36F5"/>
    <w:multiLevelType w:val="multilevel"/>
    <w:tmpl w:val="615A36F5"/>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7">
    <w:nsid w:val="6212F588"/>
    <w:multiLevelType w:val="multilevel"/>
    <w:tmpl w:val="6212F58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8">
    <w:nsid w:val="6691C8DC"/>
    <w:multiLevelType w:val="multilevel"/>
    <w:tmpl w:val="6691C8D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9">
    <w:nsid w:val="6834E163"/>
    <w:multiLevelType w:val="multilevel"/>
    <w:tmpl w:val="6834E163"/>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0">
    <w:nsid w:val="6BC0748D"/>
    <w:multiLevelType w:val="multilevel"/>
    <w:tmpl w:val="6BC0748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1">
    <w:nsid w:val="6C562DF3"/>
    <w:multiLevelType w:val="multilevel"/>
    <w:tmpl w:val="6C562DF3"/>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2">
    <w:nsid w:val="6E49AB73"/>
    <w:multiLevelType w:val="multilevel"/>
    <w:tmpl w:val="6E49AB7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33">
    <w:nsid w:val="73AD38EF"/>
    <w:multiLevelType w:val="multilevel"/>
    <w:tmpl w:val="73AD38E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34">
    <w:nsid w:val="73E38E7F"/>
    <w:multiLevelType w:val="multilevel"/>
    <w:tmpl w:val="73E38E7F"/>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35">
    <w:nsid w:val="73F86988"/>
    <w:multiLevelType w:val="multilevel"/>
    <w:tmpl w:val="73F86988"/>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36">
    <w:nsid w:val="741F3B69"/>
    <w:multiLevelType w:val="multilevel"/>
    <w:tmpl w:val="741F3B69"/>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37">
    <w:nsid w:val="7480AFFE"/>
    <w:multiLevelType w:val="multilevel"/>
    <w:tmpl w:val="7480AFFE"/>
    <w:lvl w:ilvl="0" w:tentative="0">
      <w:start w:val="3"/>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38">
    <w:nsid w:val="7562CE0A"/>
    <w:multiLevelType w:val="multilevel"/>
    <w:tmpl w:val="7562CE0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9">
    <w:nsid w:val="78036CCF"/>
    <w:multiLevelType w:val="multilevel"/>
    <w:tmpl w:val="78036CCF"/>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0">
    <w:nsid w:val="7B47F857"/>
    <w:multiLevelType w:val="multilevel"/>
    <w:tmpl w:val="7B47F857"/>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41">
    <w:nsid w:val="7B9594BD"/>
    <w:multiLevelType w:val="multilevel"/>
    <w:tmpl w:val="7B9594B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42">
    <w:nsid w:val="7DDB7F5A"/>
    <w:multiLevelType w:val="multilevel"/>
    <w:tmpl w:val="7DDB7F5A"/>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43">
    <w:nsid w:val="7DEC9885"/>
    <w:multiLevelType w:val="multilevel"/>
    <w:tmpl w:val="7DEC9885"/>
    <w:lvl w:ilvl="0" w:tentative="0">
      <w:start w:val="1"/>
      <w:numFmt w:val="bullet"/>
      <w:lvlText w:val=""/>
      <w:lvlJc w:val="left"/>
      <w:rPr>
        <w:rFonts w:hint="default" w:ascii="Wingdings" w:hAnsi="Wingdings" w:cs="Wingdings"/>
      </w:rPr>
    </w:lvl>
    <w:lvl w:ilvl="1" w:tentative="0">
      <w:start w:val="1"/>
      <w:numFmt w:val="bullet"/>
      <w:lvlText w:val="¡"/>
      <w:lvlJc w:val="left"/>
      <w:pPr>
        <w:ind w:leftChars="200" w:hanging="336"/>
      </w:pPr>
      <w:rPr>
        <w:rFonts w:hint="default" w:ascii="Wingdings" w:hAnsi="Wingdings" w:cs="Wingdings"/>
      </w:rPr>
    </w:lvl>
    <w:lvl w:ilvl="2" w:tentative="0">
      <w:start w:val="1"/>
      <w:numFmt w:val="bullet"/>
      <w:lvlText w:val=""/>
      <w:lvlJc w:val="left"/>
      <w:pPr>
        <w:ind w:leftChars="400" w:hanging="336"/>
      </w:pPr>
      <w:rPr>
        <w:rFonts w:hint="default" w:ascii="Wingdings" w:hAnsi="Wingdings" w:cs="Wingdings"/>
      </w:rPr>
    </w:lvl>
    <w:lvl w:ilvl="3" w:tentative="0">
      <w:start w:val="1"/>
      <w:numFmt w:val="bullet"/>
      <w:lvlText w:val=""/>
      <w:lvlJc w:val="left"/>
      <w:pPr>
        <w:ind w:leftChars="600" w:firstLine="0"/>
      </w:pPr>
      <w:rPr>
        <w:rFonts w:hint="default" w:ascii="Wingdings" w:hAnsi="Wingdings" w:cs="Wingdings"/>
      </w:rPr>
    </w:lvl>
    <w:lvl w:ilvl="4" w:tentative="0">
      <w:start w:val="1"/>
      <w:numFmt w:val="bullet"/>
      <w:lvlText w:val="¡"/>
      <w:lvlJc w:val="left"/>
      <w:pPr>
        <w:ind w:leftChars="800" w:hanging="336"/>
      </w:pPr>
      <w:rPr>
        <w:rFonts w:hint="default" w:ascii="Wingdings" w:hAnsi="Wingdings" w:cs="Wingdings"/>
      </w:rPr>
    </w:lvl>
    <w:lvl w:ilvl="5" w:tentative="0">
      <w:start w:val="1"/>
      <w:numFmt w:val="bullet"/>
      <w:lvlText w:val=""/>
      <w:lvlJc w:val="left"/>
      <w:pPr>
        <w:ind w:leftChars="1000" w:hanging="336"/>
      </w:pPr>
      <w:rPr>
        <w:rFonts w:hint="default" w:ascii="Wingdings" w:hAnsi="Wingdings" w:cs="Wingdings"/>
      </w:rPr>
    </w:lvl>
    <w:lvl w:ilvl="6" w:tentative="0">
      <w:start w:val="1"/>
      <w:numFmt w:val="bullet"/>
      <w:lvlText w:val=""/>
      <w:lvlJc w:val="left"/>
      <w:pPr>
        <w:ind w:leftChars="1200" w:firstLine="0"/>
      </w:pPr>
      <w:rPr>
        <w:rFonts w:hint="default" w:ascii="Wingdings" w:hAnsi="Wingdings" w:cs="Wingdings"/>
      </w:rPr>
    </w:lvl>
    <w:lvl w:ilvl="7" w:tentative="0">
      <w:start w:val="1"/>
      <w:numFmt w:val="bullet"/>
      <w:lvlText w:val="¡"/>
      <w:lvlJc w:val="left"/>
      <w:pPr>
        <w:ind w:leftChars="1400" w:hanging="336"/>
      </w:pPr>
      <w:rPr>
        <w:rFonts w:hint="default" w:ascii="Wingdings" w:hAnsi="Wingdings" w:cs="Wingdings"/>
      </w:rPr>
    </w:lvl>
    <w:lvl w:ilvl="8" w:tentative="0">
      <w:start w:val="1"/>
      <w:numFmt w:val="bullet"/>
      <w:lvlText w:val=""/>
      <w:lvlJc w:val="left"/>
      <w:pPr>
        <w:ind w:leftChars="1600" w:hanging="336"/>
      </w:pPr>
      <w:rPr>
        <w:rFonts w:hint="default" w:ascii="Wingdings" w:hAnsi="Wingdings" w:cs="Wingdings"/>
      </w:rPr>
    </w:lvl>
  </w:abstractNum>
  <w:abstractNum w:abstractNumId="144">
    <w:nsid w:val="7FC4A8F2"/>
    <w:multiLevelType w:val="multilevel"/>
    <w:tmpl w:val="7FC4A8F2"/>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num w:numId="1">
    <w:abstractNumId w:val="72"/>
  </w:num>
  <w:num w:numId="2">
    <w:abstractNumId w:val="38"/>
  </w:num>
  <w:num w:numId="3">
    <w:abstractNumId w:val="122"/>
  </w:num>
  <w:num w:numId="4">
    <w:abstractNumId w:val="53"/>
  </w:num>
  <w:num w:numId="5">
    <w:abstractNumId w:val="40"/>
  </w:num>
  <w:num w:numId="6">
    <w:abstractNumId w:val="104"/>
  </w:num>
  <w:num w:numId="7">
    <w:abstractNumId w:val="4"/>
  </w:num>
  <w:num w:numId="8">
    <w:abstractNumId w:val="60"/>
  </w:num>
  <w:num w:numId="9">
    <w:abstractNumId w:val="77"/>
  </w:num>
  <w:num w:numId="10">
    <w:abstractNumId w:val="25"/>
  </w:num>
  <w:num w:numId="11">
    <w:abstractNumId w:val="12"/>
  </w:num>
  <w:num w:numId="12">
    <w:abstractNumId w:val="135"/>
  </w:num>
  <w:num w:numId="13">
    <w:abstractNumId w:val="48"/>
  </w:num>
  <w:num w:numId="14">
    <w:abstractNumId w:val="106"/>
  </w:num>
  <w:num w:numId="15">
    <w:abstractNumId w:val="36"/>
  </w:num>
  <w:num w:numId="16">
    <w:abstractNumId w:val="67"/>
  </w:num>
  <w:num w:numId="17">
    <w:abstractNumId w:val="132"/>
  </w:num>
  <w:num w:numId="18">
    <w:abstractNumId w:val="54"/>
  </w:num>
  <w:num w:numId="19">
    <w:abstractNumId w:val="114"/>
  </w:num>
  <w:num w:numId="20">
    <w:abstractNumId w:val="68"/>
  </w:num>
  <w:num w:numId="21">
    <w:abstractNumId w:val="35"/>
  </w:num>
  <w:num w:numId="22">
    <w:abstractNumId w:val="49"/>
  </w:num>
  <w:num w:numId="23">
    <w:abstractNumId w:val="10"/>
  </w:num>
  <w:num w:numId="24">
    <w:abstractNumId w:val="90"/>
  </w:num>
  <w:num w:numId="25">
    <w:abstractNumId w:val="32"/>
  </w:num>
  <w:num w:numId="26">
    <w:abstractNumId w:val="84"/>
  </w:num>
  <w:num w:numId="27">
    <w:abstractNumId w:val="127"/>
  </w:num>
  <w:num w:numId="28">
    <w:abstractNumId w:val="6"/>
  </w:num>
  <w:num w:numId="29">
    <w:abstractNumId w:val="115"/>
  </w:num>
  <w:num w:numId="30">
    <w:abstractNumId w:val="15"/>
  </w:num>
  <w:num w:numId="31">
    <w:abstractNumId w:val="124"/>
  </w:num>
  <w:num w:numId="32">
    <w:abstractNumId w:val="141"/>
  </w:num>
  <w:num w:numId="33">
    <w:abstractNumId w:val="119"/>
  </w:num>
  <w:num w:numId="34">
    <w:abstractNumId w:val="64"/>
  </w:num>
  <w:num w:numId="35">
    <w:abstractNumId w:val="34"/>
  </w:num>
  <w:num w:numId="36">
    <w:abstractNumId w:val="80"/>
  </w:num>
  <w:num w:numId="37">
    <w:abstractNumId w:val="0"/>
  </w:num>
  <w:num w:numId="38">
    <w:abstractNumId w:val="103"/>
  </w:num>
  <w:num w:numId="39">
    <w:abstractNumId w:val="71"/>
  </w:num>
  <w:num w:numId="40">
    <w:abstractNumId w:val="110"/>
  </w:num>
  <w:num w:numId="41">
    <w:abstractNumId w:val="87"/>
  </w:num>
  <w:num w:numId="42">
    <w:abstractNumId w:val="57"/>
  </w:num>
  <w:num w:numId="43">
    <w:abstractNumId w:val="97"/>
  </w:num>
  <w:num w:numId="44">
    <w:abstractNumId w:val="94"/>
  </w:num>
  <w:num w:numId="45">
    <w:abstractNumId w:val="136"/>
  </w:num>
  <w:num w:numId="46">
    <w:abstractNumId w:val="33"/>
  </w:num>
  <w:num w:numId="47">
    <w:abstractNumId w:val="11"/>
  </w:num>
  <w:num w:numId="48">
    <w:abstractNumId w:val="123"/>
  </w:num>
  <w:num w:numId="49">
    <w:abstractNumId w:val="140"/>
  </w:num>
  <w:num w:numId="50">
    <w:abstractNumId w:val="116"/>
  </w:num>
  <w:num w:numId="51">
    <w:abstractNumId w:val="41"/>
  </w:num>
  <w:num w:numId="52">
    <w:abstractNumId w:val="58"/>
  </w:num>
  <w:num w:numId="53">
    <w:abstractNumId w:val="18"/>
  </w:num>
  <w:num w:numId="54">
    <w:abstractNumId w:val="5"/>
  </w:num>
  <w:num w:numId="55">
    <w:abstractNumId w:val="76"/>
  </w:num>
  <w:num w:numId="56">
    <w:abstractNumId w:val="83"/>
  </w:num>
  <w:num w:numId="57">
    <w:abstractNumId w:val="46"/>
  </w:num>
  <w:num w:numId="58">
    <w:abstractNumId w:val="26"/>
  </w:num>
  <w:num w:numId="59">
    <w:abstractNumId w:val="121"/>
  </w:num>
  <w:num w:numId="60">
    <w:abstractNumId w:val="130"/>
  </w:num>
  <w:num w:numId="61">
    <w:abstractNumId w:val="85"/>
  </w:num>
  <w:num w:numId="62">
    <w:abstractNumId w:val="109"/>
  </w:num>
  <w:num w:numId="63">
    <w:abstractNumId w:val="99"/>
  </w:num>
  <w:num w:numId="64">
    <w:abstractNumId w:val="92"/>
  </w:num>
  <w:num w:numId="65">
    <w:abstractNumId w:val="7"/>
  </w:num>
  <w:num w:numId="66">
    <w:abstractNumId w:val="120"/>
  </w:num>
  <w:num w:numId="67">
    <w:abstractNumId w:val="17"/>
  </w:num>
  <w:num w:numId="68">
    <w:abstractNumId w:val="131"/>
  </w:num>
  <w:num w:numId="69">
    <w:abstractNumId w:val="22"/>
  </w:num>
  <w:num w:numId="70">
    <w:abstractNumId w:val="93"/>
  </w:num>
  <w:num w:numId="71">
    <w:abstractNumId w:val="9"/>
  </w:num>
  <w:num w:numId="72">
    <w:abstractNumId w:val="137"/>
  </w:num>
  <w:num w:numId="73">
    <w:abstractNumId w:val="144"/>
  </w:num>
  <w:num w:numId="74">
    <w:abstractNumId w:val="1"/>
  </w:num>
  <w:num w:numId="75">
    <w:abstractNumId w:val="78"/>
  </w:num>
  <w:num w:numId="76">
    <w:abstractNumId w:val="75"/>
  </w:num>
  <w:num w:numId="77">
    <w:abstractNumId w:val="39"/>
  </w:num>
  <w:num w:numId="78">
    <w:abstractNumId w:val="113"/>
  </w:num>
  <w:num w:numId="79">
    <w:abstractNumId w:val="61"/>
  </w:num>
  <w:num w:numId="80">
    <w:abstractNumId w:val="30"/>
  </w:num>
  <w:num w:numId="81">
    <w:abstractNumId w:val="28"/>
  </w:num>
  <w:num w:numId="82">
    <w:abstractNumId w:val="142"/>
  </w:num>
  <w:num w:numId="83">
    <w:abstractNumId w:val="138"/>
  </w:num>
  <w:num w:numId="84">
    <w:abstractNumId w:val="51"/>
  </w:num>
  <w:num w:numId="85">
    <w:abstractNumId w:val="50"/>
  </w:num>
  <w:num w:numId="86">
    <w:abstractNumId w:val="129"/>
  </w:num>
  <w:num w:numId="87">
    <w:abstractNumId w:val="86"/>
  </w:num>
  <w:num w:numId="88">
    <w:abstractNumId w:val="102"/>
  </w:num>
  <w:num w:numId="89">
    <w:abstractNumId w:val="70"/>
  </w:num>
  <w:num w:numId="90">
    <w:abstractNumId w:val="95"/>
  </w:num>
  <w:num w:numId="91">
    <w:abstractNumId w:val="45"/>
  </w:num>
  <w:num w:numId="92">
    <w:abstractNumId w:val="74"/>
  </w:num>
  <w:num w:numId="93">
    <w:abstractNumId w:val="81"/>
  </w:num>
  <w:num w:numId="94">
    <w:abstractNumId w:val="88"/>
  </w:num>
  <w:num w:numId="95">
    <w:abstractNumId w:val="24"/>
  </w:num>
  <w:num w:numId="96">
    <w:abstractNumId w:val="117"/>
  </w:num>
  <w:num w:numId="97">
    <w:abstractNumId w:val="20"/>
  </w:num>
  <w:num w:numId="98">
    <w:abstractNumId w:val="47"/>
  </w:num>
  <w:num w:numId="99">
    <w:abstractNumId w:val="2"/>
  </w:num>
  <w:num w:numId="100">
    <w:abstractNumId w:val="112"/>
  </w:num>
  <w:num w:numId="101">
    <w:abstractNumId w:val="96"/>
  </w:num>
  <w:num w:numId="102">
    <w:abstractNumId w:val="16"/>
  </w:num>
  <w:num w:numId="103">
    <w:abstractNumId w:val="139"/>
  </w:num>
  <w:num w:numId="104">
    <w:abstractNumId w:val="98"/>
  </w:num>
  <w:num w:numId="105">
    <w:abstractNumId w:val="13"/>
  </w:num>
  <w:num w:numId="106">
    <w:abstractNumId w:val="19"/>
  </w:num>
  <w:num w:numId="107">
    <w:abstractNumId w:val="37"/>
  </w:num>
  <w:num w:numId="108">
    <w:abstractNumId w:val="143"/>
  </w:num>
  <w:num w:numId="109">
    <w:abstractNumId w:val="21"/>
  </w:num>
  <w:num w:numId="110">
    <w:abstractNumId w:val="89"/>
  </w:num>
  <w:num w:numId="111">
    <w:abstractNumId w:val="100"/>
  </w:num>
  <w:num w:numId="112">
    <w:abstractNumId w:val="101"/>
  </w:num>
  <w:num w:numId="113">
    <w:abstractNumId w:val="111"/>
  </w:num>
  <w:num w:numId="114">
    <w:abstractNumId w:val="126"/>
  </w:num>
  <w:num w:numId="115">
    <w:abstractNumId w:val="43"/>
  </w:num>
  <w:num w:numId="116">
    <w:abstractNumId w:val="62"/>
  </w:num>
  <w:num w:numId="117">
    <w:abstractNumId w:val="55"/>
  </w:num>
  <w:num w:numId="118">
    <w:abstractNumId w:val="63"/>
  </w:num>
  <w:num w:numId="119">
    <w:abstractNumId w:val="69"/>
  </w:num>
  <w:num w:numId="120">
    <w:abstractNumId w:val="31"/>
  </w:num>
  <w:num w:numId="121">
    <w:abstractNumId w:val="52"/>
  </w:num>
  <w:num w:numId="122">
    <w:abstractNumId w:val="44"/>
  </w:num>
  <w:num w:numId="123">
    <w:abstractNumId w:val="108"/>
  </w:num>
  <w:num w:numId="124">
    <w:abstractNumId w:val="59"/>
  </w:num>
  <w:num w:numId="125">
    <w:abstractNumId w:val="91"/>
  </w:num>
  <w:num w:numId="126">
    <w:abstractNumId w:val="3"/>
  </w:num>
  <w:num w:numId="127">
    <w:abstractNumId w:val="42"/>
  </w:num>
  <w:num w:numId="128">
    <w:abstractNumId w:val="118"/>
  </w:num>
  <w:num w:numId="129">
    <w:abstractNumId w:val="23"/>
  </w:num>
  <w:num w:numId="130">
    <w:abstractNumId w:val="128"/>
  </w:num>
  <w:num w:numId="131">
    <w:abstractNumId w:val="107"/>
  </w:num>
  <w:num w:numId="132">
    <w:abstractNumId w:val="8"/>
  </w:num>
  <w:num w:numId="133">
    <w:abstractNumId w:val="66"/>
  </w:num>
  <w:num w:numId="134">
    <w:abstractNumId w:val="65"/>
  </w:num>
  <w:num w:numId="135">
    <w:abstractNumId w:val="73"/>
  </w:num>
  <w:num w:numId="136">
    <w:abstractNumId w:val="105"/>
  </w:num>
  <w:num w:numId="137">
    <w:abstractNumId w:val="134"/>
  </w:num>
  <w:num w:numId="138">
    <w:abstractNumId w:val="125"/>
  </w:num>
  <w:num w:numId="139">
    <w:abstractNumId w:val="14"/>
  </w:num>
  <w:num w:numId="140">
    <w:abstractNumId w:val="133"/>
  </w:num>
  <w:num w:numId="141">
    <w:abstractNumId w:val="82"/>
  </w:num>
  <w:num w:numId="142">
    <w:abstractNumId w:val="27"/>
  </w:num>
  <w:num w:numId="143">
    <w:abstractNumId w:val="29"/>
  </w:num>
  <w:num w:numId="144">
    <w:abstractNumId w:val="56"/>
  </w:num>
  <w:num w:numId="145">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420"/>
  <w:autoHyphenation/>
  <w:hyphenationZone w:val="0"/>
  <w:compat>
    <w:doNotExpandShiftReturn/>
    <w:doNotBreakWrappedTables/>
    <w:useFELayout/>
    <w:compatSetting w:name="compatibilityMode" w:uri="http://schemas.microsoft.com/office/word" w:val="15"/>
  </w:compat>
  <w:rsids>
    <w:rsidRoot w:val="00000000"/>
    <w:rsid w:val="012554E2"/>
    <w:rsid w:val="3EDC3E0A"/>
    <w:rsid w:val="5F223BC2"/>
    <w:rsid w:val="6AFD4AD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AR PL UMing CN" w:cs="Free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kinsoku/>
      <w:overflowPunct/>
      <w:autoSpaceDE/>
      <w:bidi w:val="0"/>
      <w:jc w:val="left"/>
    </w:pPr>
    <w:rPr>
      <w:rFonts w:ascii="Liberation Serif" w:hAnsi="Liberation Serif" w:eastAsia="AR PL UMing CN" w:cs="FreeSans"/>
      <w:color w:val="auto"/>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kinsoku/>
      <w:overflowPunct/>
      <w:autoSpaceDE/>
      <w:bidi w:val="0"/>
      <w:spacing w:before="0" w:after="156" w:line="288" w:lineRule="auto"/>
      <w:ind w:left="0" w:right="0" w:firstLine="0"/>
      <w:jc w:val="center"/>
      <w:outlineLvl w:val="0"/>
    </w:pPr>
    <w:rPr>
      <w:rFonts w:ascii="FreeSans" w:hAnsi="FreeSans" w:eastAsia="华文黑体 - Kelvin" w:cs="FreeSans"/>
      <w:color w:val="auto"/>
      <w:kern w:val="2"/>
      <w:sz w:val="32"/>
      <w:szCs w:val="28"/>
      <w:lang w:val="en-US" w:eastAsia="zh-CN" w:bidi="hi-IN"/>
    </w:rPr>
  </w:style>
  <w:style w:type="paragraph" w:styleId="3">
    <w:name w:val="heading 2"/>
    <w:basedOn w:val="2"/>
    <w:next w:val="4"/>
    <w:qFormat/>
    <w:uiPriority w:val="0"/>
    <w:pPr>
      <w:numPr>
        <w:ilvl w:val="1"/>
        <w:numId w:val="1"/>
      </w:numPr>
      <w:spacing w:before="156" w:after="0"/>
      <w:ind w:left="0" w:right="0" w:firstLine="0"/>
      <w:jc w:val="left"/>
      <w:outlineLvl w:val="1"/>
    </w:pPr>
    <w:rPr>
      <w:iCs/>
      <w:sz w:val="24"/>
      <w:szCs w:val="28"/>
    </w:rPr>
  </w:style>
  <w:style w:type="paragraph" w:styleId="6">
    <w:name w:val="heading 3"/>
    <w:basedOn w:val="3"/>
    <w:next w:val="4"/>
    <w:qFormat/>
    <w:uiPriority w:val="0"/>
    <w:pPr>
      <w:numPr>
        <w:ilvl w:val="2"/>
        <w:numId w:val="1"/>
      </w:numPr>
      <w:spacing w:before="113" w:after="0" w:line="288" w:lineRule="auto"/>
      <w:jc w:val="left"/>
      <w:outlineLvl w:val="2"/>
    </w:pPr>
    <w:rPr>
      <w:rFonts w:ascii="Liberation Sans" w:hAnsi="Liberation Sans"/>
      <w:sz w:val="21"/>
      <w:szCs w:val="28"/>
    </w:rPr>
  </w:style>
  <w:style w:type="paragraph" w:styleId="7">
    <w:name w:val="heading 4"/>
    <w:basedOn w:val="6"/>
    <w:next w:val="8"/>
    <w:qFormat/>
    <w:uiPriority w:val="0"/>
    <w:pPr>
      <w:numPr>
        <w:ilvl w:val="3"/>
        <w:numId w:val="1"/>
      </w:numPr>
      <w:spacing w:before="156" w:after="0"/>
      <w:ind w:left="0" w:right="0" w:firstLine="0"/>
      <w:jc w:val="left"/>
      <w:outlineLvl w:val="3"/>
    </w:pPr>
    <w:rPr>
      <w:rFonts w:ascii="FreeSans" w:hAnsi="FreeSans" w:eastAsia="华文黑体 - Kelvin"/>
      <w:sz w:val="21"/>
      <w:szCs w:val="24"/>
    </w:rPr>
  </w:style>
  <w:style w:type="paragraph" w:styleId="8">
    <w:name w:val="heading 5"/>
    <w:basedOn w:val="7"/>
    <w:next w:val="9"/>
    <w:qFormat/>
    <w:uiPriority w:val="0"/>
    <w:pPr>
      <w:numPr>
        <w:ilvl w:val="4"/>
        <w:numId w:val="1"/>
      </w:numPr>
      <w:outlineLvl w:val="4"/>
    </w:pPr>
    <w:rPr>
      <w:bCs/>
      <w:sz w:val="24"/>
      <w:szCs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8"/>
        <w:numId w:val="1"/>
      </w:numPr>
      <w:tabs>
        <w:tab w:val="left" w:pos="0"/>
      </w:tabs>
      <w:spacing w:before="60" w:after="60"/>
      <w:outlineLvl w:val="8"/>
    </w:pPr>
    <w:rPr>
      <w:b/>
      <w:bCs/>
      <w:sz w:val="18"/>
      <w:szCs w:val="18"/>
    </w:rPr>
  </w:style>
  <w:style w:type="character" w:default="1" w:styleId="40">
    <w:name w:val="Default Paragraph Font"/>
    <w:semiHidden/>
    <w:uiPriority w:val="0"/>
  </w:style>
  <w:style w:type="table" w:default="1" w:styleId="38">
    <w:name w:val="Normal Table"/>
    <w:semiHidden/>
    <w:uiPriority w:val="0"/>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left="0" w:right="0" w:firstLine="420"/>
    </w:pPr>
    <w:rPr>
      <w:rFonts w:ascii="FreeSerif" w:hAnsi="FreeSerif" w:eastAsia="方正仿宋_GBK"/>
      <w:sz w:val="21"/>
      <w:szCs w:val="24"/>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ind w:left="0" w:firstLine="0"/>
      <w:outlineLvl w:val="9"/>
    </w:pPr>
  </w:style>
  <w:style w:type="paragraph" w:customStyle="1" w:styleId="10">
    <w:name w:val="用况描述正文"/>
    <w:basedOn w:val="9"/>
    <w:next w:val="4"/>
    <w:qFormat/>
    <w:uiPriority w:val="0"/>
    <w:pPr>
      <w:numPr>
        <w:ilvl w:val="0"/>
        <w:numId w:val="0"/>
      </w:numPr>
      <w:suppressAutoHyphens/>
      <w:snapToGrid/>
      <w:spacing w:before="62" w:after="62"/>
      <w:ind w:left="420" w:right="0" w:firstLine="0"/>
      <w:outlineLvl w:val="3"/>
    </w:pPr>
    <w:rPr>
      <w:rFonts w:ascii="FreeSerif" w:hAnsi="FreeSerif" w:eastAsia="方正仿宋_GBK"/>
      <w:sz w:val="21"/>
      <w:szCs w:val="24"/>
      <w:shd w:val="clear" w:fill="auto"/>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cs="FreeSans"/>
      <w:sz w:val="32"/>
      <w:szCs w:val="28"/>
    </w:rPr>
  </w:style>
  <w:style w:type="paragraph" w:styleId="16">
    <w:name w:val="List Bullet 4"/>
    <w:basedOn w:val="17"/>
    <w:uiPriority w:val="0"/>
    <w:pPr>
      <w:spacing w:before="0" w:after="120"/>
      <w:ind w:left="1440" w:right="0" w:hanging="360"/>
    </w:pPr>
  </w:style>
  <w:style w:type="paragraph" w:styleId="17">
    <w:name w:val="List"/>
    <w:uiPriority w:val="0"/>
    <w:pPr>
      <w:widowControl w:val="0"/>
      <w:suppressAutoHyphens/>
      <w:kinsoku/>
      <w:overflowPunct/>
      <w:autoSpaceDE/>
      <w:bidi w:val="0"/>
    </w:pPr>
    <w:rPr>
      <w:rFonts w:ascii="Liberation Serif" w:hAnsi="Liberation Serif" w:eastAsia="AR PL UMing CN" w:cs="FreeSans"/>
      <w:color w:val="auto"/>
      <w:kern w:val="2"/>
      <w:sz w:val="24"/>
      <w:szCs w:val="24"/>
      <w:lang w:val="en-US" w:eastAsia="zh-CN" w:bidi="hi-IN"/>
    </w:rPr>
  </w:style>
  <w:style w:type="paragraph" w:styleId="18">
    <w:name w:val="List Number"/>
    <w:basedOn w:val="17"/>
    <w:qFormat/>
    <w:uiPriority w:val="0"/>
    <w:pPr>
      <w:spacing w:before="0" w:after="120"/>
      <w:ind w:left="360" w:right="0" w:hanging="360"/>
    </w:pPr>
  </w:style>
  <w:style w:type="paragraph" w:styleId="19">
    <w:name w:val="caption"/>
    <w:basedOn w:val="1"/>
    <w:qFormat/>
    <w:uiPriority w:val="0"/>
    <w:pPr>
      <w:suppressLineNumbers/>
      <w:spacing w:before="120" w:after="120"/>
    </w:pPr>
    <w:rPr>
      <w:rFonts w:cs="FreeSans"/>
      <w:i/>
      <w:iCs/>
      <w:sz w:val="24"/>
      <w:szCs w:val="24"/>
    </w:rPr>
  </w:style>
  <w:style w:type="paragraph" w:styleId="20">
    <w:name w:val="List Bullet"/>
    <w:basedOn w:val="17"/>
    <w:qFormat/>
    <w:uiPriority w:val="0"/>
    <w:pPr>
      <w:spacing w:before="0" w:after="120"/>
      <w:ind w:left="360" w:right="0" w:hanging="360"/>
    </w:pPr>
  </w:style>
  <w:style w:type="paragraph" w:styleId="21">
    <w:name w:val="List Bullet 3"/>
    <w:basedOn w:val="17"/>
    <w:uiPriority w:val="0"/>
    <w:pPr>
      <w:spacing w:before="0" w:after="120"/>
      <w:ind w:left="1080" w:right="0" w:hanging="360"/>
    </w:pPr>
  </w:style>
  <w:style w:type="paragraph" w:styleId="22">
    <w:name w:val="Body Text Indent"/>
    <w:basedOn w:val="4"/>
    <w:qFormat/>
    <w:uiPriority w:val="0"/>
    <w:pPr>
      <w:spacing w:before="57" w:after="0" w:line="288" w:lineRule="auto"/>
      <w:ind w:left="0" w:right="0" w:firstLine="0"/>
      <w:jc w:val="left"/>
    </w:pPr>
    <w:rPr>
      <w:rFonts w:eastAsia="华文宋体"/>
      <w:sz w:val="24"/>
      <w:szCs w:val="24"/>
    </w:rPr>
  </w:style>
  <w:style w:type="paragraph" w:styleId="23">
    <w:name w:val="List Continue"/>
    <w:basedOn w:val="17"/>
    <w:qFormat/>
    <w:uiPriority w:val="0"/>
    <w:pPr>
      <w:spacing w:before="0" w:after="120"/>
      <w:ind w:left="360" w:right="0" w:firstLine="0"/>
    </w:pPr>
  </w:style>
  <w:style w:type="paragraph" w:styleId="24">
    <w:name w:val="List Bullet 2"/>
    <w:basedOn w:val="17"/>
    <w:qFormat/>
    <w:uiPriority w:val="0"/>
    <w:pPr>
      <w:spacing w:before="0" w:after="120"/>
      <w:ind w:left="720" w:right="0" w:hanging="360"/>
    </w:pPr>
  </w:style>
  <w:style w:type="paragraph" w:styleId="25">
    <w:name w:val="toc 5"/>
    <w:basedOn w:val="26"/>
    <w:uiPriority w:val="0"/>
    <w:pPr>
      <w:tabs>
        <w:tab w:val="right" w:leader="dot" w:pos="9638"/>
      </w:tabs>
      <w:ind w:left="1134" w:firstLine="0"/>
    </w:pPr>
  </w:style>
  <w:style w:type="paragraph" w:customStyle="1" w:styleId="26">
    <w:name w:val="索引"/>
    <w:basedOn w:val="1"/>
    <w:qFormat/>
    <w:uiPriority w:val="0"/>
    <w:pPr>
      <w:suppressLineNumbers/>
    </w:pPr>
    <w:rPr>
      <w:rFonts w:cs="FreeSans"/>
    </w:rPr>
  </w:style>
  <w:style w:type="paragraph" w:styleId="27">
    <w:name w:val="toc 3"/>
    <w:basedOn w:val="26"/>
    <w:uiPriority w:val="0"/>
    <w:pPr>
      <w:tabs>
        <w:tab w:val="right" w:leader="dot" w:pos="9638"/>
      </w:tabs>
      <w:spacing w:before="0" w:after="0" w:line="288" w:lineRule="auto"/>
      <w:ind w:left="566" w:right="0" w:firstLine="0"/>
    </w:pPr>
    <w:rPr>
      <w:rFonts w:ascii="FreeSerif" w:hAnsi="FreeSerif" w:eastAsia="华文仿宋"/>
      <w:sz w:val="21"/>
      <w:szCs w:val="24"/>
    </w:rPr>
  </w:style>
  <w:style w:type="paragraph" w:styleId="28">
    <w:name w:val="List Number 4"/>
    <w:basedOn w:val="17"/>
    <w:uiPriority w:val="0"/>
    <w:pPr>
      <w:spacing w:before="0" w:after="120"/>
      <w:ind w:left="1440" w:right="0" w:hanging="360"/>
    </w:pPr>
  </w:style>
  <w:style w:type="paragraph" w:styleId="29">
    <w:name w:val="header"/>
    <w:basedOn w:val="1"/>
    <w:uiPriority w:val="0"/>
    <w:pPr>
      <w:suppressLineNumbers/>
      <w:tabs>
        <w:tab w:val="center" w:pos="4819"/>
        <w:tab w:val="right" w:pos="9638"/>
      </w:tabs>
    </w:pPr>
  </w:style>
  <w:style w:type="paragraph" w:styleId="30">
    <w:name w:val="Signature"/>
    <w:basedOn w:val="1"/>
    <w:uiPriority w:val="0"/>
    <w:pPr>
      <w:suppressLineNumbers/>
    </w:pPr>
  </w:style>
  <w:style w:type="paragraph" w:styleId="31">
    <w:name w:val="toc 1"/>
    <w:basedOn w:val="26"/>
    <w:autoRedefine/>
    <w:uiPriority w:val="0"/>
    <w:pPr>
      <w:tabs>
        <w:tab w:val="right" w:leader="dot" w:pos="9638"/>
      </w:tabs>
      <w:spacing w:before="156" w:after="0" w:line="288" w:lineRule="auto"/>
      <w:ind w:left="0" w:right="0" w:firstLine="0"/>
    </w:pPr>
    <w:rPr>
      <w:rFonts w:ascii="FreeSans" w:hAnsi="FreeSans" w:eastAsia="华文黑体 - Kelvin"/>
      <w:sz w:val="21"/>
      <w:szCs w:val="24"/>
    </w:rPr>
  </w:style>
  <w:style w:type="paragraph" w:styleId="32">
    <w:name w:val="toc 4"/>
    <w:basedOn w:val="26"/>
    <w:uiPriority w:val="0"/>
    <w:pPr>
      <w:tabs>
        <w:tab w:val="right" w:leader="dot" w:pos="9638"/>
      </w:tabs>
      <w:spacing w:before="0" w:after="0" w:line="288" w:lineRule="auto"/>
      <w:ind w:left="849" w:right="0" w:firstLine="0"/>
    </w:pPr>
    <w:rPr>
      <w:rFonts w:eastAsia="华文仿宋"/>
      <w:sz w:val="21"/>
      <w:szCs w:val="24"/>
    </w:rPr>
  </w:style>
  <w:style w:type="paragraph" w:styleId="33">
    <w:name w:val="index heading"/>
    <w:basedOn w:val="12"/>
    <w:uiPriority w:val="0"/>
    <w:pPr>
      <w:suppressLineNumbers/>
      <w:ind w:left="0" w:right="0" w:firstLine="0"/>
    </w:pPr>
    <w:rPr>
      <w:b/>
      <w:bCs/>
      <w:sz w:val="32"/>
      <w:szCs w:val="32"/>
    </w:rPr>
  </w:style>
  <w:style w:type="paragraph" w:styleId="34">
    <w:name w:val="Subtitle"/>
    <w:basedOn w:val="12"/>
    <w:next w:val="4"/>
    <w:qFormat/>
    <w:uiPriority w:val="0"/>
    <w:pPr>
      <w:spacing w:before="60" w:after="120"/>
      <w:jc w:val="center"/>
    </w:pPr>
    <w:rPr>
      <w:sz w:val="36"/>
      <w:szCs w:val="36"/>
    </w:rPr>
  </w:style>
  <w:style w:type="paragraph" w:styleId="35">
    <w:name w:val="toc 2"/>
    <w:basedOn w:val="26"/>
    <w:uiPriority w:val="0"/>
    <w:pPr>
      <w:tabs>
        <w:tab w:val="right" w:leader="dot" w:pos="9638"/>
      </w:tabs>
      <w:spacing w:before="0" w:after="0" w:line="288" w:lineRule="auto"/>
      <w:ind w:left="283" w:right="0" w:firstLine="0"/>
    </w:pPr>
    <w:rPr>
      <w:rFonts w:ascii="FreeSerif" w:hAnsi="FreeSerif" w:eastAsia="华文仿宋"/>
      <w:sz w:val="21"/>
      <w:szCs w:val="24"/>
    </w:rPr>
  </w:style>
  <w:style w:type="paragraph" w:styleId="36">
    <w:name w:val="Title"/>
    <w:basedOn w:val="12"/>
    <w:next w:val="4"/>
    <w:qFormat/>
    <w:uiPriority w:val="0"/>
    <w:pPr>
      <w:jc w:val="center"/>
    </w:pPr>
    <w:rPr>
      <w:b/>
      <w:bCs/>
      <w:sz w:val="56"/>
      <w:szCs w:val="56"/>
    </w:rPr>
  </w:style>
  <w:style w:type="paragraph" w:styleId="37">
    <w:name w:val="Body Text First Indent"/>
    <w:basedOn w:val="4"/>
    <w:uiPriority w:val="0"/>
    <w:pPr>
      <w:spacing w:before="0" w:after="0"/>
      <w:ind w:left="0" w:right="0" w:firstLine="283"/>
    </w:pPr>
  </w:style>
  <w:style w:type="table" w:styleId="39">
    <w:name w:val="Table Grid"/>
    <w:basedOn w:val="38"/>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1">
    <w:name w:val="Strong"/>
    <w:qFormat/>
    <w:uiPriority w:val="0"/>
    <w:rPr>
      <w:b/>
      <w:bCs/>
    </w:rPr>
  </w:style>
  <w:style w:type="character" w:styleId="42">
    <w:name w:val="Emphasis"/>
    <w:qFormat/>
    <w:uiPriority w:val="0"/>
    <w:rPr>
      <w:i/>
      <w:iCs/>
    </w:rPr>
  </w:style>
  <w:style w:type="character" w:styleId="43">
    <w:name w:val="Hyperlink"/>
    <w:qFormat/>
    <w:uiPriority w:val="0"/>
    <w:rPr>
      <w:color w:val="000080"/>
      <w:u w:val="single"/>
      <w:lang w:val="zh-CN" w:eastAsia="zh-CN" w:bidi="zh-CN"/>
    </w:rPr>
  </w:style>
  <w:style w:type="paragraph" w:customStyle="1" w:styleId="44">
    <w:name w:val="TOC Heading"/>
    <w:basedOn w:val="12"/>
    <w:qFormat/>
    <w:uiPriority w:val="0"/>
    <w:pPr>
      <w:numPr>
        <w:ilvl w:val="0"/>
        <w:numId w:val="0"/>
      </w:numPr>
      <w:suppressLineNumbers/>
      <w:spacing w:before="0" w:after="0"/>
      <w:jc w:val="center"/>
    </w:pPr>
    <w:rPr>
      <w:bCs/>
      <w:sz w:val="32"/>
      <w:szCs w:val="32"/>
    </w:rPr>
  </w:style>
  <w:style w:type="paragraph" w:customStyle="1" w:styleId="45">
    <w:name w:val="页眉与页脚"/>
    <w:basedOn w:val="1"/>
    <w:qFormat/>
    <w:uiPriority w:val="0"/>
    <w:pPr>
      <w:suppressLineNumbers/>
      <w:tabs>
        <w:tab w:val="center" w:pos="4986"/>
        <w:tab w:val="right" w:pos="9972"/>
      </w:tabs>
    </w:pPr>
  </w:style>
  <w:style w:type="paragraph" w:customStyle="1" w:styleId="46">
    <w:name w:val="框架内容"/>
    <w:basedOn w:val="1"/>
    <w:qFormat/>
    <w:uiPriority w:val="0"/>
  </w:style>
  <w:style w:type="paragraph" w:customStyle="1" w:styleId="47">
    <w:name w:val="预设定格式的文本"/>
    <w:basedOn w:val="1"/>
    <w:qFormat/>
    <w:uiPriority w:val="0"/>
    <w:pPr>
      <w:spacing w:before="0" w:after="0"/>
    </w:pPr>
    <w:rPr>
      <w:rFonts w:ascii="Liberation Mono" w:hAnsi="Liberation Mono" w:eastAsia="Courier New" w:cs="Liberation Mono"/>
      <w:sz w:val="20"/>
      <w:szCs w:val="20"/>
    </w:rPr>
  </w:style>
  <w:style w:type="paragraph" w:customStyle="1" w:styleId="48">
    <w:name w:val="参考文献"/>
    <w:next w:val="4"/>
    <w:autoRedefine/>
    <w:qFormat/>
    <w:uiPriority w:val="0"/>
    <w:pPr>
      <w:widowControl w:val="0"/>
      <w:numPr>
        <w:ilvl w:val="0"/>
        <w:numId w:val="0"/>
      </w:numPr>
      <w:suppressAutoHyphens/>
      <w:kinsoku/>
      <w:overflowPunct/>
      <w:autoSpaceDE/>
      <w:bidi w:val="0"/>
      <w:spacing w:before="156" w:after="156"/>
      <w:ind w:left="0" w:right="0" w:firstLine="0"/>
      <w:jc w:val="left"/>
    </w:pPr>
    <w:rPr>
      <w:rFonts w:ascii="Liberation Serif" w:hAnsi="Liberation Serif" w:eastAsia="AR PL UMing CN" w:cs="FreeSans"/>
      <w:color w:val="auto"/>
      <w:kern w:val="2"/>
      <w:sz w:val="32"/>
      <w:szCs w:val="24"/>
      <w:lang w:val="en-US" w:eastAsia="zh-CN" w:bidi="hi-IN"/>
    </w:rPr>
  </w:style>
  <w:style w:type="paragraph" w:customStyle="1" w:styleId="49">
    <w:name w:val="列表缩进"/>
    <w:basedOn w:val="4"/>
    <w:qFormat/>
    <w:uiPriority w:val="0"/>
    <w:pPr>
      <w:tabs>
        <w:tab w:val="left" w:pos="2835"/>
      </w:tabs>
      <w:spacing w:before="0" w:after="0"/>
      <w:ind w:left="2835" w:right="0" w:hanging="2551"/>
    </w:pPr>
  </w:style>
  <w:style w:type="paragraph" w:customStyle="1" w:styleId="50">
    <w:name w:val="Default~LT~Gliederung 3"/>
    <w:basedOn w:val="51"/>
    <w:qFormat/>
    <w:uiPriority w:val="0"/>
    <w:pPr>
      <w:spacing w:before="113" w:after="0" w:line="336" w:lineRule="auto"/>
      <w:ind w:left="0" w:right="0" w:firstLine="0"/>
    </w:pPr>
    <w:rPr>
      <w:rFonts w:ascii="Mangal" w:hAnsi="Mangal"/>
      <w:color w:val="auto"/>
      <w:kern w:val="2"/>
      <w:sz w:val="48"/>
      <w:u w:val="none"/>
    </w:rPr>
  </w:style>
  <w:style w:type="paragraph" w:customStyle="1" w:styleId="51">
    <w:name w:val="Default~LT~Gliederung 2"/>
    <w:qFormat/>
    <w:uiPriority w:val="0"/>
    <w:pPr>
      <w:widowControl w:val="0"/>
      <w:suppressAutoHyphens/>
      <w:kinsoku/>
      <w:overflowPunct/>
      <w:autoSpaceDE/>
      <w:bidi w:val="0"/>
      <w:spacing w:before="113" w:after="0" w:line="336" w:lineRule="auto"/>
      <w:ind w:left="0" w:right="0" w:firstLine="0"/>
    </w:pPr>
    <w:rPr>
      <w:rFonts w:ascii="Mangal" w:hAnsi="Mangal" w:eastAsia="AR PL UMing CN" w:cs="FreeSans"/>
      <w:color w:val="auto"/>
      <w:kern w:val="2"/>
      <w:sz w:val="48"/>
      <w:szCs w:val="24"/>
      <w:u w:val="none"/>
      <w:lang w:val="en-US" w:eastAsia="zh-CN" w:bidi="hi-IN"/>
    </w:rPr>
  </w:style>
  <w:style w:type="paragraph" w:customStyle="1" w:styleId="52">
    <w:name w:val="悬挂缩进"/>
    <w:basedOn w:val="4"/>
    <w:qFormat/>
    <w:uiPriority w:val="0"/>
    <w:pPr>
      <w:tabs>
        <w:tab w:val="left" w:pos="567"/>
      </w:tabs>
      <w:spacing w:before="0" w:after="0"/>
      <w:ind w:left="567" w:right="0" w:hanging="283"/>
    </w:pPr>
  </w:style>
  <w:style w:type="paragraph" w:customStyle="1" w:styleId="53">
    <w:name w:val="成段引文"/>
    <w:basedOn w:val="1"/>
    <w:qFormat/>
    <w:uiPriority w:val="0"/>
    <w:pPr>
      <w:spacing w:before="0" w:after="283"/>
      <w:ind w:left="567" w:right="567" w:firstLine="0"/>
    </w:pPr>
  </w:style>
  <w:style w:type="paragraph" w:customStyle="1" w:styleId="54">
    <w:name w:val="表格正文"/>
    <w:qFormat/>
    <w:uiPriority w:val="0"/>
    <w:pPr>
      <w:widowControl w:val="0"/>
      <w:suppressAutoHyphens/>
      <w:kinsoku/>
      <w:overflowPunct/>
      <w:autoSpaceDE/>
      <w:bidi w:val="0"/>
      <w:spacing w:before="62" w:after="62" w:line="288" w:lineRule="auto"/>
      <w:ind w:left="0" w:right="0" w:firstLine="0"/>
    </w:pPr>
    <w:rPr>
      <w:rFonts w:ascii="Liberation Sans" w:hAnsi="Liberation Sans" w:eastAsia="方正仿宋_GBK" w:cs="FreeSans"/>
      <w:color w:val="auto"/>
      <w:kern w:val="2"/>
      <w:sz w:val="24"/>
      <w:szCs w:val="24"/>
      <w:lang w:val="en-US" w:eastAsia="zh-CN" w:bidi="hi-IN"/>
    </w:rPr>
  </w:style>
  <w:style w:type="character" w:customStyle="1" w:styleId="55">
    <w:name w:val="索引链接"/>
    <w:qFormat/>
    <w:uiPriority w:val="0"/>
  </w:style>
  <w:style w:type="paragraph" w:customStyle="1" w:styleId="56">
    <w:name w:val="换行不留空白"/>
    <w:basedOn w:val="1"/>
    <w:next w:val="4"/>
    <w:qFormat/>
    <w:uiPriority w:val="0"/>
  </w:style>
  <w:style w:type="character" w:customStyle="1" w:styleId="57">
    <w:name w:val="编号符号"/>
    <w:qFormat/>
    <w:uiPriority w:val="0"/>
    <w:rPr>
      <w:rFonts w:eastAsia="华文黑体 - Kelvin"/>
    </w:rPr>
  </w:style>
  <w:style w:type="paragraph" w:customStyle="1" w:styleId="58">
    <w:name w:val="后记"/>
    <w:basedOn w:val="59"/>
    <w:next w:val="4"/>
    <w:qFormat/>
    <w:uiPriority w:val="0"/>
    <w:pPr>
      <w:tabs>
        <w:tab w:val="left" w:pos="0"/>
      </w:tabs>
    </w:pPr>
  </w:style>
  <w:style w:type="paragraph" w:customStyle="1" w:styleId="59">
    <w:name w:val="摘要"/>
    <w:basedOn w:val="12"/>
    <w:next w:val="4"/>
    <w:autoRedefine/>
    <w:qFormat/>
    <w:uiPriority w:val="0"/>
    <w:pPr>
      <w:numPr>
        <w:ilvl w:val="0"/>
        <w:numId w:val="0"/>
      </w:numPr>
      <w:spacing w:before="0" w:after="0" w:line="360" w:lineRule="auto"/>
      <w:ind w:left="0" w:right="0" w:firstLine="0"/>
      <w:jc w:val="center"/>
    </w:pPr>
  </w:style>
  <w:style w:type="paragraph" w:customStyle="1" w:styleId="60">
    <w:name w:val="编号 4 起始"/>
    <w:basedOn w:val="17"/>
    <w:next w:val="28"/>
    <w:qFormat/>
    <w:uiPriority w:val="0"/>
    <w:pPr>
      <w:spacing w:before="240" w:after="120"/>
      <w:ind w:left="1440" w:right="0" w:hanging="360"/>
    </w:pPr>
  </w:style>
  <w:style w:type="paragraph" w:customStyle="1" w:styleId="61">
    <w:name w:val="表格标题"/>
    <w:basedOn w:val="5"/>
    <w:qFormat/>
    <w:uiPriority w:val="0"/>
    <w:pPr>
      <w:suppressLineNumbers/>
      <w:jc w:val="center"/>
    </w:pPr>
    <w:rPr>
      <w:b/>
      <w:bCs/>
    </w:rPr>
  </w:style>
  <w:style w:type="character" w:customStyle="1" w:styleId="62">
    <w:name w:val="Zeichenformat"/>
    <w:qFormat/>
    <w:uiPriority w:val="0"/>
  </w:style>
  <w:style w:type="paragraph" w:customStyle="1" w:styleId="63">
    <w:name w:val="参考文献列表"/>
    <w:next w:val="4"/>
    <w:autoRedefine/>
    <w:qFormat/>
    <w:uiPriority w:val="0"/>
    <w:pPr>
      <w:widowControl w:val="0"/>
      <w:numPr>
        <w:ilvl w:val="0"/>
        <w:numId w:val="3"/>
      </w:numPr>
      <w:suppressAutoHyphens/>
      <w:kinsoku/>
      <w:overflowPunct/>
      <w:autoSpaceDE/>
      <w:bidi w:val="0"/>
      <w:spacing w:line="360" w:lineRule="auto"/>
      <w:ind w:left="0" w:right="0" w:firstLine="0"/>
    </w:pPr>
    <w:rPr>
      <w:rFonts w:ascii="Liberation Serif" w:hAnsi="Liberation Serif" w:eastAsia="AR PL UMing CN" w:cs="FreeSans"/>
      <w:color w:val="auto"/>
      <w:kern w:val="2"/>
      <w:sz w:val="24"/>
      <w:szCs w:val="24"/>
      <w:lang w:val="en-US" w:eastAsia="zh-CN" w:bidi="hi-IN"/>
    </w:rPr>
  </w:style>
  <w:style w:type="character" w:customStyle="1" w:styleId="64">
    <w:name w:val="源文本"/>
    <w:qFormat/>
    <w:uiPriority w:val="0"/>
    <w:rPr>
      <w:rFonts w:ascii="Liberation Mono" w:hAnsi="Liberation Mono" w:eastAsia="新宋体" w:cs="Liberation Mono"/>
    </w:rPr>
  </w:style>
  <w:style w:type="character" w:customStyle="1" w:styleId="65">
    <w:name w:val="项目符号"/>
    <w:qFormat/>
    <w:uiPriority w:val="0"/>
    <w:rPr>
      <w:rFonts w:ascii="OpenSymbol" w:hAnsi="OpenSymbol" w:eastAsia="OpenSymbol" w:cs="OpenSymbol"/>
    </w:rPr>
  </w:style>
  <w:style w:type="paragraph" w:customStyle="1" w:styleId="66">
    <w:name w:val="项目名称"/>
    <w:basedOn w:val="1"/>
    <w:next w:val="67"/>
    <w:autoRedefine/>
    <w:qFormat/>
    <w:uiPriority w:val="0"/>
    <w:pPr>
      <w:spacing w:before="312" w:after="0"/>
      <w:jc w:val="center"/>
    </w:pPr>
    <w:rPr>
      <w:rFonts w:ascii="FreeSans" w:hAnsi="FreeSans" w:eastAsia="华文黑体 - Kelvin"/>
      <w:sz w:val="72"/>
      <w:szCs w:val="72"/>
    </w:rPr>
  </w:style>
  <w:style w:type="paragraph" w:customStyle="1" w:styleId="67">
    <w:name w:val="项目报告书"/>
    <w:next w:val="4"/>
    <w:qFormat/>
    <w:uiPriority w:val="0"/>
    <w:pPr>
      <w:widowControl w:val="0"/>
      <w:suppressAutoHyphens/>
      <w:kinsoku/>
      <w:overflowPunct/>
      <w:autoSpaceDE/>
      <w:bidi w:val="0"/>
      <w:spacing w:before="340" w:after="0" w:line="360" w:lineRule="auto"/>
      <w:jc w:val="center"/>
    </w:pPr>
    <w:rPr>
      <w:rFonts w:ascii="FreeSans" w:hAnsi="FreeSans" w:eastAsia="华文新魏" w:cs="FreeSans"/>
      <w:color w:val="auto"/>
      <w:kern w:val="2"/>
      <w:sz w:val="84"/>
      <w:szCs w:val="24"/>
      <w:lang w:val="en-US" w:eastAsia="zh-CN" w:bidi="hi-IN"/>
    </w:rPr>
  </w:style>
  <w:style w:type="paragraph" w:customStyle="1" w:styleId="68">
    <w:name w:val="摘要正文"/>
    <w:basedOn w:val="4"/>
    <w:qFormat/>
    <w:uiPriority w:val="0"/>
    <w:pPr>
      <w:spacing w:before="156" w:after="0" w:line="288" w:lineRule="auto"/>
      <w:ind w:left="0" w:right="0" w:firstLine="420"/>
    </w:pPr>
    <w:rPr>
      <w:rFonts w:ascii="FreeSans" w:hAnsi="FreeSans" w:eastAsia="华文黑体 - Kelvin"/>
      <w:sz w:val="24"/>
      <w:szCs w:val="24"/>
    </w:rPr>
  </w:style>
  <w:style w:type="paragraph" w:customStyle="1" w:styleId="69">
    <w:name w:val="标题 10"/>
    <w:basedOn w:val="12"/>
    <w:next w:val="4"/>
    <w:qFormat/>
    <w:uiPriority w:val="0"/>
    <w:pPr>
      <w:numPr>
        <w:ilvl w:val="8"/>
        <w:numId w:val="1"/>
      </w:numPr>
      <w:spacing w:before="60" w:after="60"/>
      <w:outlineLvl w:val="8"/>
    </w:pPr>
    <w:rPr>
      <w:b/>
      <w:bCs/>
      <w:sz w:val="18"/>
      <w:szCs w:val="18"/>
    </w:rPr>
  </w:style>
  <w:style w:type="paragraph" w:customStyle="1" w:styleId="70">
    <w:name w:val="关键字"/>
    <w:basedOn w:val="68"/>
    <w:qFormat/>
    <w:uiPriority w:val="0"/>
    <w:pPr>
      <w:spacing w:before="0" w:after="0"/>
      <w:ind w:left="0" w:right="0" w:firstLine="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1.sv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60</Pages>
  <Words>1268</Words>
  <Characters>1489</Characters>
  <TotalTime>1</TotalTime>
  <ScaleCrop>false</ScaleCrop>
  <LinksUpToDate>false</LinksUpToDate>
  <CharactersWithSpaces>1995</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2026-01-14T23:24:00Z</dcterms:created>
  <dc:creator>lius</dc:creator>
  <cp:lastModifiedBy>不动明</cp:lastModifiedBy>
  <dcterms:modified xsi:type="dcterms:W3CDTF">2026-01-14T15:27:55Z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eyJoZGlkIjoiZWUxYjI4NzUxOGRiMTllNmQyNzBiYTViNmZhNTQ1MTciLCJ1c2VySWQiOiIxNDU4NzYxNTM5In0=</vt:lpwstr>
  </property>
  <property fmtid="{D5CDD505-2E9C-101B-9397-08002B2CF9AE}" pid="3" name="KSOProductBuildVer">
    <vt:lpwstr>2052-12.1.0.24034</vt:lpwstr>
  </property>
  <property fmtid="{D5CDD505-2E9C-101B-9397-08002B2CF9AE}" pid="4" name="ICV">
    <vt:lpwstr>3F8BDF326AAB4727BB29DE2ADC0B3A67_12</vt:lpwstr>
  </property>
</Properties>
</file>