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AFEBB" w14:textId="4AC35E6C" w:rsidR="00DE1E70" w:rsidRDefault="00DE1E70" w:rsidP="00DE1E70">
      <w:pPr>
        <w:jc w:val="center"/>
        <w:rPr>
          <w:b/>
          <w:bCs/>
          <w:u w:val="single"/>
        </w:rPr>
      </w:pPr>
      <w:r w:rsidRPr="00DE1E70">
        <w:rPr>
          <w:b/>
          <w:bCs/>
          <w:u w:val="single"/>
        </w:rPr>
        <w:t>Summarized parts of linear Multiarmed bandit</w:t>
      </w:r>
    </w:p>
    <w:p w14:paraId="010C4C18" w14:textId="77777777" w:rsidR="00DE1E70" w:rsidRPr="00DE1E70" w:rsidRDefault="00DE1E70" w:rsidP="00DE1E70">
      <w:pPr>
        <w:rPr>
          <w:b/>
          <w:bCs/>
        </w:rPr>
      </w:pPr>
      <w:r w:rsidRPr="00DE1E70">
        <w:rPr>
          <w:b/>
          <w:bCs/>
        </w:rPr>
        <w:t>1. Background and Problem Setup</w:t>
      </w:r>
    </w:p>
    <w:p w14:paraId="4FCFE965" w14:textId="77777777" w:rsidR="00DE1E70" w:rsidRPr="00DE1E70" w:rsidRDefault="00DE1E70" w:rsidP="00DE1E70">
      <w:pPr>
        <w:rPr>
          <w:b/>
          <w:bCs/>
        </w:rPr>
      </w:pPr>
      <w:r w:rsidRPr="00DE1E70">
        <w:rPr>
          <w:b/>
          <w:bCs/>
        </w:rPr>
        <w:t>Multi-Armed Bandits (MAB)</w:t>
      </w:r>
    </w:p>
    <w:p w14:paraId="763995C4" w14:textId="77777777" w:rsidR="00DE1E70" w:rsidRPr="00DE1E70" w:rsidRDefault="00DE1E70" w:rsidP="00DE1E70">
      <w:r w:rsidRPr="00DE1E70">
        <w:t xml:space="preserve">The </w:t>
      </w:r>
      <w:r w:rsidRPr="00DE1E70">
        <w:rPr>
          <w:b/>
          <w:bCs/>
        </w:rPr>
        <w:t>Multi-Armed Bandit (MAB)</w:t>
      </w:r>
      <w:r w:rsidRPr="00DE1E70">
        <w:t xml:space="preserve"> problem is a classic framework in machine learning and decision theory that models the trade-off between exploration (gathering information about different options) and exploitation (using known information to maximize rewards). Imagine a gambler facing multiple slot machines (arms), each with an unknown probability of payout. The goal is to maximize the total reward over a series of pulls.</w:t>
      </w:r>
    </w:p>
    <w:p w14:paraId="1A336FD9" w14:textId="77777777" w:rsidR="00DE1E70" w:rsidRPr="00DE1E70" w:rsidRDefault="00DE1E70" w:rsidP="00DE1E70">
      <w:pPr>
        <w:rPr>
          <w:b/>
          <w:bCs/>
        </w:rPr>
      </w:pPr>
      <w:r w:rsidRPr="00DE1E70">
        <w:rPr>
          <w:b/>
          <w:bCs/>
        </w:rPr>
        <w:t>Linear Bandits</w:t>
      </w:r>
    </w:p>
    <w:p w14:paraId="4256A42F" w14:textId="77777777" w:rsidR="00DE1E70" w:rsidRPr="00DE1E70" w:rsidRDefault="00DE1E70" w:rsidP="00DE1E70">
      <w:r w:rsidRPr="00DE1E70">
        <w:rPr>
          <w:b/>
          <w:bCs/>
        </w:rPr>
        <w:t>Linear Bandits</w:t>
      </w:r>
      <w:r w:rsidRPr="00DE1E70">
        <w:t xml:space="preserve"> extend the MAB framework by assuming that the expected rewards of arms are linear functions of known feature vectors. This structure allows for the exploitation of correlations among arms, potentially leading to more efficient learning and decision-making.</w:t>
      </w:r>
    </w:p>
    <w:p w14:paraId="10E57C70" w14:textId="77777777" w:rsidR="00DE1E70" w:rsidRPr="00DE1E70" w:rsidRDefault="00DE1E70" w:rsidP="00DE1E70">
      <w:pPr>
        <w:rPr>
          <w:b/>
          <w:bCs/>
        </w:rPr>
      </w:pPr>
      <w:r w:rsidRPr="00DE1E70">
        <w:rPr>
          <w:b/>
          <w:bCs/>
        </w:rPr>
        <w:t>Best Arm Identification (BAI)</w:t>
      </w:r>
    </w:p>
    <w:p w14:paraId="4EE3949A" w14:textId="77777777" w:rsidR="00DE1E70" w:rsidRPr="00DE1E70" w:rsidRDefault="00DE1E70" w:rsidP="00DE1E70">
      <w:r w:rsidRPr="00DE1E70">
        <w:t xml:space="preserve">While traditional MAB focuses on maximizing cumulative rewards, </w:t>
      </w:r>
      <w:r w:rsidRPr="00DE1E70">
        <w:rPr>
          <w:b/>
          <w:bCs/>
        </w:rPr>
        <w:t>Best Arm Identification (BAI)</w:t>
      </w:r>
      <w:r w:rsidRPr="00DE1E70">
        <w:t xml:space="preserve"> aims to identify the arm with the highest expected reward with high confidence, typically under constraints like a fixed budget of arm pulls.</w:t>
      </w:r>
    </w:p>
    <w:p w14:paraId="1A3A1D14" w14:textId="77777777" w:rsidR="00DE1E70" w:rsidRDefault="00DE1E70" w:rsidP="00DE1E70"/>
    <w:p w14:paraId="4749098F" w14:textId="77777777" w:rsidR="00E2737D" w:rsidRPr="00E2737D" w:rsidRDefault="00E2737D" w:rsidP="00E2737D">
      <w:pPr>
        <w:rPr>
          <w:b/>
          <w:bCs/>
        </w:rPr>
      </w:pPr>
      <w:r w:rsidRPr="00E2737D">
        <w:rPr>
          <w:b/>
          <w:bCs/>
        </w:rPr>
        <w:t>2. Linear Bandits Overview</w:t>
      </w:r>
    </w:p>
    <w:p w14:paraId="58007F73" w14:textId="77777777" w:rsidR="00E2737D" w:rsidRPr="00E2737D" w:rsidRDefault="00E2737D" w:rsidP="00E2737D">
      <w:pPr>
        <w:rPr>
          <w:b/>
          <w:bCs/>
        </w:rPr>
      </w:pPr>
      <w:r w:rsidRPr="00E2737D">
        <w:rPr>
          <w:b/>
          <w:bCs/>
        </w:rPr>
        <w:t>Mathematical Formulation</w:t>
      </w:r>
    </w:p>
    <w:p w14:paraId="26264A14" w14:textId="77777777" w:rsidR="00E2737D" w:rsidRPr="00E2737D" w:rsidRDefault="00E2737D" w:rsidP="00E2737D">
      <w:r w:rsidRPr="00E2737D">
        <w:t xml:space="preserve">In the </w:t>
      </w:r>
      <w:r w:rsidRPr="00E2737D">
        <w:rPr>
          <w:b/>
          <w:bCs/>
        </w:rPr>
        <w:t>linear bandit</w:t>
      </w:r>
      <w:r w:rsidRPr="00E2737D">
        <w:t xml:space="preserve"> setting:</w:t>
      </w:r>
    </w:p>
    <w:p w14:paraId="25F498F0" w14:textId="77777777" w:rsidR="00E2737D" w:rsidRPr="00E2737D" w:rsidRDefault="00E2737D" w:rsidP="00E2737D">
      <w:pPr>
        <w:numPr>
          <w:ilvl w:val="0"/>
          <w:numId w:val="1"/>
        </w:numPr>
      </w:pPr>
      <w:r w:rsidRPr="00E2737D">
        <w:rPr>
          <w:b/>
          <w:bCs/>
        </w:rPr>
        <w:t>Arms</w:t>
      </w:r>
      <w:r w:rsidRPr="00E2737D">
        <w:t>: There are KKK arms. Each arm iii is associated with a known feature vector a(</w:t>
      </w:r>
      <w:proofErr w:type="spellStart"/>
      <w:r w:rsidRPr="00E2737D">
        <w:t>i</w:t>
      </w:r>
      <w:proofErr w:type="spellEnd"/>
      <w:r w:rsidRPr="00E2737D">
        <w:t>)</w:t>
      </w:r>
      <w:r w:rsidRPr="00E2737D">
        <w:rPr>
          <w:rFonts w:ascii="Cambria Math" w:hAnsi="Cambria Math" w:cs="Cambria Math"/>
        </w:rPr>
        <w:t>∈</w:t>
      </w:r>
      <w:proofErr w:type="spellStart"/>
      <w:r w:rsidRPr="00E2737D">
        <w:t>Rda</w:t>
      </w:r>
      <w:proofErr w:type="spellEnd"/>
      <w:r w:rsidRPr="00E2737D">
        <w:t>(</w:t>
      </w:r>
      <w:proofErr w:type="spellStart"/>
      <w:r w:rsidRPr="00E2737D">
        <w:t>i</w:t>
      </w:r>
      <w:proofErr w:type="spellEnd"/>
      <w:r w:rsidRPr="00E2737D">
        <w:t>) \in \</w:t>
      </w:r>
      <w:proofErr w:type="spellStart"/>
      <w:r w:rsidRPr="00E2737D">
        <w:t>mathbb</w:t>
      </w:r>
      <w:proofErr w:type="spellEnd"/>
      <w:r w:rsidRPr="00E2737D">
        <w:t>{R}^da(</w:t>
      </w:r>
      <w:proofErr w:type="spellStart"/>
      <w:r w:rsidRPr="00E2737D">
        <w:t>i</w:t>
      </w:r>
      <w:proofErr w:type="spellEnd"/>
      <w:r w:rsidRPr="00E2737D">
        <w:t>)</w:t>
      </w:r>
      <w:r w:rsidRPr="00E2737D">
        <w:rPr>
          <w:rFonts w:ascii="Cambria Math" w:hAnsi="Cambria Math" w:cs="Cambria Math"/>
        </w:rPr>
        <w:t>∈</w:t>
      </w:r>
      <w:r w:rsidRPr="00E2737D">
        <w:t>Rd.</w:t>
      </w:r>
    </w:p>
    <w:p w14:paraId="339C0774" w14:textId="77777777" w:rsidR="00E2737D" w:rsidRPr="00E2737D" w:rsidRDefault="00E2737D" w:rsidP="00E2737D">
      <w:pPr>
        <w:numPr>
          <w:ilvl w:val="0"/>
          <w:numId w:val="1"/>
        </w:numPr>
      </w:pPr>
      <w:r w:rsidRPr="00E2737D">
        <w:rPr>
          <w:b/>
          <w:bCs/>
        </w:rPr>
        <w:t>Unknown Parameter</w:t>
      </w:r>
      <w:r w:rsidRPr="00E2737D">
        <w:t>: There's an unknown parameter vector θ</w:t>
      </w:r>
      <w:r w:rsidRPr="00E2737D">
        <w:rPr>
          <w:rFonts w:ascii="Cambria Math" w:hAnsi="Cambria Math" w:cs="Cambria Math"/>
        </w:rPr>
        <w:t>∗∈</w:t>
      </w:r>
      <w:r w:rsidRPr="00E2737D">
        <w:t>Rd\theta^* \in \</w:t>
      </w:r>
      <w:proofErr w:type="spellStart"/>
      <w:r w:rsidRPr="00E2737D">
        <w:t>mathbb</w:t>
      </w:r>
      <w:proofErr w:type="spellEnd"/>
      <w:r w:rsidRPr="00E2737D">
        <w:t>{R}^</w:t>
      </w:r>
      <w:proofErr w:type="spellStart"/>
      <w:r w:rsidRPr="00E2737D">
        <w:t>dθ</w:t>
      </w:r>
      <w:proofErr w:type="spellEnd"/>
      <w:r w:rsidRPr="00E2737D">
        <w:rPr>
          <w:rFonts w:ascii="Cambria Math" w:hAnsi="Cambria Math" w:cs="Cambria Math"/>
        </w:rPr>
        <w:t>∗∈</w:t>
      </w:r>
      <w:r w:rsidRPr="00E2737D">
        <w:t>Rd governing the expected rewards.</w:t>
      </w:r>
    </w:p>
    <w:p w14:paraId="03D6C5EF" w14:textId="77777777" w:rsidR="00E2737D" w:rsidRPr="00E2737D" w:rsidRDefault="00E2737D" w:rsidP="00E2737D">
      <w:pPr>
        <w:numPr>
          <w:ilvl w:val="0"/>
          <w:numId w:val="1"/>
        </w:numPr>
      </w:pPr>
      <w:r w:rsidRPr="00E2737D">
        <w:rPr>
          <w:b/>
          <w:bCs/>
        </w:rPr>
        <w:t>Rewards</w:t>
      </w:r>
      <w:r w:rsidRPr="00E2737D">
        <w:t xml:space="preserve">: When arm iii is pulled at time </w:t>
      </w:r>
      <w:proofErr w:type="spellStart"/>
      <w:r w:rsidRPr="00E2737D">
        <w:t>ttt</w:t>
      </w:r>
      <w:proofErr w:type="spellEnd"/>
      <w:r w:rsidRPr="00E2737D">
        <w:t>, a noisy reward is observed:</w:t>
      </w:r>
    </w:p>
    <w:p w14:paraId="61741EAA" w14:textId="77777777" w:rsidR="00E2737D" w:rsidRPr="00E2737D" w:rsidRDefault="00E2737D" w:rsidP="00E2737D">
      <w:proofErr w:type="spellStart"/>
      <w:r w:rsidRPr="00E2737D">
        <w:t>Xt</w:t>
      </w:r>
      <w:proofErr w:type="spellEnd"/>
      <w:r w:rsidRPr="00E2737D">
        <w:t>=⟨</w:t>
      </w:r>
      <w:proofErr w:type="spellStart"/>
      <w:r w:rsidRPr="00E2737D">
        <w:t>θ</w:t>
      </w:r>
      <w:r w:rsidRPr="00E2737D">
        <w:rPr>
          <w:rFonts w:ascii="Cambria Math" w:hAnsi="Cambria Math" w:cs="Cambria Math"/>
        </w:rPr>
        <w:t>∗</w:t>
      </w:r>
      <w:r w:rsidRPr="00E2737D">
        <w:t>,a</w:t>
      </w:r>
      <w:proofErr w:type="spellEnd"/>
      <w:r w:rsidRPr="00E2737D">
        <w:t>(</w:t>
      </w:r>
      <w:proofErr w:type="spellStart"/>
      <w:r w:rsidRPr="00E2737D">
        <w:t>i</w:t>
      </w:r>
      <w:proofErr w:type="spellEnd"/>
      <w:r w:rsidRPr="00E2737D">
        <w:t>)⟩+</w:t>
      </w:r>
      <w:proofErr w:type="spellStart"/>
      <w:r w:rsidRPr="00E2737D">
        <w:t>ηtX_t</w:t>
      </w:r>
      <w:proofErr w:type="spellEnd"/>
      <w:r w:rsidRPr="00E2737D">
        <w:t xml:space="preserve"> = \</w:t>
      </w:r>
      <w:proofErr w:type="spellStart"/>
      <w:r w:rsidRPr="00E2737D">
        <w:t>langle</w:t>
      </w:r>
      <w:proofErr w:type="spellEnd"/>
      <w:r w:rsidRPr="00E2737D">
        <w:t xml:space="preserve"> \theta^*, a(</w:t>
      </w:r>
      <w:proofErr w:type="spellStart"/>
      <w:r w:rsidRPr="00E2737D">
        <w:t>i</w:t>
      </w:r>
      <w:proofErr w:type="spellEnd"/>
      <w:r w:rsidRPr="00E2737D">
        <w:t>) \</w:t>
      </w:r>
      <w:proofErr w:type="spellStart"/>
      <w:r w:rsidRPr="00E2737D">
        <w:t>rangle</w:t>
      </w:r>
      <w:proofErr w:type="spellEnd"/>
      <w:r w:rsidRPr="00E2737D">
        <w:t xml:space="preserve"> + \</w:t>
      </w:r>
      <w:proofErr w:type="spellStart"/>
      <w:r w:rsidRPr="00E2737D">
        <w:t>eta_tXt</w:t>
      </w:r>
      <w:proofErr w:type="spellEnd"/>
      <w:r w:rsidRPr="00E2737D">
        <w:rPr>
          <w:rFonts w:ascii="Arial" w:hAnsi="Arial" w:cs="Arial"/>
        </w:rPr>
        <w:t>​</w:t>
      </w:r>
      <w:r w:rsidRPr="00E2737D">
        <w:t>=⟨</w:t>
      </w:r>
      <w:proofErr w:type="spellStart"/>
      <w:r w:rsidRPr="00E2737D">
        <w:t>θ</w:t>
      </w:r>
      <w:r w:rsidRPr="00E2737D">
        <w:rPr>
          <w:rFonts w:ascii="Cambria Math" w:hAnsi="Cambria Math" w:cs="Cambria Math"/>
        </w:rPr>
        <w:t>∗</w:t>
      </w:r>
      <w:r w:rsidRPr="00E2737D">
        <w:t>,a</w:t>
      </w:r>
      <w:proofErr w:type="spellEnd"/>
      <w:r w:rsidRPr="00E2737D">
        <w:t>(</w:t>
      </w:r>
      <w:proofErr w:type="spellStart"/>
      <w:r w:rsidRPr="00E2737D">
        <w:t>i</w:t>
      </w:r>
      <w:proofErr w:type="spellEnd"/>
      <w:r w:rsidRPr="00E2737D">
        <w:t>)⟩+</w:t>
      </w:r>
      <w:proofErr w:type="spellStart"/>
      <w:r w:rsidRPr="00E2737D">
        <w:t>ηt</w:t>
      </w:r>
      <w:proofErr w:type="spellEnd"/>
      <w:r w:rsidRPr="00E2737D">
        <w:rPr>
          <w:rFonts w:ascii="Arial" w:hAnsi="Arial" w:cs="Arial"/>
        </w:rPr>
        <w:t>​</w:t>
      </w:r>
    </w:p>
    <w:p w14:paraId="3EC94C7B" w14:textId="77777777" w:rsidR="00E2737D" w:rsidRPr="00E2737D" w:rsidRDefault="00E2737D" w:rsidP="00E2737D">
      <w:r w:rsidRPr="00E2737D">
        <w:t xml:space="preserve">where </w:t>
      </w:r>
      <w:proofErr w:type="spellStart"/>
      <w:r w:rsidRPr="00E2737D">
        <w:t>ηt</w:t>
      </w:r>
      <w:proofErr w:type="spellEnd"/>
      <w:r w:rsidRPr="00E2737D">
        <w:t>\</w:t>
      </w:r>
      <w:proofErr w:type="spellStart"/>
      <w:r w:rsidRPr="00E2737D">
        <w:t>eta_tηt</w:t>
      </w:r>
      <w:proofErr w:type="spellEnd"/>
      <w:r w:rsidRPr="00E2737D">
        <w:rPr>
          <w:rFonts w:ascii="Arial" w:hAnsi="Arial" w:cs="Arial"/>
        </w:rPr>
        <w:t>​</w:t>
      </w:r>
      <w:r w:rsidRPr="00E2737D">
        <w:t xml:space="preserve"> is zero-mean noise (often assumed to be Gaussian).</w:t>
      </w:r>
    </w:p>
    <w:p w14:paraId="4B87D3AA" w14:textId="77777777" w:rsidR="00E2737D" w:rsidRPr="00E2737D" w:rsidRDefault="00E2737D" w:rsidP="00E2737D">
      <w:pPr>
        <w:rPr>
          <w:b/>
          <w:bCs/>
        </w:rPr>
      </w:pPr>
      <w:r w:rsidRPr="00E2737D">
        <w:rPr>
          <w:b/>
          <w:bCs/>
        </w:rPr>
        <w:t>Expected Rewards</w:t>
      </w:r>
    </w:p>
    <w:p w14:paraId="34CFF773" w14:textId="77777777" w:rsidR="00E2737D" w:rsidRPr="00E2737D" w:rsidRDefault="00E2737D" w:rsidP="00E2737D">
      <w:r w:rsidRPr="00E2737D">
        <w:lastRenderedPageBreak/>
        <w:t>The expected reward for arm iii is:</w:t>
      </w:r>
    </w:p>
    <w:p w14:paraId="2954D6B0" w14:textId="77777777" w:rsidR="00E2737D" w:rsidRPr="00E2737D" w:rsidRDefault="00E2737D" w:rsidP="00E2737D">
      <w:pPr>
        <w:rPr>
          <w:lang w:val="pl-PL"/>
        </w:rPr>
      </w:pPr>
      <w:r w:rsidRPr="00E2737D">
        <w:t>μ</w:t>
      </w:r>
      <w:r w:rsidRPr="00E2737D">
        <w:rPr>
          <w:lang w:val="pl-PL"/>
        </w:rPr>
        <w:t>(i)=</w:t>
      </w:r>
      <w:r w:rsidRPr="00E2737D">
        <w:t>⟨θ</w:t>
      </w:r>
      <w:r w:rsidRPr="00E2737D">
        <w:rPr>
          <w:rFonts w:ascii="Cambria Math" w:hAnsi="Cambria Math" w:cs="Cambria Math"/>
          <w:lang w:val="pl-PL"/>
        </w:rPr>
        <w:t>∗</w:t>
      </w:r>
      <w:r w:rsidRPr="00E2737D">
        <w:rPr>
          <w:lang w:val="pl-PL"/>
        </w:rPr>
        <w:t>,a(i)</w:t>
      </w:r>
      <w:r w:rsidRPr="00E2737D">
        <w:t>⟩</w:t>
      </w:r>
      <w:r w:rsidRPr="00E2737D">
        <w:rPr>
          <w:lang w:val="pl-PL"/>
        </w:rPr>
        <w:t>\mu(i) = \</w:t>
      </w:r>
      <w:proofErr w:type="spellStart"/>
      <w:r w:rsidRPr="00E2737D">
        <w:rPr>
          <w:lang w:val="pl-PL"/>
        </w:rPr>
        <w:t>langle</w:t>
      </w:r>
      <w:proofErr w:type="spellEnd"/>
      <w:r w:rsidRPr="00E2737D">
        <w:rPr>
          <w:lang w:val="pl-PL"/>
        </w:rPr>
        <w:t xml:space="preserve"> \</w:t>
      </w:r>
      <w:proofErr w:type="spellStart"/>
      <w:r w:rsidRPr="00E2737D">
        <w:rPr>
          <w:lang w:val="pl-PL"/>
        </w:rPr>
        <w:t>theta</w:t>
      </w:r>
      <w:proofErr w:type="spellEnd"/>
      <w:r w:rsidRPr="00E2737D">
        <w:rPr>
          <w:lang w:val="pl-PL"/>
        </w:rPr>
        <w:t>^*, a(i) \</w:t>
      </w:r>
      <w:proofErr w:type="spellStart"/>
      <w:r w:rsidRPr="00E2737D">
        <w:rPr>
          <w:lang w:val="pl-PL"/>
        </w:rPr>
        <w:t>rangle</w:t>
      </w:r>
      <w:proofErr w:type="spellEnd"/>
      <w:r w:rsidRPr="00E2737D">
        <w:t>μ</w:t>
      </w:r>
      <w:r w:rsidRPr="00E2737D">
        <w:rPr>
          <w:lang w:val="pl-PL"/>
        </w:rPr>
        <w:t>(i)=</w:t>
      </w:r>
      <w:r w:rsidRPr="00E2737D">
        <w:t>⟨θ</w:t>
      </w:r>
      <w:r w:rsidRPr="00E2737D">
        <w:rPr>
          <w:rFonts w:ascii="Cambria Math" w:hAnsi="Cambria Math" w:cs="Cambria Math"/>
          <w:lang w:val="pl-PL"/>
        </w:rPr>
        <w:t>∗</w:t>
      </w:r>
      <w:r w:rsidRPr="00E2737D">
        <w:rPr>
          <w:lang w:val="pl-PL"/>
        </w:rPr>
        <w:t>,a(i)</w:t>
      </w:r>
      <w:r w:rsidRPr="00E2737D">
        <w:t>⟩</w:t>
      </w:r>
    </w:p>
    <w:p w14:paraId="36BCE499" w14:textId="77777777" w:rsidR="00E2737D" w:rsidRPr="00E2737D" w:rsidRDefault="00E2737D" w:rsidP="00E2737D">
      <w:r w:rsidRPr="00E2737D">
        <w:t xml:space="preserve">The goal is to identify the arm </w:t>
      </w:r>
      <w:proofErr w:type="spellStart"/>
      <w:r w:rsidRPr="00E2737D">
        <w:t>i</w:t>
      </w:r>
      <w:r w:rsidRPr="00E2737D">
        <w:rPr>
          <w:rFonts w:ascii="Cambria Math" w:hAnsi="Cambria Math" w:cs="Cambria Math"/>
        </w:rPr>
        <w:t>∗</w:t>
      </w:r>
      <w:r w:rsidRPr="00E2737D">
        <w:t>i</w:t>
      </w:r>
      <w:proofErr w:type="spellEnd"/>
      <w:r w:rsidRPr="00E2737D">
        <w:t>^*</w:t>
      </w:r>
      <w:proofErr w:type="spellStart"/>
      <w:r w:rsidRPr="00E2737D">
        <w:t>i</w:t>
      </w:r>
      <w:proofErr w:type="spellEnd"/>
      <w:r w:rsidRPr="00E2737D">
        <w:rPr>
          <w:rFonts w:ascii="Cambria Math" w:hAnsi="Cambria Math" w:cs="Cambria Math"/>
        </w:rPr>
        <w:t>∗</w:t>
      </w:r>
      <w:r w:rsidRPr="00E2737D">
        <w:t xml:space="preserve"> with the highest μ(</w:t>
      </w:r>
      <w:proofErr w:type="spellStart"/>
      <w:r w:rsidRPr="00E2737D">
        <w:t>i</w:t>
      </w:r>
      <w:proofErr w:type="spellEnd"/>
      <w:r w:rsidRPr="00E2737D">
        <w:t>)\mu(</w:t>
      </w:r>
      <w:proofErr w:type="spellStart"/>
      <w:r w:rsidRPr="00E2737D">
        <w:t>i</w:t>
      </w:r>
      <w:proofErr w:type="spellEnd"/>
      <w:r w:rsidRPr="00E2737D">
        <w:t>)μ(</w:t>
      </w:r>
      <w:proofErr w:type="spellStart"/>
      <w:r w:rsidRPr="00E2737D">
        <w:t>i</w:t>
      </w:r>
      <w:proofErr w:type="spellEnd"/>
      <w:r w:rsidRPr="00E2737D">
        <w:t>):</w:t>
      </w:r>
    </w:p>
    <w:p w14:paraId="0977CE07" w14:textId="079A8013" w:rsidR="00DE1E70" w:rsidRDefault="00E2737D" w:rsidP="00E2737D">
      <w:proofErr w:type="spellStart"/>
      <w:r w:rsidRPr="00E2737D">
        <w:t>i</w:t>
      </w:r>
      <w:proofErr w:type="spellEnd"/>
      <w:r w:rsidRPr="00E2737D">
        <w:rPr>
          <w:rFonts w:ascii="Cambria Math" w:hAnsi="Cambria Math" w:cs="Cambria Math"/>
        </w:rPr>
        <w:t>∗</w:t>
      </w:r>
      <w:r w:rsidRPr="00E2737D">
        <w:t>=</w:t>
      </w:r>
      <w:proofErr w:type="spellStart"/>
      <w:r w:rsidRPr="00E2737D">
        <w:t>arg</w:t>
      </w:r>
      <w:r w:rsidRPr="00E2737D">
        <w:rPr>
          <w:rFonts w:ascii="Cambria Math" w:hAnsi="Cambria Math" w:cs="Cambria Math"/>
        </w:rPr>
        <w:t>⁡</w:t>
      </w:r>
      <w:r w:rsidRPr="00E2737D">
        <w:t>max</w:t>
      </w:r>
      <w:r w:rsidRPr="00E2737D">
        <w:rPr>
          <w:rFonts w:ascii="Cambria Math" w:hAnsi="Cambria Math" w:cs="Cambria Math"/>
        </w:rPr>
        <w:t>⁡</w:t>
      </w:r>
      <w:r w:rsidRPr="00E2737D">
        <w:t>i</w:t>
      </w:r>
      <w:proofErr w:type="spellEnd"/>
      <w:r w:rsidRPr="00E2737D">
        <w:rPr>
          <w:rFonts w:ascii="Cambria Math" w:hAnsi="Cambria Math" w:cs="Cambria Math"/>
        </w:rPr>
        <w:t>∈</w:t>
      </w:r>
      <w:r w:rsidRPr="00E2737D">
        <w:t>{1,</w:t>
      </w:r>
      <w:r w:rsidRPr="00E2737D">
        <w:rPr>
          <w:rFonts w:ascii="Aptos" w:hAnsi="Aptos" w:cs="Aptos"/>
        </w:rPr>
        <w:t>…</w:t>
      </w:r>
      <w:r w:rsidRPr="00E2737D">
        <w:t>,K}</w:t>
      </w:r>
      <w:r w:rsidRPr="00E2737D">
        <w:rPr>
          <w:rFonts w:ascii="Aptos" w:hAnsi="Aptos" w:cs="Aptos"/>
        </w:rPr>
        <w:t>μ</w:t>
      </w:r>
      <w:r w:rsidRPr="00E2737D">
        <w:t>(</w:t>
      </w:r>
      <w:proofErr w:type="spellStart"/>
      <w:r w:rsidRPr="00E2737D">
        <w:t>i</w:t>
      </w:r>
      <w:proofErr w:type="spellEnd"/>
      <w:r w:rsidRPr="00E2737D">
        <w:t>)</w:t>
      </w:r>
      <w:proofErr w:type="spellStart"/>
      <w:r w:rsidRPr="00E2737D">
        <w:t>i</w:t>
      </w:r>
      <w:proofErr w:type="spellEnd"/>
      <w:r w:rsidRPr="00E2737D">
        <w:t>^* = \</w:t>
      </w:r>
      <w:proofErr w:type="spellStart"/>
      <w:r w:rsidRPr="00E2737D">
        <w:t>arg</w:t>
      </w:r>
      <w:proofErr w:type="spellEnd"/>
      <w:r w:rsidRPr="00E2737D">
        <w:t>\max_{</w:t>
      </w:r>
      <w:proofErr w:type="spellStart"/>
      <w:r w:rsidRPr="00E2737D">
        <w:t>i</w:t>
      </w:r>
      <w:proofErr w:type="spellEnd"/>
      <w:r w:rsidRPr="00E2737D">
        <w:t xml:space="preserve"> \in \{1, \dots, K\}} \mu(</w:t>
      </w:r>
      <w:proofErr w:type="spellStart"/>
      <w:r w:rsidRPr="00E2737D">
        <w:t>i</w:t>
      </w:r>
      <w:proofErr w:type="spellEnd"/>
      <w:r w:rsidRPr="00E2737D">
        <w:t>)</w:t>
      </w:r>
      <w:proofErr w:type="spellStart"/>
      <w:r w:rsidRPr="00E2737D">
        <w:t>i</w:t>
      </w:r>
      <w:proofErr w:type="spellEnd"/>
      <w:r w:rsidRPr="00E2737D">
        <w:rPr>
          <w:rFonts w:ascii="Cambria Math" w:hAnsi="Cambria Math" w:cs="Cambria Math"/>
        </w:rPr>
        <w:t>∗</w:t>
      </w:r>
      <w:r w:rsidRPr="00E2737D">
        <w:t>=argi</w:t>
      </w:r>
      <w:r w:rsidRPr="00E2737D">
        <w:rPr>
          <w:rFonts w:ascii="Cambria Math" w:hAnsi="Cambria Math" w:cs="Cambria Math"/>
        </w:rPr>
        <w:t>∈</w:t>
      </w:r>
      <w:r w:rsidRPr="00E2737D">
        <w:t>{1,…,K}max</w:t>
      </w:r>
      <w:r w:rsidRPr="00E2737D">
        <w:rPr>
          <w:rFonts w:ascii="Arial" w:hAnsi="Arial" w:cs="Arial"/>
        </w:rPr>
        <w:t>​</w:t>
      </w:r>
      <w:r w:rsidRPr="00E2737D">
        <w:t>μ(</w:t>
      </w:r>
      <w:proofErr w:type="spellStart"/>
      <w:r w:rsidRPr="00E2737D">
        <w:t>i</w:t>
      </w:r>
      <w:proofErr w:type="spellEnd"/>
      <w:r w:rsidRPr="00E2737D">
        <w:t>)</w:t>
      </w:r>
    </w:p>
    <w:p w14:paraId="1829C779" w14:textId="77777777" w:rsidR="00E2737D" w:rsidRDefault="00E2737D" w:rsidP="00E2737D"/>
    <w:p w14:paraId="5592725F" w14:textId="77777777" w:rsidR="00E2737D" w:rsidRDefault="00E2737D" w:rsidP="00E2737D"/>
    <w:p w14:paraId="0A21A1C8" w14:textId="77777777" w:rsidR="00E2737D" w:rsidRPr="00E2737D" w:rsidRDefault="00E2737D" w:rsidP="00E2737D">
      <w:pPr>
        <w:rPr>
          <w:b/>
          <w:bCs/>
        </w:rPr>
      </w:pPr>
      <w:r w:rsidRPr="00E2737D">
        <w:rPr>
          <w:b/>
          <w:bCs/>
        </w:rPr>
        <w:t>3. Best Arm Identification (BAI)</w:t>
      </w:r>
    </w:p>
    <w:p w14:paraId="47482B14" w14:textId="77777777" w:rsidR="00E2737D" w:rsidRPr="00E2737D" w:rsidRDefault="00E2737D" w:rsidP="00E2737D">
      <w:pPr>
        <w:rPr>
          <w:b/>
          <w:bCs/>
        </w:rPr>
      </w:pPr>
      <w:r w:rsidRPr="00E2737D">
        <w:rPr>
          <w:b/>
          <w:bCs/>
        </w:rPr>
        <w:t>Fixed-Budget Setting</w:t>
      </w:r>
    </w:p>
    <w:p w14:paraId="36A98BA9" w14:textId="77777777" w:rsidR="00E2737D" w:rsidRPr="00E2737D" w:rsidRDefault="00E2737D" w:rsidP="00E2737D">
      <w:r w:rsidRPr="00E2737D">
        <w:t xml:space="preserve">In the </w:t>
      </w:r>
      <w:r w:rsidRPr="00E2737D">
        <w:rPr>
          <w:b/>
          <w:bCs/>
        </w:rPr>
        <w:t>fixed-budget</w:t>
      </w:r>
      <w:r w:rsidRPr="00E2737D">
        <w:t xml:space="preserve"> setting, the algorithm is given a total budget TTT (number of arm pulls) and must allocate these pulls across arms to maximize the probability of correctly identifying </w:t>
      </w:r>
      <w:proofErr w:type="spellStart"/>
      <w:r w:rsidRPr="00E2737D">
        <w:t>i</w:t>
      </w:r>
      <w:r w:rsidRPr="00E2737D">
        <w:rPr>
          <w:rFonts w:ascii="Cambria Math" w:hAnsi="Cambria Math" w:cs="Cambria Math"/>
        </w:rPr>
        <w:t>∗</w:t>
      </w:r>
      <w:r w:rsidRPr="00E2737D">
        <w:t>i</w:t>
      </w:r>
      <w:proofErr w:type="spellEnd"/>
      <w:r w:rsidRPr="00E2737D">
        <w:t>^*</w:t>
      </w:r>
      <w:proofErr w:type="spellStart"/>
      <w:r w:rsidRPr="00E2737D">
        <w:t>i</w:t>
      </w:r>
      <w:proofErr w:type="spellEnd"/>
      <w:r w:rsidRPr="00E2737D">
        <w:rPr>
          <w:rFonts w:ascii="Cambria Math" w:hAnsi="Cambria Math" w:cs="Cambria Math"/>
        </w:rPr>
        <w:t>∗</w:t>
      </w:r>
      <w:r w:rsidRPr="00E2737D">
        <w:t>.</w:t>
      </w:r>
    </w:p>
    <w:p w14:paraId="215FB3BB" w14:textId="77777777" w:rsidR="00E2737D" w:rsidRPr="00E2737D" w:rsidRDefault="00E2737D" w:rsidP="00E2737D">
      <w:pPr>
        <w:rPr>
          <w:b/>
          <w:bCs/>
        </w:rPr>
      </w:pPr>
      <w:r w:rsidRPr="00E2737D">
        <w:rPr>
          <w:b/>
          <w:bCs/>
        </w:rPr>
        <w:t>Challenges</w:t>
      </w:r>
    </w:p>
    <w:p w14:paraId="6F7EBE89" w14:textId="77777777" w:rsidR="00E2737D" w:rsidRPr="00E2737D" w:rsidRDefault="00E2737D" w:rsidP="00E2737D">
      <w:pPr>
        <w:numPr>
          <w:ilvl w:val="0"/>
          <w:numId w:val="2"/>
        </w:numPr>
      </w:pPr>
      <w:r w:rsidRPr="00E2737D">
        <w:rPr>
          <w:b/>
          <w:bCs/>
        </w:rPr>
        <w:t>Correlation Among Arms</w:t>
      </w:r>
      <w:r w:rsidRPr="00E2737D">
        <w:t>: In linear bandits, arms are not independent; information from pulling one arm can inform estimates about others due to shared feature vectors.</w:t>
      </w:r>
    </w:p>
    <w:p w14:paraId="6C60710C" w14:textId="77777777" w:rsidR="00E2737D" w:rsidRPr="00E2737D" w:rsidRDefault="00E2737D" w:rsidP="00E2737D">
      <w:pPr>
        <w:numPr>
          <w:ilvl w:val="0"/>
          <w:numId w:val="2"/>
        </w:numPr>
      </w:pPr>
      <w:r w:rsidRPr="00E2737D">
        <w:rPr>
          <w:b/>
          <w:bCs/>
        </w:rPr>
        <w:t>Efficient Allocation</w:t>
      </w:r>
      <w:r w:rsidRPr="00E2737D">
        <w:t>: Deciding how to allocate pulls to balance exploration and exploitation to accurately estimate θ</w:t>
      </w:r>
      <w:r w:rsidRPr="00E2737D">
        <w:rPr>
          <w:rFonts w:ascii="Cambria Math" w:hAnsi="Cambria Math" w:cs="Cambria Math"/>
        </w:rPr>
        <w:t>∗</w:t>
      </w:r>
      <w:r w:rsidRPr="00E2737D">
        <w:t>\theta^*θ</w:t>
      </w:r>
      <w:r w:rsidRPr="00E2737D">
        <w:rPr>
          <w:rFonts w:ascii="Cambria Math" w:hAnsi="Cambria Math" w:cs="Cambria Math"/>
        </w:rPr>
        <w:t>∗</w:t>
      </w:r>
      <w:r w:rsidRPr="00E2737D">
        <w:t xml:space="preserve"> and, consequently, </w:t>
      </w:r>
      <w:proofErr w:type="spellStart"/>
      <w:r w:rsidRPr="00E2737D">
        <w:t>i</w:t>
      </w:r>
      <w:r w:rsidRPr="00E2737D">
        <w:rPr>
          <w:rFonts w:ascii="Cambria Math" w:hAnsi="Cambria Math" w:cs="Cambria Math"/>
        </w:rPr>
        <w:t>∗</w:t>
      </w:r>
      <w:r w:rsidRPr="00E2737D">
        <w:t>i</w:t>
      </w:r>
      <w:proofErr w:type="spellEnd"/>
      <w:r w:rsidRPr="00E2737D">
        <w:t>^*</w:t>
      </w:r>
      <w:proofErr w:type="spellStart"/>
      <w:r w:rsidRPr="00E2737D">
        <w:t>i</w:t>
      </w:r>
      <w:proofErr w:type="spellEnd"/>
      <w:r w:rsidRPr="00E2737D">
        <w:rPr>
          <w:rFonts w:ascii="Cambria Math" w:hAnsi="Cambria Math" w:cs="Cambria Math"/>
        </w:rPr>
        <w:t>∗</w:t>
      </w:r>
      <w:r w:rsidRPr="00E2737D">
        <w:t>.</w:t>
      </w:r>
    </w:p>
    <w:p w14:paraId="55B10A7D" w14:textId="77777777" w:rsidR="00E2737D" w:rsidRDefault="00E2737D" w:rsidP="00E2737D"/>
    <w:p w14:paraId="75953ED7" w14:textId="77777777" w:rsidR="00E2737D" w:rsidRDefault="00E2737D" w:rsidP="00E2737D"/>
    <w:p w14:paraId="51724A3E" w14:textId="77777777" w:rsidR="00E2737D" w:rsidRPr="00E2737D" w:rsidRDefault="00E2737D" w:rsidP="00E2737D">
      <w:pPr>
        <w:rPr>
          <w:b/>
          <w:bCs/>
        </w:rPr>
      </w:pPr>
      <w:r w:rsidRPr="00E2737D">
        <w:rPr>
          <w:b/>
          <w:bCs/>
        </w:rPr>
        <w:t>4. Optimal Design Principles</w:t>
      </w:r>
    </w:p>
    <w:p w14:paraId="2896FE7F" w14:textId="77777777" w:rsidR="00E2737D" w:rsidRPr="00E2737D" w:rsidRDefault="00E2737D" w:rsidP="00E2737D">
      <w:pPr>
        <w:rPr>
          <w:b/>
          <w:bCs/>
        </w:rPr>
      </w:pPr>
      <w:r w:rsidRPr="00E2737D">
        <w:rPr>
          <w:b/>
          <w:bCs/>
        </w:rPr>
        <w:t>Experimental Design</w:t>
      </w:r>
    </w:p>
    <w:p w14:paraId="43AE1D09" w14:textId="77777777" w:rsidR="00E2737D" w:rsidRPr="00E2737D" w:rsidRDefault="00E2737D" w:rsidP="00E2737D">
      <w:r w:rsidRPr="00E2737D">
        <w:rPr>
          <w:b/>
          <w:bCs/>
        </w:rPr>
        <w:t>Optimal Design</w:t>
      </w:r>
      <w:r w:rsidRPr="00E2737D">
        <w:t xml:space="preserve"> is a field in statistics that focuses on selecting the most informative experiments to efficiently estimate model parameters. In the context of linear bandits, it involves choosing how often to pull each arm to minimize uncertainty in estimating θ</w:t>
      </w:r>
      <w:r w:rsidRPr="00E2737D">
        <w:rPr>
          <w:rFonts w:ascii="Cambria Math" w:hAnsi="Cambria Math" w:cs="Cambria Math"/>
        </w:rPr>
        <w:t>∗</w:t>
      </w:r>
      <w:r w:rsidRPr="00E2737D">
        <w:t>\theta^*θ</w:t>
      </w:r>
      <w:r w:rsidRPr="00E2737D">
        <w:rPr>
          <w:rFonts w:ascii="Cambria Math" w:hAnsi="Cambria Math" w:cs="Cambria Math"/>
        </w:rPr>
        <w:t>∗</w:t>
      </w:r>
      <w:r w:rsidRPr="00E2737D">
        <w:t>.</w:t>
      </w:r>
    </w:p>
    <w:p w14:paraId="099CC661" w14:textId="77777777" w:rsidR="00E2737D" w:rsidRPr="00E2737D" w:rsidRDefault="00E2737D" w:rsidP="00E2737D">
      <w:pPr>
        <w:rPr>
          <w:b/>
          <w:bCs/>
        </w:rPr>
      </w:pPr>
      <w:r w:rsidRPr="00E2737D">
        <w:rPr>
          <w:b/>
          <w:bCs/>
        </w:rPr>
        <w:t>G-Optimal Design</w:t>
      </w:r>
    </w:p>
    <w:p w14:paraId="5E731E20" w14:textId="77777777" w:rsidR="00E2737D" w:rsidRPr="00E2737D" w:rsidRDefault="00E2737D" w:rsidP="00E2737D">
      <w:r w:rsidRPr="00E2737D">
        <w:t xml:space="preserve">A specific type of optimal design, </w:t>
      </w:r>
      <w:r w:rsidRPr="00E2737D">
        <w:rPr>
          <w:b/>
          <w:bCs/>
        </w:rPr>
        <w:t>G-Optimal Design</w:t>
      </w:r>
      <w:r w:rsidRPr="00E2737D">
        <w:t>, aims to minimize the maximum prediction variance across all possible arms. This ensures that the worst-case uncertainty is as low as possible, which is crucial for reliably identifying the best arm.</w:t>
      </w:r>
    </w:p>
    <w:p w14:paraId="015795E2" w14:textId="77777777" w:rsidR="00E2737D" w:rsidRPr="00E2737D" w:rsidRDefault="00E2737D" w:rsidP="00E2737D">
      <w:pPr>
        <w:rPr>
          <w:b/>
          <w:bCs/>
        </w:rPr>
      </w:pPr>
      <w:r w:rsidRPr="00E2737D">
        <w:rPr>
          <w:b/>
          <w:bCs/>
        </w:rPr>
        <w:lastRenderedPageBreak/>
        <w:t>Connection to OD-</w:t>
      </w:r>
      <w:proofErr w:type="spellStart"/>
      <w:r w:rsidRPr="00E2737D">
        <w:rPr>
          <w:b/>
          <w:bCs/>
        </w:rPr>
        <w:t>LinBAI</w:t>
      </w:r>
      <w:proofErr w:type="spellEnd"/>
    </w:p>
    <w:p w14:paraId="181DB3EE" w14:textId="77777777" w:rsidR="00E2737D" w:rsidRPr="00E2737D" w:rsidRDefault="00E2737D" w:rsidP="00E2737D">
      <w:r w:rsidRPr="00E2737D">
        <w:t>The OD-</w:t>
      </w:r>
      <w:proofErr w:type="spellStart"/>
      <w:r w:rsidRPr="00E2737D">
        <w:t>LinBAI</w:t>
      </w:r>
      <w:proofErr w:type="spellEnd"/>
      <w:r w:rsidRPr="00E2737D">
        <w:t xml:space="preserve"> algorithm leverages principles from optimal design, particularly G-Optimal Design, to allocate the fixed budget of arm pulls in a way that minimizes uncertainty in estimating the expected rewards, thereby increasing the probability of correctly identifying the best arm.</w:t>
      </w:r>
    </w:p>
    <w:p w14:paraId="72CCB9D3" w14:textId="77777777" w:rsidR="00E2737D" w:rsidRDefault="00E2737D" w:rsidP="00E2737D"/>
    <w:p w14:paraId="7D25FB25" w14:textId="77777777" w:rsidR="00E2737D" w:rsidRDefault="00E2737D" w:rsidP="00E2737D"/>
    <w:p w14:paraId="2FE4B082" w14:textId="77777777" w:rsidR="00E2737D" w:rsidRPr="00E2737D" w:rsidRDefault="00E2737D" w:rsidP="00E2737D">
      <w:pPr>
        <w:rPr>
          <w:b/>
          <w:bCs/>
        </w:rPr>
      </w:pPr>
      <w:r w:rsidRPr="00E2737D">
        <w:rPr>
          <w:b/>
          <w:bCs/>
        </w:rPr>
        <w:t>5. OD-</w:t>
      </w:r>
      <w:proofErr w:type="spellStart"/>
      <w:r w:rsidRPr="00E2737D">
        <w:rPr>
          <w:b/>
          <w:bCs/>
        </w:rPr>
        <w:t>LinBAI</w:t>
      </w:r>
      <w:proofErr w:type="spellEnd"/>
      <w:r w:rsidRPr="00E2737D">
        <w:rPr>
          <w:b/>
          <w:bCs/>
        </w:rPr>
        <w:t xml:space="preserve"> Algorithm Steps</w:t>
      </w:r>
    </w:p>
    <w:p w14:paraId="7354419E" w14:textId="77777777" w:rsidR="00E2737D" w:rsidRPr="00E2737D" w:rsidRDefault="00E2737D" w:rsidP="00E2737D">
      <w:r w:rsidRPr="00E2737D">
        <w:t>The OD-</w:t>
      </w:r>
      <w:proofErr w:type="spellStart"/>
      <w:r w:rsidRPr="00E2737D">
        <w:t>LinBAI</w:t>
      </w:r>
      <w:proofErr w:type="spellEnd"/>
      <w:r w:rsidRPr="00E2737D">
        <w:t xml:space="preserve"> algorithm operates in </w:t>
      </w:r>
      <w:r w:rsidRPr="00E2737D">
        <w:rPr>
          <w:b/>
          <w:bCs/>
        </w:rPr>
        <w:t>phases</w:t>
      </w:r>
      <w:r w:rsidRPr="00E2737D">
        <w:t>, iteratively refining the set of candidate arms and allocating pulls based on optimal design principles. Here's a step-by-step breakdown:</w:t>
      </w:r>
    </w:p>
    <w:p w14:paraId="026634CD" w14:textId="77777777" w:rsidR="00E2737D" w:rsidRPr="00E2737D" w:rsidRDefault="00E2737D" w:rsidP="00E2737D">
      <w:pPr>
        <w:rPr>
          <w:b/>
          <w:bCs/>
        </w:rPr>
      </w:pPr>
      <w:r w:rsidRPr="00E2737D">
        <w:rPr>
          <w:b/>
          <w:bCs/>
        </w:rPr>
        <w:t>Initialization</w:t>
      </w:r>
    </w:p>
    <w:p w14:paraId="26044D41" w14:textId="77777777" w:rsidR="00E2737D" w:rsidRPr="00E2737D" w:rsidRDefault="00E2737D" w:rsidP="00E2737D">
      <w:pPr>
        <w:numPr>
          <w:ilvl w:val="0"/>
          <w:numId w:val="3"/>
        </w:numPr>
      </w:pPr>
      <w:r w:rsidRPr="00E2737D">
        <w:rPr>
          <w:b/>
          <w:bCs/>
        </w:rPr>
        <w:t>Active Set AAA</w:t>
      </w:r>
      <w:r w:rsidRPr="00E2737D">
        <w:t>: Start with all arms A={1,2,…,K}A = \{1, 2, \dots, K\}A={1,2,…,K}.</w:t>
      </w:r>
    </w:p>
    <w:p w14:paraId="0E14739C" w14:textId="77777777" w:rsidR="00E2737D" w:rsidRPr="00E2737D" w:rsidRDefault="00E2737D" w:rsidP="00E2737D">
      <w:pPr>
        <w:numPr>
          <w:ilvl w:val="0"/>
          <w:numId w:val="3"/>
        </w:numPr>
      </w:pPr>
      <w:r w:rsidRPr="00E2737D">
        <w:rPr>
          <w:b/>
          <w:bCs/>
        </w:rPr>
        <w:t>Phase Count</w:t>
      </w:r>
      <w:r w:rsidRPr="00E2737D">
        <w:t>: Initialize the phase counter r=1r = 1r=1.</w:t>
      </w:r>
    </w:p>
    <w:p w14:paraId="41A3EC9B" w14:textId="77777777" w:rsidR="00E2737D" w:rsidRPr="00E2737D" w:rsidRDefault="00E2737D" w:rsidP="00E2737D">
      <w:pPr>
        <w:rPr>
          <w:b/>
          <w:bCs/>
        </w:rPr>
      </w:pPr>
      <w:r w:rsidRPr="00E2737D">
        <w:rPr>
          <w:b/>
          <w:bCs/>
        </w:rPr>
        <w:t>Iterative Phasing</w:t>
      </w:r>
    </w:p>
    <w:p w14:paraId="48B8D458" w14:textId="77777777" w:rsidR="00E2737D" w:rsidRPr="00E2737D" w:rsidRDefault="00E2737D" w:rsidP="00E2737D">
      <w:r w:rsidRPr="00E2737D">
        <w:t xml:space="preserve">For each phase </w:t>
      </w:r>
      <w:proofErr w:type="spellStart"/>
      <w:r w:rsidRPr="00E2737D">
        <w:t>rrr</w:t>
      </w:r>
      <w:proofErr w:type="spellEnd"/>
      <w:r w:rsidRPr="00E2737D">
        <w:t>, perform the following steps:</w:t>
      </w:r>
    </w:p>
    <w:p w14:paraId="75B70C3B" w14:textId="77777777" w:rsidR="00E2737D" w:rsidRPr="00E2737D" w:rsidRDefault="00E2737D" w:rsidP="00E2737D">
      <w:pPr>
        <w:rPr>
          <w:b/>
          <w:bCs/>
        </w:rPr>
      </w:pPr>
      <w:r w:rsidRPr="00E2737D">
        <w:rPr>
          <w:b/>
          <w:bCs/>
        </w:rPr>
        <w:t>Step 1: Optimal Design Computation</w:t>
      </w:r>
    </w:p>
    <w:p w14:paraId="0A5D3297" w14:textId="77777777" w:rsidR="00E2737D" w:rsidRPr="00E2737D" w:rsidRDefault="00E2737D" w:rsidP="00E2737D">
      <w:pPr>
        <w:numPr>
          <w:ilvl w:val="0"/>
          <w:numId w:val="4"/>
        </w:numPr>
      </w:pPr>
      <w:r w:rsidRPr="00E2737D">
        <w:rPr>
          <w:b/>
          <w:bCs/>
        </w:rPr>
        <w:t>G-Optimal Design πr\</w:t>
      </w:r>
      <w:proofErr w:type="spellStart"/>
      <w:r w:rsidRPr="00E2737D">
        <w:rPr>
          <w:b/>
          <w:bCs/>
        </w:rPr>
        <w:t>pi_r</w:t>
      </w:r>
      <w:proofErr w:type="spellEnd"/>
      <w:r w:rsidRPr="00E2737D">
        <w:rPr>
          <w:b/>
          <w:bCs/>
        </w:rPr>
        <w:t>πr</w:t>
      </w:r>
      <w:r w:rsidRPr="00E2737D">
        <w:rPr>
          <w:rFonts w:ascii="Arial" w:hAnsi="Arial" w:cs="Arial"/>
          <w:b/>
          <w:bCs/>
        </w:rPr>
        <w:t>​</w:t>
      </w:r>
      <w:r w:rsidRPr="00E2737D">
        <w:t>: Compute an (ε-approximate) G-optimal design over the current active set Ar−1A_{r-1}Ar−1</w:t>
      </w:r>
      <w:r w:rsidRPr="00E2737D">
        <w:rPr>
          <w:rFonts w:ascii="Arial" w:hAnsi="Arial" w:cs="Arial"/>
        </w:rPr>
        <w:t>​</w:t>
      </w:r>
      <w:r w:rsidRPr="00E2737D">
        <w:t>.</w:t>
      </w:r>
    </w:p>
    <w:p w14:paraId="346A87C6" w14:textId="77777777" w:rsidR="00E2737D" w:rsidRPr="00E2737D" w:rsidRDefault="00E2737D" w:rsidP="00E2737D">
      <w:pPr>
        <w:numPr>
          <w:ilvl w:val="1"/>
          <w:numId w:val="4"/>
        </w:numPr>
      </w:pPr>
      <w:r w:rsidRPr="00E2737D">
        <w:t>This design determines the proportion of arm pulls to allocate to each arm in Ar−1A_{r-1}Ar−1</w:t>
      </w:r>
      <w:r w:rsidRPr="00E2737D">
        <w:rPr>
          <w:rFonts w:ascii="Arial" w:hAnsi="Arial" w:cs="Arial"/>
        </w:rPr>
        <w:t>​</w:t>
      </w:r>
      <w:r w:rsidRPr="00E2737D">
        <w:t xml:space="preserve"> to minimize the maximum prediction variance.</w:t>
      </w:r>
    </w:p>
    <w:p w14:paraId="75E78441" w14:textId="77777777" w:rsidR="00E2737D" w:rsidRPr="00E2737D" w:rsidRDefault="00E2737D" w:rsidP="00E2737D">
      <w:pPr>
        <w:rPr>
          <w:b/>
          <w:bCs/>
        </w:rPr>
      </w:pPr>
      <w:r w:rsidRPr="00E2737D">
        <w:rPr>
          <w:b/>
          <w:bCs/>
        </w:rPr>
        <w:t>Step 2: Arm Pull Allocation</w:t>
      </w:r>
    </w:p>
    <w:p w14:paraId="4DC99CD6" w14:textId="77777777" w:rsidR="00E2737D" w:rsidRPr="00E2737D" w:rsidRDefault="00E2737D" w:rsidP="00E2737D">
      <w:pPr>
        <w:numPr>
          <w:ilvl w:val="0"/>
          <w:numId w:val="5"/>
        </w:numPr>
      </w:pPr>
      <w:r w:rsidRPr="00E2737D">
        <w:rPr>
          <w:b/>
          <w:bCs/>
        </w:rPr>
        <w:t xml:space="preserve">Number of Pulls </w:t>
      </w:r>
      <w:proofErr w:type="spellStart"/>
      <w:r w:rsidRPr="00E2737D">
        <w:rPr>
          <w:b/>
          <w:bCs/>
        </w:rPr>
        <w:t>TrT_rTr</w:t>
      </w:r>
      <w:proofErr w:type="spellEnd"/>
      <w:r w:rsidRPr="00E2737D">
        <w:rPr>
          <w:rFonts w:ascii="Arial" w:hAnsi="Arial" w:cs="Arial"/>
          <w:b/>
          <w:bCs/>
        </w:rPr>
        <w:t>​</w:t>
      </w:r>
      <w:r w:rsidRPr="00E2737D">
        <w:t xml:space="preserve">: Determine the number of arm pulls for phase </w:t>
      </w:r>
      <w:proofErr w:type="spellStart"/>
      <w:r w:rsidRPr="00E2737D">
        <w:t>rrr</w:t>
      </w:r>
      <w:proofErr w:type="spellEnd"/>
      <w:r w:rsidRPr="00E2737D">
        <w:t xml:space="preserve"> based on the budget and phase-specific parameters.</w:t>
      </w:r>
    </w:p>
    <w:p w14:paraId="4A9294E2" w14:textId="77777777" w:rsidR="00E2737D" w:rsidRPr="00E2737D" w:rsidRDefault="00E2737D" w:rsidP="00E2737D">
      <w:pPr>
        <w:numPr>
          <w:ilvl w:val="0"/>
          <w:numId w:val="5"/>
        </w:numPr>
      </w:pPr>
      <w:r w:rsidRPr="00E2737D">
        <w:rPr>
          <w:b/>
          <w:bCs/>
        </w:rPr>
        <w:t>Allocate Pulls</w:t>
      </w:r>
      <w:r w:rsidRPr="00E2737D">
        <w:t xml:space="preserve">: Distribute </w:t>
      </w:r>
      <w:proofErr w:type="spellStart"/>
      <w:r w:rsidRPr="00E2737D">
        <w:t>TrT_rTr</w:t>
      </w:r>
      <w:proofErr w:type="spellEnd"/>
      <w:r w:rsidRPr="00E2737D">
        <w:rPr>
          <w:rFonts w:ascii="Arial" w:hAnsi="Arial" w:cs="Arial"/>
        </w:rPr>
        <w:t>​</w:t>
      </w:r>
      <w:r w:rsidRPr="00E2737D">
        <w:t xml:space="preserve"> pulls among the arms in Ar−1A_{r-1}Ar−1</w:t>
      </w:r>
      <w:r w:rsidRPr="00E2737D">
        <w:rPr>
          <w:rFonts w:ascii="Arial" w:hAnsi="Arial" w:cs="Arial"/>
        </w:rPr>
        <w:t>​</w:t>
      </w:r>
      <w:r w:rsidRPr="00E2737D">
        <w:t xml:space="preserve"> according to πr\</w:t>
      </w:r>
      <w:proofErr w:type="spellStart"/>
      <w:r w:rsidRPr="00E2737D">
        <w:t>pi_r</w:t>
      </w:r>
      <w:proofErr w:type="spellEnd"/>
      <w:r w:rsidRPr="00E2737D">
        <w:t>πr</w:t>
      </w:r>
      <w:r w:rsidRPr="00E2737D">
        <w:rPr>
          <w:rFonts w:ascii="Arial" w:hAnsi="Arial" w:cs="Arial"/>
        </w:rPr>
        <w:t>​</w:t>
      </w:r>
      <w:r w:rsidRPr="00E2737D">
        <w:t>.</w:t>
      </w:r>
    </w:p>
    <w:p w14:paraId="74668574" w14:textId="77777777" w:rsidR="00E2737D" w:rsidRPr="00E2737D" w:rsidRDefault="00E2737D" w:rsidP="00E2737D">
      <w:pPr>
        <w:rPr>
          <w:b/>
          <w:bCs/>
        </w:rPr>
      </w:pPr>
      <w:r w:rsidRPr="00E2737D">
        <w:rPr>
          <w:b/>
          <w:bCs/>
        </w:rPr>
        <w:t>Step 3: Estimation</w:t>
      </w:r>
    </w:p>
    <w:p w14:paraId="1C1AADCD" w14:textId="77777777" w:rsidR="00E2737D" w:rsidRPr="00E2737D" w:rsidRDefault="00E2737D" w:rsidP="00E2737D">
      <w:pPr>
        <w:numPr>
          <w:ilvl w:val="0"/>
          <w:numId w:val="6"/>
        </w:numPr>
      </w:pPr>
      <w:r w:rsidRPr="00E2737D">
        <w:rPr>
          <w:b/>
          <w:bCs/>
        </w:rPr>
        <w:t>Estimate Rewards</w:t>
      </w:r>
      <w:r w:rsidRPr="00E2737D">
        <w:t>: For each arm iii in Ar−1A_{r-1}Ar−1</w:t>
      </w:r>
      <w:r w:rsidRPr="00E2737D">
        <w:rPr>
          <w:rFonts w:ascii="Arial" w:hAnsi="Arial" w:cs="Arial"/>
        </w:rPr>
        <w:t>​</w:t>
      </w:r>
      <w:r w:rsidRPr="00E2737D">
        <w:t xml:space="preserve">, estimate the expected reward </w:t>
      </w:r>
      <w:proofErr w:type="spellStart"/>
      <w:r w:rsidRPr="00E2737D">
        <w:t>μ^r</w:t>
      </w:r>
      <w:proofErr w:type="spellEnd"/>
      <w:r w:rsidRPr="00E2737D">
        <w:t>(</w:t>
      </w:r>
      <w:proofErr w:type="spellStart"/>
      <w:r w:rsidRPr="00E2737D">
        <w:t>i</w:t>
      </w:r>
      <w:proofErr w:type="spellEnd"/>
      <w:r w:rsidRPr="00E2737D">
        <w:t>)\hat{\mu}_r(</w:t>
      </w:r>
      <w:proofErr w:type="spellStart"/>
      <w:r w:rsidRPr="00E2737D">
        <w:t>i</w:t>
      </w:r>
      <w:proofErr w:type="spellEnd"/>
      <w:r w:rsidRPr="00E2737D">
        <w:t>)μ^</w:t>
      </w:r>
      <w:r w:rsidRPr="00E2737D">
        <w:rPr>
          <w:rFonts w:ascii="Arial" w:hAnsi="Arial" w:cs="Arial"/>
        </w:rPr>
        <w:t>​</w:t>
      </w:r>
      <w:r w:rsidRPr="00E2737D">
        <w:t>r</w:t>
      </w:r>
      <w:r w:rsidRPr="00E2737D">
        <w:rPr>
          <w:rFonts w:ascii="Arial" w:hAnsi="Arial" w:cs="Arial"/>
        </w:rPr>
        <w:t>​</w:t>
      </w:r>
      <w:r w:rsidRPr="00E2737D">
        <w:t>(</w:t>
      </w:r>
      <w:proofErr w:type="spellStart"/>
      <w:r w:rsidRPr="00E2737D">
        <w:t>i</w:t>
      </w:r>
      <w:proofErr w:type="spellEnd"/>
      <w:r w:rsidRPr="00E2737D">
        <w:t>) using the collected data.</w:t>
      </w:r>
    </w:p>
    <w:p w14:paraId="468A5249" w14:textId="77777777" w:rsidR="00E2737D" w:rsidRPr="00E2737D" w:rsidRDefault="00E2737D" w:rsidP="00E2737D">
      <w:pPr>
        <w:numPr>
          <w:ilvl w:val="1"/>
          <w:numId w:val="6"/>
        </w:numPr>
      </w:pPr>
      <w:r w:rsidRPr="00E2737D">
        <w:t>Typically, this involves Ordinary Least Squares (OLS) estimation:</w:t>
      </w:r>
    </w:p>
    <w:p w14:paraId="438398EE" w14:textId="77777777" w:rsidR="00E2737D" w:rsidRPr="00E2737D" w:rsidRDefault="00E2737D" w:rsidP="00E2737D">
      <w:proofErr w:type="spellStart"/>
      <w:r w:rsidRPr="00E2737D">
        <w:lastRenderedPageBreak/>
        <w:t>θ^r</w:t>
      </w:r>
      <w:proofErr w:type="spellEnd"/>
      <w:r w:rsidRPr="00E2737D">
        <w:t>=Vr−1∑t=1Tra(At)</w:t>
      </w:r>
      <w:proofErr w:type="spellStart"/>
      <w:r w:rsidRPr="00E2737D">
        <w:t>Xt</w:t>
      </w:r>
      <w:proofErr w:type="spellEnd"/>
      <w:r w:rsidRPr="00E2737D">
        <w:t xml:space="preserve">\hat{\theta}_r = </w:t>
      </w:r>
      <w:proofErr w:type="spellStart"/>
      <w:r w:rsidRPr="00E2737D">
        <w:t>V_r</w:t>
      </w:r>
      <w:proofErr w:type="spellEnd"/>
      <w:r w:rsidRPr="00E2737D">
        <w:t>^{-1} \sum_{t=1}^{</w:t>
      </w:r>
      <w:proofErr w:type="spellStart"/>
      <w:r w:rsidRPr="00E2737D">
        <w:t>T_r</w:t>
      </w:r>
      <w:proofErr w:type="spellEnd"/>
      <w:r w:rsidRPr="00E2737D">
        <w:t>} a(</w:t>
      </w:r>
      <w:proofErr w:type="spellStart"/>
      <w:r w:rsidRPr="00E2737D">
        <w:t>A_t</w:t>
      </w:r>
      <w:proofErr w:type="spellEnd"/>
      <w:r w:rsidRPr="00E2737D">
        <w:t xml:space="preserve">) </w:t>
      </w:r>
      <w:proofErr w:type="spellStart"/>
      <w:r w:rsidRPr="00E2737D">
        <w:t>X_tθ^r</w:t>
      </w:r>
      <w:proofErr w:type="spellEnd"/>
      <w:r w:rsidRPr="00E2737D">
        <w:rPr>
          <w:rFonts w:ascii="Arial" w:hAnsi="Arial" w:cs="Arial"/>
        </w:rPr>
        <w:t>​</w:t>
      </w:r>
      <w:r w:rsidRPr="00E2737D">
        <w:t>=Vr−1</w:t>
      </w:r>
      <w:r w:rsidRPr="00E2737D">
        <w:rPr>
          <w:rFonts w:ascii="Arial" w:hAnsi="Arial" w:cs="Arial"/>
        </w:rPr>
        <w:t>​</w:t>
      </w:r>
      <w:r w:rsidRPr="00E2737D">
        <w:t>t=1∑Tr</w:t>
      </w:r>
      <w:r w:rsidRPr="00E2737D">
        <w:rPr>
          <w:rFonts w:ascii="Arial" w:hAnsi="Arial" w:cs="Arial"/>
        </w:rPr>
        <w:t>​​</w:t>
      </w:r>
      <w:r w:rsidRPr="00E2737D">
        <w:t>a(At</w:t>
      </w:r>
      <w:r w:rsidRPr="00E2737D">
        <w:rPr>
          <w:rFonts w:ascii="Arial" w:hAnsi="Arial" w:cs="Arial"/>
        </w:rPr>
        <w:t>​</w:t>
      </w:r>
      <w:r w:rsidRPr="00E2737D">
        <w:t>)</w:t>
      </w:r>
      <w:proofErr w:type="spellStart"/>
      <w:r w:rsidRPr="00E2737D">
        <w:t>Xt</w:t>
      </w:r>
      <w:proofErr w:type="spellEnd"/>
      <w:r w:rsidRPr="00E2737D">
        <w:rPr>
          <w:rFonts w:ascii="Arial" w:hAnsi="Arial" w:cs="Arial"/>
        </w:rPr>
        <w:t>​</w:t>
      </w:r>
    </w:p>
    <w:p w14:paraId="2A8EB735" w14:textId="77777777" w:rsidR="00E2737D" w:rsidRPr="00E2737D" w:rsidRDefault="00E2737D" w:rsidP="00E2737D">
      <w:r w:rsidRPr="00E2737D">
        <w:t xml:space="preserve">where </w:t>
      </w:r>
      <w:proofErr w:type="spellStart"/>
      <w:r w:rsidRPr="00E2737D">
        <w:t>Vr</w:t>
      </w:r>
      <w:proofErr w:type="spellEnd"/>
      <w:r w:rsidRPr="00E2737D">
        <w:t>=∑t=1Tra(At)a(At)</w:t>
      </w:r>
      <w:r w:rsidRPr="00E2737D">
        <w:rPr>
          <w:rFonts w:ascii="Cambria Math" w:hAnsi="Cambria Math" w:cs="Cambria Math"/>
        </w:rPr>
        <w:t>⊤</w:t>
      </w:r>
      <w:proofErr w:type="spellStart"/>
      <w:r w:rsidRPr="00E2737D">
        <w:t>V_r</w:t>
      </w:r>
      <w:proofErr w:type="spellEnd"/>
      <w:r w:rsidRPr="00E2737D">
        <w:t xml:space="preserve"> = \sum_{t=1}^{</w:t>
      </w:r>
      <w:proofErr w:type="spellStart"/>
      <w:r w:rsidRPr="00E2737D">
        <w:t>T_r</w:t>
      </w:r>
      <w:proofErr w:type="spellEnd"/>
      <w:r w:rsidRPr="00E2737D">
        <w:t>} a(</w:t>
      </w:r>
      <w:proofErr w:type="spellStart"/>
      <w:r w:rsidRPr="00E2737D">
        <w:t>A_t</w:t>
      </w:r>
      <w:proofErr w:type="spellEnd"/>
      <w:r w:rsidRPr="00E2737D">
        <w:t>) a(</w:t>
      </w:r>
      <w:proofErr w:type="spellStart"/>
      <w:r w:rsidRPr="00E2737D">
        <w:t>A_t</w:t>
      </w:r>
      <w:proofErr w:type="spellEnd"/>
      <w:r w:rsidRPr="00E2737D">
        <w:t>)^\</w:t>
      </w:r>
      <w:proofErr w:type="spellStart"/>
      <w:r w:rsidRPr="00E2737D">
        <w:t>topVr</w:t>
      </w:r>
      <w:proofErr w:type="spellEnd"/>
      <w:r w:rsidRPr="00E2737D">
        <w:rPr>
          <w:rFonts w:ascii="Arial" w:hAnsi="Arial" w:cs="Arial"/>
        </w:rPr>
        <w:t>​</w:t>
      </w:r>
      <w:r w:rsidRPr="00E2737D">
        <w:t>=∑t=1Tr</w:t>
      </w:r>
      <w:r w:rsidRPr="00E2737D">
        <w:rPr>
          <w:rFonts w:ascii="Arial" w:hAnsi="Arial" w:cs="Arial"/>
        </w:rPr>
        <w:t>​​</w:t>
      </w:r>
      <w:r w:rsidRPr="00E2737D">
        <w:t>a(At</w:t>
      </w:r>
      <w:r w:rsidRPr="00E2737D">
        <w:rPr>
          <w:rFonts w:ascii="Arial" w:hAnsi="Arial" w:cs="Arial"/>
        </w:rPr>
        <w:t>​</w:t>
      </w:r>
      <w:r w:rsidRPr="00E2737D">
        <w:t>)a(At</w:t>
      </w:r>
      <w:r w:rsidRPr="00E2737D">
        <w:rPr>
          <w:rFonts w:ascii="Arial" w:hAnsi="Arial" w:cs="Arial"/>
        </w:rPr>
        <w:t>​</w:t>
      </w:r>
      <w:r w:rsidRPr="00E2737D">
        <w:t>)</w:t>
      </w:r>
      <w:r w:rsidRPr="00E2737D">
        <w:rPr>
          <w:rFonts w:ascii="Cambria Math" w:hAnsi="Cambria Math" w:cs="Cambria Math"/>
        </w:rPr>
        <w:t>⊤</w:t>
      </w:r>
      <w:r w:rsidRPr="00E2737D">
        <w:t xml:space="preserve"> is the design matrix.</w:t>
      </w:r>
    </w:p>
    <w:p w14:paraId="40173070" w14:textId="77777777" w:rsidR="00E2737D" w:rsidRPr="00E2737D" w:rsidRDefault="00E2737D" w:rsidP="00E2737D">
      <w:pPr>
        <w:numPr>
          <w:ilvl w:val="1"/>
          <w:numId w:val="6"/>
        </w:numPr>
      </w:pPr>
      <w:r w:rsidRPr="00E2737D">
        <w:t>Then,</w:t>
      </w:r>
    </w:p>
    <w:p w14:paraId="54AA1DC4" w14:textId="77777777" w:rsidR="00E2737D" w:rsidRPr="00E2737D" w:rsidRDefault="00E2737D" w:rsidP="00E2737D">
      <w:proofErr w:type="spellStart"/>
      <w:r w:rsidRPr="00E2737D">
        <w:t>μ^r</w:t>
      </w:r>
      <w:proofErr w:type="spellEnd"/>
      <w:r w:rsidRPr="00E2737D">
        <w:t>(</w:t>
      </w:r>
      <w:proofErr w:type="spellStart"/>
      <w:r w:rsidRPr="00E2737D">
        <w:t>i</w:t>
      </w:r>
      <w:proofErr w:type="spellEnd"/>
      <w:r w:rsidRPr="00E2737D">
        <w:t>)=⟨</w:t>
      </w:r>
      <w:proofErr w:type="spellStart"/>
      <w:r w:rsidRPr="00E2737D">
        <w:t>θ^r,a</w:t>
      </w:r>
      <w:proofErr w:type="spellEnd"/>
      <w:r w:rsidRPr="00E2737D">
        <w:t>(</w:t>
      </w:r>
      <w:proofErr w:type="spellStart"/>
      <w:r w:rsidRPr="00E2737D">
        <w:t>i</w:t>
      </w:r>
      <w:proofErr w:type="spellEnd"/>
      <w:r w:rsidRPr="00E2737D">
        <w:t>)⟩\hat{\mu}_r(</w:t>
      </w:r>
      <w:proofErr w:type="spellStart"/>
      <w:r w:rsidRPr="00E2737D">
        <w:t>i</w:t>
      </w:r>
      <w:proofErr w:type="spellEnd"/>
      <w:r w:rsidRPr="00E2737D">
        <w:t>) = \</w:t>
      </w:r>
      <w:proofErr w:type="spellStart"/>
      <w:r w:rsidRPr="00E2737D">
        <w:t>langle</w:t>
      </w:r>
      <w:proofErr w:type="spellEnd"/>
      <w:r w:rsidRPr="00E2737D">
        <w:t xml:space="preserve"> \hat{\theta}_r, a(</w:t>
      </w:r>
      <w:proofErr w:type="spellStart"/>
      <w:r w:rsidRPr="00E2737D">
        <w:t>i</w:t>
      </w:r>
      <w:proofErr w:type="spellEnd"/>
      <w:r w:rsidRPr="00E2737D">
        <w:t>) \</w:t>
      </w:r>
      <w:proofErr w:type="spellStart"/>
      <w:r w:rsidRPr="00E2737D">
        <w:t>rangleμ</w:t>
      </w:r>
      <w:proofErr w:type="spellEnd"/>
      <w:r w:rsidRPr="00E2737D">
        <w:t>^</w:t>
      </w:r>
      <w:r w:rsidRPr="00E2737D">
        <w:rPr>
          <w:rFonts w:ascii="Arial" w:hAnsi="Arial" w:cs="Arial"/>
        </w:rPr>
        <w:t>​</w:t>
      </w:r>
      <w:r w:rsidRPr="00E2737D">
        <w:t>r</w:t>
      </w:r>
      <w:r w:rsidRPr="00E2737D">
        <w:rPr>
          <w:rFonts w:ascii="Arial" w:hAnsi="Arial" w:cs="Arial"/>
        </w:rPr>
        <w:t>​</w:t>
      </w:r>
      <w:r w:rsidRPr="00E2737D">
        <w:t>(</w:t>
      </w:r>
      <w:proofErr w:type="spellStart"/>
      <w:r w:rsidRPr="00E2737D">
        <w:t>i</w:t>
      </w:r>
      <w:proofErr w:type="spellEnd"/>
      <w:r w:rsidRPr="00E2737D">
        <w:t>)=⟨</w:t>
      </w:r>
      <w:proofErr w:type="spellStart"/>
      <w:r w:rsidRPr="00E2737D">
        <w:t>θ^r</w:t>
      </w:r>
      <w:proofErr w:type="spellEnd"/>
      <w:r w:rsidRPr="00E2737D">
        <w:rPr>
          <w:rFonts w:ascii="Arial" w:hAnsi="Arial" w:cs="Arial"/>
        </w:rPr>
        <w:t>​</w:t>
      </w:r>
      <w:r w:rsidRPr="00E2737D">
        <w:t>,a(</w:t>
      </w:r>
      <w:proofErr w:type="spellStart"/>
      <w:r w:rsidRPr="00E2737D">
        <w:t>i</w:t>
      </w:r>
      <w:proofErr w:type="spellEnd"/>
      <w:r w:rsidRPr="00E2737D">
        <w:t>)⟩</w:t>
      </w:r>
    </w:p>
    <w:p w14:paraId="1D44C352" w14:textId="77777777" w:rsidR="00E2737D" w:rsidRPr="00E2737D" w:rsidRDefault="00E2737D" w:rsidP="00E2737D">
      <w:pPr>
        <w:rPr>
          <w:b/>
          <w:bCs/>
        </w:rPr>
      </w:pPr>
      <w:r w:rsidRPr="00E2737D">
        <w:rPr>
          <w:b/>
          <w:bCs/>
        </w:rPr>
        <w:t>Step 4: Elimination</w:t>
      </w:r>
    </w:p>
    <w:p w14:paraId="7205CF77" w14:textId="77777777" w:rsidR="00E2737D" w:rsidRPr="00E2737D" w:rsidRDefault="00E2737D" w:rsidP="00E2737D">
      <w:pPr>
        <w:numPr>
          <w:ilvl w:val="0"/>
          <w:numId w:val="7"/>
        </w:numPr>
      </w:pPr>
      <w:r w:rsidRPr="00E2737D">
        <w:rPr>
          <w:b/>
          <w:bCs/>
        </w:rPr>
        <w:t>Candidate Set Update</w:t>
      </w:r>
      <w:r w:rsidRPr="00E2737D">
        <w:t xml:space="preserve">: Based on the estimates </w:t>
      </w:r>
      <w:proofErr w:type="spellStart"/>
      <w:r w:rsidRPr="00E2737D">
        <w:t>μ^r</w:t>
      </w:r>
      <w:proofErr w:type="spellEnd"/>
      <w:r w:rsidRPr="00E2737D">
        <w:t>(</w:t>
      </w:r>
      <w:proofErr w:type="spellStart"/>
      <w:r w:rsidRPr="00E2737D">
        <w:t>i</w:t>
      </w:r>
      <w:proofErr w:type="spellEnd"/>
      <w:r w:rsidRPr="00E2737D">
        <w:t>)\hat{\mu}_r(</w:t>
      </w:r>
      <w:proofErr w:type="spellStart"/>
      <w:r w:rsidRPr="00E2737D">
        <w:t>i</w:t>
      </w:r>
      <w:proofErr w:type="spellEnd"/>
      <w:r w:rsidRPr="00E2737D">
        <w:t>)μ^</w:t>
      </w:r>
      <w:r w:rsidRPr="00E2737D">
        <w:rPr>
          <w:rFonts w:ascii="Arial" w:hAnsi="Arial" w:cs="Arial"/>
        </w:rPr>
        <w:t>​</w:t>
      </w:r>
      <w:r w:rsidRPr="00E2737D">
        <w:t>r</w:t>
      </w:r>
      <w:r w:rsidRPr="00E2737D">
        <w:rPr>
          <w:rFonts w:ascii="Arial" w:hAnsi="Arial" w:cs="Arial"/>
        </w:rPr>
        <w:t>​</w:t>
      </w:r>
      <w:r w:rsidRPr="00E2737D">
        <w:t>(</w:t>
      </w:r>
      <w:proofErr w:type="spellStart"/>
      <w:r w:rsidRPr="00E2737D">
        <w:t>i</w:t>
      </w:r>
      <w:proofErr w:type="spellEnd"/>
      <w:r w:rsidRPr="00E2737D">
        <w:t>), eliminate a subset of arms that are unlikely to be the best.</w:t>
      </w:r>
    </w:p>
    <w:p w14:paraId="63F50EA6" w14:textId="77777777" w:rsidR="00E2737D" w:rsidRPr="00E2737D" w:rsidRDefault="00E2737D" w:rsidP="00E2737D">
      <w:pPr>
        <w:numPr>
          <w:ilvl w:val="1"/>
          <w:numId w:val="7"/>
        </w:numPr>
      </w:pPr>
      <w:r w:rsidRPr="00E2737D">
        <w:t>Typically, eliminate the bottom fraction of arms with the lowest estimated rewards.</w:t>
      </w:r>
    </w:p>
    <w:p w14:paraId="4B3FF169" w14:textId="77777777" w:rsidR="00E2737D" w:rsidRPr="00E2737D" w:rsidRDefault="00E2737D" w:rsidP="00E2737D">
      <w:pPr>
        <w:numPr>
          <w:ilvl w:val="1"/>
          <w:numId w:val="7"/>
        </w:numPr>
      </w:pPr>
      <w:r w:rsidRPr="00E2737D">
        <w:t xml:space="preserve">Update the active set </w:t>
      </w:r>
      <w:proofErr w:type="spellStart"/>
      <w:r w:rsidRPr="00E2737D">
        <w:t>ArA_rAr</w:t>
      </w:r>
      <w:proofErr w:type="spellEnd"/>
      <w:r w:rsidRPr="00E2737D">
        <w:rPr>
          <w:rFonts w:ascii="Arial" w:hAnsi="Arial" w:cs="Arial"/>
        </w:rPr>
        <w:t>​</w:t>
      </w:r>
      <w:r w:rsidRPr="00E2737D">
        <w:t xml:space="preserve"> accordingly.</w:t>
      </w:r>
    </w:p>
    <w:p w14:paraId="6F1D33B1" w14:textId="77777777" w:rsidR="00E2737D" w:rsidRPr="00E2737D" w:rsidRDefault="00E2737D" w:rsidP="00E2737D">
      <w:pPr>
        <w:rPr>
          <w:b/>
          <w:bCs/>
        </w:rPr>
      </w:pPr>
      <w:r w:rsidRPr="00E2737D">
        <w:rPr>
          <w:b/>
          <w:bCs/>
        </w:rPr>
        <w:t>Step 5: Termination Check</w:t>
      </w:r>
    </w:p>
    <w:p w14:paraId="4E54F261" w14:textId="77777777" w:rsidR="00E2737D" w:rsidRPr="00E2737D" w:rsidRDefault="00E2737D" w:rsidP="00E2737D">
      <w:pPr>
        <w:numPr>
          <w:ilvl w:val="0"/>
          <w:numId w:val="8"/>
        </w:numPr>
      </w:pPr>
      <w:r w:rsidRPr="00E2737D">
        <w:rPr>
          <w:b/>
          <w:bCs/>
        </w:rPr>
        <w:t>Stopping Condition</w:t>
      </w:r>
      <w:r w:rsidRPr="00E2737D">
        <w:t xml:space="preserve">: Check if the algorithm has reached the maximum number of phases or if only one arm remains in </w:t>
      </w:r>
      <w:proofErr w:type="spellStart"/>
      <w:r w:rsidRPr="00E2737D">
        <w:t>ArA_rAr</w:t>
      </w:r>
      <w:proofErr w:type="spellEnd"/>
      <w:r w:rsidRPr="00E2737D">
        <w:rPr>
          <w:rFonts w:ascii="Arial" w:hAnsi="Arial" w:cs="Arial"/>
        </w:rPr>
        <w:t>​</w:t>
      </w:r>
      <w:r w:rsidRPr="00E2737D">
        <w:t>.</w:t>
      </w:r>
    </w:p>
    <w:p w14:paraId="2BE34E6D" w14:textId="77777777" w:rsidR="00E2737D" w:rsidRPr="00E2737D" w:rsidRDefault="00E2737D" w:rsidP="00E2737D">
      <w:pPr>
        <w:numPr>
          <w:ilvl w:val="1"/>
          <w:numId w:val="8"/>
        </w:numPr>
      </w:pPr>
      <w:r w:rsidRPr="00E2737D">
        <w:t xml:space="preserve">If termination criteria are met, output the remaining arm as </w:t>
      </w:r>
      <w:proofErr w:type="spellStart"/>
      <w:r w:rsidRPr="00E2737D">
        <w:t>iouti</w:t>
      </w:r>
      <w:proofErr w:type="spellEnd"/>
      <w:r w:rsidRPr="00E2737D">
        <w:t>_{\text{out}}</w:t>
      </w:r>
      <w:proofErr w:type="spellStart"/>
      <w:r w:rsidRPr="00E2737D">
        <w:t>iout</w:t>
      </w:r>
      <w:proofErr w:type="spellEnd"/>
      <w:r w:rsidRPr="00E2737D">
        <w:rPr>
          <w:rFonts w:ascii="Arial" w:hAnsi="Arial" w:cs="Arial"/>
        </w:rPr>
        <w:t>​</w:t>
      </w:r>
      <w:r w:rsidRPr="00E2737D">
        <w:t>.</w:t>
      </w:r>
    </w:p>
    <w:p w14:paraId="4A44879C" w14:textId="77777777" w:rsidR="00E2737D" w:rsidRPr="00E2737D" w:rsidRDefault="00E2737D" w:rsidP="00E2737D">
      <w:pPr>
        <w:numPr>
          <w:ilvl w:val="1"/>
          <w:numId w:val="8"/>
        </w:numPr>
      </w:pPr>
      <w:r w:rsidRPr="00E2737D">
        <w:t xml:space="preserve">Otherwise, increment </w:t>
      </w:r>
      <w:proofErr w:type="spellStart"/>
      <w:r w:rsidRPr="00E2737D">
        <w:t>rrr</w:t>
      </w:r>
      <w:proofErr w:type="spellEnd"/>
      <w:r w:rsidRPr="00E2737D">
        <w:t xml:space="preserve"> and proceed to the next phase.</w:t>
      </w:r>
    </w:p>
    <w:p w14:paraId="4213479C" w14:textId="77777777" w:rsidR="00E2737D" w:rsidRPr="00E2737D" w:rsidRDefault="00E2737D" w:rsidP="00E2737D">
      <w:pPr>
        <w:rPr>
          <w:b/>
          <w:bCs/>
        </w:rPr>
      </w:pPr>
      <w:r w:rsidRPr="00E2737D">
        <w:rPr>
          <w:b/>
          <w:bCs/>
        </w:rPr>
        <w:t>Final Output</w:t>
      </w:r>
    </w:p>
    <w:p w14:paraId="78AF00A3" w14:textId="77777777" w:rsidR="00E2737D" w:rsidRPr="00E2737D" w:rsidRDefault="00E2737D" w:rsidP="00E2737D">
      <w:r w:rsidRPr="00E2737D">
        <w:t xml:space="preserve">After completing all phases or upon early termination, the algorithm outputs </w:t>
      </w:r>
      <w:proofErr w:type="spellStart"/>
      <w:r w:rsidRPr="00E2737D">
        <w:t>iouti</w:t>
      </w:r>
      <w:proofErr w:type="spellEnd"/>
      <w:r w:rsidRPr="00E2737D">
        <w:t>_{\text{out}}</w:t>
      </w:r>
      <w:proofErr w:type="spellStart"/>
      <w:r w:rsidRPr="00E2737D">
        <w:t>iout</w:t>
      </w:r>
      <w:proofErr w:type="spellEnd"/>
      <w:r w:rsidRPr="00E2737D">
        <w:rPr>
          <w:rFonts w:ascii="Arial" w:hAnsi="Arial" w:cs="Arial"/>
        </w:rPr>
        <w:t>​</w:t>
      </w:r>
      <w:r w:rsidRPr="00E2737D">
        <w:t>, the arm identified as the best based on the accumulated data and elimination steps.</w:t>
      </w:r>
    </w:p>
    <w:p w14:paraId="4354A14F" w14:textId="77777777" w:rsidR="00E2737D" w:rsidRDefault="00E2737D" w:rsidP="00E2737D"/>
    <w:p w14:paraId="28F38F19" w14:textId="77777777" w:rsidR="00E2737D" w:rsidRDefault="00E2737D" w:rsidP="00E2737D"/>
    <w:p w14:paraId="1C8FCEEF" w14:textId="77777777" w:rsidR="00E2737D" w:rsidRPr="00E2737D" w:rsidRDefault="00E2737D" w:rsidP="00E2737D">
      <w:pPr>
        <w:rPr>
          <w:b/>
          <w:bCs/>
        </w:rPr>
      </w:pPr>
      <w:r w:rsidRPr="00E2737D">
        <w:rPr>
          <w:b/>
          <w:bCs/>
        </w:rPr>
        <w:t>6. Theoretical Guarantees</w:t>
      </w:r>
    </w:p>
    <w:p w14:paraId="54026384" w14:textId="77777777" w:rsidR="00E2737D" w:rsidRPr="00E2737D" w:rsidRDefault="00E2737D" w:rsidP="00E2737D">
      <w:r w:rsidRPr="00E2737D">
        <w:t>OD-</w:t>
      </w:r>
      <w:proofErr w:type="spellStart"/>
      <w:r w:rsidRPr="00E2737D">
        <w:t>LinBAI</w:t>
      </w:r>
      <w:proofErr w:type="spellEnd"/>
      <w:r w:rsidRPr="00E2737D">
        <w:t xml:space="preserve"> provides theoretical guarantees on the probability of correctly identifying the best arm within the fixed budget TTT. Key aspects include:</w:t>
      </w:r>
    </w:p>
    <w:p w14:paraId="7AB09DBC" w14:textId="77777777" w:rsidR="00E2737D" w:rsidRPr="00E2737D" w:rsidRDefault="00E2737D" w:rsidP="00E2737D">
      <w:pPr>
        <w:rPr>
          <w:b/>
          <w:bCs/>
        </w:rPr>
      </w:pPr>
      <w:r w:rsidRPr="00E2737D">
        <w:rPr>
          <w:b/>
          <w:bCs/>
        </w:rPr>
        <w:t>Error Probability Bound</w:t>
      </w:r>
    </w:p>
    <w:p w14:paraId="64A02CE1" w14:textId="77777777" w:rsidR="00E2737D" w:rsidRPr="00E2737D" w:rsidRDefault="00E2737D" w:rsidP="00E2737D">
      <w:r w:rsidRPr="00E2737D">
        <w:t xml:space="preserve">The probability that the algorithm fails to identify the best arm </w:t>
      </w:r>
      <w:proofErr w:type="spellStart"/>
      <w:r w:rsidRPr="00E2737D">
        <w:t>i</w:t>
      </w:r>
      <w:r w:rsidRPr="00E2737D">
        <w:rPr>
          <w:rFonts w:ascii="Cambria Math" w:hAnsi="Cambria Math" w:cs="Cambria Math"/>
        </w:rPr>
        <w:t>∗</w:t>
      </w:r>
      <w:r w:rsidRPr="00E2737D">
        <w:t>i</w:t>
      </w:r>
      <w:proofErr w:type="spellEnd"/>
      <w:r w:rsidRPr="00E2737D">
        <w:t>^*</w:t>
      </w:r>
      <w:proofErr w:type="spellStart"/>
      <w:r w:rsidRPr="00E2737D">
        <w:t>i</w:t>
      </w:r>
      <w:proofErr w:type="spellEnd"/>
      <w:r w:rsidRPr="00E2737D">
        <w:rPr>
          <w:rFonts w:ascii="Cambria Math" w:hAnsi="Cambria Math" w:cs="Cambria Math"/>
        </w:rPr>
        <w:t>∗</w:t>
      </w:r>
      <w:r w:rsidRPr="00E2737D">
        <w:t xml:space="preserve"> is bounded by:</w:t>
      </w:r>
    </w:p>
    <w:p w14:paraId="6FE6B00B" w14:textId="77777777" w:rsidR="00E2737D" w:rsidRPr="00E2737D" w:rsidRDefault="00E2737D" w:rsidP="00E2737D">
      <w:proofErr w:type="spellStart"/>
      <w:r w:rsidRPr="00E2737D">
        <w:lastRenderedPageBreak/>
        <w:t>Pr</w:t>
      </w:r>
      <w:proofErr w:type="spellEnd"/>
      <w:r w:rsidRPr="00E2737D">
        <w:rPr>
          <w:rFonts w:ascii="Cambria Math" w:hAnsi="Cambria Math" w:cs="Cambria Math"/>
        </w:rPr>
        <w:t>⁡</w:t>
      </w:r>
      <w:r w:rsidRPr="00E2737D">
        <w:t>[</w:t>
      </w:r>
      <w:proofErr w:type="spellStart"/>
      <w:r w:rsidRPr="00E2737D">
        <w:t>iout</w:t>
      </w:r>
      <w:r w:rsidRPr="00E2737D">
        <w:rPr>
          <w:rFonts w:ascii="Aptos" w:hAnsi="Aptos" w:cs="Aptos"/>
        </w:rPr>
        <w:t>≠</w:t>
      </w:r>
      <w:r w:rsidRPr="00E2737D">
        <w:t>i</w:t>
      </w:r>
      <w:proofErr w:type="spellEnd"/>
      <w:r w:rsidRPr="00E2737D">
        <w:rPr>
          <w:rFonts w:ascii="Cambria Math" w:hAnsi="Cambria Math" w:cs="Cambria Math"/>
        </w:rPr>
        <w:t>∗</w:t>
      </w:r>
      <w:r w:rsidRPr="00E2737D">
        <w:t>]</w:t>
      </w:r>
      <w:r w:rsidRPr="00E2737D">
        <w:rPr>
          <w:rFonts w:ascii="Aptos" w:hAnsi="Aptos" w:cs="Aptos"/>
        </w:rPr>
        <w:t>≤</w:t>
      </w:r>
      <w:r w:rsidRPr="00E2737D">
        <w:t>(4Kd+3log</w:t>
      </w:r>
      <w:r w:rsidRPr="00E2737D">
        <w:rPr>
          <w:rFonts w:ascii="Cambria Math" w:hAnsi="Cambria Math" w:cs="Cambria Math"/>
        </w:rPr>
        <w:t>⁡</w:t>
      </w:r>
      <w:r w:rsidRPr="00E2737D">
        <w:t>2d)exp</w:t>
      </w:r>
      <w:r w:rsidRPr="00E2737D">
        <w:rPr>
          <w:rFonts w:ascii="Cambria Math" w:hAnsi="Cambria Math" w:cs="Cambria Math"/>
        </w:rPr>
        <w:t>⁡</w:t>
      </w:r>
      <w:r w:rsidRPr="00E2737D">
        <w:t>(</w:t>
      </w:r>
      <w:r w:rsidRPr="00E2737D">
        <w:rPr>
          <w:rFonts w:ascii="Aptos" w:hAnsi="Aptos" w:cs="Aptos"/>
        </w:rPr>
        <w:t>−</w:t>
      </w:r>
      <w:r w:rsidRPr="00E2737D">
        <w:t>m32H2,lin)\</w:t>
      </w:r>
      <w:proofErr w:type="spellStart"/>
      <w:r w:rsidRPr="00E2737D">
        <w:t>Pr</w:t>
      </w:r>
      <w:proofErr w:type="spellEnd"/>
      <w:r w:rsidRPr="00E2737D">
        <w:t>[</w:t>
      </w:r>
      <w:proofErr w:type="spellStart"/>
      <w:r w:rsidRPr="00E2737D">
        <w:t>i</w:t>
      </w:r>
      <w:proofErr w:type="spellEnd"/>
      <w:r w:rsidRPr="00E2737D">
        <w:t>_{\text{out}} \</w:t>
      </w:r>
      <w:proofErr w:type="spellStart"/>
      <w:r w:rsidRPr="00E2737D">
        <w:t>neq</w:t>
      </w:r>
      <w:proofErr w:type="spellEnd"/>
      <w:r w:rsidRPr="00E2737D">
        <w:t xml:space="preserve"> </w:t>
      </w:r>
      <w:proofErr w:type="spellStart"/>
      <w:r w:rsidRPr="00E2737D">
        <w:t>i</w:t>
      </w:r>
      <w:proofErr w:type="spellEnd"/>
      <w:r w:rsidRPr="00E2737D">
        <w:t>^*] \</w:t>
      </w:r>
      <w:proofErr w:type="spellStart"/>
      <w:r w:rsidRPr="00E2737D">
        <w:t>leq</w:t>
      </w:r>
      <w:proofErr w:type="spellEnd"/>
      <w:r w:rsidRPr="00E2737D">
        <w:t xml:space="preserve"> \left( \frac{4K}{d} + 3 \log_2 d \right) \exp\left( -\frac{m}{32 H_{2,\text{</w:t>
      </w:r>
      <w:proofErr w:type="spellStart"/>
      <w:r w:rsidRPr="00E2737D">
        <w:t>lin</w:t>
      </w:r>
      <w:proofErr w:type="spellEnd"/>
      <w:r w:rsidRPr="00E2737D">
        <w:t>}}} \right)</w:t>
      </w:r>
      <w:proofErr w:type="spellStart"/>
      <w:r w:rsidRPr="00E2737D">
        <w:t>Pr</w:t>
      </w:r>
      <w:proofErr w:type="spellEnd"/>
      <w:r w:rsidRPr="00E2737D">
        <w:t>[</w:t>
      </w:r>
      <w:proofErr w:type="spellStart"/>
      <w:r w:rsidRPr="00E2737D">
        <w:t>iout</w:t>
      </w:r>
      <w:proofErr w:type="spellEnd"/>
      <w:r w:rsidRPr="00E2737D">
        <w:rPr>
          <w:rFonts w:ascii="Arial" w:hAnsi="Arial" w:cs="Arial"/>
        </w:rPr>
        <w:t>​</w:t>
      </w:r>
      <w:r w:rsidRPr="00E2737D">
        <w:t>=</w:t>
      </w:r>
      <w:proofErr w:type="spellStart"/>
      <w:r w:rsidRPr="00E2737D">
        <w:t>i</w:t>
      </w:r>
      <w:proofErr w:type="spellEnd"/>
      <w:r w:rsidRPr="00E2737D">
        <w:rPr>
          <w:rFonts w:ascii="Cambria Math" w:hAnsi="Cambria Math" w:cs="Cambria Math"/>
        </w:rPr>
        <w:t>∗</w:t>
      </w:r>
      <w:r w:rsidRPr="00E2737D">
        <w:t>]≤(d4K</w:t>
      </w:r>
      <w:r w:rsidRPr="00E2737D">
        <w:rPr>
          <w:rFonts w:ascii="Arial" w:hAnsi="Arial" w:cs="Arial"/>
        </w:rPr>
        <w:t>​</w:t>
      </w:r>
      <w:r w:rsidRPr="00E2737D">
        <w:t>+3log2</w:t>
      </w:r>
      <w:r w:rsidRPr="00E2737D">
        <w:rPr>
          <w:rFonts w:ascii="Arial" w:hAnsi="Arial" w:cs="Arial"/>
        </w:rPr>
        <w:t>​</w:t>
      </w:r>
      <w:r w:rsidRPr="00E2737D">
        <w:t>d)exp(−32H2,lin</w:t>
      </w:r>
      <w:r w:rsidRPr="00E2737D">
        <w:rPr>
          <w:rFonts w:ascii="Arial" w:hAnsi="Arial" w:cs="Arial"/>
        </w:rPr>
        <w:t>​</w:t>
      </w:r>
      <w:r w:rsidRPr="00E2737D">
        <w:t>m</w:t>
      </w:r>
      <w:r w:rsidRPr="00E2737D">
        <w:rPr>
          <w:rFonts w:ascii="Arial" w:hAnsi="Arial" w:cs="Arial"/>
        </w:rPr>
        <w:t>​</w:t>
      </w:r>
      <w:r w:rsidRPr="00E2737D">
        <w:t>)</w:t>
      </w:r>
    </w:p>
    <w:p w14:paraId="7FFC7CF2" w14:textId="77777777" w:rsidR="00E2737D" w:rsidRPr="00E2737D" w:rsidRDefault="00E2737D" w:rsidP="00E2737D">
      <w:r w:rsidRPr="00E2737D">
        <w:t>where:</w:t>
      </w:r>
    </w:p>
    <w:p w14:paraId="14523FEF" w14:textId="77777777" w:rsidR="00E2737D" w:rsidRPr="00E2737D" w:rsidRDefault="00E2737D" w:rsidP="00E2737D">
      <w:pPr>
        <w:numPr>
          <w:ilvl w:val="0"/>
          <w:numId w:val="9"/>
        </w:numPr>
      </w:pPr>
      <w:r w:rsidRPr="00E2737D">
        <w:t>KKK is the number of arms.</w:t>
      </w:r>
    </w:p>
    <w:p w14:paraId="326B7C95" w14:textId="77777777" w:rsidR="00E2737D" w:rsidRPr="00E2737D" w:rsidRDefault="00E2737D" w:rsidP="00E2737D">
      <w:pPr>
        <w:numPr>
          <w:ilvl w:val="0"/>
          <w:numId w:val="9"/>
        </w:numPr>
      </w:pPr>
      <w:proofErr w:type="spellStart"/>
      <w:r w:rsidRPr="00E2737D">
        <w:t>ddd</w:t>
      </w:r>
      <w:proofErr w:type="spellEnd"/>
      <w:r w:rsidRPr="00E2737D">
        <w:t xml:space="preserve"> is the dimensionality of the feature vectors.</w:t>
      </w:r>
    </w:p>
    <w:p w14:paraId="609721EA" w14:textId="77777777" w:rsidR="00E2737D" w:rsidRPr="00E2737D" w:rsidRDefault="00E2737D" w:rsidP="00E2737D">
      <w:pPr>
        <w:numPr>
          <w:ilvl w:val="0"/>
          <w:numId w:val="9"/>
        </w:numPr>
      </w:pPr>
      <w:r w:rsidRPr="00E2737D">
        <w:t>mmm is a parameter related to the budget allocation.</w:t>
      </w:r>
    </w:p>
    <w:p w14:paraId="20FCFA48" w14:textId="77777777" w:rsidR="00E2737D" w:rsidRPr="00E2737D" w:rsidRDefault="00E2737D" w:rsidP="00E2737D">
      <w:pPr>
        <w:numPr>
          <w:ilvl w:val="0"/>
          <w:numId w:val="9"/>
        </w:numPr>
      </w:pPr>
      <w:r w:rsidRPr="00E2737D">
        <w:t>H2,linH_{2,\text{</w:t>
      </w:r>
      <w:proofErr w:type="spellStart"/>
      <w:r w:rsidRPr="00E2737D">
        <w:t>lin</w:t>
      </w:r>
      <w:proofErr w:type="spellEnd"/>
      <w:r w:rsidRPr="00E2737D">
        <w:t>}}H2,lin</w:t>
      </w:r>
      <w:r w:rsidRPr="00E2737D">
        <w:rPr>
          <w:rFonts w:ascii="Arial" w:hAnsi="Arial" w:cs="Arial"/>
        </w:rPr>
        <w:t>​</w:t>
      </w:r>
      <w:r w:rsidRPr="00E2737D">
        <w:t xml:space="preserve"> captures the hardness of the instance, defined as: H2,lin=max</w:t>
      </w:r>
      <w:r w:rsidRPr="00E2737D">
        <w:rPr>
          <w:rFonts w:ascii="Cambria Math" w:hAnsi="Cambria Math" w:cs="Cambria Math"/>
        </w:rPr>
        <w:t>⁡</w:t>
      </w:r>
      <w:r w:rsidRPr="00E2737D">
        <w:t>2</w:t>
      </w:r>
      <w:r w:rsidRPr="00E2737D">
        <w:rPr>
          <w:rFonts w:ascii="Aptos" w:hAnsi="Aptos" w:cs="Aptos"/>
        </w:rPr>
        <w:t>≤</w:t>
      </w:r>
      <w:r w:rsidRPr="00E2737D">
        <w:t>i</w:t>
      </w:r>
      <w:r w:rsidRPr="00E2737D">
        <w:rPr>
          <w:rFonts w:ascii="Aptos" w:hAnsi="Aptos" w:cs="Aptos"/>
        </w:rPr>
        <w:t>≤</w:t>
      </w:r>
      <w:r w:rsidRPr="00E2737D">
        <w:t>d1</w:t>
      </w:r>
      <w:r w:rsidRPr="00E2737D">
        <w:rPr>
          <w:rFonts w:ascii="Aptos" w:hAnsi="Aptos" w:cs="Aptos"/>
        </w:rPr>
        <w:t>Δ</w:t>
      </w:r>
      <w:r w:rsidRPr="00E2737D">
        <w:t>i2H_{2,\text{</w:t>
      </w:r>
      <w:proofErr w:type="spellStart"/>
      <w:r w:rsidRPr="00E2737D">
        <w:t>lin</w:t>
      </w:r>
      <w:proofErr w:type="spellEnd"/>
      <w:r w:rsidRPr="00E2737D">
        <w:t>}} = \max_{2 \</w:t>
      </w:r>
      <w:proofErr w:type="spellStart"/>
      <w:r w:rsidRPr="00E2737D">
        <w:t>leq</w:t>
      </w:r>
      <w:proofErr w:type="spellEnd"/>
      <w:r w:rsidRPr="00E2737D">
        <w:t xml:space="preserve"> </w:t>
      </w:r>
      <w:proofErr w:type="spellStart"/>
      <w:r w:rsidRPr="00E2737D">
        <w:t>i</w:t>
      </w:r>
      <w:proofErr w:type="spellEnd"/>
      <w:r w:rsidRPr="00E2737D">
        <w:t xml:space="preserve"> \</w:t>
      </w:r>
      <w:proofErr w:type="spellStart"/>
      <w:r w:rsidRPr="00E2737D">
        <w:t>leq</w:t>
      </w:r>
      <w:proofErr w:type="spellEnd"/>
      <w:r w:rsidRPr="00E2737D">
        <w:t xml:space="preserve"> d} \frac{1}{\Delta_i^2}H2,lin</w:t>
      </w:r>
      <w:r w:rsidRPr="00E2737D">
        <w:rPr>
          <w:rFonts w:ascii="Arial" w:hAnsi="Arial" w:cs="Arial"/>
        </w:rPr>
        <w:t>​</w:t>
      </w:r>
      <w:r w:rsidRPr="00E2737D">
        <w:t>=2≤i≤dmax</w:t>
      </w:r>
      <w:r w:rsidRPr="00E2737D">
        <w:rPr>
          <w:rFonts w:ascii="Arial" w:hAnsi="Arial" w:cs="Arial"/>
        </w:rPr>
        <w:t>​</w:t>
      </w:r>
      <w:r w:rsidRPr="00E2737D">
        <w:t>Δi2</w:t>
      </w:r>
      <w:r w:rsidRPr="00E2737D">
        <w:rPr>
          <w:rFonts w:ascii="Arial" w:hAnsi="Arial" w:cs="Arial"/>
        </w:rPr>
        <w:t>​</w:t>
      </w:r>
      <w:r w:rsidRPr="00E2737D">
        <w:t>1</w:t>
      </w:r>
      <w:r w:rsidRPr="00E2737D">
        <w:rPr>
          <w:rFonts w:ascii="Arial" w:hAnsi="Arial" w:cs="Arial"/>
        </w:rPr>
        <w:t>​</w:t>
      </w:r>
      <w:r w:rsidRPr="00E2737D">
        <w:t xml:space="preserve"> with </w:t>
      </w:r>
      <w:proofErr w:type="spellStart"/>
      <w:r w:rsidRPr="00E2737D">
        <w:t>Δi</w:t>
      </w:r>
      <w:proofErr w:type="spellEnd"/>
      <w:r w:rsidRPr="00E2737D">
        <w:t>\</w:t>
      </w:r>
      <w:proofErr w:type="spellStart"/>
      <w:r w:rsidRPr="00E2737D">
        <w:t>Delta_iΔi</w:t>
      </w:r>
      <w:proofErr w:type="spellEnd"/>
      <w:r w:rsidRPr="00E2737D">
        <w:rPr>
          <w:rFonts w:ascii="Arial" w:hAnsi="Arial" w:cs="Arial"/>
        </w:rPr>
        <w:t>​</w:t>
      </w:r>
      <w:r w:rsidRPr="00E2737D">
        <w:t xml:space="preserve"> being the gap between the best arm and arm iii.</w:t>
      </w:r>
    </w:p>
    <w:p w14:paraId="241A61B1" w14:textId="77777777" w:rsidR="00E2737D" w:rsidRPr="00E2737D" w:rsidRDefault="00E2737D" w:rsidP="00E2737D">
      <w:pPr>
        <w:rPr>
          <w:b/>
          <w:bCs/>
        </w:rPr>
      </w:pPr>
      <w:r w:rsidRPr="00E2737D">
        <w:rPr>
          <w:b/>
          <w:bCs/>
        </w:rPr>
        <w:t>Near-Optimal Design</w:t>
      </w:r>
    </w:p>
    <w:p w14:paraId="23228C5C" w14:textId="77777777" w:rsidR="00E2737D" w:rsidRPr="00E2737D" w:rsidRDefault="00E2737D" w:rsidP="00E2737D">
      <w:r w:rsidRPr="00E2737D">
        <w:t>By utilizing near-optimal designs with smaller support (i.e., fewer arms actively being considered), OD-</w:t>
      </w:r>
      <w:proofErr w:type="spellStart"/>
      <w:r w:rsidRPr="00E2737D">
        <w:t>LinBAI</w:t>
      </w:r>
      <w:proofErr w:type="spellEnd"/>
      <w:r w:rsidRPr="00E2737D">
        <w:t xml:space="preserve"> maintains efficiency in high-dimensional settings, ensuring that the algorithm remains computationally feasible even as </w:t>
      </w:r>
      <w:proofErr w:type="spellStart"/>
      <w:r w:rsidRPr="00E2737D">
        <w:t>ddd</w:t>
      </w:r>
      <w:proofErr w:type="spellEnd"/>
      <w:r w:rsidRPr="00E2737D">
        <w:t xml:space="preserve"> grows.</w:t>
      </w:r>
    </w:p>
    <w:p w14:paraId="7F6F5CB7" w14:textId="77777777" w:rsidR="00E2737D" w:rsidRPr="00E2737D" w:rsidRDefault="00E2737D" w:rsidP="00E2737D">
      <w:pPr>
        <w:rPr>
          <w:b/>
          <w:bCs/>
        </w:rPr>
      </w:pPr>
      <w:r w:rsidRPr="00E2737D">
        <w:rPr>
          <w:b/>
          <w:bCs/>
        </w:rPr>
        <w:t>Phase-wise Analysis</w:t>
      </w:r>
    </w:p>
    <w:p w14:paraId="6E44DAA1" w14:textId="77777777" w:rsidR="00E2737D" w:rsidRPr="00E2737D" w:rsidRDefault="00E2737D" w:rsidP="00E2737D">
      <w:r w:rsidRPr="00E2737D">
        <w:t>The algorithm's phased approach allows for iterative refinement of the active set, with theoretical bounds ensuring that the probability of eliminating the best arm decreases exponentially with the budget allocated per phase.</w:t>
      </w:r>
    </w:p>
    <w:p w14:paraId="48166EBF" w14:textId="77777777" w:rsidR="00E2737D" w:rsidRPr="00E2737D" w:rsidRDefault="00E2737D" w:rsidP="00E2737D">
      <w:pPr>
        <w:rPr>
          <w:b/>
          <w:bCs/>
        </w:rPr>
      </w:pPr>
      <w:r w:rsidRPr="00E2737D">
        <w:rPr>
          <w:b/>
          <w:bCs/>
        </w:rPr>
        <w:t>7. Practical Considerations and Applications</w:t>
      </w:r>
    </w:p>
    <w:p w14:paraId="1FA37C1E" w14:textId="77777777" w:rsidR="00E2737D" w:rsidRPr="00E2737D" w:rsidRDefault="00E2737D" w:rsidP="00E2737D">
      <w:pPr>
        <w:rPr>
          <w:b/>
          <w:bCs/>
        </w:rPr>
      </w:pPr>
      <w:r w:rsidRPr="00E2737D">
        <w:rPr>
          <w:b/>
          <w:bCs/>
        </w:rPr>
        <w:t>Computational Efficiency</w:t>
      </w:r>
    </w:p>
    <w:p w14:paraId="5DDD3F7F" w14:textId="77777777" w:rsidR="00E2737D" w:rsidRPr="00E2737D" w:rsidRDefault="00E2737D" w:rsidP="00E2737D">
      <w:pPr>
        <w:numPr>
          <w:ilvl w:val="0"/>
          <w:numId w:val="10"/>
        </w:numPr>
      </w:pPr>
      <w:r w:rsidRPr="00E2737D">
        <w:rPr>
          <w:b/>
          <w:bCs/>
        </w:rPr>
        <w:t>Frank–Wolfe Algorithm</w:t>
      </w:r>
      <w:r w:rsidRPr="00E2737D">
        <w:t>: OD-</w:t>
      </w:r>
      <w:proofErr w:type="spellStart"/>
      <w:r w:rsidRPr="00E2737D">
        <w:t>LinBAI</w:t>
      </w:r>
      <w:proofErr w:type="spellEnd"/>
      <w:r w:rsidRPr="00E2737D">
        <w:t xml:space="preserve"> employs the Frank–Wolfe algorithm to compute approximate G-optimal designs efficiently, ensuring scalability to larger problem instances.</w:t>
      </w:r>
    </w:p>
    <w:p w14:paraId="0BD9D89C" w14:textId="77777777" w:rsidR="00E2737D" w:rsidRPr="00E2737D" w:rsidRDefault="00E2737D" w:rsidP="00E2737D">
      <w:pPr>
        <w:numPr>
          <w:ilvl w:val="0"/>
          <w:numId w:val="10"/>
        </w:numPr>
      </w:pPr>
      <w:r w:rsidRPr="00E2737D">
        <w:rPr>
          <w:b/>
          <w:bCs/>
        </w:rPr>
        <w:t>Support Size</w:t>
      </w:r>
      <w:r w:rsidRPr="00E2737D">
        <w:t>: By utilizing designs with smaller support, the algorithm reduces computational overhead, especially beneficial in high-dimensional settings.</w:t>
      </w:r>
    </w:p>
    <w:p w14:paraId="3F579A9C" w14:textId="77777777" w:rsidR="00E2737D" w:rsidRPr="00E2737D" w:rsidRDefault="00E2737D" w:rsidP="00E2737D">
      <w:pPr>
        <w:rPr>
          <w:b/>
          <w:bCs/>
        </w:rPr>
      </w:pPr>
      <w:r w:rsidRPr="00E2737D">
        <w:rPr>
          <w:b/>
          <w:bCs/>
        </w:rPr>
        <w:t>Applications</w:t>
      </w:r>
    </w:p>
    <w:p w14:paraId="1ED32685" w14:textId="77777777" w:rsidR="00E2737D" w:rsidRPr="00E2737D" w:rsidRDefault="00E2737D" w:rsidP="00E2737D">
      <w:pPr>
        <w:numPr>
          <w:ilvl w:val="0"/>
          <w:numId w:val="11"/>
        </w:numPr>
      </w:pPr>
      <w:r w:rsidRPr="00E2737D">
        <w:rPr>
          <w:b/>
          <w:bCs/>
        </w:rPr>
        <w:t>Online Advertising</w:t>
      </w:r>
      <w:r w:rsidRPr="00E2737D">
        <w:t>: Selecting the most effective ad to display based on contextual features.</w:t>
      </w:r>
    </w:p>
    <w:p w14:paraId="2579799C" w14:textId="77777777" w:rsidR="00E2737D" w:rsidRPr="00E2737D" w:rsidRDefault="00E2737D" w:rsidP="00E2737D">
      <w:pPr>
        <w:numPr>
          <w:ilvl w:val="0"/>
          <w:numId w:val="11"/>
        </w:numPr>
      </w:pPr>
      <w:r w:rsidRPr="00E2737D">
        <w:rPr>
          <w:b/>
          <w:bCs/>
        </w:rPr>
        <w:lastRenderedPageBreak/>
        <w:t>Clinical Trials</w:t>
      </w:r>
      <w:r w:rsidRPr="00E2737D">
        <w:t>: Identifying the most promising treatment among multiple options based on patient data.</w:t>
      </w:r>
    </w:p>
    <w:p w14:paraId="403B1F7A" w14:textId="77777777" w:rsidR="00E2737D" w:rsidRPr="00E2737D" w:rsidRDefault="00E2737D" w:rsidP="00E2737D">
      <w:pPr>
        <w:numPr>
          <w:ilvl w:val="0"/>
          <w:numId w:val="11"/>
        </w:numPr>
      </w:pPr>
      <w:r w:rsidRPr="00E2737D">
        <w:rPr>
          <w:b/>
          <w:bCs/>
        </w:rPr>
        <w:t>Recommendation Systems</w:t>
      </w:r>
      <w:r w:rsidRPr="00E2737D">
        <w:t>: Determining the best product to recommend to users based on their interaction history and product features.</w:t>
      </w:r>
    </w:p>
    <w:p w14:paraId="373361F0" w14:textId="77777777" w:rsidR="00E2737D" w:rsidRPr="00E2737D" w:rsidRDefault="00E2737D" w:rsidP="00E2737D">
      <w:pPr>
        <w:rPr>
          <w:b/>
          <w:bCs/>
        </w:rPr>
      </w:pPr>
      <w:r w:rsidRPr="00E2737D">
        <w:rPr>
          <w:b/>
          <w:bCs/>
        </w:rPr>
        <w:t>Assumptions and Limitations</w:t>
      </w:r>
    </w:p>
    <w:p w14:paraId="49410D21" w14:textId="77777777" w:rsidR="00E2737D" w:rsidRPr="00E2737D" w:rsidRDefault="00E2737D" w:rsidP="00E2737D">
      <w:pPr>
        <w:numPr>
          <w:ilvl w:val="0"/>
          <w:numId w:val="12"/>
        </w:numPr>
      </w:pPr>
      <w:r w:rsidRPr="00E2737D">
        <w:rPr>
          <w:b/>
          <w:bCs/>
        </w:rPr>
        <w:t>Linear Reward Structure</w:t>
      </w:r>
      <w:r w:rsidRPr="00E2737D">
        <w:t>: Assumes that expected rewards are linear in the feature vectors, which may not hold in all real-world scenarios.</w:t>
      </w:r>
    </w:p>
    <w:p w14:paraId="5FA175C4" w14:textId="77777777" w:rsidR="00E2737D" w:rsidRPr="00E2737D" w:rsidRDefault="00E2737D" w:rsidP="00E2737D">
      <w:pPr>
        <w:numPr>
          <w:ilvl w:val="0"/>
          <w:numId w:val="12"/>
        </w:numPr>
      </w:pPr>
      <w:r w:rsidRPr="00E2737D">
        <w:rPr>
          <w:b/>
          <w:bCs/>
        </w:rPr>
        <w:t>Fixed Budget</w:t>
      </w:r>
      <w:r w:rsidRPr="00E2737D">
        <w:t>: The algorithm is designed for fixed-budget settings; adapting it to other settings (e.g., fixed confidence) may require modifications.</w:t>
      </w:r>
    </w:p>
    <w:p w14:paraId="502FC4AE" w14:textId="77777777" w:rsidR="00E2737D" w:rsidRPr="00E2737D" w:rsidRDefault="00E2737D" w:rsidP="00E2737D">
      <w:pPr>
        <w:numPr>
          <w:ilvl w:val="0"/>
          <w:numId w:val="12"/>
        </w:numPr>
      </w:pPr>
      <w:r w:rsidRPr="00E2737D">
        <w:rPr>
          <w:b/>
          <w:bCs/>
        </w:rPr>
        <w:t>Noise Assumptions</w:t>
      </w:r>
      <w:r w:rsidRPr="00E2737D">
        <w:t>: Performance guarantees often rely on assumptions about the noise (e.g., Gaussian), and deviations from these assumptions can affect performance.</w:t>
      </w:r>
    </w:p>
    <w:p w14:paraId="167B42E0" w14:textId="77777777" w:rsidR="00E2737D" w:rsidRPr="00E2737D" w:rsidRDefault="00E2737D" w:rsidP="00E2737D">
      <w:pPr>
        <w:pStyle w:val="ListParagraph"/>
        <w:numPr>
          <w:ilvl w:val="0"/>
          <w:numId w:val="12"/>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737D">
        <w:rPr>
          <w:rFonts w:ascii="Times New Roman" w:eastAsia="Times New Roman" w:hAnsi="Times New Roman" w:cs="Times New Roman"/>
          <w:b/>
          <w:bCs/>
          <w:kern w:val="0"/>
          <w:sz w:val="36"/>
          <w:szCs w:val="36"/>
          <w14:ligatures w14:val="none"/>
        </w:rPr>
        <w:t>Summary</w:t>
      </w:r>
    </w:p>
    <w:p w14:paraId="11C15110" w14:textId="77777777" w:rsidR="00E2737D" w:rsidRPr="00E2737D" w:rsidRDefault="00E2737D" w:rsidP="00E2737D">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2737D">
        <w:rPr>
          <w:rFonts w:ascii="Times New Roman" w:eastAsia="Times New Roman" w:hAnsi="Times New Roman" w:cs="Times New Roman"/>
          <w:kern w:val="0"/>
          <w14:ligatures w14:val="none"/>
        </w:rPr>
        <w:t xml:space="preserve">The </w:t>
      </w:r>
      <w:r w:rsidRPr="00E2737D">
        <w:rPr>
          <w:rFonts w:ascii="Times New Roman" w:eastAsia="Times New Roman" w:hAnsi="Times New Roman" w:cs="Times New Roman"/>
          <w:b/>
          <w:bCs/>
          <w:kern w:val="0"/>
          <w14:ligatures w14:val="none"/>
        </w:rPr>
        <w:t>OD-</w:t>
      </w:r>
      <w:proofErr w:type="spellStart"/>
      <w:r w:rsidRPr="00E2737D">
        <w:rPr>
          <w:rFonts w:ascii="Times New Roman" w:eastAsia="Times New Roman" w:hAnsi="Times New Roman" w:cs="Times New Roman"/>
          <w:b/>
          <w:bCs/>
          <w:kern w:val="0"/>
          <w14:ligatures w14:val="none"/>
        </w:rPr>
        <w:t>LinBAI</w:t>
      </w:r>
      <w:proofErr w:type="spellEnd"/>
      <w:r w:rsidRPr="00E2737D">
        <w:rPr>
          <w:rFonts w:ascii="Times New Roman" w:eastAsia="Times New Roman" w:hAnsi="Times New Roman" w:cs="Times New Roman"/>
          <w:b/>
          <w:bCs/>
          <w:kern w:val="0"/>
          <w14:ligatures w14:val="none"/>
        </w:rPr>
        <w:t xml:space="preserve"> algorithm</w:t>
      </w:r>
      <w:r w:rsidRPr="00E2737D">
        <w:rPr>
          <w:rFonts w:ascii="Times New Roman" w:eastAsia="Times New Roman" w:hAnsi="Times New Roman" w:cs="Times New Roman"/>
          <w:kern w:val="0"/>
          <w14:ligatures w14:val="none"/>
        </w:rPr>
        <w:t xml:space="preserve"> is a powerful method for identifying the best arm in linear bandit settings under fixed-budget constraints. By leveraging optimal design principles, particularly G-optimal designs, and employing a phased elimination strategy, OD-</w:t>
      </w:r>
      <w:proofErr w:type="spellStart"/>
      <w:r w:rsidRPr="00E2737D">
        <w:rPr>
          <w:rFonts w:ascii="Times New Roman" w:eastAsia="Times New Roman" w:hAnsi="Times New Roman" w:cs="Times New Roman"/>
          <w:kern w:val="0"/>
          <w14:ligatures w14:val="none"/>
        </w:rPr>
        <w:t>LinBAI</w:t>
      </w:r>
      <w:proofErr w:type="spellEnd"/>
      <w:r w:rsidRPr="00E2737D">
        <w:rPr>
          <w:rFonts w:ascii="Times New Roman" w:eastAsia="Times New Roman" w:hAnsi="Times New Roman" w:cs="Times New Roman"/>
          <w:kern w:val="0"/>
          <w14:ligatures w14:val="none"/>
        </w:rPr>
        <w:t xml:space="preserve"> efficiently allocates resources to maximize the probability of correct identification. Its theoretical guarantees and practical efficiency make it a valuable tool in various applications where decision-making under uncertainty and resource constraints is crucial.</w:t>
      </w:r>
    </w:p>
    <w:p w14:paraId="0A432BB6" w14:textId="77777777" w:rsidR="00E2737D" w:rsidRDefault="00E2737D" w:rsidP="00E2737D"/>
    <w:sectPr w:rsidR="00E273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92C5D"/>
    <w:multiLevelType w:val="multilevel"/>
    <w:tmpl w:val="5652F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31CDB"/>
    <w:multiLevelType w:val="multilevel"/>
    <w:tmpl w:val="6196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306A6"/>
    <w:multiLevelType w:val="multilevel"/>
    <w:tmpl w:val="958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815EC"/>
    <w:multiLevelType w:val="multilevel"/>
    <w:tmpl w:val="8A9E6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A4638"/>
    <w:multiLevelType w:val="multilevel"/>
    <w:tmpl w:val="1D6A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85B58"/>
    <w:multiLevelType w:val="multilevel"/>
    <w:tmpl w:val="2CAC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83810"/>
    <w:multiLevelType w:val="multilevel"/>
    <w:tmpl w:val="F920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F63FAC"/>
    <w:multiLevelType w:val="multilevel"/>
    <w:tmpl w:val="BC46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0259E"/>
    <w:multiLevelType w:val="multilevel"/>
    <w:tmpl w:val="A964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86B10"/>
    <w:multiLevelType w:val="multilevel"/>
    <w:tmpl w:val="25C2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A5164"/>
    <w:multiLevelType w:val="multilevel"/>
    <w:tmpl w:val="81DA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420D4"/>
    <w:multiLevelType w:val="multilevel"/>
    <w:tmpl w:val="598A5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3633">
    <w:abstractNumId w:val="9"/>
  </w:num>
  <w:num w:numId="2" w16cid:durableId="878472241">
    <w:abstractNumId w:val="2"/>
  </w:num>
  <w:num w:numId="3" w16cid:durableId="1842894406">
    <w:abstractNumId w:val="6"/>
  </w:num>
  <w:num w:numId="4" w16cid:durableId="1934701820">
    <w:abstractNumId w:val="0"/>
  </w:num>
  <w:num w:numId="5" w16cid:durableId="24673565">
    <w:abstractNumId w:val="10"/>
  </w:num>
  <w:num w:numId="6" w16cid:durableId="1467504471">
    <w:abstractNumId w:val="3"/>
  </w:num>
  <w:num w:numId="7" w16cid:durableId="857474843">
    <w:abstractNumId w:val="11"/>
  </w:num>
  <w:num w:numId="8" w16cid:durableId="97256398">
    <w:abstractNumId w:val="8"/>
  </w:num>
  <w:num w:numId="9" w16cid:durableId="1757626985">
    <w:abstractNumId w:val="1"/>
  </w:num>
  <w:num w:numId="10" w16cid:durableId="427117767">
    <w:abstractNumId w:val="5"/>
  </w:num>
  <w:num w:numId="11" w16cid:durableId="1819031815">
    <w:abstractNumId w:val="7"/>
  </w:num>
  <w:num w:numId="12" w16cid:durableId="420756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70"/>
    <w:rsid w:val="00553E2A"/>
    <w:rsid w:val="00DE1E70"/>
    <w:rsid w:val="00E273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F078"/>
  <w15:chartTrackingRefBased/>
  <w15:docId w15:val="{77341585-8E11-4ADE-A7AA-395D99FA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1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1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E70"/>
    <w:rPr>
      <w:rFonts w:eastAsiaTheme="majorEastAsia" w:cstheme="majorBidi"/>
      <w:color w:val="272727" w:themeColor="text1" w:themeTint="D8"/>
    </w:rPr>
  </w:style>
  <w:style w:type="paragraph" w:styleId="Title">
    <w:name w:val="Title"/>
    <w:basedOn w:val="Normal"/>
    <w:next w:val="Normal"/>
    <w:link w:val="TitleChar"/>
    <w:uiPriority w:val="10"/>
    <w:qFormat/>
    <w:rsid w:val="00DE1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E70"/>
    <w:pPr>
      <w:spacing w:before="160"/>
      <w:jc w:val="center"/>
    </w:pPr>
    <w:rPr>
      <w:i/>
      <w:iCs/>
      <w:color w:val="404040" w:themeColor="text1" w:themeTint="BF"/>
    </w:rPr>
  </w:style>
  <w:style w:type="character" w:customStyle="1" w:styleId="QuoteChar">
    <w:name w:val="Quote Char"/>
    <w:basedOn w:val="DefaultParagraphFont"/>
    <w:link w:val="Quote"/>
    <w:uiPriority w:val="29"/>
    <w:rsid w:val="00DE1E70"/>
    <w:rPr>
      <w:i/>
      <w:iCs/>
      <w:color w:val="404040" w:themeColor="text1" w:themeTint="BF"/>
    </w:rPr>
  </w:style>
  <w:style w:type="paragraph" w:styleId="ListParagraph">
    <w:name w:val="List Paragraph"/>
    <w:basedOn w:val="Normal"/>
    <w:uiPriority w:val="34"/>
    <w:qFormat/>
    <w:rsid w:val="00DE1E70"/>
    <w:pPr>
      <w:ind w:left="720"/>
      <w:contextualSpacing/>
    </w:pPr>
  </w:style>
  <w:style w:type="character" w:styleId="IntenseEmphasis">
    <w:name w:val="Intense Emphasis"/>
    <w:basedOn w:val="DefaultParagraphFont"/>
    <w:uiPriority w:val="21"/>
    <w:qFormat/>
    <w:rsid w:val="00DE1E70"/>
    <w:rPr>
      <w:i/>
      <w:iCs/>
      <w:color w:val="0F4761" w:themeColor="accent1" w:themeShade="BF"/>
    </w:rPr>
  </w:style>
  <w:style w:type="paragraph" w:styleId="IntenseQuote">
    <w:name w:val="Intense Quote"/>
    <w:basedOn w:val="Normal"/>
    <w:next w:val="Normal"/>
    <w:link w:val="IntenseQuoteChar"/>
    <w:uiPriority w:val="30"/>
    <w:qFormat/>
    <w:rsid w:val="00DE1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E70"/>
    <w:rPr>
      <w:i/>
      <w:iCs/>
      <w:color w:val="0F4761" w:themeColor="accent1" w:themeShade="BF"/>
    </w:rPr>
  </w:style>
  <w:style w:type="character" w:styleId="IntenseReference">
    <w:name w:val="Intense Reference"/>
    <w:basedOn w:val="DefaultParagraphFont"/>
    <w:uiPriority w:val="32"/>
    <w:qFormat/>
    <w:rsid w:val="00DE1E70"/>
    <w:rPr>
      <w:b/>
      <w:bCs/>
      <w:smallCaps/>
      <w:color w:val="0F4761" w:themeColor="accent1" w:themeShade="BF"/>
      <w:spacing w:val="5"/>
    </w:rPr>
  </w:style>
  <w:style w:type="paragraph" w:styleId="NormalWeb">
    <w:name w:val="Normal (Web)"/>
    <w:basedOn w:val="Normal"/>
    <w:uiPriority w:val="99"/>
    <w:semiHidden/>
    <w:unhideWhenUsed/>
    <w:rsid w:val="00E273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273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05353">
      <w:bodyDiv w:val="1"/>
      <w:marLeft w:val="0"/>
      <w:marRight w:val="0"/>
      <w:marTop w:val="0"/>
      <w:marBottom w:val="0"/>
      <w:divBdr>
        <w:top w:val="none" w:sz="0" w:space="0" w:color="auto"/>
        <w:left w:val="none" w:sz="0" w:space="0" w:color="auto"/>
        <w:bottom w:val="none" w:sz="0" w:space="0" w:color="auto"/>
        <w:right w:val="none" w:sz="0" w:space="0" w:color="auto"/>
      </w:divBdr>
    </w:div>
    <w:div w:id="271131654">
      <w:bodyDiv w:val="1"/>
      <w:marLeft w:val="0"/>
      <w:marRight w:val="0"/>
      <w:marTop w:val="0"/>
      <w:marBottom w:val="0"/>
      <w:divBdr>
        <w:top w:val="none" w:sz="0" w:space="0" w:color="auto"/>
        <w:left w:val="none" w:sz="0" w:space="0" w:color="auto"/>
        <w:bottom w:val="none" w:sz="0" w:space="0" w:color="auto"/>
        <w:right w:val="none" w:sz="0" w:space="0" w:color="auto"/>
      </w:divBdr>
    </w:div>
    <w:div w:id="374430153">
      <w:bodyDiv w:val="1"/>
      <w:marLeft w:val="0"/>
      <w:marRight w:val="0"/>
      <w:marTop w:val="0"/>
      <w:marBottom w:val="0"/>
      <w:divBdr>
        <w:top w:val="none" w:sz="0" w:space="0" w:color="auto"/>
        <w:left w:val="none" w:sz="0" w:space="0" w:color="auto"/>
        <w:bottom w:val="none" w:sz="0" w:space="0" w:color="auto"/>
        <w:right w:val="none" w:sz="0" w:space="0" w:color="auto"/>
      </w:divBdr>
    </w:div>
    <w:div w:id="584150288">
      <w:bodyDiv w:val="1"/>
      <w:marLeft w:val="0"/>
      <w:marRight w:val="0"/>
      <w:marTop w:val="0"/>
      <w:marBottom w:val="0"/>
      <w:divBdr>
        <w:top w:val="none" w:sz="0" w:space="0" w:color="auto"/>
        <w:left w:val="none" w:sz="0" w:space="0" w:color="auto"/>
        <w:bottom w:val="none" w:sz="0" w:space="0" w:color="auto"/>
        <w:right w:val="none" w:sz="0" w:space="0" w:color="auto"/>
      </w:divBdr>
    </w:div>
    <w:div w:id="628440787">
      <w:bodyDiv w:val="1"/>
      <w:marLeft w:val="0"/>
      <w:marRight w:val="0"/>
      <w:marTop w:val="0"/>
      <w:marBottom w:val="0"/>
      <w:divBdr>
        <w:top w:val="none" w:sz="0" w:space="0" w:color="auto"/>
        <w:left w:val="none" w:sz="0" w:space="0" w:color="auto"/>
        <w:bottom w:val="none" w:sz="0" w:space="0" w:color="auto"/>
        <w:right w:val="none" w:sz="0" w:space="0" w:color="auto"/>
      </w:divBdr>
    </w:div>
    <w:div w:id="857156452">
      <w:bodyDiv w:val="1"/>
      <w:marLeft w:val="0"/>
      <w:marRight w:val="0"/>
      <w:marTop w:val="0"/>
      <w:marBottom w:val="0"/>
      <w:divBdr>
        <w:top w:val="none" w:sz="0" w:space="0" w:color="auto"/>
        <w:left w:val="none" w:sz="0" w:space="0" w:color="auto"/>
        <w:bottom w:val="none" w:sz="0" w:space="0" w:color="auto"/>
        <w:right w:val="none" w:sz="0" w:space="0" w:color="auto"/>
      </w:divBdr>
    </w:div>
    <w:div w:id="1094131871">
      <w:bodyDiv w:val="1"/>
      <w:marLeft w:val="0"/>
      <w:marRight w:val="0"/>
      <w:marTop w:val="0"/>
      <w:marBottom w:val="0"/>
      <w:divBdr>
        <w:top w:val="none" w:sz="0" w:space="0" w:color="auto"/>
        <w:left w:val="none" w:sz="0" w:space="0" w:color="auto"/>
        <w:bottom w:val="none" w:sz="0" w:space="0" w:color="auto"/>
        <w:right w:val="none" w:sz="0" w:space="0" w:color="auto"/>
      </w:divBdr>
    </w:div>
    <w:div w:id="1122959850">
      <w:bodyDiv w:val="1"/>
      <w:marLeft w:val="0"/>
      <w:marRight w:val="0"/>
      <w:marTop w:val="0"/>
      <w:marBottom w:val="0"/>
      <w:divBdr>
        <w:top w:val="none" w:sz="0" w:space="0" w:color="auto"/>
        <w:left w:val="none" w:sz="0" w:space="0" w:color="auto"/>
        <w:bottom w:val="none" w:sz="0" w:space="0" w:color="auto"/>
        <w:right w:val="none" w:sz="0" w:space="0" w:color="auto"/>
      </w:divBdr>
    </w:div>
    <w:div w:id="1342195086">
      <w:bodyDiv w:val="1"/>
      <w:marLeft w:val="0"/>
      <w:marRight w:val="0"/>
      <w:marTop w:val="0"/>
      <w:marBottom w:val="0"/>
      <w:divBdr>
        <w:top w:val="none" w:sz="0" w:space="0" w:color="auto"/>
        <w:left w:val="none" w:sz="0" w:space="0" w:color="auto"/>
        <w:bottom w:val="none" w:sz="0" w:space="0" w:color="auto"/>
        <w:right w:val="none" w:sz="0" w:space="0" w:color="auto"/>
      </w:divBdr>
    </w:div>
    <w:div w:id="1383094913">
      <w:bodyDiv w:val="1"/>
      <w:marLeft w:val="0"/>
      <w:marRight w:val="0"/>
      <w:marTop w:val="0"/>
      <w:marBottom w:val="0"/>
      <w:divBdr>
        <w:top w:val="none" w:sz="0" w:space="0" w:color="auto"/>
        <w:left w:val="none" w:sz="0" w:space="0" w:color="auto"/>
        <w:bottom w:val="none" w:sz="0" w:space="0" w:color="auto"/>
        <w:right w:val="none" w:sz="0" w:space="0" w:color="auto"/>
      </w:divBdr>
    </w:div>
    <w:div w:id="1581521221">
      <w:bodyDiv w:val="1"/>
      <w:marLeft w:val="0"/>
      <w:marRight w:val="0"/>
      <w:marTop w:val="0"/>
      <w:marBottom w:val="0"/>
      <w:divBdr>
        <w:top w:val="none" w:sz="0" w:space="0" w:color="auto"/>
        <w:left w:val="none" w:sz="0" w:space="0" w:color="auto"/>
        <w:bottom w:val="none" w:sz="0" w:space="0" w:color="auto"/>
        <w:right w:val="none" w:sz="0" w:space="0" w:color="auto"/>
      </w:divBdr>
    </w:div>
    <w:div w:id="1589075068">
      <w:bodyDiv w:val="1"/>
      <w:marLeft w:val="0"/>
      <w:marRight w:val="0"/>
      <w:marTop w:val="0"/>
      <w:marBottom w:val="0"/>
      <w:divBdr>
        <w:top w:val="none" w:sz="0" w:space="0" w:color="auto"/>
        <w:left w:val="none" w:sz="0" w:space="0" w:color="auto"/>
        <w:bottom w:val="none" w:sz="0" w:space="0" w:color="auto"/>
        <w:right w:val="none" w:sz="0" w:space="0" w:color="auto"/>
      </w:divBdr>
    </w:div>
    <w:div w:id="1611818107">
      <w:bodyDiv w:val="1"/>
      <w:marLeft w:val="0"/>
      <w:marRight w:val="0"/>
      <w:marTop w:val="0"/>
      <w:marBottom w:val="0"/>
      <w:divBdr>
        <w:top w:val="none" w:sz="0" w:space="0" w:color="auto"/>
        <w:left w:val="none" w:sz="0" w:space="0" w:color="auto"/>
        <w:bottom w:val="none" w:sz="0" w:space="0" w:color="auto"/>
        <w:right w:val="none" w:sz="0" w:space="0" w:color="auto"/>
      </w:divBdr>
    </w:div>
    <w:div w:id="1676683719">
      <w:bodyDiv w:val="1"/>
      <w:marLeft w:val="0"/>
      <w:marRight w:val="0"/>
      <w:marTop w:val="0"/>
      <w:marBottom w:val="0"/>
      <w:divBdr>
        <w:top w:val="none" w:sz="0" w:space="0" w:color="auto"/>
        <w:left w:val="none" w:sz="0" w:space="0" w:color="auto"/>
        <w:bottom w:val="none" w:sz="0" w:space="0" w:color="auto"/>
        <w:right w:val="none" w:sz="0" w:space="0" w:color="auto"/>
      </w:divBdr>
    </w:div>
    <w:div w:id="1889489508">
      <w:bodyDiv w:val="1"/>
      <w:marLeft w:val="0"/>
      <w:marRight w:val="0"/>
      <w:marTop w:val="0"/>
      <w:marBottom w:val="0"/>
      <w:divBdr>
        <w:top w:val="none" w:sz="0" w:space="0" w:color="auto"/>
        <w:left w:val="none" w:sz="0" w:space="0" w:color="auto"/>
        <w:bottom w:val="none" w:sz="0" w:space="0" w:color="auto"/>
        <w:right w:val="none" w:sz="0" w:space="0" w:color="auto"/>
      </w:divBdr>
    </w:div>
    <w:div w:id="2078163940">
      <w:bodyDiv w:val="1"/>
      <w:marLeft w:val="0"/>
      <w:marRight w:val="0"/>
      <w:marTop w:val="0"/>
      <w:marBottom w:val="0"/>
      <w:divBdr>
        <w:top w:val="none" w:sz="0" w:space="0" w:color="auto"/>
        <w:left w:val="none" w:sz="0" w:space="0" w:color="auto"/>
        <w:bottom w:val="none" w:sz="0" w:space="0" w:color="auto"/>
        <w:right w:val="none" w:sz="0" w:space="0" w:color="auto"/>
      </w:divBdr>
    </w:div>
    <w:div w:id="208791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Elimelech</dc:creator>
  <cp:keywords/>
  <dc:description/>
  <cp:lastModifiedBy>Dean Elimelech</cp:lastModifiedBy>
  <cp:revision>1</cp:revision>
  <dcterms:created xsi:type="dcterms:W3CDTF">2024-09-04T09:13:00Z</dcterms:created>
  <dcterms:modified xsi:type="dcterms:W3CDTF">2024-09-04T09:26:00Z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e0a663-be8b-402a-b7a3-90b32572e268_Enabled">
    <vt:lpwstr>true</vt:lpwstr>
  </property>
  <property fmtid="{D5CDD505-2E9C-101B-9397-08002B2CF9AE}" pid="3" name="MSIP_Label_3de0a663-be8b-402a-b7a3-90b32572e268_SetDate">
    <vt:lpwstr>2024-09-04T09:25:40Z</vt:lpwstr>
  </property>
  <property fmtid="{D5CDD505-2E9C-101B-9397-08002B2CF9AE}" pid="4" name="MSIP_Label_3de0a663-be8b-402a-b7a3-90b32572e268_Method">
    <vt:lpwstr>Privileged</vt:lpwstr>
  </property>
  <property fmtid="{D5CDD505-2E9C-101B-9397-08002B2CF9AE}" pid="5" name="MSIP_Label_3de0a663-be8b-402a-b7a3-90b32572e268_Name">
    <vt:lpwstr>Public</vt:lpwstr>
  </property>
  <property fmtid="{D5CDD505-2E9C-101B-9397-08002B2CF9AE}" pid="6" name="MSIP_Label_3de0a663-be8b-402a-b7a3-90b32572e268_SiteId">
    <vt:lpwstr>423946e4-28c0-4deb-904c-a4a4b174fb3f</vt:lpwstr>
  </property>
  <property fmtid="{D5CDD505-2E9C-101B-9397-08002B2CF9AE}" pid="7" name="MSIP_Label_3de0a663-be8b-402a-b7a3-90b32572e268_ActionId">
    <vt:lpwstr>c52b7502-1745-4301-92d2-cb39565eb18c</vt:lpwstr>
  </property>
  <property fmtid="{D5CDD505-2E9C-101B-9397-08002B2CF9AE}" pid="8" name="MSIP_Label_3de0a663-be8b-402a-b7a3-90b32572e268_ContentBits">
    <vt:lpwstr>0</vt:lpwstr>
  </property>
</Properties>
</file>