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283"/>
        <w:jc w:val="left"/>
        <w:rPr/>
      </w:pPr>
      <w:r>
        <w:rPr/>
        <w:t>Preguntas para precisar los requisitos y el diseño de la plataforma del RNC</w:t>
      </w:r>
    </w:p>
    <w:p>
      <w:pPr>
        <w:pStyle w:val="BodyText"/>
        <w:bidi w:val="0"/>
        <w:spacing w:before="75" w:after="150"/>
        <w:ind w:left="75" w:right="75"/>
        <w:jc w:val="left"/>
        <w:rPr/>
      </w:pPr>
      <w:r>
        <w:rPr/>
        <w:t>En la reunión me explicaron que la plataforma será pública, mostrará únicamente datos definitivos y recibirá información inicialmente mediante archivos Excel o CSV. También prepararé un prototipo de panel administrativo para los trabajadores del RNC. La audiencia podrá incluir a cualquier persona y la web debe verse atractiva y funcionar con una conexión lenta. Yinet aclaró por escrito el 30 de septiembre de 2026 los grupos clásicos de edad y la fuente de población. A continuación presento las preguntas que todavía necesito aclarar y por qué las hago.</w:t>
      </w:r>
    </w:p>
    <w:p>
      <w:pPr>
        <w:pStyle w:val="Heading2"/>
        <w:keepNext w:val="true"/>
        <w:numPr>
          <w:ilvl w:val="0"/>
          <w:numId w:val="0"/>
        </w:numPr>
        <w:bidi w:val="0"/>
        <w:spacing w:before="330" w:after="120"/>
        <w:ind w:hanging="0" w:left="0"/>
        <w:jc w:val="left"/>
        <w:rPr/>
      </w:pPr>
      <w:r>
        <w:rPr/>
        <w:t>Estadísticas y métodos de cálculo</w:t>
      </w:r>
    </w:p>
    <w:p>
      <w:pPr>
        <w:pStyle w:val="Heading3"/>
        <w:keepNext w:val="true"/>
        <w:numPr>
          <w:ilvl w:val="0"/>
          <w:numId w:val="0"/>
        </w:numPr>
        <w:bidi w:val="0"/>
        <w:spacing w:before="240" w:after="120"/>
        <w:ind w:hanging="0" w:left="0"/>
        <w:jc w:val="left"/>
        <w:rPr/>
      </w:pPr>
      <w:r>
        <w:rPr/>
        <w:t>1. Grupos de edad</w:t>
      </w:r>
    </w:p>
    <w:p>
      <w:pPr>
        <w:pStyle w:val="BodyText"/>
        <w:bidi w:val="0"/>
        <w:spacing w:before="75" w:after="150"/>
        <w:ind w:left="75" w:right="75"/>
        <w:jc w:val="left"/>
        <w:rPr/>
      </w:pPr>
      <w:r>
        <w:rPr>
          <w:rStyle w:val="Strong"/>
        </w:rPr>
        <w:t>Aclarado:</w:t>
      </w:r>
      <w:r>
        <w:rPr/>
        <w:t xml:space="preserve"> Las tablas clásicas del RNC usan grupos quinquenales fijos de 0–4 a 85 años y más. Además, debe poderse crear una agrupación nueva seleccionando edades según el interés de la consulta, sin reacomodar los grupos clásicos.</w:t>
      </w:r>
    </w:p>
    <w:p>
      <w:pPr>
        <w:pStyle w:val="BodyText"/>
        <w:bidi w:val="0"/>
        <w:spacing w:before="75" w:after="150"/>
        <w:ind w:left="75" w:right="75"/>
        <w:jc w:val="left"/>
        <w:rPr/>
      </w:pPr>
      <w:r>
        <w:rPr>
          <w:rStyle w:val="Strong"/>
        </w:rPr>
        <w:t>Pregunta pendiente:</w:t>
      </w:r>
      <w:r>
        <w:rPr/>
        <w:t xml:space="preserve"> ¿Cómo se seleccionan las edades para formar una agrupación nueva, quién puede crearla o guardarla y en qué consultas y tasas puede usarse? ¿Qué reglas evitan huecos o solapamientos y cómo se expresa la edad en meses, años y el grupo abierto 85+? ¿Qué correspondencia debe tener con la población denominadora y los pesos de la población estándar?</w:t>
      </w:r>
    </w:p>
    <w:p>
      <w:pPr>
        <w:pStyle w:val="BodyText"/>
        <w:bidi w:val="0"/>
        <w:spacing w:before="75" w:after="150"/>
        <w:ind w:left="75" w:right="75"/>
        <w:jc w:val="left"/>
        <w:rPr/>
      </w:pPr>
      <w:r>
        <w:rPr>
          <w:rStyle w:val="Strong"/>
        </w:rPr>
        <w:t>Por qué lo pregunto:</w:t>
      </w:r>
      <w:r>
        <w:rPr/>
        <w:t xml:space="preserve"> Ya se conocen las bandas clásicas y la necesidad de crear otras. Falta definir el comportamiento de las agrupaciones nuevas para que casos, población y cálculos permanezcan alineados.</w:t>
      </w:r>
    </w:p>
    <w:p>
      <w:pPr>
        <w:pStyle w:val="Heading3"/>
        <w:keepNext w:val="true"/>
        <w:numPr>
          <w:ilvl w:val="0"/>
          <w:numId w:val="0"/>
        </w:numPr>
        <w:bidi w:val="0"/>
        <w:spacing w:before="240" w:after="120"/>
        <w:ind w:hanging="0" w:left="0"/>
        <w:jc w:val="left"/>
        <w:rPr/>
      </w:pPr>
      <w:r>
        <w:rPr/>
        <w:t>2. Población estándar y tasa ajustada por edad mediante el método directo</w:t>
      </w:r>
    </w:p>
    <w:p>
      <w:pPr>
        <w:pStyle w:val="BodyText"/>
        <w:bidi w:val="0"/>
        <w:spacing w:before="75" w:after="150"/>
        <w:ind w:left="75" w:right="75"/>
        <w:jc w:val="left"/>
        <w:rPr/>
      </w:pPr>
      <w:r>
        <w:rPr>
          <w:rStyle w:val="Strong"/>
        </w:rPr>
        <w:t>Pregunta:</w:t>
      </w:r>
      <w:r>
        <w:rPr/>
        <w:t xml:space="preserve"> ¿Qué población estándar utiliza el RNC? ¿Cuál es la fuente y versión de sus pesos, qué grupos de edad corresponden y cuál es la fórmula, unidad y regla de redondeo que debe aplicarse?</w:t>
      </w:r>
    </w:p>
    <w:p>
      <w:pPr>
        <w:pStyle w:val="BodyText"/>
        <w:bidi w:val="0"/>
        <w:spacing w:before="75" w:after="150"/>
        <w:ind w:left="75" w:right="75"/>
        <w:jc w:val="left"/>
        <w:rPr/>
      </w:pPr>
      <w:r>
        <w:rPr>
          <w:rStyle w:val="Strong"/>
        </w:rPr>
        <w:t>Por qué lo pregunto:</w:t>
      </w:r>
      <w:r>
        <w:rPr/>
        <w:t xml:space="preserve"> El Manual menciona tasas ajustadas a la población estándar mundial, pero no encontré la tabla de pesos ni todos los detalles para reproducir el resultado. Necesito esos datos para implementar y comprobar el cálculo.</w:t>
      </w:r>
    </w:p>
    <w:p>
      <w:pPr>
        <w:pStyle w:val="Heading3"/>
        <w:keepNext w:val="true"/>
        <w:numPr>
          <w:ilvl w:val="0"/>
          <w:numId w:val="0"/>
        </w:numPr>
        <w:bidi w:val="0"/>
        <w:spacing w:before="240" w:after="120"/>
        <w:ind w:hanging="0" w:left="0"/>
        <w:jc w:val="left"/>
        <w:rPr/>
      </w:pPr>
      <w:r>
        <w:rPr/>
        <w:t>3. Tasa ajustada por edad mediante el método indirecto</w:t>
      </w:r>
    </w:p>
    <w:p>
      <w:pPr>
        <w:pStyle w:val="BodyText"/>
        <w:bidi w:val="0"/>
        <w:spacing w:before="75" w:after="150"/>
        <w:ind w:left="75" w:right="75"/>
        <w:jc w:val="left"/>
        <w:rPr/>
      </w:pPr>
      <w:r>
        <w:rPr>
          <w:rStyle w:val="Strong"/>
        </w:rPr>
        <w:t>Pregunta:</w:t>
      </w:r>
      <w:r>
        <w:rPr/>
        <w:t xml:space="preserve"> ¿Qué indicador indirecto debe calcularse, qué población o tasas se toman como referencia y cómo se obtiene el resultado? ¿Cómo se tratan los grupos sin una tasa de referencia?</w:t>
      </w:r>
    </w:p>
    <w:p>
      <w:pPr>
        <w:pStyle w:val="BodyText"/>
        <w:bidi w:val="0"/>
        <w:spacing w:before="75" w:after="150"/>
        <w:ind w:left="75" w:right="75"/>
        <w:jc w:val="left"/>
        <w:rPr/>
      </w:pPr>
      <w:r>
        <w:rPr>
          <w:rStyle w:val="Strong"/>
        </w:rPr>
        <w:t>Por qué lo pregunto:</w:t>
      </w:r>
      <w:r>
        <w:rPr/>
        <w:t xml:space="preserve"> El método indirecto forma parte del alcance, pero no encontré en el Manual qué variante utiliza el RNC. Como cada definición puede producir resultados diferentes, necesito confirmar el método antes de especificarlo.</w:t>
      </w:r>
    </w:p>
    <w:p>
      <w:pPr>
        <w:pStyle w:val="Heading3"/>
        <w:keepNext w:val="true"/>
        <w:numPr>
          <w:ilvl w:val="0"/>
          <w:numId w:val="0"/>
        </w:numPr>
        <w:bidi w:val="0"/>
        <w:spacing w:before="240" w:after="120"/>
        <w:ind w:hanging="0" w:left="0"/>
        <w:jc w:val="left"/>
        <w:rPr/>
      </w:pPr>
      <w:r>
        <w:rPr/>
        <w:t>4. Intervalos de confianza</w:t>
      </w:r>
    </w:p>
    <w:p>
      <w:pPr>
        <w:pStyle w:val="BodyText"/>
        <w:bidi w:val="0"/>
        <w:spacing w:before="75" w:after="150"/>
        <w:ind w:left="75" w:right="75"/>
        <w:jc w:val="left"/>
        <w:rPr/>
      </w:pPr>
      <w:r>
        <w:rPr>
          <w:rStyle w:val="Strong"/>
        </w:rPr>
        <w:t>Pregunta:</w:t>
      </w:r>
      <w:r>
        <w:rPr/>
        <w:t xml:space="preserve"> ¿Qué nivel de confianza debe mostrarse y bajo qué condiciones se usa el método de Poisson o la aproximación normal? ¿Cómo se tratan los conteos pequeños, los ceros y los límites que no pueden ser negativos?</w:t>
      </w:r>
    </w:p>
    <w:p>
      <w:pPr>
        <w:pStyle w:val="BodyText"/>
        <w:bidi w:val="0"/>
        <w:spacing w:before="75" w:after="150"/>
        <w:ind w:left="75" w:right="75"/>
        <w:jc w:val="left"/>
        <w:rPr/>
      </w:pPr>
      <w:r>
        <w:rPr>
          <w:rStyle w:val="Strong"/>
        </w:rPr>
        <w:t>Por qué lo pregunto:</w:t>
      </w:r>
      <w:r>
        <w:rPr/>
        <w:t xml:space="preserve"> El proyecto contempla ambos métodos, pero todavía no conozco la regla para escogerlos ni el tratamiento de casos especiales. Necesito esa definición para calcular resultados coherentes y compararlos con valores esperados.</w:t>
      </w:r>
    </w:p>
    <w:p>
      <w:pPr>
        <w:pStyle w:val="Heading3"/>
        <w:keepNext w:val="true"/>
        <w:numPr>
          <w:ilvl w:val="0"/>
          <w:numId w:val="0"/>
        </w:numPr>
        <w:bidi w:val="0"/>
        <w:spacing w:before="240" w:after="120"/>
        <w:ind w:hanging="0" w:left="0"/>
        <w:jc w:val="left"/>
        <w:rPr/>
      </w:pPr>
      <w:r>
        <w:rPr/>
        <w:t>5. Población usada como denominador</w:t>
      </w:r>
    </w:p>
    <w:p>
      <w:pPr>
        <w:pStyle w:val="BodyText"/>
        <w:bidi w:val="0"/>
        <w:spacing w:before="75" w:after="150"/>
        <w:ind w:left="75" w:right="75"/>
        <w:jc w:val="left"/>
        <w:rPr/>
      </w:pPr>
      <w:r>
        <w:rPr>
          <w:rStyle w:val="Strong"/>
        </w:rPr>
        <w:t>Aclarado:</w:t>
      </w:r>
      <w:r>
        <w:rPr/>
        <w:t xml:space="preserve"> Se usa la población oficial publicada por la ONEI. Yinet indicó desgloses para Cuba, provincia y municipio, por sexo y edades simples, y que el RNC entregará esos datos.</w:t>
      </w:r>
    </w:p>
    <w:p>
      <w:pPr>
        <w:pStyle w:val="BodyText"/>
        <w:bidi w:val="0"/>
        <w:spacing w:before="75" w:after="150"/>
        <w:ind w:left="75" w:right="75"/>
        <w:jc w:val="left"/>
        <w:rPr/>
      </w:pPr>
      <w:r>
        <w:rPr>
          <w:rStyle w:val="Strong"/>
        </w:rPr>
        <w:t>Pregunta pendiente:</w:t>
      </w:r>
      <w:r>
        <w:rPr/>
        <w:t xml:space="preserve"> ¿Qué años, edición y formato tendrán las series ONEI que entregará el RNC? ¿Qué fecha o cálculo define el denominador anual: se aplica la población residente media descrita en el Manual? ¿Qué códigos territoriales usan y cómo se tratan años o estratos sin población disponible?</w:t>
      </w:r>
    </w:p>
    <w:p>
      <w:pPr>
        <w:pStyle w:val="BodyText"/>
        <w:bidi w:val="0"/>
        <w:spacing w:before="75" w:after="150"/>
        <w:ind w:left="75" w:right="75"/>
        <w:jc w:val="left"/>
        <w:rPr/>
      </w:pPr>
      <w:r>
        <w:rPr>
          <w:rStyle w:val="Strong"/>
        </w:rPr>
        <w:t>Por qué lo pregunto:</w:t>
      </w:r>
      <w:r>
        <w:rPr/>
        <w:t xml:space="preserve"> La fuente y el desglose ya están claros. Necesito el archivo y la regla temporal para hacer corresponder casos y población del mismo año, territorio, sexo y edad. Esta población denominadora es distinta de la población estándar preguntada en el punto 2.</w:t>
      </w:r>
    </w:p>
    <w:p>
      <w:pPr>
        <w:pStyle w:val="Heading3"/>
        <w:keepNext w:val="true"/>
        <w:numPr>
          <w:ilvl w:val="0"/>
          <w:numId w:val="0"/>
        </w:numPr>
        <w:bidi w:val="0"/>
        <w:spacing w:before="240" w:after="120"/>
        <w:ind w:hanging="0" w:left="0"/>
        <w:jc w:val="left"/>
        <w:rPr/>
      </w:pPr>
      <w:r>
        <w:rPr/>
        <w:t>6. Frecuencias relativas</w:t>
      </w:r>
    </w:p>
    <w:p>
      <w:pPr>
        <w:pStyle w:val="BodyText"/>
        <w:bidi w:val="0"/>
        <w:spacing w:before="75" w:after="150"/>
        <w:ind w:left="75" w:right="75"/>
        <w:jc w:val="left"/>
        <w:rPr/>
      </w:pPr>
      <w:r>
        <w:rPr>
          <w:rStyle w:val="Strong"/>
        </w:rPr>
        <w:t>Pregunta:</w:t>
      </w:r>
      <w:r>
        <w:rPr/>
        <w:t xml:space="preserve"> ¿Sobre qué total se calcula el porcentaje que acompaña a cada frecuencia absoluta? ¿Cómo se cuentan los datos con categoría desconocida y cuántos decimales se muestran?</w:t>
      </w:r>
    </w:p>
    <w:p>
      <w:pPr>
        <w:pStyle w:val="BodyText"/>
        <w:bidi w:val="0"/>
        <w:spacing w:before="75" w:after="150"/>
        <w:ind w:left="75" w:right="75"/>
        <w:jc w:val="left"/>
        <w:rPr/>
      </w:pPr>
      <w:r>
        <w:rPr>
          <w:rStyle w:val="Strong"/>
        </w:rPr>
        <w:t>Por qué lo pregunto:</w:t>
      </w:r>
      <w:r>
        <w:rPr/>
        <w:t xml:space="preserve"> El porcentaje puede representar la parte de una categoría dentro de la selección u otro total. Necesito saber cuál denominador se quiere mostrar y cómo explicarlo para que el público no interprete mal el resultado.</w:t>
      </w:r>
    </w:p>
    <w:p>
      <w:pPr>
        <w:pStyle w:val="Heading2"/>
        <w:keepNext w:val="true"/>
        <w:numPr>
          <w:ilvl w:val="0"/>
          <w:numId w:val="0"/>
        </w:numPr>
        <w:bidi w:val="0"/>
        <w:spacing w:before="330" w:after="120"/>
        <w:ind w:hanging="0" w:left="0"/>
        <w:jc w:val="left"/>
        <w:rPr/>
      </w:pPr>
      <w:r>
        <w:rPr/>
        <w:t>Publicación y actualización de datos</w:t>
      </w:r>
    </w:p>
    <w:p>
      <w:pPr>
        <w:pStyle w:val="Heading3"/>
        <w:keepNext w:val="true"/>
        <w:numPr>
          <w:ilvl w:val="0"/>
          <w:numId w:val="0"/>
        </w:numPr>
        <w:bidi w:val="0"/>
        <w:spacing w:before="240" w:after="120"/>
        <w:ind w:hanging="0" w:left="0"/>
        <w:jc w:val="left"/>
        <w:rPr/>
      </w:pPr>
      <w:r>
        <w:rPr/>
        <w:t>7. Conteos pequeños y confidencialidad</w:t>
      </w:r>
    </w:p>
    <w:p>
      <w:pPr>
        <w:pStyle w:val="BodyText"/>
        <w:bidi w:val="0"/>
        <w:spacing w:before="75" w:after="150"/>
        <w:ind w:left="75" w:right="75"/>
        <w:jc w:val="left"/>
        <w:rPr/>
      </w:pPr>
      <w:r>
        <w:rPr>
          <w:rStyle w:val="Strong"/>
        </w:rPr>
        <w:t>Pregunta:</w:t>
      </w:r>
      <w:r>
        <w:rPr/>
        <w:t xml:space="preserve"> Aunque no se conozca una regla específica para pocos casos, ¿hay conteos agregados que no deban publicarse por confidencialidad o porque podrían permitir inferir información personal al combinar filtros? ¿Quién autoriza los resultados que se publicarán?</w:t>
      </w:r>
    </w:p>
    <w:p>
      <w:pPr>
        <w:pStyle w:val="BodyText"/>
        <w:bidi w:val="0"/>
        <w:spacing w:before="75" w:after="150"/>
        <w:ind w:left="75" w:right="75"/>
        <w:jc w:val="left"/>
        <w:rPr/>
      </w:pPr>
      <w:r>
        <w:rPr>
          <w:rStyle w:val="Strong"/>
        </w:rPr>
        <w:t>Por qué lo pregunto:</w:t>
      </w:r>
      <w:r>
        <w:rPr/>
        <w:t xml:space="preserve"> El Manual protege los datos individuales, pero no encontré una regla para celdas pequeñas en una consulta pública. Necesito confirmar qué conteos agregados autoriza el RNC para no asumir que todos pueden publicarse.</w:t>
      </w:r>
    </w:p>
    <w:p>
      <w:pPr>
        <w:pStyle w:val="Heading3"/>
        <w:keepNext w:val="true"/>
        <w:numPr>
          <w:ilvl w:val="0"/>
          <w:numId w:val="0"/>
        </w:numPr>
        <w:bidi w:val="0"/>
        <w:spacing w:before="240" w:after="120"/>
        <w:ind w:hanging="0" w:left="0"/>
        <w:jc w:val="left"/>
        <w:rPr/>
      </w:pPr>
      <w:r>
        <w:rPr/>
        <w:t>A ver e</w:t>
      </w:r>
      <w:r>
        <w:rPr/>
        <w:t>8. Confirmación de que un conjunto de datos es definitivo</w:t>
      </w:r>
    </w:p>
    <w:p>
      <w:pPr>
        <w:pStyle w:val="BodyText"/>
        <w:bidi w:val="0"/>
        <w:spacing w:before="75" w:after="150"/>
        <w:ind w:left="75" w:right="75"/>
        <w:jc w:val="left"/>
        <w:rPr/>
      </w:pPr>
      <w:r>
        <w:rPr>
          <w:rStyle w:val="Strong"/>
        </w:rPr>
        <w:t>Pregunta:</w:t>
      </w:r>
      <w:r>
        <w:rPr/>
        <w:t xml:space="preserve"> ¿Quién determina que un conjunto está listo y es definitivo para publicarse, y qué condición o aprobación confirma ese estado?</w:t>
      </w:r>
    </w:p>
    <w:p>
      <w:pPr>
        <w:pStyle w:val="BodyText"/>
        <w:bidi w:val="0"/>
        <w:spacing w:before="75" w:after="150"/>
        <w:ind w:left="75" w:right="75"/>
        <w:jc w:val="left"/>
        <w:rPr/>
      </w:pPr>
      <w:r>
        <w:rPr>
          <w:rStyle w:val="Strong"/>
        </w:rPr>
        <w:t>Por qué lo pregunto:</w:t>
      </w:r>
      <w:r>
        <w:rPr/>
        <w:t xml:space="preserve"> La plataforma excluirá los datos preliminares. Necesito saber cómo reconocer de forma fiable qué conjunto ya puede usarse en consultas y exportaciones.</w:t>
      </w:r>
    </w:p>
    <w:p>
      <w:pPr>
        <w:pStyle w:val="Heading3"/>
        <w:keepNext w:val="true"/>
        <w:numPr>
          <w:ilvl w:val="0"/>
          <w:numId w:val="0"/>
        </w:numPr>
        <w:bidi w:val="0"/>
        <w:spacing w:before="240" w:after="120"/>
        <w:ind w:hanging="0" w:left="0"/>
        <w:jc w:val="left"/>
        <w:rPr/>
      </w:pPr>
      <w:r>
        <w:rPr/>
        <w:t>9. Correcciones y versiones de datos definitivos</w:t>
      </w:r>
    </w:p>
    <w:p>
      <w:pPr>
        <w:pStyle w:val="BodyText"/>
        <w:bidi w:val="0"/>
        <w:spacing w:before="75" w:after="150"/>
        <w:ind w:left="75" w:right="75"/>
        <w:jc w:val="left"/>
        <w:rPr/>
      </w:pPr>
      <w:r>
        <w:rPr>
          <w:rStyle w:val="Strong"/>
        </w:rPr>
        <w:t>Pregunta:</w:t>
      </w:r>
      <w:r>
        <w:rPr/>
        <w:t xml:space="preserve"> Si se corrige un conjunto definitivo que ya está publicado, ¿se reemplaza la versión anterior, se conserva un historial o se informa al público del cambio? ¿Qué fechas y datos de versión deben mostrarse?</w:t>
      </w:r>
    </w:p>
    <w:p>
      <w:pPr>
        <w:pStyle w:val="BodyText"/>
        <w:bidi w:val="0"/>
        <w:spacing w:before="75" w:after="150"/>
        <w:ind w:left="75" w:right="75"/>
        <w:jc w:val="left"/>
        <w:rPr/>
      </w:pPr>
      <w:r>
        <w:rPr>
          <w:rStyle w:val="Strong"/>
        </w:rPr>
        <w:t>Por qué lo pregunto:</w:t>
      </w:r>
      <w:r>
        <w:rPr/>
        <w:t xml:space="preserve"> Una corrección puede cambiar resultados ya consultados o descargados. Necesito saber cómo registrar esos cambios para que el RNC y el público identifiquen qué versión produjo cada estadística.</w:t>
      </w:r>
    </w:p>
    <w:p>
      <w:pPr>
        <w:pStyle w:val="Heading3"/>
        <w:keepNext w:val="true"/>
        <w:numPr>
          <w:ilvl w:val="0"/>
          <w:numId w:val="0"/>
        </w:numPr>
        <w:bidi w:val="0"/>
        <w:spacing w:before="240" w:after="120"/>
        <w:ind w:hanging="0" w:left="0"/>
        <w:jc w:val="left"/>
        <w:rPr/>
      </w:pPr>
      <w:r>
        <w:rPr/>
        <w:t>10. Frecuencia de actualización</w:t>
      </w:r>
    </w:p>
    <w:p>
      <w:pPr>
        <w:pStyle w:val="BodyText"/>
        <w:bidi w:val="0"/>
        <w:spacing w:before="75" w:after="150"/>
        <w:ind w:left="75" w:right="75"/>
        <w:jc w:val="left"/>
        <w:rPr/>
      </w:pPr>
      <w:r>
        <w:rPr>
          <w:rStyle w:val="Strong"/>
        </w:rPr>
        <w:t>Pregunta:</w:t>
      </w:r>
      <w:r>
        <w:rPr/>
        <w:t xml:space="preserve"> ¿Con qué frecuencia se prevé recibir y publicar conjuntos definitivos y qué calendario de cierre debe seguirse?</w:t>
      </w:r>
    </w:p>
    <w:p>
      <w:pPr>
        <w:pStyle w:val="BodyText"/>
        <w:bidi w:val="0"/>
        <w:spacing w:before="75" w:after="150"/>
        <w:ind w:left="75" w:right="75"/>
        <w:jc w:val="left"/>
        <w:rPr/>
      </w:pPr>
      <w:r>
        <w:rPr>
          <w:rStyle w:val="Strong"/>
        </w:rPr>
        <w:t>Por qué lo pregunto:</w:t>
      </w:r>
      <w:r>
        <w:rPr/>
        <w:t xml:space="preserve"> Necesito el calendario vigente para planificar la preparación del panel y mostrar correctamente la fecha de los datos. El Manual describe el proceso general, pero no confirma el calendario actual.</w:t>
      </w:r>
    </w:p>
    <w:p>
      <w:pPr>
        <w:pStyle w:val="Heading2"/>
        <w:keepNext w:val="true"/>
        <w:numPr>
          <w:ilvl w:val="0"/>
          <w:numId w:val="0"/>
        </w:numPr>
        <w:bidi w:val="0"/>
        <w:spacing w:before="330" w:after="120"/>
        <w:ind w:hanging="0" w:left="0"/>
        <w:jc w:val="left"/>
        <w:rPr/>
      </w:pPr>
      <w:r>
        <w:rPr/>
        <w:t>Introducción y revisión de datos en el panel administrativo</w:t>
      </w:r>
    </w:p>
    <w:p>
      <w:pPr>
        <w:pStyle w:val="Heading3"/>
        <w:keepNext w:val="true"/>
        <w:numPr>
          <w:ilvl w:val="0"/>
          <w:numId w:val="0"/>
        </w:numPr>
        <w:bidi w:val="0"/>
        <w:spacing w:before="240" w:after="120"/>
        <w:ind w:hanging="0" w:left="0"/>
        <w:jc w:val="left"/>
        <w:rPr/>
      </w:pPr>
      <w:r>
        <w:rPr/>
        <w:t>11. Formato y contenido de los archivos</w:t>
      </w:r>
    </w:p>
    <w:p>
      <w:pPr>
        <w:pStyle w:val="BodyText"/>
        <w:bidi w:val="0"/>
        <w:spacing w:before="75" w:after="150"/>
        <w:ind w:left="75" w:right="75"/>
        <w:jc w:val="left"/>
        <w:rPr/>
      </w:pPr>
      <w:r>
        <w:rPr>
          <w:rStyle w:val="Strong"/>
        </w:rPr>
        <w:t>Pregunta:</w:t>
      </w:r>
      <w:r>
        <w:rPr/>
        <w:t xml:space="preserve"> ¿Puede facilitarse una plantilla o un ejemplo anonimizado de los archivos Excel/CSV? ¿Qué significa cada columna, cuáles son obligatorias, qué valores se admiten y cómo se representan datos desconocidos?</w:t>
      </w:r>
    </w:p>
    <w:p>
      <w:pPr>
        <w:pStyle w:val="BodyText"/>
        <w:bidi w:val="0"/>
        <w:spacing w:before="75" w:after="150"/>
        <w:ind w:left="75" w:right="75"/>
        <w:jc w:val="left"/>
        <w:rPr/>
      </w:pPr>
      <w:r>
        <w:rPr>
          <w:rStyle w:val="Strong"/>
        </w:rPr>
        <w:t>Por qué lo pregunto:</w:t>
      </w:r>
      <w:r>
        <w:rPr/>
        <w:t xml:space="preserve"> Necesito conocer la estructura real para definir qué leerá la plataforma, qué errores podrá detectar y cómo modelar los datos. El ejemplo puede estar anonimizado, siempre que conserve columnas y formatos reales.</w:t>
      </w:r>
    </w:p>
    <w:p>
      <w:pPr>
        <w:pStyle w:val="Heading3"/>
        <w:keepNext w:val="true"/>
        <w:numPr>
          <w:ilvl w:val="0"/>
          <w:numId w:val="0"/>
        </w:numPr>
        <w:bidi w:val="0"/>
        <w:spacing w:before="240" w:after="120"/>
        <w:ind w:hanging="0" w:left="0"/>
        <w:jc w:val="left"/>
        <w:rPr/>
      </w:pPr>
      <w:r>
        <w:rPr/>
        <w:t>12. Nivel de detalle de la información recibida</w:t>
      </w:r>
    </w:p>
    <w:p>
      <w:pPr>
        <w:pStyle w:val="BodyText"/>
        <w:bidi w:val="0"/>
        <w:spacing w:before="75" w:after="150"/>
        <w:ind w:left="75" w:right="75"/>
        <w:jc w:val="left"/>
        <w:rPr/>
      </w:pPr>
      <w:r>
        <w:rPr>
          <w:rStyle w:val="Strong"/>
        </w:rPr>
        <w:t>Pregunta:</w:t>
      </w:r>
      <w:r>
        <w:rPr/>
        <w:t xml:space="preserve"> ¿Cada fila del archivo corresponde a una persona, un tumor, un reporte o a un total agregado? ¿Qué unidad debe contarse como caso para las estadísticas?</w:t>
      </w:r>
    </w:p>
    <w:p>
      <w:pPr>
        <w:pStyle w:val="BodyText"/>
        <w:bidi w:val="0"/>
        <w:spacing w:before="75" w:after="150"/>
        <w:ind w:left="75" w:right="75"/>
        <w:jc w:val="left"/>
        <w:rPr/>
      </w:pPr>
      <w:r>
        <w:rPr>
          <w:rStyle w:val="Strong"/>
        </w:rPr>
        <w:t>Por qué lo pregunto:</w:t>
      </w:r>
      <w:r>
        <w:rPr/>
        <w:t xml:space="preserve"> Necesito saber qué representa cada fila para contar los casos correctamente y revisar duplicados. El modelo cambia según reciba registros individuales o estadísticas agregadas.</w:t>
      </w:r>
    </w:p>
    <w:p>
      <w:pPr>
        <w:pStyle w:val="Heading3"/>
        <w:keepNext w:val="true"/>
        <w:numPr>
          <w:ilvl w:val="0"/>
          <w:numId w:val="0"/>
        </w:numPr>
        <w:bidi w:val="0"/>
        <w:spacing w:before="240" w:after="120"/>
        <w:ind w:hanging="0" w:left="0"/>
        <w:jc w:val="left"/>
        <w:rPr/>
      </w:pPr>
      <w:r>
        <w:rPr/>
        <w:t>13. Validación de errores de entrada</w:t>
      </w:r>
    </w:p>
    <w:p>
      <w:pPr>
        <w:pStyle w:val="BodyText"/>
        <w:bidi w:val="0"/>
        <w:spacing w:before="75" w:after="150"/>
        <w:ind w:left="75" w:right="75"/>
        <w:jc w:val="left"/>
        <w:rPr/>
      </w:pPr>
      <w:r>
        <w:rPr>
          <w:rStyle w:val="Strong"/>
        </w:rPr>
        <w:t>Pregunta:</w:t>
      </w:r>
      <w:r>
        <w:rPr/>
        <w:t xml:space="preserve"> ¿Qué problemas debe señalar el panel antes de aceptar los datos, por ejemplo columnas faltantes, formatos incorrectos, códigos inválidos, valores fuera de rango o combinaciones incompatibles? ¿Qué debe ocurrir cuando encuentra cada problema?</w:t>
      </w:r>
    </w:p>
    <w:p>
      <w:pPr>
        <w:pStyle w:val="BodyText"/>
        <w:bidi w:val="0"/>
        <w:spacing w:before="75" w:after="150"/>
        <w:ind w:left="75" w:right="75"/>
        <w:jc w:val="left"/>
        <w:rPr/>
      </w:pPr>
      <w:r>
        <w:rPr>
          <w:rStyle w:val="Strong"/>
        </w:rPr>
        <w:t>Por qué lo pregunto:</w:t>
      </w:r>
      <w:r>
        <w:rPr/>
        <w:t xml:space="preserve"> Me preocupa que un error humano llegue a las estadísticas públicas. Necesito definir qué comprobará el panel y qué explicación recibirá el trabajador para corregir cada problema.</w:t>
      </w:r>
    </w:p>
    <w:p>
      <w:pPr>
        <w:pStyle w:val="Heading3"/>
        <w:keepNext w:val="true"/>
        <w:numPr>
          <w:ilvl w:val="0"/>
          <w:numId w:val="0"/>
        </w:numPr>
        <w:bidi w:val="0"/>
        <w:spacing w:before="240" w:after="120"/>
        <w:ind w:hanging="0" w:left="0"/>
        <w:jc w:val="left"/>
        <w:rPr/>
      </w:pPr>
      <w:r>
        <w:rPr/>
        <w:t>14. Detección y revisión de posibles duplicados</w:t>
      </w:r>
    </w:p>
    <w:p>
      <w:pPr>
        <w:pStyle w:val="BodyText"/>
        <w:bidi w:val="0"/>
        <w:spacing w:before="75" w:after="150"/>
        <w:ind w:left="75" w:right="75"/>
        <w:jc w:val="left"/>
        <w:rPr/>
      </w:pPr>
      <w:r>
        <w:rPr>
          <w:rStyle w:val="Strong"/>
        </w:rPr>
        <w:t>Pregunta:</w:t>
      </w:r>
      <w:r>
        <w:rPr/>
        <w:t xml:space="preserve"> ¿Qué se considera un posible duplicado según el tipo de archivo recibido? ¿Quién revisa esos casos y qué acciones puede tomar para resolverlos? ¿El archivo llega ya depurado por el proceso actual del RNC?</w:t>
      </w:r>
    </w:p>
    <w:p>
      <w:pPr>
        <w:pStyle w:val="BodyText"/>
        <w:bidi w:val="0"/>
        <w:spacing w:before="75" w:after="150"/>
        <w:ind w:left="75" w:right="75"/>
        <w:jc w:val="left"/>
        <w:rPr/>
      </w:pPr>
      <w:r>
        <w:rPr>
          <w:rStyle w:val="Strong"/>
        </w:rPr>
        <w:t>Por qué lo pregunto:</w:t>
      </w:r>
      <w:r>
        <w:rPr/>
        <w:t xml:space="preserve"> El Manual describe controles de duplicados del Registro, pero no encontré cómo se aplicarán al conjunto que recibirá la plataforma. Necesito confirmar el procedimiento para que el sistema señale posibles coincidencias sin borrar ni fusionar registros por su cuenta.</w:t>
      </w:r>
    </w:p>
    <w:p>
      <w:pPr>
        <w:pStyle w:val="Heading3"/>
        <w:keepNext w:val="true"/>
        <w:numPr>
          <w:ilvl w:val="0"/>
          <w:numId w:val="0"/>
        </w:numPr>
        <w:bidi w:val="0"/>
        <w:spacing w:before="240" w:after="120"/>
        <w:ind w:hanging="0" w:left="0"/>
        <w:jc w:val="left"/>
        <w:rPr/>
      </w:pPr>
      <w:r>
        <w:rPr/>
        <w:t>15. Revisión y aprobación del conjunto</w:t>
      </w:r>
    </w:p>
    <w:p>
      <w:pPr>
        <w:pStyle w:val="BodyText"/>
        <w:bidi w:val="0"/>
        <w:spacing w:before="75" w:after="150"/>
        <w:ind w:left="75" w:right="75"/>
        <w:jc w:val="left"/>
        <w:rPr/>
      </w:pPr>
      <w:r>
        <w:rPr>
          <w:rStyle w:val="Strong"/>
        </w:rPr>
        <w:t>Pregunta:</w:t>
      </w:r>
      <w:r>
        <w:rPr/>
        <w:t xml:space="preserve"> ¿Qué pasos sigue la información desde que un trabajador la introduce hasta que el conjunto se declara definitivo? ¿Quién revisa errores, quién aprueba la publicación y qué ocurre si el conjunto no se aprueba?</w:t>
      </w:r>
    </w:p>
    <w:p>
      <w:pPr>
        <w:pStyle w:val="BodyText"/>
        <w:bidi w:val="0"/>
        <w:spacing w:before="75" w:after="150"/>
        <w:ind w:left="75" w:right="75"/>
        <w:jc w:val="left"/>
        <w:rPr/>
      </w:pPr>
      <w:r>
        <w:rPr>
          <w:rStyle w:val="Strong"/>
        </w:rPr>
        <w:t>Por qué lo pregunto:</w:t>
      </w:r>
      <w:r>
        <w:rPr/>
        <w:t xml:space="preserve"> Necesito que el prototipo represente el trabajo real del doctor encargado y del personal de mantenimiento. Todavía no sé si comparten tareas o tienen responsabilidades distintas.</w:t>
      </w:r>
    </w:p>
    <w:p>
      <w:pPr>
        <w:pStyle w:val="Heading3"/>
        <w:keepNext w:val="true"/>
        <w:numPr>
          <w:ilvl w:val="0"/>
          <w:numId w:val="0"/>
        </w:numPr>
        <w:bidi w:val="0"/>
        <w:spacing w:before="240" w:after="120"/>
        <w:ind w:hanging="0" w:left="0"/>
        <w:jc w:val="left"/>
        <w:rPr/>
      </w:pPr>
      <w:r>
        <w:rPr/>
        <w:t>16. Seguimiento de cargas y cambios</w:t>
      </w:r>
    </w:p>
    <w:p>
      <w:pPr>
        <w:pStyle w:val="BodyText"/>
        <w:bidi w:val="0"/>
        <w:spacing w:before="75" w:after="150"/>
        <w:ind w:left="75" w:right="75"/>
        <w:jc w:val="left"/>
        <w:rPr/>
      </w:pPr>
      <w:r>
        <w:rPr>
          <w:rStyle w:val="Strong"/>
        </w:rPr>
        <w:t>Pregunta:</w:t>
      </w:r>
      <w:r>
        <w:rPr/>
        <w:t xml:space="preserve"> ¿Debe conservarse el archivo original y un registro de quién introdujo, revisó o modificó cada conjunto? ¿Qué información debe consultarse después sobre una carga fallida o corregida?</w:t>
      </w:r>
    </w:p>
    <w:p>
      <w:pPr>
        <w:pStyle w:val="BodyText"/>
        <w:bidi w:val="0"/>
        <w:spacing w:before="75" w:after="150"/>
        <w:ind w:left="75" w:right="75"/>
        <w:jc w:val="left"/>
        <w:rPr/>
      </w:pPr>
      <w:r>
        <w:rPr>
          <w:rStyle w:val="Strong"/>
        </w:rPr>
        <w:t>Por qué lo pregunto:</w:t>
      </w:r>
      <w:r>
        <w:rPr/>
        <w:t xml:space="preserve"> Necesito saber cuánto historial requiere el RNC para rastrear el origen de un resultado y entender cómo se corrigió un error. Con esa respuesta podré definir qué información debe mostrar el prototipo.</w:t>
      </w:r>
    </w:p>
    <w:p>
      <w:pPr>
        <w:pStyle w:val="Heading2"/>
        <w:keepNext w:val="true"/>
        <w:numPr>
          <w:ilvl w:val="0"/>
          <w:numId w:val="0"/>
        </w:numPr>
        <w:bidi w:val="0"/>
        <w:spacing w:before="330" w:after="120"/>
        <w:ind w:hanging="0" w:left="0"/>
        <w:jc w:val="left"/>
        <w:rPr/>
      </w:pPr>
      <w:r>
        <w:rPr/>
        <w:t>Usuarios y calidad de la plataforma</w:t>
      </w:r>
    </w:p>
    <w:p>
      <w:pPr>
        <w:pStyle w:val="Heading3"/>
        <w:keepNext w:val="true"/>
        <w:numPr>
          <w:ilvl w:val="0"/>
          <w:numId w:val="0"/>
        </w:numPr>
        <w:bidi w:val="0"/>
        <w:spacing w:before="240" w:after="120"/>
        <w:ind w:hanging="0" w:left="0"/>
        <w:jc w:val="left"/>
        <w:rPr/>
      </w:pPr>
      <w:r>
        <w:rPr/>
        <w:t>17. Consultas que debe resolver la web pública</w:t>
      </w:r>
    </w:p>
    <w:p>
      <w:pPr>
        <w:pStyle w:val="BodyText"/>
        <w:bidi w:val="0"/>
        <w:spacing w:before="75" w:after="150"/>
        <w:ind w:left="75" w:right="75"/>
        <w:jc w:val="left"/>
        <w:rPr/>
      </w:pPr>
      <w:r>
        <w:rPr>
          <w:rStyle w:val="Strong"/>
        </w:rPr>
        <w:t>Pregunta:</w:t>
      </w:r>
      <w:r>
        <w:rPr/>
        <w:t xml:space="preserve"> ¿Cuáles son las consultas o tareas más importantes para el público general, la comunidad médica y la comunidad académica? ¿Qué preguntas debería poder responder una persona al usar los filtros y resultados?</w:t>
      </w:r>
    </w:p>
    <w:p>
      <w:pPr>
        <w:pStyle w:val="BodyText"/>
        <w:bidi w:val="0"/>
        <w:spacing w:before="75" w:after="150"/>
        <w:ind w:left="75" w:right="75"/>
        <w:jc w:val="left"/>
        <w:rPr/>
      </w:pPr>
      <w:r>
        <w:rPr>
          <w:rStyle w:val="Strong"/>
        </w:rPr>
        <w:t>Por qué lo pregunto:</w:t>
      </w:r>
      <w:r>
        <w:rPr/>
        <w:t xml:space="preserve"> La plataforma se dirige a cualquier persona, pero los distintos grupos pueden buscar información diferente. Necesito priorizar tareas reales para decidir qué filtros, tablas, gráficos y explicaciones destacaré en el prototipo.</w:t>
      </w:r>
    </w:p>
    <w:p>
      <w:pPr>
        <w:pStyle w:val="Heading3"/>
        <w:keepNext w:val="true"/>
        <w:numPr>
          <w:ilvl w:val="0"/>
          <w:numId w:val="0"/>
        </w:numPr>
        <w:bidi w:val="0"/>
        <w:spacing w:before="240" w:after="120"/>
        <w:ind w:hanging="0" w:left="0"/>
        <w:jc w:val="left"/>
        <w:rPr/>
      </w:pPr>
      <w:r>
        <w:rPr/>
        <w:t>18. Accesibilidad y dispositivos</w:t>
      </w:r>
    </w:p>
    <w:p>
      <w:pPr>
        <w:pStyle w:val="BodyText"/>
        <w:bidi w:val="0"/>
        <w:spacing w:before="75" w:after="150"/>
        <w:ind w:left="75" w:right="75"/>
        <w:jc w:val="left"/>
        <w:rPr/>
      </w:pPr>
      <w:r>
        <w:rPr>
          <w:rStyle w:val="Strong"/>
        </w:rPr>
        <w:t>Pregunta:</w:t>
      </w:r>
      <w:r>
        <w:rPr/>
        <w:t xml:space="preserve"> ¿Qué nivel de accesibilidad se espera y qué dispositivos, tamaños de pantalla y navegadores deben considerarse al revisar la versión responsiva? ¿Hay necesidades específicas de navegación por teclado, lectores de pantalla, contraste o ampliación de texto?</w:t>
      </w:r>
    </w:p>
    <w:p>
      <w:pPr>
        <w:pStyle w:val="BodyText"/>
        <w:bidi w:val="0"/>
        <w:spacing w:before="75" w:after="150"/>
        <w:ind w:left="75" w:right="75"/>
        <w:jc w:val="left"/>
        <w:rPr/>
      </w:pPr>
      <w:r>
        <w:rPr>
          <w:rStyle w:val="Strong"/>
        </w:rPr>
        <w:t>Por qué lo pregunto:</w:t>
      </w:r>
      <w:r>
        <w:rPr/>
        <w:t xml:space="preserve"> Necesito traducir «que funcione en todos los dispositivos» en ejemplos que pueda usar al diseñar y revisar la interfaz. El proyecto menciona WCAG, pero no especifica el nivel ni cómo comprobarlo.</w:t>
      </w:r>
    </w:p>
    <w:p>
      <w:pPr>
        <w:pStyle w:val="Heading3"/>
        <w:keepNext w:val="true"/>
        <w:numPr>
          <w:ilvl w:val="0"/>
          <w:numId w:val="0"/>
        </w:numPr>
        <w:bidi w:val="0"/>
        <w:spacing w:before="240" w:after="120"/>
        <w:ind w:hanging="0" w:left="0"/>
        <w:jc w:val="left"/>
        <w:rPr/>
      </w:pPr>
      <w:r>
        <w:rPr/>
        <w:t>19. Comprobación de la corrección estadística</w:t>
      </w:r>
    </w:p>
    <w:p>
      <w:pPr>
        <w:pStyle w:val="BodyText"/>
        <w:bidi w:val="0"/>
        <w:spacing w:before="75" w:after="150"/>
        <w:ind w:left="75" w:right="75"/>
        <w:jc w:val="left"/>
        <w:rPr/>
      </w:pPr>
      <w:r>
        <w:rPr>
          <w:rStyle w:val="Strong"/>
        </w:rPr>
        <w:t>Pregunta:</w:t>
      </w:r>
      <w:r>
        <w:rPr/>
        <w:t xml:space="preserve"> ¿Puede facilitarse un conjunto de ejemplos con entradas y resultados aprobados para comprobar los cálculos? ¿Qué diferencias de precisión o redondeo son aceptables?</w:t>
      </w:r>
    </w:p>
    <w:p>
      <w:pPr>
        <w:pStyle w:val="BodyText"/>
        <w:bidi w:val="0"/>
        <w:spacing w:before="75" w:after="150"/>
        <w:ind w:left="75" w:right="75"/>
        <w:jc w:val="left"/>
        <w:rPr/>
      </w:pPr>
      <w:r>
        <w:rPr>
          <w:rStyle w:val="Strong"/>
        </w:rPr>
        <w:t>Por qué lo pregunto:</w:t>
      </w:r>
      <w:r>
        <w:rPr/>
        <w:t xml:space="preserve"> La prioridad del proyecto es que los datos y resultados sean correctos. Necesito ejemplos aprobados para comparar los cálculos de la plataforma con resultados del RNC y detectar diferencias antes de publicar.</w:t>
      </w:r>
    </w:p>
    <w:p>
      <w:pPr>
        <w:pStyle w:val="Heading3"/>
        <w:keepNext w:val="true"/>
        <w:numPr>
          <w:ilvl w:val="0"/>
          <w:numId w:val="0"/>
        </w:numPr>
        <w:bidi w:val="0"/>
        <w:spacing w:before="240" w:after="120"/>
        <w:ind w:hanging="0" w:left="0"/>
        <w:jc w:val="left"/>
        <w:rPr/>
      </w:pPr>
      <w:r>
        <w:rPr/>
        <w:t>20. Rendimiento esperado</w:t>
      </w:r>
    </w:p>
    <w:p>
      <w:pPr>
        <w:pStyle w:val="BodyText"/>
        <w:bidi w:val="0"/>
        <w:spacing w:before="75" w:after="150"/>
        <w:ind w:left="75" w:right="75"/>
        <w:jc w:val="left"/>
        <w:rPr/>
      </w:pPr>
      <w:r>
        <w:rPr>
          <w:rStyle w:val="Strong"/>
        </w:rPr>
        <w:t>Pregunta:</w:t>
      </w:r>
      <w:r>
        <w:rPr/>
        <w:t xml:space="preserve"> Como la conexión a Internet en Cuba puede ser muy lenta, ¿qué condiciones de conexión debería tomar como referencia para comprobar que la página y las consultas sigan siendo utilizables? ¿Qué contenido o recursos debería priorizar para que la web sea ligera?</w:t>
      </w:r>
    </w:p>
    <w:p>
      <w:pPr>
        <w:pStyle w:val="BodyText"/>
        <w:bidi w:val="0"/>
        <w:spacing w:before="75" w:after="150"/>
        <w:ind w:left="75" w:right="75"/>
        <w:jc w:val="left"/>
        <w:rPr/>
      </w:pPr>
      <w:r>
        <w:rPr>
          <w:rStyle w:val="Strong"/>
        </w:rPr>
        <w:t>Por qué lo pregunto:</w:t>
      </w:r>
      <w:r>
        <w:rPr/>
        <w:t xml:space="preserve"> Me indicaron que la conectividad es la principal limitación de rendimiento. Necesito diseñar una página visualmente atractiva pero ligera y comprobarla en condiciones representativas, sin sacrificar la corrección de los resultados.</w:t>
      </w:r>
    </w:p>
    <w:p>
      <w:pPr>
        <w:pStyle w:val="Heading3"/>
        <w:keepNext w:val="true"/>
        <w:numPr>
          <w:ilvl w:val="0"/>
          <w:numId w:val="0"/>
        </w:numPr>
        <w:bidi w:val="0"/>
        <w:spacing w:before="240" w:after="120"/>
        <w:ind w:hanging="0" w:left="0"/>
        <w:jc w:val="left"/>
        <w:rPr/>
      </w:pPr>
      <w:r>
        <w:rPr/>
        <w:t>21. Claridad y presentación visual</w:t>
      </w:r>
    </w:p>
    <w:p>
      <w:pPr>
        <w:pStyle w:val="BodyText"/>
        <w:bidi w:val="0"/>
        <w:spacing w:before="75" w:after="150"/>
        <w:ind w:left="75" w:right="75"/>
        <w:jc w:val="left"/>
        <w:rPr/>
      </w:pPr>
      <w:r>
        <w:rPr>
          <w:rStyle w:val="Strong"/>
        </w:rPr>
        <w:t>Pregunta:</w:t>
      </w:r>
      <w:r>
        <w:rPr/>
        <w:t xml:space="preserve"> ¿Qué ejemplos de presentación consideran claros y adecuados para el público? ¿Qué información debe acompañar a cada gráfico o tabla para que se interprete correctamente?</w:t>
      </w:r>
    </w:p>
    <w:p>
      <w:pPr>
        <w:pStyle w:val="BodyText"/>
        <w:bidi w:val="0"/>
        <w:spacing w:before="75" w:after="150"/>
        <w:ind w:left="75" w:right="75"/>
        <w:jc w:val="left"/>
        <w:rPr/>
      </w:pPr>
      <w:r>
        <w:rPr>
          <w:rStyle w:val="Strong"/>
        </w:rPr>
        <w:t>Por qué lo pregunto:</w:t>
      </w:r>
      <w:r>
        <w:rPr/>
        <w:t xml:space="preserve"> Quiero que la web sea atractiva y, a la vez, ayude a comprender las cifras. Necesito conocer qué presentación considera clara el RNC y qué información debe acompañar cada resultado.</w:t>
      </w:r>
    </w:p>
    <w:p>
      <w:pPr>
        <w:pStyle w:val="Heading2"/>
        <w:keepNext w:val="true"/>
        <w:numPr>
          <w:ilvl w:val="0"/>
          <w:numId w:val="0"/>
        </w:numPr>
        <w:bidi w:val="0"/>
        <w:spacing w:before="330" w:after="120"/>
        <w:ind w:hanging="0" w:left="0"/>
        <w:jc w:val="left"/>
        <w:rPr/>
      </w:pPr>
      <w:r>
        <w:rPr/>
        <w:t>Información del proceso actual y restricciones técnicas</w:t>
      </w:r>
    </w:p>
    <w:p>
      <w:pPr>
        <w:pStyle w:val="Heading3"/>
        <w:keepNext w:val="true"/>
        <w:numPr>
          <w:ilvl w:val="0"/>
          <w:numId w:val="0"/>
        </w:numPr>
        <w:bidi w:val="0"/>
        <w:spacing w:before="240" w:after="120"/>
        <w:ind w:hanging="0" w:left="0"/>
        <w:jc w:val="left"/>
        <w:rPr/>
      </w:pPr>
      <w:r>
        <w:rPr/>
        <w:t>22. Origen de los archivos y proceso actual</w:t>
      </w:r>
    </w:p>
    <w:p>
      <w:pPr>
        <w:pStyle w:val="BodyText"/>
        <w:bidi w:val="0"/>
        <w:spacing w:before="75" w:after="150"/>
        <w:ind w:left="75" w:right="75"/>
        <w:jc w:val="left"/>
        <w:rPr/>
      </w:pPr>
      <w:r>
        <w:rPr>
          <w:rStyle w:val="Strong"/>
        </w:rPr>
        <w:t>Pregunta:</w:t>
      </w:r>
      <w:r>
        <w:rPr/>
        <w:t xml:space="preserve"> ¿Qué sistema o proceso genera actualmente los archivos que se entregarán a la plataforma? ¿Qué transformaciones, revisiones o controles se realizan antes de suministrarlos?</w:t>
      </w:r>
    </w:p>
    <w:p>
      <w:pPr>
        <w:pStyle w:val="BodyText"/>
        <w:bidi w:val="0"/>
        <w:spacing w:before="75" w:after="150"/>
        <w:ind w:left="75" w:right="75"/>
        <w:jc w:val="left"/>
        <w:rPr/>
      </w:pPr>
      <w:r>
        <w:rPr>
          <w:rStyle w:val="Strong"/>
        </w:rPr>
        <w:t>Por qué lo pregunto:</w:t>
      </w:r>
      <w:r>
        <w:rPr/>
        <w:t xml:space="preserve"> Necesito entender el proceso actual para definir dónde se incorporará la plataforma y evitar repetir u omitir controles que el RNC ya realiza.</w:t>
      </w:r>
    </w:p>
    <w:p>
      <w:pPr>
        <w:pStyle w:val="Heading3"/>
        <w:keepNext w:val="true"/>
        <w:numPr>
          <w:ilvl w:val="0"/>
          <w:numId w:val="0"/>
        </w:numPr>
        <w:bidi w:val="0"/>
        <w:spacing w:before="240" w:after="120"/>
        <w:ind w:hanging="0" w:left="0"/>
        <w:jc w:val="left"/>
        <w:rPr/>
      </w:pPr>
      <w:r>
        <w:rPr/>
        <w:t>23. Restricciones para alojar y mantener el sitio</w:t>
      </w:r>
    </w:p>
    <w:p>
      <w:pPr>
        <w:pStyle w:val="BodyText"/>
        <w:bidi w:val="0"/>
        <w:spacing w:before="75" w:after="150"/>
        <w:ind w:left="75" w:right="75"/>
        <w:jc w:val="left"/>
        <w:rPr/>
      </w:pPr>
      <w:r>
        <w:rPr>
          <w:rStyle w:val="Strong"/>
        </w:rPr>
        <w:t>Pregunta:</w:t>
      </w:r>
      <w:r>
        <w:rPr/>
        <w:t xml:space="preserve"> ¿Existen requisitos de la entidad sobre dónde alojar la web, qué tecnologías pueden utilizarse, quién la mantendrá y qué condiciones de conectividad, respaldo o seguridad deben cumplirse?</w:t>
      </w:r>
    </w:p>
    <w:p>
      <w:pPr>
        <w:pStyle w:val="BodyText"/>
        <w:bidi w:val="0"/>
        <w:spacing w:before="75" w:after="150"/>
        <w:ind w:left="75" w:right="75"/>
        <w:jc w:val="left"/>
        <w:rPr/>
      </w:pPr>
      <w:r>
        <w:rPr>
          <w:rStyle w:val="Strong"/>
        </w:rPr>
        <w:t>Por qué lo pregunto:</w:t>
      </w:r>
      <w:r>
        <w:rPr/>
        <w:t xml:space="preserve"> Estas condiciones pueden cambiar la arquitectura y la selección tecnológica. Necesito conocerlas para proponer una solución compatible con el entorno del RNC; la conexión futura a su base de datos se estudiará en otra etapa.</w:t>
      </w:r>
    </w:p>
    <w:sectPr>
      <w:type w:val="nextPage"/>
      <w:pgSz w:w="11906" w:h="16838"/>
      <w:pgMar w:left="1134" w:right="1134" w:gutter="0" w:header="0" w:top="1134" w:footer="0" w:bottom="1134"/>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altName w:val="sans-serif"/>
    <w:charset w:val="01"/>
    <w:family w:val="roman"/>
    <w:pitch w:val="variable"/>
  </w:font>
  <w:font w:name="Noto Sans">
    <w:charset w:val="01"/>
    <w:family w:val="swiss"/>
    <w:pitch w:val="variable"/>
  </w:font>
  <w:font w:name="Liberation Serif">
    <w:altName w:val="Times New Roman"/>
    <w:charset w:val="01"/>
    <w:family w:val="swiss"/>
    <w:pitch w:val="variable"/>
  </w:font>
  <w:font w:name="Liberation Sans">
    <w:altName w:val="Arial"/>
    <w:charset w:val="01"/>
    <w:family w:val="roman"/>
    <w:pitch w:val="variable"/>
  </w:font>
</w:fonts>
</file>

<file path=word/settings.xml><?xml version="1.0" encoding="utf-8"?>
<w:settings xmlns:w="http://schemas.openxmlformats.org/wordprocessingml/2006/main">
  <w:zoom w:percent="100"/>
  <w:defaultTabStop w:val="1134"/>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suppressAutoHyphens w:val="true"/>
      <w:overflowPunct w:val="false"/>
      <w:bidi w:val="0"/>
      <w:spacing w:lineRule="auto" w:line="307" w:before="0" w:after="0"/>
      <w:jc w:val="left"/>
    </w:pPr>
    <w:rPr>
      <w:rFonts w:ascii="Arial;sans-serif" w:hAnsi="Arial;sans-serif" w:eastAsia="Arial;sans-serif" w:cs="Arial;sans-serif"/>
      <w:color w:val="222222"/>
      <w:kern w:val="0"/>
      <w:sz w:val="22"/>
      <w:szCs w:val="22"/>
      <w:lang w:val="en-US" w:eastAsia="zh-CN" w:bidi="hi-IN"/>
    </w:rPr>
  </w:style>
  <w:style w:type="paragraph" w:styleId="Heading1">
    <w:name w:val="Heading 1"/>
    <w:basedOn w:val="Heading"/>
    <w:next w:val="BodyText"/>
    <w:qFormat/>
    <w:pPr>
      <w:pBdr>
        <w:bottom w:val="single" w:sz="12" w:space="6" w:color="4472C4"/>
      </w:pBdr>
    </w:pPr>
    <w:rPr>
      <w:rFonts w:ascii="Noto Sans" w:hAnsi="Noto Sans"/>
      <w:b/>
      <w:bCs/>
      <w:color w:val="17365D"/>
      <w:sz w:val="40"/>
      <w:szCs w:val="40"/>
    </w:rPr>
  </w:style>
  <w:style w:type="paragraph" w:styleId="Heading2">
    <w:name w:val="Heading 2"/>
    <w:basedOn w:val="Heading"/>
    <w:next w:val="BodyText"/>
    <w:qFormat/>
    <w:pPr>
      <w:keepNext w:val="true"/>
      <w:spacing w:before="330" w:after="120"/>
      <w:outlineLvl w:val="1"/>
    </w:pPr>
    <w:rPr>
      <w:rFonts w:ascii="Liberation Serif" w:hAnsi="Liberation Serif" w:eastAsia="Noto Serif CJK SC" w:cs="Noto Sans Devanagari"/>
      <w:b/>
      <w:bCs/>
      <w:color w:val="1F4E79"/>
      <w:sz w:val="30"/>
      <w:szCs w:val="30"/>
    </w:rPr>
  </w:style>
  <w:style w:type="paragraph" w:styleId="Heading3">
    <w:name w:val="Heading 3"/>
    <w:basedOn w:val="Heading"/>
    <w:next w:val="BodyText"/>
    <w:qFormat/>
    <w:pPr>
      <w:keepNext w:val="true"/>
      <w:spacing w:before="240" w:after="120"/>
      <w:outlineLvl w:val="2"/>
    </w:pPr>
    <w:rPr>
      <w:rFonts w:ascii="Liberation Serif" w:hAnsi="Liberation Serif" w:eastAsia="Noto Serif CJK SC" w:cs="Noto Sans Devanagari"/>
      <w:b/>
      <w:bCs/>
      <w:color w:val="2F5597"/>
      <w:sz w:val="24"/>
      <w:szCs w:val="24"/>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trong">
    <w:name w:val="Strong"/>
    <w:qFormat/>
    <w:rPr>
      <w:b/>
      <w:bCs/>
      <w:color w:val="17365D"/>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BodyText">
    <w:name w:val="Body Text"/>
    <w:basedOn w:val="Normal"/>
    <w:pPr>
      <w:spacing w:before="75" w:after="150"/>
      <w:ind w:left="75" w:right="75"/>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tyle>
  <w:style w:type="paragraph" w:styleId="HeaderandFooter">
    <w:name w:val="Header and Footer"/>
    <w:basedOn w:val="Normal"/>
    <w:qFormat/>
    <w:pPr>
      <w:suppressLineNumbers/>
      <w:tabs>
        <w:tab w:val="clear" w:pos="1134"/>
        <w:tab w:val="center" w:pos="4819" w:leader="none"/>
        <w:tab w:val="right" w:pos="9638" w:leader="none"/>
      </w:tabs>
    </w:pPr>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444</TotalTime>
  <Application>LibreOffice/24.2.7.2$Linux_X86_64 LibreOffice_project/420$Build-2</Application>
  <AppVersion>15.0000</AppVersion>
  <Pages>6</Pages>
  <Words>1899</Words>
  <Characters>10416</Characters>
  <CharactersWithSpaces>12236</CharactersWithSpaces>
  <Paragraphs>78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2026-10-06T17:28:45Z</dcterms:modified>
  <cp:revision>1</cp:revision>
  <dc:subject/>
  <dc:title>Preguntas para precisar los requisitos y el diseño de la plataforma del RNC</dc:title>
</cp:coreProperties>
</file>

<file path=docProps/custom.xml><?xml version="1.0" encoding="utf-8"?>
<Properties xmlns="http://schemas.openxmlformats.org/officeDocument/2006/custom-properties" xmlns:vt="http://schemas.openxmlformats.org/officeDocument/2006/docPropsVTypes"/>
</file>