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C356B" w14:textId="0598C016" w:rsidR="00713A72" w:rsidRDefault="00CA0216" w:rsidP="00CA0216">
      <w:pPr>
        <w:spacing w:after="0" w:line="276" w:lineRule="auto"/>
        <w:jc w:val="both"/>
      </w:pPr>
      <w:r>
        <w:rPr>
          <w:noProof/>
        </w:rPr>
        <mc:AlternateContent>
          <mc:Choice Requires="wpg">
            <w:drawing>
              <wp:anchor distT="0" distB="0" distL="114300" distR="114300" simplePos="0" relativeHeight="251658240" behindDoc="0" locked="0" layoutInCell="1" allowOverlap="1" wp14:anchorId="500DD01A" wp14:editId="19A015D4">
                <wp:simplePos x="0" y="0"/>
                <wp:positionH relativeFrom="margin">
                  <wp:align>center</wp:align>
                </wp:positionH>
                <wp:positionV relativeFrom="paragraph">
                  <wp:posOffset>199645</wp:posOffset>
                </wp:positionV>
                <wp:extent cx="5923036" cy="1485900"/>
                <wp:effectExtent l="0" t="0" r="1905" b="0"/>
                <wp:wrapNone/>
                <wp:docPr id="837737445" name="Grupo 5"/>
                <wp:cNvGraphicFramePr/>
                <a:graphic xmlns:a="http://schemas.openxmlformats.org/drawingml/2006/main">
                  <a:graphicData uri="http://schemas.microsoft.com/office/word/2010/wordprocessingGroup">
                    <wpg:wgp>
                      <wpg:cNvGrpSpPr/>
                      <wpg:grpSpPr>
                        <a:xfrm>
                          <a:off x="0" y="0"/>
                          <a:ext cx="5923036" cy="1485900"/>
                          <a:chOff x="0" y="0"/>
                          <a:chExt cx="5985989" cy="1485900"/>
                        </a:xfrm>
                      </wpg:grpSpPr>
                      <wps:wsp>
                        <wps:cNvPr id="977949118" name="Rectángulo 1138314442"/>
                        <wps:cNvSpPr/>
                        <wps:spPr>
                          <a:xfrm>
                            <a:off x="1146318" y="163775"/>
                            <a:ext cx="4839671" cy="1105468"/>
                          </a:xfrm>
                          <a:prstGeom prst="rect">
                            <a:avLst/>
                          </a:prstGeom>
                          <a:noFill/>
                          <a:ln>
                            <a:noFill/>
                          </a:ln>
                        </wps:spPr>
                        <wps:txbx>
                          <w:txbxContent>
                            <w:p w14:paraId="4DF58E23" w14:textId="77777777" w:rsidR="00C30CBA" w:rsidRPr="00C30CBA" w:rsidRDefault="00C30CBA" w:rsidP="00CA0216">
                              <w:pPr>
                                <w:spacing w:after="0" w:line="240" w:lineRule="auto"/>
                                <w:jc w:val="both"/>
                                <w:textDirection w:val="btLr"/>
                                <w:rPr>
                                  <w:b/>
                                  <w:color w:val="1F3864"/>
                                  <w:sz w:val="44"/>
                                  <w:szCs w:val="20"/>
                                </w:rPr>
                              </w:pPr>
                              <w:r w:rsidRPr="00C30CBA">
                                <w:rPr>
                                  <w:b/>
                                  <w:color w:val="1F3864"/>
                                  <w:sz w:val="44"/>
                                  <w:szCs w:val="20"/>
                                </w:rPr>
                                <w:t>Propuesta de diseño de</w:t>
                              </w:r>
                            </w:p>
                            <w:p w14:paraId="0F947A33" w14:textId="46FAC2C9" w:rsidR="00C30CBA" w:rsidRPr="00C30CBA" w:rsidRDefault="00C30CBA" w:rsidP="00CA0216">
                              <w:pPr>
                                <w:spacing w:after="0" w:line="240" w:lineRule="auto"/>
                                <w:jc w:val="both"/>
                                <w:textDirection w:val="btLr"/>
                                <w:rPr>
                                  <w:b/>
                                  <w:color w:val="1F3864"/>
                                  <w:sz w:val="44"/>
                                  <w:szCs w:val="20"/>
                                </w:rPr>
                              </w:pPr>
                              <w:r w:rsidRPr="00C30CBA">
                                <w:rPr>
                                  <w:b/>
                                  <w:color w:val="1F3864"/>
                                  <w:sz w:val="44"/>
                                  <w:szCs w:val="20"/>
                                </w:rPr>
                                <w:t>Proyecto de titulación (APT)</w:t>
                              </w:r>
                            </w:p>
                            <w:p w14:paraId="35FE1257" w14:textId="48962CB4" w:rsidR="00713A72" w:rsidRPr="00C30CBA" w:rsidRDefault="006B5C68" w:rsidP="00CA0216">
                              <w:pPr>
                                <w:spacing w:after="0" w:line="240" w:lineRule="auto"/>
                                <w:jc w:val="both"/>
                                <w:textDirection w:val="btLr"/>
                                <w:rPr>
                                  <w:sz w:val="20"/>
                                  <w:szCs w:val="20"/>
                                </w:rPr>
                              </w:pPr>
                              <w:r w:rsidRPr="00C30CBA">
                                <w:rPr>
                                  <w:b/>
                                  <w:color w:val="1F3864"/>
                                  <w:sz w:val="44"/>
                                  <w:szCs w:val="20"/>
                                </w:rPr>
                                <w:t>Asignatura</w:t>
                              </w:r>
                              <w:r w:rsidR="00C30CBA">
                                <w:rPr>
                                  <w:b/>
                                  <w:color w:val="1F3864"/>
                                  <w:sz w:val="44"/>
                                  <w:szCs w:val="20"/>
                                </w:rPr>
                                <w:t xml:space="preserve"> </w:t>
                              </w:r>
                              <w:proofErr w:type="spellStart"/>
                              <w:r w:rsidRPr="00C30CBA">
                                <w:rPr>
                                  <w:b/>
                                  <w:color w:val="1F3864"/>
                                  <w:sz w:val="44"/>
                                  <w:szCs w:val="20"/>
                                </w:rPr>
                                <w:t>Capstone</w:t>
                              </w:r>
                              <w:proofErr w:type="spellEnd"/>
                            </w:p>
                          </w:txbxContent>
                        </wps:txbx>
                        <wps:bodyPr spcFirstLastPara="1" wrap="square" lIns="91425" tIns="45700" rIns="91425" bIns="45700" anchor="t" anchorCtr="0">
                          <a:noAutofit/>
                        </wps:bodyPr>
                      </wps:wsp>
                      <wps:wsp>
                        <wps:cNvPr id="774210082" name="Rectángulo 1573652962"/>
                        <wps:cNvSpPr/>
                        <wps:spPr>
                          <a:xfrm>
                            <a:off x="0" y="0"/>
                            <a:ext cx="1106932" cy="1485900"/>
                          </a:xfrm>
                          <a:prstGeom prst="rect">
                            <a:avLst/>
                          </a:prstGeom>
                          <a:solidFill>
                            <a:srgbClr val="1F3864"/>
                          </a:solidFill>
                          <a:ln>
                            <a:noFill/>
                          </a:ln>
                        </wps:spPr>
                        <wps:txbx>
                          <w:txbxContent>
                            <w:p w14:paraId="2D010E00" w14:textId="77777777" w:rsidR="00713A72" w:rsidRDefault="00713A72">
                              <w:pPr>
                                <w:spacing w:after="0" w:line="240" w:lineRule="auto"/>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500DD01A" id="Grupo 5" o:spid="_x0000_s1026" style="position:absolute;left:0;text-align:left;margin-left:0;margin-top:15.7pt;width:466.4pt;height:117pt;z-index:251658240;mso-position-horizontal:center;mso-position-horizontal-relative:margin;mso-width-relative:margin" coordsize="59859,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qM5rAIAAPUGAAAOAAAAZHJzL2Uyb0RvYy54bWy8VUtu2zAQ3RfoHQjuG4mSrB8iB0VSGwWC&#10;NmjaA9AU9QEkkSVpyzlOz9KLdUjJzsdZtA7QDUXOkMM3b95Ql1f7vkM7rnQrhgKTCx8jPjBRtkNd&#10;4B/fVx9SjLShQ0k7MfACP3CNr5bv312OMueBaERXcoUgyKDzURa4MUbmnqdZw3uqL4TkAzgroXpq&#10;YKlqr1R0hOh95wW+H3ujUKVUgnGtwXozOfHSxa8qzszXqtLcoK7AgM24UblxY0dveUnzWlHZtGyG&#10;Qc9A0dN2gEuPoW6ooWir2pNQfcuU0KIyF0z0nqiqlnGXA2RD/BfZrJXYSpdLnY+1PNIE1L7g6eyw&#10;7MvuTqG2LHAaJkmYRNECo4H2UKq12kqBFpaiUdY57FwreS/v1Gyop5XNel+p3n4hH7R35D4cyeV7&#10;gxgYF1kQ+mGMEQMfidJF5s/0swZqdHKONZ+OJ2Fzmp2c9A4XexbfEc4oQUr6kS39NrbuGyq5K4K2&#10;HMxsZUmSRRkhIO+JrW8gtd+/hnrbCURImIYkiqJgIs8dPDKncw0kvkIbIVEc2oiWoBjK4bin+YHB&#10;KA2zOCEzD8RfRHFqLzjyQHOptFlz0SM7KbACUE6WdHerzbT1sMUCGMSq7Tqw07wbnhkgprUAswe4&#10;dmb2m72rvs43onwALrRkqxbuuqXa3FEFvQP4RuinAuufW6o4Rt3nAUqQkSgAaRm3iBYJFB+pp57N&#10;Uw8dWCOgTQ1G0/TauKadMH7cGlG1Lh+LaoIyg4XKW73+BwkkSRQQ30+DVyWwSMJ4EWTxv0kASDnt&#10;HEL8OAvhmhedc37dteja0pbe8qlVvbnuFNpReCPJKkzjaFbVs21/LRD3mpCD8t+kk1k0r+hk9hx0&#10;wow6Tynu6YC31XXR/B+wj/fTtVPW499q+QcAAP//AwBQSwMEFAAGAAgAAAAhAExBVqffAAAABwEA&#10;AA8AAABkcnMvZG93bnJldi54bWxMj09Lw0AUxO+C32F5gje7+dMWjXkppainItgKpbdt9jUJzb4N&#10;2W2SfnvXkx6HGWZ+k68m04qBetdYRohnEQji0uqGK4Tv/fvTMwjnFWvVWiaEGzlYFfd3ucq0HfmL&#10;hp2vRChhlymE2vsuk9KVNRnlZrYjDt7Z9kb5IPtK6l6Nody0MomipTSq4bBQq442NZWX3dUgfIxq&#10;XKfx27C9nDe3437xedjGhPj4MK1fQXia/F8YfvEDOhSB6WSvrJ1oEcIRj5DGcxDBfUmTcOSEkCwX&#10;c5BFLv/zFz8AAAD//wMAUEsBAi0AFAAGAAgAAAAhALaDOJL+AAAA4QEAABMAAAAAAAAAAAAAAAAA&#10;AAAAAFtDb250ZW50X1R5cGVzXS54bWxQSwECLQAUAAYACAAAACEAOP0h/9YAAACUAQAACwAAAAAA&#10;AAAAAAAAAAAvAQAAX3JlbHMvLnJlbHNQSwECLQAUAAYACAAAACEA/QKjOawCAAD1BgAADgAAAAAA&#10;AAAAAAAAAAAuAgAAZHJzL2Uyb0RvYy54bWxQSwECLQAUAAYACAAAACEATEFWp98AAAAHAQAADwAA&#10;AAAAAAAAAAAAAAAGBQAAZHJzL2Rvd25yZXYueG1sUEsFBgAAAAAEAAQA8wAAABIGAAAAAA==&#10;">
                <v:rect id="Rectángulo 1138314442" o:spid="_x0000_s1027" style="position:absolute;left:11463;top:1637;width:48396;height:11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wY7xAAAAOIAAAAPAAAAZHJzL2Rvd25yZXYueG1sRE/Pa8Iw&#10;FL4P9j+EJ3ibaYdT2xllDIV5tHrw+Gje2mLyUpKo9b83B8Hjx/d7uR6sEVfyoXOsIJ9kIIhrpztu&#10;FBwP248FiBCRNRrHpOBOAdar97clltrdeE/XKjYihXAoUUEbY19KGeqWLIaJ64kT9++8xZigb6T2&#10;eEvh1sjPLJtJix2nhhZ7+m2pPlcXq6Anoy9mWmWnWm4857PdQd6/lBqPhp9vEJGG+BI/3X9aQTGf&#10;F9Miz9PmdCndAbl6AAAA//8DAFBLAQItABQABgAIAAAAIQDb4fbL7gAAAIUBAAATAAAAAAAAAAAA&#10;AAAAAAAAAABbQ29udGVudF9UeXBlc10ueG1sUEsBAi0AFAAGAAgAAAAhAFr0LFu/AAAAFQEAAAsA&#10;AAAAAAAAAAAAAAAAHwEAAF9yZWxzLy5yZWxzUEsBAi0AFAAGAAgAAAAhAB7zBjvEAAAA4gAAAA8A&#10;AAAAAAAAAAAAAAAABwIAAGRycy9kb3ducmV2LnhtbFBLBQYAAAAAAwADALcAAAD4AgAAAAA=&#10;" filled="f" stroked="f">
                  <v:textbox inset="2.53958mm,1.2694mm,2.53958mm,1.2694mm">
                    <w:txbxContent>
                      <w:p w14:paraId="4DF58E23" w14:textId="77777777" w:rsidR="00C30CBA" w:rsidRPr="00C30CBA" w:rsidRDefault="00C30CBA" w:rsidP="00CA0216">
                        <w:pPr>
                          <w:spacing w:after="0" w:line="240" w:lineRule="auto"/>
                          <w:jc w:val="both"/>
                          <w:textDirection w:val="btLr"/>
                          <w:rPr>
                            <w:b/>
                            <w:color w:val="1F3864"/>
                            <w:sz w:val="44"/>
                            <w:szCs w:val="20"/>
                          </w:rPr>
                        </w:pPr>
                        <w:r w:rsidRPr="00C30CBA">
                          <w:rPr>
                            <w:b/>
                            <w:color w:val="1F3864"/>
                            <w:sz w:val="44"/>
                            <w:szCs w:val="20"/>
                          </w:rPr>
                          <w:t>Propuesta de diseño de</w:t>
                        </w:r>
                      </w:p>
                      <w:p w14:paraId="0F947A33" w14:textId="46FAC2C9" w:rsidR="00C30CBA" w:rsidRPr="00C30CBA" w:rsidRDefault="00C30CBA" w:rsidP="00CA0216">
                        <w:pPr>
                          <w:spacing w:after="0" w:line="240" w:lineRule="auto"/>
                          <w:jc w:val="both"/>
                          <w:textDirection w:val="btLr"/>
                          <w:rPr>
                            <w:b/>
                            <w:color w:val="1F3864"/>
                            <w:sz w:val="44"/>
                            <w:szCs w:val="20"/>
                          </w:rPr>
                        </w:pPr>
                        <w:r w:rsidRPr="00C30CBA">
                          <w:rPr>
                            <w:b/>
                            <w:color w:val="1F3864"/>
                            <w:sz w:val="44"/>
                            <w:szCs w:val="20"/>
                          </w:rPr>
                          <w:t>Proyecto de titulación (APT)</w:t>
                        </w:r>
                      </w:p>
                      <w:p w14:paraId="35FE1257" w14:textId="48962CB4" w:rsidR="00713A72" w:rsidRPr="00C30CBA" w:rsidRDefault="006B5C68" w:rsidP="00CA0216">
                        <w:pPr>
                          <w:spacing w:after="0" w:line="240" w:lineRule="auto"/>
                          <w:jc w:val="both"/>
                          <w:textDirection w:val="btLr"/>
                          <w:rPr>
                            <w:sz w:val="20"/>
                            <w:szCs w:val="20"/>
                          </w:rPr>
                        </w:pPr>
                        <w:r w:rsidRPr="00C30CBA">
                          <w:rPr>
                            <w:b/>
                            <w:color w:val="1F3864"/>
                            <w:sz w:val="44"/>
                            <w:szCs w:val="20"/>
                          </w:rPr>
                          <w:t>Asignatura</w:t>
                        </w:r>
                        <w:r w:rsidR="00C30CBA">
                          <w:rPr>
                            <w:b/>
                            <w:color w:val="1F3864"/>
                            <w:sz w:val="44"/>
                            <w:szCs w:val="20"/>
                          </w:rPr>
                          <w:t xml:space="preserve"> </w:t>
                        </w:r>
                        <w:proofErr w:type="spellStart"/>
                        <w:r w:rsidRPr="00C30CBA">
                          <w:rPr>
                            <w:b/>
                            <w:color w:val="1F3864"/>
                            <w:sz w:val="44"/>
                            <w:szCs w:val="20"/>
                          </w:rPr>
                          <w:t>Capstone</w:t>
                        </w:r>
                        <w:proofErr w:type="spellEnd"/>
                      </w:p>
                    </w:txbxContent>
                  </v:textbox>
                </v:rect>
                <v:rect id="Rectángulo 1573652962" o:spid="_x0000_s1028" style="position:absolute;width:11069;height:14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PXyAAAAOIAAAAPAAAAZHJzL2Rvd25yZXYueG1sRI9Ba8JA&#10;FITvhf6H5Qm91d2EqjG6ihRKe1Vz8PjIPpPV7NuQ3Wr677uFgsdhZr5h1tvRdeJGQ7CeNWRTBYK4&#10;9sZyo6E6frwWIEJENth5Jg0/FGC7eX5aY2n8nfd0O8RGJAiHEjW0MfallKFuyWGY+p44eWc/OIxJ&#10;Do00A94T3HUyV2ouHVpOCy329N5SfT18Ow3LamlP1cwXedxll/0142pmP7V+mYy7FYhIY3yE/9tf&#10;RsNi8ZZnShU5/F1Kd0BufgEAAP//AwBQSwECLQAUAAYACAAAACEA2+H2y+4AAACFAQAAEwAAAAAA&#10;AAAAAAAAAAAAAAAAW0NvbnRlbnRfVHlwZXNdLnhtbFBLAQItABQABgAIAAAAIQBa9CxbvwAAABUB&#10;AAALAAAAAAAAAAAAAAAAAB8BAABfcmVscy8ucmVsc1BLAQItABQABgAIAAAAIQD3X+PXyAAAAOIA&#10;AAAPAAAAAAAAAAAAAAAAAAcCAABkcnMvZG93bnJldi54bWxQSwUGAAAAAAMAAwC3AAAA/AIAAAAA&#10;" fillcolor="#1f3864" stroked="f">
                  <v:textbox inset="2.53958mm,2.53958mm,2.53958mm,2.53958mm">
                    <w:txbxContent>
                      <w:p w14:paraId="2D010E00" w14:textId="77777777" w:rsidR="00713A72" w:rsidRDefault="00713A72">
                        <w:pPr>
                          <w:spacing w:after="0" w:line="240" w:lineRule="auto"/>
                          <w:textDirection w:val="btLr"/>
                        </w:pPr>
                      </w:p>
                    </w:txbxContent>
                  </v:textbox>
                </v:rect>
                <w10:wrap anchorx="margin"/>
              </v:group>
            </w:pict>
          </mc:Fallback>
        </mc:AlternateContent>
      </w:r>
      <w:r>
        <w:rPr>
          <w:noProof/>
        </w:rPr>
        <mc:AlternateContent>
          <mc:Choice Requires="wps">
            <w:drawing>
              <wp:anchor distT="0" distB="0" distL="114300" distR="114300" simplePos="0" relativeHeight="251655168" behindDoc="0" locked="0" layoutInCell="1" allowOverlap="1" wp14:anchorId="28F130BC" wp14:editId="7E15BD1F">
                <wp:simplePos x="0" y="0"/>
                <wp:positionH relativeFrom="column">
                  <wp:posOffset>-438690</wp:posOffset>
                </wp:positionH>
                <wp:positionV relativeFrom="paragraph">
                  <wp:posOffset>22386</wp:posOffset>
                </wp:positionV>
                <wp:extent cx="6579857" cy="1485881"/>
                <wp:effectExtent l="0" t="0" r="0" b="0"/>
                <wp:wrapNone/>
                <wp:docPr id="1487862770" name="Rectángulo 1586040934"/>
                <wp:cNvGraphicFramePr/>
                <a:graphic xmlns:a="http://schemas.openxmlformats.org/drawingml/2006/main">
                  <a:graphicData uri="http://schemas.microsoft.com/office/word/2010/wordprocessingShape">
                    <wps:wsp>
                      <wps:cNvSpPr/>
                      <wps:spPr>
                        <a:xfrm>
                          <a:off x="0" y="0"/>
                          <a:ext cx="6579857" cy="1485881"/>
                        </a:xfrm>
                        <a:prstGeom prst="rect">
                          <a:avLst/>
                        </a:prstGeom>
                        <a:noFill/>
                        <a:ln>
                          <a:noFill/>
                        </a:ln>
                      </wps:spPr>
                      <wps:txbx>
                        <w:txbxContent>
                          <w:p w14:paraId="3DFB3C6F" w14:textId="77777777" w:rsidR="00713A72" w:rsidRDefault="00713A72">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8F130BC" id="Rectángulo 1586040934" o:spid="_x0000_s1029" style="position:absolute;left:0;text-align:left;margin-left:-34.55pt;margin-top:1.75pt;width:518.1pt;height:117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WNX2gEAAJIDAAAOAAAAZHJzL2Uyb0RvYy54bWysU9uO0zAQfUfiHyy/01xo2jRqukKsipBW&#10;ULHwAa5jN5Z8w3ab9HP4Fn6MsdPtFnhb7cvEM7bPnHM8Wd+NSqITc14Y3eJilmPENDWd0IcW//i+&#10;fVdj5APRHZFGsxafmcd3m7dv1oNtWGl6IzvmEIBo3wy2xX0ItskyT3umiJ8ZyzRscuMUCZC6Q9Y5&#10;MgC6klmZ54tsMK6zzlDmPVTvp028SficMxq+cu5ZQLLFwC2k6FLcx5ht1qQ5OGJ7QS80yAtYKCI0&#10;NL1C3ZNA0NGJ/6CUoM54w8OMGpUZzgVlSQOoKfJ/1Dz2xLKkBczx9mqTfz1Y+uW0c0h08Hbzelkv&#10;yuUSbNJEwVt9A/d+/9KHozSoqOpFPs9X7+fRssH6Bm4+2p27ZB6WUf/InYpfUIbGZPP5ajMbA6JQ&#10;XFTLVV0tMaKwB22rui4iavZ83TofPjGjUFy02AGTZC85PfgwHX06ErtpsxVSQp00Uv9VAMxYySLj&#10;iWNchXE/JtHlk5q96c5ghLd0K6DlA/FhRxyMQoHRAOPRYv/zSBzDSH7W4P+qmJcVzNNt4m6T/W1C&#10;NO0NTB0NDqMp+RjSFE5kPxyD4SIJi/QmMhfW8PDJmsuQxsm6zdOp519p8wcAAP//AwBQSwMEFAAG&#10;AAgAAAAhAPFMpvvdAAAACQEAAA8AAABkcnMvZG93bnJldi54bWxMj8FOwzAQRO9I/IO1SNxapylN&#10;ScimAgQHeoKUD3DiJY6I7RC7bfh7lhMcRzOaeVPuZjuIE02h9w5htUxAkGu97l2H8H54XtyCCFE5&#10;rQbvCOGbAuyqy4tSFdqf3Rud6tgJLnGhUAgmxrGQMrSGrApLP5Jj78NPVkWWUyf1pM5cbgeZJkkm&#10;reodLxg10qOh9rM+WoTXG0/pUxoe6s7mZm4O+5cvlSFeX833dyAizfEvDL/4jA4VMzX+6HQQA8Ii&#10;y1ccRVhvQLCfZ1vWDUK63m5AVqX8/6D6AQAA//8DAFBLAQItABQABgAIAAAAIQC2gziS/gAAAOEB&#10;AAATAAAAAAAAAAAAAAAAAAAAAABbQ29udGVudF9UeXBlc10ueG1sUEsBAi0AFAAGAAgAAAAhADj9&#10;If/WAAAAlAEAAAsAAAAAAAAAAAAAAAAALwEAAF9yZWxzLy5yZWxzUEsBAi0AFAAGAAgAAAAhAD01&#10;Y1faAQAAkgMAAA4AAAAAAAAAAAAAAAAALgIAAGRycy9lMm9Eb2MueG1sUEsBAi0AFAAGAAgAAAAh&#10;APFMpvvdAAAACQEAAA8AAAAAAAAAAAAAAAAANAQAAGRycy9kb3ducmV2LnhtbFBLBQYAAAAABAAE&#10;APMAAAA+BQAAAAA=&#10;" filled="f" stroked="f">
                <v:textbox inset="2.53958mm,2.53958mm,2.53958mm,2.53958mm">
                  <w:txbxContent>
                    <w:p w14:paraId="3DFB3C6F" w14:textId="77777777" w:rsidR="00713A72" w:rsidRDefault="00713A72">
                      <w:pPr>
                        <w:spacing w:after="0" w:line="240" w:lineRule="auto"/>
                        <w:textDirection w:val="btLr"/>
                      </w:pPr>
                    </w:p>
                  </w:txbxContent>
                </v:textbox>
              </v:rect>
            </w:pict>
          </mc:Fallback>
        </mc:AlternateContent>
      </w:r>
    </w:p>
    <w:p w14:paraId="4CAA517E" w14:textId="5012A940" w:rsidR="00713A72" w:rsidRDefault="00713A72" w:rsidP="00CA0216">
      <w:pPr>
        <w:spacing w:after="0" w:line="276" w:lineRule="auto"/>
        <w:jc w:val="both"/>
      </w:pPr>
    </w:p>
    <w:p w14:paraId="3D051FEC" w14:textId="3B0BDD08" w:rsidR="00713A72" w:rsidRDefault="00713A72" w:rsidP="00CA0216">
      <w:pPr>
        <w:spacing w:after="0" w:line="276" w:lineRule="auto"/>
        <w:jc w:val="both"/>
      </w:pPr>
    </w:p>
    <w:p w14:paraId="08A66FB6" w14:textId="0F3899F2" w:rsidR="00713A72" w:rsidRDefault="00713A72" w:rsidP="00CA0216">
      <w:pPr>
        <w:spacing w:after="0" w:line="276" w:lineRule="auto"/>
        <w:jc w:val="both"/>
      </w:pPr>
    </w:p>
    <w:p w14:paraId="74185DD3" w14:textId="77777777" w:rsidR="00713A72" w:rsidRDefault="00713A72" w:rsidP="00CA0216">
      <w:pPr>
        <w:spacing w:after="0" w:line="276" w:lineRule="auto"/>
        <w:jc w:val="both"/>
      </w:pPr>
    </w:p>
    <w:p w14:paraId="4D13E608" w14:textId="19D80921" w:rsidR="00713A72" w:rsidRDefault="00713A72" w:rsidP="00CA0216">
      <w:pPr>
        <w:spacing w:after="0" w:line="276" w:lineRule="auto"/>
        <w:jc w:val="both"/>
        <w:rPr>
          <w:b/>
          <w:bCs/>
        </w:rPr>
      </w:pPr>
    </w:p>
    <w:p w14:paraId="729E2DAA" w14:textId="77777777" w:rsidR="00CA0216" w:rsidRDefault="00CA0216">
      <w:pPr>
        <w:rPr>
          <w:b/>
          <w:bCs/>
        </w:rPr>
      </w:pPr>
    </w:p>
    <w:p w14:paraId="776D90D1" w14:textId="77777777" w:rsidR="00CA0216" w:rsidRDefault="00CA0216">
      <w:pPr>
        <w:rPr>
          <w:b/>
          <w:bCs/>
        </w:rPr>
      </w:pPr>
    </w:p>
    <w:p w14:paraId="647423C8" w14:textId="77777777" w:rsidR="00026496" w:rsidRPr="00026496" w:rsidRDefault="00026496" w:rsidP="00026496">
      <w:pPr>
        <w:spacing w:after="0" w:line="276" w:lineRule="auto"/>
        <w:jc w:val="both"/>
        <w:rPr>
          <w:color w:val="4472C4" w:themeColor="accent1"/>
          <w:sz w:val="24"/>
          <w:szCs w:val="24"/>
        </w:rPr>
      </w:pPr>
    </w:p>
    <w:tbl>
      <w:tblPr>
        <w:tblStyle w:val="Tablaconcuadrcula"/>
        <w:tblW w:w="9498" w:type="dxa"/>
        <w:tblInd w:w="-714"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Look w:val="04A0" w:firstRow="1" w:lastRow="0" w:firstColumn="1" w:lastColumn="0" w:noHBand="0" w:noVBand="1"/>
      </w:tblPr>
      <w:tblGrid>
        <w:gridCol w:w="2534"/>
        <w:gridCol w:w="6964"/>
      </w:tblGrid>
      <w:tr w:rsidR="00026496" w14:paraId="558BAB1A" w14:textId="77777777" w:rsidTr="008D1076">
        <w:trPr>
          <w:trHeight w:val="440"/>
        </w:trPr>
        <w:tc>
          <w:tcPr>
            <w:tcW w:w="9498" w:type="dxa"/>
            <w:gridSpan w:val="2"/>
            <w:shd w:val="clear" w:color="auto" w:fill="DEEAF6" w:themeFill="accent5" w:themeFillTint="33"/>
            <w:vAlign w:val="center"/>
          </w:tcPr>
          <w:p w14:paraId="5FC9A354" w14:textId="6DADC10E" w:rsidR="00026496" w:rsidRPr="00026496" w:rsidRDefault="00026496" w:rsidP="00026496">
            <w:pPr>
              <w:spacing w:after="0" w:line="276" w:lineRule="auto"/>
              <w:jc w:val="both"/>
              <w:rPr>
                <w:bCs/>
              </w:rPr>
            </w:pPr>
            <w:r w:rsidRPr="00BF2EA6">
              <w:rPr>
                <w:b/>
                <w:color w:val="1F3864" w:themeColor="accent1" w:themeShade="80"/>
                <w:sz w:val="28"/>
                <w:szCs w:val="28"/>
              </w:rPr>
              <w:t xml:space="preserve">Antecedentes </w:t>
            </w:r>
            <w:r>
              <w:rPr>
                <w:b/>
                <w:color w:val="1F3864" w:themeColor="accent1" w:themeShade="80"/>
                <w:sz w:val="28"/>
                <w:szCs w:val="28"/>
              </w:rPr>
              <w:t>p</w:t>
            </w:r>
            <w:r w:rsidRPr="00BF2EA6">
              <w:rPr>
                <w:b/>
                <w:color w:val="1F3864" w:themeColor="accent1" w:themeShade="80"/>
                <w:sz w:val="28"/>
                <w:szCs w:val="28"/>
              </w:rPr>
              <w:t>ersonales</w:t>
            </w:r>
          </w:p>
        </w:tc>
      </w:tr>
      <w:tr w:rsidR="00026496" w14:paraId="0569E711" w14:textId="77777777" w:rsidTr="00026496">
        <w:trPr>
          <w:trHeight w:val="440"/>
        </w:trPr>
        <w:tc>
          <w:tcPr>
            <w:tcW w:w="2534" w:type="dxa"/>
            <w:shd w:val="clear" w:color="auto" w:fill="F2F2F2" w:themeFill="background1" w:themeFillShade="F2"/>
            <w:vAlign w:val="center"/>
          </w:tcPr>
          <w:p w14:paraId="568D964F" w14:textId="77777777" w:rsidR="00026496" w:rsidRPr="00026496" w:rsidRDefault="00026496" w:rsidP="00026496">
            <w:pPr>
              <w:spacing w:after="0" w:line="276" w:lineRule="auto"/>
              <w:jc w:val="right"/>
              <w:rPr>
                <w:color w:val="1F3864" w:themeColor="accent1" w:themeShade="80"/>
                <w:sz w:val="24"/>
                <w:szCs w:val="24"/>
              </w:rPr>
            </w:pPr>
            <w:r w:rsidRPr="00026496">
              <w:rPr>
                <w:color w:val="1F3864" w:themeColor="accent1" w:themeShade="80"/>
                <w:sz w:val="24"/>
                <w:szCs w:val="24"/>
              </w:rPr>
              <w:t>Nombre estudiante</w:t>
            </w:r>
          </w:p>
        </w:tc>
        <w:tc>
          <w:tcPr>
            <w:tcW w:w="6964" w:type="dxa"/>
            <w:vAlign w:val="center"/>
          </w:tcPr>
          <w:p w14:paraId="10CC3715" w14:textId="27B3B3C4" w:rsidR="00026496" w:rsidRPr="00026496" w:rsidRDefault="00026496" w:rsidP="00026496">
            <w:pPr>
              <w:spacing w:after="0" w:line="276" w:lineRule="auto"/>
              <w:jc w:val="both"/>
              <w:rPr>
                <w:bCs/>
              </w:rPr>
            </w:pPr>
            <w:r w:rsidRPr="00026496">
              <w:rPr>
                <w:bCs/>
              </w:rPr>
              <w:t>Daniela Huaiquiñir Cordero</w:t>
            </w:r>
          </w:p>
        </w:tc>
      </w:tr>
      <w:tr w:rsidR="00026496" w14:paraId="779FBB6D" w14:textId="77777777" w:rsidTr="00026496">
        <w:trPr>
          <w:trHeight w:val="418"/>
        </w:trPr>
        <w:tc>
          <w:tcPr>
            <w:tcW w:w="2534" w:type="dxa"/>
            <w:shd w:val="clear" w:color="auto" w:fill="F2F2F2" w:themeFill="background1" w:themeFillShade="F2"/>
            <w:vAlign w:val="center"/>
          </w:tcPr>
          <w:p w14:paraId="4AD220C3" w14:textId="77777777" w:rsidR="00026496" w:rsidRPr="00026496" w:rsidRDefault="00026496" w:rsidP="00026496">
            <w:pPr>
              <w:spacing w:after="0" w:line="276" w:lineRule="auto"/>
              <w:jc w:val="right"/>
              <w:rPr>
                <w:color w:val="1F3864" w:themeColor="accent1" w:themeShade="80"/>
                <w:sz w:val="24"/>
                <w:szCs w:val="24"/>
              </w:rPr>
            </w:pPr>
            <w:r w:rsidRPr="00026496">
              <w:rPr>
                <w:color w:val="1F3864" w:themeColor="accent1" w:themeShade="80"/>
                <w:sz w:val="24"/>
                <w:szCs w:val="24"/>
              </w:rPr>
              <w:t>Rut</w:t>
            </w:r>
          </w:p>
        </w:tc>
        <w:tc>
          <w:tcPr>
            <w:tcW w:w="6964" w:type="dxa"/>
            <w:vAlign w:val="center"/>
          </w:tcPr>
          <w:p w14:paraId="7A3FAB68" w14:textId="13EAD727" w:rsidR="00026496" w:rsidRPr="00026496" w:rsidRDefault="00026496" w:rsidP="00026496">
            <w:pPr>
              <w:spacing w:after="0" w:line="276" w:lineRule="auto"/>
              <w:jc w:val="both"/>
              <w:rPr>
                <w:bCs/>
              </w:rPr>
            </w:pPr>
            <w:r w:rsidRPr="00026496">
              <w:rPr>
                <w:bCs/>
              </w:rPr>
              <w:t>20526726-3</w:t>
            </w:r>
          </w:p>
        </w:tc>
      </w:tr>
      <w:tr w:rsidR="00026496" w14:paraId="7750DFB8" w14:textId="77777777" w:rsidTr="00026496">
        <w:trPr>
          <w:trHeight w:val="425"/>
        </w:trPr>
        <w:tc>
          <w:tcPr>
            <w:tcW w:w="2534" w:type="dxa"/>
            <w:shd w:val="clear" w:color="auto" w:fill="F2F2F2" w:themeFill="background1" w:themeFillShade="F2"/>
            <w:vAlign w:val="center"/>
          </w:tcPr>
          <w:p w14:paraId="45E62E2C" w14:textId="77777777" w:rsidR="00026496" w:rsidRPr="00026496" w:rsidRDefault="00026496" w:rsidP="00026496">
            <w:pPr>
              <w:spacing w:after="0" w:line="276" w:lineRule="auto"/>
              <w:jc w:val="right"/>
              <w:rPr>
                <w:color w:val="1F3864" w:themeColor="accent1" w:themeShade="80"/>
                <w:sz w:val="24"/>
                <w:szCs w:val="24"/>
              </w:rPr>
            </w:pPr>
            <w:r w:rsidRPr="00026496">
              <w:rPr>
                <w:color w:val="1F3864" w:themeColor="accent1" w:themeShade="80"/>
                <w:sz w:val="24"/>
                <w:szCs w:val="24"/>
              </w:rPr>
              <w:t>Carrera</w:t>
            </w:r>
          </w:p>
        </w:tc>
        <w:tc>
          <w:tcPr>
            <w:tcW w:w="6964" w:type="dxa"/>
            <w:vAlign w:val="center"/>
          </w:tcPr>
          <w:p w14:paraId="2A862547" w14:textId="766AD8E6" w:rsidR="00026496" w:rsidRPr="00026496" w:rsidRDefault="00026496" w:rsidP="00026496">
            <w:pPr>
              <w:spacing w:after="0" w:line="276" w:lineRule="auto"/>
              <w:jc w:val="both"/>
              <w:rPr>
                <w:bCs/>
              </w:rPr>
            </w:pPr>
            <w:r w:rsidRPr="00026496">
              <w:rPr>
                <w:bCs/>
              </w:rPr>
              <w:t>Ingeniería en Informática</w:t>
            </w:r>
          </w:p>
        </w:tc>
      </w:tr>
      <w:tr w:rsidR="00026496" w14:paraId="1C66FC5D" w14:textId="77777777" w:rsidTr="00026496">
        <w:trPr>
          <w:trHeight w:val="417"/>
        </w:trPr>
        <w:tc>
          <w:tcPr>
            <w:tcW w:w="2534" w:type="dxa"/>
            <w:shd w:val="clear" w:color="auto" w:fill="F2F2F2" w:themeFill="background1" w:themeFillShade="F2"/>
            <w:vAlign w:val="center"/>
          </w:tcPr>
          <w:p w14:paraId="74A38842" w14:textId="77777777" w:rsidR="00026496" w:rsidRPr="00026496" w:rsidRDefault="00026496" w:rsidP="00026496">
            <w:pPr>
              <w:spacing w:after="0" w:line="276" w:lineRule="auto"/>
              <w:jc w:val="right"/>
              <w:rPr>
                <w:color w:val="1F3864" w:themeColor="accent1" w:themeShade="80"/>
                <w:sz w:val="24"/>
                <w:szCs w:val="24"/>
              </w:rPr>
            </w:pPr>
            <w:r w:rsidRPr="00026496">
              <w:rPr>
                <w:color w:val="1F3864" w:themeColor="accent1" w:themeShade="80"/>
                <w:sz w:val="24"/>
                <w:szCs w:val="24"/>
              </w:rPr>
              <w:t>Sede</w:t>
            </w:r>
          </w:p>
        </w:tc>
        <w:tc>
          <w:tcPr>
            <w:tcW w:w="6964" w:type="dxa"/>
            <w:vAlign w:val="center"/>
          </w:tcPr>
          <w:p w14:paraId="40AF33E7" w14:textId="66220C19" w:rsidR="00026496" w:rsidRPr="00026496" w:rsidRDefault="00026496" w:rsidP="00026496">
            <w:pPr>
              <w:spacing w:after="0" w:line="276" w:lineRule="auto"/>
              <w:jc w:val="both"/>
              <w:rPr>
                <w:bCs/>
              </w:rPr>
            </w:pPr>
            <w:r w:rsidRPr="00026496">
              <w:rPr>
                <w:bCs/>
              </w:rPr>
              <w:t>San Bernardo</w:t>
            </w:r>
          </w:p>
        </w:tc>
      </w:tr>
    </w:tbl>
    <w:p w14:paraId="5CDF0FDD" w14:textId="77777777" w:rsidR="00026496" w:rsidRPr="00026496" w:rsidRDefault="00026496" w:rsidP="00026496">
      <w:pPr>
        <w:spacing w:after="0" w:line="276" w:lineRule="auto"/>
        <w:jc w:val="both"/>
        <w:rPr>
          <w:sz w:val="24"/>
          <w:szCs w:val="24"/>
        </w:rPr>
      </w:pPr>
    </w:p>
    <w:tbl>
      <w:tblPr>
        <w:tblStyle w:val="a1"/>
        <w:tblW w:w="9498" w:type="dxa"/>
        <w:tblInd w:w="-714"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Layout w:type="fixed"/>
        <w:tblLook w:val="0400" w:firstRow="0" w:lastRow="0" w:firstColumn="0" w:lastColumn="0" w:noHBand="0" w:noVBand="1"/>
      </w:tblPr>
      <w:tblGrid>
        <w:gridCol w:w="9498"/>
      </w:tblGrid>
      <w:tr w:rsidR="00713A72" w14:paraId="57FFFA73" w14:textId="77777777" w:rsidTr="00D94B44">
        <w:trPr>
          <w:trHeight w:val="454"/>
        </w:trPr>
        <w:tc>
          <w:tcPr>
            <w:tcW w:w="9498" w:type="dxa"/>
            <w:shd w:val="clear" w:color="auto" w:fill="DEEAF6" w:themeFill="accent5" w:themeFillTint="33"/>
            <w:vAlign w:val="center"/>
          </w:tcPr>
          <w:p w14:paraId="0F6CB247" w14:textId="046F153D" w:rsidR="00713A72" w:rsidRDefault="006B5C68" w:rsidP="00215184">
            <w:pPr>
              <w:spacing w:after="0" w:line="276" w:lineRule="auto"/>
              <w:jc w:val="both"/>
              <w:rPr>
                <w:b/>
                <w:bCs/>
                <w:color w:val="1F3864"/>
                <w:sz w:val="28"/>
                <w:szCs w:val="28"/>
              </w:rPr>
            </w:pPr>
            <w:r>
              <w:rPr>
                <w:b/>
                <w:bCs/>
                <w:color w:val="1F3864"/>
                <w:sz w:val="28"/>
                <w:szCs w:val="28"/>
              </w:rPr>
              <w:t xml:space="preserve">Descripción </w:t>
            </w:r>
            <w:r w:rsidR="00C30CBA">
              <w:rPr>
                <w:b/>
                <w:bCs/>
                <w:color w:val="1F3864"/>
                <w:sz w:val="28"/>
                <w:szCs w:val="28"/>
              </w:rPr>
              <w:t>p</w:t>
            </w:r>
            <w:r>
              <w:rPr>
                <w:b/>
                <w:bCs/>
                <w:color w:val="1F3864"/>
                <w:sz w:val="28"/>
                <w:szCs w:val="28"/>
              </w:rPr>
              <w:t>royecto APT</w:t>
            </w:r>
          </w:p>
        </w:tc>
      </w:tr>
      <w:tr w:rsidR="00CA0216" w14:paraId="055A8D32" w14:textId="77777777" w:rsidTr="00CA0216">
        <w:trPr>
          <w:trHeight w:val="440"/>
        </w:trPr>
        <w:tc>
          <w:tcPr>
            <w:tcW w:w="9498" w:type="dxa"/>
            <w:vAlign w:val="center"/>
          </w:tcPr>
          <w:p w14:paraId="1AF24BEB" w14:textId="467E82FE" w:rsidR="00CA0216" w:rsidRPr="00CA0216" w:rsidRDefault="00CA0216" w:rsidP="00CA0216">
            <w:pPr>
              <w:spacing w:after="0" w:line="276" w:lineRule="auto"/>
              <w:jc w:val="both"/>
              <w:rPr>
                <w:color w:val="000000" w:themeColor="text1"/>
              </w:rPr>
            </w:pPr>
            <w:r w:rsidRPr="00CA0216">
              <w:rPr>
                <w:color w:val="000000" w:themeColor="text1"/>
              </w:rPr>
              <w:t>El presente proyecto de titulación (APT) consiste en el diseño, desarrollo e implementación de una plataforma web segura para el emprendimiento Nicolett Studio Fantasy, un centro de belleza integral ubicado en la comuna de Buin. Esta solución está orientada a digitalizar y optimizar la gestión de reservas de client</w:t>
            </w:r>
            <w:r w:rsidR="006D4E61">
              <w:rPr>
                <w:color w:val="000000" w:themeColor="text1"/>
              </w:rPr>
              <w:t>a</w:t>
            </w:r>
            <w:r w:rsidRPr="00CA0216">
              <w:rPr>
                <w:color w:val="000000" w:themeColor="text1"/>
              </w:rPr>
              <w:t>s y la administración de servicios (como peluquería, manicure, pedicure y tratamientos de pestañas), alineándose con el concepto de su negocio: “</w:t>
            </w:r>
            <w:r w:rsidRPr="00642BC1">
              <w:rPr>
                <w:i/>
                <w:iCs/>
                <w:color w:val="000000" w:themeColor="text1"/>
              </w:rPr>
              <w:t>Belleza a tu ritmo y sin barreras</w:t>
            </w:r>
            <w:r w:rsidRPr="00CA0216">
              <w:rPr>
                <w:color w:val="000000" w:themeColor="text1"/>
              </w:rPr>
              <w:t>”.</w:t>
            </w:r>
          </w:p>
          <w:p w14:paraId="5C572F04" w14:textId="77777777" w:rsidR="00CA0216" w:rsidRPr="00CA0216" w:rsidRDefault="00CA0216" w:rsidP="00CA0216">
            <w:pPr>
              <w:spacing w:after="0" w:line="276" w:lineRule="auto"/>
              <w:jc w:val="both"/>
              <w:rPr>
                <w:color w:val="000000" w:themeColor="text1"/>
              </w:rPr>
            </w:pPr>
          </w:p>
          <w:p w14:paraId="17B39295" w14:textId="49EDD5F2" w:rsidR="00CA0216" w:rsidRPr="00CA0216" w:rsidRDefault="00CA0216" w:rsidP="00CA0216">
            <w:pPr>
              <w:spacing w:after="0" w:line="276" w:lineRule="auto"/>
              <w:jc w:val="both"/>
              <w:rPr>
                <w:color w:val="000000" w:themeColor="text1"/>
              </w:rPr>
            </w:pPr>
            <w:r w:rsidRPr="00CA0216">
              <w:rPr>
                <w:color w:val="000000" w:themeColor="text1"/>
              </w:rPr>
              <w:t xml:space="preserve">Para lograrlo, el sistema incorporará mecanismos clave de ciberseguridad, control de accesos y protección de datos, garantizando que la información personal, historiales de atención y preferencias de </w:t>
            </w:r>
            <w:r w:rsidR="00F92C65" w:rsidRPr="00CA0216">
              <w:rPr>
                <w:color w:val="000000" w:themeColor="text1"/>
              </w:rPr>
              <w:t>las clientas</w:t>
            </w:r>
            <w:r w:rsidRPr="00CA0216">
              <w:rPr>
                <w:color w:val="000000" w:themeColor="text1"/>
              </w:rPr>
              <w:t xml:space="preserve"> se mantenga totalmente privada y a salvo de accesos no autorizados o filtraciones.</w:t>
            </w:r>
          </w:p>
          <w:p w14:paraId="5F0B27B5" w14:textId="77777777" w:rsidR="00CA0216" w:rsidRPr="00CA0216" w:rsidRDefault="00CA0216" w:rsidP="00CA0216">
            <w:pPr>
              <w:spacing w:after="0" w:line="276" w:lineRule="auto"/>
              <w:jc w:val="both"/>
              <w:rPr>
                <w:color w:val="000000" w:themeColor="text1"/>
              </w:rPr>
            </w:pPr>
          </w:p>
          <w:p w14:paraId="55890A3C" w14:textId="4F0522EE" w:rsidR="00CA0216" w:rsidRDefault="00CA0216" w:rsidP="00CA0216">
            <w:pPr>
              <w:spacing w:after="0" w:line="276" w:lineRule="auto"/>
              <w:jc w:val="both"/>
              <w:rPr>
                <w:b/>
                <w:bCs/>
                <w:color w:val="1F3864"/>
                <w:sz w:val="28"/>
                <w:szCs w:val="28"/>
              </w:rPr>
            </w:pPr>
            <w:r w:rsidRPr="00CA0216">
              <w:rPr>
                <w:color w:val="000000" w:themeColor="text1"/>
              </w:rPr>
              <w:t>Por otro lado, la relevancia de esta iniciativa radica en la capacidad de aplicar tecnología segura para modernizar negocios locales, ayudando a mejorar su competitividad en el mercado. En la actualidad, centros de estética como Nicolett Studio u otros no solo requieren de una agenda digital básica, sino plataformas confiables, estables y fáciles de usar que respalden la fidelización de sus client</w:t>
            </w:r>
            <w:r w:rsidR="006D4E61">
              <w:rPr>
                <w:color w:val="000000" w:themeColor="text1"/>
              </w:rPr>
              <w:t>a</w:t>
            </w:r>
            <w:r w:rsidRPr="00CA0216">
              <w:rPr>
                <w:color w:val="000000" w:themeColor="text1"/>
              </w:rPr>
              <w:t>s, lo que es adecuado para demostrar que los sistemas de información deben ser capaces de adaptarse a los horarios flexibles, proteger los datos sensibles y asegurar que las operaciones diarias del salón fluyan sin interrupciones ni contratiempos, cumpliendo con los estándares de calidad y seguridad que exige el mercado tecnológico de hoy.</w:t>
            </w:r>
          </w:p>
        </w:tc>
      </w:tr>
    </w:tbl>
    <w:p w14:paraId="2AE9A77F" w14:textId="77777777" w:rsidR="00713A72" w:rsidRDefault="00713A72" w:rsidP="00CA0216">
      <w:pPr>
        <w:spacing w:after="0" w:line="276" w:lineRule="auto"/>
        <w:jc w:val="both"/>
        <w:rPr>
          <w:b/>
          <w:bCs/>
          <w:sz w:val="24"/>
          <w:szCs w:val="24"/>
        </w:rPr>
      </w:pPr>
    </w:p>
    <w:tbl>
      <w:tblPr>
        <w:tblStyle w:val="a2"/>
        <w:tblW w:w="9498" w:type="dxa"/>
        <w:tblInd w:w="-714"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Layout w:type="fixed"/>
        <w:tblLook w:val="0400" w:firstRow="0" w:lastRow="0" w:firstColumn="0" w:lastColumn="0" w:noHBand="0" w:noVBand="1"/>
      </w:tblPr>
      <w:tblGrid>
        <w:gridCol w:w="3119"/>
        <w:gridCol w:w="6379"/>
      </w:tblGrid>
      <w:tr w:rsidR="00713A72" w14:paraId="2953E9EE" w14:textId="77777777" w:rsidTr="00CA0216">
        <w:trPr>
          <w:trHeight w:val="440"/>
        </w:trPr>
        <w:tc>
          <w:tcPr>
            <w:tcW w:w="3119" w:type="dxa"/>
            <w:shd w:val="clear" w:color="auto" w:fill="DEEAF6" w:themeFill="accent5" w:themeFillTint="33"/>
            <w:vAlign w:val="center"/>
          </w:tcPr>
          <w:p w14:paraId="60CB8C73" w14:textId="77777777" w:rsidR="00713A72" w:rsidRPr="00CA0216" w:rsidRDefault="006B5C68" w:rsidP="00744384">
            <w:pPr>
              <w:spacing w:after="0" w:line="276" w:lineRule="auto"/>
              <w:jc w:val="center"/>
              <w:rPr>
                <w:b/>
                <w:bCs/>
                <w:color w:val="1F3864"/>
                <w:sz w:val="24"/>
                <w:szCs w:val="24"/>
              </w:rPr>
            </w:pPr>
            <w:r w:rsidRPr="00CA0216">
              <w:rPr>
                <w:b/>
                <w:bCs/>
                <w:color w:val="1F3864"/>
                <w:sz w:val="24"/>
                <w:szCs w:val="24"/>
              </w:rPr>
              <w:t>Nombre del proyecto</w:t>
            </w:r>
          </w:p>
        </w:tc>
        <w:tc>
          <w:tcPr>
            <w:tcW w:w="6379" w:type="dxa"/>
            <w:vAlign w:val="center"/>
          </w:tcPr>
          <w:p w14:paraId="7BD80565" w14:textId="2ED2B0FA" w:rsidR="00713A72" w:rsidRPr="00215184" w:rsidRDefault="00215184" w:rsidP="00215184">
            <w:pPr>
              <w:spacing w:after="0" w:line="276" w:lineRule="auto"/>
              <w:jc w:val="both"/>
            </w:pPr>
            <w:r w:rsidRPr="00215184">
              <w:t>Nicolett Studio Fantasy – Sistema web de gestión de citas y control de acceso seguro para centro de belleza</w:t>
            </w:r>
          </w:p>
        </w:tc>
      </w:tr>
      <w:tr w:rsidR="00713A72" w14:paraId="23020FE3" w14:textId="77777777" w:rsidTr="00CA0216">
        <w:trPr>
          <w:trHeight w:val="418"/>
        </w:trPr>
        <w:tc>
          <w:tcPr>
            <w:tcW w:w="3119" w:type="dxa"/>
            <w:shd w:val="clear" w:color="auto" w:fill="DEEAF6" w:themeFill="accent5" w:themeFillTint="33"/>
            <w:vAlign w:val="center"/>
          </w:tcPr>
          <w:p w14:paraId="13421B37" w14:textId="77777777" w:rsidR="00713A72" w:rsidRPr="00CA0216" w:rsidRDefault="006B5C68" w:rsidP="00744384">
            <w:pPr>
              <w:spacing w:after="0" w:line="276" w:lineRule="auto"/>
              <w:jc w:val="center"/>
              <w:rPr>
                <w:b/>
                <w:bCs/>
                <w:color w:val="1F3864"/>
                <w:sz w:val="24"/>
                <w:szCs w:val="24"/>
              </w:rPr>
            </w:pPr>
            <w:r w:rsidRPr="00CA0216">
              <w:rPr>
                <w:b/>
                <w:bCs/>
                <w:color w:val="1F3864"/>
                <w:sz w:val="24"/>
                <w:szCs w:val="24"/>
              </w:rPr>
              <w:t>Área (s) de desempeño(s)</w:t>
            </w:r>
          </w:p>
        </w:tc>
        <w:tc>
          <w:tcPr>
            <w:tcW w:w="6379" w:type="dxa"/>
            <w:vAlign w:val="center"/>
          </w:tcPr>
          <w:p w14:paraId="6A1AD8F5" w14:textId="14101079" w:rsidR="00713A72" w:rsidRPr="00215184" w:rsidRDefault="00215184" w:rsidP="00215184">
            <w:pPr>
              <w:spacing w:after="0" w:line="276" w:lineRule="auto"/>
              <w:jc w:val="both"/>
            </w:pPr>
            <w:r w:rsidRPr="00215184">
              <w:t>Ciberseguridad, arquitectura de sistemas y gestión de proyectos informáticos</w:t>
            </w:r>
            <w:r>
              <w:t>.</w:t>
            </w:r>
          </w:p>
        </w:tc>
      </w:tr>
      <w:tr w:rsidR="00713A72" w14:paraId="3C9B83BA" w14:textId="77777777" w:rsidTr="00CA0216">
        <w:trPr>
          <w:trHeight w:val="425"/>
        </w:trPr>
        <w:tc>
          <w:tcPr>
            <w:tcW w:w="3119" w:type="dxa"/>
            <w:shd w:val="clear" w:color="auto" w:fill="DEEAF6" w:themeFill="accent5" w:themeFillTint="33"/>
            <w:vAlign w:val="center"/>
          </w:tcPr>
          <w:p w14:paraId="21F7D831" w14:textId="67691BE4" w:rsidR="00713A72" w:rsidRPr="00CA0216" w:rsidRDefault="006B5C68" w:rsidP="00744384">
            <w:pPr>
              <w:spacing w:after="0" w:line="276" w:lineRule="auto"/>
              <w:jc w:val="center"/>
              <w:rPr>
                <w:b/>
                <w:bCs/>
                <w:color w:val="1F3864"/>
                <w:sz w:val="24"/>
                <w:szCs w:val="24"/>
              </w:rPr>
            </w:pPr>
            <w:r w:rsidRPr="00CA0216">
              <w:rPr>
                <w:b/>
                <w:bCs/>
                <w:color w:val="1F3864"/>
                <w:sz w:val="24"/>
                <w:szCs w:val="24"/>
              </w:rPr>
              <w:lastRenderedPageBreak/>
              <w:t>Competencias</w:t>
            </w:r>
          </w:p>
        </w:tc>
        <w:tc>
          <w:tcPr>
            <w:tcW w:w="6379" w:type="dxa"/>
            <w:vAlign w:val="center"/>
          </w:tcPr>
          <w:p w14:paraId="64E06910" w14:textId="77777777" w:rsidR="00713A72" w:rsidRPr="00215184" w:rsidRDefault="00215184" w:rsidP="00215184">
            <w:pPr>
              <w:pStyle w:val="Prrafodelista"/>
              <w:numPr>
                <w:ilvl w:val="0"/>
                <w:numId w:val="4"/>
              </w:numPr>
              <w:spacing w:after="0" w:line="276" w:lineRule="auto"/>
              <w:jc w:val="both"/>
            </w:pPr>
            <w:r w:rsidRPr="00215184">
              <w:t>Programación de software</w:t>
            </w:r>
          </w:p>
          <w:p w14:paraId="3874452E" w14:textId="77777777" w:rsidR="00215184" w:rsidRPr="00215184" w:rsidRDefault="00215184" w:rsidP="00215184">
            <w:pPr>
              <w:pStyle w:val="Prrafodelista"/>
              <w:numPr>
                <w:ilvl w:val="0"/>
                <w:numId w:val="4"/>
              </w:numPr>
              <w:spacing w:after="0" w:line="276" w:lineRule="auto"/>
              <w:jc w:val="both"/>
            </w:pPr>
            <w:r w:rsidRPr="00215184">
              <w:t>Análisis y planificación de requerimientos</w:t>
            </w:r>
          </w:p>
          <w:p w14:paraId="66A74D58" w14:textId="77777777" w:rsidR="00215184" w:rsidRPr="00215184" w:rsidRDefault="00215184" w:rsidP="00215184">
            <w:pPr>
              <w:pStyle w:val="Prrafodelista"/>
              <w:numPr>
                <w:ilvl w:val="0"/>
                <w:numId w:val="4"/>
              </w:numPr>
              <w:spacing w:after="0" w:line="276" w:lineRule="auto"/>
              <w:jc w:val="both"/>
            </w:pPr>
            <w:r w:rsidRPr="00215184">
              <w:t>Análisis y desarrollo de modelos de datos</w:t>
            </w:r>
          </w:p>
          <w:p w14:paraId="71DE0178" w14:textId="77777777" w:rsidR="00215184" w:rsidRPr="00215184" w:rsidRDefault="00215184" w:rsidP="00215184">
            <w:pPr>
              <w:pStyle w:val="Prrafodelista"/>
              <w:numPr>
                <w:ilvl w:val="0"/>
                <w:numId w:val="4"/>
              </w:numPr>
              <w:spacing w:after="0" w:line="276" w:lineRule="auto"/>
              <w:jc w:val="both"/>
            </w:pPr>
            <w:r w:rsidRPr="00215184">
              <w:t>Gestión de proyectos informáticos</w:t>
            </w:r>
          </w:p>
          <w:p w14:paraId="3C2D9AE1" w14:textId="0F7F1565" w:rsidR="00215184" w:rsidRPr="00215184" w:rsidRDefault="00215184" w:rsidP="00215184">
            <w:pPr>
              <w:pStyle w:val="Prrafodelista"/>
              <w:numPr>
                <w:ilvl w:val="0"/>
                <w:numId w:val="4"/>
              </w:numPr>
              <w:spacing w:after="0" w:line="276" w:lineRule="auto"/>
              <w:jc w:val="both"/>
            </w:pPr>
            <w:r w:rsidRPr="00215184">
              <w:t>Arquitectura de sistemas y seguridad</w:t>
            </w:r>
          </w:p>
        </w:tc>
      </w:tr>
    </w:tbl>
    <w:p w14:paraId="280BF3DC" w14:textId="7E382CF0" w:rsidR="00713A72" w:rsidRDefault="00713A72" w:rsidP="00CA0216">
      <w:pPr>
        <w:spacing w:after="0" w:line="276" w:lineRule="auto"/>
        <w:rPr>
          <w:b/>
          <w:bCs/>
          <w:sz w:val="24"/>
          <w:szCs w:val="24"/>
        </w:rPr>
      </w:pPr>
    </w:p>
    <w:tbl>
      <w:tblPr>
        <w:tblStyle w:val="a3"/>
        <w:tblW w:w="9498" w:type="dxa"/>
        <w:tblInd w:w="-714"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Layout w:type="fixed"/>
        <w:tblLook w:val="0400" w:firstRow="0" w:lastRow="0" w:firstColumn="0" w:lastColumn="0" w:noHBand="0" w:noVBand="1"/>
      </w:tblPr>
      <w:tblGrid>
        <w:gridCol w:w="9498"/>
      </w:tblGrid>
      <w:tr w:rsidR="00713A72" w14:paraId="56FCF543" w14:textId="77777777" w:rsidTr="00D94B44">
        <w:trPr>
          <w:trHeight w:val="454"/>
        </w:trPr>
        <w:tc>
          <w:tcPr>
            <w:tcW w:w="9498" w:type="dxa"/>
            <w:shd w:val="clear" w:color="auto" w:fill="DEEAF6" w:themeFill="accent5" w:themeFillTint="33"/>
            <w:vAlign w:val="center"/>
          </w:tcPr>
          <w:p w14:paraId="6D970DE5" w14:textId="6269C1C7" w:rsidR="00713A72" w:rsidRDefault="006B5C68" w:rsidP="00CA0216">
            <w:pPr>
              <w:spacing w:after="0" w:line="276" w:lineRule="auto"/>
              <w:jc w:val="both"/>
              <w:rPr>
                <w:b/>
                <w:bCs/>
                <w:color w:val="1F3864"/>
                <w:sz w:val="28"/>
                <w:szCs w:val="28"/>
              </w:rPr>
            </w:pPr>
            <w:r>
              <w:rPr>
                <w:b/>
                <w:bCs/>
                <w:color w:val="1F3864"/>
                <w:sz w:val="28"/>
                <w:szCs w:val="28"/>
              </w:rPr>
              <w:t xml:space="preserve">Fundamentación </w:t>
            </w:r>
            <w:r w:rsidR="00976F87">
              <w:rPr>
                <w:b/>
                <w:bCs/>
                <w:color w:val="1F3864"/>
                <w:sz w:val="28"/>
                <w:szCs w:val="28"/>
              </w:rPr>
              <w:t>p</w:t>
            </w:r>
            <w:r>
              <w:rPr>
                <w:b/>
                <w:bCs/>
                <w:color w:val="1F3864"/>
                <w:sz w:val="28"/>
                <w:szCs w:val="28"/>
              </w:rPr>
              <w:t>royecto APT</w:t>
            </w:r>
          </w:p>
        </w:tc>
      </w:tr>
      <w:tr w:rsidR="00CA0216" w14:paraId="6103BB6B" w14:textId="77777777" w:rsidTr="00CA0216">
        <w:trPr>
          <w:trHeight w:val="440"/>
        </w:trPr>
        <w:tc>
          <w:tcPr>
            <w:tcW w:w="9498" w:type="dxa"/>
            <w:vAlign w:val="center"/>
          </w:tcPr>
          <w:p w14:paraId="78E48572" w14:textId="77777777" w:rsidR="006D4E61" w:rsidRDefault="006D4E61" w:rsidP="00CA0216">
            <w:pPr>
              <w:spacing w:after="0" w:line="276" w:lineRule="auto"/>
              <w:jc w:val="both"/>
              <w:rPr>
                <w:color w:val="000000" w:themeColor="text1"/>
              </w:rPr>
            </w:pPr>
            <w:r w:rsidRPr="006D4E61">
              <w:rPr>
                <w:color w:val="000000" w:themeColor="text1"/>
              </w:rPr>
              <w:t>El desarrollo del proyecto para Nicolett Studio Fantasy</w:t>
            </w:r>
            <w:r>
              <w:rPr>
                <w:color w:val="000000" w:themeColor="text1"/>
              </w:rPr>
              <w:t xml:space="preserve"> se fundamenta en la necesidad real de modernizar y digitalizar la gestión operativa de su centro de belleza ante un mercado donde la flexibilidad de horarios es clave para clientas con alta demanda (como madres sin redes de apoyo, mujeres con turnos rotativos, ejecutivas, entre otras).</w:t>
            </w:r>
          </w:p>
          <w:p w14:paraId="450D7857" w14:textId="77777777" w:rsidR="006D4E61" w:rsidRDefault="006D4E61" w:rsidP="00CA0216">
            <w:pPr>
              <w:spacing w:after="0" w:line="276" w:lineRule="auto"/>
              <w:jc w:val="both"/>
              <w:rPr>
                <w:color w:val="000000" w:themeColor="text1"/>
              </w:rPr>
            </w:pPr>
          </w:p>
          <w:p w14:paraId="6E201CF4" w14:textId="4105D9D5" w:rsidR="00CA0216" w:rsidRPr="006D4E61" w:rsidRDefault="006D4E61" w:rsidP="00CA0216">
            <w:pPr>
              <w:spacing w:after="0" w:line="276" w:lineRule="auto"/>
              <w:jc w:val="both"/>
              <w:rPr>
                <w:color w:val="1F3864"/>
                <w:sz w:val="28"/>
                <w:szCs w:val="28"/>
              </w:rPr>
            </w:pPr>
            <w:r>
              <w:rPr>
                <w:color w:val="000000" w:themeColor="text1"/>
              </w:rPr>
              <w:t>Esta iniciativa surge a partir de superar todas las limitaciones que supone una administración manual o desorganizada de citas, pudiendo dotar al salón de una plataforma tecnológica propia, segura y accesible, que no solo optimice la experiencia del servicio, sino que también asegure la protección estricta de la información personal de cada usuario, consolidando así un estándar profesional de confianza y eficiencia.</w:t>
            </w:r>
          </w:p>
        </w:tc>
      </w:tr>
    </w:tbl>
    <w:p w14:paraId="52B26848" w14:textId="77777777" w:rsidR="00713A72" w:rsidRDefault="00713A72" w:rsidP="00CA0216">
      <w:pPr>
        <w:spacing w:after="0" w:line="276" w:lineRule="auto"/>
        <w:jc w:val="both"/>
        <w:rPr>
          <w:b/>
          <w:bCs/>
          <w:sz w:val="24"/>
          <w:szCs w:val="24"/>
        </w:rPr>
      </w:pPr>
    </w:p>
    <w:tbl>
      <w:tblPr>
        <w:tblStyle w:val="a4"/>
        <w:tblW w:w="9498" w:type="dxa"/>
        <w:tblInd w:w="-714"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Layout w:type="fixed"/>
        <w:tblLook w:val="0400" w:firstRow="0" w:lastRow="0" w:firstColumn="0" w:lastColumn="0" w:noHBand="0" w:noVBand="1"/>
      </w:tblPr>
      <w:tblGrid>
        <w:gridCol w:w="2386"/>
        <w:gridCol w:w="7112"/>
      </w:tblGrid>
      <w:tr w:rsidR="00713A72" w14:paraId="0F8E2E16" w14:textId="77777777" w:rsidTr="002846B5">
        <w:trPr>
          <w:trHeight w:val="2721"/>
        </w:trPr>
        <w:tc>
          <w:tcPr>
            <w:tcW w:w="2386" w:type="dxa"/>
            <w:shd w:val="clear" w:color="auto" w:fill="DEEAF6" w:themeFill="accent5" w:themeFillTint="33"/>
            <w:vAlign w:val="center"/>
          </w:tcPr>
          <w:p w14:paraId="622B1F50" w14:textId="77777777" w:rsidR="00976F87" w:rsidRPr="001C58E6" w:rsidRDefault="006B5C68" w:rsidP="000E658F">
            <w:pPr>
              <w:spacing w:after="0" w:line="276" w:lineRule="auto"/>
              <w:jc w:val="center"/>
              <w:rPr>
                <w:b/>
                <w:bCs/>
                <w:color w:val="1F3864"/>
                <w:sz w:val="24"/>
                <w:szCs w:val="24"/>
              </w:rPr>
            </w:pPr>
            <w:r w:rsidRPr="001C58E6">
              <w:rPr>
                <w:b/>
                <w:bCs/>
                <w:color w:val="1F3864"/>
                <w:sz w:val="24"/>
                <w:szCs w:val="24"/>
              </w:rPr>
              <w:t>Relevancia del</w:t>
            </w:r>
          </w:p>
          <w:p w14:paraId="2157804E" w14:textId="2937F127" w:rsidR="00713A72" w:rsidRPr="001C58E6" w:rsidRDefault="006B5C68" w:rsidP="000E658F">
            <w:pPr>
              <w:spacing w:after="0" w:line="276" w:lineRule="auto"/>
              <w:jc w:val="center"/>
              <w:rPr>
                <w:b/>
                <w:bCs/>
                <w:color w:val="1F3864"/>
                <w:sz w:val="24"/>
                <w:szCs w:val="24"/>
              </w:rPr>
            </w:pPr>
            <w:r w:rsidRPr="001C58E6">
              <w:rPr>
                <w:b/>
                <w:bCs/>
                <w:color w:val="1F3864"/>
                <w:sz w:val="24"/>
                <w:szCs w:val="24"/>
              </w:rPr>
              <w:t>proyecto APT</w:t>
            </w:r>
          </w:p>
        </w:tc>
        <w:tc>
          <w:tcPr>
            <w:tcW w:w="7112" w:type="dxa"/>
            <w:vAlign w:val="center"/>
          </w:tcPr>
          <w:p w14:paraId="42DE3745" w14:textId="77777777" w:rsidR="006D4E61" w:rsidRPr="00433655" w:rsidRDefault="006D4E61" w:rsidP="000E658F">
            <w:pPr>
              <w:pStyle w:val="Prrafodelista"/>
              <w:numPr>
                <w:ilvl w:val="0"/>
                <w:numId w:val="5"/>
              </w:numPr>
              <w:pBdr>
                <w:top w:val="nil"/>
                <w:left w:val="nil"/>
                <w:bottom w:val="nil"/>
                <w:right w:val="nil"/>
                <w:between w:val="nil"/>
              </w:pBdr>
              <w:spacing w:after="0" w:line="276" w:lineRule="auto"/>
              <w:jc w:val="both"/>
              <w:rPr>
                <w:color w:val="000000" w:themeColor="text1"/>
              </w:rPr>
            </w:pPr>
            <w:r w:rsidRPr="00433655">
              <w:rPr>
                <w:b/>
                <w:bCs/>
                <w:color w:val="000000" w:themeColor="text1"/>
              </w:rPr>
              <w:t>Problema a solucionar:</w:t>
            </w:r>
            <w:r w:rsidRPr="00433655">
              <w:rPr>
                <w:color w:val="000000" w:themeColor="text1"/>
              </w:rPr>
              <w:t xml:space="preserve"> La falta de un sistema web estructurado de reservas y administración para el salón de belleza.</w:t>
            </w:r>
          </w:p>
          <w:p w14:paraId="7770ADF8" w14:textId="77777777" w:rsidR="006D4E61" w:rsidRPr="00433655" w:rsidRDefault="006D4E61" w:rsidP="000E658F">
            <w:pPr>
              <w:pStyle w:val="Prrafodelista"/>
              <w:numPr>
                <w:ilvl w:val="0"/>
                <w:numId w:val="5"/>
              </w:numPr>
              <w:pBdr>
                <w:top w:val="nil"/>
                <w:left w:val="nil"/>
                <w:bottom w:val="nil"/>
                <w:right w:val="nil"/>
                <w:between w:val="nil"/>
              </w:pBdr>
              <w:spacing w:after="0" w:line="276" w:lineRule="auto"/>
              <w:jc w:val="both"/>
              <w:rPr>
                <w:color w:val="000000" w:themeColor="text1"/>
              </w:rPr>
            </w:pPr>
            <w:r w:rsidRPr="00433655">
              <w:rPr>
                <w:b/>
                <w:bCs/>
                <w:color w:val="000000" w:themeColor="text1"/>
              </w:rPr>
              <w:t>Ubicación y contexto:</w:t>
            </w:r>
            <w:r w:rsidRPr="00433655">
              <w:rPr>
                <w:color w:val="000000" w:themeColor="text1"/>
              </w:rPr>
              <w:t xml:space="preserve"> Se sitúa en la comuna de Buin, enfocándose en un negocio de servicios estéticos (</w:t>
            </w:r>
            <w:r w:rsidRPr="00433655">
              <w:rPr>
                <w:i/>
                <w:iCs/>
                <w:color w:val="000000" w:themeColor="text1"/>
              </w:rPr>
              <w:t>manicure, pedicure, pestañas, cejas y peluquería</w:t>
            </w:r>
            <w:r w:rsidRPr="00433655">
              <w:rPr>
                <w:color w:val="000000" w:themeColor="text1"/>
              </w:rPr>
              <w:t>).</w:t>
            </w:r>
          </w:p>
          <w:p w14:paraId="18EB2C92" w14:textId="2DC83F91" w:rsidR="006D4E61" w:rsidRPr="00433655" w:rsidRDefault="006D4E61" w:rsidP="000E658F">
            <w:pPr>
              <w:pStyle w:val="Prrafodelista"/>
              <w:numPr>
                <w:ilvl w:val="0"/>
                <w:numId w:val="5"/>
              </w:numPr>
              <w:pBdr>
                <w:top w:val="nil"/>
                <w:left w:val="nil"/>
                <w:bottom w:val="nil"/>
                <w:right w:val="nil"/>
                <w:between w:val="nil"/>
              </w:pBdr>
              <w:spacing w:after="0" w:line="276" w:lineRule="auto"/>
              <w:jc w:val="both"/>
              <w:rPr>
                <w:color w:val="000000" w:themeColor="text1"/>
              </w:rPr>
            </w:pPr>
            <w:r w:rsidRPr="00433655">
              <w:rPr>
                <w:b/>
                <w:bCs/>
                <w:color w:val="000000" w:themeColor="text1"/>
              </w:rPr>
              <w:t>Impacto:</w:t>
            </w:r>
            <w:r w:rsidRPr="00433655">
              <w:rPr>
                <w:color w:val="000000" w:themeColor="text1"/>
              </w:rPr>
              <w:t xml:space="preserve"> Beneficia directamente a clientas con restricciones horarias (</w:t>
            </w:r>
            <w:r w:rsidRPr="00433655">
              <w:rPr>
                <w:i/>
                <w:iCs/>
                <w:color w:val="000000" w:themeColor="text1"/>
              </w:rPr>
              <w:t>mamás sin red de apoyo, trabajadoras por turnos y ejecutivas</w:t>
            </w:r>
            <w:r w:rsidRPr="00433655">
              <w:rPr>
                <w:color w:val="000000" w:themeColor="text1"/>
              </w:rPr>
              <w:t>).</w:t>
            </w:r>
          </w:p>
          <w:p w14:paraId="392D07BA" w14:textId="64D9F725" w:rsidR="00713A72" w:rsidRPr="00433655" w:rsidRDefault="006D4E61" w:rsidP="000E658F">
            <w:pPr>
              <w:pStyle w:val="Prrafodelista"/>
              <w:numPr>
                <w:ilvl w:val="0"/>
                <w:numId w:val="5"/>
              </w:numPr>
              <w:pBdr>
                <w:top w:val="nil"/>
                <w:left w:val="nil"/>
                <w:bottom w:val="nil"/>
                <w:right w:val="nil"/>
                <w:between w:val="nil"/>
              </w:pBdr>
              <w:spacing w:after="0" w:line="276" w:lineRule="auto"/>
              <w:jc w:val="both"/>
              <w:rPr>
                <w:color w:val="000000" w:themeColor="text1"/>
              </w:rPr>
            </w:pPr>
            <w:r w:rsidRPr="00433655">
              <w:rPr>
                <w:b/>
                <w:bCs/>
                <w:color w:val="000000" w:themeColor="text1"/>
              </w:rPr>
              <w:t>Aporte de valor:</w:t>
            </w:r>
            <w:r w:rsidRPr="00433655">
              <w:rPr>
                <w:color w:val="000000" w:themeColor="text1"/>
              </w:rPr>
              <w:t xml:space="preserve"> Moderniza la atención, protege los datos sensibles de las usuarias y asegura una experiencia flexible bajo el concepto del salón.</w:t>
            </w:r>
          </w:p>
        </w:tc>
      </w:tr>
      <w:tr w:rsidR="00713A72" w14:paraId="411C3D3A" w14:textId="77777777" w:rsidTr="002846B5">
        <w:trPr>
          <w:trHeight w:val="1247"/>
        </w:trPr>
        <w:tc>
          <w:tcPr>
            <w:tcW w:w="2386" w:type="dxa"/>
            <w:shd w:val="clear" w:color="auto" w:fill="DEEAF6" w:themeFill="accent5" w:themeFillTint="33"/>
            <w:vAlign w:val="center"/>
          </w:tcPr>
          <w:p w14:paraId="5C8AA85B" w14:textId="3E86F70F" w:rsidR="00713A72" w:rsidRPr="001C58E6" w:rsidRDefault="006B5C68" w:rsidP="000E658F">
            <w:pPr>
              <w:spacing w:after="0" w:line="276" w:lineRule="auto"/>
              <w:jc w:val="center"/>
              <w:rPr>
                <w:b/>
                <w:bCs/>
                <w:color w:val="1F3864"/>
                <w:sz w:val="24"/>
                <w:szCs w:val="24"/>
              </w:rPr>
            </w:pPr>
            <w:r w:rsidRPr="001C58E6">
              <w:rPr>
                <w:b/>
                <w:bCs/>
                <w:color w:val="1F3864"/>
                <w:sz w:val="24"/>
                <w:szCs w:val="24"/>
              </w:rPr>
              <w:t xml:space="preserve">Descripción del </w:t>
            </w:r>
            <w:r w:rsidR="00976F87" w:rsidRPr="001C58E6">
              <w:rPr>
                <w:b/>
                <w:bCs/>
                <w:color w:val="1F3864"/>
                <w:sz w:val="24"/>
                <w:szCs w:val="24"/>
              </w:rPr>
              <w:t>p</w:t>
            </w:r>
            <w:r w:rsidRPr="001C58E6">
              <w:rPr>
                <w:b/>
                <w:bCs/>
                <w:color w:val="1F3864"/>
                <w:sz w:val="24"/>
                <w:szCs w:val="24"/>
              </w:rPr>
              <w:t>royecto APT</w:t>
            </w:r>
          </w:p>
        </w:tc>
        <w:tc>
          <w:tcPr>
            <w:tcW w:w="7112" w:type="dxa"/>
            <w:vAlign w:val="center"/>
          </w:tcPr>
          <w:p w14:paraId="4E6984E6" w14:textId="5C4018EE" w:rsidR="00713A72" w:rsidRPr="00433655" w:rsidRDefault="006D4E61" w:rsidP="000E658F">
            <w:pPr>
              <w:spacing w:after="0" w:line="276" w:lineRule="auto"/>
              <w:jc w:val="both"/>
              <w:rPr>
                <w:color w:val="000000" w:themeColor="text1"/>
                <w:highlight w:val="cyan"/>
              </w:rPr>
            </w:pPr>
            <w:r w:rsidRPr="00433655">
              <w:rPr>
                <w:color w:val="000000" w:themeColor="text1"/>
              </w:rPr>
              <w:t>Consiste en desarrollar e implementar una plataforma web que digitalice la gestión de citas y servicios de peluquería, manicure, pedicure y tratamientos de pestañas, integrando controles de seguridad y acceso para proteger la información frente a brechas o accesos no autorizados.</w:t>
            </w:r>
          </w:p>
        </w:tc>
      </w:tr>
      <w:tr w:rsidR="00713A72" w14:paraId="2CF8E5F0" w14:textId="77777777" w:rsidTr="002846B5">
        <w:trPr>
          <w:trHeight w:val="3855"/>
        </w:trPr>
        <w:tc>
          <w:tcPr>
            <w:tcW w:w="2386" w:type="dxa"/>
            <w:shd w:val="clear" w:color="auto" w:fill="DEEAF6" w:themeFill="accent5" w:themeFillTint="33"/>
            <w:vAlign w:val="center"/>
          </w:tcPr>
          <w:p w14:paraId="0C996034" w14:textId="77777777" w:rsidR="00976F87" w:rsidRPr="001C58E6" w:rsidRDefault="006B5C68" w:rsidP="000E658F">
            <w:pPr>
              <w:spacing w:after="0" w:line="276" w:lineRule="auto"/>
              <w:jc w:val="center"/>
              <w:rPr>
                <w:b/>
                <w:bCs/>
                <w:color w:val="1F3864"/>
                <w:sz w:val="24"/>
                <w:szCs w:val="24"/>
              </w:rPr>
            </w:pPr>
            <w:r w:rsidRPr="001C58E6">
              <w:rPr>
                <w:b/>
                <w:bCs/>
                <w:color w:val="1F3864"/>
                <w:sz w:val="24"/>
                <w:szCs w:val="24"/>
              </w:rPr>
              <w:lastRenderedPageBreak/>
              <w:t>Pertinencia del proyecto con el</w:t>
            </w:r>
          </w:p>
          <w:p w14:paraId="7365B375" w14:textId="0C073C1A" w:rsidR="00713A72" w:rsidRPr="001C58E6" w:rsidRDefault="006B5C68" w:rsidP="000E658F">
            <w:pPr>
              <w:spacing w:after="0" w:line="276" w:lineRule="auto"/>
              <w:jc w:val="center"/>
              <w:rPr>
                <w:b/>
                <w:bCs/>
                <w:color w:val="1F3864"/>
                <w:sz w:val="24"/>
                <w:szCs w:val="24"/>
              </w:rPr>
            </w:pPr>
            <w:r w:rsidRPr="001C58E6">
              <w:rPr>
                <w:b/>
                <w:bCs/>
                <w:color w:val="1F3864"/>
                <w:sz w:val="24"/>
                <w:szCs w:val="24"/>
              </w:rPr>
              <w:t>perfil de egreso</w:t>
            </w:r>
          </w:p>
        </w:tc>
        <w:tc>
          <w:tcPr>
            <w:tcW w:w="7112" w:type="dxa"/>
            <w:vAlign w:val="center"/>
          </w:tcPr>
          <w:p w14:paraId="2BCEAC44" w14:textId="77777777" w:rsidR="006D4E61" w:rsidRPr="00433655" w:rsidRDefault="006D4E61" w:rsidP="000E658F">
            <w:pPr>
              <w:spacing w:after="0" w:line="276" w:lineRule="auto"/>
              <w:jc w:val="both"/>
              <w:rPr>
                <w:color w:val="000000" w:themeColor="text1"/>
              </w:rPr>
            </w:pPr>
            <w:r w:rsidRPr="00433655">
              <w:rPr>
                <w:color w:val="000000" w:themeColor="text1"/>
              </w:rPr>
              <w:t>El proyecto se alinea directamente con el plan de estudios de la institución mediante las siguientes competencias clave:</w:t>
            </w:r>
          </w:p>
          <w:p w14:paraId="440AB10D" w14:textId="77777777" w:rsidR="006D4E61" w:rsidRPr="00433655" w:rsidRDefault="006D4E61" w:rsidP="000E658F">
            <w:pPr>
              <w:pStyle w:val="Prrafodelista"/>
              <w:numPr>
                <w:ilvl w:val="0"/>
                <w:numId w:val="6"/>
              </w:numPr>
              <w:spacing w:after="0" w:line="276" w:lineRule="auto"/>
              <w:jc w:val="both"/>
              <w:rPr>
                <w:color w:val="000000" w:themeColor="text1"/>
              </w:rPr>
            </w:pPr>
            <w:r w:rsidRPr="00433655">
              <w:rPr>
                <w:b/>
                <w:bCs/>
                <w:color w:val="000000" w:themeColor="text1"/>
              </w:rPr>
              <w:t>Programación de software:</w:t>
            </w:r>
            <w:r w:rsidRPr="00433655">
              <w:rPr>
                <w:color w:val="000000" w:themeColor="text1"/>
              </w:rPr>
              <w:t xml:space="preserve"> Vital para construir la lógica de la plataforma y sus componentes web.</w:t>
            </w:r>
          </w:p>
          <w:p w14:paraId="03E4C395" w14:textId="77777777" w:rsidR="006D4E61" w:rsidRPr="00433655" w:rsidRDefault="006D4E61" w:rsidP="000E658F">
            <w:pPr>
              <w:pStyle w:val="Prrafodelista"/>
              <w:numPr>
                <w:ilvl w:val="0"/>
                <w:numId w:val="6"/>
              </w:numPr>
              <w:spacing w:after="0" w:line="276" w:lineRule="auto"/>
              <w:jc w:val="both"/>
              <w:rPr>
                <w:color w:val="000000" w:themeColor="text1"/>
              </w:rPr>
            </w:pPr>
            <w:r w:rsidRPr="00433655">
              <w:rPr>
                <w:b/>
                <w:bCs/>
                <w:color w:val="000000" w:themeColor="text1"/>
              </w:rPr>
              <w:t>Análisis y planificación de requerimientos:</w:t>
            </w:r>
            <w:r w:rsidRPr="00433655">
              <w:rPr>
                <w:color w:val="000000" w:themeColor="text1"/>
              </w:rPr>
              <w:t xml:space="preserve"> Necesario para levantar las necesidades operativas de la peluquería y transformarlas en especificaciones técnicas.</w:t>
            </w:r>
          </w:p>
          <w:p w14:paraId="5C548D41" w14:textId="77777777" w:rsidR="006D4E61" w:rsidRPr="00433655" w:rsidRDefault="006D4E61" w:rsidP="000E658F">
            <w:pPr>
              <w:pStyle w:val="Prrafodelista"/>
              <w:numPr>
                <w:ilvl w:val="0"/>
                <w:numId w:val="6"/>
              </w:numPr>
              <w:spacing w:after="0" w:line="276" w:lineRule="auto"/>
              <w:jc w:val="both"/>
              <w:rPr>
                <w:color w:val="000000" w:themeColor="text1"/>
              </w:rPr>
            </w:pPr>
            <w:r w:rsidRPr="00433655">
              <w:rPr>
                <w:b/>
                <w:bCs/>
                <w:color w:val="000000" w:themeColor="text1"/>
              </w:rPr>
              <w:t>Análisis y desarrollo de modelos de datos:</w:t>
            </w:r>
            <w:r w:rsidRPr="00433655">
              <w:rPr>
                <w:color w:val="000000" w:themeColor="text1"/>
              </w:rPr>
              <w:t xml:space="preserve"> Requerido para diseñar la base de datos que almacenará de forma segura las citas, clientas y servicios.</w:t>
            </w:r>
          </w:p>
          <w:p w14:paraId="5FA016CC" w14:textId="77777777" w:rsidR="006D4E61" w:rsidRPr="00433655" w:rsidRDefault="006D4E61" w:rsidP="000E658F">
            <w:pPr>
              <w:pStyle w:val="Prrafodelista"/>
              <w:numPr>
                <w:ilvl w:val="0"/>
                <w:numId w:val="6"/>
              </w:numPr>
              <w:spacing w:after="0" w:line="276" w:lineRule="auto"/>
              <w:jc w:val="both"/>
              <w:rPr>
                <w:color w:val="000000" w:themeColor="text1"/>
              </w:rPr>
            </w:pPr>
            <w:r w:rsidRPr="00433655">
              <w:rPr>
                <w:b/>
                <w:bCs/>
                <w:color w:val="000000" w:themeColor="text1"/>
              </w:rPr>
              <w:t>Arquitectura de sistemas y seguridad:</w:t>
            </w:r>
            <w:r w:rsidRPr="00433655">
              <w:rPr>
                <w:color w:val="000000" w:themeColor="text1"/>
              </w:rPr>
              <w:t xml:space="preserve"> Esencial para blindar el sistema ante vulnerabilidades.</w:t>
            </w:r>
          </w:p>
          <w:p w14:paraId="38B25879" w14:textId="73D5796C" w:rsidR="00713A72" w:rsidRPr="00433655" w:rsidRDefault="006D4E61" w:rsidP="000E658F">
            <w:pPr>
              <w:pStyle w:val="Prrafodelista"/>
              <w:numPr>
                <w:ilvl w:val="0"/>
                <w:numId w:val="6"/>
              </w:numPr>
              <w:spacing w:after="0" w:line="276" w:lineRule="auto"/>
              <w:jc w:val="both"/>
              <w:rPr>
                <w:color w:val="000000" w:themeColor="text1"/>
              </w:rPr>
            </w:pPr>
            <w:r w:rsidRPr="00433655">
              <w:rPr>
                <w:b/>
                <w:bCs/>
                <w:color w:val="000000" w:themeColor="text1"/>
              </w:rPr>
              <w:t>Gestión de proyectos informáticos:</w:t>
            </w:r>
            <w:r w:rsidRPr="00433655">
              <w:rPr>
                <w:color w:val="000000" w:themeColor="text1"/>
              </w:rPr>
              <w:t xml:space="preserve"> Clave para controlar los plazos de entrega y los riesgos del desarrollo.</w:t>
            </w:r>
          </w:p>
        </w:tc>
      </w:tr>
      <w:tr w:rsidR="00713A72" w14:paraId="36EEC8FB" w14:textId="77777777" w:rsidTr="00803DBE">
        <w:trPr>
          <w:trHeight w:val="1701"/>
        </w:trPr>
        <w:tc>
          <w:tcPr>
            <w:tcW w:w="2386" w:type="dxa"/>
            <w:shd w:val="clear" w:color="auto" w:fill="DEEAF6" w:themeFill="accent5" w:themeFillTint="33"/>
            <w:vAlign w:val="center"/>
          </w:tcPr>
          <w:p w14:paraId="3D46102A" w14:textId="77777777" w:rsidR="00976F87" w:rsidRPr="001C58E6" w:rsidRDefault="006B5C68" w:rsidP="000E658F">
            <w:pPr>
              <w:spacing w:after="0" w:line="276" w:lineRule="auto"/>
              <w:jc w:val="center"/>
              <w:rPr>
                <w:b/>
                <w:bCs/>
                <w:color w:val="1F3864"/>
                <w:sz w:val="24"/>
                <w:szCs w:val="24"/>
              </w:rPr>
            </w:pPr>
            <w:r w:rsidRPr="001C58E6">
              <w:rPr>
                <w:b/>
                <w:bCs/>
                <w:color w:val="1F3864"/>
                <w:sz w:val="24"/>
                <w:szCs w:val="24"/>
              </w:rPr>
              <w:t>Relación con</w:t>
            </w:r>
          </w:p>
          <w:p w14:paraId="6399E2B4" w14:textId="331B66DE" w:rsidR="00713A72" w:rsidRPr="001C58E6" w:rsidRDefault="006B5C68" w:rsidP="000E658F">
            <w:pPr>
              <w:spacing w:after="0" w:line="276" w:lineRule="auto"/>
              <w:jc w:val="center"/>
              <w:rPr>
                <w:b/>
                <w:bCs/>
                <w:color w:val="1F3864"/>
                <w:sz w:val="24"/>
                <w:szCs w:val="24"/>
              </w:rPr>
            </w:pPr>
            <w:r w:rsidRPr="001C58E6">
              <w:rPr>
                <w:b/>
                <w:bCs/>
                <w:color w:val="1F3864"/>
                <w:sz w:val="24"/>
                <w:szCs w:val="24"/>
              </w:rPr>
              <w:t>los intereses profesionales</w:t>
            </w:r>
          </w:p>
        </w:tc>
        <w:tc>
          <w:tcPr>
            <w:tcW w:w="7112" w:type="dxa"/>
            <w:vAlign w:val="center"/>
          </w:tcPr>
          <w:p w14:paraId="547F6912" w14:textId="48CC5B4A" w:rsidR="00713A72" w:rsidRPr="00433655" w:rsidRDefault="002846B5" w:rsidP="000E658F">
            <w:pPr>
              <w:spacing w:after="0" w:line="276" w:lineRule="auto"/>
              <w:jc w:val="both"/>
              <w:rPr>
                <w:color w:val="000000" w:themeColor="text1"/>
                <w:highlight w:val="yellow"/>
              </w:rPr>
            </w:pPr>
            <w:r w:rsidRPr="00433655">
              <w:rPr>
                <w:color w:val="000000" w:themeColor="text1"/>
              </w:rPr>
              <w:t>El presente proyecto se alinea con las áreas de ciberseguridad, arquitectura de sistemas y gestión de proyectos, lo que permitirá aplicar conocimientos teóricos en un caso real del ámbito tecnológico y de servicios, fortaleciendo competencias clave para proyectos futuros de similares características y el desempeño profesional.</w:t>
            </w:r>
          </w:p>
        </w:tc>
      </w:tr>
      <w:tr w:rsidR="00713A72" w14:paraId="4C8FCBBA" w14:textId="77777777" w:rsidTr="00803DBE">
        <w:trPr>
          <w:trHeight w:val="3855"/>
        </w:trPr>
        <w:tc>
          <w:tcPr>
            <w:tcW w:w="2386" w:type="dxa"/>
            <w:shd w:val="clear" w:color="auto" w:fill="DEEAF6" w:themeFill="accent5" w:themeFillTint="33"/>
            <w:vAlign w:val="center"/>
          </w:tcPr>
          <w:p w14:paraId="1DCC80DF" w14:textId="77777777" w:rsidR="00976F87" w:rsidRPr="001C58E6" w:rsidRDefault="006B5C68" w:rsidP="000E658F">
            <w:pPr>
              <w:spacing w:after="0" w:line="276" w:lineRule="auto"/>
              <w:jc w:val="center"/>
              <w:rPr>
                <w:b/>
                <w:bCs/>
                <w:color w:val="1F3864"/>
                <w:sz w:val="24"/>
                <w:szCs w:val="24"/>
              </w:rPr>
            </w:pPr>
            <w:r w:rsidRPr="001C58E6">
              <w:rPr>
                <w:b/>
                <w:bCs/>
                <w:color w:val="1F3864"/>
                <w:sz w:val="24"/>
                <w:szCs w:val="24"/>
              </w:rPr>
              <w:t>Factibilidad de desarrollo del</w:t>
            </w:r>
          </w:p>
          <w:p w14:paraId="01A11F2D" w14:textId="360E346F" w:rsidR="00713A72" w:rsidRPr="001C58E6" w:rsidRDefault="00976F87" w:rsidP="000E658F">
            <w:pPr>
              <w:spacing w:after="0" w:line="276" w:lineRule="auto"/>
              <w:jc w:val="center"/>
              <w:rPr>
                <w:b/>
                <w:bCs/>
                <w:color w:val="1F3864"/>
                <w:sz w:val="24"/>
                <w:szCs w:val="24"/>
              </w:rPr>
            </w:pPr>
            <w:r w:rsidRPr="001C58E6">
              <w:rPr>
                <w:b/>
                <w:bCs/>
                <w:color w:val="1F3864"/>
                <w:sz w:val="24"/>
                <w:szCs w:val="24"/>
              </w:rPr>
              <w:t>proyecto APT</w:t>
            </w:r>
          </w:p>
        </w:tc>
        <w:tc>
          <w:tcPr>
            <w:tcW w:w="7112" w:type="dxa"/>
            <w:vAlign w:val="center"/>
          </w:tcPr>
          <w:p w14:paraId="06293E03" w14:textId="28939A95" w:rsidR="00CE7C72" w:rsidRPr="00433655" w:rsidRDefault="00CE7C72" w:rsidP="00CE7C72">
            <w:pPr>
              <w:pBdr>
                <w:top w:val="nil"/>
                <w:left w:val="nil"/>
                <w:bottom w:val="nil"/>
                <w:right w:val="nil"/>
                <w:between w:val="nil"/>
              </w:pBdr>
              <w:spacing w:after="0" w:line="276" w:lineRule="auto"/>
              <w:jc w:val="both"/>
              <w:rPr>
                <w:color w:val="000000" w:themeColor="text1"/>
              </w:rPr>
            </w:pPr>
            <w:r w:rsidRPr="00433655">
              <w:rPr>
                <w:color w:val="000000" w:themeColor="text1"/>
              </w:rPr>
              <w:t>Su ejecución es completamente viable considerando los siguientes factores:</w:t>
            </w:r>
          </w:p>
          <w:p w14:paraId="6F6714D1" w14:textId="419E1EB2" w:rsidR="00CE7C72" w:rsidRPr="00433655" w:rsidRDefault="00CE7C72" w:rsidP="00CE7C72">
            <w:pPr>
              <w:pStyle w:val="Prrafodelista"/>
              <w:numPr>
                <w:ilvl w:val="0"/>
                <w:numId w:val="7"/>
              </w:numPr>
              <w:pBdr>
                <w:top w:val="nil"/>
                <w:left w:val="nil"/>
                <w:bottom w:val="nil"/>
                <w:right w:val="nil"/>
                <w:between w:val="nil"/>
              </w:pBdr>
              <w:spacing w:after="0" w:line="276" w:lineRule="auto"/>
              <w:jc w:val="both"/>
              <w:rPr>
                <w:color w:val="000000" w:themeColor="text1"/>
              </w:rPr>
            </w:pPr>
            <w:r w:rsidRPr="00433655">
              <w:rPr>
                <w:b/>
                <w:bCs/>
                <w:color w:val="000000" w:themeColor="text1"/>
              </w:rPr>
              <w:t>Duración y tiempo:</w:t>
            </w:r>
            <w:r w:rsidRPr="00433655">
              <w:rPr>
                <w:color w:val="000000" w:themeColor="text1"/>
              </w:rPr>
              <w:t xml:space="preserve"> Se desarrollará de manera acotada como un Producto Mínimo Viable (MVP) dentro de las 14 semanas del semestre y las horas de la asignatura.</w:t>
            </w:r>
          </w:p>
          <w:p w14:paraId="0AB71100" w14:textId="6A0C60F6" w:rsidR="00CE7C72" w:rsidRPr="00433655" w:rsidRDefault="00CE7C72" w:rsidP="00CE7C72">
            <w:pPr>
              <w:pStyle w:val="Prrafodelista"/>
              <w:numPr>
                <w:ilvl w:val="0"/>
                <w:numId w:val="7"/>
              </w:numPr>
              <w:pBdr>
                <w:top w:val="nil"/>
                <w:left w:val="nil"/>
                <w:bottom w:val="nil"/>
                <w:right w:val="nil"/>
                <w:between w:val="nil"/>
              </w:pBdr>
              <w:spacing w:after="0" w:line="276" w:lineRule="auto"/>
              <w:jc w:val="both"/>
              <w:rPr>
                <w:color w:val="000000" w:themeColor="text1"/>
              </w:rPr>
            </w:pPr>
            <w:r w:rsidRPr="00433655">
              <w:rPr>
                <w:b/>
                <w:bCs/>
                <w:color w:val="000000" w:themeColor="text1"/>
              </w:rPr>
              <w:t>Materiales requeridos:</w:t>
            </w:r>
            <w:r w:rsidRPr="00433655">
              <w:rPr>
                <w:color w:val="000000" w:themeColor="text1"/>
              </w:rPr>
              <w:t xml:space="preserve"> Entornos de desarrollo de software, lenguajes web, </w:t>
            </w:r>
            <w:proofErr w:type="spellStart"/>
            <w:r w:rsidRPr="00433655">
              <w:rPr>
                <w:color w:val="000000" w:themeColor="text1"/>
              </w:rPr>
              <w:t>frameworks</w:t>
            </w:r>
            <w:proofErr w:type="spellEnd"/>
            <w:r w:rsidRPr="00433655">
              <w:rPr>
                <w:color w:val="000000" w:themeColor="text1"/>
              </w:rPr>
              <w:t xml:space="preserve"> de seguridad y herramientas de control de versiones (Git).</w:t>
            </w:r>
          </w:p>
          <w:p w14:paraId="10B46436" w14:textId="77F0B673" w:rsidR="00CE7C72" w:rsidRPr="00433655" w:rsidRDefault="00CE7C72" w:rsidP="00CE7C72">
            <w:pPr>
              <w:pStyle w:val="Prrafodelista"/>
              <w:numPr>
                <w:ilvl w:val="0"/>
                <w:numId w:val="7"/>
              </w:numPr>
              <w:pBdr>
                <w:top w:val="nil"/>
                <w:left w:val="nil"/>
                <w:bottom w:val="nil"/>
                <w:right w:val="nil"/>
                <w:between w:val="nil"/>
              </w:pBdr>
              <w:spacing w:after="0" w:line="276" w:lineRule="auto"/>
              <w:jc w:val="both"/>
              <w:rPr>
                <w:color w:val="000000" w:themeColor="text1"/>
              </w:rPr>
            </w:pPr>
            <w:r w:rsidRPr="00433655">
              <w:rPr>
                <w:b/>
                <w:bCs/>
                <w:color w:val="000000" w:themeColor="text1"/>
              </w:rPr>
              <w:t>Factores facilitadores:</w:t>
            </w:r>
            <w:r w:rsidRPr="00433655">
              <w:rPr>
                <w:color w:val="000000" w:themeColor="text1"/>
              </w:rPr>
              <w:t xml:space="preserve"> Uso de librerías estables y conocimientos previos en programación y bases de datos.</w:t>
            </w:r>
          </w:p>
          <w:p w14:paraId="3D49A01A" w14:textId="7375314C" w:rsidR="00713A72" w:rsidRPr="00433655" w:rsidRDefault="00CE7C72" w:rsidP="00CE7C72">
            <w:pPr>
              <w:pStyle w:val="Prrafodelista"/>
              <w:numPr>
                <w:ilvl w:val="0"/>
                <w:numId w:val="7"/>
              </w:numPr>
              <w:pBdr>
                <w:top w:val="nil"/>
                <w:left w:val="nil"/>
                <w:bottom w:val="nil"/>
                <w:right w:val="nil"/>
                <w:between w:val="nil"/>
              </w:pBdr>
              <w:spacing w:after="0" w:line="276" w:lineRule="auto"/>
              <w:jc w:val="both"/>
              <w:rPr>
                <w:color w:val="000000" w:themeColor="text1"/>
              </w:rPr>
            </w:pPr>
            <w:r w:rsidRPr="00433655">
              <w:rPr>
                <w:b/>
                <w:bCs/>
                <w:color w:val="000000" w:themeColor="text1"/>
              </w:rPr>
              <w:t>Factores obstaculizadores y mitigación:</w:t>
            </w:r>
            <w:r w:rsidRPr="00433655">
              <w:rPr>
                <w:color w:val="000000" w:themeColor="text1"/>
              </w:rPr>
              <w:t xml:space="preserve"> Los posibles retrasos en la integración de módulos de seguridad se solucionarán aplicando un seguimiento semanal riguroso de las tareas planificadas.</w:t>
            </w:r>
          </w:p>
        </w:tc>
      </w:tr>
    </w:tbl>
    <w:p w14:paraId="5629B877" w14:textId="77777777" w:rsidR="00713A72" w:rsidRPr="008D6241" w:rsidRDefault="00713A72" w:rsidP="008D6241">
      <w:pPr>
        <w:spacing w:after="0" w:line="276" w:lineRule="auto"/>
        <w:jc w:val="both"/>
        <w:rPr>
          <w:sz w:val="24"/>
          <w:szCs w:val="24"/>
        </w:rPr>
      </w:pPr>
    </w:p>
    <w:tbl>
      <w:tblPr>
        <w:tblStyle w:val="a6"/>
        <w:tblW w:w="9498" w:type="dxa"/>
        <w:tblInd w:w="-714"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Layout w:type="fixed"/>
        <w:tblLook w:val="0400" w:firstRow="0" w:lastRow="0" w:firstColumn="0" w:lastColumn="0" w:noHBand="0" w:noVBand="1"/>
      </w:tblPr>
      <w:tblGrid>
        <w:gridCol w:w="2638"/>
        <w:gridCol w:w="6860"/>
      </w:tblGrid>
      <w:tr w:rsidR="00026496" w14:paraId="14C9EDBF" w14:textId="77777777" w:rsidTr="00026496">
        <w:trPr>
          <w:trHeight w:val="454"/>
        </w:trPr>
        <w:tc>
          <w:tcPr>
            <w:tcW w:w="9498" w:type="dxa"/>
            <w:gridSpan w:val="2"/>
            <w:shd w:val="clear" w:color="auto" w:fill="DEEAF6" w:themeFill="accent5" w:themeFillTint="33"/>
            <w:vAlign w:val="center"/>
          </w:tcPr>
          <w:p w14:paraId="3DCDA1EE" w14:textId="71E62764" w:rsidR="00026496" w:rsidRPr="000C7856" w:rsidRDefault="00026496" w:rsidP="004302B3">
            <w:pPr>
              <w:spacing w:after="0" w:line="276" w:lineRule="auto"/>
              <w:jc w:val="both"/>
              <w:rPr>
                <w:color w:val="000000" w:themeColor="text1"/>
              </w:rPr>
            </w:pPr>
            <w:r>
              <w:rPr>
                <w:b/>
                <w:bCs/>
                <w:color w:val="1F3864"/>
                <w:sz w:val="28"/>
                <w:szCs w:val="28"/>
              </w:rPr>
              <w:t>Objetivos</w:t>
            </w:r>
          </w:p>
        </w:tc>
      </w:tr>
      <w:tr w:rsidR="00713A72" w14:paraId="1F966C2D" w14:textId="77777777" w:rsidTr="00026496">
        <w:trPr>
          <w:trHeight w:val="1361"/>
        </w:trPr>
        <w:tc>
          <w:tcPr>
            <w:tcW w:w="2638" w:type="dxa"/>
            <w:shd w:val="clear" w:color="auto" w:fill="F2F2F2" w:themeFill="background1" w:themeFillShade="F2"/>
            <w:vAlign w:val="center"/>
          </w:tcPr>
          <w:p w14:paraId="1996801B" w14:textId="77777777" w:rsidR="00713A72" w:rsidRPr="004302B3" w:rsidRDefault="006B5C68" w:rsidP="004302B3">
            <w:pPr>
              <w:spacing w:after="0" w:line="276" w:lineRule="auto"/>
              <w:jc w:val="center"/>
              <w:rPr>
                <w:b/>
                <w:bCs/>
                <w:color w:val="1F3864"/>
                <w:sz w:val="24"/>
                <w:szCs w:val="24"/>
              </w:rPr>
            </w:pPr>
            <w:r w:rsidRPr="004302B3">
              <w:rPr>
                <w:b/>
                <w:bCs/>
                <w:color w:val="1F3864"/>
                <w:sz w:val="24"/>
                <w:szCs w:val="24"/>
              </w:rPr>
              <w:t>Objetivo general</w:t>
            </w:r>
          </w:p>
        </w:tc>
        <w:tc>
          <w:tcPr>
            <w:tcW w:w="6860" w:type="dxa"/>
            <w:vAlign w:val="center"/>
          </w:tcPr>
          <w:p w14:paraId="3DBD3B3D" w14:textId="192C5A26" w:rsidR="00713A72" w:rsidRPr="000C7856" w:rsidRDefault="009A640C" w:rsidP="004302B3">
            <w:pPr>
              <w:spacing w:after="0" w:line="276" w:lineRule="auto"/>
              <w:jc w:val="both"/>
              <w:rPr>
                <w:color w:val="000000" w:themeColor="text1"/>
              </w:rPr>
            </w:pPr>
            <w:r w:rsidRPr="000C7856">
              <w:rPr>
                <w:color w:val="000000" w:themeColor="text1"/>
              </w:rPr>
              <w:t>Diseñar e implementar una plataforma web segura de gestión de reservas y control de accesos para el centro de belleza Nicolett Studio Fantasy, optimizando la atención de clientas con alta restricción horaria en Buin bajo el concepto "Belleza a tu ritmo y sin barreras"</w:t>
            </w:r>
          </w:p>
        </w:tc>
      </w:tr>
      <w:tr w:rsidR="00713A72" w14:paraId="2BFDEA5F" w14:textId="77777777" w:rsidTr="00026496">
        <w:trPr>
          <w:trHeight w:val="3855"/>
        </w:trPr>
        <w:tc>
          <w:tcPr>
            <w:tcW w:w="2638" w:type="dxa"/>
            <w:shd w:val="clear" w:color="auto" w:fill="F2F2F2" w:themeFill="background1" w:themeFillShade="F2"/>
            <w:vAlign w:val="center"/>
          </w:tcPr>
          <w:p w14:paraId="68C0CC18" w14:textId="77777777" w:rsidR="00713A72" w:rsidRPr="004302B3" w:rsidRDefault="006B5C68" w:rsidP="004302B3">
            <w:pPr>
              <w:spacing w:after="0" w:line="276" w:lineRule="auto"/>
              <w:jc w:val="center"/>
              <w:rPr>
                <w:b/>
                <w:bCs/>
                <w:color w:val="1F3864"/>
                <w:sz w:val="24"/>
                <w:szCs w:val="24"/>
              </w:rPr>
            </w:pPr>
            <w:r w:rsidRPr="004302B3">
              <w:rPr>
                <w:b/>
                <w:bCs/>
                <w:color w:val="1F3864"/>
                <w:sz w:val="24"/>
                <w:szCs w:val="24"/>
              </w:rPr>
              <w:lastRenderedPageBreak/>
              <w:t>Objetivos específicos</w:t>
            </w:r>
          </w:p>
        </w:tc>
        <w:tc>
          <w:tcPr>
            <w:tcW w:w="6860" w:type="dxa"/>
            <w:vAlign w:val="center"/>
          </w:tcPr>
          <w:p w14:paraId="48B2D8FC" w14:textId="33D75858" w:rsidR="009A640C" w:rsidRPr="000C7856" w:rsidRDefault="009A640C" w:rsidP="009A640C">
            <w:pPr>
              <w:pStyle w:val="Prrafodelista"/>
              <w:numPr>
                <w:ilvl w:val="0"/>
                <w:numId w:val="8"/>
              </w:numPr>
              <w:spacing w:after="0" w:line="276" w:lineRule="auto"/>
              <w:jc w:val="both"/>
              <w:rPr>
                <w:color w:val="000000" w:themeColor="text1"/>
              </w:rPr>
            </w:pPr>
            <w:r w:rsidRPr="000C7856">
              <w:rPr>
                <w:color w:val="000000" w:themeColor="text1"/>
              </w:rPr>
              <w:t>Analizar y documentar los requerimientos funcionales y de seguridad necesarios para la administración de servicios y perfiles de usuarios de la plataforma.</w:t>
            </w:r>
          </w:p>
          <w:p w14:paraId="4687F5F1" w14:textId="251E16C7" w:rsidR="009A640C" w:rsidRPr="000C7856" w:rsidRDefault="009A640C" w:rsidP="009A640C">
            <w:pPr>
              <w:pStyle w:val="Prrafodelista"/>
              <w:numPr>
                <w:ilvl w:val="0"/>
                <w:numId w:val="8"/>
              </w:numPr>
              <w:spacing w:after="0" w:line="276" w:lineRule="auto"/>
              <w:jc w:val="both"/>
              <w:rPr>
                <w:color w:val="000000" w:themeColor="text1"/>
              </w:rPr>
            </w:pPr>
            <w:r w:rsidRPr="000C7856">
              <w:rPr>
                <w:color w:val="000000" w:themeColor="text1"/>
              </w:rPr>
              <w:t>Diseñar la arquitectura de software y el modelo de datos relacional para garantizar la persistencia y protección de la información corporativa y personal.</w:t>
            </w:r>
          </w:p>
          <w:p w14:paraId="4A6F7A2D" w14:textId="0E5C942E" w:rsidR="009A640C" w:rsidRPr="000C7856" w:rsidRDefault="009A640C" w:rsidP="009A640C">
            <w:pPr>
              <w:pStyle w:val="Prrafodelista"/>
              <w:numPr>
                <w:ilvl w:val="0"/>
                <w:numId w:val="8"/>
              </w:numPr>
              <w:spacing w:after="0" w:line="276" w:lineRule="auto"/>
              <w:jc w:val="both"/>
              <w:rPr>
                <w:color w:val="000000" w:themeColor="text1"/>
              </w:rPr>
            </w:pPr>
            <w:r w:rsidRPr="000C7856">
              <w:rPr>
                <w:color w:val="000000" w:themeColor="text1"/>
              </w:rPr>
              <w:t>Construir la solución web aplicando buenas prácticas de programación y estándares de seguridad informática en el desarrollo.</w:t>
            </w:r>
          </w:p>
          <w:p w14:paraId="47629514" w14:textId="31AEE072" w:rsidR="00713A72" w:rsidRPr="000C7856" w:rsidRDefault="009A640C" w:rsidP="009A640C">
            <w:pPr>
              <w:pStyle w:val="Prrafodelista"/>
              <w:numPr>
                <w:ilvl w:val="0"/>
                <w:numId w:val="8"/>
              </w:numPr>
              <w:spacing w:after="0" w:line="276" w:lineRule="auto"/>
              <w:jc w:val="both"/>
              <w:rPr>
                <w:color w:val="000000" w:themeColor="text1"/>
              </w:rPr>
            </w:pPr>
            <w:r w:rsidRPr="000C7856">
              <w:rPr>
                <w:color w:val="000000" w:themeColor="text1"/>
              </w:rPr>
              <w:t>Validar el funcionamiento del sistema a través de pruebas orientadas a la verificación de calidad y cumplimiento de los requerimientos establecidos.</w:t>
            </w:r>
          </w:p>
        </w:tc>
      </w:tr>
    </w:tbl>
    <w:p w14:paraId="0D45FE0A" w14:textId="77777777" w:rsidR="00713A72" w:rsidRPr="008D6241" w:rsidRDefault="00713A72" w:rsidP="008D6241">
      <w:pPr>
        <w:spacing w:after="0" w:line="276" w:lineRule="auto"/>
        <w:jc w:val="both"/>
        <w:rPr>
          <w:sz w:val="24"/>
          <w:szCs w:val="24"/>
        </w:rPr>
      </w:pPr>
    </w:p>
    <w:tbl>
      <w:tblPr>
        <w:tblStyle w:val="a7"/>
        <w:tblW w:w="9498" w:type="dxa"/>
        <w:tblInd w:w="-714"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Layout w:type="fixed"/>
        <w:tblLook w:val="0400" w:firstRow="0" w:lastRow="0" w:firstColumn="0" w:lastColumn="0" w:noHBand="0" w:noVBand="1"/>
      </w:tblPr>
      <w:tblGrid>
        <w:gridCol w:w="9498"/>
      </w:tblGrid>
      <w:tr w:rsidR="00713A72" w14:paraId="233DB041" w14:textId="77777777" w:rsidTr="00D94B44">
        <w:trPr>
          <w:trHeight w:val="454"/>
        </w:trPr>
        <w:tc>
          <w:tcPr>
            <w:tcW w:w="9498" w:type="dxa"/>
            <w:shd w:val="clear" w:color="auto" w:fill="DEEAF6" w:themeFill="accent5" w:themeFillTint="33"/>
            <w:vAlign w:val="center"/>
          </w:tcPr>
          <w:p w14:paraId="512F6B8C" w14:textId="4FE21FC7" w:rsidR="00713A72" w:rsidRDefault="006B5C68" w:rsidP="004302B3">
            <w:pPr>
              <w:spacing w:after="0" w:line="276" w:lineRule="auto"/>
              <w:jc w:val="both"/>
              <w:rPr>
                <w:b/>
                <w:bCs/>
                <w:color w:val="1F3864"/>
                <w:sz w:val="28"/>
                <w:szCs w:val="28"/>
              </w:rPr>
            </w:pPr>
            <w:r>
              <w:rPr>
                <w:b/>
                <w:bCs/>
                <w:color w:val="1F3864"/>
                <w:sz w:val="28"/>
                <w:szCs w:val="28"/>
              </w:rPr>
              <w:t>Metodología</w:t>
            </w:r>
          </w:p>
        </w:tc>
      </w:tr>
      <w:tr w:rsidR="004302B3" w14:paraId="4DEB1DC6" w14:textId="77777777" w:rsidTr="004302B3">
        <w:trPr>
          <w:trHeight w:val="440"/>
        </w:trPr>
        <w:tc>
          <w:tcPr>
            <w:tcW w:w="9498" w:type="dxa"/>
            <w:vAlign w:val="center"/>
          </w:tcPr>
          <w:p w14:paraId="68779063" w14:textId="7D392D5A" w:rsidR="004302B3" w:rsidRPr="000C7856" w:rsidRDefault="005B49E9" w:rsidP="004302B3">
            <w:pPr>
              <w:spacing w:after="0" w:line="276" w:lineRule="auto"/>
              <w:jc w:val="both"/>
              <w:rPr>
                <w:color w:val="1F3864"/>
                <w:sz w:val="28"/>
                <w:szCs w:val="28"/>
              </w:rPr>
            </w:pPr>
            <w:r>
              <w:rPr>
                <w:color w:val="000000" w:themeColor="text1"/>
              </w:rPr>
              <w:t>Con el fin de asegurar una ejecución estructurada, flexible y adaptada a los requerimientos del negocio, el desarrollo de este sistema se regirá bajo un marco de trabajo</w:t>
            </w:r>
            <w:r w:rsidRPr="005B49E9">
              <w:rPr>
                <w:color w:val="000000" w:themeColor="text1"/>
              </w:rPr>
              <w:t xml:space="preserve"> ágil</w:t>
            </w:r>
            <w:r w:rsidRPr="005B49E9">
              <w:rPr>
                <w:b/>
                <w:bCs/>
                <w:color w:val="000000" w:themeColor="text1"/>
              </w:rPr>
              <w:t xml:space="preserve"> SCRUM</w:t>
            </w:r>
            <w:r>
              <w:rPr>
                <w:color w:val="000000" w:themeColor="text1"/>
              </w:rPr>
              <w:t>, el cual es iterativo e incremental, lo que optimizará los tiempos de entrega y el control operativo.</w:t>
            </w:r>
          </w:p>
        </w:tc>
      </w:tr>
    </w:tbl>
    <w:p w14:paraId="23982CC5" w14:textId="77777777" w:rsidR="00713A72" w:rsidRPr="008D6241" w:rsidRDefault="00713A72" w:rsidP="008D6241">
      <w:pPr>
        <w:spacing w:after="0" w:line="276" w:lineRule="auto"/>
        <w:jc w:val="both"/>
        <w:rPr>
          <w:sz w:val="24"/>
          <w:szCs w:val="24"/>
        </w:rPr>
      </w:pPr>
    </w:p>
    <w:tbl>
      <w:tblPr>
        <w:tblStyle w:val="a8"/>
        <w:tblW w:w="9498" w:type="dxa"/>
        <w:tblInd w:w="-714"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Layout w:type="fixed"/>
        <w:tblLook w:val="0400" w:firstRow="0" w:lastRow="0" w:firstColumn="0" w:lastColumn="0" w:noHBand="0" w:noVBand="1"/>
      </w:tblPr>
      <w:tblGrid>
        <w:gridCol w:w="9498"/>
      </w:tblGrid>
      <w:tr w:rsidR="00713A72" w14:paraId="61BCC005" w14:textId="77777777" w:rsidTr="00D94B44">
        <w:trPr>
          <w:trHeight w:val="340"/>
        </w:trPr>
        <w:tc>
          <w:tcPr>
            <w:tcW w:w="9498" w:type="dxa"/>
            <w:shd w:val="clear" w:color="auto" w:fill="DEEAF6" w:themeFill="accent5" w:themeFillTint="33"/>
            <w:vAlign w:val="center"/>
          </w:tcPr>
          <w:p w14:paraId="1FFA55DD" w14:textId="5559E870" w:rsidR="00713A72" w:rsidRPr="00433655" w:rsidRDefault="006B5C68" w:rsidP="00433655">
            <w:pPr>
              <w:spacing w:after="0"/>
              <w:jc w:val="center"/>
              <w:rPr>
                <w:b/>
                <w:bCs/>
                <w:color w:val="1F3864"/>
              </w:rPr>
            </w:pPr>
            <w:r w:rsidRPr="00433655">
              <w:rPr>
                <w:b/>
                <w:bCs/>
                <w:color w:val="1F3864"/>
                <w:sz w:val="24"/>
                <w:szCs w:val="24"/>
              </w:rPr>
              <w:t xml:space="preserve">Descripción de la </w:t>
            </w:r>
            <w:r w:rsidR="00170BF0">
              <w:rPr>
                <w:b/>
                <w:bCs/>
                <w:color w:val="1F3864"/>
                <w:sz w:val="24"/>
                <w:szCs w:val="24"/>
              </w:rPr>
              <w:t>m</w:t>
            </w:r>
            <w:r w:rsidRPr="00433655">
              <w:rPr>
                <w:b/>
                <w:bCs/>
                <w:color w:val="1F3864"/>
                <w:sz w:val="24"/>
                <w:szCs w:val="24"/>
              </w:rPr>
              <w:t>etodología</w:t>
            </w:r>
          </w:p>
        </w:tc>
      </w:tr>
      <w:tr w:rsidR="00713A72" w14:paraId="6D01854C" w14:textId="77777777" w:rsidTr="00433655">
        <w:trPr>
          <w:trHeight w:val="1920"/>
        </w:trPr>
        <w:tc>
          <w:tcPr>
            <w:tcW w:w="9498" w:type="dxa"/>
            <w:vAlign w:val="center"/>
          </w:tcPr>
          <w:p w14:paraId="44F8F4CF" w14:textId="103B125D" w:rsidR="000C7856" w:rsidRDefault="005B49E9" w:rsidP="000C7856">
            <w:pPr>
              <w:spacing w:after="0"/>
              <w:jc w:val="both"/>
              <w:rPr>
                <w:color w:val="000000" w:themeColor="text1"/>
              </w:rPr>
            </w:pPr>
            <w:r>
              <w:rPr>
                <w:color w:val="000000" w:themeColor="text1"/>
              </w:rPr>
              <w:t>La metodología SCRUM nos permitirá</w:t>
            </w:r>
            <w:r w:rsidR="000C7856" w:rsidRPr="000C7856">
              <w:rPr>
                <w:color w:val="000000" w:themeColor="text1"/>
              </w:rPr>
              <w:t xml:space="preserve"> gestionar el desarrollo de forma iterativa e incremental a lo largo de las semanas académicas. </w:t>
            </w:r>
            <w:r>
              <w:rPr>
                <w:color w:val="000000" w:themeColor="text1"/>
              </w:rPr>
              <w:t>Esto</w:t>
            </w:r>
            <w:r w:rsidR="000C7856" w:rsidRPr="000C7856">
              <w:rPr>
                <w:color w:val="000000" w:themeColor="text1"/>
              </w:rPr>
              <w:t xml:space="preserve"> facilita</w:t>
            </w:r>
            <w:r>
              <w:rPr>
                <w:color w:val="000000" w:themeColor="text1"/>
              </w:rPr>
              <w:t>rá</w:t>
            </w:r>
            <w:r w:rsidR="000C7856" w:rsidRPr="000C7856">
              <w:rPr>
                <w:color w:val="000000" w:themeColor="text1"/>
              </w:rPr>
              <w:t xml:space="preserve"> la adaptación continua ante posibles cambios en los requerimientos del salón de belleza mediante la organización en </w:t>
            </w:r>
            <w:proofErr w:type="spellStart"/>
            <w:r w:rsidR="000C7856" w:rsidRPr="000C7856">
              <w:rPr>
                <w:color w:val="000000" w:themeColor="text1"/>
              </w:rPr>
              <w:t>Sprints</w:t>
            </w:r>
            <w:proofErr w:type="spellEnd"/>
            <w:r w:rsidR="000C7856" w:rsidRPr="000C7856">
              <w:rPr>
                <w:color w:val="000000" w:themeColor="text1"/>
              </w:rPr>
              <w:t>, revisiones periódicas y entrega de funcionalidades prioritarias.</w:t>
            </w:r>
          </w:p>
          <w:p w14:paraId="2F4284CA" w14:textId="77777777" w:rsidR="005B49E9" w:rsidRDefault="005B49E9" w:rsidP="000C7856">
            <w:pPr>
              <w:spacing w:after="0"/>
              <w:jc w:val="both"/>
              <w:rPr>
                <w:color w:val="000000" w:themeColor="text1"/>
              </w:rPr>
            </w:pPr>
          </w:p>
          <w:p w14:paraId="37025550" w14:textId="4C53B04A" w:rsidR="005B49E9" w:rsidRPr="005B49E9" w:rsidRDefault="005B49E9" w:rsidP="005B49E9">
            <w:pPr>
              <w:spacing w:after="0"/>
              <w:jc w:val="both"/>
              <w:rPr>
                <w:color w:val="000000" w:themeColor="text1"/>
              </w:rPr>
            </w:pPr>
            <w:r w:rsidRPr="005B49E9">
              <w:rPr>
                <w:color w:val="000000" w:themeColor="text1"/>
              </w:rPr>
              <w:t>Dado que e</w:t>
            </w:r>
            <w:r>
              <w:rPr>
                <w:color w:val="000000" w:themeColor="text1"/>
              </w:rPr>
              <w:t>ste</w:t>
            </w:r>
            <w:r w:rsidRPr="005B49E9">
              <w:rPr>
                <w:color w:val="000000" w:themeColor="text1"/>
              </w:rPr>
              <w:t xml:space="preserve"> proyecto se desarrolla de manera grupal, las funciones, tareas y responsabilidades se</w:t>
            </w:r>
            <w:r>
              <w:rPr>
                <w:color w:val="000000" w:themeColor="text1"/>
              </w:rPr>
              <w:t>rán</w:t>
            </w:r>
            <w:r w:rsidRPr="005B49E9">
              <w:rPr>
                <w:color w:val="000000" w:themeColor="text1"/>
              </w:rPr>
              <w:t xml:space="preserve"> distribu</w:t>
            </w:r>
            <w:r>
              <w:rPr>
                <w:color w:val="000000" w:themeColor="text1"/>
              </w:rPr>
              <w:t>idas</w:t>
            </w:r>
            <w:r w:rsidRPr="005B49E9">
              <w:rPr>
                <w:color w:val="000000" w:themeColor="text1"/>
              </w:rPr>
              <w:t xml:space="preserve"> de la siguiente manera entre los integrantes del equipo:</w:t>
            </w:r>
          </w:p>
          <w:p w14:paraId="6F8F9C2D" w14:textId="77777777" w:rsidR="005B49E9" w:rsidRPr="005B49E9" w:rsidRDefault="005B49E9" w:rsidP="005B49E9">
            <w:pPr>
              <w:spacing w:after="0"/>
              <w:jc w:val="both"/>
              <w:rPr>
                <w:color w:val="000000" w:themeColor="text1"/>
              </w:rPr>
            </w:pPr>
          </w:p>
          <w:p w14:paraId="5F0570B3" w14:textId="4F023FCA" w:rsidR="005B49E9" w:rsidRPr="005B49E9" w:rsidRDefault="005B49E9" w:rsidP="005B49E9">
            <w:pPr>
              <w:pStyle w:val="Prrafodelista"/>
              <w:numPr>
                <w:ilvl w:val="0"/>
                <w:numId w:val="9"/>
              </w:numPr>
              <w:spacing w:after="0"/>
              <w:jc w:val="both"/>
              <w:rPr>
                <w:color w:val="000000" w:themeColor="text1"/>
              </w:rPr>
            </w:pPr>
            <w:proofErr w:type="spellStart"/>
            <w:r w:rsidRPr="005B49E9">
              <w:rPr>
                <w:b/>
                <w:bCs/>
                <w:color w:val="000000" w:themeColor="text1"/>
              </w:rPr>
              <w:t>Product</w:t>
            </w:r>
            <w:proofErr w:type="spellEnd"/>
            <w:r w:rsidRPr="005B49E9">
              <w:rPr>
                <w:b/>
                <w:bCs/>
                <w:color w:val="000000" w:themeColor="text1"/>
              </w:rPr>
              <w:t xml:space="preserve"> </w:t>
            </w:r>
            <w:proofErr w:type="spellStart"/>
            <w:r w:rsidRPr="005B49E9">
              <w:rPr>
                <w:b/>
                <w:bCs/>
                <w:color w:val="000000" w:themeColor="text1"/>
              </w:rPr>
              <w:t>Owner</w:t>
            </w:r>
            <w:proofErr w:type="spellEnd"/>
            <w:r w:rsidRPr="005B49E9">
              <w:rPr>
                <w:b/>
                <w:bCs/>
                <w:color w:val="000000" w:themeColor="text1"/>
              </w:rPr>
              <w:t>:</w:t>
            </w:r>
            <w:r w:rsidRPr="005B49E9">
              <w:rPr>
                <w:color w:val="000000" w:themeColor="text1"/>
              </w:rPr>
              <w:t xml:space="preserve"> Encargad</w:t>
            </w:r>
            <w:r>
              <w:rPr>
                <w:color w:val="000000" w:themeColor="text1"/>
              </w:rPr>
              <w:t>a</w:t>
            </w:r>
            <w:r w:rsidRPr="005B49E9">
              <w:rPr>
                <w:color w:val="000000" w:themeColor="text1"/>
              </w:rPr>
              <w:t xml:space="preserve"> de mantener la comunicación directa con las necesidades del salón de belleza, definiendo y priorizando los requerimientos funcionales y de seguridad de la plataforma.</w:t>
            </w:r>
          </w:p>
          <w:p w14:paraId="0B92FCA2" w14:textId="2F67D64C" w:rsidR="005B49E9" w:rsidRPr="005B49E9" w:rsidRDefault="005B49E9" w:rsidP="005B49E9">
            <w:pPr>
              <w:pStyle w:val="Prrafodelista"/>
              <w:numPr>
                <w:ilvl w:val="0"/>
                <w:numId w:val="9"/>
              </w:numPr>
              <w:spacing w:after="0"/>
              <w:jc w:val="both"/>
              <w:rPr>
                <w:color w:val="000000" w:themeColor="text1"/>
              </w:rPr>
            </w:pPr>
            <w:r w:rsidRPr="005B49E9">
              <w:rPr>
                <w:b/>
                <w:bCs/>
                <w:color w:val="000000" w:themeColor="text1"/>
              </w:rPr>
              <w:t>Scrum Master:</w:t>
            </w:r>
            <w:r w:rsidRPr="005B49E9">
              <w:rPr>
                <w:color w:val="000000" w:themeColor="text1"/>
              </w:rPr>
              <w:t xml:space="preserve"> Responsable de velar por el cumplimiento de los tiempos, la correcta aplicación de la metodología </w:t>
            </w:r>
            <w:r>
              <w:rPr>
                <w:color w:val="000000" w:themeColor="text1"/>
              </w:rPr>
              <w:t>SCRUM</w:t>
            </w:r>
            <w:r w:rsidRPr="005B49E9">
              <w:rPr>
                <w:color w:val="000000" w:themeColor="text1"/>
              </w:rPr>
              <w:t>, la fluidez de las reuniones de seguimiento y la eliminación de impedimentos técnicos.</w:t>
            </w:r>
          </w:p>
          <w:p w14:paraId="502315A0" w14:textId="1784FC31" w:rsidR="00713A72" w:rsidRPr="005B49E9" w:rsidRDefault="005B49E9" w:rsidP="005B49E9">
            <w:pPr>
              <w:pStyle w:val="Prrafodelista"/>
              <w:numPr>
                <w:ilvl w:val="0"/>
                <w:numId w:val="9"/>
              </w:numPr>
              <w:spacing w:after="0"/>
              <w:jc w:val="both"/>
              <w:rPr>
                <w:color w:val="000000" w:themeColor="text1"/>
              </w:rPr>
            </w:pPr>
            <w:r w:rsidRPr="005B49E9">
              <w:rPr>
                <w:b/>
                <w:bCs/>
                <w:color w:val="000000" w:themeColor="text1"/>
              </w:rPr>
              <w:t xml:space="preserve">Equipo de </w:t>
            </w:r>
            <w:r>
              <w:rPr>
                <w:b/>
                <w:bCs/>
                <w:color w:val="000000" w:themeColor="text1"/>
              </w:rPr>
              <w:t>d</w:t>
            </w:r>
            <w:r w:rsidRPr="005B49E9">
              <w:rPr>
                <w:b/>
                <w:bCs/>
                <w:color w:val="000000" w:themeColor="text1"/>
              </w:rPr>
              <w:t>esarrollo (</w:t>
            </w:r>
            <w:proofErr w:type="spellStart"/>
            <w:r w:rsidRPr="005B49E9">
              <w:rPr>
                <w:b/>
                <w:bCs/>
                <w:color w:val="000000" w:themeColor="text1"/>
              </w:rPr>
              <w:t>Developers</w:t>
            </w:r>
            <w:proofErr w:type="spellEnd"/>
            <w:r w:rsidRPr="005B49E9">
              <w:rPr>
                <w:b/>
                <w:bCs/>
                <w:color w:val="000000" w:themeColor="text1"/>
              </w:rPr>
              <w:t>):</w:t>
            </w:r>
            <w:r w:rsidRPr="005B49E9">
              <w:rPr>
                <w:color w:val="000000" w:themeColor="text1"/>
              </w:rPr>
              <w:t xml:space="preserve"> Encargad</w:t>
            </w:r>
            <w:r>
              <w:rPr>
                <w:color w:val="000000" w:themeColor="text1"/>
              </w:rPr>
              <w:t>a</w:t>
            </w:r>
            <w:r w:rsidRPr="005B49E9">
              <w:rPr>
                <w:color w:val="000000" w:themeColor="text1"/>
              </w:rPr>
              <w:t>s de ejecutar de forma colaborativa las tareas de análisis, modelado de datos, programación, integración y pruebas de la solución web.</w:t>
            </w:r>
          </w:p>
        </w:tc>
      </w:tr>
    </w:tbl>
    <w:p w14:paraId="7E92E9F8" w14:textId="3E758CB4" w:rsidR="00026496" w:rsidRDefault="00026496" w:rsidP="00026496">
      <w:pPr>
        <w:spacing w:after="0" w:line="240" w:lineRule="auto"/>
        <w:jc w:val="both"/>
        <w:rPr>
          <w:b/>
          <w:bCs/>
          <w:sz w:val="24"/>
          <w:szCs w:val="24"/>
        </w:rPr>
      </w:pPr>
    </w:p>
    <w:p w14:paraId="3DED677A" w14:textId="60ED7AEA" w:rsidR="00713A72" w:rsidRDefault="00026496" w:rsidP="00475E48">
      <w:pPr>
        <w:spacing w:after="0"/>
        <w:jc w:val="both"/>
        <w:rPr>
          <w:b/>
          <w:bCs/>
          <w:sz w:val="24"/>
          <w:szCs w:val="24"/>
        </w:rPr>
      </w:pPr>
      <w:r>
        <w:rPr>
          <w:b/>
          <w:bCs/>
          <w:sz w:val="24"/>
          <w:szCs w:val="24"/>
        </w:rPr>
        <w:br w:type="page"/>
      </w:r>
    </w:p>
    <w:tbl>
      <w:tblPr>
        <w:tblStyle w:val="aa"/>
        <w:tblW w:w="9640" w:type="dxa"/>
        <w:tblInd w:w="-714"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Layout w:type="fixed"/>
        <w:tblLook w:val="0400" w:firstRow="0" w:lastRow="0" w:firstColumn="0" w:lastColumn="0" w:noHBand="0" w:noVBand="1"/>
      </w:tblPr>
      <w:tblGrid>
        <w:gridCol w:w="1843"/>
        <w:gridCol w:w="1843"/>
        <w:gridCol w:w="2977"/>
        <w:gridCol w:w="2977"/>
      </w:tblGrid>
      <w:tr w:rsidR="00475E48" w14:paraId="32A6C6CA" w14:textId="77777777" w:rsidTr="00475E48">
        <w:trPr>
          <w:trHeight w:val="454"/>
        </w:trPr>
        <w:tc>
          <w:tcPr>
            <w:tcW w:w="9640" w:type="dxa"/>
            <w:gridSpan w:val="4"/>
            <w:shd w:val="clear" w:color="auto" w:fill="DEEAF6" w:themeFill="accent5" w:themeFillTint="33"/>
            <w:vAlign w:val="center"/>
          </w:tcPr>
          <w:p w14:paraId="7A3732DA" w14:textId="45F580E4" w:rsidR="00475E48" w:rsidRPr="00970BEF" w:rsidRDefault="00475E48" w:rsidP="00970BEF">
            <w:pPr>
              <w:pBdr>
                <w:top w:val="nil"/>
                <w:left w:val="nil"/>
                <w:bottom w:val="nil"/>
                <w:right w:val="nil"/>
                <w:between w:val="nil"/>
              </w:pBdr>
              <w:tabs>
                <w:tab w:val="center" w:pos="4419"/>
                <w:tab w:val="right" w:pos="8838"/>
              </w:tabs>
              <w:spacing w:after="0" w:line="240" w:lineRule="auto"/>
              <w:jc w:val="center"/>
              <w:rPr>
                <w:b/>
                <w:bCs/>
                <w:color w:val="1F3864"/>
                <w:sz w:val="24"/>
                <w:szCs w:val="24"/>
              </w:rPr>
            </w:pPr>
            <w:r w:rsidRPr="00475E48">
              <w:rPr>
                <w:b/>
                <w:bCs/>
                <w:color w:val="1F3864"/>
                <w:sz w:val="32"/>
                <w:szCs w:val="32"/>
              </w:rPr>
              <w:lastRenderedPageBreak/>
              <w:t>Evidencias</w:t>
            </w:r>
          </w:p>
        </w:tc>
      </w:tr>
      <w:tr w:rsidR="00713A72" w14:paraId="43A8A905" w14:textId="77777777" w:rsidTr="00273D64">
        <w:trPr>
          <w:trHeight w:val="1020"/>
        </w:trPr>
        <w:tc>
          <w:tcPr>
            <w:tcW w:w="1843" w:type="dxa"/>
            <w:shd w:val="clear" w:color="auto" w:fill="F2F2F2" w:themeFill="background1" w:themeFillShade="F2"/>
            <w:vAlign w:val="center"/>
          </w:tcPr>
          <w:p w14:paraId="57A785F7" w14:textId="7925C3D5" w:rsidR="00713A72" w:rsidRPr="00970BEF" w:rsidRDefault="006B5C68" w:rsidP="00970BEF">
            <w:pPr>
              <w:pBdr>
                <w:top w:val="nil"/>
                <w:left w:val="nil"/>
                <w:bottom w:val="nil"/>
                <w:right w:val="nil"/>
                <w:between w:val="nil"/>
              </w:pBdr>
              <w:tabs>
                <w:tab w:val="center" w:pos="4419"/>
                <w:tab w:val="right" w:pos="8838"/>
              </w:tabs>
              <w:spacing w:after="0" w:line="240" w:lineRule="auto"/>
              <w:jc w:val="center"/>
              <w:rPr>
                <w:b/>
                <w:bCs/>
                <w:color w:val="1F3864"/>
                <w:sz w:val="24"/>
                <w:szCs w:val="24"/>
              </w:rPr>
            </w:pPr>
            <w:r w:rsidRPr="00970BEF">
              <w:rPr>
                <w:b/>
                <w:bCs/>
                <w:color w:val="1F3864"/>
                <w:sz w:val="24"/>
                <w:szCs w:val="24"/>
              </w:rPr>
              <w:t>Tipo de evidencia</w:t>
            </w:r>
          </w:p>
          <w:p w14:paraId="50CB3BFB" w14:textId="77777777" w:rsidR="00713A72" w:rsidRPr="00970BEF" w:rsidRDefault="006B5C68" w:rsidP="00970BEF">
            <w:pPr>
              <w:pBdr>
                <w:top w:val="nil"/>
                <w:left w:val="nil"/>
                <w:bottom w:val="nil"/>
                <w:right w:val="nil"/>
                <w:between w:val="nil"/>
              </w:pBdr>
              <w:tabs>
                <w:tab w:val="center" w:pos="4419"/>
                <w:tab w:val="right" w:pos="8838"/>
              </w:tabs>
              <w:spacing w:after="0" w:line="240" w:lineRule="auto"/>
              <w:jc w:val="center"/>
              <w:rPr>
                <w:b/>
                <w:bCs/>
                <w:color w:val="1F3864"/>
                <w:sz w:val="24"/>
                <w:szCs w:val="24"/>
              </w:rPr>
            </w:pPr>
            <w:r w:rsidRPr="00970BEF">
              <w:rPr>
                <w:b/>
                <w:bCs/>
                <w:color w:val="1F3864"/>
                <w:sz w:val="24"/>
                <w:szCs w:val="24"/>
              </w:rPr>
              <w:t>(avance o final)</w:t>
            </w:r>
          </w:p>
        </w:tc>
        <w:tc>
          <w:tcPr>
            <w:tcW w:w="1843" w:type="dxa"/>
            <w:shd w:val="clear" w:color="auto" w:fill="F2F2F2" w:themeFill="background1" w:themeFillShade="F2"/>
            <w:vAlign w:val="center"/>
          </w:tcPr>
          <w:p w14:paraId="1FC8F190" w14:textId="77777777" w:rsidR="00713A72" w:rsidRPr="00970BEF" w:rsidRDefault="006B5C68" w:rsidP="00970BEF">
            <w:pPr>
              <w:pBdr>
                <w:top w:val="nil"/>
                <w:left w:val="nil"/>
                <w:bottom w:val="nil"/>
                <w:right w:val="nil"/>
                <w:between w:val="nil"/>
              </w:pBdr>
              <w:tabs>
                <w:tab w:val="center" w:pos="4419"/>
                <w:tab w:val="right" w:pos="8838"/>
              </w:tabs>
              <w:spacing w:after="0" w:line="240" w:lineRule="auto"/>
              <w:jc w:val="center"/>
              <w:rPr>
                <w:b/>
                <w:bCs/>
                <w:color w:val="1F3864"/>
                <w:sz w:val="24"/>
                <w:szCs w:val="24"/>
              </w:rPr>
            </w:pPr>
            <w:r w:rsidRPr="00970BEF">
              <w:rPr>
                <w:b/>
                <w:bCs/>
                <w:color w:val="1F3864"/>
                <w:sz w:val="24"/>
                <w:szCs w:val="24"/>
              </w:rPr>
              <w:t>Nombre de la evidencia</w:t>
            </w:r>
          </w:p>
        </w:tc>
        <w:tc>
          <w:tcPr>
            <w:tcW w:w="2977" w:type="dxa"/>
            <w:shd w:val="clear" w:color="auto" w:fill="F2F2F2" w:themeFill="background1" w:themeFillShade="F2"/>
            <w:vAlign w:val="center"/>
          </w:tcPr>
          <w:p w14:paraId="7AE7F1EF" w14:textId="77777777" w:rsidR="00713A72" w:rsidRPr="00970BEF" w:rsidRDefault="006B5C68" w:rsidP="00970BEF">
            <w:pPr>
              <w:pBdr>
                <w:top w:val="nil"/>
                <w:left w:val="nil"/>
                <w:bottom w:val="nil"/>
                <w:right w:val="nil"/>
                <w:between w:val="nil"/>
              </w:pBdr>
              <w:tabs>
                <w:tab w:val="center" w:pos="4419"/>
                <w:tab w:val="right" w:pos="8838"/>
              </w:tabs>
              <w:spacing w:after="0" w:line="240" w:lineRule="auto"/>
              <w:jc w:val="center"/>
              <w:rPr>
                <w:b/>
                <w:bCs/>
                <w:color w:val="1F3864"/>
                <w:sz w:val="24"/>
                <w:szCs w:val="24"/>
              </w:rPr>
            </w:pPr>
            <w:r w:rsidRPr="00970BEF">
              <w:rPr>
                <w:b/>
                <w:bCs/>
                <w:color w:val="1F3864"/>
                <w:sz w:val="24"/>
                <w:szCs w:val="24"/>
              </w:rPr>
              <w:t>Descripción</w:t>
            </w:r>
          </w:p>
        </w:tc>
        <w:tc>
          <w:tcPr>
            <w:tcW w:w="2977" w:type="dxa"/>
            <w:shd w:val="clear" w:color="auto" w:fill="F2F2F2" w:themeFill="background1" w:themeFillShade="F2"/>
            <w:vAlign w:val="center"/>
          </w:tcPr>
          <w:p w14:paraId="2F3948C0" w14:textId="77777777" w:rsidR="00713A72" w:rsidRPr="00970BEF" w:rsidRDefault="006B5C68" w:rsidP="00970BEF">
            <w:pPr>
              <w:pBdr>
                <w:top w:val="nil"/>
                <w:left w:val="nil"/>
                <w:bottom w:val="nil"/>
                <w:right w:val="nil"/>
                <w:between w:val="nil"/>
              </w:pBdr>
              <w:tabs>
                <w:tab w:val="center" w:pos="4419"/>
                <w:tab w:val="right" w:pos="8838"/>
              </w:tabs>
              <w:spacing w:after="0" w:line="240" w:lineRule="auto"/>
              <w:jc w:val="center"/>
              <w:rPr>
                <w:b/>
                <w:bCs/>
                <w:color w:val="1F3864"/>
                <w:sz w:val="24"/>
                <w:szCs w:val="24"/>
              </w:rPr>
            </w:pPr>
            <w:r w:rsidRPr="00970BEF">
              <w:rPr>
                <w:b/>
                <w:bCs/>
                <w:color w:val="1F3864"/>
                <w:sz w:val="24"/>
                <w:szCs w:val="24"/>
              </w:rPr>
              <w:t>Justificación</w:t>
            </w:r>
          </w:p>
        </w:tc>
      </w:tr>
      <w:tr w:rsidR="00713A72" w14:paraId="0FD6FDF9" w14:textId="77777777" w:rsidTr="000F4F66">
        <w:trPr>
          <w:trHeight w:val="1814"/>
        </w:trPr>
        <w:tc>
          <w:tcPr>
            <w:tcW w:w="1843" w:type="dxa"/>
            <w:vAlign w:val="center"/>
          </w:tcPr>
          <w:p w14:paraId="3868F24B" w14:textId="3135E93A" w:rsidR="00713A72" w:rsidRPr="000F4F66" w:rsidRDefault="00273D64" w:rsidP="00273D64">
            <w:pPr>
              <w:pBdr>
                <w:top w:val="nil"/>
                <w:left w:val="nil"/>
                <w:bottom w:val="nil"/>
                <w:right w:val="nil"/>
                <w:between w:val="nil"/>
              </w:pBdr>
              <w:tabs>
                <w:tab w:val="center" w:pos="4419"/>
                <w:tab w:val="right" w:pos="8838"/>
              </w:tabs>
              <w:spacing w:after="0" w:line="240" w:lineRule="auto"/>
              <w:jc w:val="center"/>
              <w:rPr>
                <w:color w:val="000000" w:themeColor="text1"/>
                <w:sz w:val="20"/>
                <w:szCs w:val="20"/>
              </w:rPr>
            </w:pPr>
            <w:r w:rsidRPr="000F4F66">
              <w:rPr>
                <w:color w:val="000000" w:themeColor="text1"/>
                <w:sz w:val="20"/>
                <w:szCs w:val="20"/>
              </w:rPr>
              <w:t>Avance</w:t>
            </w:r>
          </w:p>
        </w:tc>
        <w:tc>
          <w:tcPr>
            <w:tcW w:w="1843" w:type="dxa"/>
            <w:vAlign w:val="center"/>
          </w:tcPr>
          <w:p w14:paraId="5C90CB02" w14:textId="77777777" w:rsidR="00713A72" w:rsidRDefault="00273D64" w:rsidP="00273D64">
            <w:pPr>
              <w:pBdr>
                <w:top w:val="nil"/>
                <w:left w:val="nil"/>
                <w:bottom w:val="nil"/>
                <w:right w:val="nil"/>
                <w:between w:val="nil"/>
              </w:pBdr>
              <w:tabs>
                <w:tab w:val="center" w:pos="4419"/>
                <w:tab w:val="right" w:pos="8838"/>
              </w:tabs>
              <w:spacing w:after="0" w:line="240" w:lineRule="auto"/>
              <w:jc w:val="center"/>
              <w:rPr>
                <w:color w:val="000000" w:themeColor="text1"/>
                <w:sz w:val="20"/>
                <w:szCs w:val="20"/>
              </w:rPr>
            </w:pPr>
            <w:r w:rsidRPr="000F4F66">
              <w:rPr>
                <w:color w:val="000000" w:themeColor="text1"/>
                <w:sz w:val="20"/>
                <w:szCs w:val="20"/>
              </w:rPr>
              <w:t>Mockups de interfaz web</w:t>
            </w:r>
          </w:p>
          <w:p w14:paraId="2D23FA0B" w14:textId="369A1B1F" w:rsidR="0025422B" w:rsidRPr="000F4F66" w:rsidRDefault="0025422B" w:rsidP="00273D64">
            <w:pPr>
              <w:pBdr>
                <w:top w:val="nil"/>
                <w:left w:val="nil"/>
                <w:bottom w:val="nil"/>
                <w:right w:val="nil"/>
                <w:between w:val="nil"/>
              </w:pBdr>
              <w:tabs>
                <w:tab w:val="center" w:pos="4419"/>
                <w:tab w:val="right" w:pos="8838"/>
              </w:tabs>
              <w:spacing w:after="0" w:line="240" w:lineRule="auto"/>
              <w:jc w:val="center"/>
              <w:rPr>
                <w:color w:val="000000" w:themeColor="text1"/>
                <w:sz w:val="20"/>
                <w:szCs w:val="20"/>
              </w:rPr>
            </w:pPr>
          </w:p>
        </w:tc>
        <w:tc>
          <w:tcPr>
            <w:tcW w:w="2977" w:type="dxa"/>
            <w:vAlign w:val="center"/>
          </w:tcPr>
          <w:p w14:paraId="583C46D2" w14:textId="6783EDC6" w:rsidR="00713A72" w:rsidRPr="000F4F66" w:rsidRDefault="00273D64" w:rsidP="00970BEF">
            <w:pPr>
              <w:spacing w:after="0"/>
              <w:jc w:val="both"/>
              <w:rPr>
                <w:color w:val="000000" w:themeColor="text1"/>
                <w:sz w:val="20"/>
                <w:szCs w:val="20"/>
              </w:rPr>
            </w:pPr>
            <w:r w:rsidRPr="000F4F66">
              <w:rPr>
                <w:color w:val="000000" w:themeColor="text1"/>
                <w:sz w:val="20"/>
                <w:szCs w:val="20"/>
              </w:rPr>
              <w:t>Colección de maquetaciones cubren las vistas de servicios, galería, inicio de sesión, perfil de usuario, cancelación de citas y paneles de administración general.</w:t>
            </w:r>
          </w:p>
        </w:tc>
        <w:tc>
          <w:tcPr>
            <w:tcW w:w="2977" w:type="dxa"/>
            <w:vAlign w:val="center"/>
          </w:tcPr>
          <w:p w14:paraId="1B75C36D" w14:textId="068E05F6" w:rsidR="00713A72" w:rsidRPr="000F4F66" w:rsidRDefault="00273D64" w:rsidP="00970BEF">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0F4F66">
              <w:rPr>
                <w:color w:val="000000" w:themeColor="text1"/>
                <w:sz w:val="20"/>
                <w:szCs w:val="20"/>
              </w:rPr>
              <w:t>Permite validar visualmente la arquitectura de información y la experiencia de usuario (UX) acordada para el sistema de gestión del salón de belleza antes del desarrollo del código base.</w:t>
            </w:r>
          </w:p>
        </w:tc>
      </w:tr>
      <w:tr w:rsidR="00713A72" w14:paraId="4B23A244" w14:textId="77777777" w:rsidTr="000F4F66">
        <w:trPr>
          <w:trHeight w:val="1814"/>
        </w:trPr>
        <w:tc>
          <w:tcPr>
            <w:tcW w:w="1843" w:type="dxa"/>
            <w:vAlign w:val="center"/>
          </w:tcPr>
          <w:p w14:paraId="45D9F6F9" w14:textId="31C4AFA7" w:rsidR="00713A72" w:rsidRPr="000F4F66" w:rsidRDefault="00273D64" w:rsidP="00273D64">
            <w:pPr>
              <w:pBdr>
                <w:top w:val="nil"/>
                <w:left w:val="nil"/>
                <w:bottom w:val="nil"/>
                <w:right w:val="nil"/>
                <w:between w:val="nil"/>
              </w:pBdr>
              <w:tabs>
                <w:tab w:val="center" w:pos="4419"/>
                <w:tab w:val="right" w:pos="8838"/>
              </w:tabs>
              <w:spacing w:after="0" w:line="240" w:lineRule="auto"/>
              <w:jc w:val="center"/>
              <w:rPr>
                <w:color w:val="000000" w:themeColor="text1"/>
                <w:sz w:val="20"/>
                <w:szCs w:val="20"/>
              </w:rPr>
            </w:pPr>
            <w:r w:rsidRPr="000F4F66">
              <w:rPr>
                <w:color w:val="000000" w:themeColor="text1"/>
                <w:sz w:val="20"/>
                <w:szCs w:val="20"/>
              </w:rPr>
              <w:t>Avance</w:t>
            </w:r>
          </w:p>
        </w:tc>
        <w:tc>
          <w:tcPr>
            <w:tcW w:w="1843" w:type="dxa"/>
            <w:vAlign w:val="center"/>
          </w:tcPr>
          <w:p w14:paraId="55E48D2A" w14:textId="150B56C0" w:rsidR="00713A72" w:rsidRPr="000F4F66" w:rsidRDefault="00273D64" w:rsidP="00273D64">
            <w:pPr>
              <w:pBdr>
                <w:top w:val="nil"/>
                <w:left w:val="nil"/>
                <w:bottom w:val="nil"/>
                <w:right w:val="nil"/>
                <w:between w:val="nil"/>
              </w:pBdr>
              <w:tabs>
                <w:tab w:val="center" w:pos="4419"/>
                <w:tab w:val="right" w:pos="8838"/>
              </w:tabs>
              <w:spacing w:after="0" w:line="240" w:lineRule="auto"/>
              <w:jc w:val="center"/>
              <w:rPr>
                <w:color w:val="000000" w:themeColor="text1"/>
                <w:sz w:val="20"/>
                <w:szCs w:val="20"/>
              </w:rPr>
            </w:pPr>
            <w:r w:rsidRPr="000F4F66">
              <w:rPr>
                <w:color w:val="000000" w:themeColor="text1"/>
                <w:sz w:val="20"/>
                <w:szCs w:val="20"/>
              </w:rPr>
              <w:t>Canta Gantt</w:t>
            </w:r>
          </w:p>
        </w:tc>
        <w:tc>
          <w:tcPr>
            <w:tcW w:w="2977" w:type="dxa"/>
            <w:vAlign w:val="center"/>
          </w:tcPr>
          <w:p w14:paraId="3C0874E0" w14:textId="377BF5F5" w:rsidR="00713A72" w:rsidRPr="000F4F66" w:rsidRDefault="00273D64" w:rsidP="00970BEF">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0F4F66">
              <w:rPr>
                <w:color w:val="000000" w:themeColor="text1"/>
                <w:sz w:val="20"/>
                <w:szCs w:val="20"/>
              </w:rPr>
              <w:t xml:space="preserve">Cronograma estructurado en Microsoft Project que detalla la planificación temporal desde la fase inicial de levantamiento de requerimientos hasta los </w:t>
            </w:r>
            <w:proofErr w:type="spellStart"/>
            <w:r w:rsidRPr="000F4F66">
              <w:rPr>
                <w:color w:val="000000" w:themeColor="text1"/>
                <w:sz w:val="20"/>
                <w:szCs w:val="20"/>
              </w:rPr>
              <w:t>Sprints</w:t>
            </w:r>
            <w:proofErr w:type="spellEnd"/>
            <w:r w:rsidRPr="000F4F66">
              <w:rPr>
                <w:color w:val="000000" w:themeColor="text1"/>
                <w:sz w:val="20"/>
                <w:szCs w:val="20"/>
              </w:rPr>
              <w:t xml:space="preserve"> 0</w:t>
            </w:r>
            <w:r w:rsidRPr="000F4F66">
              <w:rPr>
                <w:color w:val="000000" w:themeColor="text1"/>
                <w:sz w:val="20"/>
                <w:szCs w:val="20"/>
              </w:rPr>
              <w:t>-4</w:t>
            </w:r>
            <w:r w:rsidRPr="000F4F66">
              <w:rPr>
                <w:color w:val="000000" w:themeColor="text1"/>
                <w:sz w:val="20"/>
                <w:szCs w:val="20"/>
              </w:rPr>
              <w:t xml:space="preserve"> y cierre.</w:t>
            </w:r>
          </w:p>
        </w:tc>
        <w:tc>
          <w:tcPr>
            <w:tcW w:w="2977" w:type="dxa"/>
            <w:vAlign w:val="center"/>
          </w:tcPr>
          <w:p w14:paraId="2B788F71" w14:textId="5DE205F4" w:rsidR="00713A72" w:rsidRPr="000F4F66" w:rsidRDefault="00273D64" w:rsidP="00970BEF">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0F4F66">
              <w:rPr>
                <w:color w:val="000000" w:themeColor="text1"/>
                <w:sz w:val="20"/>
                <w:szCs w:val="20"/>
              </w:rPr>
              <w:t>Permite realizar un seguimiento formal del avance cronológico, identificar la ruta crítica del proyecto y asegurar el cumplimiento de los plazos comprometidos en la fase académica.</w:t>
            </w:r>
          </w:p>
        </w:tc>
      </w:tr>
      <w:tr w:rsidR="00713A72" w14:paraId="0BC6F515" w14:textId="77777777" w:rsidTr="000F4F66">
        <w:trPr>
          <w:trHeight w:val="1814"/>
        </w:trPr>
        <w:tc>
          <w:tcPr>
            <w:tcW w:w="1843" w:type="dxa"/>
            <w:vAlign w:val="center"/>
          </w:tcPr>
          <w:p w14:paraId="3114D7BB" w14:textId="7E719AB1" w:rsidR="00713A72" w:rsidRPr="000F4F66" w:rsidRDefault="00273D64" w:rsidP="00273D64">
            <w:pPr>
              <w:pBdr>
                <w:top w:val="nil"/>
                <w:left w:val="nil"/>
                <w:bottom w:val="nil"/>
                <w:right w:val="nil"/>
                <w:between w:val="nil"/>
              </w:pBdr>
              <w:tabs>
                <w:tab w:val="center" w:pos="4419"/>
                <w:tab w:val="right" w:pos="8838"/>
              </w:tabs>
              <w:spacing w:after="0" w:line="240" w:lineRule="auto"/>
              <w:jc w:val="center"/>
              <w:rPr>
                <w:color w:val="000000" w:themeColor="text1"/>
                <w:sz w:val="20"/>
                <w:szCs w:val="20"/>
              </w:rPr>
            </w:pPr>
            <w:r w:rsidRPr="000F4F66">
              <w:rPr>
                <w:color w:val="000000" w:themeColor="text1"/>
                <w:sz w:val="20"/>
                <w:szCs w:val="20"/>
              </w:rPr>
              <w:t>Final</w:t>
            </w:r>
          </w:p>
        </w:tc>
        <w:tc>
          <w:tcPr>
            <w:tcW w:w="1843" w:type="dxa"/>
            <w:vAlign w:val="center"/>
          </w:tcPr>
          <w:p w14:paraId="07A4F049" w14:textId="638DBAE5" w:rsidR="00713A72" w:rsidRPr="000F4F66" w:rsidRDefault="00273D64" w:rsidP="00273D64">
            <w:pPr>
              <w:pBdr>
                <w:top w:val="nil"/>
                <w:left w:val="nil"/>
                <w:bottom w:val="nil"/>
                <w:right w:val="nil"/>
                <w:between w:val="nil"/>
              </w:pBdr>
              <w:tabs>
                <w:tab w:val="center" w:pos="4419"/>
                <w:tab w:val="right" w:pos="8838"/>
              </w:tabs>
              <w:spacing w:after="0" w:line="240" w:lineRule="auto"/>
              <w:jc w:val="center"/>
              <w:rPr>
                <w:color w:val="000000" w:themeColor="text1"/>
                <w:sz w:val="20"/>
                <w:szCs w:val="20"/>
              </w:rPr>
            </w:pPr>
            <w:r w:rsidRPr="000F4F66">
              <w:rPr>
                <w:color w:val="000000" w:themeColor="text1"/>
                <w:sz w:val="20"/>
                <w:szCs w:val="20"/>
              </w:rPr>
              <w:t>Repositorio GitHub</w:t>
            </w:r>
          </w:p>
        </w:tc>
        <w:tc>
          <w:tcPr>
            <w:tcW w:w="2977" w:type="dxa"/>
            <w:vAlign w:val="center"/>
          </w:tcPr>
          <w:p w14:paraId="642D89C1" w14:textId="05A4E4E3" w:rsidR="0025422B" w:rsidRDefault="000F4F66" w:rsidP="00970BEF">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0F4F66">
              <w:rPr>
                <w:color w:val="000000" w:themeColor="text1"/>
                <w:sz w:val="20"/>
                <w:szCs w:val="20"/>
              </w:rPr>
              <w:t>C</w:t>
            </w:r>
            <w:r w:rsidRPr="000F4F66">
              <w:rPr>
                <w:color w:val="000000" w:themeColor="text1"/>
                <w:sz w:val="20"/>
                <w:szCs w:val="20"/>
              </w:rPr>
              <w:t>ontendrá el c</w:t>
            </w:r>
            <w:r w:rsidRPr="000F4F66">
              <w:rPr>
                <w:color w:val="000000" w:themeColor="text1"/>
                <w:sz w:val="20"/>
                <w:szCs w:val="20"/>
              </w:rPr>
              <w:t>ódigo fuente funcional del sistema de autenticación, agendamiento y control administrativo, junto con la documentación completa del proyecto (README, manuales y bitácoras</w:t>
            </w:r>
            <w:r w:rsidRPr="000F4F66">
              <w:rPr>
                <w:color w:val="000000" w:themeColor="text1"/>
                <w:sz w:val="20"/>
                <w:szCs w:val="20"/>
              </w:rPr>
              <w:t>, entre otros</w:t>
            </w:r>
            <w:r w:rsidRPr="000F4F66">
              <w:rPr>
                <w:color w:val="000000" w:themeColor="text1"/>
                <w:sz w:val="20"/>
                <w:szCs w:val="20"/>
              </w:rPr>
              <w:t>) alojada en el repositorio.</w:t>
            </w:r>
          </w:p>
          <w:p w14:paraId="5DA2E1B5" w14:textId="4FAEF2C9" w:rsidR="0025422B" w:rsidRPr="000F4F66" w:rsidRDefault="0025422B" w:rsidP="00970BEF">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hyperlink r:id="rId8" w:history="1">
              <w:r w:rsidRPr="0025422B">
                <w:rPr>
                  <w:rStyle w:val="Hipervnculo"/>
                  <w:sz w:val="20"/>
                  <w:szCs w:val="20"/>
                </w:rPr>
                <w:t>https://github.com/CAROLEANDRWS1985/nicolett-studio-fantasy</w:t>
              </w:r>
            </w:hyperlink>
          </w:p>
        </w:tc>
        <w:tc>
          <w:tcPr>
            <w:tcW w:w="2977" w:type="dxa"/>
            <w:vAlign w:val="center"/>
          </w:tcPr>
          <w:p w14:paraId="4CB9B7A4" w14:textId="584CCEFE" w:rsidR="00713A72" w:rsidRPr="000F4F66" w:rsidRDefault="000F4F66" w:rsidP="00970BEF">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0F4F66">
              <w:rPr>
                <w:color w:val="000000" w:themeColor="text1"/>
                <w:sz w:val="20"/>
                <w:szCs w:val="20"/>
              </w:rPr>
              <w:t>Demuestra la implementación técnica final y la estructuración formal del software, facilitando la auditoría del código y la revisión de los artefactos desarrollados.</w:t>
            </w:r>
          </w:p>
        </w:tc>
      </w:tr>
    </w:tbl>
    <w:p w14:paraId="33855FAC" w14:textId="7F3D7E83" w:rsidR="00970BEF" w:rsidRDefault="00970BEF" w:rsidP="00970BEF">
      <w:pPr>
        <w:rPr>
          <w:b/>
          <w:bCs/>
          <w:sz w:val="24"/>
          <w:szCs w:val="24"/>
        </w:rPr>
        <w:sectPr w:rsidR="00970BEF">
          <w:headerReference w:type="default" r:id="rId9"/>
          <w:pgSz w:w="11906" w:h="16838"/>
          <w:pgMar w:top="1417" w:right="1701" w:bottom="1417" w:left="1701" w:header="708" w:footer="708" w:gutter="0"/>
          <w:pgNumType w:start="1"/>
          <w:cols w:space="720"/>
        </w:sectPr>
      </w:pPr>
    </w:p>
    <w:p w14:paraId="5B04DD57" w14:textId="77777777" w:rsidR="00713A72" w:rsidRPr="00970BEF" w:rsidRDefault="00713A72" w:rsidP="00970BEF">
      <w:pPr>
        <w:spacing w:after="0" w:line="276" w:lineRule="auto"/>
        <w:jc w:val="both"/>
      </w:pPr>
    </w:p>
    <w:tbl>
      <w:tblPr>
        <w:tblStyle w:val="ac"/>
        <w:tblW w:w="0" w:type="auto"/>
        <w:jc w:val="center"/>
        <w:tblInd w:w="0"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Layout w:type="fixed"/>
        <w:tblLook w:val="0400" w:firstRow="0" w:lastRow="0" w:firstColumn="0" w:lastColumn="0" w:noHBand="0" w:noVBand="1"/>
      </w:tblPr>
      <w:tblGrid>
        <w:gridCol w:w="1998"/>
        <w:gridCol w:w="1999"/>
        <w:gridCol w:w="1999"/>
        <w:gridCol w:w="1999"/>
        <w:gridCol w:w="1999"/>
        <w:gridCol w:w="1999"/>
        <w:gridCol w:w="1999"/>
      </w:tblGrid>
      <w:tr w:rsidR="00713A72" w14:paraId="3CE41B11" w14:textId="77777777" w:rsidTr="00AF3320">
        <w:trPr>
          <w:trHeight w:val="454"/>
          <w:jc w:val="center"/>
        </w:trPr>
        <w:tc>
          <w:tcPr>
            <w:tcW w:w="13992" w:type="dxa"/>
            <w:gridSpan w:val="7"/>
            <w:shd w:val="clear" w:color="auto" w:fill="DEEAF6" w:themeFill="accent5" w:themeFillTint="33"/>
            <w:vAlign w:val="center"/>
          </w:tcPr>
          <w:p w14:paraId="64AC3117" w14:textId="55E45F31" w:rsidR="00713A72" w:rsidRDefault="006B5C68" w:rsidP="00970BEF">
            <w:pPr>
              <w:spacing w:after="0"/>
              <w:jc w:val="center"/>
              <w:rPr>
                <w:color w:val="1F3864"/>
              </w:rPr>
            </w:pPr>
            <w:r w:rsidRPr="00D71F7B">
              <w:rPr>
                <w:b/>
                <w:bCs/>
                <w:color w:val="1F3864"/>
                <w:sz w:val="28"/>
                <w:szCs w:val="28"/>
              </w:rPr>
              <w:t xml:space="preserve">Plan de </w:t>
            </w:r>
            <w:r w:rsidR="00D71F7B" w:rsidRPr="00D71F7B">
              <w:rPr>
                <w:b/>
                <w:bCs/>
                <w:color w:val="1F3864"/>
                <w:sz w:val="28"/>
                <w:szCs w:val="28"/>
              </w:rPr>
              <w:t>t</w:t>
            </w:r>
            <w:r w:rsidRPr="00D71F7B">
              <w:rPr>
                <w:b/>
                <w:bCs/>
                <w:color w:val="1F3864"/>
                <w:sz w:val="28"/>
                <w:szCs w:val="28"/>
              </w:rPr>
              <w:t xml:space="preserve">rabajo </w:t>
            </w:r>
            <w:r w:rsidR="00D71F7B">
              <w:rPr>
                <w:b/>
                <w:bCs/>
                <w:color w:val="1F3864"/>
                <w:sz w:val="28"/>
                <w:szCs w:val="28"/>
              </w:rPr>
              <w:t>p</w:t>
            </w:r>
            <w:r w:rsidRPr="00D71F7B">
              <w:rPr>
                <w:b/>
                <w:bCs/>
                <w:color w:val="1F3864"/>
                <w:sz w:val="28"/>
                <w:szCs w:val="28"/>
              </w:rPr>
              <w:t>royecto APT</w:t>
            </w:r>
          </w:p>
        </w:tc>
      </w:tr>
      <w:tr w:rsidR="00AF3320" w14:paraId="759149F9" w14:textId="77777777" w:rsidTr="00AF3320">
        <w:trPr>
          <w:jc w:val="center"/>
        </w:trPr>
        <w:tc>
          <w:tcPr>
            <w:tcW w:w="1998" w:type="dxa"/>
            <w:shd w:val="clear" w:color="auto" w:fill="F2F2F2" w:themeFill="background1" w:themeFillShade="F2"/>
            <w:vAlign w:val="center"/>
          </w:tcPr>
          <w:p w14:paraId="15EF419B" w14:textId="77777777" w:rsidR="00713A72" w:rsidRPr="00D71F7B" w:rsidRDefault="006B5C68" w:rsidP="00970BEF">
            <w:pPr>
              <w:spacing w:after="0"/>
              <w:jc w:val="center"/>
              <w:rPr>
                <w:color w:val="1F3864"/>
                <w:sz w:val="24"/>
                <w:szCs w:val="24"/>
              </w:rPr>
            </w:pPr>
            <w:r w:rsidRPr="00D71F7B">
              <w:rPr>
                <w:color w:val="1F3864"/>
                <w:sz w:val="24"/>
                <w:szCs w:val="24"/>
              </w:rPr>
              <w:t>Competencia o unidades de competencias</w:t>
            </w:r>
          </w:p>
        </w:tc>
        <w:tc>
          <w:tcPr>
            <w:tcW w:w="1999" w:type="dxa"/>
            <w:shd w:val="clear" w:color="auto" w:fill="F2F2F2" w:themeFill="background1" w:themeFillShade="F2"/>
            <w:vAlign w:val="center"/>
          </w:tcPr>
          <w:p w14:paraId="16B49667" w14:textId="1A2D0939" w:rsidR="00713A72" w:rsidRPr="00D71F7B" w:rsidRDefault="006B5C68" w:rsidP="00970BEF">
            <w:pPr>
              <w:spacing w:after="0"/>
              <w:jc w:val="center"/>
              <w:rPr>
                <w:color w:val="1F3864"/>
                <w:sz w:val="24"/>
                <w:szCs w:val="24"/>
              </w:rPr>
            </w:pPr>
            <w:r w:rsidRPr="00D71F7B">
              <w:rPr>
                <w:color w:val="1F3864"/>
                <w:sz w:val="24"/>
                <w:szCs w:val="24"/>
              </w:rPr>
              <w:t xml:space="preserve">Nombre </w:t>
            </w:r>
            <w:r w:rsidR="00E608EC" w:rsidRPr="00D71F7B">
              <w:rPr>
                <w:color w:val="1F3864"/>
                <w:sz w:val="24"/>
                <w:szCs w:val="24"/>
              </w:rPr>
              <w:t>de Actividades</w:t>
            </w:r>
            <w:r w:rsidRPr="00D71F7B">
              <w:rPr>
                <w:color w:val="1F3864"/>
                <w:sz w:val="24"/>
                <w:szCs w:val="24"/>
              </w:rPr>
              <w:t>/Tareas</w:t>
            </w:r>
          </w:p>
        </w:tc>
        <w:tc>
          <w:tcPr>
            <w:tcW w:w="1999" w:type="dxa"/>
            <w:shd w:val="clear" w:color="auto" w:fill="F2F2F2" w:themeFill="background1" w:themeFillShade="F2"/>
            <w:vAlign w:val="center"/>
          </w:tcPr>
          <w:p w14:paraId="28FA9EA6" w14:textId="77777777" w:rsidR="00713A72" w:rsidRPr="00D71F7B" w:rsidRDefault="006B5C68" w:rsidP="00970BEF">
            <w:pPr>
              <w:spacing w:after="0"/>
              <w:jc w:val="center"/>
              <w:rPr>
                <w:color w:val="1F3864"/>
                <w:sz w:val="24"/>
                <w:szCs w:val="24"/>
              </w:rPr>
            </w:pPr>
            <w:r w:rsidRPr="00D71F7B">
              <w:rPr>
                <w:color w:val="1F3864"/>
                <w:sz w:val="24"/>
                <w:szCs w:val="24"/>
              </w:rPr>
              <w:t>Descripción Actividades/Tareas</w:t>
            </w:r>
          </w:p>
        </w:tc>
        <w:tc>
          <w:tcPr>
            <w:tcW w:w="1999" w:type="dxa"/>
            <w:shd w:val="clear" w:color="auto" w:fill="F2F2F2" w:themeFill="background1" w:themeFillShade="F2"/>
            <w:vAlign w:val="center"/>
          </w:tcPr>
          <w:p w14:paraId="31A506BF" w14:textId="77777777" w:rsidR="00713A72" w:rsidRPr="00D71F7B" w:rsidRDefault="006B5C68" w:rsidP="00970BEF">
            <w:pPr>
              <w:spacing w:after="0"/>
              <w:jc w:val="center"/>
              <w:rPr>
                <w:color w:val="1F3864"/>
                <w:sz w:val="24"/>
                <w:szCs w:val="24"/>
              </w:rPr>
            </w:pPr>
            <w:r w:rsidRPr="00D71F7B">
              <w:rPr>
                <w:color w:val="1F3864"/>
                <w:sz w:val="24"/>
                <w:szCs w:val="24"/>
              </w:rPr>
              <w:t>Recursos</w:t>
            </w:r>
          </w:p>
        </w:tc>
        <w:tc>
          <w:tcPr>
            <w:tcW w:w="1999" w:type="dxa"/>
            <w:shd w:val="clear" w:color="auto" w:fill="F2F2F2" w:themeFill="background1" w:themeFillShade="F2"/>
            <w:vAlign w:val="center"/>
          </w:tcPr>
          <w:p w14:paraId="6692E1FD" w14:textId="27489B91" w:rsidR="00713A72" w:rsidRPr="00D71F7B" w:rsidRDefault="006B5C68" w:rsidP="00D71F7B">
            <w:pPr>
              <w:spacing w:after="0"/>
              <w:jc w:val="center"/>
              <w:rPr>
                <w:color w:val="1F3864"/>
                <w:sz w:val="24"/>
                <w:szCs w:val="24"/>
              </w:rPr>
            </w:pPr>
            <w:r w:rsidRPr="00D71F7B">
              <w:rPr>
                <w:color w:val="1F3864"/>
                <w:sz w:val="24"/>
                <w:szCs w:val="24"/>
              </w:rPr>
              <w:t>Duración de la actividad</w:t>
            </w:r>
          </w:p>
        </w:tc>
        <w:tc>
          <w:tcPr>
            <w:tcW w:w="1999" w:type="dxa"/>
            <w:shd w:val="clear" w:color="auto" w:fill="F2F2F2" w:themeFill="background1" w:themeFillShade="F2"/>
            <w:vAlign w:val="center"/>
          </w:tcPr>
          <w:p w14:paraId="2BF48F96" w14:textId="77777777" w:rsidR="00713A72" w:rsidRPr="00D71F7B" w:rsidRDefault="006B5C68" w:rsidP="00970BEF">
            <w:pPr>
              <w:spacing w:after="0"/>
              <w:jc w:val="center"/>
              <w:rPr>
                <w:color w:val="1F3864"/>
                <w:sz w:val="24"/>
                <w:szCs w:val="24"/>
              </w:rPr>
            </w:pPr>
            <w:r w:rsidRPr="00D71F7B">
              <w:rPr>
                <w:color w:val="1F3864"/>
                <w:sz w:val="24"/>
                <w:szCs w:val="24"/>
              </w:rPr>
              <w:t>Responsable</w:t>
            </w:r>
            <w:r w:rsidRPr="00D71F7B">
              <w:rPr>
                <w:color w:val="1F3864"/>
                <w:sz w:val="24"/>
                <w:szCs w:val="24"/>
                <w:vertAlign w:val="superscript"/>
              </w:rPr>
              <w:footnoteReference w:id="1"/>
            </w:r>
          </w:p>
        </w:tc>
        <w:tc>
          <w:tcPr>
            <w:tcW w:w="1999" w:type="dxa"/>
            <w:shd w:val="clear" w:color="auto" w:fill="F2F2F2" w:themeFill="background1" w:themeFillShade="F2"/>
            <w:vAlign w:val="center"/>
          </w:tcPr>
          <w:p w14:paraId="60353DD0" w14:textId="77777777" w:rsidR="00713A72" w:rsidRPr="00D71F7B" w:rsidRDefault="006B5C68" w:rsidP="00970BEF">
            <w:pPr>
              <w:spacing w:after="0"/>
              <w:jc w:val="center"/>
              <w:rPr>
                <w:color w:val="1F3864"/>
                <w:sz w:val="24"/>
                <w:szCs w:val="24"/>
              </w:rPr>
            </w:pPr>
            <w:r w:rsidRPr="00D71F7B">
              <w:rPr>
                <w:color w:val="1F3864"/>
                <w:sz w:val="24"/>
                <w:szCs w:val="24"/>
              </w:rPr>
              <w:t>Observaciones</w:t>
            </w:r>
          </w:p>
        </w:tc>
      </w:tr>
      <w:tr w:rsidR="00AF3320" w14:paraId="371DF3A8" w14:textId="77777777" w:rsidTr="00AF3320">
        <w:trPr>
          <w:jc w:val="center"/>
        </w:trPr>
        <w:tc>
          <w:tcPr>
            <w:tcW w:w="1998" w:type="dxa"/>
            <w:vAlign w:val="center"/>
          </w:tcPr>
          <w:p w14:paraId="61CFC77F" w14:textId="0575D3B5" w:rsidR="0025422B" w:rsidRPr="0025422B" w:rsidRDefault="0025422B" w:rsidP="0025422B">
            <w:pPr>
              <w:spacing w:after="0" w:line="240" w:lineRule="auto"/>
              <w:jc w:val="both"/>
              <w:rPr>
                <w:rFonts w:asciiTheme="minorHAnsi" w:eastAsia="Times New Roman" w:hAnsiTheme="minorHAnsi" w:cstheme="minorHAnsi"/>
                <w:color w:val="1F1F1F"/>
                <w:sz w:val="20"/>
                <w:szCs w:val="20"/>
              </w:rPr>
            </w:pPr>
            <w:r w:rsidRPr="00026EEA">
              <w:rPr>
                <w:rFonts w:asciiTheme="minorHAnsi" w:eastAsia="Times New Roman" w:hAnsiTheme="minorHAnsi" w:cstheme="minorHAnsi"/>
                <w:color w:val="1F1F1F"/>
                <w:sz w:val="20"/>
                <w:szCs w:val="20"/>
                <w:bdr w:val="none" w:sz="0" w:space="0" w:color="auto" w:frame="1"/>
              </w:rPr>
              <w:t>Gestión de proyectos informáticos</w:t>
            </w:r>
          </w:p>
        </w:tc>
        <w:tc>
          <w:tcPr>
            <w:tcW w:w="1999" w:type="dxa"/>
            <w:vAlign w:val="center"/>
          </w:tcPr>
          <w:p w14:paraId="7B253EA8" w14:textId="62AC27E2" w:rsidR="0025422B" w:rsidRPr="0025422B" w:rsidRDefault="0025422B" w:rsidP="0025422B">
            <w:pPr>
              <w:spacing w:after="0"/>
              <w:jc w:val="both"/>
              <w:rPr>
                <w:rFonts w:asciiTheme="minorHAnsi" w:hAnsiTheme="minorHAnsi" w:cstheme="minorHAnsi"/>
                <w:b/>
                <w:bCs/>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 xml:space="preserve">Elaboración del </w:t>
            </w:r>
            <w:proofErr w:type="spellStart"/>
            <w:r w:rsidRPr="00026EEA">
              <w:rPr>
                <w:rFonts w:asciiTheme="minorHAnsi" w:eastAsia="Times New Roman" w:hAnsiTheme="minorHAnsi" w:cstheme="minorHAnsi"/>
                <w:color w:val="1F1F1F"/>
                <w:sz w:val="20"/>
                <w:szCs w:val="20"/>
                <w:bdr w:val="none" w:sz="0" w:space="0" w:color="auto" w:frame="1"/>
              </w:rPr>
              <w:t>product</w:t>
            </w:r>
            <w:proofErr w:type="spellEnd"/>
            <w:r w:rsidRPr="00026EEA">
              <w:rPr>
                <w:rFonts w:asciiTheme="minorHAnsi" w:eastAsia="Times New Roman" w:hAnsiTheme="minorHAnsi" w:cstheme="minorHAnsi"/>
                <w:color w:val="1F1F1F"/>
                <w:sz w:val="20"/>
                <w:szCs w:val="20"/>
                <w:bdr w:val="none" w:sz="0" w:space="0" w:color="auto" w:frame="1"/>
              </w:rPr>
              <w:t xml:space="preserve"> backlog inicial</w:t>
            </w:r>
          </w:p>
        </w:tc>
        <w:tc>
          <w:tcPr>
            <w:tcW w:w="1999" w:type="dxa"/>
            <w:vAlign w:val="center"/>
          </w:tcPr>
          <w:p w14:paraId="5EE1A5F8" w14:textId="0F01CA59" w:rsidR="0025422B" w:rsidRPr="0025422B" w:rsidRDefault="0025422B" w:rsidP="0025422B">
            <w:pPr>
              <w:spacing w:after="0"/>
              <w:jc w:val="both"/>
              <w:rPr>
                <w:rFonts w:asciiTheme="minorHAnsi" w:hAnsiTheme="minorHAnsi" w:cstheme="minorHAnsi"/>
                <w:b/>
                <w:bCs/>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Definición de los integrantes del equipo y asignación formal de roles (</w:t>
            </w:r>
            <w:proofErr w:type="spellStart"/>
            <w:r w:rsidRPr="00026EEA">
              <w:rPr>
                <w:rFonts w:asciiTheme="minorHAnsi" w:eastAsia="Times New Roman" w:hAnsiTheme="minorHAnsi" w:cstheme="minorHAnsi"/>
                <w:color w:val="1F1F1F"/>
                <w:sz w:val="20"/>
                <w:szCs w:val="20"/>
                <w:bdr w:val="none" w:sz="0" w:space="0" w:color="auto" w:frame="1"/>
              </w:rPr>
              <w:t>Product</w:t>
            </w:r>
            <w:proofErr w:type="spellEnd"/>
            <w:r w:rsidRPr="00026EEA">
              <w:rPr>
                <w:rFonts w:asciiTheme="minorHAnsi" w:eastAsia="Times New Roman" w:hAnsiTheme="minorHAnsi" w:cstheme="minorHAnsi"/>
                <w:color w:val="1F1F1F"/>
                <w:sz w:val="20"/>
                <w:szCs w:val="20"/>
                <w:bdr w:val="none" w:sz="0" w:space="0" w:color="auto" w:frame="1"/>
              </w:rPr>
              <w:t xml:space="preserve"> </w:t>
            </w:r>
            <w:proofErr w:type="spellStart"/>
            <w:r w:rsidRPr="00026EEA">
              <w:rPr>
                <w:rFonts w:asciiTheme="minorHAnsi" w:eastAsia="Times New Roman" w:hAnsiTheme="minorHAnsi" w:cstheme="minorHAnsi"/>
                <w:color w:val="1F1F1F"/>
                <w:sz w:val="20"/>
                <w:szCs w:val="20"/>
                <w:bdr w:val="none" w:sz="0" w:space="0" w:color="auto" w:frame="1"/>
              </w:rPr>
              <w:t>Owner</w:t>
            </w:r>
            <w:proofErr w:type="spellEnd"/>
            <w:r w:rsidRPr="00026EEA">
              <w:rPr>
                <w:rFonts w:asciiTheme="minorHAnsi" w:eastAsia="Times New Roman" w:hAnsiTheme="minorHAnsi" w:cstheme="minorHAnsi"/>
                <w:color w:val="1F1F1F"/>
                <w:sz w:val="20"/>
                <w:szCs w:val="20"/>
                <w:bdr w:val="none" w:sz="0" w:space="0" w:color="auto" w:frame="1"/>
              </w:rPr>
              <w:t>, Scrum Master y Equipo de desarrollo).</w:t>
            </w:r>
          </w:p>
        </w:tc>
        <w:tc>
          <w:tcPr>
            <w:tcW w:w="1999" w:type="dxa"/>
            <w:vAlign w:val="center"/>
          </w:tcPr>
          <w:p w14:paraId="11A90D83" w14:textId="5BCFA2C3"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Microsoft Project, Git, Documento APT</w:t>
            </w:r>
          </w:p>
        </w:tc>
        <w:tc>
          <w:tcPr>
            <w:tcW w:w="1999" w:type="dxa"/>
            <w:vAlign w:val="center"/>
          </w:tcPr>
          <w:p w14:paraId="23D9FBAA" w14:textId="0BA1035C" w:rsidR="0025422B" w:rsidRPr="0025422B" w:rsidRDefault="0025422B" w:rsidP="0025422B">
            <w:pPr>
              <w:spacing w:after="0"/>
              <w:jc w:val="center"/>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2 días</w:t>
            </w:r>
          </w:p>
        </w:tc>
        <w:tc>
          <w:tcPr>
            <w:tcW w:w="1999" w:type="dxa"/>
            <w:vAlign w:val="center"/>
          </w:tcPr>
          <w:p w14:paraId="7B0DD91D" w14:textId="21BAAC21" w:rsidR="0025422B" w:rsidRPr="00AF3320" w:rsidRDefault="0025422B" w:rsidP="00AF3320">
            <w:pPr>
              <w:pStyle w:val="Prrafodelista"/>
              <w:numPr>
                <w:ilvl w:val="0"/>
                <w:numId w:val="11"/>
              </w:numPr>
              <w:spacing w:after="0"/>
              <w:jc w:val="both"/>
              <w:rPr>
                <w:rFonts w:asciiTheme="minorHAnsi" w:eastAsia="Times New Roman" w:hAnsiTheme="minorHAnsi" w:cstheme="minorHAnsi"/>
                <w:color w:val="1F1F1F"/>
                <w:sz w:val="20"/>
                <w:szCs w:val="20"/>
                <w:bdr w:val="none" w:sz="0" w:space="0" w:color="auto" w:frame="1"/>
              </w:rPr>
            </w:pPr>
            <w:proofErr w:type="spellStart"/>
            <w:r w:rsidRPr="00AF3320">
              <w:rPr>
                <w:rFonts w:asciiTheme="minorHAnsi" w:eastAsia="Times New Roman" w:hAnsiTheme="minorHAnsi" w:cstheme="minorHAnsi"/>
                <w:color w:val="1F1F1F"/>
                <w:sz w:val="20"/>
                <w:szCs w:val="20"/>
                <w:bdr w:val="none" w:sz="0" w:space="0" w:color="auto" w:frame="1"/>
              </w:rPr>
              <w:t>Product</w:t>
            </w:r>
            <w:proofErr w:type="spellEnd"/>
            <w:r w:rsidRPr="00AF3320">
              <w:rPr>
                <w:rFonts w:asciiTheme="minorHAnsi" w:eastAsia="Times New Roman" w:hAnsiTheme="minorHAnsi" w:cstheme="minorHAnsi"/>
                <w:color w:val="1F1F1F"/>
                <w:sz w:val="20"/>
                <w:szCs w:val="20"/>
                <w:bdr w:val="none" w:sz="0" w:space="0" w:color="auto" w:frame="1"/>
              </w:rPr>
              <w:t xml:space="preserve"> </w:t>
            </w:r>
            <w:proofErr w:type="spellStart"/>
            <w:r w:rsidRPr="00AF3320">
              <w:rPr>
                <w:rFonts w:asciiTheme="minorHAnsi" w:eastAsia="Times New Roman" w:hAnsiTheme="minorHAnsi" w:cstheme="minorHAnsi"/>
                <w:color w:val="1F1F1F"/>
                <w:sz w:val="20"/>
                <w:szCs w:val="20"/>
                <w:bdr w:val="none" w:sz="0" w:space="0" w:color="auto" w:frame="1"/>
              </w:rPr>
              <w:t>Owner</w:t>
            </w:r>
            <w:proofErr w:type="spellEnd"/>
            <w:r w:rsidR="00891E71" w:rsidRPr="00AF3320">
              <w:rPr>
                <w:rFonts w:asciiTheme="minorHAnsi" w:eastAsia="Times New Roman" w:hAnsiTheme="minorHAnsi" w:cstheme="minorHAnsi"/>
                <w:color w:val="1F1F1F"/>
                <w:sz w:val="20"/>
                <w:szCs w:val="20"/>
                <w:bdr w:val="none" w:sz="0" w:space="0" w:color="auto" w:frame="1"/>
              </w:rPr>
              <w:t xml:space="preserve"> / </w:t>
            </w:r>
            <w:proofErr w:type="spellStart"/>
            <w:r w:rsidR="00891E71" w:rsidRPr="00AF3320">
              <w:rPr>
                <w:rFonts w:asciiTheme="minorHAnsi" w:eastAsia="Times New Roman" w:hAnsiTheme="minorHAnsi" w:cstheme="minorHAnsi"/>
                <w:color w:val="1F1F1F"/>
                <w:sz w:val="20"/>
                <w:szCs w:val="20"/>
                <w:bdr w:val="none" w:sz="0" w:space="0" w:color="auto" w:frame="1"/>
              </w:rPr>
              <w:t>Nicolett</w:t>
            </w:r>
            <w:proofErr w:type="spellEnd"/>
            <w:r w:rsidR="00891E71" w:rsidRPr="00AF3320">
              <w:rPr>
                <w:rFonts w:asciiTheme="minorHAnsi" w:eastAsia="Times New Roman" w:hAnsiTheme="minorHAnsi" w:cstheme="minorHAnsi"/>
                <w:color w:val="1F1F1F"/>
                <w:sz w:val="20"/>
                <w:szCs w:val="20"/>
                <w:bdr w:val="none" w:sz="0" w:space="0" w:color="auto" w:frame="1"/>
              </w:rPr>
              <w:t xml:space="preserve"> Studio </w:t>
            </w:r>
            <w:proofErr w:type="spellStart"/>
            <w:r w:rsidR="00891E71" w:rsidRPr="00AF3320">
              <w:rPr>
                <w:rFonts w:asciiTheme="minorHAnsi" w:eastAsia="Times New Roman" w:hAnsiTheme="minorHAnsi" w:cstheme="minorHAnsi"/>
                <w:color w:val="1F1F1F"/>
                <w:sz w:val="20"/>
                <w:szCs w:val="20"/>
                <w:bdr w:val="none" w:sz="0" w:space="0" w:color="auto" w:frame="1"/>
              </w:rPr>
              <w:t>Fantasy</w:t>
            </w:r>
            <w:proofErr w:type="spellEnd"/>
          </w:p>
          <w:p w14:paraId="7C987EC6" w14:textId="6DD20AA3" w:rsidR="0025422B" w:rsidRPr="00AF3320" w:rsidRDefault="0025422B" w:rsidP="00AF3320">
            <w:pPr>
              <w:pStyle w:val="Prrafodelista"/>
              <w:numPr>
                <w:ilvl w:val="0"/>
                <w:numId w:val="11"/>
              </w:numPr>
              <w:spacing w:after="0"/>
              <w:jc w:val="both"/>
              <w:rPr>
                <w:rFonts w:asciiTheme="minorHAnsi" w:hAnsiTheme="minorHAnsi" w:cstheme="minorHAnsi"/>
                <w:b/>
                <w:bCs/>
                <w:color w:val="000000" w:themeColor="text1"/>
                <w:sz w:val="20"/>
                <w:szCs w:val="20"/>
              </w:rPr>
            </w:pPr>
            <w:r w:rsidRPr="00AF3320">
              <w:rPr>
                <w:rFonts w:asciiTheme="minorHAnsi" w:eastAsia="Times New Roman" w:hAnsiTheme="minorHAnsi" w:cstheme="minorHAnsi"/>
                <w:color w:val="1F1F1F"/>
                <w:sz w:val="20"/>
                <w:szCs w:val="20"/>
                <w:bdr w:val="none" w:sz="0" w:space="0" w:color="auto" w:frame="1"/>
              </w:rPr>
              <w:t>Scrum Master</w:t>
            </w:r>
            <w:r w:rsidR="00891E71" w:rsidRPr="00AF3320">
              <w:rPr>
                <w:rFonts w:asciiTheme="minorHAnsi" w:eastAsia="Times New Roman" w:hAnsiTheme="minorHAnsi" w:cstheme="minorHAnsi"/>
                <w:color w:val="1F1F1F"/>
                <w:sz w:val="20"/>
                <w:szCs w:val="20"/>
                <w:bdr w:val="none" w:sz="0" w:space="0" w:color="auto" w:frame="1"/>
              </w:rPr>
              <w:t xml:space="preserve"> / Carol García</w:t>
            </w:r>
          </w:p>
        </w:tc>
        <w:tc>
          <w:tcPr>
            <w:tcW w:w="1999" w:type="dxa"/>
            <w:vAlign w:val="center"/>
          </w:tcPr>
          <w:p w14:paraId="4C64C54A" w14:textId="77777777" w:rsidR="00891E71" w:rsidRDefault="0025422B" w:rsidP="0025422B">
            <w:pPr>
              <w:spacing w:after="0"/>
              <w:jc w:val="both"/>
              <w:rPr>
                <w:rFonts w:asciiTheme="minorHAnsi" w:eastAsia="Times New Roman" w:hAnsiTheme="minorHAnsi" w:cstheme="minorHAnsi"/>
                <w:color w:val="1F1F1F"/>
                <w:sz w:val="20"/>
                <w:szCs w:val="20"/>
                <w:bdr w:val="none" w:sz="0" w:space="0" w:color="auto" w:frame="1"/>
              </w:rPr>
            </w:pPr>
            <w:r w:rsidRPr="00026EEA">
              <w:rPr>
                <w:rFonts w:asciiTheme="minorHAnsi" w:eastAsia="Times New Roman" w:hAnsiTheme="minorHAnsi" w:cstheme="minorHAnsi"/>
                <w:b/>
                <w:bCs/>
                <w:color w:val="1F1F1F"/>
                <w:sz w:val="20"/>
                <w:szCs w:val="20"/>
                <w:bdr w:val="none" w:sz="0" w:space="0" w:color="auto" w:frame="1"/>
              </w:rPr>
              <w:t>Facilitador:</w:t>
            </w:r>
            <w:r w:rsidRPr="00026EEA">
              <w:rPr>
                <w:rFonts w:asciiTheme="minorHAnsi" w:eastAsia="Times New Roman" w:hAnsiTheme="minorHAnsi" w:cstheme="minorHAnsi"/>
                <w:color w:val="1F1F1F"/>
                <w:sz w:val="20"/>
                <w:szCs w:val="20"/>
                <w:bdr w:val="none" w:sz="0" w:space="0" w:color="auto" w:frame="1"/>
              </w:rPr>
              <w:t xml:space="preserve"> Clara definición de perfiles previos</w:t>
            </w:r>
            <w:r w:rsidR="00891E71">
              <w:rPr>
                <w:rFonts w:asciiTheme="minorHAnsi" w:eastAsia="Times New Roman" w:hAnsiTheme="minorHAnsi" w:cstheme="minorHAnsi"/>
                <w:color w:val="1F1F1F"/>
                <w:sz w:val="20"/>
                <w:szCs w:val="20"/>
                <w:bdr w:val="none" w:sz="0" w:space="0" w:color="auto" w:frame="1"/>
              </w:rPr>
              <w:t>.</w:t>
            </w:r>
          </w:p>
          <w:p w14:paraId="01445FDB" w14:textId="354FAB20" w:rsidR="0025422B" w:rsidRPr="0025422B" w:rsidRDefault="0025422B" w:rsidP="0025422B">
            <w:pPr>
              <w:spacing w:after="0"/>
              <w:jc w:val="both"/>
              <w:rPr>
                <w:rFonts w:asciiTheme="minorHAnsi" w:hAnsiTheme="minorHAnsi" w:cstheme="minorHAnsi"/>
                <w:b/>
                <w:bCs/>
                <w:color w:val="000000" w:themeColor="text1"/>
                <w:sz w:val="20"/>
                <w:szCs w:val="20"/>
              </w:rPr>
            </w:pPr>
            <w:r w:rsidRPr="00026EEA">
              <w:rPr>
                <w:rFonts w:asciiTheme="minorHAnsi" w:eastAsia="Times New Roman" w:hAnsiTheme="minorHAnsi" w:cstheme="minorHAnsi"/>
                <w:b/>
                <w:bCs/>
                <w:color w:val="1F1F1F"/>
                <w:sz w:val="20"/>
                <w:szCs w:val="20"/>
                <w:bdr w:val="none" w:sz="0" w:space="0" w:color="auto" w:frame="1"/>
              </w:rPr>
              <w:t>Dificultad:</w:t>
            </w:r>
            <w:r w:rsidRPr="00026EEA">
              <w:rPr>
                <w:rFonts w:asciiTheme="minorHAnsi" w:eastAsia="Times New Roman" w:hAnsiTheme="minorHAnsi" w:cstheme="minorHAnsi"/>
                <w:color w:val="1F1F1F"/>
                <w:sz w:val="20"/>
                <w:szCs w:val="20"/>
                <w:bdr w:val="none" w:sz="0" w:space="0" w:color="auto" w:frame="1"/>
              </w:rPr>
              <w:t xml:space="preserve"> Ninguna relevante.</w:t>
            </w:r>
          </w:p>
        </w:tc>
      </w:tr>
      <w:tr w:rsidR="00AF3320" w14:paraId="6BCF82BF" w14:textId="77777777" w:rsidTr="00AF3320">
        <w:trPr>
          <w:jc w:val="center"/>
        </w:trPr>
        <w:tc>
          <w:tcPr>
            <w:tcW w:w="1998" w:type="dxa"/>
            <w:vAlign w:val="center"/>
          </w:tcPr>
          <w:p w14:paraId="1319361F" w14:textId="1F2FBD17" w:rsidR="0025422B" w:rsidRPr="0025422B" w:rsidRDefault="0025422B" w:rsidP="0025422B">
            <w:pPr>
              <w:spacing w:after="0" w:line="240" w:lineRule="auto"/>
              <w:jc w:val="both"/>
              <w:rPr>
                <w:rFonts w:asciiTheme="minorHAnsi" w:eastAsia="Times New Roman" w:hAnsiTheme="minorHAnsi" w:cstheme="minorHAnsi"/>
                <w:color w:val="1F1F1F"/>
                <w:sz w:val="20"/>
                <w:szCs w:val="20"/>
              </w:rPr>
            </w:pPr>
            <w:r w:rsidRPr="00026EEA">
              <w:rPr>
                <w:rFonts w:asciiTheme="minorHAnsi" w:eastAsia="Times New Roman" w:hAnsiTheme="minorHAnsi" w:cstheme="minorHAnsi"/>
                <w:color w:val="1F1F1F"/>
                <w:sz w:val="20"/>
                <w:szCs w:val="20"/>
                <w:bdr w:val="none" w:sz="0" w:space="0" w:color="auto" w:frame="1"/>
              </w:rPr>
              <w:t>Análisis y planificación de requerimientos</w:t>
            </w:r>
          </w:p>
        </w:tc>
        <w:tc>
          <w:tcPr>
            <w:tcW w:w="1999" w:type="dxa"/>
            <w:vAlign w:val="center"/>
          </w:tcPr>
          <w:p w14:paraId="493E0A25" w14:textId="01830244"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Configuración inicial del repositorio Git y ramas</w:t>
            </w:r>
          </w:p>
        </w:tc>
        <w:tc>
          <w:tcPr>
            <w:tcW w:w="1999" w:type="dxa"/>
            <w:vAlign w:val="center"/>
          </w:tcPr>
          <w:p w14:paraId="6C1800D6" w14:textId="52BC66B6"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Sesión de inicio con la dueña del salón para capturar necesidades operativas y del concepto "Belleza a tu ritmo y sin barreras".</w:t>
            </w:r>
          </w:p>
        </w:tc>
        <w:tc>
          <w:tcPr>
            <w:tcW w:w="1999" w:type="dxa"/>
            <w:vAlign w:val="center"/>
          </w:tcPr>
          <w:p w14:paraId="6FE4F1F3" w14:textId="47A3FA77"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Pauta de entrevista, documentos base</w:t>
            </w:r>
          </w:p>
        </w:tc>
        <w:tc>
          <w:tcPr>
            <w:tcW w:w="1999" w:type="dxa"/>
            <w:vAlign w:val="center"/>
          </w:tcPr>
          <w:p w14:paraId="3D22D9CF" w14:textId="3B0A9EB0" w:rsidR="0025422B" w:rsidRPr="0025422B" w:rsidRDefault="0025422B" w:rsidP="0025422B">
            <w:pPr>
              <w:spacing w:after="0"/>
              <w:jc w:val="center"/>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2 días</w:t>
            </w:r>
          </w:p>
        </w:tc>
        <w:tc>
          <w:tcPr>
            <w:tcW w:w="1999" w:type="dxa"/>
            <w:vAlign w:val="center"/>
          </w:tcPr>
          <w:p w14:paraId="7D0AAEA4" w14:textId="6581DBC3" w:rsidR="0025422B" w:rsidRPr="00AF3320" w:rsidRDefault="00891E71" w:rsidP="00AF3320">
            <w:pPr>
              <w:pStyle w:val="Prrafodelista"/>
              <w:numPr>
                <w:ilvl w:val="0"/>
                <w:numId w:val="11"/>
              </w:numPr>
              <w:spacing w:after="0"/>
              <w:jc w:val="both"/>
              <w:rPr>
                <w:rFonts w:asciiTheme="minorHAnsi" w:eastAsia="Times New Roman" w:hAnsiTheme="minorHAnsi" w:cstheme="minorHAnsi"/>
                <w:color w:val="1F1F1F"/>
                <w:sz w:val="20"/>
                <w:szCs w:val="20"/>
                <w:bdr w:val="none" w:sz="0" w:space="0" w:color="auto" w:frame="1"/>
              </w:rPr>
            </w:pPr>
            <w:proofErr w:type="spellStart"/>
            <w:r w:rsidRPr="00AF3320">
              <w:rPr>
                <w:rFonts w:asciiTheme="minorHAnsi" w:eastAsia="Times New Roman" w:hAnsiTheme="minorHAnsi" w:cstheme="minorHAnsi"/>
                <w:color w:val="1F1F1F"/>
                <w:sz w:val="20"/>
                <w:szCs w:val="20"/>
                <w:bdr w:val="none" w:sz="0" w:space="0" w:color="auto" w:frame="1"/>
              </w:rPr>
              <w:t>Product</w:t>
            </w:r>
            <w:proofErr w:type="spellEnd"/>
            <w:r w:rsidRPr="00AF3320">
              <w:rPr>
                <w:rFonts w:asciiTheme="minorHAnsi" w:eastAsia="Times New Roman" w:hAnsiTheme="minorHAnsi" w:cstheme="minorHAnsi"/>
                <w:color w:val="1F1F1F"/>
                <w:sz w:val="20"/>
                <w:szCs w:val="20"/>
                <w:bdr w:val="none" w:sz="0" w:space="0" w:color="auto" w:frame="1"/>
              </w:rPr>
              <w:t xml:space="preserve"> </w:t>
            </w:r>
            <w:proofErr w:type="spellStart"/>
            <w:r w:rsidRPr="00AF3320">
              <w:rPr>
                <w:rFonts w:asciiTheme="minorHAnsi" w:eastAsia="Times New Roman" w:hAnsiTheme="minorHAnsi" w:cstheme="minorHAnsi"/>
                <w:color w:val="1F1F1F"/>
                <w:sz w:val="20"/>
                <w:szCs w:val="20"/>
                <w:bdr w:val="none" w:sz="0" w:space="0" w:color="auto" w:frame="1"/>
              </w:rPr>
              <w:t>Owner</w:t>
            </w:r>
            <w:proofErr w:type="spellEnd"/>
            <w:r w:rsidRPr="00AF3320">
              <w:rPr>
                <w:rFonts w:asciiTheme="minorHAnsi" w:eastAsia="Times New Roman" w:hAnsiTheme="minorHAnsi" w:cstheme="minorHAnsi"/>
                <w:color w:val="1F1F1F"/>
                <w:sz w:val="20"/>
                <w:szCs w:val="20"/>
                <w:bdr w:val="none" w:sz="0" w:space="0" w:color="auto" w:frame="1"/>
              </w:rPr>
              <w:t xml:space="preserve"> / </w:t>
            </w:r>
            <w:proofErr w:type="spellStart"/>
            <w:r w:rsidRPr="00AF3320">
              <w:rPr>
                <w:rFonts w:asciiTheme="minorHAnsi" w:eastAsia="Times New Roman" w:hAnsiTheme="minorHAnsi" w:cstheme="minorHAnsi"/>
                <w:color w:val="1F1F1F"/>
                <w:sz w:val="20"/>
                <w:szCs w:val="20"/>
                <w:bdr w:val="none" w:sz="0" w:space="0" w:color="auto" w:frame="1"/>
              </w:rPr>
              <w:t>Nicolett</w:t>
            </w:r>
            <w:proofErr w:type="spellEnd"/>
            <w:r w:rsidRPr="00AF3320">
              <w:rPr>
                <w:rFonts w:asciiTheme="minorHAnsi" w:eastAsia="Times New Roman" w:hAnsiTheme="minorHAnsi" w:cstheme="minorHAnsi"/>
                <w:color w:val="1F1F1F"/>
                <w:sz w:val="20"/>
                <w:szCs w:val="20"/>
                <w:bdr w:val="none" w:sz="0" w:space="0" w:color="auto" w:frame="1"/>
              </w:rPr>
              <w:t xml:space="preserve"> Studio </w:t>
            </w:r>
            <w:proofErr w:type="spellStart"/>
            <w:r w:rsidRPr="00AF3320">
              <w:rPr>
                <w:rFonts w:asciiTheme="minorHAnsi" w:eastAsia="Times New Roman" w:hAnsiTheme="minorHAnsi" w:cstheme="minorHAnsi"/>
                <w:color w:val="1F1F1F"/>
                <w:sz w:val="20"/>
                <w:szCs w:val="20"/>
                <w:bdr w:val="none" w:sz="0" w:space="0" w:color="auto" w:frame="1"/>
              </w:rPr>
              <w:t>Fantasy</w:t>
            </w:r>
            <w:proofErr w:type="spellEnd"/>
          </w:p>
        </w:tc>
        <w:tc>
          <w:tcPr>
            <w:tcW w:w="1999" w:type="dxa"/>
            <w:vAlign w:val="center"/>
          </w:tcPr>
          <w:p w14:paraId="418B9B0A" w14:textId="77777777" w:rsidR="00891E71" w:rsidRDefault="0025422B" w:rsidP="0025422B">
            <w:pPr>
              <w:spacing w:after="0"/>
              <w:jc w:val="both"/>
              <w:rPr>
                <w:rFonts w:asciiTheme="minorHAnsi" w:eastAsia="Times New Roman" w:hAnsiTheme="minorHAnsi" w:cstheme="minorHAnsi"/>
                <w:color w:val="1F1F1F"/>
                <w:sz w:val="20"/>
                <w:szCs w:val="20"/>
                <w:bdr w:val="none" w:sz="0" w:space="0" w:color="auto" w:frame="1"/>
              </w:rPr>
            </w:pPr>
            <w:r w:rsidRPr="00026EEA">
              <w:rPr>
                <w:rFonts w:asciiTheme="minorHAnsi" w:eastAsia="Times New Roman" w:hAnsiTheme="minorHAnsi" w:cstheme="minorHAnsi"/>
                <w:b/>
                <w:bCs/>
                <w:color w:val="1F1F1F"/>
                <w:sz w:val="20"/>
                <w:szCs w:val="20"/>
                <w:bdr w:val="none" w:sz="0" w:space="0" w:color="auto" w:frame="1"/>
              </w:rPr>
              <w:t>Facilitador:</w:t>
            </w:r>
            <w:r w:rsidRPr="00026EEA">
              <w:rPr>
                <w:rFonts w:asciiTheme="minorHAnsi" w:eastAsia="Times New Roman" w:hAnsiTheme="minorHAnsi" w:cstheme="minorHAnsi"/>
                <w:color w:val="1F1F1F"/>
                <w:sz w:val="20"/>
                <w:szCs w:val="20"/>
                <w:bdr w:val="none" w:sz="0" w:space="0" w:color="auto" w:frame="1"/>
              </w:rPr>
              <w:t xml:space="preserve"> Disponibilidad de la contraparte</w:t>
            </w:r>
            <w:r w:rsidR="00891E71">
              <w:rPr>
                <w:rFonts w:asciiTheme="minorHAnsi" w:eastAsia="Times New Roman" w:hAnsiTheme="minorHAnsi" w:cstheme="minorHAnsi"/>
                <w:color w:val="1F1F1F"/>
                <w:sz w:val="20"/>
                <w:szCs w:val="20"/>
                <w:bdr w:val="none" w:sz="0" w:space="0" w:color="auto" w:frame="1"/>
              </w:rPr>
              <w:t>.</w:t>
            </w:r>
          </w:p>
          <w:p w14:paraId="1DDABE9E" w14:textId="3B017253" w:rsidR="0025422B" w:rsidRPr="00891E71" w:rsidRDefault="0025422B" w:rsidP="0025422B">
            <w:pPr>
              <w:spacing w:after="0"/>
              <w:jc w:val="both"/>
              <w:rPr>
                <w:rFonts w:asciiTheme="minorHAnsi" w:eastAsia="Times New Roman" w:hAnsiTheme="minorHAnsi" w:cstheme="minorHAnsi"/>
                <w:color w:val="1F1F1F"/>
                <w:sz w:val="20"/>
                <w:szCs w:val="20"/>
                <w:bdr w:val="none" w:sz="0" w:space="0" w:color="auto" w:frame="1"/>
              </w:rPr>
            </w:pPr>
            <w:r w:rsidRPr="00026EEA">
              <w:rPr>
                <w:rFonts w:asciiTheme="minorHAnsi" w:eastAsia="Times New Roman" w:hAnsiTheme="minorHAnsi" w:cstheme="minorHAnsi"/>
                <w:b/>
                <w:bCs/>
                <w:color w:val="1F1F1F"/>
                <w:sz w:val="20"/>
                <w:szCs w:val="20"/>
                <w:bdr w:val="none" w:sz="0" w:space="0" w:color="auto" w:frame="1"/>
              </w:rPr>
              <w:t>Dificultad:</w:t>
            </w:r>
            <w:r w:rsidRPr="00026EEA">
              <w:rPr>
                <w:rFonts w:asciiTheme="minorHAnsi" w:eastAsia="Times New Roman" w:hAnsiTheme="minorHAnsi" w:cstheme="minorHAnsi"/>
                <w:color w:val="1F1F1F"/>
                <w:sz w:val="20"/>
                <w:szCs w:val="20"/>
                <w:bdr w:val="none" w:sz="0" w:space="0" w:color="auto" w:frame="1"/>
              </w:rPr>
              <w:t xml:space="preserve"> Ajustar detalles de horarios de clientas.</w:t>
            </w:r>
          </w:p>
        </w:tc>
      </w:tr>
      <w:tr w:rsidR="00AF3320" w14:paraId="08909324" w14:textId="77777777" w:rsidTr="00AF3320">
        <w:trPr>
          <w:jc w:val="center"/>
        </w:trPr>
        <w:tc>
          <w:tcPr>
            <w:tcW w:w="1998" w:type="dxa"/>
            <w:vAlign w:val="center"/>
          </w:tcPr>
          <w:p w14:paraId="12D7C0F1" w14:textId="2171A0BA" w:rsidR="0025422B" w:rsidRPr="0025422B" w:rsidRDefault="0025422B" w:rsidP="0025422B">
            <w:pPr>
              <w:spacing w:after="0" w:line="240" w:lineRule="auto"/>
              <w:jc w:val="both"/>
              <w:rPr>
                <w:rFonts w:asciiTheme="minorHAnsi" w:eastAsia="Times New Roman" w:hAnsiTheme="minorHAnsi" w:cstheme="minorHAnsi"/>
                <w:color w:val="1F1F1F"/>
                <w:sz w:val="20"/>
                <w:szCs w:val="20"/>
              </w:rPr>
            </w:pPr>
            <w:r w:rsidRPr="00026EEA">
              <w:rPr>
                <w:rFonts w:asciiTheme="minorHAnsi" w:eastAsia="Times New Roman" w:hAnsiTheme="minorHAnsi" w:cstheme="minorHAnsi"/>
                <w:color w:val="1F1F1F"/>
                <w:sz w:val="20"/>
                <w:szCs w:val="20"/>
                <w:bdr w:val="none" w:sz="0" w:space="0" w:color="auto" w:frame="1"/>
              </w:rPr>
              <w:t>Análisis y planificación de requerimientos</w:t>
            </w:r>
          </w:p>
        </w:tc>
        <w:tc>
          <w:tcPr>
            <w:tcW w:w="1999" w:type="dxa"/>
            <w:vAlign w:val="center"/>
          </w:tcPr>
          <w:p w14:paraId="7A119239" w14:textId="19FA932B"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Diseño de la arquitectura de software y selección de tecnologías</w:t>
            </w:r>
          </w:p>
        </w:tc>
        <w:tc>
          <w:tcPr>
            <w:tcW w:w="1999" w:type="dxa"/>
            <w:vAlign w:val="center"/>
          </w:tcPr>
          <w:p w14:paraId="0F238926" w14:textId="20BD3EAB"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Estudio detallado de la administración manual, dispersión de datos y falta de alertas de seguimiento a los 30 días.</w:t>
            </w:r>
          </w:p>
        </w:tc>
        <w:tc>
          <w:tcPr>
            <w:tcW w:w="1999" w:type="dxa"/>
            <w:vAlign w:val="center"/>
          </w:tcPr>
          <w:p w14:paraId="615134C5" w14:textId="78CC8915"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Documentación del proyecto</w:t>
            </w:r>
          </w:p>
        </w:tc>
        <w:tc>
          <w:tcPr>
            <w:tcW w:w="1999" w:type="dxa"/>
            <w:vAlign w:val="center"/>
          </w:tcPr>
          <w:p w14:paraId="03624BBA" w14:textId="21769D9B" w:rsidR="0025422B" w:rsidRPr="0025422B" w:rsidRDefault="0025422B" w:rsidP="0025422B">
            <w:pPr>
              <w:spacing w:after="0"/>
              <w:jc w:val="center"/>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2 días</w:t>
            </w:r>
          </w:p>
        </w:tc>
        <w:tc>
          <w:tcPr>
            <w:tcW w:w="1999" w:type="dxa"/>
            <w:vAlign w:val="center"/>
          </w:tcPr>
          <w:p w14:paraId="219FC46B" w14:textId="77777777" w:rsidR="00891E71" w:rsidRPr="00AF3320" w:rsidRDefault="00891E71" w:rsidP="00AF3320">
            <w:pPr>
              <w:pStyle w:val="Prrafodelista"/>
              <w:numPr>
                <w:ilvl w:val="0"/>
                <w:numId w:val="11"/>
              </w:numPr>
              <w:spacing w:after="0"/>
              <w:jc w:val="both"/>
              <w:rPr>
                <w:rFonts w:asciiTheme="minorHAnsi" w:eastAsia="Times New Roman" w:hAnsiTheme="minorHAnsi" w:cstheme="minorHAnsi"/>
                <w:color w:val="1F1F1F"/>
                <w:sz w:val="20"/>
                <w:szCs w:val="20"/>
                <w:bdr w:val="none" w:sz="0" w:space="0" w:color="auto" w:frame="1"/>
              </w:rPr>
            </w:pPr>
            <w:proofErr w:type="spellStart"/>
            <w:r w:rsidRPr="00AF3320">
              <w:rPr>
                <w:rFonts w:asciiTheme="minorHAnsi" w:eastAsia="Times New Roman" w:hAnsiTheme="minorHAnsi" w:cstheme="minorHAnsi"/>
                <w:color w:val="1F1F1F"/>
                <w:sz w:val="20"/>
                <w:szCs w:val="20"/>
                <w:bdr w:val="none" w:sz="0" w:space="0" w:color="auto" w:frame="1"/>
              </w:rPr>
              <w:t>Product</w:t>
            </w:r>
            <w:proofErr w:type="spellEnd"/>
            <w:r w:rsidRPr="00AF3320">
              <w:rPr>
                <w:rFonts w:asciiTheme="minorHAnsi" w:eastAsia="Times New Roman" w:hAnsiTheme="minorHAnsi" w:cstheme="minorHAnsi"/>
                <w:color w:val="1F1F1F"/>
                <w:sz w:val="20"/>
                <w:szCs w:val="20"/>
                <w:bdr w:val="none" w:sz="0" w:space="0" w:color="auto" w:frame="1"/>
              </w:rPr>
              <w:t xml:space="preserve"> </w:t>
            </w:r>
            <w:proofErr w:type="spellStart"/>
            <w:r w:rsidRPr="00AF3320">
              <w:rPr>
                <w:rFonts w:asciiTheme="minorHAnsi" w:eastAsia="Times New Roman" w:hAnsiTheme="minorHAnsi" w:cstheme="minorHAnsi"/>
                <w:color w:val="1F1F1F"/>
                <w:sz w:val="20"/>
                <w:szCs w:val="20"/>
                <w:bdr w:val="none" w:sz="0" w:space="0" w:color="auto" w:frame="1"/>
              </w:rPr>
              <w:t>Owner</w:t>
            </w:r>
            <w:proofErr w:type="spellEnd"/>
            <w:r w:rsidRPr="00AF3320">
              <w:rPr>
                <w:rFonts w:asciiTheme="minorHAnsi" w:eastAsia="Times New Roman" w:hAnsiTheme="minorHAnsi" w:cstheme="minorHAnsi"/>
                <w:color w:val="1F1F1F"/>
                <w:sz w:val="20"/>
                <w:szCs w:val="20"/>
                <w:bdr w:val="none" w:sz="0" w:space="0" w:color="auto" w:frame="1"/>
              </w:rPr>
              <w:t xml:space="preserve"> / </w:t>
            </w:r>
            <w:proofErr w:type="spellStart"/>
            <w:r w:rsidRPr="00AF3320">
              <w:rPr>
                <w:rFonts w:asciiTheme="minorHAnsi" w:eastAsia="Times New Roman" w:hAnsiTheme="minorHAnsi" w:cstheme="minorHAnsi"/>
                <w:color w:val="1F1F1F"/>
                <w:sz w:val="20"/>
                <w:szCs w:val="20"/>
                <w:bdr w:val="none" w:sz="0" w:space="0" w:color="auto" w:frame="1"/>
              </w:rPr>
              <w:t>Nicolett</w:t>
            </w:r>
            <w:proofErr w:type="spellEnd"/>
            <w:r w:rsidRPr="00AF3320">
              <w:rPr>
                <w:rFonts w:asciiTheme="minorHAnsi" w:eastAsia="Times New Roman" w:hAnsiTheme="minorHAnsi" w:cstheme="minorHAnsi"/>
                <w:color w:val="1F1F1F"/>
                <w:sz w:val="20"/>
                <w:szCs w:val="20"/>
                <w:bdr w:val="none" w:sz="0" w:space="0" w:color="auto" w:frame="1"/>
              </w:rPr>
              <w:t xml:space="preserve"> Studio </w:t>
            </w:r>
            <w:proofErr w:type="spellStart"/>
            <w:r w:rsidRPr="00AF3320">
              <w:rPr>
                <w:rFonts w:asciiTheme="minorHAnsi" w:eastAsia="Times New Roman" w:hAnsiTheme="minorHAnsi" w:cstheme="minorHAnsi"/>
                <w:color w:val="1F1F1F"/>
                <w:sz w:val="20"/>
                <w:szCs w:val="20"/>
                <w:bdr w:val="none" w:sz="0" w:space="0" w:color="auto" w:frame="1"/>
              </w:rPr>
              <w:t>Fantasy</w:t>
            </w:r>
            <w:proofErr w:type="spellEnd"/>
          </w:p>
          <w:p w14:paraId="6CFFD018" w14:textId="0E054B0D" w:rsidR="0025422B" w:rsidRPr="00AF3320" w:rsidRDefault="0025422B" w:rsidP="00AF3320">
            <w:pPr>
              <w:pStyle w:val="Prrafodelista"/>
              <w:numPr>
                <w:ilvl w:val="0"/>
                <w:numId w:val="11"/>
              </w:numPr>
              <w:spacing w:after="0"/>
              <w:jc w:val="both"/>
              <w:rPr>
                <w:rFonts w:asciiTheme="minorHAnsi" w:hAnsiTheme="minorHAnsi" w:cstheme="minorHAnsi"/>
                <w:color w:val="000000" w:themeColor="text1"/>
                <w:sz w:val="20"/>
                <w:szCs w:val="20"/>
              </w:rPr>
            </w:pPr>
            <w:r w:rsidRPr="00AF3320">
              <w:rPr>
                <w:rFonts w:asciiTheme="minorHAnsi" w:eastAsia="Times New Roman" w:hAnsiTheme="minorHAnsi" w:cstheme="minorHAnsi"/>
                <w:color w:val="1F1F1F"/>
                <w:sz w:val="20"/>
                <w:szCs w:val="20"/>
                <w:bdr w:val="none" w:sz="0" w:space="0" w:color="auto" w:frame="1"/>
              </w:rPr>
              <w:t>Equipo de desarrollo</w:t>
            </w:r>
            <w:r w:rsidR="00AF3320" w:rsidRPr="00AF3320">
              <w:rPr>
                <w:rFonts w:asciiTheme="minorHAnsi" w:eastAsia="Times New Roman" w:hAnsiTheme="minorHAnsi" w:cstheme="minorHAnsi"/>
                <w:color w:val="1F1F1F"/>
                <w:sz w:val="20"/>
                <w:szCs w:val="20"/>
                <w:bdr w:val="none" w:sz="0" w:space="0" w:color="auto" w:frame="1"/>
              </w:rPr>
              <w:t xml:space="preserve"> / </w:t>
            </w:r>
            <w:r w:rsidR="00AF3320" w:rsidRPr="00AF3320">
              <w:rPr>
                <w:rFonts w:asciiTheme="minorHAnsi" w:eastAsia="Times New Roman" w:hAnsiTheme="minorHAnsi" w:cstheme="minorHAnsi"/>
                <w:color w:val="1F1F1F"/>
                <w:sz w:val="20"/>
                <w:szCs w:val="20"/>
                <w:bdr w:val="none" w:sz="0" w:space="0" w:color="auto" w:frame="1"/>
              </w:rPr>
              <w:t xml:space="preserve">Alejandra </w:t>
            </w:r>
            <w:r w:rsidR="00AF3320" w:rsidRPr="00AF3320">
              <w:rPr>
                <w:rFonts w:asciiTheme="minorHAnsi" w:eastAsia="Times New Roman" w:hAnsiTheme="minorHAnsi" w:cstheme="minorHAnsi"/>
                <w:color w:val="1F1F1F"/>
                <w:sz w:val="20"/>
                <w:szCs w:val="20"/>
                <w:bdr w:val="none" w:sz="0" w:space="0" w:color="auto" w:frame="1"/>
              </w:rPr>
              <w:lastRenderedPageBreak/>
              <w:t>Garrido, Daniela Huaiquiñir</w:t>
            </w:r>
          </w:p>
        </w:tc>
        <w:tc>
          <w:tcPr>
            <w:tcW w:w="1999" w:type="dxa"/>
            <w:vAlign w:val="center"/>
          </w:tcPr>
          <w:p w14:paraId="4B7F174F" w14:textId="77777777" w:rsidR="00891E71" w:rsidRDefault="0025422B" w:rsidP="0025422B">
            <w:pPr>
              <w:spacing w:after="0"/>
              <w:jc w:val="both"/>
              <w:rPr>
                <w:rFonts w:asciiTheme="minorHAnsi" w:eastAsia="Times New Roman" w:hAnsiTheme="minorHAnsi" w:cstheme="minorHAnsi"/>
                <w:color w:val="1F1F1F"/>
                <w:sz w:val="20"/>
                <w:szCs w:val="20"/>
                <w:bdr w:val="none" w:sz="0" w:space="0" w:color="auto" w:frame="1"/>
              </w:rPr>
            </w:pPr>
            <w:r w:rsidRPr="00026EEA">
              <w:rPr>
                <w:rFonts w:asciiTheme="minorHAnsi" w:eastAsia="Times New Roman" w:hAnsiTheme="minorHAnsi" w:cstheme="minorHAnsi"/>
                <w:b/>
                <w:bCs/>
                <w:color w:val="1F1F1F"/>
                <w:sz w:val="20"/>
                <w:szCs w:val="20"/>
                <w:bdr w:val="none" w:sz="0" w:space="0" w:color="auto" w:frame="1"/>
              </w:rPr>
              <w:lastRenderedPageBreak/>
              <w:t>Facilitador:</w:t>
            </w:r>
            <w:r w:rsidRPr="00026EEA">
              <w:rPr>
                <w:rFonts w:asciiTheme="minorHAnsi" w:eastAsia="Times New Roman" w:hAnsiTheme="minorHAnsi" w:cstheme="minorHAnsi"/>
                <w:color w:val="1F1F1F"/>
                <w:sz w:val="20"/>
                <w:szCs w:val="20"/>
                <w:bdr w:val="none" w:sz="0" w:space="0" w:color="auto" w:frame="1"/>
              </w:rPr>
              <w:t xml:space="preserve"> Claridad en los dolores del negocio</w:t>
            </w:r>
            <w:r w:rsidR="00891E71">
              <w:rPr>
                <w:rFonts w:asciiTheme="minorHAnsi" w:eastAsia="Times New Roman" w:hAnsiTheme="minorHAnsi" w:cstheme="minorHAnsi"/>
                <w:color w:val="1F1F1F"/>
                <w:sz w:val="20"/>
                <w:szCs w:val="20"/>
                <w:bdr w:val="none" w:sz="0" w:space="0" w:color="auto" w:frame="1"/>
              </w:rPr>
              <w:t>.</w:t>
            </w:r>
          </w:p>
          <w:p w14:paraId="2CDF2B65" w14:textId="08554D31"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b/>
                <w:bCs/>
                <w:color w:val="1F1F1F"/>
                <w:sz w:val="20"/>
                <w:szCs w:val="20"/>
                <w:bdr w:val="none" w:sz="0" w:space="0" w:color="auto" w:frame="1"/>
              </w:rPr>
              <w:t>Dificultad:</w:t>
            </w:r>
            <w:r w:rsidRPr="00026EEA">
              <w:rPr>
                <w:rFonts w:asciiTheme="minorHAnsi" w:eastAsia="Times New Roman" w:hAnsiTheme="minorHAnsi" w:cstheme="minorHAnsi"/>
                <w:color w:val="1F1F1F"/>
                <w:sz w:val="20"/>
                <w:szCs w:val="20"/>
                <w:bdr w:val="none" w:sz="0" w:space="0" w:color="auto" w:frame="1"/>
              </w:rPr>
              <w:t xml:space="preserve"> Acotar el alcance inicial.</w:t>
            </w:r>
          </w:p>
        </w:tc>
      </w:tr>
      <w:tr w:rsidR="00AF3320" w14:paraId="691B758A" w14:textId="77777777" w:rsidTr="00AF3320">
        <w:trPr>
          <w:jc w:val="center"/>
        </w:trPr>
        <w:tc>
          <w:tcPr>
            <w:tcW w:w="1998" w:type="dxa"/>
            <w:vAlign w:val="center"/>
          </w:tcPr>
          <w:p w14:paraId="05A99CDA" w14:textId="11952323" w:rsidR="0025422B" w:rsidRPr="0025422B" w:rsidRDefault="0025422B" w:rsidP="0025422B">
            <w:pPr>
              <w:spacing w:after="0" w:line="240" w:lineRule="auto"/>
              <w:jc w:val="both"/>
              <w:rPr>
                <w:rFonts w:asciiTheme="minorHAnsi" w:eastAsia="Times New Roman" w:hAnsiTheme="minorHAnsi" w:cstheme="minorHAnsi"/>
                <w:color w:val="1F1F1F"/>
                <w:sz w:val="20"/>
                <w:szCs w:val="20"/>
              </w:rPr>
            </w:pPr>
            <w:r w:rsidRPr="00026EEA">
              <w:rPr>
                <w:rFonts w:asciiTheme="minorHAnsi" w:eastAsia="Times New Roman" w:hAnsiTheme="minorHAnsi" w:cstheme="minorHAnsi"/>
                <w:color w:val="1F1F1F"/>
                <w:sz w:val="20"/>
                <w:szCs w:val="20"/>
                <w:bdr w:val="none" w:sz="0" w:space="0" w:color="auto" w:frame="1"/>
              </w:rPr>
              <w:t>Análisis y planificación de requerimientos</w:t>
            </w:r>
          </w:p>
        </w:tc>
        <w:tc>
          <w:tcPr>
            <w:tcW w:w="1999" w:type="dxa"/>
            <w:vAlign w:val="center"/>
          </w:tcPr>
          <w:p w14:paraId="56F2FC5C" w14:textId="3CEC8F65"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Diseño del modelo de datos relacional (clientes, servicios, citas)</w:t>
            </w:r>
          </w:p>
        </w:tc>
        <w:tc>
          <w:tcPr>
            <w:tcW w:w="1999" w:type="dxa"/>
            <w:vAlign w:val="center"/>
          </w:tcPr>
          <w:p w14:paraId="42C832DC" w14:textId="1719E4D7"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Registro, priorización y estructuración de historias de usuario enfocadas en autenticación, reservas y control administrativo.</w:t>
            </w:r>
          </w:p>
        </w:tc>
        <w:tc>
          <w:tcPr>
            <w:tcW w:w="1999" w:type="dxa"/>
            <w:vAlign w:val="center"/>
          </w:tcPr>
          <w:p w14:paraId="1553E8CF" w14:textId="59B3F35F"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Tablero de backlog, herramientas ágiles</w:t>
            </w:r>
          </w:p>
        </w:tc>
        <w:tc>
          <w:tcPr>
            <w:tcW w:w="1999" w:type="dxa"/>
            <w:vAlign w:val="center"/>
          </w:tcPr>
          <w:p w14:paraId="4F16FA3B" w14:textId="5E890AB7" w:rsidR="0025422B" w:rsidRPr="0025422B" w:rsidRDefault="0025422B" w:rsidP="0025422B">
            <w:pPr>
              <w:spacing w:after="0"/>
              <w:jc w:val="center"/>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2 días</w:t>
            </w:r>
          </w:p>
        </w:tc>
        <w:tc>
          <w:tcPr>
            <w:tcW w:w="1999" w:type="dxa"/>
            <w:vAlign w:val="center"/>
          </w:tcPr>
          <w:p w14:paraId="5D43F2BA" w14:textId="77777777" w:rsidR="00AF3320" w:rsidRPr="00AF3320" w:rsidRDefault="00AF3320" w:rsidP="00AF3320">
            <w:pPr>
              <w:pStyle w:val="Prrafodelista"/>
              <w:numPr>
                <w:ilvl w:val="0"/>
                <w:numId w:val="11"/>
              </w:numPr>
              <w:spacing w:after="0"/>
              <w:jc w:val="both"/>
              <w:rPr>
                <w:rFonts w:asciiTheme="minorHAnsi" w:eastAsia="Times New Roman" w:hAnsiTheme="minorHAnsi" w:cstheme="minorHAnsi"/>
                <w:color w:val="1F1F1F"/>
                <w:sz w:val="20"/>
                <w:szCs w:val="20"/>
                <w:bdr w:val="none" w:sz="0" w:space="0" w:color="auto" w:frame="1"/>
              </w:rPr>
            </w:pPr>
            <w:proofErr w:type="spellStart"/>
            <w:r w:rsidRPr="00AF3320">
              <w:rPr>
                <w:rFonts w:asciiTheme="minorHAnsi" w:eastAsia="Times New Roman" w:hAnsiTheme="minorHAnsi" w:cstheme="minorHAnsi"/>
                <w:color w:val="1F1F1F"/>
                <w:sz w:val="20"/>
                <w:szCs w:val="20"/>
                <w:bdr w:val="none" w:sz="0" w:space="0" w:color="auto" w:frame="1"/>
              </w:rPr>
              <w:t>Product</w:t>
            </w:r>
            <w:proofErr w:type="spellEnd"/>
            <w:r w:rsidRPr="00AF3320">
              <w:rPr>
                <w:rFonts w:asciiTheme="minorHAnsi" w:eastAsia="Times New Roman" w:hAnsiTheme="minorHAnsi" w:cstheme="minorHAnsi"/>
                <w:color w:val="1F1F1F"/>
                <w:sz w:val="20"/>
                <w:szCs w:val="20"/>
                <w:bdr w:val="none" w:sz="0" w:space="0" w:color="auto" w:frame="1"/>
              </w:rPr>
              <w:t xml:space="preserve"> </w:t>
            </w:r>
            <w:proofErr w:type="spellStart"/>
            <w:r w:rsidRPr="00AF3320">
              <w:rPr>
                <w:rFonts w:asciiTheme="minorHAnsi" w:eastAsia="Times New Roman" w:hAnsiTheme="minorHAnsi" w:cstheme="minorHAnsi"/>
                <w:color w:val="1F1F1F"/>
                <w:sz w:val="20"/>
                <w:szCs w:val="20"/>
                <w:bdr w:val="none" w:sz="0" w:space="0" w:color="auto" w:frame="1"/>
              </w:rPr>
              <w:t>Owner</w:t>
            </w:r>
            <w:proofErr w:type="spellEnd"/>
            <w:r w:rsidRPr="00AF3320">
              <w:rPr>
                <w:rFonts w:asciiTheme="minorHAnsi" w:eastAsia="Times New Roman" w:hAnsiTheme="minorHAnsi" w:cstheme="minorHAnsi"/>
                <w:color w:val="1F1F1F"/>
                <w:sz w:val="20"/>
                <w:szCs w:val="20"/>
                <w:bdr w:val="none" w:sz="0" w:space="0" w:color="auto" w:frame="1"/>
              </w:rPr>
              <w:t xml:space="preserve"> / </w:t>
            </w:r>
            <w:proofErr w:type="spellStart"/>
            <w:r w:rsidRPr="00AF3320">
              <w:rPr>
                <w:rFonts w:asciiTheme="minorHAnsi" w:eastAsia="Times New Roman" w:hAnsiTheme="minorHAnsi" w:cstheme="minorHAnsi"/>
                <w:color w:val="1F1F1F"/>
                <w:sz w:val="20"/>
                <w:szCs w:val="20"/>
                <w:bdr w:val="none" w:sz="0" w:space="0" w:color="auto" w:frame="1"/>
              </w:rPr>
              <w:t>Nicolett</w:t>
            </w:r>
            <w:proofErr w:type="spellEnd"/>
            <w:r w:rsidRPr="00AF3320">
              <w:rPr>
                <w:rFonts w:asciiTheme="minorHAnsi" w:eastAsia="Times New Roman" w:hAnsiTheme="minorHAnsi" w:cstheme="minorHAnsi"/>
                <w:color w:val="1F1F1F"/>
                <w:sz w:val="20"/>
                <w:szCs w:val="20"/>
                <w:bdr w:val="none" w:sz="0" w:space="0" w:color="auto" w:frame="1"/>
              </w:rPr>
              <w:t xml:space="preserve"> Studio </w:t>
            </w:r>
            <w:proofErr w:type="spellStart"/>
            <w:r w:rsidRPr="00AF3320">
              <w:rPr>
                <w:rFonts w:asciiTheme="minorHAnsi" w:eastAsia="Times New Roman" w:hAnsiTheme="minorHAnsi" w:cstheme="minorHAnsi"/>
                <w:color w:val="1F1F1F"/>
                <w:sz w:val="20"/>
                <w:szCs w:val="20"/>
                <w:bdr w:val="none" w:sz="0" w:space="0" w:color="auto" w:frame="1"/>
              </w:rPr>
              <w:t>Fantasy</w:t>
            </w:r>
            <w:proofErr w:type="spellEnd"/>
          </w:p>
          <w:p w14:paraId="3F8A89A4" w14:textId="0AAD195A" w:rsidR="0025422B" w:rsidRPr="00AF3320" w:rsidRDefault="0025422B" w:rsidP="00AF3320">
            <w:pPr>
              <w:pStyle w:val="Prrafodelista"/>
              <w:numPr>
                <w:ilvl w:val="0"/>
                <w:numId w:val="11"/>
              </w:numPr>
              <w:spacing w:after="0"/>
              <w:jc w:val="both"/>
              <w:rPr>
                <w:rFonts w:asciiTheme="minorHAnsi" w:hAnsiTheme="minorHAnsi" w:cstheme="minorHAnsi"/>
                <w:color w:val="000000" w:themeColor="text1"/>
                <w:sz w:val="20"/>
                <w:szCs w:val="20"/>
              </w:rPr>
            </w:pPr>
            <w:r w:rsidRPr="00AF3320">
              <w:rPr>
                <w:rFonts w:asciiTheme="minorHAnsi" w:eastAsia="Times New Roman" w:hAnsiTheme="minorHAnsi" w:cstheme="minorHAnsi"/>
                <w:color w:val="1F1F1F"/>
                <w:sz w:val="20"/>
                <w:szCs w:val="20"/>
                <w:bdr w:val="none" w:sz="0" w:space="0" w:color="auto" w:frame="1"/>
              </w:rPr>
              <w:t>Scrum Master</w:t>
            </w:r>
            <w:r w:rsidR="00AF3320" w:rsidRPr="00AF3320">
              <w:rPr>
                <w:rFonts w:asciiTheme="minorHAnsi" w:eastAsia="Times New Roman" w:hAnsiTheme="minorHAnsi" w:cstheme="minorHAnsi"/>
                <w:color w:val="1F1F1F"/>
                <w:sz w:val="20"/>
                <w:szCs w:val="20"/>
                <w:bdr w:val="none" w:sz="0" w:space="0" w:color="auto" w:frame="1"/>
              </w:rPr>
              <w:t xml:space="preserve"> / Carol García</w:t>
            </w:r>
          </w:p>
        </w:tc>
        <w:tc>
          <w:tcPr>
            <w:tcW w:w="1999" w:type="dxa"/>
            <w:vAlign w:val="center"/>
          </w:tcPr>
          <w:p w14:paraId="4DCF70F8" w14:textId="77777777" w:rsidR="00891E71" w:rsidRDefault="0025422B" w:rsidP="0025422B">
            <w:pPr>
              <w:spacing w:after="0"/>
              <w:jc w:val="both"/>
              <w:rPr>
                <w:rFonts w:asciiTheme="minorHAnsi" w:eastAsia="Times New Roman" w:hAnsiTheme="minorHAnsi" w:cstheme="minorHAnsi"/>
                <w:color w:val="1F1F1F"/>
                <w:sz w:val="20"/>
                <w:szCs w:val="20"/>
                <w:bdr w:val="none" w:sz="0" w:space="0" w:color="auto" w:frame="1"/>
              </w:rPr>
            </w:pPr>
            <w:r w:rsidRPr="00026EEA">
              <w:rPr>
                <w:rFonts w:asciiTheme="minorHAnsi" w:eastAsia="Times New Roman" w:hAnsiTheme="minorHAnsi" w:cstheme="minorHAnsi"/>
                <w:b/>
                <w:bCs/>
                <w:color w:val="1F1F1F"/>
                <w:sz w:val="20"/>
                <w:szCs w:val="20"/>
                <w:bdr w:val="none" w:sz="0" w:space="0" w:color="auto" w:frame="1"/>
              </w:rPr>
              <w:t>Facilitador:</w:t>
            </w:r>
            <w:r w:rsidRPr="00026EEA">
              <w:rPr>
                <w:rFonts w:asciiTheme="minorHAnsi" w:eastAsia="Times New Roman" w:hAnsiTheme="minorHAnsi" w:cstheme="minorHAnsi"/>
                <w:color w:val="1F1F1F"/>
                <w:sz w:val="20"/>
                <w:szCs w:val="20"/>
                <w:bdr w:val="none" w:sz="0" w:space="0" w:color="auto" w:frame="1"/>
              </w:rPr>
              <w:t xml:space="preserve"> Estructura clara de requerimientos</w:t>
            </w:r>
            <w:r w:rsidR="00891E71">
              <w:rPr>
                <w:rFonts w:asciiTheme="minorHAnsi" w:eastAsia="Times New Roman" w:hAnsiTheme="minorHAnsi" w:cstheme="minorHAnsi"/>
                <w:color w:val="1F1F1F"/>
                <w:sz w:val="20"/>
                <w:szCs w:val="20"/>
                <w:bdr w:val="none" w:sz="0" w:space="0" w:color="auto" w:frame="1"/>
              </w:rPr>
              <w:t>.</w:t>
            </w:r>
          </w:p>
          <w:p w14:paraId="40CF3B1C" w14:textId="45B50D63"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b/>
                <w:bCs/>
                <w:color w:val="1F1F1F"/>
                <w:sz w:val="20"/>
                <w:szCs w:val="20"/>
                <w:bdr w:val="none" w:sz="0" w:space="0" w:color="auto" w:frame="1"/>
              </w:rPr>
              <w:t>Dificultad:</w:t>
            </w:r>
            <w:r w:rsidRPr="00026EEA">
              <w:rPr>
                <w:rFonts w:asciiTheme="minorHAnsi" w:eastAsia="Times New Roman" w:hAnsiTheme="minorHAnsi" w:cstheme="minorHAnsi"/>
                <w:color w:val="1F1F1F"/>
                <w:sz w:val="20"/>
                <w:szCs w:val="20"/>
                <w:bdr w:val="none" w:sz="0" w:space="0" w:color="auto" w:frame="1"/>
              </w:rPr>
              <w:t xml:space="preserve"> Priorizar funcionalidades críticas.</w:t>
            </w:r>
          </w:p>
        </w:tc>
      </w:tr>
      <w:tr w:rsidR="00AF3320" w14:paraId="0B322649" w14:textId="77777777" w:rsidTr="00AF3320">
        <w:trPr>
          <w:jc w:val="center"/>
        </w:trPr>
        <w:tc>
          <w:tcPr>
            <w:tcW w:w="1998" w:type="dxa"/>
            <w:vAlign w:val="center"/>
          </w:tcPr>
          <w:p w14:paraId="6D43C28C" w14:textId="59951297" w:rsidR="0025422B" w:rsidRPr="0025422B" w:rsidRDefault="0025422B" w:rsidP="0025422B">
            <w:pPr>
              <w:spacing w:after="0" w:line="240" w:lineRule="auto"/>
              <w:jc w:val="both"/>
              <w:rPr>
                <w:rFonts w:asciiTheme="minorHAnsi" w:eastAsia="Times New Roman" w:hAnsiTheme="minorHAnsi" w:cstheme="minorHAnsi"/>
                <w:color w:val="1F1F1F"/>
                <w:sz w:val="20"/>
                <w:szCs w:val="20"/>
              </w:rPr>
            </w:pPr>
            <w:r w:rsidRPr="00026EEA">
              <w:rPr>
                <w:rFonts w:asciiTheme="minorHAnsi" w:eastAsia="Times New Roman" w:hAnsiTheme="minorHAnsi" w:cstheme="minorHAnsi"/>
                <w:color w:val="1F1F1F"/>
                <w:sz w:val="20"/>
                <w:szCs w:val="20"/>
                <w:bdr w:val="none" w:sz="0" w:space="0" w:color="auto" w:frame="1"/>
              </w:rPr>
              <w:t>Arquitectura de sistemas y seguridad</w:t>
            </w:r>
          </w:p>
        </w:tc>
        <w:tc>
          <w:tcPr>
            <w:tcW w:w="1999" w:type="dxa"/>
            <w:vAlign w:val="center"/>
          </w:tcPr>
          <w:p w14:paraId="5B8B6D0B" w14:textId="5A45F290"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 xml:space="preserve">Creación de </w:t>
            </w:r>
            <w:proofErr w:type="spellStart"/>
            <w:r w:rsidRPr="00026EEA">
              <w:rPr>
                <w:rFonts w:asciiTheme="minorHAnsi" w:eastAsia="Times New Roman" w:hAnsiTheme="minorHAnsi" w:cstheme="minorHAnsi"/>
                <w:color w:val="1F1F1F"/>
                <w:sz w:val="20"/>
                <w:szCs w:val="20"/>
                <w:bdr w:val="none" w:sz="0" w:space="0" w:color="auto" w:frame="1"/>
              </w:rPr>
              <w:t>wireframes</w:t>
            </w:r>
            <w:proofErr w:type="spellEnd"/>
            <w:r w:rsidRPr="00026EEA">
              <w:rPr>
                <w:rFonts w:asciiTheme="minorHAnsi" w:eastAsia="Times New Roman" w:hAnsiTheme="minorHAnsi" w:cstheme="minorHAnsi"/>
                <w:color w:val="1F1F1F"/>
                <w:sz w:val="20"/>
                <w:szCs w:val="20"/>
                <w:bdr w:val="none" w:sz="0" w:space="0" w:color="auto" w:frame="1"/>
              </w:rPr>
              <w:t xml:space="preserve"> y mockups preliminares (web y móvil)</w:t>
            </w:r>
          </w:p>
        </w:tc>
        <w:tc>
          <w:tcPr>
            <w:tcW w:w="1999" w:type="dxa"/>
            <w:vAlign w:val="center"/>
          </w:tcPr>
          <w:p w14:paraId="0EE32653" w14:textId="576CC0DB"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Creación y estructuración del repositorio de código fuente y definición de la estrategia de ramas para el desarrollo.</w:t>
            </w:r>
          </w:p>
        </w:tc>
        <w:tc>
          <w:tcPr>
            <w:tcW w:w="1999" w:type="dxa"/>
            <w:vAlign w:val="center"/>
          </w:tcPr>
          <w:p w14:paraId="3B420423" w14:textId="678C7061"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GitHub, consola, Git</w:t>
            </w:r>
          </w:p>
        </w:tc>
        <w:tc>
          <w:tcPr>
            <w:tcW w:w="1999" w:type="dxa"/>
            <w:vAlign w:val="center"/>
          </w:tcPr>
          <w:p w14:paraId="6EA57F37" w14:textId="4A6CEC4A" w:rsidR="0025422B" w:rsidRPr="0025422B" w:rsidRDefault="0025422B" w:rsidP="0025422B">
            <w:pPr>
              <w:spacing w:after="0"/>
              <w:jc w:val="center"/>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2 días</w:t>
            </w:r>
          </w:p>
        </w:tc>
        <w:tc>
          <w:tcPr>
            <w:tcW w:w="1999" w:type="dxa"/>
            <w:vAlign w:val="center"/>
          </w:tcPr>
          <w:p w14:paraId="5E0E4C47" w14:textId="311D61CD" w:rsidR="0025422B" w:rsidRPr="00AF3320" w:rsidRDefault="00AF3320" w:rsidP="00AF3320">
            <w:pPr>
              <w:pStyle w:val="Prrafodelista"/>
              <w:numPr>
                <w:ilvl w:val="0"/>
                <w:numId w:val="11"/>
              </w:numPr>
              <w:spacing w:after="0"/>
              <w:jc w:val="both"/>
              <w:rPr>
                <w:rFonts w:asciiTheme="minorHAnsi" w:hAnsiTheme="minorHAnsi" w:cstheme="minorHAnsi"/>
                <w:color w:val="000000" w:themeColor="text1"/>
                <w:sz w:val="20"/>
                <w:szCs w:val="20"/>
              </w:rPr>
            </w:pPr>
            <w:r w:rsidRPr="00AF3320">
              <w:rPr>
                <w:rFonts w:asciiTheme="minorHAnsi" w:eastAsia="Times New Roman" w:hAnsiTheme="minorHAnsi" w:cstheme="minorHAnsi"/>
                <w:color w:val="1F1F1F"/>
                <w:sz w:val="20"/>
                <w:szCs w:val="20"/>
                <w:bdr w:val="none" w:sz="0" w:space="0" w:color="auto" w:frame="1"/>
              </w:rPr>
              <w:t>Equipo de desarrollo / Alejandra Garrido, Daniela Huaiquiñir</w:t>
            </w:r>
          </w:p>
        </w:tc>
        <w:tc>
          <w:tcPr>
            <w:tcW w:w="1999" w:type="dxa"/>
            <w:vAlign w:val="center"/>
          </w:tcPr>
          <w:p w14:paraId="14E5C085" w14:textId="77777777" w:rsidR="00891E71" w:rsidRDefault="0025422B" w:rsidP="0025422B">
            <w:pPr>
              <w:spacing w:after="0"/>
              <w:jc w:val="both"/>
              <w:rPr>
                <w:rFonts w:asciiTheme="minorHAnsi" w:eastAsia="Times New Roman" w:hAnsiTheme="minorHAnsi" w:cstheme="minorHAnsi"/>
                <w:color w:val="1F1F1F"/>
                <w:sz w:val="20"/>
                <w:szCs w:val="20"/>
                <w:bdr w:val="none" w:sz="0" w:space="0" w:color="auto" w:frame="1"/>
              </w:rPr>
            </w:pPr>
            <w:r w:rsidRPr="00026EEA">
              <w:rPr>
                <w:rFonts w:asciiTheme="minorHAnsi" w:eastAsia="Times New Roman" w:hAnsiTheme="minorHAnsi" w:cstheme="minorHAnsi"/>
                <w:b/>
                <w:bCs/>
                <w:color w:val="1F1F1F"/>
                <w:sz w:val="20"/>
                <w:szCs w:val="20"/>
                <w:bdr w:val="none" w:sz="0" w:space="0" w:color="auto" w:frame="1"/>
              </w:rPr>
              <w:t>Facilitador:</w:t>
            </w:r>
            <w:r w:rsidRPr="00026EEA">
              <w:rPr>
                <w:rFonts w:asciiTheme="minorHAnsi" w:eastAsia="Times New Roman" w:hAnsiTheme="minorHAnsi" w:cstheme="minorHAnsi"/>
                <w:color w:val="1F1F1F"/>
                <w:sz w:val="20"/>
                <w:szCs w:val="20"/>
                <w:bdr w:val="none" w:sz="0" w:space="0" w:color="auto" w:frame="1"/>
              </w:rPr>
              <w:t xml:space="preserve"> Dominio de comandos Git</w:t>
            </w:r>
            <w:r w:rsidR="00891E71">
              <w:rPr>
                <w:rFonts w:asciiTheme="minorHAnsi" w:eastAsia="Times New Roman" w:hAnsiTheme="minorHAnsi" w:cstheme="minorHAnsi"/>
                <w:color w:val="1F1F1F"/>
                <w:sz w:val="20"/>
                <w:szCs w:val="20"/>
                <w:bdr w:val="none" w:sz="0" w:space="0" w:color="auto" w:frame="1"/>
              </w:rPr>
              <w:t>.</w:t>
            </w:r>
          </w:p>
          <w:p w14:paraId="65911DD3" w14:textId="3D0F7419"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b/>
                <w:bCs/>
                <w:color w:val="1F1F1F"/>
                <w:sz w:val="20"/>
                <w:szCs w:val="20"/>
                <w:bdr w:val="none" w:sz="0" w:space="0" w:color="auto" w:frame="1"/>
              </w:rPr>
              <w:t>Dificultad:</w:t>
            </w:r>
            <w:r w:rsidRPr="00026EEA">
              <w:rPr>
                <w:rFonts w:asciiTheme="minorHAnsi" w:eastAsia="Times New Roman" w:hAnsiTheme="minorHAnsi" w:cstheme="minorHAnsi"/>
                <w:color w:val="1F1F1F"/>
                <w:sz w:val="20"/>
                <w:szCs w:val="20"/>
                <w:bdr w:val="none" w:sz="0" w:space="0" w:color="auto" w:frame="1"/>
              </w:rPr>
              <w:t xml:space="preserve"> Convenciones de nombres de ramas.</w:t>
            </w:r>
          </w:p>
        </w:tc>
      </w:tr>
      <w:tr w:rsidR="00AF3320" w14:paraId="20AB0619" w14:textId="77777777" w:rsidTr="00AF3320">
        <w:trPr>
          <w:jc w:val="center"/>
        </w:trPr>
        <w:tc>
          <w:tcPr>
            <w:tcW w:w="1998" w:type="dxa"/>
            <w:vAlign w:val="center"/>
          </w:tcPr>
          <w:p w14:paraId="2ABAC367" w14:textId="2DC42A3C" w:rsidR="0025422B" w:rsidRPr="0025422B" w:rsidRDefault="0025422B" w:rsidP="0025422B">
            <w:pPr>
              <w:spacing w:after="0" w:line="240" w:lineRule="auto"/>
              <w:jc w:val="both"/>
              <w:rPr>
                <w:rFonts w:asciiTheme="minorHAnsi" w:eastAsia="Times New Roman" w:hAnsiTheme="minorHAnsi" w:cstheme="minorHAnsi"/>
                <w:color w:val="1F1F1F"/>
                <w:sz w:val="20"/>
                <w:szCs w:val="20"/>
              </w:rPr>
            </w:pPr>
            <w:r w:rsidRPr="00026EEA">
              <w:rPr>
                <w:rFonts w:asciiTheme="minorHAnsi" w:eastAsia="Times New Roman" w:hAnsiTheme="minorHAnsi" w:cstheme="minorHAnsi"/>
                <w:color w:val="1F1F1F"/>
                <w:sz w:val="20"/>
                <w:szCs w:val="20"/>
                <w:bdr w:val="none" w:sz="0" w:space="0" w:color="auto" w:frame="1"/>
              </w:rPr>
              <w:t>Arquitectura de sistemas y seguridad</w:t>
            </w:r>
          </w:p>
        </w:tc>
        <w:tc>
          <w:tcPr>
            <w:tcW w:w="1999" w:type="dxa"/>
            <w:vAlign w:val="center"/>
          </w:tcPr>
          <w:p w14:paraId="59E70CA0" w14:textId="487770CE"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Planificación y estimación de historias de usuario para el Sprint 1</w:t>
            </w:r>
          </w:p>
        </w:tc>
        <w:tc>
          <w:tcPr>
            <w:tcW w:w="1999" w:type="dxa"/>
            <w:vAlign w:val="center"/>
          </w:tcPr>
          <w:p w14:paraId="0FDC3789" w14:textId="022F669B"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 xml:space="preserve">Definición de componentes tecnológicos, </w:t>
            </w:r>
            <w:proofErr w:type="spellStart"/>
            <w:r w:rsidRPr="00026EEA">
              <w:rPr>
                <w:rFonts w:asciiTheme="minorHAnsi" w:eastAsia="Times New Roman" w:hAnsiTheme="minorHAnsi" w:cstheme="minorHAnsi"/>
                <w:color w:val="1F1F1F"/>
                <w:sz w:val="20"/>
                <w:szCs w:val="20"/>
                <w:bdr w:val="none" w:sz="0" w:space="0" w:color="auto" w:frame="1"/>
              </w:rPr>
              <w:t>frameworks</w:t>
            </w:r>
            <w:proofErr w:type="spellEnd"/>
            <w:r w:rsidRPr="00026EEA">
              <w:rPr>
                <w:rFonts w:asciiTheme="minorHAnsi" w:eastAsia="Times New Roman" w:hAnsiTheme="minorHAnsi" w:cstheme="minorHAnsi"/>
                <w:color w:val="1F1F1F"/>
                <w:sz w:val="20"/>
                <w:szCs w:val="20"/>
                <w:bdr w:val="none" w:sz="0" w:space="0" w:color="auto" w:frame="1"/>
              </w:rPr>
              <w:t xml:space="preserve"> web y controles de seguridad para proteger los datos de las clientas.</w:t>
            </w:r>
          </w:p>
        </w:tc>
        <w:tc>
          <w:tcPr>
            <w:tcW w:w="1999" w:type="dxa"/>
            <w:vAlign w:val="center"/>
          </w:tcPr>
          <w:p w14:paraId="0E4B3B58" w14:textId="11C03686"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 xml:space="preserve">Diagramas de arquitectura, </w:t>
            </w:r>
            <w:proofErr w:type="spellStart"/>
            <w:r w:rsidRPr="00026EEA">
              <w:rPr>
                <w:rFonts w:asciiTheme="minorHAnsi" w:eastAsia="Times New Roman" w:hAnsiTheme="minorHAnsi" w:cstheme="minorHAnsi"/>
                <w:color w:val="1F1F1F"/>
                <w:sz w:val="20"/>
                <w:szCs w:val="20"/>
                <w:bdr w:val="none" w:sz="0" w:space="0" w:color="auto" w:frame="1"/>
              </w:rPr>
              <w:t>stack</w:t>
            </w:r>
            <w:proofErr w:type="spellEnd"/>
            <w:r w:rsidRPr="00026EEA">
              <w:rPr>
                <w:rFonts w:asciiTheme="minorHAnsi" w:eastAsia="Times New Roman" w:hAnsiTheme="minorHAnsi" w:cstheme="minorHAnsi"/>
                <w:color w:val="1F1F1F"/>
                <w:sz w:val="20"/>
                <w:szCs w:val="20"/>
                <w:bdr w:val="none" w:sz="0" w:space="0" w:color="auto" w:frame="1"/>
              </w:rPr>
              <w:t xml:space="preserve"> tecnológico</w:t>
            </w:r>
          </w:p>
        </w:tc>
        <w:tc>
          <w:tcPr>
            <w:tcW w:w="1999" w:type="dxa"/>
            <w:vAlign w:val="center"/>
          </w:tcPr>
          <w:p w14:paraId="773057C3" w14:textId="4FB1BC9B" w:rsidR="0025422B" w:rsidRPr="0025422B" w:rsidRDefault="0025422B" w:rsidP="0025422B">
            <w:pPr>
              <w:spacing w:after="0"/>
              <w:jc w:val="center"/>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2 días</w:t>
            </w:r>
          </w:p>
        </w:tc>
        <w:tc>
          <w:tcPr>
            <w:tcW w:w="1999" w:type="dxa"/>
            <w:vAlign w:val="center"/>
          </w:tcPr>
          <w:p w14:paraId="14A3C7E8" w14:textId="4163D78E" w:rsidR="0025422B" w:rsidRPr="00AF3320" w:rsidRDefault="00AF3320" w:rsidP="00AF3320">
            <w:pPr>
              <w:pStyle w:val="Prrafodelista"/>
              <w:numPr>
                <w:ilvl w:val="0"/>
                <w:numId w:val="11"/>
              </w:numPr>
              <w:spacing w:after="0"/>
              <w:jc w:val="both"/>
              <w:rPr>
                <w:rFonts w:asciiTheme="minorHAnsi" w:hAnsiTheme="minorHAnsi" w:cstheme="minorHAnsi"/>
                <w:color w:val="000000" w:themeColor="text1"/>
                <w:sz w:val="20"/>
                <w:szCs w:val="20"/>
              </w:rPr>
            </w:pPr>
            <w:r w:rsidRPr="00AF3320">
              <w:rPr>
                <w:rFonts w:asciiTheme="minorHAnsi" w:eastAsia="Times New Roman" w:hAnsiTheme="minorHAnsi" w:cstheme="minorHAnsi"/>
                <w:color w:val="1F1F1F"/>
                <w:sz w:val="20"/>
                <w:szCs w:val="20"/>
                <w:bdr w:val="none" w:sz="0" w:space="0" w:color="auto" w:frame="1"/>
              </w:rPr>
              <w:t>Equipo de desarrollo / Alejandra Garrido, Daniela Huaiquiñir</w:t>
            </w:r>
          </w:p>
        </w:tc>
        <w:tc>
          <w:tcPr>
            <w:tcW w:w="1999" w:type="dxa"/>
            <w:vAlign w:val="center"/>
          </w:tcPr>
          <w:p w14:paraId="545DB6FF" w14:textId="77777777" w:rsidR="00891E71" w:rsidRDefault="0025422B" w:rsidP="0025422B">
            <w:pPr>
              <w:spacing w:after="0"/>
              <w:jc w:val="both"/>
              <w:rPr>
                <w:rFonts w:asciiTheme="minorHAnsi" w:eastAsia="Times New Roman" w:hAnsiTheme="minorHAnsi" w:cstheme="minorHAnsi"/>
                <w:color w:val="1F1F1F"/>
                <w:sz w:val="20"/>
                <w:szCs w:val="20"/>
                <w:bdr w:val="none" w:sz="0" w:space="0" w:color="auto" w:frame="1"/>
              </w:rPr>
            </w:pPr>
            <w:r w:rsidRPr="00026EEA">
              <w:rPr>
                <w:rFonts w:asciiTheme="minorHAnsi" w:eastAsia="Times New Roman" w:hAnsiTheme="minorHAnsi" w:cstheme="minorHAnsi"/>
                <w:b/>
                <w:bCs/>
                <w:color w:val="1F1F1F"/>
                <w:sz w:val="20"/>
                <w:szCs w:val="20"/>
                <w:bdr w:val="none" w:sz="0" w:space="0" w:color="auto" w:frame="1"/>
              </w:rPr>
              <w:t>Facilitador:</w:t>
            </w:r>
            <w:r w:rsidRPr="00026EEA">
              <w:rPr>
                <w:rFonts w:asciiTheme="minorHAnsi" w:eastAsia="Times New Roman" w:hAnsiTheme="minorHAnsi" w:cstheme="minorHAnsi"/>
                <w:color w:val="1F1F1F"/>
                <w:sz w:val="20"/>
                <w:szCs w:val="20"/>
                <w:bdr w:val="none" w:sz="0" w:space="0" w:color="auto" w:frame="1"/>
              </w:rPr>
              <w:t xml:space="preserve"> Experiencia previa en tecnologías web</w:t>
            </w:r>
            <w:r w:rsidR="00891E71">
              <w:rPr>
                <w:rFonts w:asciiTheme="minorHAnsi" w:eastAsia="Times New Roman" w:hAnsiTheme="minorHAnsi" w:cstheme="minorHAnsi"/>
                <w:color w:val="1F1F1F"/>
                <w:sz w:val="20"/>
                <w:szCs w:val="20"/>
                <w:bdr w:val="none" w:sz="0" w:space="0" w:color="auto" w:frame="1"/>
              </w:rPr>
              <w:t>.</w:t>
            </w:r>
          </w:p>
          <w:p w14:paraId="6A38D0B1" w14:textId="108EE116"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b/>
                <w:bCs/>
                <w:color w:val="1F1F1F"/>
                <w:sz w:val="20"/>
                <w:szCs w:val="20"/>
                <w:bdr w:val="none" w:sz="0" w:space="0" w:color="auto" w:frame="1"/>
              </w:rPr>
              <w:t>Dificultad:</w:t>
            </w:r>
            <w:r w:rsidRPr="00026EEA">
              <w:rPr>
                <w:rFonts w:asciiTheme="minorHAnsi" w:eastAsia="Times New Roman" w:hAnsiTheme="minorHAnsi" w:cstheme="minorHAnsi"/>
                <w:color w:val="1F1F1F"/>
                <w:sz w:val="20"/>
                <w:szCs w:val="20"/>
                <w:bdr w:val="none" w:sz="0" w:space="0" w:color="auto" w:frame="1"/>
              </w:rPr>
              <w:t xml:space="preserve"> Selección de librerías seguras.</w:t>
            </w:r>
          </w:p>
        </w:tc>
      </w:tr>
      <w:tr w:rsidR="00AF3320" w14:paraId="6A927B46" w14:textId="77777777" w:rsidTr="00AF3320">
        <w:trPr>
          <w:jc w:val="center"/>
        </w:trPr>
        <w:tc>
          <w:tcPr>
            <w:tcW w:w="1998" w:type="dxa"/>
            <w:vAlign w:val="center"/>
          </w:tcPr>
          <w:p w14:paraId="6F012DD3" w14:textId="4462E5A8" w:rsidR="0025422B" w:rsidRPr="0025422B" w:rsidRDefault="0025422B" w:rsidP="0025422B">
            <w:pPr>
              <w:spacing w:after="0" w:line="240" w:lineRule="auto"/>
              <w:jc w:val="both"/>
              <w:rPr>
                <w:rFonts w:asciiTheme="minorHAnsi" w:eastAsia="Times New Roman" w:hAnsiTheme="minorHAnsi" w:cstheme="minorHAnsi"/>
                <w:color w:val="1F1F1F"/>
                <w:sz w:val="20"/>
                <w:szCs w:val="20"/>
              </w:rPr>
            </w:pPr>
            <w:r w:rsidRPr="00026EEA">
              <w:rPr>
                <w:rFonts w:asciiTheme="minorHAnsi" w:eastAsia="Times New Roman" w:hAnsiTheme="minorHAnsi" w:cstheme="minorHAnsi"/>
                <w:color w:val="1F1F1F"/>
                <w:sz w:val="20"/>
                <w:szCs w:val="20"/>
                <w:bdr w:val="none" w:sz="0" w:space="0" w:color="auto" w:frame="1"/>
              </w:rPr>
              <w:t>Análisis y desarrollo de modelos de datos</w:t>
            </w:r>
          </w:p>
        </w:tc>
        <w:tc>
          <w:tcPr>
            <w:tcW w:w="1999" w:type="dxa"/>
            <w:vAlign w:val="center"/>
          </w:tcPr>
          <w:p w14:paraId="1B47FD8D" w14:textId="292F574B"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 xml:space="preserve">Elaboración del </w:t>
            </w:r>
            <w:proofErr w:type="spellStart"/>
            <w:r w:rsidRPr="00026EEA">
              <w:rPr>
                <w:rFonts w:asciiTheme="minorHAnsi" w:eastAsia="Times New Roman" w:hAnsiTheme="minorHAnsi" w:cstheme="minorHAnsi"/>
                <w:color w:val="1F1F1F"/>
                <w:sz w:val="20"/>
                <w:szCs w:val="20"/>
                <w:bdr w:val="none" w:sz="0" w:space="0" w:color="auto" w:frame="1"/>
              </w:rPr>
              <w:t>product</w:t>
            </w:r>
            <w:proofErr w:type="spellEnd"/>
            <w:r w:rsidRPr="00026EEA">
              <w:rPr>
                <w:rFonts w:asciiTheme="minorHAnsi" w:eastAsia="Times New Roman" w:hAnsiTheme="minorHAnsi" w:cstheme="minorHAnsi"/>
                <w:color w:val="1F1F1F"/>
                <w:sz w:val="20"/>
                <w:szCs w:val="20"/>
                <w:bdr w:val="none" w:sz="0" w:space="0" w:color="auto" w:frame="1"/>
              </w:rPr>
              <w:t xml:space="preserve"> backlog inicial</w:t>
            </w:r>
          </w:p>
        </w:tc>
        <w:tc>
          <w:tcPr>
            <w:tcW w:w="1999" w:type="dxa"/>
            <w:vAlign w:val="center"/>
          </w:tcPr>
          <w:p w14:paraId="33D6D47A" w14:textId="6F800200"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Modelado de entidades y relaciones para asegurar la persistencia segura de la información del salón de belleza.</w:t>
            </w:r>
          </w:p>
        </w:tc>
        <w:tc>
          <w:tcPr>
            <w:tcW w:w="1999" w:type="dxa"/>
            <w:vAlign w:val="center"/>
          </w:tcPr>
          <w:p w14:paraId="53A22662" w14:textId="15F85AC5"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Herramientas de diseño de bases de datos</w:t>
            </w:r>
          </w:p>
        </w:tc>
        <w:tc>
          <w:tcPr>
            <w:tcW w:w="1999" w:type="dxa"/>
            <w:vAlign w:val="center"/>
          </w:tcPr>
          <w:p w14:paraId="0EA7642F" w14:textId="709D6B76" w:rsidR="0025422B" w:rsidRPr="0025422B" w:rsidRDefault="0025422B" w:rsidP="0025422B">
            <w:pPr>
              <w:spacing w:after="0"/>
              <w:jc w:val="center"/>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2 días</w:t>
            </w:r>
          </w:p>
        </w:tc>
        <w:tc>
          <w:tcPr>
            <w:tcW w:w="1999" w:type="dxa"/>
            <w:vAlign w:val="center"/>
          </w:tcPr>
          <w:p w14:paraId="46BB05BD" w14:textId="03CCD85A" w:rsidR="0025422B" w:rsidRPr="00AF3320" w:rsidRDefault="00AF3320" w:rsidP="00AF3320">
            <w:pPr>
              <w:pStyle w:val="Prrafodelista"/>
              <w:numPr>
                <w:ilvl w:val="0"/>
                <w:numId w:val="11"/>
              </w:numPr>
              <w:spacing w:after="0"/>
              <w:jc w:val="both"/>
              <w:rPr>
                <w:rFonts w:asciiTheme="minorHAnsi" w:hAnsiTheme="minorHAnsi" w:cstheme="minorHAnsi"/>
                <w:color w:val="000000" w:themeColor="text1"/>
                <w:sz w:val="20"/>
                <w:szCs w:val="20"/>
              </w:rPr>
            </w:pPr>
            <w:r w:rsidRPr="00AF3320">
              <w:rPr>
                <w:rFonts w:asciiTheme="minorHAnsi" w:eastAsia="Times New Roman" w:hAnsiTheme="minorHAnsi" w:cstheme="minorHAnsi"/>
                <w:color w:val="1F1F1F"/>
                <w:sz w:val="20"/>
                <w:szCs w:val="20"/>
                <w:bdr w:val="none" w:sz="0" w:space="0" w:color="auto" w:frame="1"/>
              </w:rPr>
              <w:t>Equipo de desarrollo / Alejandra Garrido, Daniela Huaiquiñir</w:t>
            </w:r>
          </w:p>
        </w:tc>
        <w:tc>
          <w:tcPr>
            <w:tcW w:w="1999" w:type="dxa"/>
            <w:vAlign w:val="center"/>
          </w:tcPr>
          <w:p w14:paraId="3AF27BEE" w14:textId="77777777" w:rsidR="00891E71" w:rsidRDefault="0025422B" w:rsidP="0025422B">
            <w:pPr>
              <w:spacing w:after="0"/>
              <w:jc w:val="both"/>
              <w:rPr>
                <w:rFonts w:asciiTheme="minorHAnsi" w:eastAsia="Times New Roman" w:hAnsiTheme="minorHAnsi" w:cstheme="minorHAnsi"/>
                <w:color w:val="1F1F1F"/>
                <w:sz w:val="20"/>
                <w:szCs w:val="20"/>
                <w:bdr w:val="none" w:sz="0" w:space="0" w:color="auto" w:frame="1"/>
              </w:rPr>
            </w:pPr>
            <w:r w:rsidRPr="00026EEA">
              <w:rPr>
                <w:rFonts w:asciiTheme="minorHAnsi" w:eastAsia="Times New Roman" w:hAnsiTheme="minorHAnsi" w:cstheme="minorHAnsi"/>
                <w:b/>
                <w:bCs/>
                <w:color w:val="1F1F1F"/>
                <w:sz w:val="20"/>
                <w:szCs w:val="20"/>
                <w:bdr w:val="none" w:sz="0" w:space="0" w:color="auto" w:frame="1"/>
              </w:rPr>
              <w:t>Facilitador:</w:t>
            </w:r>
            <w:r w:rsidRPr="00026EEA">
              <w:rPr>
                <w:rFonts w:asciiTheme="minorHAnsi" w:eastAsia="Times New Roman" w:hAnsiTheme="minorHAnsi" w:cstheme="minorHAnsi"/>
                <w:color w:val="1F1F1F"/>
                <w:sz w:val="20"/>
                <w:szCs w:val="20"/>
                <w:bdr w:val="none" w:sz="0" w:space="0" w:color="auto" w:frame="1"/>
              </w:rPr>
              <w:t xml:space="preserve"> Conocimientos en bases de datos relacionales</w:t>
            </w:r>
            <w:r w:rsidR="00891E71">
              <w:rPr>
                <w:rFonts w:asciiTheme="minorHAnsi" w:eastAsia="Times New Roman" w:hAnsiTheme="minorHAnsi" w:cstheme="minorHAnsi"/>
                <w:color w:val="1F1F1F"/>
                <w:sz w:val="20"/>
                <w:szCs w:val="20"/>
                <w:bdr w:val="none" w:sz="0" w:space="0" w:color="auto" w:frame="1"/>
              </w:rPr>
              <w:t>.</w:t>
            </w:r>
          </w:p>
          <w:p w14:paraId="0FD7F303" w14:textId="5ED20ABA"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b/>
                <w:bCs/>
                <w:color w:val="1F1F1F"/>
                <w:sz w:val="20"/>
                <w:szCs w:val="20"/>
                <w:bdr w:val="none" w:sz="0" w:space="0" w:color="auto" w:frame="1"/>
              </w:rPr>
              <w:t>Dificultad:</w:t>
            </w:r>
            <w:r w:rsidRPr="00026EEA">
              <w:rPr>
                <w:rFonts w:asciiTheme="minorHAnsi" w:eastAsia="Times New Roman" w:hAnsiTheme="minorHAnsi" w:cstheme="minorHAnsi"/>
                <w:color w:val="1F1F1F"/>
                <w:sz w:val="20"/>
                <w:szCs w:val="20"/>
                <w:bdr w:val="none" w:sz="0" w:space="0" w:color="auto" w:frame="1"/>
              </w:rPr>
              <w:t xml:space="preserve"> Normalización de tablas.</w:t>
            </w:r>
          </w:p>
        </w:tc>
      </w:tr>
      <w:tr w:rsidR="00AF3320" w14:paraId="43B2A7E5" w14:textId="77777777" w:rsidTr="00AF3320">
        <w:trPr>
          <w:jc w:val="center"/>
        </w:trPr>
        <w:tc>
          <w:tcPr>
            <w:tcW w:w="1998" w:type="dxa"/>
            <w:vAlign w:val="center"/>
          </w:tcPr>
          <w:p w14:paraId="1165499F" w14:textId="3F2332DC" w:rsidR="0025422B" w:rsidRPr="0025422B" w:rsidRDefault="0025422B" w:rsidP="0025422B">
            <w:pPr>
              <w:spacing w:after="0" w:line="240" w:lineRule="auto"/>
              <w:jc w:val="both"/>
              <w:rPr>
                <w:rFonts w:asciiTheme="minorHAnsi" w:eastAsia="Times New Roman" w:hAnsiTheme="minorHAnsi" w:cstheme="minorHAnsi"/>
                <w:color w:val="1F1F1F"/>
                <w:sz w:val="20"/>
                <w:szCs w:val="20"/>
              </w:rPr>
            </w:pPr>
            <w:r w:rsidRPr="00026EEA">
              <w:rPr>
                <w:rFonts w:asciiTheme="minorHAnsi" w:eastAsia="Times New Roman" w:hAnsiTheme="minorHAnsi" w:cstheme="minorHAnsi"/>
                <w:color w:val="1F1F1F"/>
                <w:sz w:val="20"/>
                <w:szCs w:val="20"/>
                <w:bdr w:val="none" w:sz="0" w:space="0" w:color="auto" w:frame="1"/>
              </w:rPr>
              <w:lastRenderedPageBreak/>
              <w:t>Programación de software</w:t>
            </w:r>
          </w:p>
        </w:tc>
        <w:tc>
          <w:tcPr>
            <w:tcW w:w="1999" w:type="dxa"/>
            <w:vAlign w:val="center"/>
          </w:tcPr>
          <w:p w14:paraId="75C62303" w14:textId="1834A487"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Configuración inicial del repositorio Git y ramas</w:t>
            </w:r>
          </w:p>
        </w:tc>
        <w:tc>
          <w:tcPr>
            <w:tcW w:w="1999" w:type="dxa"/>
            <w:vAlign w:val="center"/>
          </w:tcPr>
          <w:p w14:paraId="4D3A2A84" w14:textId="1CD9B4F6"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Maquetación visual de las vistas del sistema (inicio, servicios, perfiles, agendamiento y paneles de administración).</w:t>
            </w:r>
          </w:p>
        </w:tc>
        <w:tc>
          <w:tcPr>
            <w:tcW w:w="1999" w:type="dxa"/>
            <w:vAlign w:val="center"/>
          </w:tcPr>
          <w:p w14:paraId="4B7DF0AE" w14:textId="73BEF1DC"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Herramientas de diseño visual, carpetas de mockups</w:t>
            </w:r>
          </w:p>
        </w:tc>
        <w:tc>
          <w:tcPr>
            <w:tcW w:w="1999" w:type="dxa"/>
            <w:vAlign w:val="center"/>
          </w:tcPr>
          <w:p w14:paraId="39871E2D" w14:textId="62306FF2" w:rsidR="0025422B" w:rsidRPr="0025422B" w:rsidRDefault="0025422B" w:rsidP="0025422B">
            <w:pPr>
              <w:spacing w:after="0"/>
              <w:jc w:val="center"/>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2 días</w:t>
            </w:r>
          </w:p>
        </w:tc>
        <w:tc>
          <w:tcPr>
            <w:tcW w:w="1999" w:type="dxa"/>
            <w:vAlign w:val="center"/>
          </w:tcPr>
          <w:p w14:paraId="0F9D6B75" w14:textId="2920B4B3" w:rsidR="0025422B" w:rsidRPr="00AF3320" w:rsidRDefault="00AF3320" w:rsidP="00AF3320">
            <w:pPr>
              <w:pStyle w:val="Prrafodelista"/>
              <w:numPr>
                <w:ilvl w:val="0"/>
                <w:numId w:val="11"/>
              </w:numPr>
              <w:spacing w:after="0"/>
              <w:jc w:val="both"/>
              <w:rPr>
                <w:rFonts w:asciiTheme="minorHAnsi" w:hAnsiTheme="minorHAnsi" w:cstheme="minorHAnsi"/>
                <w:color w:val="000000" w:themeColor="text1"/>
                <w:sz w:val="20"/>
                <w:szCs w:val="20"/>
              </w:rPr>
            </w:pPr>
            <w:r w:rsidRPr="00AF3320">
              <w:rPr>
                <w:rFonts w:asciiTheme="minorHAnsi" w:eastAsia="Times New Roman" w:hAnsiTheme="minorHAnsi" w:cstheme="minorHAnsi"/>
                <w:color w:val="1F1F1F"/>
                <w:sz w:val="20"/>
                <w:szCs w:val="20"/>
                <w:bdr w:val="none" w:sz="0" w:space="0" w:color="auto" w:frame="1"/>
              </w:rPr>
              <w:t>Equipo de desarrollo / Alejandra Garrido, Daniela Huaiquiñir</w:t>
            </w:r>
          </w:p>
        </w:tc>
        <w:tc>
          <w:tcPr>
            <w:tcW w:w="1999" w:type="dxa"/>
            <w:vAlign w:val="center"/>
          </w:tcPr>
          <w:p w14:paraId="72971E9B" w14:textId="77777777" w:rsidR="00891E71" w:rsidRDefault="0025422B" w:rsidP="0025422B">
            <w:pPr>
              <w:spacing w:after="0"/>
              <w:jc w:val="both"/>
              <w:rPr>
                <w:rFonts w:asciiTheme="minorHAnsi" w:eastAsia="Times New Roman" w:hAnsiTheme="minorHAnsi" w:cstheme="minorHAnsi"/>
                <w:color w:val="1F1F1F"/>
                <w:sz w:val="20"/>
                <w:szCs w:val="20"/>
                <w:bdr w:val="none" w:sz="0" w:space="0" w:color="auto" w:frame="1"/>
              </w:rPr>
            </w:pPr>
            <w:r w:rsidRPr="00026EEA">
              <w:rPr>
                <w:rFonts w:asciiTheme="minorHAnsi" w:eastAsia="Times New Roman" w:hAnsiTheme="minorHAnsi" w:cstheme="minorHAnsi"/>
                <w:b/>
                <w:bCs/>
                <w:color w:val="1F1F1F"/>
                <w:sz w:val="20"/>
                <w:szCs w:val="20"/>
                <w:bdr w:val="none" w:sz="0" w:space="0" w:color="auto" w:frame="1"/>
              </w:rPr>
              <w:t>Facilitador:</w:t>
            </w:r>
            <w:r w:rsidRPr="00026EEA">
              <w:rPr>
                <w:rFonts w:asciiTheme="minorHAnsi" w:eastAsia="Times New Roman" w:hAnsiTheme="minorHAnsi" w:cstheme="minorHAnsi"/>
                <w:color w:val="1F1F1F"/>
                <w:sz w:val="20"/>
                <w:szCs w:val="20"/>
                <w:bdr w:val="none" w:sz="0" w:space="0" w:color="auto" w:frame="1"/>
              </w:rPr>
              <w:t xml:space="preserve"> Claridad en la interfaz de usuario</w:t>
            </w:r>
            <w:r w:rsidR="00891E71">
              <w:rPr>
                <w:rFonts w:asciiTheme="minorHAnsi" w:eastAsia="Times New Roman" w:hAnsiTheme="minorHAnsi" w:cstheme="minorHAnsi"/>
                <w:color w:val="1F1F1F"/>
                <w:sz w:val="20"/>
                <w:szCs w:val="20"/>
                <w:bdr w:val="none" w:sz="0" w:space="0" w:color="auto" w:frame="1"/>
              </w:rPr>
              <w:t>.</w:t>
            </w:r>
          </w:p>
          <w:p w14:paraId="25302971" w14:textId="79454C90"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b/>
                <w:bCs/>
                <w:color w:val="1F1F1F"/>
                <w:sz w:val="20"/>
                <w:szCs w:val="20"/>
                <w:bdr w:val="none" w:sz="0" w:space="0" w:color="auto" w:frame="1"/>
              </w:rPr>
              <w:t>Dificultad:</w:t>
            </w:r>
            <w:r w:rsidRPr="00026EEA">
              <w:rPr>
                <w:rFonts w:asciiTheme="minorHAnsi" w:eastAsia="Times New Roman" w:hAnsiTheme="minorHAnsi" w:cstheme="minorHAnsi"/>
                <w:color w:val="1F1F1F"/>
                <w:sz w:val="20"/>
                <w:szCs w:val="20"/>
                <w:bdr w:val="none" w:sz="0" w:space="0" w:color="auto" w:frame="1"/>
              </w:rPr>
              <w:t xml:space="preserve"> Ajustar diseño responsivo.</w:t>
            </w:r>
          </w:p>
        </w:tc>
      </w:tr>
      <w:tr w:rsidR="00AF3320" w14:paraId="3524DCA3" w14:textId="77777777" w:rsidTr="00AF3320">
        <w:trPr>
          <w:jc w:val="center"/>
        </w:trPr>
        <w:tc>
          <w:tcPr>
            <w:tcW w:w="1998" w:type="dxa"/>
            <w:vAlign w:val="center"/>
          </w:tcPr>
          <w:p w14:paraId="375EB0FD" w14:textId="3B7FC939"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Gestión de proyectos informáticos</w:t>
            </w:r>
          </w:p>
        </w:tc>
        <w:tc>
          <w:tcPr>
            <w:tcW w:w="1999" w:type="dxa"/>
            <w:vAlign w:val="center"/>
          </w:tcPr>
          <w:p w14:paraId="46B8B6F9" w14:textId="36987F13"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Diseño de la arquitectura de software y selección de tecnologías</w:t>
            </w:r>
          </w:p>
        </w:tc>
        <w:tc>
          <w:tcPr>
            <w:tcW w:w="1999" w:type="dxa"/>
            <w:vAlign w:val="center"/>
          </w:tcPr>
          <w:p w14:paraId="375038DD" w14:textId="67000E9E"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Desglose de tareas del Sprint 1 enfocadas en el núcleo de autenticación y agendamiento seguro.</w:t>
            </w:r>
          </w:p>
        </w:tc>
        <w:tc>
          <w:tcPr>
            <w:tcW w:w="1999" w:type="dxa"/>
            <w:vAlign w:val="center"/>
          </w:tcPr>
          <w:p w14:paraId="1BA237ED" w14:textId="7F516AE5"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Planificador de tareas, backlog</w:t>
            </w:r>
          </w:p>
        </w:tc>
        <w:tc>
          <w:tcPr>
            <w:tcW w:w="1999" w:type="dxa"/>
            <w:vAlign w:val="center"/>
          </w:tcPr>
          <w:p w14:paraId="39483712" w14:textId="77438E46" w:rsidR="0025422B" w:rsidRPr="0025422B" w:rsidRDefault="0025422B" w:rsidP="0025422B">
            <w:pPr>
              <w:spacing w:after="0"/>
              <w:jc w:val="center"/>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2 días</w:t>
            </w:r>
          </w:p>
        </w:tc>
        <w:tc>
          <w:tcPr>
            <w:tcW w:w="1999" w:type="dxa"/>
            <w:vAlign w:val="center"/>
          </w:tcPr>
          <w:p w14:paraId="525192F7" w14:textId="77777777" w:rsidR="00AF3320" w:rsidRPr="00AF3320" w:rsidRDefault="00AF3320" w:rsidP="00AF3320">
            <w:pPr>
              <w:pStyle w:val="Prrafodelista"/>
              <w:numPr>
                <w:ilvl w:val="0"/>
                <w:numId w:val="11"/>
              </w:numPr>
              <w:spacing w:after="0"/>
              <w:jc w:val="both"/>
              <w:rPr>
                <w:rFonts w:asciiTheme="minorHAnsi" w:eastAsia="Times New Roman" w:hAnsiTheme="minorHAnsi" w:cstheme="minorHAnsi"/>
                <w:color w:val="1F1F1F"/>
                <w:sz w:val="20"/>
                <w:szCs w:val="20"/>
                <w:bdr w:val="none" w:sz="0" w:space="0" w:color="auto" w:frame="1"/>
              </w:rPr>
            </w:pPr>
            <w:r w:rsidRPr="00AF3320">
              <w:rPr>
                <w:rFonts w:asciiTheme="minorHAnsi" w:eastAsia="Times New Roman" w:hAnsiTheme="minorHAnsi" w:cstheme="minorHAnsi"/>
                <w:color w:val="1F1F1F"/>
                <w:sz w:val="20"/>
                <w:szCs w:val="20"/>
                <w:bdr w:val="none" w:sz="0" w:space="0" w:color="auto" w:frame="1"/>
              </w:rPr>
              <w:t>Equipo de desarrollo / Alejandra Garrido, Daniela Huaiquiñir</w:t>
            </w:r>
          </w:p>
          <w:p w14:paraId="22757B51" w14:textId="1E7FF057" w:rsidR="0025422B" w:rsidRPr="00AF3320" w:rsidRDefault="00AF3320" w:rsidP="00AF3320">
            <w:pPr>
              <w:pStyle w:val="Prrafodelista"/>
              <w:numPr>
                <w:ilvl w:val="0"/>
                <w:numId w:val="11"/>
              </w:numPr>
              <w:spacing w:after="0"/>
              <w:jc w:val="both"/>
              <w:rPr>
                <w:rFonts w:asciiTheme="minorHAnsi" w:eastAsia="Times New Roman" w:hAnsiTheme="minorHAnsi" w:cstheme="minorHAnsi"/>
                <w:color w:val="1F1F1F"/>
                <w:sz w:val="20"/>
                <w:szCs w:val="20"/>
                <w:bdr w:val="none" w:sz="0" w:space="0" w:color="auto" w:frame="1"/>
              </w:rPr>
            </w:pPr>
            <w:proofErr w:type="spellStart"/>
            <w:r w:rsidRPr="00AF3320">
              <w:rPr>
                <w:rFonts w:asciiTheme="minorHAnsi" w:eastAsia="Times New Roman" w:hAnsiTheme="minorHAnsi" w:cstheme="minorHAnsi"/>
                <w:color w:val="1F1F1F"/>
                <w:sz w:val="20"/>
                <w:szCs w:val="20"/>
                <w:bdr w:val="none" w:sz="0" w:space="0" w:color="auto" w:frame="1"/>
              </w:rPr>
              <w:t>Product</w:t>
            </w:r>
            <w:proofErr w:type="spellEnd"/>
            <w:r w:rsidRPr="00AF3320">
              <w:rPr>
                <w:rFonts w:asciiTheme="minorHAnsi" w:eastAsia="Times New Roman" w:hAnsiTheme="minorHAnsi" w:cstheme="minorHAnsi"/>
                <w:color w:val="1F1F1F"/>
                <w:sz w:val="20"/>
                <w:szCs w:val="20"/>
                <w:bdr w:val="none" w:sz="0" w:space="0" w:color="auto" w:frame="1"/>
              </w:rPr>
              <w:t xml:space="preserve"> </w:t>
            </w:r>
            <w:proofErr w:type="spellStart"/>
            <w:r w:rsidRPr="00AF3320">
              <w:rPr>
                <w:rFonts w:asciiTheme="minorHAnsi" w:eastAsia="Times New Roman" w:hAnsiTheme="minorHAnsi" w:cstheme="minorHAnsi"/>
                <w:color w:val="1F1F1F"/>
                <w:sz w:val="20"/>
                <w:szCs w:val="20"/>
                <w:bdr w:val="none" w:sz="0" w:space="0" w:color="auto" w:frame="1"/>
              </w:rPr>
              <w:t>Owner</w:t>
            </w:r>
            <w:proofErr w:type="spellEnd"/>
            <w:r w:rsidRPr="00AF3320">
              <w:rPr>
                <w:rFonts w:asciiTheme="minorHAnsi" w:eastAsia="Times New Roman" w:hAnsiTheme="minorHAnsi" w:cstheme="minorHAnsi"/>
                <w:color w:val="1F1F1F"/>
                <w:sz w:val="20"/>
                <w:szCs w:val="20"/>
                <w:bdr w:val="none" w:sz="0" w:space="0" w:color="auto" w:frame="1"/>
              </w:rPr>
              <w:t xml:space="preserve"> / </w:t>
            </w:r>
            <w:proofErr w:type="spellStart"/>
            <w:r w:rsidRPr="00AF3320">
              <w:rPr>
                <w:rFonts w:asciiTheme="minorHAnsi" w:eastAsia="Times New Roman" w:hAnsiTheme="minorHAnsi" w:cstheme="minorHAnsi"/>
                <w:color w:val="1F1F1F"/>
                <w:sz w:val="20"/>
                <w:szCs w:val="20"/>
                <w:bdr w:val="none" w:sz="0" w:space="0" w:color="auto" w:frame="1"/>
              </w:rPr>
              <w:t>Nicolett</w:t>
            </w:r>
            <w:proofErr w:type="spellEnd"/>
            <w:r w:rsidRPr="00AF3320">
              <w:rPr>
                <w:rFonts w:asciiTheme="minorHAnsi" w:eastAsia="Times New Roman" w:hAnsiTheme="minorHAnsi" w:cstheme="minorHAnsi"/>
                <w:color w:val="1F1F1F"/>
                <w:sz w:val="20"/>
                <w:szCs w:val="20"/>
                <w:bdr w:val="none" w:sz="0" w:space="0" w:color="auto" w:frame="1"/>
              </w:rPr>
              <w:t xml:space="preserve"> Studio </w:t>
            </w:r>
            <w:proofErr w:type="spellStart"/>
            <w:r w:rsidRPr="00AF3320">
              <w:rPr>
                <w:rFonts w:asciiTheme="minorHAnsi" w:eastAsia="Times New Roman" w:hAnsiTheme="minorHAnsi" w:cstheme="minorHAnsi"/>
                <w:color w:val="1F1F1F"/>
                <w:sz w:val="20"/>
                <w:szCs w:val="20"/>
                <w:bdr w:val="none" w:sz="0" w:space="0" w:color="auto" w:frame="1"/>
              </w:rPr>
              <w:t>Fantasy</w:t>
            </w:r>
            <w:proofErr w:type="spellEnd"/>
          </w:p>
        </w:tc>
        <w:tc>
          <w:tcPr>
            <w:tcW w:w="1999" w:type="dxa"/>
            <w:vAlign w:val="center"/>
          </w:tcPr>
          <w:p w14:paraId="3BDBBF33" w14:textId="77777777" w:rsidR="00891E71" w:rsidRDefault="0025422B" w:rsidP="0025422B">
            <w:pPr>
              <w:spacing w:after="0"/>
              <w:jc w:val="both"/>
              <w:rPr>
                <w:rFonts w:asciiTheme="minorHAnsi" w:eastAsia="Times New Roman" w:hAnsiTheme="minorHAnsi" w:cstheme="minorHAnsi"/>
                <w:color w:val="1F1F1F"/>
                <w:sz w:val="20"/>
                <w:szCs w:val="20"/>
                <w:bdr w:val="none" w:sz="0" w:space="0" w:color="auto" w:frame="1"/>
              </w:rPr>
            </w:pPr>
            <w:r w:rsidRPr="00026EEA">
              <w:rPr>
                <w:rFonts w:asciiTheme="minorHAnsi" w:eastAsia="Times New Roman" w:hAnsiTheme="minorHAnsi" w:cstheme="minorHAnsi"/>
                <w:b/>
                <w:bCs/>
                <w:color w:val="1F1F1F"/>
                <w:sz w:val="20"/>
                <w:szCs w:val="20"/>
                <w:bdr w:val="none" w:sz="0" w:space="0" w:color="auto" w:frame="1"/>
              </w:rPr>
              <w:t>Facilitador:</w:t>
            </w:r>
            <w:r w:rsidRPr="00026EEA">
              <w:rPr>
                <w:rFonts w:asciiTheme="minorHAnsi" w:eastAsia="Times New Roman" w:hAnsiTheme="minorHAnsi" w:cstheme="minorHAnsi"/>
                <w:color w:val="1F1F1F"/>
                <w:sz w:val="20"/>
                <w:szCs w:val="20"/>
                <w:bdr w:val="none" w:sz="0" w:space="0" w:color="auto" w:frame="1"/>
              </w:rPr>
              <w:t xml:space="preserve"> Tareas bien acotadas</w:t>
            </w:r>
            <w:r w:rsidR="00891E71">
              <w:rPr>
                <w:rFonts w:asciiTheme="minorHAnsi" w:eastAsia="Times New Roman" w:hAnsiTheme="minorHAnsi" w:cstheme="minorHAnsi"/>
                <w:color w:val="1F1F1F"/>
                <w:sz w:val="20"/>
                <w:szCs w:val="20"/>
                <w:bdr w:val="none" w:sz="0" w:space="0" w:color="auto" w:frame="1"/>
              </w:rPr>
              <w:t>.</w:t>
            </w:r>
          </w:p>
          <w:p w14:paraId="10089ABC" w14:textId="1D21FC60" w:rsidR="0025422B" w:rsidRPr="00891E71" w:rsidRDefault="0025422B" w:rsidP="0025422B">
            <w:pPr>
              <w:spacing w:after="0"/>
              <w:jc w:val="both"/>
              <w:rPr>
                <w:rFonts w:asciiTheme="minorHAnsi" w:eastAsia="Times New Roman" w:hAnsiTheme="minorHAnsi" w:cstheme="minorHAnsi"/>
                <w:color w:val="1F1F1F"/>
                <w:sz w:val="20"/>
                <w:szCs w:val="20"/>
                <w:bdr w:val="none" w:sz="0" w:space="0" w:color="auto" w:frame="1"/>
              </w:rPr>
            </w:pPr>
            <w:r w:rsidRPr="00026EEA">
              <w:rPr>
                <w:rFonts w:asciiTheme="minorHAnsi" w:eastAsia="Times New Roman" w:hAnsiTheme="minorHAnsi" w:cstheme="minorHAnsi"/>
                <w:b/>
                <w:bCs/>
                <w:color w:val="1F1F1F"/>
                <w:sz w:val="20"/>
                <w:szCs w:val="20"/>
                <w:bdr w:val="none" w:sz="0" w:space="0" w:color="auto" w:frame="1"/>
              </w:rPr>
              <w:t>Dificultad:</w:t>
            </w:r>
            <w:r w:rsidRPr="00026EEA">
              <w:rPr>
                <w:rFonts w:asciiTheme="minorHAnsi" w:eastAsia="Times New Roman" w:hAnsiTheme="minorHAnsi" w:cstheme="minorHAnsi"/>
                <w:color w:val="1F1F1F"/>
                <w:sz w:val="20"/>
                <w:szCs w:val="20"/>
                <w:bdr w:val="none" w:sz="0" w:space="0" w:color="auto" w:frame="1"/>
              </w:rPr>
              <w:t xml:space="preserve"> Estimación exacta de tiempos operativos.</w:t>
            </w:r>
          </w:p>
        </w:tc>
      </w:tr>
      <w:tr w:rsidR="00AF3320" w14:paraId="60E8D0DC" w14:textId="77777777" w:rsidTr="00AF3320">
        <w:trPr>
          <w:jc w:val="center"/>
        </w:trPr>
        <w:tc>
          <w:tcPr>
            <w:tcW w:w="1998" w:type="dxa"/>
            <w:vAlign w:val="center"/>
          </w:tcPr>
          <w:p w14:paraId="1FABAA60" w14:textId="24287528" w:rsidR="0025422B" w:rsidRPr="0025422B" w:rsidRDefault="0025422B" w:rsidP="0025422B">
            <w:pPr>
              <w:spacing w:after="0" w:line="240" w:lineRule="auto"/>
              <w:jc w:val="both"/>
              <w:rPr>
                <w:rFonts w:asciiTheme="minorHAnsi" w:eastAsia="Times New Roman" w:hAnsiTheme="minorHAnsi" w:cstheme="minorHAnsi"/>
                <w:color w:val="1F1F1F"/>
                <w:sz w:val="20"/>
                <w:szCs w:val="20"/>
              </w:rPr>
            </w:pPr>
            <w:r w:rsidRPr="00026EEA">
              <w:rPr>
                <w:rFonts w:asciiTheme="minorHAnsi" w:eastAsia="Times New Roman" w:hAnsiTheme="minorHAnsi" w:cstheme="minorHAnsi"/>
                <w:color w:val="1F1F1F"/>
                <w:sz w:val="20"/>
                <w:szCs w:val="20"/>
                <w:bdr w:val="none" w:sz="0" w:space="0" w:color="auto" w:frame="1"/>
              </w:rPr>
              <w:t>Gestión de proyectos informáticos</w:t>
            </w:r>
          </w:p>
        </w:tc>
        <w:tc>
          <w:tcPr>
            <w:tcW w:w="1999" w:type="dxa"/>
            <w:vAlign w:val="center"/>
          </w:tcPr>
          <w:p w14:paraId="17B3F713" w14:textId="134FBFF1"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Diseño del modelo de datos relacional (clientes, servicios, citas)</w:t>
            </w:r>
          </w:p>
        </w:tc>
        <w:tc>
          <w:tcPr>
            <w:tcW w:w="1999" w:type="dxa"/>
            <w:vAlign w:val="center"/>
          </w:tcPr>
          <w:p w14:paraId="6E1A5157" w14:textId="083DA7A8"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Definición de los integrantes del equipo y asignación formal de roles (</w:t>
            </w:r>
            <w:proofErr w:type="spellStart"/>
            <w:r w:rsidRPr="00026EEA">
              <w:rPr>
                <w:rFonts w:asciiTheme="minorHAnsi" w:eastAsia="Times New Roman" w:hAnsiTheme="minorHAnsi" w:cstheme="minorHAnsi"/>
                <w:color w:val="1F1F1F"/>
                <w:sz w:val="20"/>
                <w:szCs w:val="20"/>
                <w:bdr w:val="none" w:sz="0" w:space="0" w:color="auto" w:frame="1"/>
              </w:rPr>
              <w:t>Product</w:t>
            </w:r>
            <w:proofErr w:type="spellEnd"/>
            <w:r w:rsidRPr="00026EEA">
              <w:rPr>
                <w:rFonts w:asciiTheme="minorHAnsi" w:eastAsia="Times New Roman" w:hAnsiTheme="minorHAnsi" w:cstheme="minorHAnsi"/>
                <w:color w:val="1F1F1F"/>
                <w:sz w:val="20"/>
                <w:szCs w:val="20"/>
                <w:bdr w:val="none" w:sz="0" w:space="0" w:color="auto" w:frame="1"/>
              </w:rPr>
              <w:t xml:space="preserve"> </w:t>
            </w:r>
            <w:proofErr w:type="spellStart"/>
            <w:r w:rsidRPr="00026EEA">
              <w:rPr>
                <w:rFonts w:asciiTheme="minorHAnsi" w:eastAsia="Times New Roman" w:hAnsiTheme="minorHAnsi" w:cstheme="minorHAnsi"/>
                <w:color w:val="1F1F1F"/>
                <w:sz w:val="20"/>
                <w:szCs w:val="20"/>
                <w:bdr w:val="none" w:sz="0" w:space="0" w:color="auto" w:frame="1"/>
              </w:rPr>
              <w:t>Owner</w:t>
            </w:r>
            <w:proofErr w:type="spellEnd"/>
            <w:r w:rsidRPr="00026EEA">
              <w:rPr>
                <w:rFonts w:asciiTheme="minorHAnsi" w:eastAsia="Times New Roman" w:hAnsiTheme="minorHAnsi" w:cstheme="minorHAnsi"/>
                <w:color w:val="1F1F1F"/>
                <w:sz w:val="20"/>
                <w:szCs w:val="20"/>
                <w:bdr w:val="none" w:sz="0" w:space="0" w:color="auto" w:frame="1"/>
              </w:rPr>
              <w:t>, Scrum Master y Equipo de desarrollo).</w:t>
            </w:r>
          </w:p>
        </w:tc>
        <w:tc>
          <w:tcPr>
            <w:tcW w:w="1999" w:type="dxa"/>
            <w:vAlign w:val="center"/>
          </w:tcPr>
          <w:p w14:paraId="02AF74B7" w14:textId="717EDBA2"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Microsoft Project, Git, Documento APT</w:t>
            </w:r>
          </w:p>
        </w:tc>
        <w:tc>
          <w:tcPr>
            <w:tcW w:w="1999" w:type="dxa"/>
            <w:vAlign w:val="center"/>
          </w:tcPr>
          <w:p w14:paraId="201D3892" w14:textId="75B5FAD4" w:rsidR="0025422B" w:rsidRPr="0025422B" w:rsidRDefault="0025422B" w:rsidP="0025422B">
            <w:pPr>
              <w:spacing w:after="0"/>
              <w:jc w:val="center"/>
              <w:rPr>
                <w:rFonts w:asciiTheme="minorHAnsi" w:hAnsiTheme="minorHAnsi" w:cstheme="minorHAnsi"/>
                <w:color w:val="000000" w:themeColor="text1"/>
                <w:sz w:val="20"/>
                <w:szCs w:val="20"/>
              </w:rPr>
            </w:pPr>
            <w:r w:rsidRPr="00026EEA">
              <w:rPr>
                <w:rFonts w:asciiTheme="minorHAnsi" w:eastAsia="Times New Roman" w:hAnsiTheme="minorHAnsi" w:cstheme="minorHAnsi"/>
                <w:color w:val="1F1F1F"/>
                <w:sz w:val="20"/>
                <w:szCs w:val="20"/>
                <w:bdr w:val="none" w:sz="0" w:space="0" w:color="auto" w:frame="1"/>
              </w:rPr>
              <w:t>2 días</w:t>
            </w:r>
          </w:p>
        </w:tc>
        <w:tc>
          <w:tcPr>
            <w:tcW w:w="1999" w:type="dxa"/>
            <w:vAlign w:val="center"/>
          </w:tcPr>
          <w:p w14:paraId="35C455CC" w14:textId="77777777" w:rsidR="00AF3320" w:rsidRPr="00AF3320" w:rsidRDefault="00AF3320" w:rsidP="00AF3320">
            <w:pPr>
              <w:pStyle w:val="Prrafodelista"/>
              <w:numPr>
                <w:ilvl w:val="0"/>
                <w:numId w:val="11"/>
              </w:numPr>
              <w:spacing w:after="0"/>
              <w:jc w:val="both"/>
              <w:rPr>
                <w:rFonts w:asciiTheme="minorHAnsi" w:eastAsia="Times New Roman" w:hAnsiTheme="minorHAnsi" w:cstheme="minorHAnsi"/>
                <w:color w:val="1F1F1F"/>
                <w:sz w:val="20"/>
                <w:szCs w:val="20"/>
                <w:bdr w:val="none" w:sz="0" w:space="0" w:color="auto" w:frame="1"/>
              </w:rPr>
            </w:pPr>
            <w:proofErr w:type="spellStart"/>
            <w:r w:rsidRPr="00AF3320">
              <w:rPr>
                <w:rFonts w:asciiTheme="minorHAnsi" w:eastAsia="Times New Roman" w:hAnsiTheme="minorHAnsi" w:cstheme="minorHAnsi"/>
                <w:color w:val="1F1F1F"/>
                <w:sz w:val="20"/>
                <w:szCs w:val="20"/>
                <w:bdr w:val="none" w:sz="0" w:space="0" w:color="auto" w:frame="1"/>
              </w:rPr>
              <w:t>Product</w:t>
            </w:r>
            <w:proofErr w:type="spellEnd"/>
            <w:r w:rsidRPr="00AF3320">
              <w:rPr>
                <w:rFonts w:asciiTheme="minorHAnsi" w:eastAsia="Times New Roman" w:hAnsiTheme="minorHAnsi" w:cstheme="minorHAnsi"/>
                <w:color w:val="1F1F1F"/>
                <w:sz w:val="20"/>
                <w:szCs w:val="20"/>
                <w:bdr w:val="none" w:sz="0" w:space="0" w:color="auto" w:frame="1"/>
              </w:rPr>
              <w:t xml:space="preserve"> </w:t>
            </w:r>
            <w:proofErr w:type="spellStart"/>
            <w:r w:rsidRPr="00AF3320">
              <w:rPr>
                <w:rFonts w:asciiTheme="minorHAnsi" w:eastAsia="Times New Roman" w:hAnsiTheme="minorHAnsi" w:cstheme="minorHAnsi"/>
                <w:color w:val="1F1F1F"/>
                <w:sz w:val="20"/>
                <w:szCs w:val="20"/>
                <w:bdr w:val="none" w:sz="0" w:space="0" w:color="auto" w:frame="1"/>
              </w:rPr>
              <w:t>Owner</w:t>
            </w:r>
            <w:proofErr w:type="spellEnd"/>
            <w:r w:rsidRPr="00AF3320">
              <w:rPr>
                <w:rFonts w:asciiTheme="minorHAnsi" w:eastAsia="Times New Roman" w:hAnsiTheme="minorHAnsi" w:cstheme="minorHAnsi"/>
                <w:color w:val="1F1F1F"/>
                <w:sz w:val="20"/>
                <w:szCs w:val="20"/>
                <w:bdr w:val="none" w:sz="0" w:space="0" w:color="auto" w:frame="1"/>
              </w:rPr>
              <w:t xml:space="preserve"> / </w:t>
            </w:r>
            <w:proofErr w:type="spellStart"/>
            <w:r w:rsidRPr="00AF3320">
              <w:rPr>
                <w:rFonts w:asciiTheme="minorHAnsi" w:eastAsia="Times New Roman" w:hAnsiTheme="minorHAnsi" w:cstheme="minorHAnsi"/>
                <w:color w:val="1F1F1F"/>
                <w:sz w:val="20"/>
                <w:szCs w:val="20"/>
                <w:bdr w:val="none" w:sz="0" w:space="0" w:color="auto" w:frame="1"/>
              </w:rPr>
              <w:t>Nicolett</w:t>
            </w:r>
            <w:proofErr w:type="spellEnd"/>
            <w:r w:rsidRPr="00AF3320">
              <w:rPr>
                <w:rFonts w:asciiTheme="minorHAnsi" w:eastAsia="Times New Roman" w:hAnsiTheme="minorHAnsi" w:cstheme="minorHAnsi"/>
                <w:color w:val="1F1F1F"/>
                <w:sz w:val="20"/>
                <w:szCs w:val="20"/>
                <w:bdr w:val="none" w:sz="0" w:space="0" w:color="auto" w:frame="1"/>
              </w:rPr>
              <w:t xml:space="preserve"> Studio </w:t>
            </w:r>
            <w:proofErr w:type="spellStart"/>
            <w:r w:rsidRPr="00AF3320">
              <w:rPr>
                <w:rFonts w:asciiTheme="minorHAnsi" w:eastAsia="Times New Roman" w:hAnsiTheme="minorHAnsi" w:cstheme="minorHAnsi"/>
                <w:color w:val="1F1F1F"/>
                <w:sz w:val="20"/>
                <w:szCs w:val="20"/>
                <w:bdr w:val="none" w:sz="0" w:space="0" w:color="auto" w:frame="1"/>
              </w:rPr>
              <w:t>Fantasy</w:t>
            </w:r>
            <w:proofErr w:type="spellEnd"/>
          </w:p>
          <w:p w14:paraId="1C0FF357" w14:textId="349AE808" w:rsidR="0025422B" w:rsidRPr="00AF3320" w:rsidRDefault="0025422B" w:rsidP="00AF3320">
            <w:pPr>
              <w:pStyle w:val="Prrafodelista"/>
              <w:numPr>
                <w:ilvl w:val="0"/>
                <w:numId w:val="11"/>
              </w:numPr>
              <w:spacing w:after="0"/>
              <w:jc w:val="both"/>
              <w:rPr>
                <w:rFonts w:asciiTheme="minorHAnsi" w:eastAsia="Times New Roman" w:hAnsiTheme="minorHAnsi" w:cstheme="minorHAnsi"/>
                <w:color w:val="1F1F1F"/>
                <w:sz w:val="20"/>
                <w:szCs w:val="20"/>
                <w:bdr w:val="none" w:sz="0" w:space="0" w:color="auto" w:frame="1"/>
              </w:rPr>
            </w:pPr>
            <w:r w:rsidRPr="00AF3320">
              <w:rPr>
                <w:rFonts w:asciiTheme="minorHAnsi" w:eastAsia="Times New Roman" w:hAnsiTheme="minorHAnsi" w:cstheme="minorHAnsi"/>
                <w:color w:val="1F1F1F"/>
                <w:sz w:val="20"/>
                <w:szCs w:val="20"/>
                <w:bdr w:val="none" w:sz="0" w:space="0" w:color="auto" w:frame="1"/>
              </w:rPr>
              <w:t>Scrum</w:t>
            </w:r>
            <w:r w:rsidR="00891E71" w:rsidRPr="00AF3320">
              <w:rPr>
                <w:rFonts w:asciiTheme="minorHAnsi" w:eastAsia="Times New Roman" w:hAnsiTheme="minorHAnsi" w:cstheme="minorHAnsi"/>
                <w:color w:val="1F1F1F"/>
                <w:sz w:val="20"/>
                <w:szCs w:val="20"/>
                <w:bdr w:val="none" w:sz="0" w:space="0" w:color="auto" w:frame="1"/>
              </w:rPr>
              <w:t xml:space="preserve"> </w:t>
            </w:r>
            <w:r w:rsidRPr="00AF3320">
              <w:rPr>
                <w:rFonts w:asciiTheme="minorHAnsi" w:eastAsia="Times New Roman" w:hAnsiTheme="minorHAnsi" w:cstheme="minorHAnsi"/>
                <w:color w:val="1F1F1F"/>
                <w:sz w:val="20"/>
                <w:szCs w:val="20"/>
                <w:bdr w:val="none" w:sz="0" w:space="0" w:color="auto" w:frame="1"/>
              </w:rPr>
              <w:t>Master</w:t>
            </w:r>
            <w:r w:rsidR="00AF3320" w:rsidRPr="00AF3320">
              <w:rPr>
                <w:rFonts w:asciiTheme="minorHAnsi" w:eastAsia="Times New Roman" w:hAnsiTheme="minorHAnsi" w:cstheme="minorHAnsi"/>
                <w:color w:val="1F1F1F"/>
                <w:sz w:val="20"/>
                <w:szCs w:val="20"/>
                <w:bdr w:val="none" w:sz="0" w:space="0" w:color="auto" w:frame="1"/>
              </w:rPr>
              <w:t xml:space="preserve"> / </w:t>
            </w:r>
            <w:r w:rsidR="00AF3320" w:rsidRPr="00AF3320">
              <w:rPr>
                <w:rFonts w:asciiTheme="minorHAnsi" w:eastAsia="Times New Roman" w:hAnsiTheme="minorHAnsi" w:cstheme="minorHAnsi"/>
                <w:color w:val="1F1F1F"/>
                <w:sz w:val="20"/>
                <w:szCs w:val="20"/>
                <w:bdr w:val="none" w:sz="0" w:space="0" w:color="auto" w:frame="1"/>
              </w:rPr>
              <w:t>Carol García</w:t>
            </w:r>
          </w:p>
        </w:tc>
        <w:tc>
          <w:tcPr>
            <w:tcW w:w="1999" w:type="dxa"/>
            <w:vAlign w:val="center"/>
          </w:tcPr>
          <w:p w14:paraId="046ECD17" w14:textId="77777777" w:rsidR="00891E71" w:rsidRDefault="0025422B" w:rsidP="0025422B">
            <w:pPr>
              <w:spacing w:after="0"/>
              <w:jc w:val="both"/>
              <w:rPr>
                <w:rFonts w:asciiTheme="minorHAnsi" w:eastAsia="Times New Roman" w:hAnsiTheme="minorHAnsi" w:cstheme="minorHAnsi"/>
                <w:color w:val="1F1F1F"/>
                <w:sz w:val="20"/>
                <w:szCs w:val="20"/>
                <w:bdr w:val="none" w:sz="0" w:space="0" w:color="auto" w:frame="1"/>
              </w:rPr>
            </w:pPr>
            <w:r w:rsidRPr="00026EEA">
              <w:rPr>
                <w:rFonts w:asciiTheme="minorHAnsi" w:eastAsia="Times New Roman" w:hAnsiTheme="minorHAnsi" w:cstheme="minorHAnsi"/>
                <w:b/>
                <w:bCs/>
                <w:color w:val="1F1F1F"/>
                <w:sz w:val="20"/>
                <w:szCs w:val="20"/>
                <w:bdr w:val="none" w:sz="0" w:space="0" w:color="auto" w:frame="1"/>
              </w:rPr>
              <w:t>Facilitador:</w:t>
            </w:r>
            <w:r w:rsidRPr="00026EEA">
              <w:rPr>
                <w:rFonts w:asciiTheme="minorHAnsi" w:eastAsia="Times New Roman" w:hAnsiTheme="minorHAnsi" w:cstheme="minorHAnsi"/>
                <w:color w:val="1F1F1F"/>
                <w:sz w:val="20"/>
                <w:szCs w:val="20"/>
                <w:bdr w:val="none" w:sz="0" w:space="0" w:color="auto" w:frame="1"/>
              </w:rPr>
              <w:t xml:space="preserve"> Clara definición de perfiles previos</w:t>
            </w:r>
            <w:r w:rsidR="00891E71">
              <w:rPr>
                <w:rFonts w:asciiTheme="minorHAnsi" w:eastAsia="Times New Roman" w:hAnsiTheme="minorHAnsi" w:cstheme="minorHAnsi"/>
                <w:color w:val="1F1F1F"/>
                <w:sz w:val="20"/>
                <w:szCs w:val="20"/>
                <w:bdr w:val="none" w:sz="0" w:space="0" w:color="auto" w:frame="1"/>
              </w:rPr>
              <w:t>.</w:t>
            </w:r>
          </w:p>
          <w:p w14:paraId="2AF700DC" w14:textId="3D1FB4FB" w:rsidR="0025422B" w:rsidRPr="0025422B" w:rsidRDefault="0025422B" w:rsidP="0025422B">
            <w:pPr>
              <w:spacing w:after="0"/>
              <w:jc w:val="both"/>
              <w:rPr>
                <w:rFonts w:asciiTheme="minorHAnsi" w:hAnsiTheme="minorHAnsi" w:cstheme="minorHAnsi"/>
                <w:color w:val="000000" w:themeColor="text1"/>
                <w:sz w:val="20"/>
                <w:szCs w:val="20"/>
              </w:rPr>
            </w:pPr>
            <w:r w:rsidRPr="00026EEA">
              <w:rPr>
                <w:rFonts w:asciiTheme="minorHAnsi" w:eastAsia="Times New Roman" w:hAnsiTheme="minorHAnsi" w:cstheme="minorHAnsi"/>
                <w:b/>
                <w:bCs/>
                <w:color w:val="1F1F1F"/>
                <w:sz w:val="20"/>
                <w:szCs w:val="20"/>
                <w:bdr w:val="none" w:sz="0" w:space="0" w:color="auto" w:frame="1"/>
              </w:rPr>
              <w:t>Dificultad:</w:t>
            </w:r>
            <w:r w:rsidRPr="00026EEA">
              <w:rPr>
                <w:rFonts w:asciiTheme="minorHAnsi" w:eastAsia="Times New Roman" w:hAnsiTheme="minorHAnsi" w:cstheme="minorHAnsi"/>
                <w:color w:val="1F1F1F"/>
                <w:sz w:val="20"/>
                <w:szCs w:val="20"/>
                <w:bdr w:val="none" w:sz="0" w:space="0" w:color="auto" w:frame="1"/>
              </w:rPr>
              <w:t xml:space="preserve"> Ninguna relevante.</w:t>
            </w:r>
          </w:p>
        </w:tc>
      </w:tr>
    </w:tbl>
    <w:p w14:paraId="2432D11E" w14:textId="77777777" w:rsidR="00713A72" w:rsidRDefault="00713A72">
      <w:pPr>
        <w:rPr>
          <w:sz w:val="24"/>
          <w:szCs w:val="24"/>
        </w:rPr>
      </w:pPr>
    </w:p>
    <w:sectPr w:rsidR="00713A72" w:rsidSect="00970BEF">
      <w:pgSz w:w="16838" w:h="11906" w:orient="landscape" w:code="9"/>
      <w:pgMar w:top="1701" w:right="1418" w:bottom="1701"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65AB9" w14:textId="77777777" w:rsidR="00F60824" w:rsidRDefault="00F60824">
      <w:pPr>
        <w:spacing w:after="0" w:line="240" w:lineRule="auto"/>
      </w:pPr>
      <w:r>
        <w:separator/>
      </w:r>
    </w:p>
  </w:endnote>
  <w:endnote w:type="continuationSeparator" w:id="0">
    <w:p w14:paraId="2DEAF995" w14:textId="77777777" w:rsidR="00F60824" w:rsidRDefault="00F60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0DB617EA-C7F4-4A1A-9806-72A9199C09D4}"/>
  </w:font>
  <w:font w:name="Calibri">
    <w:panose1 w:val="020F0502020204030204"/>
    <w:charset w:val="00"/>
    <w:family w:val="swiss"/>
    <w:pitch w:val="variable"/>
    <w:sig w:usb0="E4002EFF" w:usb1="C200247B" w:usb2="00000009" w:usb3="00000000" w:csb0="000001FF" w:csb1="00000000"/>
    <w:embedRegular r:id="rId2" w:fontKey="{37D85F5C-2BE2-4EE0-BA4F-C780212FA5BD}"/>
    <w:embedBold r:id="rId3" w:fontKey="{32724EBA-0E72-47E5-9A3B-135477A4773F}"/>
    <w:embedItalic r:id="rId4" w:fontKey="{0CACA456-B6D6-4CA1-A8B1-9B2068C529B1}"/>
  </w:font>
  <w:font w:name="Calibri Light">
    <w:panose1 w:val="020F0302020204030204"/>
    <w:charset w:val="00"/>
    <w:family w:val="swiss"/>
    <w:pitch w:val="variable"/>
    <w:sig w:usb0="E4002EFF" w:usb1="C200247B" w:usb2="00000009" w:usb3="00000000" w:csb0="000001FF" w:csb1="00000000"/>
    <w:embedRegular r:id="rId5" w:fontKey="{CD3DD0C3-6E11-47B6-A3B6-4DE5C6E71CF8}"/>
  </w:font>
  <w:font w:name="Segoe UI">
    <w:panose1 w:val="020B0502040204020203"/>
    <w:charset w:val="00"/>
    <w:family w:val="swiss"/>
    <w:pitch w:val="variable"/>
    <w:sig w:usb0="E4002EFF" w:usb1="C000E47F" w:usb2="00000009" w:usb3="00000000" w:csb0="000001FF" w:csb1="00000000"/>
    <w:embedRegular r:id="rId6" w:fontKey="{C8A01E92-BE4F-42C3-954A-559A8CAB1766}"/>
  </w:font>
  <w:font w:name="Georgia">
    <w:panose1 w:val="02040502050405020303"/>
    <w:charset w:val="00"/>
    <w:family w:val="roman"/>
    <w:pitch w:val="variable"/>
    <w:sig w:usb0="00000287" w:usb1="00000000" w:usb2="00000000" w:usb3="00000000" w:csb0="0000009F" w:csb1="00000000"/>
    <w:embedItalic r:id="rId7" w:fontKey="{DC0B1E89-34CB-4956-A4A5-41B538E344F3}"/>
  </w:font>
  <w:font w:name="Century Gothic">
    <w:panose1 w:val="020B0502020202020204"/>
    <w:charset w:val="00"/>
    <w:family w:val="swiss"/>
    <w:pitch w:val="variable"/>
    <w:sig w:usb0="00000287" w:usb1="00000000" w:usb2="00000000" w:usb3="00000000" w:csb0="0000009F" w:csb1="00000000"/>
    <w:embedBold r:id="rId8" w:fontKey="{E7EBD00E-F667-4A1E-B3EF-4F89042B29C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5119C" w14:textId="77777777" w:rsidR="00F60824" w:rsidRDefault="00F60824">
      <w:pPr>
        <w:spacing w:after="0" w:line="240" w:lineRule="auto"/>
      </w:pPr>
      <w:r>
        <w:separator/>
      </w:r>
    </w:p>
  </w:footnote>
  <w:footnote w:type="continuationSeparator" w:id="0">
    <w:p w14:paraId="6AEA4F55" w14:textId="77777777" w:rsidR="00F60824" w:rsidRDefault="00F60824">
      <w:pPr>
        <w:spacing w:after="0" w:line="240" w:lineRule="auto"/>
      </w:pPr>
      <w:r>
        <w:continuationSeparator/>
      </w:r>
    </w:p>
  </w:footnote>
  <w:footnote w:id="1">
    <w:p w14:paraId="14CD2A64" w14:textId="77777777" w:rsidR="00713A72" w:rsidRDefault="006B5C68" w:rsidP="004302B3">
      <w:pPr>
        <w:pBdr>
          <w:top w:val="nil"/>
          <w:left w:val="nil"/>
          <w:bottom w:val="nil"/>
          <w:right w:val="nil"/>
          <w:between w:val="nil"/>
        </w:pBdr>
        <w:spacing w:after="0" w:line="240" w:lineRule="auto"/>
        <w:jc w:val="both"/>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11D7B" w14:textId="77777777" w:rsidR="00713A72" w:rsidRDefault="00713A72">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713A72" w14:paraId="28EC1833" w14:textId="77777777">
      <w:trPr>
        <w:trHeight w:val="697"/>
      </w:trPr>
      <w:tc>
        <w:tcPr>
          <w:tcW w:w="5707" w:type="dxa"/>
          <w:tcBorders>
            <w:top w:val="nil"/>
            <w:left w:val="nil"/>
            <w:bottom w:val="nil"/>
            <w:right w:val="nil"/>
          </w:tcBorders>
        </w:tcPr>
        <w:p w14:paraId="2B94B5CD" w14:textId="5E293DF4" w:rsidR="00713A72" w:rsidRDefault="006B5C68">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Definición Proyecto APT </w:t>
          </w:r>
        </w:p>
        <w:p w14:paraId="030F4335" w14:textId="77777777" w:rsidR="00713A72" w:rsidRDefault="006B5C68">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7B91F189" w14:textId="77777777" w:rsidR="00713A72" w:rsidRDefault="006B5C68">
          <w:pPr>
            <w:jc w:val="right"/>
            <w:rPr>
              <w:rFonts w:ascii="Century Gothic" w:eastAsia="Century Gothic" w:hAnsi="Century Gothic" w:cs="Century Gothic"/>
              <w:b/>
              <w:bCs/>
              <w:sz w:val="30"/>
              <w:szCs w:val="30"/>
            </w:rPr>
          </w:pPr>
          <w:r>
            <w:rPr>
              <w:noProof/>
            </w:rPr>
            <w:drawing>
              <wp:inline distT="0" distB="0" distL="0" distR="0" wp14:anchorId="0DF6484E" wp14:editId="3C409627">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46917A6" w14:textId="77777777" w:rsidR="00713A72" w:rsidRDefault="00713A7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B4F78"/>
    <w:multiLevelType w:val="hybridMultilevel"/>
    <w:tmpl w:val="D810923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8D65F3"/>
    <w:multiLevelType w:val="hybridMultilevel"/>
    <w:tmpl w:val="D5F24774"/>
    <w:lvl w:ilvl="0" w:tplc="31C6D218">
      <w:start w:val="1"/>
      <w:numFmt w:val="bullet"/>
      <w:lvlText w:val="­"/>
      <w:lvlJc w:val="left"/>
      <w:pPr>
        <w:ind w:left="720" w:hanging="360"/>
      </w:pPr>
      <w:rPr>
        <w:rFonts w:ascii="Courier New" w:hAnsi="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58B2442"/>
    <w:multiLevelType w:val="hybridMultilevel"/>
    <w:tmpl w:val="EDFA2E5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FAD7AAA"/>
    <w:multiLevelType w:val="hybridMultilevel"/>
    <w:tmpl w:val="345E5CC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A16D8D"/>
    <w:multiLevelType w:val="multilevel"/>
    <w:tmpl w:val="FE2CA7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5C402DF"/>
    <w:multiLevelType w:val="hybridMultilevel"/>
    <w:tmpl w:val="B204F77E"/>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E1B369C"/>
    <w:multiLevelType w:val="multilevel"/>
    <w:tmpl w:val="57A4B5E8"/>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55E738EC"/>
    <w:multiLevelType w:val="hybridMultilevel"/>
    <w:tmpl w:val="1BD068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05742FF"/>
    <w:multiLevelType w:val="hybridMultilevel"/>
    <w:tmpl w:val="CA5825E2"/>
    <w:lvl w:ilvl="0" w:tplc="4D948E5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66F512F8"/>
    <w:multiLevelType w:val="hybridMultilevel"/>
    <w:tmpl w:val="CA56C7F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737E6C12"/>
    <w:multiLevelType w:val="multilevel"/>
    <w:tmpl w:val="7A86FB64"/>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4"/>
  </w:num>
  <w:num w:numId="3">
    <w:abstractNumId w:val="6"/>
  </w:num>
  <w:num w:numId="4">
    <w:abstractNumId w:val="1"/>
  </w:num>
  <w:num w:numId="5">
    <w:abstractNumId w:val="5"/>
  </w:num>
  <w:num w:numId="6">
    <w:abstractNumId w:val="2"/>
  </w:num>
  <w:num w:numId="7">
    <w:abstractNumId w:val="3"/>
  </w:num>
  <w:num w:numId="8">
    <w:abstractNumId w:val="0"/>
  </w:num>
  <w:num w:numId="9">
    <w:abstractNumId w:val="7"/>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A72"/>
    <w:rsid w:val="00026496"/>
    <w:rsid w:val="000C7856"/>
    <w:rsid w:val="000E658F"/>
    <w:rsid w:val="000F4F66"/>
    <w:rsid w:val="00170BF0"/>
    <w:rsid w:val="001C58E6"/>
    <w:rsid w:val="00215184"/>
    <w:rsid w:val="0025422B"/>
    <w:rsid w:val="00273D64"/>
    <w:rsid w:val="002846B5"/>
    <w:rsid w:val="004302B3"/>
    <w:rsid w:val="00433655"/>
    <w:rsid w:val="0046403B"/>
    <w:rsid w:val="00475E48"/>
    <w:rsid w:val="005B49E9"/>
    <w:rsid w:val="005D24D2"/>
    <w:rsid w:val="00642BC1"/>
    <w:rsid w:val="00674C78"/>
    <w:rsid w:val="006B5C68"/>
    <w:rsid w:val="006D4E61"/>
    <w:rsid w:val="00713A72"/>
    <w:rsid w:val="00744384"/>
    <w:rsid w:val="007B31B2"/>
    <w:rsid w:val="007E5CEE"/>
    <w:rsid w:val="007F5BE1"/>
    <w:rsid w:val="00803DBE"/>
    <w:rsid w:val="00891E71"/>
    <w:rsid w:val="008C6B2D"/>
    <w:rsid w:val="008D6241"/>
    <w:rsid w:val="009013EE"/>
    <w:rsid w:val="00970BEF"/>
    <w:rsid w:val="00976F87"/>
    <w:rsid w:val="009A640C"/>
    <w:rsid w:val="00AF3320"/>
    <w:rsid w:val="00B14109"/>
    <w:rsid w:val="00B17C71"/>
    <w:rsid w:val="00B8260B"/>
    <w:rsid w:val="00C30CBA"/>
    <w:rsid w:val="00C9657E"/>
    <w:rsid w:val="00CA0216"/>
    <w:rsid w:val="00CE7C72"/>
    <w:rsid w:val="00D259E8"/>
    <w:rsid w:val="00D71F7B"/>
    <w:rsid w:val="00D94B44"/>
    <w:rsid w:val="00E15563"/>
    <w:rsid w:val="00E608EC"/>
    <w:rsid w:val="00E60C58"/>
    <w:rsid w:val="00ED4DA2"/>
    <w:rsid w:val="00F60824"/>
    <w:rsid w:val="00F92C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487F6"/>
  <w15:docId w15:val="{8FA5B9DE-D3E7-43C5-8E4E-A7B9170D6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20"/>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25422B"/>
    <w:rPr>
      <w:color w:val="0563C1" w:themeColor="hyperlink"/>
      <w:u w:val="single"/>
    </w:rPr>
  </w:style>
  <w:style w:type="character" w:styleId="Mencinsinresolver">
    <w:name w:val="Unresolved Mention"/>
    <w:basedOn w:val="Fuentedeprrafopredeter"/>
    <w:uiPriority w:val="99"/>
    <w:semiHidden/>
    <w:unhideWhenUsed/>
    <w:rsid w:val="002542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96136">
      <w:bodyDiv w:val="1"/>
      <w:marLeft w:val="0"/>
      <w:marRight w:val="0"/>
      <w:marTop w:val="0"/>
      <w:marBottom w:val="0"/>
      <w:divBdr>
        <w:top w:val="none" w:sz="0" w:space="0" w:color="auto"/>
        <w:left w:val="none" w:sz="0" w:space="0" w:color="auto"/>
        <w:bottom w:val="none" w:sz="0" w:space="0" w:color="auto"/>
        <w:right w:val="none" w:sz="0" w:space="0" w:color="auto"/>
      </w:divBdr>
    </w:div>
    <w:div w:id="1843818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CAROLEANDRWS1985/nicolett-studio-fantas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Wdll/kbvCqzosOX3lUgmNsJrgQ==">CgMxLjA4AHIhMWdkN2ZfZlR0dWJlOUlNeEhfLXNLWENza25wQm82MHpw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8</Pages>
  <Words>2123</Words>
  <Characters>11681</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Danny</cp:lastModifiedBy>
  <cp:revision>37</cp:revision>
  <dcterms:created xsi:type="dcterms:W3CDTF">2022-08-24T18:07:00Z</dcterms:created>
  <dcterms:modified xsi:type="dcterms:W3CDTF">2026-09-03T05:51:00Z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