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3D65F" w14:textId="77777777" w:rsidR="00C33211" w:rsidRDefault="00C33211">
      <w:pPr>
        <w:spacing w:after="1400"/>
      </w:pPr>
    </w:p>
    <w:p w14:paraId="4AD3AEBD" w14:textId="77777777" w:rsidR="00C33211" w:rsidRDefault="00000000">
      <w:pPr>
        <w:spacing w:after="60"/>
      </w:pPr>
      <w:r>
        <w:rPr>
          <w:b/>
          <w:bCs/>
          <w:color w:val="5C8B22"/>
          <w:sz w:val="56"/>
          <w:szCs w:val="56"/>
        </w:rPr>
        <w:t>GALIL</w:t>
      </w:r>
    </w:p>
    <w:p w14:paraId="35E3534A" w14:textId="77777777" w:rsidR="00C33211" w:rsidRDefault="00000000">
      <w:pPr>
        <w:spacing w:after="700"/>
      </w:pPr>
      <w:r>
        <w:rPr>
          <w:color w:val="5B6B57"/>
        </w:rPr>
        <w:t>Technical Writing  ·  Training  ·  Implementation</w:t>
      </w:r>
    </w:p>
    <w:p w14:paraId="6CFF146C" w14:textId="77777777" w:rsidR="00C33211" w:rsidRDefault="00000000">
      <w:pPr>
        <w:spacing w:after="100"/>
      </w:pPr>
      <w:r>
        <w:rPr>
          <w:b/>
          <w:bCs/>
          <w:sz w:val="44"/>
          <w:szCs w:val="44"/>
        </w:rPr>
        <w:t>WorkDesk</w:t>
      </w:r>
    </w:p>
    <w:p w14:paraId="10BF6B93" w14:textId="77777777" w:rsidR="00C33211" w:rsidRDefault="00000000">
      <w:pPr>
        <w:pBdr>
          <w:bottom w:val="single" w:sz="18" w:space="0" w:color="8CC63E"/>
        </w:pBdr>
        <w:spacing w:after="800"/>
      </w:pPr>
      <w:r>
        <w:rPr>
          <w:color w:val="5C8B22"/>
          <w:sz w:val="24"/>
          <w:szCs w:val="24"/>
        </w:rPr>
        <w:t>Functional Specification · Version 7</w:t>
      </w:r>
    </w:p>
    <w:p w14:paraId="1A8E8F17" w14:textId="77777777" w:rsidR="00C33211" w:rsidRDefault="00C33211">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33211" w14:paraId="48B3E7CC"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143108" w14:textId="77777777" w:rsidR="00C33211" w:rsidRDefault="00000000">
            <w:pPr>
              <w:spacing w:line="250" w:lineRule="auto"/>
            </w:pPr>
            <w:r>
              <w:rPr>
                <w:b/>
                <w:bCs/>
                <w:sz w:val="18"/>
                <w:szCs w:val="18"/>
              </w:rPr>
              <w:t>Document</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23A9EB48" w14:textId="77777777" w:rsidR="00C33211" w:rsidRDefault="00000000">
            <w:pPr>
              <w:spacing w:line="250" w:lineRule="auto"/>
            </w:pPr>
            <w:r>
              <w:rPr>
                <w:sz w:val="18"/>
                <w:szCs w:val="18"/>
              </w:rPr>
              <w:t>GALIL WorkDesk — Functional &amp; Technical Specification</w:t>
            </w:r>
          </w:p>
        </w:tc>
      </w:tr>
      <w:tr w:rsidR="00C33211" w14:paraId="22FFC8FA"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8D05141" w14:textId="77777777" w:rsidR="00C33211" w:rsidRDefault="00000000">
            <w:pPr>
              <w:spacing w:line="250" w:lineRule="auto"/>
            </w:pPr>
            <w:r>
              <w:rPr>
                <w:b/>
                <w:bCs/>
                <w:sz w:val="18"/>
                <w:szCs w:val="18"/>
              </w:rPr>
              <w:t>Version</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2ACA03C8" w14:textId="77777777" w:rsidR="00C33211" w:rsidRDefault="00000000">
            <w:pPr>
              <w:spacing w:line="250" w:lineRule="auto"/>
            </w:pPr>
            <w:r>
              <w:rPr>
                <w:sz w:val="18"/>
                <w:szCs w:val="18"/>
              </w:rPr>
              <w:t>7.0 — draft for review</w:t>
            </w:r>
          </w:p>
        </w:tc>
      </w:tr>
      <w:tr w:rsidR="00C33211" w14:paraId="43E50B15"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9CDF6F0" w14:textId="77777777" w:rsidR="00C33211" w:rsidRDefault="00000000">
            <w:pPr>
              <w:spacing w:line="250" w:lineRule="auto"/>
            </w:pPr>
            <w:r>
              <w:rPr>
                <w:b/>
                <w:bCs/>
                <w:sz w:val="18"/>
                <w:szCs w:val="18"/>
              </w:rPr>
              <w:t>Status</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7D87200A" w14:textId="77777777" w:rsidR="00C33211" w:rsidRDefault="00000000">
            <w:pPr>
              <w:spacing w:line="250" w:lineRule="auto"/>
            </w:pPr>
            <w:r>
              <w:rPr>
                <w:sz w:val="18"/>
                <w:szCs w:val="18"/>
              </w:rPr>
              <w:t>For approval</w:t>
            </w:r>
          </w:p>
        </w:tc>
      </w:tr>
      <w:tr w:rsidR="00C33211" w14:paraId="3AE21665"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4E6EA63" w14:textId="77777777" w:rsidR="00C33211" w:rsidRDefault="00000000">
            <w:pPr>
              <w:spacing w:line="250" w:lineRule="auto"/>
            </w:pPr>
            <w:r>
              <w:rPr>
                <w:b/>
                <w:bCs/>
                <w:sz w:val="18"/>
                <w:szCs w:val="18"/>
              </w:rPr>
              <w:t>Date</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69BAB5EC" w14:textId="77777777" w:rsidR="00C33211" w:rsidRDefault="00000000">
            <w:pPr>
              <w:spacing w:line="250" w:lineRule="auto"/>
            </w:pPr>
            <w:r>
              <w:rPr>
                <w:sz w:val="18"/>
                <w:szCs w:val="18"/>
              </w:rPr>
              <w:t>01 September 2026</w:t>
            </w:r>
          </w:p>
        </w:tc>
      </w:tr>
      <w:tr w:rsidR="00C33211" w14:paraId="6C979F2B"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81FD9B" w14:textId="77777777" w:rsidR="00C33211" w:rsidRDefault="00000000">
            <w:pPr>
              <w:spacing w:line="250" w:lineRule="auto"/>
            </w:pPr>
            <w:r>
              <w:rPr>
                <w:b/>
                <w:bCs/>
                <w:sz w:val="18"/>
                <w:szCs w:val="18"/>
              </w:rPr>
              <w:t>Prepared for</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2BEADFC7" w14:textId="32B1B152" w:rsidR="00C33211" w:rsidRDefault="00000000">
            <w:pPr>
              <w:spacing w:line="250" w:lineRule="auto"/>
            </w:pPr>
            <w:r>
              <w:rPr>
                <w:sz w:val="18"/>
                <w:szCs w:val="18"/>
              </w:rPr>
              <w:t>GALIL Technical Writing Ltd.</w:t>
            </w:r>
          </w:p>
        </w:tc>
      </w:tr>
      <w:tr w:rsidR="00C33211" w14:paraId="28805BF3"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FC23893" w14:textId="77777777" w:rsidR="00C33211" w:rsidRDefault="00000000">
            <w:pPr>
              <w:spacing w:line="250" w:lineRule="auto"/>
            </w:pPr>
            <w:r>
              <w:rPr>
                <w:b/>
                <w:bCs/>
                <w:sz w:val="18"/>
                <w:szCs w:val="18"/>
              </w:rPr>
              <w:t>Supersedes</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29010DEF" w14:textId="77777777" w:rsidR="00C33211" w:rsidRDefault="00000000">
            <w:pPr>
              <w:spacing w:line="250" w:lineRule="auto"/>
            </w:pPr>
            <w:r>
              <w:rPr>
                <w:sz w:val="18"/>
                <w:szCs w:val="18"/>
              </w:rPr>
              <w:t>V6 build notes</w:t>
            </w:r>
          </w:p>
        </w:tc>
      </w:tr>
      <w:tr w:rsidR="00C33211" w14:paraId="37F5B909"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542FC0" w14:textId="77777777" w:rsidR="00C33211" w:rsidRDefault="00000000">
            <w:pPr>
              <w:spacing w:line="250" w:lineRule="auto"/>
            </w:pPr>
            <w:r>
              <w:rPr>
                <w:b/>
                <w:bCs/>
                <w:sz w:val="18"/>
                <w:szCs w:val="18"/>
              </w:rPr>
              <w:t>Companion documents</w:t>
            </w:r>
          </w:p>
        </w:tc>
        <w:tc>
          <w:tcPr>
            <w:tcW w:w="6426" w:type="dxa"/>
            <w:tcBorders>
              <w:top w:val="single" w:sz="4" w:space="0" w:color="D8E7C4"/>
              <w:left w:val="single" w:sz="4" w:space="0" w:color="D8E7C4"/>
              <w:bottom w:val="single" w:sz="4" w:space="0" w:color="D8E7C4"/>
              <w:right w:val="single" w:sz="4" w:space="0" w:color="D8E7C4"/>
            </w:tcBorders>
            <w:tcMar>
              <w:top w:w="70" w:type="dxa"/>
              <w:left w:w="110" w:type="dxa"/>
              <w:bottom w:w="70" w:type="dxa"/>
              <w:right w:w="110" w:type="dxa"/>
            </w:tcMar>
          </w:tcPr>
          <w:p w14:paraId="3BB8B49D" w14:textId="77777777" w:rsidR="00C33211" w:rsidRDefault="00000000">
            <w:pPr>
              <w:spacing w:line="250" w:lineRule="auto"/>
            </w:pPr>
            <w:r>
              <w:rPr>
                <w:sz w:val="18"/>
                <w:szCs w:val="18"/>
              </w:rPr>
              <w:t>Authentication &amp; Identity Setup Guide; Brand Refresh Options</w:t>
            </w:r>
          </w:p>
        </w:tc>
      </w:tr>
    </w:tbl>
    <w:p w14:paraId="68C86B7A" w14:textId="77777777" w:rsidR="00C33211" w:rsidRDefault="00000000">
      <w:r>
        <w:br w:type="page"/>
      </w:r>
    </w:p>
    <w:p w14:paraId="6BD02606" w14:textId="77777777" w:rsidR="00C33211" w:rsidRDefault="00C33211">
      <w:pPr>
        <w:sectPr w:rsidR="00C33211">
          <w:pgSz w:w="11906" w:h="16838"/>
          <w:pgMar w:top="1600" w:right="1200" w:bottom="1200" w:left="1200" w:header="708" w:footer="708" w:gutter="0"/>
          <w:cols w:space="720"/>
          <w:docGrid w:linePitch="360"/>
        </w:sectPr>
      </w:pPr>
    </w:p>
    <w:p w14:paraId="2B4F93F1" w14:textId="77777777" w:rsidR="00C33211" w:rsidRDefault="00000000">
      <w:pPr>
        <w:spacing w:after="200"/>
      </w:pPr>
      <w:r>
        <w:rPr>
          <w:b/>
          <w:bCs/>
          <w:color w:val="5C8B22"/>
          <w:sz w:val="32"/>
          <w:szCs w:val="32"/>
        </w:rPr>
        <w:lastRenderedPageBreak/>
        <w:t>Table of contents</w:t>
      </w:r>
    </w:p>
    <w:sdt>
      <w:sdtPr>
        <w:alias w:val="Right-click and choose “Update Field” to build the table of contents."/>
        <w:id w:val="890312754"/>
      </w:sdtPr>
      <w:sdtContent>
        <w:p w14:paraId="26EB3D6C" w14:textId="77777777" w:rsidR="00A41933" w:rsidRDefault="00000000">
          <w:pPr>
            <w:pStyle w:val="TOC1"/>
            <w:tabs>
              <w:tab w:val="right" w:leader="dot" w:pos="9496"/>
            </w:tabs>
            <w:rPr>
              <w:noProof/>
            </w:rPr>
          </w:pPr>
          <w:r>
            <w:fldChar w:fldCharType="begin"/>
          </w:r>
          <w:r>
            <w:instrText>TOC \h \o "1-3"</w:instrText>
          </w:r>
          <w:r>
            <w:fldChar w:fldCharType="separate"/>
          </w:r>
          <w:hyperlink w:anchor="_Toc239451859" w:history="1">
            <w:r w:rsidR="00A41933" w:rsidRPr="004037FD">
              <w:rPr>
                <w:rStyle w:val="Hyperlink"/>
                <w:b/>
                <w:bCs/>
                <w:noProof/>
              </w:rPr>
              <w:t>1. Purpose and scope</w:t>
            </w:r>
            <w:r w:rsidR="00A41933">
              <w:rPr>
                <w:noProof/>
              </w:rPr>
              <w:tab/>
            </w:r>
            <w:r w:rsidR="00A41933">
              <w:rPr>
                <w:noProof/>
              </w:rPr>
              <w:fldChar w:fldCharType="begin"/>
            </w:r>
            <w:r w:rsidR="00A41933">
              <w:rPr>
                <w:noProof/>
              </w:rPr>
              <w:instrText xml:space="preserve"> PAGEREF _Toc239451859 \h </w:instrText>
            </w:r>
            <w:r w:rsidR="00A41933">
              <w:rPr>
                <w:noProof/>
              </w:rPr>
            </w:r>
            <w:r w:rsidR="00A41933">
              <w:rPr>
                <w:noProof/>
              </w:rPr>
              <w:fldChar w:fldCharType="separate"/>
            </w:r>
            <w:r w:rsidR="00A41933">
              <w:rPr>
                <w:noProof/>
              </w:rPr>
              <w:t>1</w:t>
            </w:r>
            <w:r w:rsidR="00A41933">
              <w:rPr>
                <w:noProof/>
              </w:rPr>
              <w:fldChar w:fldCharType="end"/>
            </w:r>
          </w:hyperlink>
        </w:p>
        <w:p w14:paraId="29A02CE8" w14:textId="77777777" w:rsidR="00A41933" w:rsidRDefault="00A41933">
          <w:pPr>
            <w:pStyle w:val="TOC2"/>
            <w:tabs>
              <w:tab w:val="right" w:leader="dot" w:pos="9496"/>
            </w:tabs>
            <w:rPr>
              <w:noProof/>
            </w:rPr>
          </w:pPr>
          <w:hyperlink w:anchor="_Toc239451860" w:history="1">
            <w:r w:rsidRPr="004037FD">
              <w:rPr>
                <w:rStyle w:val="Hyperlink"/>
                <w:b/>
                <w:bCs/>
                <w:noProof/>
              </w:rPr>
              <w:t>1.1 Audience</w:t>
            </w:r>
            <w:r>
              <w:rPr>
                <w:noProof/>
              </w:rPr>
              <w:tab/>
            </w:r>
            <w:r>
              <w:rPr>
                <w:noProof/>
              </w:rPr>
              <w:fldChar w:fldCharType="begin"/>
            </w:r>
            <w:r>
              <w:rPr>
                <w:noProof/>
              </w:rPr>
              <w:instrText xml:space="preserve"> PAGEREF _Toc239451860 \h </w:instrText>
            </w:r>
            <w:r>
              <w:rPr>
                <w:noProof/>
              </w:rPr>
            </w:r>
            <w:r>
              <w:rPr>
                <w:noProof/>
              </w:rPr>
              <w:fldChar w:fldCharType="separate"/>
            </w:r>
            <w:r>
              <w:rPr>
                <w:noProof/>
              </w:rPr>
              <w:t>1</w:t>
            </w:r>
            <w:r>
              <w:rPr>
                <w:noProof/>
              </w:rPr>
              <w:fldChar w:fldCharType="end"/>
            </w:r>
          </w:hyperlink>
        </w:p>
        <w:p w14:paraId="00E77D80" w14:textId="77777777" w:rsidR="00A41933" w:rsidRDefault="00A41933">
          <w:pPr>
            <w:pStyle w:val="TOC2"/>
            <w:tabs>
              <w:tab w:val="right" w:leader="dot" w:pos="9496"/>
            </w:tabs>
            <w:rPr>
              <w:noProof/>
            </w:rPr>
          </w:pPr>
          <w:hyperlink w:anchor="_Toc239451861" w:history="1">
            <w:r w:rsidRPr="004037FD">
              <w:rPr>
                <w:rStyle w:val="Hyperlink"/>
                <w:b/>
                <w:bCs/>
                <w:noProof/>
              </w:rPr>
              <w:t>1.2 Out of scope for V7</w:t>
            </w:r>
            <w:r>
              <w:rPr>
                <w:noProof/>
              </w:rPr>
              <w:tab/>
            </w:r>
            <w:r>
              <w:rPr>
                <w:noProof/>
              </w:rPr>
              <w:fldChar w:fldCharType="begin"/>
            </w:r>
            <w:r>
              <w:rPr>
                <w:noProof/>
              </w:rPr>
              <w:instrText xml:space="preserve"> PAGEREF _Toc239451861 \h </w:instrText>
            </w:r>
            <w:r>
              <w:rPr>
                <w:noProof/>
              </w:rPr>
            </w:r>
            <w:r>
              <w:rPr>
                <w:noProof/>
              </w:rPr>
              <w:fldChar w:fldCharType="separate"/>
            </w:r>
            <w:r>
              <w:rPr>
                <w:noProof/>
              </w:rPr>
              <w:t>1</w:t>
            </w:r>
            <w:r>
              <w:rPr>
                <w:noProof/>
              </w:rPr>
              <w:fldChar w:fldCharType="end"/>
            </w:r>
          </w:hyperlink>
        </w:p>
        <w:p w14:paraId="4BC65A56" w14:textId="77777777" w:rsidR="00A41933" w:rsidRDefault="00A41933">
          <w:pPr>
            <w:pStyle w:val="TOC1"/>
            <w:tabs>
              <w:tab w:val="right" w:leader="dot" w:pos="9496"/>
            </w:tabs>
            <w:rPr>
              <w:noProof/>
            </w:rPr>
          </w:pPr>
          <w:hyperlink w:anchor="_Toc239451862" w:history="1">
            <w:r w:rsidRPr="004037FD">
              <w:rPr>
                <w:rStyle w:val="Hyperlink"/>
                <w:b/>
                <w:bCs/>
                <w:noProof/>
              </w:rPr>
              <w:t>2. Glossary</w:t>
            </w:r>
            <w:r>
              <w:rPr>
                <w:noProof/>
              </w:rPr>
              <w:tab/>
            </w:r>
            <w:r>
              <w:rPr>
                <w:noProof/>
              </w:rPr>
              <w:fldChar w:fldCharType="begin"/>
            </w:r>
            <w:r>
              <w:rPr>
                <w:noProof/>
              </w:rPr>
              <w:instrText xml:space="preserve"> PAGEREF _Toc239451862 \h </w:instrText>
            </w:r>
            <w:r>
              <w:rPr>
                <w:noProof/>
              </w:rPr>
            </w:r>
            <w:r>
              <w:rPr>
                <w:noProof/>
              </w:rPr>
              <w:fldChar w:fldCharType="separate"/>
            </w:r>
            <w:r>
              <w:rPr>
                <w:noProof/>
              </w:rPr>
              <w:t>1</w:t>
            </w:r>
            <w:r>
              <w:rPr>
                <w:noProof/>
              </w:rPr>
              <w:fldChar w:fldCharType="end"/>
            </w:r>
          </w:hyperlink>
        </w:p>
        <w:p w14:paraId="13846FFC" w14:textId="77777777" w:rsidR="00A41933" w:rsidRDefault="00A41933">
          <w:pPr>
            <w:pStyle w:val="TOC1"/>
            <w:tabs>
              <w:tab w:val="right" w:leader="dot" w:pos="9496"/>
            </w:tabs>
            <w:rPr>
              <w:noProof/>
            </w:rPr>
          </w:pPr>
          <w:hyperlink w:anchor="_Toc239451863" w:history="1">
            <w:r w:rsidRPr="004037FD">
              <w:rPr>
                <w:rStyle w:val="Hyperlink"/>
                <w:b/>
                <w:bCs/>
                <w:noProof/>
              </w:rPr>
              <w:t>3. System overview</w:t>
            </w:r>
            <w:r>
              <w:rPr>
                <w:noProof/>
              </w:rPr>
              <w:tab/>
            </w:r>
            <w:r>
              <w:rPr>
                <w:noProof/>
              </w:rPr>
              <w:fldChar w:fldCharType="begin"/>
            </w:r>
            <w:r>
              <w:rPr>
                <w:noProof/>
              </w:rPr>
              <w:instrText xml:space="preserve"> PAGEREF _Toc239451863 \h </w:instrText>
            </w:r>
            <w:r>
              <w:rPr>
                <w:noProof/>
              </w:rPr>
            </w:r>
            <w:r>
              <w:rPr>
                <w:noProof/>
              </w:rPr>
              <w:fldChar w:fldCharType="separate"/>
            </w:r>
            <w:r>
              <w:rPr>
                <w:noProof/>
              </w:rPr>
              <w:t>1</w:t>
            </w:r>
            <w:r>
              <w:rPr>
                <w:noProof/>
              </w:rPr>
              <w:fldChar w:fldCharType="end"/>
            </w:r>
          </w:hyperlink>
        </w:p>
        <w:p w14:paraId="5AC8D436" w14:textId="77777777" w:rsidR="00A41933" w:rsidRDefault="00A41933">
          <w:pPr>
            <w:pStyle w:val="TOC2"/>
            <w:tabs>
              <w:tab w:val="right" w:leader="dot" w:pos="9496"/>
            </w:tabs>
            <w:rPr>
              <w:noProof/>
            </w:rPr>
          </w:pPr>
          <w:hyperlink w:anchor="_Toc239451864" w:history="1">
            <w:r w:rsidRPr="004037FD">
              <w:rPr>
                <w:rStyle w:val="Hyperlink"/>
                <w:b/>
                <w:bCs/>
                <w:noProof/>
              </w:rPr>
              <w:t>3.1 Architecture</w:t>
            </w:r>
            <w:r>
              <w:rPr>
                <w:noProof/>
              </w:rPr>
              <w:tab/>
            </w:r>
            <w:r>
              <w:rPr>
                <w:noProof/>
              </w:rPr>
              <w:fldChar w:fldCharType="begin"/>
            </w:r>
            <w:r>
              <w:rPr>
                <w:noProof/>
              </w:rPr>
              <w:instrText xml:space="preserve"> PAGEREF _Toc239451864 \h </w:instrText>
            </w:r>
            <w:r>
              <w:rPr>
                <w:noProof/>
              </w:rPr>
            </w:r>
            <w:r>
              <w:rPr>
                <w:noProof/>
              </w:rPr>
              <w:fldChar w:fldCharType="separate"/>
            </w:r>
            <w:r>
              <w:rPr>
                <w:noProof/>
              </w:rPr>
              <w:t>1</w:t>
            </w:r>
            <w:r>
              <w:rPr>
                <w:noProof/>
              </w:rPr>
              <w:fldChar w:fldCharType="end"/>
            </w:r>
          </w:hyperlink>
        </w:p>
        <w:p w14:paraId="65820843" w14:textId="77777777" w:rsidR="00A41933" w:rsidRDefault="00A41933">
          <w:pPr>
            <w:pStyle w:val="TOC2"/>
            <w:tabs>
              <w:tab w:val="right" w:leader="dot" w:pos="9496"/>
            </w:tabs>
            <w:rPr>
              <w:noProof/>
            </w:rPr>
          </w:pPr>
          <w:hyperlink w:anchor="_Toc239451865" w:history="1">
            <w:r w:rsidRPr="004037FD">
              <w:rPr>
                <w:rStyle w:val="Hyperlink"/>
                <w:b/>
                <w:bCs/>
                <w:noProof/>
              </w:rPr>
              <w:t>3.2 Storage key constraint</w:t>
            </w:r>
            <w:r>
              <w:rPr>
                <w:noProof/>
              </w:rPr>
              <w:tab/>
            </w:r>
            <w:r>
              <w:rPr>
                <w:noProof/>
              </w:rPr>
              <w:fldChar w:fldCharType="begin"/>
            </w:r>
            <w:r>
              <w:rPr>
                <w:noProof/>
              </w:rPr>
              <w:instrText xml:space="preserve"> PAGEREF _Toc239451865 \h </w:instrText>
            </w:r>
            <w:r>
              <w:rPr>
                <w:noProof/>
              </w:rPr>
            </w:r>
            <w:r>
              <w:rPr>
                <w:noProof/>
              </w:rPr>
              <w:fldChar w:fldCharType="separate"/>
            </w:r>
            <w:r>
              <w:rPr>
                <w:noProof/>
              </w:rPr>
              <w:t>1</w:t>
            </w:r>
            <w:r>
              <w:rPr>
                <w:noProof/>
              </w:rPr>
              <w:fldChar w:fldCharType="end"/>
            </w:r>
          </w:hyperlink>
        </w:p>
        <w:p w14:paraId="4883DAB7" w14:textId="77777777" w:rsidR="00A41933" w:rsidRDefault="00A41933">
          <w:pPr>
            <w:pStyle w:val="TOC2"/>
            <w:tabs>
              <w:tab w:val="right" w:leader="dot" w:pos="9496"/>
            </w:tabs>
            <w:rPr>
              <w:noProof/>
            </w:rPr>
          </w:pPr>
          <w:hyperlink w:anchor="_Toc239451866" w:history="1">
            <w:r w:rsidRPr="004037FD">
              <w:rPr>
                <w:rStyle w:val="Hyperlink"/>
                <w:b/>
                <w:bCs/>
                <w:noProof/>
              </w:rPr>
              <w:t>3.3 Operating modes</w:t>
            </w:r>
            <w:r>
              <w:rPr>
                <w:noProof/>
              </w:rPr>
              <w:tab/>
            </w:r>
            <w:r>
              <w:rPr>
                <w:noProof/>
              </w:rPr>
              <w:fldChar w:fldCharType="begin"/>
            </w:r>
            <w:r>
              <w:rPr>
                <w:noProof/>
              </w:rPr>
              <w:instrText xml:space="preserve"> PAGEREF _Toc239451866 \h </w:instrText>
            </w:r>
            <w:r>
              <w:rPr>
                <w:noProof/>
              </w:rPr>
            </w:r>
            <w:r>
              <w:rPr>
                <w:noProof/>
              </w:rPr>
              <w:fldChar w:fldCharType="separate"/>
            </w:r>
            <w:r>
              <w:rPr>
                <w:noProof/>
              </w:rPr>
              <w:t>1</w:t>
            </w:r>
            <w:r>
              <w:rPr>
                <w:noProof/>
              </w:rPr>
              <w:fldChar w:fldCharType="end"/>
            </w:r>
          </w:hyperlink>
        </w:p>
        <w:p w14:paraId="056A794C" w14:textId="77777777" w:rsidR="00A41933" w:rsidRDefault="00A41933">
          <w:pPr>
            <w:pStyle w:val="TOC1"/>
            <w:tabs>
              <w:tab w:val="right" w:leader="dot" w:pos="9496"/>
            </w:tabs>
            <w:rPr>
              <w:noProof/>
            </w:rPr>
          </w:pPr>
          <w:hyperlink w:anchor="_Toc239451867" w:history="1">
            <w:r w:rsidRPr="004037FD">
              <w:rPr>
                <w:rStyle w:val="Hyperlink"/>
                <w:b/>
                <w:bCs/>
                <w:noProof/>
              </w:rPr>
              <w:t>4. Roles and permissions</w:t>
            </w:r>
            <w:r>
              <w:rPr>
                <w:noProof/>
              </w:rPr>
              <w:tab/>
            </w:r>
            <w:r>
              <w:rPr>
                <w:noProof/>
              </w:rPr>
              <w:fldChar w:fldCharType="begin"/>
            </w:r>
            <w:r>
              <w:rPr>
                <w:noProof/>
              </w:rPr>
              <w:instrText xml:space="preserve"> PAGEREF _Toc239451867 \h </w:instrText>
            </w:r>
            <w:r>
              <w:rPr>
                <w:noProof/>
              </w:rPr>
            </w:r>
            <w:r>
              <w:rPr>
                <w:noProof/>
              </w:rPr>
              <w:fldChar w:fldCharType="separate"/>
            </w:r>
            <w:r>
              <w:rPr>
                <w:noProof/>
              </w:rPr>
              <w:t>1</w:t>
            </w:r>
            <w:r>
              <w:rPr>
                <w:noProof/>
              </w:rPr>
              <w:fldChar w:fldCharType="end"/>
            </w:r>
          </w:hyperlink>
        </w:p>
        <w:p w14:paraId="60BC11C7" w14:textId="77777777" w:rsidR="00A41933" w:rsidRDefault="00A41933">
          <w:pPr>
            <w:pStyle w:val="TOC2"/>
            <w:tabs>
              <w:tab w:val="right" w:leader="dot" w:pos="9496"/>
            </w:tabs>
            <w:rPr>
              <w:noProof/>
            </w:rPr>
          </w:pPr>
          <w:hyperlink w:anchor="_Toc239451868" w:history="1">
            <w:r w:rsidRPr="004037FD">
              <w:rPr>
                <w:rStyle w:val="Hyperlink"/>
                <w:b/>
                <w:bCs/>
                <w:noProof/>
              </w:rPr>
              <w:t>4.1 Role catalogue</w:t>
            </w:r>
            <w:r>
              <w:rPr>
                <w:noProof/>
              </w:rPr>
              <w:tab/>
            </w:r>
            <w:r>
              <w:rPr>
                <w:noProof/>
              </w:rPr>
              <w:fldChar w:fldCharType="begin"/>
            </w:r>
            <w:r>
              <w:rPr>
                <w:noProof/>
              </w:rPr>
              <w:instrText xml:space="preserve"> PAGEREF _Toc239451868 \h </w:instrText>
            </w:r>
            <w:r>
              <w:rPr>
                <w:noProof/>
              </w:rPr>
            </w:r>
            <w:r>
              <w:rPr>
                <w:noProof/>
              </w:rPr>
              <w:fldChar w:fldCharType="separate"/>
            </w:r>
            <w:r>
              <w:rPr>
                <w:noProof/>
              </w:rPr>
              <w:t>1</w:t>
            </w:r>
            <w:r>
              <w:rPr>
                <w:noProof/>
              </w:rPr>
              <w:fldChar w:fldCharType="end"/>
            </w:r>
          </w:hyperlink>
        </w:p>
        <w:p w14:paraId="2A02EFD6" w14:textId="77777777" w:rsidR="00A41933" w:rsidRDefault="00A41933">
          <w:pPr>
            <w:pStyle w:val="TOC2"/>
            <w:tabs>
              <w:tab w:val="right" w:leader="dot" w:pos="9496"/>
            </w:tabs>
            <w:rPr>
              <w:noProof/>
            </w:rPr>
          </w:pPr>
          <w:hyperlink w:anchor="_Toc239451869" w:history="1">
            <w:r w:rsidRPr="004037FD">
              <w:rPr>
                <w:rStyle w:val="Hyperlink"/>
                <w:b/>
                <w:bCs/>
                <w:noProof/>
              </w:rPr>
              <w:t>4.2 Permission matrix</w:t>
            </w:r>
            <w:r>
              <w:rPr>
                <w:noProof/>
              </w:rPr>
              <w:tab/>
            </w:r>
            <w:r>
              <w:rPr>
                <w:noProof/>
              </w:rPr>
              <w:fldChar w:fldCharType="begin"/>
            </w:r>
            <w:r>
              <w:rPr>
                <w:noProof/>
              </w:rPr>
              <w:instrText xml:space="preserve"> PAGEREF _Toc239451869 \h </w:instrText>
            </w:r>
            <w:r>
              <w:rPr>
                <w:noProof/>
              </w:rPr>
            </w:r>
            <w:r>
              <w:rPr>
                <w:noProof/>
              </w:rPr>
              <w:fldChar w:fldCharType="separate"/>
            </w:r>
            <w:r>
              <w:rPr>
                <w:noProof/>
              </w:rPr>
              <w:t>1</w:t>
            </w:r>
            <w:r>
              <w:rPr>
                <w:noProof/>
              </w:rPr>
              <w:fldChar w:fldCharType="end"/>
            </w:r>
          </w:hyperlink>
        </w:p>
        <w:p w14:paraId="4DB7B7D6" w14:textId="77777777" w:rsidR="00A41933" w:rsidRDefault="00A41933">
          <w:pPr>
            <w:pStyle w:val="TOC2"/>
            <w:tabs>
              <w:tab w:val="right" w:leader="dot" w:pos="9496"/>
            </w:tabs>
            <w:rPr>
              <w:noProof/>
            </w:rPr>
          </w:pPr>
          <w:hyperlink w:anchor="_Toc239451870" w:history="1">
            <w:r w:rsidRPr="004037FD">
              <w:rPr>
                <w:rStyle w:val="Hyperlink"/>
                <w:b/>
                <w:bCs/>
                <w:noProof/>
              </w:rPr>
              <w:t>4.3 Enforcement</w:t>
            </w:r>
            <w:r>
              <w:rPr>
                <w:noProof/>
              </w:rPr>
              <w:tab/>
            </w:r>
            <w:r>
              <w:rPr>
                <w:noProof/>
              </w:rPr>
              <w:fldChar w:fldCharType="begin"/>
            </w:r>
            <w:r>
              <w:rPr>
                <w:noProof/>
              </w:rPr>
              <w:instrText xml:space="preserve"> PAGEREF _Toc239451870 \h </w:instrText>
            </w:r>
            <w:r>
              <w:rPr>
                <w:noProof/>
              </w:rPr>
            </w:r>
            <w:r>
              <w:rPr>
                <w:noProof/>
              </w:rPr>
              <w:fldChar w:fldCharType="separate"/>
            </w:r>
            <w:r>
              <w:rPr>
                <w:noProof/>
              </w:rPr>
              <w:t>1</w:t>
            </w:r>
            <w:r>
              <w:rPr>
                <w:noProof/>
              </w:rPr>
              <w:fldChar w:fldCharType="end"/>
            </w:r>
          </w:hyperlink>
        </w:p>
        <w:p w14:paraId="1C147771" w14:textId="77777777" w:rsidR="00A41933" w:rsidRDefault="00A41933">
          <w:pPr>
            <w:pStyle w:val="TOC1"/>
            <w:tabs>
              <w:tab w:val="right" w:leader="dot" w:pos="9496"/>
            </w:tabs>
            <w:rPr>
              <w:noProof/>
            </w:rPr>
          </w:pPr>
          <w:hyperlink w:anchor="_Toc239451871" w:history="1">
            <w:r w:rsidRPr="004037FD">
              <w:rPr>
                <w:rStyle w:val="Hyperlink"/>
                <w:b/>
                <w:bCs/>
                <w:noProof/>
              </w:rPr>
              <w:t>5. User journeys</w:t>
            </w:r>
            <w:r>
              <w:rPr>
                <w:noProof/>
              </w:rPr>
              <w:tab/>
            </w:r>
            <w:r>
              <w:rPr>
                <w:noProof/>
              </w:rPr>
              <w:fldChar w:fldCharType="begin"/>
            </w:r>
            <w:r>
              <w:rPr>
                <w:noProof/>
              </w:rPr>
              <w:instrText xml:space="preserve"> PAGEREF _Toc239451871 \h </w:instrText>
            </w:r>
            <w:r>
              <w:rPr>
                <w:noProof/>
              </w:rPr>
            </w:r>
            <w:r>
              <w:rPr>
                <w:noProof/>
              </w:rPr>
              <w:fldChar w:fldCharType="separate"/>
            </w:r>
            <w:r>
              <w:rPr>
                <w:noProof/>
              </w:rPr>
              <w:t>1</w:t>
            </w:r>
            <w:r>
              <w:rPr>
                <w:noProof/>
              </w:rPr>
              <w:fldChar w:fldCharType="end"/>
            </w:r>
          </w:hyperlink>
        </w:p>
        <w:p w14:paraId="5836F6B4" w14:textId="77777777" w:rsidR="00A41933" w:rsidRDefault="00A41933">
          <w:pPr>
            <w:pStyle w:val="TOC2"/>
            <w:tabs>
              <w:tab w:val="right" w:leader="dot" w:pos="9496"/>
            </w:tabs>
            <w:rPr>
              <w:noProof/>
            </w:rPr>
          </w:pPr>
          <w:hyperlink w:anchor="_Toc239451872" w:history="1">
            <w:r w:rsidRPr="004037FD">
              <w:rPr>
                <w:rStyle w:val="Hyperlink"/>
                <w:b/>
                <w:bCs/>
                <w:noProof/>
              </w:rPr>
              <w:t>5.1 Employee — daily time report</w:t>
            </w:r>
            <w:r>
              <w:rPr>
                <w:noProof/>
              </w:rPr>
              <w:tab/>
            </w:r>
            <w:r>
              <w:rPr>
                <w:noProof/>
              </w:rPr>
              <w:fldChar w:fldCharType="begin"/>
            </w:r>
            <w:r>
              <w:rPr>
                <w:noProof/>
              </w:rPr>
              <w:instrText xml:space="preserve"> PAGEREF _Toc239451872 \h </w:instrText>
            </w:r>
            <w:r>
              <w:rPr>
                <w:noProof/>
              </w:rPr>
            </w:r>
            <w:r>
              <w:rPr>
                <w:noProof/>
              </w:rPr>
              <w:fldChar w:fldCharType="separate"/>
            </w:r>
            <w:r>
              <w:rPr>
                <w:noProof/>
              </w:rPr>
              <w:t>1</w:t>
            </w:r>
            <w:r>
              <w:rPr>
                <w:noProof/>
              </w:rPr>
              <w:fldChar w:fldCharType="end"/>
            </w:r>
          </w:hyperlink>
        </w:p>
        <w:p w14:paraId="4FA32A43" w14:textId="77777777" w:rsidR="00A41933" w:rsidRDefault="00A41933">
          <w:pPr>
            <w:pStyle w:val="TOC2"/>
            <w:tabs>
              <w:tab w:val="right" w:leader="dot" w:pos="9496"/>
            </w:tabs>
            <w:rPr>
              <w:noProof/>
            </w:rPr>
          </w:pPr>
          <w:hyperlink w:anchor="_Toc239451873" w:history="1">
            <w:r w:rsidRPr="004037FD">
              <w:rPr>
                <w:rStyle w:val="Hyperlink"/>
                <w:b/>
                <w:bCs/>
                <w:noProof/>
              </w:rPr>
              <w:t>5.2 Employee — reporting against something not assigned</w:t>
            </w:r>
            <w:r>
              <w:rPr>
                <w:noProof/>
              </w:rPr>
              <w:tab/>
            </w:r>
            <w:r>
              <w:rPr>
                <w:noProof/>
              </w:rPr>
              <w:fldChar w:fldCharType="begin"/>
            </w:r>
            <w:r>
              <w:rPr>
                <w:noProof/>
              </w:rPr>
              <w:instrText xml:space="preserve"> PAGEREF _Toc239451873 \h </w:instrText>
            </w:r>
            <w:r>
              <w:rPr>
                <w:noProof/>
              </w:rPr>
            </w:r>
            <w:r>
              <w:rPr>
                <w:noProof/>
              </w:rPr>
              <w:fldChar w:fldCharType="separate"/>
            </w:r>
            <w:r>
              <w:rPr>
                <w:noProof/>
              </w:rPr>
              <w:t>1</w:t>
            </w:r>
            <w:r>
              <w:rPr>
                <w:noProof/>
              </w:rPr>
              <w:fldChar w:fldCharType="end"/>
            </w:r>
          </w:hyperlink>
        </w:p>
        <w:p w14:paraId="41992222" w14:textId="77777777" w:rsidR="00A41933" w:rsidRDefault="00A41933">
          <w:pPr>
            <w:pStyle w:val="TOC2"/>
            <w:tabs>
              <w:tab w:val="right" w:leader="dot" w:pos="9496"/>
            </w:tabs>
            <w:rPr>
              <w:noProof/>
            </w:rPr>
          </w:pPr>
          <w:hyperlink w:anchor="_Toc239451874" w:history="1">
            <w:r w:rsidRPr="004037FD">
              <w:rPr>
                <w:rStyle w:val="Hyperlink"/>
                <w:b/>
                <w:bCs/>
                <w:noProof/>
              </w:rPr>
              <w:t>5.3 Manager — handling the approval queue</w:t>
            </w:r>
            <w:r>
              <w:rPr>
                <w:noProof/>
              </w:rPr>
              <w:tab/>
            </w:r>
            <w:r>
              <w:rPr>
                <w:noProof/>
              </w:rPr>
              <w:fldChar w:fldCharType="begin"/>
            </w:r>
            <w:r>
              <w:rPr>
                <w:noProof/>
              </w:rPr>
              <w:instrText xml:space="preserve"> PAGEREF _Toc239451874 \h </w:instrText>
            </w:r>
            <w:r>
              <w:rPr>
                <w:noProof/>
              </w:rPr>
            </w:r>
            <w:r>
              <w:rPr>
                <w:noProof/>
              </w:rPr>
              <w:fldChar w:fldCharType="separate"/>
            </w:r>
            <w:r>
              <w:rPr>
                <w:noProof/>
              </w:rPr>
              <w:t>1</w:t>
            </w:r>
            <w:r>
              <w:rPr>
                <w:noProof/>
              </w:rPr>
              <w:fldChar w:fldCharType="end"/>
            </w:r>
          </w:hyperlink>
        </w:p>
        <w:p w14:paraId="2ABF4B5E" w14:textId="77777777" w:rsidR="00A41933" w:rsidRDefault="00A41933">
          <w:pPr>
            <w:pStyle w:val="TOC2"/>
            <w:tabs>
              <w:tab w:val="right" w:leader="dot" w:pos="9496"/>
            </w:tabs>
            <w:rPr>
              <w:noProof/>
            </w:rPr>
          </w:pPr>
          <w:hyperlink w:anchor="_Toc239451875" w:history="1">
            <w:r w:rsidRPr="004037FD">
              <w:rPr>
                <w:rStyle w:val="Hyperlink"/>
                <w:b/>
                <w:bCs/>
                <w:noProof/>
              </w:rPr>
              <w:t>5.4 Project Manager — setting up a new engagement</w:t>
            </w:r>
            <w:r>
              <w:rPr>
                <w:noProof/>
              </w:rPr>
              <w:tab/>
            </w:r>
            <w:r>
              <w:rPr>
                <w:noProof/>
              </w:rPr>
              <w:fldChar w:fldCharType="begin"/>
            </w:r>
            <w:r>
              <w:rPr>
                <w:noProof/>
              </w:rPr>
              <w:instrText xml:space="preserve"> PAGEREF _Toc239451875 \h </w:instrText>
            </w:r>
            <w:r>
              <w:rPr>
                <w:noProof/>
              </w:rPr>
            </w:r>
            <w:r>
              <w:rPr>
                <w:noProof/>
              </w:rPr>
              <w:fldChar w:fldCharType="separate"/>
            </w:r>
            <w:r>
              <w:rPr>
                <w:noProof/>
              </w:rPr>
              <w:t>1</w:t>
            </w:r>
            <w:r>
              <w:rPr>
                <w:noProof/>
              </w:rPr>
              <w:fldChar w:fldCharType="end"/>
            </w:r>
          </w:hyperlink>
        </w:p>
        <w:p w14:paraId="07BB26E6" w14:textId="77777777" w:rsidR="00A41933" w:rsidRDefault="00A41933">
          <w:pPr>
            <w:pStyle w:val="TOC1"/>
            <w:tabs>
              <w:tab w:val="right" w:leader="dot" w:pos="9496"/>
            </w:tabs>
            <w:rPr>
              <w:noProof/>
            </w:rPr>
          </w:pPr>
          <w:hyperlink w:anchor="_Toc239451876" w:history="1">
            <w:r w:rsidRPr="004037FD">
              <w:rPr>
                <w:rStyle w:val="Hyperlink"/>
                <w:b/>
                <w:bCs/>
                <w:noProof/>
              </w:rPr>
              <w:t>6. Authentication, sign-up and onboarding</w:t>
            </w:r>
            <w:r>
              <w:rPr>
                <w:noProof/>
              </w:rPr>
              <w:tab/>
            </w:r>
            <w:r>
              <w:rPr>
                <w:noProof/>
              </w:rPr>
              <w:fldChar w:fldCharType="begin"/>
            </w:r>
            <w:r>
              <w:rPr>
                <w:noProof/>
              </w:rPr>
              <w:instrText xml:space="preserve"> PAGEREF _Toc239451876 \h </w:instrText>
            </w:r>
            <w:r>
              <w:rPr>
                <w:noProof/>
              </w:rPr>
            </w:r>
            <w:r>
              <w:rPr>
                <w:noProof/>
              </w:rPr>
              <w:fldChar w:fldCharType="separate"/>
            </w:r>
            <w:r>
              <w:rPr>
                <w:noProof/>
              </w:rPr>
              <w:t>1</w:t>
            </w:r>
            <w:r>
              <w:rPr>
                <w:noProof/>
              </w:rPr>
              <w:fldChar w:fldCharType="end"/>
            </w:r>
          </w:hyperlink>
        </w:p>
        <w:p w14:paraId="31CFFF8D" w14:textId="77777777" w:rsidR="00A41933" w:rsidRDefault="00A41933">
          <w:pPr>
            <w:pStyle w:val="TOC2"/>
            <w:tabs>
              <w:tab w:val="right" w:leader="dot" w:pos="9496"/>
            </w:tabs>
            <w:rPr>
              <w:noProof/>
            </w:rPr>
          </w:pPr>
          <w:hyperlink w:anchor="_Toc239451877" w:history="1">
            <w:r w:rsidRPr="004037FD">
              <w:rPr>
                <w:rStyle w:val="Hyperlink"/>
                <w:b/>
                <w:bCs/>
                <w:noProof/>
              </w:rPr>
              <w:t>6.1 Sign-in screen</w:t>
            </w:r>
            <w:r>
              <w:rPr>
                <w:noProof/>
              </w:rPr>
              <w:tab/>
            </w:r>
            <w:r>
              <w:rPr>
                <w:noProof/>
              </w:rPr>
              <w:fldChar w:fldCharType="begin"/>
            </w:r>
            <w:r>
              <w:rPr>
                <w:noProof/>
              </w:rPr>
              <w:instrText xml:space="preserve"> PAGEREF _Toc239451877 \h </w:instrText>
            </w:r>
            <w:r>
              <w:rPr>
                <w:noProof/>
              </w:rPr>
            </w:r>
            <w:r>
              <w:rPr>
                <w:noProof/>
              </w:rPr>
              <w:fldChar w:fldCharType="separate"/>
            </w:r>
            <w:r>
              <w:rPr>
                <w:noProof/>
              </w:rPr>
              <w:t>1</w:t>
            </w:r>
            <w:r>
              <w:rPr>
                <w:noProof/>
              </w:rPr>
              <w:fldChar w:fldCharType="end"/>
            </w:r>
          </w:hyperlink>
        </w:p>
        <w:p w14:paraId="138B8E54" w14:textId="77777777" w:rsidR="00A41933" w:rsidRDefault="00A41933">
          <w:pPr>
            <w:pStyle w:val="TOC2"/>
            <w:tabs>
              <w:tab w:val="right" w:leader="dot" w:pos="9496"/>
            </w:tabs>
            <w:rPr>
              <w:noProof/>
            </w:rPr>
          </w:pPr>
          <w:hyperlink w:anchor="_Toc239451878" w:history="1">
            <w:r w:rsidRPr="004037FD">
              <w:rPr>
                <w:rStyle w:val="Hyperlink"/>
                <w:b/>
                <w:bCs/>
                <w:noProof/>
              </w:rPr>
              <w:t>6.2 Sign-up flow</w:t>
            </w:r>
            <w:r>
              <w:rPr>
                <w:noProof/>
              </w:rPr>
              <w:tab/>
            </w:r>
            <w:r>
              <w:rPr>
                <w:noProof/>
              </w:rPr>
              <w:fldChar w:fldCharType="begin"/>
            </w:r>
            <w:r>
              <w:rPr>
                <w:noProof/>
              </w:rPr>
              <w:instrText xml:space="preserve"> PAGEREF _Toc239451878 \h </w:instrText>
            </w:r>
            <w:r>
              <w:rPr>
                <w:noProof/>
              </w:rPr>
            </w:r>
            <w:r>
              <w:rPr>
                <w:noProof/>
              </w:rPr>
              <w:fldChar w:fldCharType="separate"/>
            </w:r>
            <w:r>
              <w:rPr>
                <w:noProof/>
              </w:rPr>
              <w:t>1</w:t>
            </w:r>
            <w:r>
              <w:rPr>
                <w:noProof/>
              </w:rPr>
              <w:fldChar w:fldCharType="end"/>
            </w:r>
          </w:hyperlink>
        </w:p>
        <w:p w14:paraId="6BDFF8A4" w14:textId="77777777" w:rsidR="00A41933" w:rsidRDefault="00A41933">
          <w:pPr>
            <w:pStyle w:val="TOC2"/>
            <w:tabs>
              <w:tab w:val="right" w:leader="dot" w:pos="9496"/>
            </w:tabs>
            <w:rPr>
              <w:noProof/>
            </w:rPr>
          </w:pPr>
          <w:hyperlink w:anchor="_Toc239451879" w:history="1">
            <w:r w:rsidRPr="004037FD">
              <w:rPr>
                <w:rStyle w:val="Hyperlink"/>
                <w:b/>
                <w:bCs/>
                <w:noProof/>
              </w:rPr>
              <w:t>6.3 Activation</w:t>
            </w:r>
            <w:r>
              <w:rPr>
                <w:noProof/>
              </w:rPr>
              <w:tab/>
            </w:r>
            <w:r>
              <w:rPr>
                <w:noProof/>
              </w:rPr>
              <w:fldChar w:fldCharType="begin"/>
            </w:r>
            <w:r>
              <w:rPr>
                <w:noProof/>
              </w:rPr>
              <w:instrText xml:space="preserve"> PAGEREF _Toc239451879 \h </w:instrText>
            </w:r>
            <w:r>
              <w:rPr>
                <w:noProof/>
              </w:rPr>
            </w:r>
            <w:r>
              <w:rPr>
                <w:noProof/>
              </w:rPr>
              <w:fldChar w:fldCharType="separate"/>
            </w:r>
            <w:r>
              <w:rPr>
                <w:noProof/>
              </w:rPr>
              <w:t>1</w:t>
            </w:r>
            <w:r>
              <w:rPr>
                <w:noProof/>
              </w:rPr>
              <w:fldChar w:fldCharType="end"/>
            </w:r>
          </w:hyperlink>
        </w:p>
        <w:p w14:paraId="0A529A67" w14:textId="77777777" w:rsidR="00A41933" w:rsidRDefault="00A41933">
          <w:pPr>
            <w:pStyle w:val="TOC2"/>
            <w:tabs>
              <w:tab w:val="right" w:leader="dot" w:pos="9496"/>
            </w:tabs>
            <w:rPr>
              <w:noProof/>
            </w:rPr>
          </w:pPr>
          <w:hyperlink w:anchor="_Toc239451880" w:history="1">
            <w:r w:rsidRPr="004037FD">
              <w:rPr>
                <w:rStyle w:val="Hyperlink"/>
                <w:b/>
                <w:bCs/>
                <w:noProof/>
              </w:rPr>
              <w:t>6.4 Session rules</w:t>
            </w:r>
            <w:r>
              <w:rPr>
                <w:noProof/>
              </w:rPr>
              <w:tab/>
            </w:r>
            <w:r>
              <w:rPr>
                <w:noProof/>
              </w:rPr>
              <w:fldChar w:fldCharType="begin"/>
            </w:r>
            <w:r>
              <w:rPr>
                <w:noProof/>
              </w:rPr>
              <w:instrText xml:space="preserve"> PAGEREF _Toc239451880 \h </w:instrText>
            </w:r>
            <w:r>
              <w:rPr>
                <w:noProof/>
              </w:rPr>
            </w:r>
            <w:r>
              <w:rPr>
                <w:noProof/>
              </w:rPr>
              <w:fldChar w:fldCharType="separate"/>
            </w:r>
            <w:r>
              <w:rPr>
                <w:noProof/>
              </w:rPr>
              <w:t>1</w:t>
            </w:r>
            <w:r>
              <w:rPr>
                <w:noProof/>
              </w:rPr>
              <w:fldChar w:fldCharType="end"/>
            </w:r>
          </w:hyperlink>
        </w:p>
        <w:p w14:paraId="1DFA0769" w14:textId="77777777" w:rsidR="00A41933" w:rsidRDefault="00A41933">
          <w:pPr>
            <w:pStyle w:val="TOC1"/>
            <w:tabs>
              <w:tab w:val="right" w:leader="dot" w:pos="9496"/>
            </w:tabs>
            <w:rPr>
              <w:noProof/>
            </w:rPr>
          </w:pPr>
          <w:hyperlink w:anchor="_Toc239451881" w:history="1">
            <w:r w:rsidRPr="004037FD">
              <w:rPr>
                <w:rStyle w:val="Hyperlink"/>
                <w:b/>
                <w:bCs/>
                <w:noProof/>
              </w:rPr>
              <w:t>7. Module: Time Log</w:t>
            </w:r>
            <w:r>
              <w:rPr>
                <w:noProof/>
              </w:rPr>
              <w:tab/>
            </w:r>
            <w:r>
              <w:rPr>
                <w:noProof/>
              </w:rPr>
              <w:fldChar w:fldCharType="begin"/>
            </w:r>
            <w:r>
              <w:rPr>
                <w:noProof/>
              </w:rPr>
              <w:instrText xml:space="preserve"> PAGEREF _Toc239451881 \h </w:instrText>
            </w:r>
            <w:r>
              <w:rPr>
                <w:noProof/>
              </w:rPr>
            </w:r>
            <w:r>
              <w:rPr>
                <w:noProof/>
              </w:rPr>
              <w:fldChar w:fldCharType="separate"/>
            </w:r>
            <w:r>
              <w:rPr>
                <w:noProof/>
              </w:rPr>
              <w:t>1</w:t>
            </w:r>
            <w:r>
              <w:rPr>
                <w:noProof/>
              </w:rPr>
              <w:fldChar w:fldCharType="end"/>
            </w:r>
          </w:hyperlink>
        </w:p>
        <w:p w14:paraId="1BFAFE25" w14:textId="77777777" w:rsidR="00A41933" w:rsidRDefault="00A41933">
          <w:pPr>
            <w:pStyle w:val="TOC2"/>
            <w:tabs>
              <w:tab w:val="right" w:leader="dot" w:pos="9496"/>
            </w:tabs>
            <w:rPr>
              <w:noProof/>
            </w:rPr>
          </w:pPr>
          <w:hyperlink w:anchor="_Toc239451882" w:history="1">
            <w:r w:rsidRPr="004037FD">
              <w:rPr>
                <w:rStyle w:val="Hyperlink"/>
                <w:b/>
                <w:bCs/>
                <w:noProof/>
              </w:rPr>
              <w:t>7.1 Entry form</w:t>
            </w:r>
            <w:r>
              <w:rPr>
                <w:noProof/>
              </w:rPr>
              <w:tab/>
            </w:r>
            <w:r>
              <w:rPr>
                <w:noProof/>
              </w:rPr>
              <w:fldChar w:fldCharType="begin"/>
            </w:r>
            <w:r>
              <w:rPr>
                <w:noProof/>
              </w:rPr>
              <w:instrText xml:space="preserve"> PAGEREF _Toc239451882 \h </w:instrText>
            </w:r>
            <w:r>
              <w:rPr>
                <w:noProof/>
              </w:rPr>
            </w:r>
            <w:r>
              <w:rPr>
                <w:noProof/>
              </w:rPr>
              <w:fldChar w:fldCharType="separate"/>
            </w:r>
            <w:r>
              <w:rPr>
                <w:noProof/>
              </w:rPr>
              <w:t>1</w:t>
            </w:r>
            <w:r>
              <w:rPr>
                <w:noProof/>
              </w:rPr>
              <w:fldChar w:fldCharType="end"/>
            </w:r>
          </w:hyperlink>
        </w:p>
        <w:p w14:paraId="06F4915C" w14:textId="77777777" w:rsidR="00A41933" w:rsidRDefault="00A41933">
          <w:pPr>
            <w:pStyle w:val="TOC2"/>
            <w:tabs>
              <w:tab w:val="right" w:leader="dot" w:pos="9496"/>
            </w:tabs>
            <w:rPr>
              <w:noProof/>
            </w:rPr>
          </w:pPr>
          <w:hyperlink w:anchor="_Toc239451883" w:history="1">
            <w:r w:rsidRPr="004037FD">
              <w:rPr>
                <w:rStyle w:val="Hyperlink"/>
                <w:b/>
                <w:bCs/>
                <w:noProof/>
              </w:rPr>
              <w:t>7.2 List and filters</w:t>
            </w:r>
            <w:r>
              <w:rPr>
                <w:noProof/>
              </w:rPr>
              <w:tab/>
            </w:r>
            <w:r>
              <w:rPr>
                <w:noProof/>
              </w:rPr>
              <w:fldChar w:fldCharType="begin"/>
            </w:r>
            <w:r>
              <w:rPr>
                <w:noProof/>
              </w:rPr>
              <w:instrText xml:space="preserve"> PAGEREF _Toc239451883 \h </w:instrText>
            </w:r>
            <w:r>
              <w:rPr>
                <w:noProof/>
              </w:rPr>
            </w:r>
            <w:r>
              <w:rPr>
                <w:noProof/>
              </w:rPr>
              <w:fldChar w:fldCharType="separate"/>
            </w:r>
            <w:r>
              <w:rPr>
                <w:noProof/>
              </w:rPr>
              <w:t>1</w:t>
            </w:r>
            <w:r>
              <w:rPr>
                <w:noProof/>
              </w:rPr>
              <w:fldChar w:fldCharType="end"/>
            </w:r>
          </w:hyperlink>
        </w:p>
        <w:p w14:paraId="6F792793" w14:textId="77777777" w:rsidR="00A41933" w:rsidRDefault="00A41933">
          <w:pPr>
            <w:pStyle w:val="TOC2"/>
            <w:tabs>
              <w:tab w:val="right" w:leader="dot" w:pos="9496"/>
            </w:tabs>
            <w:rPr>
              <w:noProof/>
            </w:rPr>
          </w:pPr>
          <w:hyperlink w:anchor="_Toc239451884" w:history="1">
            <w:r w:rsidRPr="004037FD">
              <w:rPr>
                <w:rStyle w:val="Hyperlink"/>
                <w:b/>
                <w:bCs/>
                <w:noProof/>
              </w:rPr>
              <w:t>7.3 Validation</w:t>
            </w:r>
            <w:r>
              <w:rPr>
                <w:noProof/>
              </w:rPr>
              <w:tab/>
            </w:r>
            <w:r>
              <w:rPr>
                <w:noProof/>
              </w:rPr>
              <w:fldChar w:fldCharType="begin"/>
            </w:r>
            <w:r>
              <w:rPr>
                <w:noProof/>
              </w:rPr>
              <w:instrText xml:space="preserve"> PAGEREF _Toc239451884 \h </w:instrText>
            </w:r>
            <w:r>
              <w:rPr>
                <w:noProof/>
              </w:rPr>
            </w:r>
            <w:r>
              <w:rPr>
                <w:noProof/>
              </w:rPr>
              <w:fldChar w:fldCharType="separate"/>
            </w:r>
            <w:r>
              <w:rPr>
                <w:noProof/>
              </w:rPr>
              <w:t>1</w:t>
            </w:r>
            <w:r>
              <w:rPr>
                <w:noProof/>
              </w:rPr>
              <w:fldChar w:fldCharType="end"/>
            </w:r>
          </w:hyperlink>
        </w:p>
        <w:p w14:paraId="15F0123D" w14:textId="77777777" w:rsidR="00A41933" w:rsidRDefault="00A41933">
          <w:pPr>
            <w:pStyle w:val="TOC1"/>
            <w:tabs>
              <w:tab w:val="right" w:leader="dot" w:pos="9496"/>
            </w:tabs>
            <w:rPr>
              <w:noProof/>
            </w:rPr>
          </w:pPr>
          <w:hyperlink w:anchor="_Toc239451885" w:history="1">
            <w:r w:rsidRPr="004037FD">
              <w:rPr>
                <w:rStyle w:val="Hyperlink"/>
                <w:b/>
                <w:bCs/>
                <w:noProof/>
              </w:rPr>
              <w:t>8. The entitlement engine</w:t>
            </w:r>
            <w:r>
              <w:rPr>
                <w:noProof/>
              </w:rPr>
              <w:tab/>
            </w:r>
            <w:r>
              <w:rPr>
                <w:noProof/>
              </w:rPr>
              <w:fldChar w:fldCharType="begin"/>
            </w:r>
            <w:r>
              <w:rPr>
                <w:noProof/>
              </w:rPr>
              <w:instrText xml:space="preserve"> PAGEREF _Toc239451885 \h </w:instrText>
            </w:r>
            <w:r>
              <w:rPr>
                <w:noProof/>
              </w:rPr>
            </w:r>
            <w:r>
              <w:rPr>
                <w:noProof/>
              </w:rPr>
              <w:fldChar w:fldCharType="separate"/>
            </w:r>
            <w:r>
              <w:rPr>
                <w:noProof/>
              </w:rPr>
              <w:t>1</w:t>
            </w:r>
            <w:r>
              <w:rPr>
                <w:noProof/>
              </w:rPr>
              <w:fldChar w:fldCharType="end"/>
            </w:r>
          </w:hyperlink>
        </w:p>
        <w:p w14:paraId="35F86DED" w14:textId="77777777" w:rsidR="00A41933" w:rsidRDefault="00A41933">
          <w:pPr>
            <w:pStyle w:val="TOC2"/>
            <w:tabs>
              <w:tab w:val="right" w:leader="dot" w:pos="9496"/>
            </w:tabs>
            <w:rPr>
              <w:noProof/>
            </w:rPr>
          </w:pPr>
          <w:hyperlink w:anchor="_Toc239451886" w:history="1">
            <w:r w:rsidRPr="004037FD">
              <w:rPr>
                <w:rStyle w:val="Hyperlink"/>
                <w:b/>
                <w:bCs/>
                <w:noProof/>
              </w:rPr>
              <w:t>8.1 Decision sequence</w:t>
            </w:r>
            <w:r>
              <w:rPr>
                <w:noProof/>
              </w:rPr>
              <w:tab/>
            </w:r>
            <w:r>
              <w:rPr>
                <w:noProof/>
              </w:rPr>
              <w:fldChar w:fldCharType="begin"/>
            </w:r>
            <w:r>
              <w:rPr>
                <w:noProof/>
              </w:rPr>
              <w:instrText xml:space="preserve"> PAGEREF _Toc239451886 \h </w:instrText>
            </w:r>
            <w:r>
              <w:rPr>
                <w:noProof/>
              </w:rPr>
            </w:r>
            <w:r>
              <w:rPr>
                <w:noProof/>
              </w:rPr>
              <w:fldChar w:fldCharType="separate"/>
            </w:r>
            <w:r>
              <w:rPr>
                <w:noProof/>
              </w:rPr>
              <w:t>1</w:t>
            </w:r>
            <w:r>
              <w:rPr>
                <w:noProof/>
              </w:rPr>
              <w:fldChar w:fldCharType="end"/>
            </w:r>
          </w:hyperlink>
        </w:p>
        <w:p w14:paraId="169DE6AE" w14:textId="77777777" w:rsidR="00A41933" w:rsidRDefault="00A41933">
          <w:pPr>
            <w:pStyle w:val="TOC2"/>
            <w:tabs>
              <w:tab w:val="right" w:leader="dot" w:pos="9496"/>
            </w:tabs>
            <w:rPr>
              <w:noProof/>
            </w:rPr>
          </w:pPr>
          <w:hyperlink w:anchor="_Toc239451887" w:history="1">
            <w:r w:rsidRPr="004037FD">
              <w:rPr>
                <w:rStyle w:val="Hyperlink"/>
                <w:b/>
                <w:bCs/>
                <w:noProof/>
              </w:rPr>
              <w:t>8.2 Allowance arithmetic</w:t>
            </w:r>
            <w:r>
              <w:rPr>
                <w:noProof/>
              </w:rPr>
              <w:tab/>
            </w:r>
            <w:r>
              <w:rPr>
                <w:noProof/>
              </w:rPr>
              <w:fldChar w:fldCharType="begin"/>
            </w:r>
            <w:r>
              <w:rPr>
                <w:noProof/>
              </w:rPr>
              <w:instrText xml:space="preserve"> PAGEREF _Toc239451887 \h </w:instrText>
            </w:r>
            <w:r>
              <w:rPr>
                <w:noProof/>
              </w:rPr>
            </w:r>
            <w:r>
              <w:rPr>
                <w:noProof/>
              </w:rPr>
              <w:fldChar w:fldCharType="separate"/>
            </w:r>
            <w:r>
              <w:rPr>
                <w:noProof/>
              </w:rPr>
              <w:t>1</w:t>
            </w:r>
            <w:r>
              <w:rPr>
                <w:noProof/>
              </w:rPr>
              <w:fldChar w:fldCharType="end"/>
            </w:r>
          </w:hyperlink>
        </w:p>
        <w:p w14:paraId="42A762EC" w14:textId="77777777" w:rsidR="00A41933" w:rsidRDefault="00A41933">
          <w:pPr>
            <w:pStyle w:val="TOC2"/>
            <w:tabs>
              <w:tab w:val="right" w:leader="dot" w:pos="9496"/>
            </w:tabs>
            <w:rPr>
              <w:noProof/>
            </w:rPr>
          </w:pPr>
          <w:hyperlink w:anchor="_Toc239451888" w:history="1">
            <w:r w:rsidRPr="004037FD">
              <w:rPr>
                <w:rStyle w:val="Hyperlink"/>
                <w:b/>
                <w:bCs/>
                <w:noProof/>
              </w:rPr>
              <w:t>8.3 Request additional hours</w:t>
            </w:r>
            <w:r>
              <w:rPr>
                <w:noProof/>
              </w:rPr>
              <w:tab/>
            </w:r>
            <w:r>
              <w:rPr>
                <w:noProof/>
              </w:rPr>
              <w:fldChar w:fldCharType="begin"/>
            </w:r>
            <w:r>
              <w:rPr>
                <w:noProof/>
              </w:rPr>
              <w:instrText xml:space="preserve"> PAGEREF _Toc239451888 \h </w:instrText>
            </w:r>
            <w:r>
              <w:rPr>
                <w:noProof/>
              </w:rPr>
            </w:r>
            <w:r>
              <w:rPr>
                <w:noProof/>
              </w:rPr>
              <w:fldChar w:fldCharType="separate"/>
            </w:r>
            <w:r>
              <w:rPr>
                <w:noProof/>
              </w:rPr>
              <w:t>1</w:t>
            </w:r>
            <w:r>
              <w:rPr>
                <w:noProof/>
              </w:rPr>
              <w:fldChar w:fldCharType="end"/>
            </w:r>
          </w:hyperlink>
        </w:p>
        <w:p w14:paraId="2A8ADD0A" w14:textId="77777777" w:rsidR="00A41933" w:rsidRDefault="00A41933">
          <w:pPr>
            <w:pStyle w:val="TOC2"/>
            <w:tabs>
              <w:tab w:val="right" w:leader="dot" w:pos="9496"/>
            </w:tabs>
            <w:rPr>
              <w:noProof/>
            </w:rPr>
          </w:pPr>
          <w:hyperlink w:anchor="_Toc239451889" w:history="1">
            <w:r w:rsidRPr="004037FD">
              <w:rPr>
                <w:rStyle w:val="Hyperlink"/>
                <w:b/>
                <w:bCs/>
                <w:noProof/>
              </w:rPr>
              <w:t>8.4 Warning thresholds</w:t>
            </w:r>
            <w:r>
              <w:rPr>
                <w:noProof/>
              </w:rPr>
              <w:tab/>
            </w:r>
            <w:r>
              <w:rPr>
                <w:noProof/>
              </w:rPr>
              <w:fldChar w:fldCharType="begin"/>
            </w:r>
            <w:r>
              <w:rPr>
                <w:noProof/>
              </w:rPr>
              <w:instrText xml:space="preserve"> PAGEREF _Toc239451889 \h </w:instrText>
            </w:r>
            <w:r>
              <w:rPr>
                <w:noProof/>
              </w:rPr>
            </w:r>
            <w:r>
              <w:rPr>
                <w:noProof/>
              </w:rPr>
              <w:fldChar w:fldCharType="separate"/>
            </w:r>
            <w:r>
              <w:rPr>
                <w:noProof/>
              </w:rPr>
              <w:t>1</w:t>
            </w:r>
            <w:r>
              <w:rPr>
                <w:noProof/>
              </w:rPr>
              <w:fldChar w:fldCharType="end"/>
            </w:r>
          </w:hyperlink>
        </w:p>
        <w:p w14:paraId="2C4E924A" w14:textId="77777777" w:rsidR="00A41933" w:rsidRDefault="00A41933">
          <w:pPr>
            <w:pStyle w:val="TOC1"/>
            <w:tabs>
              <w:tab w:val="right" w:leader="dot" w:pos="9496"/>
            </w:tabs>
            <w:rPr>
              <w:noProof/>
            </w:rPr>
          </w:pPr>
          <w:hyperlink w:anchor="_Toc239451890" w:history="1">
            <w:r w:rsidRPr="004037FD">
              <w:rPr>
                <w:rStyle w:val="Hyperlink"/>
                <w:b/>
                <w:bCs/>
                <w:noProof/>
              </w:rPr>
              <w:t>9. Module: Approvals</w:t>
            </w:r>
            <w:r>
              <w:rPr>
                <w:noProof/>
              </w:rPr>
              <w:tab/>
            </w:r>
            <w:r>
              <w:rPr>
                <w:noProof/>
              </w:rPr>
              <w:fldChar w:fldCharType="begin"/>
            </w:r>
            <w:r>
              <w:rPr>
                <w:noProof/>
              </w:rPr>
              <w:instrText xml:space="preserve"> PAGEREF _Toc239451890 \h </w:instrText>
            </w:r>
            <w:r>
              <w:rPr>
                <w:noProof/>
              </w:rPr>
            </w:r>
            <w:r>
              <w:rPr>
                <w:noProof/>
              </w:rPr>
              <w:fldChar w:fldCharType="separate"/>
            </w:r>
            <w:r>
              <w:rPr>
                <w:noProof/>
              </w:rPr>
              <w:t>1</w:t>
            </w:r>
            <w:r>
              <w:rPr>
                <w:noProof/>
              </w:rPr>
              <w:fldChar w:fldCharType="end"/>
            </w:r>
          </w:hyperlink>
        </w:p>
        <w:p w14:paraId="5D4EE990" w14:textId="77777777" w:rsidR="00A41933" w:rsidRDefault="00A41933">
          <w:pPr>
            <w:pStyle w:val="TOC2"/>
            <w:tabs>
              <w:tab w:val="right" w:leader="dot" w:pos="9496"/>
            </w:tabs>
            <w:rPr>
              <w:noProof/>
            </w:rPr>
          </w:pPr>
          <w:hyperlink w:anchor="_Toc239451891" w:history="1">
            <w:r w:rsidRPr="004037FD">
              <w:rPr>
                <w:rStyle w:val="Hyperlink"/>
                <w:b/>
                <w:bCs/>
                <w:noProof/>
              </w:rPr>
              <w:t>9.1 Request types</w:t>
            </w:r>
            <w:r>
              <w:rPr>
                <w:noProof/>
              </w:rPr>
              <w:tab/>
            </w:r>
            <w:r>
              <w:rPr>
                <w:noProof/>
              </w:rPr>
              <w:fldChar w:fldCharType="begin"/>
            </w:r>
            <w:r>
              <w:rPr>
                <w:noProof/>
              </w:rPr>
              <w:instrText xml:space="preserve"> PAGEREF _Toc239451891 \h </w:instrText>
            </w:r>
            <w:r>
              <w:rPr>
                <w:noProof/>
              </w:rPr>
            </w:r>
            <w:r>
              <w:rPr>
                <w:noProof/>
              </w:rPr>
              <w:fldChar w:fldCharType="separate"/>
            </w:r>
            <w:r>
              <w:rPr>
                <w:noProof/>
              </w:rPr>
              <w:t>1</w:t>
            </w:r>
            <w:r>
              <w:rPr>
                <w:noProof/>
              </w:rPr>
              <w:fldChar w:fldCharType="end"/>
            </w:r>
          </w:hyperlink>
        </w:p>
        <w:p w14:paraId="37631A7F" w14:textId="77777777" w:rsidR="00A41933" w:rsidRDefault="00A41933">
          <w:pPr>
            <w:pStyle w:val="TOC2"/>
            <w:tabs>
              <w:tab w:val="right" w:leader="dot" w:pos="9496"/>
            </w:tabs>
            <w:rPr>
              <w:noProof/>
            </w:rPr>
          </w:pPr>
          <w:hyperlink w:anchor="_Toc239451892" w:history="1">
            <w:r w:rsidRPr="004037FD">
              <w:rPr>
                <w:rStyle w:val="Hyperlink"/>
                <w:b/>
                <w:bCs/>
                <w:noProof/>
              </w:rPr>
              <w:t>9.2 Approver actions</w:t>
            </w:r>
            <w:r>
              <w:rPr>
                <w:noProof/>
              </w:rPr>
              <w:tab/>
            </w:r>
            <w:r>
              <w:rPr>
                <w:noProof/>
              </w:rPr>
              <w:fldChar w:fldCharType="begin"/>
            </w:r>
            <w:r>
              <w:rPr>
                <w:noProof/>
              </w:rPr>
              <w:instrText xml:space="preserve"> PAGEREF _Toc239451892 \h </w:instrText>
            </w:r>
            <w:r>
              <w:rPr>
                <w:noProof/>
              </w:rPr>
            </w:r>
            <w:r>
              <w:rPr>
                <w:noProof/>
              </w:rPr>
              <w:fldChar w:fldCharType="separate"/>
            </w:r>
            <w:r>
              <w:rPr>
                <w:noProof/>
              </w:rPr>
              <w:t>1</w:t>
            </w:r>
            <w:r>
              <w:rPr>
                <w:noProof/>
              </w:rPr>
              <w:fldChar w:fldCharType="end"/>
            </w:r>
          </w:hyperlink>
        </w:p>
        <w:p w14:paraId="6FFC442A" w14:textId="77777777" w:rsidR="00A41933" w:rsidRDefault="00A41933">
          <w:pPr>
            <w:pStyle w:val="TOC2"/>
            <w:tabs>
              <w:tab w:val="right" w:leader="dot" w:pos="9496"/>
            </w:tabs>
            <w:rPr>
              <w:noProof/>
            </w:rPr>
          </w:pPr>
          <w:hyperlink w:anchor="_Toc239451893" w:history="1">
            <w:r w:rsidRPr="004037FD">
              <w:rPr>
                <w:rStyle w:val="Hyperlink"/>
                <w:b/>
                <w:bCs/>
                <w:noProof/>
              </w:rPr>
              <w:t>9.3 Routing</w:t>
            </w:r>
            <w:r>
              <w:rPr>
                <w:noProof/>
              </w:rPr>
              <w:tab/>
            </w:r>
            <w:r>
              <w:rPr>
                <w:noProof/>
              </w:rPr>
              <w:fldChar w:fldCharType="begin"/>
            </w:r>
            <w:r>
              <w:rPr>
                <w:noProof/>
              </w:rPr>
              <w:instrText xml:space="preserve"> PAGEREF _Toc239451893 \h </w:instrText>
            </w:r>
            <w:r>
              <w:rPr>
                <w:noProof/>
              </w:rPr>
            </w:r>
            <w:r>
              <w:rPr>
                <w:noProof/>
              </w:rPr>
              <w:fldChar w:fldCharType="separate"/>
            </w:r>
            <w:r>
              <w:rPr>
                <w:noProof/>
              </w:rPr>
              <w:t>1</w:t>
            </w:r>
            <w:r>
              <w:rPr>
                <w:noProof/>
              </w:rPr>
              <w:fldChar w:fldCharType="end"/>
            </w:r>
          </w:hyperlink>
        </w:p>
        <w:p w14:paraId="3BCFEAC8" w14:textId="77777777" w:rsidR="00A41933" w:rsidRDefault="00A41933">
          <w:pPr>
            <w:pStyle w:val="TOC2"/>
            <w:tabs>
              <w:tab w:val="right" w:leader="dot" w:pos="9496"/>
            </w:tabs>
            <w:rPr>
              <w:noProof/>
            </w:rPr>
          </w:pPr>
          <w:hyperlink w:anchor="_Toc239451894" w:history="1">
            <w:r w:rsidRPr="004037FD">
              <w:rPr>
                <w:rStyle w:val="Hyperlink"/>
                <w:b/>
                <w:bCs/>
                <w:noProof/>
              </w:rPr>
              <w:t>9.4 Notifications</w:t>
            </w:r>
            <w:r>
              <w:rPr>
                <w:noProof/>
              </w:rPr>
              <w:tab/>
            </w:r>
            <w:r>
              <w:rPr>
                <w:noProof/>
              </w:rPr>
              <w:fldChar w:fldCharType="begin"/>
            </w:r>
            <w:r>
              <w:rPr>
                <w:noProof/>
              </w:rPr>
              <w:instrText xml:space="preserve"> PAGEREF _Toc239451894 \h </w:instrText>
            </w:r>
            <w:r>
              <w:rPr>
                <w:noProof/>
              </w:rPr>
            </w:r>
            <w:r>
              <w:rPr>
                <w:noProof/>
              </w:rPr>
              <w:fldChar w:fldCharType="separate"/>
            </w:r>
            <w:r>
              <w:rPr>
                <w:noProof/>
              </w:rPr>
              <w:t>1</w:t>
            </w:r>
            <w:r>
              <w:rPr>
                <w:noProof/>
              </w:rPr>
              <w:fldChar w:fldCharType="end"/>
            </w:r>
          </w:hyperlink>
        </w:p>
        <w:p w14:paraId="326EC74F" w14:textId="77777777" w:rsidR="00A41933" w:rsidRDefault="00A41933">
          <w:pPr>
            <w:pStyle w:val="TOC1"/>
            <w:tabs>
              <w:tab w:val="right" w:leader="dot" w:pos="9496"/>
            </w:tabs>
            <w:rPr>
              <w:noProof/>
            </w:rPr>
          </w:pPr>
          <w:hyperlink w:anchor="_Toc239451895" w:history="1">
            <w:r w:rsidRPr="004037FD">
              <w:rPr>
                <w:rStyle w:val="Hyperlink"/>
                <w:b/>
                <w:bCs/>
                <w:noProof/>
              </w:rPr>
              <w:t>10. Module: Tasks</w:t>
            </w:r>
            <w:r>
              <w:rPr>
                <w:noProof/>
              </w:rPr>
              <w:tab/>
            </w:r>
            <w:r>
              <w:rPr>
                <w:noProof/>
              </w:rPr>
              <w:fldChar w:fldCharType="begin"/>
            </w:r>
            <w:r>
              <w:rPr>
                <w:noProof/>
              </w:rPr>
              <w:instrText xml:space="preserve"> PAGEREF _Toc239451895 \h </w:instrText>
            </w:r>
            <w:r>
              <w:rPr>
                <w:noProof/>
              </w:rPr>
            </w:r>
            <w:r>
              <w:rPr>
                <w:noProof/>
              </w:rPr>
              <w:fldChar w:fldCharType="separate"/>
            </w:r>
            <w:r>
              <w:rPr>
                <w:noProof/>
              </w:rPr>
              <w:t>1</w:t>
            </w:r>
            <w:r>
              <w:rPr>
                <w:noProof/>
              </w:rPr>
              <w:fldChar w:fldCharType="end"/>
            </w:r>
          </w:hyperlink>
        </w:p>
        <w:p w14:paraId="5EE0F491" w14:textId="77777777" w:rsidR="00A41933" w:rsidRDefault="00A41933">
          <w:pPr>
            <w:pStyle w:val="TOC2"/>
            <w:tabs>
              <w:tab w:val="right" w:leader="dot" w:pos="9496"/>
            </w:tabs>
            <w:rPr>
              <w:noProof/>
            </w:rPr>
          </w:pPr>
          <w:hyperlink w:anchor="_Toc239451896" w:history="1">
            <w:r w:rsidRPr="004037FD">
              <w:rPr>
                <w:rStyle w:val="Hyperlink"/>
                <w:b/>
                <w:bCs/>
                <w:noProof/>
              </w:rPr>
              <w:t>10.1 Task record</w:t>
            </w:r>
            <w:r>
              <w:rPr>
                <w:noProof/>
              </w:rPr>
              <w:tab/>
            </w:r>
            <w:r>
              <w:rPr>
                <w:noProof/>
              </w:rPr>
              <w:fldChar w:fldCharType="begin"/>
            </w:r>
            <w:r>
              <w:rPr>
                <w:noProof/>
              </w:rPr>
              <w:instrText xml:space="preserve"> PAGEREF _Toc239451896 \h </w:instrText>
            </w:r>
            <w:r>
              <w:rPr>
                <w:noProof/>
              </w:rPr>
            </w:r>
            <w:r>
              <w:rPr>
                <w:noProof/>
              </w:rPr>
              <w:fldChar w:fldCharType="separate"/>
            </w:r>
            <w:r>
              <w:rPr>
                <w:noProof/>
              </w:rPr>
              <w:t>1</w:t>
            </w:r>
            <w:r>
              <w:rPr>
                <w:noProof/>
              </w:rPr>
              <w:fldChar w:fldCharType="end"/>
            </w:r>
          </w:hyperlink>
        </w:p>
        <w:p w14:paraId="77135AD4" w14:textId="77777777" w:rsidR="00A41933" w:rsidRDefault="00A41933">
          <w:pPr>
            <w:pStyle w:val="TOC2"/>
            <w:tabs>
              <w:tab w:val="right" w:leader="dot" w:pos="9496"/>
            </w:tabs>
            <w:rPr>
              <w:noProof/>
            </w:rPr>
          </w:pPr>
          <w:hyperlink w:anchor="_Toc239451897" w:history="1">
            <w:r w:rsidRPr="004037FD">
              <w:rPr>
                <w:rStyle w:val="Hyperlink"/>
                <w:b/>
                <w:bCs/>
                <w:noProof/>
              </w:rPr>
              <w:t>10.2 Views</w:t>
            </w:r>
            <w:r>
              <w:rPr>
                <w:noProof/>
              </w:rPr>
              <w:tab/>
            </w:r>
            <w:r>
              <w:rPr>
                <w:noProof/>
              </w:rPr>
              <w:fldChar w:fldCharType="begin"/>
            </w:r>
            <w:r>
              <w:rPr>
                <w:noProof/>
              </w:rPr>
              <w:instrText xml:space="preserve"> PAGEREF _Toc239451897 \h </w:instrText>
            </w:r>
            <w:r>
              <w:rPr>
                <w:noProof/>
              </w:rPr>
            </w:r>
            <w:r>
              <w:rPr>
                <w:noProof/>
              </w:rPr>
              <w:fldChar w:fldCharType="separate"/>
            </w:r>
            <w:r>
              <w:rPr>
                <w:noProof/>
              </w:rPr>
              <w:t>1</w:t>
            </w:r>
            <w:r>
              <w:rPr>
                <w:noProof/>
              </w:rPr>
              <w:fldChar w:fldCharType="end"/>
            </w:r>
          </w:hyperlink>
        </w:p>
        <w:p w14:paraId="3C907665" w14:textId="77777777" w:rsidR="00A41933" w:rsidRDefault="00A41933">
          <w:pPr>
            <w:pStyle w:val="TOC2"/>
            <w:tabs>
              <w:tab w:val="right" w:leader="dot" w:pos="9496"/>
            </w:tabs>
            <w:rPr>
              <w:noProof/>
            </w:rPr>
          </w:pPr>
          <w:hyperlink w:anchor="_Toc239451898" w:history="1">
            <w:r w:rsidRPr="004037FD">
              <w:rPr>
                <w:rStyle w:val="Hyperlink"/>
                <w:b/>
                <w:bCs/>
                <w:noProof/>
              </w:rPr>
              <w:t>10.3 Task and time interaction</w:t>
            </w:r>
            <w:r>
              <w:rPr>
                <w:noProof/>
              </w:rPr>
              <w:tab/>
            </w:r>
            <w:r>
              <w:rPr>
                <w:noProof/>
              </w:rPr>
              <w:fldChar w:fldCharType="begin"/>
            </w:r>
            <w:r>
              <w:rPr>
                <w:noProof/>
              </w:rPr>
              <w:instrText xml:space="preserve"> PAGEREF _Toc239451898 \h </w:instrText>
            </w:r>
            <w:r>
              <w:rPr>
                <w:noProof/>
              </w:rPr>
            </w:r>
            <w:r>
              <w:rPr>
                <w:noProof/>
              </w:rPr>
              <w:fldChar w:fldCharType="separate"/>
            </w:r>
            <w:r>
              <w:rPr>
                <w:noProof/>
              </w:rPr>
              <w:t>1</w:t>
            </w:r>
            <w:r>
              <w:rPr>
                <w:noProof/>
              </w:rPr>
              <w:fldChar w:fldCharType="end"/>
            </w:r>
          </w:hyperlink>
        </w:p>
        <w:p w14:paraId="0D1AD271" w14:textId="77777777" w:rsidR="00A41933" w:rsidRDefault="00A41933">
          <w:pPr>
            <w:pStyle w:val="TOC1"/>
            <w:tabs>
              <w:tab w:val="right" w:leader="dot" w:pos="9496"/>
            </w:tabs>
            <w:rPr>
              <w:noProof/>
            </w:rPr>
          </w:pPr>
          <w:hyperlink w:anchor="_Toc239451899" w:history="1">
            <w:r w:rsidRPr="004037FD">
              <w:rPr>
                <w:rStyle w:val="Hyperlink"/>
                <w:b/>
                <w:bCs/>
                <w:noProof/>
              </w:rPr>
              <w:t>11. Module: Week Planner</w:t>
            </w:r>
            <w:r>
              <w:rPr>
                <w:noProof/>
              </w:rPr>
              <w:tab/>
            </w:r>
            <w:r>
              <w:rPr>
                <w:noProof/>
              </w:rPr>
              <w:fldChar w:fldCharType="begin"/>
            </w:r>
            <w:r>
              <w:rPr>
                <w:noProof/>
              </w:rPr>
              <w:instrText xml:space="preserve"> PAGEREF _Toc239451899 \h </w:instrText>
            </w:r>
            <w:r>
              <w:rPr>
                <w:noProof/>
              </w:rPr>
            </w:r>
            <w:r>
              <w:rPr>
                <w:noProof/>
              </w:rPr>
              <w:fldChar w:fldCharType="separate"/>
            </w:r>
            <w:r>
              <w:rPr>
                <w:noProof/>
              </w:rPr>
              <w:t>1</w:t>
            </w:r>
            <w:r>
              <w:rPr>
                <w:noProof/>
              </w:rPr>
              <w:fldChar w:fldCharType="end"/>
            </w:r>
          </w:hyperlink>
        </w:p>
        <w:p w14:paraId="5907F30B" w14:textId="77777777" w:rsidR="00A41933" w:rsidRDefault="00A41933">
          <w:pPr>
            <w:pStyle w:val="TOC1"/>
            <w:tabs>
              <w:tab w:val="right" w:leader="dot" w:pos="9496"/>
            </w:tabs>
            <w:rPr>
              <w:noProof/>
            </w:rPr>
          </w:pPr>
          <w:hyperlink w:anchor="_Toc239451900" w:history="1">
            <w:r w:rsidRPr="004037FD">
              <w:rPr>
                <w:rStyle w:val="Hyperlink"/>
                <w:b/>
                <w:bCs/>
                <w:noProof/>
              </w:rPr>
              <w:t>12. Modules: Expenses, Budgets, Dashboard, Library</w:t>
            </w:r>
            <w:r>
              <w:rPr>
                <w:noProof/>
              </w:rPr>
              <w:tab/>
            </w:r>
            <w:r>
              <w:rPr>
                <w:noProof/>
              </w:rPr>
              <w:fldChar w:fldCharType="begin"/>
            </w:r>
            <w:r>
              <w:rPr>
                <w:noProof/>
              </w:rPr>
              <w:instrText xml:space="preserve"> PAGEREF _Toc239451900 \h </w:instrText>
            </w:r>
            <w:r>
              <w:rPr>
                <w:noProof/>
              </w:rPr>
            </w:r>
            <w:r>
              <w:rPr>
                <w:noProof/>
              </w:rPr>
              <w:fldChar w:fldCharType="separate"/>
            </w:r>
            <w:r>
              <w:rPr>
                <w:noProof/>
              </w:rPr>
              <w:t>1</w:t>
            </w:r>
            <w:r>
              <w:rPr>
                <w:noProof/>
              </w:rPr>
              <w:fldChar w:fldCharType="end"/>
            </w:r>
          </w:hyperlink>
        </w:p>
        <w:p w14:paraId="2103DD77" w14:textId="77777777" w:rsidR="00A41933" w:rsidRDefault="00A41933">
          <w:pPr>
            <w:pStyle w:val="TOC2"/>
            <w:tabs>
              <w:tab w:val="right" w:leader="dot" w:pos="9496"/>
            </w:tabs>
            <w:rPr>
              <w:noProof/>
            </w:rPr>
          </w:pPr>
          <w:hyperlink w:anchor="_Toc239451901" w:history="1">
            <w:r w:rsidRPr="004037FD">
              <w:rPr>
                <w:rStyle w:val="Hyperlink"/>
                <w:b/>
                <w:bCs/>
                <w:noProof/>
              </w:rPr>
              <w:t>12.1 Expenses</w:t>
            </w:r>
            <w:r>
              <w:rPr>
                <w:noProof/>
              </w:rPr>
              <w:tab/>
            </w:r>
            <w:r>
              <w:rPr>
                <w:noProof/>
              </w:rPr>
              <w:fldChar w:fldCharType="begin"/>
            </w:r>
            <w:r>
              <w:rPr>
                <w:noProof/>
              </w:rPr>
              <w:instrText xml:space="preserve"> PAGEREF _Toc239451901 \h </w:instrText>
            </w:r>
            <w:r>
              <w:rPr>
                <w:noProof/>
              </w:rPr>
            </w:r>
            <w:r>
              <w:rPr>
                <w:noProof/>
              </w:rPr>
              <w:fldChar w:fldCharType="separate"/>
            </w:r>
            <w:r>
              <w:rPr>
                <w:noProof/>
              </w:rPr>
              <w:t>1</w:t>
            </w:r>
            <w:r>
              <w:rPr>
                <w:noProof/>
              </w:rPr>
              <w:fldChar w:fldCharType="end"/>
            </w:r>
          </w:hyperlink>
        </w:p>
        <w:p w14:paraId="2C53EA5C" w14:textId="77777777" w:rsidR="00A41933" w:rsidRDefault="00A41933">
          <w:pPr>
            <w:pStyle w:val="TOC2"/>
            <w:tabs>
              <w:tab w:val="right" w:leader="dot" w:pos="9496"/>
            </w:tabs>
            <w:rPr>
              <w:noProof/>
            </w:rPr>
          </w:pPr>
          <w:hyperlink w:anchor="_Toc239451902" w:history="1">
            <w:r w:rsidRPr="004037FD">
              <w:rPr>
                <w:rStyle w:val="Hyperlink"/>
                <w:b/>
                <w:bCs/>
                <w:noProof/>
              </w:rPr>
              <w:t>12.2 Budgets and work orders</w:t>
            </w:r>
            <w:r>
              <w:rPr>
                <w:noProof/>
              </w:rPr>
              <w:tab/>
            </w:r>
            <w:r>
              <w:rPr>
                <w:noProof/>
              </w:rPr>
              <w:fldChar w:fldCharType="begin"/>
            </w:r>
            <w:r>
              <w:rPr>
                <w:noProof/>
              </w:rPr>
              <w:instrText xml:space="preserve"> PAGEREF _Toc239451902 \h </w:instrText>
            </w:r>
            <w:r>
              <w:rPr>
                <w:noProof/>
              </w:rPr>
            </w:r>
            <w:r>
              <w:rPr>
                <w:noProof/>
              </w:rPr>
              <w:fldChar w:fldCharType="separate"/>
            </w:r>
            <w:r>
              <w:rPr>
                <w:noProof/>
              </w:rPr>
              <w:t>1</w:t>
            </w:r>
            <w:r>
              <w:rPr>
                <w:noProof/>
              </w:rPr>
              <w:fldChar w:fldCharType="end"/>
            </w:r>
          </w:hyperlink>
        </w:p>
        <w:p w14:paraId="2A5293E1" w14:textId="77777777" w:rsidR="00A41933" w:rsidRDefault="00A41933">
          <w:pPr>
            <w:pStyle w:val="TOC2"/>
            <w:tabs>
              <w:tab w:val="right" w:leader="dot" w:pos="9496"/>
            </w:tabs>
            <w:rPr>
              <w:noProof/>
            </w:rPr>
          </w:pPr>
          <w:hyperlink w:anchor="_Toc239451903" w:history="1">
            <w:r w:rsidRPr="004037FD">
              <w:rPr>
                <w:rStyle w:val="Hyperlink"/>
                <w:b/>
                <w:bCs/>
                <w:noProof/>
              </w:rPr>
              <w:t>12.3 Dashboard</w:t>
            </w:r>
            <w:r>
              <w:rPr>
                <w:noProof/>
              </w:rPr>
              <w:tab/>
            </w:r>
            <w:r>
              <w:rPr>
                <w:noProof/>
              </w:rPr>
              <w:fldChar w:fldCharType="begin"/>
            </w:r>
            <w:r>
              <w:rPr>
                <w:noProof/>
              </w:rPr>
              <w:instrText xml:space="preserve"> PAGEREF _Toc239451903 \h </w:instrText>
            </w:r>
            <w:r>
              <w:rPr>
                <w:noProof/>
              </w:rPr>
            </w:r>
            <w:r>
              <w:rPr>
                <w:noProof/>
              </w:rPr>
              <w:fldChar w:fldCharType="separate"/>
            </w:r>
            <w:r>
              <w:rPr>
                <w:noProof/>
              </w:rPr>
              <w:t>1</w:t>
            </w:r>
            <w:r>
              <w:rPr>
                <w:noProof/>
              </w:rPr>
              <w:fldChar w:fldCharType="end"/>
            </w:r>
          </w:hyperlink>
        </w:p>
        <w:p w14:paraId="3CFFEB04" w14:textId="77777777" w:rsidR="00A41933" w:rsidRDefault="00A41933">
          <w:pPr>
            <w:pStyle w:val="TOC2"/>
            <w:tabs>
              <w:tab w:val="right" w:leader="dot" w:pos="9496"/>
            </w:tabs>
            <w:rPr>
              <w:noProof/>
            </w:rPr>
          </w:pPr>
          <w:hyperlink w:anchor="_Toc239451904" w:history="1">
            <w:r w:rsidRPr="004037FD">
              <w:rPr>
                <w:rStyle w:val="Hyperlink"/>
                <w:b/>
                <w:bCs/>
                <w:noProof/>
              </w:rPr>
              <w:t>12.4 Library</w:t>
            </w:r>
            <w:r>
              <w:rPr>
                <w:noProof/>
              </w:rPr>
              <w:tab/>
            </w:r>
            <w:r>
              <w:rPr>
                <w:noProof/>
              </w:rPr>
              <w:fldChar w:fldCharType="begin"/>
            </w:r>
            <w:r>
              <w:rPr>
                <w:noProof/>
              </w:rPr>
              <w:instrText xml:space="preserve"> PAGEREF _Toc239451904 \h </w:instrText>
            </w:r>
            <w:r>
              <w:rPr>
                <w:noProof/>
              </w:rPr>
            </w:r>
            <w:r>
              <w:rPr>
                <w:noProof/>
              </w:rPr>
              <w:fldChar w:fldCharType="separate"/>
            </w:r>
            <w:r>
              <w:rPr>
                <w:noProof/>
              </w:rPr>
              <w:t>1</w:t>
            </w:r>
            <w:r>
              <w:rPr>
                <w:noProof/>
              </w:rPr>
              <w:fldChar w:fldCharType="end"/>
            </w:r>
          </w:hyperlink>
        </w:p>
        <w:p w14:paraId="40E7CED9" w14:textId="77777777" w:rsidR="00A41933" w:rsidRDefault="00A41933">
          <w:pPr>
            <w:pStyle w:val="TOC2"/>
            <w:tabs>
              <w:tab w:val="right" w:leader="dot" w:pos="9496"/>
            </w:tabs>
            <w:rPr>
              <w:noProof/>
            </w:rPr>
          </w:pPr>
          <w:hyperlink w:anchor="_Toc239451905" w:history="1">
            <w:r w:rsidRPr="004037FD">
              <w:rPr>
                <w:rStyle w:val="Hyperlink"/>
                <w:b/>
                <w:bCs/>
                <w:noProof/>
              </w:rPr>
              <w:t>12.5 Lists and data administration</w:t>
            </w:r>
            <w:r>
              <w:rPr>
                <w:noProof/>
              </w:rPr>
              <w:tab/>
            </w:r>
            <w:r>
              <w:rPr>
                <w:noProof/>
              </w:rPr>
              <w:fldChar w:fldCharType="begin"/>
            </w:r>
            <w:r>
              <w:rPr>
                <w:noProof/>
              </w:rPr>
              <w:instrText xml:space="preserve"> PAGEREF _Toc239451905 \h </w:instrText>
            </w:r>
            <w:r>
              <w:rPr>
                <w:noProof/>
              </w:rPr>
            </w:r>
            <w:r>
              <w:rPr>
                <w:noProof/>
              </w:rPr>
              <w:fldChar w:fldCharType="separate"/>
            </w:r>
            <w:r>
              <w:rPr>
                <w:noProof/>
              </w:rPr>
              <w:t>1</w:t>
            </w:r>
            <w:r>
              <w:rPr>
                <w:noProof/>
              </w:rPr>
              <w:fldChar w:fldCharType="end"/>
            </w:r>
          </w:hyperlink>
        </w:p>
        <w:p w14:paraId="17F71EDF" w14:textId="77777777" w:rsidR="00A41933" w:rsidRDefault="00A41933">
          <w:pPr>
            <w:pStyle w:val="TOC2"/>
            <w:tabs>
              <w:tab w:val="right" w:leader="dot" w:pos="9496"/>
            </w:tabs>
            <w:rPr>
              <w:noProof/>
            </w:rPr>
          </w:pPr>
          <w:hyperlink w:anchor="_Toc239451906" w:history="1">
            <w:r w:rsidRPr="004037FD">
              <w:rPr>
                <w:rStyle w:val="Hyperlink"/>
                <w:b/>
                <w:bCs/>
                <w:noProof/>
              </w:rPr>
              <w:t>12.6 Excel export</w:t>
            </w:r>
            <w:r>
              <w:rPr>
                <w:noProof/>
              </w:rPr>
              <w:tab/>
            </w:r>
            <w:r>
              <w:rPr>
                <w:noProof/>
              </w:rPr>
              <w:fldChar w:fldCharType="begin"/>
            </w:r>
            <w:r>
              <w:rPr>
                <w:noProof/>
              </w:rPr>
              <w:instrText xml:space="preserve"> PAGEREF _Toc239451906 \h </w:instrText>
            </w:r>
            <w:r>
              <w:rPr>
                <w:noProof/>
              </w:rPr>
            </w:r>
            <w:r>
              <w:rPr>
                <w:noProof/>
              </w:rPr>
              <w:fldChar w:fldCharType="separate"/>
            </w:r>
            <w:r>
              <w:rPr>
                <w:noProof/>
              </w:rPr>
              <w:t>1</w:t>
            </w:r>
            <w:r>
              <w:rPr>
                <w:noProof/>
              </w:rPr>
              <w:fldChar w:fldCharType="end"/>
            </w:r>
          </w:hyperlink>
        </w:p>
        <w:p w14:paraId="7E6801C9" w14:textId="77777777" w:rsidR="00A41933" w:rsidRDefault="00A41933">
          <w:pPr>
            <w:pStyle w:val="TOC1"/>
            <w:tabs>
              <w:tab w:val="right" w:leader="dot" w:pos="9496"/>
            </w:tabs>
            <w:rPr>
              <w:noProof/>
            </w:rPr>
          </w:pPr>
          <w:hyperlink w:anchor="_Toc239451907" w:history="1">
            <w:r w:rsidRPr="004037FD">
              <w:rPr>
                <w:rStyle w:val="Hyperlink"/>
                <w:b/>
                <w:bCs/>
                <w:noProof/>
              </w:rPr>
              <w:t>13. Data model</w:t>
            </w:r>
            <w:r>
              <w:rPr>
                <w:noProof/>
              </w:rPr>
              <w:tab/>
            </w:r>
            <w:r>
              <w:rPr>
                <w:noProof/>
              </w:rPr>
              <w:fldChar w:fldCharType="begin"/>
            </w:r>
            <w:r>
              <w:rPr>
                <w:noProof/>
              </w:rPr>
              <w:instrText xml:space="preserve"> PAGEREF _Toc239451907 \h </w:instrText>
            </w:r>
            <w:r>
              <w:rPr>
                <w:noProof/>
              </w:rPr>
            </w:r>
            <w:r>
              <w:rPr>
                <w:noProof/>
              </w:rPr>
              <w:fldChar w:fldCharType="separate"/>
            </w:r>
            <w:r>
              <w:rPr>
                <w:noProof/>
              </w:rPr>
              <w:t>1</w:t>
            </w:r>
            <w:r>
              <w:rPr>
                <w:noProof/>
              </w:rPr>
              <w:fldChar w:fldCharType="end"/>
            </w:r>
          </w:hyperlink>
        </w:p>
        <w:p w14:paraId="771985BC" w14:textId="77777777" w:rsidR="00A41933" w:rsidRDefault="00A41933">
          <w:pPr>
            <w:pStyle w:val="TOC2"/>
            <w:tabs>
              <w:tab w:val="right" w:leader="dot" w:pos="9496"/>
            </w:tabs>
            <w:rPr>
              <w:noProof/>
            </w:rPr>
          </w:pPr>
          <w:hyperlink w:anchor="_Toc239451908" w:history="1">
            <w:r w:rsidRPr="004037FD">
              <w:rPr>
                <w:rStyle w:val="Hyperlink"/>
                <w:b/>
                <w:bCs/>
                <w:noProof/>
              </w:rPr>
              <w:t>13.1 Core tables</w:t>
            </w:r>
            <w:r>
              <w:rPr>
                <w:noProof/>
              </w:rPr>
              <w:tab/>
            </w:r>
            <w:r>
              <w:rPr>
                <w:noProof/>
              </w:rPr>
              <w:fldChar w:fldCharType="begin"/>
            </w:r>
            <w:r>
              <w:rPr>
                <w:noProof/>
              </w:rPr>
              <w:instrText xml:space="preserve"> PAGEREF _Toc239451908 \h </w:instrText>
            </w:r>
            <w:r>
              <w:rPr>
                <w:noProof/>
              </w:rPr>
            </w:r>
            <w:r>
              <w:rPr>
                <w:noProof/>
              </w:rPr>
              <w:fldChar w:fldCharType="separate"/>
            </w:r>
            <w:r>
              <w:rPr>
                <w:noProof/>
              </w:rPr>
              <w:t>1</w:t>
            </w:r>
            <w:r>
              <w:rPr>
                <w:noProof/>
              </w:rPr>
              <w:fldChar w:fldCharType="end"/>
            </w:r>
          </w:hyperlink>
        </w:p>
        <w:p w14:paraId="292C781B" w14:textId="77777777" w:rsidR="00A41933" w:rsidRDefault="00A41933">
          <w:pPr>
            <w:pStyle w:val="TOC2"/>
            <w:tabs>
              <w:tab w:val="right" w:leader="dot" w:pos="9496"/>
            </w:tabs>
            <w:rPr>
              <w:noProof/>
            </w:rPr>
          </w:pPr>
          <w:hyperlink w:anchor="_Toc239451909" w:history="1">
            <w:r w:rsidRPr="004037FD">
              <w:rPr>
                <w:rStyle w:val="Hyperlink"/>
                <w:b/>
                <w:bCs/>
                <w:noProof/>
              </w:rPr>
              <w:t>13.2 Entry status lifecycle</w:t>
            </w:r>
            <w:r>
              <w:rPr>
                <w:noProof/>
              </w:rPr>
              <w:tab/>
            </w:r>
            <w:r>
              <w:rPr>
                <w:noProof/>
              </w:rPr>
              <w:fldChar w:fldCharType="begin"/>
            </w:r>
            <w:r>
              <w:rPr>
                <w:noProof/>
              </w:rPr>
              <w:instrText xml:space="preserve"> PAGEREF _Toc239451909 \h </w:instrText>
            </w:r>
            <w:r>
              <w:rPr>
                <w:noProof/>
              </w:rPr>
            </w:r>
            <w:r>
              <w:rPr>
                <w:noProof/>
              </w:rPr>
              <w:fldChar w:fldCharType="separate"/>
            </w:r>
            <w:r>
              <w:rPr>
                <w:noProof/>
              </w:rPr>
              <w:t>1</w:t>
            </w:r>
            <w:r>
              <w:rPr>
                <w:noProof/>
              </w:rPr>
              <w:fldChar w:fldCharType="end"/>
            </w:r>
          </w:hyperlink>
        </w:p>
        <w:p w14:paraId="2A08728F" w14:textId="77777777" w:rsidR="00A41933" w:rsidRDefault="00A41933">
          <w:pPr>
            <w:pStyle w:val="TOC2"/>
            <w:tabs>
              <w:tab w:val="right" w:leader="dot" w:pos="9496"/>
            </w:tabs>
            <w:rPr>
              <w:noProof/>
            </w:rPr>
          </w:pPr>
          <w:hyperlink w:anchor="_Toc239451910" w:history="1">
            <w:r w:rsidRPr="004037FD">
              <w:rPr>
                <w:rStyle w:val="Hyperlink"/>
                <w:b/>
                <w:bCs/>
                <w:noProof/>
              </w:rPr>
              <w:t>13.3 Row Level Security principles</w:t>
            </w:r>
            <w:r>
              <w:rPr>
                <w:noProof/>
              </w:rPr>
              <w:tab/>
            </w:r>
            <w:r>
              <w:rPr>
                <w:noProof/>
              </w:rPr>
              <w:fldChar w:fldCharType="begin"/>
            </w:r>
            <w:r>
              <w:rPr>
                <w:noProof/>
              </w:rPr>
              <w:instrText xml:space="preserve"> PAGEREF _Toc239451910 \h </w:instrText>
            </w:r>
            <w:r>
              <w:rPr>
                <w:noProof/>
              </w:rPr>
            </w:r>
            <w:r>
              <w:rPr>
                <w:noProof/>
              </w:rPr>
              <w:fldChar w:fldCharType="separate"/>
            </w:r>
            <w:r>
              <w:rPr>
                <w:noProof/>
              </w:rPr>
              <w:t>1</w:t>
            </w:r>
            <w:r>
              <w:rPr>
                <w:noProof/>
              </w:rPr>
              <w:fldChar w:fldCharType="end"/>
            </w:r>
          </w:hyperlink>
        </w:p>
        <w:p w14:paraId="211FAE1E" w14:textId="77777777" w:rsidR="00A41933" w:rsidRDefault="00A41933">
          <w:pPr>
            <w:pStyle w:val="TOC1"/>
            <w:tabs>
              <w:tab w:val="right" w:leader="dot" w:pos="9496"/>
            </w:tabs>
            <w:rPr>
              <w:noProof/>
            </w:rPr>
          </w:pPr>
          <w:hyperlink w:anchor="_Toc239451911" w:history="1">
            <w:r w:rsidRPr="004037FD">
              <w:rPr>
                <w:rStyle w:val="Hyperlink"/>
                <w:b/>
                <w:bCs/>
                <w:noProof/>
              </w:rPr>
              <w:t>14. Interface, brand and accessibility</w:t>
            </w:r>
            <w:r>
              <w:rPr>
                <w:noProof/>
              </w:rPr>
              <w:tab/>
            </w:r>
            <w:r>
              <w:rPr>
                <w:noProof/>
              </w:rPr>
              <w:fldChar w:fldCharType="begin"/>
            </w:r>
            <w:r>
              <w:rPr>
                <w:noProof/>
              </w:rPr>
              <w:instrText xml:space="preserve"> PAGEREF _Toc239451911 \h </w:instrText>
            </w:r>
            <w:r>
              <w:rPr>
                <w:noProof/>
              </w:rPr>
            </w:r>
            <w:r>
              <w:rPr>
                <w:noProof/>
              </w:rPr>
              <w:fldChar w:fldCharType="separate"/>
            </w:r>
            <w:r>
              <w:rPr>
                <w:noProof/>
              </w:rPr>
              <w:t>1</w:t>
            </w:r>
            <w:r>
              <w:rPr>
                <w:noProof/>
              </w:rPr>
              <w:fldChar w:fldCharType="end"/>
            </w:r>
          </w:hyperlink>
        </w:p>
        <w:p w14:paraId="57678A64" w14:textId="77777777" w:rsidR="00A41933" w:rsidRDefault="00A41933">
          <w:pPr>
            <w:pStyle w:val="TOC2"/>
            <w:tabs>
              <w:tab w:val="right" w:leader="dot" w:pos="9496"/>
            </w:tabs>
            <w:rPr>
              <w:noProof/>
            </w:rPr>
          </w:pPr>
          <w:hyperlink w:anchor="_Toc239451912" w:history="1">
            <w:r w:rsidRPr="004037FD">
              <w:rPr>
                <w:rStyle w:val="Hyperlink"/>
                <w:b/>
                <w:bCs/>
                <w:noProof/>
              </w:rPr>
              <w:t>14.1 Brand colours</w:t>
            </w:r>
            <w:r>
              <w:rPr>
                <w:noProof/>
              </w:rPr>
              <w:tab/>
            </w:r>
            <w:r>
              <w:rPr>
                <w:noProof/>
              </w:rPr>
              <w:fldChar w:fldCharType="begin"/>
            </w:r>
            <w:r>
              <w:rPr>
                <w:noProof/>
              </w:rPr>
              <w:instrText xml:space="preserve"> PAGEREF _Toc239451912 \h </w:instrText>
            </w:r>
            <w:r>
              <w:rPr>
                <w:noProof/>
              </w:rPr>
            </w:r>
            <w:r>
              <w:rPr>
                <w:noProof/>
              </w:rPr>
              <w:fldChar w:fldCharType="separate"/>
            </w:r>
            <w:r>
              <w:rPr>
                <w:noProof/>
              </w:rPr>
              <w:t>1</w:t>
            </w:r>
            <w:r>
              <w:rPr>
                <w:noProof/>
              </w:rPr>
              <w:fldChar w:fldCharType="end"/>
            </w:r>
          </w:hyperlink>
        </w:p>
        <w:p w14:paraId="3A3501D5" w14:textId="77777777" w:rsidR="00A41933" w:rsidRDefault="00A41933">
          <w:pPr>
            <w:pStyle w:val="TOC2"/>
            <w:tabs>
              <w:tab w:val="right" w:leader="dot" w:pos="9496"/>
            </w:tabs>
            <w:rPr>
              <w:noProof/>
            </w:rPr>
          </w:pPr>
          <w:hyperlink w:anchor="_Toc239451913" w:history="1">
            <w:r w:rsidRPr="004037FD">
              <w:rPr>
                <w:rStyle w:val="Hyperlink"/>
                <w:b/>
                <w:bCs/>
                <w:noProof/>
              </w:rPr>
              <w:t>14.2 Typography</w:t>
            </w:r>
            <w:r>
              <w:rPr>
                <w:noProof/>
              </w:rPr>
              <w:tab/>
            </w:r>
            <w:r>
              <w:rPr>
                <w:noProof/>
              </w:rPr>
              <w:fldChar w:fldCharType="begin"/>
            </w:r>
            <w:r>
              <w:rPr>
                <w:noProof/>
              </w:rPr>
              <w:instrText xml:space="preserve"> PAGEREF _Toc239451913 \h </w:instrText>
            </w:r>
            <w:r>
              <w:rPr>
                <w:noProof/>
              </w:rPr>
            </w:r>
            <w:r>
              <w:rPr>
                <w:noProof/>
              </w:rPr>
              <w:fldChar w:fldCharType="separate"/>
            </w:r>
            <w:r>
              <w:rPr>
                <w:noProof/>
              </w:rPr>
              <w:t>1</w:t>
            </w:r>
            <w:r>
              <w:rPr>
                <w:noProof/>
              </w:rPr>
              <w:fldChar w:fldCharType="end"/>
            </w:r>
          </w:hyperlink>
        </w:p>
        <w:p w14:paraId="1E942A9D" w14:textId="77777777" w:rsidR="00A41933" w:rsidRDefault="00A41933">
          <w:pPr>
            <w:pStyle w:val="TOC2"/>
            <w:tabs>
              <w:tab w:val="right" w:leader="dot" w:pos="9496"/>
            </w:tabs>
            <w:rPr>
              <w:noProof/>
            </w:rPr>
          </w:pPr>
          <w:hyperlink w:anchor="_Toc239451914" w:history="1">
            <w:r w:rsidRPr="004037FD">
              <w:rPr>
                <w:rStyle w:val="Hyperlink"/>
                <w:b/>
                <w:bCs/>
                <w:noProof/>
              </w:rPr>
              <w:t>14.3 Layout rules</w:t>
            </w:r>
            <w:r>
              <w:rPr>
                <w:noProof/>
              </w:rPr>
              <w:tab/>
            </w:r>
            <w:r>
              <w:rPr>
                <w:noProof/>
              </w:rPr>
              <w:fldChar w:fldCharType="begin"/>
            </w:r>
            <w:r>
              <w:rPr>
                <w:noProof/>
              </w:rPr>
              <w:instrText xml:space="preserve"> PAGEREF _Toc239451914 \h </w:instrText>
            </w:r>
            <w:r>
              <w:rPr>
                <w:noProof/>
              </w:rPr>
            </w:r>
            <w:r>
              <w:rPr>
                <w:noProof/>
              </w:rPr>
              <w:fldChar w:fldCharType="separate"/>
            </w:r>
            <w:r>
              <w:rPr>
                <w:noProof/>
              </w:rPr>
              <w:t>1</w:t>
            </w:r>
            <w:r>
              <w:rPr>
                <w:noProof/>
              </w:rPr>
              <w:fldChar w:fldCharType="end"/>
            </w:r>
          </w:hyperlink>
        </w:p>
        <w:p w14:paraId="35338188" w14:textId="77777777" w:rsidR="00A41933" w:rsidRDefault="00A41933">
          <w:pPr>
            <w:pStyle w:val="TOC2"/>
            <w:tabs>
              <w:tab w:val="right" w:leader="dot" w:pos="9496"/>
            </w:tabs>
            <w:rPr>
              <w:noProof/>
            </w:rPr>
          </w:pPr>
          <w:hyperlink w:anchor="_Toc239451915" w:history="1">
            <w:r w:rsidRPr="004037FD">
              <w:rPr>
                <w:rStyle w:val="Hyperlink"/>
                <w:b/>
                <w:bCs/>
                <w:noProof/>
              </w:rPr>
              <w:t>14.4 Accessibility</w:t>
            </w:r>
            <w:r>
              <w:rPr>
                <w:noProof/>
              </w:rPr>
              <w:tab/>
            </w:r>
            <w:r>
              <w:rPr>
                <w:noProof/>
              </w:rPr>
              <w:fldChar w:fldCharType="begin"/>
            </w:r>
            <w:r>
              <w:rPr>
                <w:noProof/>
              </w:rPr>
              <w:instrText xml:space="preserve"> PAGEREF _Toc239451915 \h </w:instrText>
            </w:r>
            <w:r>
              <w:rPr>
                <w:noProof/>
              </w:rPr>
            </w:r>
            <w:r>
              <w:rPr>
                <w:noProof/>
              </w:rPr>
              <w:fldChar w:fldCharType="separate"/>
            </w:r>
            <w:r>
              <w:rPr>
                <w:noProof/>
              </w:rPr>
              <w:t>1</w:t>
            </w:r>
            <w:r>
              <w:rPr>
                <w:noProof/>
              </w:rPr>
              <w:fldChar w:fldCharType="end"/>
            </w:r>
          </w:hyperlink>
        </w:p>
        <w:p w14:paraId="13FD169A" w14:textId="77777777" w:rsidR="00A41933" w:rsidRDefault="00A41933">
          <w:pPr>
            <w:pStyle w:val="TOC1"/>
            <w:tabs>
              <w:tab w:val="right" w:leader="dot" w:pos="9496"/>
            </w:tabs>
            <w:rPr>
              <w:noProof/>
            </w:rPr>
          </w:pPr>
          <w:hyperlink w:anchor="_Toc239451916" w:history="1">
            <w:r w:rsidRPr="004037FD">
              <w:rPr>
                <w:rStyle w:val="Hyperlink"/>
                <w:b/>
                <w:bCs/>
                <w:noProof/>
              </w:rPr>
              <w:t>15. Reserved capabilities and roadmap</w:t>
            </w:r>
            <w:r>
              <w:rPr>
                <w:noProof/>
              </w:rPr>
              <w:tab/>
            </w:r>
            <w:r>
              <w:rPr>
                <w:noProof/>
              </w:rPr>
              <w:fldChar w:fldCharType="begin"/>
            </w:r>
            <w:r>
              <w:rPr>
                <w:noProof/>
              </w:rPr>
              <w:instrText xml:space="preserve"> PAGEREF _Toc239451916 \h </w:instrText>
            </w:r>
            <w:r>
              <w:rPr>
                <w:noProof/>
              </w:rPr>
            </w:r>
            <w:r>
              <w:rPr>
                <w:noProof/>
              </w:rPr>
              <w:fldChar w:fldCharType="separate"/>
            </w:r>
            <w:r>
              <w:rPr>
                <w:noProof/>
              </w:rPr>
              <w:t>1</w:t>
            </w:r>
            <w:r>
              <w:rPr>
                <w:noProof/>
              </w:rPr>
              <w:fldChar w:fldCharType="end"/>
            </w:r>
          </w:hyperlink>
        </w:p>
        <w:p w14:paraId="6F58BD67" w14:textId="77777777" w:rsidR="00A41933" w:rsidRDefault="00A41933">
          <w:pPr>
            <w:pStyle w:val="TOC2"/>
            <w:tabs>
              <w:tab w:val="right" w:leader="dot" w:pos="9496"/>
            </w:tabs>
            <w:rPr>
              <w:noProof/>
            </w:rPr>
          </w:pPr>
          <w:hyperlink w:anchor="_Toc239451917" w:history="1">
            <w:r w:rsidRPr="004037FD">
              <w:rPr>
                <w:rStyle w:val="Hyperlink"/>
                <w:b/>
                <w:bCs/>
                <w:noProof/>
              </w:rPr>
              <w:t>15.1 Hebrew interface and right-to-left layout</w:t>
            </w:r>
            <w:r>
              <w:rPr>
                <w:noProof/>
              </w:rPr>
              <w:tab/>
            </w:r>
            <w:r>
              <w:rPr>
                <w:noProof/>
              </w:rPr>
              <w:fldChar w:fldCharType="begin"/>
            </w:r>
            <w:r>
              <w:rPr>
                <w:noProof/>
              </w:rPr>
              <w:instrText xml:space="preserve"> PAGEREF _Toc239451917 \h </w:instrText>
            </w:r>
            <w:r>
              <w:rPr>
                <w:noProof/>
              </w:rPr>
            </w:r>
            <w:r>
              <w:rPr>
                <w:noProof/>
              </w:rPr>
              <w:fldChar w:fldCharType="separate"/>
            </w:r>
            <w:r>
              <w:rPr>
                <w:noProof/>
              </w:rPr>
              <w:t>1</w:t>
            </w:r>
            <w:r>
              <w:rPr>
                <w:noProof/>
              </w:rPr>
              <w:fldChar w:fldCharType="end"/>
            </w:r>
          </w:hyperlink>
        </w:p>
        <w:p w14:paraId="3A66FFBF" w14:textId="77777777" w:rsidR="00A41933" w:rsidRDefault="00A41933">
          <w:pPr>
            <w:pStyle w:val="TOC2"/>
            <w:tabs>
              <w:tab w:val="right" w:leader="dot" w:pos="9496"/>
            </w:tabs>
            <w:rPr>
              <w:noProof/>
            </w:rPr>
          </w:pPr>
          <w:hyperlink w:anchor="_Toc239451918" w:history="1">
            <w:r w:rsidRPr="004037FD">
              <w:rPr>
                <w:rStyle w:val="Hyperlink"/>
                <w:b/>
                <w:bCs/>
                <w:noProof/>
              </w:rPr>
              <w:t>15.2 Leave balances and entitlements</w:t>
            </w:r>
            <w:r>
              <w:rPr>
                <w:noProof/>
              </w:rPr>
              <w:tab/>
            </w:r>
            <w:r>
              <w:rPr>
                <w:noProof/>
              </w:rPr>
              <w:fldChar w:fldCharType="begin"/>
            </w:r>
            <w:r>
              <w:rPr>
                <w:noProof/>
              </w:rPr>
              <w:instrText xml:space="preserve"> PAGEREF _Toc239451918 \h </w:instrText>
            </w:r>
            <w:r>
              <w:rPr>
                <w:noProof/>
              </w:rPr>
            </w:r>
            <w:r>
              <w:rPr>
                <w:noProof/>
              </w:rPr>
              <w:fldChar w:fldCharType="separate"/>
            </w:r>
            <w:r>
              <w:rPr>
                <w:noProof/>
              </w:rPr>
              <w:t>1</w:t>
            </w:r>
            <w:r>
              <w:rPr>
                <w:noProof/>
              </w:rPr>
              <w:fldChar w:fldCharType="end"/>
            </w:r>
          </w:hyperlink>
        </w:p>
        <w:p w14:paraId="1C6E0872" w14:textId="77777777" w:rsidR="00A41933" w:rsidRDefault="00A41933">
          <w:pPr>
            <w:pStyle w:val="TOC2"/>
            <w:tabs>
              <w:tab w:val="right" w:leader="dot" w:pos="9496"/>
            </w:tabs>
            <w:rPr>
              <w:noProof/>
            </w:rPr>
          </w:pPr>
          <w:hyperlink w:anchor="_Toc239451919" w:history="1">
            <w:r w:rsidRPr="004037FD">
              <w:rPr>
                <w:rStyle w:val="Hyperlink"/>
                <w:b/>
                <w:bCs/>
                <w:noProof/>
              </w:rPr>
              <w:t>15.3 Month close and payroll lock</w:t>
            </w:r>
            <w:r>
              <w:rPr>
                <w:noProof/>
              </w:rPr>
              <w:tab/>
            </w:r>
            <w:r>
              <w:rPr>
                <w:noProof/>
              </w:rPr>
              <w:fldChar w:fldCharType="begin"/>
            </w:r>
            <w:r>
              <w:rPr>
                <w:noProof/>
              </w:rPr>
              <w:instrText xml:space="preserve"> PAGEREF _Toc239451919 \h </w:instrText>
            </w:r>
            <w:r>
              <w:rPr>
                <w:noProof/>
              </w:rPr>
            </w:r>
            <w:r>
              <w:rPr>
                <w:noProof/>
              </w:rPr>
              <w:fldChar w:fldCharType="separate"/>
            </w:r>
            <w:r>
              <w:rPr>
                <w:noProof/>
              </w:rPr>
              <w:t>1</w:t>
            </w:r>
            <w:r>
              <w:rPr>
                <w:noProof/>
              </w:rPr>
              <w:fldChar w:fldCharType="end"/>
            </w:r>
          </w:hyperlink>
        </w:p>
        <w:p w14:paraId="4446D0E2" w14:textId="77777777" w:rsidR="00A41933" w:rsidRDefault="00A41933">
          <w:pPr>
            <w:pStyle w:val="TOC2"/>
            <w:tabs>
              <w:tab w:val="right" w:leader="dot" w:pos="9496"/>
            </w:tabs>
            <w:rPr>
              <w:noProof/>
            </w:rPr>
          </w:pPr>
          <w:hyperlink w:anchor="_Toc239451920" w:history="1">
            <w:r w:rsidRPr="004037FD">
              <w:rPr>
                <w:rStyle w:val="Hyperlink"/>
                <w:b/>
                <w:bCs/>
                <w:noProof/>
              </w:rPr>
              <w:t>15.4 Invoicing and billing export</w:t>
            </w:r>
            <w:r>
              <w:rPr>
                <w:noProof/>
              </w:rPr>
              <w:tab/>
            </w:r>
            <w:r>
              <w:rPr>
                <w:noProof/>
              </w:rPr>
              <w:fldChar w:fldCharType="begin"/>
            </w:r>
            <w:r>
              <w:rPr>
                <w:noProof/>
              </w:rPr>
              <w:instrText xml:space="preserve"> PAGEREF _Toc239451920 \h </w:instrText>
            </w:r>
            <w:r>
              <w:rPr>
                <w:noProof/>
              </w:rPr>
            </w:r>
            <w:r>
              <w:rPr>
                <w:noProof/>
              </w:rPr>
              <w:fldChar w:fldCharType="separate"/>
            </w:r>
            <w:r>
              <w:rPr>
                <w:noProof/>
              </w:rPr>
              <w:t>1</w:t>
            </w:r>
            <w:r>
              <w:rPr>
                <w:noProof/>
              </w:rPr>
              <w:fldChar w:fldCharType="end"/>
            </w:r>
          </w:hyperlink>
        </w:p>
        <w:p w14:paraId="6BC85547" w14:textId="77777777" w:rsidR="00A41933" w:rsidRDefault="00A41933">
          <w:pPr>
            <w:pStyle w:val="TOC2"/>
            <w:tabs>
              <w:tab w:val="right" w:leader="dot" w:pos="9496"/>
            </w:tabs>
            <w:rPr>
              <w:noProof/>
            </w:rPr>
          </w:pPr>
          <w:hyperlink w:anchor="_Toc239451921" w:history="1">
            <w:r w:rsidRPr="004037FD">
              <w:rPr>
                <w:rStyle w:val="Hyperlink"/>
                <w:b/>
                <w:bCs/>
                <w:noProof/>
              </w:rPr>
              <w:t>15.5 Timer and quick capture</w:t>
            </w:r>
            <w:r>
              <w:rPr>
                <w:noProof/>
              </w:rPr>
              <w:tab/>
            </w:r>
            <w:r>
              <w:rPr>
                <w:noProof/>
              </w:rPr>
              <w:fldChar w:fldCharType="begin"/>
            </w:r>
            <w:r>
              <w:rPr>
                <w:noProof/>
              </w:rPr>
              <w:instrText xml:space="preserve"> PAGEREF _Toc239451921 \h </w:instrText>
            </w:r>
            <w:r>
              <w:rPr>
                <w:noProof/>
              </w:rPr>
            </w:r>
            <w:r>
              <w:rPr>
                <w:noProof/>
              </w:rPr>
              <w:fldChar w:fldCharType="separate"/>
            </w:r>
            <w:r>
              <w:rPr>
                <w:noProof/>
              </w:rPr>
              <w:t>1</w:t>
            </w:r>
            <w:r>
              <w:rPr>
                <w:noProof/>
              </w:rPr>
              <w:fldChar w:fldCharType="end"/>
            </w:r>
          </w:hyperlink>
        </w:p>
        <w:p w14:paraId="7F7C6333" w14:textId="77777777" w:rsidR="00A41933" w:rsidRDefault="00A41933">
          <w:pPr>
            <w:pStyle w:val="TOC2"/>
            <w:tabs>
              <w:tab w:val="right" w:leader="dot" w:pos="9496"/>
            </w:tabs>
            <w:rPr>
              <w:noProof/>
            </w:rPr>
          </w:pPr>
          <w:hyperlink w:anchor="_Toc239451922" w:history="1">
            <w:r w:rsidRPr="004037FD">
              <w:rPr>
                <w:rStyle w:val="Hyperlink"/>
                <w:b/>
                <w:bCs/>
                <w:noProof/>
              </w:rPr>
              <w:t>15.6 Utilisation and profitability reporting</w:t>
            </w:r>
            <w:r>
              <w:rPr>
                <w:noProof/>
              </w:rPr>
              <w:tab/>
            </w:r>
            <w:r>
              <w:rPr>
                <w:noProof/>
              </w:rPr>
              <w:fldChar w:fldCharType="begin"/>
            </w:r>
            <w:r>
              <w:rPr>
                <w:noProof/>
              </w:rPr>
              <w:instrText xml:space="preserve"> PAGEREF _Toc239451922 \h </w:instrText>
            </w:r>
            <w:r>
              <w:rPr>
                <w:noProof/>
              </w:rPr>
            </w:r>
            <w:r>
              <w:rPr>
                <w:noProof/>
              </w:rPr>
              <w:fldChar w:fldCharType="separate"/>
            </w:r>
            <w:r>
              <w:rPr>
                <w:noProof/>
              </w:rPr>
              <w:t>1</w:t>
            </w:r>
            <w:r>
              <w:rPr>
                <w:noProof/>
              </w:rPr>
              <w:fldChar w:fldCharType="end"/>
            </w:r>
          </w:hyperlink>
        </w:p>
        <w:p w14:paraId="61F696A2" w14:textId="77777777" w:rsidR="00A41933" w:rsidRDefault="00A41933">
          <w:pPr>
            <w:pStyle w:val="TOC2"/>
            <w:tabs>
              <w:tab w:val="right" w:leader="dot" w:pos="9496"/>
            </w:tabs>
            <w:rPr>
              <w:noProof/>
            </w:rPr>
          </w:pPr>
          <w:hyperlink w:anchor="_Toc239451923" w:history="1">
            <w:r w:rsidRPr="004037FD">
              <w:rPr>
                <w:rStyle w:val="Hyperlink"/>
                <w:b/>
                <w:bCs/>
                <w:noProof/>
              </w:rPr>
              <w:t>15.7 Client portal</w:t>
            </w:r>
            <w:r>
              <w:rPr>
                <w:noProof/>
              </w:rPr>
              <w:tab/>
            </w:r>
            <w:r>
              <w:rPr>
                <w:noProof/>
              </w:rPr>
              <w:fldChar w:fldCharType="begin"/>
            </w:r>
            <w:r>
              <w:rPr>
                <w:noProof/>
              </w:rPr>
              <w:instrText xml:space="preserve"> PAGEREF _Toc239451923 \h </w:instrText>
            </w:r>
            <w:r>
              <w:rPr>
                <w:noProof/>
              </w:rPr>
            </w:r>
            <w:r>
              <w:rPr>
                <w:noProof/>
              </w:rPr>
              <w:fldChar w:fldCharType="separate"/>
            </w:r>
            <w:r>
              <w:rPr>
                <w:noProof/>
              </w:rPr>
              <w:t>1</w:t>
            </w:r>
            <w:r>
              <w:rPr>
                <w:noProof/>
              </w:rPr>
              <w:fldChar w:fldCharType="end"/>
            </w:r>
          </w:hyperlink>
        </w:p>
        <w:p w14:paraId="4BFDAF79" w14:textId="77777777" w:rsidR="00A41933" w:rsidRDefault="00A41933">
          <w:pPr>
            <w:pStyle w:val="TOC2"/>
            <w:tabs>
              <w:tab w:val="right" w:leader="dot" w:pos="9496"/>
            </w:tabs>
            <w:rPr>
              <w:noProof/>
            </w:rPr>
          </w:pPr>
          <w:hyperlink w:anchor="_Toc239451924" w:history="1">
            <w:r w:rsidRPr="004037FD">
              <w:rPr>
                <w:rStyle w:val="Hyperlink"/>
                <w:b/>
                <w:bCs/>
                <w:noProof/>
              </w:rPr>
              <w:t>15.8 Templates and recurring work</w:t>
            </w:r>
            <w:r>
              <w:rPr>
                <w:noProof/>
              </w:rPr>
              <w:tab/>
            </w:r>
            <w:r>
              <w:rPr>
                <w:noProof/>
              </w:rPr>
              <w:fldChar w:fldCharType="begin"/>
            </w:r>
            <w:r>
              <w:rPr>
                <w:noProof/>
              </w:rPr>
              <w:instrText xml:space="preserve"> PAGEREF _Toc239451924 \h </w:instrText>
            </w:r>
            <w:r>
              <w:rPr>
                <w:noProof/>
              </w:rPr>
            </w:r>
            <w:r>
              <w:rPr>
                <w:noProof/>
              </w:rPr>
              <w:fldChar w:fldCharType="separate"/>
            </w:r>
            <w:r>
              <w:rPr>
                <w:noProof/>
              </w:rPr>
              <w:t>1</w:t>
            </w:r>
            <w:r>
              <w:rPr>
                <w:noProof/>
              </w:rPr>
              <w:fldChar w:fldCharType="end"/>
            </w:r>
          </w:hyperlink>
        </w:p>
        <w:p w14:paraId="5E41A101" w14:textId="77777777" w:rsidR="00A41933" w:rsidRDefault="00A41933">
          <w:pPr>
            <w:pStyle w:val="TOC2"/>
            <w:tabs>
              <w:tab w:val="right" w:leader="dot" w:pos="9496"/>
            </w:tabs>
            <w:rPr>
              <w:noProof/>
            </w:rPr>
          </w:pPr>
          <w:hyperlink w:anchor="_Toc239451925" w:history="1">
            <w:r w:rsidRPr="004037FD">
              <w:rPr>
                <w:rStyle w:val="Hyperlink"/>
                <w:b/>
                <w:bCs/>
                <w:noProof/>
              </w:rPr>
              <w:t>15.9 Skills and staffing</w:t>
            </w:r>
            <w:r>
              <w:rPr>
                <w:noProof/>
              </w:rPr>
              <w:tab/>
            </w:r>
            <w:r>
              <w:rPr>
                <w:noProof/>
              </w:rPr>
              <w:fldChar w:fldCharType="begin"/>
            </w:r>
            <w:r>
              <w:rPr>
                <w:noProof/>
              </w:rPr>
              <w:instrText xml:space="preserve"> PAGEREF _Toc239451925 \h </w:instrText>
            </w:r>
            <w:r>
              <w:rPr>
                <w:noProof/>
              </w:rPr>
            </w:r>
            <w:r>
              <w:rPr>
                <w:noProof/>
              </w:rPr>
              <w:fldChar w:fldCharType="separate"/>
            </w:r>
            <w:r>
              <w:rPr>
                <w:noProof/>
              </w:rPr>
              <w:t>1</w:t>
            </w:r>
            <w:r>
              <w:rPr>
                <w:noProof/>
              </w:rPr>
              <w:fldChar w:fldCharType="end"/>
            </w:r>
          </w:hyperlink>
        </w:p>
        <w:p w14:paraId="16CA7A5C" w14:textId="77777777" w:rsidR="00A41933" w:rsidRDefault="00A41933">
          <w:pPr>
            <w:pStyle w:val="TOC2"/>
            <w:tabs>
              <w:tab w:val="right" w:leader="dot" w:pos="9496"/>
            </w:tabs>
            <w:rPr>
              <w:noProof/>
            </w:rPr>
          </w:pPr>
          <w:hyperlink w:anchor="_Toc239451926" w:history="1">
            <w:r w:rsidRPr="004037FD">
              <w:rPr>
                <w:rStyle w:val="Hyperlink"/>
                <w:b/>
                <w:bCs/>
                <w:noProof/>
              </w:rPr>
              <w:t>15.10 Integrations</w:t>
            </w:r>
            <w:r>
              <w:rPr>
                <w:noProof/>
              </w:rPr>
              <w:tab/>
            </w:r>
            <w:r>
              <w:rPr>
                <w:noProof/>
              </w:rPr>
              <w:fldChar w:fldCharType="begin"/>
            </w:r>
            <w:r>
              <w:rPr>
                <w:noProof/>
              </w:rPr>
              <w:instrText xml:space="preserve"> PAGEREF _Toc239451926 \h </w:instrText>
            </w:r>
            <w:r>
              <w:rPr>
                <w:noProof/>
              </w:rPr>
            </w:r>
            <w:r>
              <w:rPr>
                <w:noProof/>
              </w:rPr>
              <w:fldChar w:fldCharType="separate"/>
            </w:r>
            <w:r>
              <w:rPr>
                <w:noProof/>
              </w:rPr>
              <w:t>1</w:t>
            </w:r>
            <w:r>
              <w:rPr>
                <w:noProof/>
              </w:rPr>
              <w:fldChar w:fldCharType="end"/>
            </w:r>
          </w:hyperlink>
        </w:p>
        <w:p w14:paraId="70C4CA79" w14:textId="77777777" w:rsidR="00A41933" w:rsidRDefault="00A41933">
          <w:pPr>
            <w:pStyle w:val="TOC2"/>
            <w:tabs>
              <w:tab w:val="right" w:leader="dot" w:pos="9496"/>
            </w:tabs>
            <w:rPr>
              <w:noProof/>
            </w:rPr>
          </w:pPr>
          <w:hyperlink w:anchor="_Toc239451927" w:history="1">
            <w:r w:rsidRPr="004037FD">
              <w:rPr>
                <w:rStyle w:val="Hyperlink"/>
                <w:b/>
                <w:bCs/>
                <w:noProof/>
              </w:rPr>
              <w:t>15.11 Reserved slots</w:t>
            </w:r>
            <w:r>
              <w:rPr>
                <w:noProof/>
              </w:rPr>
              <w:tab/>
            </w:r>
            <w:r>
              <w:rPr>
                <w:noProof/>
              </w:rPr>
              <w:fldChar w:fldCharType="begin"/>
            </w:r>
            <w:r>
              <w:rPr>
                <w:noProof/>
              </w:rPr>
              <w:instrText xml:space="preserve"> PAGEREF _Toc239451927 \h </w:instrText>
            </w:r>
            <w:r>
              <w:rPr>
                <w:noProof/>
              </w:rPr>
            </w:r>
            <w:r>
              <w:rPr>
                <w:noProof/>
              </w:rPr>
              <w:fldChar w:fldCharType="separate"/>
            </w:r>
            <w:r>
              <w:rPr>
                <w:noProof/>
              </w:rPr>
              <w:t>1</w:t>
            </w:r>
            <w:r>
              <w:rPr>
                <w:noProof/>
              </w:rPr>
              <w:fldChar w:fldCharType="end"/>
            </w:r>
          </w:hyperlink>
        </w:p>
        <w:p w14:paraId="489886DB" w14:textId="77777777" w:rsidR="00A41933" w:rsidRDefault="00A41933">
          <w:pPr>
            <w:pStyle w:val="TOC1"/>
            <w:tabs>
              <w:tab w:val="right" w:leader="dot" w:pos="9496"/>
            </w:tabs>
            <w:rPr>
              <w:noProof/>
            </w:rPr>
          </w:pPr>
          <w:hyperlink w:anchor="_Toc239451928" w:history="1">
            <w:r w:rsidRPr="004037FD">
              <w:rPr>
                <w:rStyle w:val="Hyperlink"/>
                <w:b/>
                <w:bCs/>
                <w:noProof/>
              </w:rPr>
              <w:t>16. Non-functional requirements</w:t>
            </w:r>
            <w:r>
              <w:rPr>
                <w:noProof/>
              </w:rPr>
              <w:tab/>
            </w:r>
            <w:r>
              <w:rPr>
                <w:noProof/>
              </w:rPr>
              <w:fldChar w:fldCharType="begin"/>
            </w:r>
            <w:r>
              <w:rPr>
                <w:noProof/>
              </w:rPr>
              <w:instrText xml:space="preserve"> PAGEREF _Toc239451928 \h </w:instrText>
            </w:r>
            <w:r>
              <w:rPr>
                <w:noProof/>
              </w:rPr>
            </w:r>
            <w:r>
              <w:rPr>
                <w:noProof/>
              </w:rPr>
              <w:fldChar w:fldCharType="separate"/>
            </w:r>
            <w:r>
              <w:rPr>
                <w:noProof/>
              </w:rPr>
              <w:t>1</w:t>
            </w:r>
            <w:r>
              <w:rPr>
                <w:noProof/>
              </w:rPr>
              <w:fldChar w:fldCharType="end"/>
            </w:r>
          </w:hyperlink>
        </w:p>
        <w:p w14:paraId="1E7A65FD" w14:textId="77777777" w:rsidR="00A41933" w:rsidRDefault="00A41933">
          <w:pPr>
            <w:pStyle w:val="TOC1"/>
            <w:tabs>
              <w:tab w:val="right" w:leader="dot" w:pos="9496"/>
            </w:tabs>
            <w:rPr>
              <w:noProof/>
            </w:rPr>
          </w:pPr>
          <w:hyperlink w:anchor="_Toc239451929" w:history="1">
            <w:r w:rsidRPr="004037FD">
              <w:rPr>
                <w:rStyle w:val="Hyperlink"/>
                <w:b/>
                <w:bCs/>
                <w:noProof/>
              </w:rPr>
              <w:t>17. Delivery plan</w:t>
            </w:r>
            <w:r>
              <w:rPr>
                <w:noProof/>
              </w:rPr>
              <w:tab/>
            </w:r>
            <w:r>
              <w:rPr>
                <w:noProof/>
              </w:rPr>
              <w:fldChar w:fldCharType="begin"/>
            </w:r>
            <w:r>
              <w:rPr>
                <w:noProof/>
              </w:rPr>
              <w:instrText xml:space="preserve"> PAGEREF _Toc239451929 \h </w:instrText>
            </w:r>
            <w:r>
              <w:rPr>
                <w:noProof/>
              </w:rPr>
            </w:r>
            <w:r>
              <w:rPr>
                <w:noProof/>
              </w:rPr>
              <w:fldChar w:fldCharType="separate"/>
            </w:r>
            <w:r>
              <w:rPr>
                <w:noProof/>
              </w:rPr>
              <w:t>1</w:t>
            </w:r>
            <w:r>
              <w:rPr>
                <w:noProof/>
              </w:rPr>
              <w:fldChar w:fldCharType="end"/>
            </w:r>
          </w:hyperlink>
        </w:p>
        <w:p w14:paraId="58A75A00" w14:textId="77777777" w:rsidR="00A41933" w:rsidRDefault="00A41933">
          <w:pPr>
            <w:pStyle w:val="TOC2"/>
            <w:tabs>
              <w:tab w:val="right" w:leader="dot" w:pos="9496"/>
            </w:tabs>
            <w:rPr>
              <w:noProof/>
            </w:rPr>
          </w:pPr>
          <w:hyperlink w:anchor="_Toc239451930" w:history="1">
            <w:r w:rsidRPr="004037FD">
              <w:rPr>
                <w:rStyle w:val="Hyperlink"/>
                <w:b/>
                <w:bCs/>
                <w:noProof/>
              </w:rPr>
              <w:t>17.1 Migration of existing data</w:t>
            </w:r>
            <w:r>
              <w:rPr>
                <w:noProof/>
              </w:rPr>
              <w:tab/>
            </w:r>
            <w:r>
              <w:rPr>
                <w:noProof/>
              </w:rPr>
              <w:fldChar w:fldCharType="begin"/>
            </w:r>
            <w:r>
              <w:rPr>
                <w:noProof/>
              </w:rPr>
              <w:instrText xml:space="preserve"> PAGEREF _Toc239451930 \h </w:instrText>
            </w:r>
            <w:r>
              <w:rPr>
                <w:noProof/>
              </w:rPr>
            </w:r>
            <w:r>
              <w:rPr>
                <w:noProof/>
              </w:rPr>
              <w:fldChar w:fldCharType="separate"/>
            </w:r>
            <w:r>
              <w:rPr>
                <w:noProof/>
              </w:rPr>
              <w:t>1</w:t>
            </w:r>
            <w:r>
              <w:rPr>
                <w:noProof/>
              </w:rPr>
              <w:fldChar w:fldCharType="end"/>
            </w:r>
          </w:hyperlink>
        </w:p>
        <w:p w14:paraId="27348998" w14:textId="77777777" w:rsidR="00A41933" w:rsidRDefault="00A41933">
          <w:pPr>
            <w:pStyle w:val="TOC2"/>
            <w:tabs>
              <w:tab w:val="right" w:leader="dot" w:pos="9496"/>
            </w:tabs>
            <w:rPr>
              <w:noProof/>
            </w:rPr>
          </w:pPr>
          <w:hyperlink w:anchor="_Toc239451931" w:history="1">
            <w:r w:rsidRPr="004037FD">
              <w:rPr>
                <w:rStyle w:val="Hyperlink"/>
                <w:b/>
                <w:bCs/>
                <w:noProof/>
              </w:rPr>
              <w:t>17.2 Open decisions</w:t>
            </w:r>
            <w:r>
              <w:rPr>
                <w:noProof/>
              </w:rPr>
              <w:tab/>
            </w:r>
            <w:r>
              <w:rPr>
                <w:noProof/>
              </w:rPr>
              <w:fldChar w:fldCharType="begin"/>
            </w:r>
            <w:r>
              <w:rPr>
                <w:noProof/>
              </w:rPr>
              <w:instrText xml:space="preserve"> PAGEREF _Toc239451931 \h </w:instrText>
            </w:r>
            <w:r>
              <w:rPr>
                <w:noProof/>
              </w:rPr>
            </w:r>
            <w:r>
              <w:rPr>
                <w:noProof/>
              </w:rPr>
              <w:fldChar w:fldCharType="separate"/>
            </w:r>
            <w:r>
              <w:rPr>
                <w:noProof/>
              </w:rPr>
              <w:t>1</w:t>
            </w:r>
            <w:r>
              <w:rPr>
                <w:noProof/>
              </w:rPr>
              <w:fldChar w:fldCharType="end"/>
            </w:r>
          </w:hyperlink>
        </w:p>
        <w:p w14:paraId="258F4CA9" w14:textId="77777777" w:rsidR="00C33211" w:rsidRDefault="00000000">
          <w:r>
            <w:fldChar w:fldCharType="end"/>
          </w:r>
        </w:p>
      </w:sdtContent>
    </w:sdt>
    <w:p w14:paraId="057CAAF7" w14:textId="77777777" w:rsidR="00C33211" w:rsidRDefault="00000000">
      <w:r>
        <w:br w:type="page"/>
      </w:r>
    </w:p>
    <w:p w14:paraId="1AB788B8" w14:textId="77777777" w:rsidR="00C33211" w:rsidRDefault="00000000">
      <w:pPr>
        <w:pStyle w:val="Heading1"/>
        <w:spacing w:before="380" w:after="160"/>
      </w:pPr>
      <w:bookmarkStart w:id="0" w:name="_Toc239451859"/>
      <w:r>
        <w:rPr>
          <w:b/>
          <w:bCs/>
          <w:color w:val="5C8B22"/>
        </w:rPr>
        <w:lastRenderedPageBreak/>
        <w:t>1. Purpose and scope</w:t>
      </w:r>
      <w:bookmarkEnd w:id="0"/>
    </w:p>
    <w:p w14:paraId="0E04BD29" w14:textId="77777777" w:rsidR="00C33211" w:rsidRDefault="00000000">
      <w:pPr>
        <w:spacing w:after="120" w:line="276" w:lineRule="auto"/>
      </w:pPr>
      <w:r>
        <w:t>GALIL WorkDesk is the internal operations platform of GALIL Technical Writing Ltd. It replaces spreadsheet-based time reporting with a single, role-aware web application that covers time reporting, work planning, project and work-order budgeting, task assignment, expense reporting, and management reporting.</w:t>
      </w:r>
    </w:p>
    <w:p w14:paraId="66D977DA" w14:textId="77777777" w:rsidR="00C33211" w:rsidRDefault="00000000">
      <w:pPr>
        <w:spacing w:after="120" w:line="276" w:lineRule="auto"/>
      </w:pPr>
      <w:r>
        <w:t>This document is the functional and technical specification for Version 7 — the first release that introduces authenticated multi-user operation on a shared database. It describes:</w:t>
      </w:r>
    </w:p>
    <w:p w14:paraId="3FD7DB9C" w14:textId="77777777" w:rsidR="00C33211" w:rsidRDefault="00000000">
      <w:pPr>
        <w:pStyle w:val="ListParagraph"/>
        <w:numPr>
          <w:ilvl w:val="0"/>
          <w:numId w:val="2"/>
        </w:numPr>
        <w:spacing w:after="70" w:line="268" w:lineRule="auto"/>
      </w:pPr>
      <w:r>
        <w:t>Every capability that exists today in the browser-local V6 build, carried forward unchanged in behaviour.</w:t>
      </w:r>
    </w:p>
    <w:p w14:paraId="5710BB59" w14:textId="77777777" w:rsidR="00C33211" w:rsidRDefault="00000000">
      <w:pPr>
        <w:pStyle w:val="ListParagraph"/>
        <w:numPr>
          <w:ilvl w:val="0"/>
          <w:numId w:val="2"/>
        </w:numPr>
        <w:spacing w:after="70" w:line="268" w:lineRule="auto"/>
      </w:pPr>
      <w:r>
        <w:t>Every new capability required for V7: authentication, roles, task management, entitlement rules, and the approval workflow.</w:t>
      </w:r>
    </w:p>
    <w:p w14:paraId="37F030B5" w14:textId="77777777" w:rsidR="00C33211" w:rsidRDefault="00000000">
      <w:pPr>
        <w:pStyle w:val="ListParagraph"/>
        <w:numPr>
          <w:ilvl w:val="0"/>
          <w:numId w:val="2"/>
        </w:numPr>
        <w:spacing w:after="70" w:line="268" w:lineRule="auto"/>
      </w:pPr>
      <w:r>
        <w:t>Reserved placeholders for capabilities planned for V8 and beyond, so that the data model and UI are designed to accommodate them now.</w:t>
      </w:r>
    </w:p>
    <w:p w14:paraId="14894E66" w14:textId="77777777" w:rsidR="00C33211" w:rsidRDefault="00000000">
      <w:pPr>
        <w:pStyle w:val="Heading2"/>
        <w:spacing w:before="280" w:after="120"/>
      </w:pPr>
      <w:bookmarkStart w:id="1" w:name="_Toc239451860"/>
      <w:r>
        <w:rPr>
          <w:b/>
          <w:bCs/>
          <w:color w:val="1B2A18"/>
          <w:sz w:val="25"/>
          <w:szCs w:val="25"/>
        </w:rPr>
        <w:t>1.1 Audience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33211" w14:paraId="126D521E" w14:textId="77777777">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2914CD5" w14:textId="77777777" w:rsidR="00C33211" w:rsidRDefault="00000000">
            <w:pPr>
              <w:spacing w:line="250" w:lineRule="auto"/>
            </w:pPr>
            <w:r>
              <w:rPr>
                <w:b/>
                <w:bCs/>
                <w:color w:val="FFFFFF"/>
                <w:sz w:val="18"/>
                <w:szCs w:val="18"/>
              </w:rPr>
              <w:t>Reader</w:t>
            </w:r>
          </w:p>
        </w:tc>
        <w:tc>
          <w:tcPr>
            <w:tcW w:w="66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B3D86E8" w14:textId="77777777" w:rsidR="00C33211" w:rsidRDefault="00000000">
            <w:pPr>
              <w:spacing w:line="250" w:lineRule="auto"/>
            </w:pPr>
            <w:r>
              <w:rPr>
                <w:b/>
                <w:bCs/>
                <w:color w:val="FFFFFF"/>
                <w:sz w:val="18"/>
                <w:szCs w:val="18"/>
              </w:rPr>
              <w:t>What they should read</w:t>
            </w:r>
          </w:p>
        </w:tc>
      </w:tr>
      <w:tr w:rsidR="00C33211" w14:paraId="4F2E006D"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6F40897" w14:textId="77777777" w:rsidR="00C33211" w:rsidRDefault="00000000">
            <w:pPr>
              <w:spacing w:line="250" w:lineRule="auto"/>
            </w:pPr>
            <w:r>
              <w:rPr>
                <w:b/>
                <w:bCs/>
                <w:sz w:val="18"/>
                <w:szCs w:val="18"/>
              </w:rPr>
              <w:t>CEO / Owner</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FA4B77" w14:textId="77777777" w:rsidR="00C33211" w:rsidRDefault="00000000">
            <w:pPr>
              <w:spacing w:line="250" w:lineRule="auto"/>
            </w:pPr>
            <w:r>
              <w:rPr>
                <w:sz w:val="18"/>
                <w:szCs w:val="18"/>
              </w:rPr>
              <w:t>Sections 1–4, 6, 9, 15.</w:t>
            </w:r>
          </w:p>
        </w:tc>
      </w:tr>
      <w:tr w:rsidR="00C33211" w14:paraId="7CEFB3A0"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2D33A87" w14:textId="77777777" w:rsidR="00C33211" w:rsidRDefault="00000000">
            <w:pPr>
              <w:spacing w:line="250" w:lineRule="auto"/>
            </w:pPr>
            <w:r>
              <w:rPr>
                <w:b/>
                <w:bCs/>
                <w:sz w:val="18"/>
                <w:szCs w:val="18"/>
              </w:rPr>
              <w:t>Project managers</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C791A37" w14:textId="77777777" w:rsidR="00C33211" w:rsidRDefault="00000000">
            <w:pPr>
              <w:spacing w:line="250" w:lineRule="auto"/>
            </w:pPr>
            <w:r>
              <w:rPr>
                <w:sz w:val="18"/>
                <w:szCs w:val="18"/>
              </w:rPr>
              <w:t>Sections 4–12. These define what a manager can see, approve and change.</w:t>
            </w:r>
          </w:p>
        </w:tc>
      </w:tr>
      <w:tr w:rsidR="00C33211" w14:paraId="793D179B"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2CB06E0" w14:textId="77777777" w:rsidR="00C33211" w:rsidRDefault="00000000">
            <w:pPr>
              <w:spacing w:line="250" w:lineRule="auto"/>
            </w:pPr>
            <w:r>
              <w:rPr>
                <w:b/>
                <w:bCs/>
                <w:sz w:val="18"/>
                <w:szCs w:val="18"/>
              </w:rPr>
              <w:t>Employees</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1D37BB2" w14:textId="77777777" w:rsidR="00C33211" w:rsidRDefault="00000000">
            <w:pPr>
              <w:spacing w:line="250" w:lineRule="auto"/>
            </w:pPr>
            <w:r>
              <w:rPr>
                <w:sz w:val="18"/>
                <w:szCs w:val="18"/>
              </w:rPr>
              <w:t>Sections 7, 8, 10, 11.</w:t>
            </w:r>
          </w:p>
        </w:tc>
      </w:tr>
      <w:tr w:rsidR="00C33211" w14:paraId="0790EE17"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BF7B23" w14:textId="77777777" w:rsidR="00C33211" w:rsidRDefault="00000000">
            <w:pPr>
              <w:spacing w:line="250" w:lineRule="auto"/>
            </w:pPr>
            <w:r>
              <w:rPr>
                <w:b/>
                <w:bCs/>
                <w:sz w:val="18"/>
                <w:szCs w:val="18"/>
              </w:rPr>
              <w:t>Developers / implementers</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7E3C1DC" w14:textId="77777777" w:rsidR="00C33211" w:rsidRDefault="00000000">
            <w:pPr>
              <w:spacing w:line="250" w:lineRule="auto"/>
            </w:pPr>
            <w:r>
              <w:rPr>
                <w:sz w:val="18"/>
                <w:szCs w:val="18"/>
              </w:rPr>
              <w:t>All sections. Section 13 (data model) and Section 6 (authentication) are binding.</w:t>
            </w:r>
          </w:p>
        </w:tc>
      </w:tr>
      <w:tr w:rsidR="00C33211" w14:paraId="07946B96"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E0AA1AD" w14:textId="77777777" w:rsidR="00C33211" w:rsidRDefault="00000000">
            <w:pPr>
              <w:spacing w:line="250" w:lineRule="auto"/>
            </w:pPr>
            <w:r>
              <w:rPr>
                <w:b/>
                <w:bCs/>
                <w:sz w:val="18"/>
                <w:szCs w:val="18"/>
              </w:rPr>
              <w:t>IT administrator</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E941F6" w14:textId="77777777" w:rsidR="00C33211" w:rsidRDefault="00000000">
            <w:pPr>
              <w:spacing w:line="250" w:lineRule="auto"/>
            </w:pPr>
            <w:r>
              <w:rPr>
                <w:sz w:val="18"/>
                <w:szCs w:val="18"/>
              </w:rPr>
              <w:t>Section 6, and the companion document “GALIL WorkDesk — Authentication &amp; Identity Setup Guide”.</w:t>
            </w:r>
          </w:p>
        </w:tc>
      </w:tr>
    </w:tbl>
    <w:p w14:paraId="63F01E93" w14:textId="77777777" w:rsidR="00C33211" w:rsidRDefault="00000000">
      <w:pPr>
        <w:pStyle w:val="Heading2"/>
        <w:spacing w:before="280" w:after="120"/>
      </w:pPr>
      <w:bookmarkStart w:id="2" w:name="_Toc239451861"/>
      <w:r>
        <w:rPr>
          <w:b/>
          <w:bCs/>
          <w:color w:val="1B2A18"/>
          <w:sz w:val="25"/>
          <w:szCs w:val="25"/>
        </w:rPr>
        <w:t>1.2 Out of scope for V7</w:t>
      </w:r>
      <w:bookmarkEnd w:id="2"/>
    </w:p>
    <w:p w14:paraId="0DD1D961" w14:textId="77777777" w:rsidR="00C33211" w:rsidRDefault="00000000">
      <w:pPr>
        <w:pStyle w:val="ListParagraph"/>
        <w:numPr>
          <w:ilvl w:val="0"/>
          <w:numId w:val="2"/>
        </w:numPr>
        <w:spacing w:after="70" w:line="268" w:lineRule="auto"/>
      </w:pPr>
      <w:r>
        <w:t>Payroll calculation and payslip generation.</w:t>
      </w:r>
    </w:p>
    <w:p w14:paraId="468D07E6" w14:textId="77777777" w:rsidR="00C33211" w:rsidRDefault="00000000">
      <w:pPr>
        <w:pStyle w:val="ListParagraph"/>
        <w:numPr>
          <w:ilvl w:val="0"/>
          <w:numId w:val="2"/>
        </w:numPr>
        <w:spacing w:after="70" w:line="268" w:lineRule="auto"/>
      </w:pPr>
      <w:r>
        <w:t>Invoicing and accounting integration (reserved — see Section 15.4).</w:t>
      </w:r>
    </w:p>
    <w:p w14:paraId="2B74DC18" w14:textId="4776DEE5" w:rsidR="00C33211" w:rsidRDefault="00000000">
      <w:pPr>
        <w:pStyle w:val="ListParagraph"/>
        <w:numPr>
          <w:ilvl w:val="0"/>
          <w:numId w:val="2"/>
        </w:numPr>
        <w:spacing w:after="70" w:line="268" w:lineRule="auto"/>
      </w:pPr>
      <w:r>
        <w:t xml:space="preserve">Hebrew-language user interface. The application remains English-only; see Section 15.1 for the reserved </w:t>
      </w:r>
      <w:r w:rsidR="00A41933">
        <w:t>localization</w:t>
      </w:r>
      <w:r>
        <w:t xml:space="preserve"> slot.</w:t>
      </w:r>
    </w:p>
    <w:p w14:paraId="3D2C60E2" w14:textId="77777777" w:rsidR="00C33211" w:rsidRDefault="00000000">
      <w:pPr>
        <w:pStyle w:val="ListParagraph"/>
        <w:numPr>
          <w:ilvl w:val="0"/>
          <w:numId w:val="2"/>
        </w:numPr>
        <w:spacing w:after="70" w:line="268" w:lineRule="auto"/>
      </w:pPr>
      <w:r>
        <w:t>Mobile native applications. V7 targets responsive web only.</w:t>
      </w:r>
    </w:p>
    <w:p w14:paraId="6A8D819C" w14:textId="77777777" w:rsidR="00C33211" w:rsidRDefault="00000000">
      <w:r>
        <w:br w:type="page"/>
      </w:r>
    </w:p>
    <w:p w14:paraId="51B230C3" w14:textId="77777777" w:rsidR="00C33211" w:rsidRDefault="00000000">
      <w:pPr>
        <w:pStyle w:val="Heading1"/>
        <w:spacing w:before="380" w:after="160"/>
      </w:pPr>
      <w:bookmarkStart w:id="3" w:name="_Toc239451862"/>
      <w:r>
        <w:rPr>
          <w:b/>
          <w:bCs/>
          <w:color w:val="5C8B22"/>
        </w:rPr>
        <w:lastRenderedPageBreak/>
        <w:t>2. Glossary</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3211" w14:paraId="6D749D7D"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C0582AE" w14:textId="77777777" w:rsidR="00C33211" w:rsidRDefault="00000000">
            <w:pPr>
              <w:spacing w:line="250" w:lineRule="auto"/>
            </w:pPr>
            <w:r>
              <w:rPr>
                <w:b/>
                <w:bCs/>
                <w:color w:val="FFFFFF"/>
                <w:sz w:val="18"/>
                <w:szCs w:val="18"/>
              </w:rPr>
              <w:t>Term</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A731EE2" w14:textId="77777777" w:rsidR="00C33211" w:rsidRDefault="00000000">
            <w:pPr>
              <w:spacing w:line="250" w:lineRule="auto"/>
            </w:pPr>
            <w:r>
              <w:rPr>
                <w:b/>
                <w:bCs/>
                <w:color w:val="FFFFFF"/>
                <w:sz w:val="18"/>
                <w:szCs w:val="18"/>
              </w:rPr>
              <w:t>Definition</w:t>
            </w:r>
          </w:p>
        </w:tc>
      </w:tr>
      <w:tr w:rsidR="00C33211" w14:paraId="7AB1B816"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DCAB900" w14:textId="77777777" w:rsidR="00C33211" w:rsidRDefault="00000000">
            <w:pPr>
              <w:spacing w:line="250" w:lineRule="auto"/>
            </w:pPr>
            <w:r>
              <w:rPr>
                <w:b/>
                <w:bCs/>
                <w:sz w:val="18"/>
                <w:szCs w:val="18"/>
              </w:rPr>
              <w:t>Red hours</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52800C0" w14:textId="77777777" w:rsidR="00C33211" w:rsidRDefault="00000000">
            <w:pPr>
              <w:spacing w:line="250" w:lineRule="auto"/>
            </w:pPr>
            <w:r>
              <w:rPr>
                <w:sz w:val="18"/>
                <w:szCs w:val="18"/>
              </w:rPr>
              <w:t>Internal company time. Work performed for GALIL itself — administration, internal training, recruitment, tooling, business development. Never billed to a client.</w:t>
            </w:r>
          </w:p>
        </w:tc>
      </w:tr>
      <w:tr w:rsidR="00C33211" w14:paraId="5445A3B9"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F02B3E" w14:textId="77777777" w:rsidR="00C33211" w:rsidRDefault="00000000">
            <w:pPr>
              <w:spacing w:line="250" w:lineRule="auto"/>
            </w:pPr>
            <w:r>
              <w:rPr>
                <w:b/>
                <w:bCs/>
                <w:sz w:val="18"/>
                <w:szCs w:val="18"/>
              </w:rPr>
              <w:t>Yellow hours</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EB797C1" w14:textId="77777777" w:rsidR="00C33211" w:rsidRDefault="00000000">
            <w:pPr>
              <w:spacing w:line="250" w:lineRule="auto"/>
            </w:pPr>
            <w:r>
              <w:rPr>
                <w:sz w:val="18"/>
                <w:szCs w:val="18"/>
              </w:rPr>
              <w:t>Client billable time. Work performed against a client project or work order and drawn down from that project's budget.</w:t>
            </w:r>
          </w:p>
        </w:tc>
      </w:tr>
      <w:tr w:rsidR="00C33211" w14:paraId="746B97DE"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EA6DD88" w14:textId="77777777" w:rsidR="00C33211" w:rsidRDefault="00000000">
            <w:pPr>
              <w:spacing w:line="250" w:lineRule="auto"/>
            </w:pPr>
            <w:r>
              <w:rPr>
                <w:b/>
                <w:bCs/>
                <w:sz w:val="18"/>
                <w:szCs w:val="18"/>
              </w:rPr>
              <w:t>Day-type entry</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28D5E68" w14:textId="77777777" w:rsidR="00C33211" w:rsidRDefault="00000000">
            <w:pPr>
              <w:spacing w:line="250" w:lineRule="auto"/>
            </w:pPr>
            <w:r>
              <w:rPr>
                <w:sz w:val="18"/>
                <w:szCs w:val="18"/>
              </w:rPr>
              <w:t>A whole-day record that replaces hours: Sick or Vacation. Reported in days, not hours.</w:t>
            </w:r>
          </w:p>
        </w:tc>
      </w:tr>
      <w:tr w:rsidR="00C33211" w14:paraId="5229C5CA"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AE028D" w14:textId="77777777" w:rsidR="00C33211" w:rsidRDefault="00000000">
            <w:pPr>
              <w:spacing w:line="250" w:lineRule="auto"/>
            </w:pPr>
            <w:r>
              <w:rPr>
                <w:b/>
                <w:bCs/>
                <w:sz w:val="18"/>
                <w:szCs w:val="18"/>
              </w:rPr>
              <w:t>Client</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A4D26F" w14:textId="7E6D9350" w:rsidR="00C33211" w:rsidRDefault="00000000">
            <w:pPr>
              <w:spacing w:line="250" w:lineRule="auto"/>
            </w:pPr>
            <w:r>
              <w:rPr>
                <w:sz w:val="18"/>
                <w:szCs w:val="18"/>
              </w:rPr>
              <w:t xml:space="preserve">A customer </w:t>
            </w:r>
            <w:r w:rsidR="00A41933">
              <w:rPr>
                <w:sz w:val="18"/>
                <w:szCs w:val="18"/>
              </w:rPr>
              <w:t>organization</w:t>
            </w:r>
            <w:r>
              <w:rPr>
                <w:sz w:val="18"/>
                <w:szCs w:val="18"/>
              </w:rPr>
              <w:t>. Owns one or more projects.</w:t>
            </w:r>
          </w:p>
        </w:tc>
      </w:tr>
      <w:tr w:rsidR="00C33211" w14:paraId="4FEF5968"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95AB94" w14:textId="77777777" w:rsidR="00C33211" w:rsidRDefault="00000000">
            <w:pPr>
              <w:spacing w:line="250" w:lineRule="auto"/>
            </w:pPr>
            <w:r>
              <w:rPr>
                <w:b/>
                <w:bCs/>
                <w:sz w:val="18"/>
                <w:szCs w:val="18"/>
              </w:rPr>
              <w:t>Project</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3E41466" w14:textId="77777777" w:rsidR="00C33211" w:rsidRDefault="00000000">
            <w:pPr>
              <w:spacing w:line="250" w:lineRule="auto"/>
            </w:pPr>
            <w:r>
              <w:rPr>
                <w:sz w:val="18"/>
                <w:szCs w:val="18"/>
              </w:rPr>
              <w:t>A body of work for a client. Owns budgets, work orders and tasks.</w:t>
            </w:r>
          </w:p>
        </w:tc>
      </w:tr>
      <w:tr w:rsidR="00C33211" w14:paraId="2753C19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C45C825" w14:textId="77777777" w:rsidR="00C33211" w:rsidRDefault="00000000">
            <w:pPr>
              <w:spacing w:line="250" w:lineRule="auto"/>
            </w:pPr>
            <w:r>
              <w:rPr>
                <w:b/>
                <w:bCs/>
                <w:sz w:val="18"/>
                <w:szCs w:val="18"/>
              </w:rPr>
              <w:t>Work Order (WO)</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C1BF35C" w14:textId="77777777" w:rsidR="00C33211" w:rsidRDefault="00000000">
            <w:pPr>
              <w:spacing w:line="250" w:lineRule="auto"/>
            </w:pPr>
            <w:r>
              <w:rPr>
                <w:sz w:val="18"/>
                <w:szCs w:val="18"/>
              </w:rPr>
              <w:t>A funded, bounded instruction to perform work within a project. Format: WO-[client initials]-[6 digits], e.g. WO-IAI-004182.</w:t>
            </w:r>
          </w:p>
        </w:tc>
      </w:tr>
      <w:tr w:rsidR="00C33211" w14:paraId="643008CE"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336043C" w14:textId="77777777" w:rsidR="00C33211" w:rsidRDefault="00000000">
            <w:pPr>
              <w:spacing w:line="250" w:lineRule="auto"/>
            </w:pPr>
            <w:r>
              <w:rPr>
                <w:b/>
                <w:bCs/>
                <w:sz w:val="18"/>
                <w:szCs w:val="18"/>
              </w:rPr>
              <w:t>Task</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4D57D9" w14:textId="77777777" w:rsidR="00C33211" w:rsidRDefault="00000000">
            <w:pPr>
              <w:spacing w:line="250" w:lineRule="auto"/>
            </w:pPr>
            <w:r>
              <w:rPr>
                <w:sz w:val="18"/>
                <w:szCs w:val="18"/>
              </w:rPr>
              <w:t>A unit of work inside a project or work order, assigned to one or more people, with its own hour allowance and status.</w:t>
            </w:r>
          </w:p>
        </w:tc>
      </w:tr>
      <w:tr w:rsidR="00C33211" w14:paraId="3926C4EB"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1CEB309" w14:textId="77777777" w:rsidR="00C33211" w:rsidRDefault="00000000">
            <w:pPr>
              <w:spacing w:line="250" w:lineRule="auto"/>
            </w:pPr>
            <w:r>
              <w:rPr>
                <w:b/>
                <w:bCs/>
                <w:sz w:val="18"/>
                <w:szCs w:val="18"/>
              </w:rPr>
              <w:t>Assignment</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1B71ED6" w14:textId="77777777" w:rsidR="00C33211" w:rsidRDefault="00000000">
            <w:pPr>
              <w:spacing w:line="250" w:lineRule="auto"/>
            </w:pPr>
            <w:r>
              <w:rPr>
                <w:sz w:val="18"/>
                <w:szCs w:val="18"/>
              </w:rPr>
              <w:t>The link that entitles an employee to report time against a project, work order or task, with an hour allowance attached.</w:t>
            </w:r>
          </w:p>
        </w:tc>
      </w:tr>
      <w:tr w:rsidR="00C33211" w14:paraId="5419C93E"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F5D48A9" w14:textId="77777777" w:rsidR="00C33211" w:rsidRDefault="00000000">
            <w:pPr>
              <w:spacing w:line="250" w:lineRule="auto"/>
            </w:pPr>
            <w:r>
              <w:rPr>
                <w:b/>
                <w:bCs/>
                <w:sz w:val="18"/>
                <w:szCs w:val="18"/>
              </w:rPr>
              <w:t>Allowance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B93457" w14:textId="77777777" w:rsidR="00C33211" w:rsidRDefault="00000000">
            <w:pPr>
              <w:spacing w:line="250" w:lineRule="auto"/>
            </w:pPr>
            <w:r>
              <w:rPr>
                <w:sz w:val="18"/>
                <w:szCs w:val="18"/>
              </w:rPr>
              <w:t>The maximum number of hours an assignee may report against a specific assignment before approval is required.</w:t>
            </w:r>
          </w:p>
        </w:tc>
      </w:tr>
      <w:tr w:rsidR="00C33211" w14:paraId="289CB5C5"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C4A2EFB" w14:textId="77777777" w:rsidR="00C33211" w:rsidRDefault="00000000">
            <w:pPr>
              <w:spacing w:line="250" w:lineRule="auto"/>
            </w:pPr>
            <w:r>
              <w:rPr>
                <w:b/>
                <w:bCs/>
                <w:sz w:val="18"/>
                <w:szCs w:val="18"/>
              </w:rPr>
              <w:t>Entitlement check</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4F93CC2" w14:textId="77777777" w:rsidR="00C33211" w:rsidRDefault="00000000">
            <w:pPr>
              <w:spacing w:line="250" w:lineRule="auto"/>
            </w:pPr>
            <w:r>
              <w:rPr>
                <w:sz w:val="18"/>
                <w:szCs w:val="18"/>
              </w:rPr>
              <w:t>The rule engine that decides, at save time, whether a time entry may register directly or must go to approval.</w:t>
            </w:r>
          </w:p>
        </w:tc>
      </w:tr>
      <w:tr w:rsidR="00C33211" w14:paraId="57DC7649"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EF6117F" w14:textId="77777777" w:rsidR="00C33211" w:rsidRDefault="00000000">
            <w:pPr>
              <w:spacing w:line="250" w:lineRule="auto"/>
            </w:pPr>
            <w:r>
              <w:rPr>
                <w:b/>
                <w:bCs/>
                <w:sz w:val="18"/>
                <w:szCs w:val="18"/>
              </w:rPr>
              <w:t>Pending entry</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0A0130" w14:textId="77777777" w:rsidR="00C33211" w:rsidRDefault="00000000">
            <w:pPr>
              <w:spacing w:line="250" w:lineRule="auto"/>
            </w:pPr>
            <w:r>
              <w:rPr>
                <w:sz w:val="18"/>
                <w:szCs w:val="18"/>
              </w:rPr>
              <w:t>A time entry that has been submitted but not yet approved. It is visible to its author and to approvers, and is excluded from budgets, dashboards and exports until approved.</w:t>
            </w:r>
          </w:p>
        </w:tc>
      </w:tr>
      <w:tr w:rsidR="00C33211" w14:paraId="6E3652E7"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FB2C548" w14:textId="77777777" w:rsidR="00C33211" w:rsidRDefault="00000000">
            <w:pPr>
              <w:spacing w:line="250" w:lineRule="auto"/>
            </w:pPr>
            <w:r>
              <w:rPr>
                <w:b/>
                <w:bCs/>
                <w:sz w:val="18"/>
                <w:szCs w:val="18"/>
              </w:rPr>
              <w:t>Approver</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847312C" w14:textId="77777777" w:rsidR="00C33211" w:rsidRDefault="00000000">
            <w:pPr>
              <w:spacing w:line="250" w:lineRule="auto"/>
            </w:pPr>
            <w:r>
              <w:rPr>
                <w:sz w:val="18"/>
                <w:szCs w:val="18"/>
              </w:rPr>
              <w:t>Any user whose role carries the Approve Time permission: Project Manager, Team Lead, Operations Manager, or CEO.</w:t>
            </w:r>
          </w:p>
        </w:tc>
      </w:tr>
      <w:tr w:rsidR="00C33211" w14:paraId="7E2403CD"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51753AA" w14:textId="77777777" w:rsidR="00C33211" w:rsidRDefault="00000000">
            <w:pPr>
              <w:spacing w:line="250" w:lineRule="auto"/>
            </w:pPr>
            <w:r>
              <w:rPr>
                <w:b/>
                <w:bCs/>
                <w:sz w:val="18"/>
                <w:szCs w:val="18"/>
              </w:rPr>
              <w:t>Free-text item</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F18263" w14:textId="77777777" w:rsidR="00C33211" w:rsidRDefault="00000000">
            <w:pPr>
              <w:spacing w:line="250" w:lineRule="auto"/>
            </w:pPr>
            <w:r>
              <w:rPr>
                <w:sz w:val="18"/>
                <w:szCs w:val="18"/>
              </w:rPr>
              <w:t>A client, project or work order typed by an employee that does not yet exist in the master lists. Always triggers approval.</w:t>
            </w:r>
          </w:p>
        </w:tc>
      </w:tr>
    </w:tbl>
    <w:p w14:paraId="46B2C8A2" w14:textId="77777777" w:rsidR="00C33211" w:rsidRDefault="00000000">
      <w:r>
        <w:br w:type="page"/>
      </w:r>
    </w:p>
    <w:p w14:paraId="53C7BDC0" w14:textId="77777777" w:rsidR="00C33211" w:rsidRDefault="00000000">
      <w:pPr>
        <w:pStyle w:val="Heading1"/>
        <w:spacing w:before="380" w:after="160"/>
      </w:pPr>
      <w:bookmarkStart w:id="4" w:name="_Toc239451863"/>
      <w:r>
        <w:rPr>
          <w:b/>
          <w:bCs/>
          <w:color w:val="5C8B22"/>
        </w:rPr>
        <w:lastRenderedPageBreak/>
        <w:t>3. System overview</w:t>
      </w:r>
      <w:bookmarkEnd w:id="4"/>
    </w:p>
    <w:p w14:paraId="30C752DB" w14:textId="77777777" w:rsidR="00C33211" w:rsidRDefault="00000000">
      <w:pPr>
        <w:pStyle w:val="Heading2"/>
        <w:spacing w:before="280" w:after="120"/>
      </w:pPr>
      <w:bookmarkStart w:id="5" w:name="_Toc239451864"/>
      <w:r>
        <w:rPr>
          <w:b/>
          <w:bCs/>
          <w:color w:val="1B2A18"/>
          <w:sz w:val="25"/>
          <w:szCs w:val="25"/>
        </w:rPr>
        <w:t>3.1 Architecture</w:t>
      </w:r>
      <w:bookmarkEnd w:id="5"/>
    </w:p>
    <w:p w14:paraId="69C268CF" w14:textId="77777777" w:rsidR="00C33211" w:rsidRDefault="00000000">
      <w:pPr>
        <w:spacing w:after="120" w:line="276" w:lineRule="auto"/>
      </w:pPr>
      <w:r>
        <w:t>V7 moves GALIL WorkDesk from a single-browser application to a shared, authenticated, multi-user system. The presentation layer is unchanged in structure; the storage layer is replaced.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00"/>
        <w:gridCol w:w="3826"/>
      </w:tblGrid>
      <w:tr w:rsidR="00C33211" w14:paraId="4B84DAFB" w14:textId="77777777">
        <w:trPr>
          <w:tblHeader/>
        </w:trPr>
        <w:tc>
          <w:tcPr>
            <w:tcW w:w="21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23BB174" w14:textId="77777777" w:rsidR="00C33211" w:rsidRDefault="00000000">
            <w:pPr>
              <w:spacing w:line="250" w:lineRule="auto"/>
            </w:pPr>
            <w:r>
              <w:rPr>
                <w:b/>
                <w:bCs/>
                <w:color w:val="FFFFFF"/>
                <w:sz w:val="18"/>
                <w:szCs w:val="18"/>
              </w:rPr>
              <w:t>Layer</w:t>
            </w:r>
          </w:p>
        </w:tc>
        <w:tc>
          <w:tcPr>
            <w:tcW w:w="31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7138A55" w14:textId="77777777" w:rsidR="00C33211" w:rsidRDefault="00000000">
            <w:pPr>
              <w:spacing w:line="250" w:lineRule="auto"/>
            </w:pPr>
            <w:r>
              <w:rPr>
                <w:b/>
                <w:bCs/>
                <w:color w:val="FFFFFF"/>
                <w:sz w:val="18"/>
                <w:szCs w:val="18"/>
              </w:rPr>
              <w:t>Technology</w:t>
            </w:r>
          </w:p>
        </w:tc>
        <w:tc>
          <w:tcPr>
            <w:tcW w:w="3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3AE9487" w14:textId="77777777" w:rsidR="00C33211" w:rsidRDefault="00000000">
            <w:pPr>
              <w:spacing w:line="250" w:lineRule="auto"/>
            </w:pPr>
            <w:r>
              <w:rPr>
                <w:b/>
                <w:bCs/>
                <w:color w:val="FFFFFF"/>
                <w:sz w:val="18"/>
                <w:szCs w:val="18"/>
              </w:rPr>
              <w:t>Notes</w:t>
            </w:r>
          </w:p>
        </w:tc>
      </w:tr>
      <w:tr w:rsidR="00C33211" w14:paraId="31E3DB8A"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2D1A427" w14:textId="77777777" w:rsidR="00C33211" w:rsidRDefault="00000000">
            <w:pPr>
              <w:spacing w:line="250" w:lineRule="auto"/>
            </w:pPr>
            <w:r>
              <w:rPr>
                <w:b/>
                <w:bCs/>
                <w:sz w:val="18"/>
                <w:szCs w:val="18"/>
              </w:rPr>
              <w:t>Client</w:t>
            </w:r>
          </w:p>
        </w:tc>
        <w:tc>
          <w:tcPr>
            <w:tcW w:w="3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F934541" w14:textId="77777777" w:rsidR="00C33211" w:rsidRDefault="00000000">
            <w:pPr>
              <w:spacing w:line="250" w:lineRule="auto"/>
            </w:pPr>
            <w:r>
              <w:rPr>
                <w:sz w:val="18"/>
                <w:szCs w:val="18"/>
              </w:rPr>
              <w:t>React 18, single-page application</w:t>
            </w:r>
          </w:p>
        </w:tc>
        <w:tc>
          <w:tcPr>
            <w:tcW w:w="3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D4CDB1" w14:textId="77777777" w:rsidR="00C33211" w:rsidRDefault="00000000">
            <w:pPr>
              <w:spacing w:line="250" w:lineRule="auto"/>
            </w:pPr>
            <w:r>
              <w:rPr>
                <w:sz w:val="18"/>
                <w:szCs w:val="18"/>
              </w:rPr>
              <w:t>Existing V6 component tree, extended with an authentication shell and three new modules.</w:t>
            </w:r>
          </w:p>
        </w:tc>
      </w:tr>
      <w:tr w:rsidR="00C33211" w14:paraId="7250FCE5"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D6A079D" w14:textId="77777777" w:rsidR="00C33211" w:rsidRDefault="00000000">
            <w:pPr>
              <w:spacing w:line="250" w:lineRule="auto"/>
            </w:pPr>
            <w:r>
              <w:rPr>
                <w:b/>
                <w:bCs/>
                <w:sz w:val="18"/>
                <w:szCs w:val="18"/>
              </w:rPr>
              <w:t>Charting</w:t>
            </w:r>
          </w:p>
        </w:tc>
        <w:tc>
          <w:tcPr>
            <w:tcW w:w="3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B2DAA4" w14:textId="77777777" w:rsidR="00C33211" w:rsidRDefault="00000000">
            <w:pPr>
              <w:spacing w:line="250" w:lineRule="auto"/>
            </w:pPr>
            <w:r>
              <w:rPr>
                <w:sz w:val="18"/>
                <w:szCs w:val="18"/>
              </w:rPr>
              <w:t>Recharts</w:t>
            </w:r>
          </w:p>
        </w:tc>
        <w:tc>
          <w:tcPr>
            <w:tcW w:w="3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37A9FCA" w14:textId="77777777" w:rsidR="00C33211" w:rsidRDefault="00000000">
            <w:pPr>
              <w:spacing w:line="250" w:lineRule="auto"/>
            </w:pPr>
            <w:r>
              <w:rPr>
                <w:sz w:val="18"/>
                <w:szCs w:val="18"/>
              </w:rPr>
              <w:t>Dashboard area, bar and trend charts. An offline SVG shim (recharts-lite) is retained for the standalone build.</w:t>
            </w:r>
          </w:p>
        </w:tc>
      </w:tr>
      <w:tr w:rsidR="00C33211" w14:paraId="4F3A4160"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02C857" w14:textId="77777777" w:rsidR="00C33211" w:rsidRDefault="00000000">
            <w:pPr>
              <w:spacing w:line="250" w:lineRule="auto"/>
            </w:pPr>
            <w:r>
              <w:rPr>
                <w:b/>
                <w:bCs/>
                <w:sz w:val="18"/>
                <w:szCs w:val="18"/>
              </w:rPr>
              <w:t>Exports</w:t>
            </w:r>
          </w:p>
        </w:tc>
        <w:tc>
          <w:tcPr>
            <w:tcW w:w="3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DCC81DB" w14:textId="77777777" w:rsidR="00C33211" w:rsidRDefault="00000000">
            <w:pPr>
              <w:spacing w:line="250" w:lineRule="auto"/>
            </w:pPr>
            <w:r>
              <w:rPr>
                <w:sz w:val="18"/>
                <w:szCs w:val="18"/>
              </w:rPr>
              <w:t>Native XLSX writer (no dependency)</w:t>
            </w:r>
          </w:p>
        </w:tc>
        <w:tc>
          <w:tcPr>
            <w:tcW w:w="3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9E76A3" w14:textId="77777777" w:rsidR="00C33211" w:rsidRDefault="00000000">
            <w:pPr>
              <w:spacing w:line="250" w:lineRule="auto"/>
            </w:pPr>
            <w:r>
              <w:rPr>
                <w:sz w:val="18"/>
                <w:szCs w:val="18"/>
              </w:rPr>
              <w:t>Branded workbooks: title band, frozen header, auto-filter, Israeli date format, TOTALS row.</w:t>
            </w:r>
          </w:p>
        </w:tc>
      </w:tr>
      <w:tr w:rsidR="00C33211" w14:paraId="793F82CF"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8EAEAF4" w14:textId="77777777" w:rsidR="00C33211" w:rsidRDefault="00000000">
            <w:pPr>
              <w:spacing w:line="250" w:lineRule="auto"/>
            </w:pPr>
            <w:r>
              <w:rPr>
                <w:b/>
                <w:bCs/>
                <w:sz w:val="18"/>
                <w:szCs w:val="18"/>
              </w:rPr>
              <w:t>Identity</w:t>
            </w:r>
          </w:p>
        </w:tc>
        <w:tc>
          <w:tcPr>
            <w:tcW w:w="3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443569" w14:textId="77777777" w:rsidR="00C33211" w:rsidRDefault="00000000">
            <w:pPr>
              <w:spacing w:line="250" w:lineRule="auto"/>
            </w:pPr>
            <w:r>
              <w:rPr>
                <w:sz w:val="18"/>
                <w:szCs w:val="18"/>
              </w:rPr>
              <w:t>Microsoft Entra ID (Azure AD) + Supabase Auth</w:t>
            </w:r>
          </w:p>
        </w:tc>
        <w:tc>
          <w:tcPr>
            <w:tcW w:w="3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EC1BB69" w14:textId="77777777" w:rsidR="00C33211" w:rsidRDefault="00000000">
            <w:pPr>
              <w:spacing w:line="250" w:lineRule="auto"/>
            </w:pPr>
            <w:r>
              <w:rPr>
                <w:sz w:val="18"/>
                <w:szCs w:val="18"/>
              </w:rPr>
              <w:t>Primary sign-in is company email with Microsoft Authenticator MFA. Email + password is the fallback for accounts without a Microsoft licence.</w:t>
            </w:r>
          </w:p>
        </w:tc>
      </w:tr>
      <w:tr w:rsidR="00C33211" w14:paraId="173F48A0"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48A2CF9" w14:textId="77777777" w:rsidR="00C33211" w:rsidRDefault="00000000">
            <w:pPr>
              <w:spacing w:line="250" w:lineRule="auto"/>
            </w:pPr>
            <w:r>
              <w:rPr>
                <w:b/>
                <w:bCs/>
                <w:sz w:val="18"/>
                <w:szCs w:val="18"/>
              </w:rPr>
              <w:t>Database</w:t>
            </w:r>
          </w:p>
        </w:tc>
        <w:tc>
          <w:tcPr>
            <w:tcW w:w="3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EC03FB" w14:textId="77777777" w:rsidR="00C33211" w:rsidRDefault="00000000">
            <w:pPr>
              <w:spacing w:line="250" w:lineRule="auto"/>
            </w:pPr>
            <w:r>
              <w:rPr>
                <w:sz w:val="18"/>
                <w:szCs w:val="18"/>
              </w:rPr>
              <w:t>Supabase (PostgreSQL)</w:t>
            </w:r>
          </w:p>
        </w:tc>
        <w:tc>
          <w:tcPr>
            <w:tcW w:w="3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617E83" w14:textId="77777777" w:rsidR="00C33211" w:rsidRDefault="00000000">
            <w:pPr>
              <w:spacing w:line="250" w:lineRule="auto"/>
            </w:pPr>
            <w:r>
              <w:rPr>
                <w:sz w:val="18"/>
                <w:szCs w:val="18"/>
              </w:rPr>
              <w:t>Row Level Security enforces the permission model server-side.</w:t>
            </w:r>
          </w:p>
        </w:tc>
      </w:tr>
      <w:tr w:rsidR="00C33211" w14:paraId="3F5F9ECC"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D1DE37" w14:textId="77777777" w:rsidR="00C33211" w:rsidRDefault="00000000">
            <w:pPr>
              <w:spacing w:line="250" w:lineRule="auto"/>
            </w:pPr>
            <w:r>
              <w:rPr>
                <w:b/>
                <w:bCs/>
                <w:sz w:val="18"/>
                <w:szCs w:val="18"/>
              </w:rPr>
              <w:t>Files</w:t>
            </w:r>
          </w:p>
        </w:tc>
        <w:tc>
          <w:tcPr>
            <w:tcW w:w="3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46D7BF" w14:textId="77777777" w:rsidR="00C33211" w:rsidRDefault="00000000">
            <w:pPr>
              <w:spacing w:line="250" w:lineRule="auto"/>
            </w:pPr>
            <w:r>
              <w:rPr>
                <w:sz w:val="18"/>
                <w:szCs w:val="18"/>
              </w:rPr>
              <w:t>Supabase Storage</w:t>
            </w:r>
          </w:p>
        </w:tc>
        <w:tc>
          <w:tcPr>
            <w:tcW w:w="3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7CF864B" w14:textId="77777777" w:rsidR="00C33211" w:rsidRDefault="00000000">
            <w:pPr>
              <w:spacing w:line="250" w:lineRule="auto"/>
            </w:pPr>
            <w:r>
              <w:rPr>
                <w:sz w:val="18"/>
                <w:szCs w:val="18"/>
              </w:rPr>
              <w:t>Expense evidence, library images, task attachments.</w:t>
            </w:r>
          </w:p>
        </w:tc>
      </w:tr>
      <w:tr w:rsidR="00C33211" w14:paraId="68822A1A"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25BD0C0" w14:textId="77777777" w:rsidR="00C33211" w:rsidRDefault="00000000">
            <w:pPr>
              <w:spacing w:line="250" w:lineRule="auto"/>
            </w:pPr>
            <w:r>
              <w:rPr>
                <w:b/>
                <w:bCs/>
                <w:sz w:val="18"/>
                <w:szCs w:val="18"/>
              </w:rPr>
              <w:t>Hosting</w:t>
            </w:r>
          </w:p>
        </w:tc>
        <w:tc>
          <w:tcPr>
            <w:tcW w:w="3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642B05" w14:textId="77777777" w:rsidR="00C33211" w:rsidRDefault="00000000">
            <w:pPr>
              <w:spacing w:line="250" w:lineRule="auto"/>
            </w:pPr>
            <w:r>
              <w:rPr>
                <w:sz w:val="18"/>
                <w:szCs w:val="18"/>
              </w:rPr>
              <w:t>Static hosting + Supabase managed backend</w:t>
            </w:r>
          </w:p>
        </w:tc>
        <w:tc>
          <w:tcPr>
            <w:tcW w:w="3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8D32D6A" w14:textId="77777777" w:rsidR="00C33211" w:rsidRDefault="00000000">
            <w:pPr>
              <w:spacing w:line="250" w:lineRule="auto"/>
            </w:pPr>
            <w:r>
              <w:rPr>
                <w:sz w:val="18"/>
                <w:szCs w:val="18"/>
              </w:rPr>
              <w:t>No self-managed servers.</w:t>
            </w:r>
          </w:p>
        </w:tc>
      </w:tr>
    </w:tbl>
    <w:p w14:paraId="6496052E" w14:textId="77777777" w:rsidR="00C33211" w:rsidRDefault="00000000">
      <w:pPr>
        <w:pStyle w:val="Heading2"/>
        <w:spacing w:before="280" w:after="120"/>
      </w:pPr>
      <w:bookmarkStart w:id="6" w:name="_Toc239451865"/>
      <w:r>
        <w:rPr>
          <w:b/>
          <w:bCs/>
          <w:color w:val="1B2A18"/>
          <w:sz w:val="25"/>
          <w:szCs w:val="25"/>
        </w:rPr>
        <w:t>3.2 Storage key constraint</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179B797C"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6A519877" w14:textId="77777777" w:rsidR="00C33211" w:rsidRDefault="00000000">
            <w:pPr>
              <w:spacing w:after="60"/>
            </w:pPr>
            <w:r>
              <w:rPr>
                <w:b/>
                <w:bCs/>
                <w:color w:val="5C8B22"/>
              </w:rPr>
              <w:t>Binding constraint — do not change</w:t>
            </w:r>
          </w:p>
          <w:p w14:paraId="5752F681" w14:textId="77777777" w:rsidR="00C33211" w:rsidRDefault="00000000">
            <w:pPr>
              <w:spacing w:after="40" w:line="268" w:lineRule="auto"/>
            </w:pPr>
            <w:r>
              <w:rPr>
                <w:sz w:val="19"/>
                <w:szCs w:val="19"/>
              </w:rPr>
              <w:t>The browser storage key galil-workdesk-v1 is frozen permanently. Any local-mode build, any fallback cache, and any offline snapshot must continue to read and write this exact key.</w:t>
            </w:r>
          </w:p>
          <w:p w14:paraId="24C79492" w14:textId="77777777" w:rsidR="00C33211" w:rsidRDefault="00000000">
            <w:pPr>
              <w:spacing w:after="40" w:line="268" w:lineRule="auto"/>
            </w:pPr>
            <w:r>
              <w:rPr>
                <w:sz w:val="19"/>
                <w:szCs w:val="19"/>
              </w:rPr>
              <w:t>Changing it silently orphans every record a user has stored locally. This constraint survives every future version number; the key name does not track the app version.</w:t>
            </w:r>
          </w:p>
        </w:tc>
      </w:tr>
    </w:tbl>
    <w:p w14:paraId="36A88068" w14:textId="77777777" w:rsidR="00C33211" w:rsidRDefault="00000000">
      <w:pPr>
        <w:pStyle w:val="Heading2"/>
        <w:spacing w:before="280" w:after="120"/>
      </w:pPr>
      <w:bookmarkStart w:id="7" w:name="_Toc239451866"/>
      <w:r>
        <w:rPr>
          <w:b/>
          <w:bCs/>
          <w:color w:val="1B2A18"/>
          <w:sz w:val="25"/>
          <w:szCs w:val="25"/>
        </w:rPr>
        <w:t>3.3 Operating modes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3211" w14:paraId="6AA8D61D"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952EF64" w14:textId="77777777" w:rsidR="00C33211" w:rsidRDefault="00000000">
            <w:pPr>
              <w:spacing w:line="250" w:lineRule="auto"/>
            </w:pPr>
            <w:r>
              <w:rPr>
                <w:b/>
                <w:bCs/>
                <w:color w:val="FFFFFF"/>
                <w:sz w:val="18"/>
                <w:szCs w:val="18"/>
              </w:rPr>
              <w:t>Mode</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DB6D8D1" w14:textId="77777777" w:rsidR="00C33211" w:rsidRDefault="00000000">
            <w:pPr>
              <w:spacing w:line="250" w:lineRule="auto"/>
            </w:pPr>
            <w:r>
              <w:rPr>
                <w:b/>
                <w:bCs/>
                <w:color w:val="FFFFFF"/>
                <w:sz w:val="18"/>
                <w:szCs w:val="18"/>
              </w:rPr>
              <w:t>Behaviour</w:t>
            </w:r>
          </w:p>
        </w:tc>
      </w:tr>
      <w:tr w:rsidR="00C33211" w14:paraId="6C8E8093"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A2B110A" w14:textId="77777777" w:rsidR="00C33211" w:rsidRDefault="00000000">
            <w:pPr>
              <w:spacing w:line="250" w:lineRule="auto"/>
            </w:pPr>
            <w:r>
              <w:rPr>
                <w:b/>
                <w:bCs/>
                <w:sz w:val="18"/>
                <w:szCs w:val="18"/>
              </w:rPr>
              <w:t>Cloud (default)</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139AC2A" w14:textId="77777777" w:rsidR="00C33211" w:rsidRDefault="00000000">
            <w:pPr>
              <w:spacing w:line="250" w:lineRule="auto"/>
            </w:pPr>
            <w:r>
              <w:rPr>
                <w:sz w:val="18"/>
                <w:szCs w:val="18"/>
              </w:rPr>
              <w:t>Authenticated. Data reads and writes go to Supabase. All users see shared clients, projects, work orders, tasks and — subject to role — each other's entries.</w:t>
            </w:r>
          </w:p>
        </w:tc>
      </w:tr>
      <w:tr w:rsidR="00C33211" w14:paraId="3F0CF117"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E785E2" w14:textId="77777777" w:rsidR="00C33211" w:rsidRDefault="00000000">
            <w:pPr>
              <w:spacing w:line="250" w:lineRule="auto"/>
            </w:pPr>
            <w:r>
              <w:rPr>
                <w:b/>
                <w:bCs/>
                <w:sz w:val="18"/>
                <w:szCs w:val="18"/>
              </w:rPr>
              <w:t>Offline cache</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A07F9F5" w14:textId="77777777" w:rsidR="00C33211" w:rsidRDefault="00000000">
            <w:pPr>
              <w:spacing w:line="250" w:lineRule="auto"/>
            </w:pPr>
            <w:r>
              <w:rPr>
                <w:sz w:val="18"/>
                <w:szCs w:val="18"/>
              </w:rPr>
              <w:t>If the network drops, the client continues to operate against the local cache under galil-workdesk-v1. Entries created offline are queued and marked “Not yet synced”. On reconnect they are pushed and then run through the entitlement check.</w:t>
            </w:r>
          </w:p>
        </w:tc>
      </w:tr>
      <w:tr w:rsidR="00C33211" w14:paraId="1D7450A8"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E89C4F6" w14:textId="77777777" w:rsidR="00C33211" w:rsidRDefault="00000000">
            <w:pPr>
              <w:spacing w:line="250" w:lineRule="auto"/>
            </w:pPr>
            <w:r>
              <w:rPr>
                <w:b/>
                <w:bCs/>
                <w:sz w:val="18"/>
                <w:szCs w:val="18"/>
              </w:rPr>
              <w:t>Standalone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65607C1" w14:textId="77777777" w:rsidR="00C33211" w:rsidRDefault="00000000">
            <w:pPr>
              <w:spacing w:line="250" w:lineRule="auto"/>
            </w:pPr>
            <w:r>
              <w:rPr>
                <w:sz w:val="18"/>
                <w:szCs w:val="18"/>
              </w:rPr>
              <w:t>A single self-contained HTML build for demonstration and disaster recovery. No authentication, no server, data local only. Retained as a distribution artefact.</w:t>
            </w:r>
          </w:p>
        </w:tc>
      </w:tr>
    </w:tbl>
    <w:p w14:paraId="1246F2D5" w14:textId="77777777" w:rsidR="00C33211" w:rsidRDefault="00000000">
      <w:r>
        <w:br w:type="page"/>
      </w:r>
    </w:p>
    <w:p w14:paraId="46DE98E4" w14:textId="77777777" w:rsidR="00C33211" w:rsidRDefault="00000000">
      <w:pPr>
        <w:pStyle w:val="Heading1"/>
        <w:spacing w:before="380" w:after="160"/>
      </w:pPr>
      <w:bookmarkStart w:id="8" w:name="_Toc239451867"/>
      <w:r>
        <w:rPr>
          <w:b/>
          <w:bCs/>
          <w:color w:val="5C8B22"/>
        </w:rPr>
        <w:lastRenderedPageBreak/>
        <w:t>4. Roles and permissions</w:t>
      </w:r>
      <w:bookmarkEnd w:id="8"/>
    </w:p>
    <w:p w14:paraId="649C2F8E" w14:textId="77777777" w:rsidR="00C33211" w:rsidRDefault="00000000">
      <w:pPr>
        <w:pStyle w:val="Heading2"/>
        <w:spacing w:before="280" w:after="120"/>
      </w:pPr>
      <w:bookmarkStart w:id="9" w:name="_Toc239451868"/>
      <w:r>
        <w:rPr>
          <w:b/>
          <w:bCs/>
          <w:color w:val="1B2A18"/>
          <w:sz w:val="25"/>
          <w:szCs w:val="25"/>
        </w:rPr>
        <w:t>4.1 Role catalogue</w:t>
      </w:r>
      <w:bookmarkEnd w:id="9"/>
    </w:p>
    <w:p w14:paraId="56D9346D" w14:textId="77777777" w:rsidR="00C33211" w:rsidRDefault="00000000">
      <w:pPr>
        <w:spacing w:after="120" w:line="276" w:lineRule="auto"/>
      </w:pPr>
      <w:r>
        <w:t>A role is selected during sign-up and confirmed by an administrator before the account is activated. Roles are additive in visibility: each row below can see everything the row above it can see, unless stated otherwise.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C33211" w14:paraId="67DFF6AF" w14:textId="77777777">
        <w:trPr>
          <w:tblHeader/>
        </w:trPr>
        <w:tc>
          <w:tcPr>
            <w:tcW w:w="20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5BD0B44" w14:textId="77777777" w:rsidR="00C33211" w:rsidRDefault="00000000">
            <w:pPr>
              <w:spacing w:line="250" w:lineRule="auto"/>
            </w:pPr>
            <w:r>
              <w:rPr>
                <w:b/>
                <w:bCs/>
                <w:color w:val="FFFFFF"/>
                <w:sz w:val="18"/>
                <w:szCs w:val="18"/>
              </w:rPr>
              <w:t>Role</w:t>
            </w:r>
          </w:p>
        </w:tc>
        <w:tc>
          <w:tcPr>
            <w:tcW w:w="15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0662F75" w14:textId="77777777" w:rsidR="00C33211" w:rsidRDefault="00000000">
            <w:pPr>
              <w:spacing w:line="250" w:lineRule="auto"/>
            </w:pPr>
            <w:r>
              <w:rPr>
                <w:b/>
                <w:bCs/>
                <w:color w:val="FFFFFF"/>
                <w:sz w:val="18"/>
                <w:szCs w:val="18"/>
              </w:rPr>
              <w:t>Code</w:t>
            </w:r>
          </w:p>
        </w:tc>
        <w:tc>
          <w:tcPr>
            <w:tcW w:w="55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B3769BC" w14:textId="77777777" w:rsidR="00C33211" w:rsidRDefault="00000000">
            <w:pPr>
              <w:spacing w:line="250" w:lineRule="auto"/>
            </w:pPr>
            <w:r>
              <w:rPr>
                <w:b/>
                <w:bCs/>
                <w:color w:val="FFFFFF"/>
                <w:sz w:val="18"/>
                <w:szCs w:val="18"/>
              </w:rPr>
              <w:t>Description</w:t>
            </w:r>
          </w:p>
        </w:tc>
      </w:tr>
      <w:tr w:rsidR="00C33211" w14:paraId="3DC5B4FA"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60789EB" w14:textId="77777777" w:rsidR="00C33211" w:rsidRDefault="00000000">
            <w:pPr>
              <w:spacing w:line="250" w:lineRule="auto"/>
            </w:pPr>
            <w:r>
              <w:rPr>
                <w:b/>
                <w:bCs/>
                <w:sz w:val="18"/>
                <w:szCs w:val="18"/>
              </w:rPr>
              <w:t>Employee</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A42B6E4" w14:textId="77777777" w:rsidR="00C33211" w:rsidRDefault="00000000">
            <w:pPr>
              <w:spacing w:line="250" w:lineRule="auto"/>
            </w:pPr>
            <w:r>
              <w:rPr>
                <w:sz w:val="18"/>
                <w:szCs w:val="18"/>
              </w:rPr>
              <w:t>EMP</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6F1D59" w14:textId="77777777" w:rsidR="00C33211" w:rsidRDefault="00000000">
            <w:pPr>
              <w:spacing w:line="250" w:lineRule="auto"/>
            </w:pPr>
            <w:r>
              <w:rPr>
                <w:sz w:val="18"/>
                <w:szCs w:val="18"/>
              </w:rPr>
              <w:t>Technical writer, trainer, implementer, designer or QA. Reports own time, plans own week, reports own expenses, works assigned tasks, writes to the Library.</w:t>
            </w:r>
          </w:p>
        </w:tc>
      </w:tr>
      <w:tr w:rsidR="00C33211" w14:paraId="049212F6"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4BCA5E6" w14:textId="77777777" w:rsidR="00C33211" w:rsidRDefault="00000000">
            <w:pPr>
              <w:spacing w:line="250" w:lineRule="auto"/>
            </w:pPr>
            <w:r>
              <w:rPr>
                <w:b/>
                <w:bCs/>
                <w:sz w:val="18"/>
                <w:szCs w:val="18"/>
              </w:rPr>
              <w:t>Senior Employee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435428B" w14:textId="77777777" w:rsidR="00C33211" w:rsidRDefault="00000000">
            <w:pPr>
              <w:spacing w:line="250" w:lineRule="auto"/>
            </w:pPr>
            <w:r>
              <w:rPr>
                <w:sz w:val="18"/>
                <w:szCs w:val="18"/>
              </w:rPr>
              <w:t>SEN</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A46AE1A" w14:textId="77777777" w:rsidR="00C33211" w:rsidRDefault="00000000">
            <w:pPr>
              <w:spacing w:line="250" w:lineRule="auto"/>
            </w:pPr>
            <w:r>
              <w:rPr>
                <w:sz w:val="18"/>
                <w:szCs w:val="18"/>
              </w:rPr>
              <w:t>As Employee, plus may create draft tasks within projects they are assigned to and may see the full task board of those projects.</w:t>
            </w:r>
          </w:p>
        </w:tc>
      </w:tr>
      <w:tr w:rsidR="00C33211" w14:paraId="7EED245C"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2EE100D" w14:textId="77777777" w:rsidR="00C33211" w:rsidRDefault="00000000">
            <w:pPr>
              <w:spacing w:line="250" w:lineRule="auto"/>
            </w:pPr>
            <w:r>
              <w:rPr>
                <w:b/>
                <w:bCs/>
                <w:sz w:val="18"/>
                <w:szCs w:val="18"/>
              </w:rPr>
              <w:t>Team Lead</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1EAB4C4" w14:textId="77777777" w:rsidR="00C33211" w:rsidRDefault="00000000">
            <w:pPr>
              <w:spacing w:line="250" w:lineRule="auto"/>
            </w:pPr>
            <w:r>
              <w:rPr>
                <w:sz w:val="18"/>
                <w:szCs w:val="18"/>
              </w:rPr>
              <w:t>TL</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425885D" w14:textId="77777777" w:rsidR="00C33211" w:rsidRDefault="00000000">
            <w:pPr>
              <w:spacing w:line="250" w:lineRule="auto"/>
            </w:pPr>
            <w:r>
              <w:rPr>
                <w:sz w:val="18"/>
                <w:szCs w:val="18"/>
              </w:rPr>
              <w:t>As Senior Employee, plus approves time and expense requests for the members of their team, and manages task assignment within their team's projects.</w:t>
            </w:r>
          </w:p>
        </w:tc>
      </w:tr>
      <w:tr w:rsidR="00C33211" w14:paraId="0C02B3E8"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98CFAF" w14:textId="77777777" w:rsidR="00C33211" w:rsidRDefault="00000000">
            <w:pPr>
              <w:spacing w:line="250" w:lineRule="auto"/>
            </w:pPr>
            <w:r>
              <w:rPr>
                <w:b/>
                <w:bCs/>
                <w:sz w:val="18"/>
                <w:szCs w:val="18"/>
              </w:rPr>
              <w:t>Project Manager</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3646CEE" w14:textId="77777777" w:rsidR="00C33211" w:rsidRDefault="00000000">
            <w:pPr>
              <w:spacing w:line="250" w:lineRule="auto"/>
            </w:pPr>
            <w:r>
              <w:rPr>
                <w:sz w:val="18"/>
                <w:szCs w:val="18"/>
              </w:rPr>
              <w:t>PM</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EB39FB5" w14:textId="77777777" w:rsidR="00C33211" w:rsidRDefault="00000000">
            <w:pPr>
              <w:spacing w:line="250" w:lineRule="auto"/>
            </w:pPr>
            <w:r>
              <w:rPr>
                <w:sz w:val="18"/>
                <w:szCs w:val="18"/>
              </w:rPr>
              <w:t>As Team Lead, plus owns projects: creates projects, work orders, budgets and assignments; approves time against those projects; sees budget consumption for those projects only.</w:t>
            </w:r>
          </w:p>
        </w:tc>
      </w:tr>
      <w:tr w:rsidR="00C33211" w14:paraId="268FD7FD"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EBC73E4" w14:textId="77777777" w:rsidR="00C33211" w:rsidRDefault="00000000">
            <w:pPr>
              <w:spacing w:line="250" w:lineRule="auto"/>
            </w:pPr>
            <w:r>
              <w:rPr>
                <w:b/>
                <w:bCs/>
                <w:sz w:val="18"/>
                <w:szCs w:val="18"/>
              </w:rPr>
              <w:t>Operations Manager</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EB6DCE6" w14:textId="77777777" w:rsidR="00C33211" w:rsidRDefault="00000000">
            <w:pPr>
              <w:spacing w:line="250" w:lineRule="auto"/>
            </w:pPr>
            <w:r>
              <w:rPr>
                <w:sz w:val="18"/>
                <w:szCs w:val="18"/>
              </w:rPr>
              <w:t>OPS</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845530C" w14:textId="77777777" w:rsidR="00C33211" w:rsidRDefault="00000000">
            <w:pPr>
              <w:spacing w:line="250" w:lineRule="auto"/>
            </w:pPr>
            <w:r>
              <w:rPr>
                <w:sz w:val="18"/>
                <w:szCs w:val="18"/>
              </w:rPr>
              <w:t>As Project Manager across all clients and projects. Manages master lists, employees, roles and company-wide settings.</w:t>
            </w:r>
          </w:p>
        </w:tc>
      </w:tr>
      <w:tr w:rsidR="00C33211" w14:paraId="39A65F57"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75DDC93" w14:textId="77777777" w:rsidR="00C33211" w:rsidRDefault="00000000">
            <w:pPr>
              <w:spacing w:line="250" w:lineRule="auto"/>
            </w:pPr>
            <w:r>
              <w:rPr>
                <w:b/>
                <w:bCs/>
                <w:sz w:val="18"/>
                <w:szCs w:val="18"/>
              </w:rPr>
              <w:t>Finance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6E3E12C" w14:textId="77777777" w:rsidR="00C33211" w:rsidRDefault="00000000">
            <w:pPr>
              <w:spacing w:line="250" w:lineRule="auto"/>
            </w:pPr>
            <w:r>
              <w:rPr>
                <w:sz w:val="18"/>
                <w:szCs w:val="18"/>
              </w:rPr>
              <w:t>FIN</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4232DE" w14:textId="77777777" w:rsidR="00C33211" w:rsidRDefault="00000000">
            <w:pPr>
              <w:spacing w:line="250" w:lineRule="auto"/>
            </w:pPr>
            <w:r>
              <w:rPr>
                <w:sz w:val="18"/>
                <w:szCs w:val="18"/>
              </w:rPr>
              <w:t>Read-only access to all budgets, expenses, work orders and exports. Cannot approve time. Cannot edit tasks.</w:t>
            </w:r>
          </w:p>
        </w:tc>
      </w:tr>
      <w:tr w:rsidR="00C33211" w14:paraId="04005F4C"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EA46DA3" w14:textId="77777777" w:rsidR="00C33211" w:rsidRDefault="00000000">
            <w:pPr>
              <w:spacing w:line="250" w:lineRule="auto"/>
            </w:pPr>
            <w:r>
              <w:rPr>
                <w:b/>
                <w:bCs/>
                <w:sz w:val="18"/>
                <w:szCs w:val="18"/>
              </w:rPr>
              <w:t>CEO / Owner</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0EE8AC" w14:textId="77777777" w:rsidR="00C33211" w:rsidRDefault="00000000">
            <w:pPr>
              <w:spacing w:line="250" w:lineRule="auto"/>
            </w:pPr>
            <w:r>
              <w:rPr>
                <w:sz w:val="18"/>
                <w:szCs w:val="18"/>
              </w:rPr>
              <w:t>CEO</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800DBE2" w14:textId="77777777" w:rsidR="00C33211" w:rsidRDefault="00000000">
            <w:pPr>
              <w:spacing w:line="250" w:lineRule="auto"/>
            </w:pPr>
            <w:r>
              <w:rPr>
                <w:sz w:val="18"/>
                <w:szCs w:val="18"/>
              </w:rPr>
              <w:t>Full access to everything, including role assignment, deletion, audit log and company settings.</w:t>
            </w:r>
          </w:p>
        </w:tc>
      </w:tr>
      <w:tr w:rsidR="00C33211" w14:paraId="59EA9B60"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D549332" w14:textId="77777777" w:rsidR="00C33211" w:rsidRDefault="00000000">
            <w:pPr>
              <w:spacing w:line="250" w:lineRule="auto"/>
            </w:pPr>
            <w:r>
              <w:rPr>
                <w:b/>
                <w:bCs/>
                <w:sz w:val="18"/>
                <w:szCs w:val="18"/>
              </w:rPr>
              <w:t>External Contractor</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09F9B90" w14:textId="77777777" w:rsidR="00C33211" w:rsidRDefault="00000000">
            <w:pPr>
              <w:spacing w:line="250" w:lineRule="auto"/>
            </w:pPr>
            <w:r>
              <w:rPr>
                <w:sz w:val="18"/>
                <w:szCs w:val="18"/>
              </w:rPr>
              <w:t>EXT</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61FB836" w14:textId="77777777" w:rsidR="00C33211" w:rsidRDefault="00000000">
            <w:pPr>
              <w:spacing w:line="250" w:lineRule="auto"/>
            </w:pPr>
            <w:r>
              <w:rPr>
                <w:sz w:val="18"/>
                <w:szCs w:val="18"/>
              </w:rPr>
              <w:t>Reports time only against explicitly assigned work orders. Cannot see other users, cannot see budget values, cannot access the Library or Dashboard.</w:t>
            </w:r>
          </w:p>
        </w:tc>
      </w:tr>
      <w:tr w:rsidR="00C33211" w14:paraId="74CB765B"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578EB7" w14:textId="77777777" w:rsidR="00C33211" w:rsidRDefault="00000000">
            <w:pPr>
              <w:spacing w:line="250" w:lineRule="auto"/>
            </w:pPr>
            <w:r>
              <w:rPr>
                <w:b/>
                <w:bCs/>
                <w:sz w:val="18"/>
                <w:szCs w:val="18"/>
              </w:rPr>
              <w:t>Viewer</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20AB7FA" w14:textId="77777777" w:rsidR="00C33211" w:rsidRDefault="00000000">
            <w:pPr>
              <w:spacing w:line="250" w:lineRule="auto"/>
            </w:pPr>
            <w:r>
              <w:rPr>
                <w:sz w:val="18"/>
                <w:szCs w:val="18"/>
              </w:rPr>
              <w:t>VIEW</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40E630" w14:textId="77777777" w:rsidR="00C33211" w:rsidRDefault="00000000">
            <w:pPr>
              <w:spacing w:line="250" w:lineRule="auto"/>
            </w:pPr>
            <w:r>
              <w:rPr>
                <w:sz w:val="18"/>
                <w:szCs w:val="18"/>
              </w:rPr>
              <w:t>Read-only dashboard access for a named stakeholder. No reporting rights.</w:t>
            </w:r>
          </w:p>
        </w:tc>
      </w:tr>
    </w:tbl>
    <w:p w14:paraId="009C4CE4" w14:textId="77777777" w:rsidR="00C62308" w:rsidRDefault="00C62308">
      <w:pPr>
        <w:rPr>
          <w:b/>
          <w:bCs/>
          <w:sz w:val="25"/>
          <w:szCs w:val="25"/>
        </w:rPr>
      </w:pPr>
      <w:bookmarkStart w:id="10" w:name="_Toc239451869"/>
      <w:r>
        <w:rPr>
          <w:b/>
          <w:bCs/>
          <w:sz w:val="25"/>
          <w:szCs w:val="25"/>
        </w:rPr>
        <w:br w:type="page"/>
      </w:r>
    </w:p>
    <w:p w14:paraId="3C8886BB" w14:textId="658A2AE4" w:rsidR="00C33211" w:rsidRDefault="00000000">
      <w:pPr>
        <w:pStyle w:val="Heading2"/>
        <w:spacing w:before="280" w:after="120"/>
      </w:pPr>
      <w:r>
        <w:rPr>
          <w:b/>
          <w:bCs/>
          <w:color w:val="1B2A18"/>
          <w:sz w:val="25"/>
          <w:szCs w:val="25"/>
        </w:rPr>
        <w:lastRenderedPageBreak/>
        <w:t>4.2 Permission matrix</w:t>
      </w:r>
      <w:bookmarkEnd w:id="10"/>
    </w:p>
    <w:p w14:paraId="5CA58F92" w14:textId="77777777" w:rsidR="00C33211" w:rsidRDefault="00000000">
      <w:pPr>
        <w:spacing w:after="120" w:line="276" w:lineRule="auto"/>
      </w:pPr>
      <w:r>
        <w:rPr>
          <w:i/>
          <w:iCs/>
          <w:color w:val="5B6B57"/>
          <w:sz w:val="18"/>
          <w:szCs w:val="18"/>
        </w:rPr>
        <w:t>Y = permitted. O = own records only. T = own team only. P = own projects only. – = denied.</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
        <w:gridCol w:w="720"/>
        <w:gridCol w:w="720"/>
        <w:gridCol w:w="720"/>
        <w:gridCol w:w="720"/>
        <w:gridCol w:w="720"/>
        <w:gridCol w:w="720"/>
        <w:gridCol w:w="720"/>
        <w:gridCol w:w="720"/>
      </w:tblGrid>
      <w:tr w:rsidR="00C33211" w14:paraId="7B9AE29B" w14:textId="77777777">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681B37F" w14:textId="77777777" w:rsidR="00C33211" w:rsidRDefault="00000000">
            <w:pPr>
              <w:spacing w:line="250" w:lineRule="auto"/>
            </w:pPr>
            <w:r>
              <w:rPr>
                <w:b/>
                <w:bCs/>
                <w:color w:val="FFFFFF"/>
                <w:sz w:val="18"/>
                <w:szCs w:val="18"/>
              </w:rPr>
              <w:t>Capability</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8CFF8B6" w14:textId="77777777" w:rsidR="00C33211" w:rsidRDefault="00000000">
            <w:pPr>
              <w:spacing w:line="250" w:lineRule="auto"/>
            </w:pPr>
            <w:r>
              <w:rPr>
                <w:b/>
                <w:bCs/>
                <w:color w:val="FFFFFF"/>
                <w:sz w:val="18"/>
                <w:szCs w:val="18"/>
              </w:rPr>
              <w:t>EMP</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D853555" w14:textId="77777777" w:rsidR="00C33211" w:rsidRDefault="00000000">
            <w:pPr>
              <w:spacing w:line="250" w:lineRule="auto"/>
            </w:pPr>
            <w:r>
              <w:rPr>
                <w:b/>
                <w:bCs/>
                <w:color w:val="FFFFFF"/>
                <w:sz w:val="18"/>
                <w:szCs w:val="18"/>
              </w:rPr>
              <w:t>SEN</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A5BE834" w14:textId="77777777" w:rsidR="00C33211" w:rsidRDefault="00000000">
            <w:pPr>
              <w:spacing w:line="250" w:lineRule="auto"/>
            </w:pPr>
            <w:r>
              <w:rPr>
                <w:b/>
                <w:bCs/>
                <w:color w:val="FFFFFF"/>
                <w:sz w:val="18"/>
                <w:szCs w:val="18"/>
              </w:rPr>
              <w:t>TL</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2E7E324" w14:textId="77777777" w:rsidR="00C33211" w:rsidRDefault="00000000">
            <w:pPr>
              <w:spacing w:line="250" w:lineRule="auto"/>
            </w:pPr>
            <w:r>
              <w:rPr>
                <w:b/>
                <w:bCs/>
                <w:color w:val="FFFFFF"/>
                <w:sz w:val="18"/>
                <w:szCs w:val="18"/>
              </w:rPr>
              <w:t>PM</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501A429" w14:textId="77777777" w:rsidR="00C33211" w:rsidRDefault="00000000">
            <w:pPr>
              <w:spacing w:line="250" w:lineRule="auto"/>
            </w:pPr>
            <w:r>
              <w:rPr>
                <w:b/>
                <w:bCs/>
                <w:color w:val="FFFFFF"/>
                <w:sz w:val="18"/>
                <w:szCs w:val="18"/>
              </w:rPr>
              <w:t>OPS</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B0388B2" w14:textId="77777777" w:rsidR="00C33211" w:rsidRDefault="00000000">
            <w:pPr>
              <w:spacing w:line="250" w:lineRule="auto"/>
            </w:pPr>
            <w:r>
              <w:rPr>
                <w:b/>
                <w:bCs/>
                <w:color w:val="FFFFFF"/>
                <w:sz w:val="18"/>
                <w:szCs w:val="18"/>
              </w:rPr>
              <w:t>FIN</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19FD94C" w14:textId="77777777" w:rsidR="00C33211" w:rsidRDefault="00000000">
            <w:pPr>
              <w:spacing w:line="250" w:lineRule="auto"/>
            </w:pPr>
            <w:r>
              <w:rPr>
                <w:b/>
                <w:bCs/>
                <w:color w:val="FFFFFF"/>
                <w:sz w:val="18"/>
                <w:szCs w:val="18"/>
              </w:rPr>
              <w:t>CEO</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C602123" w14:textId="77777777" w:rsidR="00C33211" w:rsidRDefault="00000000">
            <w:pPr>
              <w:spacing w:line="250" w:lineRule="auto"/>
            </w:pPr>
            <w:r>
              <w:rPr>
                <w:b/>
                <w:bCs/>
                <w:color w:val="FFFFFF"/>
                <w:sz w:val="18"/>
                <w:szCs w:val="18"/>
              </w:rPr>
              <w:t>EXT</w:t>
            </w:r>
          </w:p>
        </w:tc>
        <w:tc>
          <w:tcPr>
            <w:tcW w:w="72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EE3FE2D" w14:textId="77777777" w:rsidR="00C33211" w:rsidRDefault="00000000">
            <w:pPr>
              <w:spacing w:line="250" w:lineRule="auto"/>
            </w:pPr>
            <w:r>
              <w:rPr>
                <w:b/>
                <w:bCs/>
                <w:color w:val="FFFFFF"/>
                <w:sz w:val="18"/>
                <w:szCs w:val="18"/>
              </w:rPr>
              <w:t>VIEW</w:t>
            </w:r>
          </w:p>
        </w:tc>
      </w:tr>
      <w:tr w:rsidR="00C33211" w14:paraId="6E20B047"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FF4417A" w14:textId="77777777" w:rsidR="00C33211" w:rsidRDefault="00000000">
            <w:pPr>
              <w:spacing w:line="250" w:lineRule="auto"/>
            </w:pPr>
            <w:r>
              <w:rPr>
                <w:b/>
                <w:bCs/>
                <w:sz w:val="18"/>
                <w:szCs w:val="18"/>
              </w:rPr>
              <w:t>Report own time</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80D82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F26E7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83F06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CAB0D0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91F2B9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BD92C1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7CF9B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685DF3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8D2129C" w14:textId="77777777" w:rsidR="00C33211" w:rsidRDefault="00000000">
            <w:pPr>
              <w:spacing w:line="250" w:lineRule="auto"/>
            </w:pPr>
            <w:r>
              <w:rPr>
                <w:sz w:val="18"/>
                <w:szCs w:val="18"/>
              </w:rPr>
              <w:t>–</w:t>
            </w:r>
          </w:p>
        </w:tc>
      </w:tr>
      <w:tr w:rsidR="00C33211" w14:paraId="4848656B"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7178A2D" w14:textId="77777777" w:rsidR="00C33211" w:rsidRDefault="00000000">
            <w:pPr>
              <w:spacing w:line="250" w:lineRule="auto"/>
            </w:pPr>
            <w:r>
              <w:rPr>
                <w:b/>
                <w:bCs/>
                <w:sz w:val="18"/>
                <w:szCs w:val="18"/>
              </w:rPr>
              <w:t>View others' time</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D1CE04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D3D37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652CE3"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877EF6F"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C294F8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DD2F4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6BC84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0F0287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4C0AD4" w14:textId="77777777" w:rsidR="00C33211" w:rsidRDefault="00000000">
            <w:pPr>
              <w:spacing w:line="250" w:lineRule="auto"/>
            </w:pPr>
            <w:r>
              <w:rPr>
                <w:sz w:val="18"/>
                <w:szCs w:val="18"/>
              </w:rPr>
              <w:t>Y</w:t>
            </w:r>
          </w:p>
        </w:tc>
      </w:tr>
      <w:tr w:rsidR="00C33211" w14:paraId="2B51C6E8"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67A41F" w14:textId="77777777" w:rsidR="00C33211" w:rsidRDefault="00000000">
            <w:pPr>
              <w:spacing w:line="250" w:lineRule="auto"/>
            </w:pPr>
            <w:r>
              <w:rPr>
                <w:b/>
                <w:bCs/>
                <w:sz w:val="18"/>
                <w:szCs w:val="18"/>
              </w:rPr>
              <w:t>Edit others' time</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100277"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43B7AD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8E3EA8F"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AAA5E19"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4E8990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A42B6D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C6D637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B8ECF9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BF70A8" w14:textId="77777777" w:rsidR="00C33211" w:rsidRDefault="00000000">
            <w:pPr>
              <w:spacing w:line="250" w:lineRule="auto"/>
            </w:pPr>
            <w:r>
              <w:rPr>
                <w:sz w:val="18"/>
                <w:szCs w:val="18"/>
              </w:rPr>
              <w:t>–</w:t>
            </w:r>
          </w:p>
        </w:tc>
      </w:tr>
      <w:tr w:rsidR="00C33211" w14:paraId="683ABE95"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487F01" w14:textId="77777777" w:rsidR="00C33211" w:rsidRDefault="00000000">
            <w:pPr>
              <w:spacing w:line="250" w:lineRule="auto"/>
            </w:pPr>
            <w:r>
              <w:rPr>
                <w:b/>
                <w:bCs/>
                <w:sz w:val="18"/>
                <w:szCs w:val="18"/>
              </w:rPr>
              <w:t>Approve time requests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73D499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53C116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C753C98"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8A25D79"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7E8C505"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7DB376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E8EAB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581643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ED935A" w14:textId="77777777" w:rsidR="00C33211" w:rsidRDefault="00000000">
            <w:pPr>
              <w:spacing w:line="250" w:lineRule="auto"/>
            </w:pPr>
            <w:r>
              <w:rPr>
                <w:sz w:val="18"/>
                <w:szCs w:val="18"/>
              </w:rPr>
              <w:t>–</w:t>
            </w:r>
          </w:p>
        </w:tc>
      </w:tr>
      <w:tr w:rsidR="00C33211" w14:paraId="3A296600"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AE40A2" w14:textId="77777777" w:rsidR="00C33211" w:rsidRDefault="00000000">
            <w:pPr>
              <w:spacing w:line="250" w:lineRule="auto"/>
            </w:pPr>
            <w:r>
              <w:rPr>
                <w:b/>
                <w:bCs/>
                <w:sz w:val="18"/>
                <w:szCs w:val="18"/>
              </w:rPr>
              <w:t>Plan own week</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F24CE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57D5A1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4F6F1B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0A3B188"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2DE5CC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79A759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B9D20E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60426F8"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57C4E5" w14:textId="77777777" w:rsidR="00C33211" w:rsidRDefault="00000000">
            <w:pPr>
              <w:spacing w:line="250" w:lineRule="auto"/>
            </w:pPr>
            <w:r>
              <w:rPr>
                <w:sz w:val="18"/>
                <w:szCs w:val="18"/>
              </w:rPr>
              <w:t>–</w:t>
            </w:r>
          </w:p>
        </w:tc>
      </w:tr>
      <w:tr w:rsidR="00C33211" w14:paraId="55332C1B"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13ADB8D" w14:textId="77777777" w:rsidR="00C33211" w:rsidRDefault="00000000">
            <w:pPr>
              <w:spacing w:line="250" w:lineRule="auto"/>
            </w:pPr>
            <w:r>
              <w:rPr>
                <w:b/>
                <w:bCs/>
                <w:sz w:val="18"/>
                <w:szCs w:val="18"/>
              </w:rPr>
              <w:t>Plan others' week</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A0589F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8B799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EC5598C"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4091DB7"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CC59E6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45A42E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5C5C3B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EF2A3BE"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D807C73" w14:textId="77777777" w:rsidR="00C33211" w:rsidRDefault="00000000">
            <w:pPr>
              <w:spacing w:line="250" w:lineRule="auto"/>
            </w:pPr>
            <w:r>
              <w:rPr>
                <w:sz w:val="18"/>
                <w:szCs w:val="18"/>
              </w:rPr>
              <w:t>–</w:t>
            </w:r>
          </w:p>
        </w:tc>
      </w:tr>
      <w:tr w:rsidR="00C33211" w14:paraId="064B019C"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2FE9F7" w14:textId="77777777" w:rsidR="00C33211" w:rsidRDefault="00000000">
            <w:pPr>
              <w:spacing w:line="250" w:lineRule="auto"/>
            </w:pPr>
            <w:r>
              <w:rPr>
                <w:b/>
                <w:bCs/>
                <w:sz w:val="18"/>
                <w:szCs w:val="18"/>
              </w:rPr>
              <w:t>Report expenses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42F809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D66301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44F1A5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9B2B32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90C64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814429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C4BE47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689616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F69BB81" w14:textId="77777777" w:rsidR="00C33211" w:rsidRDefault="00000000">
            <w:pPr>
              <w:spacing w:line="250" w:lineRule="auto"/>
            </w:pPr>
            <w:r>
              <w:rPr>
                <w:sz w:val="18"/>
                <w:szCs w:val="18"/>
              </w:rPr>
              <w:t>–</w:t>
            </w:r>
          </w:p>
        </w:tc>
      </w:tr>
      <w:tr w:rsidR="00C33211" w14:paraId="20475C8B"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896490" w14:textId="77777777" w:rsidR="00C33211" w:rsidRDefault="00000000">
            <w:pPr>
              <w:spacing w:line="250" w:lineRule="auto"/>
            </w:pPr>
            <w:r>
              <w:rPr>
                <w:b/>
                <w:bCs/>
                <w:sz w:val="18"/>
                <w:szCs w:val="18"/>
              </w:rPr>
              <w:t>Approve expenses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E3A63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B6BF41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7F7F47"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42A2BB"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469B4E6"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4DDB0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3D7B47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5322F4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14CF45D" w14:textId="77777777" w:rsidR="00C33211" w:rsidRDefault="00000000">
            <w:pPr>
              <w:spacing w:line="250" w:lineRule="auto"/>
            </w:pPr>
            <w:r>
              <w:rPr>
                <w:sz w:val="18"/>
                <w:szCs w:val="18"/>
              </w:rPr>
              <w:t>–</w:t>
            </w:r>
          </w:p>
        </w:tc>
      </w:tr>
      <w:tr w:rsidR="00C33211" w14:paraId="5C5E0516"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CB60248" w14:textId="77777777" w:rsidR="00C33211" w:rsidRDefault="00000000">
            <w:pPr>
              <w:spacing w:line="250" w:lineRule="auto"/>
            </w:pPr>
            <w:r>
              <w:rPr>
                <w:b/>
                <w:bCs/>
                <w:sz w:val="18"/>
                <w:szCs w:val="18"/>
              </w:rPr>
              <w:t>View budgets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D82706E"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1FF19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833E1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9F0C55A"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4CFE9D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4B606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1BF4F0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3487F8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F5288FC" w14:textId="77777777" w:rsidR="00C33211" w:rsidRDefault="00000000">
            <w:pPr>
              <w:spacing w:line="250" w:lineRule="auto"/>
            </w:pPr>
            <w:r>
              <w:rPr>
                <w:sz w:val="18"/>
                <w:szCs w:val="18"/>
              </w:rPr>
              <w:t>–</w:t>
            </w:r>
          </w:p>
        </w:tc>
      </w:tr>
      <w:tr w:rsidR="00C33211" w14:paraId="00119C0D"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DF5F928" w14:textId="77777777" w:rsidR="00C33211" w:rsidRDefault="00000000">
            <w:pPr>
              <w:spacing w:line="250" w:lineRule="auto"/>
            </w:pPr>
            <w:r>
              <w:rPr>
                <w:b/>
                <w:bCs/>
                <w:sz w:val="18"/>
                <w:szCs w:val="18"/>
              </w:rPr>
              <w:t>Create / edit budgets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064370C"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FA06DB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9E2C0C"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0CA86C"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A5E57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60E2D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DEB3F6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ED12F6"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5FD4375" w14:textId="77777777" w:rsidR="00C33211" w:rsidRDefault="00000000">
            <w:pPr>
              <w:spacing w:line="250" w:lineRule="auto"/>
            </w:pPr>
            <w:r>
              <w:rPr>
                <w:sz w:val="18"/>
                <w:szCs w:val="18"/>
              </w:rPr>
              <w:t>–</w:t>
            </w:r>
          </w:p>
        </w:tc>
      </w:tr>
      <w:tr w:rsidR="00C33211" w14:paraId="22091139"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E9C4935" w14:textId="77777777" w:rsidR="00C33211" w:rsidRDefault="00000000">
            <w:pPr>
              <w:spacing w:line="250" w:lineRule="auto"/>
            </w:pPr>
            <w:r>
              <w:rPr>
                <w:b/>
                <w:bCs/>
                <w:sz w:val="18"/>
                <w:szCs w:val="18"/>
              </w:rPr>
              <w:t>Create work orders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CB14FB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4C28AE"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9C13EB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5904329"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6D2A5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FE89D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7FB2AC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A562E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CED689" w14:textId="77777777" w:rsidR="00C33211" w:rsidRDefault="00000000">
            <w:pPr>
              <w:spacing w:line="250" w:lineRule="auto"/>
            </w:pPr>
            <w:r>
              <w:rPr>
                <w:sz w:val="18"/>
                <w:szCs w:val="18"/>
              </w:rPr>
              <w:t>–</w:t>
            </w:r>
          </w:p>
        </w:tc>
      </w:tr>
      <w:tr w:rsidR="00C33211" w14:paraId="01893731"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0E68E2C" w14:textId="77777777" w:rsidR="00C33211" w:rsidRDefault="00000000">
            <w:pPr>
              <w:spacing w:line="250" w:lineRule="auto"/>
            </w:pPr>
            <w:r>
              <w:rPr>
                <w:b/>
                <w:bCs/>
                <w:sz w:val="18"/>
                <w:szCs w:val="18"/>
              </w:rPr>
              <w:t>Create tasks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7E91F5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56492B8"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5D5A35"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5A9A63"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E1C0F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3B4F7B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08FC023"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5CAA90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AC42340" w14:textId="77777777" w:rsidR="00C33211" w:rsidRDefault="00000000">
            <w:pPr>
              <w:spacing w:line="250" w:lineRule="auto"/>
            </w:pPr>
            <w:r>
              <w:rPr>
                <w:sz w:val="18"/>
                <w:szCs w:val="18"/>
              </w:rPr>
              <w:t>–</w:t>
            </w:r>
          </w:p>
        </w:tc>
      </w:tr>
      <w:tr w:rsidR="00C33211" w14:paraId="3D4217F7"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8170216" w14:textId="77777777" w:rsidR="00C33211" w:rsidRDefault="00000000">
            <w:pPr>
              <w:spacing w:line="250" w:lineRule="auto"/>
            </w:pPr>
            <w:r>
              <w:rPr>
                <w:b/>
                <w:bCs/>
                <w:sz w:val="18"/>
                <w:szCs w:val="18"/>
              </w:rPr>
              <w:t>Assign tasks to people</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B7AAB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21CC73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51483E5"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F14B106"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7D7FBF0"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3E8E7F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91827B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EB8F67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8D422A6" w14:textId="77777777" w:rsidR="00C33211" w:rsidRDefault="00000000">
            <w:pPr>
              <w:spacing w:line="250" w:lineRule="auto"/>
            </w:pPr>
            <w:r>
              <w:rPr>
                <w:sz w:val="18"/>
                <w:szCs w:val="18"/>
              </w:rPr>
              <w:t>–</w:t>
            </w:r>
          </w:p>
        </w:tc>
      </w:tr>
      <w:tr w:rsidR="00C33211" w14:paraId="2B31CBE1"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B9E3A85" w14:textId="77777777" w:rsidR="00C33211" w:rsidRDefault="00000000">
            <w:pPr>
              <w:spacing w:line="250" w:lineRule="auto"/>
            </w:pPr>
            <w:r>
              <w:rPr>
                <w:b/>
                <w:bCs/>
                <w:sz w:val="18"/>
                <w:szCs w:val="18"/>
              </w:rPr>
              <w:t>Update own task status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37C759"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6E782A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A8C8BC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CDBFB5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E46C1A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B7F02B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29846C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6DF21E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924287A" w14:textId="77777777" w:rsidR="00C33211" w:rsidRDefault="00000000">
            <w:pPr>
              <w:spacing w:line="250" w:lineRule="auto"/>
            </w:pPr>
            <w:r>
              <w:rPr>
                <w:sz w:val="18"/>
                <w:szCs w:val="18"/>
              </w:rPr>
              <w:t>–</w:t>
            </w:r>
          </w:p>
        </w:tc>
      </w:tr>
      <w:tr w:rsidR="00C33211" w14:paraId="31B9F713"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673E5F" w14:textId="77777777" w:rsidR="00C33211" w:rsidRDefault="00000000">
            <w:pPr>
              <w:spacing w:line="250" w:lineRule="auto"/>
            </w:pPr>
            <w:r>
              <w:rPr>
                <w:b/>
                <w:bCs/>
                <w:sz w:val="18"/>
                <w:szCs w:val="18"/>
              </w:rPr>
              <w:t>Manage clients &amp; projects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3D08EDE"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30591A5"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B14D3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EC34F0"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BB79BA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DDA2B0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B2A16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E807FF"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087B866" w14:textId="77777777" w:rsidR="00C33211" w:rsidRDefault="00000000">
            <w:pPr>
              <w:spacing w:line="250" w:lineRule="auto"/>
            </w:pPr>
            <w:r>
              <w:rPr>
                <w:sz w:val="18"/>
                <w:szCs w:val="18"/>
              </w:rPr>
              <w:t>–</w:t>
            </w:r>
          </w:p>
        </w:tc>
      </w:tr>
      <w:tr w:rsidR="00C33211" w14:paraId="6F8B8296"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485B75" w14:textId="77777777" w:rsidR="00C33211" w:rsidRDefault="00000000">
            <w:pPr>
              <w:spacing w:line="250" w:lineRule="auto"/>
            </w:pPr>
            <w:r>
              <w:rPr>
                <w:b/>
                <w:bCs/>
                <w:sz w:val="18"/>
                <w:szCs w:val="18"/>
              </w:rPr>
              <w:t>Manage employees &amp; roles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0E9834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95D0FB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2315ED7"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B1012C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2AD50B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DFF111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D40770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D240EC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56E492" w14:textId="77777777" w:rsidR="00C33211" w:rsidRDefault="00000000">
            <w:pPr>
              <w:spacing w:line="250" w:lineRule="auto"/>
            </w:pPr>
            <w:r>
              <w:rPr>
                <w:sz w:val="18"/>
                <w:szCs w:val="18"/>
              </w:rPr>
              <w:t>–</w:t>
            </w:r>
          </w:p>
        </w:tc>
      </w:tr>
      <w:tr w:rsidR="00C33211" w14:paraId="43CDB4EA"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61DB49E" w14:textId="77777777" w:rsidR="00C33211" w:rsidRDefault="00000000">
            <w:pPr>
              <w:spacing w:line="250" w:lineRule="auto"/>
            </w:pPr>
            <w:r>
              <w:rPr>
                <w:b/>
                <w:bCs/>
                <w:sz w:val="18"/>
                <w:szCs w:val="18"/>
              </w:rPr>
              <w:t>Dashboard — own figures</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CA7029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E1C2C7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9E356A7"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1803B0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F6661A0"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BC134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B3CCCE6"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68D489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25BCED" w14:textId="77777777" w:rsidR="00C33211" w:rsidRDefault="00000000">
            <w:pPr>
              <w:spacing w:line="250" w:lineRule="auto"/>
            </w:pPr>
            <w:r>
              <w:rPr>
                <w:sz w:val="18"/>
                <w:szCs w:val="18"/>
              </w:rPr>
              <w:t>Y</w:t>
            </w:r>
          </w:p>
        </w:tc>
      </w:tr>
      <w:tr w:rsidR="00C33211" w14:paraId="4F1134C7"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5A24AF3" w14:textId="77777777" w:rsidR="00C33211" w:rsidRDefault="00000000">
            <w:pPr>
              <w:spacing w:line="250" w:lineRule="auto"/>
            </w:pPr>
            <w:r>
              <w:rPr>
                <w:b/>
                <w:bCs/>
                <w:sz w:val="18"/>
                <w:szCs w:val="18"/>
              </w:rPr>
              <w:t>Dashboard — company figures</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22333A"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11427F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D4D035E"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871D8C"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852E3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049FFB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E306B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D86478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373730B" w14:textId="77777777" w:rsidR="00C33211" w:rsidRDefault="00000000">
            <w:pPr>
              <w:spacing w:line="250" w:lineRule="auto"/>
            </w:pPr>
            <w:r>
              <w:rPr>
                <w:sz w:val="18"/>
                <w:szCs w:val="18"/>
              </w:rPr>
              <w:t>Y</w:t>
            </w:r>
          </w:p>
        </w:tc>
      </w:tr>
      <w:tr w:rsidR="00C33211" w14:paraId="3904C4D2"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2229094" w14:textId="77777777" w:rsidR="00C33211" w:rsidRDefault="00000000">
            <w:pPr>
              <w:spacing w:line="250" w:lineRule="auto"/>
            </w:pPr>
            <w:r>
              <w:rPr>
                <w:b/>
                <w:bCs/>
                <w:sz w:val="18"/>
                <w:szCs w:val="18"/>
              </w:rPr>
              <w:t>Library — read</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11793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654CE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9447D7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8EB4A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4B5EDE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2753C7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69E8BBC"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B637C99"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2AFB021" w14:textId="77777777" w:rsidR="00C33211" w:rsidRDefault="00000000">
            <w:pPr>
              <w:spacing w:line="250" w:lineRule="auto"/>
            </w:pPr>
            <w:r>
              <w:rPr>
                <w:sz w:val="18"/>
                <w:szCs w:val="18"/>
              </w:rPr>
              <w:t>–</w:t>
            </w:r>
          </w:p>
        </w:tc>
      </w:tr>
      <w:tr w:rsidR="00C33211" w14:paraId="16630005"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FF762C" w14:textId="77777777" w:rsidR="00C33211" w:rsidRDefault="00000000">
            <w:pPr>
              <w:spacing w:line="250" w:lineRule="auto"/>
            </w:pPr>
            <w:r>
              <w:rPr>
                <w:b/>
                <w:bCs/>
                <w:sz w:val="18"/>
                <w:szCs w:val="18"/>
              </w:rPr>
              <w:t>Library — write</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1652D36"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841F12"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4A8E70D"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B4E51F"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CC6926E"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8EC5A5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E523696"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304EBE3"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DA43AB" w14:textId="77777777" w:rsidR="00C33211" w:rsidRDefault="00000000">
            <w:pPr>
              <w:spacing w:line="250" w:lineRule="auto"/>
            </w:pPr>
            <w:r>
              <w:rPr>
                <w:sz w:val="18"/>
                <w:szCs w:val="18"/>
              </w:rPr>
              <w:t>–</w:t>
            </w:r>
          </w:p>
        </w:tc>
      </w:tr>
      <w:tr w:rsidR="00C33211" w14:paraId="5E0998B2"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F046DE5" w14:textId="77777777" w:rsidR="00C33211" w:rsidRDefault="00000000">
            <w:pPr>
              <w:spacing w:line="250" w:lineRule="auto"/>
            </w:pPr>
            <w:r>
              <w:rPr>
                <w:b/>
                <w:bCs/>
                <w:sz w:val="18"/>
                <w:szCs w:val="18"/>
              </w:rPr>
              <w:t>Excel export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7F8DF3B" w14:textId="77777777" w:rsidR="00C33211" w:rsidRDefault="00000000">
            <w:pPr>
              <w:spacing w:line="250" w:lineRule="auto"/>
            </w:pPr>
            <w:r>
              <w:rPr>
                <w:sz w:val="18"/>
                <w:szCs w:val="18"/>
              </w:rPr>
              <w:t>O</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198A9C8" w14:textId="77777777" w:rsidR="00C33211" w:rsidRDefault="00000000">
            <w:pPr>
              <w:spacing w:line="250" w:lineRule="auto"/>
            </w:pPr>
            <w:r>
              <w:rPr>
                <w:sz w:val="18"/>
                <w:szCs w:val="18"/>
              </w:rPr>
              <w:t>O</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B64536" w14:textId="77777777" w:rsidR="00C33211" w:rsidRDefault="00000000">
            <w:pPr>
              <w:spacing w:line="250" w:lineRule="auto"/>
            </w:pPr>
            <w:r>
              <w:rPr>
                <w:sz w:val="18"/>
                <w:szCs w:val="18"/>
              </w:rPr>
              <w:t>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389DD25" w14:textId="77777777" w:rsidR="00C33211" w:rsidRDefault="00000000">
            <w:pPr>
              <w:spacing w:line="250" w:lineRule="auto"/>
            </w:pPr>
            <w:r>
              <w:rPr>
                <w:sz w:val="18"/>
                <w:szCs w:val="18"/>
              </w:rPr>
              <w:t>P</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AF5949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A51DE30"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1C5AAFB"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73D4D54" w14:textId="77777777" w:rsidR="00C33211" w:rsidRDefault="00000000">
            <w:pPr>
              <w:spacing w:line="250" w:lineRule="auto"/>
            </w:pPr>
            <w:r>
              <w:rPr>
                <w:sz w:val="18"/>
                <w:szCs w:val="18"/>
              </w:rPr>
              <w:t>O</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5CC69F5" w14:textId="77777777" w:rsidR="00C33211" w:rsidRDefault="00000000">
            <w:pPr>
              <w:spacing w:line="250" w:lineRule="auto"/>
            </w:pPr>
            <w:r>
              <w:rPr>
                <w:sz w:val="18"/>
                <w:szCs w:val="18"/>
              </w:rPr>
              <w:t>Y</w:t>
            </w:r>
          </w:p>
        </w:tc>
      </w:tr>
      <w:tr w:rsidR="00C33211" w14:paraId="1785D328"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133C373" w14:textId="77777777" w:rsidR="00C33211" w:rsidRDefault="00000000">
            <w:pPr>
              <w:spacing w:line="250" w:lineRule="auto"/>
            </w:pPr>
            <w:r>
              <w:rPr>
                <w:b/>
                <w:bCs/>
                <w:sz w:val="18"/>
                <w:szCs w:val="18"/>
              </w:rPr>
              <w:t>Backup / restore</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9DDE400"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080A9F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304698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50435D"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354E41"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507FD0B"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E8331E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A1EAA36"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574A90A" w14:textId="77777777" w:rsidR="00C33211" w:rsidRDefault="00000000">
            <w:pPr>
              <w:spacing w:line="250" w:lineRule="auto"/>
            </w:pPr>
            <w:r>
              <w:rPr>
                <w:sz w:val="18"/>
                <w:szCs w:val="18"/>
              </w:rPr>
              <w:t>–</w:t>
            </w:r>
          </w:p>
        </w:tc>
      </w:tr>
      <w:tr w:rsidR="00C33211" w14:paraId="668D2900"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4025604" w14:textId="77777777" w:rsidR="00C33211" w:rsidRDefault="00000000">
            <w:pPr>
              <w:spacing w:line="250" w:lineRule="auto"/>
            </w:pPr>
            <w:r>
              <w:rPr>
                <w:b/>
                <w:bCs/>
                <w:sz w:val="18"/>
                <w:szCs w:val="18"/>
              </w:rPr>
              <w:t>View audit log</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8AA7892"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EE05DD1"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7C0088"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2D2093"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E475F98"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2B5344"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02613BA" w14:textId="77777777" w:rsidR="00C33211" w:rsidRDefault="00000000">
            <w:pPr>
              <w:spacing w:line="250" w:lineRule="auto"/>
            </w:pPr>
            <w:r>
              <w:rPr>
                <w:sz w:val="18"/>
                <w:szCs w:val="18"/>
              </w:rPr>
              <w:t>Y</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CF66A4" w14:textId="77777777" w:rsidR="00C33211" w:rsidRDefault="00000000">
            <w:pPr>
              <w:spacing w:line="250" w:lineRule="auto"/>
            </w:pPr>
            <w:r>
              <w:rPr>
                <w:sz w:val="18"/>
                <w:szCs w:val="18"/>
              </w:rPr>
              <w:t>–</w:t>
            </w:r>
          </w:p>
        </w:tc>
        <w:tc>
          <w:tcPr>
            <w:tcW w:w="72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2A17187" w14:textId="77777777" w:rsidR="00C33211" w:rsidRDefault="00000000">
            <w:pPr>
              <w:spacing w:line="250" w:lineRule="auto"/>
            </w:pPr>
            <w:r>
              <w:rPr>
                <w:sz w:val="18"/>
                <w:szCs w:val="18"/>
              </w:rPr>
              <w:t>–</w:t>
            </w:r>
          </w:p>
        </w:tc>
      </w:tr>
    </w:tbl>
    <w:p w14:paraId="2A674CEF" w14:textId="77777777" w:rsidR="00C33211" w:rsidRDefault="00000000">
      <w:pPr>
        <w:pStyle w:val="Heading2"/>
        <w:spacing w:before="280" w:after="120"/>
      </w:pPr>
      <w:bookmarkStart w:id="11" w:name="_Toc239451870"/>
      <w:r>
        <w:rPr>
          <w:b/>
          <w:bCs/>
          <w:color w:val="1B2A18"/>
          <w:sz w:val="25"/>
          <w:szCs w:val="25"/>
        </w:rPr>
        <w:t>4.3 Enforcement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3A404611"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57FF3847" w14:textId="77777777" w:rsidR="00C33211" w:rsidRDefault="00000000">
            <w:pPr>
              <w:spacing w:after="60"/>
            </w:pPr>
            <w:r>
              <w:rPr>
                <w:b/>
                <w:bCs/>
                <w:color w:val="5C8B22"/>
              </w:rPr>
              <w:t>Server-enforced, not browser-enforced</w:t>
            </w:r>
          </w:p>
          <w:p w14:paraId="751ED242" w14:textId="77777777" w:rsidR="00C33211" w:rsidRDefault="00000000">
            <w:pPr>
              <w:spacing w:after="40" w:line="268" w:lineRule="auto"/>
            </w:pPr>
            <w:r>
              <w:rPr>
                <w:sz w:val="19"/>
                <w:szCs w:val="19"/>
              </w:rPr>
              <w:t>In V6 the admin lock on the Budgets tab was a browser-level PIN. It hid the tab; it did not secure the data.</w:t>
            </w:r>
          </w:p>
          <w:p w14:paraId="3A751F58" w14:textId="77777777" w:rsidR="00C33211" w:rsidRDefault="00000000">
            <w:pPr>
              <w:spacing w:after="40" w:line="268" w:lineRule="auto"/>
            </w:pPr>
            <w:r>
              <w:rPr>
                <w:sz w:val="19"/>
                <w:szCs w:val="19"/>
              </w:rPr>
              <w:t>In V7 every permission in the matrix above is enforced by PostgreSQL Row Level Security policies in Supabase. The client hides what a user may not do; the database refuses it regardless of what the client sends. The PIN gate is removed.</w:t>
            </w:r>
          </w:p>
        </w:tc>
      </w:tr>
    </w:tbl>
    <w:p w14:paraId="4ECCBE83" w14:textId="77777777" w:rsidR="00C33211" w:rsidRDefault="00000000">
      <w:r>
        <w:br w:type="page"/>
      </w:r>
    </w:p>
    <w:p w14:paraId="1FB5743E" w14:textId="77777777" w:rsidR="00C33211" w:rsidRDefault="00000000">
      <w:pPr>
        <w:pStyle w:val="Heading1"/>
        <w:spacing w:before="380" w:after="160"/>
      </w:pPr>
      <w:bookmarkStart w:id="12" w:name="_Toc239451871"/>
      <w:r>
        <w:rPr>
          <w:b/>
          <w:bCs/>
          <w:color w:val="5C8B22"/>
        </w:rPr>
        <w:lastRenderedPageBreak/>
        <w:t>5. User journeys</w:t>
      </w:r>
      <w:bookmarkEnd w:id="12"/>
    </w:p>
    <w:p w14:paraId="0F394166" w14:textId="77777777" w:rsidR="00C33211" w:rsidRDefault="00000000">
      <w:pPr>
        <w:pStyle w:val="Heading2"/>
        <w:spacing w:before="280" w:after="120"/>
      </w:pPr>
      <w:bookmarkStart w:id="13" w:name="_Toc239451872"/>
      <w:r>
        <w:rPr>
          <w:b/>
          <w:bCs/>
          <w:color w:val="1B2A18"/>
          <w:sz w:val="25"/>
          <w:szCs w:val="25"/>
        </w:rPr>
        <w:t>5.1 Employee — daily time report</w:t>
      </w:r>
      <w:bookmarkEnd w:id="13"/>
    </w:p>
    <w:p w14:paraId="228E957D" w14:textId="77777777" w:rsidR="00C33211" w:rsidRDefault="00000000">
      <w:pPr>
        <w:pStyle w:val="ListParagraph"/>
        <w:numPr>
          <w:ilvl w:val="0"/>
          <w:numId w:val="3"/>
        </w:numPr>
        <w:spacing w:after="70" w:line="268" w:lineRule="auto"/>
      </w:pPr>
      <w:r>
        <w:t>Employee signs in with company email and approves the Microsoft Authenticator prompt.</w:t>
      </w:r>
    </w:p>
    <w:p w14:paraId="53098F10" w14:textId="77777777" w:rsidR="00C33211" w:rsidRDefault="00000000">
      <w:pPr>
        <w:pStyle w:val="ListParagraph"/>
        <w:numPr>
          <w:ilvl w:val="0"/>
          <w:numId w:val="3"/>
        </w:numPr>
        <w:spacing w:after="70" w:line="268" w:lineRule="auto"/>
      </w:pPr>
      <w:r>
        <w:t>Lands on Time Log, filtered to the current month, their own entries only.</w:t>
      </w:r>
    </w:p>
    <w:p w14:paraId="30C22A8F" w14:textId="77777777" w:rsidR="00C33211" w:rsidRDefault="00000000">
      <w:pPr>
        <w:pStyle w:val="ListParagraph"/>
        <w:numPr>
          <w:ilvl w:val="0"/>
          <w:numId w:val="3"/>
        </w:numPr>
        <w:spacing w:after="70" w:line="268" w:lineRule="auto"/>
      </w:pPr>
      <w:r>
        <w:t>Selects date, start time and end time. Hours are derived automatically — the hours field is read-only.</w:t>
      </w:r>
    </w:p>
    <w:p w14:paraId="23E7904F" w14:textId="77777777" w:rsidR="00C33211" w:rsidRDefault="00000000">
      <w:pPr>
        <w:pStyle w:val="ListParagraph"/>
        <w:numPr>
          <w:ilvl w:val="0"/>
          <w:numId w:val="3"/>
        </w:numPr>
        <w:spacing w:after="70" w:line="268" w:lineRule="auto"/>
      </w:pPr>
      <w:r>
        <w:t>Selects hour type: Red (company) or Yellow (client).</w:t>
      </w:r>
    </w:p>
    <w:p w14:paraId="0597F0CF" w14:textId="77777777" w:rsidR="00C33211" w:rsidRDefault="00000000">
      <w:pPr>
        <w:pStyle w:val="ListParagraph"/>
        <w:numPr>
          <w:ilvl w:val="0"/>
          <w:numId w:val="3"/>
        </w:numPr>
        <w:spacing w:after="70" w:line="268" w:lineRule="auto"/>
      </w:pPr>
      <w:r>
        <w:t>For Yellow, selects client, then project, then work order, then task. Each dropdown lists only what the employee is assigned to.</w:t>
      </w:r>
    </w:p>
    <w:p w14:paraId="30FDDAF7" w14:textId="77777777" w:rsidR="00C33211" w:rsidRDefault="00000000">
      <w:pPr>
        <w:pStyle w:val="ListParagraph"/>
        <w:numPr>
          <w:ilvl w:val="0"/>
          <w:numId w:val="3"/>
        </w:numPr>
        <w:spacing w:after="70" w:line="268" w:lineRule="auto"/>
      </w:pPr>
      <w:r>
        <w:t>Enters a description. Description is mandatory.</w:t>
      </w:r>
    </w:p>
    <w:p w14:paraId="15C5FE30" w14:textId="77777777" w:rsidR="00C33211" w:rsidRDefault="00000000">
      <w:pPr>
        <w:pStyle w:val="ListParagraph"/>
        <w:numPr>
          <w:ilvl w:val="0"/>
          <w:numId w:val="3"/>
        </w:numPr>
        <w:spacing w:after="70" w:line="268" w:lineRule="auto"/>
      </w:pPr>
      <w:r>
        <w:t>Saves. The entitlement check runs (Section 8). Either the entry registers immediately, or it is queued as Pending with an on-screen explanation of why.</w:t>
      </w:r>
    </w:p>
    <w:p w14:paraId="67B543B6" w14:textId="77777777" w:rsidR="00C33211" w:rsidRDefault="00000000">
      <w:pPr>
        <w:pStyle w:val="Heading2"/>
        <w:spacing w:before="280" w:after="120"/>
      </w:pPr>
      <w:bookmarkStart w:id="14" w:name="_Toc239451873"/>
      <w:r>
        <w:rPr>
          <w:b/>
          <w:bCs/>
          <w:color w:val="1B2A18"/>
          <w:sz w:val="25"/>
          <w:szCs w:val="25"/>
        </w:rPr>
        <w:t>5.2 Employee — reporting against something not assigned</w:t>
      </w:r>
      <w:bookmarkEnd w:id="14"/>
    </w:p>
    <w:p w14:paraId="2FF399E0" w14:textId="77777777" w:rsidR="00C33211" w:rsidRDefault="00000000">
      <w:pPr>
        <w:pStyle w:val="ListParagraph"/>
        <w:numPr>
          <w:ilvl w:val="0"/>
          <w:numId w:val="4"/>
        </w:numPr>
        <w:spacing w:after="70" w:line="268" w:lineRule="auto"/>
      </w:pPr>
      <w:r>
        <w:t>Employee cannot find the project in the dropdown.</w:t>
      </w:r>
    </w:p>
    <w:p w14:paraId="2F62EA69" w14:textId="77777777" w:rsidR="00C33211" w:rsidRDefault="00000000">
      <w:pPr>
        <w:pStyle w:val="ListParagraph"/>
        <w:numPr>
          <w:ilvl w:val="0"/>
          <w:numId w:val="4"/>
        </w:numPr>
        <w:spacing w:after="70" w:line="268" w:lineRule="auto"/>
      </w:pPr>
      <w:r>
        <w:t>Employee switches the client or project field to free-text mode and types what they worked on.</w:t>
      </w:r>
    </w:p>
    <w:p w14:paraId="00C7954A" w14:textId="77777777" w:rsidR="00C33211" w:rsidRDefault="00000000">
      <w:pPr>
        <w:pStyle w:val="ListParagraph"/>
        <w:numPr>
          <w:ilvl w:val="0"/>
          <w:numId w:val="4"/>
        </w:numPr>
        <w:spacing w:after="70" w:line="268" w:lineRule="auto"/>
      </w:pPr>
      <w:r>
        <w:t>On save, the entry is created with status Pending and reason “Unassigned work”.</w:t>
      </w:r>
    </w:p>
    <w:p w14:paraId="03B6F4E1" w14:textId="77777777" w:rsidR="00C33211" w:rsidRDefault="00000000">
      <w:pPr>
        <w:pStyle w:val="ListParagraph"/>
        <w:numPr>
          <w:ilvl w:val="0"/>
          <w:numId w:val="4"/>
        </w:numPr>
        <w:spacing w:after="70" w:line="268" w:lineRule="auto"/>
      </w:pPr>
      <w:r>
        <w:t>The entry appears in the employee's Time Log greyed, with a Pending badge. Its hours are excluded from all totals, budgets and exports.</w:t>
      </w:r>
    </w:p>
    <w:p w14:paraId="1CDD09AC" w14:textId="77777777" w:rsidR="00C33211" w:rsidRDefault="00000000">
      <w:pPr>
        <w:pStyle w:val="ListParagraph"/>
        <w:numPr>
          <w:ilvl w:val="0"/>
          <w:numId w:val="4"/>
        </w:numPr>
        <w:spacing w:after="70" w:line="268" w:lineRule="auto"/>
      </w:pPr>
      <w:r>
        <w:t>A request appears in the approval queue of the relevant approvers.</w:t>
      </w:r>
    </w:p>
    <w:p w14:paraId="66C8D7B8" w14:textId="77777777" w:rsidR="00C33211" w:rsidRDefault="00000000">
      <w:pPr>
        <w:pStyle w:val="ListParagraph"/>
        <w:numPr>
          <w:ilvl w:val="0"/>
          <w:numId w:val="4"/>
        </w:numPr>
        <w:spacing w:after="70" w:line="268" w:lineRule="auto"/>
      </w:pPr>
      <w:r>
        <w:t>The approver approves, edits-and-approves, or declines. See Section 9.</w:t>
      </w:r>
    </w:p>
    <w:p w14:paraId="42088C4B" w14:textId="77777777" w:rsidR="00C33211" w:rsidRDefault="00000000">
      <w:pPr>
        <w:pStyle w:val="Heading2"/>
        <w:spacing w:before="280" w:after="120"/>
      </w:pPr>
      <w:bookmarkStart w:id="15" w:name="_Toc239451874"/>
      <w:r>
        <w:rPr>
          <w:b/>
          <w:bCs/>
          <w:color w:val="1B2A18"/>
          <w:sz w:val="25"/>
          <w:szCs w:val="25"/>
        </w:rPr>
        <w:t>5.3 Manager — handling the approval queue</w:t>
      </w:r>
      <w:bookmarkEnd w:id="15"/>
    </w:p>
    <w:p w14:paraId="5CFADE54" w14:textId="77777777" w:rsidR="00C33211" w:rsidRDefault="00000000">
      <w:pPr>
        <w:pStyle w:val="ListParagraph"/>
        <w:numPr>
          <w:ilvl w:val="0"/>
          <w:numId w:val="5"/>
        </w:numPr>
        <w:spacing w:after="70" w:line="268" w:lineRule="auto"/>
      </w:pPr>
      <w:r>
        <w:t>Approver opens the Approvals tab. A numeric badge on the tab shows the outstanding count.</w:t>
      </w:r>
    </w:p>
    <w:p w14:paraId="1F30287D" w14:textId="77777777" w:rsidR="00C33211" w:rsidRDefault="00000000">
      <w:pPr>
        <w:pStyle w:val="ListParagraph"/>
        <w:numPr>
          <w:ilvl w:val="0"/>
          <w:numId w:val="5"/>
        </w:numPr>
        <w:spacing w:after="70" w:line="268" w:lineRule="auto"/>
      </w:pPr>
      <w:r>
        <w:t>Each request card shows: requester, date, times, derived hours, hour type, the client/project/work order/task as submitted, the description, the reason the request was raised, and — where relevant — the current consumption against the affected budget.</w:t>
      </w:r>
    </w:p>
    <w:p w14:paraId="158E1370" w14:textId="77777777" w:rsidR="00C33211" w:rsidRDefault="00000000">
      <w:pPr>
        <w:pStyle w:val="ListParagraph"/>
        <w:numPr>
          <w:ilvl w:val="0"/>
          <w:numId w:val="5"/>
        </w:numPr>
        <w:spacing w:after="70" w:line="268" w:lineRule="auto"/>
      </w:pPr>
      <w:r>
        <w:t>The approver chooses one of: Approve, Edit &amp; approve, Decline, or Request more information.</w:t>
      </w:r>
    </w:p>
    <w:p w14:paraId="068C62DE" w14:textId="77777777" w:rsidR="00C33211" w:rsidRDefault="00000000">
      <w:pPr>
        <w:pStyle w:val="ListParagraph"/>
        <w:numPr>
          <w:ilvl w:val="0"/>
          <w:numId w:val="5"/>
        </w:numPr>
        <w:spacing w:after="70" w:line="268" w:lineRule="auto"/>
      </w:pPr>
      <w:r>
        <w:t>Edit &amp; approve opens the full entry form. The approver may change client, project, work order, task, hour type, times, description and the assignee's allowance in the same action.</w:t>
      </w:r>
    </w:p>
    <w:p w14:paraId="52B99472" w14:textId="77777777" w:rsidR="00C33211" w:rsidRDefault="00000000">
      <w:pPr>
        <w:pStyle w:val="ListParagraph"/>
        <w:numPr>
          <w:ilvl w:val="0"/>
          <w:numId w:val="5"/>
        </w:numPr>
        <w:spacing w:after="70" w:line="268" w:lineRule="auto"/>
      </w:pPr>
      <w:r>
        <w:t>On approval the entry status becomes Registered, its hours count towards budgets and dashboards, and the requester is notified.</w:t>
      </w:r>
    </w:p>
    <w:p w14:paraId="3480C34A" w14:textId="27623A2D" w:rsidR="00530088" w:rsidRDefault="00000000">
      <w:pPr>
        <w:pStyle w:val="ListParagraph"/>
        <w:numPr>
          <w:ilvl w:val="0"/>
          <w:numId w:val="5"/>
        </w:numPr>
        <w:spacing w:after="70" w:line="268" w:lineRule="auto"/>
      </w:pPr>
      <w:r>
        <w:t>On decline the entry status becomes Cancelled. It remains visible to the requester with the decline reason, but never contributes hours.</w:t>
      </w:r>
    </w:p>
    <w:p w14:paraId="4AD0BA9C" w14:textId="77777777" w:rsidR="00C33211" w:rsidRPr="00530088" w:rsidRDefault="00000000">
      <w:pPr>
        <w:pStyle w:val="Heading2"/>
        <w:spacing w:before="280" w:after="120"/>
        <w:rPr>
          <w:color w:val="auto"/>
        </w:rPr>
      </w:pPr>
      <w:bookmarkStart w:id="16" w:name="_Toc239451875"/>
      <w:r>
        <w:rPr>
          <w:b/>
          <w:bCs/>
          <w:color w:val="1B2A18"/>
          <w:sz w:val="25"/>
          <w:szCs w:val="25"/>
        </w:rPr>
        <w:t>5.4 Project Manager — setting up a new engagement</w:t>
      </w:r>
      <w:bookmarkEnd w:id="16"/>
    </w:p>
    <w:p w14:paraId="4493CC83" w14:textId="77777777" w:rsidR="00C33211" w:rsidRDefault="00000000">
      <w:pPr>
        <w:pStyle w:val="ListParagraph"/>
        <w:numPr>
          <w:ilvl w:val="0"/>
          <w:numId w:val="6"/>
        </w:numPr>
        <w:spacing w:after="70" w:line="268" w:lineRule="auto"/>
      </w:pPr>
      <w:r>
        <w:t>Create the client, or select an existing one.</w:t>
      </w:r>
    </w:p>
    <w:p w14:paraId="75198F42" w14:textId="77777777" w:rsidR="00C33211" w:rsidRDefault="00000000">
      <w:pPr>
        <w:pStyle w:val="ListParagraph"/>
        <w:numPr>
          <w:ilvl w:val="0"/>
          <w:numId w:val="6"/>
        </w:numPr>
        <w:spacing w:after="70" w:line="268" w:lineRule="auto"/>
      </w:pPr>
      <w:r>
        <w:t>Create the project and set its status (Active, WIP, Draft A, Draft B, Pending Information, Pending Review, On hold, Done).</w:t>
      </w:r>
    </w:p>
    <w:p w14:paraId="7099D6BA" w14:textId="77777777" w:rsidR="00C33211" w:rsidRDefault="00000000">
      <w:pPr>
        <w:pStyle w:val="ListParagraph"/>
        <w:numPr>
          <w:ilvl w:val="0"/>
          <w:numId w:val="6"/>
        </w:numPr>
        <w:spacing w:after="70" w:line="268" w:lineRule="auto"/>
      </w:pPr>
      <w:r>
        <w:t>Create a budget on one of the five pricing bases: Money, Hours, Pages, Words, or Custom.</w:t>
      </w:r>
    </w:p>
    <w:p w14:paraId="58CF923C" w14:textId="77777777" w:rsidR="00C33211" w:rsidRDefault="00000000">
      <w:pPr>
        <w:pStyle w:val="ListParagraph"/>
        <w:numPr>
          <w:ilvl w:val="0"/>
          <w:numId w:val="6"/>
        </w:numPr>
        <w:spacing w:after="70" w:line="268" w:lineRule="auto"/>
      </w:pPr>
      <w:r>
        <w:t>Generate a work order. The system proposes WO-[client initials]-[6 digits]; the PM may override the digits.</w:t>
      </w:r>
    </w:p>
    <w:p w14:paraId="2E29DA98" w14:textId="77777777" w:rsidR="00C33211" w:rsidRDefault="00000000">
      <w:pPr>
        <w:pStyle w:val="ListParagraph"/>
        <w:numPr>
          <w:ilvl w:val="0"/>
          <w:numId w:val="6"/>
        </w:numPr>
        <w:spacing w:after="70" w:line="268" w:lineRule="auto"/>
      </w:pPr>
      <w:r>
        <w:t>Break the work order into tasks. Each task carries a title, description, hour allowance, due date, status and priority.</w:t>
      </w:r>
    </w:p>
    <w:p w14:paraId="16B3C80C" w14:textId="77777777" w:rsidR="00C33211" w:rsidRDefault="00000000">
      <w:pPr>
        <w:pStyle w:val="ListParagraph"/>
        <w:numPr>
          <w:ilvl w:val="0"/>
          <w:numId w:val="6"/>
        </w:numPr>
        <w:spacing w:after="70" w:line="268" w:lineRule="auto"/>
      </w:pPr>
      <w:r>
        <w:t>Assign employees to tasks or to the project as a whole, each with an hour allowance.</w:t>
      </w:r>
    </w:p>
    <w:p w14:paraId="0A0E2B23" w14:textId="77777777" w:rsidR="00C33211" w:rsidRDefault="00000000">
      <w:pPr>
        <w:pStyle w:val="ListParagraph"/>
        <w:numPr>
          <w:ilvl w:val="0"/>
          <w:numId w:val="6"/>
        </w:numPr>
        <w:spacing w:after="70" w:line="268" w:lineRule="auto"/>
      </w:pPr>
      <w:r>
        <w:lastRenderedPageBreak/>
        <w:t>From this point the assigned employees see the project in their dropdowns and may report against it up to their allowance.</w:t>
      </w:r>
    </w:p>
    <w:p w14:paraId="5C9988B9" w14:textId="77777777" w:rsidR="00C33211" w:rsidRDefault="00000000">
      <w:r>
        <w:br w:type="page"/>
      </w:r>
    </w:p>
    <w:p w14:paraId="091F0517" w14:textId="77777777" w:rsidR="00C33211" w:rsidRDefault="00000000">
      <w:pPr>
        <w:pStyle w:val="Heading1"/>
        <w:spacing w:before="380" w:after="160"/>
      </w:pPr>
      <w:bookmarkStart w:id="17" w:name="_Toc239451876"/>
      <w:r>
        <w:rPr>
          <w:b/>
          <w:bCs/>
          <w:color w:val="5C8B22"/>
        </w:rPr>
        <w:lastRenderedPageBreak/>
        <w:t>6. Authentication, sign-up and onboarding</w:t>
      </w:r>
      <w:bookmarkEnd w:id="17"/>
    </w:p>
    <w:p w14:paraId="0612FBB5" w14:textId="77777777" w:rsidR="00C33211" w:rsidRDefault="00000000">
      <w:pPr>
        <w:spacing w:after="120" w:line="276" w:lineRule="auto"/>
      </w:pPr>
      <w:r>
        <w:t>Full administrator procedures — tenant configuration, app registration, Authenticator enrolment, Supabase wiring — are in the companion document “GALIL WorkDesk — Authentication &amp; Identity Setup Guide”. This section defines the behaviour the application must implement.</w:t>
      </w:r>
    </w:p>
    <w:p w14:paraId="214EF2A6" w14:textId="77777777" w:rsidR="00C33211" w:rsidRDefault="00000000">
      <w:pPr>
        <w:pStyle w:val="Heading2"/>
        <w:spacing w:before="280" w:after="120"/>
      </w:pPr>
      <w:bookmarkStart w:id="18" w:name="_Toc239451877"/>
      <w:r>
        <w:rPr>
          <w:b/>
          <w:bCs/>
          <w:color w:val="1B2A18"/>
          <w:sz w:val="25"/>
          <w:szCs w:val="25"/>
        </w:rPr>
        <w:t>6.1 Sign-in screen</w:t>
      </w:r>
      <w:bookmarkEnd w:id="18"/>
    </w:p>
    <w:p w14:paraId="6CBF7E01" w14:textId="77777777" w:rsidR="00C33211" w:rsidRDefault="00000000">
      <w:pPr>
        <w:spacing w:after="120" w:line="276" w:lineRule="auto"/>
      </w:pPr>
      <w:r>
        <w:t>A single screen, brand-green, centred card, no navigation. It offers:</w:t>
      </w:r>
    </w:p>
    <w:p w14:paraId="0951D2F2" w14:textId="77777777" w:rsidR="00C33211" w:rsidRDefault="00000000">
      <w:pPr>
        <w:pStyle w:val="ListParagraph"/>
        <w:numPr>
          <w:ilvl w:val="0"/>
          <w:numId w:val="2"/>
        </w:numPr>
        <w:spacing w:after="70" w:line="268" w:lineRule="auto"/>
      </w:pPr>
      <w:r>
        <w:t>Sign in with Microsoft — primary. Redirects to Microsoft Entra ID, which enforces the company MFA policy through Microsoft Authenticator.</w:t>
      </w:r>
    </w:p>
    <w:p w14:paraId="231634A7" w14:textId="77777777" w:rsidR="00C33211" w:rsidRDefault="00000000">
      <w:pPr>
        <w:pStyle w:val="ListParagraph"/>
        <w:numPr>
          <w:ilvl w:val="0"/>
          <w:numId w:val="2"/>
        </w:numPr>
        <w:spacing w:after="70" w:line="268" w:lineRule="auto"/>
      </w:pPr>
      <w:r>
        <w:t>Company email and password — secondary. Accepts only addresses on the galiltc.co.il domain. Minimum 12 characters, must include upper case, lower case and a digit.</w:t>
      </w:r>
    </w:p>
    <w:p w14:paraId="25EEC0FD" w14:textId="77777777" w:rsidR="00C33211" w:rsidRDefault="00000000">
      <w:pPr>
        <w:pStyle w:val="ListParagraph"/>
        <w:numPr>
          <w:ilvl w:val="0"/>
          <w:numId w:val="2"/>
        </w:numPr>
        <w:spacing w:after="70" w:line="268" w:lineRule="auto"/>
      </w:pPr>
      <w:r>
        <w:t>Forgot password — sends a single-use reset link valid for 30 minutes.</w:t>
      </w:r>
    </w:p>
    <w:p w14:paraId="536E66FA" w14:textId="77777777" w:rsidR="00C33211" w:rsidRDefault="00000000">
      <w:pPr>
        <w:pStyle w:val="ListParagraph"/>
        <w:numPr>
          <w:ilvl w:val="0"/>
          <w:numId w:val="2"/>
        </w:numPr>
        <w:spacing w:after="70" w:line="268" w:lineRule="auto"/>
      </w:pPr>
      <w:r>
        <w:t>A language toggle placeholder (English active, Hebrew reserved).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730B807C"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4D716015" w14:textId="77777777" w:rsidR="00C33211" w:rsidRDefault="00000000">
            <w:pPr>
              <w:spacing w:after="60"/>
            </w:pPr>
            <w:r>
              <w:rPr>
                <w:b/>
                <w:bCs/>
                <w:color w:val="5C8B22"/>
              </w:rPr>
              <w:t>Domain restriction</w:t>
            </w:r>
          </w:p>
          <w:p w14:paraId="117FE89D" w14:textId="77777777" w:rsidR="00C33211" w:rsidRDefault="00000000">
            <w:pPr>
              <w:spacing w:after="40" w:line="268" w:lineRule="auto"/>
            </w:pPr>
            <w:r>
              <w:rPr>
                <w:sz w:val="19"/>
                <w:szCs w:val="19"/>
              </w:rPr>
              <w:t>Only email addresses ending in @galiltc.co.il may create an account through either route. External contractors are provisioned by an administrator as guest accounts and receive an invitation link; they cannot self-register.</w:t>
            </w:r>
          </w:p>
        </w:tc>
      </w:tr>
    </w:tbl>
    <w:p w14:paraId="768891C1" w14:textId="77777777" w:rsidR="00C33211" w:rsidRDefault="00000000">
      <w:pPr>
        <w:pStyle w:val="Heading2"/>
        <w:spacing w:before="280" w:after="120"/>
      </w:pPr>
      <w:bookmarkStart w:id="19" w:name="_Toc239451878"/>
      <w:r>
        <w:rPr>
          <w:b/>
          <w:bCs/>
          <w:color w:val="1B2A18"/>
          <w:sz w:val="25"/>
          <w:szCs w:val="25"/>
        </w:rPr>
        <w:t>6.2 Sign-up flow</w:t>
      </w:r>
      <w:bookmarkEnd w:id="19"/>
    </w:p>
    <w:p w14:paraId="704C8A8D" w14:textId="77777777" w:rsidR="00C33211" w:rsidRDefault="00000000">
      <w:pPr>
        <w:spacing w:after="120" w:line="276" w:lineRule="auto"/>
      </w:pPr>
      <w:r>
        <w:t>Sign-up is a four-step wizard. The account is created immediately but held in Pending activation state until an Operations Manager or the CEO approves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426"/>
      </w:tblGrid>
      <w:tr w:rsidR="00C33211" w14:paraId="66465F6E" w14:textId="77777777">
        <w:trPr>
          <w:tblHeader/>
        </w:trPr>
        <w:tc>
          <w:tcPr>
            <w:tcW w:w="1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36C43BA" w14:textId="77777777" w:rsidR="00C33211" w:rsidRDefault="00000000">
            <w:pPr>
              <w:spacing w:line="250" w:lineRule="auto"/>
            </w:pPr>
            <w:r>
              <w:rPr>
                <w:b/>
                <w:bCs/>
                <w:color w:val="FFFFFF"/>
                <w:sz w:val="18"/>
                <w:szCs w:val="18"/>
              </w:rPr>
              <w:t>Step</w:t>
            </w:r>
          </w:p>
        </w:tc>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B6EFDD4" w14:textId="77777777" w:rsidR="00C33211" w:rsidRDefault="00000000">
            <w:pPr>
              <w:spacing w:line="250" w:lineRule="auto"/>
            </w:pPr>
            <w:r>
              <w:rPr>
                <w:b/>
                <w:bCs/>
                <w:color w:val="FFFFFF"/>
                <w:sz w:val="18"/>
                <w:szCs w:val="18"/>
              </w:rPr>
              <w:t>Screen</w:t>
            </w:r>
          </w:p>
        </w:tc>
        <w:tc>
          <w:tcPr>
            <w:tcW w:w="5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C0C7DE3" w14:textId="77777777" w:rsidR="00C33211" w:rsidRDefault="00000000">
            <w:pPr>
              <w:spacing w:line="250" w:lineRule="auto"/>
            </w:pPr>
            <w:r>
              <w:rPr>
                <w:b/>
                <w:bCs/>
                <w:color w:val="FFFFFF"/>
                <w:sz w:val="18"/>
                <w:szCs w:val="18"/>
              </w:rPr>
              <w:t>Fields</w:t>
            </w:r>
          </w:p>
        </w:tc>
      </w:tr>
      <w:tr w:rsidR="00C33211" w14:paraId="1D73CC59" w14:textId="77777777">
        <w:tc>
          <w:tcPr>
            <w:tcW w:w="1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4C7E35E" w14:textId="77777777" w:rsidR="00C33211" w:rsidRDefault="00000000">
            <w:pPr>
              <w:spacing w:line="250" w:lineRule="auto"/>
            </w:pPr>
            <w:r>
              <w:rPr>
                <w:b/>
                <w:bCs/>
                <w:sz w:val="18"/>
                <w:szCs w:val="18"/>
              </w:rPr>
              <w:t>1</w:t>
            </w:r>
          </w:p>
        </w:tc>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36A4FE8" w14:textId="77777777" w:rsidR="00C33211" w:rsidRDefault="00000000">
            <w:pPr>
              <w:spacing w:line="250" w:lineRule="auto"/>
            </w:pPr>
            <w:r>
              <w:rPr>
                <w:sz w:val="18"/>
                <w:szCs w:val="18"/>
              </w:rPr>
              <w:t>Identity</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088716A" w14:textId="77777777" w:rsidR="00C33211" w:rsidRDefault="00000000">
            <w:pPr>
              <w:spacing w:line="250" w:lineRule="auto"/>
            </w:pPr>
            <w:r>
              <w:rPr>
                <w:sz w:val="18"/>
                <w:szCs w:val="18"/>
              </w:rPr>
              <w:t>Full name (English), full name (Hebrew, optional), company email, password or Microsoft account link, mobile number.</w:t>
            </w:r>
          </w:p>
        </w:tc>
      </w:tr>
      <w:tr w:rsidR="00C33211" w14:paraId="7AA305FC" w14:textId="77777777">
        <w:tc>
          <w:tcPr>
            <w:tcW w:w="1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7327D4" w14:textId="77777777" w:rsidR="00C33211" w:rsidRDefault="00000000">
            <w:pPr>
              <w:spacing w:line="250" w:lineRule="auto"/>
            </w:pPr>
            <w:r>
              <w:rPr>
                <w:b/>
                <w:bCs/>
                <w:sz w:val="18"/>
                <w:szCs w:val="18"/>
              </w:rPr>
              <w:t>2</w:t>
            </w:r>
          </w:p>
        </w:tc>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2CBE462" w14:textId="77777777" w:rsidR="00C33211" w:rsidRDefault="00000000">
            <w:pPr>
              <w:spacing w:line="250" w:lineRule="auto"/>
            </w:pPr>
            <w:r>
              <w:rPr>
                <w:sz w:val="18"/>
                <w:szCs w:val="18"/>
              </w:rPr>
              <w:t>Role</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3053A87" w14:textId="77777777" w:rsidR="00C33211" w:rsidRDefault="00000000">
            <w:pPr>
              <w:spacing w:line="250" w:lineRule="auto"/>
            </w:pPr>
            <w:r>
              <w:rPr>
                <w:sz w:val="18"/>
                <w:szCs w:val="18"/>
              </w:rPr>
              <w:t>Role selected from the catalogue in Section 4.1. Employee is the default. Roles above Team Lead cannot be self-selected — requesting one raises an administrator approval task.</w:t>
            </w:r>
          </w:p>
        </w:tc>
      </w:tr>
      <w:tr w:rsidR="00C33211" w14:paraId="420BA4A6" w14:textId="77777777">
        <w:tc>
          <w:tcPr>
            <w:tcW w:w="1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B29968C" w14:textId="77777777" w:rsidR="00C33211" w:rsidRDefault="00000000">
            <w:pPr>
              <w:spacing w:line="250" w:lineRule="auto"/>
            </w:pPr>
            <w:r>
              <w:rPr>
                <w:b/>
                <w:bCs/>
                <w:sz w:val="18"/>
                <w:szCs w:val="18"/>
              </w:rPr>
              <w:t>3</w:t>
            </w:r>
          </w:p>
        </w:tc>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816F52" w14:textId="77777777" w:rsidR="00C33211" w:rsidRDefault="00000000">
            <w:pPr>
              <w:spacing w:line="250" w:lineRule="auto"/>
            </w:pPr>
            <w:r>
              <w:rPr>
                <w:sz w:val="18"/>
                <w:szCs w:val="18"/>
              </w:rPr>
              <w:t>Profile</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1987D4C" w14:textId="77777777" w:rsidR="00C33211" w:rsidRDefault="00000000">
            <w:pPr>
              <w:spacing w:line="250" w:lineRule="auto"/>
            </w:pPr>
            <w:r>
              <w:rPr>
                <w:sz w:val="18"/>
                <w:szCs w:val="18"/>
              </w:rPr>
              <w:t>Job title, department, team, direct manager, start date, weekly contracted hours (default 42), default daily hours (default 9), employment type (full-time, part-time, contractor), profile photo.</w:t>
            </w:r>
          </w:p>
        </w:tc>
      </w:tr>
      <w:tr w:rsidR="00C33211" w14:paraId="6C9B46BA" w14:textId="77777777">
        <w:tc>
          <w:tcPr>
            <w:tcW w:w="1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3B85E8D" w14:textId="77777777" w:rsidR="00C33211" w:rsidRDefault="00000000">
            <w:pPr>
              <w:spacing w:line="250" w:lineRule="auto"/>
            </w:pPr>
            <w:r>
              <w:rPr>
                <w:b/>
                <w:bCs/>
                <w:sz w:val="18"/>
                <w:szCs w:val="18"/>
              </w:rPr>
              <w:t>4</w:t>
            </w:r>
          </w:p>
        </w:tc>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31036CA" w14:textId="77777777" w:rsidR="00C33211" w:rsidRDefault="00000000">
            <w:pPr>
              <w:spacing w:line="250" w:lineRule="auto"/>
            </w:pPr>
            <w:r>
              <w:rPr>
                <w:sz w:val="18"/>
                <w:szCs w:val="18"/>
              </w:rPr>
              <w:t>Confirm</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012CEFC" w14:textId="77777777" w:rsidR="00C33211" w:rsidRDefault="00000000">
            <w:pPr>
              <w:spacing w:line="250" w:lineRule="auto"/>
            </w:pPr>
            <w:r>
              <w:rPr>
                <w:sz w:val="18"/>
                <w:szCs w:val="18"/>
              </w:rPr>
              <w:t>Summary, acceptance of the internal usage policy, submit.</w:t>
            </w:r>
          </w:p>
        </w:tc>
      </w:tr>
    </w:tbl>
    <w:p w14:paraId="1BF53BB8" w14:textId="77777777" w:rsidR="00C33211" w:rsidRDefault="00000000">
      <w:pPr>
        <w:pStyle w:val="Heading2"/>
        <w:spacing w:before="280" w:after="120"/>
      </w:pPr>
      <w:bookmarkStart w:id="20" w:name="_Toc239451879"/>
      <w:r>
        <w:rPr>
          <w:b/>
          <w:bCs/>
          <w:color w:val="1B2A18"/>
          <w:sz w:val="25"/>
          <w:szCs w:val="25"/>
        </w:rPr>
        <w:t>6.3 Activation</w:t>
      </w:r>
      <w:bookmarkEnd w:id="20"/>
    </w:p>
    <w:p w14:paraId="2A00C38F" w14:textId="77777777" w:rsidR="00C33211" w:rsidRDefault="00000000">
      <w:pPr>
        <w:pStyle w:val="ListParagraph"/>
        <w:numPr>
          <w:ilvl w:val="0"/>
          <w:numId w:val="2"/>
        </w:numPr>
        <w:spacing w:after="70" w:line="268" w:lineRule="auto"/>
      </w:pPr>
      <w:r>
        <w:t>New accounts appear in Admin › People › Pending activation.</w:t>
      </w:r>
    </w:p>
    <w:p w14:paraId="7A5B03E3" w14:textId="77777777" w:rsidR="00C33211" w:rsidRDefault="00000000">
      <w:pPr>
        <w:pStyle w:val="ListParagraph"/>
        <w:numPr>
          <w:ilvl w:val="0"/>
          <w:numId w:val="2"/>
        </w:numPr>
        <w:spacing w:after="70" w:line="268" w:lineRule="auto"/>
      </w:pPr>
      <w:r>
        <w:t>The administrator confirms or changes the requested role, assigns the person to a team and to their initial projects, and activates.</w:t>
      </w:r>
    </w:p>
    <w:p w14:paraId="10B10B7C" w14:textId="77777777" w:rsidR="00C33211" w:rsidRDefault="00000000">
      <w:pPr>
        <w:pStyle w:val="ListParagraph"/>
        <w:numPr>
          <w:ilvl w:val="0"/>
          <w:numId w:val="2"/>
        </w:numPr>
        <w:spacing w:after="70" w:line="268" w:lineRule="auto"/>
      </w:pPr>
      <w:r>
        <w:t>Until activated, the user may sign in but sees only a holding screen explaining that activation is pending.</w:t>
      </w:r>
    </w:p>
    <w:p w14:paraId="73125CCD" w14:textId="61EC746B" w:rsidR="00530088" w:rsidRDefault="00000000">
      <w:pPr>
        <w:pStyle w:val="ListParagraph"/>
        <w:numPr>
          <w:ilvl w:val="0"/>
          <w:numId w:val="2"/>
        </w:numPr>
        <w:spacing w:after="70" w:line="268" w:lineRule="auto"/>
      </w:pPr>
      <w:r>
        <w:t>Deactivation is reversible and never deletes historical entries. A deactivated user's records remain in all reports, marked with an Inactive badge.</w:t>
      </w:r>
    </w:p>
    <w:p w14:paraId="473B0643" w14:textId="77777777" w:rsidR="00530088" w:rsidRDefault="00530088">
      <w:r>
        <w:br w:type="page"/>
      </w:r>
    </w:p>
    <w:p w14:paraId="227F0CA0" w14:textId="77777777" w:rsidR="00C33211" w:rsidRDefault="00000000">
      <w:pPr>
        <w:pStyle w:val="Heading2"/>
        <w:spacing w:before="280" w:after="120"/>
      </w:pPr>
      <w:bookmarkStart w:id="21" w:name="_Toc239451880"/>
      <w:r>
        <w:rPr>
          <w:b/>
          <w:bCs/>
          <w:color w:val="1B2A18"/>
          <w:sz w:val="25"/>
          <w:szCs w:val="25"/>
        </w:rPr>
        <w:lastRenderedPageBreak/>
        <w:t>6.4 Session rules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33211" w14:paraId="67C35DD2" w14:textId="77777777">
        <w:trPr>
          <w:tblHeader/>
        </w:trPr>
        <w:tc>
          <w:tcPr>
            <w:tcW w:w="2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F141C2E" w14:textId="77777777" w:rsidR="00C33211" w:rsidRDefault="00000000">
            <w:pPr>
              <w:spacing w:line="250" w:lineRule="auto"/>
            </w:pPr>
            <w:r>
              <w:rPr>
                <w:b/>
                <w:bCs/>
                <w:color w:val="FFFFFF"/>
                <w:sz w:val="18"/>
                <w:szCs w:val="18"/>
              </w:rPr>
              <w:t>Rule</w:t>
            </w:r>
          </w:p>
        </w:tc>
        <w:tc>
          <w:tcPr>
            <w:tcW w:w="6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18A0A8B" w14:textId="77777777" w:rsidR="00C33211" w:rsidRDefault="00000000">
            <w:pPr>
              <w:spacing w:line="250" w:lineRule="auto"/>
            </w:pPr>
            <w:r>
              <w:rPr>
                <w:b/>
                <w:bCs/>
                <w:color w:val="FFFFFF"/>
                <w:sz w:val="18"/>
                <w:szCs w:val="18"/>
              </w:rPr>
              <w:t>Value</w:t>
            </w:r>
          </w:p>
        </w:tc>
      </w:tr>
      <w:tr w:rsidR="00C33211" w14:paraId="044B61C8"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CF32DA3" w14:textId="77777777" w:rsidR="00C33211" w:rsidRDefault="00000000">
            <w:pPr>
              <w:spacing w:line="250" w:lineRule="auto"/>
            </w:pPr>
            <w:r>
              <w:rPr>
                <w:b/>
                <w:bCs/>
                <w:sz w:val="18"/>
                <w:szCs w:val="18"/>
              </w:rPr>
              <w:t>Session lifetime</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2A92B8" w14:textId="77777777" w:rsidR="00C33211" w:rsidRDefault="00000000">
            <w:pPr>
              <w:spacing w:line="250" w:lineRule="auto"/>
            </w:pPr>
            <w:r>
              <w:rPr>
                <w:sz w:val="18"/>
                <w:szCs w:val="18"/>
              </w:rPr>
              <w:t>12 hours of inactivity, then re-authentication.</w:t>
            </w:r>
          </w:p>
        </w:tc>
      </w:tr>
      <w:tr w:rsidR="00C33211" w14:paraId="4E70DC72"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AF2ED54" w14:textId="77777777" w:rsidR="00C33211" w:rsidRDefault="00000000">
            <w:pPr>
              <w:spacing w:line="250" w:lineRule="auto"/>
            </w:pPr>
            <w:r>
              <w:rPr>
                <w:b/>
                <w:bCs/>
                <w:sz w:val="18"/>
                <w:szCs w:val="18"/>
              </w:rPr>
              <w:t>Remember this device</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48787C8" w14:textId="77777777" w:rsidR="00C33211" w:rsidRDefault="00000000">
            <w:pPr>
              <w:spacing w:line="250" w:lineRule="auto"/>
            </w:pPr>
            <w:r>
              <w:rPr>
                <w:sz w:val="18"/>
                <w:szCs w:val="18"/>
              </w:rPr>
              <w:t>30 days, Microsoft route only, subject to the Entra ID conditional access policy.</w:t>
            </w:r>
          </w:p>
        </w:tc>
      </w:tr>
      <w:tr w:rsidR="00C33211" w14:paraId="60ED643D"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AC5E49E" w14:textId="77777777" w:rsidR="00C33211" w:rsidRDefault="00000000">
            <w:pPr>
              <w:spacing w:line="250" w:lineRule="auto"/>
            </w:pPr>
            <w:r>
              <w:rPr>
                <w:b/>
                <w:bCs/>
                <w:sz w:val="18"/>
                <w:szCs w:val="18"/>
              </w:rPr>
              <w:t>Concurrent sessions</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4E06E1E" w14:textId="77777777" w:rsidR="00C33211" w:rsidRDefault="00000000">
            <w:pPr>
              <w:spacing w:line="250" w:lineRule="auto"/>
            </w:pPr>
            <w:r>
              <w:rPr>
                <w:sz w:val="18"/>
                <w:szCs w:val="18"/>
              </w:rPr>
              <w:t>Permitted. Each session is listed in the user's profile with device and last-seen time, and can be revoked.</w:t>
            </w:r>
          </w:p>
        </w:tc>
      </w:tr>
      <w:tr w:rsidR="00C33211" w14:paraId="71352B44"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E2B755E" w14:textId="77777777" w:rsidR="00C33211" w:rsidRDefault="00000000">
            <w:pPr>
              <w:spacing w:line="250" w:lineRule="auto"/>
            </w:pPr>
            <w:r>
              <w:rPr>
                <w:b/>
                <w:bCs/>
                <w:sz w:val="18"/>
                <w:szCs w:val="18"/>
              </w:rPr>
              <w:t>Failed sign-in</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4425EA2" w14:textId="77777777" w:rsidR="00C33211" w:rsidRDefault="00000000">
            <w:pPr>
              <w:spacing w:line="250" w:lineRule="auto"/>
            </w:pPr>
            <w:r>
              <w:rPr>
                <w:sz w:val="18"/>
                <w:szCs w:val="18"/>
              </w:rPr>
              <w:t>Five consecutive failures locks the account for 15 minutes and notifies the administrator.</w:t>
            </w:r>
          </w:p>
        </w:tc>
      </w:tr>
      <w:tr w:rsidR="00C33211" w14:paraId="043A3AD9"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FC9B54F" w14:textId="77777777" w:rsidR="00C33211" w:rsidRDefault="00000000">
            <w:pPr>
              <w:spacing w:line="250" w:lineRule="auto"/>
            </w:pPr>
            <w:r>
              <w:rPr>
                <w:b/>
                <w:bCs/>
                <w:sz w:val="18"/>
                <w:szCs w:val="18"/>
              </w:rPr>
              <w:t>Audit</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3D56DE" w14:textId="77777777" w:rsidR="00C33211" w:rsidRDefault="00000000">
            <w:pPr>
              <w:spacing w:line="250" w:lineRule="auto"/>
            </w:pPr>
            <w:r>
              <w:rPr>
                <w:sz w:val="18"/>
                <w:szCs w:val="18"/>
              </w:rPr>
              <w:t>Every sign-in, sign-out, role change and approval action is written to the audit log with actor, timestamp and IP.</w:t>
            </w:r>
          </w:p>
        </w:tc>
      </w:tr>
    </w:tbl>
    <w:p w14:paraId="48F05326" w14:textId="77777777" w:rsidR="00C33211" w:rsidRDefault="00000000">
      <w:r>
        <w:br w:type="page"/>
      </w:r>
    </w:p>
    <w:p w14:paraId="46B2BB1C" w14:textId="77777777" w:rsidR="00C33211" w:rsidRDefault="00000000">
      <w:pPr>
        <w:pStyle w:val="Heading1"/>
        <w:spacing w:before="380" w:after="160"/>
      </w:pPr>
      <w:bookmarkStart w:id="22" w:name="_Toc239451881"/>
      <w:r>
        <w:rPr>
          <w:b/>
          <w:bCs/>
          <w:color w:val="5C8B22"/>
        </w:rPr>
        <w:lastRenderedPageBreak/>
        <w:t>7. Module: Time Log</w:t>
      </w:r>
      <w:bookmarkEnd w:id="22"/>
    </w:p>
    <w:p w14:paraId="51C10700" w14:textId="77777777" w:rsidR="00C33211" w:rsidRDefault="00000000">
      <w:pPr>
        <w:spacing w:after="120" w:line="276" w:lineRule="auto"/>
      </w:pPr>
      <w:r>
        <w:t>The primary reporting surface. Existing behaviour from V6 is retained in full; the additions below are new in V7.</w:t>
      </w:r>
    </w:p>
    <w:p w14:paraId="75365F11" w14:textId="77777777" w:rsidR="00C33211" w:rsidRDefault="00000000">
      <w:pPr>
        <w:pStyle w:val="Heading2"/>
        <w:spacing w:before="280" w:after="120"/>
      </w:pPr>
      <w:bookmarkStart w:id="23" w:name="_Toc239451882"/>
      <w:r>
        <w:rPr>
          <w:b/>
          <w:bCs/>
          <w:color w:val="1B2A18"/>
          <w:sz w:val="25"/>
          <w:szCs w:val="25"/>
        </w:rPr>
        <w:t>7.1 Entry form</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326"/>
      </w:tblGrid>
      <w:tr w:rsidR="00C33211" w14:paraId="5294C5B4"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1EA07BC" w14:textId="77777777" w:rsidR="00C33211" w:rsidRDefault="00000000">
            <w:pPr>
              <w:spacing w:line="250" w:lineRule="auto"/>
            </w:pPr>
            <w:r>
              <w:rPr>
                <w:b/>
                <w:bCs/>
                <w:color w:val="FFFFFF"/>
                <w:sz w:val="18"/>
                <w:szCs w:val="18"/>
              </w:rPr>
              <w:t>Field</w:t>
            </w:r>
          </w:p>
        </w:tc>
        <w:tc>
          <w:tcPr>
            <w:tcW w:w="15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A379B2D" w14:textId="77777777" w:rsidR="00C33211" w:rsidRDefault="00000000">
            <w:pPr>
              <w:spacing w:line="250" w:lineRule="auto"/>
            </w:pPr>
            <w:r>
              <w:rPr>
                <w:b/>
                <w:bCs/>
                <w:color w:val="FFFFFF"/>
                <w:sz w:val="18"/>
                <w:szCs w:val="18"/>
              </w:rPr>
              <w:t>Status</w:t>
            </w:r>
          </w:p>
        </w:tc>
        <w:tc>
          <w:tcPr>
            <w:tcW w:w="53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248EC0E" w14:textId="77777777" w:rsidR="00C33211" w:rsidRDefault="00000000">
            <w:pPr>
              <w:spacing w:line="250" w:lineRule="auto"/>
            </w:pPr>
            <w:r>
              <w:rPr>
                <w:b/>
                <w:bCs/>
                <w:color w:val="FFFFFF"/>
                <w:sz w:val="18"/>
                <w:szCs w:val="18"/>
              </w:rPr>
              <w:t>Behaviour</w:t>
            </w:r>
          </w:p>
        </w:tc>
      </w:tr>
      <w:tr w:rsidR="00C33211" w14:paraId="4938395C"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716475" w14:textId="77777777" w:rsidR="00C33211" w:rsidRDefault="00000000">
            <w:pPr>
              <w:spacing w:line="250" w:lineRule="auto"/>
            </w:pPr>
            <w:r>
              <w:rPr>
                <w:b/>
                <w:bCs/>
                <w:sz w:val="18"/>
                <w:szCs w:val="18"/>
              </w:rPr>
              <w:t>Assignee</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279CB9"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FB40BDF" w14:textId="77777777" w:rsidR="00C33211" w:rsidRDefault="00000000">
            <w:pPr>
              <w:spacing w:line="250" w:lineRule="auto"/>
            </w:pPr>
            <w:r>
              <w:rPr>
                <w:sz w:val="18"/>
                <w:szCs w:val="18"/>
              </w:rPr>
              <w:t>Defaults to the signed-in user. Only approvers may change it, and only to a person within their scope. A compact multi-select dropdown replaces the older chip row.</w:t>
            </w:r>
          </w:p>
        </w:tc>
      </w:tr>
      <w:tr w:rsidR="00C33211" w14:paraId="42DAA20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CFD65FA" w14:textId="77777777" w:rsidR="00C33211" w:rsidRDefault="00000000">
            <w:pPr>
              <w:spacing w:line="250" w:lineRule="auto"/>
            </w:pPr>
            <w:r>
              <w:rPr>
                <w:b/>
                <w:bCs/>
                <w:sz w:val="18"/>
                <w:szCs w:val="18"/>
              </w:rPr>
              <w:t>Date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3DDC58"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03B0279" w14:textId="77777777" w:rsidR="00C33211" w:rsidRDefault="00000000">
            <w:pPr>
              <w:spacing w:line="250" w:lineRule="auto"/>
            </w:pPr>
            <w:r>
              <w:rPr>
                <w:sz w:val="18"/>
                <w:szCs w:val="18"/>
              </w:rPr>
              <w:t>Date picker with a Today shortcut. Israeli format throughout (dd/mm/yyyy).</w:t>
            </w:r>
          </w:p>
        </w:tc>
      </w:tr>
      <w:tr w:rsidR="00C33211" w14:paraId="1DA9B4D5"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8646EC" w14:textId="77777777" w:rsidR="00C33211" w:rsidRDefault="00000000">
            <w:pPr>
              <w:spacing w:line="250" w:lineRule="auto"/>
            </w:pPr>
            <w:r>
              <w:rPr>
                <w:b/>
                <w:bCs/>
                <w:sz w:val="18"/>
                <w:szCs w:val="18"/>
              </w:rPr>
              <w:t>Type</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25BB2E9"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2EB730F" w14:textId="77777777" w:rsidR="00C33211" w:rsidRDefault="00000000">
            <w:pPr>
              <w:spacing w:line="250" w:lineRule="auto"/>
            </w:pPr>
            <w:r>
              <w:rPr>
                <w:sz w:val="18"/>
                <w:szCs w:val="18"/>
              </w:rPr>
              <w:t>Work, Sick, or Vacation. Sick and Vacation replace hours with a whole-day value and hide the client, project and hour-type fields.</w:t>
            </w:r>
          </w:p>
        </w:tc>
      </w:tr>
      <w:tr w:rsidR="00C33211" w14:paraId="098B3B9B"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28B1392" w14:textId="77777777" w:rsidR="00C33211" w:rsidRDefault="00000000">
            <w:pPr>
              <w:spacing w:line="250" w:lineRule="auto"/>
            </w:pPr>
            <w:r>
              <w:rPr>
                <w:b/>
                <w:bCs/>
                <w:sz w:val="18"/>
                <w:szCs w:val="18"/>
              </w:rPr>
              <w:t>Start / End</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C7A7764"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1432FBE" w14:textId="77777777" w:rsidR="00C33211" w:rsidRDefault="00000000">
            <w:pPr>
              <w:spacing w:line="250" w:lineRule="auto"/>
            </w:pPr>
            <w:r>
              <w:rPr>
                <w:sz w:val="18"/>
                <w:szCs w:val="18"/>
              </w:rPr>
              <w:t>Dropdowns: hours 00–23, minutes in 5-minute steps.</w:t>
            </w:r>
          </w:p>
        </w:tc>
      </w:tr>
      <w:tr w:rsidR="00C33211" w14:paraId="681DD529"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D7A69E6" w14:textId="77777777" w:rsidR="00C33211" w:rsidRDefault="00000000">
            <w:pPr>
              <w:spacing w:line="250" w:lineRule="auto"/>
            </w:pPr>
            <w:r>
              <w:rPr>
                <w:b/>
                <w:bCs/>
                <w:sz w:val="18"/>
                <w:szCs w:val="18"/>
              </w:rPr>
              <w:t>Hours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3D7190"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C3A6ABD" w14:textId="77777777" w:rsidR="00C33211" w:rsidRDefault="00000000">
            <w:pPr>
              <w:spacing w:line="250" w:lineRule="auto"/>
            </w:pPr>
            <w:r>
              <w:rPr>
                <w:sz w:val="18"/>
                <w:szCs w:val="18"/>
              </w:rPr>
              <w:t>Derived and read-only. Computed from Start and End, rounded to the nearest 0.5.</w:t>
            </w:r>
          </w:p>
        </w:tc>
      </w:tr>
      <w:tr w:rsidR="00C33211" w14:paraId="0143AFE2"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877383" w14:textId="77777777" w:rsidR="00C33211" w:rsidRDefault="00000000">
            <w:pPr>
              <w:spacing w:line="250" w:lineRule="auto"/>
            </w:pPr>
            <w:r>
              <w:rPr>
                <w:b/>
                <w:bCs/>
                <w:sz w:val="18"/>
                <w:szCs w:val="18"/>
              </w:rPr>
              <w:t>Hour type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6675ED3"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6ADB69E" w14:textId="77777777" w:rsidR="00C33211" w:rsidRDefault="00000000">
            <w:pPr>
              <w:spacing w:line="250" w:lineRule="auto"/>
            </w:pPr>
            <w:r>
              <w:rPr>
                <w:sz w:val="18"/>
                <w:szCs w:val="18"/>
              </w:rPr>
              <w:t>Red · Company, or Yellow · Client. Mutually exclusive per entry; a working day split across both is entered as two entries.</w:t>
            </w:r>
          </w:p>
        </w:tc>
      </w:tr>
      <w:tr w:rsidR="00C33211" w14:paraId="1066C34A"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BF148C" w14:textId="77777777" w:rsidR="00C33211" w:rsidRDefault="00000000">
            <w:pPr>
              <w:spacing w:line="250" w:lineRule="auto"/>
            </w:pPr>
            <w:r>
              <w:rPr>
                <w:b/>
                <w:bCs/>
                <w:sz w:val="18"/>
                <w:szCs w:val="18"/>
              </w:rPr>
              <w:t>Client</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983EF1D"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790FFB" w14:textId="77777777" w:rsidR="00C33211" w:rsidRDefault="00000000">
            <w:pPr>
              <w:spacing w:line="250" w:lineRule="auto"/>
            </w:pPr>
            <w:r>
              <w:rPr>
                <w:sz w:val="18"/>
                <w:szCs w:val="18"/>
              </w:rPr>
              <w:t>Dropdown filtered to the user's assignments, plus a free-text option that triggers approval.</w:t>
            </w:r>
          </w:p>
        </w:tc>
      </w:tr>
      <w:tr w:rsidR="00C33211" w14:paraId="5D6ED5D3"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5E9CB6" w14:textId="77777777" w:rsidR="00C33211" w:rsidRDefault="00000000">
            <w:pPr>
              <w:spacing w:line="250" w:lineRule="auto"/>
            </w:pPr>
            <w:r>
              <w:rPr>
                <w:b/>
                <w:bCs/>
                <w:sz w:val="18"/>
                <w:szCs w:val="18"/>
              </w:rPr>
              <w:t>Project</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5AEE01D"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0D884E4" w14:textId="77777777" w:rsidR="00C33211" w:rsidRDefault="00000000">
            <w:pPr>
              <w:spacing w:line="250" w:lineRule="auto"/>
            </w:pPr>
            <w:r>
              <w:rPr>
                <w:sz w:val="18"/>
                <w:szCs w:val="18"/>
              </w:rPr>
              <w:t>Dropdown filtered by the selected client and by the user's assignments, plus a free-text option.</w:t>
            </w:r>
          </w:p>
        </w:tc>
      </w:tr>
      <w:tr w:rsidR="00C33211" w14:paraId="76B2FA5B"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00DE5EF" w14:textId="77777777" w:rsidR="00C33211" w:rsidRDefault="00000000">
            <w:pPr>
              <w:spacing w:line="250" w:lineRule="auto"/>
            </w:pPr>
            <w:r>
              <w:rPr>
                <w:b/>
                <w:bCs/>
                <w:sz w:val="18"/>
                <w:szCs w:val="18"/>
              </w:rPr>
              <w:t>Work order</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3AB2FA" w14:textId="77777777" w:rsidR="00C33211" w:rsidRDefault="00000000">
            <w:pPr>
              <w:spacing w:line="250" w:lineRule="auto"/>
            </w:pPr>
            <w:r>
              <w:rPr>
                <w:sz w:val="18"/>
                <w:szCs w:val="18"/>
              </w:rPr>
              <w:t>New in V7</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6F100A7" w14:textId="77777777" w:rsidR="00C33211" w:rsidRDefault="00000000">
            <w:pPr>
              <w:spacing w:line="250" w:lineRule="auto"/>
            </w:pPr>
            <w:r>
              <w:rPr>
                <w:sz w:val="18"/>
                <w:szCs w:val="18"/>
              </w:rPr>
              <w:t>Dropdown filtered by the selected project. Optional when the project has no work orders; mandatory when it has at least one.</w:t>
            </w:r>
          </w:p>
        </w:tc>
      </w:tr>
      <w:tr w:rsidR="00C33211" w14:paraId="5EFA8F06"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B3B6048" w14:textId="77777777" w:rsidR="00C33211" w:rsidRDefault="00000000">
            <w:pPr>
              <w:spacing w:line="250" w:lineRule="auto"/>
            </w:pPr>
            <w:r>
              <w:rPr>
                <w:b/>
                <w:bCs/>
                <w:sz w:val="18"/>
                <w:szCs w:val="18"/>
              </w:rPr>
              <w:t>Task</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FE9814C" w14:textId="77777777" w:rsidR="00C33211" w:rsidRDefault="00000000">
            <w:pPr>
              <w:spacing w:line="250" w:lineRule="auto"/>
            </w:pPr>
            <w:r>
              <w:rPr>
                <w:sz w:val="18"/>
                <w:szCs w:val="18"/>
              </w:rPr>
              <w:t>New in V7</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C1223F6" w14:textId="77777777" w:rsidR="00C33211" w:rsidRDefault="00000000">
            <w:pPr>
              <w:spacing w:line="250" w:lineRule="auto"/>
            </w:pPr>
            <w:r>
              <w:rPr>
                <w:sz w:val="18"/>
                <w:szCs w:val="18"/>
              </w:rPr>
              <w:t>Dropdown filtered by the selected work order or project, listing only tasks assigned to the reporting user. Optional.</w:t>
            </w:r>
          </w:p>
        </w:tc>
      </w:tr>
      <w:tr w:rsidR="00C33211" w14:paraId="20BC66CB"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D4DC05B" w14:textId="77777777" w:rsidR="00C33211" w:rsidRDefault="00000000">
            <w:pPr>
              <w:spacing w:line="250" w:lineRule="auto"/>
            </w:pPr>
            <w:r>
              <w:rPr>
                <w:b/>
                <w:bCs/>
                <w:sz w:val="18"/>
                <w:szCs w:val="18"/>
              </w:rPr>
              <w:t>Project status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AD94178"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B16D57" w14:textId="77777777" w:rsidR="00C33211" w:rsidRDefault="00000000">
            <w:pPr>
              <w:spacing w:line="250" w:lineRule="auto"/>
            </w:pPr>
            <w:r>
              <w:rPr>
                <w:sz w:val="18"/>
                <w:szCs w:val="18"/>
              </w:rPr>
              <w:t>Eight statuses with colour-coded chips. Settable from the entry form and clickable directly on an entry row.</w:t>
            </w:r>
          </w:p>
        </w:tc>
      </w:tr>
      <w:tr w:rsidR="00C33211" w14:paraId="2BF4A421"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6C03875" w14:textId="77777777" w:rsidR="00C33211" w:rsidRDefault="00000000">
            <w:pPr>
              <w:spacing w:line="250" w:lineRule="auto"/>
            </w:pPr>
            <w:r>
              <w:rPr>
                <w:b/>
                <w:bCs/>
                <w:sz w:val="18"/>
                <w:szCs w:val="18"/>
              </w:rPr>
              <w:t>Description</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742E1FB"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BE42F3A" w14:textId="77777777" w:rsidR="00C33211" w:rsidRDefault="00000000">
            <w:pPr>
              <w:spacing w:line="250" w:lineRule="auto"/>
            </w:pPr>
            <w:r>
              <w:rPr>
                <w:sz w:val="18"/>
                <w:szCs w:val="18"/>
              </w:rPr>
              <w:t>Mandatory for every entry type. Placeholder text adapts to the type.</w:t>
            </w:r>
          </w:p>
        </w:tc>
      </w:tr>
      <w:tr w:rsidR="00C33211" w14:paraId="24F06CF4"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495ABB" w14:textId="77777777" w:rsidR="00C33211" w:rsidRDefault="00000000">
            <w:pPr>
              <w:spacing w:line="250" w:lineRule="auto"/>
            </w:pPr>
            <w:r>
              <w:rPr>
                <w:b/>
                <w:bCs/>
                <w:sz w:val="18"/>
                <w:szCs w:val="18"/>
              </w:rPr>
              <w:t>Notes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02AA27C" w14:textId="77777777" w:rsidR="00C33211" w:rsidRDefault="00000000">
            <w:pPr>
              <w:spacing w:line="250" w:lineRule="auto"/>
            </w:pPr>
            <w:r>
              <w:rPr>
                <w:sz w:val="18"/>
                <w:szCs w:val="18"/>
              </w:rPr>
              <w:t>Existing</w:t>
            </w:r>
          </w:p>
        </w:tc>
        <w:tc>
          <w:tcPr>
            <w:tcW w:w="53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EA82DC3" w14:textId="77777777" w:rsidR="00C33211" w:rsidRDefault="00000000">
            <w:pPr>
              <w:spacing w:line="250" w:lineRule="auto"/>
            </w:pPr>
            <w:r>
              <w:rPr>
                <w:sz w:val="18"/>
                <w:szCs w:val="18"/>
              </w:rPr>
              <w:t>Free text, optional.</w:t>
            </w:r>
          </w:p>
        </w:tc>
      </w:tr>
    </w:tbl>
    <w:p w14:paraId="3690A1AF" w14:textId="77777777" w:rsidR="00C33211" w:rsidRDefault="00000000">
      <w:pPr>
        <w:pStyle w:val="Heading2"/>
        <w:spacing w:before="280" w:after="120"/>
      </w:pPr>
      <w:bookmarkStart w:id="24" w:name="_Toc239451883"/>
      <w:r>
        <w:rPr>
          <w:b/>
          <w:bCs/>
          <w:color w:val="1B2A18"/>
          <w:sz w:val="25"/>
          <w:szCs w:val="25"/>
        </w:rPr>
        <w:t>7.2 List and filters</w:t>
      </w:r>
      <w:bookmarkEnd w:id="24"/>
    </w:p>
    <w:p w14:paraId="659796A1" w14:textId="77777777" w:rsidR="00C33211" w:rsidRDefault="00000000">
      <w:pPr>
        <w:pStyle w:val="ListParagraph"/>
        <w:numPr>
          <w:ilvl w:val="0"/>
          <w:numId w:val="2"/>
        </w:numPr>
        <w:spacing w:after="70" w:line="268" w:lineRule="auto"/>
      </w:pPr>
      <w:r>
        <w:t>Month navigation with previous / next arrows and a month label.</w:t>
      </w:r>
    </w:p>
    <w:p w14:paraId="037A9973" w14:textId="77777777" w:rsidR="00C33211" w:rsidRDefault="00000000">
      <w:pPr>
        <w:pStyle w:val="ListParagraph"/>
        <w:numPr>
          <w:ilvl w:val="0"/>
          <w:numId w:val="2"/>
        </w:numPr>
        <w:spacing w:after="70" w:line="268" w:lineRule="auto"/>
      </w:pPr>
      <w:r>
        <w:t>Filters: employee (multi-select), client, project, work order (new), task (new), entry type, project status, and entry status (Registered, Pending, Cancelled — new).</w:t>
      </w:r>
    </w:p>
    <w:p w14:paraId="115D8707" w14:textId="77777777" w:rsidR="00C33211" w:rsidRDefault="00000000">
      <w:pPr>
        <w:pStyle w:val="ListParagraph"/>
        <w:numPr>
          <w:ilvl w:val="0"/>
          <w:numId w:val="2"/>
        </w:numPr>
        <w:spacing w:after="70" w:line="268" w:lineRule="auto"/>
      </w:pPr>
      <w:r>
        <w:t>Rows show colour-coded Red and Yellow hour chips, project status chip, and — new — a Pending or Cancelled badge where applicable.</w:t>
      </w:r>
    </w:p>
    <w:p w14:paraId="4C11DE80" w14:textId="77777777" w:rsidR="00C33211" w:rsidRDefault="00000000">
      <w:pPr>
        <w:pStyle w:val="ListParagraph"/>
        <w:numPr>
          <w:ilvl w:val="0"/>
          <w:numId w:val="2"/>
        </w:numPr>
        <w:spacing w:after="70" w:line="268" w:lineRule="auto"/>
      </w:pPr>
      <w:r>
        <w:t>Pending rows are rendered at reduced opacity with an amber left marker and are excluded from every total shown on screen.</w:t>
      </w:r>
    </w:p>
    <w:p w14:paraId="6491AEDD" w14:textId="77777777" w:rsidR="00C33211" w:rsidRDefault="00000000">
      <w:pPr>
        <w:pStyle w:val="ListParagraph"/>
        <w:numPr>
          <w:ilvl w:val="0"/>
          <w:numId w:val="2"/>
        </w:numPr>
        <w:spacing w:after="70" w:line="268" w:lineRule="auto"/>
      </w:pPr>
      <w:r>
        <w:t>Inline edit and delete on each row, subject to role. An employee may edit or delete their own Registered entry only until it is locked by a month close (Section 15.3).</w:t>
      </w:r>
    </w:p>
    <w:p w14:paraId="43EE305F" w14:textId="77777777" w:rsidR="00C33211" w:rsidRDefault="00000000">
      <w:pPr>
        <w:pStyle w:val="ListParagraph"/>
        <w:numPr>
          <w:ilvl w:val="0"/>
          <w:numId w:val="2"/>
        </w:numPr>
        <w:spacing w:after="70" w:line="268" w:lineRule="auto"/>
      </w:pPr>
      <w:r>
        <w:t>Undo toast after delete, with a 6-second window.</w:t>
      </w:r>
    </w:p>
    <w:p w14:paraId="0676AB7B" w14:textId="77777777" w:rsidR="00530088" w:rsidRDefault="00530088">
      <w:pPr>
        <w:rPr>
          <w:b/>
          <w:bCs/>
          <w:sz w:val="25"/>
          <w:szCs w:val="25"/>
        </w:rPr>
      </w:pPr>
      <w:bookmarkStart w:id="25" w:name="_Toc239451884"/>
      <w:r>
        <w:rPr>
          <w:b/>
          <w:bCs/>
          <w:sz w:val="25"/>
          <w:szCs w:val="25"/>
        </w:rPr>
        <w:br w:type="page"/>
      </w:r>
    </w:p>
    <w:p w14:paraId="23C28F6B" w14:textId="05BEDED1" w:rsidR="00C33211" w:rsidRDefault="00000000">
      <w:pPr>
        <w:pStyle w:val="Heading2"/>
        <w:spacing w:before="280" w:after="120"/>
      </w:pPr>
      <w:r>
        <w:rPr>
          <w:b/>
          <w:bCs/>
          <w:color w:val="1B2A18"/>
          <w:sz w:val="25"/>
          <w:szCs w:val="25"/>
        </w:rPr>
        <w:lastRenderedPageBreak/>
        <w:t>7.3 Validation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33211" w14:paraId="0530140C" w14:textId="77777777">
        <w:trPr>
          <w:tblHeader/>
        </w:trPr>
        <w:tc>
          <w:tcPr>
            <w:tcW w:w="28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A04CCB7" w14:textId="77777777" w:rsidR="00C33211" w:rsidRDefault="00000000">
            <w:pPr>
              <w:spacing w:line="250" w:lineRule="auto"/>
            </w:pPr>
            <w:r>
              <w:rPr>
                <w:b/>
                <w:bCs/>
                <w:color w:val="FFFFFF"/>
                <w:sz w:val="18"/>
                <w:szCs w:val="18"/>
              </w:rPr>
              <w:t>Rule</w:t>
            </w:r>
          </w:p>
        </w:tc>
        <w:tc>
          <w:tcPr>
            <w:tcW w:w="62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52E884F" w14:textId="77777777" w:rsidR="00C33211" w:rsidRDefault="00000000">
            <w:pPr>
              <w:spacing w:line="250" w:lineRule="auto"/>
            </w:pPr>
            <w:r>
              <w:rPr>
                <w:b/>
                <w:bCs/>
                <w:color w:val="FFFFFF"/>
                <w:sz w:val="18"/>
                <w:szCs w:val="18"/>
              </w:rPr>
              <w:t>Message</w:t>
            </w:r>
          </w:p>
        </w:tc>
      </w:tr>
      <w:tr w:rsidR="00C33211" w14:paraId="6F24BA20" w14:textId="77777777">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7DBF91" w14:textId="77777777" w:rsidR="00C33211" w:rsidRDefault="00000000">
            <w:pPr>
              <w:spacing w:line="250" w:lineRule="auto"/>
            </w:pPr>
            <w:r>
              <w:rPr>
                <w:b/>
                <w:bCs/>
                <w:sz w:val="18"/>
                <w:szCs w:val="18"/>
              </w:rPr>
              <w:t>End time must be after start time</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2AE1CA" w14:textId="77777777" w:rsidR="00C33211" w:rsidRDefault="00000000">
            <w:pPr>
              <w:spacing w:line="250" w:lineRule="auto"/>
            </w:pPr>
            <w:r>
              <w:rPr>
                <w:sz w:val="18"/>
                <w:szCs w:val="18"/>
              </w:rPr>
              <w:t>“End time must be later than start time.”</w:t>
            </w:r>
          </w:p>
        </w:tc>
      </w:tr>
      <w:tr w:rsidR="00C33211" w14:paraId="204D6467"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F056338" w14:textId="77777777" w:rsidR="00C33211" w:rsidRDefault="00000000">
            <w:pPr>
              <w:spacing w:line="250" w:lineRule="auto"/>
            </w:pPr>
            <w:r>
              <w:rPr>
                <w:b/>
                <w:bCs/>
                <w:sz w:val="18"/>
                <w:szCs w:val="18"/>
              </w:rPr>
              <w:t>Description required</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CBC5674" w14:textId="77777777" w:rsidR="00C33211" w:rsidRDefault="00000000">
            <w:pPr>
              <w:spacing w:line="250" w:lineRule="auto"/>
            </w:pPr>
            <w:r>
              <w:rPr>
                <w:sz w:val="18"/>
                <w:szCs w:val="18"/>
              </w:rPr>
              <w:t>“Add a short description of the work.”</w:t>
            </w:r>
          </w:p>
        </w:tc>
      </w:tr>
      <w:tr w:rsidR="00C33211" w14:paraId="17037B1C" w14:textId="77777777">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11891A" w14:textId="77777777" w:rsidR="00C33211" w:rsidRDefault="00000000">
            <w:pPr>
              <w:spacing w:line="250" w:lineRule="auto"/>
            </w:pPr>
            <w:r>
              <w:rPr>
                <w:b/>
                <w:bCs/>
                <w:sz w:val="18"/>
                <w:szCs w:val="18"/>
              </w:rPr>
              <w:t>Client required for Yellow hours</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FC58170" w14:textId="77777777" w:rsidR="00C33211" w:rsidRDefault="00000000">
            <w:pPr>
              <w:spacing w:line="250" w:lineRule="auto"/>
            </w:pPr>
            <w:r>
              <w:rPr>
                <w:sz w:val="18"/>
                <w:szCs w:val="18"/>
              </w:rPr>
              <w:t>“Select a client, or switch this entry to Red · Company.”</w:t>
            </w:r>
          </w:p>
        </w:tc>
      </w:tr>
      <w:tr w:rsidR="00C33211" w14:paraId="328EB56D"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969757" w14:textId="77777777" w:rsidR="00C33211" w:rsidRDefault="00000000">
            <w:pPr>
              <w:spacing w:line="250" w:lineRule="auto"/>
            </w:pPr>
            <w:r>
              <w:rPr>
                <w:b/>
                <w:bCs/>
                <w:sz w:val="18"/>
                <w:szCs w:val="18"/>
              </w:rPr>
              <w:t>Project required for Yellow hours</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38F152" w14:textId="77777777" w:rsidR="00C33211" w:rsidRDefault="00000000">
            <w:pPr>
              <w:spacing w:line="250" w:lineRule="auto"/>
            </w:pPr>
            <w:r>
              <w:rPr>
                <w:sz w:val="18"/>
                <w:szCs w:val="18"/>
              </w:rPr>
              <w:t>“Select a project.”</w:t>
            </w:r>
          </w:p>
        </w:tc>
      </w:tr>
      <w:tr w:rsidR="00C33211" w14:paraId="40BB83B9" w14:textId="77777777">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7D2D9E3" w14:textId="77777777" w:rsidR="00C33211" w:rsidRDefault="00000000">
            <w:pPr>
              <w:spacing w:line="250" w:lineRule="auto"/>
            </w:pPr>
            <w:r>
              <w:rPr>
                <w:b/>
                <w:bCs/>
                <w:sz w:val="18"/>
                <w:szCs w:val="18"/>
              </w:rPr>
              <w:t>Work order required where the project has work orders</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EFD9149" w14:textId="77777777" w:rsidR="00C33211" w:rsidRDefault="00000000">
            <w:pPr>
              <w:spacing w:line="250" w:lineRule="auto"/>
            </w:pPr>
            <w:r>
              <w:rPr>
                <w:sz w:val="18"/>
                <w:szCs w:val="18"/>
              </w:rPr>
              <w:t>“This project is tracked by work order. Select one.”</w:t>
            </w:r>
          </w:p>
        </w:tc>
      </w:tr>
      <w:tr w:rsidR="00C33211" w14:paraId="601A2200"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4B920C1" w14:textId="77777777" w:rsidR="00C33211" w:rsidRDefault="00000000">
            <w:pPr>
              <w:spacing w:line="250" w:lineRule="auto"/>
            </w:pPr>
            <w:r>
              <w:rPr>
                <w:b/>
                <w:bCs/>
                <w:sz w:val="18"/>
                <w:szCs w:val="18"/>
              </w:rPr>
              <w:t>Overlapping entry on the same day</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D2A7010" w14:textId="77777777" w:rsidR="00C33211" w:rsidRDefault="00000000">
            <w:pPr>
              <w:spacing w:line="250" w:lineRule="auto"/>
            </w:pPr>
            <w:r>
              <w:rPr>
                <w:sz w:val="18"/>
                <w:szCs w:val="18"/>
              </w:rPr>
              <w:t>“This overlaps an entry you already reported from 09:00 to 13:00.”</w:t>
            </w:r>
          </w:p>
        </w:tc>
      </w:tr>
      <w:tr w:rsidR="00C33211" w14:paraId="6B275402" w14:textId="77777777">
        <w:tc>
          <w:tcPr>
            <w:tcW w:w="28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975481" w14:textId="77777777" w:rsidR="00C33211" w:rsidRDefault="00000000">
            <w:pPr>
              <w:spacing w:line="250" w:lineRule="auto"/>
            </w:pPr>
            <w:r>
              <w:rPr>
                <w:b/>
                <w:bCs/>
                <w:sz w:val="18"/>
                <w:szCs w:val="18"/>
              </w:rPr>
              <w:t>Duplicate entry</w:t>
            </w:r>
          </w:p>
        </w:tc>
        <w:tc>
          <w:tcPr>
            <w:tcW w:w="62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91D863" w14:textId="77777777" w:rsidR="00C33211" w:rsidRDefault="00000000">
            <w:pPr>
              <w:spacing w:line="250" w:lineRule="auto"/>
            </w:pPr>
            <w:r>
              <w:rPr>
                <w:sz w:val="18"/>
                <w:szCs w:val="18"/>
              </w:rPr>
              <w:t>“An identical entry already exists for this date.”</w:t>
            </w:r>
          </w:p>
        </w:tc>
      </w:tr>
      <w:tr w:rsidR="00C33211" w14:paraId="03FE1405" w14:textId="77777777">
        <w:tc>
          <w:tcPr>
            <w:tcW w:w="28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CECF47" w14:textId="77777777" w:rsidR="00C33211" w:rsidRDefault="00000000">
            <w:pPr>
              <w:spacing w:line="250" w:lineRule="auto"/>
            </w:pPr>
            <w:r>
              <w:rPr>
                <w:b/>
                <w:bCs/>
                <w:sz w:val="18"/>
                <w:szCs w:val="18"/>
              </w:rPr>
              <w:t>Future date beyond today</w:t>
            </w:r>
          </w:p>
        </w:tc>
        <w:tc>
          <w:tcPr>
            <w:tcW w:w="62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EF2CF0E" w14:textId="77777777" w:rsidR="00C33211" w:rsidRDefault="00000000">
            <w:pPr>
              <w:spacing w:line="250" w:lineRule="auto"/>
            </w:pPr>
            <w:r>
              <w:rPr>
                <w:sz w:val="18"/>
                <w:szCs w:val="18"/>
              </w:rPr>
              <w:t>“Time cannot be reported for a future date. Use the Week Planner instead.”</w:t>
            </w:r>
          </w:p>
        </w:tc>
      </w:tr>
    </w:tbl>
    <w:p w14:paraId="4552C5AE" w14:textId="77777777" w:rsidR="00C33211" w:rsidRDefault="00000000">
      <w:pPr>
        <w:spacing w:after="120" w:line="276" w:lineRule="auto"/>
      </w:pPr>
      <w:r>
        <w:rPr>
          <w:color w:val="5B6B57"/>
          <w:sz w:val="19"/>
          <w:szCs w:val="19"/>
        </w:rPr>
        <w:t>Every failed rule highlights the offending field with a red border and displays the message beneath it. The form does not submit until all rules pass.</w:t>
      </w:r>
    </w:p>
    <w:p w14:paraId="13767117" w14:textId="77777777" w:rsidR="00C33211" w:rsidRDefault="00000000">
      <w:r>
        <w:br w:type="page"/>
      </w:r>
    </w:p>
    <w:p w14:paraId="41DD40C5" w14:textId="77777777" w:rsidR="00C33211" w:rsidRDefault="00000000">
      <w:pPr>
        <w:pStyle w:val="Heading1"/>
        <w:spacing w:before="380" w:after="160"/>
      </w:pPr>
      <w:bookmarkStart w:id="26" w:name="_Toc239451885"/>
      <w:r>
        <w:rPr>
          <w:b/>
          <w:bCs/>
          <w:color w:val="5C8B22"/>
        </w:rPr>
        <w:lastRenderedPageBreak/>
        <w:t>8. The entitlement engine</w:t>
      </w:r>
      <w:bookmarkEnd w:id="26"/>
    </w:p>
    <w:p w14:paraId="600A8EFF" w14:textId="77777777" w:rsidR="00C33211" w:rsidRDefault="00000000">
      <w:pPr>
        <w:spacing w:after="120" w:line="276" w:lineRule="auto"/>
      </w:pPr>
      <w:r>
        <w:t>This is the central business rule of V7. It runs on every attempt to save a work entry with Yellow hours, and determines whether the entry registers directly or becomes a request.</w:t>
      </w:r>
    </w:p>
    <w:p w14:paraId="101CA6C7" w14:textId="77777777" w:rsidR="00C33211" w:rsidRDefault="00000000">
      <w:pPr>
        <w:pStyle w:val="Heading2"/>
        <w:spacing w:before="280" w:after="120"/>
      </w:pPr>
      <w:bookmarkStart w:id="27" w:name="_Toc239451886"/>
      <w:r>
        <w:rPr>
          <w:b/>
          <w:bCs/>
          <w:color w:val="1B2A18"/>
          <w:sz w:val="25"/>
          <w:szCs w:val="25"/>
        </w:rPr>
        <w:t>8.1 Decision sequence</w:t>
      </w:r>
      <w:bookmarkEnd w:id="27"/>
    </w:p>
    <w:p w14:paraId="3636E77A" w14:textId="77777777" w:rsidR="00C33211" w:rsidRDefault="00000000">
      <w:pPr>
        <w:pStyle w:val="ListParagraph"/>
        <w:numPr>
          <w:ilvl w:val="0"/>
          <w:numId w:val="7"/>
        </w:numPr>
        <w:spacing w:after="70" w:line="268" w:lineRule="auto"/>
      </w:pPr>
      <w:r>
        <w:t>Is the entry type Sick or Vacation? → register directly, subject to the annual balance check (Section 15.2).</w:t>
      </w:r>
    </w:p>
    <w:p w14:paraId="735AFC39" w14:textId="77777777" w:rsidR="00C33211" w:rsidRDefault="00000000">
      <w:pPr>
        <w:pStyle w:val="ListParagraph"/>
        <w:numPr>
          <w:ilvl w:val="0"/>
          <w:numId w:val="7"/>
        </w:numPr>
        <w:spacing w:after="70" w:line="268" w:lineRule="auto"/>
      </w:pPr>
      <w:r>
        <w:t>Are the hours Red · Company? → register directly. Internal time is never gated.</w:t>
      </w:r>
    </w:p>
    <w:p w14:paraId="048B0CCC" w14:textId="77777777" w:rsidR="00C33211" w:rsidRDefault="00000000">
      <w:pPr>
        <w:pStyle w:val="ListParagraph"/>
        <w:numPr>
          <w:ilvl w:val="0"/>
          <w:numId w:val="7"/>
        </w:numPr>
        <w:spacing w:after="70" w:line="268" w:lineRule="auto"/>
      </w:pPr>
      <w:r>
        <w:t>Does the client, project or work order exist in the master lists? If any is free text → Pending, reason “Unlisted item”.</w:t>
      </w:r>
    </w:p>
    <w:p w14:paraId="6576ABC6" w14:textId="77777777" w:rsidR="00C33211" w:rsidRDefault="00000000">
      <w:pPr>
        <w:pStyle w:val="ListParagraph"/>
        <w:numPr>
          <w:ilvl w:val="0"/>
          <w:numId w:val="7"/>
        </w:numPr>
        <w:spacing w:after="70" w:line="268" w:lineRule="auto"/>
      </w:pPr>
      <w:r>
        <w:t>Is the reporting user assigned to that project or work order? If not → Pending, reason “Not assigned”.</w:t>
      </w:r>
    </w:p>
    <w:p w14:paraId="14A8B794" w14:textId="77777777" w:rsidR="00C33211" w:rsidRDefault="00000000">
      <w:pPr>
        <w:pStyle w:val="ListParagraph"/>
        <w:numPr>
          <w:ilvl w:val="0"/>
          <w:numId w:val="7"/>
        </w:numPr>
        <w:spacing w:after="70" w:line="268" w:lineRule="auto"/>
      </w:pPr>
      <w:r>
        <w:t>Is a task selected, and is the user assigned to it? If a task is selected but not assigned → Pending, reason “Task not assigned”.</w:t>
      </w:r>
    </w:p>
    <w:p w14:paraId="27976AC7" w14:textId="77777777" w:rsidR="00C33211" w:rsidRDefault="00000000">
      <w:pPr>
        <w:pStyle w:val="ListParagraph"/>
        <w:numPr>
          <w:ilvl w:val="0"/>
          <w:numId w:val="7"/>
        </w:numPr>
        <w:spacing w:after="70" w:line="268" w:lineRule="auto"/>
      </w:pPr>
      <w:r>
        <w:t>Would this entry take the user's consumed hours past their allowance on this assignment? If yes → Pending, reason “Allowance exceeded”.</w:t>
      </w:r>
    </w:p>
    <w:p w14:paraId="76E82F1A" w14:textId="77777777" w:rsidR="00C33211" w:rsidRDefault="00000000">
      <w:pPr>
        <w:pStyle w:val="ListParagraph"/>
        <w:numPr>
          <w:ilvl w:val="0"/>
          <w:numId w:val="7"/>
        </w:numPr>
        <w:spacing w:after="70" w:line="268" w:lineRule="auto"/>
      </w:pPr>
      <w:r>
        <w:t>Would this entry take the project or work order past its total budgeted hours? If yes → Pending, reason “Budget exceeded”, and the request is escalated to the project owner rather than the team lead.</w:t>
      </w:r>
    </w:p>
    <w:p w14:paraId="4463FE58" w14:textId="77777777" w:rsidR="00C33211" w:rsidRDefault="00000000">
      <w:pPr>
        <w:pStyle w:val="ListParagraph"/>
        <w:numPr>
          <w:ilvl w:val="0"/>
          <w:numId w:val="7"/>
        </w:numPr>
        <w:spacing w:after="70" w:line="268" w:lineRule="auto"/>
      </w:pPr>
      <w:r>
        <w:t>Does the entry take the user past 9 hours on that calendar day? → register, with a soft flag and an amber badge; an approver may review but the hours count immediately.</w:t>
      </w:r>
    </w:p>
    <w:p w14:paraId="4B214039" w14:textId="77777777" w:rsidR="00C33211" w:rsidRDefault="00000000">
      <w:pPr>
        <w:pStyle w:val="ListParagraph"/>
        <w:numPr>
          <w:ilvl w:val="0"/>
          <w:numId w:val="7"/>
        </w:numPr>
        <w:spacing w:after="70" w:line="268" w:lineRule="auto"/>
      </w:pPr>
      <w:r>
        <w:t>Does the entry take the user past 12 hours on that calendar day? → Pending, reason “Daily limit exceeded”.</w:t>
      </w:r>
    </w:p>
    <w:p w14:paraId="55A9A4C5" w14:textId="77777777" w:rsidR="00C33211" w:rsidRDefault="00000000">
      <w:pPr>
        <w:pStyle w:val="ListParagraph"/>
        <w:numPr>
          <w:ilvl w:val="0"/>
          <w:numId w:val="7"/>
        </w:numPr>
        <w:spacing w:after="70" w:line="268" w:lineRule="auto"/>
      </w:pPr>
      <w:r>
        <w:t>Otherwise → register directly.</w:t>
      </w:r>
    </w:p>
    <w:p w14:paraId="68230024" w14:textId="77777777" w:rsidR="00C33211" w:rsidRDefault="00000000">
      <w:pPr>
        <w:pStyle w:val="Heading2"/>
        <w:spacing w:before="280" w:after="120"/>
      </w:pPr>
      <w:bookmarkStart w:id="28" w:name="_Toc239451887"/>
      <w:r>
        <w:rPr>
          <w:b/>
          <w:bCs/>
          <w:color w:val="1B2A18"/>
          <w:sz w:val="25"/>
          <w:szCs w:val="25"/>
        </w:rPr>
        <w:t>8.2 Allowance arithmetic</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5D101A61"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21C95878" w14:textId="77777777" w:rsidR="00C33211" w:rsidRDefault="00000000">
            <w:pPr>
              <w:spacing w:after="60"/>
            </w:pPr>
            <w:r>
              <w:rPr>
                <w:b/>
                <w:bCs/>
                <w:color w:val="5C8B22"/>
              </w:rPr>
              <w:t>Definition</w:t>
            </w:r>
          </w:p>
          <w:p w14:paraId="4453C2F1" w14:textId="77777777" w:rsidR="00C33211" w:rsidRDefault="00000000">
            <w:pPr>
              <w:spacing w:after="40" w:line="268" w:lineRule="auto"/>
            </w:pPr>
            <w:r>
              <w:rPr>
                <w:sz w:val="19"/>
                <w:szCs w:val="19"/>
              </w:rPr>
              <w:t>Consumed = the sum of Registered Yellow hours by this user against this assignment.</w:t>
            </w:r>
          </w:p>
          <w:p w14:paraId="5C6A7F1A" w14:textId="77777777" w:rsidR="00C33211" w:rsidRDefault="00000000">
            <w:pPr>
              <w:spacing w:after="40" w:line="268" w:lineRule="auto"/>
            </w:pPr>
            <w:r>
              <w:rPr>
                <w:sz w:val="19"/>
                <w:szCs w:val="19"/>
              </w:rPr>
              <w:t>Remaining = Allowance − Consumed.</w:t>
            </w:r>
          </w:p>
          <w:p w14:paraId="7C9AE354" w14:textId="77777777" w:rsidR="00C33211" w:rsidRDefault="00000000">
            <w:pPr>
              <w:spacing w:after="40" w:line="268" w:lineRule="auto"/>
            </w:pPr>
            <w:r>
              <w:rPr>
                <w:sz w:val="19"/>
                <w:szCs w:val="19"/>
              </w:rPr>
              <w:t>Pending hours are never counted as consumed. They are shown separately as “in approval” so that an approver can see the true exposure before deciding.</w:t>
            </w:r>
          </w:p>
        </w:tc>
      </w:tr>
    </w:tbl>
    <w:p w14:paraId="4DD0E7A9" w14:textId="77777777" w:rsidR="00C33211" w:rsidRDefault="00C33211">
      <w:pPr>
        <w:spacing w:after="140"/>
      </w:pPr>
    </w:p>
    <w:p w14:paraId="625411DD" w14:textId="77777777" w:rsidR="00C33211" w:rsidRDefault="00000000">
      <w:pPr>
        <w:pStyle w:val="ListParagraph"/>
        <w:numPr>
          <w:ilvl w:val="0"/>
          <w:numId w:val="2"/>
        </w:numPr>
        <w:spacing w:after="70" w:line="268" w:lineRule="auto"/>
      </w:pPr>
      <w:r>
        <w:t>Allowance is set per assignment, not per person. The same employee can hold 40 hours on one work order and 120 on another.</w:t>
      </w:r>
    </w:p>
    <w:p w14:paraId="4E3E3276" w14:textId="77777777" w:rsidR="00C33211" w:rsidRDefault="00000000">
      <w:pPr>
        <w:pStyle w:val="ListParagraph"/>
        <w:numPr>
          <w:ilvl w:val="0"/>
          <w:numId w:val="2"/>
        </w:numPr>
        <w:spacing w:after="70" w:line="268" w:lineRule="auto"/>
      </w:pPr>
      <w:r>
        <w:t>An allowance of zero means “assigned but not yet funded”: every entry goes to approval.</w:t>
      </w:r>
    </w:p>
    <w:p w14:paraId="4322B747" w14:textId="77777777" w:rsidR="00C33211" w:rsidRDefault="00000000">
      <w:pPr>
        <w:pStyle w:val="ListParagraph"/>
        <w:numPr>
          <w:ilvl w:val="0"/>
          <w:numId w:val="2"/>
        </w:numPr>
        <w:spacing w:after="70" w:line="268" w:lineRule="auto"/>
      </w:pPr>
      <w:r>
        <w:t>An empty allowance means unlimited within the project budget; only the project-level budget check applies.</w:t>
      </w:r>
    </w:p>
    <w:p w14:paraId="25DDF38A" w14:textId="77777777" w:rsidR="00C33211" w:rsidRDefault="00000000">
      <w:pPr>
        <w:pStyle w:val="ListParagraph"/>
        <w:numPr>
          <w:ilvl w:val="0"/>
          <w:numId w:val="2"/>
        </w:numPr>
        <w:spacing w:after="70" w:line="268" w:lineRule="auto"/>
      </w:pPr>
      <w:r>
        <w:t>When an approver approves an over-allowance request, they are offered a checkbox: “Raise this person's allowance to cover it.” Ticking it increases the allowance by exactly the overage, so the next entry does not re-trigger.</w:t>
      </w:r>
    </w:p>
    <w:p w14:paraId="4ED4B951" w14:textId="77777777" w:rsidR="00C33211" w:rsidRDefault="00000000">
      <w:pPr>
        <w:pStyle w:val="Heading2"/>
        <w:spacing w:before="280" w:after="120"/>
      </w:pPr>
      <w:bookmarkStart w:id="29" w:name="_Toc239451888"/>
      <w:r>
        <w:rPr>
          <w:b/>
          <w:bCs/>
          <w:color w:val="1B2A18"/>
          <w:sz w:val="25"/>
          <w:szCs w:val="25"/>
        </w:rPr>
        <w:t>8.3 Request additional hours</w:t>
      </w:r>
      <w:bookmarkEnd w:id="29"/>
    </w:p>
    <w:p w14:paraId="51D63D81" w14:textId="77777777" w:rsidR="00C33211" w:rsidRDefault="00000000">
      <w:pPr>
        <w:spacing w:after="120" w:line="276" w:lineRule="auto"/>
      </w:pPr>
      <w:r>
        <w:t>An employee who can see they are close to their limit does not have to wait to be blocked. A Request additional hours action on the assignment opens a modal:</w:t>
      </w:r>
    </w:p>
    <w:p w14:paraId="230258FA" w14:textId="77777777" w:rsidR="00C33211" w:rsidRDefault="00000000">
      <w:pPr>
        <w:pStyle w:val="ListParagraph"/>
        <w:numPr>
          <w:ilvl w:val="0"/>
          <w:numId w:val="2"/>
        </w:numPr>
        <w:spacing w:after="70" w:line="268" w:lineRule="auto"/>
      </w:pPr>
      <w:r>
        <w:t>Shows allowance, consumed, remaining and any pending hours.</w:t>
      </w:r>
    </w:p>
    <w:p w14:paraId="2C1C43DE" w14:textId="77777777" w:rsidR="00C33211" w:rsidRDefault="00000000">
      <w:pPr>
        <w:pStyle w:val="ListParagraph"/>
        <w:numPr>
          <w:ilvl w:val="0"/>
          <w:numId w:val="2"/>
        </w:numPr>
        <w:spacing w:after="70" w:line="268" w:lineRule="auto"/>
      </w:pPr>
      <w:r>
        <w:t>Asks for the number of additional hours requested and a justification.</w:t>
      </w:r>
    </w:p>
    <w:p w14:paraId="53645558" w14:textId="77777777" w:rsidR="00C33211" w:rsidRDefault="00000000">
      <w:pPr>
        <w:pStyle w:val="ListParagraph"/>
        <w:numPr>
          <w:ilvl w:val="0"/>
          <w:numId w:val="2"/>
        </w:numPr>
        <w:spacing w:after="70" w:line="268" w:lineRule="auto"/>
      </w:pPr>
      <w:r>
        <w:t>Submits to the same approval queue with type “Allowance increase”.</w:t>
      </w:r>
    </w:p>
    <w:p w14:paraId="4B2AE590" w14:textId="77777777" w:rsidR="00C33211" w:rsidRDefault="00000000">
      <w:pPr>
        <w:pStyle w:val="ListParagraph"/>
        <w:numPr>
          <w:ilvl w:val="0"/>
          <w:numId w:val="2"/>
        </w:numPr>
        <w:spacing w:after="70" w:line="268" w:lineRule="auto"/>
      </w:pPr>
      <w:r>
        <w:t>On approval the allowance is raised automatically; no manual edit is required.</w:t>
      </w:r>
    </w:p>
    <w:p w14:paraId="47B5A1EC" w14:textId="77777777" w:rsidR="00C33211" w:rsidRDefault="00000000">
      <w:pPr>
        <w:pStyle w:val="Heading2"/>
        <w:spacing w:before="280" w:after="120"/>
      </w:pPr>
      <w:bookmarkStart w:id="30" w:name="_Toc239451889"/>
      <w:r>
        <w:rPr>
          <w:b/>
          <w:bCs/>
          <w:color w:val="1B2A18"/>
          <w:sz w:val="25"/>
          <w:szCs w:val="25"/>
        </w:rPr>
        <w:lastRenderedPageBreak/>
        <w:t>8.4 Warning thresholds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33211" w14:paraId="1C3C66DE" w14:textId="77777777">
        <w:trPr>
          <w:tblHeader/>
        </w:trPr>
        <w:tc>
          <w:tcPr>
            <w:tcW w:w="2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E11C80F" w14:textId="77777777" w:rsidR="00C33211" w:rsidRDefault="00000000">
            <w:pPr>
              <w:spacing w:line="250" w:lineRule="auto"/>
            </w:pPr>
            <w:r>
              <w:rPr>
                <w:b/>
                <w:bCs/>
                <w:color w:val="FFFFFF"/>
                <w:sz w:val="18"/>
                <w:szCs w:val="18"/>
              </w:rPr>
              <w:t>Threshold</w:t>
            </w:r>
          </w:p>
        </w:tc>
        <w:tc>
          <w:tcPr>
            <w:tcW w:w="6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B349B73" w14:textId="77777777" w:rsidR="00C33211" w:rsidRDefault="00000000">
            <w:pPr>
              <w:spacing w:line="250" w:lineRule="auto"/>
            </w:pPr>
            <w:r>
              <w:rPr>
                <w:b/>
                <w:bCs/>
                <w:color w:val="FFFFFF"/>
                <w:sz w:val="18"/>
                <w:szCs w:val="18"/>
              </w:rPr>
              <w:t>Behaviour</w:t>
            </w:r>
          </w:p>
        </w:tc>
      </w:tr>
      <w:tr w:rsidR="00C33211" w14:paraId="4B2208C5"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430F31" w14:textId="77777777" w:rsidR="00C33211" w:rsidRDefault="00000000">
            <w:pPr>
              <w:spacing w:line="250" w:lineRule="auto"/>
            </w:pPr>
            <w:r>
              <w:rPr>
                <w:b/>
                <w:bCs/>
                <w:sz w:val="18"/>
                <w:szCs w:val="18"/>
              </w:rPr>
              <w:t>75% of allowance consumed</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BAA9BA6" w14:textId="77777777" w:rsidR="00C33211" w:rsidRDefault="00000000">
            <w:pPr>
              <w:spacing w:line="250" w:lineRule="auto"/>
            </w:pPr>
            <w:r>
              <w:rPr>
                <w:sz w:val="18"/>
                <w:szCs w:val="18"/>
              </w:rPr>
              <w:t>Informational chip on the project row: “30 of 40 h used”.</w:t>
            </w:r>
          </w:p>
        </w:tc>
      </w:tr>
      <w:tr w:rsidR="00C33211" w14:paraId="19FDC050"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3B742C2" w14:textId="77777777" w:rsidR="00C33211" w:rsidRDefault="00000000">
            <w:pPr>
              <w:spacing w:line="250" w:lineRule="auto"/>
            </w:pPr>
            <w:r>
              <w:rPr>
                <w:b/>
                <w:bCs/>
                <w:sz w:val="18"/>
                <w:szCs w:val="18"/>
              </w:rPr>
              <w:t>90% of allowance consumed</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888FA78" w14:textId="77777777" w:rsidR="00C33211" w:rsidRDefault="00000000">
            <w:pPr>
              <w:spacing w:line="250" w:lineRule="auto"/>
            </w:pPr>
            <w:r>
              <w:rPr>
                <w:sz w:val="18"/>
                <w:szCs w:val="18"/>
              </w:rPr>
              <w:t>Amber chip and a banner on the Time Log: “You are close to your limit on &lt;project&gt;.”</w:t>
            </w:r>
          </w:p>
        </w:tc>
      </w:tr>
      <w:tr w:rsidR="00C33211" w14:paraId="7E653C15"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6C77410" w14:textId="77777777" w:rsidR="00C33211" w:rsidRDefault="00000000">
            <w:pPr>
              <w:spacing w:line="250" w:lineRule="auto"/>
            </w:pPr>
            <w:r>
              <w:rPr>
                <w:b/>
                <w:bCs/>
                <w:sz w:val="18"/>
                <w:szCs w:val="18"/>
              </w:rPr>
              <w:t>100% reached</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BC49BB" w14:textId="77777777" w:rsidR="00C33211" w:rsidRDefault="00000000">
            <w:pPr>
              <w:spacing w:line="250" w:lineRule="auto"/>
            </w:pPr>
            <w:r>
              <w:rPr>
                <w:sz w:val="18"/>
                <w:szCs w:val="18"/>
              </w:rPr>
              <w:t>Red chip. Further entries are accepted but routed to approval.</w:t>
            </w:r>
          </w:p>
        </w:tc>
      </w:tr>
      <w:tr w:rsidR="00C33211" w14:paraId="5D39A53C" w14:textId="77777777">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CBEF7D4" w14:textId="77777777" w:rsidR="00C33211" w:rsidRDefault="00000000">
            <w:pPr>
              <w:spacing w:line="250" w:lineRule="auto"/>
            </w:pPr>
            <w:r>
              <w:rPr>
                <w:b/>
                <w:bCs/>
                <w:sz w:val="18"/>
                <w:szCs w:val="18"/>
              </w:rPr>
              <w:t>Project budget at 90%</w:t>
            </w:r>
          </w:p>
        </w:tc>
        <w:tc>
          <w:tcPr>
            <w:tcW w:w="6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5363FC8" w14:textId="77777777" w:rsidR="00C33211" w:rsidRDefault="00000000">
            <w:pPr>
              <w:spacing w:line="250" w:lineRule="auto"/>
            </w:pPr>
            <w:r>
              <w:rPr>
                <w:sz w:val="18"/>
                <w:szCs w:val="18"/>
              </w:rPr>
              <w:t>Amber banner visible to the project owner and to Finance, not to the employee.</w:t>
            </w:r>
          </w:p>
        </w:tc>
      </w:tr>
      <w:tr w:rsidR="00C33211" w14:paraId="7E160314" w14:textId="77777777">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784D6E0" w14:textId="77777777" w:rsidR="00C33211" w:rsidRDefault="00000000">
            <w:pPr>
              <w:spacing w:line="250" w:lineRule="auto"/>
            </w:pPr>
            <w:r>
              <w:rPr>
                <w:b/>
                <w:bCs/>
                <w:sz w:val="18"/>
                <w:szCs w:val="18"/>
              </w:rPr>
              <w:t>Project budget at 100%</w:t>
            </w:r>
          </w:p>
        </w:tc>
        <w:tc>
          <w:tcPr>
            <w:tcW w:w="6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E340E51" w14:textId="77777777" w:rsidR="00C33211" w:rsidRDefault="00000000">
            <w:pPr>
              <w:spacing w:line="250" w:lineRule="auto"/>
            </w:pPr>
            <w:r>
              <w:rPr>
                <w:sz w:val="18"/>
                <w:szCs w:val="18"/>
              </w:rPr>
              <w:t>Red banner to the project owner; all further Yellow entries on that project route to approval regardless of individual allowance.</w:t>
            </w:r>
          </w:p>
        </w:tc>
      </w:tr>
    </w:tbl>
    <w:p w14:paraId="2D810550" w14:textId="77777777" w:rsidR="00C33211" w:rsidRDefault="00000000">
      <w:r>
        <w:br w:type="page"/>
      </w:r>
    </w:p>
    <w:p w14:paraId="49B58908" w14:textId="77777777" w:rsidR="00C33211" w:rsidRDefault="00000000">
      <w:pPr>
        <w:pStyle w:val="Heading1"/>
        <w:spacing w:before="380" w:after="160"/>
      </w:pPr>
      <w:bookmarkStart w:id="31" w:name="_Toc239451890"/>
      <w:r>
        <w:rPr>
          <w:b/>
          <w:bCs/>
          <w:color w:val="5C8B22"/>
        </w:rPr>
        <w:lastRenderedPageBreak/>
        <w:t>9. Module: Approvals</w:t>
      </w:r>
      <w:bookmarkEnd w:id="31"/>
    </w:p>
    <w:p w14:paraId="5456CFDF" w14:textId="77777777" w:rsidR="00C33211" w:rsidRDefault="00000000">
      <w:pPr>
        <w:spacing w:after="120" w:line="276" w:lineRule="auto"/>
      </w:pPr>
      <w:r>
        <w:t>A new tab, visible only to roles carrying an approval permission. It is the single place where every kind of request is handled.</w:t>
      </w:r>
    </w:p>
    <w:p w14:paraId="2171814B" w14:textId="77777777" w:rsidR="00C33211" w:rsidRDefault="00000000">
      <w:pPr>
        <w:pStyle w:val="Heading2"/>
        <w:spacing w:before="280" w:after="120"/>
      </w:pPr>
      <w:bookmarkStart w:id="32" w:name="_Toc239451891"/>
      <w:r>
        <w:rPr>
          <w:b/>
          <w:bCs/>
          <w:color w:val="1B2A18"/>
          <w:sz w:val="25"/>
          <w:szCs w:val="25"/>
        </w:rPr>
        <w:t>9.1 Request types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33211" w14:paraId="43445C68" w14:textId="77777777">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A79E793" w14:textId="77777777" w:rsidR="00C33211" w:rsidRDefault="00000000">
            <w:pPr>
              <w:spacing w:line="250" w:lineRule="auto"/>
            </w:pPr>
            <w:r>
              <w:rPr>
                <w:b/>
                <w:bCs/>
                <w:color w:val="FFFFFF"/>
                <w:sz w:val="18"/>
                <w:szCs w:val="18"/>
              </w:rPr>
              <w:t>Type</w:t>
            </w:r>
          </w:p>
        </w:tc>
        <w:tc>
          <w:tcPr>
            <w:tcW w:w="66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1B5B743" w14:textId="77777777" w:rsidR="00C33211" w:rsidRDefault="00000000">
            <w:pPr>
              <w:spacing w:line="250" w:lineRule="auto"/>
            </w:pPr>
            <w:r>
              <w:rPr>
                <w:b/>
                <w:bCs/>
                <w:color w:val="FFFFFF"/>
                <w:sz w:val="18"/>
                <w:szCs w:val="18"/>
              </w:rPr>
              <w:t>Raised when</w:t>
            </w:r>
          </w:p>
        </w:tc>
      </w:tr>
      <w:tr w:rsidR="00C33211" w14:paraId="31C16FFF"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099DE2B" w14:textId="77777777" w:rsidR="00C33211" w:rsidRDefault="00000000">
            <w:pPr>
              <w:spacing w:line="250" w:lineRule="auto"/>
            </w:pPr>
            <w:r>
              <w:rPr>
                <w:b/>
                <w:bCs/>
                <w:sz w:val="18"/>
                <w:szCs w:val="18"/>
              </w:rPr>
              <w:t>Time entry</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9ECF00A" w14:textId="77777777" w:rsidR="00C33211" w:rsidRDefault="00000000">
            <w:pPr>
              <w:spacing w:line="250" w:lineRule="auto"/>
            </w:pPr>
            <w:r>
              <w:rPr>
                <w:sz w:val="18"/>
                <w:szCs w:val="18"/>
              </w:rPr>
              <w:t>The entitlement engine routes an entry to approval for any of the reasons in Section 8.1.</w:t>
            </w:r>
          </w:p>
        </w:tc>
      </w:tr>
      <w:tr w:rsidR="00C33211" w14:paraId="1BBBEE06"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4F26499" w14:textId="77777777" w:rsidR="00C33211" w:rsidRDefault="00000000">
            <w:pPr>
              <w:spacing w:line="250" w:lineRule="auto"/>
            </w:pPr>
            <w:r>
              <w:rPr>
                <w:b/>
                <w:bCs/>
                <w:sz w:val="18"/>
                <w:szCs w:val="18"/>
              </w:rPr>
              <w:t>Allowance increase</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20A2F0D" w14:textId="77777777" w:rsidR="00C33211" w:rsidRDefault="00000000">
            <w:pPr>
              <w:spacing w:line="250" w:lineRule="auto"/>
            </w:pPr>
            <w:r>
              <w:rPr>
                <w:sz w:val="18"/>
                <w:szCs w:val="18"/>
              </w:rPr>
              <w:t>An employee requests additional hours on an assignment.</w:t>
            </w:r>
          </w:p>
        </w:tc>
      </w:tr>
      <w:tr w:rsidR="00C33211" w14:paraId="27B9908C"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3A73007" w14:textId="77777777" w:rsidR="00C33211" w:rsidRDefault="00000000">
            <w:pPr>
              <w:spacing w:line="250" w:lineRule="auto"/>
            </w:pPr>
            <w:r>
              <w:rPr>
                <w:b/>
                <w:bCs/>
                <w:sz w:val="18"/>
                <w:szCs w:val="18"/>
              </w:rPr>
              <w:t>New list item</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FEA39D6" w14:textId="77777777" w:rsidR="00C33211" w:rsidRDefault="00000000">
            <w:pPr>
              <w:spacing w:line="250" w:lineRule="auto"/>
            </w:pPr>
            <w:r>
              <w:rPr>
                <w:sz w:val="18"/>
                <w:szCs w:val="18"/>
              </w:rPr>
              <w:t>An employee types a client, project or work order that does not exist.</w:t>
            </w:r>
          </w:p>
        </w:tc>
      </w:tr>
      <w:tr w:rsidR="00C33211" w14:paraId="3745BB1E"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4EB217B" w14:textId="77777777" w:rsidR="00C33211" w:rsidRDefault="00000000">
            <w:pPr>
              <w:spacing w:line="250" w:lineRule="auto"/>
            </w:pPr>
            <w:r>
              <w:rPr>
                <w:b/>
                <w:bCs/>
                <w:sz w:val="18"/>
                <w:szCs w:val="18"/>
              </w:rPr>
              <w:t>Expense</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701E43" w14:textId="77777777" w:rsidR="00C33211" w:rsidRDefault="00000000">
            <w:pPr>
              <w:spacing w:line="250" w:lineRule="auto"/>
            </w:pPr>
            <w:r>
              <w:rPr>
                <w:sz w:val="18"/>
                <w:szCs w:val="18"/>
              </w:rPr>
              <w:t>An expense exceeds the auto-approval ceiling, or lacks evidence where evidence is required.</w:t>
            </w:r>
          </w:p>
        </w:tc>
      </w:tr>
      <w:tr w:rsidR="00C33211" w14:paraId="257D25BF"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285262" w14:textId="77777777" w:rsidR="00C33211" w:rsidRDefault="00000000">
            <w:pPr>
              <w:spacing w:line="250" w:lineRule="auto"/>
            </w:pPr>
            <w:r>
              <w:rPr>
                <w:b/>
                <w:bCs/>
                <w:sz w:val="18"/>
                <w:szCs w:val="18"/>
              </w:rPr>
              <w:t>Account activation</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AED1CF7" w14:textId="77777777" w:rsidR="00C33211" w:rsidRDefault="00000000">
            <w:pPr>
              <w:spacing w:line="250" w:lineRule="auto"/>
            </w:pPr>
            <w:r>
              <w:rPr>
                <w:sz w:val="18"/>
                <w:szCs w:val="18"/>
              </w:rPr>
              <w:t>A new sign-up is awaiting role confirmation.</w:t>
            </w:r>
          </w:p>
        </w:tc>
      </w:tr>
      <w:tr w:rsidR="00C33211" w14:paraId="42CAB195"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D1DC729" w14:textId="77777777" w:rsidR="00C33211" w:rsidRDefault="00000000">
            <w:pPr>
              <w:spacing w:line="250" w:lineRule="auto"/>
            </w:pPr>
            <w:r>
              <w:rPr>
                <w:b/>
                <w:bCs/>
                <w:sz w:val="18"/>
                <w:szCs w:val="18"/>
              </w:rPr>
              <w:t>Role change</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A6E4145" w14:textId="77777777" w:rsidR="00C33211" w:rsidRDefault="00000000">
            <w:pPr>
              <w:spacing w:line="250" w:lineRule="auto"/>
            </w:pPr>
            <w:r>
              <w:rPr>
                <w:sz w:val="18"/>
                <w:szCs w:val="18"/>
              </w:rPr>
              <w:t>A user requests a role above Team Lead.</w:t>
            </w:r>
          </w:p>
        </w:tc>
      </w:tr>
      <w:tr w:rsidR="00C33211" w14:paraId="4C8A148F"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50B7FD6" w14:textId="77777777" w:rsidR="00C33211" w:rsidRDefault="00000000">
            <w:pPr>
              <w:spacing w:line="250" w:lineRule="auto"/>
            </w:pPr>
            <w:r>
              <w:rPr>
                <w:b/>
                <w:bCs/>
                <w:sz w:val="18"/>
                <w:szCs w:val="18"/>
              </w:rPr>
              <w:t>Retroactive edit</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534255C" w14:textId="77777777" w:rsidR="00C33211" w:rsidRDefault="00000000">
            <w:pPr>
              <w:spacing w:line="250" w:lineRule="auto"/>
            </w:pPr>
            <w:r>
              <w:rPr>
                <w:sz w:val="18"/>
                <w:szCs w:val="18"/>
              </w:rPr>
              <w:t>An employee edits or deletes an entry in a closed month.</w:t>
            </w:r>
          </w:p>
        </w:tc>
      </w:tr>
    </w:tbl>
    <w:p w14:paraId="68439F7E" w14:textId="77777777" w:rsidR="00C33211" w:rsidRDefault="00000000">
      <w:pPr>
        <w:pStyle w:val="Heading2"/>
        <w:spacing w:before="280" w:after="120"/>
      </w:pPr>
      <w:bookmarkStart w:id="33" w:name="_Toc239451892"/>
      <w:r>
        <w:rPr>
          <w:b/>
          <w:bCs/>
          <w:color w:val="1B2A18"/>
          <w:sz w:val="25"/>
          <w:szCs w:val="25"/>
        </w:rPr>
        <w:t>9.2 Approver actions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3211" w14:paraId="37992BE0"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54A940C" w14:textId="77777777" w:rsidR="00C33211" w:rsidRDefault="00000000">
            <w:pPr>
              <w:spacing w:line="250" w:lineRule="auto"/>
            </w:pPr>
            <w:r>
              <w:rPr>
                <w:b/>
                <w:bCs/>
                <w:color w:val="FFFFFF"/>
                <w:sz w:val="18"/>
                <w:szCs w:val="18"/>
              </w:rPr>
              <w:t>Action</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91E39B9" w14:textId="77777777" w:rsidR="00C33211" w:rsidRDefault="00000000">
            <w:pPr>
              <w:spacing w:line="250" w:lineRule="auto"/>
            </w:pPr>
            <w:r>
              <w:rPr>
                <w:b/>
                <w:bCs/>
                <w:color w:val="FFFFFF"/>
                <w:sz w:val="18"/>
                <w:szCs w:val="18"/>
              </w:rPr>
              <w:t>Effect</w:t>
            </w:r>
          </w:p>
        </w:tc>
      </w:tr>
      <w:tr w:rsidR="00C33211" w14:paraId="46433798"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A34F6A9" w14:textId="77777777" w:rsidR="00C33211" w:rsidRDefault="00000000">
            <w:pPr>
              <w:spacing w:line="250" w:lineRule="auto"/>
            </w:pPr>
            <w:r>
              <w:rPr>
                <w:b/>
                <w:bCs/>
                <w:sz w:val="18"/>
                <w:szCs w:val="18"/>
              </w:rPr>
              <w:t>Approve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E77368" w14:textId="77777777" w:rsidR="00C33211" w:rsidRDefault="00000000">
            <w:pPr>
              <w:spacing w:line="250" w:lineRule="auto"/>
            </w:pPr>
            <w:r>
              <w:rPr>
                <w:sz w:val="18"/>
                <w:szCs w:val="18"/>
              </w:rPr>
              <w:t>Status becomes Registered. Hours count from that moment. Requester is notified.</w:t>
            </w:r>
          </w:p>
        </w:tc>
      </w:tr>
      <w:tr w:rsidR="00C33211" w14:paraId="5C169757"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BB8A1C1" w14:textId="77777777" w:rsidR="00C33211" w:rsidRDefault="00000000">
            <w:pPr>
              <w:spacing w:line="250" w:lineRule="auto"/>
            </w:pPr>
            <w:r>
              <w:rPr>
                <w:b/>
                <w:bCs/>
                <w:sz w:val="18"/>
                <w:szCs w:val="18"/>
              </w:rPr>
              <w:t>Edit &amp; approve</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522334C" w14:textId="77777777" w:rsidR="00C33211" w:rsidRDefault="00000000">
            <w:pPr>
              <w:spacing w:line="250" w:lineRule="auto"/>
            </w:pPr>
            <w:r>
              <w:rPr>
                <w:sz w:val="18"/>
                <w:szCs w:val="18"/>
              </w:rPr>
              <w:t>Opens the full entry in an editable form. The approver may change assignee, date, times, hour type, client, project, work order, task, description and notes, and may raise the allowance in the same action. Saving registers the corrected entry. Both the original submission and the corrected version are kept in the audit log.</w:t>
            </w:r>
          </w:p>
        </w:tc>
      </w:tr>
      <w:tr w:rsidR="00C33211" w14:paraId="796D4FC7"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9B8CF4D" w14:textId="77777777" w:rsidR="00C33211" w:rsidRDefault="00000000">
            <w:pPr>
              <w:spacing w:line="250" w:lineRule="auto"/>
            </w:pPr>
            <w:r>
              <w:rPr>
                <w:b/>
                <w:bCs/>
                <w:sz w:val="18"/>
                <w:szCs w:val="18"/>
              </w:rPr>
              <w:t>Decline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1F5AFFC" w14:textId="77777777" w:rsidR="00C33211" w:rsidRDefault="00000000">
            <w:pPr>
              <w:spacing w:line="250" w:lineRule="auto"/>
            </w:pPr>
            <w:r>
              <w:rPr>
                <w:sz w:val="18"/>
                <w:szCs w:val="18"/>
              </w:rPr>
              <w:t>Status becomes Cancelled. A decline reason is mandatory. The entry stays visible to the requester and never contributes hours.</w:t>
            </w:r>
          </w:p>
        </w:tc>
      </w:tr>
      <w:tr w:rsidR="00C33211" w14:paraId="4B2C7E38"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19A8199" w14:textId="77777777" w:rsidR="00C33211" w:rsidRDefault="00000000">
            <w:pPr>
              <w:spacing w:line="250" w:lineRule="auto"/>
            </w:pPr>
            <w:r>
              <w:rPr>
                <w:b/>
                <w:bCs/>
                <w:sz w:val="18"/>
                <w:szCs w:val="18"/>
              </w:rPr>
              <w:t>Request information</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6AB19C" w14:textId="77777777" w:rsidR="00C33211" w:rsidRDefault="00000000">
            <w:pPr>
              <w:spacing w:line="250" w:lineRule="auto"/>
            </w:pPr>
            <w:r>
              <w:rPr>
                <w:sz w:val="18"/>
                <w:szCs w:val="18"/>
              </w:rPr>
              <w:t>Status stays Pending; a question is sent to the requester, who can answer in a threaded comment on the request.</w:t>
            </w:r>
          </w:p>
        </w:tc>
      </w:tr>
      <w:tr w:rsidR="00C33211" w14:paraId="53EC6004"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4F30E4D" w14:textId="77777777" w:rsidR="00C33211" w:rsidRDefault="00000000">
            <w:pPr>
              <w:spacing w:line="250" w:lineRule="auto"/>
            </w:pPr>
            <w:r>
              <w:rPr>
                <w:b/>
                <w:bCs/>
                <w:sz w:val="18"/>
                <w:szCs w:val="18"/>
              </w:rPr>
              <w:t>Bulk approve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785F49" w14:textId="77777777" w:rsidR="00C33211" w:rsidRDefault="00000000">
            <w:pPr>
              <w:spacing w:line="250" w:lineRule="auto"/>
            </w:pPr>
            <w:r>
              <w:rPr>
                <w:sz w:val="18"/>
                <w:szCs w:val="18"/>
              </w:rPr>
              <w:t>Select multiple requests of the same type and approve in one action. Not available for requests that would breach a project budget — those must be handled individually.</w:t>
            </w:r>
          </w:p>
        </w:tc>
      </w:tr>
    </w:tbl>
    <w:p w14:paraId="2E2C53E5" w14:textId="77777777" w:rsidR="00C33211" w:rsidRDefault="00000000">
      <w:pPr>
        <w:pStyle w:val="Heading2"/>
        <w:spacing w:before="280" w:after="120"/>
      </w:pPr>
      <w:bookmarkStart w:id="34" w:name="_Toc239451893"/>
      <w:r>
        <w:rPr>
          <w:b/>
          <w:bCs/>
          <w:color w:val="1B2A18"/>
          <w:sz w:val="25"/>
          <w:szCs w:val="25"/>
        </w:rPr>
        <w:t>9.3 Routing</w:t>
      </w:r>
      <w:bookmarkEnd w:id="34"/>
    </w:p>
    <w:p w14:paraId="759B34E1" w14:textId="77777777" w:rsidR="00C33211" w:rsidRDefault="00000000">
      <w:pPr>
        <w:pStyle w:val="ListParagraph"/>
        <w:numPr>
          <w:ilvl w:val="0"/>
          <w:numId w:val="2"/>
        </w:numPr>
        <w:spacing w:after="70" w:line="268" w:lineRule="auto"/>
      </w:pPr>
      <w:r>
        <w:t>Assignment-level and allowance requests route to the requester's Team Lead, then to the Project Manager if the Team Lead does not act within 3 working days.</w:t>
      </w:r>
    </w:p>
    <w:p w14:paraId="5E48A0E2" w14:textId="77777777" w:rsidR="00C33211" w:rsidRDefault="00000000">
      <w:pPr>
        <w:pStyle w:val="ListParagraph"/>
        <w:numPr>
          <w:ilvl w:val="0"/>
          <w:numId w:val="2"/>
        </w:numPr>
        <w:spacing w:after="70" w:line="268" w:lineRule="auto"/>
      </w:pPr>
      <w:r>
        <w:t>Budget-level requests route directly to the Project Manager who owns the project, with the Operations Manager copied.</w:t>
      </w:r>
    </w:p>
    <w:p w14:paraId="2350F5C4" w14:textId="77777777" w:rsidR="00C33211" w:rsidRDefault="00000000">
      <w:pPr>
        <w:pStyle w:val="ListParagraph"/>
        <w:numPr>
          <w:ilvl w:val="0"/>
          <w:numId w:val="2"/>
        </w:numPr>
        <w:spacing w:after="70" w:line="268" w:lineRule="auto"/>
      </w:pPr>
      <w:r>
        <w:t>Requests that would exceed the total project budget route to the Project Manager and the CEO.</w:t>
      </w:r>
    </w:p>
    <w:p w14:paraId="73F116C0" w14:textId="77777777" w:rsidR="00C33211" w:rsidRDefault="00000000">
      <w:pPr>
        <w:pStyle w:val="ListParagraph"/>
        <w:numPr>
          <w:ilvl w:val="0"/>
          <w:numId w:val="2"/>
        </w:numPr>
        <w:spacing w:after="70" w:line="268" w:lineRule="auto"/>
      </w:pPr>
      <w:r>
        <w:t>Any approver higher in the chain may act on a request assigned below them at any time.</w:t>
      </w:r>
    </w:p>
    <w:p w14:paraId="0302A696" w14:textId="6A7940B8" w:rsidR="00530088" w:rsidRDefault="00000000">
      <w:pPr>
        <w:pStyle w:val="ListParagraph"/>
        <w:numPr>
          <w:ilvl w:val="0"/>
          <w:numId w:val="2"/>
        </w:numPr>
        <w:spacing w:after="70" w:line="268" w:lineRule="auto"/>
      </w:pPr>
      <w:r>
        <w:t>An approver may never approve their own request. Self-submitted requests escalate one level.</w:t>
      </w:r>
    </w:p>
    <w:p w14:paraId="48B4B0B1" w14:textId="77777777" w:rsidR="00530088" w:rsidRDefault="00530088">
      <w:r>
        <w:br w:type="page"/>
      </w:r>
    </w:p>
    <w:p w14:paraId="17BD6C16" w14:textId="77777777" w:rsidR="00C33211" w:rsidRDefault="00000000">
      <w:pPr>
        <w:pStyle w:val="Heading2"/>
        <w:spacing w:before="280" w:after="120"/>
      </w:pPr>
      <w:bookmarkStart w:id="35" w:name="_Toc239451894"/>
      <w:r>
        <w:rPr>
          <w:b/>
          <w:bCs/>
          <w:color w:val="1B2A18"/>
          <w:sz w:val="25"/>
          <w:szCs w:val="25"/>
        </w:rPr>
        <w:lastRenderedPageBreak/>
        <w:t>9.4 Notifications</w:t>
      </w:r>
      <w:bookmarkEnd w:id="35"/>
    </w:p>
    <w:p w14:paraId="58E8462F" w14:textId="77777777" w:rsidR="00C33211" w:rsidRDefault="00000000">
      <w:pPr>
        <w:pStyle w:val="ListParagraph"/>
        <w:numPr>
          <w:ilvl w:val="0"/>
          <w:numId w:val="2"/>
        </w:numPr>
        <w:spacing w:after="70" w:line="268" w:lineRule="auto"/>
      </w:pPr>
      <w:r>
        <w:t>In-app badge on the Approvals tab with the outstanding count.</w:t>
      </w:r>
    </w:p>
    <w:p w14:paraId="61D960C6" w14:textId="77777777" w:rsidR="00C33211" w:rsidRDefault="00000000">
      <w:pPr>
        <w:pStyle w:val="ListParagraph"/>
        <w:numPr>
          <w:ilvl w:val="0"/>
          <w:numId w:val="2"/>
        </w:numPr>
        <w:spacing w:after="70" w:line="268" w:lineRule="auto"/>
      </w:pPr>
      <w:r>
        <w:t>Daily digest email to each approver at 08:00 Israel time, listing outstanding requests older than one day.</w:t>
      </w:r>
    </w:p>
    <w:p w14:paraId="6B6274C1" w14:textId="77777777" w:rsidR="00C33211" w:rsidRDefault="00000000">
      <w:pPr>
        <w:pStyle w:val="ListParagraph"/>
        <w:numPr>
          <w:ilvl w:val="0"/>
          <w:numId w:val="2"/>
        </w:numPr>
        <w:spacing w:after="70" w:line="268" w:lineRule="auto"/>
      </w:pPr>
      <w:r>
        <w:t>Immediate email to the requester on approval or decline.</w:t>
      </w:r>
    </w:p>
    <w:p w14:paraId="3B25EE60" w14:textId="77777777" w:rsidR="00C33211" w:rsidRDefault="00000000">
      <w:pPr>
        <w:pStyle w:val="ListParagraph"/>
        <w:numPr>
          <w:ilvl w:val="0"/>
          <w:numId w:val="2"/>
        </w:numPr>
        <w:spacing w:after="70" w:line="268" w:lineRule="auto"/>
      </w:pPr>
      <w:r>
        <w:t>Weekly summary to the CEO: requests raised, approved, declined, average time to decision.</w:t>
      </w:r>
    </w:p>
    <w:p w14:paraId="39369FD5" w14:textId="77777777" w:rsidR="00C33211" w:rsidRDefault="00000000">
      <w:r>
        <w:br w:type="page"/>
      </w:r>
    </w:p>
    <w:p w14:paraId="7F9E88BD" w14:textId="77777777" w:rsidR="00C33211" w:rsidRDefault="00000000">
      <w:pPr>
        <w:pStyle w:val="Heading1"/>
        <w:spacing w:before="380" w:after="160"/>
      </w:pPr>
      <w:bookmarkStart w:id="36" w:name="_Toc239451895"/>
      <w:r>
        <w:rPr>
          <w:b/>
          <w:bCs/>
          <w:color w:val="5C8B22"/>
        </w:rPr>
        <w:lastRenderedPageBreak/>
        <w:t>10. Module: Tasks</w:t>
      </w:r>
      <w:bookmarkEnd w:id="36"/>
    </w:p>
    <w:p w14:paraId="7FF0BD1B" w14:textId="77777777" w:rsidR="00C33211" w:rsidRDefault="00000000">
      <w:pPr>
        <w:spacing w:after="120" w:line="276" w:lineRule="auto"/>
      </w:pPr>
      <w:r>
        <w:t>New in V7. Tasks give managers a way to break a project or work order into assignable units, and give employees a clear list of what they are expected to do.</w:t>
      </w:r>
    </w:p>
    <w:p w14:paraId="5193BE27" w14:textId="77777777" w:rsidR="00C33211" w:rsidRDefault="00000000">
      <w:pPr>
        <w:pStyle w:val="Heading2"/>
        <w:spacing w:before="280" w:after="120"/>
      </w:pPr>
      <w:bookmarkStart w:id="37" w:name="_Toc239451896"/>
      <w:r>
        <w:rPr>
          <w:b/>
          <w:bCs/>
          <w:color w:val="1B2A18"/>
          <w:sz w:val="25"/>
          <w:szCs w:val="25"/>
        </w:rPr>
        <w:t>10.1 Task record</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426"/>
      </w:tblGrid>
      <w:tr w:rsidR="00C33211" w14:paraId="3D923E5E"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BF2B60F" w14:textId="77777777" w:rsidR="00C33211" w:rsidRDefault="00000000">
            <w:pPr>
              <w:spacing w:line="250" w:lineRule="auto"/>
            </w:pPr>
            <w:r>
              <w:rPr>
                <w:b/>
                <w:bCs/>
                <w:color w:val="FFFFFF"/>
                <w:sz w:val="18"/>
                <w:szCs w:val="18"/>
              </w:rPr>
              <w:t>Field</w:t>
            </w:r>
          </w:p>
        </w:tc>
        <w:tc>
          <w:tcPr>
            <w:tcW w:w="1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93F39C3" w14:textId="77777777" w:rsidR="00C33211" w:rsidRDefault="00000000">
            <w:pPr>
              <w:spacing w:line="250" w:lineRule="auto"/>
            </w:pPr>
            <w:r>
              <w:rPr>
                <w:b/>
                <w:bCs/>
                <w:color w:val="FFFFFF"/>
                <w:sz w:val="18"/>
                <w:szCs w:val="18"/>
              </w:rPr>
              <w:t>Required</w:t>
            </w:r>
          </w:p>
        </w:tc>
        <w:tc>
          <w:tcPr>
            <w:tcW w:w="5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997BF4A" w14:textId="77777777" w:rsidR="00C33211" w:rsidRDefault="00000000">
            <w:pPr>
              <w:spacing w:line="250" w:lineRule="auto"/>
            </w:pPr>
            <w:r>
              <w:rPr>
                <w:b/>
                <w:bCs/>
                <w:color w:val="FFFFFF"/>
                <w:sz w:val="18"/>
                <w:szCs w:val="18"/>
              </w:rPr>
              <w:t>Notes</w:t>
            </w:r>
          </w:p>
        </w:tc>
      </w:tr>
      <w:tr w:rsidR="00C33211" w14:paraId="0F0A5393"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E6F76BD" w14:textId="77777777" w:rsidR="00C33211" w:rsidRDefault="00000000">
            <w:pPr>
              <w:spacing w:line="250" w:lineRule="auto"/>
            </w:pPr>
            <w:r>
              <w:rPr>
                <w:b/>
                <w:bCs/>
                <w:sz w:val="18"/>
                <w:szCs w:val="18"/>
              </w:rPr>
              <w:t>Title</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2AFB4B"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CF71C6C" w14:textId="77777777" w:rsidR="00C33211" w:rsidRDefault="00000000">
            <w:pPr>
              <w:spacing w:line="250" w:lineRule="auto"/>
            </w:pPr>
            <w:r>
              <w:rPr>
                <w:sz w:val="18"/>
                <w:szCs w:val="18"/>
              </w:rPr>
              <w:t>Short, action-phrased.</w:t>
            </w:r>
          </w:p>
        </w:tc>
      </w:tr>
      <w:tr w:rsidR="00C33211" w14:paraId="009AAF78"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A34D6F1" w14:textId="77777777" w:rsidR="00C33211" w:rsidRDefault="00000000">
            <w:pPr>
              <w:spacing w:line="250" w:lineRule="auto"/>
            </w:pPr>
            <w:r>
              <w:rPr>
                <w:b/>
                <w:bCs/>
                <w:sz w:val="18"/>
                <w:szCs w:val="18"/>
              </w:rPr>
              <w:t>Client / Project</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826994A"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D39F7E" w14:textId="77777777" w:rsidR="00C33211" w:rsidRDefault="00000000">
            <w:pPr>
              <w:spacing w:line="250" w:lineRule="auto"/>
            </w:pPr>
            <w:r>
              <w:rPr>
                <w:sz w:val="18"/>
                <w:szCs w:val="18"/>
              </w:rPr>
              <w:t>Inherited from the context in which the task is created.</w:t>
            </w:r>
          </w:p>
        </w:tc>
      </w:tr>
      <w:tr w:rsidR="00C33211" w14:paraId="082F78E1"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94A4A76" w14:textId="77777777" w:rsidR="00C33211" w:rsidRDefault="00000000">
            <w:pPr>
              <w:spacing w:line="250" w:lineRule="auto"/>
            </w:pPr>
            <w:r>
              <w:rPr>
                <w:b/>
                <w:bCs/>
                <w:sz w:val="18"/>
                <w:szCs w:val="18"/>
              </w:rPr>
              <w:t>Work order</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2176FBA"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26163A" w14:textId="77777777" w:rsidR="00C33211" w:rsidRDefault="00000000">
            <w:pPr>
              <w:spacing w:line="250" w:lineRule="auto"/>
            </w:pPr>
            <w:r>
              <w:rPr>
                <w:sz w:val="18"/>
                <w:szCs w:val="18"/>
              </w:rPr>
              <w:t>Mandatory when the project is work-order tracked.</w:t>
            </w:r>
          </w:p>
        </w:tc>
      </w:tr>
      <w:tr w:rsidR="00C33211" w14:paraId="4E64CAF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03CFFFF" w14:textId="77777777" w:rsidR="00C33211" w:rsidRDefault="00000000">
            <w:pPr>
              <w:spacing w:line="250" w:lineRule="auto"/>
            </w:pPr>
            <w:r>
              <w:rPr>
                <w:b/>
                <w:bCs/>
                <w:sz w:val="18"/>
                <w:szCs w:val="18"/>
              </w:rPr>
              <w:t>Description</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358C36"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450E4C3" w14:textId="77777777" w:rsidR="00C33211" w:rsidRDefault="00000000">
            <w:pPr>
              <w:spacing w:line="250" w:lineRule="auto"/>
            </w:pPr>
            <w:r>
              <w:rPr>
                <w:sz w:val="18"/>
                <w:szCs w:val="18"/>
              </w:rPr>
              <w:t>What done looks like.</w:t>
            </w:r>
          </w:p>
        </w:tc>
      </w:tr>
      <w:tr w:rsidR="00C33211" w14:paraId="21CD5E3A"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BCAE2BD" w14:textId="77777777" w:rsidR="00C33211" w:rsidRDefault="00000000">
            <w:pPr>
              <w:spacing w:line="250" w:lineRule="auto"/>
            </w:pPr>
            <w:r>
              <w:rPr>
                <w:b/>
                <w:bCs/>
                <w:sz w:val="18"/>
                <w:szCs w:val="18"/>
              </w:rPr>
              <w:t>Assignees</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16915F3"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7BC1FA" w14:textId="77777777" w:rsidR="00C33211" w:rsidRDefault="00000000">
            <w:pPr>
              <w:spacing w:line="250" w:lineRule="auto"/>
            </w:pPr>
            <w:r>
              <w:rPr>
                <w:sz w:val="18"/>
                <w:szCs w:val="18"/>
              </w:rPr>
              <w:t>One or more people. A task with no assignee sits in the project backlog.</w:t>
            </w:r>
          </w:p>
        </w:tc>
      </w:tr>
      <w:tr w:rsidR="00C33211" w14:paraId="64F875C1"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A4A42C" w14:textId="77777777" w:rsidR="00C33211" w:rsidRDefault="00000000">
            <w:pPr>
              <w:spacing w:line="250" w:lineRule="auto"/>
            </w:pPr>
            <w:r>
              <w:rPr>
                <w:b/>
                <w:bCs/>
                <w:sz w:val="18"/>
                <w:szCs w:val="18"/>
              </w:rPr>
              <w:t>Hour allowance</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D3B024D"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BD42768" w14:textId="77777777" w:rsidR="00C33211" w:rsidRDefault="00000000">
            <w:pPr>
              <w:spacing w:line="250" w:lineRule="auto"/>
            </w:pPr>
            <w:r>
              <w:rPr>
                <w:sz w:val="18"/>
                <w:szCs w:val="18"/>
              </w:rPr>
              <w:t>Budgeted hours for the task. Feeds the entitlement engine when a task is selected on a time entry.</w:t>
            </w:r>
          </w:p>
        </w:tc>
      </w:tr>
      <w:tr w:rsidR="00C33211" w14:paraId="63C299F5"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ACA5710" w14:textId="77777777" w:rsidR="00C33211" w:rsidRDefault="00000000">
            <w:pPr>
              <w:spacing w:line="250" w:lineRule="auto"/>
            </w:pPr>
            <w:r>
              <w:rPr>
                <w:b/>
                <w:bCs/>
                <w:sz w:val="18"/>
                <w:szCs w:val="18"/>
              </w:rPr>
              <w:t>Status</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F7AD482"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63754F3" w14:textId="77777777" w:rsidR="00C33211" w:rsidRDefault="00000000">
            <w:pPr>
              <w:spacing w:line="250" w:lineRule="auto"/>
            </w:pPr>
            <w:r>
              <w:rPr>
                <w:sz w:val="18"/>
                <w:szCs w:val="18"/>
              </w:rPr>
              <w:t>To do, In progress, Blocked, In review, Done, Cancelled.</w:t>
            </w:r>
          </w:p>
        </w:tc>
      </w:tr>
      <w:tr w:rsidR="00C33211" w14:paraId="609785E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B99483C" w14:textId="77777777" w:rsidR="00C33211" w:rsidRDefault="00000000">
            <w:pPr>
              <w:spacing w:line="250" w:lineRule="auto"/>
            </w:pPr>
            <w:r>
              <w:rPr>
                <w:b/>
                <w:bCs/>
                <w:sz w:val="18"/>
                <w:szCs w:val="18"/>
              </w:rPr>
              <w:t>Priority</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27505C9" w14:textId="77777777" w:rsidR="00C33211" w:rsidRDefault="00000000">
            <w:pPr>
              <w:spacing w:line="250" w:lineRule="auto"/>
            </w:pPr>
            <w:r>
              <w:rPr>
                <w:sz w:val="18"/>
                <w:szCs w:val="18"/>
              </w:rPr>
              <w:t>Yes</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E6B9748" w14:textId="77777777" w:rsidR="00C33211" w:rsidRDefault="00000000">
            <w:pPr>
              <w:spacing w:line="250" w:lineRule="auto"/>
            </w:pPr>
            <w:r>
              <w:rPr>
                <w:sz w:val="18"/>
                <w:szCs w:val="18"/>
              </w:rPr>
              <w:t>Low, Normal, High, Critical.</w:t>
            </w:r>
          </w:p>
        </w:tc>
      </w:tr>
      <w:tr w:rsidR="00C33211" w14:paraId="0DCD2A15"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FF8596A" w14:textId="77777777" w:rsidR="00C33211" w:rsidRDefault="00000000">
            <w:pPr>
              <w:spacing w:line="250" w:lineRule="auto"/>
            </w:pPr>
            <w:r>
              <w:rPr>
                <w:b/>
                <w:bCs/>
                <w:sz w:val="18"/>
                <w:szCs w:val="18"/>
              </w:rPr>
              <w:t>Start date / Due date</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8B0C53"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264BDAC" w14:textId="77777777" w:rsidR="00C33211" w:rsidRDefault="00000000">
            <w:pPr>
              <w:spacing w:line="250" w:lineRule="auto"/>
            </w:pPr>
            <w:r>
              <w:rPr>
                <w:sz w:val="18"/>
                <w:szCs w:val="18"/>
              </w:rPr>
              <w:t>Drives the overdue indicator and the planner.</w:t>
            </w:r>
          </w:p>
        </w:tc>
      </w:tr>
      <w:tr w:rsidR="00C33211" w14:paraId="4D4EBFAA"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2D41CC2" w14:textId="77777777" w:rsidR="00C33211" w:rsidRDefault="00000000">
            <w:pPr>
              <w:spacing w:line="250" w:lineRule="auto"/>
            </w:pPr>
            <w:r>
              <w:rPr>
                <w:b/>
                <w:bCs/>
                <w:sz w:val="18"/>
                <w:szCs w:val="18"/>
              </w:rPr>
              <w:t>Dependencies</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E5FE9A2"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92DDAA" w14:textId="77777777" w:rsidR="00C33211" w:rsidRDefault="00000000">
            <w:pPr>
              <w:spacing w:line="250" w:lineRule="auto"/>
            </w:pPr>
            <w:r>
              <w:rPr>
                <w:sz w:val="18"/>
                <w:szCs w:val="18"/>
              </w:rPr>
              <w:t>Other tasks that must reach Done first. A dependent task shows as Blocked until they do.</w:t>
            </w:r>
          </w:p>
        </w:tc>
      </w:tr>
      <w:tr w:rsidR="00C33211" w14:paraId="3779BF94"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1BAECD" w14:textId="77777777" w:rsidR="00C33211" w:rsidRDefault="00000000">
            <w:pPr>
              <w:spacing w:line="250" w:lineRule="auto"/>
            </w:pPr>
            <w:r>
              <w:rPr>
                <w:b/>
                <w:bCs/>
                <w:sz w:val="18"/>
                <w:szCs w:val="18"/>
              </w:rPr>
              <w:t>Attachments</w:t>
            </w:r>
          </w:p>
        </w:tc>
        <w:tc>
          <w:tcPr>
            <w:tcW w:w="1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E0DEAB3"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6F1DB5F" w14:textId="77777777" w:rsidR="00C33211" w:rsidRDefault="00000000">
            <w:pPr>
              <w:spacing w:line="250" w:lineRule="auto"/>
            </w:pPr>
            <w:r>
              <w:rPr>
                <w:sz w:val="18"/>
                <w:szCs w:val="18"/>
              </w:rPr>
              <w:t>Files and links.</w:t>
            </w:r>
          </w:p>
        </w:tc>
      </w:tr>
      <w:tr w:rsidR="00C33211" w14:paraId="379E4687"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4B7522D" w14:textId="77777777" w:rsidR="00C33211" w:rsidRDefault="00000000">
            <w:pPr>
              <w:spacing w:line="250" w:lineRule="auto"/>
            </w:pPr>
            <w:r>
              <w:rPr>
                <w:b/>
                <w:bCs/>
                <w:sz w:val="18"/>
                <w:szCs w:val="18"/>
              </w:rPr>
              <w:t>Comments</w:t>
            </w:r>
          </w:p>
        </w:tc>
        <w:tc>
          <w:tcPr>
            <w:tcW w:w="1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D87825" w14:textId="77777777" w:rsidR="00C33211" w:rsidRDefault="00000000">
            <w:pPr>
              <w:spacing w:line="250" w:lineRule="auto"/>
            </w:pPr>
            <w:r>
              <w:rPr>
                <w:sz w:val="18"/>
                <w:szCs w:val="18"/>
              </w:rPr>
              <w:t>No</w:t>
            </w:r>
          </w:p>
        </w:tc>
        <w:tc>
          <w:tcPr>
            <w:tcW w:w="5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685D737" w14:textId="77777777" w:rsidR="00C33211" w:rsidRDefault="00000000">
            <w:pPr>
              <w:spacing w:line="250" w:lineRule="auto"/>
            </w:pPr>
            <w:r>
              <w:rPr>
                <w:sz w:val="18"/>
                <w:szCs w:val="18"/>
              </w:rPr>
              <w:t>Threaded, with @mention.</w:t>
            </w:r>
          </w:p>
        </w:tc>
      </w:tr>
    </w:tbl>
    <w:p w14:paraId="4E0471F3" w14:textId="77777777" w:rsidR="00C33211" w:rsidRDefault="00000000">
      <w:pPr>
        <w:pStyle w:val="Heading2"/>
        <w:spacing w:before="280" w:after="120"/>
      </w:pPr>
      <w:bookmarkStart w:id="38" w:name="_Toc239451897"/>
      <w:r>
        <w:rPr>
          <w:b/>
          <w:bCs/>
          <w:color w:val="1B2A18"/>
          <w:sz w:val="25"/>
          <w:szCs w:val="25"/>
        </w:rPr>
        <w:t>10.2 Views</w:t>
      </w:r>
      <w:bookmarkEnd w:id="38"/>
    </w:p>
    <w:p w14:paraId="1B944701" w14:textId="77777777" w:rsidR="00C33211" w:rsidRDefault="00000000">
      <w:pPr>
        <w:pStyle w:val="ListParagraph"/>
        <w:numPr>
          <w:ilvl w:val="0"/>
          <w:numId w:val="2"/>
        </w:numPr>
        <w:spacing w:after="70" w:line="268" w:lineRule="auto"/>
      </w:pPr>
      <w:r>
        <w:t>Board — kanban columns by status, cards grouped by project, drag to change status.</w:t>
      </w:r>
    </w:p>
    <w:p w14:paraId="2274AF08" w14:textId="77777777" w:rsidR="00C33211" w:rsidRDefault="00000000">
      <w:pPr>
        <w:pStyle w:val="ListParagraph"/>
        <w:numPr>
          <w:ilvl w:val="0"/>
          <w:numId w:val="2"/>
        </w:numPr>
        <w:spacing w:after="70" w:line="268" w:lineRule="auto"/>
      </w:pPr>
      <w:r>
        <w:t>List — dense table with sort and filter on every column, and inline status change.</w:t>
      </w:r>
    </w:p>
    <w:p w14:paraId="716B8C30" w14:textId="77777777" w:rsidR="00C33211" w:rsidRDefault="00000000">
      <w:pPr>
        <w:pStyle w:val="ListParagraph"/>
        <w:numPr>
          <w:ilvl w:val="0"/>
          <w:numId w:val="2"/>
        </w:numPr>
        <w:spacing w:after="70" w:line="268" w:lineRule="auto"/>
      </w:pPr>
      <w:r>
        <w:t>My tasks — the default view for an Employee: only their own tasks, sorted by due date, overdue first.</w:t>
      </w:r>
    </w:p>
    <w:p w14:paraId="45EDF5D0" w14:textId="77777777" w:rsidR="00C33211" w:rsidRDefault="00000000">
      <w:pPr>
        <w:pStyle w:val="ListParagraph"/>
        <w:numPr>
          <w:ilvl w:val="0"/>
          <w:numId w:val="2"/>
        </w:numPr>
        <w:spacing w:after="70" w:line="268" w:lineRule="auto"/>
      </w:pPr>
      <w:r>
        <w:t>Project view — all tasks for one project with a consumption bar per task: hours reported against hours allowed.</w:t>
      </w:r>
    </w:p>
    <w:p w14:paraId="54FC0773" w14:textId="77777777" w:rsidR="00C33211" w:rsidRDefault="00000000">
      <w:pPr>
        <w:pStyle w:val="Heading2"/>
        <w:spacing w:before="280" w:after="120"/>
      </w:pPr>
      <w:bookmarkStart w:id="39" w:name="_Toc239451898"/>
      <w:r>
        <w:rPr>
          <w:b/>
          <w:bCs/>
          <w:color w:val="1B2A18"/>
          <w:sz w:val="25"/>
          <w:szCs w:val="25"/>
        </w:rPr>
        <w:t>10.3 Task and time interaction</w:t>
      </w:r>
      <w:bookmarkEnd w:id="39"/>
    </w:p>
    <w:p w14:paraId="63B6AD47" w14:textId="77777777" w:rsidR="00C33211" w:rsidRDefault="00000000">
      <w:pPr>
        <w:pStyle w:val="ListParagraph"/>
        <w:numPr>
          <w:ilvl w:val="0"/>
          <w:numId w:val="2"/>
        </w:numPr>
        <w:spacing w:after="70" w:line="268" w:lineRule="auto"/>
      </w:pPr>
      <w:r>
        <w:t>Selecting a task on a time entry attributes those hours to the task, the work order, the project and the client in one action.</w:t>
      </w:r>
    </w:p>
    <w:p w14:paraId="72226936" w14:textId="77777777" w:rsidR="00C33211" w:rsidRDefault="00000000">
      <w:pPr>
        <w:pStyle w:val="ListParagraph"/>
        <w:numPr>
          <w:ilvl w:val="0"/>
          <w:numId w:val="2"/>
        </w:numPr>
        <w:spacing w:after="70" w:line="268" w:lineRule="auto"/>
      </w:pPr>
      <w:r>
        <w:t>A task's consumed hours are the sum of Registered hours on entries that reference it.</w:t>
      </w:r>
    </w:p>
    <w:p w14:paraId="2D2B3674" w14:textId="77777777" w:rsidR="00C33211" w:rsidRDefault="00000000">
      <w:pPr>
        <w:pStyle w:val="ListParagraph"/>
        <w:numPr>
          <w:ilvl w:val="0"/>
          <w:numId w:val="2"/>
        </w:numPr>
        <w:spacing w:after="70" w:line="268" w:lineRule="auto"/>
      </w:pPr>
      <w:r>
        <w:t>Moving a task to Done prompts: “Report the time you spent?” with a pre-filled entry, if the assignee has reported less than 50% of the task allowance.</w:t>
      </w:r>
    </w:p>
    <w:p w14:paraId="6DD4C11A" w14:textId="77777777" w:rsidR="00C33211" w:rsidRDefault="00000000">
      <w:pPr>
        <w:pStyle w:val="ListParagraph"/>
        <w:numPr>
          <w:ilvl w:val="0"/>
          <w:numId w:val="2"/>
        </w:numPr>
        <w:spacing w:after="70" w:line="268" w:lineRule="auto"/>
      </w:pPr>
      <w:r>
        <w:t>Reporting time against a Done or Cancelled task routes to approval.</w:t>
      </w:r>
    </w:p>
    <w:p w14:paraId="1600EECB" w14:textId="77777777" w:rsidR="00C33211" w:rsidRDefault="00000000">
      <w:r>
        <w:br w:type="page"/>
      </w:r>
    </w:p>
    <w:p w14:paraId="3CD5AE66" w14:textId="77777777" w:rsidR="00C33211" w:rsidRDefault="00000000">
      <w:pPr>
        <w:pStyle w:val="Heading1"/>
        <w:spacing w:before="380" w:after="160"/>
      </w:pPr>
      <w:bookmarkStart w:id="40" w:name="_Toc239451899"/>
      <w:r>
        <w:rPr>
          <w:b/>
          <w:bCs/>
          <w:color w:val="5C8B22"/>
        </w:rPr>
        <w:lastRenderedPageBreak/>
        <w:t>11. Module: Week Planner</w:t>
      </w:r>
      <w:bookmarkEnd w:id="40"/>
    </w:p>
    <w:p w14:paraId="6C9051EC" w14:textId="77777777" w:rsidR="00C33211" w:rsidRDefault="00000000">
      <w:pPr>
        <w:spacing w:after="120" w:line="276" w:lineRule="auto"/>
      </w:pPr>
      <w:r>
        <w:t>Existing in V6, extended in V7. The planner is forward-looking; the Time Log is backward-looking.</w:t>
      </w:r>
    </w:p>
    <w:p w14:paraId="77A3C6E3" w14:textId="77777777" w:rsidR="00C33211" w:rsidRDefault="00000000">
      <w:pPr>
        <w:pStyle w:val="ListParagraph"/>
        <w:numPr>
          <w:ilvl w:val="0"/>
          <w:numId w:val="2"/>
        </w:numPr>
        <w:spacing w:after="70" w:line="268" w:lineRule="auto"/>
      </w:pPr>
      <w:r>
        <w:t>Day, week and month views with previous / next navigation.</w:t>
      </w:r>
    </w:p>
    <w:p w14:paraId="6111F1EB" w14:textId="77777777" w:rsidR="00C33211" w:rsidRDefault="00000000">
      <w:pPr>
        <w:pStyle w:val="ListParagraph"/>
        <w:numPr>
          <w:ilvl w:val="0"/>
          <w:numId w:val="2"/>
        </w:numPr>
        <w:spacing w:after="70" w:line="268" w:lineRule="auto"/>
      </w:pPr>
      <w:r>
        <w:t>Planned entries carry the same shape as reported entries but do not count as reported hours.</w:t>
      </w:r>
    </w:p>
    <w:p w14:paraId="087A9D2A" w14:textId="77777777" w:rsidR="00C33211" w:rsidRDefault="00000000">
      <w:pPr>
        <w:pStyle w:val="ListParagraph"/>
        <w:numPr>
          <w:ilvl w:val="0"/>
          <w:numId w:val="2"/>
        </w:numPr>
        <w:spacing w:after="70" w:line="268" w:lineRule="auto"/>
      </w:pPr>
      <w:r>
        <w:t>Copy week duplicates a whole week's plan forward, adjusting dates.</w:t>
      </w:r>
    </w:p>
    <w:p w14:paraId="62EC1119" w14:textId="77777777" w:rsidR="00C33211" w:rsidRDefault="00000000">
      <w:pPr>
        <w:pStyle w:val="ListParagraph"/>
        <w:numPr>
          <w:ilvl w:val="0"/>
          <w:numId w:val="2"/>
        </w:numPr>
        <w:spacing w:after="70" w:line="268" w:lineRule="auto"/>
      </w:pPr>
      <w:r>
        <w:t>Plan versus actual comparison: planned hours, reported hours, and the variance, per day and per project.</w:t>
      </w:r>
    </w:p>
    <w:p w14:paraId="1558D8CE" w14:textId="77777777" w:rsidR="00C33211" w:rsidRDefault="00000000">
      <w:pPr>
        <w:pStyle w:val="ListParagraph"/>
        <w:numPr>
          <w:ilvl w:val="0"/>
          <w:numId w:val="2"/>
        </w:numPr>
        <w:spacing w:after="70" w:line="268" w:lineRule="auto"/>
      </w:pPr>
      <w:r>
        <w:t>New in V7 — assigned tasks with a due date appear automatically on the planner as suggestions, which can be dragged onto a day to create a planned entry.</w:t>
      </w:r>
    </w:p>
    <w:p w14:paraId="0C821FD2" w14:textId="77777777" w:rsidR="00C33211" w:rsidRDefault="00000000">
      <w:pPr>
        <w:pStyle w:val="ListParagraph"/>
        <w:numPr>
          <w:ilvl w:val="0"/>
          <w:numId w:val="2"/>
        </w:numPr>
        <w:spacing w:after="70" w:line="268" w:lineRule="auto"/>
      </w:pPr>
      <w:r>
        <w:t>New in V7 — a manager may plan on behalf of team members within their scope, and the affected person is notified.</w:t>
      </w:r>
    </w:p>
    <w:p w14:paraId="770B6B9D" w14:textId="77777777" w:rsidR="00C33211" w:rsidRDefault="00000000">
      <w:pPr>
        <w:pStyle w:val="ListParagraph"/>
        <w:numPr>
          <w:ilvl w:val="0"/>
          <w:numId w:val="2"/>
        </w:numPr>
        <w:spacing w:after="70" w:line="268" w:lineRule="auto"/>
      </w:pPr>
      <w:r>
        <w:t>New in V7 — capacity indicator per person per week: contracted hours against planned hours, with over-allocation shown in amber.</w:t>
      </w:r>
    </w:p>
    <w:p w14:paraId="0C2C6C4F" w14:textId="77777777" w:rsidR="00C33211" w:rsidRDefault="00000000">
      <w:r>
        <w:br w:type="page"/>
      </w:r>
    </w:p>
    <w:p w14:paraId="1F43D95C" w14:textId="77777777" w:rsidR="00C33211" w:rsidRDefault="00000000">
      <w:pPr>
        <w:pStyle w:val="Heading1"/>
        <w:spacing w:before="380" w:after="160"/>
      </w:pPr>
      <w:bookmarkStart w:id="41" w:name="_Toc239451900"/>
      <w:r>
        <w:rPr>
          <w:b/>
          <w:bCs/>
          <w:color w:val="5C8B22"/>
        </w:rPr>
        <w:lastRenderedPageBreak/>
        <w:t>12. Modules: Expenses, Budgets, Dashboard, Library</w:t>
      </w:r>
      <w:bookmarkEnd w:id="41"/>
    </w:p>
    <w:p w14:paraId="08F65CEA" w14:textId="77777777" w:rsidR="00C33211" w:rsidRDefault="00000000">
      <w:pPr>
        <w:pStyle w:val="Heading2"/>
        <w:spacing w:before="280" w:after="120"/>
      </w:pPr>
      <w:bookmarkStart w:id="42" w:name="_Toc239451901"/>
      <w:r>
        <w:rPr>
          <w:b/>
          <w:bCs/>
          <w:color w:val="1B2A18"/>
          <w:sz w:val="25"/>
          <w:szCs w:val="25"/>
        </w:rPr>
        <w:t>12.1 Expenses</w:t>
      </w:r>
      <w:bookmarkEnd w:id="42"/>
    </w:p>
    <w:p w14:paraId="6E574337" w14:textId="77777777" w:rsidR="00C33211" w:rsidRDefault="00000000">
      <w:pPr>
        <w:pStyle w:val="ListParagraph"/>
        <w:numPr>
          <w:ilvl w:val="0"/>
          <w:numId w:val="2"/>
        </w:numPr>
        <w:spacing w:after="70" w:line="268" w:lineRule="auto"/>
      </w:pPr>
      <w:r>
        <w:t>Fields: assignee, date (with Today shortcut), time, expense type, value kind (money or hours), currency (₪, $, €), amount, description, notes, attachments.</w:t>
      </w:r>
    </w:p>
    <w:p w14:paraId="24BA7664" w14:textId="77777777" w:rsidR="00C33211" w:rsidRDefault="00000000">
      <w:pPr>
        <w:pStyle w:val="ListParagraph"/>
        <w:numPr>
          <w:ilvl w:val="0"/>
          <w:numId w:val="2"/>
        </w:numPr>
        <w:spacing w:after="70" w:line="268" w:lineRule="auto"/>
      </w:pPr>
      <w:r>
        <w:t>Meal expenses require an evidence attachment; the form blocks submission without one.</w:t>
      </w:r>
    </w:p>
    <w:p w14:paraId="205C92E7" w14:textId="77777777" w:rsidR="00C33211" w:rsidRDefault="00000000">
      <w:pPr>
        <w:pStyle w:val="ListParagraph"/>
        <w:numPr>
          <w:ilvl w:val="0"/>
          <w:numId w:val="2"/>
        </w:numPr>
        <w:spacing w:after="70" w:line="268" w:lineRule="auto"/>
      </w:pPr>
      <w:r>
        <w:t>Monthly navigation and per-employee filter.</w:t>
      </w:r>
    </w:p>
    <w:p w14:paraId="1A7C60B7" w14:textId="77777777" w:rsidR="00C33211" w:rsidRDefault="00000000">
      <w:pPr>
        <w:pStyle w:val="ListParagraph"/>
        <w:numPr>
          <w:ilvl w:val="0"/>
          <w:numId w:val="2"/>
        </w:numPr>
        <w:spacing w:after="70" w:line="268" w:lineRule="auto"/>
      </w:pPr>
      <w:r>
        <w:t>Totals per currency displayed as chips.</w:t>
      </w:r>
    </w:p>
    <w:p w14:paraId="30971A2F" w14:textId="77777777" w:rsidR="00C33211" w:rsidRDefault="00000000">
      <w:pPr>
        <w:pStyle w:val="ListParagraph"/>
        <w:numPr>
          <w:ilvl w:val="0"/>
          <w:numId w:val="2"/>
        </w:numPr>
        <w:spacing w:after="70" w:line="268" w:lineRule="auto"/>
      </w:pPr>
      <w:r>
        <w:t>New in V7 — expenses are attributable to a client, project and work order so that reimbursable costs can be recovered.</w:t>
      </w:r>
    </w:p>
    <w:p w14:paraId="2FD43E6A" w14:textId="77777777" w:rsidR="00C33211" w:rsidRDefault="00000000">
      <w:pPr>
        <w:pStyle w:val="ListParagraph"/>
        <w:numPr>
          <w:ilvl w:val="0"/>
          <w:numId w:val="2"/>
        </w:numPr>
        <w:spacing w:after="70" w:line="268" w:lineRule="auto"/>
      </w:pPr>
      <w:r>
        <w:t>New in V7 — an auto-approval ceiling per expense type, configurable by the Operations Manager. Above the ceiling the expense routes to approval.</w:t>
      </w:r>
    </w:p>
    <w:p w14:paraId="7C6B2AF7" w14:textId="77777777" w:rsidR="00C33211" w:rsidRDefault="00000000">
      <w:pPr>
        <w:pStyle w:val="ListParagraph"/>
        <w:numPr>
          <w:ilvl w:val="0"/>
          <w:numId w:val="2"/>
        </w:numPr>
        <w:spacing w:after="70" w:line="268" w:lineRule="auto"/>
      </w:pPr>
      <w:r>
        <w:t>New in V7 — reimbursement status: Submitted, Approved, Paid, Rejected.</w:t>
      </w:r>
    </w:p>
    <w:p w14:paraId="365C4A5B" w14:textId="77777777" w:rsidR="00C33211" w:rsidRDefault="00000000">
      <w:pPr>
        <w:pStyle w:val="Heading2"/>
        <w:spacing w:before="280" w:after="120"/>
      </w:pPr>
      <w:bookmarkStart w:id="43" w:name="_Toc239451902"/>
      <w:r>
        <w:rPr>
          <w:b/>
          <w:bCs/>
          <w:color w:val="1B2A18"/>
          <w:sz w:val="25"/>
          <w:szCs w:val="25"/>
        </w:rPr>
        <w:t>12.2 Budgets and work orders</w:t>
      </w:r>
      <w:bookmarkEnd w:id="43"/>
    </w:p>
    <w:p w14:paraId="0D9D4C05" w14:textId="77777777" w:rsidR="00C33211" w:rsidRDefault="00000000">
      <w:pPr>
        <w:pStyle w:val="ListParagraph"/>
        <w:numPr>
          <w:ilvl w:val="0"/>
          <w:numId w:val="2"/>
        </w:numPr>
        <w:spacing w:after="70" w:line="268" w:lineRule="auto"/>
      </w:pPr>
      <w:r>
        <w:t>A budget belongs to a client and either to one project or to All projects for that client.</w:t>
      </w:r>
    </w:p>
    <w:p w14:paraId="667A0FD1" w14:textId="77777777" w:rsidR="00C33211" w:rsidRDefault="00000000">
      <w:pPr>
        <w:pStyle w:val="ListParagraph"/>
        <w:numPr>
          <w:ilvl w:val="0"/>
          <w:numId w:val="2"/>
        </w:numPr>
        <w:spacing w:after="70" w:line="268" w:lineRule="auto"/>
      </w:pPr>
      <w:r>
        <w:t>Five pricing bases: Money, Hours, Pages, Words, Custom. Custom carries a free-text unit name.</w:t>
      </w:r>
    </w:p>
    <w:p w14:paraId="73BDA103" w14:textId="77777777" w:rsidR="00C33211" w:rsidRDefault="00000000">
      <w:pPr>
        <w:pStyle w:val="ListParagraph"/>
        <w:numPr>
          <w:ilvl w:val="0"/>
          <w:numId w:val="2"/>
        </w:numPr>
        <w:spacing w:after="70" w:line="268" w:lineRule="auto"/>
      </w:pPr>
      <w:r>
        <w:t>Money budgets accept an amount, a currency and an hourly rate, from which budgeted hours are derived.</w:t>
      </w:r>
    </w:p>
    <w:p w14:paraId="4CD6D2FF" w14:textId="77777777" w:rsidR="00C33211" w:rsidRDefault="00000000">
      <w:pPr>
        <w:pStyle w:val="ListParagraph"/>
        <w:numPr>
          <w:ilvl w:val="0"/>
          <w:numId w:val="2"/>
        </w:numPr>
        <w:spacing w:after="70" w:line="268" w:lineRule="auto"/>
      </w:pPr>
      <w:r>
        <w:t>Deliverable counters track produced units against budgeted units for Pages, Words and Custom.</w:t>
      </w:r>
    </w:p>
    <w:p w14:paraId="6869517B" w14:textId="77777777" w:rsidR="00C33211" w:rsidRDefault="00000000">
      <w:pPr>
        <w:pStyle w:val="ListParagraph"/>
        <w:numPr>
          <w:ilvl w:val="0"/>
          <w:numId w:val="2"/>
        </w:numPr>
        <w:spacing w:after="70" w:line="268" w:lineRule="auto"/>
      </w:pPr>
      <w:r>
        <w:t>Work Order generation with the format WO-[client initials]-[6 digits].</w:t>
      </w:r>
    </w:p>
    <w:p w14:paraId="2B67DB83" w14:textId="77777777" w:rsidR="00C33211" w:rsidRDefault="00000000">
      <w:pPr>
        <w:pStyle w:val="ListParagraph"/>
        <w:numPr>
          <w:ilvl w:val="0"/>
          <w:numId w:val="2"/>
        </w:numPr>
        <w:spacing w:after="70" w:line="268" w:lineRule="auto"/>
      </w:pPr>
      <w:r>
        <w:t>Consumption panel per budget: budgeted, consumed, pending approval, remaining, percentage, and the projected exhaustion date based on the last 30 days' burn rate.</w:t>
      </w:r>
    </w:p>
    <w:p w14:paraId="4A5D05C8" w14:textId="77777777" w:rsidR="00C33211" w:rsidRDefault="00000000">
      <w:pPr>
        <w:pStyle w:val="ListParagraph"/>
        <w:numPr>
          <w:ilvl w:val="0"/>
          <w:numId w:val="2"/>
        </w:numPr>
        <w:spacing w:after="70" w:line="268" w:lineRule="auto"/>
      </w:pPr>
      <w:r>
        <w:t>New in V7 — a work order carries its own dates, status, contract reference and its own budget, independent of the project total.</w:t>
      </w:r>
    </w:p>
    <w:p w14:paraId="6DB3B7A6" w14:textId="77777777" w:rsidR="00C33211" w:rsidRDefault="00000000">
      <w:pPr>
        <w:pStyle w:val="ListParagraph"/>
        <w:numPr>
          <w:ilvl w:val="0"/>
          <w:numId w:val="2"/>
        </w:numPr>
        <w:spacing w:after="70" w:line="268" w:lineRule="auto"/>
      </w:pPr>
      <w:r>
        <w:t>New in V7 — budget change history: every edit is recorded with actor, timestamp, old value and new value.</w:t>
      </w:r>
    </w:p>
    <w:p w14:paraId="22994E06" w14:textId="77777777" w:rsidR="00C33211" w:rsidRDefault="00000000">
      <w:pPr>
        <w:pStyle w:val="ListParagraph"/>
        <w:numPr>
          <w:ilvl w:val="0"/>
          <w:numId w:val="2"/>
        </w:numPr>
        <w:spacing w:after="70" w:line="268" w:lineRule="auto"/>
      </w:pPr>
      <w:r>
        <w:t>The V6 browser PIN gate is removed; access is governed by the permission matrix.</w:t>
      </w:r>
    </w:p>
    <w:p w14:paraId="6E52F340" w14:textId="77777777" w:rsidR="00C33211" w:rsidRDefault="00000000">
      <w:pPr>
        <w:pStyle w:val="Heading2"/>
        <w:spacing w:before="280" w:after="120"/>
      </w:pPr>
      <w:bookmarkStart w:id="44" w:name="_Toc239451903"/>
      <w:r>
        <w:rPr>
          <w:b/>
          <w:bCs/>
          <w:color w:val="1B2A18"/>
          <w:sz w:val="25"/>
          <w:szCs w:val="25"/>
        </w:rPr>
        <w:t>12.3 Dashboard</w:t>
      </w:r>
      <w:bookmarkEnd w:id="44"/>
    </w:p>
    <w:p w14:paraId="7F4ACB7E" w14:textId="77777777" w:rsidR="00C33211" w:rsidRDefault="00000000">
      <w:pPr>
        <w:pStyle w:val="ListParagraph"/>
        <w:numPr>
          <w:ilvl w:val="0"/>
          <w:numId w:val="2"/>
        </w:numPr>
        <w:spacing w:after="70" w:line="268" w:lineRule="auto"/>
      </w:pPr>
      <w:r>
        <w:t>Range selector: This week, This month, Last month, Last 3 months, This year, All time.</w:t>
      </w:r>
    </w:p>
    <w:p w14:paraId="736D9AAE" w14:textId="77777777" w:rsidR="00C33211" w:rsidRDefault="00000000">
      <w:pPr>
        <w:pStyle w:val="ListParagraph"/>
        <w:numPr>
          <w:ilvl w:val="0"/>
          <w:numId w:val="2"/>
        </w:numPr>
        <w:spacing w:after="70" w:line="268" w:lineRule="auto"/>
      </w:pPr>
      <w:r>
        <w:t>Filters: employee (multi-select), client, project, work order, task.</w:t>
      </w:r>
    </w:p>
    <w:p w14:paraId="4ED3F36E" w14:textId="77777777" w:rsidR="00C33211" w:rsidRDefault="00000000">
      <w:pPr>
        <w:pStyle w:val="ListParagraph"/>
        <w:numPr>
          <w:ilvl w:val="0"/>
          <w:numId w:val="2"/>
        </w:numPr>
        <w:spacing w:after="70" w:line="268" w:lineRule="auto"/>
      </w:pPr>
      <w:r>
        <w:t>Cards: total hours, Red hours, Yellow hours, utilisation percentage, sick days, vacation days, expenses total, entries reported.</w:t>
      </w:r>
    </w:p>
    <w:p w14:paraId="342EA44B" w14:textId="77777777" w:rsidR="00C33211" w:rsidRDefault="00000000">
      <w:pPr>
        <w:pStyle w:val="ListParagraph"/>
        <w:numPr>
          <w:ilvl w:val="0"/>
          <w:numId w:val="2"/>
        </w:numPr>
        <w:spacing w:after="70" w:line="268" w:lineRule="auto"/>
      </w:pPr>
      <w:r>
        <w:t>Charts: hours over time (area), hours by client (bar), Red against Yellow trend, plan against actual.</w:t>
      </w:r>
    </w:p>
    <w:p w14:paraId="7C61A935" w14:textId="77777777" w:rsidR="00C33211" w:rsidRDefault="00000000">
      <w:pPr>
        <w:pStyle w:val="ListParagraph"/>
        <w:numPr>
          <w:ilvl w:val="0"/>
          <w:numId w:val="2"/>
        </w:numPr>
        <w:spacing w:after="70" w:line="268" w:lineRule="auto"/>
      </w:pPr>
      <w:r>
        <w:t>Values / percentages toggle.</w:t>
      </w:r>
    </w:p>
    <w:p w14:paraId="49A55FE6" w14:textId="77777777" w:rsidR="00C33211" w:rsidRDefault="00000000">
      <w:pPr>
        <w:pStyle w:val="ListParagraph"/>
        <w:numPr>
          <w:ilvl w:val="0"/>
          <w:numId w:val="2"/>
        </w:numPr>
        <w:spacing w:after="70" w:line="268" w:lineRule="auto"/>
      </w:pPr>
      <w:r>
        <w:t>New in V7 — a manager cockpit strip: outstanding approvals, projects over 90% of budget, people over capacity, overdue tasks.</w:t>
      </w:r>
    </w:p>
    <w:p w14:paraId="685CC7F4" w14:textId="77777777" w:rsidR="00C33211" w:rsidRDefault="00000000">
      <w:pPr>
        <w:pStyle w:val="ListParagraph"/>
        <w:numPr>
          <w:ilvl w:val="0"/>
          <w:numId w:val="2"/>
        </w:numPr>
        <w:spacing w:after="70" w:line="268" w:lineRule="auto"/>
      </w:pPr>
      <w:r>
        <w:t>New in V7 — the dashboard becomes a true team-wide view because the data is shared, not per-browser.</w:t>
      </w:r>
    </w:p>
    <w:p w14:paraId="4A6FCDD5" w14:textId="77777777" w:rsidR="00C33211" w:rsidRDefault="00000000">
      <w:pPr>
        <w:pStyle w:val="Heading2"/>
        <w:spacing w:before="280" w:after="120"/>
      </w:pPr>
      <w:bookmarkStart w:id="45" w:name="_Toc239451904"/>
      <w:r>
        <w:rPr>
          <w:b/>
          <w:bCs/>
          <w:color w:val="1B2A18"/>
          <w:sz w:val="25"/>
          <w:szCs w:val="25"/>
        </w:rPr>
        <w:t>12.4 Library</w:t>
      </w:r>
      <w:bookmarkEnd w:id="45"/>
    </w:p>
    <w:p w14:paraId="3E383753" w14:textId="77777777" w:rsidR="00C33211" w:rsidRDefault="00000000">
      <w:pPr>
        <w:pStyle w:val="ListParagraph"/>
        <w:numPr>
          <w:ilvl w:val="0"/>
          <w:numId w:val="2"/>
        </w:numPr>
        <w:spacing w:after="70" w:line="268" w:lineRule="auto"/>
      </w:pPr>
      <w:r>
        <w:t>Repository of technical writing materials: notes, style guidance, templates, reference links.</w:t>
      </w:r>
    </w:p>
    <w:p w14:paraId="0DAF47EB" w14:textId="77777777" w:rsidR="00C33211" w:rsidRDefault="00000000">
      <w:pPr>
        <w:pStyle w:val="ListParagraph"/>
        <w:numPr>
          <w:ilvl w:val="0"/>
          <w:numId w:val="2"/>
        </w:numPr>
        <w:spacing w:after="70" w:line="268" w:lineRule="auto"/>
      </w:pPr>
      <w:r>
        <w:t>Image attachments, link fields, author attribution, privacy toggle between private and shared.</w:t>
      </w:r>
    </w:p>
    <w:p w14:paraId="1866B0E8" w14:textId="77777777" w:rsidR="00C33211" w:rsidRDefault="00000000">
      <w:pPr>
        <w:pStyle w:val="ListParagraph"/>
        <w:numPr>
          <w:ilvl w:val="0"/>
          <w:numId w:val="2"/>
        </w:numPr>
        <w:spacing w:after="70" w:line="268" w:lineRule="auto"/>
      </w:pPr>
      <w:r>
        <w:t>New in V7 — tagging and full-text search.</w:t>
      </w:r>
    </w:p>
    <w:p w14:paraId="369D600A" w14:textId="77777777" w:rsidR="00C33211" w:rsidRDefault="00000000">
      <w:pPr>
        <w:pStyle w:val="ListParagraph"/>
        <w:numPr>
          <w:ilvl w:val="0"/>
          <w:numId w:val="2"/>
        </w:numPr>
        <w:spacing w:after="70" w:line="268" w:lineRule="auto"/>
      </w:pPr>
      <w:r>
        <w:t>New in V7 — attach a library item to a project or task so that a new joiner sees the relevant material in context.</w:t>
      </w:r>
    </w:p>
    <w:p w14:paraId="4E7A3C78" w14:textId="77777777" w:rsidR="00C33211" w:rsidRDefault="00000000">
      <w:pPr>
        <w:pStyle w:val="Heading2"/>
        <w:spacing w:before="280" w:after="120"/>
      </w:pPr>
      <w:bookmarkStart w:id="46" w:name="_Toc239451905"/>
      <w:r>
        <w:rPr>
          <w:b/>
          <w:bCs/>
          <w:color w:val="1B2A18"/>
          <w:sz w:val="25"/>
          <w:szCs w:val="25"/>
        </w:rPr>
        <w:lastRenderedPageBreak/>
        <w:t>12.5 Lists and data administration</w:t>
      </w:r>
      <w:bookmarkEnd w:id="46"/>
    </w:p>
    <w:p w14:paraId="426EA375" w14:textId="77777777" w:rsidR="00C33211" w:rsidRDefault="00000000">
      <w:pPr>
        <w:pStyle w:val="ListParagraph"/>
        <w:numPr>
          <w:ilvl w:val="0"/>
          <w:numId w:val="2"/>
        </w:numPr>
        <w:spacing w:after="70" w:line="268" w:lineRule="auto"/>
      </w:pPr>
      <w:r>
        <w:t>A single settings modal (1180 px wide) managing: employees, clients, projects, work orders, expense types, and roles.</w:t>
      </w:r>
    </w:p>
    <w:p w14:paraId="29818D82" w14:textId="77777777" w:rsidR="00C33211" w:rsidRDefault="00000000">
      <w:pPr>
        <w:pStyle w:val="ListParagraph"/>
        <w:numPr>
          <w:ilvl w:val="0"/>
          <w:numId w:val="2"/>
        </w:numPr>
        <w:spacing w:after="70" w:line="268" w:lineRule="auto"/>
      </w:pPr>
      <w:r>
        <w:t>Add, rename and remove, with a usage counter showing how many saved records reference each item.</w:t>
      </w:r>
    </w:p>
    <w:p w14:paraId="6A1E6B12" w14:textId="77777777" w:rsidR="00C33211" w:rsidRDefault="00000000">
      <w:pPr>
        <w:pStyle w:val="ListParagraph"/>
        <w:numPr>
          <w:ilvl w:val="0"/>
          <w:numId w:val="2"/>
        </w:numPr>
        <w:spacing w:after="70" w:line="268" w:lineRule="auto"/>
      </w:pPr>
      <w:r>
        <w:t>Rename and remove on clients and projects are manager-only.</w:t>
      </w:r>
    </w:p>
    <w:p w14:paraId="2BFE903F" w14:textId="77777777" w:rsidR="00C33211" w:rsidRDefault="00000000">
      <w:pPr>
        <w:pStyle w:val="ListParagraph"/>
        <w:numPr>
          <w:ilvl w:val="0"/>
          <w:numId w:val="2"/>
        </w:numPr>
        <w:spacing w:after="70" w:line="268" w:lineRule="auto"/>
      </w:pPr>
      <w:r>
        <w:t>A verification queue holds items added by employees until a manager confirms them.</w:t>
      </w:r>
    </w:p>
    <w:p w14:paraId="5FF07A48" w14:textId="77777777" w:rsidR="00C33211" w:rsidRDefault="00000000">
      <w:pPr>
        <w:pStyle w:val="ListParagraph"/>
        <w:numPr>
          <w:ilvl w:val="0"/>
          <w:numId w:val="2"/>
        </w:numPr>
        <w:spacing w:after="70" w:line="268" w:lineRule="auto"/>
      </w:pPr>
      <w:r>
        <w:t>Import Lists loads dropdown definitions only. Restore Backup loads everything including entries. These are distinct functions and are labelled as such.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33211" w14:paraId="5030A0B6" w14:textId="77777777">
        <w:tc>
          <w:tcPr>
            <w:tcW w:w="9026" w:type="dxa"/>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278FFB3E" w14:textId="77777777" w:rsidR="00C33211" w:rsidRDefault="00000000">
            <w:pPr>
              <w:spacing w:after="60"/>
            </w:pPr>
            <w:r>
              <w:rPr>
                <w:b/>
                <w:bCs/>
                <w:color w:val="5C8B22"/>
              </w:rPr>
              <w:t>Backup file format — binding</w:t>
            </w:r>
          </w:p>
          <w:p w14:paraId="59A64041" w14:textId="77777777" w:rsidR="00C33211" w:rsidRDefault="00000000">
            <w:pPr>
              <w:spacing w:after="40" w:line="268" w:lineRule="auto"/>
            </w:pPr>
            <w:r>
              <w:rPr>
                <w:sz w:val="19"/>
                <w:szCs w:val="19"/>
              </w:rPr>
              <w:t>A valid backup is a top-level object with app: “galil-workdesk”, version, exported timestamp, and a data object containing all entities.</w:t>
            </w:r>
          </w:p>
          <w:p w14:paraId="59FBE96F" w14:textId="4053BC8E" w:rsidR="00C33211" w:rsidRDefault="00000000">
            <w:pPr>
              <w:spacing w:after="40" w:line="268" w:lineRule="auto"/>
            </w:pPr>
            <w:r>
              <w:rPr>
                <w:sz w:val="19"/>
                <w:szCs w:val="19"/>
              </w:rPr>
              <w:t xml:space="preserve">Entries must carry: id, date, type, start, end, client, project, red, yellow, day, assignee, description, notes — plus, from V7: </w:t>
            </w:r>
            <w:r w:rsidR="007253BD">
              <w:rPr>
                <w:sz w:val="19"/>
                <w:szCs w:val="19"/>
              </w:rPr>
              <w:t>w</w:t>
            </w:r>
            <w:r>
              <w:rPr>
                <w:sz w:val="19"/>
                <w:szCs w:val="19"/>
              </w:rPr>
              <w:t>orkOrder, task, status, statusReason, approvedBy, approvedAt.</w:t>
            </w:r>
          </w:p>
          <w:p w14:paraId="30372FC7" w14:textId="77777777" w:rsidR="00C33211" w:rsidRDefault="00000000">
            <w:pPr>
              <w:spacing w:after="40" w:line="268" w:lineRule="auto"/>
            </w:pPr>
            <w:r>
              <w:rPr>
                <w:sz w:val="19"/>
                <w:szCs w:val="19"/>
              </w:rPr>
              <w:t>Without the data wrapper, entries are silently skipped on restore. Any import routine must validate the wrapper and report the count of records it intends to load before writing anything.</w:t>
            </w:r>
          </w:p>
        </w:tc>
      </w:tr>
    </w:tbl>
    <w:p w14:paraId="29E8C8F6" w14:textId="77777777" w:rsidR="00C33211" w:rsidRDefault="00000000">
      <w:pPr>
        <w:pStyle w:val="Heading2"/>
        <w:spacing w:before="280" w:after="120"/>
      </w:pPr>
      <w:bookmarkStart w:id="47" w:name="_Toc239451906"/>
      <w:r>
        <w:rPr>
          <w:b/>
          <w:bCs/>
          <w:color w:val="1B2A18"/>
          <w:sz w:val="25"/>
          <w:szCs w:val="25"/>
        </w:rPr>
        <w:t>12.6 Excel export</w:t>
      </w:r>
      <w:bookmarkEnd w:id="47"/>
    </w:p>
    <w:p w14:paraId="62725504" w14:textId="77777777" w:rsidR="00C33211" w:rsidRDefault="00000000">
      <w:pPr>
        <w:pStyle w:val="ListParagraph"/>
        <w:numPr>
          <w:ilvl w:val="0"/>
          <w:numId w:val="2"/>
        </w:numPr>
        <w:spacing w:after="70" w:line="268" w:lineRule="auto"/>
      </w:pPr>
      <w:r>
        <w:t>Available on Time Log, Expenses, Budgets and Dashboard.</w:t>
      </w:r>
    </w:p>
    <w:p w14:paraId="57345783" w14:textId="77777777" w:rsidR="00C33211" w:rsidRDefault="00000000">
      <w:pPr>
        <w:pStyle w:val="ListParagraph"/>
        <w:numPr>
          <w:ilvl w:val="0"/>
          <w:numId w:val="2"/>
        </w:numPr>
        <w:spacing w:after="70" w:line="268" w:lineRule="auto"/>
      </w:pPr>
      <w:r>
        <w:t>Two scopes on every export: This view (current filters applied) and Everything (filter in Excel).</w:t>
      </w:r>
    </w:p>
    <w:p w14:paraId="0E0E2D5C" w14:textId="77777777" w:rsidR="00C33211" w:rsidRDefault="00000000">
      <w:pPr>
        <w:pStyle w:val="ListParagraph"/>
        <w:numPr>
          <w:ilvl w:val="0"/>
          <w:numId w:val="2"/>
        </w:numPr>
        <w:spacing w:after="70" w:line="268" w:lineRule="auto"/>
      </w:pPr>
      <w:r>
        <w:t>Workbooks carry the GALIL brand: coloured title band, filter metadata line, dark header row with Red and Yellow accent columns, banded rows, thin borders, true Excel dates formatted as “Sunday, 26/07/2026”, auto column widths, frozen header, auto-filter and a TOTALS row.</w:t>
      </w:r>
    </w:p>
    <w:p w14:paraId="50EEE40F" w14:textId="77777777" w:rsidR="00C33211" w:rsidRDefault="00000000">
      <w:pPr>
        <w:pStyle w:val="ListParagraph"/>
        <w:numPr>
          <w:ilvl w:val="0"/>
          <w:numId w:val="2"/>
        </w:numPr>
        <w:spacing w:after="70" w:line="268" w:lineRule="auto"/>
      </w:pPr>
      <w:r>
        <w:t>New in V7 — exports respect the permission matrix. An employee's Everything export contains only their own records.</w:t>
      </w:r>
    </w:p>
    <w:p w14:paraId="77AFF1C8" w14:textId="77777777" w:rsidR="00C33211" w:rsidRDefault="00000000">
      <w:pPr>
        <w:pStyle w:val="ListParagraph"/>
        <w:numPr>
          <w:ilvl w:val="0"/>
          <w:numId w:val="2"/>
        </w:numPr>
        <w:spacing w:after="70" w:line="268" w:lineRule="auto"/>
      </w:pPr>
      <w:r>
        <w:t>New in V7 — an optional Pending sheet listing entries awaiting approval, so that an approver can work the queue offline.</w:t>
      </w:r>
    </w:p>
    <w:p w14:paraId="33DB79CC" w14:textId="77777777" w:rsidR="00C33211" w:rsidRDefault="00000000">
      <w:r>
        <w:br w:type="page"/>
      </w:r>
    </w:p>
    <w:p w14:paraId="05DC4F92" w14:textId="77777777" w:rsidR="00C33211" w:rsidRDefault="00000000">
      <w:pPr>
        <w:pStyle w:val="Heading1"/>
        <w:spacing w:before="380" w:after="160"/>
      </w:pPr>
      <w:bookmarkStart w:id="48" w:name="_Toc239451907"/>
      <w:r>
        <w:rPr>
          <w:b/>
          <w:bCs/>
          <w:color w:val="5C8B22"/>
        </w:rPr>
        <w:lastRenderedPageBreak/>
        <w:t>13. Data model</w:t>
      </w:r>
      <w:bookmarkEnd w:id="48"/>
    </w:p>
    <w:p w14:paraId="6FE539F3" w14:textId="77777777" w:rsidR="00C33211" w:rsidRDefault="00000000">
      <w:pPr>
        <w:spacing w:after="120" w:line="276" w:lineRule="auto"/>
      </w:pPr>
      <w:r>
        <w:t>Tables below are the V7 target schema in Supabase. Every table carries id, created_at, created_by, updated_at, updated_by.</w:t>
      </w:r>
    </w:p>
    <w:p w14:paraId="47ED1C08" w14:textId="77777777" w:rsidR="00C33211" w:rsidRDefault="00000000">
      <w:pPr>
        <w:pStyle w:val="Heading2"/>
        <w:spacing w:before="280" w:after="120"/>
      </w:pPr>
      <w:bookmarkStart w:id="49" w:name="_Toc239451908"/>
      <w:r>
        <w:rPr>
          <w:b/>
          <w:bCs/>
          <w:color w:val="1B2A18"/>
          <w:sz w:val="25"/>
          <w:szCs w:val="25"/>
        </w:rPr>
        <w:t>13.1 Core tables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C33211" w14:paraId="0B57F192" w14:textId="77777777">
        <w:trPr>
          <w:tblHeader/>
        </w:trPr>
        <w:tc>
          <w:tcPr>
            <w:tcW w:w="21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E594960" w14:textId="77777777" w:rsidR="00C33211" w:rsidRDefault="00000000">
            <w:pPr>
              <w:spacing w:line="250" w:lineRule="auto"/>
            </w:pPr>
            <w:r>
              <w:rPr>
                <w:b/>
                <w:bCs/>
                <w:color w:val="FFFFFF"/>
                <w:sz w:val="18"/>
                <w:szCs w:val="18"/>
              </w:rPr>
              <w:t>Table</w:t>
            </w:r>
          </w:p>
        </w:tc>
        <w:tc>
          <w:tcPr>
            <w:tcW w:w="69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7260EC58" w14:textId="77777777" w:rsidR="00C33211" w:rsidRDefault="00000000">
            <w:pPr>
              <w:spacing w:line="250" w:lineRule="auto"/>
            </w:pPr>
            <w:r>
              <w:rPr>
                <w:b/>
                <w:bCs/>
                <w:color w:val="FFFFFF"/>
                <w:sz w:val="18"/>
                <w:szCs w:val="18"/>
              </w:rPr>
              <w:t>Key columns</w:t>
            </w:r>
          </w:p>
        </w:tc>
      </w:tr>
      <w:tr w:rsidR="00C33211" w14:paraId="536830F3"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7DB1C6B" w14:textId="77777777" w:rsidR="00C33211" w:rsidRDefault="00000000">
            <w:pPr>
              <w:spacing w:line="250" w:lineRule="auto"/>
            </w:pPr>
            <w:r>
              <w:rPr>
                <w:b/>
                <w:bCs/>
                <w:sz w:val="18"/>
                <w:szCs w:val="18"/>
              </w:rPr>
              <w:t>users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DE1F6B" w14:textId="77777777" w:rsidR="00C33211" w:rsidRDefault="00000000">
            <w:pPr>
              <w:spacing w:line="250" w:lineRule="auto"/>
            </w:pPr>
            <w:r>
              <w:rPr>
                <w:sz w:val="18"/>
                <w:szCs w:val="18"/>
              </w:rPr>
              <w:t>email, full_name, full_name_he, role, job_title, department, team_id, manager_id, start_date, weekly_hours, daily_hours, employment_type, photo_url, is_active, auth_provider</w:t>
            </w:r>
          </w:p>
        </w:tc>
      </w:tr>
      <w:tr w:rsidR="00C33211" w14:paraId="60652691"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2AB563" w14:textId="77777777" w:rsidR="00C33211" w:rsidRDefault="00000000">
            <w:pPr>
              <w:spacing w:line="250" w:lineRule="auto"/>
            </w:pPr>
            <w:r>
              <w:rPr>
                <w:b/>
                <w:bCs/>
                <w:sz w:val="18"/>
                <w:szCs w:val="18"/>
              </w:rPr>
              <w:t>teams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47D9260" w14:textId="77777777" w:rsidR="00C33211" w:rsidRDefault="00000000">
            <w:pPr>
              <w:spacing w:line="250" w:lineRule="auto"/>
            </w:pPr>
            <w:r>
              <w:rPr>
                <w:sz w:val="18"/>
                <w:szCs w:val="18"/>
              </w:rPr>
              <w:t>name, lead_user_id</w:t>
            </w:r>
          </w:p>
        </w:tc>
      </w:tr>
      <w:tr w:rsidR="00C33211" w14:paraId="2D592E30"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38583A3" w14:textId="77777777" w:rsidR="00C33211" w:rsidRDefault="00000000">
            <w:pPr>
              <w:spacing w:line="250" w:lineRule="auto"/>
            </w:pPr>
            <w:r>
              <w:rPr>
                <w:b/>
                <w:bCs/>
                <w:sz w:val="18"/>
                <w:szCs w:val="18"/>
              </w:rPr>
              <w:t>clients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417BA76" w14:textId="77777777" w:rsidR="00C33211" w:rsidRDefault="00000000">
            <w:pPr>
              <w:spacing w:line="250" w:lineRule="auto"/>
            </w:pPr>
            <w:r>
              <w:rPr>
                <w:sz w:val="18"/>
                <w:szCs w:val="18"/>
              </w:rPr>
              <w:t>name, initials, is_internal, contact_name, contact_email, notes, is_verified</w:t>
            </w:r>
          </w:p>
        </w:tc>
      </w:tr>
      <w:tr w:rsidR="00C33211" w14:paraId="2E789DDB"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4DC1CD" w14:textId="77777777" w:rsidR="00C33211" w:rsidRDefault="00000000">
            <w:pPr>
              <w:spacing w:line="250" w:lineRule="auto"/>
            </w:pPr>
            <w:r>
              <w:rPr>
                <w:b/>
                <w:bCs/>
                <w:sz w:val="18"/>
                <w:szCs w:val="18"/>
              </w:rPr>
              <w:t>projects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F10B190" w14:textId="77777777" w:rsidR="00C33211" w:rsidRDefault="00000000">
            <w:pPr>
              <w:spacing w:line="250" w:lineRule="auto"/>
            </w:pPr>
            <w:r>
              <w:rPr>
                <w:sz w:val="18"/>
                <w:szCs w:val="18"/>
              </w:rPr>
              <w:t>client_id, name, status, owner_user_id, start_date, end_date, is_wo_tracked, notes, is_verified</w:t>
            </w:r>
          </w:p>
        </w:tc>
      </w:tr>
      <w:tr w:rsidR="00C33211" w14:paraId="1C55DC15"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44CAB68" w14:textId="77777777" w:rsidR="00C33211" w:rsidRDefault="00000000">
            <w:pPr>
              <w:spacing w:line="250" w:lineRule="auto"/>
            </w:pPr>
            <w:r>
              <w:rPr>
                <w:b/>
                <w:bCs/>
                <w:sz w:val="18"/>
                <w:szCs w:val="18"/>
              </w:rPr>
              <w:t>work_orders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C588E3E" w14:textId="77777777" w:rsidR="00C33211" w:rsidRDefault="00000000">
            <w:pPr>
              <w:spacing w:line="250" w:lineRule="auto"/>
            </w:pPr>
            <w:r>
              <w:rPr>
                <w:sz w:val="18"/>
                <w:szCs w:val="18"/>
              </w:rPr>
              <w:t>project_id, code, title, status, contract_ref, start_date, end_date, notes</w:t>
            </w:r>
          </w:p>
        </w:tc>
      </w:tr>
      <w:tr w:rsidR="00C33211" w14:paraId="0E84EC8E"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4E8D956" w14:textId="77777777" w:rsidR="00C33211" w:rsidRDefault="00000000">
            <w:pPr>
              <w:spacing w:line="250" w:lineRule="auto"/>
            </w:pPr>
            <w:r>
              <w:rPr>
                <w:b/>
                <w:bCs/>
                <w:sz w:val="18"/>
                <w:szCs w:val="18"/>
              </w:rPr>
              <w:t>budgets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3E68B91" w14:textId="77777777" w:rsidR="00C33211" w:rsidRDefault="00000000">
            <w:pPr>
              <w:spacing w:line="250" w:lineRule="auto"/>
            </w:pPr>
            <w:r>
              <w:rPr>
                <w:sz w:val="18"/>
                <w:szCs w:val="18"/>
              </w:rPr>
              <w:t>client_id, project_id, work_order_id, basis, currency, amount, rate, hours, units, unit_name, notes</w:t>
            </w:r>
          </w:p>
        </w:tc>
      </w:tr>
      <w:tr w:rsidR="00C33211" w14:paraId="28CED3BE"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C73C3E0" w14:textId="77777777" w:rsidR="00C33211" w:rsidRDefault="00000000">
            <w:pPr>
              <w:spacing w:line="250" w:lineRule="auto"/>
            </w:pPr>
            <w:r>
              <w:rPr>
                <w:b/>
                <w:bCs/>
                <w:sz w:val="18"/>
                <w:szCs w:val="18"/>
              </w:rPr>
              <w:t>tasks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2E3C5F" w14:textId="77777777" w:rsidR="00C33211" w:rsidRDefault="00000000">
            <w:pPr>
              <w:spacing w:line="250" w:lineRule="auto"/>
            </w:pPr>
            <w:r>
              <w:rPr>
                <w:sz w:val="18"/>
                <w:szCs w:val="18"/>
              </w:rPr>
              <w:t>project_id, work_order_id, title, description, status, priority, allowance_hours, start_date, due_date, parent_task_id</w:t>
            </w:r>
          </w:p>
        </w:tc>
      </w:tr>
      <w:tr w:rsidR="00C33211" w14:paraId="081ADFD2"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19DE196" w14:textId="77777777" w:rsidR="00C33211" w:rsidRDefault="00000000">
            <w:pPr>
              <w:spacing w:line="250" w:lineRule="auto"/>
            </w:pPr>
            <w:r>
              <w:rPr>
                <w:b/>
                <w:bCs/>
                <w:sz w:val="18"/>
                <w:szCs w:val="18"/>
              </w:rPr>
              <w:t>task_assignees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0E40EDC" w14:textId="77777777" w:rsidR="00C33211" w:rsidRDefault="00000000">
            <w:pPr>
              <w:spacing w:line="250" w:lineRule="auto"/>
            </w:pPr>
            <w:r>
              <w:rPr>
                <w:sz w:val="18"/>
                <w:szCs w:val="18"/>
              </w:rPr>
              <w:t>task_id, user_id, allowance_hours</w:t>
            </w:r>
          </w:p>
        </w:tc>
      </w:tr>
      <w:tr w:rsidR="00C33211" w14:paraId="4FE3E4EA"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A094339" w14:textId="77777777" w:rsidR="00C33211" w:rsidRDefault="00000000">
            <w:pPr>
              <w:spacing w:line="250" w:lineRule="auto"/>
            </w:pPr>
            <w:r>
              <w:rPr>
                <w:b/>
                <w:bCs/>
                <w:sz w:val="18"/>
                <w:szCs w:val="18"/>
              </w:rPr>
              <w:t>assignments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064A392" w14:textId="77777777" w:rsidR="00C33211" w:rsidRDefault="00000000">
            <w:pPr>
              <w:spacing w:line="250" w:lineRule="auto"/>
            </w:pPr>
            <w:r>
              <w:rPr>
                <w:sz w:val="18"/>
                <w:szCs w:val="18"/>
              </w:rPr>
              <w:t>user_id, project_id, work_order_id, allowance_hours, granted_by, granted_at</w:t>
            </w:r>
          </w:p>
        </w:tc>
      </w:tr>
      <w:tr w:rsidR="00C33211" w14:paraId="287989EB"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4D1CCC8" w14:textId="77777777" w:rsidR="00C33211" w:rsidRDefault="00000000">
            <w:pPr>
              <w:spacing w:line="250" w:lineRule="auto"/>
            </w:pPr>
            <w:r>
              <w:rPr>
                <w:b/>
                <w:bCs/>
                <w:sz w:val="18"/>
                <w:szCs w:val="18"/>
              </w:rPr>
              <w:t>entries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FAA0473" w14:textId="77777777" w:rsidR="00C33211" w:rsidRDefault="00000000">
            <w:pPr>
              <w:spacing w:line="250" w:lineRule="auto"/>
            </w:pPr>
            <w:r>
              <w:rPr>
                <w:sz w:val="18"/>
                <w:szCs w:val="18"/>
              </w:rPr>
              <w:t>user_id, date, type, start, end, red, yellow, day, client_id, project_id, work_order_id, task_id, project_status, description, notes, status, status_reason, submitted_at, decided_by, decided_at, decision_note</w:t>
            </w:r>
          </w:p>
        </w:tc>
      </w:tr>
      <w:tr w:rsidR="00C33211" w14:paraId="767B9C7F"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9ACC38D" w14:textId="77777777" w:rsidR="00C33211" w:rsidRDefault="00000000">
            <w:pPr>
              <w:spacing w:line="250" w:lineRule="auto"/>
            </w:pPr>
            <w:r>
              <w:rPr>
                <w:b/>
                <w:bCs/>
                <w:sz w:val="18"/>
                <w:szCs w:val="18"/>
              </w:rPr>
              <w:t>planned_entries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3D6E77E" w14:textId="77777777" w:rsidR="00C33211" w:rsidRDefault="00000000">
            <w:pPr>
              <w:spacing w:line="250" w:lineRule="auto"/>
            </w:pPr>
            <w:r>
              <w:rPr>
                <w:sz w:val="18"/>
                <w:szCs w:val="18"/>
              </w:rPr>
              <w:t>user_id, date, start, end, red, yellow, client_id, project_id, work_order_id, task_id, description</w:t>
            </w:r>
          </w:p>
        </w:tc>
      </w:tr>
      <w:tr w:rsidR="00C33211" w14:paraId="32EDB93D"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F2F982A" w14:textId="77777777" w:rsidR="00C33211" w:rsidRDefault="00000000">
            <w:pPr>
              <w:spacing w:line="250" w:lineRule="auto"/>
            </w:pPr>
            <w:r>
              <w:rPr>
                <w:b/>
                <w:bCs/>
                <w:sz w:val="18"/>
                <w:szCs w:val="18"/>
              </w:rPr>
              <w:t>expenses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FED6FFA" w14:textId="77777777" w:rsidR="00C33211" w:rsidRDefault="00000000">
            <w:pPr>
              <w:spacing w:line="250" w:lineRule="auto"/>
            </w:pPr>
            <w:r>
              <w:rPr>
                <w:sz w:val="18"/>
                <w:szCs w:val="18"/>
              </w:rPr>
              <w:t>user_id, date, time, etype, vkind, currency, amount, hours, client_id, project_id, work_order_id, description, notes, status</w:t>
            </w:r>
          </w:p>
        </w:tc>
      </w:tr>
      <w:tr w:rsidR="00C33211" w14:paraId="02D2B04D"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4E836D2" w14:textId="77777777" w:rsidR="00C33211" w:rsidRDefault="00000000">
            <w:pPr>
              <w:spacing w:line="250" w:lineRule="auto"/>
            </w:pPr>
            <w:r>
              <w:rPr>
                <w:b/>
                <w:bCs/>
                <w:sz w:val="18"/>
                <w:szCs w:val="18"/>
              </w:rPr>
              <w:t>attachments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8BF214" w14:textId="77777777" w:rsidR="00C33211" w:rsidRDefault="00000000">
            <w:pPr>
              <w:spacing w:line="250" w:lineRule="auto"/>
            </w:pPr>
            <w:r>
              <w:rPr>
                <w:sz w:val="18"/>
                <w:szCs w:val="18"/>
              </w:rPr>
              <w:t>owner_table, owner_id, filename, mime, size, storage_path, uploaded_by</w:t>
            </w:r>
          </w:p>
        </w:tc>
      </w:tr>
      <w:tr w:rsidR="00C33211" w14:paraId="6426973C"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7C234F0" w14:textId="77777777" w:rsidR="00C33211" w:rsidRDefault="00000000">
            <w:pPr>
              <w:spacing w:line="250" w:lineRule="auto"/>
            </w:pPr>
            <w:r>
              <w:rPr>
                <w:b/>
                <w:bCs/>
                <w:sz w:val="18"/>
                <w:szCs w:val="18"/>
              </w:rPr>
              <w:t>library_items</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075D985" w14:textId="77777777" w:rsidR="00C33211" w:rsidRDefault="00000000">
            <w:pPr>
              <w:spacing w:line="250" w:lineRule="auto"/>
            </w:pPr>
            <w:r>
              <w:rPr>
                <w:sz w:val="18"/>
                <w:szCs w:val="18"/>
              </w:rPr>
              <w:t>title, body, author_user_id, is_private, tags, project_id, task_id</w:t>
            </w:r>
          </w:p>
        </w:tc>
      </w:tr>
      <w:tr w:rsidR="00C33211" w14:paraId="5920CD5D"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784C36C" w14:textId="77777777" w:rsidR="00C33211" w:rsidRDefault="00000000">
            <w:pPr>
              <w:spacing w:line="250" w:lineRule="auto"/>
            </w:pPr>
            <w:r>
              <w:rPr>
                <w:b/>
                <w:bCs/>
                <w:sz w:val="18"/>
                <w:szCs w:val="18"/>
              </w:rPr>
              <w:t>approval_requests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49CBEA" w14:textId="77777777" w:rsidR="00C33211" w:rsidRDefault="00000000">
            <w:pPr>
              <w:spacing w:line="250" w:lineRule="auto"/>
            </w:pPr>
            <w:r>
              <w:rPr>
                <w:sz w:val="18"/>
                <w:szCs w:val="18"/>
              </w:rPr>
              <w:t>type, entity_table, entity_id, requester_id, assigned_to, status, reason, payload_before, payload_after, decided_by, decided_at, decision_note</w:t>
            </w:r>
          </w:p>
        </w:tc>
      </w:tr>
      <w:tr w:rsidR="00C33211" w14:paraId="4BEFFED7" w14:textId="77777777">
        <w:tc>
          <w:tcPr>
            <w:tcW w:w="21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A733E47" w14:textId="77777777" w:rsidR="00C33211" w:rsidRDefault="00000000">
            <w:pPr>
              <w:spacing w:line="250" w:lineRule="auto"/>
            </w:pPr>
            <w:r>
              <w:rPr>
                <w:b/>
                <w:bCs/>
                <w:sz w:val="18"/>
                <w:szCs w:val="18"/>
              </w:rPr>
              <w:t>audit_log</w:t>
            </w:r>
          </w:p>
        </w:tc>
        <w:tc>
          <w:tcPr>
            <w:tcW w:w="69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2290D4D" w14:textId="77777777" w:rsidR="00C33211" w:rsidRDefault="00000000">
            <w:pPr>
              <w:spacing w:line="250" w:lineRule="auto"/>
            </w:pPr>
            <w:r>
              <w:rPr>
                <w:sz w:val="18"/>
                <w:szCs w:val="18"/>
              </w:rPr>
              <w:t>actor_id, action, entity_table, entity_id, before, after, ip, user_agent, at</w:t>
            </w:r>
          </w:p>
        </w:tc>
      </w:tr>
      <w:tr w:rsidR="00C33211" w14:paraId="4092FA8E" w14:textId="77777777">
        <w:tc>
          <w:tcPr>
            <w:tcW w:w="21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1105CF7" w14:textId="77777777" w:rsidR="00C33211" w:rsidRDefault="00000000">
            <w:pPr>
              <w:spacing w:line="250" w:lineRule="auto"/>
            </w:pPr>
            <w:r>
              <w:rPr>
                <w:b/>
                <w:bCs/>
                <w:sz w:val="18"/>
                <w:szCs w:val="18"/>
              </w:rPr>
              <w:t>settings</w:t>
            </w:r>
          </w:p>
        </w:tc>
        <w:tc>
          <w:tcPr>
            <w:tcW w:w="69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CB47EB" w14:textId="77777777" w:rsidR="00C33211" w:rsidRDefault="00000000">
            <w:pPr>
              <w:spacing w:line="250" w:lineRule="auto"/>
            </w:pPr>
            <w:r>
              <w:rPr>
                <w:sz w:val="18"/>
                <w:szCs w:val="18"/>
              </w:rPr>
              <w:t>key, value, scope</w:t>
            </w:r>
          </w:p>
        </w:tc>
      </w:tr>
    </w:tbl>
    <w:p w14:paraId="61A300E9" w14:textId="77777777" w:rsidR="00C33211" w:rsidRDefault="00000000">
      <w:pPr>
        <w:pStyle w:val="Heading2"/>
        <w:spacing w:before="280" w:after="120"/>
      </w:pPr>
      <w:bookmarkStart w:id="50" w:name="_Toc239451909"/>
      <w:r>
        <w:rPr>
          <w:b/>
          <w:bCs/>
          <w:color w:val="1B2A18"/>
          <w:sz w:val="25"/>
          <w:szCs w:val="25"/>
        </w:rPr>
        <w:t>13.2 Entry status lifecycle</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33211" w14:paraId="1D08893B" w14:textId="77777777">
        <w:trPr>
          <w:tblHeader/>
        </w:trPr>
        <w:tc>
          <w:tcPr>
            <w:tcW w:w="20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566D6FE" w14:textId="77777777" w:rsidR="00C33211" w:rsidRDefault="00000000">
            <w:pPr>
              <w:spacing w:line="250" w:lineRule="auto"/>
            </w:pPr>
            <w:r>
              <w:rPr>
                <w:b/>
                <w:bCs/>
                <w:color w:val="FFFFFF"/>
                <w:sz w:val="18"/>
                <w:szCs w:val="18"/>
              </w:rPr>
              <w:t>Status</w:t>
            </w:r>
          </w:p>
        </w:tc>
        <w:tc>
          <w:tcPr>
            <w:tcW w:w="70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5529AC7" w14:textId="77777777" w:rsidR="00C33211" w:rsidRDefault="00000000">
            <w:pPr>
              <w:spacing w:line="250" w:lineRule="auto"/>
            </w:pPr>
            <w:r>
              <w:rPr>
                <w:b/>
                <w:bCs/>
                <w:color w:val="FFFFFF"/>
                <w:sz w:val="18"/>
                <w:szCs w:val="18"/>
              </w:rPr>
              <w:t>Meaning</w:t>
            </w:r>
          </w:p>
        </w:tc>
      </w:tr>
      <w:tr w:rsidR="00C33211" w14:paraId="78BD79D7"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B85541A" w14:textId="77777777" w:rsidR="00C33211" w:rsidRDefault="00000000">
            <w:pPr>
              <w:spacing w:line="250" w:lineRule="auto"/>
            </w:pPr>
            <w:r>
              <w:rPr>
                <w:b/>
                <w:bCs/>
                <w:sz w:val="18"/>
                <w:szCs w:val="18"/>
              </w:rPr>
              <w:t>draft</w:t>
            </w:r>
          </w:p>
        </w:tc>
        <w:tc>
          <w:tcPr>
            <w:tcW w:w="70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4F86812" w14:textId="77777777" w:rsidR="00C33211" w:rsidRDefault="00000000">
            <w:pPr>
              <w:spacing w:line="250" w:lineRule="auto"/>
            </w:pPr>
            <w:r>
              <w:rPr>
                <w:sz w:val="18"/>
                <w:szCs w:val="18"/>
              </w:rPr>
              <w:t>Created but not submitted. Visible only to the author. Does not count.</w:t>
            </w:r>
          </w:p>
        </w:tc>
      </w:tr>
      <w:tr w:rsidR="00C33211" w14:paraId="131498A4"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F81E53" w14:textId="77777777" w:rsidR="00C33211" w:rsidRDefault="00000000">
            <w:pPr>
              <w:spacing w:line="250" w:lineRule="auto"/>
            </w:pPr>
            <w:r>
              <w:rPr>
                <w:b/>
                <w:bCs/>
                <w:sz w:val="18"/>
                <w:szCs w:val="18"/>
              </w:rPr>
              <w:t>pending</w:t>
            </w:r>
          </w:p>
        </w:tc>
        <w:tc>
          <w:tcPr>
            <w:tcW w:w="70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4B01B50" w14:textId="77777777" w:rsidR="00C33211" w:rsidRDefault="00000000">
            <w:pPr>
              <w:spacing w:line="250" w:lineRule="auto"/>
            </w:pPr>
            <w:r>
              <w:rPr>
                <w:sz w:val="18"/>
                <w:szCs w:val="18"/>
              </w:rPr>
              <w:t>Submitted and awaiting a decision. Visible to the author and approvers. Does not count.</w:t>
            </w:r>
          </w:p>
        </w:tc>
      </w:tr>
      <w:tr w:rsidR="00C33211" w14:paraId="20D27D39"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830977C" w14:textId="77777777" w:rsidR="00C33211" w:rsidRDefault="00000000">
            <w:pPr>
              <w:spacing w:line="250" w:lineRule="auto"/>
            </w:pPr>
            <w:r>
              <w:rPr>
                <w:b/>
                <w:bCs/>
                <w:sz w:val="18"/>
                <w:szCs w:val="18"/>
              </w:rPr>
              <w:t>registered</w:t>
            </w:r>
          </w:p>
        </w:tc>
        <w:tc>
          <w:tcPr>
            <w:tcW w:w="70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B30239A" w14:textId="77777777" w:rsidR="00C33211" w:rsidRDefault="00000000">
            <w:pPr>
              <w:spacing w:line="250" w:lineRule="auto"/>
            </w:pPr>
            <w:r>
              <w:rPr>
                <w:sz w:val="18"/>
                <w:szCs w:val="18"/>
              </w:rPr>
              <w:t>Approved, or accepted directly by the entitlement engine. Counts towards all totals.</w:t>
            </w:r>
          </w:p>
        </w:tc>
      </w:tr>
      <w:tr w:rsidR="00C33211" w14:paraId="7B4D1076"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1AC8FA" w14:textId="77777777" w:rsidR="00C33211" w:rsidRDefault="00000000">
            <w:pPr>
              <w:spacing w:line="250" w:lineRule="auto"/>
            </w:pPr>
            <w:r>
              <w:rPr>
                <w:b/>
                <w:bCs/>
                <w:sz w:val="18"/>
                <w:szCs w:val="18"/>
              </w:rPr>
              <w:t>cancelled</w:t>
            </w:r>
          </w:p>
        </w:tc>
        <w:tc>
          <w:tcPr>
            <w:tcW w:w="70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C9CED6C" w14:textId="77777777" w:rsidR="00C33211" w:rsidRDefault="00000000">
            <w:pPr>
              <w:spacing w:line="250" w:lineRule="auto"/>
            </w:pPr>
            <w:r>
              <w:rPr>
                <w:sz w:val="18"/>
                <w:szCs w:val="18"/>
              </w:rPr>
              <w:t>Declined. Retained for the record. Never counts.</w:t>
            </w:r>
          </w:p>
        </w:tc>
      </w:tr>
      <w:tr w:rsidR="00C33211" w14:paraId="73EBFE30"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67D82F7" w14:textId="77777777" w:rsidR="00C33211" w:rsidRDefault="00000000">
            <w:pPr>
              <w:spacing w:line="250" w:lineRule="auto"/>
            </w:pPr>
            <w:r>
              <w:rPr>
                <w:b/>
                <w:bCs/>
                <w:sz w:val="18"/>
                <w:szCs w:val="18"/>
              </w:rPr>
              <w:t>locked</w:t>
            </w:r>
          </w:p>
        </w:tc>
        <w:tc>
          <w:tcPr>
            <w:tcW w:w="70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162090" w14:textId="77777777" w:rsidR="00C33211" w:rsidRDefault="00000000">
            <w:pPr>
              <w:spacing w:line="250" w:lineRule="auto"/>
            </w:pPr>
            <w:r>
              <w:rPr>
                <w:sz w:val="18"/>
                <w:szCs w:val="18"/>
              </w:rPr>
              <w:t>Registered and inside a closed month. Editing requires a retroactive-edit request.</w:t>
            </w:r>
          </w:p>
        </w:tc>
      </w:tr>
    </w:tbl>
    <w:p w14:paraId="7DFE4C5F" w14:textId="77777777" w:rsidR="00530088" w:rsidRDefault="00530088">
      <w:pPr>
        <w:rPr>
          <w:b/>
          <w:bCs/>
          <w:sz w:val="25"/>
          <w:szCs w:val="25"/>
        </w:rPr>
      </w:pPr>
      <w:bookmarkStart w:id="51" w:name="_Toc239451910"/>
      <w:r>
        <w:rPr>
          <w:b/>
          <w:bCs/>
          <w:sz w:val="25"/>
          <w:szCs w:val="25"/>
        </w:rPr>
        <w:br w:type="page"/>
      </w:r>
    </w:p>
    <w:p w14:paraId="3F837B63" w14:textId="3D97A769" w:rsidR="00C33211" w:rsidRDefault="00000000">
      <w:pPr>
        <w:pStyle w:val="Heading2"/>
        <w:spacing w:before="280" w:after="120"/>
      </w:pPr>
      <w:r>
        <w:rPr>
          <w:b/>
          <w:bCs/>
          <w:color w:val="1B2A18"/>
          <w:sz w:val="25"/>
          <w:szCs w:val="25"/>
        </w:rPr>
        <w:lastRenderedPageBreak/>
        <w:t>13.3 Row Level Security principles</w:t>
      </w:r>
      <w:bookmarkEnd w:id="51"/>
    </w:p>
    <w:p w14:paraId="322159DC" w14:textId="77777777" w:rsidR="00C33211" w:rsidRDefault="00000000">
      <w:pPr>
        <w:pStyle w:val="ListParagraph"/>
        <w:numPr>
          <w:ilvl w:val="0"/>
          <w:numId w:val="2"/>
        </w:numPr>
        <w:spacing w:after="70" w:line="268" w:lineRule="auto"/>
      </w:pPr>
      <w:r>
        <w:t>Every table has RLS enabled with no permissive default.</w:t>
      </w:r>
    </w:p>
    <w:p w14:paraId="44811F0B" w14:textId="77777777" w:rsidR="00C33211" w:rsidRDefault="00000000">
      <w:pPr>
        <w:pStyle w:val="ListParagraph"/>
        <w:numPr>
          <w:ilvl w:val="0"/>
          <w:numId w:val="2"/>
        </w:numPr>
        <w:spacing w:after="70" w:line="268" w:lineRule="auto"/>
      </w:pPr>
      <w:r>
        <w:t>A user may always select and modify rows where user_id equals their own id, subject to the locked status.</w:t>
      </w:r>
    </w:p>
    <w:p w14:paraId="2890C5D6" w14:textId="77777777" w:rsidR="00C33211" w:rsidRDefault="00000000">
      <w:pPr>
        <w:pStyle w:val="ListParagraph"/>
        <w:numPr>
          <w:ilvl w:val="0"/>
          <w:numId w:val="2"/>
        </w:numPr>
        <w:spacing w:after="70" w:line="268" w:lineRule="auto"/>
      </w:pPr>
      <w:r>
        <w:t>Approvers may select rows where the row's project is in their scope, resolved through a scope view rather than hard-coded role checks.</w:t>
      </w:r>
    </w:p>
    <w:p w14:paraId="5502583D" w14:textId="77777777" w:rsidR="00C33211" w:rsidRDefault="00000000">
      <w:pPr>
        <w:pStyle w:val="ListParagraph"/>
        <w:numPr>
          <w:ilvl w:val="0"/>
          <w:numId w:val="2"/>
        </w:numPr>
        <w:spacing w:after="70" w:line="268" w:lineRule="auto"/>
      </w:pPr>
      <w:r>
        <w:t>Budget amounts are exposed through a view that returns null for roles without the View budgets permission, so that a leaked query cannot reveal pricing.</w:t>
      </w:r>
    </w:p>
    <w:p w14:paraId="56001086" w14:textId="77777777" w:rsidR="00C33211" w:rsidRDefault="00000000">
      <w:pPr>
        <w:pStyle w:val="ListParagraph"/>
        <w:numPr>
          <w:ilvl w:val="0"/>
          <w:numId w:val="2"/>
        </w:numPr>
        <w:spacing w:after="70" w:line="268" w:lineRule="auto"/>
      </w:pPr>
      <w:r>
        <w:t>Writes to approval_requests and audit_log are append-only; no role may update or delete them.</w:t>
      </w:r>
    </w:p>
    <w:p w14:paraId="5B86C1E4" w14:textId="77777777" w:rsidR="00C33211" w:rsidRDefault="00000000">
      <w:r>
        <w:br w:type="page"/>
      </w:r>
    </w:p>
    <w:p w14:paraId="5BC9202B" w14:textId="77777777" w:rsidR="00C33211" w:rsidRDefault="00000000">
      <w:pPr>
        <w:pStyle w:val="Heading1"/>
        <w:spacing w:before="380" w:after="160"/>
      </w:pPr>
      <w:bookmarkStart w:id="52" w:name="_Toc239451911"/>
      <w:r>
        <w:rPr>
          <w:b/>
          <w:bCs/>
          <w:color w:val="5C8B22"/>
        </w:rPr>
        <w:lastRenderedPageBreak/>
        <w:t>14. Interface, brand and accessibility</w:t>
      </w:r>
      <w:bookmarkEnd w:id="52"/>
    </w:p>
    <w:p w14:paraId="4DE3F161" w14:textId="77777777" w:rsidR="00C33211" w:rsidRDefault="00000000">
      <w:pPr>
        <w:pStyle w:val="Heading2"/>
        <w:spacing w:before="280" w:after="120"/>
      </w:pPr>
      <w:bookmarkStart w:id="53" w:name="_Toc239451912"/>
      <w:r>
        <w:rPr>
          <w:b/>
          <w:bCs/>
          <w:color w:val="1B2A18"/>
          <w:sz w:val="25"/>
          <w:szCs w:val="25"/>
        </w:rPr>
        <w:t>14.1 Brand colours</w:t>
      </w:r>
      <w:bookmarkEnd w:id="53"/>
    </w:p>
    <w:p w14:paraId="3CAFF553" w14:textId="77777777" w:rsidR="00C33211" w:rsidRDefault="00000000">
      <w:pPr>
        <w:spacing w:after="120" w:line="276" w:lineRule="auto"/>
      </w:pPr>
      <w:r>
        <w:t>The company green is the primary identity colour of the application, at the CEO's direction. It leads the interface; the existing teal is retained as a secondary accent for data surfaces where green would compete with the Red and Yellow hour 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C33211" w14:paraId="320A3EDB" w14:textId="77777777">
        <w:trPr>
          <w:tblHeader/>
        </w:trPr>
        <w:tc>
          <w:tcPr>
            <w:tcW w:w="20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56337E2" w14:textId="77777777" w:rsidR="00C33211" w:rsidRDefault="00000000">
            <w:pPr>
              <w:spacing w:line="250" w:lineRule="auto"/>
            </w:pPr>
            <w:r>
              <w:rPr>
                <w:b/>
                <w:bCs/>
                <w:color w:val="FFFFFF"/>
                <w:sz w:val="18"/>
                <w:szCs w:val="18"/>
              </w:rPr>
              <w:t>Token</w:t>
            </w:r>
          </w:p>
        </w:tc>
        <w:tc>
          <w:tcPr>
            <w:tcW w:w="15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A63C4ED" w14:textId="77777777" w:rsidR="00C33211" w:rsidRDefault="00000000">
            <w:pPr>
              <w:spacing w:line="250" w:lineRule="auto"/>
            </w:pPr>
            <w:r>
              <w:rPr>
                <w:b/>
                <w:bCs/>
                <w:color w:val="FFFFFF"/>
                <w:sz w:val="18"/>
                <w:szCs w:val="18"/>
              </w:rPr>
              <w:t>Hex</w:t>
            </w:r>
          </w:p>
        </w:tc>
        <w:tc>
          <w:tcPr>
            <w:tcW w:w="55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0867A30" w14:textId="77777777" w:rsidR="00C33211" w:rsidRDefault="00000000">
            <w:pPr>
              <w:spacing w:line="250" w:lineRule="auto"/>
            </w:pPr>
            <w:r>
              <w:rPr>
                <w:b/>
                <w:bCs/>
                <w:color w:val="FFFFFF"/>
                <w:sz w:val="18"/>
                <w:szCs w:val="18"/>
              </w:rPr>
              <w:t>Use</w:t>
            </w:r>
          </w:p>
        </w:tc>
      </w:tr>
      <w:tr w:rsidR="00C33211" w14:paraId="179C76DA"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E1A32F8" w14:textId="77777777" w:rsidR="00C33211" w:rsidRDefault="00000000">
            <w:pPr>
              <w:spacing w:line="250" w:lineRule="auto"/>
            </w:pPr>
            <w:r>
              <w:rPr>
                <w:b/>
                <w:bCs/>
                <w:sz w:val="18"/>
                <w:szCs w:val="18"/>
              </w:rPr>
              <w:t>Green primary</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E224502" w14:textId="77777777" w:rsidR="00C33211" w:rsidRDefault="00000000">
            <w:pPr>
              <w:spacing w:line="250" w:lineRule="auto"/>
            </w:pPr>
            <w:r>
              <w:rPr>
                <w:sz w:val="18"/>
                <w:szCs w:val="18"/>
              </w:rPr>
              <w:t>#8CC63E</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BE53A9" w14:textId="77777777" w:rsidR="00C33211" w:rsidRDefault="00000000">
            <w:pPr>
              <w:spacing w:line="250" w:lineRule="auto"/>
            </w:pPr>
            <w:r>
              <w:rPr>
                <w:sz w:val="18"/>
                <w:szCs w:val="18"/>
              </w:rPr>
              <w:t>Primary buttons, active tab, brand marks, positive states, logo.</w:t>
            </w:r>
          </w:p>
        </w:tc>
      </w:tr>
      <w:tr w:rsidR="00C33211" w14:paraId="089DE429"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8857B8" w14:textId="77777777" w:rsidR="00C33211" w:rsidRDefault="00000000">
            <w:pPr>
              <w:spacing w:line="250" w:lineRule="auto"/>
            </w:pPr>
            <w:r>
              <w:rPr>
                <w:b/>
                <w:bCs/>
                <w:sz w:val="18"/>
                <w:szCs w:val="18"/>
              </w:rPr>
              <w:t>Green deep</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9A1578" w14:textId="77777777" w:rsidR="00C33211" w:rsidRDefault="00000000">
            <w:pPr>
              <w:spacing w:line="250" w:lineRule="auto"/>
            </w:pPr>
            <w:r>
              <w:rPr>
                <w:sz w:val="18"/>
                <w:szCs w:val="18"/>
              </w:rPr>
              <w:t>#5C8B22</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F367E74" w14:textId="77777777" w:rsidR="00C33211" w:rsidRDefault="00000000">
            <w:pPr>
              <w:spacing w:line="250" w:lineRule="auto"/>
            </w:pPr>
            <w:r>
              <w:rPr>
                <w:sz w:val="18"/>
                <w:szCs w:val="18"/>
              </w:rPr>
              <w:t>Headings, hover states, high-contrast text on light backgrounds.</w:t>
            </w:r>
          </w:p>
        </w:tc>
      </w:tr>
      <w:tr w:rsidR="00C33211" w14:paraId="32F114C2"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C46BF54" w14:textId="77777777" w:rsidR="00C33211" w:rsidRDefault="00000000">
            <w:pPr>
              <w:spacing w:line="250" w:lineRule="auto"/>
            </w:pPr>
            <w:r>
              <w:rPr>
                <w:b/>
                <w:bCs/>
                <w:sz w:val="18"/>
                <w:szCs w:val="18"/>
              </w:rPr>
              <w:t>Green wash</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126C977" w14:textId="77777777" w:rsidR="00C33211" w:rsidRDefault="00000000">
            <w:pPr>
              <w:spacing w:line="250" w:lineRule="auto"/>
            </w:pPr>
            <w:r>
              <w:rPr>
                <w:sz w:val="18"/>
                <w:szCs w:val="18"/>
              </w:rPr>
              <w:t>#F2F8E9</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80BACCD" w14:textId="77777777" w:rsidR="00C33211" w:rsidRDefault="00000000">
            <w:pPr>
              <w:spacing w:line="250" w:lineRule="auto"/>
            </w:pPr>
            <w:r>
              <w:rPr>
                <w:sz w:val="18"/>
                <w:szCs w:val="18"/>
              </w:rPr>
              <w:t>Panel backgrounds, table banding, selected rows.</w:t>
            </w:r>
          </w:p>
        </w:tc>
      </w:tr>
      <w:tr w:rsidR="00C33211" w14:paraId="5FEB87BE"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5B6199C" w14:textId="77777777" w:rsidR="00C33211" w:rsidRDefault="00000000">
            <w:pPr>
              <w:spacing w:line="250" w:lineRule="auto"/>
            </w:pPr>
            <w:r>
              <w:rPr>
                <w:b/>
                <w:bCs/>
                <w:sz w:val="18"/>
                <w:szCs w:val="18"/>
              </w:rPr>
              <w:t>Ink</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6016C49" w14:textId="77777777" w:rsidR="00C33211" w:rsidRDefault="00000000">
            <w:pPr>
              <w:spacing w:line="250" w:lineRule="auto"/>
            </w:pPr>
            <w:r>
              <w:rPr>
                <w:sz w:val="18"/>
                <w:szCs w:val="18"/>
              </w:rPr>
              <w:t>#1B2A18</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FA3F49A" w14:textId="77777777" w:rsidR="00C33211" w:rsidRDefault="00000000">
            <w:pPr>
              <w:spacing w:line="250" w:lineRule="auto"/>
            </w:pPr>
            <w:r>
              <w:rPr>
                <w:sz w:val="18"/>
                <w:szCs w:val="18"/>
              </w:rPr>
              <w:t>Body text.</w:t>
            </w:r>
          </w:p>
        </w:tc>
      </w:tr>
      <w:tr w:rsidR="00C33211" w14:paraId="34BD775A"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9C36F05" w14:textId="77777777" w:rsidR="00C33211" w:rsidRDefault="00000000">
            <w:pPr>
              <w:spacing w:line="250" w:lineRule="auto"/>
            </w:pPr>
            <w:r>
              <w:rPr>
                <w:b/>
                <w:bCs/>
                <w:sz w:val="18"/>
                <w:szCs w:val="18"/>
              </w:rPr>
              <w:t>Muted</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986FB58" w14:textId="77777777" w:rsidR="00C33211" w:rsidRDefault="00000000">
            <w:pPr>
              <w:spacing w:line="250" w:lineRule="auto"/>
            </w:pPr>
            <w:r>
              <w:rPr>
                <w:sz w:val="18"/>
                <w:szCs w:val="18"/>
              </w:rPr>
              <w:t>#5B6B57</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A65215C" w14:textId="77777777" w:rsidR="00C33211" w:rsidRDefault="00000000">
            <w:pPr>
              <w:spacing w:line="250" w:lineRule="auto"/>
            </w:pPr>
            <w:r>
              <w:rPr>
                <w:sz w:val="18"/>
                <w:szCs w:val="18"/>
              </w:rPr>
              <w:t>Secondary text, captions, metadata.</w:t>
            </w:r>
          </w:p>
        </w:tc>
      </w:tr>
      <w:tr w:rsidR="00C33211" w14:paraId="4973C313"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398829F" w14:textId="77777777" w:rsidR="00C33211" w:rsidRDefault="00000000">
            <w:pPr>
              <w:spacing w:line="250" w:lineRule="auto"/>
            </w:pPr>
            <w:r>
              <w:rPr>
                <w:b/>
                <w:bCs/>
                <w:sz w:val="18"/>
                <w:szCs w:val="18"/>
              </w:rPr>
              <w:t>Line</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CD8002D" w14:textId="77777777" w:rsidR="00C33211" w:rsidRDefault="00000000">
            <w:pPr>
              <w:spacing w:line="250" w:lineRule="auto"/>
            </w:pPr>
            <w:r>
              <w:rPr>
                <w:sz w:val="18"/>
                <w:szCs w:val="18"/>
              </w:rPr>
              <w:t>#D8E7C4</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58BA633" w14:textId="77777777" w:rsidR="00C33211" w:rsidRDefault="00000000">
            <w:pPr>
              <w:spacing w:line="250" w:lineRule="auto"/>
            </w:pPr>
            <w:r>
              <w:rPr>
                <w:sz w:val="18"/>
                <w:szCs w:val="18"/>
              </w:rPr>
              <w:t>Borders, dividers, table rules.</w:t>
            </w:r>
          </w:p>
        </w:tc>
      </w:tr>
      <w:tr w:rsidR="00C33211" w14:paraId="03F2878F"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0F93DB" w14:textId="77777777" w:rsidR="00C33211" w:rsidRDefault="00000000">
            <w:pPr>
              <w:spacing w:line="250" w:lineRule="auto"/>
            </w:pPr>
            <w:r>
              <w:rPr>
                <w:b/>
                <w:bCs/>
                <w:sz w:val="18"/>
                <w:szCs w:val="18"/>
              </w:rPr>
              <w:t>Teal accent</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A81E3C" w14:textId="77777777" w:rsidR="00C33211" w:rsidRDefault="00000000">
            <w:pPr>
              <w:spacing w:line="250" w:lineRule="auto"/>
            </w:pPr>
            <w:r>
              <w:rPr>
                <w:sz w:val="18"/>
                <w:szCs w:val="18"/>
              </w:rPr>
              <w:t>#17A3B8</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D9CD05D" w14:textId="77777777" w:rsidR="00C33211" w:rsidRDefault="00000000">
            <w:pPr>
              <w:spacing w:line="250" w:lineRule="auto"/>
            </w:pPr>
            <w:r>
              <w:rPr>
                <w:sz w:val="18"/>
                <w:szCs w:val="18"/>
              </w:rPr>
              <w:t>Chart series, export title bands, secondary emphasis.</w:t>
            </w:r>
          </w:p>
        </w:tc>
      </w:tr>
      <w:tr w:rsidR="00C33211" w14:paraId="3E628F85"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A473186" w14:textId="77777777" w:rsidR="00C33211" w:rsidRDefault="00000000">
            <w:pPr>
              <w:spacing w:line="250" w:lineRule="auto"/>
            </w:pPr>
            <w:r>
              <w:rPr>
                <w:b/>
                <w:bCs/>
                <w:sz w:val="18"/>
                <w:szCs w:val="18"/>
              </w:rPr>
              <w:t>Red hours</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8439A79" w14:textId="77777777" w:rsidR="00C33211" w:rsidRDefault="00000000">
            <w:pPr>
              <w:spacing w:line="250" w:lineRule="auto"/>
            </w:pPr>
            <w:r>
              <w:rPr>
                <w:sz w:val="18"/>
                <w:szCs w:val="18"/>
              </w:rPr>
              <w:t>#E05C4B</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48A0806" w14:textId="77777777" w:rsidR="00C33211" w:rsidRDefault="00000000">
            <w:pPr>
              <w:spacing w:line="250" w:lineRule="auto"/>
            </w:pPr>
            <w:r>
              <w:rPr>
                <w:sz w:val="18"/>
                <w:szCs w:val="18"/>
              </w:rPr>
              <w:t>Company hours coding. Never used for errors alone.</w:t>
            </w:r>
          </w:p>
        </w:tc>
      </w:tr>
      <w:tr w:rsidR="00C33211" w14:paraId="4426641E"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628A3C7" w14:textId="77777777" w:rsidR="00C33211" w:rsidRDefault="00000000">
            <w:pPr>
              <w:spacing w:line="250" w:lineRule="auto"/>
            </w:pPr>
            <w:r>
              <w:rPr>
                <w:b/>
                <w:bCs/>
                <w:sz w:val="18"/>
                <w:szCs w:val="18"/>
              </w:rPr>
              <w:t>Yellow hours</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01FE78E" w14:textId="77777777" w:rsidR="00C33211" w:rsidRDefault="00000000">
            <w:pPr>
              <w:spacing w:line="250" w:lineRule="auto"/>
            </w:pPr>
            <w:r>
              <w:rPr>
                <w:sz w:val="18"/>
                <w:szCs w:val="18"/>
              </w:rPr>
              <w:t>#E3AC35</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302F965" w14:textId="77777777" w:rsidR="00C33211" w:rsidRDefault="00000000">
            <w:pPr>
              <w:spacing w:line="250" w:lineRule="auto"/>
            </w:pPr>
            <w:r>
              <w:rPr>
                <w:sz w:val="18"/>
                <w:szCs w:val="18"/>
              </w:rPr>
              <w:t>Client hours coding.</w:t>
            </w:r>
          </w:p>
        </w:tc>
      </w:tr>
      <w:tr w:rsidR="00C33211" w14:paraId="4DEE1FC1"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FDBB73B" w14:textId="77777777" w:rsidR="00C33211" w:rsidRDefault="00000000">
            <w:pPr>
              <w:spacing w:line="250" w:lineRule="auto"/>
            </w:pPr>
            <w:r>
              <w:rPr>
                <w:b/>
                <w:bCs/>
                <w:sz w:val="18"/>
                <w:szCs w:val="18"/>
              </w:rPr>
              <w:t>Amber pending</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110E39" w14:textId="77777777" w:rsidR="00C33211" w:rsidRDefault="00000000">
            <w:pPr>
              <w:spacing w:line="250" w:lineRule="auto"/>
            </w:pPr>
            <w:r>
              <w:rPr>
                <w:sz w:val="18"/>
                <w:szCs w:val="18"/>
              </w:rPr>
              <w:t>#F0A32C</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85B9EF6" w14:textId="77777777" w:rsidR="00C33211" w:rsidRDefault="00000000">
            <w:pPr>
              <w:spacing w:line="250" w:lineRule="auto"/>
            </w:pPr>
            <w:r>
              <w:rPr>
                <w:sz w:val="18"/>
                <w:szCs w:val="18"/>
              </w:rPr>
              <w:t>Pending approval badges and banners.</w:t>
            </w:r>
          </w:p>
        </w:tc>
      </w:tr>
      <w:tr w:rsidR="00C33211" w14:paraId="27F71484" w14:textId="77777777">
        <w:tc>
          <w:tcPr>
            <w:tcW w:w="2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3450787" w14:textId="77777777" w:rsidR="00C33211" w:rsidRDefault="00000000">
            <w:pPr>
              <w:spacing w:line="250" w:lineRule="auto"/>
            </w:pPr>
            <w:r>
              <w:rPr>
                <w:b/>
                <w:bCs/>
                <w:sz w:val="18"/>
                <w:szCs w:val="18"/>
              </w:rPr>
              <w:t>Sick</w:t>
            </w:r>
          </w:p>
        </w:tc>
        <w:tc>
          <w:tcPr>
            <w:tcW w:w="15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A3EACC5" w14:textId="77777777" w:rsidR="00C33211" w:rsidRDefault="00000000">
            <w:pPr>
              <w:spacing w:line="250" w:lineRule="auto"/>
            </w:pPr>
            <w:r>
              <w:rPr>
                <w:sz w:val="18"/>
                <w:szCs w:val="18"/>
              </w:rPr>
              <w:t>#9C8CE8</w:t>
            </w:r>
          </w:p>
        </w:tc>
        <w:tc>
          <w:tcPr>
            <w:tcW w:w="55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176DC87" w14:textId="77777777" w:rsidR="00C33211" w:rsidRDefault="00000000">
            <w:pPr>
              <w:spacing w:line="250" w:lineRule="auto"/>
            </w:pPr>
            <w:r>
              <w:rPr>
                <w:sz w:val="18"/>
                <w:szCs w:val="18"/>
              </w:rPr>
              <w:t>Sick day coding.</w:t>
            </w:r>
          </w:p>
        </w:tc>
      </w:tr>
      <w:tr w:rsidR="00C33211" w14:paraId="28335FE3" w14:textId="77777777">
        <w:tc>
          <w:tcPr>
            <w:tcW w:w="2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CDACDE4" w14:textId="77777777" w:rsidR="00C33211" w:rsidRDefault="00000000">
            <w:pPr>
              <w:spacing w:line="250" w:lineRule="auto"/>
            </w:pPr>
            <w:r>
              <w:rPr>
                <w:b/>
                <w:bCs/>
                <w:sz w:val="18"/>
                <w:szCs w:val="18"/>
              </w:rPr>
              <w:t>Vacation</w:t>
            </w:r>
          </w:p>
        </w:tc>
        <w:tc>
          <w:tcPr>
            <w:tcW w:w="15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11977AD" w14:textId="77777777" w:rsidR="00C33211" w:rsidRDefault="00000000">
            <w:pPr>
              <w:spacing w:line="250" w:lineRule="auto"/>
            </w:pPr>
            <w:r>
              <w:rPr>
                <w:sz w:val="18"/>
                <w:szCs w:val="18"/>
              </w:rPr>
              <w:t>#3FA97E</w:t>
            </w:r>
          </w:p>
        </w:tc>
        <w:tc>
          <w:tcPr>
            <w:tcW w:w="55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910E524" w14:textId="77777777" w:rsidR="00C33211" w:rsidRDefault="00000000">
            <w:pPr>
              <w:spacing w:line="250" w:lineRule="auto"/>
            </w:pPr>
            <w:r>
              <w:rPr>
                <w:sz w:val="18"/>
                <w:szCs w:val="18"/>
              </w:rPr>
              <w:t>Vacation day coding.</w:t>
            </w:r>
          </w:p>
        </w:tc>
      </w:tr>
      <w:tr w:rsidR="00C33211" w14:paraId="37994112" w14:textId="77777777">
        <w:tc>
          <w:tcPr>
            <w:tcW w:w="9026" w:type="dxa"/>
            <w:gridSpan w:val="3"/>
            <w:tcBorders>
              <w:top w:val="single" w:sz="4" w:space="0" w:color="D8E7C4"/>
              <w:left w:val="single" w:sz="4" w:space="0" w:color="D8E7C4"/>
              <w:bottom w:val="single" w:sz="4" w:space="0" w:color="D8E7C4"/>
              <w:right w:val="single" w:sz="4" w:space="0" w:color="D8E7C4"/>
            </w:tcBorders>
            <w:shd w:val="clear" w:color="auto" w:fill="F2F8E9"/>
            <w:tcMar>
              <w:top w:w="140" w:type="dxa"/>
              <w:left w:w="160" w:type="dxa"/>
              <w:bottom w:w="140" w:type="dxa"/>
              <w:right w:w="160" w:type="dxa"/>
            </w:tcMar>
          </w:tcPr>
          <w:p w14:paraId="55F2432F" w14:textId="77777777" w:rsidR="00C33211" w:rsidRDefault="00000000">
            <w:pPr>
              <w:spacing w:after="60"/>
            </w:pPr>
            <w:r>
              <w:rPr>
                <w:b/>
                <w:bCs/>
                <w:color w:val="5C8B22"/>
              </w:rPr>
              <w:t>Colour and meaning</w:t>
            </w:r>
          </w:p>
          <w:p w14:paraId="4A0832FF" w14:textId="77777777" w:rsidR="00C33211" w:rsidRDefault="00000000">
            <w:pPr>
              <w:spacing w:after="40" w:line="268" w:lineRule="auto"/>
            </w:pPr>
            <w:r>
              <w:rPr>
                <w:sz w:val="19"/>
                <w:szCs w:val="19"/>
              </w:rPr>
              <w:t>Red and Yellow are load-bearing: they mean company and client hours, not error and warning. Error states must therefore be signalled by border, icon and message text as well as colour, and the error red must be visually distinct from the Red-hours red. Use #C0392B for validation errors.</w:t>
            </w:r>
          </w:p>
        </w:tc>
      </w:tr>
    </w:tbl>
    <w:p w14:paraId="0889EF0C" w14:textId="77777777" w:rsidR="00C33211" w:rsidRDefault="00000000">
      <w:pPr>
        <w:pStyle w:val="Heading2"/>
        <w:spacing w:before="280" w:after="120"/>
      </w:pPr>
      <w:bookmarkStart w:id="54" w:name="_Toc239451913"/>
      <w:r>
        <w:rPr>
          <w:b/>
          <w:bCs/>
          <w:color w:val="1B2A18"/>
          <w:sz w:val="25"/>
          <w:szCs w:val="25"/>
        </w:rPr>
        <w:t>14.2 Typography</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33211" w14:paraId="793BAFB7" w14:textId="77777777">
        <w:trPr>
          <w:tblHeader/>
        </w:trPr>
        <w:tc>
          <w:tcPr>
            <w:tcW w:w="22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EA441D4" w14:textId="77777777" w:rsidR="00C33211" w:rsidRDefault="00000000">
            <w:pPr>
              <w:spacing w:line="250" w:lineRule="auto"/>
            </w:pPr>
            <w:r>
              <w:rPr>
                <w:b/>
                <w:bCs/>
                <w:color w:val="FFFFFF"/>
                <w:sz w:val="18"/>
                <w:szCs w:val="18"/>
              </w:rPr>
              <w:t>Element</w:t>
            </w:r>
          </w:p>
        </w:tc>
        <w:tc>
          <w:tcPr>
            <w:tcW w:w="68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6E7E2AC5" w14:textId="77777777" w:rsidR="00C33211" w:rsidRDefault="00000000">
            <w:pPr>
              <w:spacing w:line="250" w:lineRule="auto"/>
            </w:pPr>
            <w:r>
              <w:rPr>
                <w:b/>
                <w:bCs/>
                <w:color w:val="FFFFFF"/>
                <w:sz w:val="18"/>
                <w:szCs w:val="18"/>
              </w:rPr>
              <w:t>Specification</w:t>
            </w:r>
          </w:p>
        </w:tc>
      </w:tr>
      <w:tr w:rsidR="00C33211" w14:paraId="05A82D05"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1D0EBE8" w14:textId="77777777" w:rsidR="00C33211" w:rsidRDefault="00000000">
            <w:pPr>
              <w:spacing w:line="250" w:lineRule="auto"/>
            </w:pPr>
            <w:r>
              <w:rPr>
                <w:b/>
                <w:bCs/>
                <w:sz w:val="18"/>
                <w:szCs w:val="18"/>
              </w:rPr>
              <w:t>Primary typeface</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6F6D077" w14:textId="77777777" w:rsidR="00C33211" w:rsidRDefault="00000000">
            <w:pPr>
              <w:spacing w:line="250" w:lineRule="auto"/>
            </w:pPr>
            <w:r>
              <w:rPr>
                <w:sz w:val="18"/>
                <w:szCs w:val="18"/>
              </w:rPr>
              <w:t>Noto Sans. Chosen for its complete Hebrew and Latin coverage, which matters for a bilingual company, and its open licence.</w:t>
            </w:r>
          </w:p>
        </w:tc>
      </w:tr>
      <w:tr w:rsidR="00C33211" w14:paraId="5B2C0284"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FD3BD62" w14:textId="77777777" w:rsidR="00C33211" w:rsidRDefault="00000000">
            <w:pPr>
              <w:spacing w:line="250" w:lineRule="auto"/>
            </w:pPr>
            <w:r>
              <w:rPr>
                <w:b/>
                <w:bCs/>
                <w:sz w:val="18"/>
                <w:szCs w:val="18"/>
              </w:rPr>
              <w:t>Fallback stack</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91524A8" w14:textId="77777777" w:rsidR="00C33211" w:rsidRDefault="00000000">
            <w:pPr>
              <w:spacing w:line="250" w:lineRule="auto"/>
            </w:pPr>
            <w:r>
              <w:rPr>
                <w:sz w:val="18"/>
                <w:szCs w:val="18"/>
              </w:rPr>
              <w:t>Noto Sans, Segoe UI, Arial, sans-serif.</w:t>
            </w:r>
          </w:p>
        </w:tc>
      </w:tr>
      <w:tr w:rsidR="00C33211" w14:paraId="7CF3280E"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26978B7" w14:textId="77777777" w:rsidR="00C33211" w:rsidRDefault="00000000">
            <w:pPr>
              <w:spacing w:line="250" w:lineRule="auto"/>
            </w:pPr>
            <w:r>
              <w:rPr>
                <w:b/>
                <w:bCs/>
                <w:sz w:val="18"/>
                <w:szCs w:val="18"/>
              </w:rPr>
              <w:t>Numeric data</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348DA7F" w14:textId="77777777" w:rsidR="00C33211" w:rsidRDefault="00000000">
            <w:pPr>
              <w:spacing w:line="250" w:lineRule="auto"/>
            </w:pPr>
            <w:r>
              <w:rPr>
                <w:sz w:val="18"/>
                <w:szCs w:val="18"/>
              </w:rPr>
              <w:t>Noto Sans Mono for hours, amounts, work order codes and any figure read in a column.</w:t>
            </w:r>
          </w:p>
        </w:tc>
      </w:tr>
      <w:tr w:rsidR="00C33211" w14:paraId="517FA591"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548CD6" w14:textId="77777777" w:rsidR="00C33211" w:rsidRDefault="00000000">
            <w:pPr>
              <w:spacing w:line="250" w:lineRule="auto"/>
            </w:pPr>
            <w:r>
              <w:rPr>
                <w:b/>
                <w:bCs/>
                <w:sz w:val="18"/>
                <w:szCs w:val="18"/>
              </w:rPr>
              <w:t>Page title</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1ABA903" w14:textId="77777777" w:rsidR="00C33211" w:rsidRDefault="00000000">
            <w:pPr>
              <w:spacing w:line="250" w:lineRule="auto"/>
            </w:pPr>
            <w:r>
              <w:rPr>
                <w:sz w:val="18"/>
                <w:szCs w:val="18"/>
              </w:rPr>
              <w:t>24 px, 600 weight.</w:t>
            </w:r>
          </w:p>
        </w:tc>
      </w:tr>
      <w:tr w:rsidR="00C33211" w14:paraId="5FA7F3CA"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FF7E79" w14:textId="77777777" w:rsidR="00C33211" w:rsidRDefault="00000000">
            <w:pPr>
              <w:spacing w:line="250" w:lineRule="auto"/>
            </w:pPr>
            <w:r>
              <w:rPr>
                <w:b/>
                <w:bCs/>
                <w:sz w:val="18"/>
                <w:szCs w:val="18"/>
              </w:rPr>
              <w:t>Section header</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CA3B6C7" w14:textId="77777777" w:rsidR="00C33211" w:rsidRDefault="00000000">
            <w:pPr>
              <w:spacing w:line="250" w:lineRule="auto"/>
            </w:pPr>
            <w:r>
              <w:rPr>
                <w:sz w:val="18"/>
                <w:szCs w:val="18"/>
              </w:rPr>
              <w:t>18 px, 600 weight.</w:t>
            </w:r>
          </w:p>
        </w:tc>
      </w:tr>
      <w:tr w:rsidR="00C33211" w14:paraId="146958E5"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9408431" w14:textId="77777777" w:rsidR="00C33211" w:rsidRDefault="00000000">
            <w:pPr>
              <w:spacing w:line="250" w:lineRule="auto"/>
            </w:pPr>
            <w:r>
              <w:rPr>
                <w:b/>
                <w:bCs/>
                <w:sz w:val="18"/>
                <w:szCs w:val="18"/>
              </w:rPr>
              <w:t>Body</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B1C36A6" w14:textId="77777777" w:rsidR="00C33211" w:rsidRDefault="00000000">
            <w:pPr>
              <w:spacing w:line="250" w:lineRule="auto"/>
            </w:pPr>
            <w:r>
              <w:rPr>
                <w:sz w:val="18"/>
                <w:szCs w:val="18"/>
              </w:rPr>
              <w:t>14 px, 400 weight, 1.45 line height.</w:t>
            </w:r>
          </w:p>
        </w:tc>
      </w:tr>
      <w:tr w:rsidR="00C33211" w14:paraId="0C92FE5B" w14:textId="77777777">
        <w:tc>
          <w:tcPr>
            <w:tcW w:w="22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8413D2" w14:textId="77777777" w:rsidR="00C33211" w:rsidRDefault="00000000">
            <w:pPr>
              <w:spacing w:line="250" w:lineRule="auto"/>
            </w:pPr>
            <w:r>
              <w:rPr>
                <w:b/>
                <w:bCs/>
                <w:sz w:val="18"/>
                <w:szCs w:val="18"/>
              </w:rPr>
              <w:t>Table and chip text</w:t>
            </w:r>
          </w:p>
        </w:tc>
        <w:tc>
          <w:tcPr>
            <w:tcW w:w="68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DF935D4" w14:textId="77777777" w:rsidR="00C33211" w:rsidRDefault="00000000">
            <w:pPr>
              <w:spacing w:line="250" w:lineRule="auto"/>
            </w:pPr>
            <w:r>
              <w:rPr>
                <w:sz w:val="18"/>
                <w:szCs w:val="18"/>
              </w:rPr>
              <w:t>13 px.</w:t>
            </w:r>
          </w:p>
        </w:tc>
      </w:tr>
      <w:tr w:rsidR="00C33211" w14:paraId="34500956" w14:textId="77777777">
        <w:tc>
          <w:tcPr>
            <w:tcW w:w="22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E3491BE" w14:textId="77777777" w:rsidR="00C33211" w:rsidRDefault="00000000">
            <w:pPr>
              <w:spacing w:line="250" w:lineRule="auto"/>
            </w:pPr>
            <w:r>
              <w:rPr>
                <w:b/>
                <w:bCs/>
                <w:sz w:val="18"/>
                <w:szCs w:val="18"/>
              </w:rPr>
              <w:t>Caption / metadata</w:t>
            </w:r>
          </w:p>
        </w:tc>
        <w:tc>
          <w:tcPr>
            <w:tcW w:w="68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1C81811" w14:textId="77777777" w:rsidR="00C33211" w:rsidRDefault="00000000">
            <w:pPr>
              <w:spacing w:line="250" w:lineRule="auto"/>
            </w:pPr>
            <w:r>
              <w:rPr>
                <w:sz w:val="18"/>
                <w:szCs w:val="18"/>
              </w:rPr>
              <w:t>12 px, muted.</w:t>
            </w:r>
          </w:p>
        </w:tc>
      </w:tr>
    </w:tbl>
    <w:p w14:paraId="5299744D" w14:textId="77777777" w:rsidR="00530088" w:rsidRDefault="00530088">
      <w:pPr>
        <w:rPr>
          <w:b/>
          <w:bCs/>
          <w:sz w:val="25"/>
          <w:szCs w:val="25"/>
        </w:rPr>
      </w:pPr>
      <w:bookmarkStart w:id="55" w:name="_Toc239451914"/>
      <w:r>
        <w:rPr>
          <w:b/>
          <w:bCs/>
          <w:sz w:val="25"/>
          <w:szCs w:val="25"/>
        </w:rPr>
        <w:br w:type="page"/>
      </w:r>
    </w:p>
    <w:p w14:paraId="7D82F4D1" w14:textId="43F2BF15" w:rsidR="00C33211" w:rsidRDefault="00000000">
      <w:pPr>
        <w:pStyle w:val="Heading2"/>
        <w:spacing w:before="280" w:after="120"/>
      </w:pPr>
      <w:r>
        <w:rPr>
          <w:b/>
          <w:bCs/>
          <w:color w:val="1B2A18"/>
          <w:sz w:val="25"/>
          <w:szCs w:val="25"/>
        </w:rPr>
        <w:lastRenderedPageBreak/>
        <w:t>14.3 Layout rules</w:t>
      </w:r>
      <w:bookmarkEnd w:id="55"/>
    </w:p>
    <w:p w14:paraId="23F6E832" w14:textId="77777777" w:rsidR="00C33211" w:rsidRDefault="00000000">
      <w:pPr>
        <w:pStyle w:val="ListParagraph"/>
        <w:numPr>
          <w:ilvl w:val="0"/>
          <w:numId w:val="2"/>
        </w:numPr>
        <w:spacing w:after="70" w:line="268" w:lineRule="auto"/>
      </w:pPr>
      <w:r>
        <w:t>The single-screen rule is retained: every tab fits the viewport without page scrolling at 1366 × 768 and above. Lists scroll within their own container, not the page.</w:t>
      </w:r>
    </w:p>
    <w:p w14:paraId="523679CA" w14:textId="77777777" w:rsidR="00C33211" w:rsidRDefault="00000000">
      <w:pPr>
        <w:pStyle w:val="ListParagraph"/>
        <w:numPr>
          <w:ilvl w:val="0"/>
          <w:numId w:val="2"/>
        </w:numPr>
        <w:spacing w:after="70" w:line="268" w:lineRule="auto"/>
      </w:pPr>
      <w:r>
        <w:t>Tab bar across the top: Time Log, Week Planner, Tasks, Expenses, Budgets, Approvals, Dashboard, Library.</w:t>
      </w:r>
    </w:p>
    <w:p w14:paraId="0EEB19FF" w14:textId="77777777" w:rsidR="00C33211" w:rsidRDefault="00000000">
      <w:pPr>
        <w:pStyle w:val="ListParagraph"/>
        <w:numPr>
          <w:ilvl w:val="0"/>
          <w:numId w:val="2"/>
        </w:numPr>
        <w:spacing w:after="70" w:line="268" w:lineRule="auto"/>
      </w:pPr>
      <w:r>
        <w:t>The Approvals tab carries a count badge; the Tasks tab carries an overdue badge.</w:t>
      </w:r>
    </w:p>
    <w:p w14:paraId="6C50F66B" w14:textId="77777777" w:rsidR="00C33211" w:rsidRDefault="00000000">
      <w:pPr>
        <w:pStyle w:val="ListParagraph"/>
        <w:numPr>
          <w:ilvl w:val="0"/>
          <w:numId w:val="2"/>
        </w:numPr>
        <w:spacing w:after="70" w:line="268" w:lineRule="auto"/>
      </w:pPr>
      <w:r>
        <w:t>Entry forms are a single horizontal band above the list, not a modal, so that a user can see what they already reported while adding.</w:t>
      </w:r>
    </w:p>
    <w:p w14:paraId="790A5C35" w14:textId="77777777" w:rsidR="00C33211" w:rsidRDefault="00000000">
      <w:pPr>
        <w:pStyle w:val="ListParagraph"/>
        <w:numPr>
          <w:ilvl w:val="0"/>
          <w:numId w:val="2"/>
        </w:numPr>
        <w:spacing w:after="70" w:line="268" w:lineRule="auto"/>
      </w:pPr>
      <w:r>
        <w:t>Below 1024 px the layout stacks: the form collapses into an expandable panel and the tab bar becomes a scrolling strip.</w:t>
      </w:r>
    </w:p>
    <w:p w14:paraId="1D80487B" w14:textId="77777777" w:rsidR="00C33211" w:rsidRDefault="00000000">
      <w:pPr>
        <w:pStyle w:val="Heading2"/>
        <w:spacing w:before="280" w:after="120"/>
      </w:pPr>
      <w:bookmarkStart w:id="56" w:name="_Toc239451915"/>
      <w:r>
        <w:rPr>
          <w:b/>
          <w:bCs/>
          <w:color w:val="1B2A18"/>
          <w:sz w:val="25"/>
          <w:szCs w:val="25"/>
        </w:rPr>
        <w:t>14.4 Accessibility</w:t>
      </w:r>
      <w:bookmarkEnd w:id="56"/>
    </w:p>
    <w:p w14:paraId="5D694776" w14:textId="77777777" w:rsidR="00C33211" w:rsidRDefault="00000000">
      <w:pPr>
        <w:pStyle w:val="ListParagraph"/>
        <w:numPr>
          <w:ilvl w:val="0"/>
          <w:numId w:val="2"/>
        </w:numPr>
        <w:spacing w:after="70" w:line="268" w:lineRule="auto"/>
      </w:pPr>
      <w:r>
        <w:t>Contrast of at least 4.5:1 for body text and 3:1 for large text and interface components.</w:t>
      </w:r>
    </w:p>
    <w:p w14:paraId="2AE75D39" w14:textId="77777777" w:rsidR="00C33211" w:rsidRDefault="00000000">
      <w:pPr>
        <w:pStyle w:val="ListParagraph"/>
        <w:numPr>
          <w:ilvl w:val="0"/>
          <w:numId w:val="2"/>
        </w:numPr>
        <w:spacing w:after="70" w:line="268" w:lineRule="auto"/>
      </w:pPr>
      <w:r>
        <w:t>Every interactive element reachable and operable by keyboard, with a visible focus ring in green deep.</w:t>
      </w:r>
    </w:p>
    <w:p w14:paraId="08F02801" w14:textId="77777777" w:rsidR="00C33211" w:rsidRDefault="00000000">
      <w:pPr>
        <w:pStyle w:val="ListParagraph"/>
        <w:numPr>
          <w:ilvl w:val="0"/>
          <w:numId w:val="2"/>
        </w:numPr>
        <w:spacing w:after="70" w:line="268" w:lineRule="auto"/>
      </w:pPr>
      <w:r>
        <w:t>Status conveyed by icon and text as well as colour.</w:t>
      </w:r>
    </w:p>
    <w:p w14:paraId="003B6F1B" w14:textId="77777777" w:rsidR="00C33211" w:rsidRDefault="00000000">
      <w:pPr>
        <w:pStyle w:val="ListParagraph"/>
        <w:numPr>
          <w:ilvl w:val="0"/>
          <w:numId w:val="2"/>
        </w:numPr>
        <w:spacing w:after="70" w:line="268" w:lineRule="auto"/>
      </w:pPr>
      <w:r>
        <w:t>Form fields associated with labels; error messages linked by aria-describedby.</w:t>
      </w:r>
    </w:p>
    <w:p w14:paraId="03220FE4" w14:textId="77777777" w:rsidR="00C33211" w:rsidRDefault="00000000">
      <w:pPr>
        <w:pStyle w:val="ListParagraph"/>
        <w:numPr>
          <w:ilvl w:val="0"/>
          <w:numId w:val="2"/>
        </w:numPr>
        <w:spacing w:after="70" w:line="268" w:lineRule="auto"/>
      </w:pPr>
      <w:r>
        <w:t>Touch targets of at least 44 × 44 px. This resolves the outstanding touch issue on the assignee dropdown, which currently uses targets below that size.</w:t>
      </w:r>
    </w:p>
    <w:p w14:paraId="4CC85055" w14:textId="77777777" w:rsidR="00C33211" w:rsidRDefault="00000000">
      <w:r>
        <w:br w:type="page"/>
      </w:r>
    </w:p>
    <w:p w14:paraId="3BBE9F10" w14:textId="77777777" w:rsidR="00C33211" w:rsidRDefault="00000000">
      <w:pPr>
        <w:pStyle w:val="Heading1"/>
        <w:spacing w:before="380" w:after="160"/>
      </w:pPr>
      <w:bookmarkStart w:id="57" w:name="_Toc239451916"/>
      <w:r>
        <w:rPr>
          <w:b/>
          <w:bCs/>
          <w:color w:val="5C8B22"/>
        </w:rPr>
        <w:lastRenderedPageBreak/>
        <w:t>15. Reserved capabilities and roadmap</w:t>
      </w:r>
      <w:bookmarkEnd w:id="57"/>
    </w:p>
    <w:p w14:paraId="1AE90CB2" w14:textId="77777777" w:rsidR="00C33211" w:rsidRDefault="00000000">
      <w:pPr>
        <w:spacing w:after="120" w:line="276" w:lineRule="auto"/>
      </w:pPr>
      <w:r>
        <w:t>These are placeholders. Each is specified far enough that the V7 data model accommodates it without migration, and each carries a suggested priority. Items marked “proposed” were not requested and are offered for consideration.</w:t>
      </w:r>
    </w:p>
    <w:p w14:paraId="7998C102" w14:textId="77777777" w:rsidR="00C33211" w:rsidRDefault="00000000">
      <w:pPr>
        <w:pStyle w:val="Heading2"/>
        <w:spacing w:before="280" w:after="120"/>
      </w:pPr>
      <w:bookmarkStart w:id="58" w:name="_Toc239451917"/>
      <w:r>
        <w:rPr>
          <w:b/>
          <w:bCs/>
          <w:color w:val="1B2A18"/>
          <w:sz w:val="25"/>
          <w:szCs w:val="25"/>
        </w:rPr>
        <w:t>15.1 Hebrew interface and right-to-left layout</w:t>
      </w:r>
      <w:bookmarkEnd w:id="58"/>
    </w:p>
    <w:p w14:paraId="74315A57" w14:textId="77777777" w:rsidR="00C33211" w:rsidRDefault="00000000">
      <w:pPr>
        <w:spacing w:after="120" w:line="276" w:lineRule="auto"/>
      </w:pPr>
      <w:r>
        <w:rPr>
          <w:b/>
          <w:bCs/>
        </w:rPr>
        <w:t xml:space="preserve">Priority: high. </w:t>
      </w:r>
      <w:r>
        <w:t>Every user-facing string moves into a resource file keyed by identifier. A language toggle in the header switches the resource set and flips the layout direction. Noto Sans already carries the Hebrew glyph set, so no additional font is needed. Data entered in Hebrew is stored as-is regardless of interface language.</w:t>
      </w:r>
    </w:p>
    <w:p w14:paraId="2463BC1C" w14:textId="77777777" w:rsidR="00C33211" w:rsidRDefault="00000000">
      <w:pPr>
        <w:pStyle w:val="Heading2"/>
        <w:spacing w:before="280" w:after="120"/>
      </w:pPr>
      <w:bookmarkStart w:id="59" w:name="_Toc239451918"/>
      <w:r>
        <w:rPr>
          <w:b/>
          <w:bCs/>
          <w:color w:val="1B2A18"/>
          <w:sz w:val="25"/>
          <w:szCs w:val="25"/>
        </w:rPr>
        <w:t>15.2 Leave balances and entitlements</w:t>
      </w:r>
      <w:bookmarkEnd w:id="59"/>
    </w:p>
    <w:p w14:paraId="2134456E" w14:textId="77777777" w:rsidR="00C33211" w:rsidRDefault="00000000">
      <w:pPr>
        <w:spacing w:after="120" w:line="276" w:lineRule="auto"/>
      </w:pPr>
      <w:r>
        <w:rPr>
          <w:b/>
          <w:bCs/>
        </w:rPr>
        <w:t xml:space="preserve">Priority: high. </w:t>
      </w:r>
      <w:r>
        <w:t>Annual vacation and sick day entitlements per employee, accrued monthly, with a running balance shown when reporting a day-type entry. Reporting beyond the balance routes to approval. Israeli statutory minimums as the default accrual, overridable per contract.</w:t>
      </w:r>
    </w:p>
    <w:p w14:paraId="6D585CD5" w14:textId="77777777" w:rsidR="00C33211" w:rsidRDefault="00000000">
      <w:pPr>
        <w:pStyle w:val="Heading2"/>
        <w:spacing w:before="280" w:after="120"/>
      </w:pPr>
      <w:bookmarkStart w:id="60" w:name="_Toc239451919"/>
      <w:r>
        <w:rPr>
          <w:b/>
          <w:bCs/>
          <w:color w:val="1B2A18"/>
          <w:sz w:val="25"/>
          <w:szCs w:val="25"/>
        </w:rPr>
        <w:t>15.3 Month close and payroll lock</w:t>
      </w:r>
      <w:bookmarkEnd w:id="60"/>
    </w:p>
    <w:p w14:paraId="71EE4958" w14:textId="77777777" w:rsidR="00C33211" w:rsidRDefault="00000000">
      <w:pPr>
        <w:spacing w:after="120" w:line="276" w:lineRule="auto"/>
      </w:pPr>
      <w:r>
        <w:rPr>
          <w:b/>
          <w:bCs/>
        </w:rPr>
        <w:t xml:space="preserve">Priority: high. </w:t>
      </w:r>
      <w:r>
        <w:t>An Operations Manager closes a month once payroll is submitted. Entries in a closed month become locked: editing or deleting requires a retroactive-edit request, which produces an audit trail suitable for payroll reconciliation. A month cannot be closed while it contains pending requests.</w:t>
      </w:r>
    </w:p>
    <w:p w14:paraId="5D809972" w14:textId="77777777" w:rsidR="00C33211" w:rsidRDefault="00000000">
      <w:pPr>
        <w:pStyle w:val="Heading2"/>
        <w:spacing w:before="280" w:after="120"/>
      </w:pPr>
      <w:bookmarkStart w:id="61" w:name="_Toc239451920"/>
      <w:r>
        <w:rPr>
          <w:b/>
          <w:bCs/>
          <w:color w:val="1B2A18"/>
          <w:sz w:val="25"/>
          <w:szCs w:val="25"/>
        </w:rPr>
        <w:t>15.4 Invoicing and billing export</w:t>
      </w:r>
      <w:bookmarkEnd w:id="61"/>
    </w:p>
    <w:p w14:paraId="298B9A95" w14:textId="77777777" w:rsidR="00C33211" w:rsidRDefault="00000000">
      <w:pPr>
        <w:spacing w:after="120" w:line="276" w:lineRule="auto"/>
      </w:pPr>
      <w:r>
        <w:rPr>
          <w:b/>
          <w:bCs/>
        </w:rPr>
        <w:t xml:space="preserve">Priority: medium. </w:t>
      </w:r>
      <w:r>
        <w:t>Generate a billing statement per client per period from registered Yellow hours and reimbursable expenses, priced from the work order rate. Export as a branded PDF and as a structured file for the accounting package. Mark hours as invoiced so they are not billed twice.</w:t>
      </w:r>
    </w:p>
    <w:p w14:paraId="6BB61CBE" w14:textId="77777777" w:rsidR="00C33211" w:rsidRDefault="00000000">
      <w:pPr>
        <w:pStyle w:val="Heading2"/>
        <w:spacing w:before="280" w:after="120"/>
      </w:pPr>
      <w:bookmarkStart w:id="62" w:name="_Toc239451921"/>
      <w:r>
        <w:rPr>
          <w:b/>
          <w:bCs/>
          <w:color w:val="1B2A18"/>
          <w:sz w:val="25"/>
          <w:szCs w:val="25"/>
        </w:rPr>
        <w:t>15.5 Timer and quick capture</w:t>
      </w:r>
      <w:bookmarkEnd w:id="62"/>
    </w:p>
    <w:p w14:paraId="4479A454" w14:textId="77777777" w:rsidR="00C33211" w:rsidRDefault="00000000">
      <w:pPr>
        <w:spacing w:after="120" w:line="276" w:lineRule="auto"/>
      </w:pPr>
      <w:r>
        <w:rPr>
          <w:b/>
          <w:bCs/>
        </w:rPr>
        <w:t xml:space="preserve">Priority: medium. Proposed. </w:t>
      </w:r>
      <w:r>
        <w:t>A start/stop timer pinned to the header that records elapsed time against a selected task and, on stop, pre-fills a time entry. Addresses the most common cause of inaccurate reporting: reconstructing a day from memory at 18:00.</w:t>
      </w:r>
    </w:p>
    <w:p w14:paraId="09A1F55F" w14:textId="77777777" w:rsidR="00C33211" w:rsidRDefault="00000000">
      <w:pPr>
        <w:pStyle w:val="Heading2"/>
        <w:spacing w:before="280" w:after="120"/>
      </w:pPr>
      <w:bookmarkStart w:id="63" w:name="_Toc239451922"/>
      <w:r>
        <w:rPr>
          <w:b/>
          <w:bCs/>
          <w:color w:val="1B2A18"/>
          <w:sz w:val="25"/>
          <w:szCs w:val="25"/>
        </w:rPr>
        <w:t>15.6 Utilisation and profitability reporting</w:t>
      </w:r>
      <w:bookmarkEnd w:id="63"/>
    </w:p>
    <w:p w14:paraId="254F0299" w14:textId="77777777" w:rsidR="00C33211" w:rsidRDefault="00000000">
      <w:pPr>
        <w:spacing w:after="120" w:line="276" w:lineRule="auto"/>
      </w:pPr>
      <w:r>
        <w:rPr>
          <w:b/>
          <w:bCs/>
        </w:rPr>
        <w:t xml:space="preserve">Priority: medium. Proposed. </w:t>
      </w:r>
      <w:r>
        <w:t>Billable utilisation per person, per team and per month; realised rate per project (revenue divided by hours consumed); and margin per work order. These are the figures that tell the company whether a fixed-price engagement was worth taking, and they are computable from data V7 already stores.</w:t>
      </w:r>
    </w:p>
    <w:p w14:paraId="63236D30" w14:textId="77777777" w:rsidR="00C33211" w:rsidRDefault="00000000">
      <w:pPr>
        <w:pStyle w:val="Heading2"/>
        <w:spacing w:before="280" w:after="120"/>
      </w:pPr>
      <w:bookmarkStart w:id="64" w:name="_Toc239451923"/>
      <w:r>
        <w:rPr>
          <w:b/>
          <w:bCs/>
          <w:color w:val="1B2A18"/>
          <w:sz w:val="25"/>
          <w:szCs w:val="25"/>
        </w:rPr>
        <w:t>15.7 Client portal</w:t>
      </w:r>
      <w:bookmarkEnd w:id="64"/>
    </w:p>
    <w:p w14:paraId="6120C0D3" w14:textId="77777777" w:rsidR="00C33211" w:rsidRDefault="00000000">
      <w:pPr>
        <w:spacing w:after="120" w:line="276" w:lineRule="auto"/>
      </w:pPr>
      <w:r>
        <w:rPr>
          <w:b/>
          <w:bCs/>
        </w:rPr>
        <w:t xml:space="preserve">Priority: low. Proposed. </w:t>
      </w:r>
      <w:r>
        <w:t>A read-only view for a named client contact showing progress against their work orders: deliverables produced, hours consumed against budget, and current project status. Uses the existing Viewer role scoped to one client.</w:t>
      </w:r>
    </w:p>
    <w:p w14:paraId="40923831" w14:textId="77777777" w:rsidR="00C33211" w:rsidRDefault="00000000">
      <w:pPr>
        <w:pStyle w:val="Heading2"/>
        <w:spacing w:before="280" w:after="120"/>
      </w:pPr>
      <w:bookmarkStart w:id="65" w:name="_Toc239451924"/>
      <w:r>
        <w:rPr>
          <w:b/>
          <w:bCs/>
          <w:color w:val="1B2A18"/>
          <w:sz w:val="25"/>
          <w:szCs w:val="25"/>
        </w:rPr>
        <w:t>15.8 Templates and recurring work</w:t>
      </w:r>
      <w:bookmarkEnd w:id="65"/>
    </w:p>
    <w:p w14:paraId="44828BF6" w14:textId="47E25E9C" w:rsidR="009F2237" w:rsidRDefault="00000000">
      <w:pPr>
        <w:spacing w:after="120" w:line="276" w:lineRule="auto"/>
      </w:pPr>
      <w:r>
        <w:rPr>
          <w:b/>
          <w:bCs/>
        </w:rPr>
        <w:t xml:space="preserve">Priority: medium. Proposed. </w:t>
      </w:r>
      <w:r>
        <w:t>Save a project structure — its work orders, task breakdown and typical allowances — as a template, and instantiate it for a new client in one action. GALIL delivers similar engagements repeatedly; this removes the repeated setup.</w:t>
      </w:r>
    </w:p>
    <w:p w14:paraId="52545904" w14:textId="77777777" w:rsidR="009F2237" w:rsidRDefault="009F2237">
      <w:r>
        <w:br w:type="page"/>
      </w:r>
    </w:p>
    <w:p w14:paraId="5F40463D" w14:textId="77777777" w:rsidR="00C33211" w:rsidRDefault="00000000">
      <w:pPr>
        <w:pStyle w:val="Heading2"/>
        <w:spacing w:before="280" w:after="120"/>
      </w:pPr>
      <w:bookmarkStart w:id="66" w:name="_Toc239451925"/>
      <w:r>
        <w:rPr>
          <w:b/>
          <w:bCs/>
          <w:color w:val="1B2A18"/>
          <w:sz w:val="25"/>
          <w:szCs w:val="25"/>
        </w:rPr>
        <w:lastRenderedPageBreak/>
        <w:t>15.9 Skills and staffing</w:t>
      </w:r>
      <w:bookmarkEnd w:id="66"/>
    </w:p>
    <w:p w14:paraId="3FD38540" w14:textId="77777777" w:rsidR="00C33211" w:rsidRDefault="00000000">
      <w:pPr>
        <w:spacing w:after="120" w:line="276" w:lineRule="auto"/>
      </w:pPr>
      <w:r>
        <w:rPr>
          <w:b/>
          <w:bCs/>
        </w:rPr>
        <w:t xml:space="preserve">Priority: low. Proposed. </w:t>
      </w:r>
      <w:r>
        <w:t>A skills register per employee (tools, domains, languages, security clearance level) and a staffing view that answers “who is free next month and can write in this domain”. Relevant as headcount moves from 20 towards 100.</w:t>
      </w:r>
    </w:p>
    <w:p w14:paraId="30ABC217" w14:textId="77777777" w:rsidR="00C33211" w:rsidRDefault="00000000">
      <w:pPr>
        <w:pStyle w:val="Heading2"/>
        <w:spacing w:before="280" w:after="120"/>
      </w:pPr>
      <w:bookmarkStart w:id="67" w:name="_Toc239451926"/>
      <w:r>
        <w:rPr>
          <w:b/>
          <w:bCs/>
          <w:color w:val="1B2A18"/>
          <w:sz w:val="25"/>
          <w:szCs w:val="25"/>
        </w:rPr>
        <w:t>15.10 Integrations</w:t>
      </w:r>
      <w:bookmarkEnd w:id="67"/>
    </w:p>
    <w:p w14:paraId="4841BE07" w14:textId="77777777" w:rsidR="00C33211" w:rsidRDefault="00000000">
      <w:pPr>
        <w:pStyle w:val="ListParagraph"/>
        <w:numPr>
          <w:ilvl w:val="0"/>
          <w:numId w:val="2"/>
        </w:numPr>
        <w:spacing w:after="70" w:line="268" w:lineRule="auto"/>
      </w:pPr>
      <w:r>
        <w:t>Microsoft 365 calendar: read events and offer them as suggested time entries. Priority: medium, proposed.</w:t>
      </w:r>
    </w:p>
    <w:p w14:paraId="1D23EBEF" w14:textId="77777777" w:rsidR="00C33211" w:rsidRDefault="00000000">
      <w:pPr>
        <w:pStyle w:val="ListParagraph"/>
        <w:numPr>
          <w:ilvl w:val="0"/>
          <w:numId w:val="2"/>
        </w:numPr>
        <w:spacing w:after="70" w:line="268" w:lineRule="auto"/>
      </w:pPr>
      <w:r>
        <w:t>Microsoft Teams: approval notifications as actionable cards. Priority: low, proposed.</w:t>
      </w:r>
    </w:p>
    <w:p w14:paraId="061EFE0E" w14:textId="77777777" w:rsidR="00C33211" w:rsidRDefault="00000000">
      <w:pPr>
        <w:pStyle w:val="ListParagraph"/>
        <w:numPr>
          <w:ilvl w:val="0"/>
          <w:numId w:val="2"/>
        </w:numPr>
        <w:spacing w:after="70" w:line="268" w:lineRule="auto"/>
      </w:pPr>
      <w:r>
        <w:t>SharePoint / OneDrive: link deliverables to work orders rather than uploading copies. Priority: medium, proposed.</w:t>
      </w:r>
    </w:p>
    <w:p w14:paraId="6E050479" w14:textId="77777777" w:rsidR="00C33211" w:rsidRDefault="00000000">
      <w:pPr>
        <w:pStyle w:val="ListParagraph"/>
        <w:numPr>
          <w:ilvl w:val="0"/>
          <w:numId w:val="2"/>
        </w:numPr>
        <w:spacing w:after="70" w:line="268" w:lineRule="auto"/>
      </w:pPr>
      <w:r>
        <w:t>Public REST API with scoped tokens, for future reporting tools. Priority: low.</w:t>
      </w:r>
    </w:p>
    <w:p w14:paraId="5189884C" w14:textId="77777777" w:rsidR="00C33211" w:rsidRDefault="00000000">
      <w:pPr>
        <w:pStyle w:val="Heading2"/>
        <w:spacing w:before="280" w:after="120"/>
      </w:pPr>
      <w:bookmarkStart w:id="68" w:name="_Toc239451927"/>
      <w:r>
        <w:rPr>
          <w:b/>
          <w:bCs/>
          <w:color w:val="1B2A18"/>
          <w:sz w:val="25"/>
          <w:szCs w:val="25"/>
        </w:rPr>
        <w:t>15.11 Reserved slots</w:t>
      </w:r>
      <w:bookmarkEnd w:id="68"/>
    </w:p>
    <w:p w14:paraId="243EACA5" w14:textId="77777777" w:rsidR="00C33211" w:rsidRDefault="00000000">
      <w:pPr>
        <w:spacing w:after="120" w:line="276" w:lineRule="auto"/>
      </w:pPr>
      <w:r>
        <w:t>Left deliberately open for requirements not yet defined. Each will be specified before build.</w:t>
      </w:r>
    </w:p>
    <w:p w14:paraId="1371F209" w14:textId="77777777" w:rsidR="00C33211" w:rsidRDefault="00000000">
      <w:pPr>
        <w:pStyle w:val="ListParagraph"/>
        <w:numPr>
          <w:ilvl w:val="0"/>
          <w:numId w:val="2"/>
        </w:numPr>
        <w:spacing w:after="70" w:line="268" w:lineRule="auto"/>
      </w:pPr>
      <w:r>
        <w:t>[Reserved] — Quality and review workflow for deliverables.</w:t>
      </w:r>
    </w:p>
    <w:p w14:paraId="155F10AC" w14:textId="77777777" w:rsidR="00C33211" w:rsidRDefault="00000000">
      <w:pPr>
        <w:pStyle w:val="ListParagraph"/>
        <w:numPr>
          <w:ilvl w:val="0"/>
          <w:numId w:val="2"/>
        </w:numPr>
        <w:spacing w:after="70" w:line="268" w:lineRule="auto"/>
      </w:pPr>
      <w:r>
        <w:t>[Reserved] — Subcontractor cost tracking against work orders.</w:t>
      </w:r>
    </w:p>
    <w:p w14:paraId="7B0F624F" w14:textId="77777777" w:rsidR="00C33211" w:rsidRDefault="00000000">
      <w:pPr>
        <w:pStyle w:val="ListParagraph"/>
        <w:numPr>
          <w:ilvl w:val="0"/>
          <w:numId w:val="2"/>
        </w:numPr>
        <w:spacing w:after="70" w:line="268" w:lineRule="auto"/>
      </w:pPr>
      <w:r>
        <w:t>[Reserved] — Onboarding checklist per new employee.</w:t>
      </w:r>
    </w:p>
    <w:p w14:paraId="183B6A03" w14:textId="77777777" w:rsidR="00C33211" w:rsidRDefault="00000000">
      <w:pPr>
        <w:pStyle w:val="ListParagraph"/>
        <w:numPr>
          <w:ilvl w:val="0"/>
          <w:numId w:val="2"/>
        </w:numPr>
        <w:spacing w:after="70" w:line="268" w:lineRule="auto"/>
      </w:pPr>
      <w:r>
        <w:t>[Reserved] — Document version register per project.</w:t>
      </w:r>
    </w:p>
    <w:p w14:paraId="3A5EAB90" w14:textId="77777777" w:rsidR="00C33211" w:rsidRDefault="00000000">
      <w:pPr>
        <w:pStyle w:val="ListParagraph"/>
        <w:numPr>
          <w:ilvl w:val="0"/>
          <w:numId w:val="2"/>
        </w:numPr>
        <w:spacing w:after="70" w:line="268" w:lineRule="auto"/>
      </w:pPr>
      <w:r>
        <w:t>[Reserved] — Customer satisfaction capture at work order close.</w:t>
      </w:r>
    </w:p>
    <w:p w14:paraId="5CE88F2C" w14:textId="77777777" w:rsidR="00C33211" w:rsidRDefault="00000000">
      <w:r>
        <w:br w:type="page"/>
      </w:r>
    </w:p>
    <w:p w14:paraId="60C97F59" w14:textId="77777777" w:rsidR="00C33211" w:rsidRDefault="00000000">
      <w:pPr>
        <w:pStyle w:val="Heading1"/>
        <w:spacing w:before="380" w:after="160"/>
      </w:pPr>
      <w:bookmarkStart w:id="69" w:name="_Toc239451928"/>
      <w:r>
        <w:rPr>
          <w:b/>
          <w:bCs/>
          <w:color w:val="5C8B22"/>
        </w:rPr>
        <w:lastRenderedPageBreak/>
        <w:t>16. Non-functional requirements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33211" w14:paraId="1E50F381" w14:textId="77777777">
        <w:trPr>
          <w:tblHeader/>
        </w:trPr>
        <w:tc>
          <w:tcPr>
            <w:tcW w:w="24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D27568B" w14:textId="77777777" w:rsidR="00C33211" w:rsidRDefault="00000000">
            <w:pPr>
              <w:spacing w:line="250" w:lineRule="auto"/>
            </w:pPr>
            <w:r>
              <w:rPr>
                <w:b/>
                <w:bCs/>
                <w:color w:val="FFFFFF"/>
                <w:sz w:val="18"/>
                <w:szCs w:val="18"/>
              </w:rPr>
              <w:t>Area</w:t>
            </w:r>
          </w:p>
        </w:tc>
        <w:tc>
          <w:tcPr>
            <w:tcW w:w="66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592FEAD6" w14:textId="77777777" w:rsidR="00C33211" w:rsidRDefault="00000000">
            <w:pPr>
              <w:spacing w:line="250" w:lineRule="auto"/>
            </w:pPr>
            <w:r>
              <w:rPr>
                <w:b/>
                <w:bCs/>
                <w:color w:val="FFFFFF"/>
                <w:sz w:val="18"/>
                <w:szCs w:val="18"/>
              </w:rPr>
              <w:t>Requirement</w:t>
            </w:r>
          </w:p>
        </w:tc>
      </w:tr>
      <w:tr w:rsidR="00C33211" w14:paraId="79BA0787"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29A5496" w14:textId="77777777" w:rsidR="00C33211" w:rsidRDefault="00000000">
            <w:pPr>
              <w:spacing w:line="250" w:lineRule="auto"/>
            </w:pPr>
            <w:r>
              <w:rPr>
                <w:b/>
                <w:bCs/>
                <w:sz w:val="18"/>
                <w:szCs w:val="18"/>
              </w:rPr>
              <w:t>Performance</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5ABC53A" w14:textId="77777777" w:rsidR="00C33211" w:rsidRDefault="00000000">
            <w:pPr>
              <w:spacing w:line="250" w:lineRule="auto"/>
            </w:pPr>
            <w:r>
              <w:rPr>
                <w:sz w:val="18"/>
                <w:szCs w:val="18"/>
              </w:rPr>
              <w:t>Any tab renders within 1.5 seconds on a 10 Mbit connection with 100 users and three years of entries. List views are paginated server-side beyond 500 rows.</w:t>
            </w:r>
          </w:p>
        </w:tc>
      </w:tr>
      <w:tr w:rsidR="00C33211" w14:paraId="089957D2"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BFAE7E" w14:textId="77777777" w:rsidR="00C33211" w:rsidRDefault="00000000">
            <w:pPr>
              <w:spacing w:line="250" w:lineRule="auto"/>
            </w:pPr>
            <w:r>
              <w:rPr>
                <w:b/>
                <w:bCs/>
                <w:sz w:val="18"/>
                <w:szCs w:val="18"/>
              </w:rPr>
              <w:t>Scale</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495F9B5" w14:textId="77777777" w:rsidR="00C33211" w:rsidRDefault="00000000">
            <w:pPr>
              <w:spacing w:line="250" w:lineRule="auto"/>
            </w:pPr>
            <w:r>
              <w:rPr>
                <w:sz w:val="18"/>
                <w:szCs w:val="18"/>
              </w:rPr>
              <w:t>Designed for 100 concurrent users, 250,000 entries, 5,000 tasks. No architectural change required within that envelope.</w:t>
            </w:r>
          </w:p>
        </w:tc>
      </w:tr>
      <w:tr w:rsidR="00C33211" w14:paraId="3C3BE701"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DCAB634" w14:textId="77777777" w:rsidR="00C33211" w:rsidRDefault="00000000">
            <w:pPr>
              <w:spacing w:line="250" w:lineRule="auto"/>
            </w:pPr>
            <w:r>
              <w:rPr>
                <w:b/>
                <w:bCs/>
                <w:sz w:val="18"/>
                <w:szCs w:val="18"/>
              </w:rPr>
              <w:t>Availability</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4BCDB74" w14:textId="77777777" w:rsidR="00C33211" w:rsidRDefault="00000000">
            <w:pPr>
              <w:spacing w:line="250" w:lineRule="auto"/>
            </w:pPr>
            <w:r>
              <w:rPr>
                <w:sz w:val="18"/>
                <w:szCs w:val="18"/>
              </w:rPr>
              <w:t>Business hours 07:00–20:00 Israel time, 99.5%. Planned maintenance outside those hours with 48 hours' notice.</w:t>
            </w:r>
          </w:p>
        </w:tc>
      </w:tr>
      <w:tr w:rsidR="00C33211" w14:paraId="1C4A7657"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6119E07C" w14:textId="77777777" w:rsidR="00C33211" w:rsidRDefault="00000000">
            <w:pPr>
              <w:spacing w:line="250" w:lineRule="auto"/>
            </w:pPr>
            <w:r>
              <w:rPr>
                <w:b/>
                <w:bCs/>
                <w:sz w:val="18"/>
                <w:szCs w:val="18"/>
              </w:rPr>
              <w:t>Backup</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8C5EE0F" w14:textId="77777777" w:rsidR="00C33211" w:rsidRDefault="00000000">
            <w:pPr>
              <w:spacing w:line="250" w:lineRule="auto"/>
            </w:pPr>
            <w:r>
              <w:rPr>
                <w:sz w:val="18"/>
                <w:szCs w:val="18"/>
              </w:rPr>
              <w:t>Supabase daily automated backup with 30-day retention, plus a weekly branded export archived to company storage.</w:t>
            </w:r>
          </w:p>
        </w:tc>
      </w:tr>
      <w:tr w:rsidR="00C33211" w14:paraId="6B4D8486"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FAAA69E" w14:textId="77777777" w:rsidR="00C33211" w:rsidRDefault="00000000">
            <w:pPr>
              <w:spacing w:line="250" w:lineRule="auto"/>
            </w:pPr>
            <w:r>
              <w:rPr>
                <w:b/>
                <w:bCs/>
                <w:sz w:val="18"/>
                <w:szCs w:val="18"/>
              </w:rPr>
              <w:t>Data residency</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0C6F264" w14:textId="77777777" w:rsidR="00C33211" w:rsidRDefault="00000000">
            <w:pPr>
              <w:spacing w:line="250" w:lineRule="auto"/>
            </w:pPr>
            <w:r>
              <w:rPr>
                <w:sz w:val="18"/>
                <w:szCs w:val="18"/>
              </w:rPr>
              <w:t>EU region. Confirm against client contractual requirements before go-live — several GALIL clients operate under Israeli defence-sector constraints that may require review.</w:t>
            </w:r>
          </w:p>
        </w:tc>
      </w:tr>
      <w:tr w:rsidR="00C33211" w14:paraId="54B5DF1F"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7E1EA3E" w14:textId="77777777" w:rsidR="00C33211" w:rsidRDefault="00000000">
            <w:pPr>
              <w:spacing w:line="250" w:lineRule="auto"/>
            </w:pPr>
            <w:r>
              <w:rPr>
                <w:b/>
                <w:bCs/>
                <w:sz w:val="18"/>
                <w:szCs w:val="18"/>
              </w:rPr>
              <w:t>Retention</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0E3F835" w14:textId="77777777" w:rsidR="00C33211" w:rsidRDefault="00000000">
            <w:pPr>
              <w:spacing w:line="250" w:lineRule="auto"/>
            </w:pPr>
            <w:r>
              <w:rPr>
                <w:sz w:val="18"/>
                <w:szCs w:val="18"/>
              </w:rPr>
              <w:t>Time and expense records retained for seven years. Audit log retained indefinitely.</w:t>
            </w:r>
          </w:p>
        </w:tc>
      </w:tr>
      <w:tr w:rsidR="00C33211" w14:paraId="3520D053" w14:textId="77777777">
        <w:tc>
          <w:tcPr>
            <w:tcW w:w="24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03D883E" w14:textId="77777777" w:rsidR="00C33211" w:rsidRDefault="00000000">
            <w:pPr>
              <w:spacing w:line="250" w:lineRule="auto"/>
            </w:pPr>
            <w:r>
              <w:rPr>
                <w:b/>
                <w:bCs/>
                <w:sz w:val="18"/>
                <w:szCs w:val="18"/>
              </w:rPr>
              <w:t>Browsers</w:t>
            </w:r>
          </w:p>
        </w:tc>
        <w:tc>
          <w:tcPr>
            <w:tcW w:w="66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3A0A683" w14:textId="77777777" w:rsidR="00C33211" w:rsidRDefault="00000000">
            <w:pPr>
              <w:spacing w:line="250" w:lineRule="auto"/>
            </w:pPr>
            <w:r>
              <w:rPr>
                <w:sz w:val="18"/>
                <w:szCs w:val="18"/>
              </w:rPr>
              <w:t>Current and previous major versions of Edge, Chrome, Firefox and Safari.</w:t>
            </w:r>
          </w:p>
        </w:tc>
      </w:tr>
      <w:tr w:rsidR="00C33211" w14:paraId="5A45ED67" w14:textId="77777777">
        <w:tc>
          <w:tcPr>
            <w:tcW w:w="24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6E4C6BC" w14:textId="77777777" w:rsidR="00C33211" w:rsidRDefault="00000000">
            <w:pPr>
              <w:spacing w:line="250" w:lineRule="auto"/>
            </w:pPr>
            <w:r>
              <w:rPr>
                <w:b/>
                <w:bCs/>
                <w:sz w:val="18"/>
                <w:szCs w:val="18"/>
              </w:rPr>
              <w:t>Privacy</w:t>
            </w:r>
          </w:p>
        </w:tc>
        <w:tc>
          <w:tcPr>
            <w:tcW w:w="66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1A8F82E" w14:textId="77777777" w:rsidR="00C33211" w:rsidRDefault="00000000">
            <w:pPr>
              <w:spacing w:line="250" w:lineRule="auto"/>
            </w:pPr>
            <w:r>
              <w:rPr>
                <w:sz w:val="18"/>
                <w:szCs w:val="18"/>
              </w:rPr>
              <w:t>An employee can see their own records in full and export them. No employee can see another employee's compensation-relevant data.</w:t>
            </w:r>
          </w:p>
        </w:tc>
      </w:tr>
    </w:tbl>
    <w:p w14:paraId="47B16973" w14:textId="77777777" w:rsidR="00C33211" w:rsidRDefault="00000000">
      <w:r>
        <w:br w:type="page"/>
      </w:r>
    </w:p>
    <w:p w14:paraId="7C27433B" w14:textId="77777777" w:rsidR="00C33211" w:rsidRDefault="00000000">
      <w:pPr>
        <w:pStyle w:val="Heading1"/>
        <w:spacing w:before="380" w:after="160"/>
      </w:pPr>
      <w:bookmarkStart w:id="70" w:name="_Toc239451929"/>
      <w:r>
        <w:rPr>
          <w:b/>
          <w:bCs/>
          <w:color w:val="5C8B22"/>
        </w:rPr>
        <w:lastRenderedPageBreak/>
        <w:t>17. Delivery plan</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5126"/>
      </w:tblGrid>
      <w:tr w:rsidR="00C33211" w14:paraId="2037E504" w14:textId="77777777">
        <w:trPr>
          <w:tblHeader/>
        </w:trPr>
        <w:tc>
          <w:tcPr>
            <w:tcW w:w="13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094B2234" w14:textId="77777777" w:rsidR="00C33211" w:rsidRDefault="00000000">
            <w:pPr>
              <w:spacing w:line="250" w:lineRule="auto"/>
            </w:pPr>
            <w:r>
              <w:rPr>
                <w:b/>
                <w:bCs/>
                <w:color w:val="FFFFFF"/>
                <w:sz w:val="18"/>
                <w:szCs w:val="18"/>
              </w:rPr>
              <w:t>Phase</w:t>
            </w:r>
          </w:p>
        </w:tc>
        <w:tc>
          <w:tcPr>
            <w:tcW w:w="2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226BCA6F" w14:textId="77777777" w:rsidR="00C33211" w:rsidRDefault="00000000">
            <w:pPr>
              <w:spacing w:line="250" w:lineRule="auto"/>
            </w:pPr>
            <w:r>
              <w:rPr>
                <w:b/>
                <w:bCs/>
                <w:color w:val="FFFFFF"/>
                <w:sz w:val="18"/>
                <w:szCs w:val="18"/>
              </w:rPr>
              <w:t>Scope</w:t>
            </w:r>
          </w:p>
        </w:tc>
        <w:tc>
          <w:tcPr>
            <w:tcW w:w="51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1C41B7E1" w14:textId="77777777" w:rsidR="00C33211" w:rsidRDefault="00000000">
            <w:pPr>
              <w:spacing w:line="250" w:lineRule="auto"/>
            </w:pPr>
            <w:r>
              <w:rPr>
                <w:b/>
                <w:bCs/>
                <w:color w:val="FFFFFF"/>
                <w:sz w:val="18"/>
                <w:szCs w:val="18"/>
              </w:rPr>
              <w:t>Outcome</w:t>
            </w:r>
          </w:p>
        </w:tc>
      </w:tr>
      <w:tr w:rsidR="00C33211" w14:paraId="0BE9ECB3" w14:textId="77777777">
        <w:tc>
          <w:tcPr>
            <w:tcW w:w="13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B599FB9" w14:textId="77777777" w:rsidR="00C33211" w:rsidRDefault="00000000">
            <w:pPr>
              <w:spacing w:line="250" w:lineRule="auto"/>
            </w:pPr>
            <w:r>
              <w:rPr>
                <w:b/>
                <w:bCs/>
                <w:sz w:val="18"/>
                <w:szCs w:val="18"/>
              </w:rPr>
              <w:t>V7.0</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8514ACE" w14:textId="77777777" w:rsidR="00C33211" w:rsidRDefault="00000000">
            <w:pPr>
              <w:spacing w:line="250" w:lineRule="auto"/>
            </w:pPr>
            <w:r>
              <w:rPr>
                <w:sz w:val="18"/>
                <w:szCs w:val="18"/>
              </w:rPr>
              <w:t>Supabase migration, authentication, roles, RLS</w:t>
            </w:r>
          </w:p>
        </w:tc>
        <w:tc>
          <w:tcPr>
            <w:tcW w:w="51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1AFAF6E" w14:textId="77777777" w:rsidR="00C33211" w:rsidRDefault="00000000">
            <w:pPr>
              <w:spacing w:line="250" w:lineRule="auto"/>
            </w:pPr>
            <w:r>
              <w:rPr>
                <w:sz w:val="18"/>
                <w:szCs w:val="18"/>
              </w:rPr>
              <w:t>Shared data. Everyone signs in. Existing V6 functionality intact on the new backend.</w:t>
            </w:r>
          </w:p>
        </w:tc>
      </w:tr>
      <w:tr w:rsidR="00C33211" w14:paraId="07C19841" w14:textId="77777777">
        <w:tc>
          <w:tcPr>
            <w:tcW w:w="13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82A4B6C" w14:textId="77777777" w:rsidR="00C33211" w:rsidRDefault="00000000">
            <w:pPr>
              <w:spacing w:line="250" w:lineRule="auto"/>
            </w:pPr>
            <w:r>
              <w:rPr>
                <w:b/>
                <w:bCs/>
                <w:sz w:val="18"/>
                <w:szCs w:val="18"/>
              </w:rPr>
              <w:t>V7.1</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99C3124" w14:textId="77777777" w:rsidR="00C33211" w:rsidRDefault="00000000">
            <w:pPr>
              <w:spacing w:line="250" w:lineRule="auto"/>
            </w:pPr>
            <w:r>
              <w:rPr>
                <w:sz w:val="18"/>
                <w:szCs w:val="18"/>
              </w:rPr>
              <w:t>Entitlement engine, Approvals tab, assignments with allowances</w:t>
            </w:r>
          </w:p>
        </w:tc>
        <w:tc>
          <w:tcPr>
            <w:tcW w:w="51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8163A25" w14:textId="77777777" w:rsidR="00C33211" w:rsidRDefault="00000000">
            <w:pPr>
              <w:spacing w:line="250" w:lineRule="auto"/>
            </w:pPr>
            <w:r>
              <w:rPr>
                <w:sz w:val="18"/>
                <w:szCs w:val="18"/>
              </w:rPr>
              <w:t>Employees can only report against assigned work. Managers get a queue.</w:t>
            </w:r>
          </w:p>
        </w:tc>
      </w:tr>
      <w:tr w:rsidR="00C33211" w14:paraId="0103230B" w14:textId="77777777">
        <w:tc>
          <w:tcPr>
            <w:tcW w:w="13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8FA9E00" w14:textId="77777777" w:rsidR="00C33211" w:rsidRDefault="00000000">
            <w:pPr>
              <w:spacing w:line="250" w:lineRule="auto"/>
            </w:pPr>
            <w:r>
              <w:rPr>
                <w:b/>
                <w:bCs/>
                <w:sz w:val="18"/>
                <w:szCs w:val="18"/>
              </w:rPr>
              <w:t>V7.2</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18C3C2B" w14:textId="77777777" w:rsidR="00C33211" w:rsidRDefault="00000000">
            <w:pPr>
              <w:spacing w:line="250" w:lineRule="auto"/>
            </w:pPr>
            <w:r>
              <w:rPr>
                <w:sz w:val="18"/>
                <w:szCs w:val="18"/>
              </w:rPr>
              <w:t>Tasks module, work orders as first-class records</w:t>
            </w:r>
          </w:p>
        </w:tc>
        <w:tc>
          <w:tcPr>
            <w:tcW w:w="51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BED131D" w14:textId="77777777" w:rsidR="00C33211" w:rsidRDefault="00000000">
            <w:pPr>
              <w:spacing w:line="250" w:lineRule="auto"/>
            </w:pPr>
            <w:r>
              <w:rPr>
                <w:sz w:val="18"/>
                <w:szCs w:val="18"/>
              </w:rPr>
              <w:t>Work is broken down and assigned; hours attribute to tasks.</w:t>
            </w:r>
          </w:p>
        </w:tc>
      </w:tr>
      <w:tr w:rsidR="00C33211" w14:paraId="67D8D8C1" w14:textId="77777777">
        <w:tc>
          <w:tcPr>
            <w:tcW w:w="13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06418DC" w14:textId="77777777" w:rsidR="00C33211" w:rsidRDefault="00000000">
            <w:pPr>
              <w:spacing w:line="250" w:lineRule="auto"/>
            </w:pPr>
            <w:r>
              <w:rPr>
                <w:b/>
                <w:bCs/>
                <w:sz w:val="18"/>
                <w:szCs w:val="18"/>
              </w:rPr>
              <w:t>V7.3</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B1AB525" w14:textId="77777777" w:rsidR="00C33211" w:rsidRDefault="00000000">
            <w:pPr>
              <w:spacing w:line="250" w:lineRule="auto"/>
            </w:pPr>
            <w:r>
              <w:rPr>
                <w:sz w:val="18"/>
                <w:szCs w:val="18"/>
              </w:rPr>
              <w:t>Expense attribution and approval, budget change history, export permissions</w:t>
            </w:r>
          </w:p>
        </w:tc>
        <w:tc>
          <w:tcPr>
            <w:tcW w:w="51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AA4302B" w14:textId="77777777" w:rsidR="00C33211" w:rsidRDefault="00000000">
            <w:pPr>
              <w:spacing w:line="250" w:lineRule="auto"/>
            </w:pPr>
            <w:r>
              <w:rPr>
                <w:sz w:val="18"/>
                <w:szCs w:val="18"/>
              </w:rPr>
              <w:t>Financial picture complete and auditable.</w:t>
            </w:r>
          </w:p>
        </w:tc>
      </w:tr>
      <w:tr w:rsidR="00C33211" w14:paraId="751AC562" w14:textId="77777777">
        <w:tc>
          <w:tcPr>
            <w:tcW w:w="13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005CFA" w14:textId="77777777" w:rsidR="00C33211" w:rsidRDefault="00000000">
            <w:pPr>
              <w:spacing w:line="250" w:lineRule="auto"/>
            </w:pPr>
            <w:r>
              <w:rPr>
                <w:b/>
                <w:bCs/>
                <w:sz w:val="18"/>
                <w:szCs w:val="18"/>
              </w:rPr>
              <w:t>V7.4</w:t>
            </w:r>
          </w:p>
        </w:tc>
        <w:tc>
          <w:tcPr>
            <w:tcW w:w="2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9FB95C5" w14:textId="77777777" w:rsidR="00C33211" w:rsidRDefault="00000000">
            <w:pPr>
              <w:spacing w:line="250" w:lineRule="auto"/>
            </w:pPr>
            <w:r>
              <w:rPr>
                <w:sz w:val="18"/>
                <w:szCs w:val="18"/>
              </w:rPr>
              <w:t>Notifications, manager cockpit, capacity indicator</w:t>
            </w:r>
          </w:p>
        </w:tc>
        <w:tc>
          <w:tcPr>
            <w:tcW w:w="51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3AD9430" w14:textId="77777777" w:rsidR="00C33211" w:rsidRDefault="00000000">
            <w:pPr>
              <w:spacing w:line="250" w:lineRule="auto"/>
            </w:pPr>
            <w:r>
              <w:rPr>
                <w:sz w:val="18"/>
                <w:szCs w:val="18"/>
              </w:rPr>
              <w:t>Managers are informed without opening the app.</w:t>
            </w:r>
          </w:p>
        </w:tc>
      </w:tr>
      <w:tr w:rsidR="00C33211" w14:paraId="2A9ADFBD" w14:textId="77777777">
        <w:tc>
          <w:tcPr>
            <w:tcW w:w="13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1F13398A" w14:textId="77777777" w:rsidR="00C33211" w:rsidRDefault="00000000">
            <w:pPr>
              <w:spacing w:line="250" w:lineRule="auto"/>
            </w:pPr>
            <w:r>
              <w:rPr>
                <w:b/>
                <w:bCs/>
                <w:sz w:val="18"/>
                <w:szCs w:val="18"/>
              </w:rPr>
              <w:t>V8</w:t>
            </w:r>
          </w:p>
        </w:tc>
        <w:tc>
          <w:tcPr>
            <w:tcW w:w="2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3F931D34" w14:textId="77777777" w:rsidR="00C33211" w:rsidRDefault="00000000">
            <w:pPr>
              <w:spacing w:line="250" w:lineRule="auto"/>
            </w:pPr>
            <w:r>
              <w:rPr>
                <w:sz w:val="18"/>
                <w:szCs w:val="18"/>
              </w:rPr>
              <w:t>Hebrew interface, leave balances, month close, invoicing</w:t>
            </w:r>
          </w:p>
        </w:tc>
        <w:tc>
          <w:tcPr>
            <w:tcW w:w="51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9D424F7" w14:textId="77777777" w:rsidR="00C33211" w:rsidRDefault="00000000">
            <w:pPr>
              <w:spacing w:line="250" w:lineRule="auto"/>
            </w:pPr>
            <w:r>
              <w:rPr>
                <w:sz w:val="18"/>
                <w:szCs w:val="18"/>
              </w:rPr>
              <w:t>Ready for growth to 100 people.</w:t>
            </w:r>
          </w:p>
        </w:tc>
      </w:tr>
    </w:tbl>
    <w:p w14:paraId="12861E7E" w14:textId="77777777" w:rsidR="00C33211" w:rsidRDefault="00000000">
      <w:pPr>
        <w:pStyle w:val="Heading2"/>
        <w:spacing w:before="280" w:after="120"/>
      </w:pPr>
      <w:bookmarkStart w:id="71" w:name="_Toc239451930"/>
      <w:r>
        <w:rPr>
          <w:b/>
          <w:bCs/>
          <w:color w:val="1B2A18"/>
          <w:sz w:val="25"/>
          <w:szCs w:val="25"/>
        </w:rPr>
        <w:t>17.1 Migration of existing data</w:t>
      </w:r>
      <w:bookmarkEnd w:id="71"/>
    </w:p>
    <w:p w14:paraId="3E4C9087" w14:textId="77777777" w:rsidR="00C33211" w:rsidRDefault="00000000">
      <w:pPr>
        <w:pStyle w:val="ListParagraph"/>
        <w:numPr>
          <w:ilvl w:val="0"/>
          <w:numId w:val="8"/>
        </w:numPr>
        <w:spacing w:after="70" w:line="268" w:lineRule="auto"/>
      </w:pPr>
      <w:r>
        <w:t>Each current user exports a backup from their browser build using the existing Backup function.</w:t>
      </w:r>
    </w:p>
    <w:p w14:paraId="1A517332" w14:textId="77777777" w:rsidR="00C33211" w:rsidRDefault="00000000">
      <w:pPr>
        <w:pStyle w:val="ListParagraph"/>
        <w:numPr>
          <w:ilvl w:val="0"/>
          <w:numId w:val="8"/>
        </w:numPr>
        <w:spacing w:after="70" w:line="268" w:lineRule="auto"/>
      </w:pPr>
      <w:r>
        <w:t>The exports are validated against the format defined in Section 12.5 and merged, de-duplicating on date, assignee, times and description.</w:t>
      </w:r>
    </w:p>
    <w:p w14:paraId="41BD0B13" w14:textId="77777777" w:rsidR="00C33211" w:rsidRDefault="00000000">
      <w:pPr>
        <w:pStyle w:val="ListParagraph"/>
        <w:numPr>
          <w:ilvl w:val="0"/>
          <w:numId w:val="8"/>
        </w:numPr>
        <w:spacing w:after="70" w:line="268" w:lineRule="auto"/>
      </w:pPr>
      <w:r>
        <w:t>Master lists are reconciled: near-duplicate client and project names are resolved manually before import.</w:t>
      </w:r>
    </w:p>
    <w:p w14:paraId="0C5E9D70" w14:textId="77777777" w:rsidR="00C33211" w:rsidRDefault="00000000">
      <w:pPr>
        <w:pStyle w:val="ListParagraph"/>
        <w:numPr>
          <w:ilvl w:val="0"/>
          <w:numId w:val="8"/>
        </w:numPr>
        <w:spacing w:after="70" w:line="268" w:lineRule="auto"/>
      </w:pPr>
      <w:r>
        <w:t>Historical entries are imported with status registered and a migrated flag, so that they bypass the entitlement engine.</w:t>
      </w:r>
    </w:p>
    <w:p w14:paraId="24CA9ABF" w14:textId="77777777" w:rsidR="00C33211" w:rsidRDefault="00000000">
      <w:pPr>
        <w:pStyle w:val="ListParagraph"/>
        <w:numPr>
          <w:ilvl w:val="0"/>
          <w:numId w:val="8"/>
        </w:numPr>
        <w:spacing w:after="70" w:line="268" w:lineRule="auto"/>
      </w:pPr>
      <w:r>
        <w:t>Assignments are created retroactively from the historical data, so that every person is assigned to every project they have already reported against.</w:t>
      </w:r>
    </w:p>
    <w:p w14:paraId="0B9F48B0" w14:textId="77777777" w:rsidR="00C33211" w:rsidRDefault="00000000">
      <w:pPr>
        <w:pStyle w:val="ListParagraph"/>
        <w:numPr>
          <w:ilvl w:val="0"/>
          <w:numId w:val="8"/>
        </w:numPr>
        <w:spacing w:after="70" w:line="268" w:lineRule="auto"/>
      </w:pPr>
      <w:r>
        <w:t>A reconciliation report compares total hours per person per month before and after migration. Import is not accepted until the totals match exactly.</w:t>
      </w:r>
    </w:p>
    <w:p w14:paraId="78B43D5C" w14:textId="77777777" w:rsidR="00C33211" w:rsidRDefault="00000000">
      <w:pPr>
        <w:pStyle w:val="Heading2"/>
        <w:spacing w:before="280" w:after="120"/>
      </w:pPr>
      <w:bookmarkStart w:id="72" w:name="_Toc239451931"/>
      <w:r>
        <w:rPr>
          <w:b/>
          <w:bCs/>
          <w:color w:val="1B2A18"/>
          <w:sz w:val="25"/>
          <w:szCs w:val="25"/>
        </w:rPr>
        <w:t>17.2 Open decisions</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000"/>
        <w:gridCol w:w="3426"/>
      </w:tblGrid>
      <w:tr w:rsidR="00C33211" w14:paraId="6DF655D4" w14:textId="77777777">
        <w:trPr>
          <w:tblHeader/>
        </w:trPr>
        <w:tc>
          <w:tcPr>
            <w:tcW w:w="6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35A2DFD1" w14:textId="77777777" w:rsidR="00C33211" w:rsidRDefault="00000000">
            <w:pPr>
              <w:spacing w:line="250" w:lineRule="auto"/>
            </w:pPr>
            <w:r>
              <w:rPr>
                <w:b/>
                <w:bCs/>
                <w:color w:val="FFFFFF"/>
                <w:sz w:val="18"/>
                <w:szCs w:val="18"/>
              </w:rPr>
              <w:t>#</w:t>
            </w:r>
          </w:p>
        </w:tc>
        <w:tc>
          <w:tcPr>
            <w:tcW w:w="5000"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4713642" w14:textId="77777777" w:rsidR="00C33211" w:rsidRDefault="00000000">
            <w:pPr>
              <w:spacing w:line="250" w:lineRule="auto"/>
            </w:pPr>
            <w:r>
              <w:rPr>
                <w:b/>
                <w:bCs/>
                <w:color w:val="FFFFFF"/>
                <w:sz w:val="18"/>
                <w:szCs w:val="18"/>
              </w:rPr>
              <w:t>Decision required</w:t>
            </w:r>
          </w:p>
        </w:tc>
        <w:tc>
          <w:tcPr>
            <w:tcW w:w="3426" w:type="dxa"/>
            <w:tcBorders>
              <w:top w:val="single" w:sz="4" w:space="0" w:color="D8E7C4"/>
              <w:left w:val="single" w:sz="4" w:space="0" w:color="D8E7C4"/>
              <w:bottom w:val="single" w:sz="4" w:space="0" w:color="D8E7C4"/>
              <w:right w:val="single" w:sz="4" w:space="0" w:color="D8E7C4"/>
            </w:tcBorders>
            <w:shd w:val="clear" w:color="auto" w:fill="5C8B22"/>
            <w:tcMar>
              <w:top w:w="70" w:type="dxa"/>
              <w:left w:w="110" w:type="dxa"/>
              <w:bottom w:w="70" w:type="dxa"/>
              <w:right w:w="110" w:type="dxa"/>
            </w:tcMar>
          </w:tcPr>
          <w:p w14:paraId="463B59F1" w14:textId="77777777" w:rsidR="00C33211" w:rsidRDefault="00000000">
            <w:pPr>
              <w:spacing w:line="250" w:lineRule="auto"/>
            </w:pPr>
            <w:r>
              <w:rPr>
                <w:b/>
                <w:bCs/>
                <w:color w:val="FFFFFF"/>
                <w:sz w:val="18"/>
                <w:szCs w:val="18"/>
              </w:rPr>
              <w:t>Owner</w:t>
            </w:r>
          </w:p>
        </w:tc>
      </w:tr>
      <w:tr w:rsidR="00C33211" w14:paraId="60CEE8D5" w14:textId="77777777">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1E4799B5" w14:textId="77777777" w:rsidR="00C33211" w:rsidRDefault="00000000">
            <w:pPr>
              <w:spacing w:line="250" w:lineRule="auto"/>
            </w:pPr>
            <w:r>
              <w:rPr>
                <w:b/>
                <w:bCs/>
                <w:sz w:val="18"/>
                <w:szCs w:val="18"/>
              </w:rPr>
              <w:t>1</w:t>
            </w:r>
          </w:p>
        </w:tc>
        <w:tc>
          <w:tcPr>
            <w:tcW w:w="5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3BE0799D" w14:textId="77777777" w:rsidR="00C33211" w:rsidRDefault="00000000">
            <w:pPr>
              <w:spacing w:line="250" w:lineRule="auto"/>
            </w:pPr>
            <w:r>
              <w:rPr>
                <w:sz w:val="18"/>
                <w:szCs w:val="18"/>
              </w:rPr>
              <w:t>Confirm the Supabase region and whether any client contract restricts data residency.</w:t>
            </w:r>
          </w:p>
        </w:tc>
        <w:tc>
          <w:tcPr>
            <w:tcW w:w="3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2DA6531A" w14:textId="77777777" w:rsidR="00C33211" w:rsidRDefault="00000000">
            <w:pPr>
              <w:spacing w:line="250" w:lineRule="auto"/>
            </w:pPr>
            <w:r>
              <w:rPr>
                <w:sz w:val="18"/>
                <w:szCs w:val="18"/>
              </w:rPr>
              <w:t>CEO</w:t>
            </w:r>
          </w:p>
        </w:tc>
      </w:tr>
      <w:tr w:rsidR="00C33211" w14:paraId="0EE529CA" w14:textId="77777777">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CC70BCA" w14:textId="77777777" w:rsidR="00C33211" w:rsidRDefault="00000000">
            <w:pPr>
              <w:spacing w:line="250" w:lineRule="auto"/>
            </w:pPr>
            <w:r>
              <w:rPr>
                <w:b/>
                <w:bCs/>
                <w:sz w:val="18"/>
                <w:szCs w:val="18"/>
              </w:rPr>
              <w:t>2</w:t>
            </w:r>
          </w:p>
        </w:tc>
        <w:tc>
          <w:tcPr>
            <w:tcW w:w="5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7B1C5178" w14:textId="77777777" w:rsidR="00C33211" w:rsidRDefault="00000000">
            <w:pPr>
              <w:spacing w:line="250" w:lineRule="auto"/>
            </w:pPr>
            <w:r>
              <w:rPr>
                <w:sz w:val="18"/>
                <w:szCs w:val="18"/>
              </w:rPr>
              <w:t>Confirm which roles from Section 4.1 GALIL will actually use at 20 people, and which are reserved for growth.</w:t>
            </w:r>
          </w:p>
        </w:tc>
        <w:tc>
          <w:tcPr>
            <w:tcW w:w="3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86E6A00" w14:textId="77777777" w:rsidR="00C33211" w:rsidRDefault="00000000">
            <w:pPr>
              <w:spacing w:line="250" w:lineRule="auto"/>
            </w:pPr>
            <w:r>
              <w:rPr>
                <w:sz w:val="18"/>
                <w:szCs w:val="18"/>
              </w:rPr>
              <w:t>CEO / Operations</w:t>
            </w:r>
          </w:p>
        </w:tc>
      </w:tr>
      <w:tr w:rsidR="00C33211" w14:paraId="5435CFBC" w14:textId="77777777">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880EF2C" w14:textId="77777777" w:rsidR="00C33211" w:rsidRDefault="00000000">
            <w:pPr>
              <w:spacing w:line="250" w:lineRule="auto"/>
            </w:pPr>
            <w:r>
              <w:rPr>
                <w:b/>
                <w:bCs/>
                <w:sz w:val="18"/>
                <w:szCs w:val="18"/>
              </w:rPr>
              <w:t>3</w:t>
            </w:r>
          </w:p>
        </w:tc>
        <w:tc>
          <w:tcPr>
            <w:tcW w:w="5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556414B8" w14:textId="77777777" w:rsidR="00C33211" w:rsidRDefault="00000000">
            <w:pPr>
              <w:spacing w:line="250" w:lineRule="auto"/>
            </w:pPr>
            <w:r>
              <w:rPr>
                <w:sz w:val="18"/>
                <w:szCs w:val="18"/>
              </w:rPr>
              <w:t>Confirm the auto-approval ceiling per expense type.</w:t>
            </w:r>
          </w:p>
        </w:tc>
        <w:tc>
          <w:tcPr>
            <w:tcW w:w="3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7B7BB759" w14:textId="77777777" w:rsidR="00C33211" w:rsidRDefault="00000000">
            <w:pPr>
              <w:spacing w:line="250" w:lineRule="auto"/>
            </w:pPr>
            <w:r>
              <w:rPr>
                <w:sz w:val="18"/>
                <w:szCs w:val="18"/>
              </w:rPr>
              <w:t>Finance</w:t>
            </w:r>
          </w:p>
        </w:tc>
      </w:tr>
      <w:tr w:rsidR="00C33211" w14:paraId="396A9DE5" w14:textId="77777777">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F6F499F" w14:textId="77777777" w:rsidR="00C33211" w:rsidRDefault="00000000">
            <w:pPr>
              <w:spacing w:line="250" w:lineRule="auto"/>
            </w:pPr>
            <w:r>
              <w:rPr>
                <w:b/>
                <w:bCs/>
                <w:sz w:val="18"/>
                <w:szCs w:val="18"/>
              </w:rPr>
              <w:t>4</w:t>
            </w:r>
          </w:p>
        </w:tc>
        <w:tc>
          <w:tcPr>
            <w:tcW w:w="5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5B6828EF" w14:textId="77777777" w:rsidR="00C33211" w:rsidRDefault="00000000">
            <w:pPr>
              <w:spacing w:line="250" w:lineRule="auto"/>
            </w:pPr>
            <w:r>
              <w:rPr>
                <w:sz w:val="18"/>
                <w:szCs w:val="18"/>
              </w:rPr>
              <w:t>Confirm whether external contractors receive accounts at all, or report through a manager.</w:t>
            </w:r>
          </w:p>
        </w:tc>
        <w:tc>
          <w:tcPr>
            <w:tcW w:w="3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5F7404D" w14:textId="77777777" w:rsidR="00C33211" w:rsidRDefault="00000000">
            <w:pPr>
              <w:spacing w:line="250" w:lineRule="auto"/>
            </w:pPr>
            <w:r>
              <w:rPr>
                <w:sz w:val="18"/>
                <w:szCs w:val="18"/>
              </w:rPr>
              <w:t>Operations</w:t>
            </w:r>
          </w:p>
        </w:tc>
      </w:tr>
      <w:tr w:rsidR="00C33211" w14:paraId="3EAA455C" w14:textId="77777777">
        <w:tc>
          <w:tcPr>
            <w:tcW w:w="6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4A381E73" w14:textId="77777777" w:rsidR="00C33211" w:rsidRDefault="00000000">
            <w:pPr>
              <w:spacing w:line="250" w:lineRule="auto"/>
            </w:pPr>
            <w:r>
              <w:rPr>
                <w:b/>
                <w:bCs/>
                <w:sz w:val="18"/>
                <w:szCs w:val="18"/>
              </w:rPr>
              <w:t>5</w:t>
            </w:r>
          </w:p>
        </w:tc>
        <w:tc>
          <w:tcPr>
            <w:tcW w:w="5000"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65F50DD2" w14:textId="77777777" w:rsidR="00C33211" w:rsidRDefault="00000000">
            <w:pPr>
              <w:spacing w:line="250" w:lineRule="auto"/>
            </w:pPr>
            <w:r>
              <w:rPr>
                <w:sz w:val="18"/>
                <w:szCs w:val="18"/>
              </w:rPr>
              <w:t>Confirm the default weekly contracted hours and the daily soft and hard limits (currently 9 and 12).</w:t>
            </w:r>
          </w:p>
        </w:tc>
        <w:tc>
          <w:tcPr>
            <w:tcW w:w="3426" w:type="dxa"/>
            <w:tcBorders>
              <w:top w:val="single" w:sz="4" w:space="0" w:color="D8E7C4"/>
              <w:left w:val="single" w:sz="4" w:space="0" w:color="D8E7C4"/>
              <w:bottom w:val="single" w:sz="4" w:space="0" w:color="D8E7C4"/>
              <w:right w:val="single" w:sz="4" w:space="0" w:color="D8E7C4"/>
            </w:tcBorders>
            <w:shd w:val="clear" w:color="auto" w:fill="FFFFFF"/>
            <w:tcMar>
              <w:top w:w="70" w:type="dxa"/>
              <w:left w:w="110" w:type="dxa"/>
              <w:bottom w:w="70" w:type="dxa"/>
              <w:right w:w="110" w:type="dxa"/>
            </w:tcMar>
          </w:tcPr>
          <w:p w14:paraId="05202EA6" w14:textId="77777777" w:rsidR="00C33211" w:rsidRDefault="00000000">
            <w:pPr>
              <w:spacing w:line="250" w:lineRule="auto"/>
            </w:pPr>
            <w:r>
              <w:rPr>
                <w:sz w:val="18"/>
                <w:szCs w:val="18"/>
              </w:rPr>
              <w:t>Operations</w:t>
            </w:r>
          </w:p>
        </w:tc>
      </w:tr>
      <w:tr w:rsidR="00C33211" w14:paraId="22F86036" w14:textId="77777777">
        <w:tc>
          <w:tcPr>
            <w:tcW w:w="6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2533B6F6" w14:textId="77777777" w:rsidR="00C33211" w:rsidRDefault="00000000">
            <w:pPr>
              <w:spacing w:line="250" w:lineRule="auto"/>
            </w:pPr>
            <w:r>
              <w:rPr>
                <w:b/>
                <w:bCs/>
                <w:sz w:val="18"/>
                <w:szCs w:val="18"/>
              </w:rPr>
              <w:t>6</w:t>
            </w:r>
          </w:p>
        </w:tc>
        <w:tc>
          <w:tcPr>
            <w:tcW w:w="5000"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4BFEBB5B" w14:textId="77777777" w:rsidR="00C33211" w:rsidRDefault="00000000">
            <w:pPr>
              <w:spacing w:line="250" w:lineRule="auto"/>
            </w:pPr>
            <w:r>
              <w:rPr>
                <w:sz w:val="18"/>
                <w:szCs w:val="18"/>
              </w:rPr>
              <w:t>Confirm whether Microsoft Authenticator is mandatory for all staff or only for approver roles.</w:t>
            </w:r>
          </w:p>
        </w:tc>
        <w:tc>
          <w:tcPr>
            <w:tcW w:w="3426" w:type="dxa"/>
            <w:tcBorders>
              <w:top w:val="single" w:sz="4" w:space="0" w:color="D8E7C4"/>
              <w:left w:val="single" w:sz="4" w:space="0" w:color="D8E7C4"/>
              <w:bottom w:val="single" w:sz="4" w:space="0" w:color="D8E7C4"/>
              <w:right w:val="single" w:sz="4" w:space="0" w:color="D8E7C4"/>
            </w:tcBorders>
            <w:shd w:val="clear" w:color="auto" w:fill="F2F8E9"/>
            <w:tcMar>
              <w:top w:w="70" w:type="dxa"/>
              <w:left w:w="110" w:type="dxa"/>
              <w:bottom w:w="70" w:type="dxa"/>
              <w:right w:w="110" w:type="dxa"/>
            </w:tcMar>
          </w:tcPr>
          <w:p w14:paraId="0666708C" w14:textId="77777777" w:rsidR="00C33211" w:rsidRDefault="00000000">
            <w:pPr>
              <w:spacing w:line="250" w:lineRule="auto"/>
            </w:pPr>
            <w:r>
              <w:rPr>
                <w:sz w:val="18"/>
                <w:szCs w:val="18"/>
              </w:rPr>
              <w:t>IT / CEO</w:t>
            </w:r>
          </w:p>
        </w:tc>
      </w:tr>
    </w:tbl>
    <w:p w14:paraId="2D8FB7AF" w14:textId="77777777" w:rsidR="00C33211" w:rsidRDefault="00C33211">
      <w:pPr>
        <w:spacing w:after="200"/>
      </w:pPr>
    </w:p>
    <w:p w14:paraId="7D8673A9" w14:textId="77777777" w:rsidR="00C33211" w:rsidRDefault="00000000">
      <w:pPr>
        <w:spacing w:after="120" w:line="276" w:lineRule="auto"/>
      </w:pPr>
      <w:r>
        <w:rPr>
          <w:i/>
          <w:iCs/>
          <w:color w:val="5B6B57"/>
        </w:rPr>
        <w:t>End of specification.</w:t>
      </w:r>
    </w:p>
    <w:sectPr w:rsidR="00C33211">
      <w:headerReference w:type="default" r:id="rId8"/>
      <w:footerReference w:type="default" r:id="rId9"/>
      <w:pgSz w:w="11906" w:h="16838"/>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3456E" w14:textId="77777777" w:rsidR="002F000C" w:rsidRDefault="002F000C">
      <w:r>
        <w:separator/>
      </w:r>
    </w:p>
  </w:endnote>
  <w:endnote w:type="continuationSeparator" w:id="0">
    <w:p w14:paraId="6A987402" w14:textId="77777777" w:rsidR="002F000C" w:rsidRDefault="002F0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1829" w14:textId="77777777" w:rsidR="00C33211" w:rsidRDefault="00000000">
    <w:pPr>
      <w:jc w:val="center"/>
    </w:pPr>
    <w:r>
      <w:rPr>
        <w:color w:val="5B6B57"/>
        <w:sz w:val="15"/>
        <w:szCs w:val="15"/>
      </w:rPr>
      <w:t xml:space="preserve">GALIL Technical Writing Ltd.   ·   Page </w:t>
    </w:r>
    <w:r>
      <w:rPr>
        <w:color w:val="5B6B57"/>
        <w:sz w:val="15"/>
        <w:szCs w:val="15"/>
      </w:rPr>
      <w:fldChar w:fldCharType="begin"/>
    </w:r>
    <w:r>
      <w:rPr>
        <w:color w:val="5B6B57"/>
        <w:sz w:val="15"/>
        <w:szCs w:val="15"/>
      </w:rPr>
      <w:instrText>PAGE</w:instrText>
    </w:r>
    <w:r>
      <w:rPr>
        <w:color w:val="5B6B57"/>
        <w:sz w:val="15"/>
        <w:szCs w:val="15"/>
      </w:rPr>
      <w:fldChar w:fldCharType="separate"/>
    </w:r>
    <w:r w:rsidR="00A41933">
      <w:rPr>
        <w:noProof/>
        <w:color w:val="5B6B57"/>
        <w:sz w:val="15"/>
        <w:szCs w:val="15"/>
      </w:rPr>
      <w:t>1</w:t>
    </w:r>
    <w:r>
      <w:rPr>
        <w:color w:val="5B6B57"/>
        <w:sz w:val="15"/>
        <w:szCs w:val="15"/>
      </w:rPr>
      <w:fldChar w:fldCharType="end"/>
    </w:r>
    <w:r>
      <w:rPr>
        <w:color w:val="5B6B57"/>
        <w:sz w:val="15"/>
        <w:szCs w:val="15"/>
      </w:rPr>
      <w:t xml:space="preserve"> of </w:t>
    </w:r>
    <w:r>
      <w:rPr>
        <w:color w:val="5B6B57"/>
        <w:sz w:val="15"/>
        <w:szCs w:val="15"/>
      </w:rPr>
      <w:fldChar w:fldCharType="begin"/>
    </w:r>
    <w:r>
      <w:rPr>
        <w:color w:val="5B6B57"/>
        <w:sz w:val="15"/>
        <w:szCs w:val="15"/>
      </w:rPr>
      <w:instrText>NUMPAGES</w:instrText>
    </w:r>
    <w:r>
      <w:rPr>
        <w:color w:val="5B6B57"/>
        <w:sz w:val="15"/>
        <w:szCs w:val="15"/>
      </w:rPr>
      <w:fldChar w:fldCharType="separate"/>
    </w:r>
    <w:r w:rsidR="00A41933">
      <w:rPr>
        <w:noProof/>
        <w:color w:val="5B6B57"/>
        <w:sz w:val="15"/>
        <w:szCs w:val="15"/>
      </w:rPr>
      <w:t>1</w:t>
    </w:r>
    <w:r>
      <w:rPr>
        <w:color w:val="5B6B5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045F" w14:textId="77777777" w:rsidR="002F000C" w:rsidRDefault="002F000C">
      <w:r>
        <w:separator/>
      </w:r>
    </w:p>
  </w:footnote>
  <w:footnote w:type="continuationSeparator" w:id="0">
    <w:p w14:paraId="5C4D8306" w14:textId="77777777" w:rsidR="002F000C" w:rsidRDefault="002F0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F8CA" w14:textId="77777777" w:rsidR="00C33211" w:rsidRDefault="00000000">
    <w:pPr>
      <w:pBdr>
        <w:bottom w:val="single" w:sz="6" w:space="0" w:color="8CC63E"/>
      </w:pBdr>
      <w:spacing w:after="40"/>
      <w:jc w:val="right"/>
    </w:pPr>
    <w:r>
      <w:rPr>
        <w:color w:val="5B6B57"/>
        <w:sz w:val="16"/>
        <w:szCs w:val="16"/>
      </w:rPr>
      <w:t>GALIL WorkDesk — Functional Specification V7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63E"/>
    <w:multiLevelType w:val="hybridMultilevel"/>
    <w:tmpl w:val="DC622C66"/>
    <w:lvl w:ilvl="0" w:tplc="B5E0F8AC">
      <w:start w:val="1"/>
      <w:numFmt w:val="decimal"/>
      <w:lvlText w:val="%1."/>
      <w:lvlJc w:val="left"/>
      <w:pPr>
        <w:ind w:left="400" w:hanging="240"/>
      </w:pPr>
    </w:lvl>
    <w:lvl w:ilvl="1" w:tplc="751AD9C0">
      <w:start w:val="1"/>
      <w:numFmt w:val="lowerLetter"/>
      <w:lvlText w:val="%2."/>
      <w:lvlJc w:val="left"/>
      <w:pPr>
        <w:ind w:left="760" w:hanging="240"/>
      </w:pPr>
    </w:lvl>
    <w:lvl w:ilvl="2" w:tplc="5A2E1F60">
      <w:numFmt w:val="decimal"/>
      <w:lvlText w:val=""/>
      <w:lvlJc w:val="left"/>
    </w:lvl>
    <w:lvl w:ilvl="3" w:tplc="1C122FAE">
      <w:numFmt w:val="decimal"/>
      <w:lvlText w:val=""/>
      <w:lvlJc w:val="left"/>
    </w:lvl>
    <w:lvl w:ilvl="4" w:tplc="ADEE21AA">
      <w:numFmt w:val="decimal"/>
      <w:lvlText w:val=""/>
      <w:lvlJc w:val="left"/>
    </w:lvl>
    <w:lvl w:ilvl="5" w:tplc="E07A5668">
      <w:numFmt w:val="decimal"/>
      <w:lvlText w:val=""/>
      <w:lvlJc w:val="left"/>
    </w:lvl>
    <w:lvl w:ilvl="6" w:tplc="4DFAF244">
      <w:numFmt w:val="decimal"/>
      <w:lvlText w:val=""/>
      <w:lvlJc w:val="left"/>
    </w:lvl>
    <w:lvl w:ilvl="7" w:tplc="B9EAFE4C">
      <w:numFmt w:val="decimal"/>
      <w:lvlText w:val=""/>
      <w:lvlJc w:val="left"/>
    </w:lvl>
    <w:lvl w:ilvl="8" w:tplc="376E0590">
      <w:numFmt w:val="decimal"/>
      <w:lvlText w:val=""/>
      <w:lvlJc w:val="left"/>
    </w:lvl>
  </w:abstractNum>
  <w:abstractNum w:abstractNumId="1" w15:restartNumberingAfterBreak="0">
    <w:nsid w:val="09540D89"/>
    <w:multiLevelType w:val="hybridMultilevel"/>
    <w:tmpl w:val="D9EA7B2E"/>
    <w:lvl w:ilvl="0" w:tplc="35CE7FE2">
      <w:start w:val="1"/>
      <w:numFmt w:val="decimal"/>
      <w:lvlText w:val="%1."/>
      <w:lvlJc w:val="left"/>
      <w:pPr>
        <w:ind w:left="400" w:hanging="240"/>
      </w:pPr>
    </w:lvl>
    <w:lvl w:ilvl="1" w:tplc="6FAA30CC">
      <w:start w:val="1"/>
      <w:numFmt w:val="lowerLetter"/>
      <w:lvlText w:val="%2."/>
      <w:lvlJc w:val="left"/>
      <w:pPr>
        <w:ind w:left="760" w:hanging="240"/>
      </w:pPr>
    </w:lvl>
    <w:lvl w:ilvl="2" w:tplc="89A032E6">
      <w:numFmt w:val="decimal"/>
      <w:lvlText w:val=""/>
      <w:lvlJc w:val="left"/>
    </w:lvl>
    <w:lvl w:ilvl="3" w:tplc="07DCC440">
      <w:numFmt w:val="decimal"/>
      <w:lvlText w:val=""/>
      <w:lvlJc w:val="left"/>
    </w:lvl>
    <w:lvl w:ilvl="4" w:tplc="853CBFA4">
      <w:numFmt w:val="decimal"/>
      <w:lvlText w:val=""/>
      <w:lvlJc w:val="left"/>
    </w:lvl>
    <w:lvl w:ilvl="5" w:tplc="8DAEBF72">
      <w:numFmt w:val="decimal"/>
      <w:lvlText w:val=""/>
      <w:lvlJc w:val="left"/>
    </w:lvl>
    <w:lvl w:ilvl="6" w:tplc="23DE7972">
      <w:numFmt w:val="decimal"/>
      <w:lvlText w:val=""/>
      <w:lvlJc w:val="left"/>
    </w:lvl>
    <w:lvl w:ilvl="7" w:tplc="7FC086E6">
      <w:numFmt w:val="decimal"/>
      <w:lvlText w:val=""/>
      <w:lvlJc w:val="left"/>
    </w:lvl>
    <w:lvl w:ilvl="8" w:tplc="9A44942A">
      <w:numFmt w:val="decimal"/>
      <w:lvlText w:val=""/>
      <w:lvlJc w:val="left"/>
    </w:lvl>
  </w:abstractNum>
  <w:abstractNum w:abstractNumId="2" w15:restartNumberingAfterBreak="0">
    <w:nsid w:val="09843A09"/>
    <w:multiLevelType w:val="hybridMultilevel"/>
    <w:tmpl w:val="32C28A6E"/>
    <w:lvl w:ilvl="0" w:tplc="3956EACC">
      <w:start w:val="1"/>
      <w:numFmt w:val="decimal"/>
      <w:lvlText w:val="%1."/>
      <w:lvlJc w:val="left"/>
      <w:pPr>
        <w:ind w:left="400" w:hanging="240"/>
      </w:pPr>
    </w:lvl>
    <w:lvl w:ilvl="1" w:tplc="187E1EA8">
      <w:start w:val="1"/>
      <w:numFmt w:val="lowerLetter"/>
      <w:lvlText w:val="%2."/>
      <w:lvlJc w:val="left"/>
      <w:pPr>
        <w:ind w:left="760" w:hanging="240"/>
      </w:pPr>
    </w:lvl>
    <w:lvl w:ilvl="2" w:tplc="5BBCD1DE">
      <w:numFmt w:val="decimal"/>
      <w:lvlText w:val=""/>
      <w:lvlJc w:val="left"/>
    </w:lvl>
    <w:lvl w:ilvl="3" w:tplc="D8BC38D6">
      <w:numFmt w:val="decimal"/>
      <w:lvlText w:val=""/>
      <w:lvlJc w:val="left"/>
    </w:lvl>
    <w:lvl w:ilvl="4" w:tplc="C7AA652E">
      <w:numFmt w:val="decimal"/>
      <w:lvlText w:val=""/>
      <w:lvlJc w:val="left"/>
    </w:lvl>
    <w:lvl w:ilvl="5" w:tplc="0AF25558">
      <w:numFmt w:val="decimal"/>
      <w:lvlText w:val=""/>
      <w:lvlJc w:val="left"/>
    </w:lvl>
    <w:lvl w:ilvl="6" w:tplc="AB2EA3D8">
      <w:numFmt w:val="decimal"/>
      <w:lvlText w:val=""/>
      <w:lvlJc w:val="left"/>
    </w:lvl>
    <w:lvl w:ilvl="7" w:tplc="0AC2F2DA">
      <w:numFmt w:val="decimal"/>
      <w:lvlText w:val=""/>
      <w:lvlJc w:val="left"/>
    </w:lvl>
    <w:lvl w:ilvl="8" w:tplc="576C2734">
      <w:numFmt w:val="decimal"/>
      <w:lvlText w:val=""/>
      <w:lvlJc w:val="left"/>
    </w:lvl>
  </w:abstractNum>
  <w:abstractNum w:abstractNumId="3" w15:restartNumberingAfterBreak="0">
    <w:nsid w:val="115F14E6"/>
    <w:multiLevelType w:val="hybridMultilevel"/>
    <w:tmpl w:val="FB3815D2"/>
    <w:lvl w:ilvl="0" w:tplc="85965332">
      <w:start w:val="1"/>
      <w:numFmt w:val="decimal"/>
      <w:lvlText w:val="%1."/>
      <w:lvlJc w:val="left"/>
      <w:pPr>
        <w:ind w:left="400" w:hanging="240"/>
      </w:pPr>
    </w:lvl>
    <w:lvl w:ilvl="1" w:tplc="2BA261AC">
      <w:start w:val="1"/>
      <w:numFmt w:val="lowerLetter"/>
      <w:lvlText w:val="%2."/>
      <w:lvlJc w:val="left"/>
      <w:pPr>
        <w:ind w:left="760" w:hanging="240"/>
      </w:pPr>
    </w:lvl>
    <w:lvl w:ilvl="2" w:tplc="84D0A366">
      <w:numFmt w:val="decimal"/>
      <w:lvlText w:val=""/>
      <w:lvlJc w:val="left"/>
    </w:lvl>
    <w:lvl w:ilvl="3" w:tplc="1674B652">
      <w:numFmt w:val="decimal"/>
      <w:lvlText w:val=""/>
      <w:lvlJc w:val="left"/>
    </w:lvl>
    <w:lvl w:ilvl="4" w:tplc="EC5C1E2A">
      <w:numFmt w:val="decimal"/>
      <w:lvlText w:val=""/>
      <w:lvlJc w:val="left"/>
    </w:lvl>
    <w:lvl w:ilvl="5" w:tplc="B3D47CF6">
      <w:numFmt w:val="decimal"/>
      <w:lvlText w:val=""/>
      <w:lvlJc w:val="left"/>
    </w:lvl>
    <w:lvl w:ilvl="6" w:tplc="5D645EBC">
      <w:numFmt w:val="decimal"/>
      <w:lvlText w:val=""/>
      <w:lvlJc w:val="left"/>
    </w:lvl>
    <w:lvl w:ilvl="7" w:tplc="CCAC7E44">
      <w:numFmt w:val="decimal"/>
      <w:lvlText w:val=""/>
      <w:lvlJc w:val="left"/>
    </w:lvl>
    <w:lvl w:ilvl="8" w:tplc="948C6DCA">
      <w:numFmt w:val="decimal"/>
      <w:lvlText w:val=""/>
      <w:lvlJc w:val="left"/>
    </w:lvl>
  </w:abstractNum>
  <w:abstractNum w:abstractNumId="4" w15:restartNumberingAfterBreak="0">
    <w:nsid w:val="15A34F82"/>
    <w:multiLevelType w:val="hybridMultilevel"/>
    <w:tmpl w:val="FFA60928"/>
    <w:lvl w:ilvl="0" w:tplc="A18AA4C8">
      <w:start w:val="1"/>
      <w:numFmt w:val="decimal"/>
      <w:lvlText w:val="%1."/>
      <w:lvlJc w:val="left"/>
      <w:pPr>
        <w:ind w:left="400" w:hanging="240"/>
      </w:pPr>
    </w:lvl>
    <w:lvl w:ilvl="1" w:tplc="F92A478E">
      <w:start w:val="1"/>
      <w:numFmt w:val="lowerLetter"/>
      <w:lvlText w:val="%2."/>
      <w:lvlJc w:val="left"/>
      <w:pPr>
        <w:ind w:left="760" w:hanging="240"/>
      </w:pPr>
    </w:lvl>
    <w:lvl w:ilvl="2" w:tplc="7EC481D0">
      <w:numFmt w:val="decimal"/>
      <w:lvlText w:val=""/>
      <w:lvlJc w:val="left"/>
    </w:lvl>
    <w:lvl w:ilvl="3" w:tplc="843EAD86">
      <w:numFmt w:val="decimal"/>
      <w:lvlText w:val=""/>
      <w:lvlJc w:val="left"/>
    </w:lvl>
    <w:lvl w:ilvl="4" w:tplc="666A51F4">
      <w:numFmt w:val="decimal"/>
      <w:lvlText w:val=""/>
      <w:lvlJc w:val="left"/>
    </w:lvl>
    <w:lvl w:ilvl="5" w:tplc="63960E5A">
      <w:numFmt w:val="decimal"/>
      <w:lvlText w:val=""/>
      <w:lvlJc w:val="left"/>
    </w:lvl>
    <w:lvl w:ilvl="6" w:tplc="19CE3560">
      <w:numFmt w:val="decimal"/>
      <w:lvlText w:val=""/>
      <w:lvlJc w:val="left"/>
    </w:lvl>
    <w:lvl w:ilvl="7" w:tplc="2776673E">
      <w:numFmt w:val="decimal"/>
      <w:lvlText w:val=""/>
      <w:lvlJc w:val="left"/>
    </w:lvl>
    <w:lvl w:ilvl="8" w:tplc="104C9560">
      <w:numFmt w:val="decimal"/>
      <w:lvlText w:val=""/>
      <w:lvlJc w:val="left"/>
    </w:lvl>
  </w:abstractNum>
  <w:abstractNum w:abstractNumId="5" w15:restartNumberingAfterBreak="0">
    <w:nsid w:val="1754220B"/>
    <w:multiLevelType w:val="hybridMultilevel"/>
    <w:tmpl w:val="583EC14C"/>
    <w:lvl w:ilvl="0" w:tplc="224E5BFA">
      <w:start w:val="1"/>
      <w:numFmt w:val="decimal"/>
      <w:lvlText w:val="%1."/>
      <w:lvlJc w:val="left"/>
      <w:pPr>
        <w:ind w:left="400" w:hanging="240"/>
      </w:pPr>
    </w:lvl>
    <w:lvl w:ilvl="1" w:tplc="0F38457C">
      <w:start w:val="1"/>
      <w:numFmt w:val="lowerLetter"/>
      <w:lvlText w:val="%2."/>
      <w:lvlJc w:val="left"/>
      <w:pPr>
        <w:ind w:left="760" w:hanging="240"/>
      </w:pPr>
    </w:lvl>
    <w:lvl w:ilvl="2" w:tplc="2BF022DC">
      <w:numFmt w:val="decimal"/>
      <w:lvlText w:val=""/>
      <w:lvlJc w:val="left"/>
    </w:lvl>
    <w:lvl w:ilvl="3" w:tplc="DA801386">
      <w:numFmt w:val="decimal"/>
      <w:lvlText w:val=""/>
      <w:lvlJc w:val="left"/>
    </w:lvl>
    <w:lvl w:ilvl="4" w:tplc="42AAF230">
      <w:numFmt w:val="decimal"/>
      <w:lvlText w:val=""/>
      <w:lvlJc w:val="left"/>
    </w:lvl>
    <w:lvl w:ilvl="5" w:tplc="CD08640C">
      <w:numFmt w:val="decimal"/>
      <w:lvlText w:val=""/>
      <w:lvlJc w:val="left"/>
    </w:lvl>
    <w:lvl w:ilvl="6" w:tplc="AD228520">
      <w:numFmt w:val="decimal"/>
      <w:lvlText w:val=""/>
      <w:lvlJc w:val="left"/>
    </w:lvl>
    <w:lvl w:ilvl="7" w:tplc="878C9B24">
      <w:numFmt w:val="decimal"/>
      <w:lvlText w:val=""/>
      <w:lvlJc w:val="left"/>
    </w:lvl>
    <w:lvl w:ilvl="8" w:tplc="41D05252">
      <w:numFmt w:val="decimal"/>
      <w:lvlText w:val=""/>
      <w:lvlJc w:val="left"/>
    </w:lvl>
  </w:abstractNum>
  <w:abstractNum w:abstractNumId="6" w15:restartNumberingAfterBreak="0">
    <w:nsid w:val="1C9E0711"/>
    <w:multiLevelType w:val="hybridMultilevel"/>
    <w:tmpl w:val="906C2120"/>
    <w:lvl w:ilvl="0" w:tplc="14B481C4">
      <w:start w:val="1"/>
      <w:numFmt w:val="decimal"/>
      <w:lvlText w:val="%1."/>
      <w:lvlJc w:val="left"/>
      <w:pPr>
        <w:ind w:left="400" w:hanging="240"/>
      </w:pPr>
    </w:lvl>
    <w:lvl w:ilvl="1" w:tplc="B0F8AB14">
      <w:start w:val="1"/>
      <w:numFmt w:val="lowerLetter"/>
      <w:lvlText w:val="%2."/>
      <w:lvlJc w:val="left"/>
      <w:pPr>
        <w:ind w:left="760" w:hanging="240"/>
      </w:pPr>
    </w:lvl>
    <w:lvl w:ilvl="2" w:tplc="9656D0E6">
      <w:numFmt w:val="decimal"/>
      <w:lvlText w:val=""/>
      <w:lvlJc w:val="left"/>
    </w:lvl>
    <w:lvl w:ilvl="3" w:tplc="9E98A856">
      <w:numFmt w:val="decimal"/>
      <w:lvlText w:val=""/>
      <w:lvlJc w:val="left"/>
    </w:lvl>
    <w:lvl w:ilvl="4" w:tplc="672EE3B8">
      <w:numFmt w:val="decimal"/>
      <w:lvlText w:val=""/>
      <w:lvlJc w:val="left"/>
    </w:lvl>
    <w:lvl w:ilvl="5" w:tplc="B90441F8">
      <w:numFmt w:val="decimal"/>
      <w:lvlText w:val=""/>
      <w:lvlJc w:val="left"/>
    </w:lvl>
    <w:lvl w:ilvl="6" w:tplc="488A4EE0">
      <w:numFmt w:val="decimal"/>
      <w:lvlText w:val=""/>
      <w:lvlJc w:val="left"/>
    </w:lvl>
    <w:lvl w:ilvl="7" w:tplc="7C962E60">
      <w:numFmt w:val="decimal"/>
      <w:lvlText w:val=""/>
      <w:lvlJc w:val="left"/>
    </w:lvl>
    <w:lvl w:ilvl="8" w:tplc="A810DA9C">
      <w:numFmt w:val="decimal"/>
      <w:lvlText w:val=""/>
      <w:lvlJc w:val="left"/>
    </w:lvl>
  </w:abstractNum>
  <w:abstractNum w:abstractNumId="7" w15:restartNumberingAfterBreak="0">
    <w:nsid w:val="20D4224C"/>
    <w:multiLevelType w:val="hybridMultilevel"/>
    <w:tmpl w:val="EBCEE8F0"/>
    <w:lvl w:ilvl="0" w:tplc="E2FA3B1A">
      <w:start w:val="1"/>
      <w:numFmt w:val="decimal"/>
      <w:lvlText w:val="%1."/>
      <w:lvlJc w:val="left"/>
      <w:pPr>
        <w:ind w:left="400" w:hanging="240"/>
      </w:pPr>
    </w:lvl>
    <w:lvl w:ilvl="1" w:tplc="D93427E0">
      <w:start w:val="1"/>
      <w:numFmt w:val="lowerLetter"/>
      <w:lvlText w:val="%2."/>
      <w:lvlJc w:val="left"/>
      <w:pPr>
        <w:ind w:left="760" w:hanging="240"/>
      </w:pPr>
    </w:lvl>
    <w:lvl w:ilvl="2" w:tplc="1500EE7C">
      <w:numFmt w:val="decimal"/>
      <w:lvlText w:val=""/>
      <w:lvlJc w:val="left"/>
    </w:lvl>
    <w:lvl w:ilvl="3" w:tplc="AD94A7DA">
      <w:numFmt w:val="decimal"/>
      <w:lvlText w:val=""/>
      <w:lvlJc w:val="left"/>
    </w:lvl>
    <w:lvl w:ilvl="4" w:tplc="F532131A">
      <w:numFmt w:val="decimal"/>
      <w:lvlText w:val=""/>
      <w:lvlJc w:val="left"/>
    </w:lvl>
    <w:lvl w:ilvl="5" w:tplc="4A7E2536">
      <w:numFmt w:val="decimal"/>
      <w:lvlText w:val=""/>
      <w:lvlJc w:val="left"/>
    </w:lvl>
    <w:lvl w:ilvl="6" w:tplc="07604AE6">
      <w:numFmt w:val="decimal"/>
      <w:lvlText w:val=""/>
      <w:lvlJc w:val="left"/>
    </w:lvl>
    <w:lvl w:ilvl="7" w:tplc="C7B852B2">
      <w:numFmt w:val="decimal"/>
      <w:lvlText w:val=""/>
      <w:lvlJc w:val="left"/>
    </w:lvl>
    <w:lvl w:ilvl="8" w:tplc="F6502212">
      <w:numFmt w:val="decimal"/>
      <w:lvlText w:val=""/>
      <w:lvlJc w:val="left"/>
    </w:lvl>
  </w:abstractNum>
  <w:abstractNum w:abstractNumId="8" w15:restartNumberingAfterBreak="0">
    <w:nsid w:val="2B3F3E0C"/>
    <w:multiLevelType w:val="hybridMultilevel"/>
    <w:tmpl w:val="18AE29C2"/>
    <w:lvl w:ilvl="0" w:tplc="4274A886">
      <w:start w:val="1"/>
      <w:numFmt w:val="decimal"/>
      <w:lvlText w:val="%1."/>
      <w:lvlJc w:val="left"/>
      <w:pPr>
        <w:ind w:left="400" w:hanging="240"/>
      </w:pPr>
    </w:lvl>
    <w:lvl w:ilvl="1" w:tplc="9FA85D5A">
      <w:start w:val="1"/>
      <w:numFmt w:val="lowerLetter"/>
      <w:lvlText w:val="%2."/>
      <w:lvlJc w:val="left"/>
      <w:pPr>
        <w:ind w:left="760" w:hanging="240"/>
      </w:pPr>
    </w:lvl>
    <w:lvl w:ilvl="2" w:tplc="CE647EF2">
      <w:numFmt w:val="decimal"/>
      <w:lvlText w:val=""/>
      <w:lvlJc w:val="left"/>
    </w:lvl>
    <w:lvl w:ilvl="3" w:tplc="8AC08DAC">
      <w:numFmt w:val="decimal"/>
      <w:lvlText w:val=""/>
      <w:lvlJc w:val="left"/>
    </w:lvl>
    <w:lvl w:ilvl="4" w:tplc="93A6C658">
      <w:numFmt w:val="decimal"/>
      <w:lvlText w:val=""/>
      <w:lvlJc w:val="left"/>
    </w:lvl>
    <w:lvl w:ilvl="5" w:tplc="D96EDB1A">
      <w:numFmt w:val="decimal"/>
      <w:lvlText w:val=""/>
      <w:lvlJc w:val="left"/>
    </w:lvl>
    <w:lvl w:ilvl="6" w:tplc="1C4277DA">
      <w:numFmt w:val="decimal"/>
      <w:lvlText w:val=""/>
      <w:lvlJc w:val="left"/>
    </w:lvl>
    <w:lvl w:ilvl="7" w:tplc="4CC0CE10">
      <w:numFmt w:val="decimal"/>
      <w:lvlText w:val=""/>
      <w:lvlJc w:val="left"/>
    </w:lvl>
    <w:lvl w:ilvl="8" w:tplc="B69898D8">
      <w:numFmt w:val="decimal"/>
      <w:lvlText w:val=""/>
      <w:lvlJc w:val="left"/>
    </w:lvl>
  </w:abstractNum>
  <w:abstractNum w:abstractNumId="9" w15:restartNumberingAfterBreak="0">
    <w:nsid w:val="2EBB0138"/>
    <w:multiLevelType w:val="hybridMultilevel"/>
    <w:tmpl w:val="FFB6A02C"/>
    <w:lvl w:ilvl="0" w:tplc="57AE27BC">
      <w:start w:val="1"/>
      <w:numFmt w:val="decimal"/>
      <w:lvlText w:val="%1."/>
      <w:lvlJc w:val="left"/>
      <w:pPr>
        <w:ind w:left="400" w:hanging="240"/>
      </w:pPr>
    </w:lvl>
    <w:lvl w:ilvl="1" w:tplc="A3E888FC">
      <w:start w:val="1"/>
      <w:numFmt w:val="lowerLetter"/>
      <w:lvlText w:val="%2."/>
      <w:lvlJc w:val="left"/>
      <w:pPr>
        <w:ind w:left="760" w:hanging="240"/>
      </w:pPr>
    </w:lvl>
    <w:lvl w:ilvl="2" w:tplc="8BD03D04">
      <w:numFmt w:val="decimal"/>
      <w:lvlText w:val=""/>
      <w:lvlJc w:val="left"/>
    </w:lvl>
    <w:lvl w:ilvl="3" w:tplc="25B61226">
      <w:numFmt w:val="decimal"/>
      <w:lvlText w:val=""/>
      <w:lvlJc w:val="left"/>
    </w:lvl>
    <w:lvl w:ilvl="4" w:tplc="9A7E8064">
      <w:numFmt w:val="decimal"/>
      <w:lvlText w:val=""/>
      <w:lvlJc w:val="left"/>
    </w:lvl>
    <w:lvl w:ilvl="5" w:tplc="0ABC3672">
      <w:numFmt w:val="decimal"/>
      <w:lvlText w:val=""/>
      <w:lvlJc w:val="left"/>
    </w:lvl>
    <w:lvl w:ilvl="6" w:tplc="3AFA1964">
      <w:numFmt w:val="decimal"/>
      <w:lvlText w:val=""/>
      <w:lvlJc w:val="left"/>
    </w:lvl>
    <w:lvl w:ilvl="7" w:tplc="8A846928">
      <w:numFmt w:val="decimal"/>
      <w:lvlText w:val=""/>
      <w:lvlJc w:val="left"/>
    </w:lvl>
    <w:lvl w:ilvl="8" w:tplc="9A9486DC">
      <w:numFmt w:val="decimal"/>
      <w:lvlText w:val=""/>
      <w:lvlJc w:val="left"/>
    </w:lvl>
  </w:abstractNum>
  <w:abstractNum w:abstractNumId="10" w15:restartNumberingAfterBreak="0">
    <w:nsid w:val="30B714FE"/>
    <w:multiLevelType w:val="hybridMultilevel"/>
    <w:tmpl w:val="0944C48A"/>
    <w:lvl w:ilvl="0" w:tplc="6518E04C">
      <w:start w:val="1"/>
      <w:numFmt w:val="decimal"/>
      <w:lvlText w:val="%1."/>
      <w:lvlJc w:val="left"/>
      <w:pPr>
        <w:ind w:left="400" w:hanging="240"/>
      </w:pPr>
    </w:lvl>
    <w:lvl w:ilvl="1" w:tplc="4E243F9C">
      <w:start w:val="1"/>
      <w:numFmt w:val="lowerLetter"/>
      <w:lvlText w:val="%2."/>
      <w:lvlJc w:val="left"/>
      <w:pPr>
        <w:ind w:left="760" w:hanging="240"/>
      </w:pPr>
    </w:lvl>
    <w:lvl w:ilvl="2" w:tplc="B4A48F3A">
      <w:numFmt w:val="decimal"/>
      <w:lvlText w:val=""/>
      <w:lvlJc w:val="left"/>
    </w:lvl>
    <w:lvl w:ilvl="3" w:tplc="20A8164A">
      <w:numFmt w:val="decimal"/>
      <w:lvlText w:val=""/>
      <w:lvlJc w:val="left"/>
    </w:lvl>
    <w:lvl w:ilvl="4" w:tplc="8E467FE4">
      <w:numFmt w:val="decimal"/>
      <w:lvlText w:val=""/>
      <w:lvlJc w:val="left"/>
    </w:lvl>
    <w:lvl w:ilvl="5" w:tplc="BECAE63A">
      <w:numFmt w:val="decimal"/>
      <w:lvlText w:val=""/>
      <w:lvlJc w:val="left"/>
    </w:lvl>
    <w:lvl w:ilvl="6" w:tplc="01042D1E">
      <w:numFmt w:val="decimal"/>
      <w:lvlText w:val=""/>
      <w:lvlJc w:val="left"/>
    </w:lvl>
    <w:lvl w:ilvl="7" w:tplc="66E86F44">
      <w:numFmt w:val="decimal"/>
      <w:lvlText w:val=""/>
      <w:lvlJc w:val="left"/>
    </w:lvl>
    <w:lvl w:ilvl="8" w:tplc="11646502">
      <w:numFmt w:val="decimal"/>
      <w:lvlText w:val=""/>
      <w:lvlJc w:val="left"/>
    </w:lvl>
  </w:abstractNum>
  <w:abstractNum w:abstractNumId="11" w15:restartNumberingAfterBreak="0">
    <w:nsid w:val="319444E0"/>
    <w:multiLevelType w:val="hybridMultilevel"/>
    <w:tmpl w:val="1B5ACF62"/>
    <w:lvl w:ilvl="0" w:tplc="6A3AC2E0">
      <w:start w:val="1"/>
      <w:numFmt w:val="decimal"/>
      <w:lvlText w:val="%1."/>
      <w:lvlJc w:val="left"/>
      <w:pPr>
        <w:ind w:left="400" w:hanging="240"/>
      </w:pPr>
    </w:lvl>
    <w:lvl w:ilvl="1" w:tplc="C4903AB2">
      <w:start w:val="1"/>
      <w:numFmt w:val="lowerLetter"/>
      <w:lvlText w:val="%2."/>
      <w:lvlJc w:val="left"/>
      <w:pPr>
        <w:ind w:left="760" w:hanging="240"/>
      </w:pPr>
    </w:lvl>
    <w:lvl w:ilvl="2" w:tplc="13F057EE">
      <w:numFmt w:val="decimal"/>
      <w:lvlText w:val=""/>
      <w:lvlJc w:val="left"/>
    </w:lvl>
    <w:lvl w:ilvl="3" w:tplc="B4B4EC78">
      <w:numFmt w:val="decimal"/>
      <w:lvlText w:val=""/>
      <w:lvlJc w:val="left"/>
    </w:lvl>
    <w:lvl w:ilvl="4" w:tplc="7846B5C2">
      <w:numFmt w:val="decimal"/>
      <w:lvlText w:val=""/>
      <w:lvlJc w:val="left"/>
    </w:lvl>
    <w:lvl w:ilvl="5" w:tplc="74764A30">
      <w:numFmt w:val="decimal"/>
      <w:lvlText w:val=""/>
      <w:lvlJc w:val="left"/>
    </w:lvl>
    <w:lvl w:ilvl="6" w:tplc="6A6E81DA">
      <w:numFmt w:val="decimal"/>
      <w:lvlText w:val=""/>
      <w:lvlJc w:val="left"/>
    </w:lvl>
    <w:lvl w:ilvl="7" w:tplc="FB7C46F0">
      <w:numFmt w:val="decimal"/>
      <w:lvlText w:val=""/>
      <w:lvlJc w:val="left"/>
    </w:lvl>
    <w:lvl w:ilvl="8" w:tplc="E9283DA0">
      <w:numFmt w:val="decimal"/>
      <w:lvlText w:val=""/>
      <w:lvlJc w:val="left"/>
    </w:lvl>
  </w:abstractNum>
  <w:abstractNum w:abstractNumId="12" w15:restartNumberingAfterBreak="0">
    <w:nsid w:val="346D00B9"/>
    <w:multiLevelType w:val="hybridMultilevel"/>
    <w:tmpl w:val="AE86DCA4"/>
    <w:lvl w:ilvl="0" w:tplc="293666F0">
      <w:start w:val="1"/>
      <w:numFmt w:val="decimal"/>
      <w:lvlText w:val="%1."/>
      <w:lvlJc w:val="left"/>
      <w:pPr>
        <w:ind w:left="400" w:hanging="240"/>
      </w:pPr>
    </w:lvl>
    <w:lvl w:ilvl="1" w:tplc="9E9655FE">
      <w:start w:val="1"/>
      <w:numFmt w:val="lowerLetter"/>
      <w:lvlText w:val="%2."/>
      <w:lvlJc w:val="left"/>
      <w:pPr>
        <w:ind w:left="760" w:hanging="240"/>
      </w:pPr>
    </w:lvl>
    <w:lvl w:ilvl="2" w:tplc="46EA1146">
      <w:numFmt w:val="decimal"/>
      <w:lvlText w:val=""/>
      <w:lvlJc w:val="left"/>
    </w:lvl>
    <w:lvl w:ilvl="3" w:tplc="E6027DFA">
      <w:numFmt w:val="decimal"/>
      <w:lvlText w:val=""/>
      <w:lvlJc w:val="left"/>
    </w:lvl>
    <w:lvl w:ilvl="4" w:tplc="7E3C2AB0">
      <w:numFmt w:val="decimal"/>
      <w:lvlText w:val=""/>
      <w:lvlJc w:val="left"/>
    </w:lvl>
    <w:lvl w:ilvl="5" w:tplc="138EA2B0">
      <w:numFmt w:val="decimal"/>
      <w:lvlText w:val=""/>
      <w:lvlJc w:val="left"/>
    </w:lvl>
    <w:lvl w:ilvl="6" w:tplc="C3540C5C">
      <w:numFmt w:val="decimal"/>
      <w:lvlText w:val=""/>
      <w:lvlJc w:val="left"/>
    </w:lvl>
    <w:lvl w:ilvl="7" w:tplc="8EF6EF64">
      <w:numFmt w:val="decimal"/>
      <w:lvlText w:val=""/>
      <w:lvlJc w:val="left"/>
    </w:lvl>
    <w:lvl w:ilvl="8" w:tplc="58CCF63E">
      <w:numFmt w:val="decimal"/>
      <w:lvlText w:val=""/>
      <w:lvlJc w:val="left"/>
    </w:lvl>
  </w:abstractNum>
  <w:abstractNum w:abstractNumId="13" w15:restartNumberingAfterBreak="0">
    <w:nsid w:val="368D70E3"/>
    <w:multiLevelType w:val="hybridMultilevel"/>
    <w:tmpl w:val="0B808ACA"/>
    <w:lvl w:ilvl="0" w:tplc="FE56D970">
      <w:start w:val="1"/>
      <w:numFmt w:val="decimal"/>
      <w:lvlText w:val="%1."/>
      <w:lvlJc w:val="left"/>
      <w:pPr>
        <w:ind w:left="400" w:hanging="240"/>
      </w:pPr>
    </w:lvl>
    <w:lvl w:ilvl="1" w:tplc="2670EB66">
      <w:start w:val="1"/>
      <w:numFmt w:val="lowerLetter"/>
      <w:lvlText w:val="%2."/>
      <w:lvlJc w:val="left"/>
      <w:pPr>
        <w:ind w:left="760" w:hanging="240"/>
      </w:pPr>
    </w:lvl>
    <w:lvl w:ilvl="2" w:tplc="5A70F354">
      <w:numFmt w:val="decimal"/>
      <w:lvlText w:val=""/>
      <w:lvlJc w:val="left"/>
    </w:lvl>
    <w:lvl w:ilvl="3" w:tplc="689E16CA">
      <w:numFmt w:val="decimal"/>
      <w:lvlText w:val=""/>
      <w:lvlJc w:val="left"/>
    </w:lvl>
    <w:lvl w:ilvl="4" w:tplc="C5E0BC40">
      <w:numFmt w:val="decimal"/>
      <w:lvlText w:val=""/>
      <w:lvlJc w:val="left"/>
    </w:lvl>
    <w:lvl w:ilvl="5" w:tplc="9C9EED60">
      <w:numFmt w:val="decimal"/>
      <w:lvlText w:val=""/>
      <w:lvlJc w:val="left"/>
    </w:lvl>
    <w:lvl w:ilvl="6" w:tplc="0E3EE19C">
      <w:numFmt w:val="decimal"/>
      <w:lvlText w:val=""/>
      <w:lvlJc w:val="left"/>
    </w:lvl>
    <w:lvl w:ilvl="7" w:tplc="CA70C79C">
      <w:numFmt w:val="decimal"/>
      <w:lvlText w:val=""/>
      <w:lvlJc w:val="left"/>
    </w:lvl>
    <w:lvl w:ilvl="8" w:tplc="442A617A">
      <w:numFmt w:val="decimal"/>
      <w:lvlText w:val=""/>
      <w:lvlJc w:val="left"/>
    </w:lvl>
  </w:abstractNum>
  <w:abstractNum w:abstractNumId="14" w15:restartNumberingAfterBreak="0">
    <w:nsid w:val="3BB24B25"/>
    <w:multiLevelType w:val="hybridMultilevel"/>
    <w:tmpl w:val="36D04162"/>
    <w:lvl w:ilvl="0" w:tplc="B82C2974">
      <w:start w:val="1"/>
      <w:numFmt w:val="decimal"/>
      <w:lvlText w:val="%1."/>
      <w:lvlJc w:val="left"/>
      <w:pPr>
        <w:ind w:left="400" w:hanging="240"/>
      </w:pPr>
    </w:lvl>
    <w:lvl w:ilvl="1" w:tplc="9F6EDD32">
      <w:start w:val="1"/>
      <w:numFmt w:val="lowerLetter"/>
      <w:lvlText w:val="%2."/>
      <w:lvlJc w:val="left"/>
      <w:pPr>
        <w:ind w:left="760" w:hanging="240"/>
      </w:pPr>
    </w:lvl>
    <w:lvl w:ilvl="2" w:tplc="754EB3D6">
      <w:numFmt w:val="decimal"/>
      <w:lvlText w:val=""/>
      <w:lvlJc w:val="left"/>
    </w:lvl>
    <w:lvl w:ilvl="3" w:tplc="99C0D764">
      <w:numFmt w:val="decimal"/>
      <w:lvlText w:val=""/>
      <w:lvlJc w:val="left"/>
    </w:lvl>
    <w:lvl w:ilvl="4" w:tplc="B1C20FE0">
      <w:numFmt w:val="decimal"/>
      <w:lvlText w:val=""/>
      <w:lvlJc w:val="left"/>
    </w:lvl>
    <w:lvl w:ilvl="5" w:tplc="61348B8C">
      <w:numFmt w:val="decimal"/>
      <w:lvlText w:val=""/>
      <w:lvlJc w:val="left"/>
    </w:lvl>
    <w:lvl w:ilvl="6" w:tplc="E84C392A">
      <w:numFmt w:val="decimal"/>
      <w:lvlText w:val=""/>
      <w:lvlJc w:val="left"/>
    </w:lvl>
    <w:lvl w:ilvl="7" w:tplc="78F83758">
      <w:numFmt w:val="decimal"/>
      <w:lvlText w:val=""/>
      <w:lvlJc w:val="left"/>
    </w:lvl>
    <w:lvl w:ilvl="8" w:tplc="7C64AA10">
      <w:numFmt w:val="decimal"/>
      <w:lvlText w:val=""/>
      <w:lvlJc w:val="left"/>
    </w:lvl>
  </w:abstractNum>
  <w:abstractNum w:abstractNumId="15" w15:restartNumberingAfterBreak="0">
    <w:nsid w:val="42254022"/>
    <w:multiLevelType w:val="hybridMultilevel"/>
    <w:tmpl w:val="52ECA1A8"/>
    <w:lvl w:ilvl="0" w:tplc="42F06C50">
      <w:start w:val="1"/>
      <w:numFmt w:val="decimal"/>
      <w:lvlText w:val="%1."/>
      <w:lvlJc w:val="left"/>
      <w:pPr>
        <w:ind w:left="400" w:hanging="240"/>
      </w:pPr>
    </w:lvl>
    <w:lvl w:ilvl="1" w:tplc="DA5A63FC">
      <w:start w:val="1"/>
      <w:numFmt w:val="lowerLetter"/>
      <w:lvlText w:val="%2."/>
      <w:lvlJc w:val="left"/>
      <w:pPr>
        <w:ind w:left="760" w:hanging="240"/>
      </w:pPr>
    </w:lvl>
    <w:lvl w:ilvl="2" w:tplc="318C16D4">
      <w:numFmt w:val="decimal"/>
      <w:lvlText w:val=""/>
      <w:lvlJc w:val="left"/>
    </w:lvl>
    <w:lvl w:ilvl="3" w:tplc="2F9CDD16">
      <w:numFmt w:val="decimal"/>
      <w:lvlText w:val=""/>
      <w:lvlJc w:val="left"/>
    </w:lvl>
    <w:lvl w:ilvl="4" w:tplc="0F7686F6">
      <w:numFmt w:val="decimal"/>
      <w:lvlText w:val=""/>
      <w:lvlJc w:val="left"/>
    </w:lvl>
    <w:lvl w:ilvl="5" w:tplc="2AA44F94">
      <w:numFmt w:val="decimal"/>
      <w:lvlText w:val=""/>
      <w:lvlJc w:val="left"/>
    </w:lvl>
    <w:lvl w:ilvl="6" w:tplc="58F4F858">
      <w:numFmt w:val="decimal"/>
      <w:lvlText w:val=""/>
      <w:lvlJc w:val="left"/>
    </w:lvl>
    <w:lvl w:ilvl="7" w:tplc="CA9A0290">
      <w:numFmt w:val="decimal"/>
      <w:lvlText w:val=""/>
      <w:lvlJc w:val="left"/>
    </w:lvl>
    <w:lvl w:ilvl="8" w:tplc="A6544E9C">
      <w:numFmt w:val="decimal"/>
      <w:lvlText w:val=""/>
      <w:lvlJc w:val="left"/>
    </w:lvl>
  </w:abstractNum>
  <w:abstractNum w:abstractNumId="16" w15:restartNumberingAfterBreak="0">
    <w:nsid w:val="42964349"/>
    <w:multiLevelType w:val="hybridMultilevel"/>
    <w:tmpl w:val="29145A18"/>
    <w:lvl w:ilvl="0" w:tplc="C3BA32C8">
      <w:start w:val="1"/>
      <w:numFmt w:val="decimal"/>
      <w:lvlText w:val="%1."/>
      <w:lvlJc w:val="left"/>
      <w:pPr>
        <w:ind w:left="400" w:hanging="240"/>
      </w:pPr>
    </w:lvl>
    <w:lvl w:ilvl="1" w:tplc="A474921E">
      <w:start w:val="1"/>
      <w:numFmt w:val="lowerLetter"/>
      <w:lvlText w:val="%2."/>
      <w:lvlJc w:val="left"/>
      <w:pPr>
        <w:ind w:left="760" w:hanging="240"/>
      </w:pPr>
    </w:lvl>
    <w:lvl w:ilvl="2" w:tplc="21006738">
      <w:numFmt w:val="decimal"/>
      <w:lvlText w:val=""/>
      <w:lvlJc w:val="left"/>
    </w:lvl>
    <w:lvl w:ilvl="3" w:tplc="2672537E">
      <w:numFmt w:val="decimal"/>
      <w:lvlText w:val=""/>
      <w:lvlJc w:val="left"/>
    </w:lvl>
    <w:lvl w:ilvl="4" w:tplc="5824EDF2">
      <w:numFmt w:val="decimal"/>
      <w:lvlText w:val=""/>
      <w:lvlJc w:val="left"/>
    </w:lvl>
    <w:lvl w:ilvl="5" w:tplc="E5A47888">
      <w:numFmt w:val="decimal"/>
      <w:lvlText w:val=""/>
      <w:lvlJc w:val="left"/>
    </w:lvl>
    <w:lvl w:ilvl="6" w:tplc="6B68077C">
      <w:numFmt w:val="decimal"/>
      <w:lvlText w:val=""/>
      <w:lvlJc w:val="left"/>
    </w:lvl>
    <w:lvl w:ilvl="7" w:tplc="9554418C">
      <w:numFmt w:val="decimal"/>
      <w:lvlText w:val=""/>
      <w:lvlJc w:val="left"/>
    </w:lvl>
    <w:lvl w:ilvl="8" w:tplc="0F383F7A">
      <w:numFmt w:val="decimal"/>
      <w:lvlText w:val=""/>
      <w:lvlJc w:val="left"/>
    </w:lvl>
  </w:abstractNum>
  <w:abstractNum w:abstractNumId="17" w15:restartNumberingAfterBreak="0">
    <w:nsid w:val="48AF2FBC"/>
    <w:multiLevelType w:val="hybridMultilevel"/>
    <w:tmpl w:val="E632B19E"/>
    <w:lvl w:ilvl="0" w:tplc="8CAE4FC6">
      <w:start w:val="1"/>
      <w:numFmt w:val="decimal"/>
      <w:lvlText w:val="%1."/>
      <w:lvlJc w:val="left"/>
      <w:pPr>
        <w:ind w:left="400" w:hanging="240"/>
      </w:pPr>
    </w:lvl>
    <w:lvl w:ilvl="1" w:tplc="EC6686F0">
      <w:start w:val="1"/>
      <w:numFmt w:val="lowerLetter"/>
      <w:lvlText w:val="%2."/>
      <w:lvlJc w:val="left"/>
      <w:pPr>
        <w:ind w:left="760" w:hanging="240"/>
      </w:pPr>
    </w:lvl>
    <w:lvl w:ilvl="2" w:tplc="430A5966">
      <w:numFmt w:val="decimal"/>
      <w:lvlText w:val=""/>
      <w:lvlJc w:val="left"/>
    </w:lvl>
    <w:lvl w:ilvl="3" w:tplc="07967FC8">
      <w:numFmt w:val="decimal"/>
      <w:lvlText w:val=""/>
      <w:lvlJc w:val="left"/>
    </w:lvl>
    <w:lvl w:ilvl="4" w:tplc="7FEADA4A">
      <w:numFmt w:val="decimal"/>
      <w:lvlText w:val=""/>
      <w:lvlJc w:val="left"/>
    </w:lvl>
    <w:lvl w:ilvl="5" w:tplc="EB108060">
      <w:numFmt w:val="decimal"/>
      <w:lvlText w:val=""/>
      <w:lvlJc w:val="left"/>
    </w:lvl>
    <w:lvl w:ilvl="6" w:tplc="879257A2">
      <w:numFmt w:val="decimal"/>
      <w:lvlText w:val=""/>
      <w:lvlJc w:val="left"/>
    </w:lvl>
    <w:lvl w:ilvl="7" w:tplc="3BFEF1C2">
      <w:numFmt w:val="decimal"/>
      <w:lvlText w:val=""/>
      <w:lvlJc w:val="left"/>
    </w:lvl>
    <w:lvl w:ilvl="8" w:tplc="348EA576">
      <w:numFmt w:val="decimal"/>
      <w:lvlText w:val=""/>
      <w:lvlJc w:val="left"/>
    </w:lvl>
  </w:abstractNum>
  <w:abstractNum w:abstractNumId="18" w15:restartNumberingAfterBreak="0">
    <w:nsid w:val="4BF36D7A"/>
    <w:multiLevelType w:val="hybridMultilevel"/>
    <w:tmpl w:val="6D8C14CE"/>
    <w:lvl w:ilvl="0" w:tplc="71C06A3E">
      <w:start w:val="1"/>
      <w:numFmt w:val="bullet"/>
      <w:lvlText w:val="●"/>
      <w:lvlJc w:val="left"/>
      <w:pPr>
        <w:ind w:left="720" w:hanging="360"/>
      </w:pPr>
    </w:lvl>
    <w:lvl w:ilvl="1" w:tplc="2BBC226C">
      <w:start w:val="1"/>
      <w:numFmt w:val="bullet"/>
      <w:lvlText w:val="○"/>
      <w:lvlJc w:val="left"/>
      <w:pPr>
        <w:ind w:left="1440" w:hanging="360"/>
      </w:pPr>
    </w:lvl>
    <w:lvl w:ilvl="2" w:tplc="D6EEEF18">
      <w:start w:val="1"/>
      <w:numFmt w:val="bullet"/>
      <w:lvlText w:val="■"/>
      <w:lvlJc w:val="left"/>
      <w:pPr>
        <w:ind w:left="2160" w:hanging="360"/>
      </w:pPr>
    </w:lvl>
    <w:lvl w:ilvl="3" w:tplc="21F643EE">
      <w:start w:val="1"/>
      <w:numFmt w:val="bullet"/>
      <w:lvlText w:val="●"/>
      <w:lvlJc w:val="left"/>
      <w:pPr>
        <w:ind w:left="2880" w:hanging="360"/>
      </w:pPr>
    </w:lvl>
    <w:lvl w:ilvl="4" w:tplc="6BC018D0">
      <w:start w:val="1"/>
      <w:numFmt w:val="bullet"/>
      <w:lvlText w:val="○"/>
      <w:lvlJc w:val="left"/>
      <w:pPr>
        <w:ind w:left="3600" w:hanging="360"/>
      </w:pPr>
    </w:lvl>
    <w:lvl w:ilvl="5" w:tplc="4F002606">
      <w:start w:val="1"/>
      <w:numFmt w:val="bullet"/>
      <w:lvlText w:val="■"/>
      <w:lvlJc w:val="left"/>
      <w:pPr>
        <w:ind w:left="4320" w:hanging="360"/>
      </w:pPr>
    </w:lvl>
    <w:lvl w:ilvl="6" w:tplc="239C9B62">
      <w:start w:val="1"/>
      <w:numFmt w:val="bullet"/>
      <w:lvlText w:val="●"/>
      <w:lvlJc w:val="left"/>
      <w:pPr>
        <w:ind w:left="5040" w:hanging="360"/>
      </w:pPr>
    </w:lvl>
    <w:lvl w:ilvl="7" w:tplc="8C0660B0">
      <w:start w:val="1"/>
      <w:numFmt w:val="bullet"/>
      <w:lvlText w:val="●"/>
      <w:lvlJc w:val="left"/>
      <w:pPr>
        <w:ind w:left="5760" w:hanging="360"/>
      </w:pPr>
    </w:lvl>
    <w:lvl w:ilvl="8" w:tplc="D14A7BDC">
      <w:start w:val="1"/>
      <w:numFmt w:val="bullet"/>
      <w:lvlText w:val="●"/>
      <w:lvlJc w:val="left"/>
      <w:pPr>
        <w:ind w:left="6480" w:hanging="360"/>
      </w:pPr>
    </w:lvl>
  </w:abstractNum>
  <w:abstractNum w:abstractNumId="19" w15:restartNumberingAfterBreak="0">
    <w:nsid w:val="52891783"/>
    <w:multiLevelType w:val="hybridMultilevel"/>
    <w:tmpl w:val="4574CCA0"/>
    <w:lvl w:ilvl="0" w:tplc="8AEA9C7E">
      <w:start w:val="1"/>
      <w:numFmt w:val="bullet"/>
      <w:lvlText w:val="•"/>
      <w:lvlJc w:val="left"/>
      <w:pPr>
        <w:ind w:left="360" w:hanging="200"/>
      </w:pPr>
    </w:lvl>
    <w:lvl w:ilvl="1" w:tplc="1F963AD4">
      <w:start w:val="1"/>
      <w:numFmt w:val="bullet"/>
      <w:lvlText w:val="–"/>
      <w:lvlJc w:val="left"/>
      <w:pPr>
        <w:ind w:left="720" w:hanging="200"/>
      </w:pPr>
    </w:lvl>
    <w:lvl w:ilvl="2" w:tplc="2DD4676C">
      <w:numFmt w:val="decimal"/>
      <w:lvlText w:val=""/>
      <w:lvlJc w:val="left"/>
    </w:lvl>
    <w:lvl w:ilvl="3" w:tplc="21BED9EE">
      <w:numFmt w:val="decimal"/>
      <w:lvlText w:val=""/>
      <w:lvlJc w:val="left"/>
    </w:lvl>
    <w:lvl w:ilvl="4" w:tplc="08E480C2">
      <w:numFmt w:val="decimal"/>
      <w:lvlText w:val=""/>
      <w:lvlJc w:val="left"/>
    </w:lvl>
    <w:lvl w:ilvl="5" w:tplc="168EC06E">
      <w:numFmt w:val="decimal"/>
      <w:lvlText w:val=""/>
      <w:lvlJc w:val="left"/>
    </w:lvl>
    <w:lvl w:ilvl="6" w:tplc="E79869AA">
      <w:numFmt w:val="decimal"/>
      <w:lvlText w:val=""/>
      <w:lvlJc w:val="left"/>
    </w:lvl>
    <w:lvl w:ilvl="7" w:tplc="3146A37E">
      <w:numFmt w:val="decimal"/>
      <w:lvlText w:val=""/>
      <w:lvlJc w:val="left"/>
    </w:lvl>
    <w:lvl w:ilvl="8" w:tplc="9DB802AC">
      <w:numFmt w:val="decimal"/>
      <w:lvlText w:val=""/>
      <w:lvlJc w:val="left"/>
    </w:lvl>
  </w:abstractNum>
  <w:abstractNum w:abstractNumId="20" w15:restartNumberingAfterBreak="0">
    <w:nsid w:val="5EBF1D08"/>
    <w:multiLevelType w:val="hybridMultilevel"/>
    <w:tmpl w:val="F3B4CEFA"/>
    <w:lvl w:ilvl="0" w:tplc="03E4A51C">
      <w:start w:val="1"/>
      <w:numFmt w:val="decimal"/>
      <w:lvlText w:val="%1."/>
      <w:lvlJc w:val="left"/>
      <w:pPr>
        <w:ind w:left="400" w:hanging="240"/>
      </w:pPr>
    </w:lvl>
    <w:lvl w:ilvl="1" w:tplc="9BB049C2">
      <w:start w:val="1"/>
      <w:numFmt w:val="lowerLetter"/>
      <w:lvlText w:val="%2."/>
      <w:lvlJc w:val="left"/>
      <w:pPr>
        <w:ind w:left="760" w:hanging="240"/>
      </w:pPr>
    </w:lvl>
    <w:lvl w:ilvl="2" w:tplc="F3FEEABC">
      <w:numFmt w:val="decimal"/>
      <w:lvlText w:val=""/>
      <w:lvlJc w:val="left"/>
    </w:lvl>
    <w:lvl w:ilvl="3" w:tplc="D13A35AC">
      <w:numFmt w:val="decimal"/>
      <w:lvlText w:val=""/>
      <w:lvlJc w:val="left"/>
    </w:lvl>
    <w:lvl w:ilvl="4" w:tplc="682A94CE">
      <w:numFmt w:val="decimal"/>
      <w:lvlText w:val=""/>
      <w:lvlJc w:val="left"/>
    </w:lvl>
    <w:lvl w:ilvl="5" w:tplc="08363E5C">
      <w:numFmt w:val="decimal"/>
      <w:lvlText w:val=""/>
      <w:lvlJc w:val="left"/>
    </w:lvl>
    <w:lvl w:ilvl="6" w:tplc="AF640FDC">
      <w:numFmt w:val="decimal"/>
      <w:lvlText w:val=""/>
      <w:lvlJc w:val="left"/>
    </w:lvl>
    <w:lvl w:ilvl="7" w:tplc="B0B8EED2">
      <w:numFmt w:val="decimal"/>
      <w:lvlText w:val=""/>
      <w:lvlJc w:val="left"/>
    </w:lvl>
    <w:lvl w:ilvl="8" w:tplc="978EBD10">
      <w:numFmt w:val="decimal"/>
      <w:lvlText w:val=""/>
      <w:lvlJc w:val="left"/>
    </w:lvl>
  </w:abstractNum>
  <w:abstractNum w:abstractNumId="21" w15:restartNumberingAfterBreak="0">
    <w:nsid w:val="5F657D22"/>
    <w:multiLevelType w:val="hybridMultilevel"/>
    <w:tmpl w:val="8D5474C2"/>
    <w:lvl w:ilvl="0" w:tplc="D1CE7ADC">
      <w:start w:val="1"/>
      <w:numFmt w:val="decimal"/>
      <w:lvlText w:val="%1."/>
      <w:lvlJc w:val="left"/>
      <w:pPr>
        <w:ind w:left="400" w:hanging="240"/>
      </w:pPr>
    </w:lvl>
    <w:lvl w:ilvl="1" w:tplc="D04A1E52">
      <w:start w:val="1"/>
      <w:numFmt w:val="lowerLetter"/>
      <w:lvlText w:val="%2."/>
      <w:lvlJc w:val="left"/>
      <w:pPr>
        <w:ind w:left="760" w:hanging="240"/>
      </w:pPr>
    </w:lvl>
    <w:lvl w:ilvl="2" w:tplc="AA54F438">
      <w:numFmt w:val="decimal"/>
      <w:lvlText w:val=""/>
      <w:lvlJc w:val="left"/>
    </w:lvl>
    <w:lvl w:ilvl="3" w:tplc="89E0CD70">
      <w:numFmt w:val="decimal"/>
      <w:lvlText w:val=""/>
      <w:lvlJc w:val="left"/>
    </w:lvl>
    <w:lvl w:ilvl="4" w:tplc="01489FE8">
      <w:numFmt w:val="decimal"/>
      <w:lvlText w:val=""/>
      <w:lvlJc w:val="left"/>
    </w:lvl>
    <w:lvl w:ilvl="5" w:tplc="0608AB24">
      <w:numFmt w:val="decimal"/>
      <w:lvlText w:val=""/>
      <w:lvlJc w:val="left"/>
    </w:lvl>
    <w:lvl w:ilvl="6" w:tplc="3108568E">
      <w:numFmt w:val="decimal"/>
      <w:lvlText w:val=""/>
      <w:lvlJc w:val="left"/>
    </w:lvl>
    <w:lvl w:ilvl="7" w:tplc="010690CC">
      <w:numFmt w:val="decimal"/>
      <w:lvlText w:val=""/>
      <w:lvlJc w:val="left"/>
    </w:lvl>
    <w:lvl w:ilvl="8" w:tplc="78221CDA">
      <w:numFmt w:val="decimal"/>
      <w:lvlText w:val=""/>
      <w:lvlJc w:val="left"/>
    </w:lvl>
  </w:abstractNum>
  <w:abstractNum w:abstractNumId="22" w15:restartNumberingAfterBreak="0">
    <w:nsid w:val="64876BA5"/>
    <w:multiLevelType w:val="hybridMultilevel"/>
    <w:tmpl w:val="D0002D52"/>
    <w:lvl w:ilvl="0" w:tplc="26BEA45A">
      <w:start w:val="1"/>
      <w:numFmt w:val="decimal"/>
      <w:lvlText w:val="%1."/>
      <w:lvlJc w:val="left"/>
      <w:pPr>
        <w:ind w:left="400" w:hanging="240"/>
      </w:pPr>
    </w:lvl>
    <w:lvl w:ilvl="1" w:tplc="AB72D416">
      <w:start w:val="1"/>
      <w:numFmt w:val="lowerLetter"/>
      <w:lvlText w:val="%2."/>
      <w:lvlJc w:val="left"/>
      <w:pPr>
        <w:ind w:left="760" w:hanging="240"/>
      </w:pPr>
    </w:lvl>
    <w:lvl w:ilvl="2" w:tplc="DBA60A2C">
      <w:numFmt w:val="decimal"/>
      <w:lvlText w:val=""/>
      <w:lvlJc w:val="left"/>
    </w:lvl>
    <w:lvl w:ilvl="3" w:tplc="9DD47316">
      <w:numFmt w:val="decimal"/>
      <w:lvlText w:val=""/>
      <w:lvlJc w:val="left"/>
    </w:lvl>
    <w:lvl w:ilvl="4" w:tplc="7C068C5E">
      <w:numFmt w:val="decimal"/>
      <w:lvlText w:val=""/>
      <w:lvlJc w:val="left"/>
    </w:lvl>
    <w:lvl w:ilvl="5" w:tplc="561E17D4">
      <w:numFmt w:val="decimal"/>
      <w:lvlText w:val=""/>
      <w:lvlJc w:val="left"/>
    </w:lvl>
    <w:lvl w:ilvl="6" w:tplc="66AC6C48">
      <w:numFmt w:val="decimal"/>
      <w:lvlText w:val=""/>
      <w:lvlJc w:val="left"/>
    </w:lvl>
    <w:lvl w:ilvl="7" w:tplc="64FEFA44">
      <w:numFmt w:val="decimal"/>
      <w:lvlText w:val=""/>
      <w:lvlJc w:val="left"/>
    </w:lvl>
    <w:lvl w:ilvl="8" w:tplc="A19A2800">
      <w:numFmt w:val="decimal"/>
      <w:lvlText w:val=""/>
      <w:lvlJc w:val="left"/>
    </w:lvl>
  </w:abstractNum>
  <w:abstractNum w:abstractNumId="23" w15:restartNumberingAfterBreak="0">
    <w:nsid w:val="670B68E3"/>
    <w:multiLevelType w:val="hybridMultilevel"/>
    <w:tmpl w:val="503A2D36"/>
    <w:lvl w:ilvl="0" w:tplc="FC12C9A6">
      <w:start w:val="1"/>
      <w:numFmt w:val="decimal"/>
      <w:lvlText w:val="%1."/>
      <w:lvlJc w:val="left"/>
      <w:pPr>
        <w:ind w:left="400" w:hanging="240"/>
      </w:pPr>
    </w:lvl>
    <w:lvl w:ilvl="1" w:tplc="8AC424D4">
      <w:start w:val="1"/>
      <w:numFmt w:val="lowerLetter"/>
      <w:lvlText w:val="%2."/>
      <w:lvlJc w:val="left"/>
      <w:pPr>
        <w:ind w:left="760" w:hanging="240"/>
      </w:pPr>
    </w:lvl>
    <w:lvl w:ilvl="2" w:tplc="4D64807A">
      <w:numFmt w:val="decimal"/>
      <w:lvlText w:val=""/>
      <w:lvlJc w:val="left"/>
    </w:lvl>
    <w:lvl w:ilvl="3" w:tplc="27EC0186">
      <w:numFmt w:val="decimal"/>
      <w:lvlText w:val=""/>
      <w:lvlJc w:val="left"/>
    </w:lvl>
    <w:lvl w:ilvl="4" w:tplc="B1688638">
      <w:numFmt w:val="decimal"/>
      <w:lvlText w:val=""/>
      <w:lvlJc w:val="left"/>
    </w:lvl>
    <w:lvl w:ilvl="5" w:tplc="93640FBE">
      <w:numFmt w:val="decimal"/>
      <w:lvlText w:val=""/>
      <w:lvlJc w:val="left"/>
    </w:lvl>
    <w:lvl w:ilvl="6" w:tplc="3D3A38D6">
      <w:numFmt w:val="decimal"/>
      <w:lvlText w:val=""/>
      <w:lvlJc w:val="left"/>
    </w:lvl>
    <w:lvl w:ilvl="7" w:tplc="E0B04A50">
      <w:numFmt w:val="decimal"/>
      <w:lvlText w:val=""/>
      <w:lvlJc w:val="left"/>
    </w:lvl>
    <w:lvl w:ilvl="8" w:tplc="2E8E455E">
      <w:numFmt w:val="decimal"/>
      <w:lvlText w:val=""/>
      <w:lvlJc w:val="left"/>
    </w:lvl>
  </w:abstractNum>
  <w:abstractNum w:abstractNumId="24" w15:restartNumberingAfterBreak="0">
    <w:nsid w:val="69830563"/>
    <w:multiLevelType w:val="hybridMultilevel"/>
    <w:tmpl w:val="B80E691C"/>
    <w:lvl w:ilvl="0" w:tplc="F4FE3D50">
      <w:start w:val="1"/>
      <w:numFmt w:val="decimal"/>
      <w:lvlText w:val="%1."/>
      <w:lvlJc w:val="left"/>
      <w:pPr>
        <w:ind w:left="400" w:hanging="240"/>
      </w:pPr>
    </w:lvl>
    <w:lvl w:ilvl="1" w:tplc="9A2AEA6C">
      <w:start w:val="1"/>
      <w:numFmt w:val="lowerLetter"/>
      <w:lvlText w:val="%2."/>
      <w:lvlJc w:val="left"/>
      <w:pPr>
        <w:ind w:left="760" w:hanging="240"/>
      </w:pPr>
    </w:lvl>
    <w:lvl w:ilvl="2" w:tplc="D576C016">
      <w:numFmt w:val="decimal"/>
      <w:lvlText w:val=""/>
      <w:lvlJc w:val="left"/>
    </w:lvl>
    <w:lvl w:ilvl="3" w:tplc="8DBCF1F6">
      <w:numFmt w:val="decimal"/>
      <w:lvlText w:val=""/>
      <w:lvlJc w:val="left"/>
    </w:lvl>
    <w:lvl w:ilvl="4" w:tplc="100258A0">
      <w:numFmt w:val="decimal"/>
      <w:lvlText w:val=""/>
      <w:lvlJc w:val="left"/>
    </w:lvl>
    <w:lvl w:ilvl="5" w:tplc="7A881574">
      <w:numFmt w:val="decimal"/>
      <w:lvlText w:val=""/>
      <w:lvlJc w:val="left"/>
    </w:lvl>
    <w:lvl w:ilvl="6" w:tplc="570E0E22">
      <w:numFmt w:val="decimal"/>
      <w:lvlText w:val=""/>
      <w:lvlJc w:val="left"/>
    </w:lvl>
    <w:lvl w:ilvl="7" w:tplc="7A0460B6">
      <w:numFmt w:val="decimal"/>
      <w:lvlText w:val=""/>
      <w:lvlJc w:val="left"/>
    </w:lvl>
    <w:lvl w:ilvl="8" w:tplc="AE4C482C">
      <w:numFmt w:val="decimal"/>
      <w:lvlText w:val=""/>
      <w:lvlJc w:val="left"/>
    </w:lvl>
  </w:abstractNum>
  <w:abstractNum w:abstractNumId="25" w15:restartNumberingAfterBreak="0">
    <w:nsid w:val="705F4A75"/>
    <w:multiLevelType w:val="hybridMultilevel"/>
    <w:tmpl w:val="63A049EA"/>
    <w:lvl w:ilvl="0" w:tplc="E38C0B08">
      <w:start w:val="1"/>
      <w:numFmt w:val="decimal"/>
      <w:lvlText w:val="%1."/>
      <w:lvlJc w:val="left"/>
      <w:pPr>
        <w:ind w:left="400" w:hanging="240"/>
      </w:pPr>
    </w:lvl>
    <w:lvl w:ilvl="1" w:tplc="7360CA42">
      <w:start w:val="1"/>
      <w:numFmt w:val="lowerLetter"/>
      <w:lvlText w:val="%2."/>
      <w:lvlJc w:val="left"/>
      <w:pPr>
        <w:ind w:left="760" w:hanging="240"/>
      </w:pPr>
    </w:lvl>
    <w:lvl w:ilvl="2" w:tplc="E760147E">
      <w:numFmt w:val="decimal"/>
      <w:lvlText w:val=""/>
      <w:lvlJc w:val="left"/>
    </w:lvl>
    <w:lvl w:ilvl="3" w:tplc="98A680FC">
      <w:numFmt w:val="decimal"/>
      <w:lvlText w:val=""/>
      <w:lvlJc w:val="left"/>
    </w:lvl>
    <w:lvl w:ilvl="4" w:tplc="C3181846">
      <w:numFmt w:val="decimal"/>
      <w:lvlText w:val=""/>
      <w:lvlJc w:val="left"/>
    </w:lvl>
    <w:lvl w:ilvl="5" w:tplc="A1B4F46E">
      <w:numFmt w:val="decimal"/>
      <w:lvlText w:val=""/>
      <w:lvlJc w:val="left"/>
    </w:lvl>
    <w:lvl w:ilvl="6" w:tplc="C4C2DEFC">
      <w:numFmt w:val="decimal"/>
      <w:lvlText w:val=""/>
      <w:lvlJc w:val="left"/>
    </w:lvl>
    <w:lvl w:ilvl="7" w:tplc="EE0828DA">
      <w:numFmt w:val="decimal"/>
      <w:lvlText w:val=""/>
      <w:lvlJc w:val="left"/>
    </w:lvl>
    <w:lvl w:ilvl="8" w:tplc="892E42A2">
      <w:numFmt w:val="decimal"/>
      <w:lvlText w:val=""/>
      <w:lvlJc w:val="left"/>
    </w:lvl>
  </w:abstractNum>
  <w:num w:numId="1" w16cid:durableId="1982273475">
    <w:abstractNumId w:val="18"/>
    <w:lvlOverride w:ilvl="0">
      <w:startOverride w:val="1"/>
    </w:lvlOverride>
  </w:num>
  <w:num w:numId="2" w16cid:durableId="1411462154">
    <w:abstractNumId w:val="19"/>
    <w:lvlOverride w:ilvl="0">
      <w:startOverride w:val="1"/>
    </w:lvlOverride>
  </w:num>
  <w:num w:numId="3" w16cid:durableId="228199644">
    <w:abstractNumId w:val="21"/>
    <w:lvlOverride w:ilvl="0">
      <w:startOverride w:val="1"/>
    </w:lvlOverride>
  </w:num>
  <w:num w:numId="4" w16cid:durableId="1672945253">
    <w:abstractNumId w:val="14"/>
    <w:lvlOverride w:ilvl="0">
      <w:startOverride w:val="1"/>
    </w:lvlOverride>
  </w:num>
  <w:num w:numId="5" w16cid:durableId="620308877">
    <w:abstractNumId w:val="6"/>
    <w:lvlOverride w:ilvl="0">
      <w:startOverride w:val="1"/>
    </w:lvlOverride>
  </w:num>
  <w:num w:numId="6" w16cid:durableId="1075517119">
    <w:abstractNumId w:val="20"/>
    <w:lvlOverride w:ilvl="0">
      <w:startOverride w:val="1"/>
    </w:lvlOverride>
  </w:num>
  <w:num w:numId="7" w16cid:durableId="127432822">
    <w:abstractNumId w:val="16"/>
    <w:lvlOverride w:ilvl="0">
      <w:startOverride w:val="1"/>
    </w:lvlOverride>
  </w:num>
  <w:num w:numId="8" w16cid:durableId="210904255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211"/>
    <w:rsid w:val="00192E5E"/>
    <w:rsid w:val="002F000C"/>
    <w:rsid w:val="00530088"/>
    <w:rsid w:val="0057697D"/>
    <w:rsid w:val="007253BD"/>
    <w:rsid w:val="007277C6"/>
    <w:rsid w:val="009F2237"/>
    <w:rsid w:val="00A41933"/>
    <w:rsid w:val="00B11AC3"/>
    <w:rsid w:val="00C33211"/>
    <w:rsid w:val="00C623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2D91"/>
  <w15:docId w15:val="{93DE5B5B-0ABE-431B-BD5D-D5E6F4BC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A18"/>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1933"/>
    <w:pPr>
      <w:spacing w:after="100"/>
    </w:pPr>
  </w:style>
  <w:style w:type="paragraph" w:styleId="TOC2">
    <w:name w:val="toc 2"/>
    <w:basedOn w:val="Normal"/>
    <w:next w:val="Normal"/>
    <w:autoRedefine/>
    <w:uiPriority w:val="39"/>
    <w:unhideWhenUsed/>
    <w:rsid w:val="00A4193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83B97-977F-4EB1-84EB-F5DB2D172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7866</Words>
  <Characters>42794</Characters>
  <Application>Microsoft Office Word</Application>
  <DocSecurity>0</DocSecurity>
  <Lines>1426</Lines>
  <Paragraphs>1235</Paragraphs>
  <ScaleCrop>false</ScaleCrop>
  <Company/>
  <LinksUpToDate>false</LinksUpToDate>
  <CharactersWithSpaces>49425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GALIL WorkDesk — Functional Specification V7</dc:title>
  <dc:creator>GALIL Technical Writing Ltd.</dc:creator>
  <dc:description>GALIL WorkDesk — Functional Specification V7</dc:description>
  <cp:lastModifiedBy>Danny Gelman</cp:lastModifiedBy>
  <cp:revision>7</cp:revision>
  <dcterms:created xsi:type="dcterms:W3CDTF">2026-09-01T10:26:00Z</dcterms:created>
  <dcterms:modified xsi:type="dcterms:W3CDTF">2026-09-04T20:42:00Z</dcterms:modified>
</cp:coreProperties>
</file>