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BCC28" w14:textId="77777777" w:rsidR="00834953" w:rsidRDefault="00000000">
      <w:pPr>
        <w:pStyle w:val="Heading1"/>
      </w:pPr>
      <w:bookmarkStart w:id="0" w:name="section-management"/>
      <w:r>
        <w:t>Section Management</w:t>
      </w:r>
    </w:p>
    <w:p w14:paraId="411407B4" w14:textId="77777777" w:rsidR="00834953" w:rsidRDefault="00000000">
      <w:pPr>
        <w:pStyle w:val="Heading2"/>
      </w:pPr>
      <w:bookmarkStart w:id="1" w:name="overview"/>
      <w:r>
        <w:t>Overview</w:t>
      </w:r>
    </w:p>
    <w:p w14:paraId="387850E5" w14:textId="77777777" w:rsidR="00834953" w:rsidRDefault="00000000">
      <w:pPr>
        <w:pStyle w:val="FirstParagraph"/>
      </w:pPr>
      <w:r>
        <w:t>Sections organize your assessment into logical groupings. They help structure content and make assessments easier to navigate. This section covers creating, editing, organizing, and deleting sections.</w:t>
      </w:r>
    </w:p>
    <w:p w14:paraId="7AC4261F" w14:textId="77777777" w:rsidR="00834953" w:rsidRDefault="00000000">
      <w:r>
        <w:pict w14:anchorId="08D6984D">
          <v:rect id="_x0000_i1179" style="width:0;height:1.5pt" o:hralign="center" o:hrstd="t" o:hr="t"/>
        </w:pict>
      </w:r>
    </w:p>
    <w:p w14:paraId="51F777A9" w14:textId="77777777" w:rsidR="00834953" w:rsidRDefault="00000000">
      <w:pPr>
        <w:pStyle w:val="Heading2"/>
      </w:pPr>
      <w:bookmarkStart w:id="2" w:name="understanding-sections"/>
      <w:bookmarkEnd w:id="1"/>
      <w:r>
        <w:t>Understanding Sections</w:t>
      </w:r>
    </w:p>
    <w:p w14:paraId="1DB666BD" w14:textId="77777777" w:rsidR="00834953" w:rsidRDefault="00000000">
      <w:pPr>
        <w:pStyle w:val="Heading3"/>
      </w:pPr>
      <w:bookmarkStart w:id="3" w:name="what-are-sections"/>
      <w:r>
        <w:t>What Are Sections?</w:t>
      </w:r>
    </w:p>
    <w:p w14:paraId="79901A0D" w14:textId="77777777" w:rsidR="00834953" w:rsidRDefault="00000000">
      <w:pPr>
        <w:pStyle w:val="FirstParagraph"/>
      </w:pPr>
      <w:r>
        <w:t>Sections are organizational containers within an assessment that: - Group related questions together - Can contain multiple questions - Can be nested (parent sections with child subsections) - Have names from the CareIQ library or custom names - Maintain a specific order within the assessment</w:t>
      </w:r>
    </w:p>
    <w:p w14:paraId="28446A2C" w14:textId="77777777" w:rsidR="00834953" w:rsidRDefault="00000000">
      <w:pPr>
        <w:pStyle w:val="Heading3"/>
      </w:pPr>
      <w:bookmarkStart w:id="4" w:name="section-hierarchy"/>
      <w:bookmarkEnd w:id="3"/>
      <w:r>
        <w:t>Section Hierarchy</w:t>
      </w:r>
    </w:p>
    <w:p w14:paraId="63A9E0CA" w14:textId="77777777" w:rsidR="00834953" w:rsidRDefault="00000000">
      <w:pPr>
        <w:pStyle w:val="FirstParagraph"/>
      </w:pPr>
      <w:r>
        <w:t>Sections support a parent-child structure:</w:t>
      </w:r>
    </w:p>
    <w:p w14:paraId="0721982D" w14:textId="77777777" w:rsidR="00834953" w:rsidRDefault="00000000">
      <w:pPr>
        <w:pStyle w:val="SourceCode"/>
      </w:pPr>
      <w:r>
        <w:rPr>
          <w:rStyle w:val="VerbatimChar"/>
        </w:rPr>
        <w:t>Assessment</w:t>
      </w:r>
      <w:r>
        <w:br/>
      </w:r>
      <w:r>
        <w:rPr>
          <w:rStyle w:val="VerbatimChar"/>
        </w:rPr>
        <w:t>├── Section 1: Demographics (Parent)</w:t>
      </w:r>
      <w:r>
        <w:br/>
      </w:r>
      <w:r>
        <w:rPr>
          <w:rStyle w:val="VerbatimChar"/>
        </w:rPr>
        <w:t>│   ├── General Information (Child)</w:t>
      </w:r>
      <w:r>
        <w:br/>
      </w:r>
      <w:r>
        <w:rPr>
          <w:rStyle w:val="VerbatimChar"/>
        </w:rPr>
        <w:t>│   └── Contact Details (Child)</w:t>
      </w:r>
      <w:r>
        <w:br/>
      </w:r>
      <w:r>
        <w:rPr>
          <w:rStyle w:val="VerbatimChar"/>
        </w:rPr>
        <w:t>├── Section 2: Medical History (Parent)</w:t>
      </w:r>
      <w:r>
        <w:br/>
      </w:r>
      <w:r>
        <w:rPr>
          <w:rStyle w:val="VerbatimChar"/>
        </w:rPr>
        <w:t>│   ├── Current Conditions (Child)</w:t>
      </w:r>
      <w:r>
        <w:br/>
      </w:r>
      <w:r>
        <w:rPr>
          <w:rStyle w:val="VerbatimChar"/>
        </w:rPr>
        <w:t>│   ├── Medications (Child)</w:t>
      </w:r>
      <w:r>
        <w:br/>
      </w:r>
      <w:r>
        <w:rPr>
          <w:rStyle w:val="VerbatimChar"/>
        </w:rPr>
        <w:t>│   └── Allergies (Child)</w:t>
      </w:r>
      <w:r>
        <w:br/>
      </w:r>
      <w:r>
        <w:rPr>
          <w:rStyle w:val="VerbatimChar"/>
        </w:rPr>
        <w:t>└── Section 3: Assessment Questions (Parent)</w:t>
      </w:r>
    </w:p>
    <w:p w14:paraId="2ED7B451" w14:textId="77777777" w:rsidR="00834953" w:rsidRDefault="00000000">
      <w:r>
        <w:pict w14:anchorId="2B9D663D">
          <v:rect id="_x0000_i1180" style="width:0;height:1.5pt" o:hralign="center" o:hrstd="t" o:hr="t"/>
        </w:pict>
      </w:r>
    </w:p>
    <w:p w14:paraId="5E52955D" w14:textId="77A438D1" w:rsidR="00901B85" w:rsidRDefault="00901B85">
      <w:r>
        <w:rPr>
          <w:noProof/>
        </w:rPr>
        <w:drawing>
          <wp:inline distT="0" distB="0" distL="0" distR="0" wp14:anchorId="0D7BCC8C" wp14:editId="52BE06E1">
            <wp:extent cx="1896187" cy="1949450"/>
            <wp:effectExtent l="0" t="0" r="0" b="0"/>
            <wp:docPr id="67903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960" cy="1965666"/>
                    </a:xfrm>
                    <a:prstGeom prst="rect">
                      <a:avLst/>
                    </a:prstGeom>
                    <a:noFill/>
                    <a:ln>
                      <a:noFill/>
                    </a:ln>
                  </pic:spPr>
                </pic:pic>
              </a:graphicData>
            </a:graphic>
          </wp:inline>
        </w:drawing>
      </w:r>
    </w:p>
    <w:p w14:paraId="2F8FA09F" w14:textId="74683F55" w:rsidR="00834953" w:rsidRDefault="00000000">
      <w:r>
        <w:pict w14:anchorId="506808B4">
          <v:rect id="_x0000_i1181" style="width:0;height:1.5pt" o:hralign="center" o:hrstd="t" o:hr="t"/>
        </w:pict>
      </w:r>
    </w:p>
    <w:p w14:paraId="3411B83F" w14:textId="77777777" w:rsidR="00834953" w:rsidRDefault="00000000">
      <w:pPr>
        <w:pStyle w:val="Heading2"/>
      </w:pPr>
      <w:bookmarkStart w:id="5" w:name="creating-a-new-section"/>
      <w:bookmarkEnd w:id="2"/>
      <w:bookmarkEnd w:id="4"/>
      <w:r>
        <w:lastRenderedPageBreak/>
        <w:t>Creating a New Section</w:t>
      </w:r>
    </w:p>
    <w:p w14:paraId="26D6237A" w14:textId="77777777" w:rsidR="00834953" w:rsidRDefault="00000000">
      <w:pPr>
        <w:pStyle w:val="Heading3"/>
      </w:pPr>
      <w:bookmarkStart w:id="6" w:name="prerequisites"/>
      <w:r>
        <w:t>Prerequisites</w:t>
      </w:r>
    </w:p>
    <w:p w14:paraId="001BC9F4" w14:textId="77777777" w:rsidR="00834953" w:rsidRDefault="00000000">
      <w:pPr>
        <w:pStyle w:val="Compact"/>
        <w:numPr>
          <w:ilvl w:val="0"/>
          <w:numId w:val="2"/>
        </w:numPr>
      </w:pPr>
      <w:r>
        <w:t>Assessment must be in Draft status</w:t>
      </w:r>
    </w:p>
    <w:p w14:paraId="451F45D2" w14:textId="77777777" w:rsidR="00834953" w:rsidRDefault="00000000">
      <w:pPr>
        <w:pStyle w:val="Compact"/>
        <w:numPr>
          <w:ilvl w:val="0"/>
          <w:numId w:val="2"/>
        </w:numPr>
      </w:pPr>
      <w:r>
        <w:t>Builder must be in Edit mode</w:t>
      </w:r>
    </w:p>
    <w:p w14:paraId="5BC65B43" w14:textId="77777777" w:rsidR="00834953" w:rsidRDefault="00000000">
      <w:pPr>
        <w:pStyle w:val="Compact"/>
        <w:numPr>
          <w:ilvl w:val="0"/>
          <w:numId w:val="2"/>
        </w:numPr>
      </w:pPr>
      <w:r>
        <w:t>You must have appropriate permissions</w:t>
      </w:r>
    </w:p>
    <w:p w14:paraId="63A7F6A0" w14:textId="77777777" w:rsidR="00834953" w:rsidRDefault="00000000">
      <w:pPr>
        <w:pStyle w:val="Heading3"/>
      </w:pPr>
      <w:bookmarkStart w:id="7" w:name="adding-a-top-level-section"/>
      <w:bookmarkEnd w:id="6"/>
      <w:r>
        <w:t>Adding a Top-Level Section</w:t>
      </w:r>
    </w:p>
    <w:p w14:paraId="3DAD376F" w14:textId="77777777" w:rsidR="00834953" w:rsidRDefault="00000000">
      <w:pPr>
        <w:pStyle w:val="Compact"/>
        <w:numPr>
          <w:ilvl w:val="0"/>
          <w:numId w:val="3"/>
        </w:numPr>
      </w:pPr>
      <w:r>
        <w:rPr>
          <w:b/>
          <w:bCs/>
        </w:rPr>
        <w:t>Open the Assessment</w:t>
      </w:r>
    </w:p>
    <w:p w14:paraId="393478F6" w14:textId="77777777" w:rsidR="00834953" w:rsidRDefault="00000000">
      <w:pPr>
        <w:pStyle w:val="Compact"/>
        <w:numPr>
          <w:ilvl w:val="1"/>
          <w:numId w:val="4"/>
        </w:numPr>
      </w:pPr>
      <w:r>
        <w:t xml:space="preserve">Click </w:t>
      </w:r>
      <w:r>
        <w:rPr>
          <w:b/>
          <w:bCs/>
        </w:rPr>
        <w:t>“Open”</w:t>
      </w:r>
      <w:r>
        <w:t xml:space="preserve"> on an assessment in Draft status</w:t>
      </w:r>
    </w:p>
    <w:p w14:paraId="2D1154D4" w14:textId="77777777" w:rsidR="00834953" w:rsidRDefault="00000000">
      <w:pPr>
        <w:pStyle w:val="Compact"/>
        <w:numPr>
          <w:ilvl w:val="1"/>
          <w:numId w:val="4"/>
        </w:numPr>
      </w:pPr>
      <w:r>
        <w:t>Builder interface loads</w:t>
      </w:r>
    </w:p>
    <w:p w14:paraId="0CF00C3B" w14:textId="77777777" w:rsidR="00834953" w:rsidRDefault="00000000">
      <w:pPr>
        <w:pStyle w:val="Compact"/>
        <w:numPr>
          <w:ilvl w:val="0"/>
          <w:numId w:val="3"/>
        </w:numPr>
      </w:pPr>
      <w:r>
        <w:rPr>
          <w:b/>
          <w:bCs/>
        </w:rPr>
        <w:t>Locate the Add Section Button</w:t>
      </w:r>
    </w:p>
    <w:p w14:paraId="7011E449" w14:textId="77777777" w:rsidR="00834953" w:rsidRDefault="00000000">
      <w:pPr>
        <w:pStyle w:val="Compact"/>
        <w:numPr>
          <w:ilvl w:val="1"/>
          <w:numId w:val="5"/>
        </w:numPr>
      </w:pPr>
      <w:r>
        <w:t>Look in the left panel header (Sections area)</w:t>
      </w:r>
    </w:p>
    <w:p w14:paraId="796FAED7" w14:textId="77777777" w:rsidR="00834953" w:rsidRDefault="00000000">
      <w:pPr>
        <w:pStyle w:val="Compact"/>
        <w:numPr>
          <w:ilvl w:val="1"/>
          <w:numId w:val="5"/>
        </w:numPr>
      </w:pPr>
      <w:r>
        <w:t xml:space="preserve">Click the </w:t>
      </w:r>
      <w:r>
        <w:rPr>
          <w:b/>
          <w:bCs/>
        </w:rPr>
        <w:t>“+ Add Section”</w:t>
      </w:r>
      <w:r>
        <w:t xml:space="preserve"> or </w:t>
      </w:r>
      <w:r>
        <w:rPr>
          <w:b/>
          <w:bCs/>
        </w:rPr>
        <w:t>“+”</w:t>
      </w:r>
      <w:r>
        <w:t xml:space="preserve"> button</w:t>
      </w:r>
    </w:p>
    <w:p w14:paraId="4C9364B7" w14:textId="77777777" w:rsidR="00834953" w:rsidRDefault="00000000">
      <w:r>
        <w:pict w14:anchorId="4222B35D">
          <v:rect id="_x0000_i1182" style="width:0;height:1.5pt" o:hralign="center" o:hrstd="t" o:hr="t"/>
        </w:pict>
      </w:r>
    </w:p>
    <w:p w14:paraId="76F974B7" w14:textId="2BA080ED" w:rsidR="00901B85" w:rsidRDefault="00901B85">
      <w:r>
        <w:rPr>
          <w:noProof/>
        </w:rPr>
        <w:drawing>
          <wp:inline distT="0" distB="0" distL="0" distR="0" wp14:anchorId="6BCDBCE8" wp14:editId="1A042231">
            <wp:extent cx="3390900" cy="3486150"/>
            <wp:effectExtent l="0" t="0" r="0" b="0"/>
            <wp:docPr id="672563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486150"/>
                    </a:xfrm>
                    <a:prstGeom prst="rect">
                      <a:avLst/>
                    </a:prstGeom>
                    <a:noFill/>
                    <a:ln>
                      <a:noFill/>
                    </a:ln>
                  </pic:spPr>
                </pic:pic>
              </a:graphicData>
            </a:graphic>
          </wp:inline>
        </w:drawing>
      </w:r>
    </w:p>
    <w:p w14:paraId="0253C72C" w14:textId="226AD1A5" w:rsidR="00834953" w:rsidRDefault="00000000">
      <w:r>
        <w:pict w14:anchorId="4847C5AF">
          <v:rect id="_x0000_i1183" style="width:0;height:1.5pt" o:hralign="center" o:hrstd="t" o:hr="t"/>
        </w:pict>
      </w:r>
    </w:p>
    <w:p w14:paraId="630C927D" w14:textId="77777777" w:rsidR="00834953" w:rsidRDefault="00000000">
      <w:pPr>
        <w:pStyle w:val="Compact"/>
        <w:numPr>
          <w:ilvl w:val="0"/>
          <w:numId w:val="6"/>
        </w:numPr>
      </w:pPr>
      <w:r>
        <w:rPr>
          <w:b/>
          <w:bCs/>
        </w:rPr>
        <w:t>Enter Section Name</w:t>
      </w:r>
    </w:p>
    <w:p w14:paraId="745CA565" w14:textId="77777777" w:rsidR="00834953" w:rsidRDefault="00000000">
      <w:pPr>
        <w:pStyle w:val="Compact"/>
        <w:numPr>
          <w:ilvl w:val="1"/>
          <w:numId w:val="7"/>
        </w:numPr>
      </w:pPr>
      <w:r>
        <w:t>A modal dialog appears with an input field</w:t>
      </w:r>
    </w:p>
    <w:p w14:paraId="2141F853" w14:textId="77777777" w:rsidR="00834953" w:rsidRDefault="00000000">
      <w:pPr>
        <w:pStyle w:val="Compact"/>
        <w:numPr>
          <w:ilvl w:val="1"/>
          <w:numId w:val="7"/>
        </w:numPr>
      </w:pPr>
      <w:r>
        <w:t>Type your section name (e.g., “Demographics”, “Medical History”)</w:t>
      </w:r>
    </w:p>
    <w:p w14:paraId="7AE03987" w14:textId="77777777" w:rsidR="00834953" w:rsidRDefault="00000000">
      <w:pPr>
        <w:pStyle w:val="Compact"/>
        <w:numPr>
          <w:ilvl w:val="1"/>
          <w:numId w:val="7"/>
        </w:numPr>
      </w:pPr>
      <w:r>
        <w:t>Or use the typeahead search to find library sections</w:t>
      </w:r>
    </w:p>
    <w:p w14:paraId="070BE4C9" w14:textId="77777777" w:rsidR="00834953" w:rsidRDefault="00000000">
      <w:pPr>
        <w:pStyle w:val="Compact"/>
        <w:numPr>
          <w:ilvl w:val="0"/>
          <w:numId w:val="6"/>
        </w:numPr>
      </w:pPr>
      <w:r>
        <w:rPr>
          <w:b/>
          <w:bCs/>
        </w:rPr>
        <w:t>Using Library Section Search</w:t>
      </w:r>
    </w:p>
    <w:p w14:paraId="6E54A67E" w14:textId="77777777" w:rsidR="00834953" w:rsidRDefault="00000000">
      <w:pPr>
        <w:pStyle w:val="Compact"/>
        <w:numPr>
          <w:ilvl w:val="1"/>
          <w:numId w:val="8"/>
        </w:numPr>
      </w:pPr>
      <w:r>
        <w:t>As you type, matching library sections appear in a dropdown</w:t>
      </w:r>
    </w:p>
    <w:p w14:paraId="408427CF" w14:textId="77777777" w:rsidR="00834953" w:rsidRDefault="00000000">
      <w:pPr>
        <w:pStyle w:val="Compact"/>
        <w:numPr>
          <w:ilvl w:val="1"/>
          <w:numId w:val="8"/>
        </w:numPr>
      </w:pPr>
      <w:r>
        <w:lastRenderedPageBreak/>
        <w:t>Click a library section to select it</w:t>
      </w:r>
    </w:p>
    <w:p w14:paraId="28F809BE" w14:textId="77777777" w:rsidR="00834953" w:rsidRDefault="00000000">
      <w:pPr>
        <w:pStyle w:val="Compact"/>
        <w:numPr>
          <w:ilvl w:val="1"/>
          <w:numId w:val="8"/>
        </w:numPr>
      </w:pPr>
      <w:r>
        <w:t>The section name populates automatically</w:t>
      </w:r>
    </w:p>
    <w:p w14:paraId="4E9A73D2" w14:textId="77777777" w:rsidR="00834953" w:rsidRDefault="00000000">
      <w:pPr>
        <w:pStyle w:val="Compact"/>
        <w:numPr>
          <w:ilvl w:val="1"/>
          <w:numId w:val="8"/>
        </w:numPr>
      </w:pPr>
      <w:r>
        <w:t>Library sections may include pre-configured questions</w:t>
      </w:r>
    </w:p>
    <w:p w14:paraId="165A292A" w14:textId="77777777" w:rsidR="00834953" w:rsidRDefault="00000000">
      <w:pPr>
        <w:pStyle w:val="Compact"/>
        <w:numPr>
          <w:ilvl w:val="0"/>
          <w:numId w:val="6"/>
        </w:numPr>
      </w:pPr>
      <w:r>
        <w:rPr>
          <w:b/>
          <w:bCs/>
        </w:rPr>
        <w:t>Save the Section</w:t>
      </w:r>
    </w:p>
    <w:p w14:paraId="1BE9FCFD" w14:textId="77777777" w:rsidR="00834953" w:rsidRDefault="00000000">
      <w:pPr>
        <w:pStyle w:val="Compact"/>
        <w:numPr>
          <w:ilvl w:val="1"/>
          <w:numId w:val="9"/>
        </w:numPr>
      </w:pPr>
      <w:r>
        <w:t xml:space="preserve">Click </w:t>
      </w:r>
      <w:r>
        <w:rPr>
          <w:b/>
          <w:bCs/>
        </w:rPr>
        <w:t>“Save”</w:t>
      </w:r>
      <w:r>
        <w:t xml:space="preserve"> or press Enter</w:t>
      </w:r>
    </w:p>
    <w:p w14:paraId="7A9B2962" w14:textId="77777777" w:rsidR="00834953" w:rsidRDefault="00000000">
      <w:pPr>
        <w:pStyle w:val="Compact"/>
        <w:numPr>
          <w:ilvl w:val="1"/>
          <w:numId w:val="9"/>
        </w:numPr>
      </w:pPr>
      <w:r>
        <w:t>The section appears in the left panel</w:t>
      </w:r>
    </w:p>
    <w:p w14:paraId="2D8F8CA3" w14:textId="77777777" w:rsidR="00834953" w:rsidRDefault="00000000">
      <w:pPr>
        <w:pStyle w:val="Compact"/>
        <w:numPr>
          <w:ilvl w:val="1"/>
          <w:numId w:val="9"/>
        </w:numPr>
      </w:pPr>
      <w:r>
        <w:t>The new section is automatically selected</w:t>
      </w:r>
    </w:p>
    <w:p w14:paraId="771322C0" w14:textId="77777777" w:rsidR="00834953" w:rsidRDefault="00000000">
      <w:pPr>
        <w:pStyle w:val="Compact"/>
        <w:numPr>
          <w:ilvl w:val="1"/>
          <w:numId w:val="9"/>
        </w:numPr>
      </w:pPr>
      <w:r>
        <w:t>You can now add questions to it</w:t>
      </w:r>
    </w:p>
    <w:p w14:paraId="34292247" w14:textId="77777777" w:rsidR="00834953" w:rsidRDefault="00000000">
      <w:r>
        <w:pict w14:anchorId="0477AEAF">
          <v:rect id="_x0000_i1184" style="width:0;height:1.5pt" o:hralign="center" o:hrstd="t" o:hr="t"/>
        </w:pict>
      </w:r>
    </w:p>
    <w:p w14:paraId="68011E46" w14:textId="0EE403A5" w:rsidR="00901B85" w:rsidRDefault="00901B85">
      <w:r>
        <w:rPr>
          <w:noProof/>
        </w:rPr>
        <w:drawing>
          <wp:inline distT="0" distB="0" distL="0" distR="0" wp14:anchorId="65BA8539" wp14:editId="529DE842">
            <wp:extent cx="3060700" cy="4737100"/>
            <wp:effectExtent l="0" t="0" r="0" b="0"/>
            <wp:docPr id="1343791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4737100"/>
                    </a:xfrm>
                    <a:prstGeom prst="rect">
                      <a:avLst/>
                    </a:prstGeom>
                    <a:noFill/>
                    <a:ln>
                      <a:noFill/>
                    </a:ln>
                  </pic:spPr>
                </pic:pic>
              </a:graphicData>
            </a:graphic>
          </wp:inline>
        </w:drawing>
      </w:r>
    </w:p>
    <w:p w14:paraId="6E5545BE" w14:textId="477ED6BE" w:rsidR="00834953" w:rsidRDefault="00000000">
      <w:r>
        <w:pict w14:anchorId="7E751675">
          <v:rect id="_x0000_i1185" style="width:0;height:1.5pt" o:hralign="center" o:hrstd="t" o:hr="t"/>
        </w:pict>
      </w:r>
    </w:p>
    <w:p w14:paraId="586182BB" w14:textId="77777777" w:rsidR="00834953" w:rsidRDefault="00000000">
      <w:pPr>
        <w:pStyle w:val="Heading3"/>
      </w:pPr>
      <w:bookmarkStart w:id="8" w:name="adding-a-child-section-subsection"/>
      <w:bookmarkEnd w:id="7"/>
      <w:r>
        <w:t>Adding a Child Section (Subsection)</w:t>
      </w:r>
    </w:p>
    <w:p w14:paraId="2FE131C0" w14:textId="77777777" w:rsidR="00834953" w:rsidRDefault="00000000">
      <w:pPr>
        <w:pStyle w:val="FirstParagraph"/>
      </w:pPr>
      <w:r>
        <w:t>To create nested sections:</w:t>
      </w:r>
    </w:p>
    <w:p w14:paraId="6D3E6937" w14:textId="77777777" w:rsidR="00834953" w:rsidRDefault="00000000">
      <w:pPr>
        <w:pStyle w:val="Compact"/>
        <w:numPr>
          <w:ilvl w:val="0"/>
          <w:numId w:val="10"/>
        </w:numPr>
      </w:pPr>
      <w:r>
        <w:rPr>
          <w:b/>
          <w:bCs/>
        </w:rPr>
        <w:t>Locate the Parent Section</w:t>
      </w:r>
    </w:p>
    <w:p w14:paraId="0E57545A" w14:textId="77777777" w:rsidR="00834953" w:rsidRDefault="00000000">
      <w:pPr>
        <w:pStyle w:val="Compact"/>
        <w:numPr>
          <w:ilvl w:val="1"/>
          <w:numId w:val="11"/>
        </w:numPr>
      </w:pPr>
      <w:r>
        <w:t>Find the section that should be the parent</w:t>
      </w:r>
    </w:p>
    <w:p w14:paraId="474BAD6D" w14:textId="77777777" w:rsidR="00834953" w:rsidRDefault="00000000">
      <w:pPr>
        <w:pStyle w:val="Compact"/>
        <w:numPr>
          <w:ilvl w:val="1"/>
          <w:numId w:val="11"/>
        </w:numPr>
      </w:pPr>
      <w:r>
        <w:lastRenderedPageBreak/>
        <w:t>Hover over the section name</w:t>
      </w:r>
    </w:p>
    <w:p w14:paraId="3D49194C" w14:textId="77777777" w:rsidR="00834953" w:rsidRDefault="00000000">
      <w:pPr>
        <w:pStyle w:val="Compact"/>
        <w:numPr>
          <w:ilvl w:val="0"/>
          <w:numId w:val="10"/>
        </w:numPr>
      </w:pPr>
      <w:r>
        <w:rPr>
          <w:b/>
          <w:bCs/>
        </w:rPr>
        <w:t>Click Add Child Section Button</w:t>
      </w:r>
    </w:p>
    <w:p w14:paraId="385C4543" w14:textId="77777777" w:rsidR="00834953" w:rsidRDefault="00000000">
      <w:pPr>
        <w:pStyle w:val="Compact"/>
        <w:numPr>
          <w:ilvl w:val="1"/>
          <w:numId w:val="12"/>
        </w:numPr>
      </w:pPr>
      <w:r>
        <w:t xml:space="preserve">A </w:t>
      </w:r>
      <w:r>
        <w:rPr>
          <w:b/>
          <w:bCs/>
        </w:rPr>
        <w:t>“+ Add Child”</w:t>
      </w:r>
      <w:r>
        <w:t xml:space="preserve"> or similar button appears</w:t>
      </w:r>
    </w:p>
    <w:p w14:paraId="46D9EE36" w14:textId="77777777" w:rsidR="00834953" w:rsidRDefault="00000000">
      <w:pPr>
        <w:pStyle w:val="Compact"/>
        <w:numPr>
          <w:ilvl w:val="1"/>
          <w:numId w:val="12"/>
        </w:numPr>
      </w:pPr>
      <w:r>
        <w:t>Click to open the subsection dialog</w:t>
      </w:r>
    </w:p>
    <w:p w14:paraId="31946369" w14:textId="77777777" w:rsidR="00834953" w:rsidRDefault="00000000">
      <w:pPr>
        <w:pStyle w:val="Compact"/>
        <w:numPr>
          <w:ilvl w:val="0"/>
          <w:numId w:val="10"/>
        </w:numPr>
      </w:pPr>
      <w:r>
        <w:rPr>
          <w:b/>
          <w:bCs/>
        </w:rPr>
        <w:t>Name the Subsection</w:t>
      </w:r>
    </w:p>
    <w:p w14:paraId="24B68C29" w14:textId="77777777" w:rsidR="00834953" w:rsidRDefault="00000000">
      <w:pPr>
        <w:pStyle w:val="Compact"/>
        <w:numPr>
          <w:ilvl w:val="1"/>
          <w:numId w:val="13"/>
        </w:numPr>
      </w:pPr>
      <w:r>
        <w:t>Enter a name or search library sections</w:t>
      </w:r>
    </w:p>
    <w:p w14:paraId="0A2BD2A5" w14:textId="77777777" w:rsidR="00834953" w:rsidRDefault="00000000">
      <w:pPr>
        <w:pStyle w:val="Compact"/>
        <w:numPr>
          <w:ilvl w:val="1"/>
          <w:numId w:val="13"/>
        </w:numPr>
      </w:pPr>
      <w:r>
        <w:t xml:space="preserve">Click </w:t>
      </w:r>
      <w:r>
        <w:rPr>
          <w:b/>
          <w:bCs/>
        </w:rPr>
        <w:t>“Save”</w:t>
      </w:r>
    </w:p>
    <w:p w14:paraId="4E3CBDEF" w14:textId="77777777" w:rsidR="00834953" w:rsidRDefault="00000000">
      <w:pPr>
        <w:pStyle w:val="Compact"/>
        <w:numPr>
          <w:ilvl w:val="0"/>
          <w:numId w:val="10"/>
        </w:numPr>
      </w:pPr>
      <w:r>
        <w:rPr>
          <w:b/>
          <w:bCs/>
        </w:rPr>
        <w:t>View the Hierarchy</w:t>
      </w:r>
    </w:p>
    <w:p w14:paraId="0B4F6A4C" w14:textId="77777777" w:rsidR="00834953" w:rsidRDefault="00000000">
      <w:pPr>
        <w:pStyle w:val="Compact"/>
        <w:numPr>
          <w:ilvl w:val="1"/>
          <w:numId w:val="14"/>
        </w:numPr>
      </w:pPr>
      <w:r>
        <w:t>The subsection appears indented under the parent</w:t>
      </w:r>
    </w:p>
    <w:p w14:paraId="00AD8B61" w14:textId="77777777" w:rsidR="00834953" w:rsidRDefault="00000000">
      <w:pPr>
        <w:pStyle w:val="Compact"/>
        <w:numPr>
          <w:ilvl w:val="1"/>
          <w:numId w:val="14"/>
        </w:numPr>
      </w:pPr>
      <w:r>
        <w:t>The hierarchy shows the relationship clearly</w:t>
      </w:r>
    </w:p>
    <w:p w14:paraId="1CC8AA55" w14:textId="77777777" w:rsidR="00834953" w:rsidRDefault="00000000">
      <w:r>
        <w:pict w14:anchorId="6CEB911E">
          <v:rect id="_x0000_i1186" style="width:0;height:1.5pt" o:hralign="center" o:hrstd="t" o:hr="t"/>
        </w:pict>
      </w:r>
    </w:p>
    <w:p w14:paraId="4D1D6C24" w14:textId="6622797F" w:rsidR="00901B85" w:rsidRDefault="00901B85">
      <w:r>
        <w:rPr>
          <w:noProof/>
        </w:rPr>
        <w:drawing>
          <wp:inline distT="0" distB="0" distL="0" distR="0" wp14:anchorId="5450D7EF" wp14:editId="697C71B1">
            <wp:extent cx="3390900" cy="3486150"/>
            <wp:effectExtent l="0" t="0" r="0" b="0"/>
            <wp:docPr id="883325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486150"/>
                    </a:xfrm>
                    <a:prstGeom prst="rect">
                      <a:avLst/>
                    </a:prstGeom>
                    <a:noFill/>
                    <a:ln>
                      <a:noFill/>
                    </a:ln>
                  </pic:spPr>
                </pic:pic>
              </a:graphicData>
            </a:graphic>
          </wp:inline>
        </w:drawing>
      </w:r>
    </w:p>
    <w:p w14:paraId="7B92F0A4" w14:textId="5C6C9859" w:rsidR="00834953" w:rsidRDefault="00000000">
      <w:r>
        <w:pict w14:anchorId="242B2D9A">
          <v:rect id="_x0000_i1187" style="width:0;height:1.5pt" o:hralign="center" o:hrstd="t" o:hr="t"/>
        </w:pict>
      </w:r>
    </w:p>
    <w:p w14:paraId="4F26CB33" w14:textId="77777777" w:rsidR="00834953" w:rsidRDefault="00000000">
      <w:pPr>
        <w:pStyle w:val="Heading2"/>
      </w:pPr>
      <w:bookmarkStart w:id="9" w:name="editing-section-names"/>
      <w:bookmarkEnd w:id="5"/>
      <w:bookmarkEnd w:id="8"/>
      <w:r>
        <w:t>Editing Section Names</w:t>
      </w:r>
    </w:p>
    <w:p w14:paraId="1E4E34AD" w14:textId="77777777" w:rsidR="00834953" w:rsidRDefault="00000000">
      <w:pPr>
        <w:pStyle w:val="Heading3"/>
      </w:pPr>
      <w:bookmarkStart w:id="10" w:name="quick-edit"/>
      <w:r>
        <w:t>Quick Edit</w:t>
      </w:r>
    </w:p>
    <w:p w14:paraId="39479FD3" w14:textId="77777777" w:rsidR="00834953" w:rsidRDefault="00000000">
      <w:pPr>
        <w:pStyle w:val="Compact"/>
        <w:numPr>
          <w:ilvl w:val="0"/>
          <w:numId w:val="15"/>
        </w:numPr>
      </w:pPr>
      <w:r>
        <w:rPr>
          <w:b/>
          <w:bCs/>
        </w:rPr>
        <w:t>Double-Click the Section Name</w:t>
      </w:r>
    </w:p>
    <w:p w14:paraId="0BCB265D" w14:textId="77777777" w:rsidR="00834953" w:rsidRDefault="00000000">
      <w:pPr>
        <w:pStyle w:val="Compact"/>
        <w:numPr>
          <w:ilvl w:val="1"/>
          <w:numId w:val="16"/>
        </w:numPr>
      </w:pPr>
      <w:r>
        <w:t>In the left panel, double-click the section you want to edit</w:t>
      </w:r>
    </w:p>
    <w:p w14:paraId="0B8B86EB" w14:textId="77777777" w:rsidR="00834953" w:rsidRDefault="00000000">
      <w:pPr>
        <w:pStyle w:val="Compact"/>
        <w:numPr>
          <w:ilvl w:val="1"/>
          <w:numId w:val="16"/>
        </w:numPr>
      </w:pPr>
      <w:r>
        <w:t>The section name becomes an editable input field</w:t>
      </w:r>
    </w:p>
    <w:p w14:paraId="02C3A3A4" w14:textId="77777777" w:rsidR="00834953" w:rsidRDefault="00000000">
      <w:pPr>
        <w:pStyle w:val="Compact"/>
        <w:numPr>
          <w:ilvl w:val="0"/>
          <w:numId w:val="15"/>
        </w:numPr>
      </w:pPr>
      <w:r>
        <w:rPr>
          <w:b/>
          <w:bCs/>
        </w:rPr>
        <w:t>Modify the Name</w:t>
      </w:r>
    </w:p>
    <w:p w14:paraId="26697BE2" w14:textId="77777777" w:rsidR="00834953" w:rsidRDefault="00000000">
      <w:pPr>
        <w:pStyle w:val="Compact"/>
        <w:numPr>
          <w:ilvl w:val="1"/>
          <w:numId w:val="17"/>
        </w:numPr>
      </w:pPr>
      <w:r>
        <w:t>Edit the text directly</w:t>
      </w:r>
    </w:p>
    <w:p w14:paraId="37C25483" w14:textId="77777777" w:rsidR="00834953" w:rsidRDefault="00000000">
      <w:pPr>
        <w:pStyle w:val="Compact"/>
        <w:numPr>
          <w:ilvl w:val="1"/>
          <w:numId w:val="17"/>
        </w:numPr>
      </w:pPr>
      <w:r>
        <w:t>Or use typeahead to search library sections</w:t>
      </w:r>
    </w:p>
    <w:p w14:paraId="3530F40A" w14:textId="77777777" w:rsidR="00834953" w:rsidRDefault="00000000">
      <w:pPr>
        <w:pStyle w:val="Compact"/>
        <w:numPr>
          <w:ilvl w:val="1"/>
          <w:numId w:val="17"/>
        </w:numPr>
      </w:pPr>
      <w:r>
        <w:t>Library matches appear as you type</w:t>
      </w:r>
    </w:p>
    <w:p w14:paraId="320F044B" w14:textId="77777777" w:rsidR="00834953" w:rsidRDefault="00000000">
      <w:pPr>
        <w:pStyle w:val="Compact"/>
        <w:numPr>
          <w:ilvl w:val="0"/>
          <w:numId w:val="15"/>
        </w:numPr>
      </w:pPr>
      <w:r>
        <w:rPr>
          <w:b/>
          <w:bCs/>
        </w:rPr>
        <w:lastRenderedPageBreak/>
        <w:t>Save or Cancel</w:t>
      </w:r>
    </w:p>
    <w:p w14:paraId="052470DD" w14:textId="77777777" w:rsidR="00834953" w:rsidRDefault="00000000">
      <w:pPr>
        <w:pStyle w:val="Compact"/>
        <w:numPr>
          <w:ilvl w:val="1"/>
          <w:numId w:val="18"/>
        </w:numPr>
      </w:pPr>
      <w:r>
        <w:t xml:space="preserve">Press </w:t>
      </w:r>
      <w:r>
        <w:rPr>
          <w:b/>
          <w:bCs/>
        </w:rPr>
        <w:t>Enter</w:t>
      </w:r>
      <w:r>
        <w:t xml:space="preserve"> to save changes</w:t>
      </w:r>
    </w:p>
    <w:p w14:paraId="620A89ED" w14:textId="77777777" w:rsidR="00834953" w:rsidRDefault="00000000">
      <w:pPr>
        <w:pStyle w:val="Compact"/>
        <w:numPr>
          <w:ilvl w:val="1"/>
          <w:numId w:val="18"/>
        </w:numPr>
      </w:pPr>
      <w:r>
        <w:t xml:space="preserve">Press </w:t>
      </w:r>
      <w:r>
        <w:rPr>
          <w:b/>
          <w:bCs/>
        </w:rPr>
        <w:t>Escape</w:t>
      </w:r>
      <w:r>
        <w:t xml:space="preserve"> or click outside to cancel</w:t>
      </w:r>
    </w:p>
    <w:p w14:paraId="495A396A" w14:textId="77777777" w:rsidR="00834953" w:rsidRDefault="00000000">
      <w:pPr>
        <w:pStyle w:val="Compact"/>
        <w:numPr>
          <w:ilvl w:val="1"/>
          <w:numId w:val="18"/>
        </w:numPr>
      </w:pPr>
      <w:r>
        <w:t>Click the checkmark icon to save</w:t>
      </w:r>
    </w:p>
    <w:p w14:paraId="25597C10" w14:textId="77777777" w:rsidR="00834953" w:rsidRDefault="00000000">
      <w:pPr>
        <w:pStyle w:val="Compact"/>
        <w:numPr>
          <w:ilvl w:val="1"/>
          <w:numId w:val="18"/>
        </w:numPr>
      </w:pPr>
      <w:r>
        <w:t>Click the X icon to cancel</w:t>
      </w:r>
    </w:p>
    <w:p w14:paraId="74F94282" w14:textId="77777777" w:rsidR="00834953" w:rsidRDefault="00000000">
      <w:r>
        <w:pict w14:anchorId="2781309B">
          <v:rect id="_x0000_i1188" style="width:0;height:1.5pt" o:hralign="center" o:hrstd="t" o:hr="t"/>
        </w:pict>
      </w:r>
    </w:p>
    <w:p w14:paraId="1FC92182" w14:textId="0ED696A7" w:rsidR="00901B85" w:rsidRDefault="00901B85">
      <w:r>
        <w:rPr>
          <w:noProof/>
        </w:rPr>
        <w:drawing>
          <wp:inline distT="0" distB="0" distL="0" distR="0" wp14:anchorId="2D8972FF" wp14:editId="3A9C0773">
            <wp:extent cx="3162300" cy="3048000"/>
            <wp:effectExtent l="0" t="0" r="0" b="0"/>
            <wp:docPr id="2027402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3048000"/>
                    </a:xfrm>
                    <a:prstGeom prst="rect">
                      <a:avLst/>
                    </a:prstGeom>
                    <a:noFill/>
                    <a:ln>
                      <a:noFill/>
                    </a:ln>
                  </pic:spPr>
                </pic:pic>
              </a:graphicData>
            </a:graphic>
          </wp:inline>
        </w:drawing>
      </w:r>
    </w:p>
    <w:p w14:paraId="3504A005" w14:textId="539BEC68" w:rsidR="00834953" w:rsidRDefault="00000000">
      <w:r>
        <w:pict w14:anchorId="223284F9">
          <v:rect id="_x0000_i1189" style="width:0;height:1.5pt" o:hralign="center" o:hrstd="t" o:hr="t"/>
        </w:pict>
      </w:r>
    </w:p>
    <w:p w14:paraId="0D7BC01A" w14:textId="77777777" w:rsidR="00834953" w:rsidRDefault="00000000">
      <w:pPr>
        <w:pStyle w:val="Heading3"/>
      </w:pPr>
      <w:bookmarkStart w:id="11" w:name="using-section-library-search"/>
      <w:bookmarkEnd w:id="10"/>
      <w:r>
        <w:t>Using Section Library Search</w:t>
      </w:r>
    </w:p>
    <w:p w14:paraId="5F856894" w14:textId="77777777" w:rsidR="00834953" w:rsidRDefault="00000000">
      <w:pPr>
        <w:pStyle w:val="FirstParagraph"/>
      </w:pPr>
      <w:r>
        <w:t>When editing section names:</w:t>
      </w:r>
    </w:p>
    <w:p w14:paraId="1C09EC61" w14:textId="77777777" w:rsidR="00834953" w:rsidRDefault="00000000">
      <w:pPr>
        <w:pStyle w:val="Compact"/>
        <w:numPr>
          <w:ilvl w:val="0"/>
          <w:numId w:val="19"/>
        </w:numPr>
      </w:pPr>
      <w:r>
        <w:rPr>
          <w:b/>
          <w:bCs/>
        </w:rPr>
        <w:t>Start Typing</w:t>
      </w:r>
    </w:p>
    <w:p w14:paraId="43BE0D52" w14:textId="77777777" w:rsidR="00834953" w:rsidRDefault="00000000">
      <w:pPr>
        <w:pStyle w:val="Compact"/>
        <w:numPr>
          <w:ilvl w:val="1"/>
          <w:numId w:val="20"/>
        </w:numPr>
      </w:pPr>
      <w:r>
        <w:t>The typeahead search activates</w:t>
      </w:r>
    </w:p>
    <w:p w14:paraId="6D11D296" w14:textId="77777777" w:rsidR="00834953" w:rsidRDefault="00000000">
      <w:pPr>
        <w:pStyle w:val="Compact"/>
        <w:numPr>
          <w:ilvl w:val="1"/>
          <w:numId w:val="20"/>
        </w:numPr>
      </w:pPr>
      <w:r>
        <w:t>Matching library sections appear in a dropdown</w:t>
      </w:r>
    </w:p>
    <w:p w14:paraId="5FC8AF7D" w14:textId="77777777" w:rsidR="00834953" w:rsidRDefault="00000000">
      <w:pPr>
        <w:pStyle w:val="Compact"/>
        <w:numPr>
          <w:ilvl w:val="0"/>
          <w:numId w:val="19"/>
        </w:numPr>
      </w:pPr>
      <w:r>
        <w:rPr>
          <w:b/>
          <w:bCs/>
        </w:rPr>
        <w:t>Review Search Results</w:t>
      </w:r>
    </w:p>
    <w:p w14:paraId="310136F0" w14:textId="77777777" w:rsidR="00834953" w:rsidRDefault="00000000">
      <w:pPr>
        <w:pStyle w:val="Compact"/>
        <w:numPr>
          <w:ilvl w:val="1"/>
          <w:numId w:val="21"/>
        </w:numPr>
      </w:pPr>
      <w:r>
        <w:t>Each result shows:</w:t>
      </w:r>
    </w:p>
    <w:p w14:paraId="16A55794" w14:textId="77777777" w:rsidR="00834953" w:rsidRDefault="00000000">
      <w:pPr>
        <w:pStyle w:val="Compact"/>
        <w:numPr>
          <w:ilvl w:val="2"/>
          <w:numId w:val="22"/>
        </w:numPr>
      </w:pPr>
      <w:r>
        <w:t>Section name</w:t>
      </w:r>
    </w:p>
    <w:p w14:paraId="601D79B1" w14:textId="77777777" w:rsidR="00834953" w:rsidRDefault="00000000">
      <w:pPr>
        <w:pStyle w:val="Compact"/>
        <w:numPr>
          <w:ilvl w:val="2"/>
          <w:numId w:val="22"/>
        </w:numPr>
      </w:pPr>
      <w:r>
        <w:t>Description (if available)</w:t>
      </w:r>
    </w:p>
    <w:p w14:paraId="65D26C97" w14:textId="77777777" w:rsidR="00834953" w:rsidRDefault="00000000">
      <w:pPr>
        <w:pStyle w:val="Compact"/>
        <w:numPr>
          <w:ilvl w:val="2"/>
          <w:numId w:val="22"/>
        </w:numPr>
      </w:pPr>
      <w:r>
        <w:t>Source (CareIQ Library)</w:t>
      </w:r>
    </w:p>
    <w:p w14:paraId="549CCF45" w14:textId="77777777" w:rsidR="00834953" w:rsidRDefault="00000000">
      <w:pPr>
        <w:pStyle w:val="Compact"/>
        <w:numPr>
          <w:ilvl w:val="0"/>
          <w:numId w:val="19"/>
        </w:numPr>
      </w:pPr>
      <w:r>
        <w:rPr>
          <w:b/>
          <w:bCs/>
        </w:rPr>
        <w:t>Select from Library</w:t>
      </w:r>
    </w:p>
    <w:p w14:paraId="1EC871EB" w14:textId="77777777" w:rsidR="00834953" w:rsidRDefault="00000000">
      <w:pPr>
        <w:pStyle w:val="Compact"/>
        <w:numPr>
          <w:ilvl w:val="1"/>
          <w:numId w:val="23"/>
        </w:numPr>
      </w:pPr>
      <w:r>
        <w:t>Click a result to use that library section</w:t>
      </w:r>
    </w:p>
    <w:p w14:paraId="0AC714C6" w14:textId="77777777" w:rsidR="00834953" w:rsidRDefault="00000000">
      <w:pPr>
        <w:pStyle w:val="Compact"/>
        <w:numPr>
          <w:ilvl w:val="1"/>
          <w:numId w:val="23"/>
        </w:numPr>
      </w:pPr>
      <w:r>
        <w:t>Or continue typing your custom name</w:t>
      </w:r>
    </w:p>
    <w:p w14:paraId="12749F96" w14:textId="77777777" w:rsidR="00834953" w:rsidRDefault="00000000">
      <w:pPr>
        <w:pStyle w:val="Compact"/>
        <w:numPr>
          <w:ilvl w:val="1"/>
          <w:numId w:val="23"/>
        </w:numPr>
      </w:pPr>
      <w:r>
        <w:t>Press Escape to close dropdown without selecting</w:t>
      </w:r>
    </w:p>
    <w:p w14:paraId="1F1B050D" w14:textId="77777777" w:rsidR="00834953" w:rsidRDefault="00000000">
      <w:pPr>
        <w:pStyle w:val="Compact"/>
        <w:numPr>
          <w:ilvl w:val="0"/>
          <w:numId w:val="19"/>
        </w:numPr>
      </w:pPr>
      <w:r>
        <w:rPr>
          <w:b/>
          <w:bCs/>
        </w:rPr>
        <w:t>Confirm Selection</w:t>
      </w:r>
    </w:p>
    <w:p w14:paraId="6A9D891B" w14:textId="77777777" w:rsidR="00834953" w:rsidRDefault="00000000">
      <w:pPr>
        <w:pStyle w:val="Compact"/>
        <w:numPr>
          <w:ilvl w:val="1"/>
          <w:numId w:val="24"/>
        </w:numPr>
      </w:pPr>
      <w:r>
        <w:t>Verify the name is correct</w:t>
      </w:r>
    </w:p>
    <w:p w14:paraId="38A1B24B" w14:textId="77777777" w:rsidR="00834953" w:rsidRDefault="00000000">
      <w:pPr>
        <w:pStyle w:val="Compact"/>
        <w:numPr>
          <w:ilvl w:val="1"/>
          <w:numId w:val="24"/>
        </w:numPr>
      </w:pPr>
      <w:r>
        <w:lastRenderedPageBreak/>
        <w:t>Click save or press Enter</w:t>
      </w:r>
    </w:p>
    <w:p w14:paraId="2E41A6C9" w14:textId="77777777" w:rsidR="00834953" w:rsidRDefault="00000000">
      <w:r>
        <w:pict w14:anchorId="0724160F">
          <v:rect id="_x0000_i1190" style="width:0;height:1.5pt" o:hralign="center" o:hrstd="t" o:hr="t"/>
        </w:pict>
      </w:r>
    </w:p>
    <w:p w14:paraId="27A8480F" w14:textId="77777777" w:rsidR="00834953" w:rsidRDefault="00000000">
      <w:pPr>
        <w:pStyle w:val="Heading2"/>
      </w:pPr>
      <w:bookmarkStart w:id="12" w:name="deleting-sections"/>
      <w:bookmarkEnd w:id="9"/>
      <w:bookmarkEnd w:id="11"/>
      <w:r>
        <w:t>Deleting Sections</w:t>
      </w:r>
    </w:p>
    <w:p w14:paraId="7DE13585" w14:textId="77777777" w:rsidR="00834953" w:rsidRDefault="00000000">
      <w:pPr>
        <w:pStyle w:val="Heading3"/>
      </w:pPr>
      <w:bookmarkStart w:id="13" w:name="requirements-for-deletion"/>
      <w:r>
        <w:t>Requirements for Deletion</w:t>
      </w:r>
    </w:p>
    <w:p w14:paraId="43CF39DC" w14:textId="77777777" w:rsidR="00834953" w:rsidRDefault="00000000">
      <w:pPr>
        <w:pStyle w:val="FirstParagraph"/>
      </w:pPr>
      <w:r>
        <w:t xml:space="preserve">A section can only be deleted if: - Assessment is in Draft status - Builder is in Edit mode - Section has </w:t>
      </w:r>
      <w:r>
        <w:rPr>
          <w:b/>
          <w:bCs/>
        </w:rPr>
        <w:t>no child sections</w:t>
      </w:r>
      <w:r>
        <w:t xml:space="preserve"> (subsections must be deleted first) - You have appropriate permissions</w:t>
      </w:r>
    </w:p>
    <w:p w14:paraId="7FEB8136" w14:textId="77777777" w:rsidR="00834953" w:rsidRDefault="00000000">
      <w:pPr>
        <w:pStyle w:val="Heading3"/>
      </w:pPr>
      <w:bookmarkStart w:id="14" w:name="delete-a-section"/>
      <w:bookmarkEnd w:id="13"/>
      <w:r>
        <w:t>Delete a Section</w:t>
      </w:r>
    </w:p>
    <w:p w14:paraId="08C90216" w14:textId="77777777" w:rsidR="00834953" w:rsidRDefault="00000000">
      <w:pPr>
        <w:pStyle w:val="Compact"/>
        <w:numPr>
          <w:ilvl w:val="0"/>
          <w:numId w:val="25"/>
        </w:numPr>
      </w:pPr>
      <w:r>
        <w:rPr>
          <w:b/>
          <w:bCs/>
        </w:rPr>
        <w:t>Locate the Section to Delete</w:t>
      </w:r>
    </w:p>
    <w:p w14:paraId="2261B713" w14:textId="77777777" w:rsidR="00834953" w:rsidRDefault="00000000">
      <w:pPr>
        <w:pStyle w:val="Compact"/>
        <w:numPr>
          <w:ilvl w:val="1"/>
          <w:numId w:val="26"/>
        </w:numPr>
      </w:pPr>
      <w:r>
        <w:t>Find the section in the left panel</w:t>
      </w:r>
    </w:p>
    <w:p w14:paraId="19B90668" w14:textId="77777777" w:rsidR="00834953" w:rsidRDefault="00000000">
      <w:pPr>
        <w:pStyle w:val="Compact"/>
        <w:numPr>
          <w:ilvl w:val="1"/>
          <w:numId w:val="26"/>
        </w:numPr>
      </w:pPr>
      <w:r>
        <w:t>Ensure it has no child sections</w:t>
      </w:r>
    </w:p>
    <w:p w14:paraId="6A378797" w14:textId="77777777" w:rsidR="00834953" w:rsidRDefault="00000000">
      <w:pPr>
        <w:pStyle w:val="Compact"/>
        <w:numPr>
          <w:ilvl w:val="0"/>
          <w:numId w:val="25"/>
        </w:numPr>
      </w:pPr>
      <w:r>
        <w:rPr>
          <w:b/>
          <w:bCs/>
        </w:rPr>
        <w:t>Click the Delete Button</w:t>
      </w:r>
    </w:p>
    <w:p w14:paraId="6F599474" w14:textId="77777777" w:rsidR="00834953" w:rsidRDefault="00000000">
      <w:pPr>
        <w:pStyle w:val="Compact"/>
        <w:numPr>
          <w:ilvl w:val="1"/>
          <w:numId w:val="27"/>
        </w:numPr>
      </w:pPr>
      <w:r>
        <w:t>A delete button (trash icon or “×”) appears when hovering</w:t>
      </w:r>
    </w:p>
    <w:p w14:paraId="5AA115DB" w14:textId="77777777" w:rsidR="00834953" w:rsidRDefault="00000000">
      <w:pPr>
        <w:pStyle w:val="Compact"/>
        <w:numPr>
          <w:ilvl w:val="1"/>
          <w:numId w:val="27"/>
        </w:numPr>
      </w:pPr>
      <w:r>
        <w:t>Click the delete button</w:t>
      </w:r>
    </w:p>
    <w:p w14:paraId="70D06C2A" w14:textId="77777777" w:rsidR="00834953" w:rsidRDefault="00000000">
      <w:r>
        <w:pict w14:anchorId="0E6EE983">
          <v:rect id="_x0000_i1191" style="width:0;height:1.5pt" o:hralign="center" o:hrstd="t" o:hr="t"/>
        </w:pict>
      </w:r>
    </w:p>
    <w:p w14:paraId="123A4B79" w14:textId="0DEB5784" w:rsidR="00901B85" w:rsidRDefault="00901B85">
      <w:r>
        <w:rPr>
          <w:noProof/>
        </w:rPr>
        <w:drawing>
          <wp:inline distT="0" distB="0" distL="0" distR="0" wp14:anchorId="0BAD5A9B" wp14:editId="69521B39">
            <wp:extent cx="3162300" cy="3048000"/>
            <wp:effectExtent l="0" t="0" r="0" b="0"/>
            <wp:docPr id="2463020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3048000"/>
                    </a:xfrm>
                    <a:prstGeom prst="rect">
                      <a:avLst/>
                    </a:prstGeom>
                    <a:noFill/>
                    <a:ln>
                      <a:noFill/>
                    </a:ln>
                  </pic:spPr>
                </pic:pic>
              </a:graphicData>
            </a:graphic>
          </wp:inline>
        </w:drawing>
      </w:r>
    </w:p>
    <w:p w14:paraId="2FD14035" w14:textId="595E5045" w:rsidR="00834953" w:rsidRDefault="00000000">
      <w:r>
        <w:pict w14:anchorId="5000F292">
          <v:rect id="_x0000_i1192" style="width:0;height:1.5pt" o:hralign="center" o:hrstd="t" o:hr="t"/>
        </w:pict>
      </w:r>
    </w:p>
    <w:p w14:paraId="09990840" w14:textId="77777777" w:rsidR="00834953" w:rsidRDefault="00000000">
      <w:pPr>
        <w:pStyle w:val="Compact"/>
        <w:numPr>
          <w:ilvl w:val="0"/>
          <w:numId w:val="28"/>
        </w:numPr>
      </w:pPr>
      <w:r>
        <w:rPr>
          <w:b/>
          <w:bCs/>
        </w:rPr>
        <w:t>Confirm Deletion</w:t>
      </w:r>
    </w:p>
    <w:p w14:paraId="4EDE2E4E" w14:textId="77777777" w:rsidR="00834953" w:rsidRDefault="00000000">
      <w:pPr>
        <w:pStyle w:val="Compact"/>
        <w:numPr>
          <w:ilvl w:val="1"/>
          <w:numId w:val="29"/>
        </w:numPr>
      </w:pPr>
      <w:r>
        <w:t>A confirmation dialog appears</w:t>
      </w:r>
    </w:p>
    <w:p w14:paraId="3CA342DF" w14:textId="77777777" w:rsidR="00834953" w:rsidRDefault="00000000">
      <w:pPr>
        <w:pStyle w:val="Compact"/>
        <w:numPr>
          <w:ilvl w:val="1"/>
          <w:numId w:val="29"/>
        </w:numPr>
      </w:pPr>
      <w:r>
        <w:t>Message: “Are you sure you want to delete this section?”</w:t>
      </w:r>
    </w:p>
    <w:p w14:paraId="5E494B5D" w14:textId="77777777" w:rsidR="00834953" w:rsidRDefault="00000000">
      <w:pPr>
        <w:pStyle w:val="Compact"/>
        <w:numPr>
          <w:ilvl w:val="1"/>
          <w:numId w:val="29"/>
        </w:numPr>
      </w:pPr>
      <w:r>
        <w:t>Additional warning if section contains questions</w:t>
      </w:r>
    </w:p>
    <w:p w14:paraId="3CDD0D45" w14:textId="77777777" w:rsidR="00834953" w:rsidRDefault="00000000">
      <w:pPr>
        <w:pStyle w:val="Compact"/>
        <w:numPr>
          <w:ilvl w:val="0"/>
          <w:numId w:val="28"/>
        </w:numPr>
      </w:pPr>
      <w:r>
        <w:rPr>
          <w:b/>
          <w:bCs/>
        </w:rPr>
        <w:t>Confirm or Cancel</w:t>
      </w:r>
    </w:p>
    <w:p w14:paraId="0752EBC8" w14:textId="77777777" w:rsidR="00834953" w:rsidRDefault="00000000">
      <w:pPr>
        <w:pStyle w:val="Compact"/>
        <w:numPr>
          <w:ilvl w:val="1"/>
          <w:numId w:val="30"/>
        </w:numPr>
      </w:pPr>
      <w:r>
        <w:t xml:space="preserve">Click </w:t>
      </w:r>
      <w:r>
        <w:rPr>
          <w:b/>
          <w:bCs/>
        </w:rPr>
        <w:t>“Delete”</w:t>
      </w:r>
      <w:r>
        <w:t xml:space="preserve"> to proceed</w:t>
      </w:r>
    </w:p>
    <w:p w14:paraId="132C17B9" w14:textId="77777777" w:rsidR="00834953" w:rsidRDefault="00000000">
      <w:pPr>
        <w:pStyle w:val="Compact"/>
        <w:numPr>
          <w:ilvl w:val="1"/>
          <w:numId w:val="30"/>
        </w:numPr>
      </w:pPr>
      <w:r>
        <w:lastRenderedPageBreak/>
        <w:t xml:space="preserve">Click </w:t>
      </w:r>
      <w:r>
        <w:rPr>
          <w:b/>
          <w:bCs/>
        </w:rPr>
        <w:t>“Cancel”</w:t>
      </w:r>
      <w:r>
        <w:t xml:space="preserve"> to abort</w:t>
      </w:r>
    </w:p>
    <w:p w14:paraId="1D96D34D" w14:textId="77777777" w:rsidR="00834953" w:rsidRDefault="00000000">
      <w:pPr>
        <w:pStyle w:val="Compact"/>
        <w:numPr>
          <w:ilvl w:val="1"/>
          <w:numId w:val="30"/>
        </w:numPr>
      </w:pPr>
      <w:r>
        <w:t>If confirmed, section is removed immediately</w:t>
      </w:r>
    </w:p>
    <w:p w14:paraId="3E34E233" w14:textId="77777777" w:rsidR="00834953" w:rsidRDefault="00000000">
      <w:r>
        <w:pict w14:anchorId="4F66BCC8">
          <v:rect id="_x0000_i1193" style="width:0;height:1.5pt" o:hralign="center" o:hrstd="t" o:hr="t"/>
        </w:pict>
      </w:r>
    </w:p>
    <w:p w14:paraId="5E08ED50" w14:textId="400B2BF1" w:rsidR="00901B85" w:rsidRDefault="00901B85">
      <w:r>
        <w:rPr>
          <w:noProof/>
        </w:rPr>
        <w:drawing>
          <wp:inline distT="0" distB="0" distL="0" distR="0" wp14:anchorId="03704D37" wp14:editId="36824E86">
            <wp:extent cx="3581400" cy="1314450"/>
            <wp:effectExtent l="0" t="0" r="0" b="0"/>
            <wp:docPr id="1688255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1314450"/>
                    </a:xfrm>
                    <a:prstGeom prst="rect">
                      <a:avLst/>
                    </a:prstGeom>
                    <a:noFill/>
                    <a:ln>
                      <a:noFill/>
                    </a:ln>
                  </pic:spPr>
                </pic:pic>
              </a:graphicData>
            </a:graphic>
          </wp:inline>
        </w:drawing>
      </w:r>
    </w:p>
    <w:p w14:paraId="7A73D8A9" w14:textId="18891575" w:rsidR="00834953" w:rsidRDefault="00000000">
      <w:r>
        <w:pict w14:anchorId="33651428">
          <v:rect id="_x0000_i1194" style="width:0;height:1.5pt" o:hralign="center" o:hrstd="t" o:hr="t"/>
        </w:pict>
      </w:r>
    </w:p>
    <w:p w14:paraId="494BD004" w14:textId="77777777" w:rsidR="00834953" w:rsidRDefault="00000000">
      <w:pPr>
        <w:pStyle w:val="Heading3"/>
      </w:pPr>
      <w:bookmarkStart w:id="15" w:name="deleting-sections-with-children"/>
      <w:bookmarkEnd w:id="14"/>
      <w:r>
        <w:t>Deleting Sections with Children</w:t>
      </w:r>
    </w:p>
    <w:p w14:paraId="7C7816C5" w14:textId="77777777" w:rsidR="00834953" w:rsidRDefault="00000000">
      <w:pPr>
        <w:pStyle w:val="FirstParagraph"/>
      </w:pPr>
      <w:r>
        <w:rPr>
          <w:b/>
          <w:bCs/>
        </w:rPr>
        <w:t>Important</w:t>
      </w:r>
      <w:r>
        <w:t>: You cannot delete a parent section while it has child sections.</w:t>
      </w:r>
    </w:p>
    <w:p w14:paraId="260E844C" w14:textId="77777777" w:rsidR="00834953" w:rsidRDefault="00000000">
      <w:pPr>
        <w:pStyle w:val="BodyText"/>
      </w:pPr>
      <w:r>
        <w:t>To delete a parent section:</w:t>
      </w:r>
    </w:p>
    <w:p w14:paraId="15F60D7C" w14:textId="77777777" w:rsidR="00834953" w:rsidRDefault="00000000">
      <w:pPr>
        <w:pStyle w:val="Compact"/>
        <w:numPr>
          <w:ilvl w:val="0"/>
          <w:numId w:val="31"/>
        </w:numPr>
      </w:pPr>
      <w:r>
        <w:rPr>
          <w:b/>
          <w:bCs/>
        </w:rPr>
        <w:t>Delete All Child Sections First</w:t>
      </w:r>
    </w:p>
    <w:p w14:paraId="1B701887" w14:textId="77777777" w:rsidR="00834953" w:rsidRDefault="00000000">
      <w:pPr>
        <w:pStyle w:val="Compact"/>
        <w:numPr>
          <w:ilvl w:val="1"/>
          <w:numId w:val="32"/>
        </w:numPr>
      </w:pPr>
      <w:r>
        <w:t>Start with the bottommost child section</w:t>
      </w:r>
    </w:p>
    <w:p w14:paraId="3669BBA6" w14:textId="77777777" w:rsidR="00834953" w:rsidRDefault="00000000">
      <w:pPr>
        <w:pStyle w:val="Compact"/>
        <w:numPr>
          <w:ilvl w:val="1"/>
          <w:numId w:val="32"/>
        </w:numPr>
      </w:pPr>
      <w:r>
        <w:t>Delete each subsection one by one</w:t>
      </w:r>
    </w:p>
    <w:p w14:paraId="1150A986" w14:textId="77777777" w:rsidR="00834953" w:rsidRDefault="00000000">
      <w:pPr>
        <w:pStyle w:val="Compact"/>
        <w:numPr>
          <w:ilvl w:val="1"/>
          <w:numId w:val="32"/>
        </w:numPr>
      </w:pPr>
      <w:r>
        <w:t>Work your way up the hierarchy</w:t>
      </w:r>
    </w:p>
    <w:p w14:paraId="5E842177" w14:textId="77777777" w:rsidR="00834953" w:rsidRDefault="00000000">
      <w:pPr>
        <w:pStyle w:val="Compact"/>
        <w:numPr>
          <w:ilvl w:val="0"/>
          <w:numId w:val="31"/>
        </w:numPr>
      </w:pPr>
      <w:r>
        <w:rPr>
          <w:b/>
          <w:bCs/>
        </w:rPr>
        <w:t>Then Delete the Parent</w:t>
      </w:r>
    </w:p>
    <w:p w14:paraId="0E04BD62" w14:textId="77777777" w:rsidR="00834953" w:rsidRDefault="00000000">
      <w:pPr>
        <w:pStyle w:val="Compact"/>
        <w:numPr>
          <w:ilvl w:val="1"/>
          <w:numId w:val="33"/>
        </w:numPr>
      </w:pPr>
      <w:r>
        <w:t>Once all children are removed</w:t>
      </w:r>
    </w:p>
    <w:p w14:paraId="66E20256" w14:textId="77777777" w:rsidR="00834953" w:rsidRDefault="00000000">
      <w:pPr>
        <w:pStyle w:val="Compact"/>
        <w:numPr>
          <w:ilvl w:val="1"/>
          <w:numId w:val="33"/>
        </w:numPr>
      </w:pPr>
      <w:r>
        <w:t>Delete button becomes available on parent</w:t>
      </w:r>
    </w:p>
    <w:p w14:paraId="07807DC1" w14:textId="77777777" w:rsidR="00834953" w:rsidRDefault="00000000">
      <w:pPr>
        <w:pStyle w:val="Compact"/>
        <w:numPr>
          <w:ilvl w:val="1"/>
          <w:numId w:val="33"/>
        </w:numPr>
      </w:pPr>
      <w:r>
        <w:t>Follow standard deletion process</w:t>
      </w:r>
    </w:p>
    <w:p w14:paraId="676506CA" w14:textId="77777777" w:rsidR="00834953" w:rsidRDefault="00000000">
      <w:r>
        <w:pict w14:anchorId="47C311A8">
          <v:rect id="_x0000_i1195" style="width:0;height:1.5pt" o:hralign="center" o:hrstd="t" o:hr="t"/>
        </w:pict>
      </w:r>
    </w:p>
    <w:p w14:paraId="29C25DA2" w14:textId="77777777" w:rsidR="00834953" w:rsidRDefault="00000000">
      <w:pPr>
        <w:pStyle w:val="Heading3"/>
      </w:pPr>
      <w:bookmarkStart w:id="16" w:name="what-gets-deleted"/>
      <w:bookmarkEnd w:id="15"/>
      <w:r>
        <w:t>What Gets Deleted?</w:t>
      </w:r>
    </w:p>
    <w:p w14:paraId="208ED90F" w14:textId="77777777" w:rsidR="00834953" w:rsidRDefault="00000000">
      <w:pPr>
        <w:pStyle w:val="FirstParagraph"/>
      </w:pPr>
      <w:r>
        <w:t xml:space="preserve">When you delete a section: - The section record is removed from the backend - All questions within that section are also deleted - All answers associated with those questions are deleted - All relationships for those answers are removed - </w:t>
      </w:r>
      <w:r>
        <w:rPr>
          <w:b/>
          <w:bCs/>
        </w:rPr>
        <w:t>This action cannot be undone</w:t>
      </w:r>
    </w:p>
    <w:p w14:paraId="2329D9AF" w14:textId="77777777" w:rsidR="00834953" w:rsidRDefault="00000000">
      <w:r>
        <w:pict w14:anchorId="21892CAE">
          <v:rect id="_x0000_i1196" style="width:0;height:1.5pt" o:hralign="center" o:hrstd="t" o:hr="t"/>
        </w:pict>
      </w:r>
    </w:p>
    <w:p w14:paraId="1790E21F" w14:textId="77777777" w:rsidR="00834953" w:rsidRDefault="00000000">
      <w:pPr>
        <w:pStyle w:val="Heading2"/>
      </w:pPr>
      <w:bookmarkStart w:id="17" w:name="reordering-sections"/>
      <w:bookmarkEnd w:id="12"/>
      <w:bookmarkEnd w:id="16"/>
      <w:r>
        <w:t>Reordering Sections</w:t>
      </w:r>
    </w:p>
    <w:p w14:paraId="2C3F870B" w14:textId="77777777" w:rsidR="00834953" w:rsidRDefault="00000000">
      <w:pPr>
        <w:pStyle w:val="Heading3"/>
      </w:pPr>
      <w:bookmarkStart w:id="18" w:name="drag-and-drop"/>
      <w:r>
        <w:t>Drag and Drop</w:t>
      </w:r>
    </w:p>
    <w:p w14:paraId="1C2C8B4A" w14:textId="77777777" w:rsidR="00834953" w:rsidRDefault="00000000">
      <w:pPr>
        <w:pStyle w:val="FirstParagraph"/>
      </w:pPr>
      <w:r>
        <w:t>Sections can be reordered within the hierarchy:</w:t>
      </w:r>
    </w:p>
    <w:p w14:paraId="73E844A3" w14:textId="77777777" w:rsidR="00834953" w:rsidRDefault="00000000">
      <w:pPr>
        <w:pStyle w:val="Compact"/>
        <w:numPr>
          <w:ilvl w:val="0"/>
          <w:numId w:val="34"/>
        </w:numPr>
      </w:pPr>
      <w:r>
        <w:rPr>
          <w:b/>
          <w:bCs/>
        </w:rPr>
        <w:t>Click and Hold a Section</w:t>
      </w:r>
    </w:p>
    <w:p w14:paraId="309E083E" w14:textId="77777777" w:rsidR="00834953" w:rsidRDefault="00000000">
      <w:pPr>
        <w:pStyle w:val="Compact"/>
        <w:numPr>
          <w:ilvl w:val="1"/>
          <w:numId w:val="35"/>
        </w:numPr>
      </w:pPr>
      <w:r>
        <w:t>Click on a section name in the left panel</w:t>
      </w:r>
    </w:p>
    <w:p w14:paraId="39AF0312" w14:textId="77777777" w:rsidR="00834953" w:rsidRDefault="00000000">
      <w:pPr>
        <w:pStyle w:val="Compact"/>
        <w:numPr>
          <w:ilvl w:val="1"/>
          <w:numId w:val="35"/>
        </w:numPr>
      </w:pPr>
      <w:r>
        <w:t>Hold the mouse button down</w:t>
      </w:r>
    </w:p>
    <w:p w14:paraId="0A15AD7F" w14:textId="77777777" w:rsidR="00834953" w:rsidRDefault="00000000">
      <w:pPr>
        <w:pStyle w:val="Compact"/>
        <w:numPr>
          <w:ilvl w:val="0"/>
          <w:numId w:val="34"/>
        </w:numPr>
      </w:pPr>
      <w:r>
        <w:rPr>
          <w:b/>
          <w:bCs/>
        </w:rPr>
        <w:lastRenderedPageBreak/>
        <w:t>Drag to New Position</w:t>
      </w:r>
    </w:p>
    <w:p w14:paraId="7CADA073" w14:textId="77777777" w:rsidR="00834953" w:rsidRDefault="00000000">
      <w:pPr>
        <w:pStyle w:val="Compact"/>
        <w:numPr>
          <w:ilvl w:val="1"/>
          <w:numId w:val="36"/>
        </w:numPr>
      </w:pPr>
      <w:r>
        <w:t>Move the section up or down</w:t>
      </w:r>
    </w:p>
    <w:p w14:paraId="2BF14846" w14:textId="77777777" w:rsidR="00834953" w:rsidRDefault="00000000">
      <w:pPr>
        <w:pStyle w:val="Compact"/>
        <w:numPr>
          <w:ilvl w:val="1"/>
          <w:numId w:val="36"/>
        </w:numPr>
      </w:pPr>
      <w:r>
        <w:t>A visual indicator shows the drop position</w:t>
      </w:r>
    </w:p>
    <w:p w14:paraId="626E7FDE" w14:textId="77777777" w:rsidR="00834953" w:rsidRDefault="00000000">
      <w:pPr>
        <w:pStyle w:val="Compact"/>
        <w:numPr>
          <w:ilvl w:val="1"/>
          <w:numId w:val="36"/>
        </w:numPr>
      </w:pPr>
      <w:r>
        <w:t>Release the mouse button</w:t>
      </w:r>
    </w:p>
    <w:p w14:paraId="442C4AB4" w14:textId="77777777" w:rsidR="00834953" w:rsidRDefault="00000000">
      <w:pPr>
        <w:pStyle w:val="Compact"/>
        <w:numPr>
          <w:ilvl w:val="0"/>
          <w:numId w:val="34"/>
        </w:numPr>
      </w:pPr>
      <w:r>
        <w:rPr>
          <w:b/>
          <w:bCs/>
        </w:rPr>
        <w:t>Automatic Save</w:t>
      </w:r>
    </w:p>
    <w:p w14:paraId="723ABA2C" w14:textId="77777777" w:rsidR="00834953" w:rsidRDefault="00000000">
      <w:pPr>
        <w:pStyle w:val="Compact"/>
        <w:numPr>
          <w:ilvl w:val="1"/>
          <w:numId w:val="37"/>
        </w:numPr>
      </w:pPr>
      <w:r>
        <w:t>The new order is saved automatically</w:t>
      </w:r>
    </w:p>
    <w:p w14:paraId="52052192" w14:textId="77777777" w:rsidR="00834953" w:rsidRDefault="00000000">
      <w:pPr>
        <w:pStyle w:val="Compact"/>
        <w:numPr>
          <w:ilvl w:val="1"/>
          <w:numId w:val="37"/>
        </w:numPr>
      </w:pPr>
      <w:r>
        <w:t>Sort order updates on the backend</w:t>
      </w:r>
    </w:p>
    <w:p w14:paraId="29E5B3FC" w14:textId="77777777" w:rsidR="00834953" w:rsidRDefault="00000000">
      <w:pPr>
        <w:pStyle w:val="Compact"/>
        <w:numPr>
          <w:ilvl w:val="1"/>
          <w:numId w:val="37"/>
        </w:numPr>
      </w:pPr>
      <w:r>
        <w:t>Questions remain associated with their sections</w:t>
      </w:r>
    </w:p>
    <w:p w14:paraId="6C368B22" w14:textId="77777777" w:rsidR="00834953" w:rsidRDefault="00000000">
      <w:r>
        <w:pict w14:anchorId="2683D01A">
          <v:rect id="_x0000_i1197" style="width:0;height:1.5pt" o:hralign="center" o:hrstd="t" o:hr="t"/>
        </w:pict>
      </w:r>
    </w:p>
    <w:p w14:paraId="03848739" w14:textId="77777777" w:rsidR="00834953" w:rsidRDefault="00000000">
      <w:pPr>
        <w:pStyle w:val="Heading3"/>
      </w:pPr>
      <w:bookmarkStart w:id="19" w:name="reordering-rules"/>
      <w:bookmarkEnd w:id="18"/>
      <w:r>
        <w:t>Reordering Rules</w:t>
      </w:r>
    </w:p>
    <w:p w14:paraId="0E445087" w14:textId="77777777" w:rsidR="00834953" w:rsidRDefault="00000000">
      <w:pPr>
        <w:pStyle w:val="Compact"/>
        <w:numPr>
          <w:ilvl w:val="0"/>
          <w:numId w:val="38"/>
        </w:numPr>
      </w:pPr>
      <w:r>
        <w:t>Sections can be reordered within their level</w:t>
      </w:r>
    </w:p>
    <w:p w14:paraId="6DD21512" w14:textId="77777777" w:rsidR="00834953" w:rsidRDefault="00000000">
      <w:pPr>
        <w:pStyle w:val="Compact"/>
        <w:numPr>
          <w:ilvl w:val="0"/>
          <w:numId w:val="38"/>
        </w:numPr>
      </w:pPr>
      <w:r>
        <w:t>Parent sections can be moved among other parent sections</w:t>
      </w:r>
    </w:p>
    <w:p w14:paraId="2F7F3F10" w14:textId="77777777" w:rsidR="00834953" w:rsidRDefault="00000000">
      <w:pPr>
        <w:pStyle w:val="Compact"/>
        <w:numPr>
          <w:ilvl w:val="0"/>
          <w:numId w:val="38"/>
        </w:numPr>
      </w:pPr>
      <w:r>
        <w:t>Child sections can be moved among siblings</w:t>
      </w:r>
    </w:p>
    <w:p w14:paraId="3FA31577" w14:textId="77777777" w:rsidR="00834953" w:rsidRDefault="00000000">
      <w:pPr>
        <w:pStyle w:val="Compact"/>
        <w:numPr>
          <w:ilvl w:val="0"/>
          <w:numId w:val="38"/>
        </w:numPr>
      </w:pPr>
      <w:r>
        <w:t>Child sections cannot be moved outside their parent (use separate action to change parent)</w:t>
      </w:r>
    </w:p>
    <w:p w14:paraId="6E7B4919" w14:textId="77777777" w:rsidR="00834953" w:rsidRDefault="00000000">
      <w:r>
        <w:pict w14:anchorId="29D33476">
          <v:rect id="_x0000_i1198" style="width:0;height:1.5pt" o:hralign="center" o:hrstd="t" o:hr="t"/>
        </w:pict>
      </w:r>
    </w:p>
    <w:p w14:paraId="0AB0403E" w14:textId="77777777" w:rsidR="00834953" w:rsidRDefault="00000000">
      <w:pPr>
        <w:pStyle w:val="Heading2"/>
      </w:pPr>
      <w:bookmarkStart w:id="20" w:name="selecting-sections"/>
      <w:bookmarkEnd w:id="17"/>
      <w:bookmarkEnd w:id="19"/>
      <w:r>
        <w:t>Selecting Sections</w:t>
      </w:r>
    </w:p>
    <w:p w14:paraId="269D3D40" w14:textId="77777777" w:rsidR="00834953" w:rsidRDefault="00000000">
      <w:pPr>
        <w:pStyle w:val="Heading3"/>
      </w:pPr>
      <w:bookmarkStart w:id="21" w:name="why-select-a-section"/>
      <w:r>
        <w:t>Why Select a Section?</w:t>
      </w:r>
    </w:p>
    <w:p w14:paraId="794398F6" w14:textId="77777777" w:rsidR="00834953" w:rsidRDefault="00000000">
      <w:pPr>
        <w:pStyle w:val="FirstParagraph"/>
      </w:pPr>
      <w:r>
        <w:t>Selecting a section: - Displays its questions in the main content area - Allows you to add new questions to it - Highlights the section in the left panel - Sets the context for question management</w:t>
      </w:r>
    </w:p>
    <w:p w14:paraId="315017F8" w14:textId="77777777" w:rsidR="00834953" w:rsidRDefault="00000000">
      <w:pPr>
        <w:pStyle w:val="Heading3"/>
      </w:pPr>
      <w:bookmarkStart w:id="22" w:name="how-to-select"/>
      <w:bookmarkEnd w:id="21"/>
      <w:r>
        <w:t>How to Select</w:t>
      </w:r>
    </w:p>
    <w:p w14:paraId="68B44FA5" w14:textId="77777777" w:rsidR="00834953" w:rsidRDefault="00000000">
      <w:pPr>
        <w:pStyle w:val="Compact"/>
        <w:numPr>
          <w:ilvl w:val="0"/>
          <w:numId w:val="39"/>
        </w:numPr>
      </w:pPr>
      <w:r>
        <w:rPr>
          <w:b/>
          <w:bCs/>
        </w:rPr>
        <w:t>Click the Section Name</w:t>
      </w:r>
    </w:p>
    <w:p w14:paraId="686062E0" w14:textId="77777777" w:rsidR="00834953" w:rsidRDefault="00000000">
      <w:pPr>
        <w:pStyle w:val="Compact"/>
        <w:numPr>
          <w:ilvl w:val="1"/>
          <w:numId w:val="40"/>
        </w:numPr>
      </w:pPr>
      <w:r>
        <w:t>In the left panel, click any section</w:t>
      </w:r>
    </w:p>
    <w:p w14:paraId="54BE27D4" w14:textId="77777777" w:rsidR="00834953" w:rsidRDefault="00000000">
      <w:pPr>
        <w:pStyle w:val="Compact"/>
        <w:numPr>
          <w:ilvl w:val="1"/>
          <w:numId w:val="40"/>
        </w:numPr>
      </w:pPr>
      <w:r>
        <w:t>The section becomes highlighted</w:t>
      </w:r>
    </w:p>
    <w:p w14:paraId="1E0AE4E8" w14:textId="77777777" w:rsidR="00834953" w:rsidRDefault="00000000">
      <w:pPr>
        <w:pStyle w:val="Compact"/>
        <w:numPr>
          <w:ilvl w:val="0"/>
          <w:numId w:val="39"/>
        </w:numPr>
      </w:pPr>
      <w:r>
        <w:rPr>
          <w:b/>
          <w:bCs/>
        </w:rPr>
        <w:t>View Section Content</w:t>
      </w:r>
    </w:p>
    <w:p w14:paraId="22FC598C" w14:textId="77777777" w:rsidR="00834953" w:rsidRDefault="00000000">
      <w:pPr>
        <w:pStyle w:val="Compact"/>
        <w:numPr>
          <w:ilvl w:val="1"/>
          <w:numId w:val="41"/>
        </w:numPr>
      </w:pPr>
      <w:r>
        <w:t>The main content area updates</w:t>
      </w:r>
    </w:p>
    <w:p w14:paraId="46040B5A" w14:textId="77777777" w:rsidR="00834953" w:rsidRDefault="00000000">
      <w:pPr>
        <w:pStyle w:val="Compact"/>
        <w:numPr>
          <w:ilvl w:val="1"/>
          <w:numId w:val="41"/>
        </w:numPr>
      </w:pPr>
      <w:r>
        <w:t>Shows all questions for that section</w:t>
      </w:r>
    </w:p>
    <w:p w14:paraId="24345E14" w14:textId="77777777" w:rsidR="00834953" w:rsidRDefault="00000000">
      <w:pPr>
        <w:pStyle w:val="Compact"/>
        <w:numPr>
          <w:ilvl w:val="1"/>
          <w:numId w:val="41"/>
        </w:numPr>
      </w:pPr>
      <w:r>
        <w:t>Section name appears as a header</w:t>
      </w:r>
    </w:p>
    <w:p w14:paraId="0809EBB4" w14:textId="77777777" w:rsidR="00834953" w:rsidRDefault="00000000">
      <w:pPr>
        <w:pStyle w:val="Compact"/>
        <w:numPr>
          <w:ilvl w:val="0"/>
          <w:numId w:val="39"/>
        </w:numPr>
      </w:pPr>
      <w:r>
        <w:rPr>
          <w:b/>
          <w:bCs/>
        </w:rPr>
        <w:t>Add Questions</w:t>
      </w:r>
    </w:p>
    <w:p w14:paraId="7FA401F9" w14:textId="77777777" w:rsidR="00834953" w:rsidRDefault="00000000">
      <w:pPr>
        <w:pStyle w:val="Compact"/>
        <w:numPr>
          <w:ilvl w:val="1"/>
          <w:numId w:val="42"/>
        </w:numPr>
      </w:pPr>
      <w:r>
        <w:t xml:space="preserve">With a section selected, click </w:t>
      </w:r>
      <w:r>
        <w:rPr>
          <w:b/>
          <w:bCs/>
        </w:rPr>
        <w:t>“+ Add Question”</w:t>
      </w:r>
    </w:p>
    <w:p w14:paraId="51ECA664" w14:textId="77777777" w:rsidR="00834953" w:rsidRDefault="00000000">
      <w:pPr>
        <w:pStyle w:val="Compact"/>
        <w:numPr>
          <w:ilvl w:val="1"/>
          <w:numId w:val="42"/>
        </w:numPr>
      </w:pPr>
      <w:r>
        <w:t>New questions are added to the selected section</w:t>
      </w:r>
    </w:p>
    <w:p w14:paraId="60574015" w14:textId="77777777" w:rsidR="00901B85" w:rsidRDefault="00901B85">
      <w:r>
        <w:br w:type="page"/>
      </w:r>
    </w:p>
    <w:p w14:paraId="7EB82AC2" w14:textId="5D855D40" w:rsidR="00834953" w:rsidRDefault="00000000">
      <w:r>
        <w:lastRenderedPageBreak/>
        <w:pict w14:anchorId="2690637E">
          <v:rect id="_x0000_i1199" style="width:0;height:1.5pt" o:hralign="center" o:hrstd="t" o:hr="t"/>
        </w:pict>
      </w:r>
    </w:p>
    <w:p w14:paraId="5E46DE29" w14:textId="270748EC" w:rsidR="00901B85" w:rsidRDefault="00901B85">
      <w:r>
        <w:rPr>
          <w:noProof/>
        </w:rPr>
        <w:drawing>
          <wp:inline distT="0" distB="0" distL="0" distR="0" wp14:anchorId="0834E0A5" wp14:editId="7B5E482B">
            <wp:extent cx="5943600" cy="2012950"/>
            <wp:effectExtent l="0" t="0" r="0" b="0"/>
            <wp:docPr id="7012924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p>
    <w:p w14:paraId="71F0DEED" w14:textId="07A19E69" w:rsidR="00834953" w:rsidRDefault="00000000">
      <w:r>
        <w:pict w14:anchorId="0C459D56">
          <v:rect id="_x0000_i1200" style="width:0;height:1.5pt" o:hralign="center" o:hrstd="t" o:hr="t"/>
        </w:pict>
      </w:r>
    </w:p>
    <w:p w14:paraId="40A525E1" w14:textId="77777777" w:rsidR="00834953" w:rsidRDefault="00000000">
      <w:pPr>
        <w:pStyle w:val="Heading2"/>
      </w:pPr>
      <w:bookmarkStart w:id="23" w:name="section-navigation"/>
      <w:bookmarkEnd w:id="20"/>
      <w:bookmarkEnd w:id="22"/>
      <w:r>
        <w:t>Section Navigation</w:t>
      </w:r>
    </w:p>
    <w:p w14:paraId="1AAB0547" w14:textId="77777777" w:rsidR="00834953" w:rsidRDefault="00000000">
      <w:pPr>
        <w:pStyle w:val="Heading3"/>
      </w:pPr>
      <w:bookmarkStart w:id="24" w:name="expanding-and-collapsing"/>
      <w:r>
        <w:t>Expanding and Collapsing</w:t>
      </w:r>
    </w:p>
    <w:p w14:paraId="2DF634C8" w14:textId="77777777" w:rsidR="00834953" w:rsidRDefault="00000000">
      <w:pPr>
        <w:pStyle w:val="FirstParagraph"/>
      </w:pPr>
      <w:r>
        <w:t>Parent sections can be expanded or collapsed:</w:t>
      </w:r>
    </w:p>
    <w:p w14:paraId="5953BB24" w14:textId="77777777" w:rsidR="00834953" w:rsidRDefault="00000000">
      <w:pPr>
        <w:pStyle w:val="Compact"/>
        <w:numPr>
          <w:ilvl w:val="0"/>
          <w:numId w:val="43"/>
        </w:numPr>
      </w:pPr>
      <w:r>
        <w:rPr>
          <w:b/>
          <w:bCs/>
        </w:rPr>
        <w:t>Expand a Parent Section</w:t>
      </w:r>
    </w:p>
    <w:p w14:paraId="7C3F2FC9" w14:textId="77777777" w:rsidR="00834953" w:rsidRDefault="00000000">
      <w:pPr>
        <w:pStyle w:val="Compact"/>
        <w:numPr>
          <w:ilvl w:val="1"/>
          <w:numId w:val="44"/>
        </w:numPr>
      </w:pPr>
      <w:r>
        <w:t>Click the expand icon (▶) next to a parent section</w:t>
      </w:r>
    </w:p>
    <w:p w14:paraId="1F193ED0" w14:textId="77777777" w:rsidR="00834953" w:rsidRDefault="00000000">
      <w:pPr>
        <w:pStyle w:val="Compact"/>
        <w:numPr>
          <w:ilvl w:val="1"/>
          <w:numId w:val="44"/>
        </w:numPr>
      </w:pPr>
      <w:r>
        <w:t>Child sections become visible beneath it</w:t>
      </w:r>
    </w:p>
    <w:p w14:paraId="268B70BB" w14:textId="77777777" w:rsidR="00834953" w:rsidRDefault="00000000">
      <w:pPr>
        <w:pStyle w:val="Compact"/>
        <w:numPr>
          <w:ilvl w:val="0"/>
          <w:numId w:val="43"/>
        </w:numPr>
      </w:pPr>
      <w:r>
        <w:rPr>
          <w:b/>
          <w:bCs/>
        </w:rPr>
        <w:t>Collapse a Parent Section</w:t>
      </w:r>
    </w:p>
    <w:p w14:paraId="4E706E21" w14:textId="77777777" w:rsidR="00834953" w:rsidRDefault="00000000">
      <w:pPr>
        <w:pStyle w:val="Compact"/>
        <w:numPr>
          <w:ilvl w:val="1"/>
          <w:numId w:val="45"/>
        </w:numPr>
      </w:pPr>
      <w:r>
        <w:t>Click the collapse icon (▼)</w:t>
      </w:r>
    </w:p>
    <w:p w14:paraId="4A3DCAAB" w14:textId="77777777" w:rsidR="00834953" w:rsidRDefault="00000000">
      <w:pPr>
        <w:pStyle w:val="Compact"/>
        <w:numPr>
          <w:ilvl w:val="1"/>
          <w:numId w:val="45"/>
        </w:numPr>
      </w:pPr>
      <w:r>
        <w:t>Child sections hide from view</w:t>
      </w:r>
    </w:p>
    <w:p w14:paraId="3F94E46D" w14:textId="77777777" w:rsidR="00834953" w:rsidRDefault="00000000">
      <w:pPr>
        <w:pStyle w:val="Compact"/>
        <w:numPr>
          <w:ilvl w:val="1"/>
          <w:numId w:val="45"/>
        </w:numPr>
      </w:pPr>
      <w:r>
        <w:t>Questions in child sections remain intact</w:t>
      </w:r>
    </w:p>
    <w:p w14:paraId="4E0C0F6D" w14:textId="77777777" w:rsidR="00834953" w:rsidRDefault="00000000">
      <w:r>
        <w:pict w14:anchorId="65B1A76F">
          <v:rect id="_x0000_i1201" style="width:0;height:1.5pt" o:hralign="center" o:hrstd="t" o:hr="t"/>
        </w:pict>
      </w:r>
    </w:p>
    <w:p w14:paraId="3FB89CAB" w14:textId="77777777" w:rsidR="00834953" w:rsidRDefault="00000000">
      <w:pPr>
        <w:pStyle w:val="Heading3"/>
      </w:pPr>
      <w:bookmarkStart w:id="25" w:name="section-panel-visibility"/>
      <w:bookmarkEnd w:id="24"/>
      <w:r>
        <w:t>Section Panel Visibility</w:t>
      </w:r>
    </w:p>
    <w:p w14:paraId="285F1E52" w14:textId="77777777" w:rsidR="00834953" w:rsidRDefault="00000000">
      <w:pPr>
        <w:pStyle w:val="FirstParagraph"/>
      </w:pPr>
      <w:r>
        <w:t>On smaller screens or for more working space:</w:t>
      </w:r>
    </w:p>
    <w:p w14:paraId="641AED3A" w14:textId="77777777" w:rsidR="00834953" w:rsidRDefault="00000000">
      <w:pPr>
        <w:pStyle w:val="Compact"/>
        <w:numPr>
          <w:ilvl w:val="0"/>
          <w:numId w:val="46"/>
        </w:numPr>
      </w:pPr>
      <w:r>
        <w:rPr>
          <w:b/>
          <w:bCs/>
        </w:rPr>
        <w:t>Toggle Section Panel</w:t>
      </w:r>
    </w:p>
    <w:p w14:paraId="780BC82C" w14:textId="77777777" w:rsidR="00834953" w:rsidRDefault="00000000">
      <w:pPr>
        <w:pStyle w:val="Compact"/>
        <w:numPr>
          <w:ilvl w:val="1"/>
          <w:numId w:val="47"/>
        </w:numPr>
      </w:pPr>
      <w:r>
        <w:t>Click the panel toggle button</w:t>
      </w:r>
    </w:p>
    <w:p w14:paraId="770B34B8" w14:textId="77777777" w:rsidR="00834953" w:rsidRDefault="00000000">
      <w:pPr>
        <w:pStyle w:val="Compact"/>
        <w:numPr>
          <w:ilvl w:val="1"/>
          <w:numId w:val="47"/>
        </w:numPr>
      </w:pPr>
      <w:r>
        <w:t>Sections panel collapses to the side</w:t>
      </w:r>
    </w:p>
    <w:p w14:paraId="03F2770D" w14:textId="77777777" w:rsidR="00834953" w:rsidRDefault="00000000">
      <w:pPr>
        <w:pStyle w:val="Compact"/>
        <w:numPr>
          <w:ilvl w:val="1"/>
          <w:numId w:val="47"/>
        </w:numPr>
      </w:pPr>
      <w:r>
        <w:t>Provides more room for question content</w:t>
      </w:r>
    </w:p>
    <w:p w14:paraId="07CDD91C" w14:textId="77777777" w:rsidR="00834953" w:rsidRDefault="00000000">
      <w:pPr>
        <w:pStyle w:val="Compact"/>
        <w:numPr>
          <w:ilvl w:val="0"/>
          <w:numId w:val="46"/>
        </w:numPr>
      </w:pPr>
      <w:r>
        <w:rPr>
          <w:b/>
          <w:bCs/>
        </w:rPr>
        <w:t>Reopen Section Panel</w:t>
      </w:r>
    </w:p>
    <w:p w14:paraId="7F0EC12A" w14:textId="77777777" w:rsidR="00834953" w:rsidRDefault="00000000">
      <w:pPr>
        <w:pStyle w:val="Compact"/>
        <w:numPr>
          <w:ilvl w:val="1"/>
          <w:numId w:val="48"/>
        </w:numPr>
      </w:pPr>
      <w:r>
        <w:t>Click toggle button again</w:t>
      </w:r>
    </w:p>
    <w:p w14:paraId="741558B9" w14:textId="77777777" w:rsidR="00834953" w:rsidRDefault="00000000">
      <w:pPr>
        <w:pStyle w:val="Compact"/>
        <w:numPr>
          <w:ilvl w:val="1"/>
          <w:numId w:val="48"/>
        </w:numPr>
      </w:pPr>
      <w:r>
        <w:t>Panel expands back into view</w:t>
      </w:r>
    </w:p>
    <w:p w14:paraId="71F9A3C5" w14:textId="77777777" w:rsidR="00834953" w:rsidRDefault="00000000">
      <w:r>
        <w:pict w14:anchorId="6B713A31">
          <v:rect id="_x0000_i1202" style="width:0;height:1.5pt" o:hralign="center" o:hrstd="t" o:hr="t"/>
        </w:pict>
      </w:r>
    </w:p>
    <w:p w14:paraId="110CB26F" w14:textId="77777777" w:rsidR="00834953" w:rsidRDefault="00000000">
      <w:pPr>
        <w:pStyle w:val="Heading2"/>
      </w:pPr>
      <w:bookmarkStart w:id="26" w:name="best-practices"/>
      <w:bookmarkEnd w:id="23"/>
      <w:bookmarkEnd w:id="25"/>
      <w:r>
        <w:lastRenderedPageBreak/>
        <w:t>Best Practices</w:t>
      </w:r>
    </w:p>
    <w:p w14:paraId="2F25F529" w14:textId="77777777" w:rsidR="00834953" w:rsidRDefault="00000000">
      <w:pPr>
        <w:pStyle w:val="Heading3"/>
      </w:pPr>
      <w:bookmarkStart w:id="27" w:name="organizing-content"/>
      <w:r>
        <w:t>Organizing Content</w:t>
      </w:r>
    </w:p>
    <w:p w14:paraId="5E3AFF82" w14:textId="77777777" w:rsidR="00834953" w:rsidRDefault="00000000">
      <w:pPr>
        <w:pStyle w:val="FirstParagraph"/>
      </w:pPr>
      <w:r>
        <w:rPr>
          <w:b/>
          <w:bCs/>
        </w:rPr>
        <w:t>Use Logical Grouping</w:t>
      </w:r>
      <w:r>
        <w:t xml:space="preserve"> - Group related questions together - Example: All demographic questions in “Demographics” section - Example: All medical history in “Medical History” section</w:t>
      </w:r>
    </w:p>
    <w:p w14:paraId="205E3B30" w14:textId="77777777" w:rsidR="00901B85" w:rsidRDefault="00000000">
      <w:pPr>
        <w:pStyle w:val="BodyText"/>
      </w:pPr>
      <w:r>
        <w:rPr>
          <w:b/>
          <w:bCs/>
        </w:rPr>
        <w:t>Create Clear Hierarchies</w:t>
      </w:r>
      <w:r>
        <w:t xml:space="preserve"> - Use parent sections for broad categories - Use child sections for specific sub-topics - Example: </w:t>
      </w:r>
    </w:p>
    <w:p w14:paraId="688D49FE" w14:textId="77777777" w:rsidR="00901B85" w:rsidRDefault="00000000">
      <w:pPr>
        <w:pStyle w:val="BodyText"/>
        <w:rPr>
          <w:rStyle w:val="VerbatimChar"/>
        </w:rPr>
      </w:pPr>
      <w:r>
        <w:rPr>
          <w:rStyle w:val="VerbatimChar"/>
        </w:rPr>
        <w:t xml:space="preserve">Medical History (Parent)     </w:t>
      </w:r>
    </w:p>
    <w:p w14:paraId="67203FF0" w14:textId="77777777" w:rsidR="00901B85" w:rsidRDefault="00901B85">
      <w:pPr>
        <w:pStyle w:val="BodyText"/>
        <w:rPr>
          <w:rStyle w:val="VerbatimChar"/>
        </w:rPr>
      </w:pPr>
      <w:r>
        <w:rPr>
          <w:rStyle w:val="VerbatimChar"/>
        </w:rPr>
        <w:t xml:space="preserve">   </w:t>
      </w:r>
      <w:r w:rsidR="00000000">
        <w:rPr>
          <w:rStyle w:val="VerbatimChar"/>
        </w:rPr>
        <w:t xml:space="preserve">├── Current Conditions (Child)     </w:t>
      </w:r>
    </w:p>
    <w:p w14:paraId="2CB7C4E7" w14:textId="77777777" w:rsidR="00901B85" w:rsidRDefault="00901B85">
      <w:pPr>
        <w:pStyle w:val="BodyText"/>
        <w:rPr>
          <w:rStyle w:val="VerbatimChar"/>
        </w:rPr>
      </w:pPr>
      <w:r>
        <w:rPr>
          <w:rStyle w:val="VerbatimChar"/>
        </w:rPr>
        <w:t xml:space="preserve">   </w:t>
      </w:r>
      <w:r w:rsidR="00000000">
        <w:rPr>
          <w:rStyle w:val="VerbatimChar"/>
        </w:rPr>
        <w:t xml:space="preserve">├── Past Surgeries (Child)     </w:t>
      </w:r>
    </w:p>
    <w:p w14:paraId="1869015C" w14:textId="523DF4D5" w:rsidR="00834953" w:rsidRDefault="00901B85">
      <w:pPr>
        <w:pStyle w:val="BodyText"/>
      </w:pPr>
      <w:r>
        <w:rPr>
          <w:rStyle w:val="VerbatimChar"/>
        </w:rPr>
        <w:t xml:space="preserve">   </w:t>
      </w:r>
      <w:r w:rsidR="00000000">
        <w:rPr>
          <w:rStyle w:val="VerbatimChar"/>
        </w:rPr>
        <w:t>└── Family History (Child)</w:t>
      </w:r>
    </w:p>
    <w:p w14:paraId="0F65E5D1" w14:textId="77777777" w:rsidR="00834953" w:rsidRDefault="00000000">
      <w:pPr>
        <w:pStyle w:val="BodyText"/>
      </w:pPr>
      <w:r>
        <w:rPr>
          <w:b/>
          <w:bCs/>
        </w:rPr>
        <w:t>Keep Section Names Clear</w:t>
      </w:r>
      <w:r>
        <w:t xml:space="preserve"> - Use descriptive names: “Current Medications” not “Meds” - Be consistent: “Patient Information” and “Caregiver Information” (parallel structure) - Avoid abbreviations unless standard in your organization</w:t>
      </w:r>
    </w:p>
    <w:p w14:paraId="532E29AA" w14:textId="77777777" w:rsidR="00834953" w:rsidRDefault="00000000">
      <w:r>
        <w:pict w14:anchorId="71D26714">
          <v:rect id="_x0000_i1203" style="width:0;height:1.5pt" o:hralign="center" o:hrstd="t" o:hr="t"/>
        </w:pict>
      </w:r>
    </w:p>
    <w:p w14:paraId="2D013514" w14:textId="77777777" w:rsidR="00834953" w:rsidRDefault="00000000">
      <w:pPr>
        <w:pStyle w:val="Heading3"/>
      </w:pPr>
      <w:bookmarkStart w:id="28" w:name="using-library-sections"/>
      <w:bookmarkEnd w:id="27"/>
      <w:r>
        <w:t>Using Library Sections</w:t>
      </w:r>
    </w:p>
    <w:p w14:paraId="225DFD56" w14:textId="77777777" w:rsidR="00834953" w:rsidRDefault="00000000">
      <w:pPr>
        <w:pStyle w:val="FirstParagraph"/>
      </w:pPr>
      <w:r>
        <w:rPr>
          <w:b/>
          <w:bCs/>
        </w:rPr>
        <w:t>When to Use Library Sections</w:t>
      </w:r>
      <w:r>
        <w:t xml:space="preserve"> - Starting a new assessment in a common clinical area - Leveraging pre-built, validated content - Ensuring consistency across assessments</w:t>
      </w:r>
    </w:p>
    <w:p w14:paraId="0ACC8125" w14:textId="77777777" w:rsidR="00834953" w:rsidRDefault="00000000">
      <w:pPr>
        <w:pStyle w:val="BodyText"/>
      </w:pPr>
      <w:r>
        <w:rPr>
          <w:b/>
          <w:bCs/>
        </w:rPr>
        <w:t>When to Use Custom Sections</w:t>
      </w:r>
      <w:r>
        <w:t xml:space="preserve"> - Organization-specific content - Unique clinical workflows - Specialized assessments</w:t>
      </w:r>
    </w:p>
    <w:p w14:paraId="6283250E" w14:textId="77777777" w:rsidR="00834953" w:rsidRDefault="00000000">
      <w:pPr>
        <w:pStyle w:val="BodyText"/>
      </w:pPr>
      <w:r>
        <w:rPr>
          <w:b/>
          <w:bCs/>
        </w:rPr>
        <w:t>Combining Library and Custom</w:t>
      </w:r>
      <w:r>
        <w:t xml:space="preserve"> - Use library sections as a starting point - Add custom sections for specific needs - Edit library section names if needed</w:t>
      </w:r>
    </w:p>
    <w:p w14:paraId="5C318844" w14:textId="77777777" w:rsidR="00834953" w:rsidRDefault="00000000">
      <w:r>
        <w:pict w14:anchorId="2FC95F15">
          <v:rect id="_x0000_i1204" style="width:0;height:1.5pt" o:hralign="center" o:hrstd="t" o:hr="t"/>
        </w:pict>
      </w:r>
    </w:p>
    <w:p w14:paraId="73456E0B" w14:textId="77777777" w:rsidR="00834953" w:rsidRDefault="00000000">
      <w:pPr>
        <w:pStyle w:val="Heading3"/>
      </w:pPr>
      <w:bookmarkStart w:id="29" w:name="section-depth"/>
      <w:bookmarkEnd w:id="28"/>
      <w:r>
        <w:t>Section Depth</w:t>
      </w:r>
    </w:p>
    <w:p w14:paraId="499B97ED" w14:textId="77777777" w:rsidR="00834953" w:rsidRDefault="00000000">
      <w:pPr>
        <w:pStyle w:val="FirstParagraph"/>
      </w:pPr>
      <w:r>
        <w:rPr>
          <w:b/>
          <w:bCs/>
        </w:rPr>
        <w:t>Recommended Hierarchy Depth</w:t>
      </w:r>
      <w:r>
        <w:t xml:space="preserve"> - </w:t>
      </w:r>
      <w:r>
        <w:rPr>
          <w:b/>
          <w:bCs/>
        </w:rPr>
        <w:t>One level</w:t>
      </w:r>
      <w:r>
        <w:t xml:space="preserve"> (no nesting): Simple assessments with few questions - </w:t>
      </w:r>
      <w:r>
        <w:rPr>
          <w:b/>
          <w:bCs/>
        </w:rPr>
        <w:t>Two levels</w:t>
      </w:r>
      <w:r>
        <w:t xml:space="preserve"> (parent + children): Most assessments - </w:t>
      </w:r>
      <w:r>
        <w:rPr>
          <w:b/>
          <w:bCs/>
        </w:rPr>
        <w:t>Avoid deep nesting</w:t>
      </w:r>
      <w:r>
        <w:t>: Don’t go beyond two levels (parent → child)</w:t>
      </w:r>
    </w:p>
    <w:p w14:paraId="712049B8" w14:textId="77777777" w:rsidR="00834953" w:rsidRDefault="00000000">
      <w:pPr>
        <w:pStyle w:val="BodyText"/>
      </w:pPr>
      <w:r>
        <w:rPr>
          <w:b/>
          <w:bCs/>
        </w:rPr>
        <w:t>Why Limit Depth?</w:t>
      </w:r>
      <w:r>
        <w:t xml:space="preserve"> - Easier navigation for users - Clearer organization - Better user experience during assessment completion</w:t>
      </w:r>
    </w:p>
    <w:p w14:paraId="7EB903E3" w14:textId="77777777" w:rsidR="00834953" w:rsidRDefault="00000000">
      <w:r>
        <w:pict w14:anchorId="5B5162FF">
          <v:rect id="_x0000_i1205" style="width:0;height:1.5pt" o:hralign="center" o:hrstd="t" o:hr="t"/>
        </w:pict>
      </w:r>
    </w:p>
    <w:p w14:paraId="1AD718F9" w14:textId="77777777" w:rsidR="00834953" w:rsidRDefault="00000000">
      <w:pPr>
        <w:pStyle w:val="Heading2"/>
      </w:pPr>
      <w:bookmarkStart w:id="30" w:name="common-tasks"/>
      <w:bookmarkEnd w:id="26"/>
      <w:bookmarkEnd w:id="29"/>
      <w:r>
        <w:lastRenderedPageBreak/>
        <w:t>Common Tasks</w:t>
      </w:r>
    </w:p>
    <w:p w14:paraId="48E5C586" w14:textId="77777777" w:rsidR="00834953" w:rsidRDefault="00000000">
      <w:pPr>
        <w:pStyle w:val="Heading3"/>
      </w:pPr>
      <w:bookmarkStart w:id="31" w:name="creating-a-standard-assessment-structure"/>
      <w:r>
        <w:t>Creating a Standard Assessment Structure</w:t>
      </w:r>
    </w:p>
    <w:p w14:paraId="31D780F2" w14:textId="77777777" w:rsidR="00834953" w:rsidRDefault="00000000">
      <w:pPr>
        <w:pStyle w:val="FirstParagraph"/>
      </w:pPr>
      <w:r>
        <w:rPr>
          <w:b/>
          <w:bCs/>
        </w:rPr>
        <w:t>Scenario</w:t>
      </w:r>
      <w:r>
        <w:t>: Setting up a typical patient assessment</w:t>
      </w:r>
    </w:p>
    <w:p w14:paraId="337A8088" w14:textId="77777777" w:rsidR="00834953" w:rsidRDefault="00000000">
      <w:pPr>
        <w:pStyle w:val="Compact"/>
        <w:numPr>
          <w:ilvl w:val="0"/>
          <w:numId w:val="49"/>
        </w:numPr>
      </w:pPr>
      <w:r>
        <w:t>Create parent section: “Demographics”</w:t>
      </w:r>
    </w:p>
    <w:p w14:paraId="7DA1B938" w14:textId="77777777" w:rsidR="00834953" w:rsidRDefault="00000000">
      <w:pPr>
        <w:pStyle w:val="Compact"/>
        <w:numPr>
          <w:ilvl w:val="1"/>
          <w:numId w:val="50"/>
        </w:numPr>
      </w:pPr>
      <w:r>
        <w:t>Add child: “Personal Information”</w:t>
      </w:r>
    </w:p>
    <w:p w14:paraId="404B950D" w14:textId="77777777" w:rsidR="00834953" w:rsidRDefault="00000000">
      <w:pPr>
        <w:pStyle w:val="Compact"/>
        <w:numPr>
          <w:ilvl w:val="1"/>
          <w:numId w:val="50"/>
        </w:numPr>
      </w:pPr>
      <w:r>
        <w:t>Add child: “Contact Information”</w:t>
      </w:r>
    </w:p>
    <w:p w14:paraId="2EA1E95E" w14:textId="77777777" w:rsidR="00834953" w:rsidRDefault="00000000">
      <w:pPr>
        <w:pStyle w:val="Compact"/>
        <w:numPr>
          <w:ilvl w:val="0"/>
          <w:numId w:val="49"/>
        </w:numPr>
      </w:pPr>
      <w:r>
        <w:t>Create parent section: “Medical History”</w:t>
      </w:r>
    </w:p>
    <w:p w14:paraId="1482863B" w14:textId="77777777" w:rsidR="00834953" w:rsidRDefault="00000000">
      <w:pPr>
        <w:pStyle w:val="Compact"/>
        <w:numPr>
          <w:ilvl w:val="1"/>
          <w:numId w:val="51"/>
        </w:numPr>
      </w:pPr>
      <w:r>
        <w:t>Add child: “Current Conditions”</w:t>
      </w:r>
    </w:p>
    <w:p w14:paraId="6E64390F" w14:textId="77777777" w:rsidR="00834953" w:rsidRDefault="00000000">
      <w:pPr>
        <w:pStyle w:val="Compact"/>
        <w:numPr>
          <w:ilvl w:val="1"/>
          <w:numId w:val="51"/>
        </w:numPr>
      </w:pPr>
      <w:r>
        <w:t>Add child: “Medications”</w:t>
      </w:r>
    </w:p>
    <w:p w14:paraId="15EDD410" w14:textId="77777777" w:rsidR="00834953" w:rsidRDefault="00000000">
      <w:pPr>
        <w:pStyle w:val="Compact"/>
        <w:numPr>
          <w:ilvl w:val="1"/>
          <w:numId w:val="51"/>
        </w:numPr>
      </w:pPr>
      <w:r>
        <w:t>Add child: “Allergies”</w:t>
      </w:r>
    </w:p>
    <w:p w14:paraId="5FED1498" w14:textId="77777777" w:rsidR="00834953" w:rsidRDefault="00000000">
      <w:pPr>
        <w:pStyle w:val="Compact"/>
        <w:numPr>
          <w:ilvl w:val="0"/>
          <w:numId w:val="49"/>
        </w:numPr>
      </w:pPr>
      <w:r>
        <w:t>Create parent section: “Assessment”</w:t>
      </w:r>
    </w:p>
    <w:p w14:paraId="253C008F" w14:textId="77777777" w:rsidR="00834953" w:rsidRDefault="00000000">
      <w:pPr>
        <w:pStyle w:val="Compact"/>
        <w:numPr>
          <w:ilvl w:val="1"/>
          <w:numId w:val="52"/>
        </w:numPr>
      </w:pPr>
      <w:r>
        <w:t>Add child: “Physical Assessment”</w:t>
      </w:r>
    </w:p>
    <w:p w14:paraId="09EE32A9" w14:textId="77777777" w:rsidR="00834953" w:rsidRDefault="00000000">
      <w:pPr>
        <w:pStyle w:val="Compact"/>
        <w:numPr>
          <w:ilvl w:val="1"/>
          <w:numId w:val="52"/>
        </w:numPr>
      </w:pPr>
      <w:r>
        <w:t>Add child: “Psychosocial Assessment”</w:t>
      </w:r>
    </w:p>
    <w:p w14:paraId="121A4687" w14:textId="77777777" w:rsidR="00834953" w:rsidRDefault="00000000">
      <w:pPr>
        <w:pStyle w:val="Compact"/>
        <w:numPr>
          <w:ilvl w:val="0"/>
          <w:numId w:val="49"/>
        </w:numPr>
      </w:pPr>
      <w:r>
        <w:t>Create parent section: “Care Plan”</w:t>
      </w:r>
    </w:p>
    <w:p w14:paraId="15106750" w14:textId="77777777" w:rsidR="00834953" w:rsidRDefault="00000000">
      <w:pPr>
        <w:pStyle w:val="Compact"/>
        <w:numPr>
          <w:ilvl w:val="1"/>
          <w:numId w:val="53"/>
        </w:numPr>
      </w:pPr>
      <w:r>
        <w:t>Add child: “Goals”</w:t>
      </w:r>
    </w:p>
    <w:p w14:paraId="3158195E" w14:textId="77777777" w:rsidR="00834953" w:rsidRDefault="00000000">
      <w:pPr>
        <w:pStyle w:val="Compact"/>
        <w:numPr>
          <w:ilvl w:val="1"/>
          <w:numId w:val="53"/>
        </w:numPr>
      </w:pPr>
      <w:r>
        <w:t>Add child: “Interventions”</w:t>
      </w:r>
    </w:p>
    <w:p w14:paraId="1BD1F28F" w14:textId="77777777" w:rsidR="00834953" w:rsidRDefault="00000000">
      <w:r>
        <w:pict w14:anchorId="5C4FBD95">
          <v:rect id="_x0000_i1206" style="width:0;height:1.5pt" o:hralign="center" o:hrstd="t" o:hr="t"/>
        </w:pict>
      </w:r>
    </w:p>
    <w:p w14:paraId="60530F65" w14:textId="77777777" w:rsidR="00834953" w:rsidRDefault="00000000">
      <w:pPr>
        <w:pStyle w:val="Heading3"/>
      </w:pPr>
      <w:bookmarkStart w:id="32" w:name="reorganizing-existing-sections"/>
      <w:bookmarkEnd w:id="31"/>
      <w:r>
        <w:t>Reorganizing Existing Sections</w:t>
      </w:r>
    </w:p>
    <w:p w14:paraId="6D827F6A" w14:textId="77777777" w:rsidR="00834953" w:rsidRDefault="00000000">
      <w:pPr>
        <w:pStyle w:val="FirstParagraph"/>
      </w:pPr>
      <w:r>
        <w:rPr>
          <w:b/>
          <w:bCs/>
        </w:rPr>
        <w:t>Scenario</w:t>
      </w:r>
      <w:r>
        <w:t>: Improving assessment structure after initial creation</w:t>
      </w:r>
    </w:p>
    <w:p w14:paraId="425EEAA9" w14:textId="77777777" w:rsidR="00834953" w:rsidRDefault="00000000">
      <w:pPr>
        <w:pStyle w:val="Compact"/>
        <w:numPr>
          <w:ilvl w:val="0"/>
          <w:numId w:val="54"/>
        </w:numPr>
      </w:pPr>
      <w:r>
        <w:t>Review current section organization</w:t>
      </w:r>
    </w:p>
    <w:p w14:paraId="4E5D37A0" w14:textId="77777777" w:rsidR="00834953" w:rsidRDefault="00000000">
      <w:pPr>
        <w:pStyle w:val="Compact"/>
        <w:numPr>
          <w:ilvl w:val="0"/>
          <w:numId w:val="54"/>
        </w:numPr>
      </w:pPr>
      <w:r>
        <w:t>Identify sections that should be grouped</w:t>
      </w:r>
    </w:p>
    <w:p w14:paraId="692BD3FB" w14:textId="77777777" w:rsidR="00834953" w:rsidRDefault="00000000">
      <w:pPr>
        <w:pStyle w:val="Compact"/>
        <w:numPr>
          <w:ilvl w:val="0"/>
          <w:numId w:val="54"/>
        </w:numPr>
      </w:pPr>
      <w:r>
        <w:t>Create new parent section if needed</w:t>
      </w:r>
    </w:p>
    <w:p w14:paraId="517042BD" w14:textId="77777777" w:rsidR="00834953" w:rsidRDefault="00000000">
      <w:pPr>
        <w:pStyle w:val="Compact"/>
        <w:numPr>
          <w:ilvl w:val="0"/>
          <w:numId w:val="54"/>
        </w:numPr>
      </w:pPr>
      <w:r>
        <w:t>Move related sections under parent</w:t>
      </w:r>
    </w:p>
    <w:p w14:paraId="5ABD1E7B" w14:textId="77777777" w:rsidR="00834953" w:rsidRDefault="00000000">
      <w:pPr>
        <w:pStyle w:val="Compact"/>
        <w:numPr>
          <w:ilvl w:val="0"/>
          <w:numId w:val="54"/>
        </w:numPr>
      </w:pPr>
      <w:r>
        <w:t>Delete redundant sections</w:t>
      </w:r>
    </w:p>
    <w:p w14:paraId="24473C03" w14:textId="77777777" w:rsidR="00834953" w:rsidRDefault="00000000">
      <w:pPr>
        <w:pStyle w:val="Compact"/>
        <w:numPr>
          <w:ilvl w:val="0"/>
          <w:numId w:val="54"/>
        </w:numPr>
      </w:pPr>
      <w:r>
        <w:t>Reorder sections for logical flow</w:t>
      </w:r>
    </w:p>
    <w:p w14:paraId="5BD60512" w14:textId="77777777" w:rsidR="00834953" w:rsidRDefault="00000000">
      <w:r>
        <w:pict w14:anchorId="7A28DB03">
          <v:rect id="_x0000_i1207" style="width:0;height:1.5pt" o:hralign="center" o:hrstd="t" o:hr="t"/>
        </w:pict>
      </w:r>
    </w:p>
    <w:p w14:paraId="3C8D7668" w14:textId="77777777" w:rsidR="00834953" w:rsidRDefault="00000000">
      <w:pPr>
        <w:pStyle w:val="Heading3"/>
      </w:pPr>
      <w:bookmarkStart w:id="33" w:name="renaming-sections-for-consistency"/>
      <w:bookmarkEnd w:id="32"/>
      <w:r>
        <w:t>Renaming Sections for Consistency</w:t>
      </w:r>
    </w:p>
    <w:p w14:paraId="1A0438B8" w14:textId="77777777" w:rsidR="00834953" w:rsidRDefault="00000000">
      <w:pPr>
        <w:pStyle w:val="FirstParagraph"/>
      </w:pPr>
      <w:r>
        <w:rPr>
          <w:b/>
          <w:bCs/>
        </w:rPr>
        <w:t>Scenario</w:t>
      </w:r>
      <w:r>
        <w:t>: Standardizing section names across assessments</w:t>
      </w:r>
    </w:p>
    <w:p w14:paraId="2F00A284" w14:textId="77777777" w:rsidR="00834953" w:rsidRDefault="00000000">
      <w:pPr>
        <w:pStyle w:val="Compact"/>
        <w:numPr>
          <w:ilvl w:val="0"/>
          <w:numId w:val="55"/>
        </w:numPr>
      </w:pPr>
      <w:r>
        <w:t>Open first assessment</w:t>
      </w:r>
    </w:p>
    <w:p w14:paraId="46677A38" w14:textId="77777777" w:rsidR="00834953" w:rsidRDefault="00000000">
      <w:pPr>
        <w:pStyle w:val="Compact"/>
        <w:numPr>
          <w:ilvl w:val="0"/>
          <w:numId w:val="55"/>
        </w:numPr>
      </w:pPr>
      <w:r>
        <w:t>Double-click section to edit</w:t>
      </w:r>
    </w:p>
    <w:p w14:paraId="0AC88F23" w14:textId="77777777" w:rsidR="00834953" w:rsidRDefault="00000000">
      <w:pPr>
        <w:pStyle w:val="Compact"/>
        <w:numPr>
          <w:ilvl w:val="0"/>
          <w:numId w:val="55"/>
        </w:numPr>
      </w:pPr>
      <w:r>
        <w:t>Use consistent naming (e.g., “Demographics” instead of “Patient Info”)</w:t>
      </w:r>
    </w:p>
    <w:p w14:paraId="4B27EE8E" w14:textId="77777777" w:rsidR="00834953" w:rsidRDefault="00000000">
      <w:pPr>
        <w:pStyle w:val="Compact"/>
        <w:numPr>
          <w:ilvl w:val="0"/>
          <w:numId w:val="55"/>
        </w:numPr>
      </w:pPr>
      <w:r>
        <w:t>Save changes</w:t>
      </w:r>
    </w:p>
    <w:p w14:paraId="55F7AA4E" w14:textId="77777777" w:rsidR="00834953" w:rsidRDefault="00000000">
      <w:pPr>
        <w:pStyle w:val="Compact"/>
        <w:numPr>
          <w:ilvl w:val="0"/>
          <w:numId w:val="55"/>
        </w:numPr>
      </w:pPr>
      <w:r>
        <w:t>Repeat for other assessments</w:t>
      </w:r>
    </w:p>
    <w:p w14:paraId="194D61AF" w14:textId="77777777" w:rsidR="00834953" w:rsidRDefault="00000000">
      <w:pPr>
        <w:pStyle w:val="Compact"/>
        <w:numPr>
          <w:ilvl w:val="0"/>
          <w:numId w:val="55"/>
        </w:numPr>
      </w:pPr>
      <w:r>
        <w:t>Document naming standards for future use</w:t>
      </w:r>
    </w:p>
    <w:p w14:paraId="48A926E7" w14:textId="77777777" w:rsidR="00834953" w:rsidRDefault="00000000">
      <w:r>
        <w:pict w14:anchorId="0C66F2C9">
          <v:rect id="_x0000_i1208" style="width:0;height:1.5pt" o:hralign="center" o:hrstd="t" o:hr="t"/>
        </w:pict>
      </w:r>
    </w:p>
    <w:p w14:paraId="1C464BD4" w14:textId="77777777" w:rsidR="00834953" w:rsidRDefault="00000000">
      <w:pPr>
        <w:pStyle w:val="Heading2"/>
      </w:pPr>
      <w:bookmarkStart w:id="34" w:name="troubleshooting"/>
      <w:bookmarkEnd w:id="30"/>
      <w:bookmarkEnd w:id="33"/>
      <w:r>
        <w:lastRenderedPageBreak/>
        <w:t>Troubleshooting</w:t>
      </w:r>
    </w:p>
    <w:p w14:paraId="4FD7CAAC" w14:textId="77777777" w:rsidR="00834953" w:rsidRDefault="00000000">
      <w:pPr>
        <w:pStyle w:val="Heading3"/>
      </w:pPr>
      <w:bookmarkStart w:id="35" w:name="cannot-add-section"/>
      <w:r>
        <w:t>Cannot Add Section</w:t>
      </w:r>
    </w:p>
    <w:p w14:paraId="24870D57" w14:textId="77777777" w:rsidR="00834953" w:rsidRDefault="00000000">
      <w:pPr>
        <w:pStyle w:val="FirstParagraph"/>
      </w:pPr>
      <w:r>
        <w:rPr>
          <w:b/>
          <w:bCs/>
        </w:rPr>
        <w:t>Possible causes:</w:t>
      </w:r>
      <w:r>
        <w:t xml:space="preserve"> - Assessment is Published (not Draft) - Builder is in Preview mode (not Edit mode) - Insufficient permissions</w:t>
      </w:r>
    </w:p>
    <w:p w14:paraId="6C1788D0" w14:textId="77777777" w:rsidR="00834953" w:rsidRDefault="00000000">
      <w:pPr>
        <w:pStyle w:val="BodyText"/>
      </w:pPr>
      <w:r>
        <w:rPr>
          <w:b/>
          <w:bCs/>
        </w:rPr>
        <w:t>Solutions:</w:t>
      </w:r>
      <w:r>
        <w:t xml:space="preserve"> 1. Verify assessment status badge shows “Draft” 2. Click </w:t>
      </w:r>
      <w:r>
        <w:rPr>
          <w:b/>
          <w:bCs/>
        </w:rPr>
        <w:t>“Edit Mode”</w:t>
      </w:r>
      <w:r>
        <w:t xml:space="preserve"> button if in Preview 3. Contact administrator to verify permissions</w:t>
      </w:r>
    </w:p>
    <w:p w14:paraId="5DE874F8" w14:textId="77777777" w:rsidR="00834953" w:rsidRDefault="00000000">
      <w:r>
        <w:pict w14:anchorId="647CC3B0">
          <v:rect id="_x0000_i1209" style="width:0;height:1.5pt" o:hralign="center" o:hrstd="t" o:hr="t"/>
        </w:pict>
      </w:r>
    </w:p>
    <w:p w14:paraId="39DC2D07" w14:textId="77777777" w:rsidR="00834953" w:rsidRDefault="00000000">
      <w:pPr>
        <w:pStyle w:val="Heading3"/>
      </w:pPr>
      <w:bookmarkStart w:id="36" w:name="cannot-delete-section"/>
      <w:bookmarkEnd w:id="35"/>
      <w:r>
        <w:t>Cannot Delete Section</w:t>
      </w:r>
    </w:p>
    <w:p w14:paraId="4EB844B4" w14:textId="77777777" w:rsidR="00834953" w:rsidRDefault="00000000">
      <w:pPr>
        <w:pStyle w:val="FirstParagraph"/>
      </w:pPr>
      <w:r>
        <w:rPr>
          <w:b/>
          <w:bCs/>
        </w:rPr>
        <w:t>Possible causes:</w:t>
      </w:r>
      <w:r>
        <w:t xml:space="preserve"> - Section has child sections (must delete children first) - Assessment is Published - Builder is in Preview mode</w:t>
      </w:r>
    </w:p>
    <w:p w14:paraId="0E307B18" w14:textId="77777777" w:rsidR="00834953" w:rsidRDefault="00000000">
      <w:pPr>
        <w:pStyle w:val="BodyText"/>
      </w:pPr>
      <w:r>
        <w:rPr>
          <w:b/>
          <w:bCs/>
        </w:rPr>
        <w:t>Solutions:</w:t>
      </w:r>
      <w:r>
        <w:t xml:space="preserve"> 1. Check if section has subsections (indented items beneath it) 2. Delete all child sections first 3. Verify assessment is in Draft status 4. Ensure Edit mode is active</w:t>
      </w:r>
    </w:p>
    <w:p w14:paraId="74EF090E" w14:textId="77777777" w:rsidR="00834953" w:rsidRDefault="00000000">
      <w:r>
        <w:pict w14:anchorId="216C1965">
          <v:rect id="_x0000_i1210" style="width:0;height:1.5pt" o:hralign="center" o:hrstd="t" o:hr="t"/>
        </w:pict>
      </w:r>
    </w:p>
    <w:p w14:paraId="113B46EA" w14:textId="77777777" w:rsidR="00834953" w:rsidRDefault="00000000">
      <w:pPr>
        <w:pStyle w:val="Heading3"/>
      </w:pPr>
      <w:bookmarkStart w:id="37" w:name="section-changes-not-saving"/>
      <w:bookmarkEnd w:id="36"/>
      <w:r>
        <w:t>Section Changes Not Saving</w:t>
      </w:r>
    </w:p>
    <w:p w14:paraId="2A1C36FB" w14:textId="77777777" w:rsidR="00834953" w:rsidRDefault="00000000">
      <w:pPr>
        <w:pStyle w:val="FirstParagraph"/>
      </w:pPr>
      <w:r>
        <w:rPr>
          <w:b/>
          <w:bCs/>
        </w:rPr>
        <w:t>Possible causes:</w:t>
      </w:r>
      <w:r>
        <w:t xml:space="preserve"> - Network connection issue - Session timeout - Backend error</w:t>
      </w:r>
    </w:p>
    <w:p w14:paraId="177608F6" w14:textId="77777777" w:rsidR="00834953" w:rsidRDefault="00000000">
      <w:pPr>
        <w:pStyle w:val="BodyText"/>
      </w:pPr>
      <w:r>
        <w:rPr>
          <w:b/>
          <w:bCs/>
        </w:rPr>
        <w:t>Solutions:</w:t>
      </w:r>
      <w:r>
        <w:t xml:space="preserve"> 1. Check system messages for errors 2. Verify connection status at top of screen 3. Try refreshing the page 4. Check browser console for errors 5. Contact administrator if problem persists</w:t>
      </w:r>
    </w:p>
    <w:p w14:paraId="26428DAD" w14:textId="77777777" w:rsidR="00834953" w:rsidRDefault="00000000">
      <w:r>
        <w:pict w14:anchorId="4B170518">
          <v:rect id="_x0000_i1211" style="width:0;height:1.5pt" o:hralign="center" o:hrstd="t" o:hr="t"/>
        </w:pict>
      </w:r>
    </w:p>
    <w:p w14:paraId="6241E430" w14:textId="77777777" w:rsidR="00834953" w:rsidRDefault="00000000">
      <w:pPr>
        <w:pStyle w:val="Heading3"/>
      </w:pPr>
      <w:bookmarkStart w:id="38" w:name="section-disappeared-after-refresh"/>
      <w:bookmarkEnd w:id="37"/>
      <w:r>
        <w:t>Section Disappeared After Refresh</w:t>
      </w:r>
    </w:p>
    <w:p w14:paraId="14DBE413" w14:textId="77777777" w:rsidR="00834953" w:rsidRDefault="00000000">
      <w:pPr>
        <w:pStyle w:val="FirstParagraph"/>
      </w:pPr>
      <w:r>
        <w:rPr>
          <w:b/>
          <w:bCs/>
        </w:rPr>
        <w:t>Possible causes:</w:t>
      </w:r>
      <w:r>
        <w:t xml:space="preserve"> - Changes were not saved - Section was deleted by another user - Data synchronization issue</w:t>
      </w:r>
    </w:p>
    <w:p w14:paraId="52C97030" w14:textId="77777777" w:rsidR="00834953" w:rsidRDefault="00000000">
      <w:pPr>
        <w:pStyle w:val="BodyText"/>
      </w:pPr>
      <w:r>
        <w:rPr>
          <w:b/>
          <w:bCs/>
        </w:rPr>
        <w:t>Solutions:</w:t>
      </w:r>
      <w:r>
        <w:t xml:space="preserve"> 1. Check if confirmation message appeared after creation 2. Look in all parent sections (may have been created under wrong parent) 3. Use search to locate section 4. Contact administrator to check audit logs</w:t>
      </w:r>
    </w:p>
    <w:p w14:paraId="14E1BFA0" w14:textId="77777777" w:rsidR="00834953" w:rsidRDefault="00000000">
      <w:r>
        <w:pict w14:anchorId="4D2B358C">
          <v:rect id="_x0000_i1212" style="width:0;height:1.5pt" o:hralign="center" o:hrstd="t" o:hr="t"/>
        </w:pict>
      </w:r>
    </w:p>
    <w:p w14:paraId="33811CF7" w14:textId="77777777" w:rsidR="00834953" w:rsidRDefault="00000000">
      <w:pPr>
        <w:pStyle w:val="Heading3"/>
      </w:pPr>
      <w:bookmarkStart w:id="39" w:name="drag-and-drop-not-working"/>
      <w:bookmarkEnd w:id="38"/>
      <w:r>
        <w:t>Drag and Drop Not Working</w:t>
      </w:r>
    </w:p>
    <w:p w14:paraId="7B410046" w14:textId="77777777" w:rsidR="00834953" w:rsidRDefault="00000000">
      <w:pPr>
        <w:pStyle w:val="FirstParagraph"/>
      </w:pPr>
      <w:r>
        <w:rPr>
          <w:b/>
          <w:bCs/>
        </w:rPr>
        <w:t>Possible causes:</w:t>
      </w:r>
      <w:r>
        <w:t xml:space="preserve"> - Browser compatibility issue - JavaScript error - Permissions problem</w:t>
      </w:r>
    </w:p>
    <w:p w14:paraId="07B487C0" w14:textId="77777777" w:rsidR="00834953" w:rsidRDefault="00000000">
      <w:pPr>
        <w:pStyle w:val="BodyText"/>
      </w:pPr>
      <w:r>
        <w:rPr>
          <w:b/>
          <w:bCs/>
        </w:rPr>
        <w:t>Solutions:</w:t>
      </w:r>
      <w:r>
        <w:t xml:space="preserve"> 1. Try refreshing the page 2. Use a supported browser (Chrome, Firefox, Edge, Safari) 3. Check browser console for errors 4. Contact administrator if issue persists</w:t>
      </w:r>
    </w:p>
    <w:p w14:paraId="33C89037" w14:textId="77777777" w:rsidR="00834953" w:rsidRDefault="00000000">
      <w:r>
        <w:pict w14:anchorId="0DB20ECF">
          <v:rect id="_x0000_i1213" style="width:0;height:1.5pt" o:hralign="center" o:hrstd="t" o:hr="t"/>
        </w:pict>
      </w:r>
    </w:p>
    <w:p w14:paraId="3051620D" w14:textId="77777777" w:rsidR="00834953" w:rsidRDefault="00000000">
      <w:pPr>
        <w:pStyle w:val="Heading2"/>
      </w:pPr>
      <w:bookmarkStart w:id="40" w:name="tips-and-tricks"/>
      <w:bookmarkEnd w:id="34"/>
      <w:bookmarkEnd w:id="39"/>
      <w:r>
        <w:lastRenderedPageBreak/>
        <w:t>Tips and Tricks</w:t>
      </w:r>
    </w:p>
    <w:p w14:paraId="3D2B5EEB" w14:textId="77777777" w:rsidR="00834953" w:rsidRDefault="00000000">
      <w:pPr>
        <w:pStyle w:val="Heading3"/>
      </w:pPr>
      <w:bookmarkStart w:id="41" w:name="keyboard-shortcuts"/>
      <w:r>
        <w:t>Keyboard Shortcuts</w:t>
      </w:r>
    </w:p>
    <w:p w14:paraId="43E5412D" w14:textId="77777777" w:rsidR="00834953" w:rsidRDefault="00000000">
      <w:pPr>
        <w:pStyle w:val="FirstParagraph"/>
      </w:pPr>
      <w:r>
        <w:t xml:space="preserve">When editing section names: - </w:t>
      </w:r>
      <w:r>
        <w:rPr>
          <w:b/>
          <w:bCs/>
        </w:rPr>
        <w:t>Enter</w:t>
      </w:r>
      <w:r>
        <w:t xml:space="preserve">: Save changes - </w:t>
      </w:r>
      <w:r>
        <w:rPr>
          <w:b/>
          <w:bCs/>
        </w:rPr>
        <w:t>Escape</w:t>
      </w:r>
      <w:r>
        <w:t xml:space="preserve">: Cancel editing - </w:t>
      </w:r>
      <w:r>
        <w:rPr>
          <w:b/>
          <w:bCs/>
        </w:rPr>
        <w:t>Tab</w:t>
      </w:r>
      <w:r>
        <w:t>: Move to next editable field (if applicable)</w:t>
      </w:r>
    </w:p>
    <w:p w14:paraId="4D023317" w14:textId="77777777" w:rsidR="00834953" w:rsidRDefault="00000000">
      <w:r>
        <w:pict w14:anchorId="02EED19A">
          <v:rect id="_x0000_i1214" style="width:0;height:1.5pt" o:hralign="center" o:hrstd="t" o:hr="t"/>
        </w:pict>
      </w:r>
    </w:p>
    <w:p w14:paraId="686EC7BA" w14:textId="77777777" w:rsidR="00834953" w:rsidRDefault="00000000">
      <w:pPr>
        <w:pStyle w:val="Heading3"/>
      </w:pPr>
      <w:bookmarkStart w:id="42" w:name="quick-navigation"/>
      <w:bookmarkEnd w:id="41"/>
      <w:r>
        <w:t>Quick Navigation</w:t>
      </w:r>
    </w:p>
    <w:p w14:paraId="7CF12A9F" w14:textId="77777777" w:rsidR="00834953" w:rsidRDefault="00000000">
      <w:pPr>
        <w:pStyle w:val="Compact"/>
        <w:numPr>
          <w:ilvl w:val="0"/>
          <w:numId w:val="56"/>
        </w:numPr>
      </w:pPr>
      <w:r>
        <w:t>Click section names to quickly switch between them</w:t>
      </w:r>
    </w:p>
    <w:p w14:paraId="4AFCFFDC" w14:textId="77777777" w:rsidR="00834953" w:rsidRDefault="00000000">
      <w:pPr>
        <w:pStyle w:val="Compact"/>
        <w:numPr>
          <w:ilvl w:val="0"/>
          <w:numId w:val="56"/>
        </w:numPr>
      </w:pPr>
      <w:r>
        <w:t>Use expand/collapse to focus on specific areas</w:t>
      </w:r>
    </w:p>
    <w:p w14:paraId="66F07C8D" w14:textId="77777777" w:rsidR="00834953" w:rsidRDefault="00000000">
      <w:pPr>
        <w:pStyle w:val="Compact"/>
        <w:numPr>
          <w:ilvl w:val="0"/>
          <w:numId w:val="56"/>
        </w:numPr>
      </w:pPr>
      <w:r>
        <w:t>Collapse unused sections to reduce visual clutter</w:t>
      </w:r>
    </w:p>
    <w:p w14:paraId="32E72110" w14:textId="77777777" w:rsidR="00834953" w:rsidRDefault="00000000">
      <w:r>
        <w:pict w14:anchorId="1EEBAF7A">
          <v:rect id="_x0000_i1215" style="width:0;height:1.5pt" o:hralign="center" o:hrstd="t" o:hr="t"/>
        </w:pict>
      </w:r>
    </w:p>
    <w:p w14:paraId="67EC359B" w14:textId="77777777" w:rsidR="00834953" w:rsidRDefault="00000000">
      <w:pPr>
        <w:pStyle w:val="Heading3"/>
      </w:pPr>
      <w:bookmarkStart w:id="43" w:name="planning-section-structure"/>
      <w:bookmarkEnd w:id="42"/>
      <w:r>
        <w:t>Planning Section Structure</w:t>
      </w:r>
    </w:p>
    <w:p w14:paraId="6BD1707E" w14:textId="77777777" w:rsidR="00834953" w:rsidRDefault="00000000">
      <w:pPr>
        <w:pStyle w:val="FirstParagraph"/>
      </w:pPr>
      <w:r>
        <w:t>Before building: 1. Sketch out your assessment structure on paper 2. Identify main categories (parent sections) 3. List sub-topics (child sections) 4. Group related questions 5. Create sections in the builder based on your plan</w:t>
      </w:r>
    </w:p>
    <w:p w14:paraId="5CD59545" w14:textId="77777777" w:rsidR="00834953" w:rsidRDefault="00000000">
      <w:r>
        <w:pict w14:anchorId="52B7AD71">
          <v:rect id="_x0000_i1216" style="width:0;height:1.5pt" o:hralign="center" o:hrstd="t" o:hr="t"/>
        </w:pict>
      </w:r>
    </w:p>
    <w:p w14:paraId="08CC6FE1" w14:textId="77777777" w:rsidR="00834953" w:rsidRDefault="00000000">
      <w:pPr>
        <w:pStyle w:val="Heading2"/>
      </w:pPr>
      <w:bookmarkStart w:id="44" w:name="next-steps"/>
      <w:bookmarkEnd w:id="40"/>
      <w:bookmarkEnd w:id="43"/>
      <w:r>
        <w:t>Next Steps</w:t>
      </w:r>
    </w:p>
    <w:p w14:paraId="25ECCF3A" w14:textId="77777777" w:rsidR="00834953" w:rsidRDefault="00000000">
      <w:pPr>
        <w:pStyle w:val="FirstParagraph"/>
      </w:pPr>
      <w:r>
        <w:t xml:space="preserve">Now that you understand section management: - Learn how to </w:t>
      </w:r>
      <w:r>
        <w:rPr>
          <w:b/>
          <w:bCs/>
        </w:rPr>
        <w:t>add questions</w:t>
      </w:r>
      <w:r>
        <w:t xml:space="preserve"> to your sections - Build </w:t>
      </w:r>
      <w:r>
        <w:rPr>
          <w:b/>
          <w:bCs/>
        </w:rPr>
        <w:t>answers</w:t>
      </w:r>
      <w:r>
        <w:t xml:space="preserve"> for different question types - Establish </w:t>
      </w:r>
      <w:r>
        <w:rPr>
          <w:b/>
          <w:bCs/>
        </w:rPr>
        <w:t>relationships</w:t>
      </w:r>
      <w:r>
        <w:t xml:space="preserve"> between content - </w:t>
      </w:r>
      <w:r>
        <w:rPr>
          <w:b/>
          <w:bCs/>
        </w:rPr>
        <w:t>Test your assessment</w:t>
      </w:r>
      <w:r>
        <w:t xml:space="preserve"> in Preview mode</w:t>
      </w:r>
      <w:bookmarkEnd w:id="0"/>
      <w:bookmarkEnd w:id="44"/>
    </w:p>
    <w:sectPr w:rsidR="008349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F717C" w14:textId="77777777" w:rsidR="002A3344" w:rsidRDefault="002A3344">
      <w:pPr>
        <w:spacing w:after="0"/>
      </w:pPr>
      <w:r>
        <w:separator/>
      </w:r>
    </w:p>
  </w:endnote>
  <w:endnote w:type="continuationSeparator" w:id="0">
    <w:p w14:paraId="721AD7E7" w14:textId="77777777" w:rsidR="002A3344" w:rsidRDefault="002A33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74D2A" w14:textId="77777777" w:rsidR="002A3344" w:rsidRDefault="002A3344">
      <w:r>
        <w:separator/>
      </w:r>
    </w:p>
  </w:footnote>
  <w:footnote w:type="continuationSeparator" w:id="0">
    <w:p w14:paraId="4E3F4F45" w14:textId="77777777" w:rsidR="002A3344" w:rsidRDefault="002A3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0284D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0276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66814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85A453A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567758864">
    <w:abstractNumId w:val="0"/>
  </w:num>
  <w:num w:numId="2" w16cid:durableId="1086533754">
    <w:abstractNumId w:val="1"/>
  </w:num>
  <w:num w:numId="3" w16cid:durableId="854002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046353">
    <w:abstractNumId w:val="1"/>
  </w:num>
  <w:num w:numId="5" w16cid:durableId="584264170">
    <w:abstractNumId w:val="1"/>
  </w:num>
  <w:num w:numId="6" w16cid:durableId="186647920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605336034">
    <w:abstractNumId w:val="1"/>
  </w:num>
  <w:num w:numId="8" w16cid:durableId="1604535560">
    <w:abstractNumId w:val="1"/>
  </w:num>
  <w:num w:numId="9" w16cid:durableId="13923067">
    <w:abstractNumId w:val="1"/>
  </w:num>
  <w:num w:numId="10" w16cid:durableId="1666011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1617560">
    <w:abstractNumId w:val="1"/>
  </w:num>
  <w:num w:numId="12" w16cid:durableId="900561340">
    <w:abstractNumId w:val="1"/>
  </w:num>
  <w:num w:numId="13" w16cid:durableId="1739596167">
    <w:abstractNumId w:val="1"/>
  </w:num>
  <w:num w:numId="14" w16cid:durableId="1561400132">
    <w:abstractNumId w:val="1"/>
  </w:num>
  <w:num w:numId="15" w16cid:durableId="1946233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3862337">
    <w:abstractNumId w:val="1"/>
  </w:num>
  <w:num w:numId="17" w16cid:durableId="1255819734">
    <w:abstractNumId w:val="1"/>
  </w:num>
  <w:num w:numId="18" w16cid:durableId="1462773542">
    <w:abstractNumId w:val="1"/>
  </w:num>
  <w:num w:numId="19" w16cid:durableId="523881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2658916">
    <w:abstractNumId w:val="1"/>
  </w:num>
  <w:num w:numId="21" w16cid:durableId="1406688359">
    <w:abstractNumId w:val="1"/>
  </w:num>
  <w:num w:numId="22" w16cid:durableId="823354229">
    <w:abstractNumId w:val="1"/>
  </w:num>
  <w:num w:numId="23" w16cid:durableId="874077095">
    <w:abstractNumId w:val="1"/>
  </w:num>
  <w:num w:numId="24" w16cid:durableId="777023393">
    <w:abstractNumId w:val="1"/>
  </w:num>
  <w:num w:numId="25" w16cid:durableId="3082859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72682977">
    <w:abstractNumId w:val="1"/>
  </w:num>
  <w:num w:numId="27" w16cid:durableId="1229149115">
    <w:abstractNumId w:val="1"/>
  </w:num>
  <w:num w:numId="28" w16cid:durableId="103219404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9" w16cid:durableId="554975939">
    <w:abstractNumId w:val="1"/>
  </w:num>
  <w:num w:numId="30" w16cid:durableId="1401751422">
    <w:abstractNumId w:val="1"/>
  </w:num>
  <w:num w:numId="31" w16cid:durableId="2043700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34543704">
    <w:abstractNumId w:val="1"/>
  </w:num>
  <w:num w:numId="33" w16cid:durableId="897790762">
    <w:abstractNumId w:val="1"/>
  </w:num>
  <w:num w:numId="34" w16cid:durableId="1992557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97882811">
    <w:abstractNumId w:val="1"/>
  </w:num>
  <w:num w:numId="36" w16cid:durableId="457525619">
    <w:abstractNumId w:val="1"/>
  </w:num>
  <w:num w:numId="37" w16cid:durableId="491725432">
    <w:abstractNumId w:val="1"/>
  </w:num>
  <w:num w:numId="38" w16cid:durableId="1095399417">
    <w:abstractNumId w:val="1"/>
  </w:num>
  <w:num w:numId="39" w16cid:durableId="277029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62374462">
    <w:abstractNumId w:val="1"/>
  </w:num>
  <w:num w:numId="41" w16cid:durableId="152331377">
    <w:abstractNumId w:val="1"/>
  </w:num>
  <w:num w:numId="42" w16cid:durableId="827861394">
    <w:abstractNumId w:val="1"/>
  </w:num>
  <w:num w:numId="43" w16cid:durableId="295525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49940513">
    <w:abstractNumId w:val="1"/>
  </w:num>
  <w:num w:numId="45" w16cid:durableId="1511332977">
    <w:abstractNumId w:val="1"/>
  </w:num>
  <w:num w:numId="46" w16cid:durableId="2103410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61390927">
    <w:abstractNumId w:val="1"/>
  </w:num>
  <w:num w:numId="48" w16cid:durableId="657922204">
    <w:abstractNumId w:val="1"/>
  </w:num>
  <w:num w:numId="49" w16cid:durableId="2146115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12858836">
    <w:abstractNumId w:val="1"/>
  </w:num>
  <w:num w:numId="51" w16cid:durableId="1934896389">
    <w:abstractNumId w:val="1"/>
  </w:num>
  <w:num w:numId="52" w16cid:durableId="861941033">
    <w:abstractNumId w:val="1"/>
  </w:num>
  <w:num w:numId="53" w16cid:durableId="1991011577">
    <w:abstractNumId w:val="1"/>
  </w:num>
  <w:num w:numId="54" w16cid:durableId="162010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92631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3463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4953"/>
    <w:rsid w:val="002A3344"/>
    <w:rsid w:val="00620BC8"/>
    <w:rsid w:val="00834953"/>
    <w:rsid w:val="0090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6B08"/>
  <w15:docId w15:val="{D50EC937-B62F-4198-9696-B836B6BD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1784</Words>
  <Characters>9818</Characters>
  <Application>Microsoft Office Word</Application>
  <DocSecurity>0</DocSecurity>
  <Lines>327</Lines>
  <Paragraphs>282</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Danny Leblanc</cp:lastModifiedBy>
  <cp:revision>2</cp:revision>
  <dcterms:created xsi:type="dcterms:W3CDTF">2025-10-28T14:58:00Z</dcterms:created>
  <dcterms:modified xsi:type="dcterms:W3CDTF">2025-10-28T15:35:00Z</dcterms:modified>
</cp:coreProperties>
</file>