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Case Study: Building an Autonomous Lead Generation &amp; Outreach Agent</w:t>
      </w:r>
    </w:p>
    <w:p>
      <w:pPr>
        <w:spacing w:lineRule="auto"/>
      </w:pPr>
      <w:r>
        <w:rPr>
          <w:b/>
        </w:rPr>
        <w:t xml:space="preserve">Project:</w:t>
      </w:r>
      <w:r>
        <w:rPr/>
        <w:t xml:space="preserve"> Lead Gen Agent for an AI Automation Agency </w:t>
      </w:r>
      <w:r>
        <w:rPr>
          <w:b/>
        </w:rPr>
        <w:t xml:space="preserve">Target market:</w:t>
      </w:r>
      <w:r>
        <w:rPr/>
        <w:t xml:space="preserve"> US car customization shops (vinyl wraps, PPF, ceramic coating, detailing, body work, performance) </w:t>
      </w:r>
      <w:r>
        <w:rPr>
          <w:b/>
        </w:rPr>
        <w:t xml:space="preserve">Status:</w:t>
      </w:r>
      <w:r>
        <w:rPr/>
        <w:t xml:space="preserve"> Phases 1–2 of 4 code-complete · ~8,500 lines across 18 files</w:t>
      </w:r>
    </w:p>
    <w:p>
      <w:pPr>
        <w:pStyle w:val="Heading2"/>
        <w:spacing w:lineRule="auto"/>
      </w:pPr>
      <w:r>
        <w:rPr/>
        <w:t xml:space="preserve">TL;DR</w:t>
      </w:r>
    </w:p>
    <w:p>
      <w:pPr>
        <w:spacing w:lineRule="auto"/>
      </w:pPr>
      <w:r>
        <w:rPr/>
        <w:t xml:space="preserve">We built an autonomous pipeline that finds car customization shops on Google Maps, digs up the owner's contact details, researches each shop with an AI analyst that scores how badly they need our offer, and prepares personalized cold outreach — all orchestrated as background jobs with a Google Sheet as the single source of truth. Discovery, enrichment, and AI research are fully built and tested. Message drafting and email sequencing are next.</w:t>
      </w:r>
    </w:p>
    <w:p>
      <w:pPr>
        <w:pStyle w:val="Heading2"/>
        <w:spacing w:lineRule="auto"/>
      </w:pPr>
      <w:r>
        <w:rPr/>
        <w:t xml:space="preserve">1. The Problem</w:t>
      </w:r>
    </w:p>
    <w:p>
      <w:pPr>
        <w:spacing w:lineRule="auto"/>
      </w:pPr>
      <w:r>
        <w:rPr/>
        <w:t xml:space="preserve">The agency sells one offer: helping busy car customization shops convert more of their online inquiries into booked, deposit-paid jobs — through instant-quote systems, online booking with deposits, and follow-up automation.</w:t>
      </w:r>
    </w:p>
    <w:p>
      <w:pPr>
        <w:spacing w:lineRule="auto"/>
      </w:pPr>
      <w:r>
        <w:rPr/>
        <w:t xml:space="preserve">The ideal customer is easy to describe but expensive to find manually:</w:t>
      </w:r>
    </w:p>
    <w:p>
      <w:pPr>
        <w:ind w:left="284"/>
        <w:jc w:val="both"/>
        <w:spacing w:lineRule="auto"/>
      </w:pPr>
      <w:r>
        <w:rPr/>
        <w:t xml:space="preserve">A shop with </w:t>
      </w:r>
      <w:r>
        <w:rPr>
          <w:b/>
        </w:rPr>
        <w:t xml:space="preserve">proven demand</w:t>
      </w:r>
      <w:r>
        <w:rPr/>
        <w:t xml:space="preserve"> (150+ Google reviews, active Instagram, clearly booked out) but </w:t>
      </w:r>
      <w:r>
        <w:rPr>
          <w:b/>
        </w:rPr>
        <w:t xml:space="preserve">broken conversion infrastructure</w:t>
      </w:r>
      <w:r>
        <w:rPr/>
        <w:t xml:space="preserve"> (their entire online funnel is "DM us for a quote").</w:t>
      </w:r>
    </w:p>
    <w:p>
      <w:pPr>
        <w:spacing w:lineRule="auto"/>
      </w:pPr>
      <w:r>
        <w:rPr/>
        <w:t xml:space="preserve">Finding these shops by hand means: searching Google Maps city by city, opening every website to check whether they have a booking system, hunting for the owner's name and email, and writing a cold email specific enough that the owner thinks "okay, they actually looked at my shop." That's 20–30 minutes per lead, and most leads turn out to be unqualified.</w:t>
      </w:r>
    </w:p>
    <w:p>
      <w:pPr>
        <w:spacing w:lineRule="auto"/>
      </w:pPr>
      <w:r>
        <w:rPr>
          <w:b/>
        </w:rPr>
        <w:t xml:space="preserve">The goal:</w:t>
      </w:r>
      <w:r>
        <w:rPr/>
        <w:t xml:space="preserve"> an agent that does all of that automatically, at a research cost of under $0.02 per lead, so that humans only do two things — grade the agent's output and talk to interested prospects.</w:t>
      </w:r>
    </w:p>
    <w:p>
      <w:pPr>
        <w:pStyle w:val="Heading2"/>
        <w:spacing w:lineRule="auto"/>
      </w:pPr>
      <w:r>
        <w:rPr/>
        <w:t xml:space="preserve">2. What the Agent Does</w:t>
      </w:r>
    </w:p>
    <w:p>
      <w:pPr>
        <w:spacing w:lineRule="auto"/>
      </w:pPr>
      <w:r>
        <w:rPr/>
        <w:t xml:space="preserve">The pipeline is six stages. Each stage is an independent background task that picks up leads at exactly one status and advances them to the next:</w:t>
      </w:r>
    </w:p>
    <w:p>
      <w:pPr>
        <w:spacing w:lineRule="auto"/>
      </w:pPr>
      <w:r>
        <w:rPr>
          <w:rFonts w:ascii="Courier" w:hAnsi="Courier"/>
        </w:rPr>
        <w:t xml:space="preserve">sourced → enriched → researched → drafted → in_sequence → replied → qualified | dead                               ↘ disqualified          ↘ no_reply Failure states: enrich_failed, research_failed, draft_failed (manual review) </w:t>
      </w:r>
    </w:p>
    <w:p>
      <w:pPr>
        <w:numPr>
          <w:ilvl w:val="0"/>
          <w:numId w:val="1"/>
        </w:numPr>
        <w:spacing w:lineRule="auto"/>
      </w:pPr>
      <w:r>
        <w:rPr>
          <w:b/>
        </w:rPr>
        <w:t xml:space="preserve">Discover</w:t>
      </w:r>
      <w:r>
        <w:rPr/>
        <w:t xml:space="preserve"> — scrape Google Maps for shops matching a city + search term, filter out the junk, dedupe, store.</w:t>
      </w:r>
    </w:p>
    <w:p>
      <w:pPr>
        <w:numPr>
          <w:ilvl w:val="0"/>
          <w:numId w:val="1"/>
        </w:numPr>
        <w:spacing w:lineRule="auto"/>
      </w:pPr>
      <w:r>
        <w:rPr>
          <w:b/>
        </w:rPr>
        <w:t xml:space="preserve">Enrich</w:t>
      </w:r>
      <w:r>
        <w:rPr/>
        <w:t xml:space="preserve"> — look up the owner's name, title, email, and LinkedIn via Apollo.io.</w:t>
      </w:r>
    </w:p>
    <w:p>
      <w:pPr>
        <w:numPr>
          <w:ilvl w:val="0"/>
          <w:numId w:val="1"/>
        </w:numPr>
        <w:spacing w:lineRule="auto"/>
      </w:pPr>
      <w:r>
        <w:rPr>
          <w:b/>
        </w:rPr>
        <w:t xml:space="preserve">Research</w:t>
      </w:r>
      <w:r>
        <w:rPr/>
        <w:t xml:space="preserve"> — scrape the shop's website (including its forms), read its recent reviews, and have Claude score the lead 0–10 on demand-vs-conversion-gap fit, extracting verifiable personalization material.</w:t>
      </w:r>
    </w:p>
    <w:p>
      <w:pPr>
        <w:numPr>
          <w:ilvl w:val="0"/>
          <w:numId w:val="1"/>
        </w:numPr>
        <w:spacing w:lineRule="auto"/>
      </w:pPr>
      <w:r>
        <w:rPr>
          <w:b/>
        </w:rPr>
        <w:t xml:space="preserve">Draft</w:t>
      </w:r>
      <w:r>
        <w:rPr/>
        <w:t xml:space="preserve">(next phase)</w:t>
      </w:r>
      <w:r>
        <w:rPr/>
        <w:t xml:space="preserve"> — generate a personalized cold email and LinkedIn messages.</w:t>
      </w:r>
    </w:p>
    <w:p>
      <w:pPr>
        <w:numPr>
          <w:ilvl w:val="0"/>
          <w:numId w:val="1"/>
        </w:numPr>
        <w:spacing w:lineRule="auto"/>
      </w:pPr>
      <w:r>
        <w:rPr>
          <w:b/>
        </w:rPr>
        <w:t xml:space="preserve">Sequence</w:t>
      </w:r>
      <w:r>
        <w:rPr/>
        <w:t xml:space="preserve">(next phase)</w:t>
      </w:r>
      <w:r>
        <w:rPr/>
        <w:t xml:space="preserve"> — push qualified leads into an Instantly email campaign.</w:t>
      </w:r>
    </w:p>
    <w:p>
      <w:pPr>
        <w:numPr>
          <w:ilvl w:val="0"/>
          <w:numId w:val="1"/>
        </w:numPr>
        <w:spacing w:lineRule="auto"/>
      </w:pPr>
      <w:r>
        <w:rPr>
          <w:b/>
        </w:rPr>
        <w:t xml:space="preserve">Classify replies</w:t>
      </w:r>
      <w:r>
        <w:rPr/>
        <w:t xml:space="preserve">(next phase)</w:t>
      </w:r>
      <w:r>
        <w:rPr/>
        <w:t xml:space="preserve"> — a webhook classifies every reply (interested / objection / not now / unsubscribe) and pings Slack when a hot lead responds.</w:t>
      </w:r>
    </w:p>
    <w:p>
      <w:pPr>
        <w:spacing w:lineRule="auto"/>
      </w:pPr>
      <w:r>
        <w:rPr>
          <w:b/>
        </w:rPr>
        <w:t xml:space="preserve">The datastore is a Google Sheet.</w:t>
      </w:r>
      <w:r>
        <w:rPr/>
        <w:t xml:space="preserve"> One row per lead, ~30 columns, addressed exclusively by a </w:t>
      </w:r>
      <w:r>
        <w:rPr/>
        <w:t xml:space="preserve">lead_id</w:t>
      </w:r>
      <w:r>
        <w:rPr/>
        <w:t xml:space="preserve"> UUID — never by row number. This sounds low-tech, but it's deliberate: the human review loop (grading research quality, approving drafts, working the LinkedIn queue) happens </w:t>
      </w:r>
      <w:r>
        <w:rPr/>
        <w:t xml:space="preserve">in</w:t>
      </w:r>
      <w:r>
        <w:rPr/>
        <w:t xml:space="preserve"> the sheet, so the sheet being the database means there's no sync problem between "what the agent knows" and "what the human sees."</w:t>
      </w:r>
    </w:p>
    <w:p>
      <w:pPr>
        <w:spacing w:lineRule="auto"/>
      </w:pPr>
      <w:r>
        <w:rPr/>
        <w:t xml:space="preserve">Every task is </w:t>
      </w:r>
      <w:r>
        <w:rPr>
          <w:b/>
        </w:rPr>
        <w:t xml:space="preserve">idempotent</w:t>
      </w:r>
      <w:r>
        <w:rPr/>
        <w:t xml:space="preserve">: re-running any task on any lead is a safe no-op unless the lead is at exactly the status that task consumes. Every status transition is timestamped on the row.</w:t>
      </w:r>
    </w:p>
    <w:p>
      <w:pPr>
        <w:pStyle w:val="Heading2"/>
        <w:spacing w:lineRule="auto"/>
      </w:pPr>
      <w:r>
        <w:rPr/>
        <w:t xml:space="preserve">3. The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Trigger.dev v3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Durable background jobs with per-task concurrency limits, retries with exponential backoff, and an </w:t>
            </w:r>
          </w:p>
          <w:p>
            <w:pPr>
              <w:spacing w:lineRule="auto"/>
            </w:pPr>
            <w:r>
              <w:rPr>
                <w:highlight w:val="lightGray"/>
              </w:rPr>
              <w:t xml:space="preserve">onFailure</w:t>
            </w:r>
          </w:p>
          <w:p>
            <w:pPr>
              <w:spacing w:lineRule="auto"/>
            </w:pPr>
            <w:r>
              <w:rPr/>
              <w:t xml:space="preserve"> hook for routing leads to failure states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Sheets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human review loop lives where the data lives; service-account auth; zero infra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scraping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Apify (</w:t>
            </w:r>
          </w:p>
          <w:p>
            <w:pPr>
              <w:spacing w:lineRule="auto"/>
            </w:pPr>
            <w:r>
              <w:rPr>
                <w:highlight w:val="lightGray"/>
              </w:rPr>
              <w:t xml:space="preserve">compass/crawler-google-places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Reliable Google Maps data incl. reviews, without maintaining our own scraper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enrichment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Apollo.io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Owner/founder lookup by company domain with email verification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research &amp; drafting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 API (</w:t>
            </w:r>
          </w:p>
          <w:p>
            <w:pPr>
              <w:spacing w:lineRule="auto"/>
            </w:pPr>
            <w:r>
              <w:rPr>
                <w:highlight w:val="lightGray"/>
              </w:rPr>
              <w:t xml:space="preserve">claude-sonnet-4-6</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extraction at ~$0.02/lead; temp 0.2 for consistent scoring, 0.7 for creative drafting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sequencing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Instantly API v2 </w:t>
            </w:r>
          </w:p>
          <w:p>
            <w:pPr>
              <w:spacing w:lineRule="auto"/>
            </w:pPr>
            <w:r>
              <w:rPr/>
              <w:t xml:space="preserve">(Phase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sequencing with per-lead custom variables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external API response and every Claude JSON output is schema-validated — nothing unvalidated touches the sheet</w:t>
            </w:r>
          </w:p>
        </w:tc>
      </w:tr>
    </w:tbl>
    <w:p>
      <w:pPr>
        <w:spacing w:lineRule="auto"/>
      </w:pPr>
      <w:r>
        <w:rPr/>
      </w:r>
    </w:p>
    <w:p>
      <w:pPr>
        <w:pStyle w:val="Heading2"/>
        <w:spacing w:lineRule="auto"/>
      </w:pPr>
      <w:r>
        <w:rPr/>
        <w:t xml:space="preserve">4. Phase 1 — Discovery (built)</w:t>
      </w:r>
    </w:p>
    <w:p>
      <w:pPr>
        <w:spacing w:lineRule="auto"/>
      </w:pPr>
      <w:r>
        <w:rPr>
          <w:b/>
        </w:rPr>
        <w:t xml:space="preserve">Input:</w:t>
      </w:r>
      <w:r>
        <w:rPr/>
        <w:t xml:space="preserve">{ city, searchTerm }</w:t>
      </w:r>
      <w:r>
        <w:rPr/>
        <w:t xml:space="preserve"> — e.g. </w:t>
      </w:r>
      <w:r>
        <w:rPr/>
        <w:t xml:space="preserve">{ "city": "Miami", "searchTerm": "vinyl wrap shop" }</w:t>
      </w:r>
      <w:r>
        <w:rPr/>
        <w:t xml:space="preserve">. A seed file holds the full cross product: 12 cities × 6 search terms = 72 searches, run a few per day to control Apify spend.</w:t>
      </w:r>
    </w:p>
    <w:p>
      <w:pPr>
        <w:spacing w:lineRule="auto"/>
      </w:pPr>
      <w:r>
        <w:rPr>
          <w:b/>
        </w:rPr>
        <w:t xml:space="preserve">What it does:</w:t>
      </w:r>
    </w:p>
    <w:p>
      <w:pPr>
        <w:numPr>
          <w:ilvl w:val="0"/>
          <w:numId w:val="2"/>
        </w:numPr>
        <w:spacing w:lineRule="auto"/>
      </w:pPr>
      <w:r>
        <w:rPr/>
        <w:t xml:space="preserve">Runs the Apify Google Maps actor (~100 results per search, newest 10 reviews per place).</w:t>
      </w:r>
    </w:p>
    <w:p>
      <w:pPr>
        <w:numPr>
          <w:ilvl w:val="0"/>
          <w:numId w:val="2"/>
        </w:numPr>
        <w:spacing w:lineRule="auto"/>
      </w:pPr>
      <w:r>
        <w:rPr>
          <w:b/>
        </w:rPr>
        <w:t xml:space="preserve">Normalizes</w:t>
      </w:r>
      <w:r>
        <w:rPr/>
        <w:t xml:space="preserve"> every result: phone numbers to bare digits (US country code stripped), websites to a lowercase bare domain (</w:t>
      </w:r>
      <w:r>
        <w:rPr/>
        <w:t xml:space="preserve">https://www.WrapCity.com/services?x=1</w:t>
      </w:r>
      <w:r>
        <w:rPr/>
        <w:t xml:space="preserve"> → </w:t>
      </w:r>
      <w:r>
        <w:rPr/>
        <w:t xml:space="preserve">wrapcity.com</w:t>
      </w:r>
      <w:r>
        <w:rPr/>
        <w:t xml:space="preserve">).</w:t>
      </w:r>
    </w:p>
    <w:p>
      <w:pPr>
        <w:numPr>
          <w:ilvl w:val="0"/>
          <w:numId w:val="2"/>
        </w:numPr>
        <w:spacing w:lineRule="auto"/>
      </w:pPr>
      <w:r>
        <w:rPr>
          <w:b/>
        </w:rPr>
        <w:t xml:space="preserve">Filters</w:t>
      </w:r>
      <w:r>
        <w:rPr/>
        <w:t xml:space="preserve">: permanently closed shops, shops with fewer than 20 reviews, shops with no website </w:t>
      </w:r>
      <w:r>
        <w:rPr/>
        <w:t xml:space="preserve">and</w:t>
      </w:r>
      <w:r>
        <w:rPr/>
        <w:t xml:space="preserve"> no phone.</w:t>
      </w:r>
    </w:p>
    <w:p>
      <w:pPr>
        <w:numPr>
          <w:ilvl w:val="0"/>
          <w:numId w:val="2"/>
        </w:numPr>
        <w:spacing w:lineRule="auto"/>
      </w:pPr>
      <w:r>
        <w:rPr>
          <w:b/>
        </w:rPr>
        <w:t xml:space="preserve">Dedupes</w:t>
      </w:r>
      <w:r>
        <w:rPr/>
        <w:t xml:space="preserve"> against every existing row — by normalized phone </w:t>
      </w:r>
      <w:r>
        <w:rPr/>
        <w:t xml:space="preserve">or</w:t>
      </w:r>
      <w:r>
        <w:rPr/>
        <w:t xml:space="preserve"> domain — because the same shop appears under multiple search terms ("vinyl wrap shop" and "ceramic coating" often return the same business). Dedupe also runs within the batch itself.</w:t>
      </w:r>
    </w:p>
    <w:p>
      <w:pPr>
        <w:numPr>
          <w:ilvl w:val="0"/>
          <w:numId w:val="2"/>
        </w:numPr>
        <w:spacing w:lineRule="auto"/>
      </w:pPr>
      <w:r>
        <w:rPr/>
        <w:t xml:space="preserve">Appends survivors to the sheet at status </w:t>
      </w:r>
      <w:r>
        <w:rPr/>
        <w:t xml:space="preserve">sourced</w:t>
      </w:r>
      <w:r>
        <w:rPr/>
        <w:t xml:space="preserve">, each with a freshly minted </w:t>
      </w:r>
      <w:r>
        <w:rPr/>
        <w:t xml:space="preserve">lead_id</w:t>
      </w:r>
      <w:r>
        <w:rPr/>
        <w:t xml:space="preserve">.</w:t>
      </w:r>
    </w:p>
    <w:p>
      <w:pPr>
        <w:spacing w:lineRule="auto"/>
      </w:pPr>
      <w:r>
        <w:rPr>
          <w:b/>
        </w:rPr>
        <w:t xml:space="preserve">Key design decisions:</w:t>
      </w:r>
    </w:p>
    <w:p>
      <w:pPr>
        <w:numPr>
          <w:ilvl w:val="0"/>
          <w:numId w:val="3"/>
        </w:numPr>
        <w:spacing w:lineRule="auto"/>
      </w:pPr>
      <w:r>
        <w:rPr>
          <w:b/>
        </w:rPr>
        <w:t xml:space="preserve">Reviews are captured at discovery time</w:t>
      </w:r>
      <w:r>
        <w:rPr/>
        <w:t xml:space="preserve"> into a </w:t>
      </w:r>
      <w:r>
        <w:rPr/>
        <w:t xml:space="preserve">reviews_json</w:t>
      </w:r>
      <w:r>
        <w:rPr/>
        <w:t xml:space="preserve"> column — including reviewer names and owner replies. The research phase needs reviews, and capturing them now means never paying Apify twice for the same shop.</w:t>
      </w:r>
    </w:p>
    <w:p>
      <w:pPr>
        <w:numPr>
          <w:ilvl w:val="0"/>
          <w:numId w:val="3"/>
        </w:numPr>
        <w:spacing w:lineRule="auto"/>
      </w:pPr>
      <w:r>
        <w:rPr>
          <w:b/>
        </w:rPr>
        <w:t xml:space="preserve">Social-media "websites" get special treatment.</w:t>
      </w:r>
      <w:r>
        <w:rPr/>
        <w:t xml:space="preserve"> Many small shops list their Facebook page as their website. Naively normalizing that would make every Facebook-only shop dedupe-collide on </w:t>
      </w:r>
      <w:r>
        <w:rPr/>
        <w:t xml:space="preserve">facebook.com</w:t>
      </w:r>
      <w:r>
        <w:rPr/>
        <w:t xml:space="preserve">. Social hosts are excluded from dedupe identity, and — usefully — "their website is a Facebook page" is itself a strong buy signal for our offer.</w:t>
      </w:r>
    </w:p>
    <w:p>
      <w:pPr>
        <w:numPr>
          <w:ilvl w:val="0"/>
          <w:numId w:val="3"/>
        </w:numPr>
        <w:spacing w:lineRule="auto"/>
      </w:pPr>
      <w:r>
        <w:rPr>
          <w:b/>
        </w:rPr>
        <w:t xml:space="preserve">Concurrency 1</w:t>
      </w:r>
      <w:r>
        <w:rPr/>
        <w:t xml:space="preserve"> on this task: only one discovery run writes to the sheet at a time.</w:t>
      </w:r>
    </w:p>
    <w:p>
      <w:pPr>
        <w:pStyle w:val="Heading2"/>
        <w:spacing w:lineRule="auto"/>
      </w:pPr>
      <w:r>
        <w:rPr/>
        <w:t xml:space="preserve">5. Phase 2 — Enrichment &amp; Research (built)</w:t>
      </w:r>
    </w:p>
    <w:p>
      <w:pPr>
        <w:pStyle w:val="Heading3"/>
        <w:spacing w:lineRule="auto"/>
      </w:pPr>
      <w:r>
        <w:rPr/>
        <w:t xml:space="preserve">Enrich: finding the owner</w:t>
      </w:r>
    </w:p>
    <w:p>
      <w:pPr>
        <w:spacing w:lineRule="auto"/>
      </w:pPr>
      <w:r>
        <w:rPr/>
        <w:t xml:space="preserve">For each </w:t>
      </w:r>
      <w:r>
        <w:rPr/>
        <w:t xml:space="preserve">sourced</w:t>
      </w:r>
      <w:r>
        <w:rPr/>
        <w:t xml:space="preserve"> lead with a real domain, the agent queries Apollo for people at that company with decision-maker titles (Owner, Co-Owner, Founder, President, CEO, Principal), then reveals the top candidate's email and captures whether Apollo has verified it.</w:t>
      </w:r>
    </w:p>
    <w:p>
      <w:pPr>
        <w:spacing w:lineRule="auto"/>
      </w:pPr>
      <w:r>
        <w:rPr/>
        <w:t xml:space="preserve">The critical design call: </w:t>
      </w:r>
      <w:r>
        <w:rPr>
          <w:b/>
        </w:rPr>
        <w:t xml:space="preserve">a miss is not a failure.</w:t>
      </w:r>
      <w:r>
        <w:rPr/>
        <w:t xml:space="preserve"> Apollo's coverage of single-location car shops is patchy, and that's expected. A lead with no Apollo match still advances to </w:t>
      </w:r>
      <w:r>
        <w:rPr/>
        <w:t xml:space="preserve">enriched</w:t>
      </w:r>
      <w:r>
        <w:rPr/>
        <w:t xml:space="preserve"> with empty owner fields — the research phase gets a second chance to find the owner from the website ("About" pages, review replies signed with a name). Only actual API errors, after retries, park a lead at </w:t>
      </w:r>
      <w:r>
        <w:rPr/>
        <w:t xml:space="preserve">enrich_failed</w:t>
      </w:r>
      <w:r>
        <w:rPr/>
        <w:t xml:space="preserve">.</w:t>
      </w:r>
    </w:p>
    <w:p>
      <w:pPr>
        <w:spacing w:lineRule="auto"/>
      </w:pPr>
      <w:r>
        <w:rPr/>
        <w:t xml:space="preserve">Rate limiting: concurrency 2 with 1–2 seconds of random jitter before each Apollo call.</w:t>
      </w:r>
    </w:p>
    <w:p>
      <w:pPr>
        <w:pStyle w:val="Heading3"/>
        <w:spacing w:lineRule="auto"/>
      </w:pPr>
      <w:r>
        <w:rPr/>
        <w:t xml:space="preserve">Research: the AI analyst</w:t>
      </w:r>
    </w:p>
    <w:p>
      <w:pPr>
        <w:spacing w:lineRule="auto"/>
      </w:pPr>
      <w:r>
        <w:rPr/>
        <w:t xml:space="preserve">This is the heart of the agent. For each </w:t>
      </w:r>
      <w:r>
        <w:rPr/>
        <w:t xml:space="preserve">enriched</w:t>
      </w:r>
      <w:r>
        <w:rPr/>
        <w:t xml:space="preserve"> lead:</w:t>
      </w:r>
    </w:p>
    <w:p>
      <w:pPr>
        <w:numPr>
          <w:ilvl w:val="0"/>
          <w:numId w:val="4"/>
        </w:numPr>
        <w:spacing w:lineRule="auto"/>
      </w:pPr>
      <w:r>
        <w:rPr>
          <w:b/>
        </w:rPr>
        <w:t xml:space="preserve">The scraper</w:t>
      </w:r>
      <w:r>
        <w:rPr/>
        <w:t xml:space="preserve"> fetches the homepage plus up to four internal pages matching </w:t>
      </w:r>
      <w:r>
        <w:rPr/>
        <w:t xml:space="preserve">/services|book|quote|contact|about/</w:t>
      </w:r>
      <w:r>
        <w:rPr/>
        <w:t xml:space="preserve">, with a 10-second timeout per page and an https→http fallback. It extracts visible text, nav labels, the shop's Instagram handle — and, critically, </w:t>
      </w:r>
      <w:r>
        <w:rPr>
          <w:b/>
        </w:rPr>
        <w:t xml:space="preserve">every form on every page</w:t>
      </w:r>
      <w:r>
        <w:rPr/>
        <w:t xml:space="preserve">: each input's name, type, placeholder, and label, plus button text.</w:t>
      </w:r>
      <w:r>
        <w:rPr/>
      </w:r>
    </w:p>
    <w:p>
      <w:pPr>
        <w:numPr>
          <w:ilvl w:val="0"/>
          <w:numId w:val="4"/>
        </w:numPr>
        <w:spacing w:lineRule="auto"/>
      </w:pPr>
      <w:r>
        <w:rPr>
          <w:b/>
        </w:rPr>
        <w:t xml:space="preserve">The prompt assembly</w:t>
      </w:r>
      <w:r>
        <w:rPr/>
        <w:t xml:space="preserve"> builds labeled data blocks — </w:t>
      </w:r>
      <w:r>
        <w:rPr/>
        <w:t xml:space="preserve">&lt;google_maps_data&gt;</w:t>
      </w:r>
      <w:r>
        <w:rPr/>
        <w:t xml:space="preserve">, </w:t>
      </w:r>
      <w:r>
        <w:rPr/>
        <w:t xml:space="preserve">&lt;recent_reviews&gt;</w:t>
      </w:r>
      <w:r>
        <w:rPr/>
        <w:t xml:space="preserve"> (with reviewer names and owner replies), </w:t>
      </w:r>
      <w:r>
        <w:rPr/>
        <w:t xml:space="preserve">&lt;website_content&gt;</w:t>
      </w:r>
      <w:r>
        <w:rPr/>
        <w:t xml:space="preserve"> (with the form breakdown), </w:t>
      </w:r>
      <w:r>
        <w:rPr/>
        <w:t xml:space="preserve">&lt;apollo_data&gt;</w:t>
      </w:r>
      <w:r>
        <w:rPr/>
        <w:t xml:space="preserve"> — and sends them to Claude with a carefully engineered analyst system prompt at temperature 0.2.</w:t>
      </w:r>
    </w:p>
    <w:p>
      <w:pPr>
        <w:numPr>
          <w:ilvl w:val="0"/>
          <w:numId w:val="4"/>
        </w:numPr>
        <w:spacing w:lineRule="auto"/>
      </w:pPr>
      <w:r>
        <w:rPr>
          <w:b/>
        </w:rPr>
        <w:t xml:space="preserve">Claude returns a structured verdict</w:t>
      </w:r>
      <w:r>
        <w:rPr/>
        <w:t xml:space="preserve">: disqualify or not (franchises, already-solved shops, out-of-ICP businesses), a 0–10 fit score with rationale, a signals block (website type, booking/quote infrastructure, review-reply behavior, demand evidence), and personalization material — a specific recent job to reference, the single most concrete conversion gap, a real proof metric, and a suggested email opening angle. The prompt's hard rule: </w:t>
      </w:r>
      <w:r>
        <w:rPr>
          <w:b/>
        </w:rPr>
        <w:t xml:space="preserve">only verifiable facts</w:t>
      </w:r>
      <w:r>
        <w:rPr/>
        <w:t xml:space="preserve">. If there's no specific job to reference, the field is null — the model is explicitly told never to fabricate one, because a made-up detail in a cold email is instantly fatal.</w:t>
      </w:r>
    </w:p>
    <w:p>
      <w:pPr>
        <w:numPr>
          <w:ilvl w:val="0"/>
          <w:numId w:val="4"/>
        </w:numPr>
        <w:spacing w:lineRule="auto"/>
      </w:pPr>
      <w:r>
        <w:rPr>
          <w:b/>
        </w:rPr>
        <w:t xml:space="preserve">Routing</w:t>
      </w:r>
      <w:r>
        <w:rPr/>
        <w:t xml:space="preserve">: </w:t>
      </w:r>
      <w:r>
        <w:rPr/>
        <w:t xml:space="preserve">disqualify=true</w:t>
      </w:r>
      <w:r>
        <w:rPr/>
        <w:t xml:space="preserve"> or fit score below 7 → </w:t>
      </w:r>
      <w:r>
        <w:rPr/>
        <w:t xml:space="preserve">disqualified</w:t>
      </w:r>
      <w:r>
        <w:rPr/>
        <w:t xml:space="preserve"> (the row is kept — it's market intelligence). Otherwise → </w:t>
      </w:r>
      <w:r>
        <w:rPr/>
        <w:t xml:space="preserve">researched</w:t>
      </w:r>
      <w:r>
        <w:rPr/>
        <w:t xml:space="preserve">, with the score, rationale, full research JSON, and denormalized personalization fields written to the row.</w:t>
      </w:r>
    </w:p>
    <w:p>
      <w:pPr>
        <w:pStyle w:val="Heading2"/>
        <w:spacing w:lineRule="auto"/>
      </w:pPr>
      <w:r>
        <w:rPr/>
        <w:t xml:space="preserve">6. Issues We Ran Into (and how we solved them)</w:t>
      </w:r>
    </w:p>
    <w:p>
      <w:pPr>
        <w:spacing w:lineRule="auto"/>
      </w:pPr>
      <w:r>
        <w:rPr/>
        <w:t xml:space="preserve">Honest engineering notes — most of the interesting work was in the edges.</w:t>
      </w:r>
    </w:p>
    <w:p>
      <w:pPr>
        <w:spacing w:lineRule="auto"/>
      </w:pPr>
      <w:r>
        <w:rPr>
          <w:b/>
        </w:rPr>
        <w:t xml:space="preserve">Google Sheets is not a database — until you make it one.</w:t>
      </w:r>
      <w:r>
        <w:rPr/>
        <w:t xml:space="preserve"> Writing to a sheet by row number is a race condition waiting to happen: a concurrent append shifts rows and your update lands on the wrong lead. Solution: rows are addressed only by </w:t>
      </w:r>
      <w:r>
        <w:rPr/>
        <w:t xml:space="preserve">lead_id</w:t>
      </w:r>
      <w:r>
        <w:rPr/>
        <w:t xml:space="preserve">; the writer re-reads the ID column and resolves row numbers </w:t>
      </w:r>
      <w:r>
        <w:rPr/>
        <w:t xml:space="preserve">at write time</w:t>
      </w:r>
      <w:r>
        <w:rPr/>
        <w:t xml:space="preserve">, updates go out as a single batched call, and per-task concurrency limits keep writers from interleaving. Row numbers never leave the sheets module.</w:t>
      </w:r>
    </w:p>
    <w:p>
      <w:pPr>
        <w:spacing w:lineRule="auto"/>
      </w:pPr>
      <w:r>
        <w:rPr>
          <w:b/>
        </w:rPr>
        <w:t xml:space="preserve">LLM output is not trustworthy JSON — validate, retry, then quarantine.</w:t>
      </w:r>
      <w:r>
        <w:rPr/>
        <w:t xml:space="preserve"> Every Claude response is parsed (tolerating markdown fences) and validated against a Zod schema that mirrors the prompt's output spec exactly — down to </w:t>
      </w:r>
      <w:r>
        <w:rPr/>
        <w:t xml:space="preserve">fit_score</w:t>
      </w:r>
      <w:r>
        <w:rPr/>
        <w:t xml:space="preserve"> being an integer. On failure, the validation error is sent back to the model for one correction attempt. On a second failure the lead is parked at </w:t>
      </w:r>
      <w:r>
        <w:rPr/>
        <w:t xml:space="preserve">research_failed</w:t>
      </w:r>
      <w:r>
        <w:rPr/>
        <w:t xml:space="preserve"> for human review rather than silently dropped or endlessly retried. Transient API errors take a different path: Trigger.dev's exponential backoff.</w:t>
      </w:r>
    </w:p>
    <w:p>
      <w:pPr>
        <w:spacing w:lineRule="auto"/>
      </w:pPr>
      <w:r>
        <w:rPr>
          <w:b/>
        </w:rPr>
        <w:t xml:space="preserve">Facebook pages masquerading as websites.</w:t>
      </w:r>
      <w:r>
        <w:rPr/>
        <w:t xml:space="preserve"> A subtle data-quality trap: dozens of shops list </w:t>
      </w:r>
      <w:r>
        <w:rPr/>
        <w:t xml:space="preserve">facebook.com/TheirShopName</w:t>
      </w:r>
      <w:r>
        <w:rPr/>
        <w:t xml:space="preserve"> as their website. Treating that as a domain would have broken dedupe (every FB shop "matches" every other) and sent Apollo useless lookups (</w:t>
      </w:r>
      <w:r>
        <w:rPr/>
        <w:t xml:space="preserve">facebook.com</w:t>
      </w:r>
      <w:r>
        <w:rPr/>
        <w:t xml:space="preserve"> is not their company domain). Social/aggregator hosts are now excluded from domain identity end to end — dedupe, enrichment, and scraping all know the difference.</w:t>
      </w:r>
    </w:p>
    <w:p>
      <w:pPr>
        <w:spacing w:lineRule="auto"/>
      </w:pPr>
      <w:r>
        <w:rPr>
          <w:b/>
        </w:rPr>
        <w:t xml:space="preserve">Small-shop reality: the data is patchy, and that's fine.</w:t>
      </w:r>
      <w:r>
        <w:rPr/>
        <w:t xml:space="preserve"> Apollo misses most single-location shops. Websites are sometimes down. Reviews are sometimes missing. The design principle that emerged: </w:t>
      </w:r>
      <w:r>
        <w:rPr/>
        <w:t xml:space="preserve">absence of data is data.</w:t>
      </w:r>
      <w:r>
        <w:rPr/>
        <w:t xml:space="preserve"> An Apollo miss advances the lead anyway; an unreachable website becomes the literal string "website unreachable" in the research prompt (the analyst is instructed to treat missing infrastructure as signal and lower confidence rather than guess).</w:t>
      </w:r>
    </w:p>
    <w:p>
      <w:pPr>
        <w:spacing w:lineRule="auto"/>
      </w:pPr>
      <w:r>
        <w:rPr>
          <w:b/>
        </w:rPr>
        <w:t xml:space="preserve">Prompts are files, and deployed workers need them.</w:t>
      </w:r>
      <w:r>
        <w:rPr/>
        <w:t xml:space="preserve"> The research prompt lives as a version-controlled </w:t>
      </w:r>
      <w:r>
        <w:rPr/>
        <w:t xml:space="preserve">.md</w:t>
      </w:r>
      <w:r>
        <w:rPr/>
        <w:t xml:space="preserve"> file the user iterates on — not a string constant. Trigger.dev bundles TypeScript but not arbitrary files, so deployed workers wouldn't have it. Solved with the </w:t>
      </w:r>
      <w:r>
        <w:rPr/>
        <w:t xml:space="preserve">additionalFiles</w:t>
      </w:r>
      <w:r>
        <w:rPr/>
        <w:t xml:space="preserve"> build extension plus a loader that resolves paths in both dev and deployed environments.</w:t>
      </w:r>
    </w:p>
    <w:p>
      <w:pPr>
        <w:spacing w:lineRule="auto"/>
      </w:pPr>
      <w:r>
        <w:rPr>
          <w:b/>
        </w:rPr>
        <w:t xml:space="preserve">Assorted friction, honestly logged.</w:t>
      </w:r>
      <w:r>
        <w:rPr/>
        <w:t xml:space="preserve"> Node was installed via fnm but not on the shell's PATH (invoked by absolute path; fnm's shell hook needs setting up). The research prompt arrived with encoding mojibake (</w:t>
      </w:r>
      <w:r>
        <w:rPr/>
        <w:t xml:space="preserve">â</w:t>
      </w:r>
      <w:r>
        <w:rPr/>
        <w:t xml:space="preserve"> where every em-dash should be) and was restored before saving. TypeScript's strictness caught a real operator-precedence bug (</w:t>
      </w:r>
      <w:r>
        <w:rPr/>
        <w:t xml:space="preserve">??</w:t>
      </w:r>
      <w:r>
        <w:rPr/>
        <w:t xml:space="preserve"> mixed with </w:t>
      </w:r>
      <w:r>
        <w:rPr/>
        <w:t xml:space="preserve">||</w:t>
      </w:r>
      <w:r>
        <w:rPr/>
        <w:t xml:space="preserve">) in the Apollo fallback logic before it ever ran.</w:t>
      </w:r>
    </w:p>
    <w:p>
      <w:pPr>
        <w:pStyle w:val="Heading2"/>
        <w:spacing w:lineRule="auto"/>
      </w:pPr>
      <w:r>
        <w:rPr/>
        <w:t xml:space="preserve">7. Verifying Without Burning API Credits</w:t>
      </w:r>
    </w:p>
    <w:p>
      <w:pPr>
        <w:spacing w:lineRule="auto"/>
      </w:pPr>
      <w:r>
        <w:rPr/>
        <w:t xml:space="preserve">End-to-end runs cost money (Apify, Apollo, Anthropic), so the pipeline was verified in layers:</w:t>
      </w:r>
    </w:p>
    <w:p>
      <w:pPr>
        <w:numPr>
          <w:ilvl w:val="0"/>
          <w:numId w:val="5"/>
        </w:numPr>
        <w:spacing w:lineRule="auto"/>
      </w:pPr>
      <w:r>
        <w:rPr>
          <w:b/>
        </w:rPr>
        <w:t xml:space="preserve">Typecheck clean</w:t>
      </w:r>
      <w:r>
        <w:rPr/>
        <w:t xml:space="preserve"> under strict TypeScript with </w:t>
      </w:r>
      <w:r>
        <w:rPr/>
        <w:t xml:space="preserve">noUncheckedIndexedAccess</w:t>
      </w:r>
      <w:r>
        <w:rPr/>
        <w:t xml:space="preserve">.</w:t>
      </w:r>
    </w:p>
    <w:p>
      <w:pPr>
        <w:numPr>
          <w:ilvl w:val="0"/>
          <w:numId w:val="5"/>
        </w:numPr>
        <w:spacing w:lineRule="auto"/>
      </w:pPr>
      <w:r>
        <w:rPr>
          <w:b/>
        </w:rPr>
        <w:t xml:space="preserve">Unit tests on all pure logic</w:t>
      </w:r>
      <w:r>
        <w:rPr/>
        <w:t xml:space="preserve"> in a scratch harness: phone/domain normalization edge cases, dedupe-key behavior for social URLs, sheet-cell coercion (</w:t>
      </w:r>
      <w:r>
        <w:rPr/>
        <w:t xml:space="preserve">""</w:t>
      </w:r>
      <w:r>
        <w:rPr/>
        <w:t xml:space="preserve"> → undefined, </w:t>
      </w:r>
      <w:r>
        <w:rPr/>
        <w:t xml:space="preserve">"TRUE"</w:t>
      </w:r>
      <w:r>
        <w:rPr/>
        <w:t xml:space="preserve"> → boolean, </w:t>
      </w:r>
      <w:r>
        <w:rPr/>
        <w:t xml:space="preserve">"4.8"</w:t>
      </w:r>
      <w:r>
        <w:rPr/>
        <w:t xml:space="preserve"> → number), form-field extraction from realistic HTML (structured quote form recognized, hidden inputs excluded, labels resolved), JSON extraction from fenced/prefixed model output, and schema accept/reject cases including the non-integer fit score.</w:t>
      </w:r>
    </w:p>
    <w:p>
      <w:pPr>
        <w:numPr>
          <w:ilvl w:val="0"/>
          <w:numId w:val="5"/>
        </w:numPr>
        <w:spacing w:lineRule="auto"/>
      </w:pPr>
      <w:r>
        <w:rPr>
          <w:b/>
        </w:rPr>
        <w:t xml:space="preserve">A live scrape smoke test</w:t>
      </w:r>
      <w:r>
        <w:rPr/>
        <w:t xml:space="preserve"> against a real site plus a guaranteed-dead domain, proving the reachable/unreachable paths.</w:t>
      </w:r>
    </w:p>
    <w:p>
      <w:pPr>
        <w:spacing w:lineRule="auto"/>
      </w:pPr>
      <w:r>
        <w:rPr/>
        <w:t xml:space="preserve">The only untested surface is the credentialed API integrations themselves — exactly the part the first real run (one city, one search term, then 30 researched leads graded by hand) is designed to shake out.</w:t>
      </w:r>
    </w:p>
    <w:p>
      <w:pPr>
        <w:pStyle w:val="Heading2"/>
        <w:spacing w:lineRule="auto"/>
      </w:pPr>
      <w:r>
        <w:rPr/>
        <w:t xml:space="preserve">8. Current Status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Scaffold, sheet layer, schemas,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Built, logic-verified, pushed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enrichment, scraper, AI 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Built, logic-verified, pushed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 drafting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Instantly sequencing, reply classification, Slack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Planned</w:t>
            </w:r>
          </w:p>
        </w:tc>
      </w:tr>
    </w:tbl>
    <w:p>
      <w:pPr>
        <w:spacing w:lineRule="auto"/>
      </w:pPr>
      <w:r>
        <w:rPr/>
      </w:r>
    </w:p>
    <w:p>
      <w:pPr>
        <w:spacing w:lineRule="auto"/>
      </w:pPr>
      <w:r>
        <w:rPr/>
        <w:t xml:space="preserve">Gate to close before Phase 3: fill in API credentials, run one discovery search, run enrichment + research on ~30 leads, and manually grade two things per lead — is the recent-work reference actually real, and do we agree with the fit score within ±1. That 90-minute grading exercise calibrates the analyst prompt before anything gets sent to a real inbox.</w:t>
      </w:r>
    </w:p>
    <w:p>
      <w:pPr>
        <w:pStyle w:val="Heading2"/>
        <w:spacing w:lineRule="auto"/>
      </w:pPr>
      <w:r>
        <w:rPr/>
        <w:t xml:space="preserve">9. Next Steps</w:t>
      </w:r>
    </w:p>
    <w:p>
      <w:pPr>
        <w:spacing w:lineRule="auto"/>
      </w:pPr>
      <w:r>
        <w:rPr>
          <w:b/>
        </w:rPr>
        <w:t xml:space="preserve">Phase 3 — Drafting.</w:t>
      </w:r>
      <w:r>
        <w:rPr/>
        <w:t xml:space="preserve"> A second Claude pass (temperature 0.7 — this is where creativity belongs) turns each research report into: a cold email of at most 90 words, no links, whose first line is the icebreaker and which ends in a single question; a LinkedIn connection note under 200 characters that references the email without pitching; and a LinkedIn DM. Success bar: drafts the founder would actually send. The drafting prompt gets iterated by hand against real research output.</w:t>
      </w:r>
    </w:p>
    <w:p>
      <w:pPr>
        <w:spacing w:lineRule="auto"/>
      </w:pPr>
      <w:r>
        <w:rPr>
          <w:b/>
        </w:rPr>
        <w:t xml:space="preserve">Phase 4 — Sequencing and replies.</w:t>
      </w:r>
      <w:r>
        <w:rPr/>
        <w:t xml:space="preserve"> Qualified leads with an email get pushed into an Instantly campaign with their personalization fields as custom variables (follow-up emails live as Instantly sequence steps; email 2 carries the demo link). Leads without an email route to a LinkedIn-only queue for manual daily sending. An inbound webhook classifies every reply at temperature 0 — interested, objection, not now, or unsubscribe — pausing the sequence, updating the sheet, and pinging Slack the moment anyone worth talking to responds. Success bar: a test lead flows </w:t>
      </w:r>
      <w:r>
        <w:rPr/>
        <w:t xml:space="preserve">sourced → in_sequence</w:t>
      </w:r>
      <w:r>
        <w:rPr/>
        <w:t xml:space="preserve"> end to end, and a simulated reply lands in Slack.</w:t>
      </w:r>
    </w:p>
    <w:p>
      <w:pPr>
        <w:spacing w:lineRule="auto"/>
      </w:pPr>
      <w:r>
        <w:rPr>
          <w:b/>
        </w:rPr>
        <w:t xml:space="preserve">Then: scale.</w:t>
      </w:r>
      <w:r>
        <w:rPr/>
        <w:t xml:space="preserve"> Work through the 72 seed searches at 2–3 per day, tighten the research rubric against grading results, and — once US volume is proven — clone the pipeline for the UK and Australia regions the sheet schema already anticipates.</w:t>
      </w:r>
    </w:p>
    <w:p>
      <w:pPr>
        <w:spacing w:lineRule="auto"/>
      </w:pPr>
      <w:r>
        <w:rPr/>
        <w:t xml:space="preserve">Built with Claude Code. Stack: Trigger.dev v3 · TypeScript · Google Sheets · Apify · Apollo.io · Anthropic claude-sonnet-4-6 · Zod.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Gen Agent — Case Study</dc:title>
  <dc:subject/>
  <dc:creator>html-to-docx</dc:creator>
  <cp:keywords>html-to-docx</cp:keywords>
  <dc:description/>
  <cp:lastModifiedBy>html-to-docx</cp:lastModifiedBy>
  <cp:revision>1</cp:revision>
  <dcterms:created xsi:type="dcterms:W3CDTF">2026-07-08T20:40:27.963Z</dcterms:created>
  <dcterms:modified xsi:type="dcterms:W3CDTF">2026-07-08T20:40:27.963Z</dcterms:modified>
</cp:coreProperties>
</file>