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1A587" w14:textId="77777777" w:rsidR="0056751A" w:rsidRPr="002801F3" w:rsidRDefault="0056751A" w:rsidP="002801F3">
      <w:pPr>
        <w:rPr>
          <w:b/>
          <w:bCs/>
        </w:rPr>
      </w:pPr>
    </w:p>
    <w:p w14:paraId="00C640F1" w14:textId="0AFC9F49" w:rsidR="005C22AB" w:rsidRPr="007104EA" w:rsidRDefault="004359E8" w:rsidP="005C22AB">
      <w:pPr>
        <w:jc w:val="center"/>
        <w:rPr>
          <w:rFonts w:asciiTheme="minorHAnsi" w:hAnsiTheme="minorHAnsi"/>
          <w:b/>
          <w:bCs/>
          <w:lang w:val="en-US" w:eastAsia="en-US"/>
        </w:rPr>
      </w:pPr>
      <w:r>
        <w:rPr>
          <w:rFonts w:asciiTheme="minorHAnsi" w:hAnsiTheme="minorHAnsi"/>
          <w:b/>
          <w:bCs/>
          <w:lang w:val="en-US" w:eastAsia="en-US"/>
        </w:rPr>
        <w:t>PP5182</w:t>
      </w:r>
    </w:p>
    <w:p w14:paraId="50B613CC" w14:textId="763AA6F6" w:rsidR="005C22AB" w:rsidRPr="007104EA" w:rsidRDefault="004359E8" w:rsidP="005C22AB">
      <w:pPr>
        <w:jc w:val="center"/>
        <w:rPr>
          <w:rFonts w:asciiTheme="minorHAnsi" w:hAnsiTheme="minorHAnsi"/>
          <w:b/>
          <w:bCs/>
          <w:lang w:val="en-US" w:eastAsia="en-US"/>
        </w:rPr>
      </w:pPr>
      <w:r>
        <w:rPr>
          <w:rFonts w:asciiTheme="minorHAnsi" w:hAnsiTheme="minorHAnsi"/>
          <w:b/>
          <w:bCs/>
          <w:lang w:val="en-US" w:eastAsia="en-US"/>
        </w:rPr>
        <w:t>Economic Diplomacy in the Age of Strategic Interdependence</w:t>
      </w:r>
    </w:p>
    <w:p w14:paraId="7422666E" w14:textId="40EDFF0D" w:rsidR="005C22AB" w:rsidRPr="007104EA" w:rsidRDefault="004359E8" w:rsidP="005C22AB">
      <w:pPr>
        <w:jc w:val="center"/>
        <w:rPr>
          <w:rFonts w:asciiTheme="minorHAnsi" w:hAnsiTheme="minorHAnsi"/>
          <w:b/>
          <w:bCs/>
          <w:lang w:val="en-US" w:eastAsia="en-US"/>
        </w:rPr>
      </w:pPr>
      <w:r>
        <w:rPr>
          <w:rFonts w:asciiTheme="minorHAnsi" w:hAnsiTheme="minorHAnsi"/>
          <w:b/>
          <w:bCs/>
          <w:lang w:val="en-US" w:eastAsia="en-US"/>
        </w:rPr>
        <w:t>AY2026/2027</w:t>
      </w:r>
      <w:r w:rsidRPr="004359E8">
        <w:rPr>
          <w:rFonts w:asciiTheme="minorHAnsi" w:hAnsiTheme="minorHAnsi"/>
          <w:b/>
          <w:bCs/>
          <w:lang w:val="en-US" w:eastAsia="en-US"/>
        </w:rPr>
        <w:t xml:space="preserve"> </w:t>
      </w:r>
      <w:r>
        <w:rPr>
          <w:rFonts w:asciiTheme="minorHAnsi" w:hAnsiTheme="minorHAnsi"/>
          <w:b/>
          <w:bCs/>
          <w:lang w:val="en-US" w:eastAsia="en-US"/>
        </w:rPr>
        <w:t>Semester 1</w:t>
      </w:r>
    </w:p>
    <w:p w14:paraId="72CFE247" w14:textId="055E7689" w:rsidR="00AA1B08" w:rsidRPr="007104EA" w:rsidRDefault="00AA1B08" w:rsidP="00AA1B08">
      <w:pPr>
        <w:jc w:val="center"/>
        <w:rPr>
          <w:rFonts w:asciiTheme="minorHAnsi" w:hAnsiTheme="minorHAnsi"/>
          <w:b/>
          <w:bCs/>
          <w:lang w:val="en-US" w:eastAsia="en-US"/>
        </w:rPr>
        <w:sectPr w:rsidR="00AA1B08" w:rsidRPr="007104EA" w:rsidSect="005F66D7">
          <w:headerReference w:type="default" r:id="rId8"/>
          <w:footerReference w:type="default" r:id="rId9"/>
          <w:headerReference w:type="first" r:id="rId10"/>
          <w:pgSz w:w="12240" w:h="15840"/>
          <w:pgMar w:top="1440" w:right="1440" w:bottom="1440" w:left="1440" w:header="720" w:footer="720" w:gutter="0"/>
          <w:cols w:space="720"/>
          <w:titlePg/>
          <w:docGrid w:linePitch="360"/>
        </w:sectPr>
      </w:pPr>
    </w:p>
    <w:p w14:paraId="21106C2A" w14:textId="77777777" w:rsidR="005C22AB" w:rsidRPr="007104EA" w:rsidRDefault="005C22AB" w:rsidP="00B00673">
      <w:pPr>
        <w:jc w:val="center"/>
        <w:rPr>
          <w:rFonts w:asciiTheme="minorHAnsi" w:hAnsiTheme="minorHAnsi"/>
          <w:b/>
          <w:bCs/>
          <w:lang w:val="en-US" w:eastAsia="en-US"/>
        </w:rPr>
      </w:pPr>
    </w:p>
    <w:p w14:paraId="04C3B832" w14:textId="77154047" w:rsidR="00351BDA" w:rsidRPr="007104EA" w:rsidRDefault="00351BDA" w:rsidP="00351BDA">
      <w:pPr>
        <w:pStyle w:val="Header"/>
        <w:jc w:val="right"/>
        <w:rPr>
          <w:rFonts w:cs="Times New Roman"/>
          <w:sz w:val="24"/>
          <w:szCs w:val="24"/>
        </w:rPr>
      </w:pPr>
      <w:r w:rsidRPr="007104EA">
        <w:rPr>
          <w:rFonts w:cs="Times New Roman"/>
          <w:sz w:val="24"/>
          <w:szCs w:val="24"/>
        </w:rPr>
        <w:t xml:space="preserve">Last updated: </w:t>
      </w:r>
      <w:r w:rsidR="004359E8">
        <w:rPr>
          <w:rFonts w:cs="Times New Roman"/>
          <w:sz w:val="24"/>
          <w:szCs w:val="24"/>
        </w:rPr>
        <w:t xml:space="preserve">2026 </w:t>
      </w:r>
      <w:r w:rsidR="00787C39">
        <w:rPr>
          <w:rFonts w:cs="Times New Roman"/>
          <w:sz w:val="24"/>
          <w:szCs w:val="24"/>
        </w:rPr>
        <w:t>Sep</w:t>
      </w:r>
      <w:r w:rsidR="004359E8">
        <w:rPr>
          <w:rFonts w:cs="Times New Roman"/>
          <w:sz w:val="24"/>
          <w:szCs w:val="24"/>
        </w:rPr>
        <w:t xml:space="preserve"> </w:t>
      </w:r>
      <w:r w:rsidR="00787C39">
        <w:rPr>
          <w:rFonts w:cs="Times New Roman"/>
          <w:sz w:val="24"/>
          <w:szCs w:val="24"/>
        </w:rPr>
        <w:t>07</w:t>
      </w:r>
    </w:p>
    <w:p w14:paraId="5E768B1D" w14:textId="77777777" w:rsidR="00351BDA" w:rsidRPr="007104EA" w:rsidRDefault="00351BDA" w:rsidP="00351BDA">
      <w:pPr>
        <w:jc w:val="right"/>
        <w:rPr>
          <w:rFonts w:asciiTheme="minorHAnsi" w:hAnsiTheme="minorHAnsi"/>
          <w:b/>
          <w:bCs/>
          <w:lang w:val="en-US" w:eastAsia="en-US"/>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2"/>
        <w:gridCol w:w="4723"/>
      </w:tblGrid>
      <w:tr w:rsidR="00AA1B08" w:rsidRPr="007104EA" w14:paraId="09C77EBD" w14:textId="77777777" w:rsidTr="00096205">
        <w:trPr>
          <w:trHeight w:val="413"/>
        </w:trPr>
        <w:tc>
          <w:tcPr>
            <w:tcW w:w="9445" w:type="dxa"/>
            <w:gridSpan w:val="2"/>
            <w:shd w:val="clear" w:color="auto" w:fill="F2F2F2" w:themeFill="background1" w:themeFillShade="F2"/>
            <w:vAlign w:val="center"/>
          </w:tcPr>
          <w:p w14:paraId="1822CAB7" w14:textId="33DA7407" w:rsidR="00AA1B08" w:rsidRPr="007104EA" w:rsidRDefault="007C7658" w:rsidP="00B00673">
            <w:pPr>
              <w:spacing w:line="276" w:lineRule="auto"/>
              <w:jc w:val="center"/>
              <w:rPr>
                <w:rFonts w:asciiTheme="minorHAnsi" w:hAnsiTheme="minorHAnsi"/>
                <w:b/>
                <w:bCs/>
                <w:lang w:val="en-US" w:eastAsia="en-US"/>
              </w:rPr>
            </w:pPr>
            <w:r w:rsidRPr="007104EA">
              <w:rPr>
                <w:rFonts w:asciiTheme="minorHAnsi" w:hAnsiTheme="minorHAnsi"/>
                <w:b/>
                <w:bCs/>
                <w:lang w:val="en-US" w:eastAsia="en-US"/>
              </w:rPr>
              <w:t>Teaching Staff</w:t>
            </w:r>
          </w:p>
        </w:tc>
      </w:tr>
      <w:tr w:rsidR="007C7658" w:rsidRPr="007104EA" w14:paraId="6B506A14" w14:textId="77777777" w:rsidTr="00096205">
        <w:trPr>
          <w:trHeight w:val="1349"/>
        </w:trPr>
        <w:tc>
          <w:tcPr>
            <w:tcW w:w="4722" w:type="dxa"/>
            <w:vAlign w:val="center"/>
          </w:tcPr>
          <w:p w14:paraId="68FAB1EC" w14:textId="0D2A2477"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Instructor:</w:t>
            </w:r>
            <w:r w:rsidRPr="007104EA">
              <w:rPr>
                <w:rFonts w:asciiTheme="minorHAnsi" w:hAnsiTheme="minorHAnsi"/>
                <w:lang w:val="en-US" w:eastAsia="en-US"/>
              </w:rPr>
              <w:t xml:space="preserve"> </w:t>
            </w:r>
            <w:r w:rsidR="004359E8">
              <w:rPr>
                <w:rFonts w:asciiTheme="minorHAnsi" w:hAnsiTheme="minorHAnsi"/>
                <w:lang w:val="en-US" w:eastAsia="en-US"/>
              </w:rPr>
              <w:t>Danny Quah</w:t>
            </w:r>
          </w:p>
          <w:p w14:paraId="7488A05E" w14:textId="30B7B65F" w:rsidR="007C7658" w:rsidRPr="007104EA" w:rsidRDefault="007C7658" w:rsidP="007C7658">
            <w:pPr>
              <w:spacing w:before="120" w:after="120" w:line="276" w:lineRule="auto"/>
              <w:contextualSpacing/>
              <w:rPr>
                <w:rFonts w:asciiTheme="minorHAnsi" w:hAnsiTheme="minorHAnsi"/>
                <w:lang w:val="en-US" w:eastAsia="en-US"/>
              </w:rPr>
            </w:pPr>
            <w:r w:rsidRPr="007104EA">
              <w:rPr>
                <w:rFonts w:asciiTheme="minorHAnsi" w:hAnsiTheme="minorHAnsi"/>
                <w:b/>
                <w:bCs/>
                <w:lang w:val="en-US" w:eastAsia="en-US"/>
              </w:rPr>
              <w:t>Office:</w:t>
            </w:r>
            <w:r w:rsidRPr="007104EA">
              <w:rPr>
                <w:rFonts w:asciiTheme="minorHAnsi" w:hAnsiTheme="minorHAnsi"/>
                <w:lang w:val="en-US" w:eastAsia="en-US"/>
              </w:rPr>
              <w:t xml:space="preserve"> </w:t>
            </w:r>
            <w:r w:rsidR="004359E8">
              <w:rPr>
                <w:rFonts w:asciiTheme="minorHAnsi" w:hAnsiTheme="minorHAnsi"/>
                <w:lang w:val="en-US" w:eastAsia="en-US"/>
              </w:rPr>
              <w:t>OTH</w:t>
            </w:r>
            <w:r w:rsidR="00DE74B1">
              <w:rPr>
                <w:rFonts w:asciiTheme="minorHAnsi" w:hAnsiTheme="minorHAnsi"/>
                <w:lang w:val="en-US" w:eastAsia="en-US"/>
              </w:rPr>
              <w:t xml:space="preserve"> Level 3 Wing A</w:t>
            </w:r>
            <w:r w:rsidR="004359E8">
              <w:rPr>
                <w:rFonts w:asciiTheme="minorHAnsi" w:hAnsiTheme="minorHAnsi"/>
                <w:lang w:val="en-US" w:eastAsia="en-US"/>
              </w:rPr>
              <w:t xml:space="preserve"> </w:t>
            </w:r>
          </w:p>
          <w:p w14:paraId="387D3D18" w14:textId="06314BB6" w:rsidR="007C7658" w:rsidRPr="007104EA" w:rsidRDefault="007C7658" w:rsidP="007C7658">
            <w:pPr>
              <w:spacing w:before="120" w:after="120" w:line="276" w:lineRule="auto"/>
              <w:contextualSpacing/>
              <w:rPr>
                <w:rFonts w:asciiTheme="minorHAnsi" w:hAnsiTheme="minorHAnsi"/>
                <w:lang w:val="en-US" w:eastAsia="en-US"/>
              </w:rPr>
            </w:pPr>
            <w:r w:rsidRPr="007104EA">
              <w:rPr>
                <w:rFonts w:asciiTheme="minorHAnsi" w:hAnsiTheme="minorHAnsi"/>
                <w:b/>
                <w:bCs/>
                <w:lang w:val="en-US" w:eastAsia="en-US"/>
              </w:rPr>
              <w:t>E-mail:</w:t>
            </w:r>
            <w:r w:rsidRPr="007104EA">
              <w:rPr>
                <w:rFonts w:asciiTheme="minorHAnsi" w:hAnsiTheme="minorHAnsi"/>
                <w:lang w:val="en-US" w:eastAsia="en-US"/>
              </w:rPr>
              <w:t xml:space="preserve"> </w:t>
            </w:r>
            <w:r w:rsidR="0015669D">
              <w:rPr>
                <w:rFonts w:asciiTheme="minorHAnsi" w:hAnsiTheme="minorHAnsi"/>
                <w:lang w:val="en-US" w:eastAsia="en-US"/>
              </w:rPr>
              <w:t>D.Quah@nus.edu.sg</w:t>
            </w:r>
          </w:p>
          <w:p w14:paraId="24C2959F" w14:textId="05D6B3F1"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Office Hours:</w:t>
            </w:r>
            <w:r w:rsidRPr="007104EA">
              <w:rPr>
                <w:rFonts w:asciiTheme="minorHAnsi" w:hAnsiTheme="minorHAnsi"/>
                <w:lang w:val="en-US" w:eastAsia="en-US"/>
              </w:rPr>
              <w:t xml:space="preserve"> </w:t>
            </w:r>
            <w:r w:rsidR="0015669D">
              <w:rPr>
                <w:rFonts w:asciiTheme="minorHAnsi" w:hAnsiTheme="minorHAnsi"/>
                <w:lang w:val="en-US" w:eastAsia="en-US"/>
              </w:rPr>
              <w:t xml:space="preserve">Tue </w:t>
            </w:r>
            <w:r w:rsidR="00E004E3">
              <w:rPr>
                <w:rFonts w:asciiTheme="minorHAnsi" w:hAnsiTheme="minorHAnsi"/>
                <w:lang w:val="en-US" w:eastAsia="en-US"/>
              </w:rPr>
              <w:t>3</w:t>
            </w:r>
            <w:r w:rsidR="0015669D">
              <w:rPr>
                <w:rFonts w:asciiTheme="minorHAnsi" w:hAnsiTheme="minorHAnsi"/>
                <w:lang w:val="en-US" w:eastAsia="en-US"/>
              </w:rPr>
              <w:t>pm-</w:t>
            </w:r>
            <w:r w:rsidR="00E004E3">
              <w:rPr>
                <w:rFonts w:asciiTheme="minorHAnsi" w:hAnsiTheme="minorHAnsi"/>
                <w:lang w:val="en-US" w:eastAsia="en-US"/>
              </w:rPr>
              <w:t>6</w:t>
            </w:r>
            <w:r w:rsidR="0015669D">
              <w:rPr>
                <w:rFonts w:asciiTheme="minorHAnsi" w:hAnsiTheme="minorHAnsi"/>
                <w:lang w:val="en-US" w:eastAsia="en-US"/>
              </w:rPr>
              <w:t>pm</w:t>
            </w:r>
          </w:p>
        </w:tc>
        <w:tc>
          <w:tcPr>
            <w:tcW w:w="4723" w:type="dxa"/>
            <w:vAlign w:val="center"/>
          </w:tcPr>
          <w:p w14:paraId="15AB650D" w14:textId="7921E7B2" w:rsidR="007C7658" w:rsidRPr="007104EA" w:rsidRDefault="007C7658" w:rsidP="00B00673">
            <w:pPr>
              <w:spacing w:line="276" w:lineRule="auto"/>
              <w:rPr>
                <w:rFonts w:asciiTheme="minorHAnsi" w:hAnsiTheme="minorHAnsi"/>
                <w:lang w:val="en-US" w:eastAsia="en-US"/>
              </w:rPr>
            </w:pPr>
          </w:p>
        </w:tc>
      </w:tr>
      <w:tr w:rsidR="007C7658" w:rsidRPr="007104EA" w14:paraId="27967ED7" w14:textId="77777777" w:rsidTr="00096205">
        <w:trPr>
          <w:trHeight w:val="170"/>
        </w:trPr>
        <w:tc>
          <w:tcPr>
            <w:tcW w:w="4722" w:type="dxa"/>
            <w:vAlign w:val="center"/>
          </w:tcPr>
          <w:p w14:paraId="405F70A7" w14:textId="77777777" w:rsidR="007C7658" w:rsidRPr="007104EA" w:rsidRDefault="007C7658" w:rsidP="007C7658">
            <w:pPr>
              <w:spacing w:line="276" w:lineRule="auto"/>
              <w:rPr>
                <w:rFonts w:asciiTheme="minorHAnsi" w:hAnsiTheme="minorHAnsi"/>
                <w:b/>
                <w:bCs/>
                <w:lang w:val="en-US" w:eastAsia="en-US"/>
              </w:rPr>
            </w:pPr>
          </w:p>
        </w:tc>
        <w:tc>
          <w:tcPr>
            <w:tcW w:w="4723" w:type="dxa"/>
            <w:vAlign w:val="center"/>
          </w:tcPr>
          <w:p w14:paraId="28718F63" w14:textId="77777777" w:rsidR="007C7658" w:rsidRPr="007104EA" w:rsidRDefault="007C7658" w:rsidP="00B00673">
            <w:pPr>
              <w:spacing w:line="276" w:lineRule="auto"/>
              <w:rPr>
                <w:rFonts w:asciiTheme="minorHAnsi" w:hAnsiTheme="minorHAnsi"/>
                <w:lang w:val="en-US" w:eastAsia="en-US"/>
              </w:rPr>
            </w:pPr>
          </w:p>
        </w:tc>
      </w:tr>
      <w:tr w:rsidR="007C7658" w:rsidRPr="007104EA" w14:paraId="6E9295B4" w14:textId="77777777" w:rsidTr="00096205">
        <w:trPr>
          <w:trHeight w:val="665"/>
        </w:trPr>
        <w:tc>
          <w:tcPr>
            <w:tcW w:w="4722" w:type="dxa"/>
            <w:vAlign w:val="center"/>
          </w:tcPr>
          <w:p w14:paraId="6EAA47D7" w14:textId="7104403A"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Teaching Assistant:</w:t>
            </w:r>
            <w:r w:rsidRPr="007104EA">
              <w:rPr>
                <w:rFonts w:asciiTheme="minorHAnsi" w:hAnsiTheme="minorHAnsi"/>
                <w:lang w:val="en-US" w:eastAsia="en-US"/>
              </w:rPr>
              <w:t xml:space="preserve"> </w:t>
            </w:r>
            <w:r w:rsidR="002801F3">
              <w:rPr>
                <w:rFonts w:asciiTheme="minorHAnsi" w:hAnsiTheme="minorHAnsi"/>
                <w:lang w:val="en-US" w:eastAsia="en-US"/>
              </w:rPr>
              <w:t>(None)</w:t>
            </w:r>
          </w:p>
          <w:p w14:paraId="33EEA6BF" w14:textId="13E8366F"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Email:</w:t>
            </w:r>
            <w:r w:rsidRPr="007104EA">
              <w:rPr>
                <w:rFonts w:asciiTheme="minorHAnsi" w:hAnsiTheme="minorHAnsi"/>
                <w:lang w:val="en-US" w:eastAsia="en-US"/>
              </w:rPr>
              <w:t xml:space="preserve"> </w:t>
            </w:r>
          </w:p>
        </w:tc>
        <w:tc>
          <w:tcPr>
            <w:tcW w:w="4723" w:type="dxa"/>
            <w:vAlign w:val="center"/>
          </w:tcPr>
          <w:p w14:paraId="657FB012" w14:textId="510EC240" w:rsidR="007C7658" w:rsidRPr="007104EA" w:rsidRDefault="007C7658" w:rsidP="007C7658">
            <w:pPr>
              <w:spacing w:line="276" w:lineRule="auto"/>
              <w:rPr>
                <w:rFonts w:asciiTheme="minorHAnsi" w:hAnsiTheme="minorHAnsi"/>
                <w:lang w:val="en-US" w:eastAsia="en-US"/>
              </w:rPr>
            </w:pPr>
          </w:p>
        </w:tc>
      </w:tr>
      <w:tr w:rsidR="007C7658" w:rsidRPr="007104EA" w14:paraId="4DB2829B" w14:textId="77777777" w:rsidTr="00096205">
        <w:trPr>
          <w:trHeight w:val="224"/>
        </w:trPr>
        <w:tc>
          <w:tcPr>
            <w:tcW w:w="9445" w:type="dxa"/>
            <w:gridSpan w:val="2"/>
          </w:tcPr>
          <w:p w14:paraId="4ED7F3D8" w14:textId="72A4E4BA" w:rsidR="007C7658" w:rsidRPr="007104EA" w:rsidRDefault="007C7658" w:rsidP="007C7658">
            <w:pPr>
              <w:spacing w:line="276" w:lineRule="auto"/>
              <w:rPr>
                <w:rFonts w:asciiTheme="minorHAnsi" w:hAnsiTheme="minorHAnsi"/>
                <w:b/>
                <w:bCs/>
                <w:lang w:val="en-US" w:eastAsia="en-US"/>
              </w:rPr>
            </w:pPr>
          </w:p>
        </w:tc>
      </w:tr>
      <w:tr w:rsidR="007C7658" w:rsidRPr="007104EA" w14:paraId="368C9BCD" w14:textId="77777777" w:rsidTr="00096205">
        <w:trPr>
          <w:trHeight w:val="395"/>
        </w:trPr>
        <w:tc>
          <w:tcPr>
            <w:tcW w:w="9445" w:type="dxa"/>
            <w:gridSpan w:val="2"/>
            <w:shd w:val="clear" w:color="auto" w:fill="F2F2F2" w:themeFill="background1" w:themeFillShade="F2"/>
            <w:vAlign w:val="center"/>
          </w:tcPr>
          <w:p w14:paraId="43087566" w14:textId="77429D9A" w:rsidR="007C7658" w:rsidRPr="007104EA" w:rsidRDefault="007C7658" w:rsidP="007C7658">
            <w:pPr>
              <w:spacing w:line="276" w:lineRule="auto"/>
              <w:jc w:val="center"/>
              <w:rPr>
                <w:rFonts w:asciiTheme="minorHAnsi" w:hAnsiTheme="minorHAnsi"/>
                <w:b/>
                <w:bCs/>
                <w:lang w:val="en-US" w:eastAsia="en-US"/>
              </w:rPr>
            </w:pPr>
            <w:r w:rsidRPr="007104EA">
              <w:rPr>
                <w:rFonts w:asciiTheme="minorHAnsi" w:hAnsiTheme="minorHAnsi"/>
                <w:b/>
                <w:bCs/>
                <w:lang w:val="en-US" w:eastAsia="en-US"/>
              </w:rPr>
              <w:t>Class Details</w:t>
            </w:r>
          </w:p>
        </w:tc>
      </w:tr>
      <w:tr w:rsidR="007C7658" w:rsidRPr="007104EA" w14:paraId="2B29218F" w14:textId="77777777" w:rsidTr="00096205">
        <w:trPr>
          <w:trHeight w:val="395"/>
        </w:trPr>
        <w:tc>
          <w:tcPr>
            <w:tcW w:w="9445" w:type="dxa"/>
            <w:gridSpan w:val="2"/>
            <w:vAlign w:val="center"/>
          </w:tcPr>
          <w:p w14:paraId="6F5F03FE" w14:textId="473CF63D" w:rsidR="007C7658" w:rsidRPr="007104EA" w:rsidRDefault="007C7658" w:rsidP="009E76CE">
            <w:pPr>
              <w:spacing w:before="120" w:after="120" w:line="276" w:lineRule="auto"/>
              <w:contextualSpacing/>
              <w:rPr>
                <w:rFonts w:asciiTheme="minorHAnsi" w:hAnsiTheme="minorHAnsi"/>
                <w:b/>
                <w:bCs/>
                <w:lang w:val="en-US" w:eastAsia="en-US"/>
              </w:rPr>
            </w:pPr>
            <w:r w:rsidRPr="007104EA">
              <w:rPr>
                <w:rFonts w:asciiTheme="minorHAnsi" w:hAnsiTheme="minorHAnsi"/>
                <w:b/>
                <w:bCs/>
                <w:lang w:val="en-US" w:eastAsia="en-US"/>
              </w:rPr>
              <w:t>Class Meeting Time:</w:t>
            </w:r>
            <w:r w:rsidR="0015669D">
              <w:rPr>
                <w:rFonts w:asciiTheme="minorHAnsi" w:hAnsiTheme="minorHAnsi"/>
                <w:b/>
                <w:bCs/>
                <w:lang w:val="en-US" w:eastAsia="en-US"/>
              </w:rPr>
              <w:t xml:space="preserve"> </w:t>
            </w:r>
            <w:r w:rsidR="0015669D" w:rsidRPr="0015669D">
              <w:rPr>
                <w:rFonts w:asciiTheme="minorHAnsi" w:hAnsiTheme="minorHAnsi"/>
                <w:lang w:val="en-US" w:eastAsia="en-US"/>
              </w:rPr>
              <w:t>Mon 2pm-5pm</w:t>
            </w:r>
          </w:p>
        </w:tc>
      </w:tr>
      <w:tr w:rsidR="007C7658" w:rsidRPr="007104EA" w14:paraId="73A6A631" w14:textId="77777777" w:rsidTr="00096205">
        <w:trPr>
          <w:trHeight w:val="395"/>
        </w:trPr>
        <w:tc>
          <w:tcPr>
            <w:tcW w:w="9445" w:type="dxa"/>
            <w:gridSpan w:val="2"/>
            <w:vAlign w:val="center"/>
          </w:tcPr>
          <w:p w14:paraId="1E4FBA31" w14:textId="26F1C206" w:rsidR="007C7658" w:rsidRPr="007104EA" w:rsidRDefault="007C7658" w:rsidP="007C7658">
            <w:pPr>
              <w:spacing w:before="120" w:after="120" w:line="276" w:lineRule="auto"/>
              <w:contextualSpacing/>
              <w:rPr>
                <w:rFonts w:asciiTheme="minorHAnsi" w:hAnsiTheme="minorHAnsi"/>
                <w:b/>
                <w:bCs/>
                <w:lang w:val="en-US" w:eastAsia="en-US"/>
              </w:rPr>
            </w:pPr>
            <w:r w:rsidRPr="007104EA">
              <w:rPr>
                <w:rFonts w:asciiTheme="minorHAnsi" w:hAnsiTheme="minorHAnsi"/>
                <w:b/>
                <w:bCs/>
                <w:lang w:val="en-US" w:eastAsia="en-US"/>
              </w:rPr>
              <w:t xml:space="preserve">Class Location: </w:t>
            </w:r>
            <w:r w:rsidR="0015669D" w:rsidRPr="0015669D">
              <w:rPr>
                <w:rFonts w:asciiTheme="minorHAnsi" w:hAnsiTheme="minorHAnsi"/>
                <w:lang w:val="en-US" w:eastAsia="en-US"/>
              </w:rPr>
              <w:t>MM.SR2-1</w:t>
            </w:r>
          </w:p>
        </w:tc>
      </w:tr>
      <w:tr w:rsidR="007C7658" w:rsidRPr="007104EA" w14:paraId="7053A1FC" w14:textId="77777777" w:rsidTr="00096205">
        <w:trPr>
          <w:trHeight w:val="395"/>
        </w:trPr>
        <w:tc>
          <w:tcPr>
            <w:tcW w:w="9445" w:type="dxa"/>
            <w:gridSpan w:val="2"/>
            <w:vAlign w:val="center"/>
          </w:tcPr>
          <w:p w14:paraId="5E0B3DED" w14:textId="64CE1C3E" w:rsidR="007C7658" w:rsidRPr="007104EA" w:rsidRDefault="007C7658" w:rsidP="007C7658">
            <w:pPr>
              <w:spacing w:before="120" w:after="120" w:line="276" w:lineRule="auto"/>
              <w:contextualSpacing/>
              <w:rPr>
                <w:rFonts w:asciiTheme="minorHAnsi" w:hAnsiTheme="minorHAnsi"/>
                <w:b/>
                <w:bCs/>
                <w:lang w:val="en-US" w:eastAsia="en-US"/>
              </w:rPr>
            </w:pPr>
            <w:r w:rsidRPr="007104EA">
              <w:rPr>
                <w:rFonts w:asciiTheme="minorHAnsi" w:hAnsiTheme="minorHAnsi"/>
                <w:b/>
                <w:bCs/>
                <w:lang w:val="en-US" w:eastAsia="en-US"/>
              </w:rPr>
              <w:t xml:space="preserve">Canvas: </w:t>
            </w:r>
            <w:r w:rsidR="00A923F2" w:rsidRPr="00A923F2">
              <w:rPr>
                <w:rFonts w:asciiTheme="minorHAnsi" w:hAnsiTheme="minorHAnsi"/>
                <w:lang w:val="en-US" w:eastAsia="en-US"/>
              </w:rPr>
              <w:t>https://canvas.nus.edu.sg/courses/98197</w:t>
            </w:r>
          </w:p>
        </w:tc>
      </w:tr>
    </w:tbl>
    <w:p w14:paraId="4F1FADB9" w14:textId="77777777" w:rsidR="00A92F56" w:rsidRPr="007104EA" w:rsidRDefault="00A92F56">
      <w:pPr>
        <w:rPr>
          <w:rFonts w:asciiTheme="minorHAnsi" w:hAnsiTheme="minorHAnsi"/>
        </w:rPr>
      </w:pPr>
    </w:p>
    <w:p w14:paraId="4B0E841F" w14:textId="628C2700" w:rsidR="00A92F56" w:rsidRPr="007104EA" w:rsidRDefault="004524E4" w:rsidP="00236BD9">
      <w:pPr>
        <w:jc w:val="both"/>
        <w:rPr>
          <w:rFonts w:asciiTheme="minorHAnsi" w:hAnsiTheme="minorHAnsi"/>
          <w:b/>
          <w:bCs/>
        </w:rPr>
      </w:pPr>
      <w:r w:rsidRPr="007104EA">
        <w:rPr>
          <w:rFonts w:asciiTheme="minorHAnsi" w:hAnsiTheme="minorHAnsi"/>
          <w:b/>
          <w:bCs/>
        </w:rPr>
        <w:t>Course Description</w:t>
      </w:r>
    </w:p>
    <w:p w14:paraId="2C9E1A73" w14:textId="2114F0E6" w:rsidR="004524E4" w:rsidRPr="00A923F2" w:rsidRDefault="00A923F2" w:rsidP="00A923F2">
      <w:pPr>
        <w:rPr>
          <w:rFonts w:asciiTheme="minorHAnsi" w:hAnsiTheme="minorHAnsi"/>
        </w:rPr>
      </w:pPr>
      <w:r w:rsidRPr="00A923F2">
        <w:rPr>
          <w:rFonts w:asciiTheme="minorHAnsi" w:hAnsiTheme="minorHAnsi"/>
        </w:rPr>
        <w:t>As power-asymmetric unilateralism and strategic interdependence reshape the global economy, small states see pressing need for strategies that go beyond price-taking and rule-following. This course examines how Asia's policymakers can use economic diplomacy to address the challenges of geoeconomics.  Combining conceptual analysis with policy practice, students engage in case studies, negotiations, simulations, and strategy design exercises to develop actionable responses to contemporary geoeconomic challenges. To complete the course, students co-write a policy white paper that proposes practical economic diplomacy strategies for Asia's leaders to strengthen resilience, promote prosperity, and sustain rules-based multilateralism in an increasingly contested world.</w:t>
      </w:r>
    </w:p>
    <w:p w14:paraId="368C5DE5" w14:textId="77777777" w:rsidR="004E1350" w:rsidRPr="007104EA" w:rsidRDefault="004E1350" w:rsidP="00236BD9">
      <w:pPr>
        <w:jc w:val="both"/>
        <w:rPr>
          <w:rFonts w:asciiTheme="minorHAnsi" w:hAnsiTheme="minorHAnsi"/>
          <w:b/>
          <w:bCs/>
        </w:rPr>
      </w:pPr>
    </w:p>
    <w:p w14:paraId="665607B8" w14:textId="77777777" w:rsidR="00F04BB8" w:rsidRPr="007104EA" w:rsidRDefault="00F04BB8" w:rsidP="00236BD9">
      <w:pPr>
        <w:jc w:val="both"/>
        <w:rPr>
          <w:rFonts w:asciiTheme="minorHAnsi" w:hAnsiTheme="minorHAnsi"/>
        </w:rPr>
      </w:pPr>
      <w:r w:rsidRPr="007104EA">
        <w:rPr>
          <w:rFonts w:asciiTheme="minorHAnsi" w:hAnsiTheme="minorHAnsi"/>
          <w:b/>
          <w:bCs/>
        </w:rPr>
        <w:t>Prerequisites</w:t>
      </w:r>
    </w:p>
    <w:p w14:paraId="772258C7" w14:textId="7838D0AA" w:rsidR="00F04BB8" w:rsidRPr="002D031F" w:rsidRDefault="00A923F2" w:rsidP="002D031F">
      <w:pPr>
        <w:rPr>
          <w:rFonts w:asciiTheme="minorHAnsi" w:hAnsiTheme="minorHAnsi"/>
        </w:rPr>
      </w:pPr>
      <w:r w:rsidRPr="002D031F">
        <w:rPr>
          <w:rFonts w:asciiTheme="minorHAnsi" w:hAnsiTheme="minorHAnsi"/>
        </w:rPr>
        <w:t xml:space="preserve">The course has no prerequisites in terms of technical </w:t>
      </w:r>
      <w:r w:rsidR="00FB6277">
        <w:rPr>
          <w:rFonts w:asciiTheme="minorHAnsi" w:hAnsiTheme="minorHAnsi"/>
        </w:rPr>
        <w:t>background</w:t>
      </w:r>
      <w:r w:rsidRPr="002D031F">
        <w:rPr>
          <w:rFonts w:asciiTheme="minorHAnsi" w:hAnsiTheme="minorHAnsi"/>
        </w:rPr>
        <w:t xml:space="preserve">.  </w:t>
      </w:r>
      <w:r w:rsidR="002D031F" w:rsidRPr="002D031F">
        <w:rPr>
          <w:rFonts w:asciiTheme="minorHAnsi" w:hAnsiTheme="minorHAnsi"/>
        </w:rPr>
        <w:t xml:space="preserve">However, students will </w:t>
      </w:r>
      <w:r w:rsidR="002D031F">
        <w:rPr>
          <w:rFonts w:asciiTheme="minorHAnsi" w:hAnsiTheme="minorHAnsi"/>
        </w:rPr>
        <w:t xml:space="preserve">feel the course better serves them </w:t>
      </w:r>
      <w:r w:rsidR="002D031F" w:rsidRPr="002D031F">
        <w:rPr>
          <w:rFonts w:asciiTheme="minorHAnsi" w:hAnsiTheme="minorHAnsi"/>
        </w:rPr>
        <w:t xml:space="preserve">if they have, for the last </w:t>
      </w:r>
      <w:r w:rsidR="002D031F">
        <w:rPr>
          <w:rFonts w:asciiTheme="minorHAnsi" w:hAnsiTheme="minorHAnsi"/>
        </w:rPr>
        <w:t>couple</w:t>
      </w:r>
      <w:r w:rsidR="002D031F" w:rsidRPr="002D031F">
        <w:rPr>
          <w:rFonts w:asciiTheme="minorHAnsi" w:hAnsiTheme="minorHAnsi"/>
        </w:rPr>
        <w:t xml:space="preserve"> years, taken g</w:t>
      </w:r>
      <w:r w:rsidRPr="002D031F">
        <w:rPr>
          <w:rFonts w:asciiTheme="minorHAnsi" w:hAnsiTheme="minorHAnsi"/>
        </w:rPr>
        <w:t>eneral interest in global developments in geopolitics or international economics</w:t>
      </w:r>
      <w:r w:rsidR="002D031F" w:rsidRPr="002D031F">
        <w:rPr>
          <w:rFonts w:asciiTheme="minorHAnsi" w:hAnsiTheme="minorHAnsi"/>
        </w:rPr>
        <w:t>.</w:t>
      </w:r>
    </w:p>
    <w:p w14:paraId="6A16ADB2" w14:textId="77777777" w:rsidR="00F04BB8" w:rsidRPr="007104EA" w:rsidRDefault="00F04BB8" w:rsidP="00236BD9">
      <w:pPr>
        <w:jc w:val="both"/>
        <w:rPr>
          <w:rFonts w:asciiTheme="minorHAnsi" w:hAnsiTheme="minorHAnsi"/>
          <w:b/>
          <w:bCs/>
        </w:rPr>
      </w:pPr>
    </w:p>
    <w:p w14:paraId="0DC0D4DD" w14:textId="4C15E3F4" w:rsidR="00A92F56" w:rsidRPr="007104EA" w:rsidRDefault="00F04BB8" w:rsidP="006E0AA0">
      <w:pPr>
        <w:keepNext/>
        <w:jc w:val="both"/>
        <w:rPr>
          <w:rFonts w:asciiTheme="minorHAnsi" w:hAnsiTheme="minorHAnsi"/>
          <w:b/>
          <w:bCs/>
        </w:rPr>
      </w:pPr>
      <w:r w:rsidRPr="007104EA">
        <w:rPr>
          <w:rFonts w:asciiTheme="minorHAnsi" w:hAnsiTheme="minorHAnsi"/>
          <w:b/>
          <w:bCs/>
        </w:rPr>
        <w:lastRenderedPageBreak/>
        <w:t xml:space="preserve">Intended </w:t>
      </w:r>
      <w:r w:rsidR="004524E4" w:rsidRPr="007104EA">
        <w:rPr>
          <w:rFonts w:asciiTheme="minorHAnsi" w:hAnsiTheme="minorHAnsi"/>
          <w:b/>
          <w:bCs/>
        </w:rPr>
        <w:t>Learning Outcomes</w:t>
      </w:r>
    </w:p>
    <w:p w14:paraId="4DF43EBD" w14:textId="77777777" w:rsidR="00C232AC" w:rsidRDefault="00426C0C" w:rsidP="00C232AC">
      <w:pPr>
        <w:rPr>
          <w:rFonts w:asciiTheme="minorHAnsi" w:hAnsiTheme="minorHAnsi"/>
        </w:rPr>
      </w:pPr>
      <w:r w:rsidRPr="00FB6277">
        <w:rPr>
          <w:rFonts w:asciiTheme="minorHAnsi" w:hAnsiTheme="minorHAnsi"/>
        </w:rPr>
        <w:t xml:space="preserve">After taking this course, students </w:t>
      </w:r>
      <w:r w:rsidR="006F30A9" w:rsidRPr="00FB6277">
        <w:rPr>
          <w:rFonts w:asciiTheme="minorHAnsi" w:hAnsiTheme="minorHAnsi"/>
        </w:rPr>
        <w:t>will be able to</w:t>
      </w:r>
      <w:r w:rsidR="00C232AC" w:rsidRPr="00FB6277">
        <w:rPr>
          <w:rFonts w:asciiTheme="minorHAnsi" w:hAnsiTheme="minorHAnsi"/>
        </w:rPr>
        <w:t>:</w:t>
      </w:r>
    </w:p>
    <w:p w14:paraId="219A418F" w14:textId="77777777" w:rsidR="002B2B1F" w:rsidRPr="00FB6277" w:rsidRDefault="002B2B1F" w:rsidP="00C232AC">
      <w:pPr>
        <w:rPr>
          <w:rFonts w:asciiTheme="minorHAnsi" w:hAnsiTheme="minorHAnsi"/>
        </w:rPr>
      </w:pPr>
    </w:p>
    <w:p w14:paraId="2CABF2F9" w14:textId="7E0A162D" w:rsidR="00C232AC" w:rsidRPr="00C232AC" w:rsidRDefault="00C232AC" w:rsidP="00C232AC">
      <w:pPr>
        <w:pStyle w:val="ListParagraph"/>
        <w:numPr>
          <w:ilvl w:val="0"/>
          <w:numId w:val="10"/>
        </w:numPr>
        <w:rPr>
          <w:sz w:val="24"/>
          <w:szCs w:val="24"/>
        </w:rPr>
      </w:pPr>
      <w:r w:rsidRPr="00C232AC">
        <w:rPr>
          <w:sz w:val="24"/>
          <w:szCs w:val="24"/>
        </w:rPr>
        <w:t xml:space="preserve">frame </w:t>
      </w:r>
      <w:r w:rsidR="00EB222E">
        <w:rPr>
          <w:sz w:val="24"/>
          <w:szCs w:val="24"/>
        </w:rPr>
        <w:t xml:space="preserve">the </w:t>
      </w:r>
      <w:r w:rsidRPr="00C232AC">
        <w:rPr>
          <w:sz w:val="24"/>
          <w:szCs w:val="24"/>
        </w:rPr>
        <w:t xml:space="preserve">contemporary geopolitical and geoeconomic challenges </w:t>
      </w:r>
      <w:r w:rsidR="00EB222E">
        <w:rPr>
          <w:sz w:val="24"/>
          <w:szCs w:val="24"/>
        </w:rPr>
        <w:t xml:space="preserve">of power-based unilateralism and strategic interdependence </w:t>
      </w:r>
      <w:r w:rsidRPr="00C232AC">
        <w:rPr>
          <w:sz w:val="24"/>
          <w:szCs w:val="24"/>
        </w:rPr>
        <w:t>that face Asian states using advanced conceptual frameworks;</w:t>
      </w:r>
    </w:p>
    <w:p w14:paraId="5B950E73" w14:textId="2A2287A4" w:rsidR="00C232AC" w:rsidRPr="00C232AC" w:rsidRDefault="00C232AC" w:rsidP="00C232AC">
      <w:pPr>
        <w:pStyle w:val="ListParagraph"/>
        <w:numPr>
          <w:ilvl w:val="0"/>
          <w:numId w:val="10"/>
        </w:numPr>
        <w:rPr>
          <w:sz w:val="24"/>
          <w:szCs w:val="24"/>
        </w:rPr>
      </w:pPr>
      <w:r w:rsidRPr="00C232AC">
        <w:rPr>
          <w:sz w:val="24"/>
          <w:szCs w:val="24"/>
        </w:rPr>
        <w:t>evaluate alternative response strategies</w:t>
      </w:r>
      <w:r w:rsidR="00EB222E">
        <w:rPr>
          <w:sz w:val="24"/>
          <w:szCs w:val="24"/>
        </w:rPr>
        <w:t>, balancing incentives, institutions, and mechanisms rather than drawing solely on power politics</w:t>
      </w:r>
      <w:r w:rsidRPr="00C232AC">
        <w:rPr>
          <w:sz w:val="24"/>
          <w:szCs w:val="24"/>
        </w:rPr>
        <w:t>;</w:t>
      </w:r>
    </w:p>
    <w:p w14:paraId="61559145" w14:textId="69A68CAE" w:rsidR="00C232AC" w:rsidRPr="00C232AC" w:rsidRDefault="00C232AC" w:rsidP="00C232AC">
      <w:pPr>
        <w:pStyle w:val="ListParagraph"/>
        <w:numPr>
          <w:ilvl w:val="0"/>
          <w:numId w:val="10"/>
        </w:numPr>
        <w:rPr>
          <w:sz w:val="24"/>
          <w:szCs w:val="24"/>
        </w:rPr>
      </w:pPr>
      <w:r w:rsidRPr="00C232AC">
        <w:rPr>
          <w:sz w:val="24"/>
          <w:szCs w:val="24"/>
        </w:rPr>
        <w:t xml:space="preserve">formulate actionable economic diplomacy strategies </w:t>
      </w:r>
      <w:r w:rsidR="00EB222E">
        <w:rPr>
          <w:sz w:val="24"/>
          <w:szCs w:val="24"/>
        </w:rPr>
        <w:t>and negotiate differing national interests across</w:t>
      </w:r>
      <w:r w:rsidRPr="00C232AC">
        <w:rPr>
          <w:sz w:val="24"/>
          <w:szCs w:val="24"/>
        </w:rPr>
        <w:t xml:space="preserve"> multiple governments to strengthen collective resilience, promote joint prosperity, and sustain rules-based multilateralism in Asia;</w:t>
      </w:r>
    </w:p>
    <w:p w14:paraId="2AB2E45A" w14:textId="4C51B4F8" w:rsidR="00C232AC" w:rsidRPr="00C232AC" w:rsidRDefault="00C232AC" w:rsidP="00C232AC">
      <w:pPr>
        <w:pStyle w:val="ListParagraph"/>
        <w:numPr>
          <w:ilvl w:val="0"/>
          <w:numId w:val="10"/>
        </w:numPr>
        <w:rPr>
          <w:sz w:val="24"/>
          <w:szCs w:val="24"/>
        </w:rPr>
      </w:pPr>
      <w:r w:rsidRPr="00C232AC">
        <w:rPr>
          <w:sz w:val="24"/>
          <w:szCs w:val="24"/>
        </w:rPr>
        <w:t>write professional-grade economic diplomacy policy papers;</w:t>
      </w:r>
    </w:p>
    <w:p w14:paraId="200A4955" w14:textId="13D29209" w:rsidR="00984D58" w:rsidRPr="00C232AC" w:rsidRDefault="00EB222E" w:rsidP="00C232AC">
      <w:pPr>
        <w:pStyle w:val="ListParagraph"/>
        <w:numPr>
          <w:ilvl w:val="0"/>
          <w:numId w:val="10"/>
        </w:numPr>
        <w:rPr>
          <w:sz w:val="24"/>
          <w:szCs w:val="24"/>
        </w:rPr>
      </w:pPr>
      <w:r>
        <w:rPr>
          <w:sz w:val="24"/>
          <w:szCs w:val="24"/>
        </w:rPr>
        <w:t>communicate</w:t>
      </w:r>
      <w:r w:rsidR="00C232AC" w:rsidRPr="00C232AC">
        <w:rPr>
          <w:sz w:val="24"/>
          <w:szCs w:val="24"/>
        </w:rPr>
        <w:t xml:space="preserve"> evidence-based trade policy and economic diplomacy proposals to senior policymakers.</w:t>
      </w:r>
    </w:p>
    <w:p w14:paraId="416C9B38" w14:textId="66042DFF" w:rsidR="004524E4" w:rsidRDefault="00984D58" w:rsidP="00236BD9">
      <w:pPr>
        <w:jc w:val="both"/>
        <w:rPr>
          <w:rFonts w:asciiTheme="minorHAnsi" w:hAnsiTheme="minorHAnsi"/>
          <w:color w:val="0000FF"/>
        </w:rPr>
      </w:pPr>
      <w:r w:rsidRPr="007104EA">
        <w:rPr>
          <w:rFonts w:asciiTheme="minorHAnsi" w:hAnsiTheme="minorHAnsi"/>
          <w:color w:val="0000FF"/>
        </w:rPr>
        <w:t xml:space="preserve"> </w:t>
      </w:r>
    </w:p>
    <w:p w14:paraId="6EB051C7" w14:textId="77777777" w:rsidR="006E0AA0" w:rsidRPr="00CC7E6D" w:rsidRDefault="006E0AA0" w:rsidP="00236BD9">
      <w:pPr>
        <w:jc w:val="both"/>
        <w:rPr>
          <w:rFonts w:asciiTheme="minorHAnsi" w:hAnsiTheme="minorHAnsi"/>
          <w:color w:val="0000FF"/>
        </w:rPr>
      </w:pPr>
    </w:p>
    <w:p w14:paraId="2AF8B446" w14:textId="0C8EC5D7" w:rsidR="00C83D15" w:rsidRPr="007104EA" w:rsidRDefault="00C83D15" w:rsidP="00236BD9">
      <w:pPr>
        <w:jc w:val="both"/>
        <w:rPr>
          <w:rFonts w:asciiTheme="minorHAnsi" w:hAnsiTheme="minorHAnsi"/>
          <w:b/>
          <w:bCs/>
        </w:rPr>
      </w:pPr>
      <w:r w:rsidRPr="007104EA">
        <w:rPr>
          <w:rFonts w:asciiTheme="minorHAnsi" w:hAnsiTheme="minorHAnsi"/>
          <w:b/>
          <w:bCs/>
        </w:rPr>
        <w:t>Pedagogy</w:t>
      </w:r>
    </w:p>
    <w:p w14:paraId="6339794D" w14:textId="667DA2B5" w:rsidR="00C83D15" w:rsidRDefault="006A0E85" w:rsidP="00330BDA">
      <w:pPr>
        <w:rPr>
          <w:rFonts w:asciiTheme="minorHAnsi" w:hAnsiTheme="minorHAnsi"/>
        </w:rPr>
      </w:pPr>
      <w:r w:rsidRPr="00330BDA">
        <w:rPr>
          <w:rFonts w:asciiTheme="minorHAnsi" w:hAnsiTheme="minorHAnsi"/>
        </w:rPr>
        <w:t>The</w:t>
      </w:r>
      <w:r w:rsidR="006F30A9" w:rsidRPr="00330BDA">
        <w:rPr>
          <w:rFonts w:asciiTheme="minorHAnsi" w:hAnsiTheme="minorHAnsi"/>
        </w:rPr>
        <w:t xml:space="preserve"> course</w:t>
      </w:r>
      <w:r w:rsidRPr="00330BDA">
        <w:rPr>
          <w:rFonts w:asciiTheme="minorHAnsi" w:hAnsiTheme="minorHAnsi"/>
        </w:rPr>
        <w:t xml:space="preserve"> combines</w:t>
      </w:r>
      <w:r w:rsidR="006F30A9" w:rsidRPr="00330BDA">
        <w:rPr>
          <w:rFonts w:asciiTheme="minorHAnsi" w:hAnsiTheme="minorHAnsi"/>
        </w:rPr>
        <w:t xml:space="preserve"> </w:t>
      </w:r>
      <w:r w:rsidRPr="00330BDA">
        <w:rPr>
          <w:rFonts w:asciiTheme="minorHAnsi" w:hAnsiTheme="minorHAnsi"/>
        </w:rPr>
        <w:t xml:space="preserve">conceptual analysis with policy practice.  </w:t>
      </w:r>
      <w:r w:rsidR="00124FB9" w:rsidRPr="00330BDA">
        <w:rPr>
          <w:rFonts w:asciiTheme="minorHAnsi" w:hAnsiTheme="minorHAnsi"/>
        </w:rPr>
        <w:t>Anchored by a 20-min lecture each week, s</w:t>
      </w:r>
      <w:r w:rsidRPr="00330BDA">
        <w:rPr>
          <w:rFonts w:asciiTheme="minorHAnsi" w:hAnsiTheme="minorHAnsi"/>
        </w:rPr>
        <w:t xml:space="preserve">tudents engage in case studies, negotiations, simulations, and strategy design exercises to develop actionable responses to contemporary geoeconomic challenges.  </w:t>
      </w:r>
      <w:r w:rsidR="00124FB9" w:rsidRPr="00330BDA">
        <w:rPr>
          <w:rFonts w:asciiTheme="minorHAnsi" w:hAnsiTheme="minorHAnsi"/>
        </w:rPr>
        <w:t>Over the term t</w:t>
      </w:r>
      <w:r w:rsidRPr="00330BDA">
        <w:rPr>
          <w:rFonts w:asciiTheme="minorHAnsi" w:hAnsiTheme="minorHAnsi"/>
        </w:rPr>
        <w:t xml:space="preserve">here will be roughly equal proportions of </w:t>
      </w:r>
      <w:r w:rsidR="00124FB9" w:rsidRPr="00330BDA">
        <w:rPr>
          <w:rFonts w:asciiTheme="minorHAnsi" w:hAnsiTheme="minorHAnsi"/>
        </w:rPr>
        <w:t xml:space="preserve">lecture, student </w:t>
      </w:r>
      <w:r w:rsidR="002801F3">
        <w:rPr>
          <w:rFonts w:asciiTheme="minorHAnsi" w:hAnsiTheme="minorHAnsi"/>
        </w:rPr>
        <w:t>participation</w:t>
      </w:r>
      <w:r w:rsidR="00124FB9" w:rsidRPr="00330BDA">
        <w:rPr>
          <w:rFonts w:asciiTheme="minorHAnsi" w:hAnsiTheme="minorHAnsi"/>
        </w:rPr>
        <w:t xml:space="preserve">, and </w:t>
      </w:r>
      <w:r w:rsidR="00330BDA" w:rsidRPr="00330BDA">
        <w:rPr>
          <w:rFonts w:asciiTheme="minorHAnsi" w:hAnsiTheme="minorHAnsi"/>
        </w:rPr>
        <w:t xml:space="preserve">Canvas and paper </w:t>
      </w:r>
      <w:r w:rsidR="00124FB9" w:rsidRPr="00330BDA">
        <w:rPr>
          <w:rFonts w:asciiTheme="minorHAnsi" w:hAnsiTheme="minorHAnsi"/>
        </w:rPr>
        <w:t>writing</w:t>
      </w:r>
      <w:r w:rsidRPr="00330BDA">
        <w:rPr>
          <w:rFonts w:asciiTheme="minorHAnsi" w:hAnsiTheme="minorHAnsi"/>
        </w:rPr>
        <w:t xml:space="preserve">.  </w:t>
      </w:r>
    </w:p>
    <w:p w14:paraId="7FB6E0FC" w14:textId="77777777" w:rsidR="00EB222E" w:rsidRDefault="00EB222E" w:rsidP="00330BDA">
      <w:pPr>
        <w:rPr>
          <w:rFonts w:asciiTheme="minorHAnsi" w:hAnsiTheme="minorHAnsi"/>
        </w:rPr>
      </w:pPr>
    </w:p>
    <w:p w14:paraId="7114BC63" w14:textId="6CDB9E43" w:rsidR="00EB222E" w:rsidRDefault="00EB222E" w:rsidP="00330BDA">
      <w:pPr>
        <w:rPr>
          <w:rFonts w:asciiTheme="minorHAnsi" w:hAnsiTheme="minorHAnsi"/>
        </w:rPr>
      </w:pPr>
      <w:r>
        <w:rPr>
          <w:rFonts w:asciiTheme="minorHAnsi" w:hAnsiTheme="minorHAnsi"/>
        </w:rPr>
        <w:t>Students will learn economic diplomacy both through new conceptual architectures and through simulated practice.  Over the semester students will progressively develop a policy proposal for economic policy, moving from problem analysis to national strategy, international negotiation, and finally regional policy design.</w:t>
      </w:r>
      <w:r w:rsidR="006E0AA0">
        <w:rPr>
          <w:rFonts w:asciiTheme="minorHAnsi" w:hAnsiTheme="minorHAnsi"/>
        </w:rPr>
        <w:t xml:space="preserve">  </w:t>
      </w:r>
    </w:p>
    <w:p w14:paraId="2743E364" w14:textId="77777777" w:rsidR="006E0AA0" w:rsidRDefault="006E0AA0" w:rsidP="00330BDA">
      <w:pPr>
        <w:rPr>
          <w:rFonts w:asciiTheme="minorHAnsi" w:hAnsiTheme="minorHAnsi"/>
        </w:rPr>
      </w:pPr>
    </w:p>
    <w:p w14:paraId="613DB151" w14:textId="089FAFD5" w:rsidR="006E0AA0" w:rsidRDefault="006E0AA0" w:rsidP="00F17CF5">
      <w:pPr>
        <w:pBdr>
          <w:top w:val="single" w:sz="4" w:space="1" w:color="auto"/>
          <w:left w:val="single" w:sz="4" w:space="4" w:color="auto"/>
          <w:bottom w:val="single" w:sz="4" w:space="1" w:color="auto"/>
          <w:right w:val="single" w:sz="4" w:space="4" w:color="auto"/>
        </w:pBdr>
        <w:rPr>
          <w:rFonts w:asciiTheme="minorHAnsi" w:hAnsiTheme="minorHAnsi"/>
        </w:rPr>
      </w:pPr>
      <w:r>
        <w:rPr>
          <w:rFonts w:asciiTheme="minorHAnsi" w:hAnsiTheme="minorHAnsi"/>
        </w:rPr>
        <w:t xml:space="preserve">This course is built around one evolving policy project.  Every assessment is a different milestone, another stage in developing the same professional product.  Nothing is discarded.  Each milestone becomes part of the product.  </w:t>
      </w:r>
    </w:p>
    <w:p w14:paraId="567598B1" w14:textId="77777777" w:rsidR="006E0AA0" w:rsidRPr="00330BDA" w:rsidRDefault="006E0AA0" w:rsidP="00330BDA">
      <w:pPr>
        <w:rPr>
          <w:rFonts w:asciiTheme="minorHAnsi" w:hAnsiTheme="minorHAnsi"/>
        </w:rPr>
      </w:pPr>
    </w:p>
    <w:p w14:paraId="50C077D5" w14:textId="77777777" w:rsidR="00236BD9" w:rsidRPr="007104EA" w:rsidRDefault="00236BD9" w:rsidP="00236BD9">
      <w:pPr>
        <w:jc w:val="both"/>
        <w:rPr>
          <w:rFonts w:asciiTheme="minorHAnsi" w:hAnsiTheme="minorHAnsi"/>
          <w:b/>
          <w:bCs/>
        </w:rPr>
      </w:pPr>
    </w:p>
    <w:p w14:paraId="46B128BA" w14:textId="4AB65AA6" w:rsidR="00A92F56" w:rsidRPr="007104EA" w:rsidRDefault="00A92F56" w:rsidP="00236BD9">
      <w:pPr>
        <w:jc w:val="both"/>
        <w:rPr>
          <w:rFonts w:asciiTheme="minorHAnsi" w:hAnsiTheme="minorHAnsi"/>
        </w:rPr>
      </w:pPr>
      <w:r w:rsidRPr="007104EA">
        <w:rPr>
          <w:rFonts w:asciiTheme="minorHAnsi" w:hAnsiTheme="minorHAnsi"/>
          <w:b/>
          <w:bCs/>
        </w:rPr>
        <w:t>Course Material</w:t>
      </w:r>
    </w:p>
    <w:p w14:paraId="75938125" w14:textId="5A1BEAAA" w:rsidR="00373A41" w:rsidRPr="002B2B1F" w:rsidRDefault="002B2B1F" w:rsidP="002B2B1F">
      <w:pPr>
        <w:rPr>
          <w:rFonts w:asciiTheme="minorHAnsi" w:hAnsiTheme="minorHAnsi"/>
        </w:rPr>
      </w:pPr>
      <w:r>
        <w:rPr>
          <w:rFonts w:asciiTheme="minorHAnsi" w:hAnsiTheme="minorHAnsi"/>
        </w:rPr>
        <w:t>Fast and reliable connection to Canvas and the Internet generally will be essential.  All readings and other study materials (including podcasts, videoclips) will be publicly available online</w:t>
      </w:r>
      <w:r w:rsidR="006F30A9" w:rsidRPr="002B2B1F">
        <w:rPr>
          <w:rFonts w:asciiTheme="minorHAnsi" w:hAnsiTheme="minorHAnsi"/>
        </w:rPr>
        <w:t>.</w:t>
      </w:r>
    </w:p>
    <w:p w14:paraId="314CE355" w14:textId="77777777" w:rsidR="00373A41" w:rsidRPr="007104EA" w:rsidRDefault="00373A41" w:rsidP="00236BD9">
      <w:pPr>
        <w:jc w:val="both"/>
        <w:rPr>
          <w:rFonts w:asciiTheme="minorHAnsi" w:hAnsiTheme="minorHAnsi"/>
        </w:rPr>
      </w:pPr>
    </w:p>
    <w:p w14:paraId="4B2FB02F" w14:textId="6BF4FB40" w:rsidR="004524E4" w:rsidRPr="002C423A" w:rsidRDefault="004524E4" w:rsidP="00C068C1">
      <w:pPr>
        <w:keepNext/>
        <w:keepLines/>
        <w:jc w:val="both"/>
        <w:rPr>
          <w:rFonts w:asciiTheme="minorHAnsi" w:hAnsiTheme="minorHAnsi"/>
        </w:rPr>
      </w:pPr>
      <w:r w:rsidRPr="007104EA">
        <w:rPr>
          <w:rFonts w:asciiTheme="minorHAnsi" w:hAnsiTheme="minorHAnsi"/>
          <w:b/>
          <w:bCs/>
        </w:rPr>
        <w:lastRenderedPageBreak/>
        <w:t>Course Assessment</w:t>
      </w:r>
    </w:p>
    <w:p w14:paraId="6081DC4D" w14:textId="77777777" w:rsidR="00F506FB" w:rsidRPr="007104EA" w:rsidRDefault="00F506FB" w:rsidP="00C068C1">
      <w:pPr>
        <w:keepNext/>
        <w:keepLines/>
        <w:jc w:val="both"/>
        <w:rPr>
          <w:rFonts w:asciiTheme="minorHAnsi" w:hAnsiTheme="minorHAnsi"/>
          <w:color w:val="0033CC"/>
        </w:rPr>
      </w:pPr>
    </w:p>
    <w:tbl>
      <w:tblPr>
        <w:tblStyle w:val="TableGrid"/>
        <w:tblW w:w="7342" w:type="dxa"/>
        <w:tblInd w:w="607" w:type="dxa"/>
        <w:tblLook w:val="04A0" w:firstRow="1" w:lastRow="0" w:firstColumn="1" w:lastColumn="0" w:noHBand="0" w:noVBand="1"/>
      </w:tblPr>
      <w:tblGrid>
        <w:gridCol w:w="5392"/>
        <w:gridCol w:w="1950"/>
      </w:tblGrid>
      <w:tr w:rsidR="00B83DD8" w:rsidRPr="007104EA" w14:paraId="2DE499D6" w14:textId="77777777" w:rsidTr="00C068C1">
        <w:trPr>
          <w:cantSplit/>
        </w:trPr>
        <w:tc>
          <w:tcPr>
            <w:tcW w:w="0" w:type="auto"/>
          </w:tcPr>
          <w:p w14:paraId="561ED2A9" w14:textId="77777777" w:rsidR="00B83DD8" w:rsidRPr="007104EA" w:rsidRDefault="00B83DD8" w:rsidP="00C068C1">
            <w:pPr>
              <w:keepNext/>
              <w:keepLines/>
              <w:rPr>
                <w:rFonts w:asciiTheme="minorHAnsi" w:hAnsiTheme="minorHAnsi"/>
                <w:b/>
                <w:bCs/>
              </w:rPr>
            </w:pPr>
            <w:r w:rsidRPr="007104EA">
              <w:rPr>
                <w:rFonts w:asciiTheme="minorHAnsi" w:hAnsiTheme="minorHAnsi"/>
                <w:b/>
                <w:bCs/>
              </w:rPr>
              <w:t>Assessment</w:t>
            </w:r>
          </w:p>
        </w:tc>
        <w:tc>
          <w:tcPr>
            <w:tcW w:w="2059" w:type="dxa"/>
          </w:tcPr>
          <w:p w14:paraId="32742CBA" w14:textId="68DC1A03" w:rsidR="00B83DD8" w:rsidRPr="007104EA" w:rsidRDefault="00B83DD8" w:rsidP="00C068C1">
            <w:pPr>
              <w:keepNext/>
              <w:keepLines/>
              <w:rPr>
                <w:rFonts w:asciiTheme="minorHAnsi" w:hAnsiTheme="minorHAnsi"/>
                <w:b/>
                <w:bCs/>
              </w:rPr>
            </w:pPr>
            <w:r w:rsidRPr="007104EA">
              <w:rPr>
                <w:rFonts w:asciiTheme="minorHAnsi" w:hAnsiTheme="minorHAnsi"/>
                <w:b/>
                <w:bCs/>
              </w:rPr>
              <w:t>Weight</w:t>
            </w:r>
            <w:r w:rsidR="000A4C04">
              <w:rPr>
                <w:rFonts w:asciiTheme="minorHAnsi" w:hAnsiTheme="minorHAnsi"/>
                <w:b/>
                <w:bCs/>
              </w:rPr>
              <w:t xml:space="preserve"> (%)</w:t>
            </w:r>
          </w:p>
        </w:tc>
      </w:tr>
      <w:tr w:rsidR="00B83DD8" w:rsidRPr="007104EA" w14:paraId="4F7410A1" w14:textId="77777777" w:rsidTr="00C068C1">
        <w:trPr>
          <w:cantSplit/>
        </w:trPr>
        <w:tc>
          <w:tcPr>
            <w:tcW w:w="5283" w:type="dxa"/>
          </w:tcPr>
          <w:p w14:paraId="35EE7E69" w14:textId="13679C10" w:rsidR="00B83DD8" w:rsidRPr="007104EA" w:rsidRDefault="001F5286" w:rsidP="00C068C1">
            <w:pPr>
              <w:keepNext/>
              <w:keepLines/>
              <w:rPr>
                <w:rFonts w:asciiTheme="minorHAnsi" w:hAnsiTheme="minorHAnsi"/>
              </w:rPr>
            </w:pPr>
            <w:r>
              <w:rPr>
                <w:rFonts w:asciiTheme="minorHAnsi" w:hAnsiTheme="minorHAnsi"/>
              </w:rPr>
              <w:t xml:space="preserve">General </w:t>
            </w:r>
            <w:r w:rsidR="00D2660B">
              <w:rPr>
                <w:rFonts w:asciiTheme="minorHAnsi" w:hAnsiTheme="minorHAnsi"/>
              </w:rPr>
              <w:t>c</w:t>
            </w:r>
            <w:r>
              <w:rPr>
                <w:rFonts w:asciiTheme="minorHAnsi" w:hAnsiTheme="minorHAnsi"/>
              </w:rPr>
              <w:t xml:space="preserve">lass </w:t>
            </w:r>
            <w:r w:rsidR="00D2660B">
              <w:rPr>
                <w:rFonts w:asciiTheme="minorHAnsi" w:hAnsiTheme="minorHAnsi"/>
              </w:rPr>
              <w:t>p</w:t>
            </w:r>
            <w:r w:rsidR="00354789">
              <w:rPr>
                <w:rFonts w:asciiTheme="minorHAnsi" w:hAnsiTheme="minorHAnsi"/>
              </w:rPr>
              <w:t>articipation</w:t>
            </w:r>
          </w:p>
        </w:tc>
        <w:tc>
          <w:tcPr>
            <w:tcW w:w="2059" w:type="dxa"/>
          </w:tcPr>
          <w:p w14:paraId="1D368409" w14:textId="65FCC196" w:rsidR="00B83DD8" w:rsidRPr="007104EA" w:rsidRDefault="00AC3330" w:rsidP="00C068C1">
            <w:pPr>
              <w:keepNext/>
              <w:keepLines/>
              <w:rPr>
                <w:rFonts w:asciiTheme="minorHAnsi" w:hAnsiTheme="minorHAnsi"/>
              </w:rPr>
            </w:pPr>
            <w:r>
              <w:rPr>
                <w:rFonts w:asciiTheme="minorHAnsi" w:hAnsiTheme="minorHAnsi"/>
              </w:rPr>
              <w:t>15</w:t>
            </w:r>
          </w:p>
        </w:tc>
      </w:tr>
      <w:tr w:rsidR="00AC3330" w:rsidRPr="007104EA" w14:paraId="74378665" w14:textId="77777777" w:rsidTr="00C068C1">
        <w:trPr>
          <w:cantSplit/>
        </w:trPr>
        <w:tc>
          <w:tcPr>
            <w:tcW w:w="5283" w:type="dxa"/>
          </w:tcPr>
          <w:p w14:paraId="21A4AF88" w14:textId="4265305E" w:rsidR="00AC3330" w:rsidRDefault="00AC3330" w:rsidP="00C068C1">
            <w:pPr>
              <w:keepNext/>
              <w:keepLines/>
              <w:rPr>
                <w:rFonts w:asciiTheme="minorHAnsi" w:hAnsiTheme="minorHAnsi"/>
              </w:rPr>
            </w:pPr>
            <w:r>
              <w:rPr>
                <w:rFonts w:asciiTheme="minorHAnsi" w:hAnsiTheme="minorHAnsi"/>
              </w:rPr>
              <w:t>Policy briefing (</w:t>
            </w:r>
            <w:r w:rsidR="000D35B2">
              <w:rPr>
                <w:rFonts w:asciiTheme="minorHAnsi" w:hAnsiTheme="minorHAnsi"/>
              </w:rPr>
              <w:t xml:space="preserve">team; </w:t>
            </w:r>
            <w:r>
              <w:rPr>
                <w:rFonts w:asciiTheme="minorHAnsi" w:hAnsiTheme="minorHAnsi"/>
              </w:rPr>
              <w:t>weekly)</w:t>
            </w:r>
          </w:p>
        </w:tc>
        <w:tc>
          <w:tcPr>
            <w:tcW w:w="2059" w:type="dxa"/>
          </w:tcPr>
          <w:p w14:paraId="45EEC63A" w14:textId="3BF5815A" w:rsidR="00AC3330" w:rsidRDefault="00AC3330" w:rsidP="00C068C1">
            <w:pPr>
              <w:keepNext/>
              <w:keepLines/>
              <w:rPr>
                <w:rFonts w:asciiTheme="minorHAnsi" w:hAnsiTheme="minorHAnsi"/>
              </w:rPr>
            </w:pPr>
            <w:r>
              <w:rPr>
                <w:rFonts w:asciiTheme="minorHAnsi" w:hAnsiTheme="minorHAnsi"/>
              </w:rPr>
              <w:t>05</w:t>
            </w:r>
          </w:p>
        </w:tc>
      </w:tr>
      <w:tr w:rsidR="00B83DD8" w:rsidRPr="007104EA" w14:paraId="06E81DDD" w14:textId="77777777" w:rsidTr="00C068C1">
        <w:trPr>
          <w:cantSplit/>
        </w:trPr>
        <w:tc>
          <w:tcPr>
            <w:tcW w:w="0" w:type="auto"/>
          </w:tcPr>
          <w:p w14:paraId="32AED5A5" w14:textId="40E614C3" w:rsidR="00B83DD8" w:rsidRPr="007104EA" w:rsidRDefault="00354789" w:rsidP="00C068C1">
            <w:pPr>
              <w:keepNext/>
              <w:keepLines/>
              <w:rPr>
                <w:rFonts w:asciiTheme="minorHAnsi" w:hAnsiTheme="minorHAnsi"/>
              </w:rPr>
            </w:pPr>
            <w:r>
              <w:rPr>
                <w:rFonts w:asciiTheme="minorHAnsi" w:hAnsiTheme="minorHAnsi"/>
              </w:rPr>
              <w:t>Policy memo</w:t>
            </w:r>
            <w:r w:rsidR="00AC3330">
              <w:rPr>
                <w:rFonts w:asciiTheme="minorHAnsi" w:hAnsiTheme="minorHAnsi"/>
              </w:rPr>
              <w:t xml:space="preserve"> (individual</w:t>
            </w:r>
            <w:r w:rsidR="002750A7">
              <w:rPr>
                <w:rFonts w:asciiTheme="minorHAnsi" w:hAnsiTheme="minorHAnsi"/>
              </w:rPr>
              <w:t>; 1,200 words;</w:t>
            </w:r>
            <w:r w:rsidR="00AC3330">
              <w:rPr>
                <w:rFonts w:asciiTheme="minorHAnsi" w:hAnsiTheme="minorHAnsi"/>
              </w:rPr>
              <w:t xml:space="preserve"> </w:t>
            </w:r>
            <w:r w:rsidR="0006609B">
              <w:rPr>
                <w:rFonts w:asciiTheme="minorHAnsi" w:hAnsiTheme="minorHAnsi"/>
              </w:rPr>
              <w:t xml:space="preserve">Fri COB </w:t>
            </w:r>
            <w:r w:rsidR="00AC3330">
              <w:rPr>
                <w:rFonts w:asciiTheme="minorHAnsi" w:hAnsiTheme="minorHAnsi"/>
              </w:rPr>
              <w:t xml:space="preserve">week </w:t>
            </w:r>
            <w:r w:rsidR="00F3120E">
              <w:rPr>
                <w:rFonts w:asciiTheme="minorHAnsi" w:hAnsiTheme="minorHAnsi"/>
              </w:rPr>
              <w:t>6</w:t>
            </w:r>
            <w:r w:rsidR="00AC3330">
              <w:rPr>
                <w:rFonts w:asciiTheme="minorHAnsi" w:hAnsiTheme="minorHAnsi"/>
              </w:rPr>
              <w:t>)</w:t>
            </w:r>
          </w:p>
        </w:tc>
        <w:tc>
          <w:tcPr>
            <w:tcW w:w="2059" w:type="dxa"/>
          </w:tcPr>
          <w:p w14:paraId="50A5E251" w14:textId="5E4019A1" w:rsidR="00B83DD8" w:rsidRPr="007104EA" w:rsidRDefault="0006609B" w:rsidP="00C068C1">
            <w:pPr>
              <w:keepNext/>
              <w:keepLines/>
              <w:rPr>
                <w:rFonts w:asciiTheme="minorHAnsi" w:hAnsiTheme="minorHAnsi"/>
              </w:rPr>
            </w:pPr>
            <w:r>
              <w:rPr>
                <w:rFonts w:asciiTheme="minorHAnsi" w:hAnsiTheme="minorHAnsi"/>
              </w:rPr>
              <w:t>15</w:t>
            </w:r>
          </w:p>
        </w:tc>
      </w:tr>
      <w:tr w:rsidR="00B83DD8" w:rsidRPr="007104EA" w14:paraId="56F5B1AF" w14:textId="77777777" w:rsidTr="00C068C1">
        <w:trPr>
          <w:cantSplit/>
        </w:trPr>
        <w:tc>
          <w:tcPr>
            <w:tcW w:w="0" w:type="auto"/>
          </w:tcPr>
          <w:p w14:paraId="11CE51FF" w14:textId="693099DF" w:rsidR="00B83DD8" w:rsidRPr="007104EA" w:rsidRDefault="00354789" w:rsidP="00C068C1">
            <w:pPr>
              <w:keepNext/>
              <w:keepLines/>
              <w:rPr>
                <w:rFonts w:asciiTheme="minorHAnsi" w:hAnsiTheme="minorHAnsi"/>
              </w:rPr>
            </w:pPr>
            <w:r>
              <w:rPr>
                <w:rFonts w:asciiTheme="minorHAnsi" w:hAnsiTheme="minorHAnsi"/>
              </w:rPr>
              <w:t>Country strategy</w:t>
            </w:r>
            <w:r w:rsidR="0006609B">
              <w:rPr>
                <w:rFonts w:asciiTheme="minorHAnsi" w:hAnsiTheme="minorHAnsi"/>
              </w:rPr>
              <w:t xml:space="preserve"> presentation (</w:t>
            </w:r>
            <w:r w:rsidR="00A56097">
              <w:rPr>
                <w:rFonts w:asciiTheme="minorHAnsi" w:hAnsiTheme="minorHAnsi"/>
              </w:rPr>
              <w:t xml:space="preserve">team; </w:t>
            </w:r>
            <w:r w:rsidR="0006609B">
              <w:rPr>
                <w:rFonts w:asciiTheme="minorHAnsi" w:hAnsiTheme="minorHAnsi"/>
              </w:rPr>
              <w:t xml:space="preserve">weeks </w:t>
            </w:r>
            <w:r w:rsidR="00F3120E">
              <w:rPr>
                <w:rFonts w:asciiTheme="minorHAnsi" w:hAnsiTheme="minorHAnsi"/>
              </w:rPr>
              <w:t>10</w:t>
            </w:r>
            <w:r w:rsidR="0006609B">
              <w:rPr>
                <w:rFonts w:asciiTheme="minorHAnsi" w:hAnsiTheme="minorHAnsi"/>
              </w:rPr>
              <w:t>, 1</w:t>
            </w:r>
            <w:r w:rsidR="00F3120E">
              <w:rPr>
                <w:rFonts w:asciiTheme="minorHAnsi" w:hAnsiTheme="minorHAnsi"/>
              </w:rPr>
              <w:t>1</w:t>
            </w:r>
            <w:r w:rsidR="0006609B">
              <w:rPr>
                <w:rFonts w:asciiTheme="minorHAnsi" w:hAnsiTheme="minorHAnsi"/>
              </w:rPr>
              <w:t>)</w:t>
            </w:r>
          </w:p>
        </w:tc>
        <w:tc>
          <w:tcPr>
            <w:tcW w:w="2059" w:type="dxa"/>
          </w:tcPr>
          <w:p w14:paraId="4A2A61C5" w14:textId="1228B2B0" w:rsidR="00B83DD8" w:rsidRPr="007104EA" w:rsidRDefault="00354789" w:rsidP="00C068C1">
            <w:pPr>
              <w:keepNext/>
              <w:keepLines/>
              <w:rPr>
                <w:rFonts w:asciiTheme="minorHAnsi" w:hAnsiTheme="minorHAnsi"/>
              </w:rPr>
            </w:pPr>
            <w:r>
              <w:rPr>
                <w:rFonts w:asciiTheme="minorHAnsi" w:hAnsiTheme="minorHAnsi"/>
              </w:rPr>
              <w:t>20</w:t>
            </w:r>
          </w:p>
        </w:tc>
      </w:tr>
      <w:tr w:rsidR="00050376" w:rsidRPr="007104EA" w14:paraId="4BE7BC78" w14:textId="77777777" w:rsidTr="00C068C1">
        <w:trPr>
          <w:cantSplit/>
        </w:trPr>
        <w:tc>
          <w:tcPr>
            <w:tcW w:w="0" w:type="auto"/>
          </w:tcPr>
          <w:p w14:paraId="6D8C3F11" w14:textId="7A5EF8C6" w:rsidR="00050376" w:rsidRDefault="00050376" w:rsidP="00C068C1">
            <w:pPr>
              <w:keepNext/>
              <w:keepLines/>
              <w:rPr>
                <w:rFonts w:asciiTheme="minorHAnsi" w:hAnsiTheme="minorHAnsi"/>
              </w:rPr>
            </w:pPr>
            <w:r>
              <w:rPr>
                <w:rFonts w:asciiTheme="minorHAnsi" w:hAnsiTheme="minorHAnsi"/>
              </w:rPr>
              <w:t>Negotiation</w:t>
            </w:r>
            <w:r w:rsidR="0006609B">
              <w:rPr>
                <w:rFonts w:asciiTheme="minorHAnsi" w:hAnsiTheme="minorHAnsi"/>
              </w:rPr>
              <w:t xml:space="preserve"> performance (</w:t>
            </w:r>
            <w:r w:rsidR="00A56097">
              <w:rPr>
                <w:rFonts w:asciiTheme="minorHAnsi" w:hAnsiTheme="minorHAnsi"/>
              </w:rPr>
              <w:t xml:space="preserve">team; </w:t>
            </w:r>
            <w:r w:rsidR="0006609B">
              <w:rPr>
                <w:rFonts w:asciiTheme="minorHAnsi" w:hAnsiTheme="minorHAnsi"/>
              </w:rPr>
              <w:t>week 1</w:t>
            </w:r>
            <w:r w:rsidR="00F3120E">
              <w:rPr>
                <w:rFonts w:asciiTheme="minorHAnsi" w:hAnsiTheme="minorHAnsi"/>
              </w:rPr>
              <w:t>2</w:t>
            </w:r>
            <w:r w:rsidR="0006609B">
              <w:rPr>
                <w:rFonts w:asciiTheme="minorHAnsi" w:hAnsiTheme="minorHAnsi"/>
              </w:rPr>
              <w:t>)</w:t>
            </w:r>
          </w:p>
        </w:tc>
        <w:tc>
          <w:tcPr>
            <w:tcW w:w="2059" w:type="dxa"/>
          </w:tcPr>
          <w:p w14:paraId="385C66FD" w14:textId="6DFFA019" w:rsidR="00050376" w:rsidRDefault="00050376" w:rsidP="00C068C1">
            <w:pPr>
              <w:keepNext/>
              <w:keepLines/>
              <w:rPr>
                <w:rFonts w:asciiTheme="minorHAnsi" w:hAnsiTheme="minorHAnsi"/>
              </w:rPr>
            </w:pPr>
            <w:r>
              <w:rPr>
                <w:rFonts w:asciiTheme="minorHAnsi" w:hAnsiTheme="minorHAnsi"/>
              </w:rPr>
              <w:t>1</w:t>
            </w:r>
            <w:r w:rsidR="0006609B">
              <w:rPr>
                <w:rFonts w:asciiTheme="minorHAnsi" w:hAnsiTheme="minorHAnsi"/>
              </w:rPr>
              <w:t>5</w:t>
            </w:r>
          </w:p>
        </w:tc>
      </w:tr>
      <w:tr w:rsidR="00050376" w:rsidRPr="007104EA" w14:paraId="5D9D5821" w14:textId="77777777" w:rsidTr="00C068C1">
        <w:trPr>
          <w:cantSplit/>
        </w:trPr>
        <w:tc>
          <w:tcPr>
            <w:tcW w:w="0" w:type="auto"/>
          </w:tcPr>
          <w:p w14:paraId="1B8BDFA8" w14:textId="099D9446" w:rsidR="00050376" w:rsidRDefault="00050376" w:rsidP="00C068C1">
            <w:pPr>
              <w:keepNext/>
              <w:keepLines/>
              <w:rPr>
                <w:rFonts w:asciiTheme="minorHAnsi" w:hAnsiTheme="minorHAnsi"/>
              </w:rPr>
            </w:pPr>
            <w:r>
              <w:rPr>
                <w:rFonts w:asciiTheme="minorHAnsi" w:hAnsiTheme="minorHAnsi"/>
              </w:rPr>
              <w:t>White paper</w:t>
            </w:r>
            <w:r w:rsidR="0006609B">
              <w:rPr>
                <w:rFonts w:asciiTheme="minorHAnsi" w:hAnsiTheme="minorHAnsi"/>
              </w:rPr>
              <w:t xml:space="preserve"> (team</w:t>
            </w:r>
            <w:r w:rsidR="00A56097">
              <w:rPr>
                <w:rFonts w:asciiTheme="minorHAnsi" w:hAnsiTheme="minorHAnsi"/>
              </w:rPr>
              <w:t>; 6,000 words;</w:t>
            </w:r>
            <w:r w:rsidR="0006609B">
              <w:rPr>
                <w:rFonts w:asciiTheme="minorHAnsi" w:hAnsiTheme="minorHAnsi"/>
              </w:rPr>
              <w:t xml:space="preserve"> Fri COB week 1</w:t>
            </w:r>
            <w:r w:rsidR="00F3120E">
              <w:rPr>
                <w:rFonts w:asciiTheme="minorHAnsi" w:hAnsiTheme="minorHAnsi"/>
              </w:rPr>
              <w:t>3</w:t>
            </w:r>
            <w:r w:rsidR="0006609B">
              <w:rPr>
                <w:rFonts w:asciiTheme="minorHAnsi" w:hAnsiTheme="minorHAnsi"/>
              </w:rPr>
              <w:t>)</w:t>
            </w:r>
          </w:p>
        </w:tc>
        <w:tc>
          <w:tcPr>
            <w:tcW w:w="2059" w:type="dxa"/>
          </w:tcPr>
          <w:p w14:paraId="600FEA53" w14:textId="17DE44C0" w:rsidR="00050376" w:rsidRDefault="00050376" w:rsidP="00C068C1">
            <w:pPr>
              <w:keepNext/>
              <w:keepLines/>
              <w:rPr>
                <w:rFonts w:asciiTheme="minorHAnsi" w:hAnsiTheme="minorHAnsi"/>
              </w:rPr>
            </w:pPr>
            <w:r>
              <w:rPr>
                <w:rFonts w:asciiTheme="minorHAnsi" w:hAnsiTheme="minorHAnsi"/>
              </w:rPr>
              <w:t>30</w:t>
            </w:r>
          </w:p>
        </w:tc>
      </w:tr>
    </w:tbl>
    <w:p w14:paraId="29DCF637" w14:textId="77777777" w:rsidR="00B83DD8" w:rsidRPr="007104EA" w:rsidRDefault="00B83DD8" w:rsidP="00236BD9">
      <w:pPr>
        <w:jc w:val="both"/>
        <w:rPr>
          <w:rFonts w:asciiTheme="minorHAnsi" w:hAnsiTheme="minorHAnsi"/>
          <w:color w:val="0000FF"/>
        </w:rPr>
      </w:pPr>
    </w:p>
    <w:p w14:paraId="4B3C8091" w14:textId="77777777" w:rsidR="00A56097" w:rsidRDefault="00A56097" w:rsidP="00F82573">
      <w:pPr>
        <w:rPr>
          <w:rFonts w:asciiTheme="minorHAnsi" w:hAnsiTheme="minorHAnsi"/>
        </w:rPr>
      </w:pPr>
    </w:p>
    <w:p w14:paraId="2C448CAE" w14:textId="12CAFCB9" w:rsidR="00426C0C" w:rsidRPr="007104EA" w:rsidRDefault="00F82573">
      <w:pPr>
        <w:rPr>
          <w:rFonts w:asciiTheme="minorHAnsi" w:hAnsiTheme="minorHAnsi"/>
        </w:rPr>
      </w:pPr>
      <w:r w:rsidRPr="00F82573">
        <w:rPr>
          <w:rFonts w:asciiTheme="minorHAnsi" w:hAnsiTheme="minorHAnsi"/>
        </w:rPr>
        <w:t>For fairness</w:t>
      </w:r>
      <w:r>
        <w:rPr>
          <w:rFonts w:asciiTheme="minorHAnsi" w:hAnsiTheme="minorHAnsi"/>
        </w:rPr>
        <w:t xml:space="preserve"> on the writing assignments (the policy memo</w:t>
      </w:r>
      <w:r w:rsidR="0006609B">
        <w:rPr>
          <w:rFonts w:asciiTheme="minorHAnsi" w:hAnsiTheme="minorHAnsi"/>
        </w:rPr>
        <w:t xml:space="preserve"> </w:t>
      </w:r>
      <w:r>
        <w:rPr>
          <w:rFonts w:asciiTheme="minorHAnsi" w:hAnsiTheme="minorHAnsi"/>
        </w:rPr>
        <w:t xml:space="preserve">and </w:t>
      </w:r>
      <w:r w:rsidR="00C13249">
        <w:rPr>
          <w:rFonts w:asciiTheme="minorHAnsi" w:hAnsiTheme="minorHAnsi"/>
        </w:rPr>
        <w:t>w</w:t>
      </w:r>
      <w:r>
        <w:rPr>
          <w:rFonts w:asciiTheme="minorHAnsi" w:hAnsiTheme="minorHAnsi"/>
        </w:rPr>
        <w:t xml:space="preserve">hite </w:t>
      </w:r>
      <w:r w:rsidR="00C13249">
        <w:rPr>
          <w:rFonts w:asciiTheme="minorHAnsi" w:hAnsiTheme="minorHAnsi"/>
        </w:rPr>
        <w:t>p</w:t>
      </w:r>
      <w:r>
        <w:rPr>
          <w:rFonts w:asciiTheme="minorHAnsi" w:hAnsiTheme="minorHAnsi"/>
        </w:rPr>
        <w:t>aper) no late submission will be permitted.</w:t>
      </w:r>
    </w:p>
    <w:p w14:paraId="51CEE376" w14:textId="77777777" w:rsidR="00426C0C" w:rsidRPr="007104EA" w:rsidRDefault="00426C0C">
      <w:pPr>
        <w:rPr>
          <w:rFonts w:asciiTheme="minorHAnsi" w:hAnsiTheme="minorHAnsi"/>
        </w:rPr>
      </w:pPr>
    </w:p>
    <w:p w14:paraId="165BCCA0" w14:textId="039C9843" w:rsidR="0096206E" w:rsidRPr="007104EA" w:rsidRDefault="0096206E" w:rsidP="00F506FB">
      <w:pPr>
        <w:ind w:left="450"/>
        <w:jc w:val="both"/>
        <w:rPr>
          <w:rFonts w:asciiTheme="minorHAnsi" w:hAnsiTheme="minorHAnsi"/>
          <w:b/>
          <w:bCs/>
        </w:rPr>
      </w:pPr>
      <w:r w:rsidRPr="007104EA">
        <w:rPr>
          <w:rFonts w:asciiTheme="minorHAnsi" w:hAnsiTheme="minorHAnsi"/>
          <w:b/>
          <w:bCs/>
        </w:rPr>
        <w:t>Participation</w:t>
      </w:r>
    </w:p>
    <w:p w14:paraId="44245B25" w14:textId="77777777" w:rsidR="00096719" w:rsidRDefault="00275824" w:rsidP="00B1559E">
      <w:pPr>
        <w:ind w:left="450"/>
        <w:rPr>
          <w:rFonts w:asciiTheme="minorHAnsi" w:hAnsiTheme="minorHAnsi"/>
        </w:rPr>
      </w:pPr>
      <w:r>
        <w:rPr>
          <w:rFonts w:asciiTheme="minorHAnsi" w:hAnsiTheme="minorHAnsi"/>
        </w:rPr>
        <w:t>Pa</w:t>
      </w:r>
      <w:r w:rsidR="00B1559E" w:rsidRPr="00B1559E">
        <w:rPr>
          <w:rFonts w:asciiTheme="minorHAnsi" w:hAnsiTheme="minorHAnsi"/>
        </w:rPr>
        <w:t>rticipation mean</w:t>
      </w:r>
      <w:r>
        <w:rPr>
          <w:rFonts w:asciiTheme="minorHAnsi" w:hAnsiTheme="minorHAnsi"/>
        </w:rPr>
        <w:t>s</w:t>
      </w:r>
      <w:r w:rsidR="00B1559E" w:rsidRPr="00B1559E">
        <w:rPr>
          <w:rFonts w:asciiTheme="minorHAnsi" w:hAnsiTheme="minorHAnsi"/>
        </w:rPr>
        <w:t xml:space="preserve"> contribution to collective learning.  That is, for our class discussions, success will come not from talkativeness or by dominating the conversation but from your improving the quality of the discussion. Listen to the flow of the conversation, identify disagreements, summarise opposing views, find points of agreement; seek broader consensus. </w:t>
      </w:r>
    </w:p>
    <w:p w14:paraId="6AC64593" w14:textId="77777777" w:rsidR="00096719" w:rsidRDefault="00096719" w:rsidP="00B1559E">
      <w:pPr>
        <w:ind w:left="450"/>
        <w:rPr>
          <w:rFonts w:asciiTheme="minorHAnsi" w:hAnsiTheme="minorHAnsi"/>
        </w:rPr>
      </w:pPr>
    </w:p>
    <w:p w14:paraId="60239B5B" w14:textId="41C9837E" w:rsidR="00B1559E" w:rsidRPr="00B1559E" w:rsidRDefault="00B1559E" w:rsidP="00B1559E">
      <w:pPr>
        <w:ind w:left="450"/>
        <w:rPr>
          <w:rFonts w:asciiTheme="minorHAnsi" w:hAnsiTheme="minorHAnsi"/>
        </w:rPr>
      </w:pPr>
      <w:r w:rsidRPr="00B1559E">
        <w:rPr>
          <w:rFonts w:asciiTheme="minorHAnsi" w:hAnsiTheme="minorHAnsi"/>
        </w:rPr>
        <w:t xml:space="preserve">Did your intervention advance the conversation?  Connect ideas? Respond constructively to classmates’ comments? Ask an insightful question?  Introduce new relevant data? Help develop good ideas from classmates?  </w:t>
      </w:r>
    </w:p>
    <w:p w14:paraId="510BEEE3" w14:textId="77777777" w:rsidR="00B1559E" w:rsidRPr="00B1559E" w:rsidRDefault="00B1559E" w:rsidP="00B1559E">
      <w:pPr>
        <w:ind w:left="450"/>
        <w:rPr>
          <w:rFonts w:asciiTheme="minorHAnsi" w:hAnsiTheme="minorHAnsi"/>
        </w:rPr>
      </w:pPr>
    </w:p>
    <w:p w14:paraId="6686F49D" w14:textId="51D86BD5" w:rsidR="00272001" w:rsidRDefault="00B1559E" w:rsidP="00B1559E">
      <w:pPr>
        <w:ind w:left="450"/>
        <w:rPr>
          <w:rFonts w:asciiTheme="minorHAnsi" w:hAnsiTheme="minorHAnsi"/>
        </w:rPr>
      </w:pPr>
      <w:r w:rsidRPr="00B1559E">
        <w:rPr>
          <w:rFonts w:asciiTheme="minorHAnsi" w:hAnsiTheme="minorHAnsi"/>
        </w:rPr>
        <w:t xml:space="preserve">What works well is constructive intellectual engagement, not performance.  </w:t>
      </w:r>
    </w:p>
    <w:p w14:paraId="56D05A2B" w14:textId="77777777" w:rsidR="00096719" w:rsidRPr="00F42094" w:rsidRDefault="00096719" w:rsidP="00B1559E">
      <w:pPr>
        <w:ind w:left="450"/>
        <w:rPr>
          <w:rFonts w:asciiTheme="minorHAnsi" w:hAnsiTheme="minorHAnsi"/>
        </w:rPr>
      </w:pPr>
    </w:p>
    <w:p w14:paraId="672D9CBD" w14:textId="77777777" w:rsidR="0096206E" w:rsidRPr="007104EA" w:rsidRDefault="0096206E" w:rsidP="00F506FB">
      <w:pPr>
        <w:ind w:left="450"/>
        <w:jc w:val="both"/>
        <w:rPr>
          <w:rFonts w:asciiTheme="minorHAnsi" w:hAnsiTheme="minorHAnsi"/>
        </w:rPr>
      </w:pPr>
    </w:p>
    <w:p w14:paraId="2DBFDCD0" w14:textId="6919210C" w:rsidR="0096206E" w:rsidRDefault="00812DC0" w:rsidP="00F506FB">
      <w:pPr>
        <w:ind w:left="450"/>
        <w:jc w:val="both"/>
        <w:rPr>
          <w:rFonts w:asciiTheme="minorHAnsi" w:hAnsiTheme="minorHAnsi"/>
          <w:b/>
          <w:bCs/>
        </w:rPr>
      </w:pPr>
      <w:r>
        <w:rPr>
          <w:rFonts w:asciiTheme="minorHAnsi" w:hAnsiTheme="minorHAnsi"/>
          <w:b/>
          <w:bCs/>
        </w:rPr>
        <w:t>Workflow</w:t>
      </w:r>
    </w:p>
    <w:p w14:paraId="7087571D" w14:textId="3605EFBB"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The one course project to keep in mind is the 6,000-word white paper due at the end of term.  Along the way you will be asked to undertake a number of assessments.  Think of those not as individual assignments but consider each a milestone that marks the successive build stages of your one evolving project.  Each assessment turns into the next, and all your work cumulatively adds up.  There is just one project, and things you hand in along the way simply keep things on track.  </w:t>
      </w:r>
    </w:p>
    <w:p w14:paraId="1325F371" w14:textId="77777777" w:rsidR="00B1559E" w:rsidRPr="00B1559E" w:rsidRDefault="00B1559E" w:rsidP="00B1559E">
      <w:pPr>
        <w:ind w:left="450"/>
        <w:rPr>
          <w:rFonts w:asciiTheme="minorHAnsi" w:hAnsiTheme="minorHAnsi"/>
          <w:color w:val="000000" w:themeColor="text1"/>
        </w:rPr>
      </w:pPr>
    </w:p>
    <w:p w14:paraId="31F8EBED" w14:textId="77777777" w:rsidR="00B1559E" w:rsidRPr="00B1559E" w:rsidRDefault="00B1559E" w:rsidP="00B7153F">
      <w:pPr>
        <w:keepNext/>
        <w:ind w:left="448"/>
        <w:rPr>
          <w:rFonts w:asciiTheme="minorHAnsi" w:hAnsiTheme="minorHAnsi"/>
          <w:b/>
          <w:bCs/>
          <w:color w:val="000000" w:themeColor="text1"/>
        </w:rPr>
      </w:pPr>
      <w:r w:rsidRPr="00B1559E">
        <w:rPr>
          <w:rFonts w:asciiTheme="minorHAnsi" w:hAnsiTheme="minorHAnsi"/>
          <w:b/>
          <w:bCs/>
          <w:color w:val="000000" w:themeColor="text1"/>
        </w:rPr>
        <w:t>Milestones</w:t>
      </w:r>
    </w:p>
    <w:p w14:paraId="357FAD94" w14:textId="6EBC500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1. (week </w:t>
      </w:r>
      <w:r w:rsidR="00B7153F">
        <w:rPr>
          <w:rFonts w:asciiTheme="minorHAnsi" w:hAnsiTheme="minorHAnsi"/>
          <w:color w:val="000000" w:themeColor="text1"/>
        </w:rPr>
        <w:t>6</w:t>
      </w:r>
      <w:r w:rsidRPr="00B1559E">
        <w:rPr>
          <w:rFonts w:asciiTheme="minorHAnsi" w:hAnsiTheme="minorHAnsi"/>
          <w:color w:val="000000" w:themeColor="text1"/>
        </w:rPr>
        <w:t xml:space="preserve">) Define the problem.  </w:t>
      </w:r>
      <w:r w:rsidR="000556A6">
        <w:rPr>
          <w:rFonts w:asciiTheme="minorHAnsi" w:hAnsiTheme="minorHAnsi"/>
          <w:color w:val="000000" w:themeColor="text1"/>
        </w:rPr>
        <w:t>I</w:t>
      </w:r>
      <w:r w:rsidR="000556A6" w:rsidRPr="00B1559E">
        <w:rPr>
          <w:rFonts w:asciiTheme="minorHAnsi" w:hAnsiTheme="minorHAnsi"/>
          <w:color w:val="000000" w:themeColor="text1"/>
        </w:rPr>
        <w:t xml:space="preserve">ndividually-written </w:t>
      </w:r>
      <w:r w:rsidR="000556A6">
        <w:rPr>
          <w:rFonts w:asciiTheme="minorHAnsi" w:hAnsiTheme="minorHAnsi"/>
          <w:color w:val="000000" w:themeColor="text1"/>
        </w:rPr>
        <w:t>1,200-word</w:t>
      </w:r>
      <w:r w:rsidRPr="00B1559E">
        <w:rPr>
          <w:rFonts w:asciiTheme="minorHAnsi" w:hAnsiTheme="minorHAnsi"/>
          <w:color w:val="000000" w:themeColor="text1"/>
        </w:rPr>
        <w:t xml:space="preserve"> policy memo.</w:t>
      </w:r>
    </w:p>
    <w:p w14:paraId="7E32CF5E" w14:textId="7BEFE42E"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lastRenderedPageBreak/>
        <w:t xml:space="preserve">2. (weeks </w:t>
      </w:r>
      <w:r w:rsidR="00B7153F">
        <w:rPr>
          <w:rFonts w:asciiTheme="minorHAnsi" w:hAnsiTheme="minorHAnsi"/>
          <w:color w:val="000000" w:themeColor="text1"/>
        </w:rPr>
        <w:t>10</w:t>
      </w:r>
      <w:r w:rsidRPr="00B1559E">
        <w:rPr>
          <w:rFonts w:asciiTheme="minorHAnsi" w:hAnsiTheme="minorHAnsi"/>
          <w:color w:val="000000" w:themeColor="text1"/>
        </w:rPr>
        <w:t>-1</w:t>
      </w:r>
      <w:r w:rsidR="00B7153F">
        <w:rPr>
          <w:rFonts w:asciiTheme="minorHAnsi" w:hAnsiTheme="minorHAnsi"/>
          <w:color w:val="000000" w:themeColor="text1"/>
        </w:rPr>
        <w:t>1</w:t>
      </w:r>
      <w:r w:rsidRPr="00B1559E">
        <w:rPr>
          <w:rFonts w:asciiTheme="minorHAnsi" w:hAnsiTheme="minorHAnsi"/>
          <w:color w:val="000000" w:themeColor="text1"/>
        </w:rPr>
        <w:t>) Establish your PP5182-nation's position.  Team presentation on country strategy.</w:t>
      </w:r>
    </w:p>
    <w:p w14:paraId="7E4A49B9" w14:textId="6869235C"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3. (week 1</w:t>
      </w:r>
      <w:r w:rsidR="00B7153F">
        <w:rPr>
          <w:rFonts w:asciiTheme="minorHAnsi" w:hAnsiTheme="minorHAnsi"/>
          <w:color w:val="000000" w:themeColor="text1"/>
        </w:rPr>
        <w:t>2</w:t>
      </w:r>
      <w:r w:rsidRPr="00B1559E">
        <w:rPr>
          <w:rFonts w:asciiTheme="minorHAnsi" w:hAnsiTheme="minorHAnsi"/>
          <w:color w:val="000000" w:themeColor="text1"/>
        </w:rPr>
        <w:t>) Test it.  Negotiation simulation: International bargaining.</w:t>
      </w:r>
    </w:p>
    <w:p w14:paraId="02FB32B9" w14:textId="442933BE"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4. Final output (week 1</w:t>
      </w:r>
      <w:r w:rsidR="00B7153F">
        <w:rPr>
          <w:rFonts w:asciiTheme="minorHAnsi" w:hAnsiTheme="minorHAnsi"/>
          <w:color w:val="000000" w:themeColor="text1"/>
        </w:rPr>
        <w:t>3</w:t>
      </w:r>
      <w:r w:rsidRPr="00B1559E">
        <w:rPr>
          <w:rFonts w:asciiTheme="minorHAnsi" w:hAnsiTheme="minorHAnsi"/>
          <w:color w:val="000000" w:themeColor="text1"/>
        </w:rPr>
        <w:t>) 6,000-word white paper (Team).  The output is already a field-tested product, not an academic draft.  It contains the lessons</w:t>
      </w:r>
      <w:r w:rsidR="00897857">
        <w:rPr>
          <w:rFonts w:asciiTheme="minorHAnsi" w:hAnsiTheme="minorHAnsi"/>
          <w:color w:val="000000" w:themeColor="text1"/>
        </w:rPr>
        <w:t xml:space="preserve"> from</w:t>
      </w:r>
      <w:r w:rsidRPr="00B1559E">
        <w:rPr>
          <w:rFonts w:asciiTheme="minorHAnsi" w:hAnsiTheme="minorHAnsi"/>
          <w:color w:val="000000" w:themeColor="text1"/>
        </w:rPr>
        <w:t xml:space="preserve"> your research, your presentations on the road, your negotiations with others, and feedback from the different audiences.  Be sure to note how far you got on regional consensus or small-nation cooperation.</w:t>
      </w:r>
    </w:p>
    <w:p w14:paraId="79D5A810" w14:textId="77777777" w:rsidR="00B1559E" w:rsidRPr="00B1559E" w:rsidRDefault="00B1559E" w:rsidP="00B1559E">
      <w:pPr>
        <w:ind w:left="450"/>
        <w:rPr>
          <w:rFonts w:asciiTheme="minorHAnsi" w:hAnsiTheme="minorHAnsi"/>
          <w:color w:val="000000" w:themeColor="text1"/>
        </w:rPr>
      </w:pPr>
    </w:p>
    <w:p w14:paraId="149D6B3F"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Nothing you do is discarded or disconnected.  You are assembling the project paper, not writing it.  </w:t>
      </w:r>
    </w:p>
    <w:p w14:paraId="76281CD6" w14:textId="77777777" w:rsidR="00B1559E" w:rsidRPr="00B1559E" w:rsidRDefault="00B1559E" w:rsidP="00B1559E">
      <w:pPr>
        <w:ind w:left="450"/>
        <w:rPr>
          <w:rFonts w:asciiTheme="minorHAnsi" w:hAnsiTheme="minorHAnsi"/>
          <w:color w:val="000000" w:themeColor="text1"/>
        </w:rPr>
      </w:pPr>
    </w:p>
    <w:p w14:paraId="7BE72C7C" w14:textId="77777777" w:rsidR="00B1559E" w:rsidRPr="00B1559E" w:rsidRDefault="00B1559E" w:rsidP="00B1559E">
      <w:pPr>
        <w:ind w:left="450"/>
        <w:rPr>
          <w:rFonts w:asciiTheme="minorHAnsi" w:hAnsiTheme="minorHAnsi"/>
          <w:color w:val="000000" w:themeColor="text1"/>
        </w:rPr>
      </w:pPr>
    </w:p>
    <w:p w14:paraId="6EA27CB7" w14:textId="4402A21C" w:rsidR="00B1559E" w:rsidRPr="00B1559E" w:rsidRDefault="00B1559E" w:rsidP="00B1559E">
      <w:pPr>
        <w:ind w:left="450"/>
        <w:rPr>
          <w:rFonts w:asciiTheme="minorHAnsi" w:hAnsiTheme="minorHAnsi"/>
          <w:b/>
          <w:bCs/>
          <w:color w:val="000000" w:themeColor="text1"/>
        </w:rPr>
      </w:pPr>
      <w:r w:rsidRPr="00B1559E">
        <w:rPr>
          <w:rFonts w:asciiTheme="minorHAnsi" w:hAnsiTheme="minorHAnsi"/>
          <w:b/>
          <w:bCs/>
          <w:color w:val="000000" w:themeColor="text1"/>
        </w:rPr>
        <w:t xml:space="preserve">Teamwork  </w:t>
      </w:r>
    </w:p>
    <w:p w14:paraId="6A97796E" w14:textId="77777777" w:rsidR="00B1559E" w:rsidRPr="00B1559E" w:rsidRDefault="00B1559E" w:rsidP="00B1559E">
      <w:pPr>
        <w:ind w:left="450"/>
        <w:rPr>
          <w:rFonts w:asciiTheme="minorHAnsi" w:hAnsiTheme="minorHAnsi"/>
          <w:color w:val="000000" w:themeColor="text1"/>
        </w:rPr>
      </w:pPr>
    </w:p>
    <w:p w14:paraId="501A6207" w14:textId="7CE8B06E" w:rsidR="00B1559E" w:rsidRPr="00B1559E" w:rsidRDefault="00063128" w:rsidP="00B1559E">
      <w:pPr>
        <w:ind w:left="450"/>
        <w:rPr>
          <w:rFonts w:asciiTheme="minorHAnsi" w:hAnsiTheme="minorHAnsi"/>
          <w:color w:val="000000" w:themeColor="text1"/>
        </w:rPr>
      </w:pPr>
      <w:r>
        <w:rPr>
          <w:rFonts w:asciiTheme="minorHAnsi" w:hAnsiTheme="minorHAnsi"/>
          <w:color w:val="000000" w:themeColor="text1"/>
        </w:rPr>
        <w:t>Early on</w:t>
      </w:r>
      <w:r w:rsidR="00B1559E" w:rsidRPr="00B1559E">
        <w:rPr>
          <w:rFonts w:asciiTheme="minorHAnsi" w:hAnsiTheme="minorHAnsi"/>
          <w:color w:val="000000" w:themeColor="text1"/>
        </w:rPr>
        <w:t xml:space="preserve"> the cohort will </w:t>
      </w:r>
      <w:r>
        <w:rPr>
          <w:rFonts w:asciiTheme="minorHAnsi" w:hAnsiTheme="minorHAnsi"/>
          <w:color w:val="000000" w:themeColor="text1"/>
        </w:rPr>
        <w:t>divide into approximately ten</w:t>
      </w:r>
      <w:r w:rsidR="00B1559E" w:rsidRPr="00B1559E">
        <w:rPr>
          <w:rFonts w:asciiTheme="minorHAnsi" w:hAnsiTheme="minorHAnsi"/>
          <w:color w:val="000000" w:themeColor="text1"/>
        </w:rPr>
        <w:t xml:space="preserve"> teams</w:t>
      </w:r>
      <w:r>
        <w:rPr>
          <w:rFonts w:asciiTheme="minorHAnsi" w:hAnsiTheme="minorHAnsi"/>
          <w:color w:val="000000" w:themeColor="text1"/>
        </w:rPr>
        <w:t>, depending on the actual class composition)</w:t>
      </w:r>
      <w:r w:rsidR="00B1559E" w:rsidRPr="00B1559E">
        <w:rPr>
          <w:rFonts w:asciiTheme="minorHAnsi" w:hAnsiTheme="minorHAnsi"/>
          <w:color w:val="000000" w:themeColor="text1"/>
        </w:rPr>
        <w:t xml:space="preserve">.  This team is yours for the rest of the semester.  Each team will focus on one ongoing policy problem and will represent one nation throughout (for concreteness, let's choose from ASEAN </w:t>
      </w:r>
      <w:r>
        <w:rPr>
          <w:rFonts w:asciiTheme="minorHAnsi" w:hAnsiTheme="minorHAnsi"/>
          <w:color w:val="000000" w:themeColor="text1"/>
        </w:rPr>
        <w:t>plus</w:t>
      </w:r>
      <w:r w:rsidR="00B1559E" w:rsidRPr="00B1559E">
        <w:rPr>
          <w:rFonts w:asciiTheme="minorHAnsi" w:hAnsiTheme="minorHAnsi"/>
          <w:color w:val="000000" w:themeColor="text1"/>
        </w:rPr>
        <w:t>), allowing your perspective by the end of the course to converge closer towards that of your PP5182-country.</w:t>
      </w:r>
    </w:p>
    <w:p w14:paraId="1F2F840E" w14:textId="77777777" w:rsidR="00B1559E" w:rsidRPr="00B1559E" w:rsidRDefault="00B1559E" w:rsidP="00B1559E">
      <w:pPr>
        <w:ind w:left="450"/>
        <w:rPr>
          <w:rFonts w:asciiTheme="minorHAnsi" w:hAnsiTheme="minorHAnsi"/>
          <w:color w:val="000000" w:themeColor="text1"/>
        </w:rPr>
      </w:pPr>
    </w:p>
    <w:p w14:paraId="7CE9DAEF" w14:textId="586A7498"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Policy problems include </w:t>
      </w:r>
      <w:r w:rsidR="00075AA9">
        <w:rPr>
          <w:rFonts w:asciiTheme="minorHAnsi" w:hAnsiTheme="minorHAnsi"/>
          <w:color w:val="000000" w:themeColor="text1"/>
        </w:rPr>
        <w:t xml:space="preserve">supply-chain disruption; </w:t>
      </w:r>
      <w:r w:rsidRPr="00B1559E">
        <w:rPr>
          <w:rFonts w:asciiTheme="minorHAnsi" w:hAnsiTheme="minorHAnsi"/>
          <w:color w:val="000000" w:themeColor="text1"/>
        </w:rPr>
        <w:t xml:space="preserve">trade tariffs; export restrictions; semiconductor dependence; critical minerals supplies; digital trade; AI governance; regional payment systems; food security; maritime logistics; energy transition; </w:t>
      </w:r>
      <w:r w:rsidR="00075AA9">
        <w:rPr>
          <w:rFonts w:asciiTheme="minorHAnsi" w:hAnsiTheme="minorHAnsi"/>
          <w:color w:val="000000" w:themeColor="text1"/>
        </w:rPr>
        <w:t xml:space="preserve">green supply chains; power-asymmetric unilateralism; chokepoint and inter-dependence weaponisation; commodity price volatility; trade fragmentation; fractured multilateralism; </w:t>
      </w:r>
      <w:r w:rsidR="00AF0FFD">
        <w:rPr>
          <w:rFonts w:asciiTheme="minorHAnsi" w:hAnsiTheme="minorHAnsi"/>
          <w:color w:val="000000" w:themeColor="text1"/>
        </w:rPr>
        <w:t xml:space="preserve">and so on.  </w:t>
      </w:r>
    </w:p>
    <w:p w14:paraId="3280F876" w14:textId="77777777" w:rsidR="00B1559E" w:rsidRPr="00B1559E" w:rsidRDefault="00B1559E" w:rsidP="00B1559E">
      <w:pPr>
        <w:ind w:left="450"/>
        <w:rPr>
          <w:rFonts w:asciiTheme="minorHAnsi" w:hAnsiTheme="minorHAnsi"/>
          <w:color w:val="000000" w:themeColor="text1"/>
        </w:rPr>
      </w:pPr>
    </w:p>
    <w:p w14:paraId="5DA67B9D" w14:textId="77777777" w:rsidR="00681A4D" w:rsidRDefault="00B1559E" w:rsidP="00B1559E">
      <w:pPr>
        <w:ind w:left="450"/>
        <w:rPr>
          <w:rFonts w:asciiTheme="minorHAnsi" w:hAnsiTheme="minorHAnsi"/>
          <w:color w:val="000000" w:themeColor="text1"/>
        </w:rPr>
      </w:pPr>
      <w:r w:rsidRPr="00B1559E">
        <w:rPr>
          <w:rFonts w:asciiTheme="minorHAnsi" w:hAnsiTheme="minorHAnsi"/>
          <w:color w:val="000000" w:themeColor="text1"/>
        </w:rPr>
        <w:t>Your PP5182-country is ideally one of the ASEAN nations</w:t>
      </w:r>
      <w:r w:rsidR="00976970">
        <w:rPr>
          <w:rFonts w:asciiTheme="minorHAnsi" w:hAnsiTheme="minorHAnsi"/>
          <w:color w:val="000000" w:themeColor="text1"/>
        </w:rPr>
        <w:t>—</w:t>
      </w:r>
      <w:r w:rsidRPr="00B1559E">
        <w:rPr>
          <w:rFonts w:asciiTheme="minorHAnsi" w:hAnsiTheme="minorHAnsi"/>
          <w:color w:val="000000" w:themeColor="text1"/>
        </w:rPr>
        <w:t xml:space="preserve">just to keep things under control.  </w:t>
      </w:r>
      <w:r w:rsidR="00AF0FFD">
        <w:rPr>
          <w:rFonts w:asciiTheme="minorHAnsi" w:hAnsiTheme="minorHAnsi"/>
          <w:color w:val="000000" w:themeColor="text1"/>
        </w:rPr>
        <w:t>N</w:t>
      </w:r>
      <w:r w:rsidRPr="00B1559E">
        <w:rPr>
          <w:rFonts w:asciiTheme="minorHAnsi" w:hAnsiTheme="minorHAnsi"/>
          <w:color w:val="000000" w:themeColor="text1"/>
        </w:rPr>
        <w:t>o one gets to be the US or China.  Economic diplomacy is about what small states have to do.</w:t>
      </w:r>
      <w:r w:rsidR="00AF0FFD">
        <w:rPr>
          <w:rFonts w:asciiTheme="minorHAnsi" w:hAnsiTheme="minorHAnsi"/>
          <w:color w:val="000000" w:themeColor="text1"/>
        </w:rPr>
        <w:t xml:space="preserve">  </w:t>
      </w:r>
    </w:p>
    <w:p w14:paraId="18101DAA" w14:textId="77777777" w:rsidR="00681A4D" w:rsidRDefault="00681A4D" w:rsidP="00B1559E">
      <w:pPr>
        <w:ind w:left="450"/>
        <w:rPr>
          <w:rFonts w:asciiTheme="minorHAnsi" w:hAnsiTheme="minorHAnsi"/>
          <w:color w:val="000000" w:themeColor="text1"/>
        </w:rPr>
      </w:pPr>
    </w:p>
    <w:p w14:paraId="18C8A774" w14:textId="29FDDF8D" w:rsidR="00B1559E" w:rsidRPr="00B1559E" w:rsidRDefault="00063128" w:rsidP="00B1559E">
      <w:pPr>
        <w:ind w:left="450"/>
        <w:rPr>
          <w:rFonts w:asciiTheme="minorHAnsi" w:hAnsiTheme="minorHAnsi"/>
          <w:color w:val="000000" w:themeColor="text1"/>
        </w:rPr>
      </w:pPr>
      <w:r>
        <w:rPr>
          <w:rFonts w:asciiTheme="minorHAnsi" w:hAnsiTheme="minorHAnsi"/>
          <w:color w:val="000000" w:themeColor="text1"/>
        </w:rPr>
        <w:t>After t</w:t>
      </w:r>
      <w:r w:rsidR="00681A4D">
        <w:rPr>
          <w:rFonts w:asciiTheme="minorHAnsi" w:hAnsiTheme="minorHAnsi"/>
          <w:color w:val="000000" w:themeColor="text1"/>
        </w:rPr>
        <w:t>eam</w:t>
      </w:r>
      <w:r>
        <w:rPr>
          <w:rFonts w:asciiTheme="minorHAnsi" w:hAnsiTheme="minorHAnsi"/>
          <w:color w:val="000000" w:themeColor="text1"/>
        </w:rPr>
        <w:t>s are</w:t>
      </w:r>
      <w:r w:rsidR="00AF0FFD">
        <w:rPr>
          <w:rFonts w:asciiTheme="minorHAnsi" w:hAnsiTheme="minorHAnsi"/>
          <w:color w:val="000000" w:themeColor="text1"/>
        </w:rPr>
        <w:t xml:space="preserve"> assign</w:t>
      </w:r>
      <w:r>
        <w:rPr>
          <w:rFonts w:asciiTheme="minorHAnsi" w:hAnsiTheme="minorHAnsi"/>
          <w:color w:val="000000" w:themeColor="text1"/>
        </w:rPr>
        <w:t>ed</w:t>
      </w:r>
      <w:r w:rsidR="00AF0FFD">
        <w:rPr>
          <w:rFonts w:asciiTheme="minorHAnsi" w:hAnsiTheme="minorHAnsi"/>
          <w:color w:val="000000" w:themeColor="text1"/>
        </w:rPr>
        <w:t xml:space="preserve">, </w:t>
      </w:r>
      <w:r>
        <w:rPr>
          <w:rFonts w:asciiTheme="minorHAnsi" w:hAnsiTheme="minorHAnsi"/>
          <w:color w:val="000000" w:themeColor="text1"/>
        </w:rPr>
        <w:t>in</w:t>
      </w:r>
      <w:r w:rsidR="00AF0FFD">
        <w:rPr>
          <w:rFonts w:asciiTheme="minorHAnsi" w:hAnsiTheme="minorHAnsi"/>
          <w:color w:val="000000" w:themeColor="text1"/>
        </w:rPr>
        <w:t xml:space="preserve"> every discussion you should be asking “What does my PP5182-country think?”  </w:t>
      </w:r>
    </w:p>
    <w:p w14:paraId="64CCC5C9" w14:textId="77777777" w:rsidR="00B1559E" w:rsidRPr="00B1559E" w:rsidRDefault="00B1559E" w:rsidP="00B1559E">
      <w:pPr>
        <w:ind w:left="450"/>
        <w:rPr>
          <w:rFonts w:asciiTheme="minorHAnsi" w:hAnsiTheme="minorHAnsi"/>
          <w:color w:val="000000" w:themeColor="text1"/>
        </w:rPr>
      </w:pPr>
    </w:p>
    <w:p w14:paraId="1ECC9626"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(Random device to partition.)  </w:t>
      </w:r>
    </w:p>
    <w:p w14:paraId="29A8F963" w14:textId="77777777" w:rsidR="00B1559E" w:rsidRPr="00B1559E" w:rsidRDefault="00B1559E" w:rsidP="00B1559E">
      <w:pPr>
        <w:ind w:left="450"/>
        <w:rPr>
          <w:rFonts w:asciiTheme="minorHAnsi" w:hAnsiTheme="minorHAnsi"/>
          <w:color w:val="000000" w:themeColor="text1"/>
        </w:rPr>
      </w:pPr>
    </w:p>
    <w:p w14:paraId="52740CAD" w14:textId="41481B4B" w:rsidR="00B1559E" w:rsidRPr="00B1559E" w:rsidRDefault="00B1559E" w:rsidP="00B1559E">
      <w:pPr>
        <w:ind w:left="450"/>
        <w:rPr>
          <w:rFonts w:asciiTheme="minorHAnsi" w:hAnsiTheme="minorHAnsi"/>
          <w:b/>
          <w:bCs/>
          <w:color w:val="000000" w:themeColor="text1"/>
        </w:rPr>
      </w:pPr>
      <w:r w:rsidRPr="00B1559E">
        <w:rPr>
          <w:rFonts w:asciiTheme="minorHAnsi" w:hAnsiTheme="minorHAnsi"/>
          <w:b/>
          <w:bCs/>
          <w:color w:val="000000" w:themeColor="text1"/>
        </w:rPr>
        <w:t xml:space="preserve">Weekly policy briefings </w:t>
      </w:r>
    </w:p>
    <w:p w14:paraId="49172E27" w14:textId="77777777" w:rsidR="00B1559E" w:rsidRPr="00B1559E" w:rsidRDefault="00B1559E" w:rsidP="00B1559E">
      <w:pPr>
        <w:ind w:left="450"/>
        <w:rPr>
          <w:rFonts w:asciiTheme="minorHAnsi" w:hAnsiTheme="minorHAnsi"/>
          <w:color w:val="000000" w:themeColor="text1"/>
        </w:rPr>
      </w:pPr>
    </w:p>
    <w:p w14:paraId="195257D3"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The first 15 minutes of each class meeting will be a weekly policy briefing, "This happened this week" (since our class is Monday of course what we mean is "this past </w:t>
      </w:r>
      <w:r w:rsidRPr="00B1559E">
        <w:rPr>
          <w:rFonts w:asciiTheme="minorHAnsi" w:hAnsiTheme="minorHAnsi"/>
          <w:color w:val="000000" w:themeColor="text1"/>
        </w:rPr>
        <w:lastRenderedPageBreak/>
        <w:t>week").  What you brief is not tied to your white paper but what actually happened in the world that affects your PP5182-nation.</w:t>
      </w:r>
    </w:p>
    <w:p w14:paraId="07000256" w14:textId="77777777" w:rsidR="00B1559E" w:rsidRPr="00B1559E" w:rsidRDefault="00B1559E" w:rsidP="00B1559E">
      <w:pPr>
        <w:ind w:left="450"/>
        <w:rPr>
          <w:rFonts w:asciiTheme="minorHAnsi" w:hAnsiTheme="minorHAnsi"/>
          <w:color w:val="000000" w:themeColor="text1"/>
        </w:rPr>
      </w:pPr>
    </w:p>
    <w:p w14:paraId="26665810" w14:textId="72212345"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Each week a different team gives a five-minute ministerial briefing (the 5 minutes is a strict upper bound).  You were called by the Minister's office just </w:t>
      </w:r>
      <w:r w:rsidR="0018583C">
        <w:rPr>
          <w:rFonts w:asciiTheme="minorHAnsi" w:hAnsiTheme="minorHAnsi"/>
          <w:color w:val="000000" w:themeColor="text1"/>
        </w:rPr>
        <w:t xml:space="preserve">one </w:t>
      </w:r>
      <w:r w:rsidRPr="00B1559E">
        <w:rPr>
          <w:rFonts w:asciiTheme="minorHAnsi" w:hAnsiTheme="minorHAnsi"/>
          <w:color w:val="000000" w:themeColor="text1"/>
        </w:rPr>
        <w:t>hour ago; you have five minutes to speak.</w:t>
      </w:r>
      <w:r w:rsidR="0018583C">
        <w:rPr>
          <w:rFonts w:asciiTheme="minorHAnsi" w:hAnsiTheme="minorHAnsi"/>
          <w:color w:val="000000" w:themeColor="text1"/>
        </w:rPr>
        <w:t xml:space="preserve">  Your </w:t>
      </w:r>
      <w:r w:rsidR="00273E57">
        <w:rPr>
          <w:rFonts w:asciiTheme="minorHAnsi" w:hAnsiTheme="minorHAnsi"/>
          <w:color w:val="000000" w:themeColor="text1"/>
        </w:rPr>
        <w:t>job</w:t>
      </w:r>
      <w:r w:rsidR="0018583C">
        <w:rPr>
          <w:rFonts w:asciiTheme="minorHAnsi" w:hAnsiTheme="minorHAnsi"/>
          <w:color w:val="000000" w:themeColor="text1"/>
        </w:rPr>
        <w:t xml:space="preserve"> is not to tell the Minister everything. It is to tell the Minister what they most need to know.  </w:t>
      </w:r>
    </w:p>
    <w:p w14:paraId="3F4D27D8" w14:textId="77777777" w:rsidR="00B1559E" w:rsidRPr="00B1559E" w:rsidRDefault="00B1559E" w:rsidP="00B1559E">
      <w:pPr>
        <w:ind w:left="450"/>
        <w:rPr>
          <w:rFonts w:asciiTheme="minorHAnsi" w:hAnsiTheme="minorHAnsi"/>
          <w:color w:val="000000" w:themeColor="text1"/>
        </w:rPr>
      </w:pPr>
    </w:p>
    <w:p w14:paraId="0DFE4EA2" w14:textId="0732C89F"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1. The </w:t>
      </w:r>
      <w:r w:rsidR="006E15BD">
        <w:rPr>
          <w:rFonts w:asciiTheme="minorHAnsi" w:hAnsiTheme="minorHAnsi"/>
          <w:color w:val="000000" w:themeColor="text1"/>
        </w:rPr>
        <w:t xml:space="preserve">rest of the </w:t>
      </w:r>
      <w:r w:rsidRPr="00B1559E">
        <w:rPr>
          <w:rFonts w:asciiTheme="minorHAnsi" w:hAnsiTheme="minorHAnsi"/>
          <w:color w:val="000000" w:themeColor="text1"/>
        </w:rPr>
        <w:t>class plays Minister's staff and queries the team after.</w:t>
      </w:r>
    </w:p>
    <w:p w14:paraId="701B4310" w14:textId="0FC29C92"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2. </w:t>
      </w:r>
      <w:r w:rsidR="006E15BD">
        <w:rPr>
          <w:rFonts w:asciiTheme="minorHAnsi" w:hAnsiTheme="minorHAnsi"/>
          <w:color w:val="000000" w:themeColor="text1"/>
        </w:rPr>
        <w:t>Attract g</w:t>
      </w:r>
      <w:r w:rsidRPr="00B1559E">
        <w:rPr>
          <w:rFonts w:asciiTheme="minorHAnsi" w:hAnsiTheme="minorHAnsi"/>
          <w:color w:val="000000" w:themeColor="text1"/>
        </w:rPr>
        <w:t xml:space="preserve">ood marks for being clear; prioritise </w:t>
      </w:r>
      <w:r w:rsidR="006E15BD">
        <w:rPr>
          <w:rFonts w:asciiTheme="minorHAnsi" w:hAnsiTheme="minorHAnsi"/>
          <w:color w:val="000000" w:themeColor="text1"/>
        </w:rPr>
        <w:t>sharply</w:t>
      </w:r>
      <w:r w:rsidRPr="00B1559E">
        <w:rPr>
          <w:rFonts w:asciiTheme="minorHAnsi" w:hAnsiTheme="minorHAnsi"/>
          <w:color w:val="000000" w:themeColor="text1"/>
        </w:rPr>
        <w:t xml:space="preserve">; make good judgement; emphasise precision and brevity </w:t>
      </w:r>
      <w:r w:rsidR="00976970">
        <w:rPr>
          <w:rFonts w:asciiTheme="minorHAnsi" w:hAnsiTheme="minorHAnsi"/>
          <w:color w:val="000000" w:themeColor="text1"/>
        </w:rPr>
        <w:t>—</w:t>
      </w:r>
      <w:r w:rsidRPr="00B1559E">
        <w:rPr>
          <w:rFonts w:asciiTheme="minorHAnsi" w:hAnsiTheme="minorHAnsi"/>
          <w:color w:val="000000" w:themeColor="text1"/>
        </w:rPr>
        <w:t xml:space="preserve"> don't overspeak.</w:t>
      </w:r>
    </w:p>
    <w:p w14:paraId="60E8AF14" w14:textId="15CD4263" w:rsid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3. This is intended to be light-touch.  </w:t>
      </w:r>
      <w:r w:rsidR="00EA4675">
        <w:rPr>
          <w:rFonts w:asciiTheme="minorHAnsi" w:hAnsiTheme="minorHAnsi"/>
          <w:color w:val="000000" w:themeColor="text1"/>
        </w:rPr>
        <w:t xml:space="preserve">It is a recurring, low-stakes professional exercise.  </w:t>
      </w:r>
      <w:r w:rsidRPr="00B1559E">
        <w:rPr>
          <w:rFonts w:asciiTheme="minorHAnsi" w:hAnsiTheme="minorHAnsi"/>
          <w:color w:val="000000" w:themeColor="text1"/>
        </w:rPr>
        <w:t xml:space="preserve">Don't </w:t>
      </w:r>
      <w:r w:rsidR="006E15BD">
        <w:rPr>
          <w:rFonts w:asciiTheme="minorHAnsi" w:hAnsiTheme="minorHAnsi"/>
          <w:color w:val="000000" w:themeColor="text1"/>
        </w:rPr>
        <w:t xml:space="preserve">put effort into </w:t>
      </w:r>
      <w:r w:rsidRPr="00B1559E">
        <w:rPr>
          <w:rFonts w:asciiTheme="minorHAnsi" w:hAnsiTheme="minorHAnsi"/>
          <w:color w:val="000000" w:themeColor="text1"/>
        </w:rPr>
        <w:t>mak</w:t>
      </w:r>
      <w:r w:rsidR="006E15BD">
        <w:rPr>
          <w:rFonts w:asciiTheme="minorHAnsi" w:hAnsiTheme="minorHAnsi"/>
          <w:color w:val="000000" w:themeColor="text1"/>
        </w:rPr>
        <w:t>ing</w:t>
      </w:r>
      <w:r w:rsidRPr="00B1559E">
        <w:rPr>
          <w:rFonts w:asciiTheme="minorHAnsi" w:hAnsiTheme="minorHAnsi"/>
          <w:color w:val="000000" w:themeColor="text1"/>
        </w:rPr>
        <w:t xml:space="preserve"> it a polished presentation</w:t>
      </w:r>
      <w:r w:rsidR="00EA4675">
        <w:rPr>
          <w:rFonts w:asciiTheme="minorHAnsi" w:hAnsiTheme="minorHAnsi"/>
          <w:color w:val="000000" w:themeColor="text1"/>
        </w:rPr>
        <w:t xml:space="preserve"> —</w:t>
      </w:r>
      <w:r w:rsidRPr="00B1559E">
        <w:rPr>
          <w:rFonts w:asciiTheme="minorHAnsi" w:hAnsiTheme="minorHAnsi"/>
          <w:color w:val="000000" w:themeColor="text1"/>
        </w:rPr>
        <w:t xml:space="preserve"> </w:t>
      </w:r>
      <w:r w:rsidR="00EA4675">
        <w:rPr>
          <w:rFonts w:asciiTheme="minorHAnsi" w:hAnsiTheme="minorHAnsi"/>
          <w:color w:val="000000" w:themeColor="text1"/>
        </w:rPr>
        <w:t xml:space="preserve">at most two slides but </w:t>
      </w:r>
      <w:r w:rsidRPr="00B1559E">
        <w:rPr>
          <w:rFonts w:asciiTheme="minorHAnsi" w:hAnsiTheme="minorHAnsi"/>
          <w:color w:val="000000" w:themeColor="text1"/>
        </w:rPr>
        <w:t xml:space="preserve">preferably </w:t>
      </w:r>
      <w:r w:rsidR="00EA4675">
        <w:rPr>
          <w:rFonts w:asciiTheme="minorHAnsi" w:hAnsiTheme="minorHAnsi"/>
          <w:color w:val="000000" w:themeColor="text1"/>
        </w:rPr>
        <w:t>none</w:t>
      </w:r>
      <w:r w:rsidRPr="00B1559E">
        <w:rPr>
          <w:rFonts w:asciiTheme="minorHAnsi" w:hAnsiTheme="minorHAnsi"/>
          <w:color w:val="000000" w:themeColor="text1"/>
        </w:rPr>
        <w:t>:  What happened? Why does it matter? What should policymakers be watching on this?</w:t>
      </w:r>
      <w:r w:rsidR="00CA5103">
        <w:rPr>
          <w:rFonts w:asciiTheme="minorHAnsi" w:hAnsiTheme="minorHAnsi"/>
          <w:color w:val="000000" w:themeColor="text1"/>
        </w:rPr>
        <w:t xml:space="preserve"> </w:t>
      </w:r>
    </w:p>
    <w:p w14:paraId="7193897E" w14:textId="77777777" w:rsidR="00CA5103" w:rsidRDefault="00CA5103" w:rsidP="00B1559E">
      <w:pPr>
        <w:ind w:left="450"/>
        <w:rPr>
          <w:rFonts w:asciiTheme="minorHAnsi" w:hAnsiTheme="minorHAnsi"/>
          <w:color w:val="000000" w:themeColor="text1"/>
        </w:rPr>
      </w:pPr>
    </w:p>
    <w:p w14:paraId="0579CA39" w14:textId="67F84BB9" w:rsidR="00CA5103" w:rsidRDefault="00CA5103" w:rsidP="00B1559E">
      <w:pPr>
        <w:ind w:left="450"/>
        <w:rPr>
          <w:rFonts w:asciiTheme="minorHAnsi" w:hAnsiTheme="minorHAnsi"/>
          <w:color w:val="000000" w:themeColor="text1"/>
        </w:rPr>
      </w:pPr>
      <w:r>
        <w:rPr>
          <w:rFonts w:asciiTheme="minorHAnsi" w:hAnsiTheme="minorHAnsi"/>
          <w:color w:val="000000" w:themeColor="text1"/>
        </w:rPr>
        <w:t xml:space="preserve">The beginning week </w:t>
      </w:r>
      <w:r w:rsidR="00173F92">
        <w:rPr>
          <w:rFonts w:asciiTheme="minorHAnsi" w:hAnsiTheme="minorHAnsi"/>
          <w:color w:val="000000" w:themeColor="text1"/>
        </w:rPr>
        <w:t>featured</w:t>
      </w:r>
      <w:r>
        <w:rPr>
          <w:rFonts w:asciiTheme="minorHAnsi" w:hAnsiTheme="minorHAnsi"/>
          <w:color w:val="000000" w:themeColor="text1"/>
        </w:rPr>
        <w:t xml:space="preserve"> the ASEAN team, a one-off, that looked at an appropriate</w:t>
      </w:r>
      <w:r w:rsidR="00FA77E8">
        <w:rPr>
          <w:rFonts w:asciiTheme="minorHAnsi" w:hAnsiTheme="minorHAnsi"/>
          <w:color w:val="000000" w:themeColor="text1"/>
        </w:rPr>
        <w:t>ly</w:t>
      </w:r>
      <w:r>
        <w:rPr>
          <w:rFonts w:asciiTheme="minorHAnsi" w:hAnsiTheme="minorHAnsi"/>
          <w:color w:val="000000" w:themeColor="text1"/>
        </w:rPr>
        <w:t xml:space="preserve"> timely issue.  The </w:t>
      </w:r>
      <w:r w:rsidR="00FA77E8">
        <w:rPr>
          <w:rFonts w:asciiTheme="minorHAnsi" w:hAnsiTheme="minorHAnsi"/>
          <w:color w:val="000000" w:themeColor="text1"/>
        </w:rPr>
        <w:t xml:space="preserve">sequence </w:t>
      </w:r>
      <w:r w:rsidR="00173F92">
        <w:rPr>
          <w:rFonts w:asciiTheme="minorHAnsi" w:hAnsiTheme="minorHAnsi"/>
          <w:color w:val="000000" w:themeColor="text1"/>
        </w:rPr>
        <w:t xml:space="preserve">thereafter </w:t>
      </w:r>
      <w:r w:rsidR="00FA77E8">
        <w:rPr>
          <w:rFonts w:asciiTheme="minorHAnsi" w:hAnsiTheme="minorHAnsi"/>
          <w:color w:val="000000" w:themeColor="text1"/>
        </w:rPr>
        <w:t>is the following</w:t>
      </w:r>
      <w:r w:rsidR="00173F92">
        <w:rPr>
          <w:rFonts w:asciiTheme="minorHAnsi" w:hAnsiTheme="minorHAnsi"/>
          <w:color w:val="000000" w:themeColor="text1"/>
        </w:rPr>
        <w:t xml:space="preserve"> </w:t>
      </w:r>
      <w:r>
        <w:rPr>
          <w:rFonts w:asciiTheme="minorHAnsi" w:hAnsiTheme="minorHAnsi"/>
          <w:color w:val="000000" w:themeColor="text1"/>
        </w:rPr>
        <w:t>(with a doubling up in Week 9</w:t>
      </w:r>
      <w:r w:rsidR="00FA77E8">
        <w:rPr>
          <w:rFonts w:asciiTheme="minorHAnsi" w:hAnsiTheme="minorHAnsi"/>
          <w:color w:val="000000" w:themeColor="text1"/>
        </w:rPr>
        <w:t>, but with the same time duration for each</w:t>
      </w:r>
      <w:r w:rsidR="00173F92">
        <w:rPr>
          <w:rFonts w:asciiTheme="minorHAnsi" w:hAnsiTheme="minorHAnsi"/>
          <w:color w:val="000000" w:themeColor="text1"/>
        </w:rPr>
        <w:t xml:space="preserve"> </w:t>
      </w:r>
      <w:r w:rsidR="00693B99">
        <w:rPr>
          <w:rFonts w:asciiTheme="minorHAnsi" w:hAnsiTheme="minorHAnsi"/>
          <w:color w:val="000000" w:themeColor="text1"/>
        </w:rPr>
        <w:t xml:space="preserve">team </w:t>
      </w:r>
      <w:r w:rsidR="00173F92">
        <w:rPr>
          <w:rFonts w:asciiTheme="minorHAnsi" w:hAnsiTheme="minorHAnsi"/>
          <w:color w:val="000000" w:themeColor="text1"/>
        </w:rPr>
        <w:t>that week as for all the others</w:t>
      </w:r>
      <w:r>
        <w:rPr>
          <w:rFonts w:asciiTheme="minorHAnsi" w:hAnsiTheme="minorHAnsi"/>
          <w:color w:val="000000" w:themeColor="text1"/>
        </w:rPr>
        <w:t>):</w:t>
      </w:r>
      <w:r w:rsidR="00FA77E8">
        <w:rPr>
          <w:rFonts w:asciiTheme="minorHAnsi" w:hAnsiTheme="minorHAnsi"/>
          <w:color w:val="000000" w:themeColor="text1"/>
        </w:rPr>
        <w:t xml:space="preserve">  </w:t>
      </w:r>
    </w:p>
    <w:p w14:paraId="6A8697CC" w14:textId="77777777" w:rsidR="00FA77E8" w:rsidRDefault="00FA77E8" w:rsidP="00B1559E">
      <w:pPr>
        <w:ind w:left="450"/>
        <w:rPr>
          <w:rFonts w:asciiTheme="minorHAnsi" w:hAnsiTheme="minorHAnsi"/>
          <w:color w:val="000000" w:themeColor="text1"/>
        </w:rPr>
      </w:pPr>
    </w:p>
    <w:p w14:paraId="238DC60F" w14:textId="50410C6D" w:rsidR="00FA77E8" w:rsidRDefault="00FA77E8" w:rsidP="00B1559E">
      <w:pPr>
        <w:ind w:left="450"/>
        <w:rPr>
          <w:rFonts w:asciiTheme="minorHAnsi" w:hAnsiTheme="minorHAnsi"/>
          <w:color w:val="000000" w:themeColor="text1"/>
        </w:rPr>
      </w:pPr>
      <w:r>
        <w:rPr>
          <w:rFonts w:asciiTheme="minorHAnsi" w:hAnsiTheme="minorHAnsi"/>
          <w:color w:val="000000" w:themeColor="text1"/>
        </w:rPr>
        <w:t xml:space="preserve">W04 – Laos  </w:t>
      </w:r>
    </w:p>
    <w:p w14:paraId="1A5BF7C6" w14:textId="36725B80" w:rsidR="00FA77E8" w:rsidRDefault="00FA77E8" w:rsidP="00B1559E">
      <w:pPr>
        <w:ind w:left="450"/>
        <w:rPr>
          <w:rFonts w:asciiTheme="minorHAnsi" w:hAnsiTheme="minorHAnsi"/>
          <w:color w:val="000000" w:themeColor="text1"/>
        </w:rPr>
      </w:pPr>
      <w:r>
        <w:rPr>
          <w:rFonts w:asciiTheme="minorHAnsi" w:hAnsiTheme="minorHAnsi"/>
          <w:color w:val="000000" w:themeColor="text1"/>
        </w:rPr>
        <w:t xml:space="preserve">W05 – Cambodia  </w:t>
      </w:r>
    </w:p>
    <w:p w14:paraId="71E442EC" w14:textId="4F4670AB"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W06 </w:t>
      </w:r>
      <w:r>
        <w:rPr>
          <w:rFonts w:asciiTheme="minorHAnsi" w:hAnsiTheme="minorHAnsi"/>
          <w:color w:val="000000" w:themeColor="text1"/>
        </w:rPr>
        <w:t xml:space="preserve">– </w:t>
      </w:r>
      <w:r w:rsidRPr="00FA77E8">
        <w:rPr>
          <w:rFonts w:asciiTheme="minorHAnsi" w:hAnsiTheme="minorHAnsi"/>
          <w:color w:val="000000" w:themeColor="text1"/>
        </w:rPr>
        <w:t>Thailand</w:t>
      </w:r>
    </w:p>
    <w:p w14:paraId="5CE848BA" w14:textId="2CDE318A"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W07 </w:t>
      </w:r>
      <w:r>
        <w:rPr>
          <w:rFonts w:asciiTheme="minorHAnsi" w:hAnsiTheme="minorHAnsi"/>
          <w:color w:val="000000" w:themeColor="text1"/>
        </w:rPr>
        <w:t xml:space="preserve">– </w:t>
      </w:r>
      <w:r w:rsidRPr="00FA77E8">
        <w:rPr>
          <w:rFonts w:asciiTheme="minorHAnsi" w:hAnsiTheme="minorHAnsi"/>
          <w:color w:val="000000" w:themeColor="text1"/>
        </w:rPr>
        <w:t>Myanmar</w:t>
      </w:r>
    </w:p>
    <w:p w14:paraId="563ADE1D" w14:textId="631F40AA"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W08 </w:t>
      </w:r>
      <w:r>
        <w:rPr>
          <w:rFonts w:asciiTheme="minorHAnsi" w:hAnsiTheme="minorHAnsi"/>
          <w:color w:val="000000" w:themeColor="text1"/>
        </w:rPr>
        <w:t xml:space="preserve">– </w:t>
      </w:r>
      <w:r w:rsidRPr="00FA77E8">
        <w:rPr>
          <w:rFonts w:asciiTheme="minorHAnsi" w:hAnsiTheme="minorHAnsi"/>
          <w:color w:val="000000" w:themeColor="text1"/>
        </w:rPr>
        <w:t>Malaysia</w:t>
      </w:r>
    </w:p>
    <w:p w14:paraId="2B67D082" w14:textId="7D2A0187"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W09 </w:t>
      </w:r>
      <w:r>
        <w:rPr>
          <w:rFonts w:asciiTheme="minorHAnsi" w:hAnsiTheme="minorHAnsi"/>
          <w:color w:val="000000" w:themeColor="text1"/>
        </w:rPr>
        <w:t xml:space="preserve">– </w:t>
      </w:r>
      <w:r w:rsidRPr="00FA77E8">
        <w:rPr>
          <w:rFonts w:asciiTheme="minorHAnsi" w:hAnsiTheme="minorHAnsi"/>
          <w:color w:val="000000" w:themeColor="text1"/>
        </w:rPr>
        <w:t>Indonesia, Vietnam</w:t>
      </w:r>
    </w:p>
    <w:p w14:paraId="48B6DA20" w14:textId="15961A3C"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W10 </w:t>
      </w:r>
      <w:r>
        <w:rPr>
          <w:rFonts w:asciiTheme="minorHAnsi" w:hAnsiTheme="minorHAnsi"/>
          <w:color w:val="000000" w:themeColor="text1"/>
        </w:rPr>
        <w:t xml:space="preserve">– </w:t>
      </w:r>
      <w:r w:rsidRPr="00FA77E8">
        <w:rPr>
          <w:rFonts w:asciiTheme="minorHAnsi" w:hAnsiTheme="minorHAnsi"/>
          <w:color w:val="000000" w:themeColor="text1"/>
        </w:rPr>
        <w:t>Singapore</w:t>
      </w:r>
    </w:p>
    <w:p w14:paraId="29DAE1BB" w14:textId="51670102"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W11 </w:t>
      </w:r>
      <w:r>
        <w:rPr>
          <w:rFonts w:asciiTheme="minorHAnsi" w:hAnsiTheme="minorHAnsi"/>
          <w:color w:val="000000" w:themeColor="text1"/>
        </w:rPr>
        <w:t xml:space="preserve">– </w:t>
      </w:r>
      <w:r w:rsidRPr="00FA77E8">
        <w:rPr>
          <w:rFonts w:asciiTheme="minorHAnsi" w:hAnsiTheme="minorHAnsi"/>
          <w:color w:val="000000" w:themeColor="text1"/>
        </w:rPr>
        <w:t>Philippines</w:t>
      </w:r>
    </w:p>
    <w:p w14:paraId="4D12902F" w14:textId="779E8583"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W12 </w:t>
      </w:r>
      <w:r>
        <w:rPr>
          <w:rFonts w:asciiTheme="minorHAnsi" w:hAnsiTheme="minorHAnsi"/>
          <w:color w:val="000000" w:themeColor="text1"/>
        </w:rPr>
        <w:t xml:space="preserve">– </w:t>
      </w:r>
      <w:r w:rsidRPr="00FA77E8">
        <w:rPr>
          <w:rFonts w:asciiTheme="minorHAnsi" w:hAnsiTheme="minorHAnsi"/>
          <w:color w:val="000000" w:themeColor="text1"/>
        </w:rPr>
        <w:t>Brunei</w:t>
      </w:r>
    </w:p>
    <w:p w14:paraId="47FF40A0" w14:textId="77777777" w:rsidR="00FA77E8" w:rsidRDefault="00FA77E8" w:rsidP="00B1559E">
      <w:pPr>
        <w:ind w:left="450"/>
        <w:rPr>
          <w:rFonts w:asciiTheme="minorHAnsi" w:hAnsiTheme="minorHAnsi"/>
          <w:color w:val="000000" w:themeColor="text1"/>
        </w:rPr>
      </w:pPr>
    </w:p>
    <w:p w14:paraId="02258B31" w14:textId="77777777" w:rsidR="00CA5103" w:rsidRPr="00B1559E" w:rsidRDefault="00CA5103" w:rsidP="00B1559E">
      <w:pPr>
        <w:ind w:left="450"/>
        <w:rPr>
          <w:rFonts w:asciiTheme="minorHAnsi" w:hAnsiTheme="minorHAnsi"/>
          <w:color w:val="000000" w:themeColor="text1"/>
        </w:rPr>
      </w:pPr>
    </w:p>
    <w:p w14:paraId="59916C41" w14:textId="77777777" w:rsidR="00B1559E" w:rsidRPr="00B1559E" w:rsidRDefault="00B1559E" w:rsidP="00B1559E">
      <w:pPr>
        <w:ind w:left="450"/>
        <w:rPr>
          <w:rFonts w:asciiTheme="minorHAnsi" w:hAnsiTheme="minorHAnsi"/>
          <w:color w:val="000000" w:themeColor="text1"/>
        </w:rPr>
      </w:pPr>
    </w:p>
    <w:p w14:paraId="3AF2D939" w14:textId="52B4692A" w:rsidR="00B1559E" w:rsidRPr="00B1559E" w:rsidRDefault="00B1559E" w:rsidP="00B1559E">
      <w:pPr>
        <w:ind w:left="450"/>
        <w:rPr>
          <w:rFonts w:asciiTheme="minorHAnsi" w:hAnsiTheme="minorHAnsi"/>
          <w:b/>
          <w:bCs/>
          <w:color w:val="000000" w:themeColor="text1"/>
        </w:rPr>
      </w:pPr>
      <w:r w:rsidRPr="00B1559E">
        <w:rPr>
          <w:rFonts w:asciiTheme="minorHAnsi" w:hAnsiTheme="minorHAnsi"/>
          <w:b/>
          <w:bCs/>
          <w:color w:val="000000" w:themeColor="text1"/>
        </w:rPr>
        <w:t xml:space="preserve">Writings  </w:t>
      </w:r>
    </w:p>
    <w:p w14:paraId="118430DC" w14:textId="38B4A96F"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A </w:t>
      </w:r>
      <w:r w:rsidRPr="00B1559E">
        <w:rPr>
          <w:rFonts w:asciiTheme="minorHAnsi" w:hAnsiTheme="minorHAnsi"/>
          <w:b/>
          <w:bCs/>
          <w:color w:val="000000" w:themeColor="text1"/>
        </w:rPr>
        <w:t>policy memo</w:t>
      </w:r>
      <w:r w:rsidRPr="00B1559E">
        <w:rPr>
          <w:rFonts w:asciiTheme="minorHAnsi" w:hAnsiTheme="minorHAnsi"/>
          <w:color w:val="000000" w:themeColor="text1"/>
        </w:rPr>
        <w:t xml:space="preserve"> is written for busy decision-makers.  Think of an email message, only formal and on the record.   A distilled summary of a larger problem and no longer than 1,200 words, the policy memo must contain:</w:t>
      </w:r>
    </w:p>
    <w:p w14:paraId="17531089" w14:textId="77777777" w:rsidR="00B1559E" w:rsidRPr="00B1559E" w:rsidRDefault="00B1559E" w:rsidP="00B1559E">
      <w:pPr>
        <w:ind w:left="450"/>
        <w:rPr>
          <w:rFonts w:asciiTheme="minorHAnsi" w:hAnsiTheme="minorHAnsi"/>
          <w:color w:val="000000" w:themeColor="text1"/>
        </w:rPr>
      </w:pPr>
    </w:p>
    <w:p w14:paraId="68AE1C7A"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1. Header: Standard To, From, Date, and Subject lines (like email).</w:t>
      </w:r>
    </w:p>
    <w:p w14:paraId="7A8763CF"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2. Summary: Quick opening statement of the problem and its main fix. This needs to be short and punchy.</w:t>
      </w:r>
    </w:p>
    <w:p w14:paraId="370D0731"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3. Background: Say why this is the top priority now.</w:t>
      </w:r>
    </w:p>
    <w:p w14:paraId="09D9BA8C"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lastRenderedPageBreak/>
        <w:t>4. Analysis/Options: List possible options; give short pros and cons on each.</w:t>
      </w:r>
    </w:p>
    <w:p w14:paraId="00D634E0"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5. Recommendation: Next steps supported by data and evidence.  What are the specific action points?</w:t>
      </w:r>
    </w:p>
    <w:p w14:paraId="34B728B4" w14:textId="77777777" w:rsidR="00B1559E" w:rsidRPr="00B1559E" w:rsidRDefault="00B1559E" w:rsidP="00B1559E">
      <w:pPr>
        <w:ind w:left="450"/>
        <w:rPr>
          <w:rFonts w:asciiTheme="minorHAnsi" w:hAnsiTheme="minorHAnsi"/>
          <w:color w:val="000000" w:themeColor="text1"/>
        </w:rPr>
      </w:pPr>
    </w:p>
    <w:p w14:paraId="71A14520" w14:textId="56A9D2A3"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The policy memo identifies a specific problem, analy</w:t>
      </w:r>
      <w:r>
        <w:rPr>
          <w:rFonts w:asciiTheme="minorHAnsi" w:hAnsiTheme="minorHAnsi"/>
          <w:color w:val="000000" w:themeColor="text1"/>
        </w:rPr>
        <w:t>s</w:t>
      </w:r>
      <w:r w:rsidRPr="00B1559E">
        <w:rPr>
          <w:rFonts w:asciiTheme="minorHAnsi" w:hAnsiTheme="minorHAnsi"/>
          <w:color w:val="000000" w:themeColor="text1"/>
        </w:rPr>
        <w:t xml:space="preserve">es evidence, and proposes a concrete solution.  The focus is on an immediate problem that needs to be solved.  </w:t>
      </w:r>
    </w:p>
    <w:p w14:paraId="5479F390" w14:textId="77777777" w:rsidR="00B1559E" w:rsidRPr="00B1559E" w:rsidRDefault="00B1559E" w:rsidP="00275824">
      <w:pPr>
        <w:rPr>
          <w:rFonts w:asciiTheme="minorHAnsi" w:hAnsiTheme="minorHAnsi"/>
          <w:color w:val="000000" w:themeColor="text1"/>
        </w:rPr>
      </w:pPr>
    </w:p>
    <w:p w14:paraId="6581BE37" w14:textId="283211D2" w:rsid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A </w:t>
      </w:r>
      <w:r w:rsidRPr="00B1559E">
        <w:rPr>
          <w:rFonts w:asciiTheme="minorHAnsi" w:hAnsiTheme="minorHAnsi"/>
          <w:b/>
          <w:bCs/>
          <w:color w:val="000000" w:themeColor="text1"/>
        </w:rPr>
        <w:t>white paper</w:t>
      </w:r>
      <w:r w:rsidRPr="00B1559E">
        <w:rPr>
          <w:rFonts w:asciiTheme="minorHAnsi" w:hAnsiTheme="minorHAnsi"/>
          <w:color w:val="000000" w:themeColor="text1"/>
        </w:rPr>
        <w:t xml:space="preserve"> is an official Government document written to explain or discuss specific government policies, national strategies, or broad, systemic trends important to the general public.  A white paper is often tabled for formal Parliamentary debate and forms the direct basis for a formal bill to be introduced subsequently.  </w:t>
      </w:r>
    </w:p>
    <w:p w14:paraId="1A4183A3" w14:textId="77777777" w:rsidR="00C13249" w:rsidRDefault="00C13249" w:rsidP="00B1559E">
      <w:pPr>
        <w:ind w:left="450"/>
        <w:rPr>
          <w:rFonts w:asciiTheme="minorHAnsi" w:hAnsiTheme="minorHAnsi"/>
          <w:color w:val="000000" w:themeColor="text1"/>
        </w:rPr>
      </w:pPr>
    </w:p>
    <w:p w14:paraId="3453DE69" w14:textId="620A8E30" w:rsidR="00C13249" w:rsidRPr="00B1559E" w:rsidRDefault="00C13249" w:rsidP="00B1559E">
      <w:pPr>
        <w:ind w:left="450"/>
        <w:rPr>
          <w:rFonts w:asciiTheme="minorHAnsi" w:hAnsiTheme="minorHAnsi"/>
          <w:color w:val="000000" w:themeColor="text1"/>
        </w:rPr>
      </w:pPr>
      <w:r>
        <w:rPr>
          <w:rFonts w:asciiTheme="minorHAnsi" w:hAnsiTheme="minorHAnsi"/>
          <w:color w:val="000000" w:themeColor="text1"/>
        </w:rPr>
        <w:t xml:space="preserve">The white paper is not an academic essay. It is a professional policy document.  It seeks to persuade policymakers to adopt a coherent programme of action.  </w:t>
      </w:r>
    </w:p>
    <w:p w14:paraId="3D6B3B31" w14:textId="77777777" w:rsidR="00B1559E" w:rsidRPr="00B1559E" w:rsidRDefault="00B1559E" w:rsidP="00B1559E">
      <w:pPr>
        <w:ind w:left="450"/>
        <w:rPr>
          <w:rFonts w:asciiTheme="minorHAnsi" w:hAnsiTheme="minorHAnsi"/>
          <w:color w:val="000000" w:themeColor="text1"/>
        </w:rPr>
      </w:pPr>
    </w:p>
    <w:p w14:paraId="55CAA044"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(A white paper stands in contrast to a green paper which this course doesn't do but is a non-binding preliminary consultative document meant to generate open discussion and gather feedback.)  </w:t>
      </w:r>
    </w:p>
    <w:p w14:paraId="597325E5" w14:textId="77777777" w:rsidR="00B1559E" w:rsidRPr="00B1559E" w:rsidRDefault="00B1559E" w:rsidP="00B1559E">
      <w:pPr>
        <w:ind w:left="450"/>
        <w:rPr>
          <w:rFonts w:asciiTheme="minorHAnsi" w:hAnsiTheme="minorHAnsi"/>
          <w:color w:val="000000" w:themeColor="text1"/>
        </w:rPr>
      </w:pPr>
    </w:p>
    <w:p w14:paraId="3181B030" w14:textId="77777777" w:rsid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In PP5182 the policy memo is the first step in assembling the white paper.  Choose a policy problem (green supply chains; critical minerals; semiconductors; food security; digital trade; tariffs).  Address the question "What is the policy problem? Why does it matter?"  Your white paper will grow out of your policy memo. No work is wasted.</w:t>
      </w:r>
    </w:p>
    <w:p w14:paraId="256B33F1" w14:textId="77777777" w:rsidR="00B1559E" w:rsidRPr="00B1559E" w:rsidRDefault="00B1559E" w:rsidP="00B1559E">
      <w:pPr>
        <w:ind w:left="450"/>
        <w:rPr>
          <w:rFonts w:asciiTheme="minorHAnsi" w:hAnsiTheme="minorHAnsi"/>
          <w:color w:val="000000" w:themeColor="text1"/>
        </w:rPr>
      </w:pPr>
    </w:p>
    <w:p w14:paraId="5750EDCA" w14:textId="77777777" w:rsidR="00B1559E" w:rsidRPr="00B1559E" w:rsidRDefault="00B1559E" w:rsidP="00B1559E">
      <w:pPr>
        <w:ind w:left="450"/>
        <w:rPr>
          <w:rFonts w:asciiTheme="minorHAnsi" w:hAnsiTheme="minorHAnsi"/>
          <w:color w:val="000000" w:themeColor="text1"/>
        </w:rPr>
      </w:pPr>
    </w:p>
    <w:p w14:paraId="56BF3BBE" w14:textId="5781A62E" w:rsidR="00B1559E" w:rsidRPr="00B1559E" w:rsidRDefault="00B1559E" w:rsidP="00275824">
      <w:pPr>
        <w:keepNext/>
        <w:ind w:left="448"/>
        <w:rPr>
          <w:rFonts w:asciiTheme="minorHAnsi" w:hAnsiTheme="minorHAnsi"/>
          <w:b/>
          <w:bCs/>
          <w:color w:val="000000" w:themeColor="text1"/>
        </w:rPr>
      </w:pPr>
      <w:r w:rsidRPr="00B1559E">
        <w:rPr>
          <w:rFonts w:asciiTheme="minorHAnsi" w:hAnsiTheme="minorHAnsi"/>
          <w:b/>
          <w:bCs/>
          <w:color w:val="000000" w:themeColor="text1"/>
        </w:rPr>
        <w:t xml:space="preserve">Country Strategy Presentation  </w:t>
      </w:r>
    </w:p>
    <w:p w14:paraId="0163CE4E" w14:textId="77777777" w:rsidR="00B1559E" w:rsidRPr="00B1559E" w:rsidRDefault="00B1559E" w:rsidP="00275824">
      <w:pPr>
        <w:keepNext/>
        <w:ind w:left="450"/>
        <w:rPr>
          <w:rFonts w:asciiTheme="minorHAnsi" w:hAnsiTheme="minorHAnsi"/>
          <w:color w:val="000000" w:themeColor="text1"/>
        </w:rPr>
      </w:pPr>
    </w:p>
    <w:p w14:paraId="6CEE377D" w14:textId="76696406" w:rsidR="00B1559E" w:rsidRPr="00B1559E" w:rsidRDefault="00B1559E" w:rsidP="00275824">
      <w:pPr>
        <w:keepNext/>
        <w:ind w:left="450"/>
        <w:rPr>
          <w:rFonts w:asciiTheme="minorHAnsi" w:hAnsiTheme="minorHAnsi"/>
          <w:color w:val="000000" w:themeColor="text1"/>
        </w:rPr>
      </w:pPr>
      <w:r w:rsidRPr="00B1559E">
        <w:rPr>
          <w:rFonts w:asciiTheme="minorHAnsi" w:hAnsiTheme="minorHAnsi"/>
          <w:color w:val="000000" w:themeColor="text1"/>
        </w:rPr>
        <w:t xml:space="preserve">How would Country Y (your </w:t>
      </w:r>
      <w:r w:rsidR="00BC4609">
        <w:rPr>
          <w:rFonts w:asciiTheme="minorHAnsi" w:hAnsiTheme="minorHAnsi"/>
          <w:color w:val="000000" w:themeColor="text1"/>
        </w:rPr>
        <w:t>PP5182-</w:t>
      </w:r>
      <w:r w:rsidRPr="00B1559E">
        <w:rPr>
          <w:rFonts w:asciiTheme="minorHAnsi" w:hAnsiTheme="minorHAnsi"/>
          <w:color w:val="000000" w:themeColor="text1"/>
        </w:rPr>
        <w:t xml:space="preserve">country) approach the policy problem?  Present that country's strategy.  Do it in eight minutes after which a 7-minute discussion follows.  </w:t>
      </w:r>
    </w:p>
    <w:p w14:paraId="09D39640" w14:textId="77777777" w:rsidR="00B1559E" w:rsidRPr="00B1559E" w:rsidRDefault="00B1559E" w:rsidP="00B1559E">
      <w:pPr>
        <w:ind w:left="450"/>
        <w:rPr>
          <w:rFonts w:asciiTheme="minorHAnsi" w:hAnsiTheme="minorHAnsi"/>
          <w:color w:val="000000" w:themeColor="text1"/>
        </w:rPr>
      </w:pPr>
    </w:p>
    <w:p w14:paraId="1537BA0B" w14:textId="77777777" w:rsidR="00B1559E" w:rsidRPr="00B1559E" w:rsidRDefault="00B1559E" w:rsidP="00B1559E">
      <w:pPr>
        <w:ind w:left="450"/>
        <w:rPr>
          <w:rFonts w:asciiTheme="minorHAnsi" w:hAnsiTheme="minorHAnsi"/>
          <w:color w:val="000000" w:themeColor="text1"/>
        </w:rPr>
      </w:pPr>
    </w:p>
    <w:p w14:paraId="15E8F298" w14:textId="585DEE30" w:rsidR="00B1559E" w:rsidRPr="00B1559E" w:rsidRDefault="00B1559E" w:rsidP="00B1559E">
      <w:pPr>
        <w:keepNext/>
        <w:ind w:left="448"/>
        <w:rPr>
          <w:rFonts w:asciiTheme="minorHAnsi" w:hAnsiTheme="minorHAnsi"/>
          <w:b/>
          <w:bCs/>
          <w:color w:val="000000" w:themeColor="text1"/>
        </w:rPr>
      </w:pPr>
      <w:r w:rsidRPr="00B1559E">
        <w:rPr>
          <w:rFonts w:asciiTheme="minorHAnsi" w:hAnsiTheme="minorHAnsi"/>
          <w:b/>
          <w:bCs/>
          <w:color w:val="000000" w:themeColor="text1"/>
        </w:rPr>
        <w:t xml:space="preserve">Negotiation  </w:t>
      </w:r>
    </w:p>
    <w:p w14:paraId="24AF6658" w14:textId="77777777" w:rsidR="00B1559E" w:rsidRPr="00B1559E" w:rsidRDefault="00B1559E" w:rsidP="00B1559E">
      <w:pPr>
        <w:keepNext/>
        <w:ind w:left="448"/>
        <w:rPr>
          <w:rFonts w:asciiTheme="minorHAnsi" w:hAnsiTheme="minorHAnsi"/>
          <w:color w:val="000000" w:themeColor="text1"/>
        </w:rPr>
      </w:pPr>
    </w:p>
    <w:p w14:paraId="77F60F7D" w14:textId="77777777" w:rsidR="00B1559E" w:rsidRPr="00B1559E" w:rsidRDefault="00B1559E" w:rsidP="00B1559E">
      <w:pPr>
        <w:keepNext/>
        <w:ind w:left="448"/>
        <w:rPr>
          <w:rFonts w:asciiTheme="minorHAnsi" w:hAnsiTheme="minorHAnsi"/>
          <w:color w:val="000000" w:themeColor="text1"/>
        </w:rPr>
      </w:pPr>
      <w:r w:rsidRPr="00B1559E">
        <w:rPr>
          <w:rFonts w:asciiTheme="minorHAnsi" w:hAnsiTheme="minorHAnsi"/>
          <w:color w:val="000000" w:themeColor="text1"/>
        </w:rPr>
        <w:t>This is a simulation that is the consultation exercise for your White Paper.  On the basis of the negotiations you encounter, you'll have collected the empirical evidence on your final report.  Watch out in particular for concessions (that you make, that others give on); sticky disagreements; coalitions (who's on your side); implementation challenges (what's the difficulty for making your proposals happen)?  The outcomes from these negotiations can be recorded as your report's empirical evidence.</w:t>
      </w:r>
    </w:p>
    <w:p w14:paraId="35BD203A" w14:textId="77777777" w:rsidR="00B1559E" w:rsidRPr="00B1559E" w:rsidRDefault="00B1559E" w:rsidP="00B1559E">
      <w:pPr>
        <w:ind w:left="450"/>
        <w:rPr>
          <w:rFonts w:asciiTheme="minorHAnsi" w:hAnsiTheme="minorHAnsi"/>
          <w:color w:val="000000" w:themeColor="text1"/>
        </w:rPr>
      </w:pPr>
    </w:p>
    <w:p w14:paraId="2445449B" w14:textId="338A279D" w:rsidR="00C83D15" w:rsidRPr="000D35B2" w:rsidRDefault="00C83D15" w:rsidP="00812DC0">
      <w:pPr>
        <w:ind w:left="450"/>
        <w:rPr>
          <w:rFonts w:asciiTheme="minorHAnsi" w:hAnsiTheme="minorHAnsi"/>
          <w:color w:val="000000" w:themeColor="text1"/>
        </w:rPr>
      </w:pPr>
    </w:p>
    <w:p w14:paraId="28929564" w14:textId="77777777" w:rsidR="007D48E9" w:rsidRPr="007104EA" w:rsidRDefault="007D48E9" w:rsidP="009C3FE9">
      <w:pPr>
        <w:pStyle w:val="BodyText"/>
        <w:ind w:left="0"/>
        <w:jc w:val="both"/>
        <w:rPr>
          <w:rFonts w:asciiTheme="minorHAnsi" w:hAnsiTheme="minorHAnsi"/>
          <w:color w:val="auto"/>
        </w:rPr>
      </w:pPr>
    </w:p>
    <w:p w14:paraId="3D4035D2" w14:textId="77777777" w:rsidR="002945C5" w:rsidRPr="007104EA" w:rsidRDefault="002945C5" w:rsidP="009C3FE9">
      <w:pPr>
        <w:pStyle w:val="BodyText"/>
        <w:ind w:left="0"/>
        <w:jc w:val="both"/>
        <w:rPr>
          <w:rFonts w:asciiTheme="minorHAnsi" w:hAnsiTheme="minorHAnsi"/>
          <w:b/>
          <w:color w:val="auto"/>
        </w:rPr>
      </w:pPr>
      <w:r w:rsidRPr="007104EA">
        <w:rPr>
          <w:rFonts w:asciiTheme="minorHAnsi" w:hAnsiTheme="minorHAnsi"/>
          <w:b/>
          <w:color w:val="auto"/>
        </w:rPr>
        <w:t>Academic Integrity</w:t>
      </w:r>
    </w:p>
    <w:p w14:paraId="65060EB4" w14:textId="24ADDA6E" w:rsidR="00DE7EA1" w:rsidRPr="001C0DD6" w:rsidRDefault="000C1DB4" w:rsidP="00D0318A">
      <w:pPr>
        <w:pStyle w:val="BodyA"/>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pPr>
      <w:r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Please read and familiarize yourself with the</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hyperlink r:id="rId11" w:history="1">
        <w:r w:rsidR="00DE7EA1" w:rsidRPr="001C0DD6">
          <w:rPr>
            <w:rFonts w:asciiTheme="minorHAnsi" w:eastAsia="Times New Roman" w:hAnsiTheme="minorHAnsi" w:cs="Times New Roman"/>
            <w:color w:val="auto"/>
            <w:sz w:val="24"/>
            <w:szCs w:val="24"/>
            <w:u w:val="single"/>
            <w:bdr w:val="none" w:sz="0" w:space="0" w:color="auto"/>
            <w:lang w:eastAsia="en-US"/>
            <w14:textOutline w14:w="0" w14:cap="rnd" w14:cmpd="sng" w14:algn="ctr">
              <w14:noFill/>
              <w14:prstDash w14:val="solid"/>
              <w14:bevel/>
            </w14:textOutline>
          </w:rPr>
          <w:t>NUS Code of Student Conduct</w:t>
        </w:r>
      </w:hyperlink>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NUS and </w:t>
      </w:r>
      <w:r w:rsidR="004F3A8B"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LKYSPP</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regard academic integrity as a very important value. </w:t>
      </w:r>
      <w:r w:rsidR="00FC3060"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To avoid giving the impression that you are passing off other people’s work as your own, you will need to acknowledge conscientiously the sources of information, ideas, and arguments used in any of your assignments. </w:t>
      </w:r>
      <w:r w:rsidR="00FC3060"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r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The NUS online course you took during the Orientation Programme outlined what counts as plagiarism and why it is wrong.</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r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LKYSPP takes pride in maintaining a strong culture of academic integrity.</w:t>
      </w:r>
    </w:p>
    <w:p w14:paraId="51D415EE" w14:textId="77777777" w:rsidR="00700AD6" w:rsidRPr="007104EA" w:rsidRDefault="00700AD6" w:rsidP="00D0318A">
      <w:pPr>
        <w:pStyle w:val="BodyText"/>
        <w:ind w:left="0"/>
        <w:rPr>
          <w:rFonts w:asciiTheme="minorHAnsi" w:hAnsiTheme="minorHAnsi"/>
          <w:b/>
          <w:color w:val="auto"/>
        </w:rPr>
      </w:pPr>
    </w:p>
    <w:p w14:paraId="72EEF353" w14:textId="49B30AC2" w:rsidR="00420F50" w:rsidRPr="00D0318A" w:rsidRDefault="00D0318A" w:rsidP="00D0318A">
      <w:pPr>
        <w:pStyle w:val="BodyText"/>
        <w:ind w:left="0"/>
        <w:rPr>
          <w:rFonts w:asciiTheme="minorHAnsi" w:hAnsiTheme="minorHAnsi"/>
          <w:color w:val="auto"/>
        </w:rPr>
      </w:pPr>
      <w:r w:rsidRPr="00D0318A">
        <w:rPr>
          <w:rFonts w:asciiTheme="minorHAnsi" w:hAnsiTheme="minorHAnsi"/>
          <w:color w:val="auto"/>
        </w:rPr>
        <w:t xml:space="preserve">Compare this with the saying “Good artists copy, great artists steal”.  Copying is “passing off other people’s work as your own”.  </w:t>
      </w:r>
      <w:r w:rsidR="00FD1FAF">
        <w:rPr>
          <w:rFonts w:asciiTheme="minorHAnsi" w:hAnsiTheme="minorHAnsi"/>
          <w:color w:val="auto"/>
        </w:rPr>
        <w:t xml:space="preserve">As the NUS Code of </w:t>
      </w:r>
      <w:r w:rsidR="00CB335E">
        <w:rPr>
          <w:rFonts w:asciiTheme="minorHAnsi" w:hAnsiTheme="minorHAnsi"/>
          <w:color w:val="auto"/>
        </w:rPr>
        <w:t xml:space="preserve">Student </w:t>
      </w:r>
      <w:r w:rsidR="00FD1FAF">
        <w:rPr>
          <w:rFonts w:asciiTheme="minorHAnsi" w:hAnsiTheme="minorHAnsi"/>
          <w:color w:val="auto"/>
        </w:rPr>
        <w:t xml:space="preserve">Conduct </w:t>
      </w:r>
      <w:r w:rsidR="00A67BBC">
        <w:rPr>
          <w:rFonts w:asciiTheme="minorHAnsi" w:hAnsiTheme="minorHAnsi"/>
          <w:color w:val="auto"/>
        </w:rPr>
        <w:t xml:space="preserve">might then suggest: </w:t>
      </w:r>
      <w:r w:rsidRPr="00D0318A">
        <w:rPr>
          <w:rFonts w:asciiTheme="minorHAnsi" w:hAnsiTheme="minorHAnsi"/>
          <w:color w:val="auto"/>
        </w:rPr>
        <w:t xml:space="preserve"> </w:t>
      </w:r>
      <w:r w:rsidR="00A67BBC">
        <w:rPr>
          <w:rFonts w:asciiTheme="minorHAnsi" w:hAnsiTheme="minorHAnsi"/>
          <w:color w:val="auto"/>
        </w:rPr>
        <w:t>T</w:t>
      </w:r>
      <w:r w:rsidRPr="00D0318A">
        <w:rPr>
          <w:rFonts w:asciiTheme="minorHAnsi" w:hAnsiTheme="minorHAnsi"/>
          <w:color w:val="auto"/>
        </w:rPr>
        <w:t>hat’s not even being a good artis</w:t>
      </w:r>
      <w:r>
        <w:rPr>
          <w:rFonts w:asciiTheme="minorHAnsi" w:hAnsiTheme="minorHAnsi"/>
          <w:color w:val="auto"/>
        </w:rPr>
        <w:t>t</w:t>
      </w:r>
      <w:r w:rsidR="00A67BBC">
        <w:rPr>
          <w:rFonts w:asciiTheme="minorHAnsi" w:hAnsiTheme="minorHAnsi"/>
          <w:color w:val="auto"/>
        </w:rPr>
        <w:t>; t</w:t>
      </w:r>
      <w:r w:rsidR="00FD1FAF">
        <w:rPr>
          <w:rFonts w:asciiTheme="minorHAnsi" w:hAnsiTheme="minorHAnsi"/>
          <w:color w:val="auto"/>
        </w:rPr>
        <w:t xml:space="preserve">hat’s being </w:t>
      </w:r>
      <w:r>
        <w:rPr>
          <w:rFonts w:asciiTheme="minorHAnsi" w:hAnsiTheme="minorHAnsi"/>
          <w:color w:val="auto"/>
        </w:rPr>
        <w:t>a lousy rule-breaking pretender</w:t>
      </w:r>
      <w:r w:rsidRPr="00D0318A">
        <w:rPr>
          <w:rFonts w:asciiTheme="minorHAnsi" w:hAnsiTheme="minorHAnsi"/>
          <w:color w:val="auto"/>
        </w:rPr>
        <w:t xml:space="preserve">. </w:t>
      </w:r>
      <w:r w:rsidR="00FD1FAF">
        <w:rPr>
          <w:rFonts w:asciiTheme="minorHAnsi" w:hAnsiTheme="minorHAnsi"/>
          <w:color w:val="auto"/>
        </w:rPr>
        <w:t xml:space="preserve"> Instead, w</w:t>
      </w:r>
      <w:r w:rsidRPr="00D0318A">
        <w:rPr>
          <w:rFonts w:asciiTheme="minorHAnsi" w:hAnsiTheme="minorHAnsi"/>
          <w:color w:val="auto"/>
        </w:rPr>
        <w:t xml:space="preserve">hat you want to </w:t>
      </w:r>
      <w:r>
        <w:rPr>
          <w:rFonts w:asciiTheme="minorHAnsi" w:hAnsiTheme="minorHAnsi"/>
          <w:color w:val="auto"/>
        </w:rPr>
        <w:t xml:space="preserve">aspire towards is what Steve Jobs meant every time he </w:t>
      </w:r>
      <w:r w:rsidR="00FD1FAF">
        <w:rPr>
          <w:rFonts w:asciiTheme="minorHAnsi" w:hAnsiTheme="minorHAnsi"/>
          <w:color w:val="auto"/>
        </w:rPr>
        <w:t>used</w:t>
      </w:r>
      <w:r>
        <w:rPr>
          <w:rFonts w:asciiTheme="minorHAnsi" w:hAnsiTheme="minorHAnsi"/>
          <w:color w:val="auto"/>
        </w:rPr>
        <w:t xml:space="preserve"> that </w:t>
      </w:r>
      <w:r w:rsidR="00CB335E">
        <w:rPr>
          <w:rFonts w:asciiTheme="minorHAnsi" w:hAnsiTheme="minorHAnsi"/>
          <w:color w:val="auto"/>
        </w:rPr>
        <w:t>saying about what great artists do</w:t>
      </w:r>
      <w:r>
        <w:rPr>
          <w:rFonts w:asciiTheme="minorHAnsi" w:hAnsiTheme="minorHAnsi"/>
          <w:color w:val="auto"/>
        </w:rPr>
        <w:t xml:space="preserve">, </w:t>
      </w:r>
      <w:r w:rsidR="00FD1FAF">
        <w:rPr>
          <w:rFonts w:asciiTheme="minorHAnsi" w:hAnsiTheme="minorHAnsi"/>
          <w:color w:val="auto"/>
        </w:rPr>
        <w:t xml:space="preserve">that </w:t>
      </w:r>
      <w:r>
        <w:rPr>
          <w:rFonts w:asciiTheme="minorHAnsi" w:hAnsiTheme="minorHAnsi"/>
          <w:color w:val="auto"/>
        </w:rPr>
        <w:t xml:space="preserve">you build </w:t>
      </w:r>
      <w:r w:rsidR="00847928">
        <w:rPr>
          <w:rFonts w:asciiTheme="minorHAnsi" w:hAnsiTheme="minorHAnsi"/>
          <w:color w:val="auto"/>
        </w:rPr>
        <w:t xml:space="preserve">so much </w:t>
      </w:r>
      <w:r>
        <w:rPr>
          <w:rFonts w:asciiTheme="minorHAnsi" w:hAnsiTheme="minorHAnsi"/>
          <w:color w:val="auto"/>
        </w:rPr>
        <w:t xml:space="preserve">on the best </w:t>
      </w:r>
      <w:r w:rsidR="00847928">
        <w:rPr>
          <w:rFonts w:asciiTheme="minorHAnsi" w:hAnsiTheme="minorHAnsi"/>
          <w:color w:val="auto"/>
        </w:rPr>
        <w:t>that</w:t>
      </w:r>
      <w:r>
        <w:rPr>
          <w:rFonts w:asciiTheme="minorHAnsi" w:hAnsiTheme="minorHAnsi"/>
          <w:color w:val="auto"/>
        </w:rPr>
        <w:t xml:space="preserve"> it becomes your own creation.  </w:t>
      </w:r>
      <w:r w:rsidR="00FD1FAF">
        <w:rPr>
          <w:rFonts w:asciiTheme="minorHAnsi" w:hAnsiTheme="minorHAnsi"/>
          <w:color w:val="auto"/>
        </w:rPr>
        <w:t xml:space="preserve"> Sometimes that means starting from scratch. Sometimes it means recognizing when someone else has produced the best … so far.  </w:t>
      </w:r>
      <w:r w:rsidRPr="00D0318A">
        <w:rPr>
          <w:rFonts w:asciiTheme="minorHAnsi" w:hAnsiTheme="minorHAnsi"/>
          <w:color w:val="auto"/>
        </w:rPr>
        <w:t xml:space="preserve">  </w:t>
      </w:r>
    </w:p>
    <w:p w14:paraId="13DD8441" w14:textId="77777777" w:rsidR="00420F50" w:rsidRPr="007104EA" w:rsidRDefault="00420F50" w:rsidP="009C3FE9">
      <w:pPr>
        <w:pStyle w:val="BodyText"/>
        <w:ind w:left="0"/>
        <w:jc w:val="both"/>
        <w:rPr>
          <w:rFonts w:asciiTheme="minorHAnsi" w:hAnsiTheme="minorHAnsi"/>
          <w:b/>
          <w:color w:val="auto"/>
        </w:rPr>
      </w:pPr>
    </w:p>
    <w:p w14:paraId="2F85A82B" w14:textId="77777777" w:rsidR="002945C5" w:rsidRPr="007104EA" w:rsidRDefault="002945C5" w:rsidP="009C3FE9">
      <w:pPr>
        <w:pStyle w:val="BodyText"/>
        <w:ind w:left="0"/>
        <w:jc w:val="both"/>
        <w:rPr>
          <w:rFonts w:asciiTheme="minorHAnsi" w:hAnsiTheme="minorHAnsi"/>
          <w:b/>
          <w:color w:val="auto"/>
        </w:rPr>
      </w:pPr>
      <w:r w:rsidRPr="007104EA">
        <w:rPr>
          <w:rFonts w:asciiTheme="minorHAnsi" w:hAnsiTheme="minorHAnsi"/>
          <w:b/>
          <w:color w:val="auto"/>
        </w:rPr>
        <w:t>AI Policy</w:t>
      </w:r>
    </w:p>
    <w:p w14:paraId="033C1DB8" w14:textId="767C64FA" w:rsidR="00092FC0" w:rsidRPr="00F60DA3" w:rsidRDefault="00F60DA3" w:rsidP="00F60DA3">
      <w:pPr>
        <w:rPr>
          <w:rFonts w:asciiTheme="minorHAnsi" w:hAnsiTheme="minorHAnsi"/>
        </w:rPr>
      </w:pPr>
      <w:r w:rsidRPr="00F60DA3">
        <w:rPr>
          <w:rFonts w:asciiTheme="minorHAnsi" w:hAnsiTheme="minorHAnsi"/>
        </w:rPr>
        <w:t xml:space="preserve">NUS policy on AI in Teaching and Learning is on </w:t>
      </w:r>
      <w:hyperlink r:id="rId12" w:history="1">
        <w:r w:rsidRPr="00F60DA3">
          <w:rPr>
            <w:rStyle w:val="Hyperlink"/>
            <w:rFonts w:asciiTheme="minorHAnsi" w:hAnsiTheme="minorHAnsi"/>
          </w:rPr>
          <w:t>public record</w:t>
        </w:r>
      </w:hyperlink>
      <w:r w:rsidRPr="00F60DA3">
        <w:rPr>
          <w:rFonts w:asciiTheme="minorHAnsi" w:hAnsiTheme="minorHAnsi"/>
        </w:rPr>
        <w:t xml:space="preserve">; please familiarize yourself with it.   I would just </w:t>
      </w:r>
      <w:r>
        <w:rPr>
          <w:rFonts w:asciiTheme="minorHAnsi" w:hAnsiTheme="minorHAnsi"/>
        </w:rPr>
        <w:t>add</w:t>
      </w:r>
      <w:r w:rsidRPr="00F60DA3">
        <w:rPr>
          <w:rFonts w:asciiTheme="minorHAnsi" w:hAnsiTheme="minorHAnsi"/>
        </w:rPr>
        <w:t xml:space="preserve"> that</w:t>
      </w:r>
      <w:r>
        <w:rPr>
          <w:rFonts w:asciiTheme="minorHAnsi" w:hAnsiTheme="minorHAnsi"/>
        </w:rPr>
        <w:t xml:space="preserve"> as far as I’m concerned</w:t>
      </w:r>
      <w:r w:rsidRPr="00F60DA3">
        <w:rPr>
          <w:rFonts w:asciiTheme="minorHAnsi" w:hAnsiTheme="minorHAnsi"/>
        </w:rPr>
        <w:t xml:space="preserve"> you are free to make use of whatever AI you wish to help your learning.  I ask only that you don’t </w:t>
      </w:r>
      <w:proofErr w:type="spellStart"/>
      <w:r w:rsidRPr="00F60DA3">
        <w:rPr>
          <w:rFonts w:asciiTheme="minorHAnsi" w:hAnsiTheme="minorHAnsi"/>
        </w:rPr>
        <w:t>copypaste</w:t>
      </w:r>
      <w:proofErr w:type="spellEnd"/>
      <w:r w:rsidRPr="00F60DA3">
        <w:rPr>
          <w:rFonts w:asciiTheme="minorHAnsi" w:hAnsiTheme="minorHAnsi"/>
        </w:rPr>
        <w:t xml:space="preserve"> whole chunks of output unmodified into whatever you</w:t>
      </w:r>
      <w:r w:rsidR="00A67BBC">
        <w:rPr>
          <w:rFonts w:asciiTheme="minorHAnsi" w:hAnsiTheme="minorHAnsi"/>
        </w:rPr>
        <w:t xml:space="preserve"> hand in to </w:t>
      </w:r>
      <w:r w:rsidRPr="00F60DA3">
        <w:rPr>
          <w:rFonts w:asciiTheme="minorHAnsi" w:hAnsiTheme="minorHAnsi"/>
        </w:rPr>
        <w:t xml:space="preserve">me.  Use what AI provides you and make it better.  </w:t>
      </w:r>
    </w:p>
    <w:p w14:paraId="660086CC" w14:textId="77777777" w:rsidR="002945C5" w:rsidRPr="007104EA" w:rsidRDefault="002945C5" w:rsidP="009C3FE9">
      <w:pPr>
        <w:pStyle w:val="BodyText"/>
        <w:ind w:left="0"/>
        <w:jc w:val="both"/>
        <w:rPr>
          <w:rFonts w:asciiTheme="minorHAnsi" w:hAnsiTheme="minorHAnsi"/>
          <w:color w:val="auto"/>
        </w:rPr>
      </w:pPr>
    </w:p>
    <w:p w14:paraId="7332F245" w14:textId="77777777" w:rsidR="00591981" w:rsidRPr="007104EA" w:rsidRDefault="00591981" w:rsidP="00591981">
      <w:pPr>
        <w:pStyle w:val="BodyText"/>
        <w:ind w:left="0"/>
        <w:jc w:val="both"/>
        <w:rPr>
          <w:rFonts w:asciiTheme="minorHAnsi" w:hAnsiTheme="minorHAnsi"/>
          <w:b/>
          <w:bCs w:val="0"/>
          <w:color w:val="auto"/>
        </w:rPr>
      </w:pPr>
      <w:r w:rsidRPr="007104EA">
        <w:rPr>
          <w:rFonts w:asciiTheme="minorHAnsi" w:hAnsiTheme="minorHAnsi"/>
          <w:b/>
          <w:bCs w:val="0"/>
          <w:color w:val="auto"/>
        </w:rPr>
        <w:t>Respect for People</w:t>
      </w:r>
    </w:p>
    <w:p w14:paraId="03D00C4D" w14:textId="03D17F93" w:rsidR="00591981" w:rsidRDefault="00591981" w:rsidP="00F60DA3">
      <w:pPr>
        <w:rPr>
          <w:rFonts w:asciiTheme="minorHAnsi" w:hAnsiTheme="minorHAnsi"/>
        </w:rPr>
      </w:pPr>
      <w:r w:rsidRPr="00F60DA3">
        <w:rPr>
          <w:rFonts w:asciiTheme="minorHAnsi" w:hAnsiTheme="minorHAnsi"/>
        </w:rPr>
        <w:t xml:space="preserve">Please read and familiarize yourself with the </w:t>
      </w:r>
      <w:hyperlink r:id="rId13" w:history="1">
        <w:r w:rsidRPr="00F60DA3">
          <w:rPr>
            <w:rStyle w:val="Hyperlink"/>
            <w:rFonts w:asciiTheme="minorHAnsi" w:hAnsiTheme="minorHAnsi"/>
          </w:rPr>
          <w:t>NUS Code of Student Conduct</w:t>
        </w:r>
      </w:hyperlink>
      <w:r w:rsidRPr="00F60DA3">
        <w:rPr>
          <w:rFonts w:asciiTheme="minorHAnsi" w:hAnsiTheme="minorHAnsi"/>
        </w:rPr>
        <w:t>.  LKYSPP is committed to maintaining a culture in which everyone is treated with respect, regardless of gender, race, language, values, religion, and disabilities.  Together, we can strive to treat others with respect and consideration, embrace diversity, and foster an inclusive community.</w:t>
      </w:r>
      <w:r w:rsidR="00F60DA3">
        <w:rPr>
          <w:rFonts w:asciiTheme="minorHAnsi" w:hAnsiTheme="minorHAnsi"/>
        </w:rPr>
        <w:t xml:space="preserve">  </w:t>
      </w:r>
    </w:p>
    <w:p w14:paraId="0E1C3F65" w14:textId="77777777" w:rsidR="00F60DA3" w:rsidRDefault="00F60DA3" w:rsidP="00F60DA3">
      <w:pPr>
        <w:rPr>
          <w:rFonts w:asciiTheme="minorHAnsi" w:hAnsiTheme="minorHAnsi"/>
        </w:rPr>
      </w:pPr>
    </w:p>
    <w:p w14:paraId="0A71095C" w14:textId="0A1F1909" w:rsidR="00F60DA3" w:rsidRPr="00F60DA3" w:rsidRDefault="00F60DA3" w:rsidP="00F60DA3">
      <w:pPr>
        <w:rPr>
          <w:rFonts w:asciiTheme="minorHAnsi" w:hAnsiTheme="minorHAnsi"/>
        </w:rPr>
      </w:pPr>
      <w:r>
        <w:rPr>
          <w:rFonts w:asciiTheme="minorHAnsi" w:hAnsiTheme="minorHAnsi"/>
        </w:rPr>
        <w:t xml:space="preserve">I want our classroom </w:t>
      </w:r>
      <w:r w:rsidR="00A67BBC">
        <w:rPr>
          <w:rFonts w:asciiTheme="minorHAnsi" w:hAnsiTheme="minorHAnsi"/>
        </w:rPr>
        <w:t>to be</w:t>
      </w:r>
      <w:r>
        <w:rPr>
          <w:rFonts w:asciiTheme="minorHAnsi" w:hAnsiTheme="minorHAnsi"/>
        </w:rPr>
        <w:t xml:space="preserve"> a safe space that encourages inclusive and diverse learning.   </w:t>
      </w:r>
    </w:p>
    <w:p w14:paraId="5F74A343" w14:textId="77777777" w:rsidR="00591981" w:rsidRPr="007104EA" w:rsidRDefault="00591981" w:rsidP="00591981">
      <w:pPr>
        <w:pStyle w:val="BodyText"/>
        <w:ind w:left="0"/>
        <w:jc w:val="both"/>
        <w:rPr>
          <w:rFonts w:asciiTheme="minorHAnsi" w:hAnsiTheme="minorHAnsi"/>
          <w:color w:val="auto"/>
        </w:rPr>
      </w:pPr>
    </w:p>
    <w:p w14:paraId="44CB3564" w14:textId="77777777" w:rsidR="00F506FB" w:rsidRPr="007104EA" w:rsidRDefault="00F506FB" w:rsidP="00F506FB">
      <w:pPr>
        <w:jc w:val="both"/>
        <w:rPr>
          <w:rFonts w:asciiTheme="minorHAnsi" w:hAnsiTheme="minorHAnsi"/>
          <w:b/>
          <w:lang w:val="en-US" w:eastAsia="en-US"/>
        </w:rPr>
      </w:pPr>
    </w:p>
    <w:p w14:paraId="17167AC8" w14:textId="31A21727" w:rsidR="00BF75FD" w:rsidRPr="007104EA" w:rsidRDefault="00BF75FD" w:rsidP="009C3FE9">
      <w:pPr>
        <w:pStyle w:val="BodyText"/>
        <w:ind w:left="0"/>
        <w:jc w:val="both"/>
        <w:rPr>
          <w:rFonts w:asciiTheme="minorHAnsi" w:hAnsiTheme="minorHAnsi"/>
          <w:b/>
          <w:bCs w:val="0"/>
          <w:color w:val="auto"/>
        </w:rPr>
      </w:pPr>
      <w:r w:rsidRPr="007104EA">
        <w:rPr>
          <w:rFonts w:asciiTheme="minorHAnsi" w:hAnsiTheme="minorHAnsi"/>
          <w:b/>
          <w:bCs w:val="0"/>
          <w:color w:val="auto"/>
        </w:rPr>
        <w:t>Accessibility Support</w:t>
      </w:r>
    </w:p>
    <w:p w14:paraId="0F4ABF16" w14:textId="10EAB030" w:rsidR="00BF75FD" w:rsidRPr="00F242EC" w:rsidRDefault="003647BC" w:rsidP="00F242EC">
      <w:pPr>
        <w:rPr>
          <w:rFonts w:asciiTheme="minorHAnsi" w:hAnsiTheme="minorHAnsi"/>
        </w:rPr>
      </w:pPr>
      <w:r w:rsidRPr="00F242EC">
        <w:rPr>
          <w:rFonts w:asciiTheme="minorHAnsi" w:hAnsiTheme="minorHAnsi"/>
        </w:rPr>
        <w:t>LKY</w:t>
      </w:r>
      <w:r w:rsidR="004F3A8B" w:rsidRPr="00F242EC">
        <w:rPr>
          <w:rFonts w:asciiTheme="minorHAnsi" w:hAnsiTheme="minorHAnsi"/>
        </w:rPr>
        <w:t>SPP</w:t>
      </w:r>
      <w:r w:rsidRPr="00F242EC">
        <w:rPr>
          <w:rFonts w:asciiTheme="minorHAnsi" w:hAnsiTheme="minorHAnsi"/>
        </w:rPr>
        <w:t xml:space="preserve"> is committed to offering classes that are accessible.  If you anticipate or encounter disability-related barriers in a course, please</w:t>
      </w:r>
      <w:r w:rsidR="00BF75FD" w:rsidRPr="00F242EC">
        <w:rPr>
          <w:rFonts w:asciiTheme="minorHAnsi" w:hAnsiTheme="minorHAnsi"/>
        </w:rPr>
        <w:t xml:space="preserve"> contact the Office of Student Affairs </w:t>
      </w:r>
      <w:r w:rsidRPr="00F242EC">
        <w:rPr>
          <w:rFonts w:asciiTheme="minorHAnsi" w:hAnsiTheme="minorHAnsi"/>
        </w:rPr>
        <w:t xml:space="preserve">(OSA) for </w:t>
      </w:r>
      <w:r w:rsidR="00BF75FD" w:rsidRPr="00F242EC">
        <w:rPr>
          <w:rFonts w:asciiTheme="minorHAnsi" w:hAnsiTheme="minorHAnsi"/>
        </w:rPr>
        <w:t>accessibility support.</w:t>
      </w:r>
      <w:r w:rsidRPr="00F242EC">
        <w:rPr>
          <w:rFonts w:asciiTheme="minorHAnsi" w:hAnsiTheme="minorHAnsi"/>
        </w:rPr>
        <w:t xml:space="preserve">  OSA and will establish and communicate reasonable accommodations to Academic Affairs, who will assist with approved arrangements for the course.</w:t>
      </w:r>
    </w:p>
    <w:p w14:paraId="1A37E8D6" w14:textId="77777777" w:rsidR="007D48E9" w:rsidRPr="007104EA" w:rsidRDefault="007D48E9" w:rsidP="009C3FE9">
      <w:pPr>
        <w:pStyle w:val="BodyText"/>
        <w:ind w:left="0"/>
        <w:jc w:val="both"/>
        <w:rPr>
          <w:rFonts w:asciiTheme="minorHAnsi" w:hAnsiTheme="minorHAnsi"/>
          <w:color w:val="auto"/>
        </w:rPr>
      </w:pPr>
    </w:p>
    <w:p w14:paraId="55F5EA37" w14:textId="74A1C758" w:rsidR="009C4A38" w:rsidRPr="007104EA" w:rsidRDefault="009C4A38" w:rsidP="009B3FF8">
      <w:pPr>
        <w:pStyle w:val="BodyText"/>
        <w:ind w:left="0"/>
        <w:jc w:val="both"/>
        <w:rPr>
          <w:rFonts w:asciiTheme="minorHAnsi" w:hAnsiTheme="minorHAnsi"/>
          <w:b/>
          <w:bCs w:val="0"/>
          <w:color w:val="auto"/>
        </w:rPr>
      </w:pPr>
      <w:r w:rsidRPr="007104EA">
        <w:rPr>
          <w:rFonts w:asciiTheme="minorHAnsi" w:hAnsiTheme="minorHAnsi"/>
          <w:b/>
          <w:bCs w:val="0"/>
          <w:color w:val="auto"/>
        </w:rPr>
        <w:lastRenderedPageBreak/>
        <w:t>Other Information</w:t>
      </w:r>
      <w:r w:rsidR="00F242EC">
        <w:rPr>
          <w:rFonts w:asciiTheme="minorHAnsi" w:hAnsiTheme="minorHAnsi"/>
          <w:b/>
          <w:bCs w:val="0"/>
          <w:color w:val="auto"/>
        </w:rPr>
        <w:t xml:space="preserve">  </w:t>
      </w:r>
    </w:p>
    <w:p w14:paraId="04F07B95" w14:textId="23FC6779" w:rsidR="00AF3D8E" w:rsidRPr="00F242EC" w:rsidRDefault="00F242EC" w:rsidP="00F242EC">
      <w:pPr>
        <w:rPr>
          <w:rFonts w:asciiTheme="minorHAnsi" w:hAnsiTheme="minorHAnsi"/>
        </w:rPr>
      </w:pPr>
      <w:r w:rsidRPr="00F242EC">
        <w:rPr>
          <w:rFonts w:asciiTheme="minorHAnsi" w:hAnsiTheme="minorHAnsi"/>
        </w:rPr>
        <w:t xml:space="preserve">I am fine with our class sessions being recorded.  However, if any student feels they would prefer otherwise, they can explain to me why, and provided it’s reasonable, I will ask our sessions to be not recorded.  </w:t>
      </w:r>
    </w:p>
    <w:p w14:paraId="09FDF930" w14:textId="77777777" w:rsidR="00E23125" w:rsidRPr="007104EA" w:rsidRDefault="00E23125" w:rsidP="009C4A38">
      <w:pPr>
        <w:pStyle w:val="BodyText"/>
        <w:ind w:left="0"/>
        <w:jc w:val="both"/>
        <w:rPr>
          <w:rFonts w:asciiTheme="minorHAnsi" w:hAnsiTheme="minorHAnsi"/>
          <w:bCs w:val="0"/>
          <w:color w:val="auto"/>
        </w:rPr>
      </w:pPr>
    </w:p>
    <w:p w14:paraId="7CCE935B" w14:textId="77777777" w:rsidR="003256A7" w:rsidRPr="007104EA" w:rsidRDefault="003256A7" w:rsidP="003256A7">
      <w:pPr>
        <w:rPr>
          <w:rFonts w:asciiTheme="minorHAnsi" w:hAnsiTheme="minorHAnsi"/>
          <w:b/>
          <w:bCs/>
        </w:rPr>
      </w:pPr>
      <w:r w:rsidRPr="007104EA">
        <w:rPr>
          <w:rFonts w:asciiTheme="minorHAnsi" w:hAnsiTheme="minorHAnsi"/>
          <w:b/>
          <w:bCs/>
        </w:rPr>
        <w:t>Course Outline and Schedule</w:t>
      </w:r>
    </w:p>
    <w:p w14:paraId="1BF80937" w14:textId="761E0411" w:rsidR="003256A7" w:rsidRPr="007104EA" w:rsidRDefault="003256A7" w:rsidP="003256A7">
      <w:pPr>
        <w:rPr>
          <w:rFonts w:asciiTheme="minorHAnsi" w:hAnsiTheme="minorHAnsi"/>
          <w:color w:val="0000FF"/>
        </w:rPr>
      </w:pPr>
    </w:p>
    <w:tbl>
      <w:tblPr>
        <w:tblStyle w:val="TableGrid"/>
        <w:tblW w:w="10521" w:type="dxa"/>
        <w:tblLook w:val="04A0" w:firstRow="1" w:lastRow="0" w:firstColumn="1" w:lastColumn="0" w:noHBand="0" w:noVBand="1"/>
      </w:tblPr>
      <w:tblGrid>
        <w:gridCol w:w="1165"/>
        <w:gridCol w:w="1170"/>
        <w:gridCol w:w="8186"/>
      </w:tblGrid>
      <w:tr w:rsidR="003256A7" w:rsidRPr="007104EA" w14:paraId="1A562D70" w14:textId="77777777" w:rsidTr="00053B68">
        <w:trPr>
          <w:trHeight w:val="297"/>
        </w:trPr>
        <w:tc>
          <w:tcPr>
            <w:tcW w:w="1165" w:type="dxa"/>
          </w:tcPr>
          <w:p w14:paraId="15863FE6" w14:textId="77777777" w:rsidR="003256A7" w:rsidRPr="007104EA" w:rsidRDefault="003256A7" w:rsidP="00053B68">
            <w:pPr>
              <w:spacing w:line="276" w:lineRule="auto"/>
              <w:rPr>
                <w:rFonts w:asciiTheme="minorHAnsi" w:hAnsiTheme="minorHAnsi"/>
                <w:b/>
                <w:bCs/>
              </w:rPr>
            </w:pPr>
            <w:r w:rsidRPr="007104EA">
              <w:rPr>
                <w:rFonts w:asciiTheme="minorHAnsi" w:hAnsiTheme="minorHAnsi"/>
                <w:b/>
                <w:bCs/>
              </w:rPr>
              <w:t>Week</w:t>
            </w:r>
          </w:p>
        </w:tc>
        <w:tc>
          <w:tcPr>
            <w:tcW w:w="1170" w:type="dxa"/>
          </w:tcPr>
          <w:p w14:paraId="5A4E27E1" w14:textId="77777777" w:rsidR="003256A7" w:rsidRPr="007104EA" w:rsidRDefault="003256A7" w:rsidP="00053B68">
            <w:pPr>
              <w:spacing w:line="276" w:lineRule="auto"/>
              <w:rPr>
                <w:rFonts w:asciiTheme="minorHAnsi" w:hAnsiTheme="minorHAnsi"/>
                <w:b/>
                <w:bCs/>
              </w:rPr>
            </w:pPr>
            <w:r w:rsidRPr="007104EA">
              <w:rPr>
                <w:rFonts w:asciiTheme="minorHAnsi" w:hAnsiTheme="minorHAnsi"/>
                <w:b/>
                <w:bCs/>
              </w:rPr>
              <w:t>Date</w:t>
            </w:r>
          </w:p>
        </w:tc>
        <w:tc>
          <w:tcPr>
            <w:tcW w:w="8186" w:type="dxa"/>
          </w:tcPr>
          <w:p w14:paraId="035CCDF7" w14:textId="77777777" w:rsidR="003256A7" w:rsidRPr="007104EA" w:rsidRDefault="003256A7" w:rsidP="00053B68">
            <w:pPr>
              <w:spacing w:line="276" w:lineRule="auto"/>
              <w:rPr>
                <w:rFonts w:asciiTheme="minorHAnsi" w:hAnsiTheme="minorHAnsi"/>
                <w:b/>
                <w:bCs/>
              </w:rPr>
            </w:pPr>
            <w:r w:rsidRPr="007104EA">
              <w:rPr>
                <w:rFonts w:asciiTheme="minorHAnsi" w:hAnsiTheme="minorHAnsi"/>
                <w:b/>
                <w:bCs/>
              </w:rPr>
              <w:t>Topic</w:t>
            </w:r>
          </w:p>
        </w:tc>
      </w:tr>
      <w:tr w:rsidR="003256A7" w:rsidRPr="007104EA" w14:paraId="71F7DC50" w14:textId="77777777" w:rsidTr="00053B68">
        <w:trPr>
          <w:trHeight w:val="297"/>
        </w:trPr>
        <w:tc>
          <w:tcPr>
            <w:tcW w:w="1165" w:type="dxa"/>
          </w:tcPr>
          <w:p w14:paraId="7719D7B5"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w:t>
            </w:r>
          </w:p>
        </w:tc>
        <w:tc>
          <w:tcPr>
            <w:tcW w:w="1170" w:type="dxa"/>
          </w:tcPr>
          <w:p w14:paraId="35753989" w14:textId="5AF07D6A" w:rsidR="003256A7" w:rsidRPr="007104EA" w:rsidRDefault="000A4C04" w:rsidP="00053B68">
            <w:pPr>
              <w:spacing w:line="276" w:lineRule="auto"/>
              <w:rPr>
                <w:rFonts w:asciiTheme="minorHAnsi" w:hAnsiTheme="minorHAnsi"/>
              </w:rPr>
            </w:pPr>
            <w:r>
              <w:rPr>
                <w:rFonts w:asciiTheme="minorHAnsi" w:hAnsiTheme="minorHAnsi"/>
              </w:rPr>
              <w:t>10 Aug</w:t>
            </w:r>
          </w:p>
        </w:tc>
        <w:tc>
          <w:tcPr>
            <w:tcW w:w="8186" w:type="dxa"/>
          </w:tcPr>
          <w:p w14:paraId="6D2CFD21" w14:textId="37A6C03C" w:rsidR="003256A7" w:rsidRPr="007104EA" w:rsidRDefault="000A4C04" w:rsidP="00053B68">
            <w:pPr>
              <w:spacing w:line="276" w:lineRule="auto"/>
              <w:rPr>
                <w:rFonts w:asciiTheme="minorHAnsi" w:hAnsiTheme="minorHAnsi"/>
              </w:rPr>
            </w:pPr>
            <w:r>
              <w:rPr>
                <w:rFonts w:asciiTheme="minorHAnsi" w:hAnsiTheme="minorHAnsi"/>
              </w:rPr>
              <w:t>(National Day Holiday; no class meeting)</w:t>
            </w:r>
          </w:p>
        </w:tc>
      </w:tr>
      <w:tr w:rsidR="003256A7" w:rsidRPr="007104EA" w14:paraId="53CAA188" w14:textId="77777777" w:rsidTr="00053B68">
        <w:trPr>
          <w:trHeight w:val="309"/>
        </w:trPr>
        <w:tc>
          <w:tcPr>
            <w:tcW w:w="1165" w:type="dxa"/>
          </w:tcPr>
          <w:p w14:paraId="4CCBD6AF"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2</w:t>
            </w:r>
          </w:p>
        </w:tc>
        <w:tc>
          <w:tcPr>
            <w:tcW w:w="1170" w:type="dxa"/>
          </w:tcPr>
          <w:p w14:paraId="42F7C786" w14:textId="5E5FD411" w:rsidR="003256A7" w:rsidRPr="007104EA" w:rsidRDefault="000A4C04" w:rsidP="00053B68">
            <w:pPr>
              <w:spacing w:line="276" w:lineRule="auto"/>
              <w:rPr>
                <w:rFonts w:asciiTheme="minorHAnsi" w:hAnsiTheme="minorHAnsi"/>
              </w:rPr>
            </w:pPr>
            <w:r>
              <w:rPr>
                <w:rFonts w:asciiTheme="minorHAnsi" w:hAnsiTheme="minorHAnsi"/>
              </w:rPr>
              <w:t>17 Aug</w:t>
            </w:r>
          </w:p>
        </w:tc>
        <w:tc>
          <w:tcPr>
            <w:tcW w:w="8186" w:type="dxa"/>
          </w:tcPr>
          <w:p w14:paraId="36AE3240" w14:textId="5E98AC44" w:rsidR="003256A7" w:rsidRPr="007104EA" w:rsidRDefault="000A4C04" w:rsidP="00053B68">
            <w:pPr>
              <w:spacing w:line="276" w:lineRule="auto"/>
              <w:rPr>
                <w:rFonts w:asciiTheme="minorHAnsi" w:hAnsiTheme="minorHAnsi"/>
              </w:rPr>
            </w:pPr>
            <w:r>
              <w:rPr>
                <w:rFonts w:asciiTheme="minorHAnsi" w:hAnsiTheme="minorHAnsi"/>
              </w:rPr>
              <w:t>Geoeconomics</w:t>
            </w:r>
          </w:p>
        </w:tc>
      </w:tr>
      <w:tr w:rsidR="003256A7" w:rsidRPr="007104EA" w14:paraId="5D8B8735" w14:textId="77777777" w:rsidTr="00053B68">
        <w:trPr>
          <w:trHeight w:val="309"/>
        </w:trPr>
        <w:tc>
          <w:tcPr>
            <w:tcW w:w="1165" w:type="dxa"/>
          </w:tcPr>
          <w:p w14:paraId="1FA3C7E8"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3</w:t>
            </w:r>
          </w:p>
        </w:tc>
        <w:tc>
          <w:tcPr>
            <w:tcW w:w="1170" w:type="dxa"/>
          </w:tcPr>
          <w:p w14:paraId="6938DF87" w14:textId="17D25629" w:rsidR="003256A7" w:rsidRPr="007104EA" w:rsidRDefault="000A4C04" w:rsidP="00053B68">
            <w:pPr>
              <w:spacing w:line="276" w:lineRule="auto"/>
              <w:rPr>
                <w:rFonts w:asciiTheme="minorHAnsi" w:hAnsiTheme="minorHAnsi"/>
              </w:rPr>
            </w:pPr>
            <w:r>
              <w:rPr>
                <w:rFonts w:asciiTheme="minorHAnsi" w:hAnsiTheme="minorHAnsi"/>
              </w:rPr>
              <w:t>24 Aug</w:t>
            </w:r>
          </w:p>
        </w:tc>
        <w:tc>
          <w:tcPr>
            <w:tcW w:w="8186" w:type="dxa"/>
          </w:tcPr>
          <w:p w14:paraId="45E42C7D" w14:textId="62AC76F4" w:rsidR="003256A7" w:rsidRPr="007104EA" w:rsidRDefault="00587DE6" w:rsidP="00053B68">
            <w:pPr>
              <w:spacing w:line="276" w:lineRule="auto"/>
              <w:rPr>
                <w:rFonts w:asciiTheme="minorHAnsi" w:hAnsiTheme="minorHAnsi"/>
              </w:rPr>
            </w:pPr>
            <w:r>
              <w:rPr>
                <w:rFonts w:asciiTheme="minorHAnsi" w:hAnsiTheme="minorHAnsi"/>
              </w:rPr>
              <w:t xml:space="preserve">Globalisation to strategic interdependence.  </w:t>
            </w:r>
            <w:r w:rsidR="000A4C04">
              <w:rPr>
                <w:rFonts w:asciiTheme="minorHAnsi" w:hAnsiTheme="minorHAnsi"/>
              </w:rPr>
              <w:t>3S</w:t>
            </w:r>
          </w:p>
        </w:tc>
      </w:tr>
      <w:tr w:rsidR="003256A7" w:rsidRPr="007104EA" w14:paraId="7685E880" w14:textId="77777777" w:rsidTr="00053B68">
        <w:trPr>
          <w:trHeight w:val="309"/>
        </w:trPr>
        <w:tc>
          <w:tcPr>
            <w:tcW w:w="1165" w:type="dxa"/>
          </w:tcPr>
          <w:p w14:paraId="4CCEE740"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4</w:t>
            </w:r>
          </w:p>
        </w:tc>
        <w:tc>
          <w:tcPr>
            <w:tcW w:w="1170" w:type="dxa"/>
          </w:tcPr>
          <w:p w14:paraId="388A6AC7" w14:textId="76B8EE22" w:rsidR="003256A7" w:rsidRPr="007104EA" w:rsidRDefault="000A4C04" w:rsidP="00053B68">
            <w:pPr>
              <w:spacing w:line="276" w:lineRule="auto"/>
              <w:rPr>
                <w:rFonts w:asciiTheme="minorHAnsi" w:hAnsiTheme="minorHAnsi"/>
              </w:rPr>
            </w:pPr>
            <w:r>
              <w:rPr>
                <w:rFonts w:asciiTheme="minorHAnsi" w:hAnsiTheme="minorHAnsi"/>
              </w:rPr>
              <w:t>31 Aug</w:t>
            </w:r>
          </w:p>
        </w:tc>
        <w:tc>
          <w:tcPr>
            <w:tcW w:w="8186" w:type="dxa"/>
          </w:tcPr>
          <w:p w14:paraId="312F16AE" w14:textId="0E5EA7E9" w:rsidR="003256A7" w:rsidRPr="007104EA" w:rsidRDefault="000A4C04" w:rsidP="00053B68">
            <w:pPr>
              <w:spacing w:line="276" w:lineRule="auto"/>
              <w:rPr>
                <w:rFonts w:asciiTheme="minorHAnsi" w:eastAsiaTheme="minorHAnsi" w:hAnsiTheme="minorHAnsi"/>
              </w:rPr>
            </w:pPr>
            <w:r>
              <w:rPr>
                <w:rFonts w:asciiTheme="minorHAnsi" w:eastAsiaTheme="minorHAnsi" w:hAnsiTheme="minorHAnsi"/>
              </w:rPr>
              <w:t>Economic Security</w:t>
            </w:r>
          </w:p>
        </w:tc>
      </w:tr>
      <w:tr w:rsidR="003256A7" w:rsidRPr="007104EA" w14:paraId="03FED4C5" w14:textId="77777777" w:rsidTr="00053B68">
        <w:trPr>
          <w:trHeight w:val="297"/>
        </w:trPr>
        <w:tc>
          <w:tcPr>
            <w:tcW w:w="1165" w:type="dxa"/>
          </w:tcPr>
          <w:p w14:paraId="0A3567CC"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5</w:t>
            </w:r>
          </w:p>
        </w:tc>
        <w:tc>
          <w:tcPr>
            <w:tcW w:w="1170" w:type="dxa"/>
          </w:tcPr>
          <w:p w14:paraId="3DDBA2CC" w14:textId="3942D92B" w:rsidR="003256A7" w:rsidRPr="007104EA" w:rsidRDefault="000A4C04" w:rsidP="00053B68">
            <w:pPr>
              <w:spacing w:line="276" w:lineRule="auto"/>
              <w:rPr>
                <w:rFonts w:asciiTheme="minorHAnsi" w:hAnsiTheme="minorHAnsi"/>
              </w:rPr>
            </w:pPr>
            <w:r>
              <w:rPr>
                <w:rFonts w:asciiTheme="minorHAnsi" w:hAnsiTheme="minorHAnsi"/>
              </w:rPr>
              <w:t>07 Sep</w:t>
            </w:r>
          </w:p>
        </w:tc>
        <w:tc>
          <w:tcPr>
            <w:tcW w:w="8186" w:type="dxa"/>
          </w:tcPr>
          <w:p w14:paraId="2E0153F6" w14:textId="201DC093" w:rsidR="003256A7" w:rsidRPr="007104EA" w:rsidRDefault="00587DE6" w:rsidP="00053B68">
            <w:pPr>
              <w:spacing w:line="276" w:lineRule="auto"/>
              <w:rPr>
                <w:rFonts w:asciiTheme="minorHAnsi" w:hAnsiTheme="minorHAnsi"/>
              </w:rPr>
            </w:pPr>
            <w:r>
              <w:rPr>
                <w:rFonts w:asciiTheme="minorHAnsi" w:hAnsiTheme="minorHAnsi"/>
              </w:rPr>
              <w:t>Industrial policy.  And m</w:t>
            </w:r>
            <w:r w:rsidR="000A4C04">
              <w:rPr>
                <w:rFonts w:asciiTheme="minorHAnsi" w:hAnsiTheme="minorHAnsi"/>
              </w:rPr>
              <w:t xml:space="preserve">essing </w:t>
            </w:r>
            <w:r>
              <w:rPr>
                <w:rFonts w:asciiTheme="minorHAnsi" w:hAnsiTheme="minorHAnsi"/>
              </w:rPr>
              <w:t>t</w:t>
            </w:r>
            <w:r w:rsidR="000A4C04">
              <w:rPr>
                <w:rFonts w:asciiTheme="minorHAnsi" w:hAnsiTheme="minorHAnsi"/>
              </w:rPr>
              <w:t xml:space="preserve">rade </w:t>
            </w:r>
            <w:r>
              <w:rPr>
                <w:rFonts w:asciiTheme="minorHAnsi" w:hAnsiTheme="minorHAnsi"/>
              </w:rPr>
              <w:t>a</w:t>
            </w:r>
            <w:r w:rsidR="000A4C04">
              <w:rPr>
                <w:rFonts w:asciiTheme="minorHAnsi" w:hAnsiTheme="minorHAnsi"/>
              </w:rPr>
              <w:t>bout</w:t>
            </w:r>
            <w:r>
              <w:rPr>
                <w:rFonts w:asciiTheme="minorHAnsi" w:hAnsiTheme="minorHAnsi"/>
              </w:rPr>
              <w:t xml:space="preserve"> generally</w:t>
            </w:r>
          </w:p>
        </w:tc>
      </w:tr>
      <w:tr w:rsidR="003256A7" w:rsidRPr="007104EA" w14:paraId="04C50A7A" w14:textId="77777777" w:rsidTr="00053B68">
        <w:trPr>
          <w:trHeight w:val="309"/>
        </w:trPr>
        <w:tc>
          <w:tcPr>
            <w:tcW w:w="1165" w:type="dxa"/>
          </w:tcPr>
          <w:p w14:paraId="62353938"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6</w:t>
            </w:r>
          </w:p>
        </w:tc>
        <w:tc>
          <w:tcPr>
            <w:tcW w:w="1170" w:type="dxa"/>
          </w:tcPr>
          <w:p w14:paraId="2EE10744" w14:textId="5239270C" w:rsidR="003256A7" w:rsidRPr="007104EA" w:rsidRDefault="000A4C04" w:rsidP="00053B68">
            <w:pPr>
              <w:spacing w:line="276" w:lineRule="auto"/>
              <w:rPr>
                <w:rFonts w:asciiTheme="minorHAnsi" w:hAnsiTheme="minorHAnsi"/>
              </w:rPr>
            </w:pPr>
            <w:r>
              <w:rPr>
                <w:rFonts w:asciiTheme="minorHAnsi" w:hAnsiTheme="minorHAnsi"/>
              </w:rPr>
              <w:t>14 Sep</w:t>
            </w:r>
          </w:p>
        </w:tc>
        <w:tc>
          <w:tcPr>
            <w:tcW w:w="8186" w:type="dxa"/>
          </w:tcPr>
          <w:p w14:paraId="09E08117" w14:textId="127A0EFB" w:rsidR="003256A7" w:rsidRPr="007104EA" w:rsidRDefault="00587DE6" w:rsidP="00053B68">
            <w:pPr>
              <w:spacing w:line="276" w:lineRule="auto"/>
              <w:rPr>
                <w:rFonts w:asciiTheme="minorHAnsi" w:hAnsiTheme="minorHAnsi"/>
              </w:rPr>
            </w:pPr>
            <w:r>
              <w:rPr>
                <w:rFonts w:asciiTheme="minorHAnsi" w:hAnsiTheme="minorHAnsi"/>
              </w:rPr>
              <w:t>Multilateralism: What future.</w:t>
            </w:r>
          </w:p>
        </w:tc>
      </w:tr>
      <w:tr w:rsidR="003256A7" w:rsidRPr="007104EA" w14:paraId="2A85213B" w14:textId="77777777" w:rsidTr="00053B68">
        <w:trPr>
          <w:trHeight w:val="251"/>
        </w:trPr>
        <w:tc>
          <w:tcPr>
            <w:tcW w:w="1165" w:type="dxa"/>
          </w:tcPr>
          <w:p w14:paraId="162FA9DD"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7</w:t>
            </w:r>
          </w:p>
        </w:tc>
        <w:tc>
          <w:tcPr>
            <w:tcW w:w="1170" w:type="dxa"/>
          </w:tcPr>
          <w:p w14:paraId="3D9437F6" w14:textId="00F08016" w:rsidR="003256A7" w:rsidRPr="007104EA" w:rsidRDefault="000A4C04" w:rsidP="00053B68">
            <w:pPr>
              <w:spacing w:line="276" w:lineRule="auto"/>
              <w:rPr>
                <w:rFonts w:asciiTheme="minorHAnsi" w:hAnsiTheme="minorHAnsi"/>
              </w:rPr>
            </w:pPr>
            <w:r>
              <w:rPr>
                <w:rFonts w:asciiTheme="minorHAnsi" w:hAnsiTheme="minorHAnsi"/>
              </w:rPr>
              <w:t>28 Sep</w:t>
            </w:r>
          </w:p>
        </w:tc>
        <w:tc>
          <w:tcPr>
            <w:tcW w:w="8186" w:type="dxa"/>
          </w:tcPr>
          <w:p w14:paraId="7A33A670" w14:textId="269C4C9B" w:rsidR="003256A7" w:rsidRPr="007104EA" w:rsidRDefault="00587DE6" w:rsidP="00053B68">
            <w:pPr>
              <w:spacing w:line="276" w:lineRule="auto"/>
              <w:rPr>
                <w:rFonts w:asciiTheme="minorHAnsi" w:hAnsiTheme="minorHAnsi"/>
              </w:rPr>
            </w:pPr>
            <w:r>
              <w:rPr>
                <w:rFonts w:asciiTheme="minorHAnsi" w:hAnsiTheme="minorHAnsi"/>
              </w:rPr>
              <w:t>Economic diplomacy in a G-minus world.</w:t>
            </w:r>
          </w:p>
        </w:tc>
      </w:tr>
      <w:tr w:rsidR="003256A7" w:rsidRPr="007104EA" w14:paraId="27B2240A" w14:textId="77777777" w:rsidTr="00053B68">
        <w:trPr>
          <w:trHeight w:val="142"/>
        </w:trPr>
        <w:tc>
          <w:tcPr>
            <w:tcW w:w="1165" w:type="dxa"/>
          </w:tcPr>
          <w:p w14:paraId="5058A8BA"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8</w:t>
            </w:r>
          </w:p>
        </w:tc>
        <w:tc>
          <w:tcPr>
            <w:tcW w:w="1170" w:type="dxa"/>
          </w:tcPr>
          <w:p w14:paraId="744DCEAB" w14:textId="5DBF81F1" w:rsidR="003256A7" w:rsidRPr="007104EA" w:rsidRDefault="000A4C04" w:rsidP="00053B68">
            <w:pPr>
              <w:spacing w:line="276" w:lineRule="auto"/>
              <w:rPr>
                <w:rFonts w:asciiTheme="minorHAnsi" w:hAnsiTheme="minorHAnsi"/>
              </w:rPr>
            </w:pPr>
            <w:r>
              <w:rPr>
                <w:rFonts w:asciiTheme="minorHAnsi" w:hAnsiTheme="minorHAnsi"/>
              </w:rPr>
              <w:t>05 Oct</w:t>
            </w:r>
          </w:p>
        </w:tc>
        <w:tc>
          <w:tcPr>
            <w:tcW w:w="8186" w:type="dxa"/>
          </w:tcPr>
          <w:p w14:paraId="67FE73EC" w14:textId="7703BC07" w:rsidR="003256A7" w:rsidRPr="007104EA" w:rsidRDefault="00587DE6" w:rsidP="00053B68">
            <w:pPr>
              <w:spacing w:line="276" w:lineRule="auto"/>
              <w:rPr>
                <w:rFonts w:asciiTheme="minorHAnsi" w:hAnsiTheme="minorHAnsi"/>
              </w:rPr>
            </w:pPr>
            <w:r>
              <w:rPr>
                <w:rFonts w:asciiTheme="minorHAnsi" w:hAnsiTheme="minorHAnsi"/>
              </w:rPr>
              <w:t>Basic toolkit for economic diplomacy. 3A</w:t>
            </w:r>
          </w:p>
        </w:tc>
      </w:tr>
      <w:tr w:rsidR="003256A7" w:rsidRPr="007104EA" w14:paraId="7C19CE13" w14:textId="77777777" w:rsidTr="00053B68">
        <w:trPr>
          <w:trHeight w:val="142"/>
        </w:trPr>
        <w:tc>
          <w:tcPr>
            <w:tcW w:w="1165" w:type="dxa"/>
          </w:tcPr>
          <w:p w14:paraId="781D5E68"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9</w:t>
            </w:r>
          </w:p>
        </w:tc>
        <w:tc>
          <w:tcPr>
            <w:tcW w:w="1170" w:type="dxa"/>
          </w:tcPr>
          <w:p w14:paraId="19BBC6A0" w14:textId="429C5D74" w:rsidR="003256A7" w:rsidRPr="007104EA" w:rsidRDefault="000A4C04" w:rsidP="00053B68">
            <w:pPr>
              <w:spacing w:line="276" w:lineRule="auto"/>
              <w:rPr>
                <w:rFonts w:asciiTheme="minorHAnsi" w:eastAsiaTheme="minorHAnsi" w:hAnsiTheme="minorHAnsi"/>
              </w:rPr>
            </w:pPr>
            <w:r>
              <w:rPr>
                <w:rFonts w:asciiTheme="minorHAnsi" w:eastAsiaTheme="minorHAnsi" w:hAnsiTheme="minorHAnsi"/>
              </w:rPr>
              <w:t>12 Oct</w:t>
            </w:r>
          </w:p>
        </w:tc>
        <w:tc>
          <w:tcPr>
            <w:tcW w:w="8186" w:type="dxa"/>
          </w:tcPr>
          <w:p w14:paraId="53BFB1EE" w14:textId="72F6407B" w:rsidR="003256A7" w:rsidRPr="007104EA" w:rsidRDefault="00587DE6" w:rsidP="00053B68">
            <w:pPr>
              <w:spacing w:line="276" w:lineRule="auto"/>
              <w:rPr>
                <w:rFonts w:asciiTheme="minorHAnsi" w:hAnsiTheme="minorHAnsi"/>
              </w:rPr>
            </w:pPr>
            <w:r>
              <w:rPr>
                <w:rFonts w:asciiTheme="minorHAnsi" w:hAnsiTheme="minorHAnsi"/>
              </w:rPr>
              <w:t>Making cooperation ordinary.  Strategic competition</w:t>
            </w:r>
          </w:p>
        </w:tc>
      </w:tr>
      <w:tr w:rsidR="003256A7" w:rsidRPr="007104EA" w14:paraId="2E0066BC" w14:textId="77777777" w:rsidTr="00053B68">
        <w:trPr>
          <w:trHeight w:val="142"/>
        </w:trPr>
        <w:tc>
          <w:tcPr>
            <w:tcW w:w="1165" w:type="dxa"/>
          </w:tcPr>
          <w:p w14:paraId="0503AE36"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10</w:t>
            </w:r>
          </w:p>
        </w:tc>
        <w:tc>
          <w:tcPr>
            <w:tcW w:w="1170" w:type="dxa"/>
          </w:tcPr>
          <w:p w14:paraId="793EF21B" w14:textId="48BB117F" w:rsidR="003256A7" w:rsidRPr="007104EA" w:rsidRDefault="000A4C04" w:rsidP="00053B68">
            <w:pPr>
              <w:spacing w:line="276" w:lineRule="auto"/>
              <w:rPr>
                <w:rFonts w:asciiTheme="minorHAnsi" w:hAnsiTheme="minorHAnsi"/>
              </w:rPr>
            </w:pPr>
            <w:r>
              <w:rPr>
                <w:rFonts w:asciiTheme="minorHAnsi" w:hAnsiTheme="minorHAnsi"/>
              </w:rPr>
              <w:t>19 Oct</w:t>
            </w:r>
          </w:p>
        </w:tc>
        <w:tc>
          <w:tcPr>
            <w:tcW w:w="8186" w:type="dxa"/>
          </w:tcPr>
          <w:p w14:paraId="7EDAE141" w14:textId="1DDD7B2C" w:rsidR="003256A7" w:rsidRPr="007104EA" w:rsidRDefault="00587DE6" w:rsidP="00053B68">
            <w:pPr>
              <w:spacing w:line="276" w:lineRule="auto"/>
              <w:rPr>
                <w:rFonts w:asciiTheme="minorHAnsi" w:hAnsiTheme="minorHAnsi"/>
              </w:rPr>
            </w:pPr>
            <w:r>
              <w:rPr>
                <w:rFonts w:asciiTheme="minorHAnsi" w:hAnsiTheme="minorHAnsi"/>
              </w:rPr>
              <w:t>New international institutions.  Country strategy presentations, 1</w:t>
            </w:r>
          </w:p>
        </w:tc>
      </w:tr>
      <w:tr w:rsidR="003256A7" w:rsidRPr="007104EA" w14:paraId="4DAD83A3" w14:textId="77777777" w:rsidTr="00053B68">
        <w:trPr>
          <w:trHeight w:val="142"/>
        </w:trPr>
        <w:tc>
          <w:tcPr>
            <w:tcW w:w="1165" w:type="dxa"/>
          </w:tcPr>
          <w:p w14:paraId="60721855"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11</w:t>
            </w:r>
          </w:p>
        </w:tc>
        <w:tc>
          <w:tcPr>
            <w:tcW w:w="1170" w:type="dxa"/>
          </w:tcPr>
          <w:p w14:paraId="141C4D26" w14:textId="15F5DE7A" w:rsidR="003256A7" w:rsidRPr="007104EA" w:rsidRDefault="000A4C04" w:rsidP="00053B68">
            <w:pPr>
              <w:spacing w:line="276" w:lineRule="auto"/>
              <w:rPr>
                <w:rFonts w:asciiTheme="minorHAnsi" w:eastAsiaTheme="minorHAnsi" w:hAnsiTheme="minorHAnsi"/>
              </w:rPr>
            </w:pPr>
            <w:r>
              <w:rPr>
                <w:rFonts w:asciiTheme="minorHAnsi" w:eastAsiaTheme="minorHAnsi" w:hAnsiTheme="minorHAnsi"/>
              </w:rPr>
              <w:t>26 Oct</w:t>
            </w:r>
          </w:p>
        </w:tc>
        <w:tc>
          <w:tcPr>
            <w:tcW w:w="8186" w:type="dxa"/>
          </w:tcPr>
          <w:p w14:paraId="1CC85D3C" w14:textId="6A04E7F8" w:rsidR="003256A7" w:rsidRPr="007104EA" w:rsidRDefault="00587DE6" w:rsidP="00053B68">
            <w:pPr>
              <w:spacing w:line="276" w:lineRule="auto"/>
              <w:rPr>
                <w:rFonts w:asciiTheme="minorHAnsi" w:hAnsiTheme="minorHAnsi"/>
              </w:rPr>
            </w:pPr>
            <w:r>
              <w:rPr>
                <w:rFonts w:asciiTheme="minorHAnsi" w:hAnsiTheme="minorHAnsi"/>
              </w:rPr>
              <w:t>Actionable economic diplomacy.  Country strategy presentations, 2</w:t>
            </w:r>
          </w:p>
        </w:tc>
      </w:tr>
      <w:tr w:rsidR="003256A7" w:rsidRPr="007104EA" w14:paraId="0F7074F9" w14:textId="77777777" w:rsidTr="00053B68">
        <w:trPr>
          <w:trHeight w:val="142"/>
        </w:trPr>
        <w:tc>
          <w:tcPr>
            <w:tcW w:w="1165" w:type="dxa"/>
          </w:tcPr>
          <w:p w14:paraId="149FF0F0"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12</w:t>
            </w:r>
          </w:p>
        </w:tc>
        <w:tc>
          <w:tcPr>
            <w:tcW w:w="1170" w:type="dxa"/>
          </w:tcPr>
          <w:p w14:paraId="56EAF02B" w14:textId="4F39550F" w:rsidR="003256A7" w:rsidRPr="007104EA" w:rsidRDefault="000A4C04" w:rsidP="00053B68">
            <w:pPr>
              <w:spacing w:line="276" w:lineRule="auto"/>
              <w:rPr>
                <w:rFonts w:asciiTheme="minorHAnsi" w:hAnsiTheme="minorHAnsi"/>
              </w:rPr>
            </w:pPr>
            <w:r>
              <w:rPr>
                <w:rFonts w:asciiTheme="minorHAnsi" w:hAnsiTheme="minorHAnsi"/>
              </w:rPr>
              <w:t>02 Nov</w:t>
            </w:r>
          </w:p>
        </w:tc>
        <w:tc>
          <w:tcPr>
            <w:tcW w:w="8186" w:type="dxa"/>
          </w:tcPr>
          <w:p w14:paraId="0E0C7851" w14:textId="59631049" w:rsidR="003256A7" w:rsidRPr="007104EA" w:rsidRDefault="00587DE6" w:rsidP="00053B68">
            <w:pPr>
              <w:spacing w:line="276" w:lineRule="auto"/>
              <w:rPr>
                <w:rFonts w:asciiTheme="minorHAnsi" w:hAnsiTheme="minorHAnsi"/>
              </w:rPr>
            </w:pPr>
            <w:r>
              <w:rPr>
                <w:rFonts w:asciiTheme="minorHAnsi" w:hAnsiTheme="minorHAnsi"/>
              </w:rPr>
              <w:t>Asia 2035 Policy Summit.</w:t>
            </w:r>
          </w:p>
        </w:tc>
      </w:tr>
      <w:tr w:rsidR="003256A7" w:rsidRPr="007104EA" w14:paraId="0901EF2E" w14:textId="77777777" w:rsidTr="00053B68">
        <w:trPr>
          <w:trHeight w:val="309"/>
        </w:trPr>
        <w:tc>
          <w:tcPr>
            <w:tcW w:w="1165" w:type="dxa"/>
          </w:tcPr>
          <w:p w14:paraId="68443B1D"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13</w:t>
            </w:r>
          </w:p>
        </w:tc>
        <w:tc>
          <w:tcPr>
            <w:tcW w:w="1170" w:type="dxa"/>
          </w:tcPr>
          <w:p w14:paraId="1C9CAC64" w14:textId="0E110FE6" w:rsidR="003256A7" w:rsidRPr="007104EA" w:rsidRDefault="000A4C04" w:rsidP="00053B68">
            <w:pPr>
              <w:spacing w:line="276" w:lineRule="auto"/>
              <w:rPr>
                <w:rFonts w:asciiTheme="minorHAnsi" w:hAnsiTheme="minorHAnsi"/>
              </w:rPr>
            </w:pPr>
            <w:r>
              <w:rPr>
                <w:rFonts w:asciiTheme="minorHAnsi" w:hAnsiTheme="minorHAnsi"/>
              </w:rPr>
              <w:t>09 Nov</w:t>
            </w:r>
          </w:p>
        </w:tc>
        <w:tc>
          <w:tcPr>
            <w:tcW w:w="8186" w:type="dxa"/>
          </w:tcPr>
          <w:p w14:paraId="418E3E89" w14:textId="3CE7A2AE" w:rsidR="003256A7" w:rsidRPr="007104EA" w:rsidRDefault="000A4C04" w:rsidP="00053B68">
            <w:pPr>
              <w:spacing w:line="276" w:lineRule="auto"/>
              <w:rPr>
                <w:rFonts w:asciiTheme="minorHAnsi" w:hAnsiTheme="minorHAnsi"/>
              </w:rPr>
            </w:pPr>
            <w:r>
              <w:rPr>
                <w:rFonts w:asciiTheme="minorHAnsi" w:hAnsiTheme="minorHAnsi"/>
              </w:rPr>
              <w:t>(Deepavali Public Holiday; no class meeting)</w:t>
            </w:r>
          </w:p>
        </w:tc>
      </w:tr>
    </w:tbl>
    <w:p w14:paraId="2A417049" w14:textId="77777777" w:rsidR="003256A7" w:rsidRPr="007104EA" w:rsidRDefault="003256A7" w:rsidP="003256A7">
      <w:pPr>
        <w:rPr>
          <w:rFonts w:asciiTheme="minorHAnsi" w:hAnsiTheme="minorHAnsi"/>
        </w:rPr>
      </w:pPr>
    </w:p>
    <w:p w14:paraId="0AF7FBAD" w14:textId="77777777" w:rsidR="0063597B" w:rsidRPr="007104EA" w:rsidRDefault="0063597B" w:rsidP="001E5281">
      <w:pPr>
        <w:rPr>
          <w:rFonts w:asciiTheme="minorHAnsi" w:hAnsiTheme="minorHAnsi"/>
          <w:b/>
          <w:bCs/>
        </w:rPr>
      </w:pPr>
    </w:p>
    <w:p w14:paraId="1654330B" w14:textId="32669BBE" w:rsidR="001E5281" w:rsidRPr="007104EA" w:rsidRDefault="001E5281" w:rsidP="00236BD9">
      <w:pPr>
        <w:jc w:val="both"/>
        <w:rPr>
          <w:rFonts w:asciiTheme="minorHAnsi" w:hAnsiTheme="minorHAnsi"/>
          <w:b/>
          <w:bCs/>
        </w:rPr>
      </w:pPr>
      <w:r w:rsidRPr="007104EA">
        <w:rPr>
          <w:rFonts w:asciiTheme="minorHAnsi" w:hAnsiTheme="minorHAnsi"/>
          <w:b/>
          <w:bCs/>
        </w:rPr>
        <w:t>Course Readings</w:t>
      </w:r>
      <w:r w:rsidR="008B5686" w:rsidRPr="007104EA">
        <w:rPr>
          <w:rFonts w:asciiTheme="minorHAnsi" w:hAnsiTheme="minorHAnsi"/>
          <w:b/>
          <w:bCs/>
        </w:rPr>
        <w:t>:</w:t>
      </w:r>
    </w:p>
    <w:p w14:paraId="0C1F1134" w14:textId="7C1E8400" w:rsidR="008B5686" w:rsidRPr="007104EA" w:rsidRDefault="0054212D" w:rsidP="00236BD9">
      <w:pPr>
        <w:jc w:val="both"/>
        <w:rPr>
          <w:rFonts w:asciiTheme="minorHAnsi" w:hAnsiTheme="minorHAnsi"/>
          <w:color w:val="0033CC"/>
        </w:rPr>
      </w:pPr>
      <w:r>
        <w:rPr>
          <w:rFonts w:asciiTheme="minorHAnsi" w:hAnsiTheme="minorHAnsi"/>
          <w:color w:val="0033CC"/>
        </w:rPr>
        <w:t>Provided only on Canvas LMS</w:t>
      </w:r>
      <w:r w:rsidR="00F242EC">
        <w:rPr>
          <w:rFonts w:asciiTheme="minorHAnsi" w:hAnsiTheme="minorHAnsi"/>
          <w:color w:val="0033CC"/>
        </w:rPr>
        <w:t>.</w:t>
      </w:r>
    </w:p>
    <w:p w14:paraId="72EFC06C" w14:textId="77777777" w:rsidR="00F93609" w:rsidRDefault="00F93609" w:rsidP="00236BD9">
      <w:pPr>
        <w:spacing w:line="276" w:lineRule="auto"/>
        <w:jc w:val="both"/>
        <w:rPr>
          <w:rFonts w:asciiTheme="minorHAnsi" w:hAnsiTheme="minorHAnsi"/>
          <w:b/>
          <w:bCs/>
        </w:rPr>
      </w:pPr>
    </w:p>
    <w:p w14:paraId="4EABA080" w14:textId="38AB5BB2" w:rsidR="00DE1DE1" w:rsidRDefault="00DE1DE1" w:rsidP="00236BD9">
      <w:pPr>
        <w:spacing w:line="276" w:lineRule="auto"/>
        <w:jc w:val="both"/>
        <w:rPr>
          <w:rFonts w:asciiTheme="minorHAnsi" w:hAnsiTheme="minorHAnsi"/>
          <w:b/>
          <w:bCs/>
        </w:rPr>
      </w:pPr>
      <w:r>
        <w:rPr>
          <w:rFonts w:asciiTheme="minorHAnsi" w:hAnsiTheme="minorHAnsi"/>
          <w:b/>
          <w:bCs/>
        </w:rPr>
        <w:t xml:space="preserve">Structured Activities:  </w:t>
      </w:r>
    </w:p>
    <w:p w14:paraId="0772E52D"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Each class meeting begins with the Weekly Policy Briefing and then a brief lecture. Following a short break the remaining time in each class meeting will be devoted to structured activities that build towards the two writing assignments, the Policy Memo (individually written) and the White Paper (team written). </w:t>
      </w:r>
    </w:p>
    <w:p w14:paraId="5DCE9256" w14:textId="77777777" w:rsidR="00DE1DE1" w:rsidRPr="00DE1DE1" w:rsidRDefault="00DE1DE1" w:rsidP="00DE1DE1">
      <w:pPr>
        <w:spacing w:line="276" w:lineRule="auto"/>
        <w:rPr>
          <w:rFonts w:asciiTheme="minorHAnsi" w:hAnsiTheme="minorHAnsi"/>
        </w:rPr>
      </w:pPr>
      <w:r w:rsidRPr="00DE1DE1">
        <w:rPr>
          <w:rFonts w:asciiTheme="minorHAnsi" w:hAnsiTheme="minorHAnsi"/>
        </w:rPr>
        <w:t>To repeat some of what is already said elsewhere:</w:t>
      </w:r>
    </w:p>
    <w:p w14:paraId="58D0E6C6" w14:textId="77777777" w:rsidR="00DE1DE1" w:rsidRPr="00DE1DE1" w:rsidRDefault="00DE1DE1" w:rsidP="00DE1DE1">
      <w:pPr>
        <w:numPr>
          <w:ilvl w:val="0"/>
          <w:numId w:val="11"/>
        </w:numPr>
        <w:spacing w:line="276" w:lineRule="auto"/>
        <w:rPr>
          <w:rFonts w:asciiTheme="minorHAnsi" w:hAnsiTheme="minorHAnsi"/>
        </w:rPr>
      </w:pPr>
      <w:r w:rsidRPr="00DE1DE1">
        <w:rPr>
          <w:rFonts w:asciiTheme="minorHAnsi" w:hAnsiTheme="minorHAnsi"/>
        </w:rPr>
        <w:t>In this course teamwork is high-stakes. The activities are structured to be, among other things, relatively open and subject to monitoring to build team cohesion and reduce free-riding.</w:t>
      </w:r>
    </w:p>
    <w:p w14:paraId="61322B98" w14:textId="77777777" w:rsidR="00DE1DE1" w:rsidRPr="00DE1DE1" w:rsidRDefault="00DE1DE1" w:rsidP="00DE1DE1">
      <w:pPr>
        <w:numPr>
          <w:ilvl w:val="0"/>
          <w:numId w:val="11"/>
        </w:numPr>
        <w:spacing w:line="276" w:lineRule="auto"/>
        <w:rPr>
          <w:rFonts w:asciiTheme="minorHAnsi" w:hAnsiTheme="minorHAnsi"/>
        </w:rPr>
      </w:pPr>
      <w:r w:rsidRPr="00DE1DE1">
        <w:rPr>
          <w:rFonts w:asciiTheme="minorHAnsi" w:hAnsiTheme="minorHAnsi"/>
        </w:rPr>
        <w:t>The course accepts no late submissions. The Policy Memo is due four days after class that week but most of it should already be written in the run-up to that week. Similarly, the White Paper.</w:t>
      </w:r>
    </w:p>
    <w:p w14:paraId="5CBF551C" w14:textId="77777777" w:rsidR="00DE1DE1" w:rsidRDefault="00DE1DE1" w:rsidP="00DE1DE1">
      <w:pPr>
        <w:numPr>
          <w:ilvl w:val="0"/>
          <w:numId w:val="11"/>
        </w:numPr>
        <w:spacing w:line="276" w:lineRule="auto"/>
        <w:rPr>
          <w:rFonts w:asciiTheme="minorHAnsi" w:hAnsiTheme="minorHAnsi"/>
        </w:rPr>
      </w:pPr>
      <w:r w:rsidRPr="00DE1DE1">
        <w:rPr>
          <w:rFonts w:asciiTheme="minorHAnsi" w:hAnsiTheme="minorHAnsi"/>
        </w:rPr>
        <w:lastRenderedPageBreak/>
        <w:t xml:space="preserve">Both in these structured activities and in your research, you are encouraged to use AI LLMs and online resources. But you must synthesise, double-check, and improve. Do not just directly copy entire chunks of text. You will be asked in presentations and negotiations to defend and explain your ideas in real time, and you will not do well if all you have done to prepare is </w:t>
      </w:r>
      <w:proofErr w:type="spellStart"/>
      <w:r w:rsidRPr="00DE1DE1">
        <w:rPr>
          <w:rFonts w:asciiTheme="minorHAnsi" w:hAnsiTheme="minorHAnsi"/>
        </w:rPr>
        <w:t>copypaste</w:t>
      </w:r>
      <w:proofErr w:type="spellEnd"/>
      <w:r w:rsidRPr="00DE1DE1">
        <w:rPr>
          <w:rFonts w:asciiTheme="minorHAnsi" w:hAnsiTheme="minorHAnsi"/>
        </w:rPr>
        <w:t xml:space="preserve"> LLM output.</w:t>
      </w:r>
    </w:p>
    <w:p w14:paraId="3BEE297A" w14:textId="77777777" w:rsidR="00722725" w:rsidRPr="00DE1DE1" w:rsidRDefault="00722725" w:rsidP="00722725">
      <w:pPr>
        <w:spacing w:line="276" w:lineRule="auto"/>
        <w:rPr>
          <w:rFonts w:asciiTheme="minorHAnsi" w:hAnsiTheme="minorHAnsi"/>
        </w:rPr>
      </w:pPr>
    </w:p>
    <w:p w14:paraId="33310CC8"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W03 "Mapping the Nation's Geoeconomic Vulnerabilities"</w:t>
      </w:r>
    </w:p>
    <w:p w14:paraId="7BC426ED"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Meet in assigned PP5182-country team. Your task is to identify and map the nation's exposure to modern unilateral shocks due to strategic interdependence. Use AI LLMs and other online resources to analyse national vulnerability in any of supply-chain disruption; trade tariffs; export restrictions; semiconductor dependence; critical minerals supplies; digital trade; AI governance; regional payment systems; food security; maritime logistics; energy transition; green supply chains; power-asymmetric unilateralism; chokepoint and inter-dependence weaponisation; commodity price volatility; trade fragmentation; fractured multilateralism; or yet others your team brainstorms. </w:t>
      </w:r>
    </w:p>
    <w:p w14:paraId="2F163CDF"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What does your team identify as the nation's greatest geoeconomic threat? What can you say about the mechanisms underpinning that threat? </w:t>
      </w:r>
    </w:p>
    <w:p w14:paraId="032A0AB6" w14:textId="77777777" w:rsidR="00DE1DE1" w:rsidRPr="00DE1DE1" w:rsidRDefault="00DE1DE1" w:rsidP="00DE1DE1">
      <w:pPr>
        <w:spacing w:line="276" w:lineRule="auto"/>
        <w:rPr>
          <w:rFonts w:asciiTheme="minorHAnsi" w:hAnsiTheme="minorHAnsi"/>
        </w:rPr>
      </w:pPr>
      <w:r w:rsidRPr="00DE1DE1">
        <w:rPr>
          <w:rFonts w:asciiTheme="minorHAnsi" w:hAnsiTheme="minorHAnsi"/>
        </w:rPr>
        <w:t>Before the end of class, each team member will choose a distinct narrow challenge from this brainstorming to be the subject for the individual Policy Memo (due W06). This can be the same as the topic for the team's White Paper or it can be a gentle dissenting minority report. Either way the individual should think how that gets to show their own capabilities in the analysis and writing.</w:t>
      </w:r>
    </w:p>
    <w:p w14:paraId="7EE99778"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(Class debrief, final 30 minutes): Each team briefly shares their identified primary vulnerability with the entire class, briefly describing the mechanisms at work. </w:t>
      </w:r>
    </w:p>
    <w:p w14:paraId="6264CF01" w14:textId="27CC8D47" w:rsidR="00DE1DE1" w:rsidRDefault="00DE1DE1" w:rsidP="00DE1DE1">
      <w:pPr>
        <w:spacing w:line="276" w:lineRule="auto"/>
        <w:rPr>
          <w:rFonts w:asciiTheme="minorHAnsi" w:hAnsiTheme="minorHAnsi"/>
        </w:rPr>
      </w:pPr>
      <w:r w:rsidRPr="00DE1DE1">
        <w:rPr>
          <w:rFonts w:asciiTheme="minorHAnsi" w:hAnsiTheme="minorHAnsi"/>
        </w:rPr>
        <w:t xml:space="preserve">Use the PP5182 Canvas Discussion Board "W03: </w:t>
      </w:r>
      <w:r w:rsidR="00D35DCB">
        <w:rPr>
          <w:rFonts w:asciiTheme="minorHAnsi" w:hAnsiTheme="minorHAnsi"/>
        </w:rPr>
        <w:t>Mapping the Nation’s Geoeconomic</w:t>
      </w:r>
      <w:r w:rsidRPr="00DE1DE1">
        <w:rPr>
          <w:rFonts w:asciiTheme="minorHAnsi" w:hAnsiTheme="minorHAnsi"/>
        </w:rPr>
        <w:t xml:space="preserve"> Vulnerabilities" to post a 3-point summary of the team's chosen topic. </w:t>
      </w:r>
    </w:p>
    <w:p w14:paraId="0B643C15" w14:textId="77777777" w:rsidR="00722725" w:rsidRPr="00DE1DE1" w:rsidRDefault="00722725" w:rsidP="00DE1DE1">
      <w:pPr>
        <w:spacing w:line="276" w:lineRule="auto"/>
        <w:rPr>
          <w:rFonts w:asciiTheme="minorHAnsi" w:hAnsiTheme="minorHAnsi"/>
        </w:rPr>
      </w:pPr>
    </w:p>
    <w:p w14:paraId="5066463C"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W04 "Economic Security and Chokepoint Analysis"</w:t>
      </w:r>
    </w:p>
    <w:p w14:paraId="7EA142B6"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This meeting lets you pitch and have peer-reviewed the outline of your individual Policy Memo. Focus on economic mechanisms and incentives, not just power politics. </w:t>
      </w:r>
    </w:p>
    <w:p w14:paraId="0B8934EF"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Bring a 3-point outline of your individual Policy Memo to class, whether on hardcopy or shared via the Cloud or Canvas Group Space. The outline must cover the problem (the specific geoeconomic threat), the mechanism (the market and political forces driving this threat), the options (at least two different actions the government can take in response). </w:t>
      </w:r>
    </w:p>
    <w:p w14:paraId="29C06F32"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(Peer Review) In each team, critically review every member's outline: is the problem framed through a clear and explicit economic mechanism? Are the policy options feasible and practical for a small state? (Again, no one here is China or the US.) </w:t>
      </w:r>
    </w:p>
    <w:p w14:paraId="567697BF" w14:textId="77777777" w:rsidR="00DE1DE1" w:rsidRPr="00DE1DE1" w:rsidRDefault="00DE1DE1" w:rsidP="00DE1DE1">
      <w:pPr>
        <w:spacing w:line="276" w:lineRule="auto"/>
        <w:rPr>
          <w:rFonts w:asciiTheme="minorHAnsi" w:hAnsiTheme="minorHAnsi"/>
        </w:rPr>
      </w:pPr>
      <w:r w:rsidRPr="00DE1DE1">
        <w:rPr>
          <w:rFonts w:asciiTheme="minorHAnsi" w:hAnsiTheme="minorHAnsi"/>
        </w:rPr>
        <w:lastRenderedPageBreak/>
        <w:t>(Class debrief, final 30 minutes): A selection of outlines will be presented to be analysed by the class, along the same lines as the peer review process. This serves as a check on what's been shared in individual team reviews.</w:t>
      </w:r>
    </w:p>
    <w:p w14:paraId="1EA85846" w14:textId="77777777" w:rsidR="00DE1DE1" w:rsidRDefault="00DE1DE1" w:rsidP="00DE1DE1">
      <w:pPr>
        <w:spacing w:line="276" w:lineRule="auto"/>
        <w:rPr>
          <w:rFonts w:asciiTheme="minorHAnsi" w:hAnsiTheme="minorHAnsi"/>
        </w:rPr>
      </w:pPr>
      <w:r w:rsidRPr="00DE1DE1">
        <w:rPr>
          <w:rFonts w:asciiTheme="minorHAnsi" w:hAnsiTheme="minorHAnsi"/>
        </w:rPr>
        <w:t xml:space="preserve">Use the PP5182 Canvas Discussion Board "W04: Economic Security and Chokepoint Analysis". </w:t>
      </w:r>
    </w:p>
    <w:p w14:paraId="00162DD7" w14:textId="77777777" w:rsidR="00722725" w:rsidRPr="00DE1DE1" w:rsidRDefault="00722725" w:rsidP="00DE1DE1">
      <w:pPr>
        <w:spacing w:line="276" w:lineRule="auto"/>
        <w:rPr>
          <w:rFonts w:asciiTheme="minorHAnsi" w:hAnsiTheme="minorHAnsi"/>
        </w:rPr>
      </w:pPr>
    </w:p>
    <w:p w14:paraId="3B4F3FC2"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W05 "Industrial Policy and Tariff Stress Tests"</w:t>
      </w:r>
    </w:p>
    <w:p w14:paraId="6A4DD682" w14:textId="708E3755" w:rsidR="00DE1DE1" w:rsidRDefault="00DE1DE1" w:rsidP="00DE1DE1">
      <w:pPr>
        <w:spacing w:line="276" w:lineRule="auto"/>
        <w:rPr>
          <w:rFonts w:asciiTheme="minorHAnsi" w:hAnsiTheme="minorHAnsi"/>
        </w:rPr>
      </w:pPr>
      <w:r w:rsidRPr="00DE1DE1">
        <w:rPr>
          <w:rFonts w:asciiTheme="minorHAnsi" w:hAnsiTheme="minorHAnsi"/>
        </w:rPr>
        <w:t>A unilateral shock has just hit the global economy. (</w:t>
      </w:r>
      <w:r w:rsidR="00404F83">
        <w:rPr>
          <w:rFonts w:asciiTheme="minorHAnsi" w:hAnsiTheme="minorHAnsi"/>
        </w:rPr>
        <w:t>There are many, emerging from Great Power actions in past weeks</w:t>
      </w:r>
      <w:r w:rsidRPr="00DE1DE1">
        <w:rPr>
          <w:rFonts w:asciiTheme="minorHAnsi" w:hAnsiTheme="minorHAnsi"/>
        </w:rPr>
        <w:t xml:space="preserve">.) </w:t>
      </w:r>
    </w:p>
    <w:p w14:paraId="2BF5783A" w14:textId="77777777" w:rsidR="00404F83" w:rsidRPr="00DE1DE1" w:rsidRDefault="00404F83" w:rsidP="00DE1DE1">
      <w:pPr>
        <w:spacing w:line="276" w:lineRule="auto"/>
        <w:rPr>
          <w:rFonts w:asciiTheme="minorHAnsi" w:hAnsiTheme="minorHAnsi"/>
        </w:rPr>
      </w:pPr>
    </w:p>
    <w:p w14:paraId="472B1BAF"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(20 minutes) Each individual rough-drafts their individual Policy Memo briefing following the earlier-given format (or works over a rough draft they'd brought in to the meeting). The goal is not to have a polished version but to put down the critical points, including where further research over the next four days will clarify. </w:t>
      </w:r>
    </w:p>
    <w:p w14:paraId="5BD1D5F9" w14:textId="495E03E9" w:rsidR="00DE1DE1" w:rsidRPr="00DE1DE1" w:rsidRDefault="00DE1DE1" w:rsidP="00DE1DE1">
      <w:pPr>
        <w:spacing w:line="276" w:lineRule="auto"/>
        <w:rPr>
          <w:rFonts w:asciiTheme="minorHAnsi" w:hAnsiTheme="minorHAnsi"/>
        </w:rPr>
      </w:pPr>
      <w:r w:rsidRPr="00DE1DE1">
        <w:rPr>
          <w:rFonts w:asciiTheme="minorHAnsi" w:hAnsiTheme="minorHAnsi"/>
        </w:rPr>
        <w:t>(60 minutes) A random selection</w:t>
      </w:r>
      <w:r>
        <w:rPr>
          <w:rFonts w:asciiTheme="minorHAnsi" w:hAnsiTheme="minorHAnsi"/>
        </w:rPr>
        <w:t>—</w:t>
      </w:r>
      <w:r w:rsidRPr="00DE1DE1">
        <w:rPr>
          <w:rFonts w:asciiTheme="minorHAnsi" w:hAnsiTheme="minorHAnsi"/>
        </w:rPr>
        <w:t>as many as will fit in the time</w:t>
      </w:r>
      <w:r>
        <w:rPr>
          <w:rFonts w:asciiTheme="minorHAnsi" w:hAnsiTheme="minorHAnsi"/>
        </w:rPr>
        <w:t>—</w:t>
      </w:r>
      <w:r w:rsidRPr="00DE1DE1">
        <w:rPr>
          <w:rFonts w:asciiTheme="minorHAnsi" w:hAnsiTheme="minorHAnsi"/>
        </w:rPr>
        <w:t xml:space="preserve">of individuals will present their one-page rough draft to the rest of the class, who will seek to clarify and to compare how different nations are responding. Is there alignment? Who is acquiescing? Who are trying to aggregate and build coalitions? </w:t>
      </w:r>
    </w:p>
    <w:p w14:paraId="1C0AA3A6" w14:textId="03120BE9" w:rsidR="00DE1DE1" w:rsidRDefault="00DE1DE1" w:rsidP="00DE1DE1">
      <w:pPr>
        <w:spacing w:line="276" w:lineRule="auto"/>
        <w:rPr>
          <w:rFonts w:asciiTheme="minorHAnsi" w:hAnsiTheme="minorHAnsi"/>
        </w:rPr>
      </w:pPr>
      <w:r w:rsidRPr="00DE1DE1">
        <w:rPr>
          <w:rFonts w:asciiTheme="minorHAnsi" w:hAnsiTheme="minorHAnsi"/>
        </w:rPr>
        <w:t xml:space="preserve">Use the PP5182 Canvas Discussion Board "W05 Industrial Policy and Tariff Stress Tests". </w:t>
      </w:r>
    </w:p>
    <w:p w14:paraId="25D11E25" w14:textId="77777777" w:rsidR="00722725" w:rsidRPr="00DE1DE1" w:rsidRDefault="00722725" w:rsidP="00DE1DE1">
      <w:pPr>
        <w:spacing w:line="276" w:lineRule="auto"/>
        <w:rPr>
          <w:rFonts w:asciiTheme="minorHAnsi" w:hAnsiTheme="minorHAnsi"/>
        </w:rPr>
      </w:pPr>
    </w:p>
    <w:p w14:paraId="5F34EA40"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W06 "Policy Memo Peer Review"</w:t>
      </w:r>
    </w:p>
    <w:p w14:paraId="0C0B7604"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In four days your Policy Memo must be submitted. This meeting is the final red-teaming on your draft. </w:t>
      </w:r>
    </w:p>
    <w:p w14:paraId="2EBB25FC"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(Pairwise cross-country, 40 minutes) For fresh eyes, pair up with a classmate from a </w:t>
      </w:r>
      <w:r w:rsidRPr="00DE1DE1">
        <w:rPr>
          <w:rFonts w:asciiTheme="minorHAnsi" w:hAnsiTheme="minorHAnsi"/>
          <w:i/>
          <w:iCs/>
        </w:rPr>
        <w:t>different</w:t>
      </w:r>
      <w:r w:rsidRPr="00DE1DE1">
        <w:rPr>
          <w:rFonts w:asciiTheme="minorHAnsi" w:hAnsiTheme="minorHAnsi"/>
        </w:rPr>
        <w:t xml:space="preserve"> team, to read one another's draft Policy Memo. Provide rigorous constructive feedback:</w:t>
      </w:r>
    </w:p>
    <w:p w14:paraId="5CAD06AB"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Precision: Word limit? Unnecessary filler material? Right emphasis?</w:t>
      </w:r>
    </w:p>
    <w:p w14:paraId="74E5AAF4"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Structure: Header, Summary, Background, Analysis/Options, Recommendation?</w:t>
      </w:r>
    </w:p>
    <w:p w14:paraId="29DC54DE"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Actionability: Recommendations concrete? Backed by evidence?</w:t>
      </w:r>
    </w:p>
    <w:p w14:paraId="04B096A7"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Integrity: Points to or indicates rigorous analysis?</w:t>
      </w:r>
    </w:p>
    <w:p w14:paraId="05903B85" w14:textId="77777777" w:rsidR="00DE1DE1" w:rsidRDefault="00DE1DE1" w:rsidP="00DE1DE1">
      <w:pPr>
        <w:spacing w:line="276" w:lineRule="auto"/>
        <w:rPr>
          <w:rFonts w:asciiTheme="minorHAnsi" w:hAnsiTheme="minorHAnsi"/>
        </w:rPr>
      </w:pPr>
      <w:r w:rsidRPr="00DE1DE1">
        <w:rPr>
          <w:rFonts w:asciiTheme="minorHAnsi" w:hAnsiTheme="minorHAnsi"/>
        </w:rPr>
        <w:t>(Class debrief, final 40 minutes) Class comes together to discuss common structural issues and challenges.</w:t>
      </w:r>
    </w:p>
    <w:p w14:paraId="1F68F9DE" w14:textId="77777777" w:rsidR="00722725" w:rsidRPr="00DE1DE1" w:rsidRDefault="00722725" w:rsidP="00DE1DE1">
      <w:pPr>
        <w:spacing w:line="276" w:lineRule="auto"/>
        <w:rPr>
          <w:rFonts w:asciiTheme="minorHAnsi" w:hAnsiTheme="minorHAnsi"/>
        </w:rPr>
      </w:pPr>
    </w:p>
    <w:p w14:paraId="09480F4C"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W07 "G-Minus Optional Superpower"</w:t>
      </w:r>
    </w:p>
    <w:p w14:paraId="2C7F9002"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The team's collective project begins. Synthesise the submitted individual analyses into a cohesive thematic focus for the White Paper. </w:t>
      </w:r>
    </w:p>
    <w:p w14:paraId="34C45573" w14:textId="77777777" w:rsidR="00DE1DE1" w:rsidRPr="00DE1DE1" w:rsidRDefault="00DE1DE1" w:rsidP="00DE1DE1">
      <w:pPr>
        <w:spacing w:line="276" w:lineRule="auto"/>
        <w:rPr>
          <w:rFonts w:asciiTheme="minorHAnsi" w:hAnsiTheme="minorHAnsi"/>
        </w:rPr>
      </w:pPr>
      <w:r w:rsidRPr="00DE1DE1">
        <w:rPr>
          <w:rFonts w:asciiTheme="minorHAnsi" w:hAnsiTheme="minorHAnsi"/>
        </w:rPr>
        <w:lastRenderedPageBreak/>
        <w:t>(Strategy design and thematic synthesis; 40 minutes) In each team, share the core findings of individual Policy Memos. Consider how the different challenges identified can fit into a single, broader national policy imperative: e.g., "semiconductor supply chains" and "maritime logistics" might be merged into "Technological and Logistics Resilience" for the team's White Paper. Put explicit focus on the Great Powers: What does your national strategic landscape look like if the Great Powers disengage or are actively hostile?</w:t>
      </w:r>
    </w:p>
    <w:p w14:paraId="6B0EE382" w14:textId="77777777" w:rsidR="00DE1DE1" w:rsidRDefault="00DE1DE1" w:rsidP="00DE1DE1">
      <w:pPr>
        <w:spacing w:line="276" w:lineRule="auto"/>
        <w:rPr>
          <w:rFonts w:asciiTheme="minorHAnsi" w:hAnsiTheme="minorHAnsi"/>
        </w:rPr>
      </w:pPr>
      <w:r w:rsidRPr="00DE1DE1">
        <w:rPr>
          <w:rFonts w:asciiTheme="minorHAnsi" w:hAnsiTheme="minorHAnsi"/>
        </w:rPr>
        <w:t xml:space="preserve">(Class debrief, 40 minutes) Share the team's integrated policy problem and view on the "G-Minus" landscape. Every team member should be ready to step up and explain why this unified topic matters to the nation. </w:t>
      </w:r>
    </w:p>
    <w:p w14:paraId="4241C358" w14:textId="77777777" w:rsidR="00722725" w:rsidRPr="00DE1DE1" w:rsidRDefault="00722725" w:rsidP="00DE1DE1">
      <w:pPr>
        <w:spacing w:line="276" w:lineRule="auto"/>
        <w:rPr>
          <w:rFonts w:asciiTheme="minorHAnsi" w:hAnsiTheme="minorHAnsi"/>
        </w:rPr>
      </w:pPr>
    </w:p>
    <w:p w14:paraId="353ADE0D"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W08 "The 3A Response Matrix"</w:t>
      </w:r>
    </w:p>
    <w:p w14:paraId="2E655AE3"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Provide an analytical framing for the national strategy the team will be proposing. </w:t>
      </w:r>
    </w:p>
    <w:p w14:paraId="015C78DB"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(Build the Matrix; 40 minutes) Working in each team </w:t>
      </w:r>
    </w:p>
    <w:p w14:paraId="53951A7C" w14:textId="77777777" w:rsidR="00DE1DE1" w:rsidRPr="00DE1DE1" w:rsidRDefault="00DE1DE1" w:rsidP="00DE1DE1">
      <w:pPr>
        <w:numPr>
          <w:ilvl w:val="0"/>
          <w:numId w:val="13"/>
        </w:numPr>
        <w:spacing w:line="276" w:lineRule="auto"/>
        <w:rPr>
          <w:rFonts w:asciiTheme="minorHAnsi" w:hAnsiTheme="minorHAnsi"/>
        </w:rPr>
      </w:pPr>
      <w:r w:rsidRPr="00DE1DE1">
        <w:rPr>
          <w:rFonts w:asciiTheme="minorHAnsi" w:hAnsiTheme="minorHAnsi"/>
        </w:rPr>
        <w:t>If the team seeks to apply an alternative conceptual framework, apply and frame a strategy clearly within that architecture.</w:t>
      </w:r>
    </w:p>
    <w:p w14:paraId="1A25F858" w14:textId="77777777" w:rsidR="00DE1DE1" w:rsidRPr="00DE1DE1" w:rsidRDefault="00DE1DE1" w:rsidP="00DE1DE1">
      <w:pPr>
        <w:numPr>
          <w:ilvl w:val="0"/>
          <w:numId w:val="13"/>
        </w:numPr>
        <w:spacing w:line="276" w:lineRule="auto"/>
        <w:rPr>
          <w:rFonts w:asciiTheme="minorHAnsi" w:hAnsiTheme="minorHAnsi"/>
        </w:rPr>
      </w:pPr>
      <w:r w:rsidRPr="00DE1DE1">
        <w:rPr>
          <w:rFonts w:asciiTheme="minorHAnsi" w:hAnsiTheme="minorHAnsi"/>
        </w:rPr>
        <w:t>If the team applies the 3A framework, draft a matrix that covers:</w:t>
      </w:r>
      <w:r w:rsidRPr="00DE1DE1">
        <w:rPr>
          <w:rFonts w:asciiTheme="minorHAnsi" w:hAnsiTheme="minorHAnsi"/>
        </w:rPr>
        <w:br/>
        <w:t xml:space="preserve">a. </w:t>
      </w:r>
      <w:r w:rsidRPr="00DE1DE1">
        <w:rPr>
          <w:rFonts w:asciiTheme="minorHAnsi" w:hAnsiTheme="minorHAnsi"/>
          <w:b/>
          <w:bCs/>
        </w:rPr>
        <w:t>Align</w:t>
      </w:r>
      <w:r w:rsidRPr="00DE1DE1">
        <w:rPr>
          <w:rFonts w:asciiTheme="minorHAnsi" w:hAnsiTheme="minorHAnsi"/>
        </w:rPr>
        <w:t xml:space="preserve">: Where does the nation best align with larger powers or regional </w:t>
      </w:r>
      <w:proofErr w:type="spellStart"/>
      <w:r w:rsidRPr="00DE1DE1">
        <w:rPr>
          <w:rFonts w:asciiTheme="minorHAnsi" w:hAnsiTheme="minorHAnsi"/>
        </w:rPr>
        <w:t>neighbors</w:t>
      </w:r>
      <w:proofErr w:type="spellEnd"/>
      <w:r w:rsidRPr="00DE1DE1">
        <w:rPr>
          <w:rFonts w:asciiTheme="minorHAnsi" w:hAnsiTheme="minorHAnsi"/>
        </w:rPr>
        <w:t xml:space="preserve"> to safeguard its own interests?</w:t>
      </w:r>
      <w:r w:rsidRPr="00DE1DE1">
        <w:rPr>
          <w:rFonts w:asciiTheme="minorHAnsi" w:hAnsiTheme="minorHAnsi"/>
        </w:rPr>
        <w:br/>
        <w:t xml:space="preserve">b. </w:t>
      </w:r>
      <w:r w:rsidRPr="00DE1DE1">
        <w:rPr>
          <w:rFonts w:asciiTheme="minorHAnsi" w:hAnsiTheme="minorHAnsi"/>
          <w:b/>
          <w:bCs/>
        </w:rPr>
        <w:t>Acquiesce</w:t>
      </w:r>
      <w:r w:rsidRPr="00DE1DE1">
        <w:rPr>
          <w:rFonts w:asciiTheme="minorHAnsi" w:hAnsiTheme="minorHAnsi"/>
        </w:rPr>
        <w:t>: Where must the nation accept the restrictions imposed by "power-asymmetric unilateralism" because it is too costly otherwise? How much does the nation have to put into this to put on an acceptable front?</w:t>
      </w:r>
      <w:r w:rsidRPr="00DE1DE1">
        <w:rPr>
          <w:rFonts w:asciiTheme="minorHAnsi" w:hAnsiTheme="minorHAnsi"/>
        </w:rPr>
        <w:br/>
        <w:t xml:space="preserve">c. </w:t>
      </w:r>
      <w:r w:rsidRPr="00DE1DE1">
        <w:rPr>
          <w:rFonts w:asciiTheme="minorHAnsi" w:hAnsiTheme="minorHAnsi"/>
          <w:b/>
          <w:bCs/>
        </w:rPr>
        <w:t>Adapt and Mitigate</w:t>
      </w:r>
      <w:r w:rsidRPr="00DE1DE1">
        <w:rPr>
          <w:rFonts w:asciiTheme="minorHAnsi" w:hAnsiTheme="minorHAnsi"/>
        </w:rPr>
        <w:t>: What is the nation doing to adapt internally and to mitigate generally, perhaps by aggregating with others into sensible coalitions? How do these help build resilience?</w:t>
      </w:r>
    </w:p>
    <w:p w14:paraId="3DB4F91F" w14:textId="77777777" w:rsidR="00DE1DE1" w:rsidRPr="00DE1DE1" w:rsidRDefault="00DE1DE1" w:rsidP="00DE1DE1">
      <w:pPr>
        <w:spacing w:line="276" w:lineRule="auto"/>
        <w:rPr>
          <w:rFonts w:asciiTheme="minorHAnsi" w:hAnsiTheme="minorHAnsi"/>
        </w:rPr>
      </w:pPr>
      <w:r w:rsidRPr="00DE1DE1">
        <w:rPr>
          <w:rFonts w:asciiTheme="minorHAnsi" w:hAnsiTheme="minorHAnsi"/>
        </w:rPr>
        <w:t>(Interactive Gallery Walk; 40 minutes) Post-it comments: In the chosen framework (3A or otherwise) is the matrix realistic and logically consistent? If 3A, is the alignment realistic and will there be repercussions; does the acquiescence give away too much; what other ways can the nation better adapt and mitigate, with aggregation or otherwise?</w:t>
      </w:r>
    </w:p>
    <w:p w14:paraId="62C5FA18" w14:textId="77777777" w:rsidR="00DE1DE1" w:rsidRPr="00DE1DE1" w:rsidRDefault="00DE1DE1" w:rsidP="00DE1DE1">
      <w:pPr>
        <w:numPr>
          <w:ilvl w:val="0"/>
          <w:numId w:val="14"/>
        </w:numPr>
        <w:spacing w:line="276" w:lineRule="auto"/>
        <w:rPr>
          <w:rFonts w:asciiTheme="minorHAnsi" w:hAnsiTheme="minorHAnsi"/>
        </w:rPr>
      </w:pPr>
      <w:r w:rsidRPr="00DE1DE1">
        <w:rPr>
          <w:rFonts w:asciiTheme="minorHAnsi" w:hAnsiTheme="minorHAnsi"/>
        </w:rPr>
        <w:t>If physical, teams put up matrices on flipchart-equivalents. The class walks around the room and leaves constructive feedback on other teams' matrices using Post-it notes.</w:t>
      </w:r>
    </w:p>
    <w:p w14:paraId="601850C5" w14:textId="77777777" w:rsidR="00DE1DE1" w:rsidRPr="00DE1DE1" w:rsidRDefault="00DE1DE1" w:rsidP="00DE1DE1">
      <w:pPr>
        <w:numPr>
          <w:ilvl w:val="0"/>
          <w:numId w:val="14"/>
        </w:numPr>
        <w:spacing w:line="276" w:lineRule="auto"/>
        <w:rPr>
          <w:rFonts w:asciiTheme="minorHAnsi" w:hAnsiTheme="minorHAnsi"/>
        </w:rPr>
      </w:pPr>
      <w:r w:rsidRPr="00DE1DE1">
        <w:rPr>
          <w:rFonts w:asciiTheme="minorHAnsi" w:hAnsiTheme="minorHAnsi"/>
        </w:rPr>
        <w:t>If online/Canvas, upload a PDF or other image of your matrix to the PP5182 Canvas Discussion Board "W08 The 3A Response Matrix". The class leaves constructive feedback on other team's posts.</w:t>
      </w:r>
    </w:p>
    <w:p w14:paraId="1FDF7E8B"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Each team should take note of the comments left by the rest of the class (whether collecting Post-it notes or saving the information from Canvas). </w:t>
      </w:r>
    </w:p>
    <w:p w14:paraId="5C066054" w14:textId="77777777" w:rsidR="00DE1DE1" w:rsidRDefault="00DE1DE1" w:rsidP="00DE1DE1">
      <w:pPr>
        <w:spacing w:line="276" w:lineRule="auto"/>
        <w:rPr>
          <w:rFonts w:asciiTheme="minorHAnsi" w:hAnsiTheme="minorHAnsi"/>
        </w:rPr>
      </w:pPr>
      <w:r w:rsidRPr="00DE1DE1">
        <w:rPr>
          <w:rFonts w:asciiTheme="minorHAnsi" w:hAnsiTheme="minorHAnsi"/>
        </w:rPr>
        <w:t>Use the PP5182 Canvas Discussion Board "W08 The 3A Response Matrix".</w:t>
      </w:r>
    </w:p>
    <w:p w14:paraId="5EA1CD1D" w14:textId="77777777" w:rsidR="00722725" w:rsidRPr="00DE1DE1" w:rsidRDefault="00722725" w:rsidP="00DE1DE1">
      <w:pPr>
        <w:spacing w:line="276" w:lineRule="auto"/>
        <w:rPr>
          <w:rFonts w:asciiTheme="minorHAnsi" w:hAnsiTheme="minorHAnsi"/>
        </w:rPr>
      </w:pPr>
    </w:p>
    <w:p w14:paraId="7BAA5B71"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W09 "Strategic Competition and Coalition Building"</w:t>
      </w:r>
    </w:p>
    <w:p w14:paraId="5182F197"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Prepare for upcoming Country Strategy presentations and the Asia 2035 Policy Summit by identifying potential coalition partners. Do this by building on two ideas: Seek to make cooperation ordinary. Mitigate "power-asymmetric unilateralism" (bullying). </w:t>
      </w:r>
    </w:p>
    <w:p w14:paraId="277B0B25"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(National preparation, 10 minutes) Given what you have seen of their teams' thinking, identify possible other nations that might share your interests or complement your strengths or indeed vulnerabilities. Prepare a 2-sentence "elevator pitch" of your team's positioning and what you seek in partner teams. </w:t>
      </w:r>
    </w:p>
    <w:p w14:paraId="36674363" w14:textId="77777777" w:rsidR="00DE1DE1" w:rsidRPr="00DE1DE1" w:rsidRDefault="00DE1DE1" w:rsidP="00DE1DE1">
      <w:pPr>
        <w:spacing w:line="276" w:lineRule="auto"/>
        <w:rPr>
          <w:rFonts w:asciiTheme="minorHAnsi" w:hAnsiTheme="minorHAnsi"/>
        </w:rPr>
      </w:pPr>
      <w:r w:rsidRPr="00DE1DE1">
        <w:rPr>
          <w:rFonts w:asciiTheme="minorHAnsi" w:hAnsiTheme="minorHAnsi"/>
        </w:rPr>
        <w:t>(Bilateral speed dating, 40 minutes) Approach others in at least three conceptual prioritised rounds.</w:t>
      </w:r>
    </w:p>
    <w:p w14:paraId="3291089A" w14:textId="77777777" w:rsidR="00DE1DE1" w:rsidRPr="00DE1DE1" w:rsidRDefault="00DE1DE1" w:rsidP="00DE1DE1">
      <w:pPr>
        <w:numPr>
          <w:ilvl w:val="0"/>
          <w:numId w:val="15"/>
        </w:numPr>
        <w:spacing w:line="276" w:lineRule="auto"/>
        <w:rPr>
          <w:rFonts w:asciiTheme="minorHAnsi" w:hAnsiTheme="minorHAnsi"/>
        </w:rPr>
      </w:pPr>
      <w:r w:rsidRPr="00DE1DE1">
        <w:rPr>
          <w:rFonts w:asciiTheme="minorHAnsi" w:hAnsiTheme="minorHAnsi"/>
        </w:rPr>
        <w:t>Most natural partner</w:t>
      </w:r>
    </w:p>
    <w:p w14:paraId="0103DB68" w14:textId="77777777" w:rsidR="00DE1DE1" w:rsidRPr="00DE1DE1" w:rsidRDefault="00DE1DE1" w:rsidP="00DE1DE1">
      <w:pPr>
        <w:numPr>
          <w:ilvl w:val="0"/>
          <w:numId w:val="15"/>
        </w:numPr>
        <w:spacing w:line="276" w:lineRule="auto"/>
        <w:rPr>
          <w:rFonts w:asciiTheme="minorHAnsi" w:hAnsiTheme="minorHAnsi"/>
        </w:rPr>
      </w:pPr>
      <w:r w:rsidRPr="00DE1DE1">
        <w:rPr>
          <w:rFonts w:asciiTheme="minorHAnsi" w:hAnsiTheme="minorHAnsi"/>
        </w:rPr>
        <w:t>Engage with a team that has a different or competing perspective, if only so you know what to watch out for later.</w:t>
      </w:r>
    </w:p>
    <w:p w14:paraId="0C04E7FF" w14:textId="77777777" w:rsidR="00DE1DE1" w:rsidRPr="00DE1DE1" w:rsidRDefault="00DE1DE1" w:rsidP="00DE1DE1">
      <w:pPr>
        <w:numPr>
          <w:ilvl w:val="0"/>
          <w:numId w:val="15"/>
        </w:numPr>
        <w:spacing w:line="276" w:lineRule="auto"/>
        <w:rPr>
          <w:rFonts w:asciiTheme="minorHAnsi" w:hAnsiTheme="minorHAnsi"/>
        </w:rPr>
      </w:pPr>
      <w:r w:rsidRPr="00DE1DE1">
        <w:rPr>
          <w:rFonts w:asciiTheme="minorHAnsi" w:hAnsiTheme="minorHAnsi"/>
        </w:rPr>
        <w:t>Wild-card.</w:t>
      </w:r>
    </w:p>
    <w:p w14:paraId="3344D27E" w14:textId="77777777" w:rsidR="00DE1DE1" w:rsidRPr="00DE1DE1" w:rsidRDefault="00DE1DE1" w:rsidP="00DE1DE1">
      <w:pPr>
        <w:spacing w:line="276" w:lineRule="auto"/>
        <w:rPr>
          <w:rFonts w:asciiTheme="minorHAnsi" w:hAnsiTheme="minorHAnsi"/>
        </w:rPr>
      </w:pPr>
      <w:r w:rsidRPr="00DE1DE1">
        <w:rPr>
          <w:rFonts w:asciiTheme="minorHAnsi" w:hAnsiTheme="minorHAnsi"/>
        </w:rPr>
        <w:t>Ask where do the other team's interests overlap with your own? If your goals align in a sustained way, note for later that incentive-compatible coalition to potentially come back to.</w:t>
      </w:r>
    </w:p>
    <w:p w14:paraId="724BFB3B" w14:textId="77777777" w:rsidR="00DE1DE1" w:rsidRPr="00DE1DE1" w:rsidRDefault="00DE1DE1" w:rsidP="00DE1DE1">
      <w:pPr>
        <w:spacing w:line="276" w:lineRule="auto"/>
        <w:rPr>
          <w:rFonts w:asciiTheme="minorHAnsi" w:hAnsiTheme="minorHAnsi"/>
        </w:rPr>
      </w:pPr>
      <w:r w:rsidRPr="00DE1DE1">
        <w:rPr>
          <w:rFonts w:asciiTheme="minorHAnsi" w:hAnsiTheme="minorHAnsi"/>
        </w:rPr>
        <w:t>Don't spend more than 10 minutes in any one conversation; move on quickly to get a sense of what the market is overall and to check out yet other coalition partners.</w:t>
      </w:r>
    </w:p>
    <w:p w14:paraId="67F20B9E" w14:textId="77777777" w:rsidR="00DE1DE1" w:rsidRDefault="00DE1DE1" w:rsidP="00DE1DE1">
      <w:pPr>
        <w:spacing w:line="276" w:lineRule="auto"/>
        <w:rPr>
          <w:rFonts w:asciiTheme="minorHAnsi" w:hAnsiTheme="minorHAnsi"/>
        </w:rPr>
      </w:pPr>
      <w:r w:rsidRPr="00DE1DE1">
        <w:rPr>
          <w:rFonts w:asciiTheme="minorHAnsi" w:hAnsiTheme="minorHAnsi"/>
        </w:rPr>
        <w:t xml:space="preserve">(Coalition debrief, 30 minutes) Back in your own teams, share your insights on potential allies and opponents. Think through how this might alter your team strategy going forwards. </w:t>
      </w:r>
    </w:p>
    <w:p w14:paraId="34D574C5" w14:textId="77777777" w:rsidR="00722725" w:rsidRPr="00DE1DE1" w:rsidRDefault="00722725" w:rsidP="00DE1DE1">
      <w:pPr>
        <w:spacing w:line="276" w:lineRule="auto"/>
        <w:rPr>
          <w:rFonts w:asciiTheme="minorHAnsi" w:hAnsiTheme="minorHAnsi"/>
        </w:rPr>
      </w:pPr>
    </w:p>
    <w:p w14:paraId="4BB49453"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W10, W11 "Country Strategy presentations"</w:t>
      </w:r>
    </w:p>
    <w:p w14:paraId="69AB0B84" w14:textId="77777777" w:rsidR="00DE1DE1" w:rsidRPr="00DE1DE1" w:rsidRDefault="00DE1DE1" w:rsidP="00DE1DE1">
      <w:pPr>
        <w:spacing w:line="276" w:lineRule="auto"/>
        <w:rPr>
          <w:rFonts w:asciiTheme="minorHAnsi" w:hAnsiTheme="minorHAnsi"/>
        </w:rPr>
      </w:pPr>
      <w:r w:rsidRPr="00DE1DE1">
        <w:rPr>
          <w:rFonts w:asciiTheme="minorHAnsi" w:hAnsiTheme="minorHAnsi"/>
        </w:rPr>
        <w:t>Country strategy presentations count for 20% of the grade.</w:t>
      </w:r>
      <w:r w:rsidRPr="00DE1DE1">
        <w:rPr>
          <w:rFonts w:asciiTheme="minorHAnsi" w:hAnsiTheme="minorHAnsi"/>
        </w:rPr>
        <w:br/>
        <w:t xml:space="preserve">Each team has 15 minutes to make their formal presentation (5 in W10, 5 in W11). </w:t>
      </w:r>
    </w:p>
    <w:p w14:paraId="61E5BF36" w14:textId="77777777" w:rsidR="00DE1DE1" w:rsidRPr="00DE1DE1" w:rsidRDefault="00DE1DE1" w:rsidP="00DE1DE1">
      <w:pPr>
        <w:spacing w:line="276" w:lineRule="auto"/>
        <w:rPr>
          <w:rFonts w:asciiTheme="minorHAnsi" w:hAnsiTheme="minorHAnsi"/>
        </w:rPr>
      </w:pPr>
      <w:r w:rsidRPr="00DE1DE1">
        <w:rPr>
          <w:rFonts w:asciiTheme="minorHAnsi" w:hAnsiTheme="minorHAnsi"/>
        </w:rPr>
        <w:t>Presentation rules:</w:t>
      </w:r>
    </w:p>
    <w:p w14:paraId="45E568E9" w14:textId="77777777" w:rsidR="00DE1DE1" w:rsidRPr="00DE1DE1" w:rsidRDefault="00DE1DE1" w:rsidP="00DE1DE1">
      <w:pPr>
        <w:numPr>
          <w:ilvl w:val="0"/>
          <w:numId w:val="16"/>
        </w:numPr>
        <w:spacing w:line="276" w:lineRule="auto"/>
        <w:rPr>
          <w:rFonts w:asciiTheme="minorHAnsi" w:hAnsiTheme="minorHAnsi"/>
        </w:rPr>
      </w:pPr>
      <w:r w:rsidRPr="00DE1DE1">
        <w:rPr>
          <w:rFonts w:asciiTheme="minorHAnsi" w:hAnsiTheme="minorHAnsi"/>
        </w:rPr>
        <w:t>Presentation length is no more than 8 minutes, strictly.</w:t>
      </w:r>
    </w:p>
    <w:p w14:paraId="0CF69AE0" w14:textId="77777777" w:rsidR="00DE1DE1" w:rsidRPr="00DE1DE1" w:rsidRDefault="00DE1DE1" w:rsidP="00DE1DE1">
      <w:pPr>
        <w:numPr>
          <w:ilvl w:val="0"/>
          <w:numId w:val="16"/>
        </w:numPr>
        <w:spacing w:line="276" w:lineRule="auto"/>
        <w:rPr>
          <w:rFonts w:asciiTheme="minorHAnsi" w:hAnsiTheme="minorHAnsi"/>
        </w:rPr>
      </w:pPr>
      <w:proofErr w:type="spellStart"/>
      <w:r w:rsidRPr="00DE1DE1">
        <w:rPr>
          <w:rFonts w:asciiTheme="minorHAnsi" w:hAnsiTheme="minorHAnsi"/>
        </w:rPr>
        <w:t>QnA</w:t>
      </w:r>
      <w:proofErr w:type="spellEnd"/>
      <w:r w:rsidRPr="00DE1DE1">
        <w:rPr>
          <w:rFonts w:asciiTheme="minorHAnsi" w:hAnsiTheme="minorHAnsi"/>
        </w:rPr>
        <w:t xml:space="preserve"> no more than 7 minutes, strictly.</w:t>
      </w:r>
    </w:p>
    <w:p w14:paraId="6BA029E3" w14:textId="77777777" w:rsidR="00DE1DE1" w:rsidRPr="00DE1DE1" w:rsidRDefault="00DE1DE1" w:rsidP="00DE1DE1">
      <w:pPr>
        <w:spacing w:line="276" w:lineRule="auto"/>
        <w:rPr>
          <w:rFonts w:asciiTheme="minorHAnsi" w:hAnsiTheme="minorHAnsi"/>
        </w:rPr>
      </w:pPr>
      <w:r w:rsidRPr="00DE1DE1">
        <w:rPr>
          <w:rFonts w:asciiTheme="minorHAnsi" w:hAnsiTheme="minorHAnsi"/>
        </w:rPr>
        <w:t>When each team is presenting, the rest of the class role-plays Minister's Senior Advisory Staff to help improve the eventual White Paper.</w:t>
      </w:r>
    </w:p>
    <w:p w14:paraId="7A73D13D" w14:textId="77777777" w:rsidR="00DE1DE1" w:rsidRPr="00DE1DE1" w:rsidRDefault="00DE1DE1" w:rsidP="00DE1DE1">
      <w:pPr>
        <w:numPr>
          <w:ilvl w:val="0"/>
          <w:numId w:val="17"/>
        </w:numPr>
        <w:spacing w:line="276" w:lineRule="auto"/>
        <w:rPr>
          <w:rFonts w:asciiTheme="minorHAnsi" w:hAnsiTheme="minorHAnsi"/>
        </w:rPr>
      </w:pPr>
      <w:r w:rsidRPr="00DE1DE1">
        <w:rPr>
          <w:rFonts w:asciiTheme="minorHAnsi" w:hAnsiTheme="minorHAnsi"/>
        </w:rPr>
        <w:t>Challenge the presenters' assumptions</w:t>
      </w:r>
    </w:p>
    <w:p w14:paraId="482F0107" w14:textId="77777777" w:rsidR="00DE1DE1" w:rsidRPr="00DE1DE1" w:rsidRDefault="00DE1DE1" w:rsidP="00DE1DE1">
      <w:pPr>
        <w:numPr>
          <w:ilvl w:val="0"/>
          <w:numId w:val="17"/>
        </w:numPr>
        <w:spacing w:line="276" w:lineRule="auto"/>
        <w:rPr>
          <w:rFonts w:asciiTheme="minorHAnsi" w:hAnsiTheme="minorHAnsi"/>
        </w:rPr>
      </w:pPr>
      <w:r w:rsidRPr="00DE1DE1">
        <w:rPr>
          <w:rFonts w:asciiTheme="minorHAnsi" w:hAnsiTheme="minorHAnsi"/>
        </w:rPr>
        <w:t>Query their proposed mechanisms and attributed incentives - what are the nations seeking to achieve?</w:t>
      </w:r>
    </w:p>
    <w:p w14:paraId="4E474AB9" w14:textId="77777777" w:rsidR="00DE1DE1" w:rsidRDefault="00DE1DE1" w:rsidP="00DE1DE1">
      <w:pPr>
        <w:numPr>
          <w:ilvl w:val="0"/>
          <w:numId w:val="17"/>
        </w:numPr>
        <w:spacing w:line="276" w:lineRule="auto"/>
        <w:rPr>
          <w:rFonts w:asciiTheme="minorHAnsi" w:hAnsiTheme="minorHAnsi"/>
        </w:rPr>
      </w:pPr>
      <w:r w:rsidRPr="00DE1DE1">
        <w:rPr>
          <w:rFonts w:asciiTheme="minorHAnsi" w:hAnsiTheme="minorHAnsi"/>
        </w:rPr>
        <w:t>Question the feasibility of their proposed coalitions?</w:t>
      </w:r>
    </w:p>
    <w:p w14:paraId="5E84331E" w14:textId="77777777" w:rsidR="00722725" w:rsidRPr="00DE1DE1" w:rsidRDefault="00722725" w:rsidP="00722725">
      <w:pPr>
        <w:spacing w:line="276" w:lineRule="auto"/>
        <w:rPr>
          <w:rFonts w:asciiTheme="minorHAnsi" w:hAnsiTheme="minorHAnsi"/>
        </w:rPr>
      </w:pPr>
    </w:p>
    <w:p w14:paraId="200A8B9A"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lastRenderedPageBreak/>
        <w:t>W12 "Asia 2035 Policy Summit and Negotiation"</w:t>
      </w:r>
    </w:p>
    <w:p w14:paraId="4F9A581A" w14:textId="77777777" w:rsidR="00DE1DE1" w:rsidRPr="00DE1DE1" w:rsidRDefault="00DE1DE1" w:rsidP="00DE1DE1">
      <w:pPr>
        <w:spacing w:line="276" w:lineRule="auto"/>
        <w:rPr>
          <w:rFonts w:asciiTheme="minorHAnsi" w:hAnsiTheme="minorHAnsi"/>
        </w:rPr>
      </w:pPr>
      <w:r w:rsidRPr="00DE1DE1">
        <w:rPr>
          <w:rFonts w:asciiTheme="minorHAnsi" w:hAnsiTheme="minorHAnsi"/>
        </w:rPr>
        <w:t>This simulates a regional summit; it provides a test of national strategies proposed in the White Paper drafts, and provides for the final White Paper empirical evidence.</w:t>
      </w:r>
    </w:p>
    <w:p w14:paraId="6F32D062" w14:textId="77777777" w:rsidR="00DE1DE1" w:rsidRPr="00DE1DE1" w:rsidRDefault="00DE1DE1" w:rsidP="00DE1DE1">
      <w:pPr>
        <w:spacing w:line="276" w:lineRule="auto"/>
        <w:rPr>
          <w:rFonts w:asciiTheme="minorHAnsi" w:hAnsiTheme="minorHAnsi"/>
        </w:rPr>
      </w:pPr>
      <w:r w:rsidRPr="00DE1DE1">
        <w:rPr>
          <w:rFonts w:asciiTheme="minorHAnsi" w:hAnsiTheme="minorHAnsi"/>
        </w:rPr>
        <w:t>Each team seeks to build coalitions and negotiate cross-team agreements to better safeguard its nation's economic security.</w:t>
      </w:r>
    </w:p>
    <w:p w14:paraId="0B7131DF" w14:textId="77777777" w:rsidR="00DE1DE1" w:rsidRPr="00DE1DE1" w:rsidRDefault="00DE1DE1" w:rsidP="00DE1DE1">
      <w:pPr>
        <w:spacing w:line="276" w:lineRule="auto"/>
        <w:rPr>
          <w:rFonts w:asciiTheme="minorHAnsi" w:hAnsiTheme="minorHAnsi"/>
        </w:rPr>
      </w:pPr>
      <w:r w:rsidRPr="00DE1DE1">
        <w:rPr>
          <w:rFonts w:asciiTheme="minorHAnsi" w:hAnsiTheme="minorHAnsi"/>
        </w:rPr>
        <w:t>(Open negotiation, pre-summit opening; 50 minutes) Work the room to pitch your team's proposals. Engage with an eye on the following:</w:t>
      </w:r>
    </w:p>
    <w:p w14:paraId="1092EBA4" w14:textId="77777777" w:rsidR="00DE1DE1" w:rsidRPr="00DE1DE1" w:rsidRDefault="00DE1DE1" w:rsidP="00DE1DE1">
      <w:pPr>
        <w:numPr>
          <w:ilvl w:val="0"/>
          <w:numId w:val="18"/>
        </w:numPr>
        <w:spacing w:line="276" w:lineRule="auto"/>
        <w:rPr>
          <w:rFonts w:asciiTheme="minorHAnsi" w:hAnsiTheme="minorHAnsi"/>
        </w:rPr>
      </w:pPr>
      <w:r w:rsidRPr="00DE1DE1">
        <w:rPr>
          <w:rFonts w:asciiTheme="minorHAnsi" w:hAnsiTheme="minorHAnsi"/>
        </w:rPr>
        <w:t>Form incentive-compatible coalitions to mitigate shocks on your national vulnerabilities.</w:t>
      </w:r>
    </w:p>
    <w:p w14:paraId="6F66ABD2" w14:textId="77777777" w:rsidR="00DE1DE1" w:rsidRPr="00DE1DE1" w:rsidRDefault="00DE1DE1" w:rsidP="00DE1DE1">
      <w:pPr>
        <w:numPr>
          <w:ilvl w:val="0"/>
          <w:numId w:val="18"/>
        </w:numPr>
        <w:spacing w:line="276" w:lineRule="auto"/>
        <w:rPr>
          <w:rFonts w:asciiTheme="minorHAnsi" w:hAnsiTheme="minorHAnsi"/>
        </w:rPr>
      </w:pPr>
      <w:r w:rsidRPr="00DE1DE1">
        <w:rPr>
          <w:rFonts w:asciiTheme="minorHAnsi" w:hAnsiTheme="minorHAnsi"/>
        </w:rPr>
        <w:t>Negotiate concrete agreements</w:t>
      </w:r>
    </w:p>
    <w:p w14:paraId="50DA8ECD" w14:textId="77777777" w:rsidR="00DE1DE1" w:rsidRPr="00DE1DE1" w:rsidRDefault="00DE1DE1" w:rsidP="00DE1DE1">
      <w:pPr>
        <w:numPr>
          <w:ilvl w:val="0"/>
          <w:numId w:val="18"/>
        </w:numPr>
        <w:spacing w:line="276" w:lineRule="auto"/>
        <w:rPr>
          <w:rFonts w:asciiTheme="minorHAnsi" w:hAnsiTheme="minorHAnsi"/>
        </w:rPr>
      </w:pPr>
      <w:r w:rsidRPr="00DE1DE1">
        <w:rPr>
          <w:rFonts w:asciiTheme="minorHAnsi" w:hAnsiTheme="minorHAnsi"/>
        </w:rPr>
        <w:t>Establish an understanding so that remaining differences don't escalate.</w:t>
      </w:r>
    </w:p>
    <w:p w14:paraId="6BA51D85" w14:textId="77777777" w:rsidR="00DE1DE1" w:rsidRPr="00DE1DE1" w:rsidRDefault="00DE1DE1" w:rsidP="00DE1DE1">
      <w:pPr>
        <w:spacing w:line="276" w:lineRule="auto"/>
        <w:rPr>
          <w:rFonts w:asciiTheme="minorHAnsi" w:hAnsiTheme="minorHAnsi"/>
        </w:rPr>
      </w:pPr>
      <w:r w:rsidRPr="00DE1DE1">
        <w:rPr>
          <w:rFonts w:asciiTheme="minorHAnsi" w:hAnsiTheme="minorHAnsi"/>
        </w:rPr>
        <w:t>Remember your team performance in this simulation counts for 15% of your grade.</w:t>
      </w:r>
    </w:p>
    <w:p w14:paraId="386A695C" w14:textId="77777777" w:rsidR="00DE1DE1" w:rsidRPr="00DE1DE1" w:rsidRDefault="00DE1DE1" w:rsidP="00DE1DE1">
      <w:pPr>
        <w:spacing w:line="276" w:lineRule="auto"/>
        <w:rPr>
          <w:rFonts w:asciiTheme="minorHAnsi" w:hAnsiTheme="minorHAnsi"/>
        </w:rPr>
      </w:pPr>
      <w:r w:rsidRPr="00DE1DE1">
        <w:rPr>
          <w:rFonts w:asciiTheme="minorHAnsi" w:hAnsiTheme="minorHAnsi"/>
        </w:rPr>
        <w:t>Make sure to take exhaustive notes in these negotiations. These will provide the substance in the empirical evidence of your White Paper. Focus especially on</w:t>
      </w:r>
    </w:p>
    <w:p w14:paraId="6558B36E"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Concessions</w:t>
      </w:r>
      <w:r w:rsidRPr="00DE1DE1">
        <w:rPr>
          <w:rFonts w:asciiTheme="minorHAnsi" w:hAnsiTheme="minorHAnsi"/>
        </w:rPr>
        <w:t>: What did others concede? What did you give up?</w:t>
      </w:r>
    </w:p>
    <w:p w14:paraId="16E867F8"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Sticky Disagreements</w:t>
      </w:r>
      <w:r w:rsidRPr="00DE1DE1">
        <w:rPr>
          <w:rFonts w:asciiTheme="minorHAnsi" w:hAnsiTheme="minorHAnsi"/>
        </w:rPr>
        <w:t>: Why and where did negotiations stall?</w:t>
      </w:r>
    </w:p>
    <w:p w14:paraId="6CE942DF"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Coalition Formation</w:t>
      </w:r>
      <w:r w:rsidRPr="00DE1DE1">
        <w:rPr>
          <w:rFonts w:asciiTheme="minorHAnsi" w:hAnsiTheme="minorHAnsi"/>
        </w:rPr>
        <w:t>: Who's in your coalition? Conditions agreed to get them on board?</w:t>
      </w:r>
    </w:p>
    <w:p w14:paraId="4BB7648A"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Implementation Challenges</w:t>
      </w:r>
      <w:r w:rsidRPr="00DE1DE1">
        <w:rPr>
          <w:rFonts w:asciiTheme="minorHAnsi" w:hAnsiTheme="minorHAnsi"/>
        </w:rPr>
        <w:t>: What obstacles remain to implement your proposals?</w:t>
      </w:r>
    </w:p>
    <w:p w14:paraId="5598E1D1" w14:textId="77777777" w:rsidR="00DE1DE1" w:rsidRDefault="00DE1DE1" w:rsidP="00DE1DE1">
      <w:pPr>
        <w:spacing w:line="276" w:lineRule="auto"/>
        <w:rPr>
          <w:rFonts w:asciiTheme="minorHAnsi" w:hAnsiTheme="minorHAnsi"/>
        </w:rPr>
      </w:pPr>
      <w:r w:rsidRPr="00DE1DE1">
        <w:rPr>
          <w:rFonts w:asciiTheme="minorHAnsi" w:hAnsiTheme="minorHAnsi"/>
        </w:rPr>
        <w:t>(Summit read-out; 30 minutes) Each team gives a brief report on their final aggregation status: Coalitions made; concessions; remaining disagreements.</w:t>
      </w:r>
    </w:p>
    <w:p w14:paraId="63C4BB9E" w14:textId="77777777" w:rsidR="00722725" w:rsidRPr="00DE1DE1" w:rsidRDefault="00722725" w:rsidP="00DE1DE1">
      <w:pPr>
        <w:spacing w:line="276" w:lineRule="auto"/>
        <w:rPr>
          <w:rFonts w:asciiTheme="minorHAnsi" w:hAnsiTheme="minorHAnsi"/>
        </w:rPr>
      </w:pPr>
    </w:p>
    <w:p w14:paraId="651BE70A"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W13 "White Paper due Fri COB"</w:t>
      </w:r>
    </w:p>
    <w:p w14:paraId="7A7B5BD9" w14:textId="77777777" w:rsidR="00DE1DE1" w:rsidRPr="00DE1DE1" w:rsidRDefault="00DE1DE1" w:rsidP="00DE1DE1">
      <w:pPr>
        <w:spacing w:line="276" w:lineRule="auto"/>
        <w:rPr>
          <w:rFonts w:asciiTheme="minorHAnsi" w:hAnsiTheme="minorHAnsi"/>
        </w:rPr>
      </w:pPr>
      <w:r w:rsidRPr="00DE1DE1">
        <w:rPr>
          <w:rFonts w:asciiTheme="minorHAnsi" w:hAnsiTheme="minorHAnsi"/>
        </w:rPr>
        <w:t>No scheduled class meeting. Submit the White Paper on Canvas by Friday COB. Keep in mind:</w:t>
      </w:r>
    </w:p>
    <w:p w14:paraId="697F7F47" w14:textId="77777777" w:rsidR="00DE1DE1" w:rsidRPr="00DE1DE1" w:rsidRDefault="00DE1DE1" w:rsidP="00DE1DE1">
      <w:pPr>
        <w:numPr>
          <w:ilvl w:val="0"/>
          <w:numId w:val="20"/>
        </w:numPr>
        <w:spacing w:line="276" w:lineRule="auto"/>
        <w:rPr>
          <w:rFonts w:asciiTheme="minorHAnsi" w:hAnsiTheme="minorHAnsi"/>
        </w:rPr>
      </w:pPr>
      <w:r w:rsidRPr="00DE1DE1">
        <w:rPr>
          <w:rFonts w:asciiTheme="minorHAnsi" w:hAnsiTheme="minorHAnsi"/>
        </w:rPr>
        <w:t>The White Paper is a professional-grade government policy document written to convince policy leaders and lawmakers;</w:t>
      </w:r>
    </w:p>
    <w:p w14:paraId="5B42B2C3" w14:textId="77777777" w:rsidR="00DE1DE1" w:rsidRPr="00DE1DE1" w:rsidRDefault="00DE1DE1" w:rsidP="00DE1DE1">
      <w:pPr>
        <w:numPr>
          <w:ilvl w:val="0"/>
          <w:numId w:val="20"/>
        </w:numPr>
        <w:spacing w:line="276" w:lineRule="auto"/>
        <w:rPr>
          <w:rFonts w:asciiTheme="minorHAnsi" w:hAnsiTheme="minorHAnsi"/>
        </w:rPr>
      </w:pPr>
      <w:r w:rsidRPr="00DE1DE1">
        <w:rPr>
          <w:rFonts w:asciiTheme="minorHAnsi" w:hAnsiTheme="minorHAnsi"/>
        </w:rPr>
        <w:t>The White Paper integrates earlier problem definitions; the strategy framework (3As or otherwise); empirical evidence on acceptability from the Policy Summit;</w:t>
      </w:r>
    </w:p>
    <w:p w14:paraId="28D0D93A" w14:textId="53622CAA" w:rsidR="00DE1DE1" w:rsidRPr="00DE1DE1" w:rsidRDefault="00DE1DE1" w:rsidP="00DE1DE1">
      <w:pPr>
        <w:numPr>
          <w:ilvl w:val="0"/>
          <w:numId w:val="20"/>
        </w:numPr>
        <w:spacing w:line="276" w:lineRule="auto"/>
        <w:rPr>
          <w:rFonts w:asciiTheme="minorHAnsi" w:hAnsiTheme="minorHAnsi"/>
        </w:rPr>
      </w:pPr>
      <w:r w:rsidRPr="00DE1DE1">
        <w:rPr>
          <w:rFonts w:asciiTheme="minorHAnsi" w:hAnsiTheme="minorHAnsi"/>
        </w:rPr>
        <w:t>The White Paper carries the appropriate standard on academic integrity</w:t>
      </w:r>
      <w:r>
        <w:rPr>
          <w:rFonts w:asciiTheme="minorHAnsi" w:hAnsiTheme="minorHAnsi"/>
        </w:rPr>
        <w:t>—</w:t>
      </w:r>
      <w:r w:rsidRPr="00DE1DE1">
        <w:rPr>
          <w:rFonts w:asciiTheme="minorHAnsi" w:hAnsiTheme="minorHAnsi"/>
        </w:rPr>
        <w:t>this means, among other things, cite external sources, data points, and conceptual models.</w:t>
      </w:r>
    </w:p>
    <w:p w14:paraId="4D5B3902" w14:textId="77777777" w:rsidR="000D23D0" w:rsidRPr="007104EA" w:rsidRDefault="000D23D0" w:rsidP="00F10301">
      <w:pPr>
        <w:ind w:right="480"/>
        <w:rPr>
          <w:rFonts w:asciiTheme="minorHAnsi" w:hAnsiTheme="minorHAnsi"/>
        </w:rPr>
      </w:pPr>
    </w:p>
    <w:p w14:paraId="5884EE2B" w14:textId="77777777" w:rsidR="000D23D0" w:rsidRPr="007104EA" w:rsidRDefault="000D23D0" w:rsidP="00116A11">
      <w:pPr>
        <w:jc w:val="right"/>
        <w:rPr>
          <w:rFonts w:asciiTheme="minorHAnsi" w:hAnsiTheme="minorHAnsi"/>
        </w:rPr>
      </w:pPr>
    </w:p>
    <w:sectPr w:rsidR="000D23D0" w:rsidRPr="007104EA" w:rsidSect="005C22A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47A3D4" w14:textId="77777777" w:rsidR="00BD65B8" w:rsidRDefault="00BD65B8" w:rsidP="004524E4">
      <w:r>
        <w:separator/>
      </w:r>
    </w:p>
  </w:endnote>
  <w:endnote w:type="continuationSeparator" w:id="0">
    <w:p w14:paraId="11537C6B" w14:textId="77777777" w:rsidR="00BD65B8" w:rsidRDefault="00BD65B8" w:rsidP="00452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8"/>
        <w:szCs w:val="18"/>
      </w:rPr>
      <w:id w:val="-1760209485"/>
      <w:docPartObj>
        <w:docPartGallery w:val="Page Numbers (Bottom of Page)"/>
        <w:docPartUnique/>
      </w:docPartObj>
    </w:sdtPr>
    <w:sdtEndPr>
      <w:rPr>
        <w:noProof/>
      </w:rPr>
    </w:sdtEndPr>
    <w:sdtContent>
      <w:p w14:paraId="6F26DCBD" w14:textId="77877916" w:rsidR="002543C1" w:rsidRPr="002543C1" w:rsidRDefault="002543C1">
        <w:pPr>
          <w:pStyle w:val="Footer"/>
          <w:jc w:val="right"/>
          <w:rPr>
            <w:sz w:val="18"/>
            <w:szCs w:val="18"/>
          </w:rPr>
        </w:pPr>
        <w:r w:rsidRPr="002543C1">
          <w:rPr>
            <w:sz w:val="18"/>
            <w:szCs w:val="18"/>
          </w:rPr>
          <w:fldChar w:fldCharType="begin"/>
        </w:r>
        <w:r w:rsidRPr="002543C1">
          <w:rPr>
            <w:sz w:val="18"/>
            <w:szCs w:val="18"/>
          </w:rPr>
          <w:instrText xml:space="preserve"> PAGE   \* MERGEFORMAT </w:instrText>
        </w:r>
        <w:r w:rsidRPr="002543C1">
          <w:rPr>
            <w:sz w:val="18"/>
            <w:szCs w:val="18"/>
          </w:rPr>
          <w:fldChar w:fldCharType="separate"/>
        </w:r>
        <w:r w:rsidRPr="002543C1">
          <w:rPr>
            <w:noProof/>
            <w:sz w:val="18"/>
            <w:szCs w:val="18"/>
          </w:rPr>
          <w:t>2</w:t>
        </w:r>
        <w:r w:rsidRPr="002543C1">
          <w:rPr>
            <w:noProof/>
            <w:sz w:val="18"/>
            <w:szCs w:val="18"/>
          </w:rPr>
          <w:fldChar w:fldCharType="end"/>
        </w:r>
      </w:p>
    </w:sdtContent>
  </w:sdt>
  <w:p w14:paraId="55C6967E" w14:textId="77777777" w:rsidR="002543C1" w:rsidRDefault="00254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F6981E" w14:textId="77777777" w:rsidR="00BD65B8" w:rsidRDefault="00BD65B8" w:rsidP="004524E4">
      <w:r>
        <w:separator/>
      </w:r>
    </w:p>
  </w:footnote>
  <w:footnote w:type="continuationSeparator" w:id="0">
    <w:p w14:paraId="6BBB299D" w14:textId="77777777" w:rsidR="00BD65B8" w:rsidRDefault="00BD65B8" w:rsidP="00452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9BAD7" w14:textId="3CCDA57F" w:rsidR="008430CE" w:rsidRDefault="004524E4" w:rsidP="005F66D7">
    <w:pPr>
      <w:pStyle w:val="Header"/>
      <w:jc w:val="center"/>
    </w:pPr>
    <w:r>
      <w:rPr>
        <w:noProof/>
      </w:rPr>
      <w:drawing>
        <wp:inline distT="0" distB="0" distL="0" distR="0" wp14:anchorId="1DBBEAE0" wp14:editId="4D2E674B">
          <wp:extent cx="3766088" cy="591525"/>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72264" cy="592495"/>
                  </a:xfrm>
                  <a:prstGeom prst="rect">
                    <a:avLst/>
                  </a:prstGeom>
                  <a:noFill/>
                  <a:ln>
                    <a:noFill/>
                  </a:ln>
                </pic:spPr>
              </pic:pic>
            </a:graphicData>
          </a:graphic>
        </wp:inline>
      </w:drawing>
    </w:r>
  </w:p>
  <w:p w14:paraId="5B8BBCF7" w14:textId="77777777" w:rsidR="005F66D7" w:rsidRPr="005F66D7" w:rsidRDefault="005F66D7" w:rsidP="005F66D7">
    <w:pPr>
      <w:pStyle w:val="Header"/>
      <w:jc w:val="cent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AF439" w14:textId="77777777" w:rsidR="005F66D7" w:rsidRDefault="005F66D7" w:rsidP="005F66D7">
    <w:pPr>
      <w:pStyle w:val="Header"/>
      <w:jc w:val="center"/>
    </w:pPr>
    <w:r>
      <w:rPr>
        <w:noProof/>
      </w:rPr>
      <w:drawing>
        <wp:inline distT="0" distB="0" distL="0" distR="0" wp14:anchorId="5295C3FD" wp14:editId="568CA949">
          <wp:extent cx="3766088" cy="591525"/>
          <wp:effectExtent l="0" t="0" r="0" b="0"/>
          <wp:docPr id="407508302" name="Picture 40750830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72264" cy="592495"/>
                  </a:xfrm>
                  <a:prstGeom prst="rect">
                    <a:avLst/>
                  </a:prstGeom>
                  <a:noFill/>
                  <a:ln>
                    <a:noFill/>
                  </a:ln>
                </pic:spPr>
              </pic:pic>
            </a:graphicData>
          </a:graphic>
        </wp:inline>
      </w:drawing>
    </w:r>
  </w:p>
  <w:p w14:paraId="6168156F" w14:textId="77777777" w:rsidR="005F66D7" w:rsidRDefault="005F66D7" w:rsidP="005F66D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62C71"/>
    <w:multiLevelType w:val="hybridMultilevel"/>
    <w:tmpl w:val="704C8920"/>
    <w:lvl w:ilvl="0" w:tplc="F8E8A392">
      <w:start w:val="1"/>
      <w:numFmt w:val="bullet"/>
      <w:lvlText w:val="•"/>
      <w:lvlJc w:val="left"/>
      <w:pPr>
        <w:tabs>
          <w:tab w:val="num" w:pos="720"/>
        </w:tabs>
        <w:ind w:left="720" w:hanging="360"/>
      </w:pPr>
      <w:rPr>
        <w:rFonts w:ascii="Arial" w:hAnsi="Arial" w:hint="default"/>
      </w:rPr>
    </w:lvl>
    <w:lvl w:ilvl="1" w:tplc="B9D4A688">
      <w:numFmt w:val="bullet"/>
      <w:lvlText w:val="•"/>
      <w:lvlJc w:val="left"/>
      <w:pPr>
        <w:tabs>
          <w:tab w:val="num" w:pos="1440"/>
        </w:tabs>
        <w:ind w:left="1440" w:hanging="360"/>
      </w:pPr>
      <w:rPr>
        <w:rFonts w:ascii="Arial" w:hAnsi="Arial" w:hint="default"/>
      </w:rPr>
    </w:lvl>
    <w:lvl w:ilvl="2" w:tplc="5EAED6F2">
      <w:numFmt w:val="bullet"/>
      <w:lvlText w:val="•"/>
      <w:lvlJc w:val="left"/>
      <w:pPr>
        <w:tabs>
          <w:tab w:val="num" w:pos="2160"/>
        </w:tabs>
        <w:ind w:left="2160" w:hanging="360"/>
      </w:pPr>
      <w:rPr>
        <w:rFonts w:ascii="Arial" w:hAnsi="Arial" w:hint="default"/>
      </w:rPr>
    </w:lvl>
    <w:lvl w:ilvl="3" w:tplc="B24E0FB4" w:tentative="1">
      <w:start w:val="1"/>
      <w:numFmt w:val="bullet"/>
      <w:lvlText w:val="•"/>
      <w:lvlJc w:val="left"/>
      <w:pPr>
        <w:tabs>
          <w:tab w:val="num" w:pos="2880"/>
        </w:tabs>
        <w:ind w:left="2880" w:hanging="360"/>
      </w:pPr>
      <w:rPr>
        <w:rFonts w:ascii="Arial" w:hAnsi="Arial" w:hint="default"/>
      </w:rPr>
    </w:lvl>
    <w:lvl w:ilvl="4" w:tplc="EEDCFEA2" w:tentative="1">
      <w:start w:val="1"/>
      <w:numFmt w:val="bullet"/>
      <w:lvlText w:val="•"/>
      <w:lvlJc w:val="left"/>
      <w:pPr>
        <w:tabs>
          <w:tab w:val="num" w:pos="3600"/>
        </w:tabs>
        <w:ind w:left="3600" w:hanging="360"/>
      </w:pPr>
      <w:rPr>
        <w:rFonts w:ascii="Arial" w:hAnsi="Arial" w:hint="default"/>
      </w:rPr>
    </w:lvl>
    <w:lvl w:ilvl="5" w:tplc="2A28AC2A" w:tentative="1">
      <w:start w:val="1"/>
      <w:numFmt w:val="bullet"/>
      <w:lvlText w:val="•"/>
      <w:lvlJc w:val="left"/>
      <w:pPr>
        <w:tabs>
          <w:tab w:val="num" w:pos="4320"/>
        </w:tabs>
        <w:ind w:left="4320" w:hanging="360"/>
      </w:pPr>
      <w:rPr>
        <w:rFonts w:ascii="Arial" w:hAnsi="Arial" w:hint="default"/>
      </w:rPr>
    </w:lvl>
    <w:lvl w:ilvl="6" w:tplc="4AE6D0C0" w:tentative="1">
      <w:start w:val="1"/>
      <w:numFmt w:val="bullet"/>
      <w:lvlText w:val="•"/>
      <w:lvlJc w:val="left"/>
      <w:pPr>
        <w:tabs>
          <w:tab w:val="num" w:pos="5040"/>
        </w:tabs>
        <w:ind w:left="5040" w:hanging="360"/>
      </w:pPr>
      <w:rPr>
        <w:rFonts w:ascii="Arial" w:hAnsi="Arial" w:hint="default"/>
      </w:rPr>
    </w:lvl>
    <w:lvl w:ilvl="7" w:tplc="13A2A280" w:tentative="1">
      <w:start w:val="1"/>
      <w:numFmt w:val="bullet"/>
      <w:lvlText w:val="•"/>
      <w:lvlJc w:val="left"/>
      <w:pPr>
        <w:tabs>
          <w:tab w:val="num" w:pos="5760"/>
        </w:tabs>
        <w:ind w:left="5760" w:hanging="360"/>
      </w:pPr>
      <w:rPr>
        <w:rFonts w:ascii="Arial" w:hAnsi="Arial" w:hint="default"/>
      </w:rPr>
    </w:lvl>
    <w:lvl w:ilvl="8" w:tplc="A0F686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A3818"/>
    <w:multiLevelType w:val="multilevel"/>
    <w:tmpl w:val="6350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C3991"/>
    <w:multiLevelType w:val="multilevel"/>
    <w:tmpl w:val="6310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13F3B"/>
    <w:multiLevelType w:val="multilevel"/>
    <w:tmpl w:val="0BDA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15181"/>
    <w:multiLevelType w:val="hybridMultilevel"/>
    <w:tmpl w:val="9620E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51B50"/>
    <w:multiLevelType w:val="hybridMultilevel"/>
    <w:tmpl w:val="26E2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40FAA"/>
    <w:multiLevelType w:val="hybridMultilevel"/>
    <w:tmpl w:val="3238FD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D30399"/>
    <w:multiLevelType w:val="multilevel"/>
    <w:tmpl w:val="561E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EC1E31"/>
    <w:multiLevelType w:val="multilevel"/>
    <w:tmpl w:val="D4D8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50083F"/>
    <w:multiLevelType w:val="multilevel"/>
    <w:tmpl w:val="00D0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D6CB4"/>
    <w:multiLevelType w:val="hybridMultilevel"/>
    <w:tmpl w:val="FF3AE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92544A"/>
    <w:multiLevelType w:val="hybridMultilevel"/>
    <w:tmpl w:val="1C3ECC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1143C"/>
    <w:multiLevelType w:val="hybridMultilevel"/>
    <w:tmpl w:val="CFE2B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05D3A"/>
    <w:multiLevelType w:val="hybridMultilevel"/>
    <w:tmpl w:val="A5E2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D3413"/>
    <w:multiLevelType w:val="multilevel"/>
    <w:tmpl w:val="ED8A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055741"/>
    <w:multiLevelType w:val="multilevel"/>
    <w:tmpl w:val="6218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C35CE"/>
    <w:multiLevelType w:val="multilevel"/>
    <w:tmpl w:val="C360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B7F81"/>
    <w:multiLevelType w:val="hybridMultilevel"/>
    <w:tmpl w:val="A4722E7C"/>
    <w:lvl w:ilvl="0" w:tplc="D7E0464C">
      <w:start w:val="1"/>
      <w:numFmt w:val="bullet"/>
      <w:lvlText w:val="•"/>
      <w:lvlJc w:val="left"/>
      <w:pPr>
        <w:tabs>
          <w:tab w:val="num" w:pos="720"/>
        </w:tabs>
        <w:ind w:left="720" w:hanging="360"/>
      </w:pPr>
      <w:rPr>
        <w:rFonts w:ascii="Arial" w:hAnsi="Arial" w:hint="default"/>
      </w:rPr>
    </w:lvl>
    <w:lvl w:ilvl="1" w:tplc="3ED03AA0">
      <w:start w:val="1"/>
      <w:numFmt w:val="bullet"/>
      <w:lvlText w:val="•"/>
      <w:lvlJc w:val="left"/>
      <w:pPr>
        <w:tabs>
          <w:tab w:val="num" w:pos="1440"/>
        </w:tabs>
        <w:ind w:left="1440" w:hanging="360"/>
      </w:pPr>
      <w:rPr>
        <w:rFonts w:ascii="Arial" w:hAnsi="Arial" w:hint="default"/>
      </w:rPr>
    </w:lvl>
    <w:lvl w:ilvl="2" w:tplc="6C8A7BA8" w:tentative="1">
      <w:start w:val="1"/>
      <w:numFmt w:val="bullet"/>
      <w:lvlText w:val="•"/>
      <w:lvlJc w:val="left"/>
      <w:pPr>
        <w:tabs>
          <w:tab w:val="num" w:pos="2160"/>
        </w:tabs>
        <w:ind w:left="2160" w:hanging="360"/>
      </w:pPr>
      <w:rPr>
        <w:rFonts w:ascii="Arial" w:hAnsi="Arial" w:hint="default"/>
      </w:rPr>
    </w:lvl>
    <w:lvl w:ilvl="3" w:tplc="3D86A6C2" w:tentative="1">
      <w:start w:val="1"/>
      <w:numFmt w:val="bullet"/>
      <w:lvlText w:val="•"/>
      <w:lvlJc w:val="left"/>
      <w:pPr>
        <w:tabs>
          <w:tab w:val="num" w:pos="2880"/>
        </w:tabs>
        <w:ind w:left="2880" w:hanging="360"/>
      </w:pPr>
      <w:rPr>
        <w:rFonts w:ascii="Arial" w:hAnsi="Arial" w:hint="default"/>
      </w:rPr>
    </w:lvl>
    <w:lvl w:ilvl="4" w:tplc="E6362E58" w:tentative="1">
      <w:start w:val="1"/>
      <w:numFmt w:val="bullet"/>
      <w:lvlText w:val="•"/>
      <w:lvlJc w:val="left"/>
      <w:pPr>
        <w:tabs>
          <w:tab w:val="num" w:pos="3600"/>
        </w:tabs>
        <w:ind w:left="3600" w:hanging="360"/>
      </w:pPr>
      <w:rPr>
        <w:rFonts w:ascii="Arial" w:hAnsi="Arial" w:hint="default"/>
      </w:rPr>
    </w:lvl>
    <w:lvl w:ilvl="5" w:tplc="2A2E7368" w:tentative="1">
      <w:start w:val="1"/>
      <w:numFmt w:val="bullet"/>
      <w:lvlText w:val="•"/>
      <w:lvlJc w:val="left"/>
      <w:pPr>
        <w:tabs>
          <w:tab w:val="num" w:pos="4320"/>
        </w:tabs>
        <w:ind w:left="4320" w:hanging="360"/>
      </w:pPr>
      <w:rPr>
        <w:rFonts w:ascii="Arial" w:hAnsi="Arial" w:hint="default"/>
      </w:rPr>
    </w:lvl>
    <w:lvl w:ilvl="6" w:tplc="DC4CD306" w:tentative="1">
      <w:start w:val="1"/>
      <w:numFmt w:val="bullet"/>
      <w:lvlText w:val="•"/>
      <w:lvlJc w:val="left"/>
      <w:pPr>
        <w:tabs>
          <w:tab w:val="num" w:pos="5040"/>
        </w:tabs>
        <w:ind w:left="5040" w:hanging="360"/>
      </w:pPr>
      <w:rPr>
        <w:rFonts w:ascii="Arial" w:hAnsi="Arial" w:hint="default"/>
      </w:rPr>
    </w:lvl>
    <w:lvl w:ilvl="7" w:tplc="322E94DC" w:tentative="1">
      <w:start w:val="1"/>
      <w:numFmt w:val="bullet"/>
      <w:lvlText w:val="•"/>
      <w:lvlJc w:val="left"/>
      <w:pPr>
        <w:tabs>
          <w:tab w:val="num" w:pos="5760"/>
        </w:tabs>
        <w:ind w:left="5760" w:hanging="360"/>
      </w:pPr>
      <w:rPr>
        <w:rFonts w:ascii="Arial" w:hAnsi="Arial" w:hint="default"/>
      </w:rPr>
    </w:lvl>
    <w:lvl w:ilvl="8" w:tplc="300EFC2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65C781F"/>
    <w:multiLevelType w:val="hybridMultilevel"/>
    <w:tmpl w:val="2374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9C1985"/>
    <w:multiLevelType w:val="multilevel"/>
    <w:tmpl w:val="8BCE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949488">
    <w:abstractNumId w:val="13"/>
  </w:num>
  <w:num w:numId="2" w16cid:durableId="2128772564">
    <w:abstractNumId w:val="11"/>
  </w:num>
  <w:num w:numId="3" w16cid:durableId="223417616">
    <w:abstractNumId w:val="4"/>
  </w:num>
  <w:num w:numId="4" w16cid:durableId="1889763079">
    <w:abstractNumId w:val="17"/>
  </w:num>
  <w:num w:numId="5" w16cid:durableId="647170748">
    <w:abstractNumId w:val="0"/>
  </w:num>
  <w:num w:numId="6" w16cid:durableId="971012199">
    <w:abstractNumId w:val="12"/>
  </w:num>
  <w:num w:numId="7" w16cid:durableId="474877842">
    <w:abstractNumId w:val="18"/>
  </w:num>
  <w:num w:numId="8" w16cid:durableId="263072103">
    <w:abstractNumId w:val="5"/>
  </w:num>
  <w:num w:numId="9" w16cid:durableId="156653040">
    <w:abstractNumId w:val="6"/>
  </w:num>
  <w:num w:numId="10" w16cid:durableId="266741153">
    <w:abstractNumId w:val="10"/>
  </w:num>
  <w:num w:numId="11" w16cid:durableId="946935056">
    <w:abstractNumId w:val="16"/>
  </w:num>
  <w:num w:numId="12" w16cid:durableId="1900818879">
    <w:abstractNumId w:val="9"/>
  </w:num>
  <w:num w:numId="13" w16cid:durableId="1189369060">
    <w:abstractNumId w:val="7"/>
  </w:num>
  <w:num w:numId="14" w16cid:durableId="725954652">
    <w:abstractNumId w:val="1"/>
  </w:num>
  <w:num w:numId="15" w16cid:durableId="144392971">
    <w:abstractNumId w:val="19"/>
  </w:num>
  <w:num w:numId="16" w16cid:durableId="422191082">
    <w:abstractNumId w:val="8"/>
  </w:num>
  <w:num w:numId="17" w16cid:durableId="1044794256">
    <w:abstractNumId w:val="3"/>
  </w:num>
  <w:num w:numId="18" w16cid:durableId="1176578222">
    <w:abstractNumId w:val="2"/>
  </w:num>
  <w:num w:numId="19" w16cid:durableId="846554113">
    <w:abstractNumId w:val="15"/>
  </w:num>
  <w:num w:numId="20" w16cid:durableId="50725305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E4"/>
    <w:rsid w:val="00001815"/>
    <w:rsid w:val="00007A18"/>
    <w:rsid w:val="00010603"/>
    <w:rsid w:val="000123E9"/>
    <w:rsid w:val="00014548"/>
    <w:rsid w:val="00046E60"/>
    <w:rsid w:val="00050376"/>
    <w:rsid w:val="000556A6"/>
    <w:rsid w:val="00056519"/>
    <w:rsid w:val="00062407"/>
    <w:rsid w:val="00063128"/>
    <w:rsid w:val="0006609B"/>
    <w:rsid w:val="000740F4"/>
    <w:rsid w:val="00075AA9"/>
    <w:rsid w:val="00075F69"/>
    <w:rsid w:val="000868A1"/>
    <w:rsid w:val="000921E3"/>
    <w:rsid w:val="000924F6"/>
    <w:rsid w:val="00092FC0"/>
    <w:rsid w:val="00095A37"/>
    <w:rsid w:val="00095DEF"/>
    <w:rsid w:val="00096205"/>
    <w:rsid w:val="00096719"/>
    <w:rsid w:val="0009739C"/>
    <w:rsid w:val="000A003B"/>
    <w:rsid w:val="000A35DC"/>
    <w:rsid w:val="000A375B"/>
    <w:rsid w:val="000A4C04"/>
    <w:rsid w:val="000A7189"/>
    <w:rsid w:val="000A74D7"/>
    <w:rsid w:val="000B29FC"/>
    <w:rsid w:val="000B2FDE"/>
    <w:rsid w:val="000B4E27"/>
    <w:rsid w:val="000C1DB4"/>
    <w:rsid w:val="000C3E90"/>
    <w:rsid w:val="000C65FB"/>
    <w:rsid w:val="000D23D0"/>
    <w:rsid w:val="000D35B2"/>
    <w:rsid w:val="000D41AE"/>
    <w:rsid w:val="000D6284"/>
    <w:rsid w:val="000E7EDC"/>
    <w:rsid w:val="000F1F1A"/>
    <w:rsid w:val="000F6839"/>
    <w:rsid w:val="0010071A"/>
    <w:rsid w:val="00104A38"/>
    <w:rsid w:val="001076FD"/>
    <w:rsid w:val="001120BA"/>
    <w:rsid w:val="00114538"/>
    <w:rsid w:val="00114684"/>
    <w:rsid w:val="00116A11"/>
    <w:rsid w:val="00121272"/>
    <w:rsid w:val="001238F7"/>
    <w:rsid w:val="00124FB9"/>
    <w:rsid w:val="00126F9C"/>
    <w:rsid w:val="00130404"/>
    <w:rsid w:val="00134E2E"/>
    <w:rsid w:val="00135748"/>
    <w:rsid w:val="00136842"/>
    <w:rsid w:val="00143DF0"/>
    <w:rsid w:val="00154D80"/>
    <w:rsid w:val="0015669D"/>
    <w:rsid w:val="00165B91"/>
    <w:rsid w:val="00167F5A"/>
    <w:rsid w:val="00173524"/>
    <w:rsid w:val="00173F92"/>
    <w:rsid w:val="001768EA"/>
    <w:rsid w:val="0017698F"/>
    <w:rsid w:val="00177FF6"/>
    <w:rsid w:val="0018583C"/>
    <w:rsid w:val="00196D92"/>
    <w:rsid w:val="001A2835"/>
    <w:rsid w:val="001A480C"/>
    <w:rsid w:val="001A5EFA"/>
    <w:rsid w:val="001B23A6"/>
    <w:rsid w:val="001B3C60"/>
    <w:rsid w:val="001B4548"/>
    <w:rsid w:val="001C075D"/>
    <w:rsid w:val="001C0DD6"/>
    <w:rsid w:val="001C1E02"/>
    <w:rsid w:val="001C52D6"/>
    <w:rsid w:val="001C72CD"/>
    <w:rsid w:val="001D507D"/>
    <w:rsid w:val="001D6E37"/>
    <w:rsid w:val="001D7356"/>
    <w:rsid w:val="001E1CDD"/>
    <w:rsid w:val="001E211A"/>
    <w:rsid w:val="001E30D9"/>
    <w:rsid w:val="001E5281"/>
    <w:rsid w:val="001E5896"/>
    <w:rsid w:val="001F10A3"/>
    <w:rsid w:val="001F5286"/>
    <w:rsid w:val="001F71AE"/>
    <w:rsid w:val="002003ED"/>
    <w:rsid w:val="002011C0"/>
    <w:rsid w:val="0020356F"/>
    <w:rsid w:val="00203EB2"/>
    <w:rsid w:val="00216F98"/>
    <w:rsid w:val="00227CEF"/>
    <w:rsid w:val="002303DC"/>
    <w:rsid w:val="00234EC4"/>
    <w:rsid w:val="00236BD9"/>
    <w:rsid w:val="002425A3"/>
    <w:rsid w:val="002543C1"/>
    <w:rsid w:val="0025601B"/>
    <w:rsid w:val="00270460"/>
    <w:rsid w:val="00272001"/>
    <w:rsid w:val="00273E57"/>
    <w:rsid w:val="002750A7"/>
    <w:rsid w:val="00275824"/>
    <w:rsid w:val="00276BB6"/>
    <w:rsid w:val="002801F3"/>
    <w:rsid w:val="00290D57"/>
    <w:rsid w:val="002945C5"/>
    <w:rsid w:val="00295A85"/>
    <w:rsid w:val="002A3BFA"/>
    <w:rsid w:val="002B28B1"/>
    <w:rsid w:val="002B2B1F"/>
    <w:rsid w:val="002C1E6E"/>
    <w:rsid w:val="002C35EA"/>
    <w:rsid w:val="002C423A"/>
    <w:rsid w:val="002D031F"/>
    <w:rsid w:val="002D117A"/>
    <w:rsid w:val="002E06C4"/>
    <w:rsid w:val="002E22DC"/>
    <w:rsid w:val="002E5D89"/>
    <w:rsid w:val="002F7376"/>
    <w:rsid w:val="003019F8"/>
    <w:rsid w:val="00305A54"/>
    <w:rsid w:val="00321B1D"/>
    <w:rsid w:val="0032425D"/>
    <w:rsid w:val="003256A7"/>
    <w:rsid w:val="00325BA8"/>
    <w:rsid w:val="00330BDA"/>
    <w:rsid w:val="0033667D"/>
    <w:rsid w:val="00351BDA"/>
    <w:rsid w:val="00354789"/>
    <w:rsid w:val="00356FC9"/>
    <w:rsid w:val="003647BC"/>
    <w:rsid w:val="00370C29"/>
    <w:rsid w:val="00373A41"/>
    <w:rsid w:val="00376010"/>
    <w:rsid w:val="0037618F"/>
    <w:rsid w:val="003770EB"/>
    <w:rsid w:val="00377344"/>
    <w:rsid w:val="00387706"/>
    <w:rsid w:val="003A1238"/>
    <w:rsid w:val="003A21A2"/>
    <w:rsid w:val="003A4963"/>
    <w:rsid w:val="003A77E7"/>
    <w:rsid w:val="003B09A7"/>
    <w:rsid w:val="003C293B"/>
    <w:rsid w:val="003C3E77"/>
    <w:rsid w:val="003C75B0"/>
    <w:rsid w:val="003E27DB"/>
    <w:rsid w:val="003E395F"/>
    <w:rsid w:val="003E4EE8"/>
    <w:rsid w:val="003F2EE7"/>
    <w:rsid w:val="003F5C74"/>
    <w:rsid w:val="0040443D"/>
    <w:rsid w:val="00404F83"/>
    <w:rsid w:val="00407059"/>
    <w:rsid w:val="00407304"/>
    <w:rsid w:val="00415823"/>
    <w:rsid w:val="00420F50"/>
    <w:rsid w:val="00421F5C"/>
    <w:rsid w:val="0042255E"/>
    <w:rsid w:val="00424B5E"/>
    <w:rsid w:val="00426C0C"/>
    <w:rsid w:val="004278DF"/>
    <w:rsid w:val="004317EB"/>
    <w:rsid w:val="0043207D"/>
    <w:rsid w:val="004359E8"/>
    <w:rsid w:val="00444FCE"/>
    <w:rsid w:val="004524E4"/>
    <w:rsid w:val="004536F5"/>
    <w:rsid w:val="004611BE"/>
    <w:rsid w:val="00465817"/>
    <w:rsid w:val="00473582"/>
    <w:rsid w:val="00473C2A"/>
    <w:rsid w:val="0047482D"/>
    <w:rsid w:val="004757DB"/>
    <w:rsid w:val="004764A9"/>
    <w:rsid w:val="00481FD5"/>
    <w:rsid w:val="004A04A5"/>
    <w:rsid w:val="004B3368"/>
    <w:rsid w:val="004B5CF7"/>
    <w:rsid w:val="004C1DE5"/>
    <w:rsid w:val="004C28FD"/>
    <w:rsid w:val="004D1FFC"/>
    <w:rsid w:val="004D548E"/>
    <w:rsid w:val="004E1350"/>
    <w:rsid w:val="004F092C"/>
    <w:rsid w:val="004F28D5"/>
    <w:rsid w:val="004F3A8B"/>
    <w:rsid w:val="005005F3"/>
    <w:rsid w:val="005044F1"/>
    <w:rsid w:val="005046E2"/>
    <w:rsid w:val="005103D2"/>
    <w:rsid w:val="0051104D"/>
    <w:rsid w:val="00513A1C"/>
    <w:rsid w:val="005239DF"/>
    <w:rsid w:val="005405A6"/>
    <w:rsid w:val="0054212D"/>
    <w:rsid w:val="00564A51"/>
    <w:rsid w:val="00566E87"/>
    <w:rsid w:val="0056751A"/>
    <w:rsid w:val="0057186B"/>
    <w:rsid w:val="00584C02"/>
    <w:rsid w:val="00585875"/>
    <w:rsid w:val="00587DE6"/>
    <w:rsid w:val="00591981"/>
    <w:rsid w:val="005A7A59"/>
    <w:rsid w:val="005B0185"/>
    <w:rsid w:val="005B2120"/>
    <w:rsid w:val="005B3E0B"/>
    <w:rsid w:val="005B628C"/>
    <w:rsid w:val="005C18FD"/>
    <w:rsid w:val="005C22AB"/>
    <w:rsid w:val="005C45B9"/>
    <w:rsid w:val="005C54D7"/>
    <w:rsid w:val="005D42CF"/>
    <w:rsid w:val="005E6035"/>
    <w:rsid w:val="005F0EDA"/>
    <w:rsid w:val="005F1365"/>
    <w:rsid w:val="005F2615"/>
    <w:rsid w:val="005F66D7"/>
    <w:rsid w:val="0060505D"/>
    <w:rsid w:val="00605B05"/>
    <w:rsid w:val="006067F7"/>
    <w:rsid w:val="006102B7"/>
    <w:rsid w:val="00611F6A"/>
    <w:rsid w:val="00621B5D"/>
    <w:rsid w:val="00625B6D"/>
    <w:rsid w:val="00630891"/>
    <w:rsid w:val="0063597B"/>
    <w:rsid w:val="00640D97"/>
    <w:rsid w:val="00645D94"/>
    <w:rsid w:val="006500AC"/>
    <w:rsid w:val="0065696F"/>
    <w:rsid w:val="0066419D"/>
    <w:rsid w:val="0067733C"/>
    <w:rsid w:val="00681A4D"/>
    <w:rsid w:val="00692971"/>
    <w:rsid w:val="00693B99"/>
    <w:rsid w:val="006A020F"/>
    <w:rsid w:val="006A0880"/>
    <w:rsid w:val="006A0E85"/>
    <w:rsid w:val="006A4EF6"/>
    <w:rsid w:val="006B37A7"/>
    <w:rsid w:val="006B5D8C"/>
    <w:rsid w:val="006C1815"/>
    <w:rsid w:val="006C1CE8"/>
    <w:rsid w:val="006C5A05"/>
    <w:rsid w:val="006C75D4"/>
    <w:rsid w:val="006D5483"/>
    <w:rsid w:val="006D635A"/>
    <w:rsid w:val="006D7233"/>
    <w:rsid w:val="006E0AA0"/>
    <w:rsid w:val="006E15BD"/>
    <w:rsid w:val="006F30A9"/>
    <w:rsid w:val="00700AD6"/>
    <w:rsid w:val="00706DB9"/>
    <w:rsid w:val="007104EA"/>
    <w:rsid w:val="007158F2"/>
    <w:rsid w:val="0072187F"/>
    <w:rsid w:val="00722725"/>
    <w:rsid w:val="007252B8"/>
    <w:rsid w:val="00742514"/>
    <w:rsid w:val="00745E09"/>
    <w:rsid w:val="0074749C"/>
    <w:rsid w:val="007545D3"/>
    <w:rsid w:val="0076141D"/>
    <w:rsid w:val="007833D6"/>
    <w:rsid w:val="00787C39"/>
    <w:rsid w:val="007A45EF"/>
    <w:rsid w:val="007A6E29"/>
    <w:rsid w:val="007B0BE2"/>
    <w:rsid w:val="007B2DF7"/>
    <w:rsid w:val="007B3622"/>
    <w:rsid w:val="007C4CEC"/>
    <w:rsid w:val="007C7658"/>
    <w:rsid w:val="007D2EB8"/>
    <w:rsid w:val="007D48E9"/>
    <w:rsid w:val="007D56B3"/>
    <w:rsid w:val="007D7F2C"/>
    <w:rsid w:val="007E01EA"/>
    <w:rsid w:val="007E07CD"/>
    <w:rsid w:val="007E6D98"/>
    <w:rsid w:val="007F57C0"/>
    <w:rsid w:val="00812D71"/>
    <w:rsid w:val="00812DC0"/>
    <w:rsid w:val="00822990"/>
    <w:rsid w:val="00825400"/>
    <w:rsid w:val="00826494"/>
    <w:rsid w:val="00835664"/>
    <w:rsid w:val="008430CE"/>
    <w:rsid w:val="00844600"/>
    <w:rsid w:val="008463DD"/>
    <w:rsid w:val="00847928"/>
    <w:rsid w:val="0085706D"/>
    <w:rsid w:val="008620D8"/>
    <w:rsid w:val="00863E30"/>
    <w:rsid w:val="00873872"/>
    <w:rsid w:val="00877964"/>
    <w:rsid w:val="008779B3"/>
    <w:rsid w:val="00883905"/>
    <w:rsid w:val="00885907"/>
    <w:rsid w:val="00897857"/>
    <w:rsid w:val="008A308B"/>
    <w:rsid w:val="008B5686"/>
    <w:rsid w:val="008B691C"/>
    <w:rsid w:val="008C79DC"/>
    <w:rsid w:val="008D1157"/>
    <w:rsid w:val="008D3F47"/>
    <w:rsid w:val="008E6351"/>
    <w:rsid w:val="00906D65"/>
    <w:rsid w:val="00907FC4"/>
    <w:rsid w:val="0091369F"/>
    <w:rsid w:val="009248A7"/>
    <w:rsid w:val="009360BA"/>
    <w:rsid w:val="00936E1A"/>
    <w:rsid w:val="00953527"/>
    <w:rsid w:val="0096206E"/>
    <w:rsid w:val="009647E6"/>
    <w:rsid w:val="0096544F"/>
    <w:rsid w:val="00965D32"/>
    <w:rsid w:val="00967056"/>
    <w:rsid w:val="00970B71"/>
    <w:rsid w:val="0097579D"/>
    <w:rsid w:val="00976970"/>
    <w:rsid w:val="0097724C"/>
    <w:rsid w:val="00981DCD"/>
    <w:rsid w:val="00984D58"/>
    <w:rsid w:val="009860D8"/>
    <w:rsid w:val="00993D7B"/>
    <w:rsid w:val="00996084"/>
    <w:rsid w:val="009B23FD"/>
    <w:rsid w:val="009B3F0F"/>
    <w:rsid w:val="009B3FF8"/>
    <w:rsid w:val="009C1FF7"/>
    <w:rsid w:val="009C3FE9"/>
    <w:rsid w:val="009C4A38"/>
    <w:rsid w:val="009C6BAC"/>
    <w:rsid w:val="009E2E9B"/>
    <w:rsid w:val="009E3471"/>
    <w:rsid w:val="009E628E"/>
    <w:rsid w:val="009E76CE"/>
    <w:rsid w:val="009F2A88"/>
    <w:rsid w:val="009F3D6B"/>
    <w:rsid w:val="009F660C"/>
    <w:rsid w:val="009F7FE6"/>
    <w:rsid w:val="00A01F98"/>
    <w:rsid w:val="00A10B7D"/>
    <w:rsid w:val="00A21AE5"/>
    <w:rsid w:val="00A268AD"/>
    <w:rsid w:val="00A26A3F"/>
    <w:rsid w:val="00A302C2"/>
    <w:rsid w:val="00A31C94"/>
    <w:rsid w:val="00A32A00"/>
    <w:rsid w:val="00A51F2A"/>
    <w:rsid w:val="00A544B0"/>
    <w:rsid w:val="00A56097"/>
    <w:rsid w:val="00A622D4"/>
    <w:rsid w:val="00A65490"/>
    <w:rsid w:val="00A656DE"/>
    <w:rsid w:val="00A6706E"/>
    <w:rsid w:val="00A67BBC"/>
    <w:rsid w:val="00A739E3"/>
    <w:rsid w:val="00A923F2"/>
    <w:rsid w:val="00A92D93"/>
    <w:rsid w:val="00A92F56"/>
    <w:rsid w:val="00A935BA"/>
    <w:rsid w:val="00AA1B08"/>
    <w:rsid w:val="00AA3D7C"/>
    <w:rsid w:val="00AA6FA8"/>
    <w:rsid w:val="00AB03FD"/>
    <w:rsid w:val="00AB17E2"/>
    <w:rsid w:val="00AB6B83"/>
    <w:rsid w:val="00AC1EDC"/>
    <w:rsid w:val="00AC3330"/>
    <w:rsid w:val="00AC7A49"/>
    <w:rsid w:val="00AD562D"/>
    <w:rsid w:val="00AE406E"/>
    <w:rsid w:val="00AE433A"/>
    <w:rsid w:val="00AE4F70"/>
    <w:rsid w:val="00AF0DE5"/>
    <w:rsid w:val="00AF0FFD"/>
    <w:rsid w:val="00AF2669"/>
    <w:rsid w:val="00AF3D8E"/>
    <w:rsid w:val="00AF55DF"/>
    <w:rsid w:val="00B00673"/>
    <w:rsid w:val="00B01CE8"/>
    <w:rsid w:val="00B02F7A"/>
    <w:rsid w:val="00B07A84"/>
    <w:rsid w:val="00B1559E"/>
    <w:rsid w:val="00B1669D"/>
    <w:rsid w:val="00B1775C"/>
    <w:rsid w:val="00B22F60"/>
    <w:rsid w:val="00B23BC9"/>
    <w:rsid w:val="00B26B10"/>
    <w:rsid w:val="00B337CD"/>
    <w:rsid w:val="00B409E4"/>
    <w:rsid w:val="00B47151"/>
    <w:rsid w:val="00B55CE5"/>
    <w:rsid w:val="00B7153F"/>
    <w:rsid w:val="00B71E04"/>
    <w:rsid w:val="00B735BD"/>
    <w:rsid w:val="00B83DD8"/>
    <w:rsid w:val="00B84A3C"/>
    <w:rsid w:val="00BA0AA1"/>
    <w:rsid w:val="00BA152D"/>
    <w:rsid w:val="00BB67EE"/>
    <w:rsid w:val="00BC3F23"/>
    <w:rsid w:val="00BC4609"/>
    <w:rsid w:val="00BD05E7"/>
    <w:rsid w:val="00BD1ABC"/>
    <w:rsid w:val="00BD65B8"/>
    <w:rsid w:val="00BD721B"/>
    <w:rsid w:val="00BE3A1A"/>
    <w:rsid w:val="00BF303A"/>
    <w:rsid w:val="00BF63DD"/>
    <w:rsid w:val="00BF75FD"/>
    <w:rsid w:val="00BF7C76"/>
    <w:rsid w:val="00C017F3"/>
    <w:rsid w:val="00C068C1"/>
    <w:rsid w:val="00C103DE"/>
    <w:rsid w:val="00C10660"/>
    <w:rsid w:val="00C120AF"/>
    <w:rsid w:val="00C1229C"/>
    <w:rsid w:val="00C13249"/>
    <w:rsid w:val="00C210C7"/>
    <w:rsid w:val="00C232AC"/>
    <w:rsid w:val="00C34951"/>
    <w:rsid w:val="00C34DE3"/>
    <w:rsid w:val="00C6313E"/>
    <w:rsid w:val="00C668E5"/>
    <w:rsid w:val="00C673B6"/>
    <w:rsid w:val="00C70C5E"/>
    <w:rsid w:val="00C727FC"/>
    <w:rsid w:val="00C7302D"/>
    <w:rsid w:val="00C747D6"/>
    <w:rsid w:val="00C83984"/>
    <w:rsid w:val="00C83D15"/>
    <w:rsid w:val="00C8444E"/>
    <w:rsid w:val="00C94439"/>
    <w:rsid w:val="00C96174"/>
    <w:rsid w:val="00CA1753"/>
    <w:rsid w:val="00CA5103"/>
    <w:rsid w:val="00CB335E"/>
    <w:rsid w:val="00CC1FE7"/>
    <w:rsid w:val="00CC2DCE"/>
    <w:rsid w:val="00CC5994"/>
    <w:rsid w:val="00CC7E6D"/>
    <w:rsid w:val="00CE65DE"/>
    <w:rsid w:val="00CF115F"/>
    <w:rsid w:val="00CF42C2"/>
    <w:rsid w:val="00CF53B3"/>
    <w:rsid w:val="00CF554B"/>
    <w:rsid w:val="00CF7161"/>
    <w:rsid w:val="00D0318A"/>
    <w:rsid w:val="00D040DF"/>
    <w:rsid w:val="00D077A6"/>
    <w:rsid w:val="00D101D7"/>
    <w:rsid w:val="00D105B9"/>
    <w:rsid w:val="00D24929"/>
    <w:rsid w:val="00D2660B"/>
    <w:rsid w:val="00D277EE"/>
    <w:rsid w:val="00D30B51"/>
    <w:rsid w:val="00D3580C"/>
    <w:rsid w:val="00D35DCB"/>
    <w:rsid w:val="00D503DE"/>
    <w:rsid w:val="00D519EC"/>
    <w:rsid w:val="00D60A24"/>
    <w:rsid w:val="00D62ACF"/>
    <w:rsid w:val="00D62EDB"/>
    <w:rsid w:val="00D72989"/>
    <w:rsid w:val="00D740F4"/>
    <w:rsid w:val="00D8405C"/>
    <w:rsid w:val="00D86A12"/>
    <w:rsid w:val="00DA27D1"/>
    <w:rsid w:val="00DA38A1"/>
    <w:rsid w:val="00DA6669"/>
    <w:rsid w:val="00DB2C92"/>
    <w:rsid w:val="00DB372D"/>
    <w:rsid w:val="00DB7627"/>
    <w:rsid w:val="00DD7C48"/>
    <w:rsid w:val="00DE1DE1"/>
    <w:rsid w:val="00DE2A8B"/>
    <w:rsid w:val="00DE3138"/>
    <w:rsid w:val="00DE710A"/>
    <w:rsid w:val="00DE74B1"/>
    <w:rsid w:val="00DE7EA1"/>
    <w:rsid w:val="00DF3109"/>
    <w:rsid w:val="00DF47BB"/>
    <w:rsid w:val="00DF4BA1"/>
    <w:rsid w:val="00DF75E0"/>
    <w:rsid w:val="00E004E3"/>
    <w:rsid w:val="00E0193D"/>
    <w:rsid w:val="00E0627D"/>
    <w:rsid w:val="00E06E98"/>
    <w:rsid w:val="00E07AD2"/>
    <w:rsid w:val="00E111F5"/>
    <w:rsid w:val="00E1461D"/>
    <w:rsid w:val="00E151AF"/>
    <w:rsid w:val="00E22362"/>
    <w:rsid w:val="00E23125"/>
    <w:rsid w:val="00E24710"/>
    <w:rsid w:val="00E26977"/>
    <w:rsid w:val="00E26F85"/>
    <w:rsid w:val="00E2729E"/>
    <w:rsid w:val="00E32E75"/>
    <w:rsid w:val="00E34532"/>
    <w:rsid w:val="00E42877"/>
    <w:rsid w:val="00E47B2C"/>
    <w:rsid w:val="00E52CC1"/>
    <w:rsid w:val="00E6217D"/>
    <w:rsid w:val="00E718CA"/>
    <w:rsid w:val="00E72EC0"/>
    <w:rsid w:val="00E96511"/>
    <w:rsid w:val="00EA4675"/>
    <w:rsid w:val="00EB222E"/>
    <w:rsid w:val="00EB33C4"/>
    <w:rsid w:val="00EB674D"/>
    <w:rsid w:val="00EB76E5"/>
    <w:rsid w:val="00EE350A"/>
    <w:rsid w:val="00EE5443"/>
    <w:rsid w:val="00F04BB8"/>
    <w:rsid w:val="00F10301"/>
    <w:rsid w:val="00F13215"/>
    <w:rsid w:val="00F14F21"/>
    <w:rsid w:val="00F15AB3"/>
    <w:rsid w:val="00F17CF5"/>
    <w:rsid w:val="00F20163"/>
    <w:rsid w:val="00F220E5"/>
    <w:rsid w:val="00F242EC"/>
    <w:rsid w:val="00F302CC"/>
    <w:rsid w:val="00F3120E"/>
    <w:rsid w:val="00F32BC5"/>
    <w:rsid w:val="00F35A95"/>
    <w:rsid w:val="00F42094"/>
    <w:rsid w:val="00F506FB"/>
    <w:rsid w:val="00F60DA3"/>
    <w:rsid w:val="00F62D53"/>
    <w:rsid w:val="00F6631A"/>
    <w:rsid w:val="00F7140B"/>
    <w:rsid w:val="00F72CD7"/>
    <w:rsid w:val="00F767A3"/>
    <w:rsid w:val="00F77F31"/>
    <w:rsid w:val="00F822D7"/>
    <w:rsid w:val="00F82573"/>
    <w:rsid w:val="00F82821"/>
    <w:rsid w:val="00F82E82"/>
    <w:rsid w:val="00F85228"/>
    <w:rsid w:val="00F91E56"/>
    <w:rsid w:val="00F9239A"/>
    <w:rsid w:val="00F93609"/>
    <w:rsid w:val="00F93B67"/>
    <w:rsid w:val="00F97CD7"/>
    <w:rsid w:val="00FA14EA"/>
    <w:rsid w:val="00FA423C"/>
    <w:rsid w:val="00FA77E8"/>
    <w:rsid w:val="00FB6277"/>
    <w:rsid w:val="00FC3060"/>
    <w:rsid w:val="00FC578B"/>
    <w:rsid w:val="00FD1FAF"/>
    <w:rsid w:val="00FD1FBF"/>
    <w:rsid w:val="00FD5B36"/>
    <w:rsid w:val="00FD6166"/>
    <w:rsid w:val="00FE593D"/>
    <w:rsid w:val="00FE71B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2E749"/>
  <w15:chartTrackingRefBased/>
  <w15:docId w15:val="{4206B95B-B481-4AD3-BCDC-598DDC084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4E4"/>
    <w:pPr>
      <w:spacing w:line="240" w:lineRule="auto"/>
    </w:pPr>
    <w:rPr>
      <w:rFonts w:ascii="Times New Roman" w:eastAsia="Times New Roman" w:hAnsi="Times New Roman" w:cs="Times New Roman"/>
      <w:kern w:val="0"/>
      <w:sz w:val="24"/>
      <w:szCs w:val="24"/>
      <w:lang w:val="en-SG" w:eastAsia="en-GB"/>
      <w14:ligatures w14:val="none"/>
    </w:rPr>
  </w:style>
  <w:style w:type="paragraph" w:styleId="Heading1">
    <w:name w:val="heading 1"/>
    <w:basedOn w:val="Normal"/>
    <w:next w:val="Normal"/>
    <w:link w:val="Heading1Char"/>
    <w:uiPriority w:val="9"/>
    <w:qFormat/>
    <w:rsid w:val="004524E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4524E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4524E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4524E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US" w:eastAsia="en-US"/>
      <w14:ligatures w14:val="standardContextual"/>
    </w:rPr>
  </w:style>
  <w:style w:type="paragraph" w:styleId="Heading5">
    <w:name w:val="heading 5"/>
    <w:basedOn w:val="Normal"/>
    <w:next w:val="Normal"/>
    <w:link w:val="Heading5Char"/>
    <w:uiPriority w:val="9"/>
    <w:semiHidden/>
    <w:unhideWhenUsed/>
    <w:qFormat/>
    <w:rsid w:val="004524E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US" w:eastAsia="en-US"/>
      <w14:ligatures w14:val="standardContextual"/>
    </w:rPr>
  </w:style>
  <w:style w:type="paragraph" w:styleId="Heading6">
    <w:name w:val="heading 6"/>
    <w:basedOn w:val="Normal"/>
    <w:next w:val="Normal"/>
    <w:link w:val="Heading6Char"/>
    <w:uiPriority w:val="9"/>
    <w:semiHidden/>
    <w:unhideWhenUsed/>
    <w:qFormat/>
    <w:rsid w:val="004524E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eastAsia="en-US"/>
      <w14:ligatures w14:val="standardContextual"/>
    </w:rPr>
  </w:style>
  <w:style w:type="paragraph" w:styleId="Heading7">
    <w:name w:val="heading 7"/>
    <w:basedOn w:val="Normal"/>
    <w:next w:val="Normal"/>
    <w:link w:val="Heading7Char"/>
    <w:uiPriority w:val="9"/>
    <w:semiHidden/>
    <w:unhideWhenUsed/>
    <w:qFormat/>
    <w:rsid w:val="004524E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eastAsia="en-US"/>
      <w14:ligatures w14:val="standardContextual"/>
    </w:rPr>
  </w:style>
  <w:style w:type="paragraph" w:styleId="Heading8">
    <w:name w:val="heading 8"/>
    <w:basedOn w:val="Normal"/>
    <w:next w:val="Normal"/>
    <w:link w:val="Heading8Char"/>
    <w:uiPriority w:val="9"/>
    <w:semiHidden/>
    <w:unhideWhenUsed/>
    <w:qFormat/>
    <w:rsid w:val="004524E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eastAsia="en-US"/>
      <w14:ligatures w14:val="standardContextual"/>
    </w:rPr>
  </w:style>
  <w:style w:type="paragraph" w:styleId="Heading9">
    <w:name w:val="heading 9"/>
    <w:basedOn w:val="Normal"/>
    <w:next w:val="Normal"/>
    <w:link w:val="Heading9Char"/>
    <w:uiPriority w:val="9"/>
    <w:semiHidden/>
    <w:unhideWhenUsed/>
    <w:qFormat/>
    <w:rsid w:val="004524E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E4"/>
    <w:rPr>
      <w:rFonts w:eastAsiaTheme="majorEastAsia" w:cstheme="majorBidi"/>
      <w:color w:val="272727" w:themeColor="text1" w:themeTint="D8"/>
    </w:rPr>
  </w:style>
  <w:style w:type="paragraph" w:styleId="Title">
    <w:name w:val="Title"/>
    <w:basedOn w:val="Normal"/>
    <w:next w:val="Normal"/>
    <w:link w:val="TitleChar"/>
    <w:uiPriority w:val="10"/>
    <w:qFormat/>
    <w:rsid w:val="004524E4"/>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452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E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452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E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eastAsia="en-US"/>
      <w14:ligatures w14:val="standardContextual"/>
    </w:rPr>
  </w:style>
  <w:style w:type="character" w:customStyle="1" w:styleId="QuoteChar">
    <w:name w:val="Quote Char"/>
    <w:basedOn w:val="DefaultParagraphFont"/>
    <w:link w:val="Quote"/>
    <w:uiPriority w:val="29"/>
    <w:rsid w:val="004524E4"/>
    <w:rPr>
      <w:i/>
      <w:iCs/>
      <w:color w:val="404040" w:themeColor="text1" w:themeTint="BF"/>
    </w:rPr>
  </w:style>
  <w:style w:type="paragraph" w:styleId="ListParagraph">
    <w:name w:val="List Paragraph"/>
    <w:basedOn w:val="Normal"/>
    <w:uiPriority w:val="34"/>
    <w:qFormat/>
    <w:rsid w:val="004524E4"/>
    <w:pPr>
      <w:spacing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 w:type="character" w:styleId="IntenseEmphasis">
    <w:name w:val="Intense Emphasis"/>
    <w:basedOn w:val="DefaultParagraphFont"/>
    <w:uiPriority w:val="21"/>
    <w:qFormat/>
    <w:rsid w:val="004524E4"/>
    <w:rPr>
      <w:i/>
      <w:iCs/>
      <w:color w:val="0F4761" w:themeColor="accent1" w:themeShade="BF"/>
    </w:rPr>
  </w:style>
  <w:style w:type="paragraph" w:styleId="IntenseQuote">
    <w:name w:val="Intense Quote"/>
    <w:basedOn w:val="Normal"/>
    <w:next w:val="Normal"/>
    <w:link w:val="IntenseQuoteChar"/>
    <w:uiPriority w:val="30"/>
    <w:qFormat/>
    <w:rsid w:val="004524E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US" w:eastAsia="en-US"/>
      <w14:ligatures w14:val="standardContextual"/>
    </w:rPr>
  </w:style>
  <w:style w:type="character" w:customStyle="1" w:styleId="IntenseQuoteChar">
    <w:name w:val="Intense Quote Char"/>
    <w:basedOn w:val="DefaultParagraphFont"/>
    <w:link w:val="IntenseQuote"/>
    <w:uiPriority w:val="30"/>
    <w:rsid w:val="004524E4"/>
    <w:rPr>
      <w:i/>
      <w:iCs/>
      <w:color w:val="0F4761" w:themeColor="accent1" w:themeShade="BF"/>
    </w:rPr>
  </w:style>
  <w:style w:type="character" w:styleId="IntenseReference">
    <w:name w:val="Intense Reference"/>
    <w:basedOn w:val="DefaultParagraphFont"/>
    <w:uiPriority w:val="32"/>
    <w:qFormat/>
    <w:rsid w:val="004524E4"/>
    <w:rPr>
      <w:b/>
      <w:bCs/>
      <w:smallCaps/>
      <w:color w:val="0F4761" w:themeColor="accent1" w:themeShade="BF"/>
      <w:spacing w:val="5"/>
    </w:rPr>
  </w:style>
  <w:style w:type="paragraph" w:styleId="Header">
    <w:name w:val="header"/>
    <w:basedOn w:val="Normal"/>
    <w:link w:val="HeaderChar"/>
    <w:uiPriority w:val="99"/>
    <w:unhideWhenUsed/>
    <w:rsid w:val="004524E4"/>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HeaderChar">
    <w:name w:val="Header Char"/>
    <w:basedOn w:val="DefaultParagraphFont"/>
    <w:link w:val="Header"/>
    <w:uiPriority w:val="99"/>
    <w:rsid w:val="004524E4"/>
  </w:style>
  <w:style w:type="paragraph" w:styleId="Footer">
    <w:name w:val="footer"/>
    <w:basedOn w:val="Normal"/>
    <w:link w:val="FooterChar"/>
    <w:uiPriority w:val="99"/>
    <w:unhideWhenUsed/>
    <w:rsid w:val="004524E4"/>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FooterChar">
    <w:name w:val="Footer Char"/>
    <w:basedOn w:val="DefaultParagraphFont"/>
    <w:link w:val="Footer"/>
    <w:uiPriority w:val="99"/>
    <w:rsid w:val="004524E4"/>
  </w:style>
  <w:style w:type="character" w:styleId="Hyperlink">
    <w:name w:val="Hyperlink"/>
    <w:basedOn w:val="DefaultParagraphFont"/>
    <w:uiPriority w:val="99"/>
    <w:unhideWhenUsed/>
    <w:rsid w:val="004524E4"/>
    <w:rPr>
      <w:color w:val="0000FF"/>
      <w:u w:val="single"/>
    </w:rPr>
  </w:style>
  <w:style w:type="table" w:styleId="TableGrid">
    <w:name w:val="Table Grid"/>
    <w:basedOn w:val="TableNormal"/>
    <w:uiPriority w:val="39"/>
    <w:rsid w:val="004524E4"/>
    <w:pPr>
      <w:spacing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E5281"/>
    <w:pPr>
      <w:autoSpaceDE w:val="0"/>
      <w:autoSpaceDN w:val="0"/>
      <w:adjustRightInd w:val="0"/>
      <w:spacing w:line="240" w:lineRule="auto"/>
    </w:pPr>
    <w:rPr>
      <w:rFonts w:ascii="Times New Roman" w:hAnsi="Times New Roman" w:cs="Times New Roman"/>
      <w:color w:val="000000"/>
      <w:kern w:val="0"/>
      <w:sz w:val="24"/>
      <w:szCs w:val="24"/>
      <w14:ligatures w14:val="none"/>
    </w:rPr>
  </w:style>
  <w:style w:type="character" w:styleId="UnresolvedMention">
    <w:name w:val="Unresolved Mention"/>
    <w:basedOn w:val="DefaultParagraphFont"/>
    <w:uiPriority w:val="99"/>
    <w:semiHidden/>
    <w:unhideWhenUsed/>
    <w:rsid w:val="00F77F31"/>
    <w:rPr>
      <w:color w:val="605E5C"/>
      <w:shd w:val="clear" w:color="auto" w:fill="E1DFDD"/>
    </w:rPr>
  </w:style>
  <w:style w:type="character" w:styleId="FollowedHyperlink">
    <w:name w:val="FollowedHyperlink"/>
    <w:basedOn w:val="DefaultParagraphFont"/>
    <w:uiPriority w:val="99"/>
    <w:semiHidden/>
    <w:unhideWhenUsed/>
    <w:rsid w:val="00BF7C76"/>
    <w:rPr>
      <w:color w:val="96607D" w:themeColor="followedHyperlink"/>
      <w:u w:val="single"/>
    </w:rPr>
  </w:style>
  <w:style w:type="table" w:styleId="PlainTable1">
    <w:name w:val="Plain Table 1"/>
    <w:basedOn w:val="TableNormal"/>
    <w:uiPriority w:val="41"/>
    <w:rsid w:val="00481FD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AF3D8E"/>
    <w:pPr>
      <w:widowControl w:val="0"/>
      <w:ind w:left="120"/>
    </w:pPr>
    <w:rPr>
      <w:bCs/>
      <w:color w:val="000000"/>
      <w:lang w:val="en-US" w:eastAsia="en-US"/>
    </w:rPr>
  </w:style>
  <w:style w:type="character" w:customStyle="1" w:styleId="BodyTextChar">
    <w:name w:val="Body Text Char"/>
    <w:basedOn w:val="DefaultParagraphFont"/>
    <w:link w:val="BodyText"/>
    <w:uiPriority w:val="1"/>
    <w:rsid w:val="00AF3D8E"/>
    <w:rPr>
      <w:rFonts w:ascii="Times New Roman" w:eastAsia="Times New Roman" w:hAnsi="Times New Roman" w:cs="Times New Roman"/>
      <w:bCs/>
      <w:color w:val="000000"/>
      <w:kern w:val="0"/>
      <w:sz w:val="24"/>
      <w:szCs w:val="24"/>
      <w14:ligatures w14:val="none"/>
    </w:rPr>
  </w:style>
  <w:style w:type="character" w:customStyle="1" w:styleId="None">
    <w:name w:val="None"/>
    <w:rsid w:val="001F71AE"/>
  </w:style>
  <w:style w:type="paragraph" w:customStyle="1" w:styleId="BodyA">
    <w:name w:val="Body A"/>
    <w:rsid w:val="001F71AE"/>
    <w:pPr>
      <w:widowControl w:val="0"/>
      <w:pBdr>
        <w:top w:val="nil"/>
        <w:left w:val="nil"/>
        <w:bottom w:val="nil"/>
        <w:right w:val="nil"/>
        <w:between w:val="nil"/>
        <w:bar w:val="nil"/>
      </w:pBdr>
      <w:spacing w:line="240" w:lineRule="auto"/>
    </w:pPr>
    <w:rPr>
      <w:rFonts w:ascii="Times New Roman" w:eastAsia="Arial Unicode MS" w:hAnsi="Times New Roman" w:cs="Arial Unicode MS"/>
      <w:color w:val="000000"/>
      <w:kern w:val="0"/>
      <w:u w:color="000000"/>
      <w:bdr w:val="nil"/>
      <w:lang w:eastAsia="zh-CN"/>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2016428">
      <w:bodyDiv w:val="1"/>
      <w:marLeft w:val="0"/>
      <w:marRight w:val="0"/>
      <w:marTop w:val="0"/>
      <w:marBottom w:val="0"/>
      <w:divBdr>
        <w:top w:val="none" w:sz="0" w:space="0" w:color="auto"/>
        <w:left w:val="none" w:sz="0" w:space="0" w:color="auto"/>
        <w:bottom w:val="none" w:sz="0" w:space="0" w:color="auto"/>
        <w:right w:val="none" w:sz="0" w:space="0" w:color="auto"/>
      </w:divBdr>
      <w:divsChild>
        <w:div w:id="1851942960">
          <w:marLeft w:val="0"/>
          <w:marRight w:val="0"/>
          <w:marTop w:val="0"/>
          <w:marBottom w:val="0"/>
          <w:divBdr>
            <w:top w:val="none" w:sz="0" w:space="0" w:color="auto"/>
            <w:left w:val="none" w:sz="0" w:space="0" w:color="auto"/>
            <w:bottom w:val="none" w:sz="0" w:space="0" w:color="auto"/>
            <w:right w:val="none" w:sz="0" w:space="0" w:color="auto"/>
          </w:divBdr>
        </w:div>
      </w:divsChild>
    </w:div>
    <w:div w:id="526718713">
      <w:bodyDiv w:val="1"/>
      <w:marLeft w:val="0"/>
      <w:marRight w:val="0"/>
      <w:marTop w:val="0"/>
      <w:marBottom w:val="0"/>
      <w:divBdr>
        <w:top w:val="none" w:sz="0" w:space="0" w:color="auto"/>
        <w:left w:val="none" w:sz="0" w:space="0" w:color="auto"/>
        <w:bottom w:val="none" w:sz="0" w:space="0" w:color="auto"/>
        <w:right w:val="none" w:sz="0" w:space="0" w:color="auto"/>
      </w:divBdr>
      <w:divsChild>
        <w:div w:id="1005131798">
          <w:marLeft w:val="0"/>
          <w:marRight w:val="0"/>
          <w:marTop w:val="0"/>
          <w:marBottom w:val="0"/>
          <w:divBdr>
            <w:top w:val="none" w:sz="0" w:space="0" w:color="auto"/>
            <w:left w:val="none" w:sz="0" w:space="0" w:color="auto"/>
            <w:bottom w:val="none" w:sz="0" w:space="0" w:color="auto"/>
            <w:right w:val="none" w:sz="0" w:space="0" w:color="auto"/>
          </w:divBdr>
        </w:div>
      </w:divsChild>
    </w:div>
    <w:div w:id="678777180">
      <w:bodyDiv w:val="1"/>
      <w:marLeft w:val="0"/>
      <w:marRight w:val="0"/>
      <w:marTop w:val="0"/>
      <w:marBottom w:val="0"/>
      <w:divBdr>
        <w:top w:val="none" w:sz="0" w:space="0" w:color="auto"/>
        <w:left w:val="none" w:sz="0" w:space="0" w:color="auto"/>
        <w:bottom w:val="none" w:sz="0" w:space="0" w:color="auto"/>
        <w:right w:val="none" w:sz="0" w:space="0" w:color="auto"/>
      </w:divBdr>
      <w:divsChild>
        <w:div w:id="1747679318">
          <w:marLeft w:val="0"/>
          <w:marRight w:val="0"/>
          <w:marTop w:val="0"/>
          <w:marBottom w:val="0"/>
          <w:divBdr>
            <w:top w:val="none" w:sz="0" w:space="0" w:color="auto"/>
            <w:left w:val="none" w:sz="0" w:space="0" w:color="auto"/>
            <w:bottom w:val="none" w:sz="0" w:space="0" w:color="auto"/>
            <w:right w:val="none" w:sz="0" w:space="0" w:color="auto"/>
          </w:divBdr>
        </w:div>
      </w:divsChild>
    </w:div>
    <w:div w:id="713891825">
      <w:bodyDiv w:val="1"/>
      <w:marLeft w:val="0"/>
      <w:marRight w:val="0"/>
      <w:marTop w:val="0"/>
      <w:marBottom w:val="0"/>
      <w:divBdr>
        <w:top w:val="none" w:sz="0" w:space="0" w:color="auto"/>
        <w:left w:val="none" w:sz="0" w:space="0" w:color="auto"/>
        <w:bottom w:val="none" w:sz="0" w:space="0" w:color="auto"/>
        <w:right w:val="none" w:sz="0" w:space="0" w:color="auto"/>
      </w:divBdr>
      <w:divsChild>
        <w:div w:id="438064515">
          <w:marLeft w:val="0"/>
          <w:marRight w:val="0"/>
          <w:marTop w:val="0"/>
          <w:marBottom w:val="0"/>
          <w:divBdr>
            <w:top w:val="none" w:sz="0" w:space="0" w:color="auto"/>
            <w:left w:val="none" w:sz="0" w:space="0" w:color="auto"/>
            <w:bottom w:val="none" w:sz="0" w:space="0" w:color="auto"/>
            <w:right w:val="none" w:sz="0" w:space="0" w:color="auto"/>
          </w:divBdr>
        </w:div>
      </w:divsChild>
    </w:div>
    <w:div w:id="1040203184">
      <w:bodyDiv w:val="1"/>
      <w:marLeft w:val="0"/>
      <w:marRight w:val="0"/>
      <w:marTop w:val="0"/>
      <w:marBottom w:val="0"/>
      <w:divBdr>
        <w:top w:val="none" w:sz="0" w:space="0" w:color="auto"/>
        <w:left w:val="none" w:sz="0" w:space="0" w:color="auto"/>
        <w:bottom w:val="none" w:sz="0" w:space="0" w:color="auto"/>
        <w:right w:val="none" w:sz="0" w:space="0" w:color="auto"/>
      </w:divBdr>
      <w:divsChild>
        <w:div w:id="382363957">
          <w:marLeft w:val="0"/>
          <w:marRight w:val="0"/>
          <w:marTop w:val="0"/>
          <w:marBottom w:val="0"/>
          <w:divBdr>
            <w:top w:val="none" w:sz="0" w:space="0" w:color="auto"/>
            <w:left w:val="none" w:sz="0" w:space="0" w:color="auto"/>
            <w:bottom w:val="none" w:sz="0" w:space="0" w:color="auto"/>
            <w:right w:val="none" w:sz="0" w:space="0" w:color="auto"/>
          </w:divBdr>
        </w:div>
      </w:divsChild>
    </w:div>
    <w:div w:id="1577128642">
      <w:bodyDiv w:val="1"/>
      <w:marLeft w:val="0"/>
      <w:marRight w:val="0"/>
      <w:marTop w:val="0"/>
      <w:marBottom w:val="0"/>
      <w:divBdr>
        <w:top w:val="none" w:sz="0" w:space="0" w:color="auto"/>
        <w:left w:val="none" w:sz="0" w:space="0" w:color="auto"/>
        <w:bottom w:val="none" w:sz="0" w:space="0" w:color="auto"/>
        <w:right w:val="none" w:sz="0" w:space="0" w:color="auto"/>
      </w:divBdr>
      <w:divsChild>
        <w:div w:id="299851421">
          <w:marLeft w:val="0"/>
          <w:marRight w:val="0"/>
          <w:marTop w:val="0"/>
          <w:marBottom w:val="0"/>
          <w:divBdr>
            <w:top w:val="none" w:sz="0" w:space="0" w:color="auto"/>
            <w:left w:val="none" w:sz="0" w:space="0" w:color="auto"/>
            <w:bottom w:val="none" w:sz="0" w:space="0" w:color="auto"/>
            <w:right w:val="none" w:sz="0" w:space="0" w:color="auto"/>
          </w:divBdr>
        </w:div>
      </w:divsChild>
    </w:div>
    <w:div w:id="1578784820">
      <w:bodyDiv w:val="1"/>
      <w:marLeft w:val="0"/>
      <w:marRight w:val="0"/>
      <w:marTop w:val="0"/>
      <w:marBottom w:val="0"/>
      <w:divBdr>
        <w:top w:val="none" w:sz="0" w:space="0" w:color="auto"/>
        <w:left w:val="none" w:sz="0" w:space="0" w:color="auto"/>
        <w:bottom w:val="none" w:sz="0" w:space="0" w:color="auto"/>
        <w:right w:val="none" w:sz="0" w:space="0" w:color="auto"/>
      </w:divBdr>
      <w:divsChild>
        <w:div w:id="2014993214">
          <w:marLeft w:val="547"/>
          <w:marRight w:val="0"/>
          <w:marTop w:val="0"/>
          <w:marBottom w:val="0"/>
          <w:divBdr>
            <w:top w:val="none" w:sz="0" w:space="0" w:color="auto"/>
            <w:left w:val="none" w:sz="0" w:space="0" w:color="auto"/>
            <w:bottom w:val="none" w:sz="0" w:space="0" w:color="auto"/>
            <w:right w:val="none" w:sz="0" w:space="0" w:color="auto"/>
          </w:divBdr>
        </w:div>
        <w:div w:id="1495997125">
          <w:marLeft w:val="1166"/>
          <w:marRight w:val="0"/>
          <w:marTop w:val="0"/>
          <w:marBottom w:val="0"/>
          <w:divBdr>
            <w:top w:val="none" w:sz="0" w:space="0" w:color="auto"/>
            <w:left w:val="none" w:sz="0" w:space="0" w:color="auto"/>
            <w:bottom w:val="none" w:sz="0" w:space="0" w:color="auto"/>
            <w:right w:val="none" w:sz="0" w:space="0" w:color="auto"/>
          </w:divBdr>
        </w:div>
        <w:div w:id="1683632036">
          <w:marLeft w:val="1166"/>
          <w:marRight w:val="0"/>
          <w:marTop w:val="0"/>
          <w:marBottom w:val="0"/>
          <w:divBdr>
            <w:top w:val="none" w:sz="0" w:space="0" w:color="auto"/>
            <w:left w:val="none" w:sz="0" w:space="0" w:color="auto"/>
            <w:bottom w:val="none" w:sz="0" w:space="0" w:color="auto"/>
            <w:right w:val="none" w:sz="0" w:space="0" w:color="auto"/>
          </w:divBdr>
        </w:div>
        <w:div w:id="1506897958">
          <w:marLeft w:val="1166"/>
          <w:marRight w:val="0"/>
          <w:marTop w:val="0"/>
          <w:marBottom w:val="0"/>
          <w:divBdr>
            <w:top w:val="none" w:sz="0" w:space="0" w:color="auto"/>
            <w:left w:val="none" w:sz="0" w:space="0" w:color="auto"/>
            <w:bottom w:val="none" w:sz="0" w:space="0" w:color="auto"/>
            <w:right w:val="none" w:sz="0" w:space="0" w:color="auto"/>
          </w:divBdr>
        </w:div>
        <w:div w:id="1076705713">
          <w:marLeft w:val="1166"/>
          <w:marRight w:val="0"/>
          <w:marTop w:val="0"/>
          <w:marBottom w:val="0"/>
          <w:divBdr>
            <w:top w:val="none" w:sz="0" w:space="0" w:color="auto"/>
            <w:left w:val="none" w:sz="0" w:space="0" w:color="auto"/>
            <w:bottom w:val="none" w:sz="0" w:space="0" w:color="auto"/>
            <w:right w:val="none" w:sz="0" w:space="0" w:color="auto"/>
          </w:divBdr>
        </w:div>
        <w:div w:id="2060323012">
          <w:marLeft w:val="1166"/>
          <w:marRight w:val="0"/>
          <w:marTop w:val="0"/>
          <w:marBottom w:val="0"/>
          <w:divBdr>
            <w:top w:val="none" w:sz="0" w:space="0" w:color="auto"/>
            <w:left w:val="none" w:sz="0" w:space="0" w:color="auto"/>
            <w:bottom w:val="none" w:sz="0" w:space="0" w:color="auto"/>
            <w:right w:val="none" w:sz="0" w:space="0" w:color="auto"/>
          </w:divBdr>
        </w:div>
        <w:div w:id="1550679909">
          <w:marLeft w:val="547"/>
          <w:marRight w:val="0"/>
          <w:marTop w:val="0"/>
          <w:marBottom w:val="0"/>
          <w:divBdr>
            <w:top w:val="none" w:sz="0" w:space="0" w:color="auto"/>
            <w:left w:val="none" w:sz="0" w:space="0" w:color="auto"/>
            <w:bottom w:val="none" w:sz="0" w:space="0" w:color="auto"/>
            <w:right w:val="none" w:sz="0" w:space="0" w:color="auto"/>
          </w:divBdr>
        </w:div>
        <w:div w:id="2079594490">
          <w:marLeft w:val="1166"/>
          <w:marRight w:val="0"/>
          <w:marTop w:val="0"/>
          <w:marBottom w:val="0"/>
          <w:divBdr>
            <w:top w:val="none" w:sz="0" w:space="0" w:color="auto"/>
            <w:left w:val="none" w:sz="0" w:space="0" w:color="auto"/>
            <w:bottom w:val="none" w:sz="0" w:space="0" w:color="auto"/>
            <w:right w:val="none" w:sz="0" w:space="0" w:color="auto"/>
          </w:divBdr>
        </w:div>
        <w:div w:id="493029423">
          <w:marLeft w:val="1166"/>
          <w:marRight w:val="0"/>
          <w:marTop w:val="0"/>
          <w:marBottom w:val="0"/>
          <w:divBdr>
            <w:top w:val="none" w:sz="0" w:space="0" w:color="auto"/>
            <w:left w:val="none" w:sz="0" w:space="0" w:color="auto"/>
            <w:bottom w:val="none" w:sz="0" w:space="0" w:color="auto"/>
            <w:right w:val="none" w:sz="0" w:space="0" w:color="auto"/>
          </w:divBdr>
        </w:div>
        <w:div w:id="743599938">
          <w:marLeft w:val="1800"/>
          <w:marRight w:val="0"/>
          <w:marTop w:val="0"/>
          <w:marBottom w:val="0"/>
          <w:divBdr>
            <w:top w:val="none" w:sz="0" w:space="0" w:color="auto"/>
            <w:left w:val="none" w:sz="0" w:space="0" w:color="auto"/>
            <w:bottom w:val="none" w:sz="0" w:space="0" w:color="auto"/>
            <w:right w:val="none" w:sz="0" w:space="0" w:color="auto"/>
          </w:divBdr>
        </w:div>
      </w:divsChild>
    </w:div>
    <w:div w:id="1589924315">
      <w:bodyDiv w:val="1"/>
      <w:marLeft w:val="0"/>
      <w:marRight w:val="0"/>
      <w:marTop w:val="0"/>
      <w:marBottom w:val="0"/>
      <w:divBdr>
        <w:top w:val="none" w:sz="0" w:space="0" w:color="auto"/>
        <w:left w:val="none" w:sz="0" w:space="0" w:color="auto"/>
        <w:bottom w:val="none" w:sz="0" w:space="0" w:color="auto"/>
        <w:right w:val="none" w:sz="0" w:space="0" w:color="auto"/>
      </w:divBdr>
      <w:divsChild>
        <w:div w:id="235163372">
          <w:marLeft w:val="0"/>
          <w:marRight w:val="0"/>
          <w:marTop w:val="0"/>
          <w:marBottom w:val="0"/>
          <w:divBdr>
            <w:top w:val="none" w:sz="0" w:space="0" w:color="auto"/>
            <w:left w:val="none" w:sz="0" w:space="0" w:color="auto"/>
            <w:bottom w:val="none" w:sz="0" w:space="0" w:color="auto"/>
            <w:right w:val="none" w:sz="0" w:space="0" w:color="auto"/>
          </w:divBdr>
        </w:div>
      </w:divsChild>
    </w:div>
    <w:div w:id="1696537163">
      <w:bodyDiv w:val="1"/>
      <w:marLeft w:val="0"/>
      <w:marRight w:val="0"/>
      <w:marTop w:val="0"/>
      <w:marBottom w:val="0"/>
      <w:divBdr>
        <w:top w:val="none" w:sz="0" w:space="0" w:color="auto"/>
        <w:left w:val="none" w:sz="0" w:space="0" w:color="auto"/>
        <w:bottom w:val="none" w:sz="0" w:space="0" w:color="auto"/>
        <w:right w:val="none" w:sz="0" w:space="0" w:color="auto"/>
      </w:divBdr>
      <w:divsChild>
        <w:div w:id="1852526784">
          <w:marLeft w:val="0"/>
          <w:marRight w:val="0"/>
          <w:marTop w:val="0"/>
          <w:marBottom w:val="0"/>
          <w:divBdr>
            <w:top w:val="none" w:sz="0" w:space="0" w:color="auto"/>
            <w:left w:val="none" w:sz="0" w:space="0" w:color="auto"/>
            <w:bottom w:val="none" w:sz="0" w:space="0" w:color="auto"/>
            <w:right w:val="none" w:sz="0" w:space="0" w:color="auto"/>
          </w:divBdr>
        </w:div>
      </w:divsChild>
    </w:div>
    <w:div w:id="1711569499">
      <w:bodyDiv w:val="1"/>
      <w:marLeft w:val="0"/>
      <w:marRight w:val="0"/>
      <w:marTop w:val="0"/>
      <w:marBottom w:val="0"/>
      <w:divBdr>
        <w:top w:val="none" w:sz="0" w:space="0" w:color="auto"/>
        <w:left w:val="none" w:sz="0" w:space="0" w:color="auto"/>
        <w:bottom w:val="none" w:sz="0" w:space="0" w:color="auto"/>
        <w:right w:val="none" w:sz="0" w:space="0" w:color="auto"/>
      </w:divBdr>
      <w:divsChild>
        <w:div w:id="2061049053">
          <w:marLeft w:val="1166"/>
          <w:marRight w:val="0"/>
          <w:marTop w:val="134"/>
          <w:marBottom w:val="0"/>
          <w:divBdr>
            <w:top w:val="none" w:sz="0" w:space="0" w:color="auto"/>
            <w:left w:val="none" w:sz="0" w:space="0" w:color="auto"/>
            <w:bottom w:val="none" w:sz="0" w:space="0" w:color="auto"/>
            <w:right w:val="none" w:sz="0" w:space="0" w:color="auto"/>
          </w:divBdr>
        </w:div>
      </w:divsChild>
    </w:div>
    <w:div w:id="1865096802">
      <w:bodyDiv w:val="1"/>
      <w:marLeft w:val="0"/>
      <w:marRight w:val="0"/>
      <w:marTop w:val="0"/>
      <w:marBottom w:val="0"/>
      <w:divBdr>
        <w:top w:val="none" w:sz="0" w:space="0" w:color="auto"/>
        <w:left w:val="none" w:sz="0" w:space="0" w:color="auto"/>
        <w:bottom w:val="none" w:sz="0" w:space="0" w:color="auto"/>
        <w:right w:val="none" w:sz="0" w:space="0" w:color="auto"/>
      </w:divBdr>
      <w:divsChild>
        <w:div w:id="888539540">
          <w:marLeft w:val="0"/>
          <w:marRight w:val="0"/>
          <w:marTop w:val="0"/>
          <w:marBottom w:val="0"/>
          <w:divBdr>
            <w:top w:val="none" w:sz="0" w:space="0" w:color="auto"/>
            <w:left w:val="none" w:sz="0" w:space="0" w:color="auto"/>
            <w:bottom w:val="none" w:sz="0" w:space="0" w:color="auto"/>
            <w:right w:val="none" w:sz="0" w:space="0" w:color="auto"/>
          </w:divBdr>
        </w:div>
      </w:divsChild>
    </w:div>
    <w:div w:id="1952391352">
      <w:bodyDiv w:val="1"/>
      <w:marLeft w:val="0"/>
      <w:marRight w:val="0"/>
      <w:marTop w:val="0"/>
      <w:marBottom w:val="0"/>
      <w:divBdr>
        <w:top w:val="none" w:sz="0" w:space="0" w:color="auto"/>
        <w:left w:val="none" w:sz="0" w:space="0" w:color="auto"/>
        <w:bottom w:val="none" w:sz="0" w:space="0" w:color="auto"/>
        <w:right w:val="none" w:sz="0" w:space="0" w:color="auto"/>
      </w:divBdr>
      <w:divsChild>
        <w:div w:id="1533106032">
          <w:marLeft w:val="0"/>
          <w:marRight w:val="0"/>
          <w:marTop w:val="0"/>
          <w:marBottom w:val="0"/>
          <w:divBdr>
            <w:top w:val="none" w:sz="0" w:space="0" w:color="auto"/>
            <w:left w:val="none" w:sz="0" w:space="0" w:color="auto"/>
            <w:bottom w:val="none" w:sz="0" w:space="0" w:color="auto"/>
            <w:right w:val="none" w:sz="0" w:space="0" w:color="auto"/>
          </w:divBdr>
        </w:div>
      </w:divsChild>
    </w:div>
    <w:div w:id="2035569241">
      <w:bodyDiv w:val="1"/>
      <w:marLeft w:val="0"/>
      <w:marRight w:val="0"/>
      <w:marTop w:val="0"/>
      <w:marBottom w:val="0"/>
      <w:divBdr>
        <w:top w:val="none" w:sz="0" w:space="0" w:color="auto"/>
        <w:left w:val="none" w:sz="0" w:space="0" w:color="auto"/>
        <w:bottom w:val="none" w:sz="0" w:space="0" w:color="auto"/>
        <w:right w:val="none" w:sz="0" w:space="0" w:color="auto"/>
      </w:divBdr>
      <w:divsChild>
        <w:div w:id="602153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tudentconduct.nus.edu.sg/wp-content/uploads/NUS-Code-of-Student-Conduc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tlt.nus.edu.sg/wp-content/uploads/2026/04/Policy-for-Use-of-AI-in-Teaching-and-Learni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conduct.nus.edu.sg/wp-content/uploads/NUS-Code-of-Student-Conduct.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AB2DC-4FAB-4657-95A2-900F31AE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Suzanne</dc:creator>
  <cp:keywords/>
  <dc:description/>
  <cp:lastModifiedBy>Danny Quah</cp:lastModifiedBy>
  <cp:revision>12</cp:revision>
  <cp:lastPrinted>2024-06-01T00:28:00Z</cp:lastPrinted>
  <dcterms:created xsi:type="dcterms:W3CDTF">2026-08-23T02:21:00Z</dcterms:created>
  <dcterms:modified xsi:type="dcterms:W3CDTF">2026-09-07T04:59:00Z</dcterms:modified>
</cp:coreProperties>
</file>