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333D2" w14:textId="77777777" w:rsidR="00415E76" w:rsidRDefault="00415E76" w:rsidP="00415E76">
      <w:pPr>
        <w:spacing w:after="0" w:line="240" w:lineRule="auto"/>
        <w:rPr>
          <w:rFonts w:ascii="Arial" w:hAnsi="Arial" w:cs="Arial"/>
          <w:sz w:val="24"/>
          <w:szCs w:val="24"/>
        </w:rPr>
      </w:pPr>
    </w:p>
    <w:p w14:paraId="7E87D8E6" w14:textId="77777777" w:rsidR="008F528B" w:rsidRDefault="008F528B" w:rsidP="00415E76">
      <w:pPr>
        <w:spacing w:after="0" w:line="240" w:lineRule="auto"/>
        <w:rPr>
          <w:rFonts w:ascii="Arial" w:hAnsi="Arial" w:cs="Arial"/>
          <w:sz w:val="24"/>
          <w:szCs w:val="24"/>
        </w:rPr>
      </w:pPr>
    </w:p>
    <w:p w14:paraId="3C98F90C" w14:textId="77777777" w:rsidR="008F528B" w:rsidRDefault="008F528B" w:rsidP="00415E76">
      <w:pPr>
        <w:spacing w:after="0" w:line="240" w:lineRule="auto"/>
        <w:rPr>
          <w:rFonts w:ascii="Arial" w:hAnsi="Arial" w:cs="Arial"/>
          <w:sz w:val="24"/>
          <w:szCs w:val="24"/>
        </w:rPr>
      </w:pPr>
    </w:p>
    <w:p w14:paraId="53972730" w14:textId="77777777" w:rsidR="008F528B" w:rsidRDefault="008F528B" w:rsidP="00415E76">
      <w:pPr>
        <w:spacing w:after="0" w:line="240" w:lineRule="auto"/>
        <w:rPr>
          <w:rFonts w:ascii="Arial" w:hAnsi="Arial" w:cs="Arial"/>
          <w:sz w:val="24"/>
          <w:szCs w:val="24"/>
        </w:rPr>
      </w:pPr>
    </w:p>
    <w:p w14:paraId="68C73081" w14:textId="77777777" w:rsidR="008F528B" w:rsidRDefault="008F528B" w:rsidP="00415E76">
      <w:pPr>
        <w:spacing w:after="0" w:line="240" w:lineRule="auto"/>
        <w:rPr>
          <w:rFonts w:ascii="Arial" w:hAnsi="Arial" w:cs="Arial"/>
          <w:sz w:val="24"/>
          <w:szCs w:val="24"/>
        </w:rPr>
      </w:pPr>
    </w:p>
    <w:p w14:paraId="3C9CBD6C" w14:textId="77777777" w:rsidR="008F528B" w:rsidRDefault="008F528B" w:rsidP="00415E76">
      <w:pPr>
        <w:spacing w:after="0" w:line="240" w:lineRule="auto"/>
        <w:rPr>
          <w:rFonts w:ascii="Arial" w:hAnsi="Arial" w:cs="Arial"/>
          <w:sz w:val="24"/>
          <w:szCs w:val="24"/>
        </w:rPr>
      </w:pPr>
    </w:p>
    <w:p w14:paraId="641BBC09" w14:textId="77777777" w:rsidR="008F528B" w:rsidRDefault="008F528B" w:rsidP="00415E76">
      <w:pPr>
        <w:spacing w:after="0" w:line="240" w:lineRule="auto"/>
        <w:rPr>
          <w:rFonts w:ascii="Arial" w:hAnsi="Arial" w:cs="Arial"/>
          <w:sz w:val="24"/>
          <w:szCs w:val="24"/>
        </w:rPr>
      </w:pPr>
    </w:p>
    <w:p w14:paraId="1709A360" w14:textId="77777777" w:rsidR="008F528B" w:rsidRDefault="008F528B" w:rsidP="00415E76">
      <w:pPr>
        <w:spacing w:after="0" w:line="240" w:lineRule="auto"/>
        <w:rPr>
          <w:rFonts w:ascii="Arial" w:hAnsi="Arial" w:cs="Arial"/>
          <w:sz w:val="24"/>
          <w:szCs w:val="24"/>
        </w:rPr>
      </w:pPr>
    </w:p>
    <w:p w14:paraId="67CD683F" w14:textId="77777777" w:rsidR="008F528B" w:rsidRDefault="008F528B" w:rsidP="00415E76">
      <w:pPr>
        <w:spacing w:after="0" w:line="240" w:lineRule="auto"/>
        <w:rPr>
          <w:rFonts w:ascii="Arial" w:hAnsi="Arial" w:cs="Arial"/>
          <w:sz w:val="24"/>
          <w:szCs w:val="24"/>
        </w:rPr>
      </w:pPr>
    </w:p>
    <w:p w14:paraId="4E2538F0" w14:textId="77777777" w:rsidR="008F528B" w:rsidRDefault="008F528B" w:rsidP="00415E76">
      <w:pPr>
        <w:spacing w:after="0" w:line="240" w:lineRule="auto"/>
        <w:rPr>
          <w:rFonts w:ascii="Arial" w:hAnsi="Arial" w:cs="Arial"/>
          <w:sz w:val="24"/>
          <w:szCs w:val="24"/>
        </w:rPr>
      </w:pPr>
    </w:p>
    <w:p w14:paraId="0506394A" w14:textId="77777777" w:rsidR="00C1767D" w:rsidRDefault="00C1767D" w:rsidP="00415E76">
      <w:pPr>
        <w:spacing w:after="0" w:line="240" w:lineRule="auto"/>
        <w:rPr>
          <w:rFonts w:ascii="Arial" w:hAnsi="Arial" w:cs="Arial"/>
          <w:sz w:val="24"/>
          <w:szCs w:val="24"/>
        </w:rPr>
      </w:pPr>
    </w:p>
    <w:p w14:paraId="5AD08726" w14:textId="77777777" w:rsidR="00C1767D" w:rsidRDefault="00C1767D" w:rsidP="00415E76">
      <w:pPr>
        <w:spacing w:after="0" w:line="240" w:lineRule="auto"/>
        <w:rPr>
          <w:rFonts w:ascii="Arial" w:hAnsi="Arial" w:cs="Arial"/>
          <w:sz w:val="24"/>
          <w:szCs w:val="24"/>
        </w:rPr>
      </w:pPr>
    </w:p>
    <w:p w14:paraId="0CDDB0A6" w14:textId="77777777" w:rsidR="00C1767D" w:rsidRDefault="00C1767D" w:rsidP="00415E76">
      <w:pPr>
        <w:spacing w:after="0" w:line="240" w:lineRule="auto"/>
        <w:rPr>
          <w:rFonts w:ascii="Arial" w:hAnsi="Arial" w:cs="Arial"/>
          <w:sz w:val="24"/>
          <w:szCs w:val="24"/>
        </w:rPr>
      </w:pPr>
    </w:p>
    <w:p w14:paraId="2FCE7CBD" w14:textId="77777777" w:rsidR="00C1767D" w:rsidRDefault="00C1767D" w:rsidP="00415E76">
      <w:pPr>
        <w:spacing w:after="0" w:line="240" w:lineRule="auto"/>
        <w:rPr>
          <w:rFonts w:ascii="Arial" w:hAnsi="Arial" w:cs="Arial"/>
          <w:sz w:val="24"/>
          <w:szCs w:val="24"/>
        </w:rPr>
      </w:pPr>
    </w:p>
    <w:p w14:paraId="1F942D7D" w14:textId="77777777" w:rsidR="00C1767D" w:rsidRDefault="00C1767D" w:rsidP="00415E76">
      <w:pPr>
        <w:spacing w:after="0" w:line="240" w:lineRule="auto"/>
        <w:rPr>
          <w:rFonts w:ascii="Arial" w:hAnsi="Arial" w:cs="Arial"/>
          <w:sz w:val="24"/>
          <w:szCs w:val="24"/>
        </w:rPr>
      </w:pPr>
    </w:p>
    <w:p w14:paraId="12A1CB30" w14:textId="77777777" w:rsidR="00C1767D" w:rsidRDefault="00C1767D" w:rsidP="00415E76">
      <w:pPr>
        <w:spacing w:after="0" w:line="240" w:lineRule="auto"/>
        <w:rPr>
          <w:rFonts w:ascii="Arial" w:hAnsi="Arial" w:cs="Arial"/>
          <w:sz w:val="24"/>
          <w:szCs w:val="24"/>
        </w:rPr>
      </w:pPr>
    </w:p>
    <w:p w14:paraId="63FC9B72" w14:textId="77777777" w:rsidR="00C1767D" w:rsidRDefault="00C1767D" w:rsidP="00415E76">
      <w:pPr>
        <w:spacing w:after="0" w:line="240" w:lineRule="auto"/>
        <w:rPr>
          <w:rFonts w:ascii="Arial" w:hAnsi="Arial" w:cs="Arial"/>
          <w:sz w:val="24"/>
          <w:szCs w:val="24"/>
        </w:rPr>
      </w:pPr>
    </w:p>
    <w:p w14:paraId="6CE4484B" w14:textId="3FBE7AC4" w:rsidR="00C1767D" w:rsidRDefault="00C1767D" w:rsidP="00415E76">
      <w:pPr>
        <w:spacing w:after="0" w:line="240" w:lineRule="auto"/>
        <w:rPr>
          <w:rFonts w:ascii="Arial" w:hAnsi="Arial" w:cs="Arial"/>
          <w:sz w:val="24"/>
          <w:szCs w:val="24"/>
        </w:rPr>
      </w:pPr>
    </w:p>
    <w:p w14:paraId="09788DBE" w14:textId="70E27202" w:rsidR="004D27F9" w:rsidRDefault="004D27F9" w:rsidP="00415E76">
      <w:pPr>
        <w:spacing w:after="0" w:line="240" w:lineRule="auto"/>
        <w:rPr>
          <w:rFonts w:ascii="Arial" w:hAnsi="Arial" w:cs="Arial"/>
          <w:sz w:val="24"/>
          <w:szCs w:val="24"/>
        </w:rPr>
      </w:pPr>
    </w:p>
    <w:p w14:paraId="3A3CBB93" w14:textId="46F4D230" w:rsidR="004D27F9" w:rsidRDefault="004D27F9" w:rsidP="00415E76">
      <w:pPr>
        <w:spacing w:after="0" w:line="240" w:lineRule="auto"/>
        <w:rPr>
          <w:rFonts w:ascii="Arial" w:hAnsi="Arial" w:cs="Arial"/>
          <w:sz w:val="24"/>
          <w:szCs w:val="24"/>
        </w:rPr>
      </w:pPr>
    </w:p>
    <w:p w14:paraId="393068D5" w14:textId="77777777" w:rsidR="004D27F9" w:rsidRDefault="004D27F9" w:rsidP="00415E76">
      <w:pPr>
        <w:spacing w:after="0" w:line="240" w:lineRule="auto"/>
        <w:rPr>
          <w:rFonts w:ascii="Arial" w:hAnsi="Arial" w:cs="Arial"/>
          <w:sz w:val="24"/>
          <w:szCs w:val="24"/>
        </w:rPr>
      </w:pPr>
    </w:p>
    <w:p w14:paraId="0CB643F5" w14:textId="77777777" w:rsidR="008F528B" w:rsidRDefault="008F528B" w:rsidP="00415E76">
      <w:pPr>
        <w:spacing w:after="0" w:line="240" w:lineRule="auto"/>
        <w:rPr>
          <w:rFonts w:ascii="Arial" w:hAnsi="Arial" w:cs="Arial"/>
          <w:sz w:val="24"/>
          <w:szCs w:val="24"/>
        </w:rPr>
      </w:pPr>
    </w:p>
    <w:p w14:paraId="4759D842" w14:textId="77777777" w:rsidR="008F528B" w:rsidRDefault="008F528B" w:rsidP="00415E76">
      <w:pPr>
        <w:spacing w:after="0" w:line="240" w:lineRule="auto"/>
        <w:rPr>
          <w:rFonts w:ascii="Arial" w:hAnsi="Arial" w:cs="Arial"/>
          <w:sz w:val="24"/>
          <w:szCs w:val="24"/>
        </w:rPr>
      </w:pPr>
    </w:p>
    <w:p w14:paraId="5F8D5F61" w14:textId="77777777" w:rsidR="007C58CE" w:rsidRDefault="00C1767D" w:rsidP="00C1767D">
      <w:pPr>
        <w:spacing w:after="0" w:line="240" w:lineRule="auto"/>
        <w:jc w:val="center"/>
        <w:rPr>
          <w:rFonts w:ascii="Arial" w:hAnsi="Arial" w:cs="Arial"/>
          <w:sz w:val="36"/>
          <w:szCs w:val="36"/>
        </w:rPr>
      </w:pPr>
      <w:r w:rsidRPr="00C1767D">
        <w:rPr>
          <w:rFonts w:ascii="Arial" w:hAnsi="Arial" w:cs="Arial"/>
          <w:sz w:val="36"/>
          <w:szCs w:val="36"/>
        </w:rPr>
        <w:t>Causas de migración de municipios veracruzanos</w:t>
      </w:r>
    </w:p>
    <w:p w14:paraId="5CCA360A" w14:textId="0924B055" w:rsidR="008F528B" w:rsidRPr="00C1767D" w:rsidRDefault="00C1767D" w:rsidP="00C1767D">
      <w:pPr>
        <w:spacing w:after="0" w:line="240" w:lineRule="auto"/>
        <w:jc w:val="center"/>
        <w:rPr>
          <w:rFonts w:ascii="Arial" w:hAnsi="Arial" w:cs="Arial"/>
          <w:sz w:val="36"/>
          <w:szCs w:val="36"/>
        </w:rPr>
      </w:pPr>
      <w:r w:rsidRPr="00C1767D">
        <w:rPr>
          <w:rFonts w:ascii="Arial" w:hAnsi="Arial" w:cs="Arial"/>
          <w:sz w:val="36"/>
          <w:szCs w:val="36"/>
        </w:rPr>
        <w:t>con mayor tasa de población afrodescendiente.</w:t>
      </w:r>
    </w:p>
    <w:p w14:paraId="54880435" w14:textId="77777777" w:rsidR="008F528B" w:rsidRDefault="008F528B" w:rsidP="00415E76">
      <w:pPr>
        <w:spacing w:after="0" w:line="240" w:lineRule="auto"/>
        <w:rPr>
          <w:rFonts w:ascii="Arial" w:hAnsi="Arial" w:cs="Arial"/>
          <w:sz w:val="24"/>
          <w:szCs w:val="24"/>
        </w:rPr>
      </w:pPr>
    </w:p>
    <w:p w14:paraId="011658A6" w14:textId="77777777" w:rsidR="008F528B" w:rsidRDefault="008F528B" w:rsidP="00415E76">
      <w:pPr>
        <w:spacing w:after="0" w:line="240" w:lineRule="auto"/>
        <w:rPr>
          <w:rFonts w:ascii="Arial" w:hAnsi="Arial" w:cs="Arial"/>
          <w:sz w:val="24"/>
          <w:szCs w:val="24"/>
        </w:rPr>
      </w:pPr>
    </w:p>
    <w:p w14:paraId="5153814A" w14:textId="77777777" w:rsidR="008F528B" w:rsidRDefault="008F528B" w:rsidP="00415E76">
      <w:pPr>
        <w:spacing w:after="0" w:line="240" w:lineRule="auto"/>
        <w:rPr>
          <w:rFonts w:ascii="Arial" w:hAnsi="Arial" w:cs="Arial"/>
          <w:sz w:val="24"/>
          <w:szCs w:val="24"/>
        </w:rPr>
      </w:pPr>
    </w:p>
    <w:p w14:paraId="0B93DB70" w14:textId="77777777" w:rsidR="00C1767D" w:rsidRDefault="00C1767D" w:rsidP="00415E76">
      <w:pPr>
        <w:spacing w:after="0" w:line="240" w:lineRule="auto"/>
        <w:rPr>
          <w:rFonts w:ascii="Arial" w:hAnsi="Arial" w:cs="Arial"/>
          <w:sz w:val="24"/>
          <w:szCs w:val="24"/>
        </w:rPr>
      </w:pPr>
    </w:p>
    <w:p w14:paraId="425617AD" w14:textId="77777777" w:rsidR="00C1767D" w:rsidRDefault="00C1767D" w:rsidP="00415E76">
      <w:pPr>
        <w:spacing w:after="0" w:line="240" w:lineRule="auto"/>
        <w:rPr>
          <w:rFonts w:ascii="Arial" w:hAnsi="Arial" w:cs="Arial"/>
          <w:sz w:val="24"/>
          <w:szCs w:val="24"/>
        </w:rPr>
      </w:pPr>
    </w:p>
    <w:p w14:paraId="243DD09C" w14:textId="77777777" w:rsidR="00C1767D" w:rsidRDefault="00C1767D" w:rsidP="00415E76">
      <w:pPr>
        <w:spacing w:after="0" w:line="240" w:lineRule="auto"/>
        <w:rPr>
          <w:rFonts w:ascii="Arial" w:hAnsi="Arial" w:cs="Arial"/>
          <w:sz w:val="24"/>
          <w:szCs w:val="24"/>
        </w:rPr>
      </w:pPr>
    </w:p>
    <w:p w14:paraId="7278C843" w14:textId="77777777" w:rsidR="00C1767D" w:rsidRDefault="00C1767D" w:rsidP="00415E76">
      <w:pPr>
        <w:spacing w:after="0" w:line="240" w:lineRule="auto"/>
        <w:rPr>
          <w:rFonts w:ascii="Arial" w:hAnsi="Arial" w:cs="Arial"/>
          <w:sz w:val="24"/>
          <w:szCs w:val="24"/>
        </w:rPr>
      </w:pPr>
    </w:p>
    <w:p w14:paraId="1EA79925" w14:textId="77777777" w:rsidR="00C1767D" w:rsidRDefault="00C1767D" w:rsidP="00415E76">
      <w:pPr>
        <w:spacing w:after="0" w:line="240" w:lineRule="auto"/>
        <w:rPr>
          <w:rFonts w:ascii="Arial" w:hAnsi="Arial" w:cs="Arial"/>
          <w:sz w:val="24"/>
          <w:szCs w:val="24"/>
        </w:rPr>
      </w:pPr>
    </w:p>
    <w:p w14:paraId="1EAADC03" w14:textId="77777777" w:rsidR="00C1767D" w:rsidRDefault="00C1767D" w:rsidP="00415E76">
      <w:pPr>
        <w:spacing w:after="0" w:line="240" w:lineRule="auto"/>
        <w:rPr>
          <w:rFonts w:ascii="Arial" w:hAnsi="Arial" w:cs="Arial"/>
          <w:sz w:val="24"/>
          <w:szCs w:val="24"/>
        </w:rPr>
      </w:pPr>
    </w:p>
    <w:p w14:paraId="1BC72214" w14:textId="77777777" w:rsidR="00C1767D" w:rsidRDefault="00C1767D" w:rsidP="00415E76">
      <w:pPr>
        <w:spacing w:after="0" w:line="240" w:lineRule="auto"/>
        <w:rPr>
          <w:rFonts w:ascii="Arial" w:hAnsi="Arial" w:cs="Arial"/>
          <w:sz w:val="24"/>
          <w:szCs w:val="24"/>
        </w:rPr>
      </w:pPr>
    </w:p>
    <w:p w14:paraId="41731B94" w14:textId="77777777" w:rsidR="00C1767D" w:rsidRDefault="00C1767D" w:rsidP="00415E76">
      <w:pPr>
        <w:spacing w:after="0" w:line="240" w:lineRule="auto"/>
        <w:rPr>
          <w:rFonts w:ascii="Arial" w:hAnsi="Arial" w:cs="Arial"/>
          <w:sz w:val="24"/>
          <w:szCs w:val="24"/>
        </w:rPr>
      </w:pPr>
    </w:p>
    <w:p w14:paraId="77F5CD16" w14:textId="77777777" w:rsidR="00C1767D" w:rsidRDefault="00C1767D" w:rsidP="00415E76">
      <w:pPr>
        <w:spacing w:after="0" w:line="240" w:lineRule="auto"/>
        <w:rPr>
          <w:rFonts w:ascii="Arial" w:hAnsi="Arial" w:cs="Arial"/>
          <w:sz w:val="24"/>
          <w:szCs w:val="24"/>
        </w:rPr>
      </w:pPr>
    </w:p>
    <w:p w14:paraId="2BC9BA68" w14:textId="77777777" w:rsidR="00C1767D" w:rsidRDefault="00C1767D" w:rsidP="00415E76">
      <w:pPr>
        <w:spacing w:after="0" w:line="240" w:lineRule="auto"/>
        <w:rPr>
          <w:rFonts w:ascii="Arial" w:hAnsi="Arial" w:cs="Arial"/>
          <w:sz w:val="24"/>
          <w:szCs w:val="24"/>
        </w:rPr>
      </w:pPr>
    </w:p>
    <w:p w14:paraId="7500F388" w14:textId="4D90F669" w:rsidR="00C1767D" w:rsidRDefault="00C1767D" w:rsidP="00415E76">
      <w:pPr>
        <w:spacing w:after="0" w:line="240" w:lineRule="auto"/>
        <w:rPr>
          <w:rFonts w:ascii="Arial" w:hAnsi="Arial" w:cs="Arial"/>
          <w:sz w:val="24"/>
          <w:szCs w:val="24"/>
        </w:rPr>
      </w:pPr>
    </w:p>
    <w:p w14:paraId="4D4A02BE" w14:textId="2B5822BE" w:rsidR="007C58CE" w:rsidRDefault="007C58CE" w:rsidP="00415E76">
      <w:pPr>
        <w:spacing w:after="0" w:line="240" w:lineRule="auto"/>
        <w:rPr>
          <w:rFonts w:ascii="Arial" w:hAnsi="Arial" w:cs="Arial"/>
          <w:sz w:val="24"/>
          <w:szCs w:val="24"/>
        </w:rPr>
      </w:pPr>
    </w:p>
    <w:p w14:paraId="6F39A631" w14:textId="11A99778" w:rsidR="007C58CE" w:rsidRDefault="007C58CE" w:rsidP="00415E76">
      <w:pPr>
        <w:spacing w:after="0" w:line="240" w:lineRule="auto"/>
        <w:rPr>
          <w:rFonts w:ascii="Arial" w:hAnsi="Arial" w:cs="Arial"/>
          <w:sz w:val="24"/>
          <w:szCs w:val="24"/>
        </w:rPr>
      </w:pPr>
    </w:p>
    <w:p w14:paraId="32249F33" w14:textId="41FC41BE" w:rsidR="007C58CE" w:rsidRDefault="007C58CE" w:rsidP="00415E76">
      <w:pPr>
        <w:spacing w:after="0" w:line="240" w:lineRule="auto"/>
        <w:rPr>
          <w:rFonts w:ascii="Arial" w:hAnsi="Arial" w:cs="Arial"/>
          <w:sz w:val="24"/>
          <w:szCs w:val="24"/>
        </w:rPr>
      </w:pPr>
    </w:p>
    <w:p w14:paraId="0572E42D" w14:textId="77777777" w:rsidR="007C58CE" w:rsidRDefault="007C58CE" w:rsidP="00415E76">
      <w:pPr>
        <w:spacing w:after="0" w:line="240" w:lineRule="auto"/>
        <w:rPr>
          <w:rFonts w:ascii="Arial" w:hAnsi="Arial" w:cs="Arial"/>
          <w:sz w:val="24"/>
          <w:szCs w:val="24"/>
        </w:rPr>
      </w:pPr>
    </w:p>
    <w:p w14:paraId="408B9ABF" w14:textId="77777777" w:rsidR="00C1767D" w:rsidRDefault="00C1767D" w:rsidP="00415E76">
      <w:pPr>
        <w:spacing w:after="0" w:line="240" w:lineRule="auto"/>
        <w:rPr>
          <w:rFonts w:ascii="Arial" w:hAnsi="Arial" w:cs="Arial"/>
          <w:sz w:val="24"/>
          <w:szCs w:val="24"/>
        </w:rPr>
      </w:pPr>
    </w:p>
    <w:p w14:paraId="46BC726B" w14:textId="385AA651" w:rsidR="00C1767D" w:rsidRDefault="00C1767D" w:rsidP="00415E76">
      <w:pPr>
        <w:spacing w:after="0" w:line="240" w:lineRule="auto"/>
        <w:rPr>
          <w:rFonts w:ascii="Arial" w:hAnsi="Arial" w:cs="Arial"/>
          <w:sz w:val="24"/>
          <w:szCs w:val="24"/>
        </w:rPr>
      </w:pPr>
    </w:p>
    <w:p w14:paraId="08AB4353" w14:textId="2D428F16" w:rsidR="001F528B" w:rsidRDefault="001F528B" w:rsidP="00415E76">
      <w:pPr>
        <w:spacing w:after="0" w:line="240" w:lineRule="auto"/>
        <w:rPr>
          <w:rFonts w:ascii="Arial" w:hAnsi="Arial" w:cs="Arial"/>
          <w:sz w:val="24"/>
          <w:szCs w:val="24"/>
        </w:rPr>
      </w:pPr>
    </w:p>
    <w:p w14:paraId="6D7800DA" w14:textId="2FC59E70" w:rsidR="001F528B" w:rsidRDefault="001F528B" w:rsidP="00415E76">
      <w:pPr>
        <w:spacing w:after="0" w:line="240" w:lineRule="auto"/>
        <w:rPr>
          <w:rFonts w:ascii="Arial" w:hAnsi="Arial" w:cs="Arial"/>
          <w:sz w:val="24"/>
          <w:szCs w:val="24"/>
        </w:rPr>
      </w:pPr>
    </w:p>
    <w:p w14:paraId="4B5BF040" w14:textId="211C9E9E" w:rsidR="001F528B" w:rsidRDefault="001F528B" w:rsidP="00415E76">
      <w:pPr>
        <w:spacing w:after="0" w:line="240" w:lineRule="auto"/>
        <w:rPr>
          <w:rFonts w:ascii="Arial" w:hAnsi="Arial" w:cs="Arial"/>
          <w:sz w:val="24"/>
          <w:szCs w:val="24"/>
        </w:rPr>
      </w:pPr>
    </w:p>
    <w:p w14:paraId="6D02A7AD" w14:textId="77777777" w:rsidR="00A33D17" w:rsidRDefault="00A33D17" w:rsidP="00415E76">
      <w:pPr>
        <w:spacing w:after="0" w:line="240" w:lineRule="auto"/>
        <w:rPr>
          <w:rFonts w:ascii="Arial" w:hAnsi="Arial" w:cs="Arial"/>
          <w:sz w:val="24"/>
          <w:szCs w:val="24"/>
        </w:rPr>
        <w:sectPr w:rsidR="00A33D17" w:rsidSect="004D27F9">
          <w:pgSz w:w="12240" w:h="15840"/>
          <w:pgMar w:top="851" w:right="851" w:bottom="851" w:left="851" w:header="709" w:footer="709" w:gutter="0"/>
          <w:cols w:space="708"/>
          <w:docGrid w:linePitch="360"/>
        </w:sectPr>
      </w:pPr>
    </w:p>
    <w:p w14:paraId="61FDE54B" w14:textId="19E7828C" w:rsidR="001F528B" w:rsidRDefault="001F528B" w:rsidP="00415E76">
      <w:pPr>
        <w:spacing w:after="0" w:line="240" w:lineRule="auto"/>
        <w:rPr>
          <w:rFonts w:ascii="Arial" w:hAnsi="Arial" w:cs="Arial"/>
          <w:sz w:val="24"/>
          <w:szCs w:val="24"/>
        </w:rPr>
      </w:pPr>
    </w:p>
    <w:sdt>
      <w:sdtPr>
        <w:rPr>
          <w:rFonts w:ascii="Arial" w:eastAsiaTheme="minorHAnsi" w:hAnsi="Arial" w:cs="Arial"/>
          <w:color w:val="auto"/>
          <w:sz w:val="24"/>
          <w:szCs w:val="24"/>
          <w:lang w:val="es-ES" w:eastAsia="en-US"/>
        </w:rPr>
        <w:id w:val="-321741975"/>
        <w:docPartObj>
          <w:docPartGallery w:val="Table of Contents"/>
          <w:docPartUnique/>
        </w:docPartObj>
      </w:sdtPr>
      <w:sdtEndPr>
        <w:rPr>
          <w:b/>
          <w:bCs/>
          <w:sz w:val="16"/>
          <w:szCs w:val="16"/>
        </w:rPr>
      </w:sdtEndPr>
      <w:sdtContent>
        <w:p w14:paraId="292D45A6" w14:textId="1EDBBCFF" w:rsidR="00A33D17" w:rsidRPr="003E6EE7" w:rsidRDefault="00A33D17" w:rsidP="006A7CA4">
          <w:pPr>
            <w:pStyle w:val="TtuloTDC"/>
            <w:spacing w:before="0" w:line="312" w:lineRule="auto"/>
            <w:jc w:val="both"/>
            <w:rPr>
              <w:rFonts w:ascii="Arial" w:hAnsi="Arial" w:cs="Arial"/>
              <w:lang w:val="es-ES"/>
            </w:rPr>
          </w:pPr>
          <w:r w:rsidRPr="003E6EE7">
            <w:rPr>
              <w:rFonts w:ascii="Arial" w:hAnsi="Arial" w:cs="Arial"/>
              <w:lang w:val="es-ES"/>
            </w:rPr>
            <w:t>Contenido</w:t>
          </w:r>
        </w:p>
        <w:p w14:paraId="6EEE580D" w14:textId="77777777" w:rsidR="003C3B71" w:rsidRPr="003C3B71" w:rsidRDefault="003C3B71" w:rsidP="003C3B71">
          <w:pPr>
            <w:spacing w:after="0" w:line="312" w:lineRule="auto"/>
            <w:rPr>
              <w:rFonts w:ascii="Arial" w:hAnsi="Arial" w:cs="Arial"/>
              <w:sz w:val="24"/>
              <w:szCs w:val="24"/>
              <w:lang w:val="es-ES" w:eastAsia="es-MX"/>
            </w:rPr>
          </w:pPr>
        </w:p>
        <w:p w14:paraId="4DAC9F3A" w14:textId="11CB870A" w:rsidR="00CE34E2" w:rsidRPr="00CE34E2" w:rsidRDefault="00A33D17" w:rsidP="00CE34E2">
          <w:pPr>
            <w:pStyle w:val="TDC1"/>
            <w:tabs>
              <w:tab w:val="right" w:leader="dot" w:pos="10528"/>
            </w:tabs>
            <w:spacing w:after="0" w:line="312" w:lineRule="auto"/>
            <w:jc w:val="both"/>
            <w:rPr>
              <w:rFonts w:ascii="Arial" w:eastAsiaTheme="minorEastAsia" w:hAnsi="Arial" w:cs="Arial"/>
              <w:noProof/>
              <w:sz w:val="24"/>
              <w:szCs w:val="24"/>
              <w:lang w:eastAsia="es-MX"/>
            </w:rPr>
          </w:pPr>
          <w:r w:rsidRPr="00CE34E2">
            <w:rPr>
              <w:rFonts w:ascii="Arial" w:hAnsi="Arial" w:cs="Arial"/>
              <w:sz w:val="24"/>
              <w:szCs w:val="24"/>
            </w:rPr>
            <w:fldChar w:fldCharType="begin"/>
          </w:r>
          <w:r w:rsidRPr="00CE34E2">
            <w:rPr>
              <w:rFonts w:ascii="Arial" w:hAnsi="Arial" w:cs="Arial"/>
              <w:sz w:val="24"/>
              <w:szCs w:val="24"/>
            </w:rPr>
            <w:instrText xml:space="preserve"> TOC \o "1-3" \h \z \u </w:instrText>
          </w:r>
          <w:r w:rsidRPr="00CE34E2">
            <w:rPr>
              <w:rFonts w:ascii="Arial" w:hAnsi="Arial" w:cs="Arial"/>
              <w:sz w:val="24"/>
              <w:szCs w:val="24"/>
            </w:rPr>
            <w:fldChar w:fldCharType="separate"/>
          </w:r>
          <w:hyperlink w:anchor="_Toc151038223" w:history="1">
            <w:r w:rsidR="00CE34E2" w:rsidRPr="00CE34E2">
              <w:rPr>
                <w:rStyle w:val="Hipervnculo"/>
                <w:rFonts w:ascii="Arial" w:hAnsi="Arial" w:cs="Arial"/>
                <w:noProof/>
                <w:sz w:val="24"/>
                <w:szCs w:val="24"/>
              </w:rPr>
              <w:t>Antecedentes</w:t>
            </w:r>
            <w:r w:rsidR="00CE34E2" w:rsidRPr="00CE34E2">
              <w:rPr>
                <w:rFonts w:ascii="Arial" w:hAnsi="Arial" w:cs="Arial"/>
                <w:noProof/>
                <w:webHidden/>
                <w:sz w:val="24"/>
                <w:szCs w:val="24"/>
              </w:rPr>
              <w:tab/>
            </w:r>
            <w:r w:rsidR="00CE34E2" w:rsidRPr="00CE34E2">
              <w:rPr>
                <w:rFonts w:ascii="Arial" w:hAnsi="Arial" w:cs="Arial"/>
                <w:noProof/>
                <w:webHidden/>
                <w:sz w:val="24"/>
                <w:szCs w:val="24"/>
              </w:rPr>
              <w:fldChar w:fldCharType="begin"/>
            </w:r>
            <w:r w:rsidR="00CE34E2" w:rsidRPr="00CE34E2">
              <w:rPr>
                <w:rFonts w:ascii="Arial" w:hAnsi="Arial" w:cs="Arial"/>
                <w:noProof/>
                <w:webHidden/>
                <w:sz w:val="24"/>
                <w:szCs w:val="24"/>
              </w:rPr>
              <w:instrText xml:space="preserve"> PAGEREF _Toc151038223 \h </w:instrText>
            </w:r>
            <w:r w:rsidR="00CE34E2" w:rsidRPr="00CE34E2">
              <w:rPr>
                <w:rFonts w:ascii="Arial" w:hAnsi="Arial" w:cs="Arial"/>
                <w:noProof/>
                <w:webHidden/>
                <w:sz w:val="24"/>
                <w:szCs w:val="24"/>
              </w:rPr>
            </w:r>
            <w:r w:rsidR="00CE34E2" w:rsidRPr="00CE34E2">
              <w:rPr>
                <w:rFonts w:ascii="Arial" w:hAnsi="Arial" w:cs="Arial"/>
                <w:noProof/>
                <w:webHidden/>
                <w:sz w:val="24"/>
                <w:szCs w:val="24"/>
              </w:rPr>
              <w:fldChar w:fldCharType="separate"/>
            </w:r>
            <w:r w:rsidR="00CE34E2" w:rsidRPr="00CE34E2">
              <w:rPr>
                <w:rFonts w:ascii="Arial" w:hAnsi="Arial" w:cs="Arial"/>
                <w:noProof/>
                <w:webHidden/>
                <w:sz w:val="24"/>
                <w:szCs w:val="24"/>
              </w:rPr>
              <w:t>3</w:t>
            </w:r>
            <w:r w:rsidR="00CE34E2" w:rsidRPr="00CE34E2">
              <w:rPr>
                <w:rFonts w:ascii="Arial" w:hAnsi="Arial" w:cs="Arial"/>
                <w:noProof/>
                <w:webHidden/>
                <w:sz w:val="24"/>
                <w:szCs w:val="24"/>
              </w:rPr>
              <w:fldChar w:fldCharType="end"/>
            </w:r>
          </w:hyperlink>
        </w:p>
        <w:p w14:paraId="72654C2F" w14:textId="7CF937E0" w:rsidR="00CE34E2" w:rsidRPr="00CE34E2" w:rsidRDefault="00CE34E2" w:rsidP="00CE34E2">
          <w:pPr>
            <w:pStyle w:val="TDC1"/>
            <w:tabs>
              <w:tab w:val="right" w:leader="dot" w:pos="10528"/>
            </w:tabs>
            <w:spacing w:after="0" w:line="312" w:lineRule="auto"/>
            <w:jc w:val="both"/>
            <w:rPr>
              <w:rFonts w:ascii="Arial" w:eastAsiaTheme="minorEastAsia" w:hAnsi="Arial" w:cs="Arial"/>
              <w:noProof/>
              <w:sz w:val="24"/>
              <w:szCs w:val="24"/>
              <w:lang w:eastAsia="es-MX"/>
            </w:rPr>
          </w:pPr>
          <w:hyperlink w:anchor="_Toc151038224" w:history="1">
            <w:r w:rsidRPr="00CE34E2">
              <w:rPr>
                <w:rStyle w:val="Hipervnculo"/>
                <w:rFonts w:ascii="Arial" w:hAnsi="Arial" w:cs="Arial"/>
                <w:noProof/>
                <w:sz w:val="24"/>
                <w:szCs w:val="24"/>
              </w:rPr>
              <w:t>México en cifras.</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_Toc151038224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5</w:t>
            </w:r>
            <w:r w:rsidRPr="00CE34E2">
              <w:rPr>
                <w:rFonts w:ascii="Arial" w:hAnsi="Arial" w:cs="Arial"/>
                <w:noProof/>
                <w:webHidden/>
                <w:sz w:val="24"/>
                <w:szCs w:val="24"/>
              </w:rPr>
              <w:fldChar w:fldCharType="end"/>
            </w:r>
          </w:hyperlink>
        </w:p>
        <w:p w14:paraId="3328984B" w14:textId="28CEB25E" w:rsidR="00CE34E2" w:rsidRPr="00CE34E2" w:rsidRDefault="00CE34E2" w:rsidP="00CE34E2">
          <w:pPr>
            <w:pStyle w:val="TDC1"/>
            <w:tabs>
              <w:tab w:val="right" w:leader="dot" w:pos="10528"/>
            </w:tabs>
            <w:spacing w:after="0" w:line="312" w:lineRule="auto"/>
            <w:jc w:val="both"/>
            <w:rPr>
              <w:rFonts w:ascii="Arial" w:eastAsiaTheme="minorEastAsia" w:hAnsi="Arial" w:cs="Arial"/>
              <w:noProof/>
              <w:sz w:val="24"/>
              <w:szCs w:val="24"/>
              <w:lang w:eastAsia="es-MX"/>
            </w:rPr>
          </w:pPr>
          <w:hyperlink w:anchor="_Toc151038225" w:history="1">
            <w:r w:rsidRPr="00CE34E2">
              <w:rPr>
                <w:rStyle w:val="Hipervnculo"/>
                <w:rFonts w:ascii="Arial" w:hAnsi="Arial" w:cs="Arial"/>
                <w:noProof/>
                <w:sz w:val="24"/>
                <w:szCs w:val="24"/>
              </w:rPr>
              <w:t>Veracruz en cifras.</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_Toc151038225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6</w:t>
            </w:r>
            <w:r w:rsidRPr="00CE34E2">
              <w:rPr>
                <w:rFonts w:ascii="Arial" w:hAnsi="Arial" w:cs="Arial"/>
                <w:noProof/>
                <w:webHidden/>
                <w:sz w:val="24"/>
                <w:szCs w:val="24"/>
              </w:rPr>
              <w:fldChar w:fldCharType="end"/>
            </w:r>
          </w:hyperlink>
        </w:p>
        <w:p w14:paraId="37673A68" w14:textId="1AF9D4BF" w:rsidR="00CE34E2" w:rsidRPr="00CE34E2" w:rsidRDefault="00CE34E2" w:rsidP="00CE34E2">
          <w:pPr>
            <w:pStyle w:val="TDC1"/>
            <w:tabs>
              <w:tab w:val="right" w:leader="dot" w:pos="10528"/>
            </w:tabs>
            <w:spacing w:after="0" w:line="312" w:lineRule="auto"/>
            <w:jc w:val="both"/>
            <w:rPr>
              <w:rFonts w:ascii="Arial" w:eastAsiaTheme="minorEastAsia" w:hAnsi="Arial" w:cs="Arial"/>
              <w:noProof/>
              <w:sz w:val="24"/>
              <w:szCs w:val="24"/>
              <w:lang w:eastAsia="es-MX"/>
            </w:rPr>
          </w:pPr>
          <w:hyperlink w:anchor="_Toc151038226" w:history="1">
            <w:r w:rsidRPr="00CE34E2">
              <w:rPr>
                <w:rStyle w:val="Hipervnculo"/>
                <w:rFonts w:ascii="Arial" w:hAnsi="Arial" w:cs="Arial"/>
                <w:noProof/>
                <w:sz w:val="24"/>
                <w:szCs w:val="24"/>
              </w:rPr>
              <w:t>Municipios con mayor tasa de población afromexicana, negra o afrodescendiente.</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_Toc151038226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10</w:t>
            </w:r>
            <w:r w:rsidRPr="00CE34E2">
              <w:rPr>
                <w:rFonts w:ascii="Arial" w:hAnsi="Arial" w:cs="Arial"/>
                <w:noProof/>
                <w:webHidden/>
                <w:sz w:val="24"/>
                <w:szCs w:val="24"/>
              </w:rPr>
              <w:fldChar w:fldCharType="end"/>
            </w:r>
          </w:hyperlink>
        </w:p>
        <w:p w14:paraId="0E38745D" w14:textId="456F6ECC" w:rsidR="00CE34E2" w:rsidRPr="00CE34E2" w:rsidRDefault="00CE34E2" w:rsidP="00CE34E2">
          <w:pPr>
            <w:pStyle w:val="TDC1"/>
            <w:tabs>
              <w:tab w:val="right" w:leader="dot" w:pos="10528"/>
            </w:tabs>
            <w:spacing w:after="0" w:line="312" w:lineRule="auto"/>
            <w:jc w:val="both"/>
            <w:rPr>
              <w:rFonts w:ascii="Arial" w:eastAsiaTheme="minorEastAsia" w:hAnsi="Arial" w:cs="Arial"/>
              <w:noProof/>
              <w:sz w:val="24"/>
              <w:szCs w:val="24"/>
              <w:lang w:eastAsia="es-MX"/>
            </w:rPr>
          </w:pPr>
          <w:hyperlink w:anchor="_Toc151038227" w:history="1">
            <w:r w:rsidRPr="00CE34E2">
              <w:rPr>
                <w:rStyle w:val="Hipervnculo"/>
                <w:rFonts w:ascii="Arial" w:hAnsi="Arial" w:cs="Arial"/>
                <w:noProof/>
                <w:sz w:val="24"/>
                <w:szCs w:val="24"/>
              </w:rPr>
              <w:t>Causas de migración en Veracruz.</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_Toc151038227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12</w:t>
            </w:r>
            <w:r w:rsidRPr="00CE34E2">
              <w:rPr>
                <w:rFonts w:ascii="Arial" w:hAnsi="Arial" w:cs="Arial"/>
                <w:noProof/>
                <w:webHidden/>
                <w:sz w:val="24"/>
                <w:szCs w:val="24"/>
              </w:rPr>
              <w:fldChar w:fldCharType="end"/>
            </w:r>
          </w:hyperlink>
        </w:p>
        <w:p w14:paraId="26D4B953" w14:textId="19AB5FD8" w:rsidR="00CE34E2" w:rsidRPr="00CE34E2" w:rsidRDefault="00CE34E2" w:rsidP="00CE34E2">
          <w:pPr>
            <w:pStyle w:val="TDC1"/>
            <w:tabs>
              <w:tab w:val="right" w:leader="dot" w:pos="10528"/>
            </w:tabs>
            <w:spacing w:after="0" w:line="312" w:lineRule="auto"/>
            <w:jc w:val="both"/>
            <w:rPr>
              <w:rFonts w:ascii="Arial" w:eastAsiaTheme="minorEastAsia" w:hAnsi="Arial" w:cs="Arial"/>
              <w:noProof/>
              <w:sz w:val="24"/>
              <w:szCs w:val="24"/>
              <w:lang w:eastAsia="es-MX"/>
            </w:rPr>
          </w:pPr>
          <w:hyperlink w:anchor="_Toc151038228" w:history="1">
            <w:r w:rsidRPr="00CE34E2">
              <w:rPr>
                <w:rStyle w:val="Hipervnculo"/>
                <w:rFonts w:ascii="Arial" w:hAnsi="Arial" w:cs="Arial"/>
                <w:noProof/>
                <w:sz w:val="24"/>
                <w:szCs w:val="24"/>
              </w:rPr>
              <w:t>Causas de migración en municipios con población afromexicana, negra o afrodescendiente.</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_Toc151038228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14</w:t>
            </w:r>
            <w:r w:rsidRPr="00CE34E2">
              <w:rPr>
                <w:rFonts w:ascii="Arial" w:hAnsi="Arial" w:cs="Arial"/>
                <w:noProof/>
                <w:webHidden/>
                <w:sz w:val="24"/>
                <w:szCs w:val="24"/>
              </w:rPr>
              <w:fldChar w:fldCharType="end"/>
            </w:r>
          </w:hyperlink>
        </w:p>
        <w:p w14:paraId="49D67F11" w14:textId="68030671" w:rsidR="00CE34E2" w:rsidRPr="00CE34E2" w:rsidRDefault="00CE34E2" w:rsidP="00CE34E2">
          <w:pPr>
            <w:pStyle w:val="TDC1"/>
            <w:tabs>
              <w:tab w:val="right" w:leader="dot" w:pos="10528"/>
            </w:tabs>
            <w:spacing w:after="0" w:line="312" w:lineRule="auto"/>
            <w:jc w:val="both"/>
            <w:rPr>
              <w:rFonts w:ascii="Arial" w:eastAsiaTheme="minorEastAsia" w:hAnsi="Arial" w:cs="Arial"/>
              <w:noProof/>
              <w:sz w:val="24"/>
              <w:szCs w:val="24"/>
              <w:lang w:eastAsia="es-MX"/>
            </w:rPr>
          </w:pPr>
          <w:hyperlink w:anchor="_Toc151038229" w:history="1">
            <w:r w:rsidRPr="00CE34E2">
              <w:rPr>
                <w:rStyle w:val="Hipervnculo"/>
                <w:rFonts w:ascii="Arial" w:hAnsi="Arial" w:cs="Arial"/>
                <w:noProof/>
                <w:sz w:val="24"/>
                <w:szCs w:val="24"/>
              </w:rPr>
              <w:t>Municipios con población afromexicana, negra o afrodescendiente, por causa.</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_Toc151038229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15</w:t>
            </w:r>
            <w:r w:rsidRPr="00CE34E2">
              <w:rPr>
                <w:rFonts w:ascii="Arial" w:hAnsi="Arial" w:cs="Arial"/>
                <w:noProof/>
                <w:webHidden/>
                <w:sz w:val="24"/>
                <w:szCs w:val="24"/>
              </w:rPr>
              <w:fldChar w:fldCharType="end"/>
            </w:r>
          </w:hyperlink>
        </w:p>
        <w:p w14:paraId="44D587D1" w14:textId="02278F5E" w:rsidR="00CE34E2" w:rsidRPr="00CE34E2" w:rsidRDefault="00CE34E2" w:rsidP="00CE34E2">
          <w:pPr>
            <w:pStyle w:val="TDC1"/>
            <w:tabs>
              <w:tab w:val="right" w:leader="dot" w:pos="10528"/>
            </w:tabs>
            <w:spacing w:after="0" w:line="312" w:lineRule="auto"/>
            <w:jc w:val="both"/>
            <w:rPr>
              <w:rFonts w:ascii="Arial" w:eastAsiaTheme="minorEastAsia" w:hAnsi="Arial" w:cs="Arial"/>
              <w:noProof/>
              <w:sz w:val="24"/>
              <w:szCs w:val="24"/>
              <w:lang w:eastAsia="es-MX"/>
            </w:rPr>
          </w:pPr>
          <w:hyperlink w:anchor="_Toc151038230" w:history="1">
            <w:r w:rsidRPr="00CE34E2">
              <w:rPr>
                <w:rStyle w:val="Hipervnculo"/>
                <w:rFonts w:ascii="Arial" w:hAnsi="Arial" w:cs="Arial"/>
                <w:noProof/>
                <w:sz w:val="24"/>
                <w:szCs w:val="24"/>
              </w:rPr>
              <w:t>Conclusión</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_Toc151038230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20</w:t>
            </w:r>
            <w:r w:rsidRPr="00CE34E2">
              <w:rPr>
                <w:rFonts w:ascii="Arial" w:hAnsi="Arial" w:cs="Arial"/>
                <w:noProof/>
                <w:webHidden/>
                <w:sz w:val="24"/>
                <w:szCs w:val="24"/>
              </w:rPr>
              <w:fldChar w:fldCharType="end"/>
            </w:r>
          </w:hyperlink>
        </w:p>
        <w:p w14:paraId="4EC83232" w14:textId="243C6984" w:rsidR="00CE34E2" w:rsidRPr="00CE34E2" w:rsidRDefault="00CE34E2" w:rsidP="00CE34E2">
          <w:pPr>
            <w:pStyle w:val="TDC1"/>
            <w:tabs>
              <w:tab w:val="right" w:leader="dot" w:pos="10528"/>
            </w:tabs>
            <w:spacing w:after="0" w:line="312" w:lineRule="auto"/>
            <w:jc w:val="both"/>
            <w:rPr>
              <w:rFonts w:ascii="Arial" w:eastAsiaTheme="minorEastAsia" w:hAnsi="Arial" w:cs="Arial"/>
              <w:noProof/>
              <w:sz w:val="24"/>
              <w:szCs w:val="24"/>
              <w:lang w:eastAsia="es-MX"/>
            </w:rPr>
          </w:pPr>
          <w:hyperlink w:anchor="_Toc151038231" w:history="1">
            <w:r w:rsidRPr="00CE34E2">
              <w:rPr>
                <w:rStyle w:val="Hipervnculo"/>
                <w:rFonts w:ascii="Arial" w:hAnsi="Arial" w:cs="Arial"/>
                <w:noProof/>
                <w:sz w:val="24"/>
                <w:szCs w:val="24"/>
              </w:rPr>
              <w:t>Bibliografía.</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_Toc151038231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21</w:t>
            </w:r>
            <w:r w:rsidRPr="00CE34E2">
              <w:rPr>
                <w:rFonts w:ascii="Arial" w:hAnsi="Arial" w:cs="Arial"/>
                <w:noProof/>
                <w:webHidden/>
                <w:sz w:val="24"/>
                <w:szCs w:val="24"/>
              </w:rPr>
              <w:fldChar w:fldCharType="end"/>
            </w:r>
          </w:hyperlink>
        </w:p>
        <w:p w14:paraId="48D5BE2E" w14:textId="45684F07" w:rsidR="00A33D17" w:rsidRPr="00CE34E2" w:rsidRDefault="00A33D17" w:rsidP="00CE34E2">
          <w:pPr>
            <w:spacing w:after="0" w:line="312" w:lineRule="auto"/>
            <w:jc w:val="both"/>
            <w:rPr>
              <w:rFonts w:ascii="Arial" w:hAnsi="Arial" w:cs="Arial"/>
              <w:sz w:val="16"/>
              <w:szCs w:val="16"/>
            </w:rPr>
          </w:pPr>
          <w:r w:rsidRPr="00CE34E2">
            <w:rPr>
              <w:rFonts w:ascii="Arial" w:hAnsi="Arial" w:cs="Arial"/>
              <w:b/>
              <w:bCs/>
              <w:sz w:val="24"/>
              <w:szCs w:val="24"/>
              <w:lang w:val="es-ES"/>
            </w:rPr>
            <w:fldChar w:fldCharType="end"/>
          </w:r>
        </w:p>
      </w:sdtContent>
    </w:sdt>
    <w:p w14:paraId="61880182" w14:textId="3D740546" w:rsidR="00A33D17" w:rsidRDefault="00A33D17" w:rsidP="00415E76">
      <w:pPr>
        <w:spacing w:after="0" w:line="240" w:lineRule="auto"/>
        <w:rPr>
          <w:rFonts w:ascii="Arial" w:hAnsi="Arial" w:cs="Arial"/>
          <w:sz w:val="24"/>
          <w:szCs w:val="24"/>
        </w:rPr>
      </w:pPr>
    </w:p>
    <w:p w14:paraId="015A6A29" w14:textId="5AB4570D"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r w:rsidRPr="00CE34E2">
        <w:rPr>
          <w:rFonts w:ascii="Arial" w:hAnsi="Arial" w:cs="Arial"/>
          <w:sz w:val="24"/>
          <w:szCs w:val="24"/>
        </w:rPr>
        <w:fldChar w:fldCharType="begin"/>
      </w:r>
      <w:r w:rsidRPr="00CE34E2">
        <w:rPr>
          <w:rFonts w:ascii="Arial" w:hAnsi="Arial" w:cs="Arial"/>
          <w:sz w:val="24"/>
          <w:szCs w:val="24"/>
        </w:rPr>
        <w:instrText xml:space="preserve"> TOC \h \z \c "Tabla" </w:instrText>
      </w:r>
      <w:r w:rsidRPr="00CE34E2">
        <w:rPr>
          <w:rFonts w:ascii="Arial" w:hAnsi="Arial" w:cs="Arial"/>
          <w:sz w:val="24"/>
          <w:szCs w:val="24"/>
        </w:rPr>
        <w:fldChar w:fldCharType="separate"/>
      </w:r>
      <w:hyperlink w:anchor="_Toc151038081" w:history="1">
        <w:r w:rsidRPr="00CE34E2">
          <w:rPr>
            <w:rStyle w:val="Hipervnculo"/>
            <w:rFonts w:ascii="Arial" w:hAnsi="Arial" w:cs="Arial"/>
            <w:noProof/>
            <w:sz w:val="24"/>
            <w:szCs w:val="24"/>
          </w:rPr>
          <w:t>Tabla 1 Total afromexicanos, negros o afrodescendientes a nivel nacional.</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_Toc151038081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6</w:t>
        </w:r>
        <w:r w:rsidRPr="00CE34E2">
          <w:rPr>
            <w:rFonts w:ascii="Arial" w:hAnsi="Arial" w:cs="Arial"/>
            <w:noProof/>
            <w:webHidden/>
            <w:sz w:val="24"/>
            <w:szCs w:val="24"/>
          </w:rPr>
          <w:fldChar w:fldCharType="end"/>
        </w:r>
      </w:hyperlink>
    </w:p>
    <w:p w14:paraId="04A75C66" w14:textId="717B9A67"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82" w:history="1">
        <w:r w:rsidRPr="00CE34E2">
          <w:rPr>
            <w:rStyle w:val="Hipervnculo"/>
            <w:rFonts w:ascii="Arial" w:hAnsi="Arial" w:cs="Arial"/>
            <w:noProof/>
            <w:sz w:val="24"/>
            <w:szCs w:val="24"/>
          </w:rPr>
          <w:t>Tabla 2 Total de personas consideradas afromexicanas, negras o afrodescendientes y top 10.</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_Toc151038082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7</w:t>
        </w:r>
        <w:r w:rsidRPr="00CE34E2">
          <w:rPr>
            <w:rFonts w:ascii="Arial" w:hAnsi="Arial" w:cs="Arial"/>
            <w:noProof/>
            <w:webHidden/>
            <w:sz w:val="24"/>
            <w:szCs w:val="24"/>
          </w:rPr>
          <w:fldChar w:fldCharType="end"/>
        </w:r>
      </w:hyperlink>
    </w:p>
    <w:p w14:paraId="23905CB2" w14:textId="2BE221E5"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83" w:history="1">
        <w:r w:rsidRPr="00CE34E2">
          <w:rPr>
            <w:rStyle w:val="Hipervnculo"/>
            <w:rFonts w:ascii="Arial" w:hAnsi="Arial" w:cs="Arial"/>
            <w:noProof/>
            <w:sz w:val="24"/>
            <w:szCs w:val="24"/>
          </w:rPr>
          <w:t>Tabla 3 Población consideradas afromexicanas, negras o afrodescendientes, total y sexo.</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_Toc151038083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11</w:t>
        </w:r>
        <w:r w:rsidRPr="00CE34E2">
          <w:rPr>
            <w:rFonts w:ascii="Arial" w:hAnsi="Arial" w:cs="Arial"/>
            <w:noProof/>
            <w:webHidden/>
            <w:sz w:val="24"/>
            <w:szCs w:val="24"/>
          </w:rPr>
          <w:fldChar w:fldCharType="end"/>
        </w:r>
      </w:hyperlink>
    </w:p>
    <w:p w14:paraId="7440DB01" w14:textId="30F98254"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84" w:history="1">
        <w:r w:rsidRPr="00CE34E2">
          <w:rPr>
            <w:rStyle w:val="Hipervnculo"/>
            <w:rFonts w:ascii="Arial" w:hAnsi="Arial" w:cs="Arial"/>
            <w:noProof/>
            <w:sz w:val="24"/>
            <w:szCs w:val="24"/>
          </w:rPr>
          <w:t>Tabla 4 Población consideradas afromexicanas, negras o afrodescendientes, municipios con mayor tasa.</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_Toc151038084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12</w:t>
        </w:r>
        <w:r w:rsidRPr="00CE34E2">
          <w:rPr>
            <w:rFonts w:ascii="Arial" w:hAnsi="Arial" w:cs="Arial"/>
            <w:noProof/>
            <w:webHidden/>
            <w:sz w:val="24"/>
            <w:szCs w:val="24"/>
          </w:rPr>
          <w:fldChar w:fldCharType="end"/>
        </w:r>
      </w:hyperlink>
    </w:p>
    <w:p w14:paraId="771EBB12" w14:textId="0443B62C"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85" w:history="1">
        <w:r w:rsidRPr="00CE34E2">
          <w:rPr>
            <w:rStyle w:val="Hipervnculo"/>
            <w:rFonts w:ascii="Arial" w:hAnsi="Arial" w:cs="Arial"/>
            <w:noProof/>
            <w:sz w:val="24"/>
            <w:szCs w:val="24"/>
          </w:rPr>
          <w:t>Tabla 5 Causas migración y lugar que ocupa Veracruz a nivel nacional.</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_Toc151038085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13</w:t>
        </w:r>
        <w:r w:rsidRPr="00CE34E2">
          <w:rPr>
            <w:rFonts w:ascii="Arial" w:hAnsi="Arial" w:cs="Arial"/>
            <w:noProof/>
            <w:webHidden/>
            <w:sz w:val="24"/>
            <w:szCs w:val="24"/>
          </w:rPr>
          <w:fldChar w:fldCharType="end"/>
        </w:r>
      </w:hyperlink>
    </w:p>
    <w:p w14:paraId="70FB93F4" w14:textId="5C76440D"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86" w:history="1">
        <w:r w:rsidRPr="00CE34E2">
          <w:rPr>
            <w:rStyle w:val="Hipervnculo"/>
            <w:rFonts w:ascii="Arial" w:hAnsi="Arial" w:cs="Arial"/>
            <w:noProof/>
            <w:sz w:val="24"/>
            <w:szCs w:val="24"/>
          </w:rPr>
          <w:t>Tabla 6 Causas de migración a nivel regional estado de Veracruz.</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_Toc151038086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14</w:t>
        </w:r>
        <w:r w:rsidRPr="00CE34E2">
          <w:rPr>
            <w:rFonts w:ascii="Arial" w:hAnsi="Arial" w:cs="Arial"/>
            <w:noProof/>
            <w:webHidden/>
            <w:sz w:val="24"/>
            <w:szCs w:val="24"/>
          </w:rPr>
          <w:fldChar w:fldCharType="end"/>
        </w:r>
      </w:hyperlink>
    </w:p>
    <w:p w14:paraId="7E67DF90" w14:textId="2114DFC0"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87" w:history="1">
        <w:r w:rsidRPr="00CE34E2">
          <w:rPr>
            <w:rStyle w:val="Hipervnculo"/>
            <w:rFonts w:ascii="Arial" w:hAnsi="Arial" w:cs="Arial"/>
            <w:noProof/>
            <w:sz w:val="24"/>
            <w:szCs w:val="24"/>
          </w:rPr>
          <w:t>Tabla 7 Municipios más representativos de las diferentes causas de migración</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_Toc151038087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15</w:t>
        </w:r>
        <w:r w:rsidRPr="00CE34E2">
          <w:rPr>
            <w:rFonts w:ascii="Arial" w:hAnsi="Arial" w:cs="Arial"/>
            <w:noProof/>
            <w:webHidden/>
            <w:sz w:val="24"/>
            <w:szCs w:val="24"/>
          </w:rPr>
          <w:fldChar w:fldCharType="end"/>
        </w:r>
      </w:hyperlink>
    </w:p>
    <w:p w14:paraId="71F8951D" w14:textId="6D5956D2"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88" w:history="1">
        <w:r w:rsidRPr="00CE34E2">
          <w:rPr>
            <w:rStyle w:val="Hipervnculo"/>
            <w:rFonts w:ascii="Arial" w:hAnsi="Arial" w:cs="Arial"/>
            <w:noProof/>
            <w:sz w:val="24"/>
            <w:szCs w:val="24"/>
          </w:rPr>
          <w:t>Tabla 8 Causa Buscar Trabajo.</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_Toc151038088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16</w:t>
        </w:r>
        <w:r w:rsidRPr="00CE34E2">
          <w:rPr>
            <w:rFonts w:ascii="Arial" w:hAnsi="Arial" w:cs="Arial"/>
            <w:noProof/>
            <w:webHidden/>
            <w:sz w:val="24"/>
            <w:szCs w:val="24"/>
          </w:rPr>
          <w:fldChar w:fldCharType="end"/>
        </w:r>
      </w:hyperlink>
    </w:p>
    <w:p w14:paraId="687D78D6" w14:textId="0FA4970E"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89" w:history="1">
        <w:r w:rsidRPr="00CE34E2">
          <w:rPr>
            <w:rStyle w:val="Hipervnculo"/>
            <w:rFonts w:ascii="Arial" w:hAnsi="Arial" w:cs="Arial"/>
            <w:noProof/>
            <w:sz w:val="24"/>
            <w:szCs w:val="24"/>
          </w:rPr>
          <w:t>Tabla 9 Causa Cambio u Oferta de Trabajo.</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_Toc151038089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16</w:t>
        </w:r>
        <w:r w:rsidRPr="00CE34E2">
          <w:rPr>
            <w:rFonts w:ascii="Arial" w:hAnsi="Arial" w:cs="Arial"/>
            <w:noProof/>
            <w:webHidden/>
            <w:sz w:val="24"/>
            <w:szCs w:val="24"/>
          </w:rPr>
          <w:fldChar w:fldCharType="end"/>
        </w:r>
      </w:hyperlink>
    </w:p>
    <w:p w14:paraId="30919AF6" w14:textId="4DD5E71D"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90" w:history="1">
        <w:r w:rsidRPr="00CE34E2">
          <w:rPr>
            <w:rStyle w:val="Hipervnculo"/>
            <w:rFonts w:ascii="Arial" w:hAnsi="Arial" w:cs="Arial"/>
            <w:noProof/>
            <w:sz w:val="24"/>
            <w:szCs w:val="24"/>
          </w:rPr>
          <w:t>Tabla 10 Causa Reunirse con la Familia.</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_Toc151038090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17</w:t>
        </w:r>
        <w:r w:rsidRPr="00CE34E2">
          <w:rPr>
            <w:rFonts w:ascii="Arial" w:hAnsi="Arial" w:cs="Arial"/>
            <w:noProof/>
            <w:webHidden/>
            <w:sz w:val="24"/>
            <w:szCs w:val="24"/>
          </w:rPr>
          <w:fldChar w:fldCharType="end"/>
        </w:r>
      </w:hyperlink>
    </w:p>
    <w:p w14:paraId="5CF29473" w14:textId="628EE955"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91" w:history="1">
        <w:r w:rsidRPr="00CE34E2">
          <w:rPr>
            <w:rStyle w:val="Hipervnculo"/>
            <w:rFonts w:ascii="Arial" w:hAnsi="Arial" w:cs="Arial"/>
            <w:noProof/>
            <w:sz w:val="24"/>
            <w:szCs w:val="24"/>
          </w:rPr>
          <w:t>Tabla 11 Causa Se Casó o unió.</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_Toc151038091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17</w:t>
        </w:r>
        <w:r w:rsidRPr="00CE34E2">
          <w:rPr>
            <w:rFonts w:ascii="Arial" w:hAnsi="Arial" w:cs="Arial"/>
            <w:noProof/>
            <w:webHidden/>
            <w:sz w:val="24"/>
            <w:szCs w:val="24"/>
          </w:rPr>
          <w:fldChar w:fldCharType="end"/>
        </w:r>
      </w:hyperlink>
    </w:p>
    <w:p w14:paraId="6135EBBF" w14:textId="134A9692"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92" w:history="1">
        <w:r w:rsidRPr="00CE34E2">
          <w:rPr>
            <w:rStyle w:val="Hipervnculo"/>
            <w:rFonts w:ascii="Arial" w:hAnsi="Arial" w:cs="Arial"/>
            <w:noProof/>
            <w:sz w:val="24"/>
            <w:szCs w:val="24"/>
          </w:rPr>
          <w:t>Tabla 12 Causa Estudiar.</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_Toc151038092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18</w:t>
        </w:r>
        <w:r w:rsidRPr="00CE34E2">
          <w:rPr>
            <w:rFonts w:ascii="Arial" w:hAnsi="Arial" w:cs="Arial"/>
            <w:noProof/>
            <w:webHidden/>
            <w:sz w:val="24"/>
            <w:szCs w:val="24"/>
          </w:rPr>
          <w:fldChar w:fldCharType="end"/>
        </w:r>
      </w:hyperlink>
    </w:p>
    <w:p w14:paraId="6CA1F4C5" w14:textId="6AD7CAC1"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93" w:history="1">
        <w:r w:rsidRPr="00CE34E2">
          <w:rPr>
            <w:rStyle w:val="Hipervnculo"/>
            <w:rFonts w:ascii="Arial" w:hAnsi="Arial" w:cs="Arial"/>
            <w:noProof/>
            <w:sz w:val="24"/>
            <w:szCs w:val="24"/>
          </w:rPr>
          <w:t>Tabla 13 Causa por inseguridad delictiva o violencia.</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_Toc151038093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18</w:t>
        </w:r>
        <w:r w:rsidRPr="00CE34E2">
          <w:rPr>
            <w:rFonts w:ascii="Arial" w:hAnsi="Arial" w:cs="Arial"/>
            <w:noProof/>
            <w:webHidden/>
            <w:sz w:val="24"/>
            <w:szCs w:val="24"/>
          </w:rPr>
          <w:fldChar w:fldCharType="end"/>
        </w:r>
      </w:hyperlink>
    </w:p>
    <w:p w14:paraId="1C382979" w14:textId="7D018C26"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94" w:history="1">
        <w:r w:rsidRPr="00CE34E2">
          <w:rPr>
            <w:rStyle w:val="Hipervnculo"/>
            <w:rFonts w:ascii="Arial" w:hAnsi="Arial" w:cs="Arial"/>
            <w:noProof/>
            <w:sz w:val="24"/>
            <w:szCs w:val="24"/>
          </w:rPr>
          <w:t>Tabla 14 Causa por desastres naturales.</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_Toc151038094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19</w:t>
        </w:r>
        <w:r w:rsidRPr="00CE34E2">
          <w:rPr>
            <w:rFonts w:ascii="Arial" w:hAnsi="Arial" w:cs="Arial"/>
            <w:noProof/>
            <w:webHidden/>
            <w:sz w:val="24"/>
            <w:szCs w:val="24"/>
          </w:rPr>
          <w:fldChar w:fldCharType="end"/>
        </w:r>
      </w:hyperlink>
    </w:p>
    <w:p w14:paraId="319BBCD5" w14:textId="556C10A1"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95" w:history="1">
        <w:r w:rsidRPr="00CE34E2">
          <w:rPr>
            <w:rStyle w:val="Hipervnculo"/>
            <w:rFonts w:ascii="Arial" w:hAnsi="Arial" w:cs="Arial"/>
            <w:noProof/>
            <w:sz w:val="24"/>
            <w:szCs w:val="24"/>
          </w:rPr>
          <w:t>Tabla 15 Causa lo deportaron.</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_Toc151038095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19</w:t>
        </w:r>
        <w:r w:rsidRPr="00CE34E2">
          <w:rPr>
            <w:rFonts w:ascii="Arial" w:hAnsi="Arial" w:cs="Arial"/>
            <w:noProof/>
            <w:webHidden/>
            <w:sz w:val="24"/>
            <w:szCs w:val="24"/>
          </w:rPr>
          <w:fldChar w:fldCharType="end"/>
        </w:r>
      </w:hyperlink>
    </w:p>
    <w:p w14:paraId="3EA801DC" w14:textId="23A23516"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96" w:history="1">
        <w:r w:rsidRPr="00CE34E2">
          <w:rPr>
            <w:rStyle w:val="Hipervnculo"/>
            <w:rFonts w:ascii="Arial" w:hAnsi="Arial" w:cs="Arial"/>
            <w:noProof/>
            <w:sz w:val="24"/>
            <w:szCs w:val="24"/>
          </w:rPr>
          <w:t>Tabla 16 Otra causa.</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_Toc151038096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20</w:t>
        </w:r>
        <w:r w:rsidRPr="00CE34E2">
          <w:rPr>
            <w:rFonts w:ascii="Arial" w:hAnsi="Arial" w:cs="Arial"/>
            <w:noProof/>
            <w:webHidden/>
            <w:sz w:val="24"/>
            <w:szCs w:val="24"/>
          </w:rPr>
          <w:fldChar w:fldCharType="end"/>
        </w:r>
      </w:hyperlink>
    </w:p>
    <w:p w14:paraId="4E5C1D87" w14:textId="30668EFB" w:rsidR="00CE34E2" w:rsidRPr="00CE34E2" w:rsidRDefault="00CE34E2" w:rsidP="00CE34E2">
      <w:pPr>
        <w:pStyle w:val="Tabladeilustraciones"/>
        <w:tabs>
          <w:tab w:val="right" w:leader="dot" w:pos="10528"/>
        </w:tabs>
        <w:spacing w:line="312" w:lineRule="auto"/>
        <w:jc w:val="both"/>
        <w:rPr>
          <w:rFonts w:ascii="Arial" w:hAnsi="Arial" w:cs="Arial"/>
          <w:noProof/>
          <w:sz w:val="24"/>
          <w:szCs w:val="24"/>
        </w:rPr>
      </w:pPr>
      <w:hyperlink w:anchor="_Toc151038097" w:history="1">
        <w:r w:rsidRPr="00CE34E2">
          <w:rPr>
            <w:rStyle w:val="Hipervnculo"/>
            <w:rFonts w:ascii="Arial" w:hAnsi="Arial" w:cs="Arial"/>
            <w:noProof/>
            <w:sz w:val="24"/>
            <w:szCs w:val="24"/>
          </w:rPr>
          <w:t>Tabla 17 Causa No especificado.</w:t>
        </w:r>
        <w:r w:rsidRPr="00CE34E2">
          <w:rPr>
            <w:rFonts w:ascii="Arial" w:hAnsi="Arial" w:cs="Arial"/>
            <w:noProof/>
            <w:webHidden/>
            <w:sz w:val="24"/>
            <w:szCs w:val="24"/>
          </w:rPr>
          <w:tab/>
        </w:r>
        <w:r w:rsidRPr="00CE34E2">
          <w:rPr>
            <w:rFonts w:ascii="Arial" w:hAnsi="Arial" w:cs="Arial"/>
            <w:noProof/>
            <w:webHidden/>
            <w:sz w:val="24"/>
            <w:szCs w:val="24"/>
          </w:rPr>
          <w:fldChar w:fldCharType="begin"/>
        </w:r>
        <w:r w:rsidRPr="00CE34E2">
          <w:rPr>
            <w:rFonts w:ascii="Arial" w:hAnsi="Arial" w:cs="Arial"/>
            <w:noProof/>
            <w:webHidden/>
            <w:sz w:val="24"/>
            <w:szCs w:val="24"/>
          </w:rPr>
          <w:instrText xml:space="preserve"> PAGEREF _Toc151038097 \h </w:instrText>
        </w:r>
        <w:r w:rsidRPr="00CE34E2">
          <w:rPr>
            <w:rFonts w:ascii="Arial" w:hAnsi="Arial" w:cs="Arial"/>
            <w:noProof/>
            <w:webHidden/>
            <w:sz w:val="24"/>
            <w:szCs w:val="24"/>
          </w:rPr>
        </w:r>
        <w:r w:rsidRPr="00CE34E2">
          <w:rPr>
            <w:rFonts w:ascii="Arial" w:hAnsi="Arial" w:cs="Arial"/>
            <w:noProof/>
            <w:webHidden/>
            <w:sz w:val="24"/>
            <w:szCs w:val="24"/>
          </w:rPr>
          <w:fldChar w:fldCharType="separate"/>
        </w:r>
        <w:r w:rsidRPr="00CE34E2">
          <w:rPr>
            <w:rFonts w:ascii="Arial" w:hAnsi="Arial" w:cs="Arial"/>
            <w:noProof/>
            <w:webHidden/>
            <w:sz w:val="24"/>
            <w:szCs w:val="24"/>
          </w:rPr>
          <w:t>20</w:t>
        </w:r>
        <w:r w:rsidRPr="00CE34E2">
          <w:rPr>
            <w:rFonts w:ascii="Arial" w:hAnsi="Arial" w:cs="Arial"/>
            <w:noProof/>
            <w:webHidden/>
            <w:sz w:val="24"/>
            <w:szCs w:val="24"/>
          </w:rPr>
          <w:fldChar w:fldCharType="end"/>
        </w:r>
      </w:hyperlink>
    </w:p>
    <w:p w14:paraId="0810DA3E" w14:textId="7605471D" w:rsidR="00CE34E2" w:rsidRDefault="00CE34E2" w:rsidP="00CE34E2">
      <w:pPr>
        <w:spacing w:after="0" w:line="312" w:lineRule="auto"/>
        <w:jc w:val="both"/>
        <w:rPr>
          <w:rFonts w:ascii="Arial" w:hAnsi="Arial" w:cs="Arial"/>
          <w:sz w:val="24"/>
          <w:szCs w:val="24"/>
        </w:rPr>
      </w:pPr>
      <w:r w:rsidRPr="00CE34E2">
        <w:rPr>
          <w:rFonts w:ascii="Arial" w:hAnsi="Arial" w:cs="Arial"/>
          <w:sz w:val="24"/>
          <w:szCs w:val="24"/>
        </w:rPr>
        <w:fldChar w:fldCharType="end"/>
      </w:r>
    </w:p>
    <w:p w14:paraId="438610EE" w14:textId="09445BCC" w:rsidR="00CE34E2" w:rsidRDefault="00CE34E2" w:rsidP="00CE34E2">
      <w:pPr>
        <w:spacing w:after="0" w:line="312" w:lineRule="auto"/>
        <w:jc w:val="both"/>
        <w:rPr>
          <w:rFonts w:ascii="Arial" w:hAnsi="Arial" w:cs="Arial"/>
          <w:sz w:val="24"/>
          <w:szCs w:val="24"/>
        </w:rPr>
      </w:pPr>
    </w:p>
    <w:p w14:paraId="1E8252B7" w14:textId="08ABF367" w:rsidR="00CE34E2" w:rsidRDefault="00CE34E2" w:rsidP="00CE34E2">
      <w:pPr>
        <w:spacing w:after="0" w:line="312" w:lineRule="auto"/>
        <w:jc w:val="both"/>
        <w:rPr>
          <w:rFonts w:ascii="Arial" w:hAnsi="Arial" w:cs="Arial"/>
          <w:sz w:val="24"/>
          <w:szCs w:val="24"/>
        </w:rPr>
      </w:pPr>
      <w:bookmarkStart w:id="0" w:name="_GoBack"/>
      <w:bookmarkEnd w:id="0"/>
    </w:p>
    <w:p w14:paraId="47A55D61" w14:textId="77777777" w:rsidR="00CE34E2" w:rsidRDefault="00CE34E2" w:rsidP="00CE34E2">
      <w:pPr>
        <w:spacing w:after="0" w:line="312" w:lineRule="auto"/>
        <w:jc w:val="both"/>
        <w:rPr>
          <w:rFonts w:ascii="Arial" w:hAnsi="Arial" w:cs="Arial"/>
          <w:sz w:val="24"/>
          <w:szCs w:val="24"/>
        </w:rPr>
      </w:pPr>
    </w:p>
    <w:p w14:paraId="52B12A02" w14:textId="71A58351" w:rsidR="00A33D17" w:rsidRDefault="00A33D17" w:rsidP="00415E76">
      <w:pPr>
        <w:spacing w:after="0" w:line="240" w:lineRule="auto"/>
        <w:rPr>
          <w:rFonts w:ascii="Arial" w:hAnsi="Arial" w:cs="Arial"/>
          <w:sz w:val="24"/>
          <w:szCs w:val="24"/>
        </w:rPr>
      </w:pPr>
    </w:p>
    <w:p w14:paraId="1B7F2312" w14:textId="77713CB5" w:rsidR="00A33D17" w:rsidRDefault="00A33D17" w:rsidP="00415E76">
      <w:pPr>
        <w:spacing w:after="0" w:line="240" w:lineRule="auto"/>
        <w:rPr>
          <w:rFonts w:ascii="Arial" w:hAnsi="Arial" w:cs="Arial"/>
          <w:sz w:val="24"/>
          <w:szCs w:val="24"/>
        </w:rPr>
      </w:pPr>
    </w:p>
    <w:p w14:paraId="17755252" w14:textId="77777777" w:rsidR="00A33D17" w:rsidRDefault="00A33D17" w:rsidP="00415E76">
      <w:pPr>
        <w:spacing w:after="0" w:line="240" w:lineRule="auto"/>
        <w:rPr>
          <w:rFonts w:ascii="Arial" w:hAnsi="Arial" w:cs="Arial"/>
          <w:sz w:val="24"/>
          <w:szCs w:val="24"/>
        </w:rPr>
        <w:sectPr w:rsidR="00A33D17" w:rsidSect="004D27F9">
          <w:pgSz w:w="12240" w:h="15840"/>
          <w:pgMar w:top="851" w:right="851" w:bottom="851" w:left="851" w:header="709" w:footer="709" w:gutter="0"/>
          <w:cols w:space="708"/>
          <w:docGrid w:linePitch="360"/>
        </w:sectPr>
      </w:pPr>
    </w:p>
    <w:p w14:paraId="4042AFBD" w14:textId="77777777" w:rsidR="00C1767D" w:rsidRDefault="00C1767D" w:rsidP="00CA60E2">
      <w:pPr>
        <w:spacing w:after="0" w:line="312" w:lineRule="auto"/>
        <w:rPr>
          <w:rFonts w:ascii="Arial" w:hAnsi="Arial" w:cs="Arial"/>
          <w:sz w:val="24"/>
          <w:szCs w:val="24"/>
        </w:rPr>
      </w:pPr>
    </w:p>
    <w:p w14:paraId="595CB7DB" w14:textId="34E01513" w:rsidR="00C1767D" w:rsidRPr="00CA60E2" w:rsidRDefault="00CA60E2" w:rsidP="00CA60E2">
      <w:pPr>
        <w:pStyle w:val="Ttulo1"/>
        <w:spacing w:before="0" w:line="312" w:lineRule="auto"/>
        <w:rPr>
          <w:rFonts w:ascii="Arial" w:hAnsi="Arial" w:cs="Arial"/>
        </w:rPr>
      </w:pPr>
      <w:bookmarkStart w:id="1" w:name="_Toc151038223"/>
      <w:r>
        <w:rPr>
          <w:rFonts w:ascii="Arial" w:hAnsi="Arial" w:cs="Arial"/>
        </w:rPr>
        <w:t>Antecedentes</w:t>
      </w:r>
      <w:bookmarkEnd w:id="1"/>
    </w:p>
    <w:p w14:paraId="5506305D" w14:textId="64525C8A" w:rsidR="00C1767D" w:rsidRDefault="00C1767D" w:rsidP="001D5DE5">
      <w:pPr>
        <w:spacing w:after="0" w:line="312" w:lineRule="auto"/>
        <w:jc w:val="both"/>
        <w:rPr>
          <w:rFonts w:ascii="Arial" w:hAnsi="Arial" w:cs="Arial"/>
          <w:sz w:val="24"/>
          <w:szCs w:val="24"/>
        </w:rPr>
      </w:pPr>
    </w:p>
    <w:p w14:paraId="46B5025C" w14:textId="77777777" w:rsidR="001F528B" w:rsidRPr="007C58CE" w:rsidRDefault="001F528B" w:rsidP="001D5DE5">
      <w:pPr>
        <w:spacing w:after="0" w:line="312" w:lineRule="auto"/>
        <w:jc w:val="both"/>
        <w:rPr>
          <w:rFonts w:ascii="Arial" w:hAnsi="Arial" w:cs="Arial"/>
          <w:sz w:val="24"/>
          <w:szCs w:val="24"/>
        </w:rPr>
      </w:pPr>
    </w:p>
    <w:p w14:paraId="639FC1B4" w14:textId="246CA302" w:rsidR="00EE6C3E" w:rsidRPr="001D5DE5" w:rsidRDefault="00C15CE6" w:rsidP="001D5DE5">
      <w:pPr>
        <w:spacing w:after="0" w:line="312" w:lineRule="auto"/>
        <w:jc w:val="both"/>
        <w:rPr>
          <w:rFonts w:ascii="Arial" w:hAnsi="Arial" w:cs="Arial"/>
          <w:sz w:val="24"/>
          <w:szCs w:val="24"/>
        </w:rPr>
      </w:pPr>
      <w:r w:rsidRPr="001D5DE5">
        <w:rPr>
          <w:rFonts w:ascii="Arial" w:hAnsi="Arial" w:cs="Arial"/>
          <w:sz w:val="24"/>
          <w:szCs w:val="24"/>
        </w:rPr>
        <w:t xml:space="preserve">Cuando se habla de migración y sus causas, existe una diversidad de reseñas bibliográficas sobre el tema, </w:t>
      </w:r>
      <w:r w:rsidR="00EE6C3E" w:rsidRPr="001D5DE5">
        <w:rPr>
          <w:rFonts w:ascii="Arial" w:hAnsi="Arial" w:cs="Arial"/>
          <w:sz w:val="24"/>
          <w:szCs w:val="24"/>
        </w:rPr>
        <w:t>sin embargo, en el presente documento abordaremos las causas de migración desde el punto de vista municipal, propiamente de aquellos considerados con mayor tasa de población afrodescendiente en el estado de Veracruz. Daremos una breve reseña de los datos estadísticos a nivel nacional, estatal y nos adentraremos al municipal.</w:t>
      </w:r>
    </w:p>
    <w:p w14:paraId="1C3196BD" w14:textId="35708017" w:rsidR="00C15CE6" w:rsidRPr="007C58CE" w:rsidRDefault="00C15CE6" w:rsidP="001D5DE5">
      <w:pPr>
        <w:spacing w:after="0" w:line="312" w:lineRule="auto"/>
        <w:jc w:val="both"/>
        <w:rPr>
          <w:rFonts w:ascii="Arial" w:hAnsi="Arial" w:cs="Arial"/>
          <w:sz w:val="24"/>
          <w:szCs w:val="24"/>
        </w:rPr>
      </w:pPr>
    </w:p>
    <w:p w14:paraId="73085DAE" w14:textId="7CE6084A" w:rsidR="00C1767D" w:rsidRPr="001D5DE5" w:rsidRDefault="001831B1" w:rsidP="001D5DE5">
      <w:pPr>
        <w:spacing w:after="0" w:line="312" w:lineRule="auto"/>
        <w:jc w:val="both"/>
        <w:rPr>
          <w:rFonts w:ascii="Arial" w:hAnsi="Arial" w:cs="Arial"/>
          <w:sz w:val="24"/>
          <w:szCs w:val="24"/>
        </w:rPr>
      </w:pPr>
      <w:r w:rsidRPr="001D5DE5">
        <w:rPr>
          <w:rFonts w:ascii="Arial" w:hAnsi="Arial" w:cs="Arial"/>
          <w:sz w:val="24"/>
          <w:szCs w:val="24"/>
        </w:rPr>
        <w:t xml:space="preserve">Los censos estadísticos </w:t>
      </w:r>
      <w:r w:rsidR="006E5E25" w:rsidRPr="001D5DE5">
        <w:rPr>
          <w:rFonts w:ascii="Arial" w:hAnsi="Arial" w:cs="Arial"/>
          <w:sz w:val="24"/>
          <w:szCs w:val="24"/>
        </w:rPr>
        <w:t xml:space="preserve">nos permiten ver el panorama que prevalece con respecto a </w:t>
      </w:r>
      <w:r w:rsidRPr="001D5DE5">
        <w:rPr>
          <w:rFonts w:ascii="Arial" w:hAnsi="Arial" w:cs="Arial"/>
          <w:sz w:val="24"/>
          <w:szCs w:val="24"/>
        </w:rPr>
        <w:t>salud, empleo o discriminación, entre otras muchas, generan datos que permiten al gobierno tomar decisiones informadas sobre las necesidades de la ciudadanía.</w:t>
      </w:r>
    </w:p>
    <w:p w14:paraId="618D9D5E" w14:textId="21594E81" w:rsidR="00F92EA6" w:rsidRPr="007C58CE" w:rsidRDefault="00F92EA6" w:rsidP="001D5DE5">
      <w:pPr>
        <w:spacing w:after="0" w:line="312" w:lineRule="auto"/>
        <w:jc w:val="both"/>
        <w:rPr>
          <w:rFonts w:ascii="Arial" w:hAnsi="Arial" w:cs="Arial"/>
          <w:sz w:val="24"/>
          <w:szCs w:val="24"/>
        </w:rPr>
      </w:pPr>
    </w:p>
    <w:p w14:paraId="7A2576D6" w14:textId="10867EC8" w:rsidR="006E5E25" w:rsidRPr="001D5DE5" w:rsidRDefault="006E5E25" w:rsidP="001D5DE5">
      <w:pPr>
        <w:spacing w:after="0" w:line="312" w:lineRule="auto"/>
        <w:jc w:val="both"/>
        <w:rPr>
          <w:rFonts w:ascii="Arial" w:hAnsi="Arial" w:cs="Arial"/>
          <w:sz w:val="24"/>
          <w:szCs w:val="24"/>
        </w:rPr>
      </w:pPr>
      <w:r w:rsidRPr="001D5DE5">
        <w:rPr>
          <w:rFonts w:ascii="Arial" w:hAnsi="Arial" w:cs="Arial"/>
          <w:sz w:val="24"/>
          <w:szCs w:val="24"/>
        </w:rPr>
        <w:t xml:space="preserve">Por lo anterior, </w:t>
      </w:r>
      <w:r w:rsidR="00B967C2" w:rsidRPr="001D5DE5">
        <w:rPr>
          <w:rFonts w:ascii="Arial" w:hAnsi="Arial" w:cs="Arial"/>
          <w:sz w:val="24"/>
          <w:szCs w:val="24"/>
        </w:rPr>
        <w:t>se darán</w:t>
      </w:r>
      <w:r w:rsidRPr="001D5DE5">
        <w:rPr>
          <w:rFonts w:ascii="Arial" w:hAnsi="Arial" w:cs="Arial"/>
          <w:sz w:val="24"/>
          <w:szCs w:val="24"/>
        </w:rPr>
        <w:t xml:space="preserve"> a conocer cuáles son las </w:t>
      </w:r>
      <w:r w:rsidRPr="001D5DE5">
        <w:rPr>
          <w:rFonts w:ascii="Arial" w:hAnsi="Arial" w:cs="Arial"/>
          <w:b/>
          <w:bCs/>
          <w:sz w:val="24"/>
          <w:szCs w:val="24"/>
        </w:rPr>
        <w:t>características que poseen</w:t>
      </w:r>
      <w:r w:rsidRPr="001D5DE5">
        <w:rPr>
          <w:rFonts w:ascii="Arial" w:hAnsi="Arial" w:cs="Arial"/>
          <w:sz w:val="24"/>
          <w:szCs w:val="24"/>
        </w:rPr>
        <w:t xml:space="preserve"> los afromexicanos, negros o afrodescendientes; también </w:t>
      </w:r>
      <w:r w:rsidRPr="001D5DE5">
        <w:rPr>
          <w:rFonts w:ascii="Arial" w:hAnsi="Arial" w:cs="Arial"/>
          <w:b/>
          <w:bCs/>
          <w:sz w:val="24"/>
          <w:szCs w:val="24"/>
        </w:rPr>
        <w:t>cuántos son</w:t>
      </w:r>
      <w:r w:rsidRPr="001D5DE5">
        <w:rPr>
          <w:rFonts w:ascii="Arial" w:hAnsi="Arial" w:cs="Arial"/>
          <w:sz w:val="24"/>
          <w:szCs w:val="24"/>
        </w:rPr>
        <w:t xml:space="preserve"> y en </w:t>
      </w:r>
      <w:r w:rsidRPr="001D5DE5">
        <w:rPr>
          <w:rFonts w:ascii="Arial" w:hAnsi="Arial" w:cs="Arial"/>
          <w:b/>
          <w:bCs/>
          <w:sz w:val="24"/>
          <w:szCs w:val="24"/>
        </w:rPr>
        <w:t>dónde están</w:t>
      </w:r>
      <w:r w:rsidRPr="001D5DE5">
        <w:rPr>
          <w:rFonts w:ascii="Arial" w:hAnsi="Arial" w:cs="Arial"/>
          <w:sz w:val="24"/>
          <w:szCs w:val="24"/>
        </w:rPr>
        <w:t xml:space="preserve">, así como cuáles son las </w:t>
      </w:r>
      <w:r w:rsidRPr="001D5DE5">
        <w:rPr>
          <w:rFonts w:ascii="Arial" w:hAnsi="Arial" w:cs="Arial"/>
          <w:b/>
          <w:bCs/>
          <w:sz w:val="24"/>
          <w:szCs w:val="24"/>
        </w:rPr>
        <w:t>causas de migración</w:t>
      </w:r>
      <w:r w:rsidRPr="001D5DE5">
        <w:rPr>
          <w:rFonts w:ascii="Arial" w:hAnsi="Arial" w:cs="Arial"/>
          <w:sz w:val="24"/>
          <w:szCs w:val="24"/>
        </w:rPr>
        <w:t xml:space="preserve"> de los afrodescendientes.</w:t>
      </w:r>
    </w:p>
    <w:p w14:paraId="45AC1C81" w14:textId="4ECC8F6D" w:rsidR="006E5E25" w:rsidRPr="007C58CE" w:rsidRDefault="006E5E25" w:rsidP="001D5DE5">
      <w:pPr>
        <w:spacing w:after="0" w:line="312" w:lineRule="auto"/>
        <w:jc w:val="both"/>
        <w:rPr>
          <w:rFonts w:ascii="Arial" w:hAnsi="Arial" w:cs="Arial"/>
          <w:sz w:val="24"/>
          <w:szCs w:val="24"/>
        </w:rPr>
      </w:pPr>
    </w:p>
    <w:p w14:paraId="18A738D8" w14:textId="099BAA32" w:rsidR="00412C99" w:rsidRPr="001D5DE5" w:rsidRDefault="00A24F86" w:rsidP="001D5DE5">
      <w:pPr>
        <w:spacing w:after="0" w:line="312" w:lineRule="auto"/>
        <w:jc w:val="both"/>
        <w:rPr>
          <w:rFonts w:ascii="Arial" w:hAnsi="Arial" w:cs="Arial"/>
          <w:sz w:val="24"/>
          <w:szCs w:val="24"/>
        </w:rPr>
      </w:pPr>
      <w:r w:rsidRPr="001D5DE5">
        <w:rPr>
          <w:rFonts w:ascii="Arial" w:hAnsi="Arial" w:cs="Arial"/>
          <w:sz w:val="24"/>
          <w:szCs w:val="24"/>
        </w:rPr>
        <w:t>Referente a las características y</w:t>
      </w:r>
      <w:r w:rsidR="001B74D6" w:rsidRPr="001D5DE5">
        <w:rPr>
          <w:rFonts w:ascii="Arial" w:hAnsi="Arial" w:cs="Arial"/>
          <w:sz w:val="24"/>
          <w:szCs w:val="24"/>
        </w:rPr>
        <w:t xml:space="preserve"> con información del INEGI, Ias personas afromexicanas o afrodescendientes son quienes descienden de personas provenientes del continente africano que llegaron a México durante el periodo colonial, en épocas posteriores o en la actualidad y se autorreconocen afrodescendientes por su cultura, costumbres y tradiciones.</w:t>
      </w:r>
    </w:p>
    <w:p w14:paraId="4348F41F" w14:textId="77777777" w:rsidR="00412C99" w:rsidRPr="007C58CE" w:rsidRDefault="00412C99" w:rsidP="001D5DE5">
      <w:pPr>
        <w:spacing w:after="0" w:line="312" w:lineRule="auto"/>
        <w:jc w:val="both"/>
        <w:rPr>
          <w:rFonts w:ascii="Arial" w:hAnsi="Arial" w:cs="Arial"/>
          <w:sz w:val="24"/>
          <w:szCs w:val="24"/>
        </w:rPr>
      </w:pPr>
    </w:p>
    <w:p w14:paraId="0200B2D1" w14:textId="77777777" w:rsidR="009E11A3" w:rsidRDefault="009E11A3" w:rsidP="001D5DE5">
      <w:pPr>
        <w:autoSpaceDE w:val="0"/>
        <w:autoSpaceDN w:val="0"/>
        <w:adjustRightInd w:val="0"/>
        <w:spacing w:after="0" w:line="312" w:lineRule="auto"/>
        <w:jc w:val="both"/>
        <w:rPr>
          <w:rFonts w:ascii="Arial" w:hAnsi="Arial" w:cs="Arial"/>
          <w:sz w:val="24"/>
          <w:szCs w:val="24"/>
        </w:rPr>
      </w:pPr>
      <w:r>
        <w:rPr>
          <w:rFonts w:ascii="Arial" w:hAnsi="Arial" w:cs="Arial"/>
          <w:sz w:val="24"/>
          <w:szCs w:val="24"/>
        </w:rPr>
        <w:t xml:space="preserve">Por otro lado, </w:t>
      </w:r>
      <w:r w:rsidR="003F5497" w:rsidRPr="001D5DE5">
        <w:rPr>
          <w:rFonts w:ascii="Arial" w:hAnsi="Arial" w:cs="Arial"/>
          <w:sz w:val="24"/>
          <w:szCs w:val="24"/>
        </w:rPr>
        <w:t>el</w:t>
      </w:r>
      <w:r w:rsidR="003E1DAF" w:rsidRPr="001D5DE5">
        <w:rPr>
          <w:rFonts w:ascii="Arial" w:hAnsi="Arial" w:cs="Arial"/>
          <w:sz w:val="24"/>
          <w:szCs w:val="24"/>
        </w:rPr>
        <w:t xml:space="preserve"> Marco Conceptual del Censo de Población y Vivienda 2020 publicado por el </w:t>
      </w:r>
      <w:r w:rsidR="00226448" w:rsidRPr="001D5DE5">
        <w:rPr>
          <w:rFonts w:ascii="Arial" w:hAnsi="Arial" w:cs="Arial"/>
          <w:sz w:val="24"/>
          <w:szCs w:val="24"/>
        </w:rPr>
        <w:t>Instituto Nacional de Estadística y Geografía (</w:t>
      </w:r>
      <w:r w:rsidR="003E1DAF" w:rsidRPr="001D5DE5">
        <w:rPr>
          <w:rFonts w:ascii="Arial" w:hAnsi="Arial" w:cs="Arial"/>
          <w:sz w:val="24"/>
          <w:szCs w:val="24"/>
        </w:rPr>
        <w:t>INEGI</w:t>
      </w:r>
      <w:r w:rsidR="00226448" w:rsidRPr="001D5DE5">
        <w:rPr>
          <w:rFonts w:ascii="Arial" w:hAnsi="Arial" w:cs="Arial"/>
          <w:sz w:val="24"/>
          <w:szCs w:val="24"/>
        </w:rPr>
        <w:t xml:space="preserve">), en el apartado I Aspectos Generales, 1 Antecedentes, último párrafo página 17, </w:t>
      </w:r>
      <w:r w:rsidR="003F5497" w:rsidRPr="001D5DE5">
        <w:rPr>
          <w:rFonts w:ascii="Arial" w:hAnsi="Arial" w:cs="Arial"/>
          <w:sz w:val="24"/>
          <w:szCs w:val="24"/>
        </w:rPr>
        <w:t>menciona</w:t>
      </w:r>
      <w:r w:rsidR="00C108ED" w:rsidRPr="001D5DE5">
        <w:rPr>
          <w:rFonts w:ascii="Arial" w:hAnsi="Arial" w:cs="Arial"/>
          <w:sz w:val="24"/>
          <w:szCs w:val="24"/>
        </w:rPr>
        <w:t>n</w:t>
      </w:r>
      <w:r w:rsidR="003F5497" w:rsidRPr="001D5DE5">
        <w:rPr>
          <w:rFonts w:ascii="Arial" w:hAnsi="Arial" w:cs="Arial"/>
          <w:sz w:val="24"/>
          <w:szCs w:val="24"/>
        </w:rPr>
        <w:t xml:space="preserve"> que </w:t>
      </w:r>
      <w:r w:rsidR="00C108ED" w:rsidRPr="001D5DE5">
        <w:rPr>
          <w:rFonts w:ascii="Arial" w:hAnsi="Arial" w:cs="Arial"/>
          <w:sz w:val="24"/>
          <w:szCs w:val="24"/>
        </w:rPr>
        <w:t xml:space="preserve">con la finalidad de actualizar la información básica y obtener estimadores de proporciones, tasas y promedios de las variables estudiadas, incorporó el tema de movilidad cotidiana, ingresos monetarios en el hogar diferentes al trabajo, además incorporó otras preguntas entre las cuales se encuentran las preguntas sobre afrodescendencia pues en </w:t>
      </w:r>
      <w:r w:rsidR="007F561F" w:rsidRPr="001D5DE5">
        <w:rPr>
          <w:rFonts w:ascii="Arial" w:hAnsi="Arial" w:cs="Arial"/>
          <w:sz w:val="24"/>
          <w:szCs w:val="24"/>
        </w:rPr>
        <w:t xml:space="preserve">México </w:t>
      </w:r>
      <w:r w:rsidR="001831B1" w:rsidRPr="001D5DE5">
        <w:rPr>
          <w:rFonts w:ascii="Arial" w:hAnsi="Arial" w:cs="Arial"/>
          <w:sz w:val="24"/>
          <w:szCs w:val="24"/>
        </w:rPr>
        <w:t xml:space="preserve">no se contaba con </w:t>
      </w:r>
      <w:r w:rsidR="006E5E25" w:rsidRPr="001D5DE5">
        <w:rPr>
          <w:rFonts w:ascii="Arial" w:hAnsi="Arial" w:cs="Arial"/>
          <w:sz w:val="24"/>
          <w:szCs w:val="24"/>
        </w:rPr>
        <w:t xml:space="preserve">información </w:t>
      </w:r>
      <w:r w:rsidR="001831B1" w:rsidRPr="001D5DE5">
        <w:rPr>
          <w:rFonts w:ascii="Arial" w:hAnsi="Arial" w:cs="Arial"/>
          <w:sz w:val="24"/>
          <w:szCs w:val="24"/>
        </w:rPr>
        <w:t xml:space="preserve">que permitieran conocer con certeza cuántas personas mexicanas se consideraban afromexicanas, negras o afrodescendientes; </w:t>
      </w:r>
      <w:r w:rsidR="00864A92" w:rsidRPr="001D5DE5">
        <w:rPr>
          <w:rFonts w:ascii="Arial" w:hAnsi="Arial" w:cs="Arial"/>
          <w:sz w:val="24"/>
          <w:szCs w:val="24"/>
        </w:rPr>
        <w:t xml:space="preserve">tampoco donde viven, </w:t>
      </w:r>
      <w:r w:rsidR="00312332" w:rsidRPr="001D5DE5">
        <w:rPr>
          <w:rFonts w:ascii="Arial" w:hAnsi="Arial" w:cs="Arial"/>
          <w:sz w:val="24"/>
          <w:szCs w:val="24"/>
        </w:rPr>
        <w:t>cuáles</w:t>
      </w:r>
      <w:r w:rsidR="00864A92" w:rsidRPr="001D5DE5">
        <w:rPr>
          <w:rFonts w:ascii="Arial" w:hAnsi="Arial" w:cs="Arial"/>
          <w:sz w:val="24"/>
          <w:szCs w:val="24"/>
        </w:rPr>
        <w:t xml:space="preserve"> son sus condiciones de vida.</w:t>
      </w:r>
    </w:p>
    <w:p w14:paraId="4FAD1AC5" w14:textId="23EF0DF4" w:rsidR="009E11A3" w:rsidRDefault="009E11A3" w:rsidP="001D5DE5">
      <w:pPr>
        <w:autoSpaceDE w:val="0"/>
        <w:autoSpaceDN w:val="0"/>
        <w:adjustRightInd w:val="0"/>
        <w:spacing w:after="0" w:line="312" w:lineRule="auto"/>
        <w:jc w:val="both"/>
        <w:rPr>
          <w:rFonts w:ascii="Arial" w:hAnsi="Arial" w:cs="Arial"/>
          <w:sz w:val="24"/>
          <w:szCs w:val="24"/>
        </w:rPr>
      </w:pPr>
    </w:p>
    <w:p w14:paraId="4F42F112" w14:textId="3E176C7B" w:rsidR="001831B1" w:rsidRPr="001D5DE5" w:rsidRDefault="009E11A3" w:rsidP="001D5DE5">
      <w:pPr>
        <w:autoSpaceDE w:val="0"/>
        <w:autoSpaceDN w:val="0"/>
        <w:adjustRightInd w:val="0"/>
        <w:spacing w:after="0" w:line="312" w:lineRule="auto"/>
        <w:jc w:val="both"/>
        <w:rPr>
          <w:rFonts w:ascii="Arial" w:hAnsi="Arial" w:cs="Arial"/>
          <w:sz w:val="24"/>
          <w:szCs w:val="24"/>
        </w:rPr>
      </w:pPr>
      <w:r>
        <w:rPr>
          <w:rFonts w:ascii="Arial" w:hAnsi="Arial" w:cs="Arial"/>
          <w:sz w:val="24"/>
          <w:szCs w:val="24"/>
        </w:rPr>
        <w:t xml:space="preserve">Por tal motivo </w:t>
      </w:r>
      <w:r w:rsidR="00864A92" w:rsidRPr="001D5DE5">
        <w:rPr>
          <w:rFonts w:ascii="Arial" w:hAnsi="Arial" w:cs="Arial"/>
          <w:sz w:val="24"/>
          <w:szCs w:val="24"/>
        </w:rPr>
        <w:t xml:space="preserve">partir </w:t>
      </w:r>
      <w:r w:rsidR="00F41BC2">
        <w:rPr>
          <w:rFonts w:ascii="Arial" w:hAnsi="Arial" w:cs="Arial"/>
          <w:sz w:val="24"/>
          <w:szCs w:val="24"/>
        </w:rPr>
        <w:t xml:space="preserve">y </w:t>
      </w:r>
      <w:r w:rsidR="00864A92" w:rsidRPr="001D5DE5">
        <w:rPr>
          <w:rFonts w:ascii="Arial" w:hAnsi="Arial" w:cs="Arial"/>
          <w:sz w:val="24"/>
          <w:szCs w:val="24"/>
        </w:rPr>
        <w:t>de</w:t>
      </w:r>
      <w:r w:rsidR="00F41BC2">
        <w:rPr>
          <w:rFonts w:ascii="Arial" w:hAnsi="Arial" w:cs="Arial"/>
          <w:sz w:val="24"/>
          <w:szCs w:val="24"/>
        </w:rPr>
        <w:t>rivado de la aplicación de</w:t>
      </w:r>
      <w:r w:rsidR="00864A92" w:rsidRPr="001D5DE5">
        <w:rPr>
          <w:rFonts w:ascii="Arial" w:hAnsi="Arial" w:cs="Arial"/>
          <w:sz w:val="24"/>
          <w:szCs w:val="24"/>
        </w:rPr>
        <w:t xml:space="preserve"> la </w:t>
      </w:r>
      <w:r w:rsidR="00F41BC2">
        <w:rPr>
          <w:rFonts w:ascii="Arial" w:hAnsi="Arial" w:cs="Arial"/>
          <w:sz w:val="24"/>
          <w:szCs w:val="24"/>
        </w:rPr>
        <w:t>E</w:t>
      </w:r>
      <w:r w:rsidR="00864A92" w:rsidRPr="001D5DE5">
        <w:rPr>
          <w:rFonts w:ascii="Arial" w:hAnsi="Arial" w:cs="Arial"/>
          <w:sz w:val="24"/>
          <w:szCs w:val="24"/>
        </w:rPr>
        <w:t xml:space="preserve">ncuesta </w:t>
      </w:r>
      <w:r w:rsidR="00F41BC2">
        <w:rPr>
          <w:rFonts w:ascii="Arial" w:hAnsi="Arial" w:cs="Arial"/>
          <w:sz w:val="24"/>
          <w:szCs w:val="24"/>
        </w:rPr>
        <w:t>I</w:t>
      </w:r>
      <w:r w:rsidR="00864A92" w:rsidRPr="001D5DE5">
        <w:rPr>
          <w:rFonts w:ascii="Arial" w:hAnsi="Arial" w:cs="Arial"/>
          <w:sz w:val="24"/>
          <w:szCs w:val="24"/>
        </w:rPr>
        <w:t xml:space="preserve">ntercensal 2015 y </w:t>
      </w:r>
      <w:r w:rsidR="00F41BC2">
        <w:rPr>
          <w:rFonts w:ascii="Arial" w:hAnsi="Arial" w:cs="Arial"/>
          <w:sz w:val="24"/>
          <w:szCs w:val="24"/>
        </w:rPr>
        <w:t>el</w:t>
      </w:r>
      <w:r w:rsidR="00864A92" w:rsidRPr="001D5DE5">
        <w:rPr>
          <w:rFonts w:ascii="Arial" w:hAnsi="Arial" w:cs="Arial"/>
          <w:sz w:val="24"/>
          <w:szCs w:val="24"/>
        </w:rPr>
        <w:t xml:space="preserve"> </w:t>
      </w:r>
      <w:r w:rsidR="00F41BC2">
        <w:rPr>
          <w:rFonts w:ascii="Arial" w:hAnsi="Arial" w:cs="Arial"/>
          <w:sz w:val="24"/>
          <w:szCs w:val="24"/>
        </w:rPr>
        <w:t>C</w:t>
      </w:r>
      <w:r w:rsidR="00864A92" w:rsidRPr="001D5DE5">
        <w:rPr>
          <w:rFonts w:ascii="Arial" w:hAnsi="Arial" w:cs="Arial"/>
          <w:sz w:val="24"/>
          <w:szCs w:val="24"/>
        </w:rPr>
        <w:t xml:space="preserve">enso de </w:t>
      </w:r>
      <w:r w:rsidR="00F41BC2">
        <w:rPr>
          <w:rFonts w:ascii="Arial" w:hAnsi="Arial" w:cs="Arial"/>
          <w:sz w:val="24"/>
          <w:szCs w:val="24"/>
        </w:rPr>
        <w:t>P</w:t>
      </w:r>
      <w:r w:rsidR="00864A92" w:rsidRPr="001D5DE5">
        <w:rPr>
          <w:rFonts w:ascii="Arial" w:hAnsi="Arial" w:cs="Arial"/>
          <w:sz w:val="24"/>
          <w:szCs w:val="24"/>
        </w:rPr>
        <w:t xml:space="preserve">oblación y </w:t>
      </w:r>
      <w:r w:rsidR="00F41BC2">
        <w:rPr>
          <w:rFonts w:ascii="Arial" w:hAnsi="Arial" w:cs="Arial"/>
          <w:sz w:val="24"/>
          <w:szCs w:val="24"/>
        </w:rPr>
        <w:t>V</w:t>
      </w:r>
      <w:r w:rsidR="00864A92" w:rsidRPr="001D5DE5">
        <w:rPr>
          <w:rFonts w:ascii="Arial" w:hAnsi="Arial" w:cs="Arial"/>
          <w:sz w:val="24"/>
          <w:szCs w:val="24"/>
        </w:rPr>
        <w:t>ivienda 2020</w:t>
      </w:r>
      <w:r w:rsidR="00F41BC2">
        <w:rPr>
          <w:rFonts w:ascii="Arial" w:hAnsi="Arial" w:cs="Arial"/>
          <w:sz w:val="24"/>
          <w:szCs w:val="24"/>
        </w:rPr>
        <w:t>,</w:t>
      </w:r>
      <w:r w:rsidR="00864A92" w:rsidRPr="001D5DE5">
        <w:rPr>
          <w:rFonts w:ascii="Arial" w:hAnsi="Arial" w:cs="Arial"/>
          <w:sz w:val="24"/>
          <w:szCs w:val="24"/>
        </w:rPr>
        <w:t xml:space="preserve"> se cuenta con datos más precisos sobre la situación social, económica, de salud y educación de las personas afromexicanas, negras o afrodescendientes.</w:t>
      </w:r>
    </w:p>
    <w:p w14:paraId="22FEDFB6" w14:textId="2928504D" w:rsidR="00C1767D" w:rsidRDefault="00C1767D" w:rsidP="00864A92">
      <w:pPr>
        <w:spacing w:after="0" w:line="312" w:lineRule="auto"/>
        <w:jc w:val="both"/>
        <w:rPr>
          <w:rFonts w:ascii="Arial" w:hAnsi="Arial" w:cs="Arial"/>
          <w:sz w:val="24"/>
          <w:szCs w:val="24"/>
        </w:rPr>
      </w:pPr>
    </w:p>
    <w:p w14:paraId="5C7FE215" w14:textId="77777777" w:rsidR="004D27F9" w:rsidRDefault="004D27F9" w:rsidP="00864A92">
      <w:pPr>
        <w:spacing w:after="0" w:line="312" w:lineRule="auto"/>
        <w:jc w:val="both"/>
        <w:rPr>
          <w:rFonts w:ascii="Arial" w:hAnsi="Arial" w:cs="Arial"/>
          <w:sz w:val="24"/>
          <w:szCs w:val="24"/>
        </w:rPr>
        <w:sectPr w:rsidR="004D27F9" w:rsidSect="004D27F9">
          <w:pgSz w:w="12240" w:h="15840"/>
          <w:pgMar w:top="851" w:right="851" w:bottom="851" w:left="851" w:header="709" w:footer="709" w:gutter="0"/>
          <w:cols w:space="708"/>
          <w:docGrid w:linePitch="360"/>
        </w:sectPr>
      </w:pPr>
    </w:p>
    <w:p w14:paraId="15A6495F" w14:textId="77777777" w:rsidR="001F528B" w:rsidRPr="001F528B" w:rsidRDefault="001F528B" w:rsidP="00864A92">
      <w:pPr>
        <w:spacing w:after="0" w:line="312" w:lineRule="auto"/>
        <w:jc w:val="both"/>
        <w:rPr>
          <w:rFonts w:ascii="Arial" w:hAnsi="Arial" w:cs="Arial"/>
          <w:sz w:val="24"/>
          <w:szCs w:val="24"/>
        </w:rPr>
      </w:pPr>
    </w:p>
    <w:p w14:paraId="0C238374" w14:textId="77777777" w:rsidR="007C58CE" w:rsidRDefault="009E11A3" w:rsidP="00864A92">
      <w:pPr>
        <w:spacing w:after="0" w:line="312" w:lineRule="auto"/>
        <w:jc w:val="both"/>
        <w:rPr>
          <w:rFonts w:ascii="Arial" w:hAnsi="Arial" w:cs="Arial"/>
          <w:sz w:val="24"/>
          <w:szCs w:val="24"/>
        </w:rPr>
      </w:pPr>
      <w:r>
        <w:rPr>
          <w:rFonts w:ascii="Arial" w:hAnsi="Arial" w:cs="Arial"/>
          <w:sz w:val="24"/>
          <w:szCs w:val="24"/>
        </w:rPr>
        <w:t xml:space="preserve">En este orden de ideas, </w:t>
      </w:r>
      <w:r w:rsidR="00F41BC2">
        <w:rPr>
          <w:rFonts w:ascii="Arial" w:hAnsi="Arial" w:cs="Arial"/>
          <w:sz w:val="24"/>
          <w:szCs w:val="24"/>
        </w:rPr>
        <w:t xml:space="preserve">y con información emanada de los censos realizados por </w:t>
      </w:r>
      <w:r>
        <w:rPr>
          <w:rFonts w:ascii="Arial" w:hAnsi="Arial" w:cs="Arial"/>
          <w:sz w:val="24"/>
          <w:szCs w:val="24"/>
        </w:rPr>
        <w:t>el INEGI</w:t>
      </w:r>
      <w:r w:rsidR="00F41BC2">
        <w:rPr>
          <w:rFonts w:ascii="Arial" w:hAnsi="Arial" w:cs="Arial"/>
          <w:sz w:val="24"/>
          <w:szCs w:val="24"/>
        </w:rPr>
        <w:t>,</w:t>
      </w:r>
      <w:r>
        <w:rPr>
          <w:rFonts w:ascii="Arial" w:hAnsi="Arial" w:cs="Arial"/>
          <w:sz w:val="24"/>
          <w:szCs w:val="24"/>
        </w:rPr>
        <w:t xml:space="preserve"> </w:t>
      </w:r>
      <w:r w:rsidR="00F41BC2">
        <w:rPr>
          <w:rFonts w:ascii="Arial" w:hAnsi="Arial" w:cs="Arial"/>
          <w:sz w:val="24"/>
          <w:szCs w:val="24"/>
        </w:rPr>
        <w:t xml:space="preserve">contamos con datos estadísticos que </w:t>
      </w:r>
      <w:r>
        <w:rPr>
          <w:rFonts w:ascii="Arial" w:hAnsi="Arial" w:cs="Arial"/>
          <w:sz w:val="24"/>
          <w:szCs w:val="24"/>
        </w:rPr>
        <w:t>da</w:t>
      </w:r>
      <w:r w:rsidR="00F41BC2">
        <w:rPr>
          <w:rFonts w:ascii="Arial" w:hAnsi="Arial" w:cs="Arial"/>
          <w:sz w:val="24"/>
          <w:szCs w:val="24"/>
        </w:rPr>
        <w:t>n</w:t>
      </w:r>
      <w:r>
        <w:rPr>
          <w:rFonts w:ascii="Arial" w:hAnsi="Arial" w:cs="Arial"/>
          <w:sz w:val="24"/>
          <w:szCs w:val="24"/>
        </w:rPr>
        <w:t xml:space="preserve"> a conocer </w:t>
      </w:r>
      <w:r w:rsidR="00A24F86">
        <w:rPr>
          <w:rFonts w:ascii="Arial" w:hAnsi="Arial" w:cs="Arial"/>
          <w:sz w:val="24"/>
          <w:szCs w:val="24"/>
        </w:rPr>
        <w:t>cu</w:t>
      </w:r>
      <w:r>
        <w:rPr>
          <w:rFonts w:ascii="Arial" w:hAnsi="Arial" w:cs="Arial"/>
          <w:sz w:val="24"/>
          <w:szCs w:val="24"/>
        </w:rPr>
        <w:t>á</w:t>
      </w:r>
      <w:r w:rsidR="00A24F86">
        <w:rPr>
          <w:rFonts w:ascii="Arial" w:hAnsi="Arial" w:cs="Arial"/>
          <w:sz w:val="24"/>
          <w:szCs w:val="24"/>
        </w:rPr>
        <w:t>ntos son</w:t>
      </w:r>
      <w:r w:rsidR="001D5DE5">
        <w:rPr>
          <w:rFonts w:ascii="Arial" w:hAnsi="Arial" w:cs="Arial"/>
          <w:sz w:val="24"/>
          <w:szCs w:val="24"/>
        </w:rPr>
        <w:t xml:space="preserve"> y donde están</w:t>
      </w:r>
      <w:r w:rsidR="00F41BC2">
        <w:rPr>
          <w:rFonts w:ascii="Arial" w:hAnsi="Arial" w:cs="Arial"/>
          <w:sz w:val="24"/>
          <w:szCs w:val="24"/>
        </w:rPr>
        <w:t xml:space="preserve"> las personas reconocidas como afromexicanas, negras o afrodescendientes</w:t>
      </w:r>
      <w:r w:rsidR="00A24F86">
        <w:rPr>
          <w:rFonts w:ascii="Arial" w:hAnsi="Arial" w:cs="Arial"/>
          <w:sz w:val="24"/>
          <w:szCs w:val="24"/>
        </w:rPr>
        <w:t>,</w:t>
      </w:r>
      <w:r w:rsidR="00F41BC2">
        <w:rPr>
          <w:rFonts w:ascii="Arial" w:hAnsi="Arial" w:cs="Arial"/>
          <w:sz w:val="24"/>
          <w:szCs w:val="24"/>
        </w:rPr>
        <w:t xml:space="preserve"> tanto a nivel nacional como estatal y municipal.</w:t>
      </w:r>
    </w:p>
    <w:p w14:paraId="5A55AD88" w14:textId="77777777" w:rsidR="007C58CE" w:rsidRPr="001F528B" w:rsidRDefault="007C58CE" w:rsidP="00864A92">
      <w:pPr>
        <w:spacing w:after="0" w:line="312" w:lineRule="auto"/>
        <w:jc w:val="both"/>
        <w:rPr>
          <w:rFonts w:ascii="Arial" w:hAnsi="Arial" w:cs="Arial"/>
          <w:sz w:val="24"/>
          <w:szCs w:val="24"/>
        </w:rPr>
      </w:pPr>
    </w:p>
    <w:p w14:paraId="26D91A91" w14:textId="57CF8B32" w:rsidR="00C1767D" w:rsidRDefault="00F41BC2" w:rsidP="00864A92">
      <w:pPr>
        <w:spacing w:after="0" w:line="312" w:lineRule="auto"/>
        <w:jc w:val="both"/>
        <w:rPr>
          <w:rFonts w:ascii="Arial" w:hAnsi="Arial" w:cs="Arial"/>
          <w:sz w:val="24"/>
          <w:szCs w:val="24"/>
        </w:rPr>
      </w:pPr>
      <w:r>
        <w:rPr>
          <w:rFonts w:ascii="Arial" w:hAnsi="Arial" w:cs="Arial"/>
          <w:sz w:val="24"/>
          <w:szCs w:val="24"/>
        </w:rPr>
        <w:t>Como resultado de dichos censos, tenemos que</w:t>
      </w:r>
      <w:r w:rsidR="00A24F86">
        <w:rPr>
          <w:rFonts w:ascii="Arial" w:hAnsi="Arial" w:cs="Arial"/>
          <w:sz w:val="24"/>
          <w:szCs w:val="24"/>
        </w:rPr>
        <w:t xml:space="preserve"> </w:t>
      </w:r>
      <w:r>
        <w:rPr>
          <w:rFonts w:ascii="Arial" w:hAnsi="Arial" w:cs="Arial"/>
          <w:sz w:val="24"/>
          <w:szCs w:val="24"/>
        </w:rPr>
        <w:t xml:space="preserve">en nuestro país al año 2020 se reconocen a un total de </w:t>
      </w:r>
      <w:r w:rsidR="00EC6DAC">
        <w:rPr>
          <w:rFonts w:ascii="Arial" w:hAnsi="Arial" w:cs="Arial"/>
          <w:sz w:val="24"/>
          <w:szCs w:val="24"/>
        </w:rPr>
        <w:t>2,576,213</w:t>
      </w:r>
      <w:r w:rsidR="00864A92">
        <w:rPr>
          <w:rFonts w:ascii="Arial" w:hAnsi="Arial" w:cs="Arial"/>
          <w:sz w:val="24"/>
          <w:szCs w:val="24"/>
        </w:rPr>
        <w:t xml:space="preserve"> personas. </w:t>
      </w:r>
      <w:r>
        <w:rPr>
          <w:rFonts w:ascii="Arial" w:hAnsi="Arial" w:cs="Arial"/>
          <w:sz w:val="24"/>
          <w:szCs w:val="24"/>
        </w:rPr>
        <w:t xml:space="preserve">Diluidas a través de </w:t>
      </w:r>
      <w:r w:rsidR="001945F1">
        <w:rPr>
          <w:rFonts w:ascii="Arial" w:hAnsi="Arial" w:cs="Arial"/>
          <w:sz w:val="24"/>
          <w:szCs w:val="24"/>
        </w:rPr>
        <w:t>la</w:t>
      </w:r>
      <w:r w:rsidR="00864A92">
        <w:rPr>
          <w:rFonts w:ascii="Arial" w:hAnsi="Arial" w:cs="Arial"/>
          <w:sz w:val="24"/>
          <w:szCs w:val="24"/>
        </w:rPr>
        <w:t xml:space="preserve">s </w:t>
      </w:r>
      <w:r w:rsidR="001945F1">
        <w:rPr>
          <w:rFonts w:ascii="Arial" w:hAnsi="Arial" w:cs="Arial"/>
          <w:sz w:val="24"/>
          <w:szCs w:val="24"/>
        </w:rPr>
        <w:t xml:space="preserve">32 entidades federativas </w:t>
      </w:r>
      <w:r>
        <w:rPr>
          <w:rFonts w:ascii="Arial" w:hAnsi="Arial" w:cs="Arial"/>
          <w:sz w:val="24"/>
          <w:szCs w:val="24"/>
        </w:rPr>
        <w:t xml:space="preserve">que integran </w:t>
      </w:r>
      <w:r w:rsidR="00864A92">
        <w:rPr>
          <w:rFonts w:ascii="Arial" w:hAnsi="Arial" w:cs="Arial"/>
          <w:sz w:val="24"/>
          <w:szCs w:val="24"/>
        </w:rPr>
        <w:t xml:space="preserve">la </w:t>
      </w:r>
      <w:r w:rsidR="00F92EA6">
        <w:rPr>
          <w:rFonts w:ascii="Arial" w:hAnsi="Arial" w:cs="Arial"/>
          <w:sz w:val="24"/>
          <w:szCs w:val="24"/>
        </w:rPr>
        <w:t>república</w:t>
      </w:r>
      <w:r w:rsidR="00864A92">
        <w:rPr>
          <w:rFonts w:ascii="Arial" w:hAnsi="Arial" w:cs="Arial"/>
          <w:sz w:val="24"/>
          <w:szCs w:val="24"/>
        </w:rPr>
        <w:t xml:space="preserve"> mexicana</w:t>
      </w:r>
      <w:r w:rsidR="001945F1">
        <w:rPr>
          <w:rFonts w:ascii="Arial" w:hAnsi="Arial" w:cs="Arial"/>
          <w:sz w:val="24"/>
          <w:szCs w:val="24"/>
        </w:rPr>
        <w:t xml:space="preserve">, </w:t>
      </w:r>
      <w:r>
        <w:rPr>
          <w:rFonts w:ascii="Arial" w:hAnsi="Arial" w:cs="Arial"/>
          <w:sz w:val="24"/>
          <w:szCs w:val="24"/>
        </w:rPr>
        <w:t xml:space="preserve">y de las cuales </w:t>
      </w:r>
      <w:r w:rsidR="001945F1">
        <w:rPr>
          <w:rFonts w:ascii="Arial" w:hAnsi="Arial" w:cs="Arial"/>
          <w:sz w:val="24"/>
          <w:szCs w:val="24"/>
        </w:rPr>
        <w:t>las más</w:t>
      </w:r>
      <w:r w:rsidR="00864A92">
        <w:rPr>
          <w:rFonts w:ascii="Arial" w:hAnsi="Arial" w:cs="Arial"/>
          <w:sz w:val="24"/>
          <w:szCs w:val="24"/>
        </w:rPr>
        <w:t xml:space="preserve"> </w:t>
      </w:r>
      <w:r w:rsidR="001945F1">
        <w:rPr>
          <w:rFonts w:ascii="Arial" w:hAnsi="Arial" w:cs="Arial"/>
          <w:sz w:val="24"/>
          <w:szCs w:val="24"/>
        </w:rPr>
        <w:t>representativas son</w:t>
      </w:r>
      <w:r w:rsidR="00864A92">
        <w:rPr>
          <w:rFonts w:ascii="Arial" w:hAnsi="Arial" w:cs="Arial"/>
          <w:sz w:val="24"/>
          <w:szCs w:val="24"/>
        </w:rPr>
        <w:t xml:space="preserve">: </w:t>
      </w:r>
      <w:r w:rsidR="001945F1">
        <w:rPr>
          <w:rFonts w:ascii="Arial" w:hAnsi="Arial" w:cs="Arial"/>
          <w:sz w:val="24"/>
          <w:szCs w:val="24"/>
        </w:rPr>
        <w:t>Guerrero, Estado de México, Veracruz Oaxaca, Ciudad de México</w:t>
      </w:r>
      <w:r w:rsidR="00864A92">
        <w:rPr>
          <w:rFonts w:ascii="Arial" w:hAnsi="Arial" w:cs="Arial"/>
          <w:sz w:val="24"/>
          <w:szCs w:val="24"/>
        </w:rPr>
        <w:t xml:space="preserve">, </w:t>
      </w:r>
      <w:r w:rsidR="001945F1">
        <w:rPr>
          <w:rFonts w:ascii="Arial" w:hAnsi="Arial" w:cs="Arial"/>
          <w:sz w:val="24"/>
          <w:szCs w:val="24"/>
        </w:rPr>
        <w:t xml:space="preserve">Jalisco, Puebla y Guanajuato con más de cien mil habitantes, </w:t>
      </w:r>
      <w:r w:rsidR="00864A92">
        <w:rPr>
          <w:rFonts w:ascii="Arial" w:hAnsi="Arial" w:cs="Arial"/>
          <w:sz w:val="24"/>
          <w:szCs w:val="24"/>
        </w:rPr>
        <w:t xml:space="preserve">observándose que las más relevantes son </w:t>
      </w:r>
      <w:r w:rsidR="001945F1">
        <w:rPr>
          <w:rFonts w:ascii="Arial" w:hAnsi="Arial" w:cs="Arial"/>
          <w:sz w:val="24"/>
          <w:szCs w:val="24"/>
        </w:rPr>
        <w:t xml:space="preserve">Guerrero, Estado de México y Veracruz con más de doscientos mil, </w:t>
      </w:r>
      <w:r w:rsidR="00864A92">
        <w:rPr>
          <w:rFonts w:ascii="Arial" w:hAnsi="Arial" w:cs="Arial"/>
          <w:sz w:val="24"/>
          <w:szCs w:val="24"/>
        </w:rPr>
        <w:t xml:space="preserve">ocupando </w:t>
      </w:r>
      <w:r w:rsidR="001945F1">
        <w:rPr>
          <w:rFonts w:ascii="Arial" w:hAnsi="Arial" w:cs="Arial"/>
          <w:sz w:val="24"/>
          <w:szCs w:val="24"/>
        </w:rPr>
        <w:t xml:space="preserve">Guerrero </w:t>
      </w:r>
      <w:r w:rsidR="00864A92">
        <w:rPr>
          <w:rFonts w:ascii="Arial" w:hAnsi="Arial" w:cs="Arial"/>
          <w:sz w:val="24"/>
          <w:szCs w:val="24"/>
        </w:rPr>
        <w:t xml:space="preserve">el </w:t>
      </w:r>
      <w:r w:rsidR="001945F1">
        <w:rPr>
          <w:rFonts w:ascii="Arial" w:hAnsi="Arial" w:cs="Arial"/>
          <w:sz w:val="24"/>
          <w:szCs w:val="24"/>
        </w:rPr>
        <w:t>primer</w:t>
      </w:r>
      <w:r w:rsidR="00864A92">
        <w:rPr>
          <w:rFonts w:ascii="Arial" w:hAnsi="Arial" w:cs="Arial"/>
          <w:sz w:val="24"/>
          <w:szCs w:val="24"/>
        </w:rPr>
        <w:t xml:space="preserve"> lugar a nivel nacional en concentración de población afromexicanas, negras o afrodescendientes.</w:t>
      </w:r>
    </w:p>
    <w:p w14:paraId="71DCF128" w14:textId="77777777" w:rsidR="00C1767D" w:rsidRPr="001F528B" w:rsidRDefault="00C1767D" w:rsidP="00864A92">
      <w:pPr>
        <w:spacing w:after="0" w:line="312" w:lineRule="auto"/>
        <w:jc w:val="both"/>
        <w:rPr>
          <w:rFonts w:ascii="Arial" w:hAnsi="Arial" w:cs="Arial"/>
          <w:sz w:val="24"/>
          <w:szCs w:val="24"/>
        </w:rPr>
      </w:pPr>
    </w:p>
    <w:p w14:paraId="441C8C7C" w14:textId="7D601D92" w:rsidR="00C1767D" w:rsidRDefault="00F41BC2" w:rsidP="00864A92">
      <w:pPr>
        <w:spacing w:after="0" w:line="312" w:lineRule="auto"/>
        <w:jc w:val="both"/>
        <w:rPr>
          <w:rFonts w:ascii="Arial" w:hAnsi="Arial" w:cs="Arial"/>
          <w:sz w:val="24"/>
          <w:szCs w:val="24"/>
        </w:rPr>
      </w:pPr>
      <w:r>
        <w:rPr>
          <w:rFonts w:ascii="Arial" w:hAnsi="Arial" w:cs="Arial"/>
          <w:sz w:val="24"/>
          <w:szCs w:val="24"/>
        </w:rPr>
        <w:t>A nivel estatal</w:t>
      </w:r>
      <w:r w:rsidR="00076B54">
        <w:rPr>
          <w:rFonts w:ascii="Arial" w:hAnsi="Arial" w:cs="Arial"/>
          <w:sz w:val="24"/>
          <w:szCs w:val="24"/>
        </w:rPr>
        <w:t>,</w:t>
      </w:r>
      <w:r>
        <w:rPr>
          <w:rFonts w:ascii="Arial" w:hAnsi="Arial" w:cs="Arial"/>
          <w:sz w:val="24"/>
          <w:szCs w:val="24"/>
        </w:rPr>
        <w:t xml:space="preserve"> </w:t>
      </w:r>
      <w:r w:rsidR="001945F1">
        <w:rPr>
          <w:rFonts w:ascii="Arial" w:hAnsi="Arial" w:cs="Arial"/>
          <w:sz w:val="24"/>
          <w:szCs w:val="24"/>
        </w:rPr>
        <w:t>Veracruz</w:t>
      </w:r>
      <w:r w:rsidR="00864A92">
        <w:rPr>
          <w:rFonts w:ascii="Arial" w:hAnsi="Arial" w:cs="Arial"/>
          <w:sz w:val="24"/>
          <w:szCs w:val="24"/>
        </w:rPr>
        <w:t xml:space="preserve"> reconoce a </w:t>
      </w:r>
      <w:r w:rsidR="001945F1">
        <w:rPr>
          <w:rFonts w:ascii="Arial" w:hAnsi="Arial" w:cs="Arial"/>
          <w:sz w:val="24"/>
          <w:szCs w:val="24"/>
        </w:rPr>
        <w:t>215</w:t>
      </w:r>
      <w:r w:rsidR="00864A92">
        <w:rPr>
          <w:rFonts w:ascii="Arial" w:hAnsi="Arial" w:cs="Arial"/>
          <w:sz w:val="24"/>
          <w:szCs w:val="24"/>
        </w:rPr>
        <w:t>,</w:t>
      </w:r>
      <w:r w:rsidR="001945F1">
        <w:rPr>
          <w:rFonts w:ascii="Arial" w:hAnsi="Arial" w:cs="Arial"/>
          <w:sz w:val="24"/>
          <w:szCs w:val="24"/>
        </w:rPr>
        <w:t>435</w:t>
      </w:r>
      <w:r w:rsidR="00864A92">
        <w:rPr>
          <w:rFonts w:ascii="Arial" w:hAnsi="Arial" w:cs="Arial"/>
          <w:sz w:val="24"/>
          <w:szCs w:val="24"/>
        </w:rPr>
        <w:t xml:space="preserve"> personas afromexicanas, negras o afrodescendientes, </w:t>
      </w:r>
      <w:r w:rsidR="00412C99">
        <w:rPr>
          <w:rFonts w:ascii="Arial" w:hAnsi="Arial" w:cs="Arial"/>
          <w:sz w:val="24"/>
          <w:szCs w:val="24"/>
        </w:rPr>
        <w:t xml:space="preserve">ocupando así el tercer lugar a nivel nacional, </w:t>
      </w:r>
      <w:r w:rsidR="00864A92">
        <w:rPr>
          <w:rFonts w:ascii="Arial" w:hAnsi="Arial" w:cs="Arial"/>
          <w:sz w:val="24"/>
          <w:szCs w:val="24"/>
        </w:rPr>
        <w:t>con la mayor concentración en l</w:t>
      </w:r>
      <w:r w:rsidR="0007011F">
        <w:rPr>
          <w:rFonts w:ascii="Arial" w:hAnsi="Arial" w:cs="Arial"/>
          <w:sz w:val="24"/>
          <w:szCs w:val="24"/>
        </w:rPr>
        <w:t>o</w:t>
      </w:r>
      <w:r w:rsidR="00864A92">
        <w:rPr>
          <w:rFonts w:ascii="Arial" w:hAnsi="Arial" w:cs="Arial"/>
          <w:sz w:val="24"/>
          <w:szCs w:val="24"/>
        </w:rPr>
        <w:t xml:space="preserve">s </w:t>
      </w:r>
      <w:r w:rsidR="0007011F">
        <w:rPr>
          <w:rFonts w:ascii="Arial" w:hAnsi="Arial" w:cs="Arial"/>
          <w:sz w:val="24"/>
          <w:szCs w:val="24"/>
        </w:rPr>
        <w:t>municipios de</w:t>
      </w:r>
      <w:r>
        <w:rPr>
          <w:rFonts w:ascii="Arial" w:hAnsi="Arial" w:cs="Arial"/>
          <w:sz w:val="24"/>
          <w:szCs w:val="24"/>
        </w:rPr>
        <w:t>:</w:t>
      </w:r>
      <w:r w:rsidR="00864A92">
        <w:rPr>
          <w:rFonts w:ascii="Arial" w:hAnsi="Arial" w:cs="Arial"/>
          <w:sz w:val="24"/>
          <w:szCs w:val="24"/>
        </w:rPr>
        <w:t xml:space="preserve"> </w:t>
      </w:r>
      <w:r w:rsidR="00076B54">
        <w:rPr>
          <w:rFonts w:ascii="Arial" w:hAnsi="Arial" w:cs="Arial"/>
          <w:sz w:val="24"/>
          <w:szCs w:val="24"/>
        </w:rPr>
        <w:t>Veracruz, Xalapa, Coatzacoalcos, Córdoba, Poza Rica, Papantla, Tuxpan, Boca del Río, Emiliano Zapata y Alvarado</w:t>
      </w:r>
      <w:r w:rsidR="00864A92">
        <w:rPr>
          <w:rFonts w:ascii="Arial" w:hAnsi="Arial" w:cs="Arial"/>
          <w:sz w:val="24"/>
          <w:szCs w:val="24"/>
        </w:rPr>
        <w:t xml:space="preserve">. Denotando que en base a resultados del censo 2020 </w:t>
      </w:r>
      <w:r w:rsidR="00864A92" w:rsidRPr="00076B54">
        <w:rPr>
          <w:rFonts w:ascii="Arial" w:hAnsi="Arial" w:cs="Arial"/>
          <w:sz w:val="24"/>
          <w:szCs w:val="24"/>
        </w:rPr>
        <w:t>la</w:t>
      </w:r>
      <w:r w:rsidR="00076B54" w:rsidRPr="00076B54">
        <w:rPr>
          <w:rFonts w:ascii="Arial" w:hAnsi="Arial" w:cs="Arial"/>
          <w:sz w:val="24"/>
          <w:szCs w:val="24"/>
        </w:rPr>
        <w:t>s</w:t>
      </w:r>
      <w:r w:rsidR="00864A92" w:rsidRPr="00076B54">
        <w:rPr>
          <w:rFonts w:ascii="Arial" w:hAnsi="Arial" w:cs="Arial"/>
          <w:sz w:val="24"/>
          <w:szCs w:val="24"/>
        </w:rPr>
        <w:t xml:space="preserve"> </w:t>
      </w:r>
      <w:r w:rsidR="00076B54" w:rsidRPr="00076B54">
        <w:rPr>
          <w:rFonts w:ascii="Arial" w:hAnsi="Arial" w:cs="Arial"/>
          <w:sz w:val="24"/>
          <w:szCs w:val="24"/>
        </w:rPr>
        <w:t>regiones Capital, Sotavento</w:t>
      </w:r>
      <w:r w:rsidR="00864A92" w:rsidRPr="00076B54">
        <w:rPr>
          <w:rFonts w:ascii="Arial" w:hAnsi="Arial" w:cs="Arial"/>
          <w:sz w:val="24"/>
          <w:szCs w:val="24"/>
        </w:rPr>
        <w:t xml:space="preserve"> </w:t>
      </w:r>
      <w:r w:rsidR="00076B54" w:rsidRPr="00076B54">
        <w:rPr>
          <w:rFonts w:ascii="Arial" w:hAnsi="Arial" w:cs="Arial"/>
          <w:sz w:val="24"/>
          <w:szCs w:val="24"/>
        </w:rPr>
        <w:t xml:space="preserve">y Totonaca, </w:t>
      </w:r>
      <w:r w:rsidR="00076B54">
        <w:rPr>
          <w:rFonts w:ascii="Arial" w:hAnsi="Arial" w:cs="Arial"/>
          <w:sz w:val="24"/>
          <w:szCs w:val="24"/>
        </w:rPr>
        <w:t>son las más representativas</w:t>
      </w:r>
      <w:r w:rsidR="00864A92" w:rsidRPr="00076B54">
        <w:rPr>
          <w:rFonts w:ascii="Arial" w:hAnsi="Arial" w:cs="Arial"/>
          <w:sz w:val="24"/>
          <w:szCs w:val="24"/>
        </w:rPr>
        <w:t>. De</w:t>
      </w:r>
      <w:r w:rsidR="00864A92">
        <w:rPr>
          <w:rFonts w:ascii="Arial" w:hAnsi="Arial" w:cs="Arial"/>
          <w:sz w:val="24"/>
          <w:szCs w:val="24"/>
        </w:rPr>
        <w:t xml:space="preserve"> esta población </w:t>
      </w:r>
      <w:r w:rsidR="0054112A" w:rsidRPr="0054112A">
        <w:rPr>
          <w:rFonts w:ascii="Arial" w:hAnsi="Arial" w:cs="Arial"/>
          <w:sz w:val="24"/>
          <w:szCs w:val="24"/>
        </w:rPr>
        <w:t>104</w:t>
      </w:r>
      <w:r w:rsidR="00864A92" w:rsidRPr="0054112A">
        <w:rPr>
          <w:rFonts w:ascii="Arial" w:hAnsi="Arial" w:cs="Arial"/>
          <w:sz w:val="24"/>
          <w:szCs w:val="24"/>
        </w:rPr>
        <w:t>,</w:t>
      </w:r>
      <w:r w:rsidR="0054112A" w:rsidRPr="0054112A">
        <w:rPr>
          <w:rFonts w:ascii="Arial" w:hAnsi="Arial" w:cs="Arial"/>
          <w:sz w:val="24"/>
          <w:szCs w:val="24"/>
        </w:rPr>
        <w:t>75</w:t>
      </w:r>
      <w:r w:rsidR="00864A92" w:rsidRPr="0054112A">
        <w:rPr>
          <w:rFonts w:ascii="Arial" w:hAnsi="Arial" w:cs="Arial"/>
          <w:sz w:val="24"/>
          <w:szCs w:val="24"/>
        </w:rPr>
        <w:t>7</w:t>
      </w:r>
      <w:r w:rsidR="00864A92">
        <w:rPr>
          <w:rFonts w:ascii="Arial" w:hAnsi="Arial" w:cs="Arial"/>
          <w:sz w:val="24"/>
          <w:szCs w:val="24"/>
        </w:rPr>
        <w:t xml:space="preserve"> son hombre y </w:t>
      </w:r>
      <w:r w:rsidR="0054112A">
        <w:rPr>
          <w:rFonts w:ascii="Arial" w:hAnsi="Arial" w:cs="Arial"/>
          <w:sz w:val="24"/>
          <w:szCs w:val="24"/>
        </w:rPr>
        <w:t>110,678</w:t>
      </w:r>
      <w:r w:rsidR="00864A92">
        <w:rPr>
          <w:rFonts w:ascii="Arial" w:hAnsi="Arial" w:cs="Arial"/>
          <w:sz w:val="24"/>
          <w:szCs w:val="24"/>
        </w:rPr>
        <w:t xml:space="preserve"> mujeres. Observando un equilibrio entre ambos con un pequeño margen m</w:t>
      </w:r>
      <w:r w:rsidR="00254698">
        <w:rPr>
          <w:rFonts w:ascii="Arial" w:hAnsi="Arial" w:cs="Arial"/>
          <w:sz w:val="24"/>
          <w:szCs w:val="24"/>
        </w:rPr>
        <w:t>á</w:t>
      </w:r>
      <w:r w:rsidR="00864A92">
        <w:rPr>
          <w:rFonts w:ascii="Arial" w:hAnsi="Arial" w:cs="Arial"/>
          <w:sz w:val="24"/>
          <w:szCs w:val="24"/>
        </w:rPr>
        <w:t>s grande para l</w:t>
      </w:r>
      <w:r w:rsidR="0054112A">
        <w:rPr>
          <w:rFonts w:ascii="Arial" w:hAnsi="Arial" w:cs="Arial"/>
          <w:sz w:val="24"/>
          <w:szCs w:val="24"/>
        </w:rPr>
        <w:t>a</w:t>
      </w:r>
      <w:r w:rsidR="00864A92">
        <w:rPr>
          <w:rFonts w:ascii="Arial" w:hAnsi="Arial" w:cs="Arial"/>
          <w:sz w:val="24"/>
          <w:szCs w:val="24"/>
        </w:rPr>
        <w:t xml:space="preserve">s </w:t>
      </w:r>
      <w:r w:rsidR="0054112A">
        <w:rPr>
          <w:rFonts w:ascii="Arial" w:hAnsi="Arial" w:cs="Arial"/>
          <w:sz w:val="24"/>
          <w:szCs w:val="24"/>
        </w:rPr>
        <w:t>mujeres</w:t>
      </w:r>
      <w:r w:rsidR="00864A92">
        <w:rPr>
          <w:rFonts w:ascii="Arial" w:hAnsi="Arial" w:cs="Arial"/>
          <w:sz w:val="24"/>
          <w:szCs w:val="24"/>
        </w:rPr>
        <w:t xml:space="preserve">. La mayoría de ellos se encuentran entre los </w:t>
      </w:r>
      <w:r w:rsidR="0054112A">
        <w:rPr>
          <w:rFonts w:ascii="Arial" w:hAnsi="Arial" w:cs="Arial"/>
          <w:sz w:val="24"/>
          <w:szCs w:val="24"/>
        </w:rPr>
        <w:t>15</w:t>
      </w:r>
      <w:r w:rsidR="00864A92">
        <w:rPr>
          <w:rFonts w:ascii="Arial" w:hAnsi="Arial" w:cs="Arial"/>
          <w:sz w:val="24"/>
          <w:szCs w:val="24"/>
        </w:rPr>
        <w:t xml:space="preserve"> y </w:t>
      </w:r>
      <w:r w:rsidR="0054112A">
        <w:rPr>
          <w:rFonts w:ascii="Arial" w:hAnsi="Arial" w:cs="Arial"/>
          <w:sz w:val="24"/>
          <w:szCs w:val="24"/>
        </w:rPr>
        <w:t>39</w:t>
      </w:r>
      <w:r w:rsidR="00864A92">
        <w:rPr>
          <w:rFonts w:ascii="Arial" w:hAnsi="Arial" w:cs="Arial"/>
          <w:sz w:val="24"/>
          <w:szCs w:val="24"/>
        </w:rPr>
        <w:t xml:space="preserve"> años, son jóvenes y adultos en edad productiva.</w:t>
      </w:r>
    </w:p>
    <w:p w14:paraId="6BD7E5CB" w14:textId="77777777" w:rsidR="00F81893" w:rsidRPr="001F528B" w:rsidRDefault="00F81893" w:rsidP="00864A92">
      <w:pPr>
        <w:spacing w:after="0" w:line="312" w:lineRule="auto"/>
        <w:jc w:val="both"/>
        <w:rPr>
          <w:rFonts w:ascii="Arial" w:hAnsi="Arial" w:cs="Arial"/>
          <w:sz w:val="24"/>
          <w:szCs w:val="24"/>
        </w:rPr>
      </w:pPr>
    </w:p>
    <w:p w14:paraId="21C3E59E" w14:textId="0A428424" w:rsidR="002B0D4C" w:rsidRDefault="006E29F9" w:rsidP="00864A92">
      <w:pPr>
        <w:spacing w:after="0" w:line="312" w:lineRule="auto"/>
        <w:jc w:val="both"/>
        <w:rPr>
          <w:rFonts w:ascii="Arial" w:hAnsi="Arial" w:cs="Arial"/>
          <w:sz w:val="24"/>
          <w:szCs w:val="24"/>
        </w:rPr>
      </w:pPr>
      <w:r>
        <w:rPr>
          <w:rFonts w:ascii="Arial" w:hAnsi="Arial" w:cs="Arial"/>
          <w:sz w:val="24"/>
          <w:szCs w:val="24"/>
        </w:rPr>
        <w:t>En referencia a las</w:t>
      </w:r>
      <w:r w:rsidR="002B0D4C">
        <w:rPr>
          <w:rFonts w:ascii="Arial" w:hAnsi="Arial" w:cs="Arial"/>
          <w:sz w:val="24"/>
          <w:szCs w:val="24"/>
        </w:rPr>
        <w:t xml:space="preserve"> causas de migración</w:t>
      </w:r>
      <w:r>
        <w:rPr>
          <w:rFonts w:ascii="Arial" w:hAnsi="Arial" w:cs="Arial"/>
          <w:sz w:val="24"/>
          <w:szCs w:val="24"/>
        </w:rPr>
        <w:t>, estas son muy diversas, sin embargo</w:t>
      </w:r>
      <w:r w:rsidR="00CF5DD0">
        <w:rPr>
          <w:rFonts w:ascii="Arial" w:hAnsi="Arial" w:cs="Arial"/>
          <w:sz w:val="24"/>
          <w:szCs w:val="24"/>
        </w:rPr>
        <w:t>,</w:t>
      </w:r>
      <w:r>
        <w:rPr>
          <w:rFonts w:ascii="Arial" w:hAnsi="Arial" w:cs="Arial"/>
          <w:sz w:val="24"/>
          <w:szCs w:val="24"/>
        </w:rPr>
        <w:t xml:space="preserve"> en el presente documento se abordarán las más comunes de acuerdo con información emanada del Censo de Población y Vivienda 2020 publicado por el INEGI, entre </w:t>
      </w:r>
      <w:r w:rsidR="00CF5DD0">
        <w:rPr>
          <w:rFonts w:ascii="Arial" w:hAnsi="Arial" w:cs="Arial"/>
          <w:sz w:val="24"/>
          <w:szCs w:val="24"/>
        </w:rPr>
        <w:t>las que se encuentran</w:t>
      </w:r>
      <w:r>
        <w:rPr>
          <w:rFonts w:ascii="Arial" w:hAnsi="Arial" w:cs="Arial"/>
          <w:sz w:val="24"/>
          <w:szCs w:val="24"/>
        </w:rPr>
        <w:t xml:space="preserve">; </w:t>
      </w:r>
      <w:r w:rsidR="00DA5BDA" w:rsidRPr="00DA5BDA">
        <w:rPr>
          <w:rFonts w:ascii="Arial" w:hAnsi="Arial" w:cs="Arial"/>
          <w:sz w:val="24"/>
          <w:szCs w:val="24"/>
        </w:rPr>
        <w:t>Buscar trabajo</w:t>
      </w:r>
      <w:r w:rsidR="00DA5BDA" w:rsidRPr="00CF5DD0">
        <w:rPr>
          <w:rFonts w:ascii="Arial" w:hAnsi="Arial" w:cs="Arial"/>
          <w:sz w:val="24"/>
          <w:szCs w:val="24"/>
        </w:rPr>
        <w:t xml:space="preserve">, </w:t>
      </w:r>
      <w:r w:rsidR="00DA5BDA" w:rsidRPr="00DA5BDA">
        <w:rPr>
          <w:rFonts w:ascii="Arial" w:hAnsi="Arial" w:cs="Arial"/>
          <w:sz w:val="24"/>
          <w:szCs w:val="24"/>
        </w:rPr>
        <w:t>Cambio u oferta de trabajo</w:t>
      </w:r>
      <w:r w:rsidR="00DA5BDA" w:rsidRPr="00CF5DD0">
        <w:rPr>
          <w:rFonts w:ascii="Arial" w:hAnsi="Arial" w:cs="Arial"/>
          <w:sz w:val="24"/>
          <w:szCs w:val="24"/>
        </w:rPr>
        <w:t xml:space="preserve">, </w:t>
      </w:r>
      <w:r w:rsidR="00DA5BDA" w:rsidRPr="00DA5BDA">
        <w:rPr>
          <w:rFonts w:ascii="Arial" w:hAnsi="Arial" w:cs="Arial"/>
          <w:sz w:val="24"/>
          <w:szCs w:val="24"/>
        </w:rPr>
        <w:t>Reunirse con la familia</w:t>
      </w:r>
      <w:r w:rsidR="00DA5BDA" w:rsidRPr="00CF5DD0">
        <w:rPr>
          <w:rFonts w:ascii="Arial" w:hAnsi="Arial" w:cs="Arial"/>
          <w:sz w:val="24"/>
          <w:szCs w:val="24"/>
        </w:rPr>
        <w:t xml:space="preserve">, </w:t>
      </w:r>
      <w:r w:rsidR="00DA5BDA" w:rsidRPr="00DA5BDA">
        <w:rPr>
          <w:rFonts w:ascii="Arial" w:hAnsi="Arial" w:cs="Arial"/>
          <w:sz w:val="24"/>
          <w:szCs w:val="24"/>
        </w:rPr>
        <w:t>Se casó o unió</w:t>
      </w:r>
      <w:r w:rsidR="00DA5BDA" w:rsidRPr="00CF5DD0">
        <w:rPr>
          <w:rFonts w:ascii="Arial" w:hAnsi="Arial" w:cs="Arial"/>
          <w:sz w:val="24"/>
          <w:szCs w:val="24"/>
        </w:rPr>
        <w:t xml:space="preserve">, </w:t>
      </w:r>
      <w:r w:rsidR="00DA5BDA" w:rsidRPr="00DA5BDA">
        <w:rPr>
          <w:rFonts w:ascii="Arial" w:hAnsi="Arial" w:cs="Arial"/>
          <w:sz w:val="24"/>
          <w:szCs w:val="24"/>
        </w:rPr>
        <w:t>Estudiar</w:t>
      </w:r>
      <w:r w:rsidR="00DA5BDA" w:rsidRPr="00CF5DD0">
        <w:rPr>
          <w:rFonts w:ascii="Arial" w:hAnsi="Arial" w:cs="Arial"/>
          <w:sz w:val="24"/>
          <w:szCs w:val="24"/>
        </w:rPr>
        <w:t xml:space="preserve">, </w:t>
      </w:r>
      <w:r w:rsidR="00DA5BDA" w:rsidRPr="00DA5BDA">
        <w:rPr>
          <w:rFonts w:ascii="Arial" w:hAnsi="Arial" w:cs="Arial"/>
          <w:sz w:val="24"/>
          <w:szCs w:val="24"/>
        </w:rPr>
        <w:t>Por inseguridad delictiva o violencia</w:t>
      </w:r>
      <w:r w:rsidR="00DA5BDA" w:rsidRPr="00CF5DD0">
        <w:rPr>
          <w:rFonts w:ascii="Arial" w:hAnsi="Arial" w:cs="Arial"/>
          <w:sz w:val="24"/>
          <w:szCs w:val="24"/>
        </w:rPr>
        <w:t xml:space="preserve">, </w:t>
      </w:r>
      <w:r w:rsidR="00DA5BDA" w:rsidRPr="00DA5BDA">
        <w:rPr>
          <w:rFonts w:ascii="Arial" w:hAnsi="Arial" w:cs="Arial"/>
          <w:sz w:val="24"/>
          <w:szCs w:val="24"/>
        </w:rPr>
        <w:t>Por desastres naturales</w:t>
      </w:r>
      <w:r w:rsidR="00DA5BDA" w:rsidRPr="00CF5DD0">
        <w:rPr>
          <w:rFonts w:ascii="Arial" w:hAnsi="Arial" w:cs="Arial"/>
          <w:sz w:val="24"/>
          <w:szCs w:val="24"/>
        </w:rPr>
        <w:t xml:space="preserve">, </w:t>
      </w:r>
      <w:r w:rsidR="00CF5DD0" w:rsidRPr="00DA5BDA">
        <w:rPr>
          <w:rFonts w:ascii="Arial" w:hAnsi="Arial" w:cs="Arial"/>
          <w:sz w:val="24"/>
          <w:szCs w:val="24"/>
        </w:rPr>
        <w:t>Lo deportaron</w:t>
      </w:r>
      <w:r w:rsidR="00CF5DD0" w:rsidRPr="00CF5DD0">
        <w:rPr>
          <w:rFonts w:ascii="Arial" w:hAnsi="Arial" w:cs="Arial"/>
          <w:sz w:val="24"/>
          <w:szCs w:val="24"/>
        </w:rPr>
        <w:t xml:space="preserve">, </w:t>
      </w:r>
      <w:r w:rsidR="00CF5DD0" w:rsidRPr="00DA5BDA">
        <w:rPr>
          <w:rFonts w:ascii="Arial" w:hAnsi="Arial" w:cs="Arial"/>
          <w:sz w:val="24"/>
          <w:szCs w:val="24"/>
        </w:rPr>
        <w:t>Otra causa</w:t>
      </w:r>
      <w:r w:rsidR="00CF5DD0" w:rsidRPr="00CF5DD0">
        <w:rPr>
          <w:rFonts w:ascii="Arial" w:hAnsi="Arial" w:cs="Arial"/>
          <w:sz w:val="24"/>
          <w:szCs w:val="24"/>
        </w:rPr>
        <w:t xml:space="preserve"> (tales como asilo político) y </w:t>
      </w:r>
      <w:r w:rsidR="00CF5DD0" w:rsidRPr="00DA5BDA">
        <w:rPr>
          <w:rFonts w:ascii="Arial" w:hAnsi="Arial" w:cs="Arial"/>
          <w:sz w:val="24"/>
          <w:szCs w:val="24"/>
        </w:rPr>
        <w:t>No especificado</w:t>
      </w:r>
      <w:r w:rsidR="007C58CE">
        <w:rPr>
          <w:rFonts w:ascii="Arial" w:hAnsi="Arial" w:cs="Arial"/>
          <w:sz w:val="24"/>
          <w:szCs w:val="24"/>
        </w:rPr>
        <w:t>.</w:t>
      </w:r>
    </w:p>
    <w:p w14:paraId="608C87CC" w14:textId="77777777" w:rsidR="007C58CE" w:rsidRDefault="007C58CE" w:rsidP="00864A92">
      <w:pPr>
        <w:spacing w:after="0" w:line="312" w:lineRule="auto"/>
        <w:jc w:val="both"/>
        <w:rPr>
          <w:rFonts w:ascii="Arial" w:hAnsi="Arial" w:cs="Arial"/>
          <w:sz w:val="24"/>
          <w:szCs w:val="24"/>
        </w:rPr>
      </w:pPr>
    </w:p>
    <w:p w14:paraId="20EB8768" w14:textId="16697BD5" w:rsidR="00F43DFB" w:rsidRDefault="00CF5DD0" w:rsidP="00CF5DD0">
      <w:pPr>
        <w:spacing w:after="0" w:line="312" w:lineRule="auto"/>
        <w:jc w:val="both"/>
        <w:rPr>
          <w:rFonts w:ascii="Arial" w:hAnsi="Arial" w:cs="Arial"/>
          <w:sz w:val="24"/>
          <w:szCs w:val="24"/>
        </w:rPr>
      </w:pPr>
      <w:r>
        <w:rPr>
          <w:rFonts w:ascii="Arial" w:hAnsi="Arial" w:cs="Arial"/>
          <w:sz w:val="24"/>
          <w:szCs w:val="24"/>
        </w:rPr>
        <w:t>Como se ha expuesto en párrafos que anteceden cuales son las características y cuantos son y donde están a nivel nacional y entidad federativa las personas consideradas afromexicanas, negras o afrodescendientes, a partir de aquí expondremos las causas que motivan su migración, con datos a nivel nacional mostrando el lugar que ocupa Veracruz, así como, los municipios de mayor impacto tanto en tasa como los de mayor población.</w:t>
      </w:r>
    </w:p>
    <w:p w14:paraId="19E51B3E" w14:textId="275978D0" w:rsidR="00CF5DD0" w:rsidRDefault="00CF5DD0" w:rsidP="00CF5DD0">
      <w:pPr>
        <w:spacing w:after="0" w:line="312" w:lineRule="auto"/>
        <w:jc w:val="both"/>
        <w:rPr>
          <w:rFonts w:ascii="Arial" w:hAnsi="Arial" w:cs="Arial"/>
          <w:sz w:val="24"/>
          <w:szCs w:val="24"/>
        </w:rPr>
      </w:pPr>
    </w:p>
    <w:p w14:paraId="2E7C78FD" w14:textId="783A48F0" w:rsidR="001F528B" w:rsidRDefault="001F528B" w:rsidP="00CF5DD0">
      <w:pPr>
        <w:spacing w:after="0" w:line="312" w:lineRule="auto"/>
        <w:jc w:val="both"/>
        <w:rPr>
          <w:rFonts w:ascii="Arial" w:hAnsi="Arial" w:cs="Arial"/>
          <w:sz w:val="24"/>
          <w:szCs w:val="24"/>
        </w:rPr>
      </w:pPr>
    </w:p>
    <w:p w14:paraId="797511F8" w14:textId="77777777" w:rsidR="004D27F9" w:rsidRDefault="004D27F9" w:rsidP="00CF5DD0">
      <w:pPr>
        <w:spacing w:after="0" w:line="312" w:lineRule="auto"/>
        <w:jc w:val="both"/>
        <w:rPr>
          <w:rFonts w:ascii="Arial" w:hAnsi="Arial" w:cs="Arial"/>
          <w:sz w:val="24"/>
          <w:szCs w:val="24"/>
        </w:rPr>
        <w:sectPr w:rsidR="004D27F9" w:rsidSect="004D27F9">
          <w:pgSz w:w="12240" w:h="15840"/>
          <w:pgMar w:top="851" w:right="851" w:bottom="851" w:left="851" w:header="709" w:footer="709" w:gutter="0"/>
          <w:cols w:space="708"/>
          <w:docGrid w:linePitch="360"/>
        </w:sectPr>
      </w:pPr>
    </w:p>
    <w:p w14:paraId="18930656" w14:textId="5E133802" w:rsidR="001F528B" w:rsidRDefault="001F528B" w:rsidP="00CF5DD0">
      <w:pPr>
        <w:spacing w:after="0" w:line="312" w:lineRule="auto"/>
        <w:jc w:val="both"/>
        <w:rPr>
          <w:rFonts w:ascii="Arial" w:hAnsi="Arial" w:cs="Arial"/>
          <w:sz w:val="24"/>
          <w:szCs w:val="24"/>
        </w:rPr>
      </w:pPr>
    </w:p>
    <w:p w14:paraId="22589C8A" w14:textId="5B5EB8CB" w:rsidR="00B404E1" w:rsidRPr="00B404E1" w:rsidRDefault="00B404E1" w:rsidP="00B404E1">
      <w:pPr>
        <w:pStyle w:val="Ttulo1"/>
        <w:spacing w:before="0" w:line="312" w:lineRule="auto"/>
        <w:rPr>
          <w:rFonts w:ascii="Arial" w:hAnsi="Arial" w:cs="Arial"/>
        </w:rPr>
      </w:pPr>
      <w:bookmarkStart w:id="2" w:name="_Toc151038224"/>
      <w:r w:rsidRPr="00B404E1">
        <w:rPr>
          <w:rFonts w:ascii="Arial" w:hAnsi="Arial" w:cs="Arial"/>
        </w:rPr>
        <w:t>México en cifras.</w:t>
      </w:r>
      <w:bookmarkEnd w:id="2"/>
    </w:p>
    <w:p w14:paraId="53707DAD" w14:textId="77777777" w:rsidR="00B404E1" w:rsidRDefault="00B404E1" w:rsidP="00CF5DD0">
      <w:pPr>
        <w:spacing w:after="0" w:line="312" w:lineRule="auto"/>
        <w:jc w:val="both"/>
        <w:rPr>
          <w:rFonts w:ascii="Arial" w:hAnsi="Arial" w:cs="Arial"/>
          <w:sz w:val="24"/>
          <w:szCs w:val="24"/>
        </w:rPr>
      </w:pPr>
    </w:p>
    <w:p w14:paraId="38E2FB45" w14:textId="7446B8E4" w:rsidR="00800504" w:rsidRDefault="00800504" w:rsidP="00800504">
      <w:pPr>
        <w:spacing w:after="0" w:line="312" w:lineRule="auto"/>
        <w:jc w:val="both"/>
        <w:rPr>
          <w:rFonts w:ascii="Arial" w:hAnsi="Arial" w:cs="Arial"/>
          <w:sz w:val="24"/>
          <w:szCs w:val="24"/>
        </w:rPr>
      </w:pPr>
      <w:r>
        <w:rPr>
          <w:rFonts w:ascii="Arial" w:hAnsi="Arial" w:cs="Arial"/>
          <w:sz w:val="24"/>
          <w:szCs w:val="24"/>
        </w:rPr>
        <w:t>A nivel nacional se reconoce un total de 2,576,213 personas consideradas afromexicanas, negras o afrodescendientes, las cuales están distribuidas a lo largo y ancho de la república mexicana, siendo los estados más representativos: Guerrero, Estado de México, Veracruz</w:t>
      </w:r>
      <w:r w:rsidR="007C58CE">
        <w:rPr>
          <w:rFonts w:ascii="Arial" w:hAnsi="Arial" w:cs="Arial"/>
          <w:sz w:val="24"/>
          <w:szCs w:val="24"/>
        </w:rPr>
        <w:t>,</w:t>
      </w:r>
      <w:r>
        <w:rPr>
          <w:rFonts w:ascii="Arial" w:hAnsi="Arial" w:cs="Arial"/>
          <w:sz w:val="24"/>
          <w:szCs w:val="24"/>
        </w:rPr>
        <w:t xml:space="preserve"> Oaxaca, Ciudad de México, Jalisco, Puebla y Guanajuato con más de cien mil habitantes, destacando Guerrero, Estado de México y Veracruz con más de doscientos mil, ocupando Guerrero el primer lugar y Veracruz el tercero. Ver tabla 1.</w:t>
      </w:r>
    </w:p>
    <w:p w14:paraId="071C4BDA" w14:textId="335EE685" w:rsidR="007C58CE" w:rsidRDefault="007C58CE" w:rsidP="00800504">
      <w:pPr>
        <w:spacing w:after="0" w:line="312" w:lineRule="auto"/>
        <w:jc w:val="both"/>
        <w:rPr>
          <w:rFonts w:ascii="Arial" w:hAnsi="Arial" w:cs="Arial"/>
          <w:sz w:val="24"/>
          <w:szCs w:val="24"/>
        </w:rPr>
      </w:pPr>
    </w:p>
    <w:p w14:paraId="6AE31D7F" w14:textId="78C633C4" w:rsidR="00800504" w:rsidRPr="00E90A21" w:rsidRDefault="00E90A21" w:rsidP="007C58CE">
      <w:pPr>
        <w:pStyle w:val="Descripcin"/>
        <w:spacing w:after="0" w:line="312" w:lineRule="auto"/>
        <w:jc w:val="center"/>
        <w:rPr>
          <w:rFonts w:ascii="Arial" w:hAnsi="Arial" w:cs="Arial"/>
          <w:i w:val="0"/>
          <w:iCs w:val="0"/>
          <w:sz w:val="24"/>
          <w:szCs w:val="24"/>
        </w:rPr>
      </w:pPr>
      <w:bookmarkStart w:id="3" w:name="_Toc151038081"/>
      <w:r w:rsidRPr="00E90A21">
        <w:rPr>
          <w:rFonts w:ascii="Arial" w:hAnsi="Arial" w:cs="Arial"/>
          <w:i w:val="0"/>
          <w:iCs w:val="0"/>
          <w:sz w:val="24"/>
          <w:szCs w:val="24"/>
        </w:rPr>
        <w:t xml:space="preserve">Tabla </w:t>
      </w:r>
      <w:r w:rsidRPr="00E90A21">
        <w:rPr>
          <w:rFonts w:ascii="Arial" w:hAnsi="Arial" w:cs="Arial"/>
          <w:i w:val="0"/>
          <w:iCs w:val="0"/>
          <w:sz w:val="24"/>
          <w:szCs w:val="24"/>
        </w:rPr>
        <w:fldChar w:fldCharType="begin"/>
      </w:r>
      <w:r w:rsidRPr="00E90A21">
        <w:rPr>
          <w:rFonts w:ascii="Arial" w:hAnsi="Arial" w:cs="Arial"/>
          <w:i w:val="0"/>
          <w:iCs w:val="0"/>
          <w:sz w:val="24"/>
          <w:szCs w:val="24"/>
        </w:rPr>
        <w:instrText xml:space="preserve"> SEQ Tabla \* ARABIC </w:instrText>
      </w:r>
      <w:r w:rsidRPr="00E90A21">
        <w:rPr>
          <w:rFonts w:ascii="Arial" w:hAnsi="Arial" w:cs="Arial"/>
          <w:i w:val="0"/>
          <w:iCs w:val="0"/>
          <w:sz w:val="24"/>
          <w:szCs w:val="24"/>
        </w:rPr>
        <w:fldChar w:fldCharType="separate"/>
      </w:r>
      <w:r w:rsidR="00EB5612">
        <w:rPr>
          <w:rFonts w:ascii="Arial" w:hAnsi="Arial" w:cs="Arial"/>
          <w:i w:val="0"/>
          <w:iCs w:val="0"/>
          <w:noProof/>
          <w:sz w:val="24"/>
          <w:szCs w:val="24"/>
        </w:rPr>
        <w:t>1</w:t>
      </w:r>
      <w:r w:rsidRPr="00E90A21">
        <w:rPr>
          <w:rFonts w:ascii="Arial" w:hAnsi="Arial" w:cs="Arial"/>
          <w:i w:val="0"/>
          <w:iCs w:val="0"/>
          <w:sz w:val="24"/>
          <w:szCs w:val="24"/>
        </w:rPr>
        <w:fldChar w:fldCharType="end"/>
      </w:r>
      <w:r w:rsidRPr="00E90A21">
        <w:rPr>
          <w:rFonts w:ascii="Arial" w:hAnsi="Arial" w:cs="Arial"/>
          <w:i w:val="0"/>
          <w:iCs w:val="0"/>
          <w:sz w:val="24"/>
          <w:szCs w:val="24"/>
        </w:rPr>
        <w:t xml:space="preserve"> Total afromexicanos, negros o afrodescendientes a nivel nacional.</w:t>
      </w:r>
      <w:bookmarkEnd w:id="3"/>
    </w:p>
    <w:p w14:paraId="782B2CC9" w14:textId="5C31CBE4" w:rsidR="00800504" w:rsidRDefault="007C58CE" w:rsidP="00800504">
      <w:pPr>
        <w:spacing w:after="0" w:line="312" w:lineRule="auto"/>
        <w:jc w:val="both"/>
        <w:rPr>
          <w:rFonts w:ascii="Arial" w:hAnsi="Arial" w:cs="Arial"/>
          <w:sz w:val="24"/>
          <w:szCs w:val="24"/>
        </w:rPr>
      </w:pPr>
      <w:r w:rsidRPr="007C58CE">
        <w:rPr>
          <w:noProof/>
        </w:rPr>
        <w:drawing>
          <wp:anchor distT="0" distB="0" distL="114300" distR="114300" simplePos="0" relativeHeight="251658240" behindDoc="0" locked="0" layoutInCell="1" allowOverlap="1" wp14:anchorId="13E93D4F" wp14:editId="5400B0C3">
            <wp:simplePos x="0" y="0"/>
            <wp:positionH relativeFrom="column">
              <wp:posOffset>345440</wp:posOffset>
            </wp:positionH>
            <wp:positionV relativeFrom="paragraph">
              <wp:posOffset>30480</wp:posOffset>
            </wp:positionV>
            <wp:extent cx="5829300" cy="6105525"/>
            <wp:effectExtent l="0" t="0" r="0" b="0"/>
            <wp:wrapThrough wrapText="bothSides">
              <wp:wrapPolygon edited="0">
                <wp:start x="0" y="0"/>
                <wp:lineTo x="0" y="19949"/>
                <wp:lineTo x="10800" y="20488"/>
                <wp:lineTo x="0" y="20623"/>
                <wp:lineTo x="0" y="21499"/>
                <wp:lineTo x="3529" y="21499"/>
                <wp:lineTo x="21529" y="20960"/>
                <wp:lineTo x="21529" y="20623"/>
                <wp:lineTo x="13835" y="20488"/>
                <wp:lineTo x="21529" y="19747"/>
                <wp:lineTo x="21459" y="11861"/>
                <wp:lineTo x="20682" y="11861"/>
                <wp:lineTo x="21529" y="11592"/>
                <wp:lineTo x="215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6105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D9AF9" w14:textId="47E9C39B" w:rsidR="007C58CE" w:rsidRDefault="007C58CE" w:rsidP="00800504">
      <w:pPr>
        <w:spacing w:after="0" w:line="312" w:lineRule="auto"/>
        <w:jc w:val="both"/>
        <w:rPr>
          <w:rFonts w:ascii="Arial" w:hAnsi="Arial" w:cs="Arial"/>
          <w:sz w:val="24"/>
          <w:szCs w:val="24"/>
        </w:rPr>
      </w:pPr>
    </w:p>
    <w:p w14:paraId="50C26469" w14:textId="665F1C3C" w:rsidR="00C57A55" w:rsidRDefault="00C57A55" w:rsidP="00800504">
      <w:pPr>
        <w:spacing w:after="0" w:line="312" w:lineRule="auto"/>
        <w:jc w:val="both"/>
        <w:rPr>
          <w:rFonts w:ascii="Arial" w:hAnsi="Arial" w:cs="Arial"/>
          <w:sz w:val="24"/>
          <w:szCs w:val="24"/>
        </w:rPr>
      </w:pPr>
    </w:p>
    <w:p w14:paraId="74EA7286" w14:textId="62C83D51" w:rsidR="00524A91" w:rsidRDefault="00524A91" w:rsidP="00800504">
      <w:pPr>
        <w:spacing w:after="0" w:line="312" w:lineRule="auto"/>
        <w:jc w:val="both"/>
        <w:rPr>
          <w:rFonts w:ascii="Arial" w:hAnsi="Arial" w:cs="Arial"/>
          <w:sz w:val="24"/>
          <w:szCs w:val="24"/>
        </w:rPr>
      </w:pPr>
    </w:p>
    <w:p w14:paraId="6BFD9F6C" w14:textId="5A621152" w:rsidR="00800504" w:rsidRDefault="00800504" w:rsidP="00800504">
      <w:pPr>
        <w:spacing w:after="0" w:line="312" w:lineRule="auto"/>
        <w:jc w:val="both"/>
        <w:rPr>
          <w:rFonts w:ascii="Arial" w:hAnsi="Arial" w:cs="Arial"/>
          <w:sz w:val="24"/>
          <w:szCs w:val="24"/>
        </w:rPr>
      </w:pPr>
    </w:p>
    <w:p w14:paraId="7122BC6F" w14:textId="5CA3D0DA" w:rsidR="00800504" w:rsidRDefault="00800504" w:rsidP="00800504">
      <w:pPr>
        <w:spacing w:after="0" w:line="312" w:lineRule="auto"/>
        <w:jc w:val="both"/>
        <w:rPr>
          <w:rFonts w:ascii="Arial" w:hAnsi="Arial" w:cs="Arial"/>
          <w:sz w:val="24"/>
          <w:szCs w:val="24"/>
        </w:rPr>
      </w:pPr>
    </w:p>
    <w:p w14:paraId="13903601" w14:textId="1E74930A" w:rsidR="00800504" w:rsidRDefault="00800504" w:rsidP="00800504">
      <w:pPr>
        <w:spacing w:after="0" w:line="312" w:lineRule="auto"/>
        <w:jc w:val="both"/>
        <w:rPr>
          <w:rFonts w:ascii="Arial" w:hAnsi="Arial" w:cs="Arial"/>
          <w:sz w:val="24"/>
          <w:szCs w:val="24"/>
        </w:rPr>
      </w:pPr>
    </w:p>
    <w:p w14:paraId="7939B5D4" w14:textId="360185FE" w:rsidR="00800504" w:rsidRDefault="00800504" w:rsidP="00800504">
      <w:pPr>
        <w:spacing w:after="0" w:line="312" w:lineRule="auto"/>
        <w:jc w:val="both"/>
        <w:rPr>
          <w:rFonts w:ascii="Arial" w:hAnsi="Arial" w:cs="Arial"/>
          <w:sz w:val="24"/>
          <w:szCs w:val="24"/>
        </w:rPr>
      </w:pPr>
    </w:p>
    <w:p w14:paraId="737E4467" w14:textId="4E13092C" w:rsidR="00800504" w:rsidRDefault="00800504" w:rsidP="00800504">
      <w:pPr>
        <w:spacing w:after="0" w:line="312" w:lineRule="auto"/>
        <w:jc w:val="both"/>
        <w:rPr>
          <w:rFonts w:ascii="Arial" w:hAnsi="Arial" w:cs="Arial"/>
          <w:sz w:val="24"/>
          <w:szCs w:val="24"/>
        </w:rPr>
      </w:pPr>
    </w:p>
    <w:p w14:paraId="4B53AA3C" w14:textId="63B6A40D" w:rsidR="00800504" w:rsidRDefault="00800504" w:rsidP="00800504">
      <w:pPr>
        <w:spacing w:after="0" w:line="312" w:lineRule="auto"/>
        <w:jc w:val="both"/>
        <w:rPr>
          <w:rFonts w:ascii="Arial" w:hAnsi="Arial" w:cs="Arial"/>
          <w:sz w:val="24"/>
          <w:szCs w:val="24"/>
        </w:rPr>
      </w:pPr>
    </w:p>
    <w:p w14:paraId="70C061E8" w14:textId="1F7903A9" w:rsidR="00800504" w:rsidRDefault="00800504" w:rsidP="00800504">
      <w:pPr>
        <w:spacing w:after="0" w:line="312" w:lineRule="auto"/>
        <w:jc w:val="both"/>
        <w:rPr>
          <w:rFonts w:ascii="Arial" w:hAnsi="Arial" w:cs="Arial"/>
          <w:sz w:val="24"/>
          <w:szCs w:val="24"/>
        </w:rPr>
      </w:pPr>
    </w:p>
    <w:p w14:paraId="008E1FF9" w14:textId="676D420F" w:rsidR="00800504" w:rsidRDefault="00800504" w:rsidP="00800504">
      <w:pPr>
        <w:spacing w:after="0" w:line="312" w:lineRule="auto"/>
        <w:jc w:val="both"/>
        <w:rPr>
          <w:rFonts w:ascii="Arial" w:hAnsi="Arial" w:cs="Arial"/>
          <w:sz w:val="24"/>
          <w:szCs w:val="24"/>
        </w:rPr>
      </w:pPr>
    </w:p>
    <w:p w14:paraId="658C38E7" w14:textId="4F6FDA19" w:rsidR="00800504" w:rsidRDefault="00800504" w:rsidP="00800504">
      <w:pPr>
        <w:spacing w:after="0" w:line="312" w:lineRule="auto"/>
        <w:jc w:val="both"/>
        <w:rPr>
          <w:rFonts w:ascii="Arial" w:hAnsi="Arial" w:cs="Arial"/>
          <w:sz w:val="24"/>
          <w:szCs w:val="24"/>
        </w:rPr>
      </w:pPr>
    </w:p>
    <w:p w14:paraId="110EC54E" w14:textId="7EB3FB1A" w:rsidR="00800504" w:rsidRDefault="00800504" w:rsidP="00800504">
      <w:pPr>
        <w:spacing w:after="0" w:line="312" w:lineRule="auto"/>
        <w:jc w:val="both"/>
        <w:rPr>
          <w:rFonts w:ascii="Arial" w:hAnsi="Arial" w:cs="Arial"/>
          <w:sz w:val="24"/>
          <w:szCs w:val="24"/>
        </w:rPr>
      </w:pPr>
    </w:p>
    <w:p w14:paraId="59B5165F" w14:textId="13281328" w:rsidR="00800504" w:rsidRDefault="00800504" w:rsidP="00800504">
      <w:pPr>
        <w:spacing w:after="0" w:line="312" w:lineRule="auto"/>
        <w:jc w:val="both"/>
        <w:rPr>
          <w:rFonts w:ascii="Arial" w:hAnsi="Arial" w:cs="Arial"/>
          <w:sz w:val="24"/>
          <w:szCs w:val="24"/>
        </w:rPr>
      </w:pPr>
    </w:p>
    <w:p w14:paraId="03739471" w14:textId="04125B4B" w:rsidR="00800504" w:rsidRDefault="00800504" w:rsidP="00800504">
      <w:pPr>
        <w:spacing w:after="0" w:line="312" w:lineRule="auto"/>
        <w:jc w:val="both"/>
        <w:rPr>
          <w:rFonts w:ascii="Arial" w:hAnsi="Arial" w:cs="Arial"/>
          <w:sz w:val="24"/>
          <w:szCs w:val="24"/>
        </w:rPr>
      </w:pPr>
    </w:p>
    <w:p w14:paraId="4F44EE1D" w14:textId="226FAC46" w:rsidR="00800504" w:rsidRDefault="00800504" w:rsidP="00800504">
      <w:pPr>
        <w:spacing w:after="0" w:line="312" w:lineRule="auto"/>
        <w:jc w:val="both"/>
        <w:rPr>
          <w:rFonts w:ascii="Arial" w:hAnsi="Arial" w:cs="Arial"/>
          <w:sz w:val="24"/>
          <w:szCs w:val="24"/>
        </w:rPr>
      </w:pPr>
    </w:p>
    <w:p w14:paraId="3130B5D3" w14:textId="34BC2290" w:rsidR="00800504" w:rsidRDefault="00800504" w:rsidP="00800504">
      <w:pPr>
        <w:spacing w:after="0" w:line="312" w:lineRule="auto"/>
        <w:jc w:val="both"/>
        <w:rPr>
          <w:rFonts w:ascii="Arial" w:hAnsi="Arial" w:cs="Arial"/>
          <w:sz w:val="24"/>
          <w:szCs w:val="24"/>
        </w:rPr>
      </w:pPr>
    </w:p>
    <w:p w14:paraId="3086D005" w14:textId="3EE72443" w:rsidR="00800504" w:rsidRDefault="00800504" w:rsidP="00800504">
      <w:pPr>
        <w:spacing w:after="0" w:line="312" w:lineRule="auto"/>
        <w:jc w:val="both"/>
        <w:rPr>
          <w:rFonts w:ascii="Arial" w:hAnsi="Arial" w:cs="Arial"/>
          <w:sz w:val="24"/>
          <w:szCs w:val="24"/>
        </w:rPr>
      </w:pPr>
    </w:p>
    <w:p w14:paraId="4466ED04" w14:textId="3B9F81A7" w:rsidR="00800504" w:rsidRDefault="00800504" w:rsidP="00800504">
      <w:pPr>
        <w:spacing w:after="0" w:line="312" w:lineRule="auto"/>
        <w:jc w:val="both"/>
        <w:rPr>
          <w:rFonts w:ascii="Arial" w:hAnsi="Arial" w:cs="Arial"/>
          <w:sz w:val="24"/>
          <w:szCs w:val="24"/>
        </w:rPr>
      </w:pPr>
    </w:p>
    <w:p w14:paraId="713DBD48" w14:textId="68935649" w:rsidR="00800504" w:rsidRDefault="00800504" w:rsidP="00800504">
      <w:pPr>
        <w:spacing w:after="0" w:line="312" w:lineRule="auto"/>
        <w:jc w:val="both"/>
        <w:rPr>
          <w:rFonts w:ascii="Arial" w:hAnsi="Arial" w:cs="Arial"/>
          <w:sz w:val="24"/>
          <w:szCs w:val="24"/>
        </w:rPr>
      </w:pPr>
    </w:p>
    <w:p w14:paraId="77621458" w14:textId="08B36E68" w:rsidR="00800504" w:rsidRDefault="00800504" w:rsidP="00800504">
      <w:pPr>
        <w:spacing w:after="0" w:line="312" w:lineRule="auto"/>
        <w:jc w:val="both"/>
        <w:rPr>
          <w:rFonts w:ascii="Arial" w:hAnsi="Arial" w:cs="Arial"/>
          <w:sz w:val="24"/>
          <w:szCs w:val="24"/>
        </w:rPr>
      </w:pPr>
    </w:p>
    <w:p w14:paraId="669F37C3" w14:textId="052B2596" w:rsidR="00800504" w:rsidRDefault="00800504" w:rsidP="00800504">
      <w:pPr>
        <w:spacing w:after="0" w:line="312" w:lineRule="auto"/>
        <w:jc w:val="both"/>
        <w:rPr>
          <w:rFonts w:ascii="Arial" w:hAnsi="Arial" w:cs="Arial"/>
          <w:sz w:val="24"/>
          <w:szCs w:val="24"/>
        </w:rPr>
      </w:pPr>
    </w:p>
    <w:p w14:paraId="634D94A0" w14:textId="324BB39D" w:rsidR="00800504" w:rsidRDefault="00800504" w:rsidP="00800504">
      <w:pPr>
        <w:spacing w:after="0" w:line="312" w:lineRule="auto"/>
        <w:jc w:val="both"/>
        <w:rPr>
          <w:rFonts w:ascii="Arial" w:hAnsi="Arial" w:cs="Arial"/>
          <w:sz w:val="24"/>
          <w:szCs w:val="24"/>
        </w:rPr>
      </w:pPr>
    </w:p>
    <w:p w14:paraId="253F94BE" w14:textId="7EB64207" w:rsidR="007C58CE" w:rsidRDefault="007C58CE" w:rsidP="00800504">
      <w:pPr>
        <w:spacing w:after="0" w:line="312" w:lineRule="auto"/>
        <w:jc w:val="both"/>
        <w:rPr>
          <w:rFonts w:ascii="Arial" w:hAnsi="Arial" w:cs="Arial"/>
          <w:sz w:val="24"/>
          <w:szCs w:val="24"/>
        </w:rPr>
      </w:pPr>
    </w:p>
    <w:p w14:paraId="31100134" w14:textId="4E0AE8B4" w:rsidR="004D27F9" w:rsidRDefault="004D27F9" w:rsidP="00800504">
      <w:pPr>
        <w:spacing w:after="0" w:line="312" w:lineRule="auto"/>
        <w:jc w:val="both"/>
        <w:rPr>
          <w:rFonts w:ascii="Arial" w:hAnsi="Arial" w:cs="Arial"/>
          <w:sz w:val="24"/>
          <w:szCs w:val="24"/>
        </w:rPr>
      </w:pPr>
    </w:p>
    <w:p w14:paraId="594EB887" w14:textId="77777777" w:rsidR="004D27F9" w:rsidRDefault="004D27F9" w:rsidP="00800504">
      <w:pPr>
        <w:spacing w:after="0" w:line="312" w:lineRule="auto"/>
        <w:jc w:val="both"/>
        <w:rPr>
          <w:rFonts w:ascii="Arial" w:hAnsi="Arial" w:cs="Arial"/>
          <w:sz w:val="24"/>
          <w:szCs w:val="24"/>
        </w:rPr>
      </w:pPr>
    </w:p>
    <w:p w14:paraId="34AEC36D" w14:textId="2F8BFF8B" w:rsidR="007C58CE" w:rsidRDefault="007C58CE" w:rsidP="00800504">
      <w:pPr>
        <w:spacing w:after="0" w:line="312" w:lineRule="auto"/>
        <w:jc w:val="both"/>
        <w:rPr>
          <w:rFonts w:ascii="Arial" w:hAnsi="Arial" w:cs="Arial"/>
          <w:sz w:val="24"/>
          <w:szCs w:val="24"/>
        </w:rPr>
      </w:pPr>
    </w:p>
    <w:p w14:paraId="64DFF491" w14:textId="77777777" w:rsidR="004D27F9" w:rsidRDefault="004D27F9" w:rsidP="00800504">
      <w:pPr>
        <w:spacing w:after="0" w:line="312" w:lineRule="auto"/>
        <w:jc w:val="both"/>
        <w:rPr>
          <w:rFonts w:ascii="Arial" w:hAnsi="Arial" w:cs="Arial"/>
          <w:sz w:val="24"/>
          <w:szCs w:val="24"/>
        </w:rPr>
        <w:sectPr w:rsidR="004D27F9" w:rsidSect="004D27F9">
          <w:pgSz w:w="12240" w:h="15840"/>
          <w:pgMar w:top="851" w:right="851" w:bottom="851" w:left="851" w:header="709" w:footer="709" w:gutter="0"/>
          <w:cols w:space="708"/>
          <w:docGrid w:linePitch="360"/>
        </w:sectPr>
      </w:pPr>
    </w:p>
    <w:p w14:paraId="557DD46B" w14:textId="1FEC3077" w:rsidR="007C58CE" w:rsidRDefault="007C58CE" w:rsidP="00800504">
      <w:pPr>
        <w:spacing w:after="0" w:line="312" w:lineRule="auto"/>
        <w:jc w:val="both"/>
        <w:rPr>
          <w:rFonts w:ascii="Arial" w:hAnsi="Arial" w:cs="Arial"/>
          <w:sz w:val="24"/>
          <w:szCs w:val="24"/>
        </w:rPr>
      </w:pPr>
    </w:p>
    <w:p w14:paraId="430C1361" w14:textId="32287107" w:rsidR="000B7BBA" w:rsidRPr="000B7BBA" w:rsidRDefault="000B7BBA" w:rsidP="000B7BBA">
      <w:pPr>
        <w:pStyle w:val="Ttulo1"/>
        <w:spacing w:before="0" w:line="312" w:lineRule="auto"/>
        <w:jc w:val="both"/>
        <w:rPr>
          <w:rFonts w:ascii="Arial" w:hAnsi="Arial" w:cs="Arial"/>
        </w:rPr>
      </w:pPr>
      <w:bookmarkStart w:id="4" w:name="_Toc151038225"/>
      <w:r w:rsidRPr="000B7BBA">
        <w:rPr>
          <w:rFonts w:ascii="Arial" w:hAnsi="Arial" w:cs="Arial"/>
        </w:rPr>
        <w:t>Veracruz en cifras.</w:t>
      </w:r>
      <w:bookmarkEnd w:id="4"/>
    </w:p>
    <w:p w14:paraId="42CEB510" w14:textId="77777777" w:rsidR="000B7BBA" w:rsidRDefault="000B7BBA" w:rsidP="00800504">
      <w:pPr>
        <w:spacing w:after="0" w:line="312" w:lineRule="auto"/>
        <w:jc w:val="both"/>
        <w:rPr>
          <w:rFonts w:ascii="Arial" w:hAnsi="Arial" w:cs="Arial"/>
          <w:sz w:val="24"/>
          <w:szCs w:val="24"/>
        </w:rPr>
      </w:pPr>
    </w:p>
    <w:p w14:paraId="2AC84F24" w14:textId="1FE4A587" w:rsidR="00D8751B" w:rsidRDefault="00800504" w:rsidP="00800504">
      <w:pPr>
        <w:spacing w:after="0" w:line="312" w:lineRule="auto"/>
        <w:jc w:val="both"/>
        <w:rPr>
          <w:rFonts w:ascii="Arial" w:hAnsi="Arial" w:cs="Arial"/>
          <w:sz w:val="24"/>
          <w:szCs w:val="24"/>
        </w:rPr>
      </w:pPr>
      <w:r>
        <w:rPr>
          <w:rFonts w:ascii="Arial" w:hAnsi="Arial" w:cs="Arial"/>
          <w:sz w:val="24"/>
          <w:szCs w:val="24"/>
        </w:rPr>
        <w:t xml:space="preserve">A nivel </w:t>
      </w:r>
      <w:r w:rsidR="005301C4">
        <w:rPr>
          <w:rFonts w:ascii="Arial" w:hAnsi="Arial" w:cs="Arial"/>
          <w:sz w:val="24"/>
          <w:szCs w:val="24"/>
        </w:rPr>
        <w:t>entidad federativa el estado de</w:t>
      </w:r>
      <w:r>
        <w:rPr>
          <w:rFonts w:ascii="Arial" w:hAnsi="Arial" w:cs="Arial"/>
          <w:sz w:val="24"/>
          <w:szCs w:val="24"/>
        </w:rPr>
        <w:t xml:space="preserve"> Veracruz reconoce a 215,435 personas afromexicanas, negras o afrodescendientes, ocupando así el tercer lugar a nivel nacional, con la mayor concentración en los municipios de: Veracruz, Xalapa, </w:t>
      </w:r>
      <w:r w:rsidR="005301C4">
        <w:rPr>
          <w:rFonts w:ascii="Arial" w:hAnsi="Arial" w:cs="Arial"/>
          <w:sz w:val="24"/>
          <w:szCs w:val="24"/>
        </w:rPr>
        <w:t>Tamiahua</w:t>
      </w:r>
      <w:r>
        <w:rPr>
          <w:rFonts w:ascii="Arial" w:hAnsi="Arial" w:cs="Arial"/>
          <w:sz w:val="24"/>
          <w:szCs w:val="24"/>
        </w:rPr>
        <w:t xml:space="preserve">, </w:t>
      </w:r>
      <w:r w:rsidR="005301C4">
        <w:rPr>
          <w:rFonts w:ascii="Arial" w:hAnsi="Arial" w:cs="Arial"/>
          <w:sz w:val="24"/>
          <w:szCs w:val="24"/>
        </w:rPr>
        <w:t xml:space="preserve">Boca del Río, Coatzacoalcos, Yanga, </w:t>
      </w:r>
      <w:r>
        <w:rPr>
          <w:rFonts w:ascii="Arial" w:hAnsi="Arial" w:cs="Arial"/>
          <w:sz w:val="24"/>
          <w:szCs w:val="24"/>
        </w:rPr>
        <w:t xml:space="preserve">Córdoba, </w:t>
      </w:r>
      <w:r w:rsidR="005301C4">
        <w:rPr>
          <w:rFonts w:ascii="Arial" w:hAnsi="Arial" w:cs="Arial"/>
          <w:sz w:val="24"/>
          <w:szCs w:val="24"/>
        </w:rPr>
        <w:t>Cuitláhuac, Hueyapan de Ocampo</w:t>
      </w:r>
      <w:r>
        <w:rPr>
          <w:rFonts w:ascii="Arial" w:hAnsi="Arial" w:cs="Arial"/>
          <w:sz w:val="24"/>
          <w:szCs w:val="24"/>
        </w:rPr>
        <w:t xml:space="preserve"> y </w:t>
      </w:r>
      <w:r w:rsidR="005301C4">
        <w:rPr>
          <w:rFonts w:ascii="Arial" w:hAnsi="Arial" w:cs="Arial"/>
          <w:sz w:val="24"/>
          <w:szCs w:val="24"/>
        </w:rPr>
        <w:t>Playa Vicente</w:t>
      </w:r>
      <w:r>
        <w:rPr>
          <w:rFonts w:ascii="Arial" w:hAnsi="Arial" w:cs="Arial"/>
          <w:sz w:val="24"/>
          <w:szCs w:val="24"/>
        </w:rPr>
        <w:t xml:space="preserve">. Denotando que en base a resultados del censo 2020 </w:t>
      </w:r>
      <w:r w:rsidRPr="00076B54">
        <w:rPr>
          <w:rFonts w:ascii="Arial" w:hAnsi="Arial" w:cs="Arial"/>
          <w:sz w:val="24"/>
          <w:szCs w:val="24"/>
        </w:rPr>
        <w:t xml:space="preserve">las regiones </w:t>
      </w:r>
      <w:r w:rsidR="005301C4">
        <w:rPr>
          <w:rFonts w:ascii="Arial" w:hAnsi="Arial" w:cs="Arial"/>
          <w:sz w:val="24"/>
          <w:szCs w:val="24"/>
        </w:rPr>
        <w:t>Las Montañas y</w:t>
      </w:r>
      <w:r w:rsidRPr="00076B54">
        <w:rPr>
          <w:rFonts w:ascii="Arial" w:hAnsi="Arial" w:cs="Arial"/>
          <w:sz w:val="24"/>
          <w:szCs w:val="24"/>
        </w:rPr>
        <w:t xml:space="preserve"> Sotavento </w:t>
      </w:r>
      <w:r>
        <w:rPr>
          <w:rFonts w:ascii="Arial" w:hAnsi="Arial" w:cs="Arial"/>
          <w:sz w:val="24"/>
          <w:szCs w:val="24"/>
        </w:rPr>
        <w:t>son las más representativas</w:t>
      </w:r>
      <w:r w:rsidRPr="00076B54">
        <w:rPr>
          <w:rFonts w:ascii="Arial" w:hAnsi="Arial" w:cs="Arial"/>
          <w:sz w:val="24"/>
          <w:szCs w:val="24"/>
        </w:rPr>
        <w:t>. De</w:t>
      </w:r>
      <w:r>
        <w:rPr>
          <w:rFonts w:ascii="Arial" w:hAnsi="Arial" w:cs="Arial"/>
          <w:sz w:val="24"/>
          <w:szCs w:val="24"/>
        </w:rPr>
        <w:t xml:space="preserve"> esta población </w:t>
      </w:r>
      <w:r w:rsidRPr="0054112A">
        <w:rPr>
          <w:rFonts w:ascii="Arial" w:hAnsi="Arial" w:cs="Arial"/>
          <w:sz w:val="24"/>
          <w:szCs w:val="24"/>
        </w:rPr>
        <w:t>104,757</w:t>
      </w:r>
      <w:r>
        <w:rPr>
          <w:rFonts w:ascii="Arial" w:hAnsi="Arial" w:cs="Arial"/>
          <w:sz w:val="24"/>
          <w:szCs w:val="24"/>
        </w:rPr>
        <w:t xml:space="preserve"> son hombre y 110,678 mujeres. Observando un equilibrio entre ambos con un pequeño margen más grande para las mujeres. La mayoría de ellos se encuentran entre los 15 y 39 años, son jóvenes y adultos en edad productiva</w:t>
      </w:r>
      <w:r w:rsidR="00D3696C">
        <w:rPr>
          <w:rFonts w:ascii="Arial" w:hAnsi="Arial" w:cs="Arial"/>
          <w:sz w:val="24"/>
          <w:szCs w:val="24"/>
        </w:rPr>
        <w:t>.</w:t>
      </w:r>
      <w:r w:rsidR="00026D66">
        <w:rPr>
          <w:rFonts w:ascii="Arial" w:hAnsi="Arial" w:cs="Arial"/>
          <w:sz w:val="24"/>
          <w:szCs w:val="24"/>
        </w:rPr>
        <w:t xml:space="preserve"> Ver Tabla 2.</w:t>
      </w:r>
    </w:p>
    <w:p w14:paraId="0E72CF02" w14:textId="04A9A28F" w:rsidR="00D8751B" w:rsidRDefault="00D8751B" w:rsidP="00864A92">
      <w:pPr>
        <w:spacing w:after="0" w:line="312" w:lineRule="auto"/>
        <w:jc w:val="both"/>
        <w:rPr>
          <w:rFonts w:ascii="Arial" w:hAnsi="Arial" w:cs="Arial"/>
          <w:sz w:val="24"/>
          <w:szCs w:val="24"/>
        </w:rPr>
      </w:pPr>
    </w:p>
    <w:p w14:paraId="0C096E33" w14:textId="4082E0BB" w:rsidR="0062086C" w:rsidRPr="00026D66" w:rsidRDefault="00471BCF" w:rsidP="00026D66">
      <w:pPr>
        <w:pStyle w:val="Descripcin"/>
        <w:spacing w:after="0" w:line="312" w:lineRule="auto"/>
        <w:jc w:val="center"/>
        <w:rPr>
          <w:rFonts w:ascii="Arial" w:hAnsi="Arial" w:cs="Arial"/>
          <w:i w:val="0"/>
          <w:iCs w:val="0"/>
          <w:sz w:val="24"/>
          <w:szCs w:val="24"/>
        </w:rPr>
      </w:pPr>
      <w:bookmarkStart w:id="5" w:name="_Toc151038082"/>
      <w:r w:rsidRPr="00026D66">
        <w:rPr>
          <w:rFonts w:ascii="Arial" w:hAnsi="Arial" w:cs="Arial"/>
          <w:i w:val="0"/>
          <w:iCs w:val="0"/>
          <w:sz w:val="24"/>
          <w:szCs w:val="24"/>
        </w:rPr>
        <w:t xml:space="preserve">Tabla </w:t>
      </w:r>
      <w:r w:rsidRPr="00026D66">
        <w:rPr>
          <w:rFonts w:ascii="Arial" w:hAnsi="Arial" w:cs="Arial"/>
          <w:i w:val="0"/>
          <w:iCs w:val="0"/>
          <w:sz w:val="24"/>
          <w:szCs w:val="24"/>
        </w:rPr>
        <w:fldChar w:fldCharType="begin"/>
      </w:r>
      <w:r w:rsidRPr="00026D66">
        <w:rPr>
          <w:rFonts w:ascii="Arial" w:hAnsi="Arial" w:cs="Arial"/>
          <w:i w:val="0"/>
          <w:iCs w:val="0"/>
          <w:sz w:val="24"/>
          <w:szCs w:val="24"/>
        </w:rPr>
        <w:instrText xml:space="preserve"> SEQ Tabla \* ARABIC </w:instrText>
      </w:r>
      <w:r w:rsidRPr="00026D66">
        <w:rPr>
          <w:rFonts w:ascii="Arial" w:hAnsi="Arial" w:cs="Arial"/>
          <w:i w:val="0"/>
          <w:iCs w:val="0"/>
          <w:sz w:val="24"/>
          <w:szCs w:val="24"/>
        </w:rPr>
        <w:fldChar w:fldCharType="separate"/>
      </w:r>
      <w:r w:rsidR="00EB5612">
        <w:rPr>
          <w:rFonts w:ascii="Arial" w:hAnsi="Arial" w:cs="Arial"/>
          <w:i w:val="0"/>
          <w:iCs w:val="0"/>
          <w:noProof/>
          <w:sz w:val="24"/>
          <w:szCs w:val="24"/>
        </w:rPr>
        <w:t>2</w:t>
      </w:r>
      <w:r w:rsidRPr="00026D66">
        <w:rPr>
          <w:rFonts w:ascii="Arial" w:hAnsi="Arial" w:cs="Arial"/>
          <w:i w:val="0"/>
          <w:iCs w:val="0"/>
          <w:sz w:val="24"/>
          <w:szCs w:val="24"/>
        </w:rPr>
        <w:fldChar w:fldCharType="end"/>
      </w:r>
      <w:r w:rsidR="00026D66" w:rsidRPr="00026D66">
        <w:rPr>
          <w:rFonts w:ascii="Arial" w:hAnsi="Arial" w:cs="Arial"/>
          <w:i w:val="0"/>
          <w:iCs w:val="0"/>
          <w:sz w:val="24"/>
          <w:szCs w:val="24"/>
        </w:rPr>
        <w:t xml:space="preserve"> </w:t>
      </w:r>
      <w:r w:rsidR="00026D66">
        <w:rPr>
          <w:rFonts w:ascii="Arial" w:hAnsi="Arial" w:cs="Arial"/>
          <w:i w:val="0"/>
          <w:iCs w:val="0"/>
          <w:sz w:val="24"/>
          <w:szCs w:val="24"/>
        </w:rPr>
        <w:t>T</w:t>
      </w:r>
      <w:r w:rsidR="00026D66" w:rsidRPr="00026D66">
        <w:rPr>
          <w:rFonts w:ascii="Arial" w:hAnsi="Arial" w:cs="Arial"/>
          <w:i w:val="0"/>
          <w:iCs w:val="0"/>
          <w:sz w:val="24"/>
          <w:szCs w:val="24"/>
        </w:rPr>
        <w:t xml:space="preserve">otal </w:t>
      </w:r>
      <w:r w:rsidR="00026D66">
        <w:rPr>
          <w:rFonts w:ascii="Arial" w:hAnsi="Arial" w:cs="Arial"/>
          <w:i w:val="0"/>
          <w:iCs w:val="0"/>
          <w:sz w:val="24"/>
          <w:szCs w:val="24"/>
        </w:rPr>
        <w:t xml:space="preserve">de </w:t>
      </w:r>
      <w:r w:rsidR="00026D66" w:rsidRPr="00026D66">
        <w:rPr>
          <w:rFonts w:ascii="Arial" w:hAnsi="Arial" w:cs="Arial"/>
          <w:i w:val="0"/>
          <w:iCs w:val="0"/>
          <w:sz w:val="24"/>
          <w:szCs w:val="24"/>
        </w:rPr>
        <w:t>personas consideradas afromexicanas, negras o afrodescendientes y top 10.</w:t>
      </w:r>
      <w:bookmarkEnd w:id="5"/>
    </w:p>
    <w:p w14:paraId="26751BDA" w14:textId="4C53293A" w:rsidR="0020331E" w:rsidRDefault="00FB585B" w:rsidP="00864A92">
      <w:pPr>
        <w:spacing w:after="0" w:line="312" w:lineRule="auto"/>
        <w:jc w:val="both"/>
        <w:rPr>
          <w:rFonts w:ascii="Arial" w:hAnsi="Arial" w:cs="Arial"/>
          <w:sz w:val="24"/>
          <w:szCs w:val="24"/>
        </w:rPr>
      </w:pPr>
      <w:r w:rsidRPr="00FB585B">
        <w:rPr>
          <w:noProof/>
        </w:rPr>
        <w:drawing>
          <wp:anchor distT="0" distB="0" distL="114300" distR="114300" simplePos="0" relativeHeight="251660288" behindDoc="0" locked="0" layoutInCell="1" allowOverlap="1" wp14:anchorId="4575EC27" wp14:editId="496A7F76">
            <wp:simplePos x="0" y="0"/>
            <wp:positionH relativeFrom="column">
              <wp:posOffset>345440</wp:posOffset>
            </wp:positionH>
            <wp:positionV relativeFrom="paragraph">
              <wp:posOffset>50800</wp:posOffset>
            </wp:positionV>
            <wp:extent cx="6226175" cy="5734050"/>
            <wp:effectExtent l="0" t="0" r="3175" b="0"/>
            <wp:wrapThrough wrapText="bothSides">
              <wp:wrapPolygon edited="0">
                <wp:start x="0" y="0"/>
                <wp:lineTo x="0" y="21528"/>
                <wp:lineTo x="21545" y="21528"/>
                <wp:lineTo x="2154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75" cy="573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6F1243" w14:textId="5D130345" w:rsidR="00C1767D" w:rsidRDefault="00C1767D" w:rsidP="00864A92">
      <w:pPr>
        <w:spacing w:after="0" w:line="312" w:lineRule="auto"/>
        <w:jc w:val="both"/>
        <w:rPr>
          <w:rFonts w:ascii="Arial" w:hAnsi="Arial" w:cs="Arial"/>
          <w:sz w:val="24"/>
          <w:szCs w:val="24"/>
        </w:rPr>
      </w:pPr>
    </w:p>
    <w:p w14:paraId="031C6232" w14:textId="77777777" w:rsidR="00C1767D" w:rsidRDefault="00C1767D" w:rsidP="00864A92">
      <w:pPr>
        <w:spacing w:after="0" w:line="312" w:lineRule="auto"/>
        <w:jc w:val="both"/>
        <w:rPr>
          <w:rFonts w:ascii="Arial" w:hAnsi="Arial" w:cs="Arial"/>
          <w:sz w:val="24"/>
          <w:szCs w:val="24"/>
        </w:rPr>
      </w:pPr>
    </w:p>
    <w:p w14:paraId="72EFC112" w14:textId="2C125DA6" w:rsidR="00C1767D" w:rsidRDefault="00C1767D" w:rsidP="00864A92">
      <w:pPr>
        <w:spacing w:after="0" w:line="312" w:lineRule="auto"/>
        <w:jc w:val="both"/>
        <w:rPr>
          <w:rFonts w:ascii="Arial" w:hAnsi="Arial" w:cs="Arial"/>
          <w:sz w:val="24"/>
          <w:szCs w:val="24"/>
        </w:rPr>
      </w:pPr>
    </w:p>
    <w:p w14:paraId="72CED67C" w14:textId="77777777" w:rsidR="00C1767D" w:rsidRDefault="00C1767D" w:rsidP="00864A92">
      <w:pPr>
        <w:spacing w:after="0" w:line="312" w:lineRule="auto"/>
        <w:jc w:val="both"/>
        <w:rPr>
          <w:rFonts w:ascii="Arial" w:hAnsi="Arial" w:cs="Arial"/>
          <w:sz w:val="24"/>
          <w:szCs w:val="24"/>
        </w:rPr>
      </w:pPr>
    </w:p>
    <w:p w14:paraId="04074910" w14:textId="42F684CC" w:rsidR="00C1767D" w:rsidRDefault="00C1767D" w:rsidP="00864A92">
      <w:pPr>
        <w:spacing w:after="0" w:line="312" w:lineRule="auto"/>
        <w:jc w:val="both"/>
        <w:rPr>
          <w:rFonts w:ascii="Arial" w:hAnsi="Arial" w:cs="Arial"/>
          <w:sz w:val="24"/>
          <w:szCs w:val="24"/>
        </w:rPr>
      </w:pPr>
    </w:p>
    <w:p w14:paraId="268AA196" w14:textId="481B6FF2" w:rsidR="00C1767D" w:rsidRDefault="00C1767D" w:rsidP="00864A92">
      <w:pPr>
        <w:spacing w:after="0" w:line="312" w:lineRule="auto"/>
        <w:jc w:val="both"/>
        <w:rPr>
          <w:rFonts w:ascii="Arial" w:hAnsi="Arial" w:cs="Arial"/>
          <w:sz w:val="24"/>
          <w:szCs w:val="24"/>
        </w:rPr>
      </w:pPr>
    </w:p>
    <w:p w14:paraId="2F65C8DE" w14:textId="77777777" w:rsidR="00C1767D" w:rsidRDefault="00C1767D" w:rsidP="00864A92">
      <w:pPr>
        <w:spacing w:after="0" w:line="312" w:lineRule="auto"/>
        <w:jc w:val="both"/>
        <w:rPr>
          <w:rFonts w:ascii="Arial" w:hAnsi="Arial" w:cs="Arial"/>
          <w:sz w:val="24"/>
          <w:szCs w:val="24"/>
        </w:rPr>
      </w:pPr>
    </w:p>
    <w:p w14:paraId="6ED7AA29" w14:textId="6FBF8F9B" w:rsidR="00C1767D" w:rsidRDefault="00C1767D" w:rsidP="00864A92">
      <w:pPr>
        <w:spacing w:after="0" w:line="312" w:lineRule="auto"/>
        <w:jc w:val="both"/>
        <w:rPr>
          <w:rFonts w:ascii="Arial" w:hAnsi="Arial" w:cs="Arial"/>
          <w:sz w:val="24"/>
          <w:szCs w:val="24"/>
        </w:rPr>
      </w:pPr>
    </w:p>
    <w:p w14:paraId="62A7EBF7" w14:textId="77777777" w:rsidR="00C1767D" w:rsidRDefault="00C1767D" w:rsidP="00864A92">
      <w:pPr>
        <w:spacing w:after="0" w:line="312" w:lineRule="auto"/>
        <w:jc w:val="both"/>
        <w:rPr>
          <w:rFonts w:ascii="Arial" w:hAnsi="Arial" w:cs="Arial"/>
          <w:sz w:val="24"/>
          <w:szCs w:val="24"/>
        </w:rPr>
      </w:pPr>
    </w:p>
    <w:p w14:paraId="5F145359" w14:textId="77777777" w:rsidR="00C1767D" w:rsidRDefault="00C1767D" w:rsidP="00864A92">
      <w:pPr>
        <w:spacing w:after="0" w:line="312" w:lineRule="auto"/>
        <w:jc w:val="both"/>
        <w:rPr>
          <w:rFonts w:ascii="Arial" w:hAnsi="Arial" w:cs="Arial"/>
          <w:sz w:val="24"/>
          <w:szCs w:val="24"/>
        </w:rPr>
      </w:pPr>
    </w:p>
    <w:p w14:paraId="29CE5766" w14:textId="77777777" w:rsidR="00C1767D" w:rsidRDefault="00C1767D" w:rsidP="00864A92">
      <w:pPr>
        <w:spacing w:after="0" w:line="312" w:lineRule="auto"/>
        <w:jc w:val="both"/>
        <w:rPr>
          <w:rFonts w:ascii="Arial" w:hAnsi="Arial" w:cs="Arial"/>
          <w:sz w:val="24"/>
          <w:szCs w:val="24"/>
        </w:rPr>
      </w:pPr>
    </w:p>
    <w:p w14:paraId="6BFBA444" w14:textId="77777777" w:rsidR="00C1767D" w:rsidRDefault="00C1767D" w:rsidP="00864A92">
      <w:pPr>
        <w:spacing w:after="0" w:line="312" w:lineRule="auto"/>
        <w:jc w:val="both"/>
        <w:rPr>
          <w:rFonts w:ascii="Arial" w:hAnsi="Arial" w:cs="Arial"/>
          <w:sz w:val="24"/>
          <w:szCs w:val="24"/>
        </w:rPr>
      </w:pPr>
    </w:p>
    <w:p w14:paraId="2FD9B818" w14:textId="77777777" w:rsidR="00C1767D" w:rsidRDefault="00C1767D" w:rsidP="00864A92">
      <w:pPr>
        <w:spacing w:after="0" w:line="312" w:lineRule="auto"/>
        <w:jc w:val="both"/>
        <w:rPr>
          <w:rFonts w:ascii="Arial" w:hAnsi="Arial" w:cs="Arial"/>
          <w:sz w:val="24"/>
          <w:szCs w:val="24"/>
        </w:rPr>
      </w:pPr>
    </w:p>
    <w:p w14:paraId="4E784011" w14:textId="77777777" w:rsidR="00C1767D" w:rsidRDefault="00C1767D" w:rsidP="00864A92">
      <w:pPr>
        <w:spacing w:after="0" w:line="312" w:lineRule="auto"/>
        <w:jc w:val="both"/>
        <w:rPr>
          <w:rFonts w:ascii="Arial" w:hAnsi="Arial" w:cs="Arial"/>
          <w:sz w:val="24"/>
          <w:szCs w:val="24"/>
        </w:rPr>
      </w:pPr>
    </w:p>
    <w:p w14:paraId="763EB3B9" w14:textId="77777777" w:rsidR="00C1767D" w:rsidRDefault="00C1767D" w:rsidP="00864A92">
      <w:pPr>
        <w:spacing w:after="0" w:line="312" w:lineRule="auto"/>
        <w:jc w:val="both"/>
        <w:rPr>
          <w:rFonts w:ascii="Arial" w:hAnsi="Arial" w:cs="Arial"/>
          <w:sz w:val="24"/>
          <w:szCs w:val="24"/>
        </w:rPr>
      </w:pPr>
    </w:p>
    <w:p w14:paraId="5E81C175" w14:textId="77777777" w:rsidR="00C1767D" w:rsidRDefault="00C1767D" w:rsidP="00864A92">
      <w:pPr>
        <w:spacing w:after="0" w:line="312" w:lineRule="auto"/>
        <w:jc w:val="both"/>
        <w:rPr>
          <w:rFonts w:ascii="Arial" w:hAnsi="Arial" w:cs="Arial"/>
          <w:sz w:val="24"/>
          <w:szCs w:val="24"/>
        </w:rPr>
      </w:pPr>
    </w:p>
    <w:p w14:paraId="32E78C15" w14:textId="77777777" w:rsidR="00C1767D" w:rsidRDefault="00C1767D" w:rsidP="00864A92">
      <w:pPr>
        <w:spacing w:after="0" w:line="312" w:lineRule="auto"/>
        <w:jc w:val="both"/>
        <w:rPr>
          <w:rFonts w:ascii="Arial" w:hAnsi="Arial" w:cs="Arial"/>
          <w:sz w:val="24"/>
          <w:szCs w:val="24"/>
        </w:rPr>
      </w:pPr>
    </w:p>
    <w:p w14:paraId="77F5CEA7" w14:textId="77777777" w:rsidR="00C1767D" w:rsidRDefault="00C1767D" w:rsidP="00864A92">
      <w:pPr>
        <w:spacing w:after="0" w:line="312" w:lineRule="auto"/>
        <w:jc w:val="both"/>
        <w:rPr>
          <w:rFonts w:ascii="Arial" w:hAnsi="Arial" w:cs="Arial"/>
          <w:sz w:val="24"/>
          <w:szCs w:val="24"/>
        </w:rPr>
      </w:pPr>
    </w:p>
    <w:p w14:paraId="2C05D262" w14:textId="77777777" w:rsidR="00C1767D" w:rsidRDefault="00C1767D" w:rsidP="00864A92">
      <w:pPr>
        <w:spacing w:after="0" w:line="312" w:lineRule="auto"/>
        <w:jc w:val="both"/>
        <w:rPr>
          <w:rFonts w:ascii="Arial" w:hAnsi="Arial" w:cs="Arial"/>
          <w:sz w:val="24"/>
          <w:szCs w:val="24"/>
        </w:rPr>
      </w:pPr>
    </w:p>
    <w:p w14:paraId="7664BADC" w14:textId="77777777" w:rsidR="00C1767D" w:rsidRDefault="00C1767D" w:rsidP="00864A92">
      <w:pPr>
        <w:spacing w:after="0" w:line="312" w:lineRule="auto"/>
        <w:jc w:val="both"/>
        <w:rPr>
          <w:rFonts w:ascii="Arial" w:hAnsi="Arial" w:cs="Arial"/>
          <w:sz w:val="24"/>
          <w:szCs w:val="24"/>
        </w:rPr>
      </w:pPr>
    </w:p>
    <w:p w14:paraId="11619225" w14:textId="77777777" w:rsidR="008F528B" w:rsidRDefault="008F528B" w:rsidP="00864A92">
      <w:pPr>
        <w:spacing w:after="0" w:line="312" w:lineRule="auto"/>
        <w:jc w:val="both"/>
        <w:rPr>
          <w:rFonts w:ascii="Arial" w:hAnsi="Arial" w:cs="Arial"/>
          <w:sz w:val="24"/>
          <w:szCs w:val="24"/>
        </w:rPr>
      </w:pPr>
    </w:p>
    <w:p w14:paraId="6730519B" w14:textId="77777777" w:rsidR="008F528B" w:rsidRDefault="008F528B" w:rsidP="00864A92">
      <w:pPr>
        <w:spacing w:after="0" w:line="312" w:lineRule="auto"/>
        <w:jc w:val="both"/>
        <w:rPr>
          <w:rFonts w:ascii="Arial" w:hAnsi="Arial" w:cs="Arial"/>
          <w:sz w:val="24"/>
          <w:szCs w:val="24"/>
        </w:rPr>
      </w:pPr>
    </w:p>
    <w:p w14:paraId="43B7A20B" w14:textId="77777777" w:rsidR="00415E76" w:rsidRDefault="00415E76" w:rsidP="00864A92">
      <w:pPr>
        <w:spacing w:after="0" w:line="312" w:lineRule="auto"/>
        <w:jc w:val="both"/>
        <w:rPr>
          <w:rFonts w:ascii="Arial" w:hAnsi="Arial" w:cs="Arial"/>
          <w:sz w:val="24"/>
          <w:szCs w:val="24"/>
        </w:rPr>
      </w:pPr>
    </w:p>
    <w:p w14:paraId="76D047B3" w14:textId="77777777" w:rsidR="00415E76" w:rsidRDefault="00415E76" w:rsidP="00864A92">
      <w:pPr>
        <w:spacing w:after="0" w:line="312" w:lineRule="auto"/>
        <w:jc w:val="both"/>
        <w:rPr>
          <w:rFonts w:ascii="Arial" w:hAnsi="Arial" w:cs="Arial"/>
          <w:sz w:val="24"/>
          <w:szCs w:val="24"/>
        </w:rPr>
      </w:pPr>
    </w:p>
    <w:p w14:paraId="63AC5BB5" w14:textId="77777777" w:rsidR="00415E76" w:rsidRDefault="00415E76" w:rsidP="00864A92">
      <w:pPr>
        <w:spacing w:after="0" w:line="312" w:lineRule="auto"/>
        <w:jc w:val="both"/>
        <w:rPr>
          <w:rFonts w:ascii="Arial" w:hAnsi="Arial" w:cs="Arial"/>
          <w:sz w:val="24"/>
          <w:szCs w:val="24"/>
        </w:rPr>
      </w:pPr>
    </w:p>
    <w:p w14:paraId="6647291C" w14:textId="59E605D4" w:rsidR="00415E76" w:rsidRDefault="00FB585B" w:rsidP="00864A92">
      <w:pPr>
        <w:spacing w:after="0" w:line="312" w:lineRule="auto"/>
        <w:jc w:val="both"/>
        <w:rPr>
          <w:rFonts w:ascii="Arial" w:hAnsi="Arial" w:cs="Arial"/>
          <w:sz w:val="24"/>
          <w:szCs w:val="24"/>
        </w:rPr>
      </w:pPr>
      <w:r w:rsidRPr="00FB585B">
        <w:rPr>
          <w:noProof/>
        </w:rPr>
        <w:lastRenderedPageBreak/>
        <w:drawing>
          <wp:anchor distT="0" distB="0" distL="114300" distR="114300" simplePos="0" relativeHeight="251661312" behindDoc="0" locked="0" layoutInCell="1" allowOverlap="1" wp14:anchorId="2856918E" wp14:editId="70B531CB">
            <wp:simplePos x="0" y="0"/>
            <wp:positionH relativeFrom="column">
              <wp:posOffset>364490</wp:posOffset>
            </wp:positionH>
            <wp:positionV relativeFrom="paragraph">
              <wp:posOffset>154940</wp:posOffset>
            </wp:positionV>
            <wp:extent cx="6172200" cy="8467725"/>
            <wp:effectExtent l="0" t="0" r="0" b="9525"/>
            <wp:wrapThrough wrapText="bothSides">
              <wp:wrapPolygon edited="0">
                <wp:start x="0" y="0"/>
                <wp:lineTo x="0" y="21576"/>
                <wp:lineTo x="21533" y="21576"/>
                <wp:lineTo x="2153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846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108C3" w14:textId="5CB994C7" w:rsidR="00415E76" w:rsidRDefault="00415E76" w:rsidP="00864A92">
      <w:pPr>
        <w:spacing w:after="0" w:line="312" w:lineRule="auto"/>
        <w:jc w:val="both"/>
        <w:rPr>
          <w:rFonts w:ascii="Arial" w:hAnsi="Arial" w:cs="Arial"/>
          <w:sz w:val="24"/>
          <w:szCs w:val="24"/>
        </w:rPr>
      </w:pPr>
    </w:p>
    <w:p w14:paraId="2D066B0A" w14:textId="607312DC" w:rsidR="00471BCF" w:rsidRDefault="00471BCF" w:rsidP="00864A92">
      <w:pPr>
        <w:spacing w:after="0" w:line="312" w:lineRule="auto"/>
        <w:jc w:val="both"/>
        <w:rPr>
          <w:rFonts w:ascii="Arial" w:hAnsi="Arial" w:cs="Arial"/>
          <w:sz w:val="24"/>
          <w:szCs w:val="24"/>
        </w:rPr>
      </w:pPr>
    </w:p>
    <w:p w14:paraId="79DCAAEC" w14:textId="0F4449A1" w:rsidR="00471BCF" w:rsidRDefault="00471BCF" w:rsidP="00864A92">
      <w:pPr>
        <w:spacing w:after="0" w:line="312" w:lineRule="auto"/>
        <w:jc w:val="both"/>
        <w:rPr>
          <w:rFonts w:ascii="Arial" w:hAnsi="Arial" w:cs="Arial"/>
          <w:sz w:val="24"/>
          <w:szCs w:val="24"/>
        </w:rPr>
      </w:pPr>
    </w:p>
    <w:p w14:paraId="173D0CF9" w14:textId="4CF48000" w:rsidR="00471BCF" w:rsidRDefault="00471BCF" w:rsidP="00864A92">
      <w:pPr>
        <w:spacing w:after="0" w:line="312" w:lineRule="auto"/>
        <w:jc w:val="both"/>
        <w:rPr>
          <w:rFonts w:ascii="Arial" w:hAnsi="Arial" w:cs="Arial"/>
          <w:sz w:val="24"/>
          <w:szCs w:val="24"/>
        </w:rPr>
      </w:pPr>
    </w:p>
    <w:p w14:paraId="5ADF50FF" w14:textId="44332E0A" w:rsidR="00FB585B" w:rsidRDefault="00FB585B" w:rsidP="00864A92">
      <w:pPr>
        <w:spacing w:after="0" w:line="312" w:lineRule="auto"/>
        <w:jc w:val="both"/>
        <w:rPr>
          <w:rFonts w:ascii="Arial" w:hAnsi="Arial" w:cs="Arial"/>
          <w:sz w:val="24"/>
          <w:szCs w:val="24"/>
        </w:rPr>
      </w:pPr>
    </w:p>
    <w:p w14:paraId="7A7A0295" w14:textId="35C1FCE0" w:rsidR="00FB585B" w:rsidRDefault="00FB585B" w:rsidP="00864A92">
      <w:pPr>
        <w:spacing w:after="0" w:line="312" w:lineRule="auto"/>
        <w:jc w:val="both"/>
        <w:rPr>
          <w:rFonts w:ascii="Arial" w:hAnsi="Arial" w:cs="Arial"/>
          <w:sz w:val="24"/>
          <w:szCs w:val="24"/>
        </w:rPr>
      </w:pPr>
    </w:p>
    <w:p w14:paraId="6E0EE2D5" w14:textId="4C20EDD4" w:rsidR="00FB585B" w:rsidRDefault="00FB585B" w:rsidP="00864A92">
      <w:pPr>
        <w:spacing w:after="0" w:line="312" w:lineRule="auto"/>
        <w:jc w:val="both"/>
        <w:rPr>
          <w:rFonts w:ascii="Arial" w:hAnsi="Arial" w:cs="Arial"/>
          <w:sz w:val="24"/>
          <w:szCs w:val="24"/>
        </w:rPr>
      </w:pPr>
    </w:p>
    <w:p w14:paraId="2650BFF3" w14:textId="02E09044" w:rsidR="00FB585B" w:rsidRDefault="00FB585B" w:rsidP="00864A92">
      <w:pPr>
        <w:spacing w:after="0" w:line="312" w:lineRule="auto"/>
        <w:jc w:val="both"/>
        <w:rPr>
          <w:rFonts w:ascii="Arial" w:hAnsi="Arial" w:cs="Arial"/>
          <w:sz w:val="24"/>
          <w:szCs w:val="24"/>
        </w:rPr>
      </w:pPr>
    </w:p>
    <w:p w14:paraId="7C0B4303" w14:textId="5716C0C7" w:rsidR="00FB585B" w:rsidRDefault="00FB585B" w:rsidP="00864A92">
      <w:pPr>
        <w:spacing w:after="0" w:line="312" w:lineRule="auto"/>
        <w:jc w:val="both"/>
        <w:rPr>
          <w:rFonts w:ascii="Arial" w:hAnsi="Arial" w:cs="Arial"/>
          <w:sz w:val="24"/>
          <w:szCs w:val="24"/>
        </w:rPr>
      </w:pPr>
    </w:p>
    <w:p w14:paraId="1EEE786C" w14:textId="3D8E90D0" w:rsidR="00FB585B" w:rsidRDefault="00FB585B" w:rsidP="00864A92">
      <w:pPr>
        <w:spacing w:after="0" w:line="312" w:lineRule="auto"/>
        <w:jc w:val="both"/>
        <w:rPr>
          <w:rFonts w:ascii="Arial" w:hAnsi="Arial" w:cs="Arial"/>
          <w:sz w:val="24"/>
          <w:szCs w:val="24"/>
        </w:rPr>
      </w:pPr>
    </w:p>
    <w:p w14:paraId="215663A4" w14:textId="0A394986" w:rsidR="00FB585B" w:rsidRDefault="00FB585B" w:rsidP="00864A92">
      <w:pPr>
        <w:spacing w:after="0" w:line="312" w:lineRule="auto"/>
        <w:jc w:val="both"/>
        <w:rPr>
          <w:rFonts w:ascii="Arial" w:hAnsi="Arial" w:cs="Arial"/>
          <w:sz w:val="24"/>
          <w:szCs w:val="24"/>
        </w:rPr>
      </w:pPr>
    </w:p>
    <w:p w14:paraId="52C63CF8" w14:textId="1A1DE524" w:rsidR="00FB585B" w:rsidRDefault="00FB585B" w:rsidP="00864A92">
      <w:pPr>
        <w:spacing w:after="0" w:line="312" w:lineRule="auto"/>
        <w:jc w:val="both"/>
        <w:rPr>
          <w:rFonts w:ascii="Arial" w:hAnsi="Arial" w:cs="Arial"/>
          <w:sz w:val="24"/>
          <w:szCs w:val="24"/>
        </w:rPr>
      </w:pPr>
    </w:p>
    <w:p w14:paraId="07EC50E7" w14:textId="0FE85196" w:rsidR="00FB585B" w:rsidRDefault="00FB585B" w:rsidP="00864A92">
      <w:pPr>
        <w:spacing w:after="0" w:line="312" w:lineRule="auto"/>
        <w:jc w:val="both"/>
        <w:rPr>
          <w:rFonts w:ascii="Arial" w:hAnsi="Arial" w:cs="Arial"/>
          <w:sz w:val="24"/>
          <w:szCs w:val="24"/>
        </w:rPr>
      </w:pPr>
    </w:p>
    <w:p w14:paraId="5E8EACA6" w14:textId="22824F3F" w:rsidR="00FB585B" w:rsidRDefault="00FB585B" w:rsidP="00864A92">
      <w:pPr>
        <w:spacing w:after="0" w:line="312" w:lineRule="auto"/>
        <w:jc w:val="both"/>
        <w:rPr>
          <w:rFonts w:ascii="Arial" w:hAnsi="Arial" w:cs="Arial"/>
          <w:sz w:val="24"/>
          <w:szCs w:val="24"/>
        </w:rPr>
      </w:pPr>
    </w:p>
    <w:p w14:paraId="7C26EFC9" w14:textId="7CC9F24B" w:rsidR="00FB585B" w:rsidRDefault="00FB585B" w:rsidP="00864A92">
      <w:pPr>
        <w:spacing w:after="0" w:line="312" w:lineRule="auto"/>
        <w:jc w:val="both"/>
        <w:rPr>
          <w:rFonts w:ascii="Arial" w:hAnsi="Arial" w:cs="Arial"/>
          <w:sz w:val="24"/>
          <w:szCs w:val="24"/>
        </w:rPr>
      </w:pPr>
    </w:p>
    <w:p w14:paraId="6A61263F" w14:textId="2C053A98" w:rsidR="00FB585B" w:rsidRDefault="00FB585B" w:rsidP="00864A92">
      <w:pPr>
        <w:spacing w:after="0" w:line="312" w:lineRule="auto"/>
        <w:jc w:val="both"/>
        <w:rPr>
          <w:rFonts w:ascii="Arial" w:hAnsi="Arial" w:cs="Arial"/>
          <w:sz w:val="24"/>
          <w:szCs w:val="24"/>
        </w:rPr>
      </w:pPr>
    </w:p>
    <w:p w14:paraId="5FA5AEC9" w14:textId="722F3F7D" w:rsidR="00FB585B" w:rsidRDefault="00FB585B" w:rsidP="00864A92">
      <w:pPr>
        <w:spacing w:after="0" w:line="312" w:lineRule="auto"/>
        <w:jc w:val="both"/>
        <w:rPr>
          <w:rFonts w:ascii="Arial" w:hAnsi="Arial" w:cs="Arial"/>
          <w:sz w:val="24"/>
          <w:szCs w:val="24"/>
        </w:rPr>
      </w:pPr>
    </w:p>
    <w:p w14:paraId="19A3A2E3" w14:textId="35AC9756" w:rsidR="00FB585B" w:rsidRDefault="00FB585B" w:rsidP="00864A92">
      <w:pPr>
        <w:spacing w:after="0" w:line="312" w:lineRule="auto"/>
        <w:jc w:val="both"/>
        <w:rPr>
          <w:rFonts w:ascii="Arial" w:hAnsi="Arial" w:cs="Arial"/>
          <w:sz w:val="24"/>
          <w:szCs w:val="24"/>
        </w:rPr>
      </w:pPr>
    </w:p>
    <w:p w14:paraId="393692E9" w14:textId="7DAED839" w:rsidR="00FB585B" w:rsidRDefault="00FB585B" w:rsidP="00864A92">
      <w:pPr>
        <w:spacing w:after="0" w:line="312" w:lineRule="auto"/>
        <w:jc w:val="both"/>
        <w:rPr>
          <w:rFonts w:ascii="Arial" w:hAnsi="Arial" w:cs="Arial"/>
          <w:sz w:val="24"/>
          <w:szCs w:val="24"/>
        </w:rPr>
      </w:pPr>
    </w:p>
    <w:p w14:paraId="37A9EBE8" w14:textId="0CCBFE06" w:rsidR="00FB585B" w:rsidRDefault="00FB585B" w:rsidP="00864A92">
      <w:pPr>
        <w:spacing w:after="0" w:line="312" w:lineRule="auto"/>
        <w:jc w:val="both"/>
        <w:rPr>
          <w:rFonts w:ascii="Arial" w:hAnsi="Arial" w:cs="Arial"/>
          <w:sz w:val="24"/>
          <w:szCs w:val="24"/>
        </w:rPr>
      </w:pPr>
    </w:p>
    <w:p w14:paraId="08DCDE63" w14:textId="1C4C23E7" w:rsidR="00FB585B" w:rsidRDefault="00FB585B" w:rsidP="00864A92">
      <w:pPr>
        <w:spacing w:after="0" w:line="312" w:lineRule="auto"/>
        <w:jc w:val="both"/>
        <w:rPr>
          <w:rFonts w:ascii="Arial" w:hAnsi="Arial" w:cs="Arial"/>
          <w:sz w:val="24"/>
          <w:szCs w:val="24"/>
        </w:rPr>
      </w:pPr>
    </w:p>
    <w:p w14:paraId="300A27A4" w14:textId="109F8670" w:rsidR="00FB585B" w:rsidRDefault="00FB585B" w:rsidP="00864A92">
      <w:pPr>
        <w:spacing w:after="0" w:line="312" w:lineRule="auto"/>
        <w:jc w:val="both"/>
        <w:rPr>
          <w:rFonts w:ascii="Arial" w:hAnsi="Arial" w:cs="Arial"/>
          <w:sz w:val="24"/>
          <w:szCs w:val="24"/>
        </w:rPr>
      </w:pPr>
    </w:p>
    <w:p w14:paraId="52F53195" w14:textId="237BF221" w:rsidR="00FB585B" w:rsidRDefault="00FB585B" w:rsidP="00864A92">
      <w:pPr>
        <w:spacing w:after="0" w:line="312" w:lineRule="auto"/>
        <w:jc w:val="both"/>
        <w:rPr>
          <w:rFonts w:ascii="Arial" w:hAnsi="Arial" w:cs="Arial"/>
          <w:sz w:val="24"/>
          <w:szCs w:val="24"/>
        </w:rPr>
      </w:pPr>
    </w:p>
    <w:p w14:paraId="65049D06" w14:textId="7D08E27E" w:rsidR="00FB585B" w:rsidRDefault="00FB585B" w:rsidP="00864A92">
      <w:pPr>
        <w:spacing w:after="0" w:line="312" w:lineRule="auto"/>
        <w:jc w:val="both"/>
        <w:rPr>
          <w:rFonts w:ascii="Arial" w:hAnsi="Arial" w:cs="Arial"/>
          <w:sz w:val="24"/>
          <w:szCs w:val="24"/>
        </w:rPr>
      </w:pPr>
    </w:p>
    <w:p w14:paraId="58E5EA84" w14:textId="0762B5C7" w:rsidR="00FB585B" w:rsidRDefault="00FB585B" w:rsidP="00864A92">
      <w:pPr>
        <w:spacing w:after="0" w:line="312" w:lineRule="auto"/>
        <w:jc w:val="both"/>
        <w:rPr>
          <w:rFonts w:ascii="Arial" w:hAnsi="Arial" w:cs="Arial"/>
          <w:sz w:val="24"/>
          <w:szCs w:val="24"/>
        </w:rPr>
      </w:pPr>
    </w:p>
    <w:p w14:paraId="70E45561" w14:textId="02AC4C06" w:rsidR="00FB585B" w:rsidRDefault="00FB585B" w:rsidP="00864A92">
      <w:pPr>
        <w:spacing w:after="0" w:line="312" w:lineRule="auto"/>
        <w:jc w:val="both"/>
        <w:rPr>
          <w:rFonts w:ascii="Arial" w:hAnsi="Arial" w:cs="Arial"/>
          <w:sz w:val="24"/>
          <w:szCs w:val="24"/>
        </w:rPr>
      </w:pPr>
    </w:p>
    <w:p w14:paraId="26ED374E" w14:textId="756F7CDB" w:rsidR="00FB585B" w:rsidRDefault="00FB585B" w:rsidP="00864A92">
      <w:pPr>
        <w:spacing w:after="0" w:line="312" w:lineRule="auto"/>
        <w:jc w:val="both"/>
        <w:rPr>
          <w:rFonts w:ascii="Arial" w:hAnsi="Arial" w:cs="Arial"/>
          <w:sz w:val="24"/>
          <w:szCs w:val="24"/>
        </w:rPr>
      </w:pPr>
    </w:p>
    <w:p w14:paraId="5115E660" w14:textId="5033E4CA" w:rsidR="00FB585B" w:rsidRDefault="00FB585B" w:rsidP="00864A92">
      <w:pPr>
        <w:spacing w:after="0" w:line="312" w:lineRule="auto"/>
        <w:jc w:val="both"/>
        <w:rPr>
          <w:rFonts w:ascii="Arial" w:hAnsi="Arial" w:cs="Arial"/>
          <w:sz w:val="24"/>
          <w:szCs w:val="24"/>
        </w:rPr>
      </w:pPr>
    </w:p>
    <w:p w14:paraId="71DCF325" w14:textId="4468C382" w:rsidR="00FB585B" w:rsidRDefault="00FB585B" w:rsidP="00864A92">
      <w:pPr>
        <w:spacing w:after="0" w:line="312" w:lineRule="auto"/>
        <w:jc w:val="both"/>
        <w:rPr>
          <w:rFonts w:ascii="Arial" w:hAnsi="Arial" w:cs="Arial"/>
          <w:sz w:val="24"/>
          <w:szCs w:val="24"/>
        </w:rPr>
      </w:pPr>
    </w:p>
    <w:p w14:paraId="02212FD1" w14:textId="4E341361" w:rsidR="00FB585B" w:rsidRDefault="00FB585B" w:rsidP="00864A92">
      <w:pPr>
        <w:spacing w:after="0" w:line="312" w:lineRule="auto"/>
        <w:jc w:val="both"/>
        <w:rPr>
          <w:rFonts w:ascii="Arial" w:hAnsi="Arial" w:cs="Arial"/>
          <w:sz w:val="24"/>
          <w:szCs w:val="24"/>
        </w:rPr>
      </w:pPr>
    </w:p>
    <w:p w14:paraId="3ED861C2" w14:textId="0E2B2114" w:rsidR="00FB585B" w:rsidRDefault="00FB585B" w:rsidP="00864A92">
      <w:pPr>
        <w:spacing w:after="0" w:line="312" w:lineRule="auto"/>
        <w:jc w:val="both"/>
        <w:rPr>
          <w:rFonts w:ascii="Arial" w:hAnsi="Arial" w:cs="Arial"/>
          <w:sz w:val="24"/>
          <w:szCs w:val="24"/>
        </w:rPr>
      </w:pPr>
    </w:p>
    <w:p w14:paraId="27A0A853" w14:textId="59664A7F" w:rsidR="00FB585B" w:rsidRDefault="00FB585B" w:rsidP="00864A92">
      <w:pPr>
        <w:spacing w:after="0" w:line="312" w:lineRule="auto"/>
        <w:jc w:val="both"/>
        <w:rPr>
          <w:rFonts w:ascii="Arial" w:hAnsi="Arial" w:cs="Arial"/>
          <w:sz w:val="24"/>
          <w:szCs w:val="24"/>
        </w:rPr>
      </w:pPr>
    </w:p>
    <w:p w14:paraId="4444DBE1" w14:textId="20B4163D" w:rsidR="00FB585B" w:rsidRDefault="00FB585B" w:rsidP="00864A92">
      <w:pPr>
        <w:spacing w:after="0" w:line="312" w:lineRule="auto"/>
        <w:jc w:val="both"/>
        <w:rPr>
          <w:rFonts w:ascii="Arial" w:hAnsi="Arial" w:cs="Arial"/>
          <w:sz w:val="24"/>
          <w:szCs w:val="24"/>
        </w:rPr>
      </w:pPr>
    </w:p>
    <w:p w14:paraId="37C5F149" w14:textId="3FC6502A" w:rsidR="00FB585B" w:rsidRDefault="00FB585B" w:rsidP="00864A92">
      <w:pPr>
        <w:spacing w:after="0" w:line="312" w:lineRule="auto"/>
        <w:jc w:val="both"/>
        <w:rPr>
          <w:rFonts w:ascii="Arial" w:hAnsi="Arial" w:cs="Arial"/>
          <w:sz w:val="24"/>
          <w:szCs w:val="24"/>
        </w:rPr>
      </w:pPr>
    </w:p>
    <w:p w14:paraId="35FE4283" w14:textId="764A5A9A" w:rsidR="00FB585B" w:rsidRDefault="00FB585B" w:rsidP="00864A92">
      <w:pPr>
        <w:spacing w:after="0" w:line="312" w:lineRule="auto"/>
        <w:jc w:val="both"/>
        <w:rPr>
          <w:rFonts w:ascii="Arial" w:hAnsi="Arial" w:cs="Arial"/>
          <w:sz w:val="24"/>
          <w:szCs w:val="24"/>
        </w:rPr>
      </w:pPr>
    </w:p>
    <w:p w14:paraId="1D82BCEF" w14:textId="3B96E162" w:rsidR="00FB585B" w:rsidRDefault="00FB585B" w:rsidP="00864A92">
      <w:pPr>
        <w:spacing w:after="0" w:line="312" w:lineRule="auto"/>
        <w:jc w:val="both"/>
        <w:rPr>
          <w:rFonts w:ascii="Arial" w:hAnsi="Arial" w:cs="Arial"/>
          <w:sz w:val="24"/>
          <w:szCs w:val="24"/>
        </w:rPr>
      </w:pPr>
    </w:p>
    <w:p w14:paraId="26514E29" w14:textId="18304168" w:rsidR="00FB585B" w:rsidRDefault="00FB585B" w:rsidP="00864A92">
      <w:pPr>
        <w:spacing w:after="0" w:line="312" w:lineRule="auto"/>
        <w:jc w:val="both"/>
        <w:rPr>
          <w:rFonts w:ascii="Arial" w:hAnsi="Arial" w:cs="Arial"/>
          <w:sz w:val="24"/>
          <w:szCs w:val="24"/>
        </w:rPr>
      </w:pPr>
    </w:p>
    <w:p w14:paraId="0E49E357" w14:textId="43A328B1" w:rsidR="00FB585B" w:rsidRDefault="00FB585B" w:rsidP="00864A92">
      <w:pPr>
        <w:spacing w:after="0" w:line="312" w:lineRule="auto"/>
        <w:jc w:val="both"/>
        <w:rPr>
          <w:rFonts w:ascii="Arial" w:hAnsi="Arial" w:cs="Arial"/>
          <w:sz w:val="24"/>
          <w:szCs w:val="24"/>
        </w:rPr>
      </w:pPr>
    </w:p>
    <w:p w14:paraId="655CEEF5" w14:textId="3C53C447" w:rsidR="00FB585B" w:rsidRDefault="00FB585B" w:rsidP="00864A92">
      <w:pPr>
        <w:spacing w:after="0" w:line="312" w:lineRule="auto"/>
        <w:jc w:val="both"/>
        <w:rPr>
          <w:rFonts w:ascii="Arial" w:hAnsi="Arial" w:cs="Arial"/>
          <w:sz w:val="24"/>
          <w:szCs w:val="24"/>
        </w:rPr>
      </w:pPr>
      <w:r w:rsidRPr="00FB585B">
        <w:rPr>
          <w:noProof/>
        </w:rPr>
        <w:lastRenderedPageBreak/>
        <w:drawing>
          <wp:anchor distT="0" distB="0" distL="114300" distR="114300" simplePos="0" relativeHeight="251662336" behindDoc="0" locked="0" layoutInCell="1" allowOverlap="1" wp14:anchorId="2CDA0B07" wp14:editId="3D902812">
            <wp:simplePos x="0" y="0"/>
            <wp:positionH relativeFrom="column">
              <wp:posOffset>354965</wp:posOffset>
            </wp:positionH>
            <wp:positionV relativeFrom="paragraph">
              <wp:posOffset>2540</wp:posOffset>
            </wp:positionV>
            <wp:extent cx="6019800" cy="8782050"/>
            <wp:effectExtent l="0" t="0" r="0" b="0"/>
            <wp:wrapThrough wrapText="bothSides">
              <wp:wrapPolygon edited="0">
                <wp:start x="0" y="0"/>
                <wp:lineTo x="0" y="21553"/>
                <wp:lineTo x="18251" y="21553"/>
                <wp:lineTo x="21463" y="21459"/>
                <wp:lineTo x="21532" y="19585"/>
                <wp:lineTo x="21258" y="19538"/>
                <wp:lineTo x="21532" y="19351"/>
                <wp:lineTo x="21532" y="12838"/>
                <wp:lineTo x="21258" y="12791"/>
                <wp:lineTo x="21532" y="12604"/>
                <wp:lineTo x="21532" y="6091"/>
                <wp:lineTo x="21258" y="6044"/>
                <wp:lineTo x="21532" y="5857"/>
                <wp:lineTo x="2153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878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0D0931" w14:textId="778B76A6" w:rsidR="00FB585B" w:rsidRDefault="00FB585B" w:rsidP="00864A92">
      <w:pPr>
        <w:spacing w:after="0" w:line="312" w:lineRule="auto"/>
        <w:jc w:val="both"/>
        <w:rPr>
          <w:rFonts w:ascii="Arial" w:hAnsi="Arial" w:cs="Arial"/>
          <w:sz w:val="24"/>
          <w:szCs w:val="24"/>
        </w:rPr>
      </w:pPr>
    </w:p>
    <w:p w14:paraId="1440DEAC" w14:textId="17AB16D2" w:rsidR="00FB585B" w:rsidRDefault="00FB585B" w:rsidP="00864A92">
      <w:pPr>
        <w:spacing w:after="0" w:line="312" w:lineRule="auto"/>
        <w:jc w:val="both"/>
        <w:rPr>
          <w:rFonts w:ascii="Arial" w:hAnsi="Arial" w:cs="Arial"/>
          <w:sz w:val="24"/>
          <w:szCs w:val="24"/>
        </w:rPr>
      </w:pPr>
    </w:p>
    <w:p w14:paraId="199741D2" w14:textId="5AC4CC5C" w:rsidR="00FB585B" w:rsidRDefault="00FB585B" w:rsidP="00864A92">
      <w:pPr>
        <w:spacing w:after="0" w:line="312" w:lineRule="auto"/>
        <w:jc w:val="both"/>
        <w:rPr>
          <w:rFonts w:ascii="Arial" w:hAnsi="Arial" w:cs="Arial"/>
          <w:sz w:val="24"/>
          <w:szCs w:val="24"/>
        </w:rPr>
      </w:pPr>
    </w:p>
    <w:p w14:paraId="4AE0D2AB" w14:textId="2DFEBD85" w:rsidR="00FB585B" w:rsidRDefault="00FB585B" w:rsidP="00864A92">
      <w:pPr>
        <w:spacing w:after="0" w:line="312" w:lineRule="auto"/>
        <w:jc w:val="both"/>
        <w:rPr>
          <w:rFonts w:ascii="Arial" w:hAnsi="Arial" w:cs="Arial"/>
          <w:sz w:val="24"/>
          <w:szCs w:val="24"/>
        </w:rPr>
      </w:pPr>
    </w:p>
    <w:p w14:paraId="20B9512A" w14:textId="006B746E" w:rsidR="00FB585B" w:rsidRDefault="00FB585B" w:rsidP="00864A92">
      <w:pPr>
        <w:spacing w:after="0" w:line="312" w:lineRule="auto"/>
        <w:jc w:val="both"/>
        <w:rPr>
          <w:rFonts w:ascii="Arial" w:hAnsi="Arial" w:cs="Arial"/>
          <w:sz w:val="24"/>
          <w:szCs w:val="24"/>
        </w:rPr>
      </w:pPr>
    </w:p>
    <w:p w14:paraId="355E4DF8" w14:textId="7DE1EACC" w:rsidR="00FB585B" w:rsidRDefault="00FB585B" w:rsidP="00864A92">
      <w:pPr>
        <w:spacing w:after="0" w:line="312" w:lineRule="auto"/>
        <w:jc w:val="both"/>
        <w:rPr>
          <w:rFonts w:ascii="Arial" w:hAnsi="Arial" w:cs="Arial"/>
          <w:sz w:val="24"/>
          <w:szCs w:val="24"/>
        </w:rPr>
      </w:pPr>
    </w:p>
    <w:p w14:paraId="5EF9994B" w14:textId="287ABA2C" w:rsidR="00FB585B" w:rsidRDefault="00FB585B" w:rsidP="00864A92">
      <w:pPr>
        <w:spacing w:after="0" w:line="312" w:lineRule="auto"/>
        <w:jc w:val="both"/>
        <w:rPr>
          <w:rFonts w:ascii="Arial" w:hAnsi="Arial" w:cs="Arial"/>
          <w:sz w:val="24"/>
          <w:szCs w:val="24"/>
        </w:rPr>
      </w:pPr>
    </w:p>
    <w:p w14:paraId="0745015B" w14:textId="7D51AB97" w:rsidR="00FB585B" w:rsidRDefault="00FB585B" w:rsidP="00864A92">
      <w:pPr>
        <w:spacing w:after="0" w:line="312" w:lineRule="auto"/>
        <w:jc w:val="both"/>
        <w:rPr>
          <w:rFonts w:ascii="Arial" w:hAnsi="Arial" w:cs="Arial"/>
          <w:sz w:val="24"/>
          <w:szCs w:val="24"/>
        </w:rPr>
      </w:pPr>
    </w:p>
    <w:p w14:paraId="4130AE26" w14:textId="0395D009" w:rsidR="00FB585B" w:rsidRDefault="00FB585B" w:rsidP="00864A92">
      <w:pPr>
        <w:spacing w:after="0" w:line="312" w:lineRule="auto"/>
        <w:jc w:val="both"/>
        <w:rPr>
          <w:rFonts w:ascii="Arial" w:hAnsi="Arial" w:cs="Arial"/>
          <w:sz w:val="24"/>
          <w:szCs w:val="24"/>
        </w:rPr>
      </w:pPr>
    </w:p>
    <w:p w14:paraId="255A8FC9" w14:textId="1E4AD36F" w:rsidR="00FB585B" w:rsidRDefault="00FB585B" w:rsidP="00864A92">
      <w:pPr>
        <w:spacing w:after="0" w:line="312" w:lineRule="auto"/>
        <w:jc w:val="both"/>
        <w:rPr>
          <w:rFonts w:ascii="Arial" w:hAnsi="Arial" w:cs="Arial"/>
          <w:sz w:val="24"/>
          <w:szCs w:val="24"/>
        </w:rPr>
      </w:pPr>
    </w:p>
    <w:p w14:paraId="379E12C1" w14:textId="46425041" w:rsidR="00FB585B" w:rsidRDefault="00FB585B" w:rsidP="00864A92">
      <w:pPr>
        <w:spacing w:after="0" w:line="312" w:lineRule="auto"/>
        <w:jc w:val="both"/>
        <w:rPr>
          <w:rFonts w:ascii="Arial" w:hAnsi="Arial" w:cs="Arial"/>
          <w:sz w:val="24"/>
          <w:szCs w:val="24"/>
        </w:rPr>
      </w:pPr>
    </w:p>
    <w:p w14:paraId="790D94CB" w14:textId="19121F04" w:rsidR="00FB585B" w:rsidRDefault="00FB585B" w:rsidP="00864A92">
      <w:pPr>
        <w:spacing w:after="0" w:line="312" w:lineRule="auto"/>
        <w:jc w:val="both"/>
        <w:rPr>
          <w:rFonts w:ascii="Arial" w:hAnsi="Arial" w:cs="Arial"/>
          <w:sz w:val="24"/>
          <w:szCs w:val="24"/>
        </w:rPr>
      </w:pPr>
    </w:p>
    <w:p w14:paraId="673CAC40" w14:textId="1DA8FE40" w:rsidR="00FB585B" w:rsidRDefault="00FB585B" w:rsidP="00864A92">
      <w:pPr>
        <w:spacing w:after="0" w:line="312" w:lineRule="auto"/>
        <w:jc w:val="both"/>
        <w:rPr>
          <w:rFonts w:ascii="Arial" w:hAnsi="Arial" w:cs="Arial"/>
          <w:sz w:val="24"/>
          <w:szCs w:val="24"/>
        </w:rPr>
      </w:pPr>
    </w:p>
    <w:p w14:paraId="772E9F69" w14:textId="52A667E5" w:rsidR="00FB585B" w:rsidRDefault="00FB585B" w:rsidP="00864A92">
      <w:pPr>
        <w:spacing w:after="0" w:line="312" w:lineRule="auto"/>
        <w:jc w:val="both"/>
        <w:rPr>
          <w:rFonts w:ascii="Arial" w:hAnsi="Arial" w:cs="Arial"/>
          <w:sz w:val="24"/>
          <w:szCs w:val="24"/>
        </w:rPr>
      </w:pPr>
    </w:p>
    <w:p w14:paraId="54EC93A2" w14:textId="12E886B8" w:rsidR="00FB585B" w:rsidRDefault="00FB585B" w:rsidP="00864A92">
      <w:pPr>
        <w:spacing w:after="0" w:line="312" w:lineRule="auto"/>
        <w:jc w:val="both"/>
        <w:rPr>
          <w:rFonts w:ascii="Arial" w:hAnsi="Arial" w:cs="Arial"/>
          <w:sz w:val="24"/>
          <w:szCs w:val="24"/>
        </w:rPr>
      </w:pPr>
    </w:p>
    <w:p w14:paraId="7D8504A7" w14:textId="73106344" w:rsidR="00FB585B" w:rsidRDefault="00FB585B" w:rsidP="00864A92">
      <w:pPr>
        <w:spacing w:after="0" w:line="312" w:lineRule="auto"/>
        <w:jc w:val="both"/>
        <w:rPr>
          <w:rFonts w:ascii="Arial" w:hAnsi="Arial" w:cs="Arial"/>
          <w:sz w:val="24"/>
          <w:szCs w:val="24"/>
        </w:rPr>
      </w:pPr>
    </w:p>
    <w:p w14:paraId="56BD176C" w14:textId="2F385D7B" w:rsidR="00FB585B" w:rsidRDefault="00FB585B" w:rsidP="00864A92">
      <w:pPr>
        <w:spacing w:after="0" w:line="312" w:lineRule="auto"/>
        <w:jc w:val="both"/>
        <w:rPr>
          <w:rFonts w:ascii="Arial" w:hAnsi="Arial" w:cs="Arial"/>
          <w:sz w:val="24"/>
          <w:szCs w:val="24"/>
        </w:rPr>
      </w:pPr>
    </w:p>
    <w:p w14:paraId="206709F5" w14:textId="2BF5C06A" w:rsidR="00FB585B" w:rsidRDefault="00FB585B" w:rsidP="00864A92">
      <w:pPr>
        <w:spacing w:after="0" w:line="312" w:lineRule="auto"/>
        <w:jc w:val="both"/>
        <w:rPr>
          <w:rFonts w:ascii="Arial" w:hAnsi="Arial" w:cs="Arial"/>
          <w:sz w:val="24"/>
          <w:szCs w:val="24"/>
        </w:rPr>
      </w:pPr>
    </w:p>
    <w:p w14:paraId="0DE37622" w14:textId="6A379EBC" w:rsidR="00FB585B" w:rsidRDefault="00FB585B" w:rsidP="00864A92">
      <w:pPr>
        <w:spacing w:after="0" w:line="312" w:lineRule="auto"/>
        <w:jc w:val="both"/>
        <w:rPr>
          <w:rFonts w:ascii="Arial" w:hAnsi="Arial" w:cs="Arial"/>
          <w:sz w:val="24"/>
          <w:szCs w:val="24"/>
        </w:rPr>
      </w:pPr>
    </w:p>
    <w:p w14:paraId="72D18ED3" w14:textId="6C613082" w:rsidR="00FB585B" w:rsidRDefault="00FB585B" w:rsidP="00864A92">
      <w:pPr>
        <w:spacing w:after="0" w:line="312" w:lineRule="auto"/>
        <w:jc w:val="both"/>
        <w:rPr>
          <w:rFonts w:ascii="Arial" w:hAnsi="Arial" w:cs="Arial"/>
          <w:sz w:val="24"/>
          <w:szCs w:val="24"/>
        </w:rPr>
      </w:pPr>
    </w:p>
    <w:p w14:paraId="678ECECE" w14:textId="6CA09E1C" w:rsidR="00FB585B" w:rsidRDefault="00FB585B" w:rsidP="00864A92">
      <w:pPr>
        <w:spacing w:after="0" w:line="312" w:lineRule="auto"/>
        <w:jc w:val="both"/>
        <w:rPr>
          <w:rFonts w:ascii="Arial" w:hAnsi="Arial" w:cs="Arial"/>
          <w:sz w:val="24"/>
          <w:szCs w:val="24"/>
        </w:rPr>
      </w:pPr>
    </w:p>
    <w:p w14:paraId="68DE79E0" w14:textId="39F6812F" w:rsidR="00FB585B" w:rsidRDefault="00FB585B" w:rsidP="00864A92">
      <w:pPr>
        <w:spacing w:after="0" w:line="312" w:lineRule="auto"/>
        <w:jc w:val="both"/>
        <w:rPr>
          <w:rFonts w:ascii="Arial" w:hAnsi="Arial" w:cs="Arial"/>
          <w:sz w:val="24"/>
          <w:szCs w:val="24"/>
        </w:rPr>
      </w:pPr>
    </w:p>
    <w:p w14:paraId="40C6B6C0" w14:textId="225DB2F4" w:rsidR="00FB585B" w:rsidRDefault="00FB585B" w:rsidP="00864A92">
      <w:pPr>
        <w:spacing w:after="0" w:line="312" w:lineRule="auto"/>
        <w:jc w:val="both"/>
        <w:rPr>
          <w:rFonts w:ascii="Arial" w:hAnsi="Arial" w:cs="Arial"/>
          <w:sz w:val="24"/>
          <w:szCs w:val="24"/>
        </w:rPr>
      </w:pPr>
    </w:p>
    <w:p w14:paraId="7FA6EDE3" w14:textId="420126F5" w:rsidR="00FB585B" w:rsidRDefault="00FB585B" w:rsidP="00864A92">
      <w:pPr>
        <w:spacing w:after="0" w:line="312" w:lineRule="auto"/>
        <w:jc w:val="both"/>
        <w:rPr>
          <w:rFonts w:ascii="Arial" w:hAnsi="Arial" w:cs="Arial"/>
          <w:sz w:val="24"/>
          <w:szCs w:val="24"/>
        </w:rPr>
      </w:pPr>
    </w:p>
    <w:p w14:paraId="41406AD5" w14:textId="77777777" w:rsidR="00FB585B" w:rsidRDefault="00FB585B" w:rsidP="00864A92">
      <w:pPr>
        <w:spacing w:after="0" w:line="312" w:lineRule="auto"/>
        <w:jc w:val="both"/>
        <w:rPr>
          <w:rFonts w:ascii="Arial" w:hAnsi="Arial" w:cs="Arial"/>
          <w:sz w:val="24"/>
          <w:szCs w:val="24"/>
        </w:rPr>
      </w:pPr>
    </w:p>
    <w:p w14:paraId="2DC3438F" w14:textId="194A28BD" w:rsidR="00471BCF" w:rsidRDefault="00471BCF" w:rsidP="00864A92">
      <w:pPr>
        <w:spacing w:after="0" w:line="312" w:lineRule="auto"/>
        <w:jc w:val="both"/>
        <w:rPr>
          <w:rFonts w:ascii="Arial" w:hAnsi="Arial" w:cs="Arial"/>
          <w:sz w:val="24"/>
          <w:szCs w:val="24"/>
        </w:rPr>
      </w:pPr>
    </w:p>
    <w:p w14:paraId="1D5A8650" w14:textId="550B61A8" w:rsidR="00471BCF" w:rsidRDefault="00471BCF" w:rsidP="00864A92">
      <w:pPr>
        <w:spacing w:after="0" w:line="312" w:lineRule="auto"/>
        <w:jc w:val="both"/>
        <w:rPr>
          <w:rFonts w:ascii="Arial" w:hAnsi="Arial" w:cs="Arial"/>
          <w:sz w:val="24"/>
          <w:szCs w:val="24"/>
        </w:rPr>
      </w:pPr>
    </w:p>
    <w:p w14:paraId="79B334DC" w14:textId="2264FADC" w:rsidR="00471BCF" w:rsidRDefault="00471BCF" w:rsidP="00864A92">
      <w:pPr>
        <w:spacing w:after="0" w:line="312" w:lineRule="auto"/>
        <w:jc w:val="both"/>
        <w:rPr>
          <w:rFonts w:ascii="Arial" w:hAnsi="Arial" w:cs="Arial"/>
          <w:sz w:val="24"/>
          <w:szCs w:val="24"/>
        </w:rPr>
      </w:pPr>
    </w:p>
    <w:p w14:paraId="7082BD4F" w14:textId="77777777" w:rsidR="00FB585B" w:rsidRDefault="00FB585B" w:rsidP="00864A92">
      <w:pPr>
        <w:spacing w:after="0" w:line="312" w:lineRule="auto"/>
        <w:jc w:val="both"/>
        <w:rPr>
          <w:rFonts w:ascii="Arial" w:hAnsi="Arial" w:cs="Arial"/>
          <w:sz w:val="24"/>
          <w:szCs w:val="24"/>
        </w:rPr>
      </w:pPr>
    </w:p>
    <w:p w14:paraId="7D8847F2" w14:textId="77777777" w:rsidR="00FB585B" w:rsidRDefault="00FB585B" w:rsidP="00864A92">
      <w:pPr>
        <w:spacing w:after="0" w:line="312" w:lineRule="auto"/>
        <w:jc w:val="both"/>
        <w:rPr>
          <w:rFonts w:ascii="Arial" w:hAnsi="Arial" w:cs="Arial"/>
          <w:sz w:val="24"/>
          <w:szCs w:val="24"/>
        </w:rPr>
      </w:pPr>
    </w:p>
    <w:p w14:paraId="6E2F899C" w14:textId="77777777" w:rsidR="00FB585B" w:rsidRDefault="00FB585B" w:rsidP="00864A92">
      <w:pPr>
        <w:spacing w:after="0" w:line="312" w:lineRule="auto"/>
        <w:jc w:val="both"/>
        <w:rPr>
          <w:rFonts w:ascii="Arial" w:hAnsi="Arial" w:cs="Arial"/>
          <w:sz w:val="24"/>
          <w:szCs w:val="24"/>
        </w:rPr>
      </w:pPr>
    </w:p>
    <w:p w14:paraId="2F1FDF81" w14:textId="77777777" w:rsidR="00FB585B" w:rsidRDefault="00FB585B" w:rsidP="00864A92">
      <w:pPr>
        <w:spacing w:after="0" w:line="312" w:lineRule="auto"/>
        <w:jc w:val="both"/>
        <w:rPr>
          <w:rFonts w:ascii="Arial" w:hAnsi="Arial" w:cs="Arial"/>
          <w:sz w:val="24"/>
          <w:szCs w:val="24"/>
        </w:rPr>
      </w:pPr>
    </w:p>
    <w:p w14:paraId="232AD106" w14:textId="77777777" w:rsidR="00FB585B" w:rsidRDefault="00FB585B" w:rsidP="00864A92">
      <w:pPr>
        <w:spacing w:after="0" w:line="312" w:lineRule="auto"/>
        <w:jc w:val="both"/>
        <w:rPr>
          <w:rFonts w:ascii="Arial" w:hAnsi="Arial" w:cs="Arial"/>
          <w:sz w:val="24"/>
          <w:szCs w:val="24"/>
        </w:rPr>
      </w:pPr>
    </w:p>
    <w:p w14:paraId="1FDF3CDB" w14:textId="77777777" w:rsidR="00FB585B" w:rsidRDefault="00FB585B" w:rsidP="00864A92">
      <w:pPr>
        <w:spacing w:after="0" w:line="312" w:lineRule="auto"/>
        <w:jc w:val="both"/>
        <w:rPr>
          <w:rFonts w:ascii="Arial" w:hAnsi="Arial" w:cs="Arial"/>
          <w:sz w:val="24"/>
          <w:szCs w:val="24"/>
        </w:rPr>
      </w:pPr>
    </w:p>
    <w:p w14:paraId="574C07E7" w14:textId="77777777" w:rsidR="00FB585B" w:rsidRDefault="00FB585B" w:rsidP="00864A92">
      <w:pPr>
        <w:spacing w:after="0" w:line="312" w:lineRule="auto"/>
        <w:jc w:val="both"/>
        <w:rPr>
          <w:rFonts w:ascii="Arial" w:hAnsi="Arial" w:cs="Arial"/>
          <w:sz w:val="24"/>
          <w:szCs w:val="24"/>
        </w:rPr>
      </w:pPr>
    </w:p>
    <w:p w14:paraId="6FC5B1EB" w14:textId="77777777" w:rsidR="00FB585B" w:rsidRDefault="00FB585B" w:rsidP="00864A92">
      <w:pPr>
        <w:spacing w:after="0" w:line="312" w:lineRule="auto"/>
        <w:jc w:val="both"/>
        <w:rPr>
          <w:rFonts w:ascii="Arial" w:hAnsi="Arial" w:cs="Arial"/>
          <w:sz w:val="24"/>
          <w:szCs w:val="24"/>
        </w:rPr>
      </w:pPr>
    </w:p>
    <w:p w14:paraId="6465FECF" w14:textId="77777777" w:rsidR="00FB585B" w:rsidRDefault="00FB585B" w:rsidP="00864A92">
      <w:pPr>
        <w:spacing w:after="0" w:line="312" w:lineRule="auto"/>
        <w:jc w:val="both"/>
        <w:rPr>
          <w:rFonts w:ascii="Arial" w:hAnsi="Arial" w:cs="Arial"/>
          <w:sz w:val="24"/>
          <w:szCs w:val="24"/>
        </w:rPr>
      </w:pPr>
    </w:p>
    <w:p w14:paraId="221CC680" w14:textId="77777777" w:rsidR="00FB585B" w:rsidRDefault="00FB585B" w:rsidP="00864A92">
      <w:pPr>
        <w:spacing w:after="0" w:line="312" w:lineRule="auto"/>
        <w:jc w:val="both"/>
        <w:rPr>
          <w:rFonts w:ascii="Arial" w:hAnsi="Arial" w:cs="Arial"/>
          <w:sz w:val="24"/>
          <w:szCs w:val="24"/>
        </w:rPr>
      </w:pPr>
    </w:p>
    <w:p w14:paraId="219FF1F4" w14:textId="462E3A93" w:rsidR="00FB585B" w:rsidRDefault="00B00E1B" w:rsidP="00864A92">
      <w:pPr>
        <w:spacing w:after="0" w:line="312" w:lineRule="auto"/>
        <w:jc w:val="both"/>
        <w:rPr>
          <w:rFonts w:ascii="Arial" w:hAnsi="Arial" w:cs="Arial"/>
          <w:sz w:val="24"/>
          <w:szCs w:val="24"/>
        </w:rPr>
      </w:pPr>
      <w:r w:rsidRPr="00B00E1B">
        <w:rPr>
          <w:noProof/>
        </w:rPr>
        <w:lastRenderedPageBreak/>
        <w:drawing>
          <wp:anchor distT="0" distB="0" distL="114300" distR="114300" simplePos="0" relativeHeight="251663360" behindDoc="0" locked="0" layoutInCell="1" allowOverlap="1" wp14:anchorId="3C4B2DBE" wp14:editId="2E06CE38">
            <wp:simplePos x="0" y="0"/>
            <wp:positionH relativeFrom="margin">
              <wp:posOffset>345440</wp:posOffset>
            </wp:positionH>
            <wp:positionV relativeFrom="paragraph">
              <wp:posOffset>59690</wp:posOffset>
            </wp:positionV>
            <wp:extent cx="6067425" cy="8877300"/>
            <wp:effectExtent l="0" t="0" r="9525" b="0"/>
            <wp:wrapThrough wrapText="bothSides">
              <wp:wrapPolygon edited="0">
                <wp:start x="0" y="0"/>
                <wp:lineTo x="0" y="21554"/>
                <wp:lineTo x="21566" y="21554"/>
                <wp:lineTo x="21566" y="9734"/>
                <wp:lineTo x="21295" y="9688"/>
                <wp:lineTo x="21566" y="9502"/>
                <wp:lineTo x="2156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887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43B8F" w14:textId="6F0FA4B2" w:rsidR="00FB585B" w:rsidRDefault="00FB585B" w:rsidP="00864A92">
      <w:pPr>
        <w:spacing w:after="0" w:line="312" w:lineRule="auto"/>
        <w:jc w:val="both"/>
        <w:rPr>
          <w:rFonts w:ascii="Arial" w:hAnsi="Arial" w:cs="Arial"/>
          <w:sz w:val="24"/>
          <w:szCs w:val="24"/>
        </w:rPr>
      </w:pPr>
    </w:p>
    <w:p w14:paraId="39062684" w14:textId="77777777" w:rsidR="00FB585B" w:rsidRDefault="00FB585B" w:rsidP="00864A92">
      <w:pPr>
        <w:spacing w:after="0" w:line="312" w:lineRule="auto"/>
        <w:jc w:val="both"/>
        <w:rPr>
          <w:rFonts w:ascii="Arial" w:hAnsi="Arial" w:cs="Arial"/>
          <w:sz w:val="24"/>
          <w:szCs w:val="24"/>
        </w:rPr>
      </w:pPr>
    </w:p>
    <w:p w14:paraId="74DF5DA2" w14:textId="77777777" w:rsidR="00FB585B" w:rsidRDefault="00FB585B" w:rsidP="00864A92">
      <w:pPr>
        <w:spacing w:after="0" w:line="312" w:lineRule="auto"/>
        <w:jc w:val="both"/>
        <w:rPr>
          <w:rFonts w:ascii="Arial" w:hAnsi="Arial" w:cs="Arial"/>
          <w:sz w:val="24"/>
          <w:szCs w:val="24"/>
        </w:rPr>
      </w:pPr>
    </w:p>
    <w:p w14:paraId="0D1E86FE" w14:textId="77777777" w:rsidR="00FB585B" w:rsidRDefault="00FB585B" w:rsidP="00864A92">
      <w:pPr>
        <w:spacing w:after="0" w:line="312" w:lineRule="auto"/>
        <w:jc w:val="both"/>
        <w:rPr>
          <w:rFonts w:ascii="Arial" w:hAnsi="Arial" w:cs="Arial"/>
          <w:sz w:val="24"/>
          <w:szCs w:val="24"/>
        </w:rPr>
      </w:pPr>
    </w:p>
    <w:p w14:paraId="56FB72B4" w14:textId="77777777" w:rsidR="00FB585B" w:rsidRDefault="00FB585B" w:rsidP="00864A92">
      <w:pPr>
        <w:spacing w:after="0" w:line="312" w:lineRule="auto"/>
        <w:jc w:val="both"/>
        <w:rPr>
          <w:rFonts w:ascii="Arial" w:hAnsi="Arial" w:cs="Arial"/>
          <w:sz w:val="24"/>
          <w:szCs w:val="24"/>
        </w:rPr>
      </w:pPr>
    </w:p>
    <w:p w14:paraId="60056021" w14:textId="77777777" w:rsidR="00FB585B" w:rsidRDefault="00FB585B" w:rsidP="00864A92">
      <w:pPr>
        <w:spacing w:after="0" w:line="312" w:lineRule="auto"/>
        <w:jc w:val="both"/>
        <w:rPr>
          <w:rFonts w:ascii="Arial" w:hAnsi="Arial" w:cs="Arial"/>
          <w:sz w:val="24"/>
          <w:szCs w:val="24"/>
        </w:rPr>
      </w:pPr>
    </w:p>
    <w:p w14:paraId="113111F1" w14:textId="77777777" w:rsidR="00FB585B" w:rsidRDefault="00FB585B" w:rsidP="00864A92">
      <w:pPr>
        <w:spacing w:after="0" w:line="312" w:lineRule="auto"/>
        <w:jc w:val="both"/>
        <w:rPr>
          <w:rFonts w:ascii="Arial" w:hAnsi="Arial" w:cs="Arial"/>
          <w:sz w:val="24"/>
          <w:szCs w:val="24"/>
        </w:rPr>
      </w:pPr>
    </w:p>
    <w:p w14:paraId="22284CA0" w14:textId="77777777" w:rsidR="00FB585B" w:rsidRDefault="00FB585B" w:rsidP="00864A92">
      <w:pPr>
        <w:spacing w:after="0" w:line="312" w:lineRule="auto"/>
        <w:jc w:val="both"/>
        <w:rPr>
          <w:rFonts w:ascii="Arial" w:hAnsi="Arial" w:cs="Arial"/>
          <w:sz w:val="24"/>
          <w:szCs w:val="24"/>
        </w:rPr>
      </w:pPr>
    </w:p>
    <w:p w14:paraId="2EB94C8F" w14:textId="77777777" w:rsidR="00FB585B" w:rsidRDefault="00FB585B" w:rsidP="00864A92">
      <w:pPr>
        <w:spacing w:after="0" w:line="312" w:lineRule="auto"/>
        <w:jc w:val="both"/>
        <w:rPr>
          <w:rFonts w:ascii="Arial" w:hAnsi="Arial" w:cs="Arial"/>
          <w:sz w:val="24"/>
          <w:szCs w:val="24"/>
        </w:rPr>
      </w:pPr>
    </w:p>
    <w:p w14:paraId="3B772870" w14:textId="77777777" w:rsidR="00FB585B" w:rsidRDefault="00FB585B" w:rsidP="00864A92">
      <w:pPr>
        <w:spacing w:after="0" w:line="312" w:lineRule="auto"/>
        <w:jc w:val="both"/>
        <w:rPr>
          <w:rFonts w:ascii="Arial" w:hAnsi="Arial" w:cs="Arial"/>
          <w:sz w:val="24"/>
          <w:szCs w:val="24"/>
        </w:rPr>
      </w:pPr>
    </w:p>
    <w:p w14:paraId="5B77952E" w14:textId="77777777" w:rsidR="00FB585B" w:rsidRDefault="00FB585B" w:rsidP="00864A92">
      <w:pPr>
        <w:spacing w:after="0" w:line="312" w:lineRule="auto"/>
        <w:jc w:val="both"/>
        <w:rPr>
          <w:rFonts w:ascii="Arial" w:hAnsi="Arial" w:cs="Arial"/>
          <w:sz w:val="24"/>
          <w:szCs w:val="24"/>
        </w:rPr>
      </w:pPr>
    </w:p>
    <w:p w14:paraId="2677DE1A" w14:textId="77777777" w:rsidR="00FB585B" w:rsidRDefault="00FB585B" w:rsidP="00864A92">
      <w:pPr>
        <w:spacing w:after="0" w:line="312" w:lineRule="auto"/>
        <w:jc w:val="both"/>
        <w:rPr>
          <w:rFonts w:ascii="Arial" w:hAnsi="Arial" w:cs="Arial"/>
          <w:sz w:val="24"/>
          <w:szCs w:val="24"/>
        </w:rPr>
      </w:pPr>
    </w:p>
    <w:p w14:paraId="3D1266AA" w14:textId="77777777" w:rsidR="00FB585B" w:rsidRDefault="00FB585B" w:rsidP="00864A92">
      <w:pPr>
        <w:spacing w:after="0" w:line="312" w:lineRule="auto"/>
        <w:jc w:val="both"/>
        <w:rPr>
          <w:rFonts w:ascii="Arial" w:hAnsi="Arial" w:cs="Arial"/>
          <w:sz w:val="24"/>
          <w:szCs w:val="24"/>
        </w:rPr>
      </w:pPr>
    </w:p>
    <w:p w14:paraId="49A68D53" w14:textId="77777777" w:rsidR="00FB585B" w:rsidRDefault="00FB585B" w:rsidP="00864A92">
      <w:pPr>
        <w:spacing w:after="0" w:line="312" w:lineRule="auto"/>
        <w:jc w:val="both"/>
        <w:rPr>
          <w:rFonts w:ascii="Arial" w:hAnsi="Arial" w:cs="Arial"/>
          <w:sz w:val="24"/>
          <w:szCs w:val="24"/>
        </w:rPr>
      </w:pPr>
    </w:p>
    <w:p w14:paraId="320D50D3" w14:textId="77777777" w:rsidR="00FB585B" w:rsidRDefault="00FB585B" w:rsidP="00864A92">
      <w:pPr>
        <w:spacing w:after="0" w:line="312" w:lineRule="auto"/>
        <w:jc w:val="both"/>
        <w:rPr>
          <w:rFonts w:ascii="Arial" w:hAnsi="Arial" w:cs="Arial"/>
          <w:sz w:val="24"/>
          <w:szCs w:val="24"/>
        </w:rPr>
      </w:pPr>
    </w:p>
    <w:p w14:paraId="632B2BFF" w14:textId="77777777" w:rsidR="00FB585B" w:rsidRDefault="00FB585B" w:rsidP="00864A92">
      <w:pPr>
        <w:spacing w:after="0" w:line="312" w:lineRule="auto"/>
        <w:jc w:val="both"/>
        <w:rPr>
          <w:rFonts w:ascii="Arial" w:hAnsi="Arial" w:cs="Arial"/>
          <w:sz w:val="24"/>
          <w:szCs w:val="24"/>
        </w:rPr>
      </w:pPr>
    </w:p>
    <w:p w14:paraId="65EE3C1B" w14:textId="77777777" w:rsidR="00FB585B" w:rsidRDefault="00FB585B" w:rsidP="00864A92">
      <w:pPr>
        <w:spacing w:after="0" w:line="312" w:lineRule="auto"/>
        <w:jc w:val="both"/>
        <w:rPr>
          <w:rFonts w:ascii="Arial" w:hAnsi="Arial" w:cs="Arial"/>
          <w:sz w:val="24"/>
          <w:szCs w:val="24"/>
        </w:rPr>
      </w:pPr>
    </w:p>
    <w:p w14:paraId="22D365A1" w14:textId="77777777" w:rsidR="00FB585B" w:rsidRDefault="00FB585B" w:rsidP="00864A92">
      <w:pPr>
        <w:spacing w:after="0" w:line="312" w:lineRule="auto"/>
        <w:jc w:val="both"/>
        <w:rPr>
          <w:rFonts w:ascii="Arial" w:hAnsi="Arial" w:cs="Arial"/>
          <w:sz w:val="24"/>
          <w:szCs w:val="24"/>
        </w:rPr>
      </w:pPr>
    </w:p>
    <w:p w14:paraId="38D38B54" w14:textId="77777777" w:rsidR="00FB585B" w:rsidRDefault="00FB585B" w:rsidP="00864A92">
      <w:pPr>
        <w:spacing w:after="0" w:line="312" w:lineRule="auto"/>
        <w:jc w:val="both"/>
        <w:rPr>
          <w:rFonts w:ascii="Arial" w:hAnsi="Arial" w:cs="Arial"/>
          <w:sz w:val="24"/>
          <w:szCs w:val="24"/>
        </w:rPr>
      </w:pPr>
    </w:p>
    <w:p w14:paraId="37622DC1" w14:textId="77777777" w:rsidR="00FB585B" w:rsidRDefault="00FB585B" w:rsidP="00864A92">
      <w:pPr>
        <w:spacing w:after="0" w:line="312" w:lineRule="auto"/>
        <w:jc w:val="both"/>
        <w:rPr>
          <w:rFonts w:ascii="Arial" w:hAnsi="Arial" w:cs="Arial"/>
          <w:sz w:val="24"/>
          <w:szCs w:val="24"/>
        </w:rPr>
      </w:pPr>
    </w:p>
    <w:p w14:paraId="3471E4C4" w14:textId="77777777" w:rsidR="00FB585B" w:rsidRDefault="00FB585B" w:rsidP="00864A92">
      <w:pPr>
        <w:spacing w:after="0" w:line="312" w:lineRule="auto"/>
        <w:jc w:val="both"/>
        <w:rPr>
          <w:rFonts w:ascii="Arial" w:hAnsi="Arial" w:cs="Arial"/>
          <w:sz w:val="24"/>
          <w:szCs w:val="24"/>
        </w:rPr>
      </w:pPr>
    </w:p>
    <w:p w14:paraId="1A6D89C3" w14:textId="77777777" w:rsidR="00FB585B" w:rsidRDefault="00FB585B" w:rsidP="00864A92">
      <w:pPr>
        <w:spacing w:after="0" w:line="312" w:lineRule="auto"/>
        <w:jc w:val="both"/>
        <w:rPr>
          <w:rFonts w:ascii="Arial" w:hAnsi="Arial" w:cs="Arial"/>
          <w:sz w:val="24"/>
          <w:szCs w:val="24"/>
        </w:rPr>
      </w:pPr>
    </w:p>
    <w:p w14:paraId="06844D7B" w14:textId="77777777" w:rsidR="00FB585B" w:rsidRDefault="00FB585B" w:rsidP="00864A92">
      <w:pPr>
        <w:spacing w:after="0" w:line="312" w:lineRule="auto"/>
        <w:jc w:val="both"/>
        <w:rPr>
          <w:rFonts w:ascii="Arial" w:hAnsi="Arial" w:cs="Arial"/>
          <w:sz w:val="24"/>
          <w:szCs w:val="24"/>
        </w:rPr>
      </w:pPr>
    </w:p>
    <w:p w14:paraId="54B72814" w14:textId="77777777" w:rsidR="00FB585B" w:rsidRDefault="00FB585B" w:rsidP="00864A92">
      <w:pPr>
        <w:spacing w:after="0" w:line="312" w:lineRule="auto"/>
        <w:jc w:val="both"/>
        <w:rPr>
          <w:rFonts w:ascii="Arial" w:hAnsi="Arial" w:cs="Arial"/>
          <w:sz w:val="24"/>
          <w:szCs w:val="24"/>
        </w:rPr>
      </w:pPr>
    </w:p>
    <w:p w14:paraId="613939A1" w14:textId="77777777" w:rsidR="00FB585B" w:rsidRDefault="00FB585B" w:rsidP="00864A92">
      <w:pPr>
        <w:spacing w:after="0" w:line="312" w:lineRule="auto"/>
        <w:jc w:val="both"/>
        <w:rPr>
          <w:rFonts w:ascii="Arial" w:hAnsi="Arial" w:cs="Arial"/>
          <w:sz w:val="24"/>
          <w:szCs w:val="24"/>
        </w:rPr>
      </w:pPr>
    </w:p>
    <w:p w14:paraId="14B1CCA2" w14:textId="77777777" w:rsidR="00FB585B" w:rsidRDefault="00FB585B" w:rsidP="00864A92">
      <w:pPr>
        <w:spacing w:after="0" w:line="312" w:lineRule="auto"/>
        <w:jc w:val="both"/>
        <w:rPr>
          <w:rFonts w:ascii="Arial" w:hAnsi="Arial" w:cs="Arial"/>
          <w:sz w:val="24"/>
          <w:szCs w:val="24"/>
        </w:rPr>
      </w:pPr>
    </w:p>
    <w:p w14:paraId="2DB0D0FB" w14:textId="77777777" w:rsidR="00FB585B" w:rsidRDefault="00FB585B" w:rsidP="00864A92">
      <w:pPr>
        <w:spacing w:after="0" w:line="312" w:lineRule="auto"/>
        <w:jc w:val="both"/>
        <w:rPr>
          <w:rFonts w:ascii="Arial" w:hAnsi="Arial" w:cs="Arial"/>
          <w:sz w:val="24"/>
          <w:szCs w:val="24"/>
        </w:rPr>
      </w:pPr>
    </w:p>
    <w:p w14:paraId="0FD2AC7F" w14:textId="77777777" w:rsidR="00FB585B" w:rsidRDefault="00FB585B" w:rsidP="00864A92">
      <w:pPr>
        <w:spacing w:after="0" w:line="312" w:lineRule="auto"/>
        <w:jc w:val="both"/>
        <w:rPr>
          <w:rFonts w:ascii="Arial" w:hAnsi="Arial" w:cs="Arial"/>
          <w:sz w:val="24"/>
          <w:szCs w:val="24"/>
        </w:rPr>
      </w:pPr>
    </w:p>
    <w:p w14:paraId="78252D6C" w14:textId="77777777" w:rsidR="00FB585B" w:rsidRDefault="00FB585B" w:rsidP="00864A92">
      <w:pPr>
        <w:spacing w:after="0" w:line="312" w:lineRule="auto"/>
        <w:jc w:val="both"/>
        <w:rPr>
          <w:rFonts w:ascii="Arial" w:hAnsi="Arial" w:cs="Arial"/>
          <w:sz w:val="24"/>
          <w:szCs w:val="24"/>
        </w:rPr>
      </w:pPr>
    </w:p>
    <w:p w14:paraId="2534B5C3" w14:textId="77777777" w:rsidR="00FB585B" w:rsidRDefault="00FB585B" w:rsidP="00864A92">
      <w:pPr>
        <w:spacing w:after="0" w:line="312" w:lineRule="auto"/>
        <w:jc w:val="both"/>
        <w:rPr>
          <w:rFonts w:ascii="Arial" w:hAnsi="Arial" w:cs="Arial"/>
          <w:sz w:val="24"/>
          <w:szCs w:val="24"/>
        </w:rPr>
      </w:pPr>
    </w:p>
    <w:p w14:paraId="6110838C" w14:textId="77777777" w:rsidR="00FB585B" w:rsidRDefault="00FB585B" w:rsidP="00864A92">
      <w:pPr>
        <w:spacing w:after="0" w:line="312" w:lineRule="auto"/>
        <w:jc w:val="both"/>
        <w:rPr>
          <w:rFonts w:ascii="Arial" w:hAnsi="Arial" w:cs="Arial"/>
          <w:sz w:val="24"/>
          <w:szCs w:val="24"/>
        </w:rPr>
      </w:pPr>
    </w:p>
    <w:p w14:paraId="2351D8C4" w14:textId="77777777" w:rsidR="00FB585B" w:rsidRDefault="00FB585B" w:rsidP="00864A92">
      <w:pPr>
        <w:spacing w:after="0" w:line="312" w:lineRule="auto"/>
        <w:jc w:val="both"/>
        <w:rPr>
          <w:rFonts w:ascii="Arial" w:hAnsi="Arial" w:cs="Arial"/>
          <w:sz w:val="24"/>
          <w:szCs w:val="24"/>
        </w:rPr>
      </w:pPr>
    </w:p>
    <w:p w14:paraId="09B3316B" w14:textId="77777777" w:rsidR="00FB585B" w:rsidRDefault="00FB585B" w:rsidP="00864A92">
      <w:pPr>
        <w:spacing w:after="0" w:line="312" w:lineRule="auto"/>
        <w:jc w:val="both"/>
        <w:rPr>
          <w:rFonts w:ascii="Arial" w:hAnsi="Arial" w:cs="Arial"/>
          <w:sz w:val="24"/>
          <w:szCs w:val="24"/>
        </w:rPr>
      </w:pPr>
    </w:p>
    <w:p w14:paraId="3136E2A9" w14:textId="77777777" w:rsidR="00FB585B" w:rsidRDefault="00FB585B" w:rsidP="00864A92">
      <w:pPr>
        <w:spacing w:after="0" w:line="312" w:lineRule="auto"/>
        <w:jc w:val="both"/>
        <w:rPr>
          <w:rFonts w:ascii="Arial" w:hAnsi="Arial" w:cs="Arial"/>
          <w:sz w:val="24"/>
          <w:szCs w:val="24"/>
        </w:rPr>
      </w:pPr>
    </w:p>
    <w:p w14:paraId="6618828F" w14:textId="77777777" w:rsidR="00FB585B" w:rsidRDefault="00FB585B" w:rsidP="00864A92">
      <w:pPr>
        <w:spacing w:after="0" w:line="312" w:lineRule="auto"/>
        <w:jc w:val="both"/>
        <w:rPr>
          <w:rFonts w:ascii="Arial" w:hAnsi="Arial" w:cs="Arial"/>
          <w:sz w:val="24"/>
          <w:szCs w:val="24"/>
        </w:rPr>
      </w:pPr>
    </w:p>
    <w:p w14:paraId="4E0A60EA" w14:textId="77777777" w:rsidR="00FB585B" w:rsidRDefault="00FB585B" w:rsidP="00864A92">
      <w:pPr>
        <w:spacing w:after="0" w:line="312" w:lineRule="auto"/>
        <w:jc w:val="both"/>
        <w:rPr>
          <w:rFonts w:ascii="Arial" w:hAnsi="Arial" w:cs="Arial"/>
          <w:sz w:val="24"/>
          <w:szCs w:val="24"/>
        </w:rPr>
      </w:pPr>
    </w:p>
    <w:p w14:paraId="27DAF28F" w14:textId="77777777" w:rsidR="00FB585B" w:rsidRDefault="00FB585B" w:rsidP="00864A92">
      <w:pPr>
        <w:spacing w:after="0" w:line="312" w:lineRule="auto"/>
        <w:jc w:val="both"/>
        <w:rPr>
          <w:rFonts w:ascii="Arial" w:hAnsi="Arial" w:cs="Arial"/>
          <w:sz w:val="24"/>
          <w:szCs w:val="24"/>
        </w:rPr>
      </w:pPr>
    </w:p>
    <w:p w14:paraId="0540232B" w14:textId="77777777" w:rsidR="00FB585B" w:rsidRDefault="00FB585B" w:rsidP="00864A92">
      <w:pPr>
        <w:spacing w:after="0" w:line="312" w:lineRule="auto"/>
        <w:jc w:val="both"/>
        <w:rPr>
          <w:rFonts w:ascii="Arial" w:hAnsi="Arial" w:cs="Arial"/>
          <w:sz w:val="24"/>
          <w:szCs w:val="24"/>
        </w:rPr>
      </w:pPr>
    </w:p>
    <w:p w14:paraId="7336AEB6" w14:textId="29F8350A" w:rsidR="00775197" w:rsidRDefault="00775197" w:rsidP="00864A92">
      <w:pPr>
        <w:spacing w:after="0" w:line="312" w:lineRule="auto"/>
        <w:jc w:val="both"/>
        <w:rPr>
          <w:rFonts w:ascii="Arial" w:hAnsi="Arial" w:cs="Arial"/>
          <w:sz w:val="24"/>
          <w:szCs w:val="24"/>
        </w:rPr>
      </w:pPr>
    </w:p>
    <w:p w14:paraId="32178857" w14:textId="1C4AC96F" w:rsidR="004F6101" w:rsidRPr="004F6101" w:rsidRDefault="004F6101" w:rsidP="004F6101">
      <w:pPr>
        <w:pStyle w:val="Ttulo1"/>
        <w:spacing w:before="0" w:line="312" w:lineRule="auto"/>
        <w:jc w:val="both"/>
        <w:rPr>
          <w:rFonts w:ascii="Arial" w:hAnsi="Arial" w:cs="Arial"/>
        </w:rPr>
      </w:pPr>
      <w:bookmarkStart w:id="6" w:name="_Toc151038226"/>
      <w:r w:rsidRPr="004F6101">
        <w:rPr>
          <w:rFonts w:ascii="Arial" w:hAnsi="Arial" w:cs="Arial"/>
        </w:rPr>
        <w:t>Municipio</w:t>
      </w:r>
      <w:r>
        <w:rPr>
          <w:rFonts w:ascii="Arial" w:hAnsi="Arial" w:cs="Arial"/>
        </w:rPr>
        <w:t>s</w:t>
      </w:r>
      <w:r w:rsidRPr="004F6101">
        <w:rPr>
          <w:rFonts w:ascii="Arial" w:hAnsi="Arial" w:cs="Arial"/>
        </w:rPr>
        <w:t xml:space="preserve"> con mayor tasa de población afromexicana, negra o afrodescendiente.</w:t>
      </w:r>
      <w:bookmarkEnd w:id="6"/>
    </w:p>
    <w:p w14:paraId="761F1156" w14:textId="77777777" w:rsidR="004F6101" w:rsidRDefault="004F6101" w:rsidP="00864A92">
      <w:pPr>
        <w:spacing w:after="0" w:line="312" w:lineRule="auto"/>
        <w:jc w:val="both"/>
        <w:rPr>
          <w:rFonts w:ascii="Arial" w:hAnsi="Arial" w:cs="Arial"/>
          <w:sz w:val="24"/>
          <w:szCs w:val="24"/>
        </w:rPr>
      </w:pPr>
    </w:p>
    <w:p w14:paraId="172782B2" w14:textId="6139C573" w:rsidR="00775197" w:rsidRDefault="00775197" w:rsidP="00864A92">
      <w:pPr>
        <w:spacing w:after="0" w:line="312" w:lineRule="auto"/>
        <w:jc w:val="both"/>
        <w:rPr>
          <w:rFonts w:ascii="Arial" w:hAnsi="Arial" w:cs="Arial"/>
          <w:sz w:val="24"/>
          <w:szCs w:val="24"/>
        </w:rPr>
      </w:pPr>
      <w:r>
        <w:rPr>
          <w:rFonts w:ascii="Arial" w:hAnsi="Arial" w:cs="Arial"/>
          <w:sz w:val="24"/>
          <w:szCs w:val="24"/>
        </w:rPr>
        <w:t xml:space="preserve">En párrafos que anteceden se mostraron los datos estadísticos de la población considerada afromexicanas, negras o afrodescendientes a nivel nacional y entidad federativa, en este orden de ideas </w:t>
      </w:r>
      <w:r w:rsidR="000E235F">
        <w:rPr>
          <w:rFonts w:ascii="Arial" w:hAnsi="Arial" w:cs="Arial"/>
          <w:sz w:val="24"/>
          <w:szCs w:val="24"/>
        </w:rPr>
        <w:t>abordaremos únicamente</w:t>
      </w:r>
      <w:r>
        <w:rPr>
          <w:rFonts w:ascii="Arial" w:hAnsi="Arial" w:cs="Arial"/>
          <w:sz w:val="24"/>
          <w:szCs w:val="24"/>
        </w:rPr>
        <w:t xml:space="preserve"> aquellos municipios veracruzanos que presentan una mayor tasa </w:t>
      </w:r>
      <w:r w:rsidR="000E235F">
        <w:rPr>
          <w:rFonts w:ascii="Arial" w:hAnsi="Arial" w:cs="Arial"/>
          <w:sz w:val="24"/>
          <w:szCs w:val="24"/>
        </w:rPr>
        <w:t>de</w:t>
      </w:r>
      <w:r>
        <w:rPr>
          <w:rFonts w:ascii="Arial" w:hAnsi="Arial" w:cs="Arial"/>
          <w:sz w:val="24"/>
          <w:szCs w:val="24"/>
        </w:rPr>
        <w:t xml:space="preserve"> población </w:t>
      </w:r>
      <w:r w:rsidR="000E235F">
        <w:rPr>
          <w:rFonts w:ascii="Arial" w:hAnsi="Arial" w:cs="Arial"/>
          <w:sz w:val="24"/>
          <w:szCs w:val="24"/>
        </w:rPr>
        <w:t>y los más representativos</w:t>
      </w:r>
      <w:r w:rsidR="0087567B">
        <w:rPr>
          <w:rFonts w:ascii="Arial" w:hAnsi="Arial" w:cs="Arial"/>
          <w:sz w:val="24"/>
          <w:szCs w:val="24"/>
        </w:rPr>
        <w:t xml:space="preserve">. Por lo tanto, a nivel estatal de los 212 municipios con un total de 215,435 personas catalogadas como afromexicanas, negras o afrodescendientes, </w:t>
      </w:r>
      <w:r w:rsidR="003A1316">
        <w:rPr>
          <w:rFonts w:ascii="Arial" w:hAnsi="Arial" w:cs="Arial"/>
          <w:sz w:val="24"/>
          <w:szCs w:val="24"/>
        </w:rPr>
        <w:t>2</w:t>
      </w:r>
      <w:r w:rsidR="0087567B">
        <w:rPr>
          <w:rFonts w:ascii="Arial" w:hAnsi="Arial" w:cs="Arial"/>
          <w:sz w:val="24"/>
          <w:szCs w:val="24"/>
        </w:rPr>
        <w:t xml:space="preserve">0 de ellos presentan la mayor tasa de población con un total de </w:t>
      </w:r>
      <w:r w:rsidR="005622CB">
        <w:rPr>
          <w:rFonts w:ascii="Arial" w:hAnsi="Arial" w:cs="Arial"/>
          <w:sz w:val="24"/>
          <w:szCs w:val="24"/>
        </w:rPr>
        <w:t>50</w:t>
      </w:r>
      <w:r w:rsidR="0087567B">
        <w:rPr>
          <w:rFonts w:ascii="Arial" w:hAnsi="Arial" w:cs="Arial"/>
          <w:sz w:val="24"/>
          <w:szCs w:val="24"/>
        </w:rPr>
        <w:t>,</w:t>
      </w:r>
      <w:r w:rsidR="005622CB">
        <w:rPr>
          <w:rFonts w:ascii="Arial" w:hAnsi="Arial" w:cs="Arial"/>
          <w:sz w:val="24"/>
          <w:szCs w:val="24"/>
        </w:rPr>
        <w:t>7</w:t>
      </w:r>
      <w:r w:rsidR="0087567B">
        <w:rPr>
          <w:rFonts w:ascii="Arial" w:hAnsi="Arial" w:cs="Arial"/>
          <w:sz w:val="24"/>
          <w:szCs w:val="24"/>
        </w:rPr>
        <w:t>5</w:t>
      </w:r>
      <w:r w:rsidR="005622CB">
        <w:rPr>
          <w:rFonts w:ascii="Arial" w:hAnsi="Arial" w:cs="Arial"/>
          <w:sz w:val="24"/>
          <w:szCs w:val="24"/>
        </w:rPr>
        <w:t>1</w:t>
      </w:r>
      <w:r w:rsidR="000E235F">
        <w:rPr>
          <w:rFonts w:ascii="Arial" w:hAnsi="Arial" w:cs="Arial"/>
          <w:sz w:val="24"/>
          <w:szCs w:val="24"/>
        </w:rPr>
        <w:t xml:space="preserve"> </w:t>
      </w:r>
      <w:r w:rsidR="005622CB">
        <w:rPr>
          <w:rFonts w:ascii="Arial" w:hAnsi="Arial" w:cs="Arial"/>
          <w:sz w:val="24"/>
          <w:szCs w:val="24"/>
        </w:rPr>
        <w:t xml:space="preserve">habitantes </w:t>
      </w:r>
      <w:r>
        <w:rPr>
          <w:rFonts w:ascii="Arial" w:hAnsi="Arial" w:cs="Arial"/>
          <w:sz w:val="24"/>
          <w:szCs w:val="24"/>
        </w:rPr>
        <w:t>con este tipo de etnia</w:t>
      </w:r>
      <w:r w:rsidR="003A1316">
        <w:rPr>
          <w:rFonts w:ascii="Arial" w:hAnsi="Arial" w:cs="Arial"/>
          <w:sz w:val="24"/>
          <w:szCs w:val="24"/>
        </w:rPr>
        <w:t xml:space="preserve">, de los cuales </w:t>
      </w:r>
      <w:r w:rsidR="005622CB">
        <w:rPr>
          <w:rFonts w:ascii="Arial" w:hAnsi="Arial" w:cs="Arial"/>
          <w:sz w:val="24"/>
          <w:szCs w:val="24"/>
        </w:rPr>
        <w:t>24</w:t>
      </w:r>
      <w:r w:rsidR="004C269B">
        <w:rPr>
          <w:rFonts w:ascii="Arial" w:hAnsi="Arial" w:cs="Arial"/>
          <w:sz w:val="24"/>
          <w:szCs w:val="24"/>
        </w:rPr>
        <w:t>,</w:t>
      </w:r>
      <w:r w:rsidR="005622CB">
        <w:rPr>
          <w:rFonts w:ascii="Arial" w:hAnsi="Arial" w:cs="Arial"/>
          <w:sz w:val="24"/>
          <w:szCs w:val="24"/>
        </w:rPr>
        <w:t>65</w:t>
      </w:r>
      <w:r w:rsidR="004C269B">
        <w:rPr>
          <w:rFonts w:ascii="Arial" w:hAnsi="Arial" w:cs="Arial"/>
          <w:sz w:val="24"/>
          <w:szCs w:val="24"/>
        </w:rPr>
        <w:t>2</w:t>
      </w:r>
      <w:r w:rsidR="003A1316">
        <w:rPr>
          <w:rFonts w:ascii="Arial" w:hAnsi="Arial" w:cs="Arial"/>
          <w:sz w:val="24"/>
          <w:szCs w:val="24"/>
        </w:rPr>
        <w:t xml:space="preserve"> son hombres y </w:t>
      </w:r>
      <w:r w:rsidR="005622CB">
        <w:rPr>
          <w:rFonts w:ascii="Arial" w:hAnsi="Arial" w:cs="Arial"/>
          <w:sz w:val="24"/>
          <w:szCs w:val="24"/>
        </w:rPr>
        <w:t>2</w:t>
      </w:r>
      <w:r w:rsidR="004C269B">
        <w:rPr>
          <w:rFonts w:ascii="Arial" w:hAnsi="Arial" w:cs="Arial"/>
          <w:sz w:val="24"/>
          <w:szCs w:val="24"/>
        </w:rPr>
        <w:t>6,</w:t>
      </w:r>
      <w:r w:rsidR="005622CB">
        <w:rPr>
          <w:rFonts w:ascii="Arial" w:hAnsi="Arial" w:cs="Arial"/>
          <w:sz w:val="24"/>
          <w:szCs w:val="24"/>
        </w:rPr>
        <w:t>099</w:t>
      </w:r>
      <w:r w:rsidR="003A1316">
        <w:rPr>
          <w:rFonts w:ascii="Arial" w:hAnsi="Arial" w:cs="Arial"/>
          <w:sz w:val="24"/>
          <w:szCs w:val="24"/>
        </w:rPr>
        <w:t xml:space="preserve"> mujeres</w:t>
      </w:r>
      <w:r w:rsidR="004C269B">
        <w:rPr>
          <w:rFonts w:ascii="Arial" w:hAnsi="Arial" w:cs="Arial"/>
          <w:sz w:val="24"/>
          <w:szCs w:val="24"/>
        </w:rPr>
        <w:t>, así mismo, se puede apreciar que las regiones predominantes son Las Montañas, Huasteca Baja y Capital</w:t>
      </w:r>
      <w:r>
        <w:rPr>
          <w:rFonts w:ascii="Arial" w:hAnsi="Arial" w:cs="Arial"/>
          <w:sz w:val="24"/>
          <w:szCs w:val="24"/>
        </w:rPr>
        <w:t>. Ver Tabla 3.</w:t>
      </w:r>
    </w:p>
    <w:p w14:paraId="2BCF5883" w14:textId="77777777" w:rsidR="00775197" w:rsidRDefault="00775197" w:rsidP="00864A92">
      <w:pPr>
        <w:spacing w:after="0" w:line="312" w:lineRule="auto"/>
        <w:jc w:val="both"/>
        <w:rPr>
          <w:rFonts w:ascii="Arial" w:hAnsi="Arial" w:cs="Arial"/>
          <w:sz w:val="24"/>
          <w:szCs w:val="24"/>
        </w:rPr>
      </w:pPr>
    </w:p>
    <w:p w14:paraId="697A39EF" w14:textId="17A23617" w:rsidR="00775197" w:rsidRPr="000E235F" w:rsidRDefault="00775197" w:rsidP="000E235F">
      <w:pPr>
        <w:pStyle w:val="Descripcin"/>
        <w:spacing w:after="0" w:line="312" w:lineRule="auto"/>
        <w:jc w:val="center"/>
        <w:rPr>
          <w:rFonts w:ascii="Arial" w:hAnsi="Arial" w:cs="Arial"/>
          <w:i w:val="0"/>
          <w:iCs w:val="0"/>
          <w:sz w:val="24"/>
          <w:szCs w:val="24"/>
        </w:rPr>
      </w:pPr>
      <w:bookmarkStart w:id="7" w:name="_Toc151038083"/>
      <w:r w:rsidRPr="000E235F">
        <w:rPr>
          <w:rFonts w:ascii="Arial" w:hAnsi="Arial" w:cs="Arial"/>
          <w:i w:val="0"/>
          <w:iCs w:val="0"/>
          <w:sz w:val="24"/>
          <w:szCs w:val="24"/>
        </w:rPr>
        <w:t xml:space="preserve">Tabla </w:t>
      </w:r>
      <w:r w:rsidRPr="000E235F">
        <w:rPr>
          <w:rFonts w:ascii="Arial" w:hAnsi="Arial" w:cs="Arial"/>
          <w:i w:val="0"/>
          <w:iCs w:val="0"/>
          <w:sz w:val="24"/>
          <w:szCs w:val="24"/>
        </w:rPr>
        <w:fldChar w:fldCharType="begin"/>
      </w:r>
      <w:r w:rsidRPr="000E235F">
        <w:rPr>
          <w:rFonts w:ascii="Arial" w:hAnsi="Arial" w:cs="Arial"/>
          <w:i w:val="0"/>
          <w:iCs w:val="0"/>
          <w:sz w:val="24"/>
          <w:szCs w:val="24"/>
        </w:rPr>
        <w:instrText xml:space="preserve"> SEQ Tabla \* ARABIC </w:instrText>
      </w:r>
      <w:r w:rsidRPr="000E235F">
        <w:rPr>
          <w:rFonts w:ascii="Arial" w:hAnsi="Arial" w:cs="Arial"/>
          <w:i w:val="0"/>
          <w:iCs w:val="0"/>
          <w:sz w:val="24"/>
          <w:szCs w:val="24"/>
        </w:rPr>
        <w:fldChar w:fldCharType="separate"/>
      </w:r>
      <w:r w:rsidR="00EB5612">
        <w:rPr>
          <w:rFonts w:ascii="Arial" w:hAnsi="Arial" w:cs="Arial"/>
          <w:i w:val="0"/>
          <w:iCs w:val="0"/>
          <w:noProof/>
          <w:sz w:val="24"/>
          <w:szCs w:val="24"/>
        </w:rPr>
        <w:t>3</w:t>
      </w:r>
      <w:r w:rsidRPr="000E235F">
        <w:rPr>
          <w:rFonts w:ascii="Arial" w:hAnsi="Arial" w:cs="Arial"/>
          <w:i w:val="0"/>
          <w:iCs w:val="0"/>
          <w:sz w:val="24"/>
          <w:szCs w:val="24"/>
        </w:rPr>
        <w:fldChar w:fldCharType="end"/>
      </w:r>
      <w:r w:rsidR="000E235F" w:rsidRPr="000E235F">
        <w:rPr>
          <w:rFonts w:ascii="Arial" w:hAnsi="Arial" w:cs="Arial"/>
          <w:i w:val="0"/>
          <w:iCs w:val="0"/>
          <w:sz w:val="24"/>
          <w:szCs w:val="24"/>
        </w:rPr>
        <w:t xml:space="preserve"> Población consideradas afromexicanas, negras o afrodescendientes</w:t>
      </w:r>
      <w:r w:rsidR="005622CB">
        <w:rPr>
          <w:rFonts w:ascii="Arial" w:hAnsi="Arial" w:cs="Arial"/>
          <w:i w:val="0"/>
          <w:iCs w:val="0"/>
          <w:sz w:val="24"/>
          <w:szCs w:val="24"/>
        </w:rPr>
        <w:t>, total y sexo</w:t>
      </w:r>
      <w:r w:rsidR="004C269B">
        <w:rPr>
          <w:rFonts w:ascii="Arial" w:hAnsi="Arial" w:cs="Arial"/>
          <w:i w:val="0"/>
          <w:iCs w:val="0"/>
          <w:sz w:val="24"/>
          <w:szCs w:val="24"/>
        </w:rPr>
        <w:t>.</w:t>
      </w:r>
      <w:bookmarkEnd w:id="7"/>
    </w:p>
    <w:p w14:paraId="7430EEDB" w14:textId="7D215C73" w:rsidR="00471BCF" w:rsidRDefault="005622CB" w:rsidP="00864A92">
      <w:pPr>
        <w:spacing w:after="0" w:line="312" w:lineRule="auto"/>
        <w:jc w:val="both"/>
        <w:rPr>
          <w:rFonts w:ascii="Arial" w:hAnsi="Arial" w:cs="Arial"/>
          <w:sz w:val="24"/>
          <w:szCs w:val="24"/>
        </w:rPr>
      </w:pPr>
      <w:r w:rsidRPr="005622CB">
        <w:rPr>
          <w:noProof/>
        </w:rPr>
        <w:drawing>
          <wp:anchor distT="0" distB="0" distL="114300" distR="114300" simplePos="0" relativeHeight="251679744" behindDoc="0" locked="0" layoutInCell="1" allowOverlap="1" wp14:anchorId="401D69AF" wp14:editId="0681DE2D">
            <wp:simplePos x="0" y="0"/>
            <wp:positionH relativeFrom="margin">
              <wp:posOffset>386080</wp:posOffset>
            </wp:positionH>
            <wp:positionV relativeFrom="paragraph">
              <wp:posOffset>52070</wp:posOffset>
            </wp:positionV>
            <wp:extent cx="6301105" cy="4733925"/>
            <wp:effectExtent l="0" t="0" r="4445" b="9525"/>
            <wp:wrapThrough wrapText="bothSides">
              <wp:wrapPolygon edited="0">
                <wp:start x="0" y="0"/>
                <wp:lineTo x="0" y="21557"/>
                <wp:lineTo x="21550" y="21557"/>
                <wp:lineTo x="21550" y="20166"/>
                <wp:lineTo x="20962" y="19731"/>
                <wp:lineTo x="19852" y="19470"/>
                <wp:lineTo x="21550" y="18427"/>
                <wp:lineTo x="21550" y="18254"/>
                <wp:lineTo x="20962" y="18080"/>
                <wp:lineTo x="20962" y="15298"/>
                <wp:lineTo x="20570" y="15298"/>
                <wp:lineTo x="21093" y="14690"/>
                <wp:lineTo x="21158" y="11647"/>
                <wp:lineTo x="20897" y="11387"/>
                <wp:lineTo x="21550" y="10952"/>
                <wp:lineTo x="21550" y="9909"/>
                <wp:lineTo x="20636" y="9735"/>
                <wp:lineTo x="21223" y="9127"/>
                <wp:lineTo x="21223" y="6171"/>
                <wp:lineTo x="20962" y="5824"/>
                <wp:lineTo x="21093" y="5476"/>
                <wp:lineTo x="21093" y="4259"/>
                <wp:lineTo x="20766" y="4172"/>
                <wp:lineTo x="21223" y="3651"/>
                <wp:lineTo x="21093" y="2781"/>
                <wp:lineTo x="21485" y="2781"/>
                <wp:lineTo x="21550" y="2521"/>
                <wp:lineTo x="21550"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1105" cy="473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6EF74" w14:textId="75DAAFE6" w:rsidR="00471BCF" w:rsidRDefault="00471BCF" w:rsidP="00864A92">
      <w:pPr>
        <w:spacing w:after="0" w:line="312" w:lineRule="auto"/>
        <w:jc w:val="both"/>
        <w:rPr>
          <w:rFonts w:ascii="Arial" w:hAnsi="Arial" w:cs="Arial"/>
          <w:sz w:val="24"/>
          <w:szCs w:val="24"/>
        </w:rPr>
      </w:pPr>
    </w:p>
    <w:p w14:paraId="7CF27B6F" w14:textId="7D76551F" w:rsidR="00AF16A3" w:rsidRDefault="00AF16A3" w:rsidP="00864A92">
      <w:pPr>
        <w:spacing w:after="0" w:line="312" w:lineRule="auto"/>
        <w:jc w:val="both"/>
        <w:rPr>
          <w:rFonts w:ascii="Arial" w:hAnsi="Arial" w:cs="Arial"/>
          <w:sz w:val="24"/>
          <w:szCs w:val="24"/>
        </w:rPr>
      </w:pPr>
    </w:p>
    <w:p w14:paraId="3FAC7395" w14:textId="77777777" w:rsidR="00AF16A3" w:rsidRDefault="00AF16A3" w:rsidP="00864A92">
      <w:pPr>
        <w:spacing w:after="0" w:line="312" w:lineRule="auto"/>
        <w:jc w:val="both"/>
        <w:rPr>
          <w:rFonts w:ascii="Arial" w:hAnsi="Arial" w:cs="Arial"/>
          <w:sz w:val="24"/>
          <w:szCs w:val="24"/>
        </w:rPr>
      </w:pPr>
    </w:p>
    <w:p w14:paraId="11B36C0E" w14:textId="35981D6D" w:rsidR="000009EC" w:rsidRDefault="000009EC" w:rsidP="00864A92">
      <w:pPr>
        <w:spacing w:after="0" w:line="312" w:lineRule="auto"/>
        <w:jc w:val="both"/>
        <w:rPr>
          <w:rFonts w:ascii="Arial" w:hAnsi="Arial" w:cs="Arial"/>
          <w:sz w:val="24"/>
          <w:szCs w:val="24"/>
        </w:rPr>
      </w:pPr>
    </w:p>
    <w:p w14:paraId="60F6F9F4" w14:textId="77777777" w:rsidR="00F372E1" w:rsidRDefault="00F372E1" w:rsidP="00864A92">
      <w:pPr>
        <w:spacing w:after="0" w:line="312" w:lineRule="auto"/>
        <w:jc w:val="both"/>
        <w:rPr>
          <w:rFonts w:ascii="Arial" w:hAnsi="Arial" w:cs="Arial"/>
          <w:sz w:val="24"/>
          <w:szCs w:val="24"/>
        </w:rPr>
      </w:pPr>
    </w:p>
    <w:p w14:paraId="1609A416" w14:textId="0AE89A84" w:rsidR="000009EC" w:rsidRDefault="000009EC" w:rsidP="00864A92">
      <w:pPr>
        <w:spacing w:after="0" w:line="312" w:lineRule="auto"/>
        <w:jc w:val="both"/>
        <w:rPr>
          <w:rFonts w:ascii="Arial" w:hAnsi="Arial" w:cs="Arial"/>
          <w:sz w:val="24"/>
          <w:szCs w:val="24"/>
        </w:rPr>
      </w:pPr>
    </w:p>
    <w:p w14:paraId="187C681D" w14:textId="77B2CFD0" w:rsidR="000009EC" w:rsidRDefault="000009EC" w:rsidP="00864A92">
      <w:pPr>
        <w:spacing w:after="0" w:line="312" w:lineRule="auto"/>
        <w:jc w:val="both"/>
        <w:rPr>
          <w:rFonts w:ascii="Arial" w:hAnsi="Arial" w:cs="Arial"/>
          <w:sz w:val="24"/>
          <w:szCs w:val="24"/>
        </w:rPr>
      </w:pPr>
    </w:p>
    <w:p w14:paraId="21DB5002" w14:textId="77777777" w:rsidR="000009EC" w:rsidRDefault="000009EC" w:rsidP="00864A92">
      <w:pPr>
        <w:spacing w:after="0" w:line="312" w:lineRule="auto"/>
        <w:jc w:val="both"/>
        <w:rPr>
          <w:rFonts w:ascii="Arial" w:hAnsi="Arial" w:cs="Arial"/>
          <w:sz w:val="24"/>
          <w:szCs w:val="24"/>
        </w:rPr>
      </w:pPr>
    </w:p>
    <w:p w14:paraId="5807BBBF" w14:textId="3BBA684D" w:rsidR="00471BCF" w:rsidRDefault="00471BCF" w:rsidP="00864A92">
      <w:pPr>
        <w:spacing w:after="0" w:line="312" w:lineRule="auto"/>
        <w:jc w:val="both"/>
        <w:rPr>
          <w:rFonts w:ascii="Arial" w:hAnsi="Arial" w:cs="Arial"/>
          <w:sz w:val="24"/>
          <w:szCs w:val="24"/>
        </w:rPr>
      </w:pPr>
    </w:p>
    <w:p w14:paraId="79402A9C" w14:textId="2DAF9E4E" w:rsidR="00471BCF" w:rsidRDefault="00471BCF" w:rsidP="00864A92">
      <w:pPr>
        <w:spacing w:after="0" w:line="312" w:lineRule="auto"/>
        <w:jc w:val="both"/>
        <w:rPr>
          <w:rFonts w:ascii="Arial" w:hAnsi="Arial" w:cs="Arial"/>
          <w:sz w:val="24"/>
          <w:szCs w:val="24"/>
        </w:rPr>
      </w:pPr>
    </w:p>
    <w:p w14:paraId="4558E516" w14:textId="7E595328" w:rsidR="00471BCF" w:rsidRDefault="00471BCF" w:rsidP="00864A92">
      <w:pPr>
        <w:spacing w:after="0" w:line="312" w:lineRule="auto"/>
        <w:jc w:val="both"/>
        <w:rPr>
          <w:rFonts w:ascii="Arial" w:hAnsi="Arial" w:cs="Arial"/>
          <w:sz w:val="24"/>
          <w:szCs w:val="24"/>
        </w:rPr>
      </w:pPr>
    </w:p>
    <w:p w14:paraId="43D82163" w14:textId="5585B68B" w:rsidR="00471BCF" w:rsidRDefault="00471BCF" w:rsidP="00864A92">
      <w:pPr>
        <w:spacing w:after="0" w:line="312" w:lineRule="auto"/>
        <w:jc w:val="both"/>
        <w:rPr>
          <w:rFonts w:ascii="Arial" w:hAnsi="Arial" w:cs="Arial"/>
          <w:sz w:val="24"/>
          <w:szCs w:val="24"/>
        </w:rPr>
      </w:pPr>
    </w:p>
    <w:p w14:paraId="05B8DBB3" w14:textId="1FD11668" w:rsidR="00471BCF" w:rsidRDefault="00471BCF" w:rsidP="00864A92">
      <w:pPr>
        <w:spacing w:after="0" w:line="312" w:lineRule="auto"/>
        <w:jc w:val="both"/>
        <w:rPr>
          <w:rFonts w:ascii="Arial" w:hAnsi="Arial" w:cs="Arial"/>
          <w:sz w:val="24"/>
          <w:szCs w:val="24"/>
        </w:rPr>
      </w:pPr>
    </w:p>
    <w:p w14:paraId="335545FC" w14:textId="696AA2D8" w:rsidR="00471BCF" w:rsidRDefault="00471BCF" w:rsidP="00864A92">
      <w:pPr>
        <w:spacing w:after="0" w:line="312" w:lineRule="auto"/>
        <w:jc w:val="both"/>
        <w:rPr>
          <w:rFonts w:ascii="Arial" w:hAnsi="Arial" w:cs="Arial"/>
          <w:sz w:val="24"/>
          <w:szCs w:val="24"/>
        </w:rPr>
      </w:pPr>
    </w:p>
    <w:p w14:paraId="3AF6318E" w14:textId="11D7DC72" w:rsidR="00471BCF" w:rsidRDefault="00471BCF" w:rsidP="00864A92">
      <w:pPr>
        <w:spacing w:after="0" w:line="312" w:lineRule="auto"/>
        <w:jc w:val="both"/>
        <w:rPr>
          <w:rFonts w:ascii="Arial" w:hAnsi="Arial" w:cs="Arial"/>
          <w:sz w:val="24"/>
          <w:szCs w:val="24"/>
        </w:rPr>
      </w:pPr>
    </w:p>
    <w:p w14:paraId="2130BC4F" w14:textId="65B4F3B2" w:rsidR="00471BCF" w:rsidRDefault="00471BCF" w:rsidP="00864A92">
      <w:pPr>
        <w:spacing w:after="0" w:line="312" w:lineRule="auto"/>
        <w:jc w:val="both"/>
        <w:rPr>
          <w:rFonts w:ascii="Arial" w:hAnsi="Arial" w:cs="Arial"/>
          <w:sz w:val="24"/>
          <w:szCs w:val="24"/>
        </w:rPr>
      </w:pPr>
    </w:p>
    <w:p w14:paraId="69F5DB10" w14:textId="17E1E821" w:rsidR="00471BCF" w:rsidRDefault="00471BCF" w:rsidP="00864A92">
      <w:pPr>
        <w:spacing w:after="0" w:line="312" w:lineRule="auto"/>
        <w:jc w:val="both"/>
        <w:rPr>
          <w:rFonts w:ascii="Arial" w:hAnsi="Arial" w:cs="Arial"/>
          <w:sz w:val="24"/>
          <w:szCs w:val="24"/>
        </w:rPr>
      </w:pPr>
    </w:p>
    <w:p w14:paraId="5093025E" w14:textId="32CEBBD2" w:rsidR="00471BCF" w:rsidRDefault="00471BCF" w:rsidP="00864A92">
      <w:pPr>
        <w:spacing w:after="0" w:line="312" w:lineRule="auto"/>
        <w:jc w:val="both"/>
        <w:rPr>
          <w:rFonts w:ascii="Arial" w:hAnsi="Arial" w:cs="Arial"/>
          <w:sz w:val="24"/>
          <w:szCs w:val="24"/>
        </w:rPr>
      </w:pPr>
    </w:p>
    <w:p w14:paraId="400841CE" w14:textId="17D13F80" w:rsidR="00471BCF" w:rsidRDefault="00471BCF" w:rsidP="00864A92">
      <w:pPr>
        <w:spacing w:after="0" w:line="312" w:lineRule="auto"/>
        <w:jc w:val="both"/>
        <w:rPr>
          <w:rFonts w:ascii="Arial" w:hAnsi="Arial" w:cs="Arial"/>
          <w:sz w:val="24"/>
          <w:szCs w:val="24"/>
        </w:rPr>
      </w:pPr>
    </w:p>
    <w:p w14:paraId="517DC5CD" w14:textId="3B0B4F40" w:rsidR="00471BCF" w:rsidRDefault="00471BCF" w:rsidP="00864A92">
      <w:pPr>
        <w:spacing w:after="0" w:line="312" w:lineRule="auto"/>
        <w:jc w:val="both"/>
        <w:rPr>
          <w:rFonts w:ascii="Arial" w:hAnsi="Arial" w:cs="Arial"/>
          <w:sz w:val="24"/>
          <w:szCs w:val="24"/>
        </w:rPr>
      </w:pPr>
    </w:p>
    <w:p w14:paraId="3BEC27C3" w14:textId="6DBE31B0" w:rsidR="004C269B" w:rsidRDefault="004C269B" w:rsidP="00864A92">
      <w:pPr>
        <w:spacing w:after="0" w:line="312" w:lineRule="auto"/>
        <w:jc w:val="both"/>
        <w:rPr>
          <w:rFonts w:ascii="Arial" w:hAnsi="Arial" w:cs="Arial"/>
          <w:sz w:val="24"/>
          <w:szCs w:val="24"/>
        </w:rPr>
      </w:pPr>
    </w:p>
    <w:p w14:paraId="09D1FF4D" w14:textId="77777777" w:rsidR="004C269B" w:rsidRDefault="004C269B" w:rsidP="00864A92">
      <w:pPr>
        <w:spacing w:after="0" w:line="312" w:lineRule="auto"/>
        <w:jc w:val="both"/>
        <w:rPr>
          <w:rFonts w:ascii="Arial" w:hAnsi="Arial" w:cs="Arial"/>
          <w:sz w:val="24"/>
          <w:szCs w:val="24"/>
        </w:rPr>
      </w:pPr>
    </w:p>
    <w:p w14:paraId="418D53F6" w14:textId="65DAD6B6" w:rsidR="00471BCF" w:rsidRDefault="00471BCF" w:rsidP="00864A92">
      <w:pPr>
        <w:spacing w:after="0" w:line="312" w:lineRule="auto"/>
        <w:jc w:val="both"/>
        <w:rPr>
          <w:rFonts w:ascii="Arial" w:hAnsi="Arial" w:cs="Arial"/>
          <w:sz w:val="24"/>
          <w:szCs w:val="24"/>
        </w:rPr>
      </w:pPr>
    </w:p>
    <w:p w14:paraId="3A0DB5FC" w14:textId="77777777" w:rsidR="004C269B" w:rsidRDefault="004C269B" w:rsidP="00864A92">
      <w:pPr>
        <w:spacing w:after="0" w:line="312" w:lineRule="auto"/>
        <w:jc w:val="both"/>
        <w:rPr>
          <w:rFonts w:ascii="Arial" w:hAnsi="Arial" w:cs="Arial"/>
          <w:sz w:val="24"/>
          <w:szCs w:val="24"/>
        </w:rPr>
        <w:sectPr w:rsidR="004C269B" w:rsidSect="004D27F9">
          <w:pgSz w:w="12240" w:h="15840"/>
          <w:pgMar w:top="851" w:right="851" w:bottom="851" w:left="851" w:header="709" w:footer="709" w:gutter="0"/>
          <w:cols w:space="708"/>
          <w:docGrid w:linePitch="360"/>
        </w:sectPr>
      </w:pPr>
    </w:p>
    <w:p w14:paraId="176BF5DC" w14:textId="1F271999" w:rsidR="00471BCF" w:rsidRDefault="00471BCF" w:rsidP="00864A92">
      <w:pPr>
        <w:spacing w:after="0" w:line="312" w:lineRule="auto"/>
        <w:jc w:val="both"/>
        <w:rPr>
          <w:rFonts w:ascii="Arial" w:hAnsi="Arial" w:cs="Arial"/>
          <w:sz w:val="24"/>
          <w:szCs w:val="24"/>
        </w:rPr>
      </w:pPr>
    </w:p>
    <w:p w14:paraId="28ECA65C" w14:textId="35B26182" w:rsidR="00471BCF" w:rsidRDefault="004D6FFA" w:rsidP="00864A92">
      <w:pPr>
        <w:spacing w:after="0" w:line="312" w:lineRule="auto"/>
        <w:jc w:val="both"/>
        <w:rPr>
          <w:rFonts w:ascii="Arial" w:hAnsi="Arial" w:cs="Arial"/>
          <w:sz w:val="24"/>
          <w:szCs w:val="24"/>
        </w:rPr>
      </w:pPr>
      <w:r>
        <w:rPr>
          <w:rFonts w:ascii="Arial" w:hAnsi="Arial" w:cs="Arial"/>
          <w:sz w:val="24"/>
          <w:szCs w:val="24"/>
        </w:rPr>
        <w:t>Continuando con el tema, se presentan datos estadísticos de los municipios con mayor presencia afromexicana, negra o afrodescendiente, donde de los 215,435 habitantes</w:t>
      </w:r>
      <w:r w:rsidR="00916DC6">
        <w:rPr>
          <w:rFonts w:ascii="Arial" w:hAnsi="Arial" w:cs="Arial"/>
          <w:sz w:val="24"/>
          <w:szCs w:val="24"/>
        </w:rPr>
        <w:t xml:space="preserve"> que se encuentran en 20 municipios</w:t>
      </w:r>
      <w:r>
        <w:rPr>
          <w:rFonts w:ascii="Arial" w:hAnsi="Arial" w:cs="Arial"/>
          <w:sz w:val="24"/>
          <w:szCs w:val="24"/>
        </w:rPr>
        <w:t xml:space="preserve">, </w:t>
      </w:r>
      <w:r w:rsidR="005A6A93">
        <w:rPr>
          <w:rFonts w:ascii="Arial" w:hAnsi="Arial" w:cs="Arial"/>
          <w:sz w:val="24"/>
          <w:szCs w:val="24"/>
        </w:rPr>
        <w:t xml:space="preserve">los que </w:t>
      </w:r>
      <w:r w:rsidR="00916DC6">
        <w:rPr>
          <w:rFonts w:ascii="Arial" w:hAnsi="Arial" w:cs="Arial"/>
          <w:sz w:val="24"/>
          <w:szCs w:val="24"/>
        </w:rPr>
        <w:t xml:space="preserve">representan </w:t>
      </w:r>
      <w:r w:rsidR="005A6A93">
        <w:rPr>
          <w:rFonts w:ascii="Arial" w:hAnsi="Arial" w:cs="Arial"/>
          <w:sz w:val="24"/>
          <w:szCs w:val="24"/>
        </w:rPr>
        <w:t>una</w:t>
      </w:r>
      <w:r w:rsidR="00916DC6">
        <w:rPr>
          <w:rFonts w:ascii="Arial" w:hAnsi="Arial" w:cs="Arial"/>
          <w:sz w:val="24"/>
          <w:szCs w:val="24"/>
        </w:rPr>
        <w:t xml:space="preserve"> mayor </w:t>
      </w:r>
      <w:r w:rsidR="005622CB">
        <w:rPr>
          <w:rFonts w:ascii="Arial" w:hAnsi="Arial" w:cs="Arial"/>
          <w:sz w:val="24"/>
          <w:szCs w:val="24"/>
        </w:rPr>
        <w:t>tasa</w:t>
      </w:r>
      <w:r w:rsidR="00916DC6">
        <w:rPr>
          <w:rFonts w:ascii="Arial" w:hAnsi="Arial" w:cs="Arial"/>
          <w:sz w:val="24"/>
          <w:szCs w:val="24"/>
        </w:rPr>
        <w:t xml:space="preserve"> en el estado</w:t>
      </w:r>
      <w:r w:rsidR="005A6A93">
        <w:rPr>
          <w:rFonts w:ascii="Arial" w:hAnsi="Arial" w:cs="Arial"/>
          <w:sz w:val="24"/>
          <w:szCs w:val="24"/>
        </w:rPr>
        <w:t xml:space="preserve"> </w:t>
      </w:r>
      <w:r w:rsidR="00916DC6">
        <w:rPr>
          <w:rFonts w:ascii="Arial" w:hAnsi="Arial" w:cs="Arial"/>
          <w:sz w:val="24"/>
          <w:szCs w:val="24"/>
        </w:rPr>
        <w:t xml:space="preserve">son: </w:t>
      </w:r>
      <w:r w:rsidR="005A6A93">
        <w:rPr>
          <w:rFonts w:ascii="Arial" w:hAnsi="Arial" w:cs="Arial"/>
          <w:sz w:val="24"/>
          <w:szCs w:val="24"/>
        </w:rPr>
        <w:t>Tamiahua</w:t>
      </w:r>
      <w:r w:rsidR="00916DC6">
        <w:rPr>
          <w:rFonts w:ascii="Arial" w:hAnsi="Arial" w:cs="Arial"/>
          <w:sz w:val="24"/>
          <w:szCs w:val="24"/>
        </w:rPr>
        <w:t xml:space="preserve"> con </w:t>
      </w:r>
      <w:r w:rsidR="005A6A93">
        <w:rPr>
          <w:rFonts w:ascii="Arial" w:hAnsi="Arial" w:cs="Arial"/>
          <w:sz w:val="24"/>
          <w:szCs w:val="24"/>
        </w:rPr>
        <w:t>34.1</w:t>
      </w:r>
      <w:r w:rsidR="00916DC6">
        <w:rPr>
          <w:rFonts w:ascii="Arial" w:hAnsi="Arial" w:cs="Arial"/>
          <w:sz w:val="24"/>
          <w:szCs w:val="24"/>
        </w:rPr>
        <w:t xml:space="preserve">, </w:t>
      </w:r>
      <w:r w:rsidR="005A6A93">
        <w:rPr>
          <w:rFonts w:ascii="Arial" w:hAnsi="Arial" w:cs="Arial"/>
          <w:sz w:val="24"/>
          <w:szCs w:val="24"/>
        </w:rPr>
        <w:t>Yanga</w:t>
      </w:r>
      <w:r w:rsidR="00916DC6">
        <w:rPr>
          <w:rFonts w:ascii="Arial" w:hAnsi="Arial" w:cs="Arial"/>
          <w:sz w:val="24"/>
          <w:szCs w:val="24"/>
        </w:rPr>
        <w:t xml:space="preserve"> con </w:t>
      </w:r>
      <w:r w:rsidR="005A6A93">
        <w:rPr>
          <w:rFonts w:ascii="Arial" w:hAnsi="Arial" w:cs="Arial"/>
          <w:sz w:val="24"/>
          <w:szCs w:val="24"/>
        </w:rPr>
        <w:t>32.6</w:t>
      </w:r>
      <w:r w:rsidR="00916DC6">
        <w:rPr>
          <w:rFonts w:ascii="Arial" w:hAnsi="Arial" w:cs="Arial"/>
          <w:sz w:val="24"/>
          <w:szCs w:val="24"/>
        </w:rPr>
        <w:t xml:space="preserve">, </w:t>
      </w:r>
      <w:r w:rsidR="005A6A93">
        <w:rPr>
          <w:rFonts w:ascii="Arial" w:hAnsi="Arial" w:cs="Arial"/>
          <w:sz w:val="24"/>
          <w:szCs w:val="24"/>
        </w:rPr>
        <w:t>Aquila</w:t>
      </w:r>
      <w:r w:rsidR="00916DC6">
        <w:rPr>
          <w:rFonts w:ascii="Arial" w:hAnsi="Arial" w:cs="Arial"/>
          <w:sz w:val="24"/>
          <w:szCs w:val="24"/>
        </w:rPr>
        <w:t xml:space="preserve"> con </w:t>
      </w:r>
      <w:r w:rsidR="005A6A93">
        <w:rPr>
          <w:rFonts w:ascii="Arial" w:hAnsi="Arial" w:cs="Arial"/>
          <w:sz w:val="24"/>
          <w:szCs w:val="24"/>
        </w:rPr>
        <w:t>23, Benito Juárez con 19.5, Chinameca con 16.1, Oteapan con 15.9, Cuitláhuac con 15.6, Los Reyes con 14.3, Playa Vicente con 10.1</w:t>
      </w:r>
      <w:r w:rsidR="00916DC6">
        <w:rPr>
          <w:rFonts w:ascii="Arial" w:hAnsi="Arial" w:cs="Arial"/>
          <w:sz w:val="24"/>
          <w:szCs w:val="24"/>
        </w:rPr>
        <w:t xml:space="preserve"> y </w:t>
      </w:r>
      <w:r w:rsidR="005A6A93">
        <w:rPr>
          <w:rFonts w:ascii="Arial" w:hAnsi="Arial" w:cs="Arial"/>
          <w:sz w:val="24"/>
          <w:szCs w:val="24"/>
        </w:rPr>
        <w:t>Coacoatzintla</w:t>
      </w:r>
      <w:r w:rsidR="00916DC6">
        <w:rPr>
          <w:rFonts w:ascii="Arial" w:hAnsi="Arial" w:cs="Arial"/>
          <w:sz w:val="24"/>
          <w:szCs w:val="24"/>
        </w:rPr>
        <w:t xml:space="preserve"> con </w:t>
      </w:r>
      <w:r w:rsidR="005A6A93">
        <w:rPr>
          <w:rFonts w:ascii="Arial" w:hAnsi="Arial" w:cs="Arial"/>
          <w:sz w:val="24"/>
          <w:szCs w:val="24"/>
        </w:rPr>
        <w:t>9.9</w:t>
      </w:r>
      <w:r w:rsidR="00916DC6">
        <w:rPr>
          <w:rFonts w:ascii="Arial" w:hAnsi="Arial" w:cs="Arial"/>
          <w:sz w:val="24"/>
          <w:szCs w:val="24"/>
        </w:rPr>
        <w:t xml:space="preserve"> siendo la Región </w:t>
      </w:r>
      <w:r w:rsidR="005A6A93">
        <w:rPr>
          <w:rFonts w:ascii="Arial" w:hAnsi="Arial" w:cs="Arial"/>
          <w:sz w:val="24"/>
          <w:szCs w:val="24"/>
        </w:rPr>
        <w:t>Las Montañas</w:t>
      </w:r>
      <w:r w:rsidR="00916DC6">
        <w:rPr>
          <w:rFonts w:ascii="Arial" w:hAnsi="Arial" w:cs="Arial"/>
          <w:sz w:val="24"/>
          <w:szCs w:val="24"/>
        </w:rPr>
        <w:t xml:space="preserve"> la de mayor </w:t>
      </w:r>
      <w:r w:rsidR="005A6A93">
        <w:rPr>
          <w:rFonts w:ascii="Arial" w:hAnsi="Arial" w:cs="Arial"/>
          <w:sz w:val="24"/>
          <w:szCs w:val="24"/>
        </w:rPr>
        <w:t>tasa</w:t>
      </w:r>
      <w:r w:rsidR="00916DC6">
        <w:rPr>
          <w:rFonts w:ascii="Arial" w:hAnsi="Arial" w:cs="Arial"/>
          <w:sz w:val="24"/>
          <w:szCs w:val="24"/>
        </w:rPr>
        <w:t>.</w:t>
      </w:r>
      <w:r w:rsidR="005A6A93">
        <w:rPr>
          <w:rFonts w:ascii="Arial" w:hAnsi="Arial" w:cs="Arial"/>
          <w:sz w:val="24"/>
          <w:szCs w:val="24"/>
        </w:rPr>
        <w:t xml:space="preserve"> Ver Tabla 4.</w:t>
      </w:r>
    </w:p>
    <w:p w14:paraId="193E756E" w14:textId="0C2BBBFB" w:rsidR="00471BCF" w:rsidRDefault="00471BCF" w:rsidP="00864A92">
      <w:pPr>
        <w:spacing w:after="0" w:line="312" w:lineRule="auto"/>
        <w:jc w:val="both"/>
        <w:rPr>
          <w:rFonts w:ascii="Arial" w:hAnsi="Arial" w:cs="Arial"/>
          <w:sz w:val="24"/>
          <w:szCs w:val="24"/>
        </w:rPr>
      </w:pPr>
    </w:p>
    <w:p w14:paraId="04D73672" w14:textId="667AD299" w:rsidR="00471BCF" w:rsidRPr="004D6FFA" w:rsidRDefault="004D6FFA" w:rsidP="004D6FFA">
      <w:pPr>
        <w:pStyle w:val="Descripcin"/>
        <w:spacing w:after="0" w:line="312" w:lineRule="auto"/>
        <w:jc w:val="center"/>
        <w:rPr>
          <w:rFonts w:ascii="Arial" w:hAnsi="Arial" w:cs="Arial"/>
          <w:i w:val="0"/>
          <w:iCs w:val="0"/>
          <w:sz w:val="24"/>
          <w:szCs w:val="24"/>
        </w:rPr>
      </w:pPr>
      <w:bookmarkStart w:id="8" w:name="_Toc151038084"/>
      <w:r w:rsidRPr="004D6FFA">
        <w:rPr>
          <w:rFonts w:ascii="Arial" w:hAnsi="Arial" w:cs="Arial"/>
          <w:i w:val="0"/>
          <w:iCs w:val="0"/>
          <w:sz w:val="24"/>
          <w:szCs w:val="24"/>
        </w:rPr>
        <w:t xml:space="preserve">Tabla </w:t>
      </w:r>
      <w:r w:rsidRPr="004D6FFA">
        <w:rPr>
          <w:rFonts w:ascii="Arial" w:hAnsi="Arial" w:cs="Arial"/>
          <w:i w:val="0"/>
          <w:iCs w:val="0"/>
          <w:sz w:val="24"/>
          <w:szCs w:val="24"/>
        </w:rPr>
        <w:fldChar w:fldCharType="begin"/>
      </w:r>
      <w:r w:rsidRPr="004D6FFA">
        <w:rPr>
          <w:rFonts w:ascii="Arial" w:hAnsi="Arial" w:cs="Arial"/>
          <w:i w:val="0"/>
          <w:iCs w:val="0"/>
          <w:sz w:val="24"/>
          <w:szCs w:val="24"/>
        </w:rPr>
        <w:instrText xml:space="preserve"> SEQ Tabla \* ARABIC </w:instrText>
      </w:r>
      <w:r w:rsidRPr="004D6FFA">
        <w:rPr>
          <w:rFonts w:ascii="Arial" w:hAnsi="Arial" w:cs="Arial"/>
          <w:i w:val="0"/>
          <w:iCs w:val="0"/>
          <w:sz w:val="24"/>
          <w:szCs w:val="24"/>
        </w:rPr>
        <w:fldChar w:fldCharType="separate"/>
      </w:r>
      <w:r w:rsidR="00EB5612">
        <w:rPr>
          <w:rFonts w:ascii="Arial" w:hAnsi="Arial" w:cs="Arial"/>
          <w:i w:val="0"/>
          <w:iCs w:val="0"/>
          <w:noProof/>
          <w:sz w:val="24"/>
          <w:szCs w:val="24"/>
        </w:rPr>
        <w:t>4</w:t>
      </w:r>
      <w:r w:rsidRPr="004D6FFA">
        <w:rPr>
          <w:rFonts w:ascii="Arial" w:hAnsi="Arial" w:cs="Arial"/>
          <w:i w:val="0"/>
          <w:iCs w:val="0"/>
          <w:sz w:val="24"/>
          <w:szCs w:val="24"/>
        </w:rPr>
        <w:fldChar w:fldCharType="end"/>
      </w:r>
      <w:r w:rsidRPr="004D6FFA">
        <w:rPr>
          <w:rFonts w:ascii="Arial" w:hAnsi="Arial" w:cs="Arial"/>
          <w:i w:val="0"/>
          <w:iCs w:val="0"/>
          <w:sz w:val="24"/>
          <w:szCs w:val="24"/>
        </w:rPr>
        <w:t xml:space="preserve"> Población consideradas afromexicanas, negras o afrodescendientes, </w:t>
      </w:r>
      <w:r w:rsidR="00916DC6">
        <w:rPr>
          <w:rFonts w:ascii="Arial" w:hAnsi="Arial" w:cs="Arial"/>
          <w:i w:val="0"/>
          <w:iCs w:val="0"/>
          <w:sz w:val="24"/>
          <w:szCs w:val="24"/>
        </w:rPr>
        <w:t xml:space="preserve">municipios con mayor </w:t>
      </w:r>
      <w:r w:rsidR="005A6A93">
        <w:rPr>
          <w:rFonts w:ascii="Arial" w:hAnsi="Arial" w:cs="Arial"/>
          <w:i w:val="0"/>
          <w:iCs w:val="0"/>
          <w:sz w:val="24"/>
          <w:szCs w:val="24"/>
        </w:rPr>
        <w:t>tasa</w:t>
      </w:r>
      <w:r w:rsidR="00916DC6">
        <w:rPr>
          <w:rFonts w:ascii="Arial" w:hAnsi="Arial" w:cs="Arial"/>
          <w:i w:val="0"/>
          <w:iCs w:val="0"/>
          <w:sz w:val="24"/>
          <w:szCs w:val="24"/>
        </w:rPr>
        <w:t>.</w:t>
      </w:r>
      <w:bookmarkEnd w:id="8"/>
    </w:p>
    <w:p w14:paraId="5D176D03" w14:textId="4E91D61D" w:rsidR="00471BCF" w:rsidRDefault="005A6A93" w:rsidP="00864A92">
      <w:pPr>
        <w:spacing w:after="0" w:line="312" w:lineRule="auto"/>
        <w:jc w:val="both"/>
        <w:rPr>
          <w:rFonts w:ascii="Arial" w:hAnsi="Arial" w:cs="Arial"/>
          <w:sz w:val="24"/>
          <w:szCs w:val="24"/>
        </w:rPr>
      </w:pPr>
      <w:r w:rsidRPr="005A6A93">
        <w:rPr>
          <w:noProof/>
        </w:rPr>
        <w:drawing>
          <wp:anchor distT="0" distB="0" distL="114300" distR="114300" simplePos="0" relativeHeight="251680768" behindDoc="0" locked="0" layoutInCell="1" allowOverlap="1" wp14:anchorId="2BD0E86C" wp14:editId="4F236A66">
            <wp:simplePos x="0" y="0"/>
            <wp:positionH relativeFrom="column">
              <wp:posOffset>916940</wp:posOffset>
            </wp:positionH>
            <wp:positionV relativeFrom="paragraph">
              <wp:posOffset>46990</wp:posOffset>
            </wp:positionV>
            <wp:extent cx="7077075" cy="4438650"/>
            <wp:effectExtent l="0" t="0" r="9525" b="0"/>
            <wp:wrapThrough wrapText="bothSides">
              <wp:wrapPolygon edited="0">
                <wp:start x="0" y="0"/>
                <wp:lineTo x="0" y="21507"/>
                <wp:lineTo x="21571" y="21507"/>
                <wp:lineTo x="21571" y="20117"/>
                <wp:lineTo x="21338" y="19931"/>
                <wp:lineTo x="19885" y="19282"/>
                <wp:lineTo x="20408" y="19282"/>
                <wp:lineTo x="21571" y="18263"/>
                <wp:lineTo x="21571"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7075"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4CC49" w14:textId="6C47465F" w:rsidR="00471BCF" w:rsidRDefault="00471BCF" w:rsidP="00864A92">
      <w:pPr>
        <w:spacing w:after="0" w:line="312" w:lineRule="auto"/>
        <w:jc w:val="both"/>
        <w:rPr>
          <w:rFonts w:ascii="Arial" w:hAnsi="Arial" w:cs="Arial"/>
          <w:sz w:val="24"/>
          <w:szCs w:val="24"/>
        </w:rPr>
      </w:pPr>
    </w:p>
    <w:p w14:paraId="24663CC1" w14:textId="013577BB" w:rsidR="00471BCF" w:rsidRDefault="00471BCF" w:rsidP="00864A92">
      <w:pPr>
        <w:spacing w:after="0" w:line="312" w:lineRule="auto"/>
        <w:jc w:val="both"/>
        <w:rPr>
          <w:rFonts w:ascii="Arial" w:hAnsi="Arial" w:cs="Arial"/>
          <w:sz w:val="24"/>
          <w:szCs w:val="24"/>
        </w:rPr>
      </w:pPr>
    </w:p>
    <w:p w14:paraId="7B3EFC93" w14:textId="3A6C83B9" w:rsidR="00471BCF" w:rsidRDefault="00471BCF" w:rsidP="00864A92">
      <w:pPr>
        <w:spacing w:after="0" w:line="312" w:lineRule="auto"/>
        <w:jc w:val="both"/>
        <w:rPr>
          <w:rFonts w:ascii="Arial" w:hAnsi="Arial" w:cs="Arial"/>
          <w:sz w:val="24"/>
          <w:szCs w:val="24"/>
        </w:rPr>
      </w:pPr>
    </w:p>
    <w:p w14:paraId="70061A02" w14:textId="3520BBB5" w:rsidR="00471BCF" w:rsidRDefault="00471BCF" w:rsidP="00864A92">
      <w:pPr>
        <w:spacing w:after="0" w:line="312" w:lineRule="auto"/>
        <w:jc w:val="both"/>
        <w:rPr>
          <w:rFonts w:ascii="Arial" w:hAnsi="Arial" w:cs="Arial"/>
          <w:sz w:val="24"/>
          <w:szCs w:val="24"/>
        </w:rPr>
      </w:pPr>
    </w:p>
    <w:p w14:paraId="43CDE7B2" w14:textId="4D3E6271" w:rsidR="00471BCF" w:rsidRDefault="00471BCF" w:rsidP="00864A92">
      <w:pPr>
        <w:spacing w:after="0" w:line="312" w:lineRule="auto"/>
        <w:jc w:val="both"/>
        <w:rPr>
          <w:rFonts w:ascii="Arial" w:hAnsi="Arial" w:cs="Arial"/>
          <w:sz w:val="24"/>
          <w:szCs w:val="24"/>
        </w:rPr>
      </w:pPr>
    </w:p>
    <w:p w14:paraId="6D536D87" w14:textId="349DC423" w:rsidR="00471BCF" w:rsidRDefault="00471BCF" w:rsidP="00864A92">
      <w:pPr>
        <w:spacing w:after="0" w:line="312" w:lineRule="auto"/>
        <w:jc w:val="both"/>
        <w:rPr>
          <w:rFonts w:ascii="Arial" w:hAnsi="Arial" w:cs="Arial"/>
          <w:sz w:val="24"/>
          <w:szCs w:val="24"/>
        </w:rPr>
      </w:pPr>
    </w:p>
    <w:p w14:paraId="237A425E" w14:textId="2450C6D9" w:rsidR="00471BCF" w:rsidRDefault="00471BCF" w:rsidP="00864A92">
      <w:pPr>
        <w:spacing w:after="0" w:line="312" w:lineRule="auto"/>
        <w:jc w:val="both"/>
        <w:rPr>
          <w:rFonts w:ascii="Arial" w:hAnsi="Arial" w:cs="Arial"/>
          <w:sz w:val="24"/>
          <w:szCs w:val="24"/>
        </w:rPr>
      </w:pPr>
    </w:p>
    <w:p w14:paraId="49E93D3C" w14:textId="13DF0ECD" w:rsidR="00471BCF" w:rsidRDefault="00471BCF" w:rsidP="00864A92">
      <w:pPr>
        <w:spacing w:after="0" w:line="312" w:lineRule="auto"/>
        <w:jc w:val="both"/>
        <w:rPr>
          <w:rFonts w:ascii="Arial" w:hAnsi="Arial" w:cs="Arial"/>
          <w:sz w:val="24"/>
          <w:szCs w:val="24"/>
        </w:rPr>
      </w:pPr>
    </w:p>
    <w:p w14:paraId="6F478671" w14:textId="25FD9131" w:rsidR="00471BCF" w:rsidRDefault="00471BCF" w:rsidP="00864A92">
      <w:pPr>
        <w:spacing w:after="0" w:line="312" w:lineRule="auto"/>
        <w:jc w:val="both"/>
        <w:rPr>
          <w:rFonts w:ascii="Arial" w:hAnsi="Arial" w:cs="Arial"/>
          <w:sz w:val="24"/>
          <w:szCs w:val="24"/>
        </w:rPr>
      </w:pPr>
    </w:p>
    <w:p w14:paraId="0BB7CD43" w14:textId="254A2941" w:rsidR="00471BCF" w:rsidRDefault="00471BCF" w:rsidP="00864A92">
      <w:pPr>
        <w:spacing w:after="0" w:line="312" w:lineRule="auto"/>
        <w:jc w:val="both"/>
        <w:rPr>
          <w:rFonts w:ascii="Arial" w:hAnsi="Arial" w:cs="Arial"/>
          <w:sz w:val="24"/>
          <w:szCs w:val="24"/>
        </w:rPr>
      </w:pPr>
    </w:p>
    <w:p w14:paraId="291D7902" w14:textId="6AB805C2" w:rsidR="00471BCF" w:rsidRDefault="00471BCF" w:rsidP="00864A92">
      <w:pPr>
        <w:spacing w:after="0" w:line="312" w:lineRule="auto"/>
        <w:jc w:val="both"/>
        <w:rPr>
          <w:rFonts w:ascii="Arial" w:hAnsi="Arial" w:cs="Arial"/>
          <w:sz w:val="24"/>
          <w:szCs w:val="24"/>
        </w:rPr>
      </w:pPr>
    </w:p>
    <w:p w14:paraId="30C1E0FC" w14:textId="18E0E08B" w:rsidR="00471BCF" w:rsidRDefault="00471BCF" w:rsidP="00864A92">
      <w:pPr>
        <w:spacing w:after="0" w:line="312" w:lineRule="auto"/>
        <w:jc w:val="both"/>
        <w:rPr>
          <w:rFonts w:ascii="Arial" w:hAnsi="Arial" w:cs="Arial"/>
          <w:sz w:val="24"/>
          <w:szCs w:val="24"/>
        </w:rPr>
      </w:pPr>
    </w:p>
    <w:p w14:paraId="0612E26E" w14:textId="1D8556B4" w:rsidR="00471BCF" w:rsidRDefault="00471BCF" w:rsidP="00864A92">
      <w:pPr>
        <w:spacing w:after="0" w:line="312" w:lineRule="auto"/>
        <w:jc w:val="both"/>
        <w:rPr>
          <w:rFonts w:ascii="Arial" w:hAnsi="Arial" w:cs="Arial"/>
          <w:sz w:val="24"/>
          <w:szCs w:val="24"/>
        </w:rPr>
      </w:pPr>
    </w:p>
    <w:p w14:paraId="1F5BE879" w14:textId="23F21C76" w:rsidR="00471BCF" w:rsidRDefault="00471BCF" w:rsidP="00864A92">
      <w:pPr>
        <w:spacing w:after="0" w:line="312" w:lineRule="auto"/>
        <w:jc w:val="both"/>
        <w:rPr>
          <w:rFonts w:ascii="Arial" w:hAnsi="Arial" w:cs="Arial"/>
          <w:sz w:val="24"/>
          <w:szCs w:val="24"/>
        </w:rPr>
      </w:pPr>
    </w:p>
    <w:p w14:paraId="1A3A9EAE" w14:textId="53C81E9B" w:rsidR="00471BCF" w:rsidRDefault="00471BCF" w:rsidP="00864A92">
      <w:pPr>
        <w:spacing w:after="0" w:line="312" w:lineRule="auto"/>
        <w:jc w:val="both"/>
        <w:rPr>
          <w:rFonts w:ascii="Arial" w:hAnsi="Arial" w:cs="Arial"/>
          <w:sz w:val="24"/>
          <w:szCs w:val="24"/>
        </w:rPr>
      </w:pPr>
    </w:p>
    <w:p w14:paraId="3F4B017E" w14:textId="68824408" w:rsidR="00916DC6" w:rsidRDefault="00916DC6" w:rsidP="00864A92">
      <w:pPr>
        <w:spacing w:after="0" w:line="312" w:lineRule="auto"/>
        <w:jc w:val="both"/>
        <w:rPr>
          <w:rFonts w:ascii="Arial" w:hAnsi="Arial" w:cs="Arial"/>
          <w:sz w:val="24"/>
          <w:szCs w:val="24"/>
        </w:rPr>
      </w:pPr>
    </w:p>
    <w:p w14:paraId="3BA22786" w14:textId="56D31279" w:rsidR="00916DC6" w:rsidRDefault="00916DC6" w:rsidP="00864A92">
      <w:pPr>
        <w:spacing w:after="0" w:line="312" w:lineRule="auto"/>
        <w:jc w:val="both"/>
        <w:rPr>
          <w:rFonts w:ascii="Arial" w:hAnsi="Arial" w:cs="Arial"/>
          <w:sz w:val="24"/>
          <w:szCs w:val="24"/>
        </w:rPr>
      </w:pPr>
    </w:p>
    <w:p w14:paraId="02D63037" w14:textId="77777777" w:rsidR="00916DC6" w:rsidRDefault="00916DC6" w:rsidP="00864A92">
      <w:pPr>
        <w:spacing w:after="0" w:line="312" w:lineRule="auto"/>
        <w:jc w:val="both"/>
        <w:rPr>
          <w:rFonts w:ascii="Arial" w:hAnsi="Arial" w:cs="Arial"/>
          <w:sz w:val="24"/>
          <w:szCs w:val="24"/>
        </w:rPr>
      </w:pPr>
    </w:p>
    <w:p w14:paraId="7C837421" w14:textId="5A0B0F85" w:rsidR="00471BCF" w:rsidRDefault="00471BCF" w:rsidP="00864A92">
      <w:pPr>
        <w:spacing w:after="0" w:line="312" w:lineRule="auto"/>
        <w:jc w:val="both"/>
        <w:rPr>
          <w:rFonts w:ascii="Arial" w:hAnsi="Arial" w:cs="Arial"/>
          <w:sz w:val="24"/>
          <w:szCs w:val="24"/>
        </w:rPr>
      </w:pPr>
    </w:p>
    <w:p w14:paraId="755F5321" w14:textId="650515D1" w:rsidR="00471BCF" w:rsidRDefault="00471BCF" w:rsidP="00864A92">
      <w:pPr>
        <w:spacing w:after="0" w:line="312" w:lineRule="auto"/>
        <w:jc w:val="both"/>
        <w:rPr>
          <w:rFonts w:ascii="Arial" w:hAnsi="Arial" w:cs="Arial"/>
          <w:sz w:val="24"/>
          <w:szCs w:val="24"/>
        </w:rPr>
      </w:pPr>
    </w:p>
    <w:p w14:paraId="45F8B119" w14:textId="77777777" w:rsidR="00916DC6" w:rsidRDefault="00916DC6" w:rsidP="00864A92">
      <w:pPr>
        <w:spacing w:after="0" w:line="312" w:lineRule="auto"/>
        <w:jc w:val="both"/>
        <w:rPr>
          <w:rFonts w:ascii="Arial" w:hAnsi="Arial" w:cs="Arial"/>
          <w:sz w:val="24"/>
          <w:szCs w:val="24"/>
        </w:rPr>
        <w:sectPr w:rsidR="00916DC6" w:rsidSect="00916DC6">
          <w:pgSz w:w="15840" w:h="12240" w:orient="landscape"/>
          <w:pgMar w:top="851" w:right="851" w:bottom="851" w:left="851" w:header="709" w:footer="709" w:gutter="0"/>
          <w:cols w:space="708"/>
          <w:docGrid w:linePitch="360"/>
        </w:sectPr>
      </w:pPr>
    </w:p>
    <w:p w14:paraId="0F22E472" w14:textId="25B5AE9E" w:rsidR="00471BCF" w:rsidRDefault="00471BCF" w:rsidP="00864A92">
      <w:pPr>
        <w:spacing w:after="0" w:line="312" w:lineRule="auto"/>
        <w:jc w:val="both"/>
        <w:rPr>
          <w:rFonts w:ascii="Arial" w:hAnsi="Arial" w:cs="Arial"/>
          <w:sz w:val="24"/>
          <w:szCs w:val="24"/>
        </w:rPr>
      </w:pPr>
    </w:p>
    <w:p w14:paraId="227ABC37" w14:textId="6C9C8782" w:rsidR="00471BCF" w:rsidRPr="003256FE" w:rsidRDefault="003256FE" w:rsidP="003256FE">
      <w:pPr>
        <w:pStyle w:val="Ttulo1"/>
        <w:spacing w:before="0" w:line="312" w:lineRule="auto"/>
        <w:jc w:val="both"/>
        <w:rPr>
          <w:rFonts w:ascii="Arial" w:hAnsi="Arial" w:cs="Arial"/>
        </w:rPr>
      </w:pPr>
      <w:bookmarkStart w:id="9" w:name="_Toc151038227"/>
      <w:r>
        <w:rPr>
          <w:rFonts w:ascii="Arial" w:hAnsi="Arial" w:cs="Arial"/>
        </w:rPr>
        <w:t xml:space="preserve">Causas de migración </w:t>
      </w:r>
      <w:r w:rsidR="008175D1">
        <w:rPr>
          <w:rFonts w:ascii="Arial" w:hAnsi="Arial" w:cs="Arial"/>
        </w:rPr>
        <w:t>en Veracruz</w:t>
      </w:r>
      <w:r>
        <w:rPr>
          <w:rFonts w:ascii="Arial" w:hAnsi="Arial" w:cs="Arial"/>
        </w:rPr>
        <w:t>.</w:t>
      </w:r>
      <w:bookmarkEnd w:id="9"/>
    </w:p>
    <w:p w14:paraId="052A2F52" w14:textId="380CA0AF" w:rsidR="00471BCF" w:rsidRDefault="00471BCF" w:rsidP="00864A92">
      <w:pPr>
        <w:spacing w:after="0" w:line="312" w:lineRule="auto"/>
        <w:jc w:val="both"/>
        <w:rPr>
          <w:rFonts w:ascii="Arial" w:hAnsi="Arial" w:cs="Arial"/>
          <w:sz w:val="24"/>
          <w:szCs w:val="24"/>
        </w:rPr>
      </w:pPr>
    </w:p>
    <w:p w14:paraId="6C097831" w14:textId="7D5DF45C" w:rsidR="00471BCF" w:rsidRPr="00DD2709" w:rsidRDefault="00727E2C" w:rsidP="00864A92">
      <w:pPr>
        <w:spacing w:after="0" w:line="312" w:lineRule="auto"/>
        <w:jc w:val="both"/>
        <w:rPr>
          <w:rFonts w:ascii="Arial" w:hAnsi="Arial" w:cs="Arial"/>
          <w:sz w:val="24"/>
          <w:szCs w:val="24"/>
        </w:rPr>
      </w:pPr>
      <w:r>
        <w:rPr>
          <w:rFonts w:ascii="Arial" w:hAnsi="Arial" w:cs="Arial"/>
          <w:sz w:val="24"/>
          <w:szCs w:val="24"/>
        </w:rPr>
        <w:t xml:space="preserve">Mucho se habla de las causas de migración, las cuales derivan </w:t>
      </w:r>
      <w:r w:rsidR="00F64A87">
        <w:rPr>
          <w:rFonts w:ascii="Arial" w:hAnsi="Arial" w:cs="Arial"/>
          <w:sz w:val="24"/>
          <w:szCs w:val="24"/>
        </w:rPr>
        <w:t>de</w:t>
      </w:r>
      <w:r>
        <w:rPr>
          <w:rFonts w:ascii="Arial" w:hAnsi="Arial" w:cs="Arial"/>
          <w:sz w:val="24"/>
          <w:szCs w:val="24"/>
        </w:rPr>
        <w:t xml:space="preserve"> una diversidad de motivos que hacen que las personas cambien de residencia</w:t>
      </w:r>
      <w:r w:rsidR="007A131C">
        <w:rPr>
          <w:rFonts w:ascii="Arial" w:hAnsi="Arial" w:cs="Arial"/>
          <w:sz w:val="24"/>
          <w:szCs w:val="24"/>
        </w:rPr>
        <w:t xml:space="preserve"> al interior o exterior</w:t>
      </w:r>
      <w:r w:rsidR="000E5721">
        <w:rPr>
          <w:rFonts w:ascii="Arial" w:hAnsi="Arial" w:cs="Arial"/>
          <w:sz w:val="24"/>
          <w:szCs w:val="24"/>
        </w:rPr>
        <w:t>, en función de</w:t>
      </w:r>
      <w:r>
        <w:rPr>
          <w:rFonts w:ascii="Arial" w:hAnsi="Arial" w:cs="Arial"/>
          <w:sz w:val="24"/>
          <w:szCs w:val="24"/>
        </w:rPr>
        <w:t xml:space="preserve"> </w:t>
      </w:r>
      <w:r w:rsidR="000E5721">
        <w:rPr>
          <w:rFonts w:ascii="Arial" w:hAnsi="Arial" w:cs="Arial"/>
          <w:sz w:val="24"/>
          <w:szCs w:val="24"/>
        </w:rPr>
        <w:t xml:space="preserve">las </w:t>
      </w:r>
      <w:r>
        <w:rPr>
          <w:rFonts w:ascii="Arial" w:hAnsi="Arial" w:cs="Arial"/>
          <w:sz w:val="24"/>
          <w:szCs w:val="24"/>
        </w:rPr>
        <w:t xml:space="preserve">necesidades </w:t>
      </w:r>
      <w:r w:rsidR="000E5721">
        <w:rPr>
          <w:rFonts w:ascii="Arial" w:hAnsi="Arial" w:cs="Arial"/>
          <w:sz w:val="24"/>
          <w:szCs w:val="24"/>
        </w:rPr>
        <w:t>primarias que imperen en su entorno</w:t>
      </w:r>
      <w:r>
        <w:rPr>
          <w:rFonts w:ascii="Arial" w:hAnsi="Arial" w:cs="Arial"/>
          <w:sz w:val="24"/>
          <w:szCs w:val="24"/>
        </w:rPr>
        <w:t xml:space="preserve">, </w:t>
      </w:r>
      <w:r w:rsidR="00F64A87">
        <w:rPr>
          <w:rFonts w:ascii="Arial" w:hAnsi="Arial" w:cs="Arial"/>
          <w:sz w:val="24"/>
          <w:szCs w:val="24"/>
        </w:rPr>
        <w:t xml:space="preserve">entre </w:t>
      </w:r>
      <w:r w:rsidR="000E5721">
        <w:rPr>
          <w:rFonts w:ascii="Arial" w:hAnsi="Arial" w:cs="Arial"/>
          <w:sz w:val="24"/>
          <w:szCs w:val="24"/>
        </w:rPr>
        <w:t>las que se pueden mencionar los</w:t>
      </w:r>
      <w:r w:rsidR="00F64A87">
        <w:rPr>
          <w:rFonts w:ascii="Arial" w:hAnsi="Arial" w:cs="Arial"/>
          <w:sz w:val="24"/>
          <w:szCs w:val="24"/>
        </w:rPr>
        <w:t xml:space="preserve"> </w:t>
      </w:r>
      <w:r>
        <w:rPr>
          <w:rFonts w:ascii="Arial" w:hAnsi="Arial" w:cs="Arial"/>
          <w:sz w:val="24"/>
          <w:szCs w:val="24"/>
        </w:rPr>
        <w:t xml:space="preserve">estudios, vestir y calzar, </w:t>
      </w:r>
      <w:r w:rsidR="00F64A87">
        <w:rPr>
          <w:rFonts w:ascii="Arial" w:hAnsi="Arial" w:cs="Arial"/>
          <w:sz w:val="24"/>
          <w:szCs w:val="24"/>
        </w:rPr>
        <w:t xml:space="preserve">trabajo, </w:t>
      </w:r>
      <w:r>
        <w:rPr>
          <w:rFonts w:ascii="Arial" w:hAnsi="Arial" w:cs="Arial"/>
          <w:sz w:val="24"/>
          <w:szCs w:val="24"/>
        </w:rPr>
        <w:t>vivienda, seguridad etc., conceptos que para mejor compresión de ellos, el INEGI a través del Censo de Población y Vivienda y la Encuesta Intercensal que realiza</w:t>
      </w:r>
      <w:r w:rsidR="00F64A87">
        <w:rPr>
          <w:rFonts w:ascii="Arial" w:hAnsi="Arial" w:cs="Arial"/>
          <w:sz w:val="24"/>
          <w:szCs w:val="24"/>
        </w:rPr>
        <w:t>n</w:t>
      </w:r>
      <w:r>
        <w:rPr>
          <w:rFonts w:ascii="Arial" w:hAnsi="Arial" w:cs="Arial"/>
          <w:sz w:val="24"/>
          <w:szCs w:val="24"/>
        </w:rPr>
        <w:t xml:space="preserve"> cada 10 </w:t>
      </w:r>
      <w:r w:rsidR="00F64A87">
        <w:rPr>
          <w:rFonts w:ascii="Arial" w:hAnsi="Arial" w:cs="Arial"/>
          <w:sz w:val="24"/>
          <w:szCs w:val="24"/>
        </w:rPr>
        <w:t>y</w:t>
      </w:r>
      <w:r>
        <w:rPr>
          <w:rFonts w:ascii="Arial" w:hAnsi="Arial" w:cs="Arial"/>
          <w:sz w:val="24"/>
          <w:szCs w:val="24"/>
        </w:rPr>
        <w:t xml:space="preserve"> 5 años respectivamente, </w:t>
      </w:r>
      <w:r w:rsidR="000E5721">
        <w:rPr>
          <w:rFonts w:ascii="Arial" w:hAnsi="Arial" w:cs="Arial"/>
          <w:sz w:val="24"/>
          <w:szCs w:val="24"/>
        </w:rPr>
        <w:t xml:space="preserve">las </w:t>
      </w:r>
      <w:r>
        <w:rPr>
          <w:rFonts w:ascii="Arial" w:hAnsi="Arial" w:cs="Arial"/>
          <w:sz w:val="24"/>
          <w:szCs w:val="24"/>
        </w:rPr>
        <w:t>considera</w:t>
      </w:r>
      <w:r w:rsidR="000E5721">
        <w:rPr>
          <w:rFonts w:ascii="Arial" w:hAnsi="Arial" w:cs="Arial"/>
          <w:sz w:val="24"/>
          <w:szCs w:val="24"/>
        </w:rPr>
        <w:t>,</w:t>
      </w:r>
      <w:r>
        <w:rPr>
          <w:rFonts w:ascii="Arial" w:hAnsi="Arial" w:cs="Arial"/>
          <w:sz w:val="24"/>
          <w:szCs w:val="24"/>
        </w:rPr>
        <w:t xml:space="preserve"> </w:t>
      </w:r>
      <w:r w:rsidR="000E5721">
        <w:rPr>
          <w:rFonts w:ascii="Arial" w:hAnsi="Arial" w:cs="Arial"/>
          <w:sz w:val="24"/>
          <w:szCs w:val="24"/>
        </w:rPr>
        <w:t xml:space="preserve">de </w:t>
      </w:r>
      <w:r w:rsidR="007A131C">
        <w:rPr>
          <w:rFonts w:ascii="Arial" w:hAnsi="Arial" w:cs="Arial"/>
          <w:sz w:val="24"/>
          <w:szCs w:val="24"/>
        </w:rPr>
        <w:t xml:space="preserve">manera </w:t>
      </w:r>
      <w:r w:rsidR="000E5721">
        <w:rPr>
          <w:rFonts w:ascii="Arial" w:hAnsi="Arial" w:cs="Arial"/>
          <w:sz w:val="24"/>
          <w:szCs w:val="24"/>
        </w:rPr>
        <w:t xml:space="preserve">más </w:t>
      </w:r>
      <w:r w:rsidR="007A131C">
        <w:rPr>
          <w:rFonts w:ascii="Arial" w:hAnsi="Arial" w:cs="Arial"/>
          <w:sz w:val="24"/>
          <w:szCs w:val="24"/>
        </w:rPr>
        <w:t>específica siendo</w:t>
      </w:r>
      <w:r w:rsidR="000E5721">
        <w:rPr>
          <w:rFonts w:ascii="Arial" w:hAnsi="Arial" w:cs="Arial"/>
          <w:sz w:val="24"/>
          <w:szCs w:val="24"/>
        </w:rPr>
        <w:t xml:space="preserve"> </w:t>
      </w:r>
      <w:r>
        <w:rPr>
          <w:rFonts w:ascii="Arial" w:hAnsi="Arial" w:cs="Arial"/>
          <w:sz w:val="24"/>
          <w:szCs w:val="24"/>
        </w:rPr>
        <w:t>las siguientes:</w:t>
      </w:r>
      <w:r w:rsidR="00F64A87">
        <w:rPr>
          <w:rFonts w:ascii="Arial" w:hAnsi="Arial" w:cs="Arial"/>
          <w:sz w:val="24"/>
          <w:szCs w:val="24"/>
        </w:rPr>
        <w:t xml:space="preserve"> </w:t>
      </w:r>
      <w:r w:rsidR="00773913" w:rsidRPr="00F64A87">
        <w:rPr>
          <w:rFonts w:ascii="Arial" w:hAnsi="Arial" w:cs="Arial"/>
          <w:sz w:val="24"/>
          <w:szCs w:val="24"/>
        </w:rPr>
        <w:t>Buscar trabajo</w:t>
      </w:r>
      <w:r w:rsidR="00F64A87" w:rsidRPr="00F64A87">
        <w:rPr>
          <w:rFonts w:ascii="Arial" w:hAnsi="Arial" w:cs="Arial"/>
          <w:sz w:val="24"/>
          <w:szCs w:val="24"/>
        </w:rPr>
        <w:t xml:space="preserve">, </w:t>
      </w:r>
      <w:r w:rsidR="00773913" w:rsidRPr="00F64A87">
        <w:rPr>
          <w:rFonts w:ascii="Arial" w:hAnsi="Arial" w:cs="Arial"/>
          <w:sz w:val="24"/>
          <w:szCs w:val="24"/>
        </w:rPr>
        <w:t>Cambio u oferta de trabajo</w:t>
      </w:r>
      <w:r w:rsidR="00F64A87" w:rsidRPr="00F64A87">
        <w:rPr>
          <w:rFonts w:ascii="Arial" w:hAnsi="Arial" w:cs="Arial"/>
          <w:sz w:val="24"/>
          <w:szCs w:val="24"/>
        </w:rPr>
        <w:t xml:space="preserve">, </w:t>
      </w:r>
      <w:r w:rsidR="00773913" w:rsidRPr="00F64A87">
        <w:rPr>
          <w:rFonts w:ascii="Arial" w:hAnsi="Arial" w:cs="Arial"/>
          <w:sz w:val="24"/>
          <w:szCs w:val="24"/>
        </w:rPr>
        <w:t>Reunirse con la familia</w:t>
      </w:r>
      <w:r w:rsidR="00F64A87" w:rsidRPr="00F64A87">
        <w:rPr>
          <w:rFonts w:ascii="Arial" w:hAnsi="Arial" w:cs="Arial"/>
          <w:sz w:val="24"/>
          <w:szCs w:val="24"/>
        </w:rPr>
        <w:t xml:space="preserve">, </w:t>
      </w:r>
      <w:r w:rsidR="00773913" w:rsidRPr="00F64A87">
        <w:rPr>
          <w:rFonts w:ascii="Arial" w:hAnsi="Arial" w:cs="Arial"/>
          <w:sz w:val="24"/>
          <w:szCs w:val="24"/>
        </w:rPr>
        <w:t>Se casó o unió</w:t>
      </w:r>
      <w:r w:rsidR="00F64A87" w:rsidRPr="00F64A87">
        <w:rPr>
          <w:rFonts w:ascii="Arial" w:hAnsi="Arial" w:cs="Arial"/>
          <w:sz w:val="24"/>
          <w:szCs w:val="24"/>
        </w:rPr>
        <w:t xml:space="preserve">, </w:t>
      </w:r>
      <w:r w:rsidR="00773913" w:rsidRPr="00F64A87">
        <w:rPr>
          <w:rFonts w:ascii="Arial" w:hAnsi="Arial" w:cs="Arial"/>
          <w:sz w:val="24"/>
          <w:szCs w:val="24"/>
        </w:rPr>
        <w:t>Estudiar</w:t>
      </w:r>
      <w:r w:rsidR="00F64A87" w:rsidRPr="00F64A87">
        <w:rPr>
          <w:rFonts w:ascii="Arial" w:hAnsi="Arial" w:cs="Arial"/>
          <w:sz w:val="24"/>
          <w:szCs w:val="24"/>
        </w:rPr>
        <w:t xml:space="preserve">, </w:t>
      </w:r>
      <w:r w:rsidR="00773913" w:rsidRPr="00F64A87">
        <w:rPr>
          <w:rFonts w:ascii="Arial" w:hAnsi="Arial" w:cs="Arial"/>
          <w:sz w:val="24"/>
          <w:szCs w:val="24"/>
        </w:rPr>
        <w:t>Por inseguridad delictiva o violencia</w:t>
      </w:r>
      <w:r w:rsidR="00F64A87" w:rsidRPr="00F64A87">
        <w:rPr>
          <w:rFonts w:ascii="Arial" w:hAnsi="Arial" w:cs="Arial"/>
          <w:sz w:val="24"/>
          <w:szCs w:val="24"/>
        </w:rPr>
        <w:t xml:space="preserve">, </w:t>
      </w:r>
      <w:r w:rsidR="00773913" w:rsidRPr="00F64A87">
        <w:rPr>
          <w:rFonts w:ascii="Arial" w:hAnsi="Arial" w:cs="Arial"/>
          <w:sz w:val="24"/>
          <w:szCs w:val="24"/>
        </w:rPr>
        <w:t>Por desastres naturales</w:t>
      </w:r>
      <w:r w:rsidR="00F64A87" w:rsidRPr="00F64A87">
        <w:rPr>
          <w:rFonts w:ascii="Arial" w:hAnsi="Arial" w:cs="Arial"/>
          <w:sz w:val="24"/>
          <w:szCs w:val="24"/>
        </w:rPr>
        <w:t xml:space="preserve">, </w:t>
      </w:r>
      <w:r w:rsidR="00773913" w:rsidRPr="00F64A87">
        <w:rPr>
          <w:rFonts w:ascii="Arial" w:hAnsi="Arial" w:cs="Arial"/>
          <w:sz w:val="24"/>
          <w:szCs w:val="24"/>
        </w:rPr>
        <w:t>Lo deportaron</w:t>
      </w:r>
      <w:r w:rsidR="00F64A87" w:rsidRPr="00F64A87">
        <w:rPr>
          <w:rFonts w:ascii="Arial" w:hAnsi="Arial" w:cs="Arial"/>
          <w:sz w:val="24"/>
          <w:szCs w:val="24"/>
        </w:rPr>
        <w:t xml:space="preserve">, </w:t>
      </w:r>
      <w:r w:rsidR="00773913" w:rsidRPr="00F64A87">
        <w:rPr>
          <w:rFonts w:ascii="Arial" w:hAnsi="Arial" w:cs="Arial"/>
          <w:sz w:val="24"/>
          <w:szCs w:val="24"/>
        </w:rPr>
        <w:t>Otra causa</w:t>
      </w:r>
      <w:r w:rsidR="00F64A87" w:rsidRPr="00F64A87">
        <w:rPr>
          <w:rFonts w:ascii="Arial" w:hAnsi="Arial" w:cs="Arial"/>
          <w:sz w:val="24"/>
          <w:szCs w:val="24"/>
        </w:rPr>
        <w:t xml:space="preserve"> y </w:t>
      </w:r>
      <w:r w:rsidR="00773913" w:rsidRPr="00F64A87">
        <w:rPr>
          <w:rFonts w:ascii="Arial" w:hAnsi="Arial" w:cs="Arial"/>
          <w:sz w:val="24"/>
          <w:szCs w:val="24"/>
        </w:rPr>
        <w:t>No especificado</w:t>
      </w:r>
      <w:r w:rsidR="00945D72">
        <w:rPr>
          <w:rFonts w:ascii="Arial" w:hAnsi="Arial" w:cs="Arial"/>
          <w:sz w:val="24"/>
          <w:szCs w:val="24"/>
        </w:rPr>
        <w:t>.</w:t>
      </w:r>
    </w:p>
    <w:p w14:paraId="4E8293CE" w14:textId="026D169D" w:rsidR="00471BCF" w:rsidRDefault="00471BCF" w:rsidP="00864A92">
      <w:pPr>
        <w:spacing w:after="0" w:line="312" w:lineRule="auto"/>
        <w:jc w:val="both"/>
        <w:rPr>
          <w:rFonts w:ascii="Arial" w:hAnsi="Arial" w:cs="Arial"/>
          <w:sz w:val="24"/>
          <w:szCs w:val="24"/>
        </w:rPr>
      </w:pPr>
    </w:p>
    <w:p w14:paraId="679752F9" w14:textId="0DFE57AD" w:rsidR="00471BCF" w:rsidRDefault="007A131C" w:rsidP="00864A92">
      <w:pPr>
        <w:spacing w:after="0" w:line="312" w:lineRule="auto"/>
        <w:jc w:val="both"/>
        <w:rPr>
          <w:rFonts w:ascii="Arial" w:hAnsi="Arial" w:cs="Arial"/>
          <w:sz w:val="24"/>
          <w:szCs w:val="24"/>
        </w:rPr>
      </w:pPr>
      <w:r>
        <w:rPr>
          <w:rFonts w:ascii="Arial" w:hAnsi="Arial" w:cs="Arial"/>
          <w:sz w:val="24"/>
          <w:szCs w:val="24"/>
        </w:rPr>
        <w:t>Por lo anterior, l</w:t>
      </w:r>
      <w:r w:rsidR="00945D72">
        <w:rPr>
          <w:rFonts w:ascii="Arial" w:hAnsi="Arial" w:cs="Arial"/>
          <w:sz w:val="24"/>
          <w:szCs w:val="24"/>
        </w:rPr>
        <w:t xml:space="preserve">a institución </w:t>
      </w:r>
      <w:r w:rsidR="000E5721">
        <w:rPr>
          <w:rFonts w:ascii="Arial" w:hAnsi="Arial" w:cs="Arial"/>
          <w:sz w:val="24"/>
          <w:szCs w:val="24"/>
        </w:rPr>
        <w:t xml:space="preserve">citada como </w:t>
      </w:r>
      <w:r>
        <w:rPr>
          <w:rFonts w:ascii="Arial" w:hAnsi="Arial" w:cs="Arial"/>
          <w:sz w:val="24"/>
          <w:szCs w:val="24"/>
        </w:rPr>
        <w:t>responsable</w:t>
      </w:r>
      <w:r w:rsidR="000E5721">
        <w:rPr>
          <w:rFonts w:ascii="Arial" w:hAnsi="Arial" w:cs="Arial"/>
          <w:sz w:val="24"/>
          <w:szCs w:val="24"/>
        </w:rPr>
        <w:t xml:space="preserve"> de realizar dichos censos, </w:t>
      </w:r>
      <w:r w:rsidR="00945D72">
        <w:rPr>
          <w:rFonts w:ascii="Arial" w:hAnsi="Arial" w:cs="Arial"/>
          <w:sz w:val="24"/>
          <w:szCs w:val="24"/>
        </w:rPr>
        <w:t xml:space="preserve">presenta datos estadísticos a nivel federal, estatal y municipal, que </w:t>
      </w:r>
      <w:r w:rsidR="000E5721">
        <w:rPr>
          <w:rFonts w:ascii="Arial" w:hAnsi="Arial" w:cs="Arial"/>
          <w:sz w:val="24"/>
          <w:szCs w:val="24"/>
        </w:rPr>
        <w:t>para efectos d</w:t>
      </w:r>
      <w:r w:rsidR="00945D72">
        <w:rPr>
          <w:rFonts w:ascii="Arial" w:hAnsi="Arial" w:cs="Arial"/>
          <w:sz w:val="24"/>
          <w:szCs w:val="24"/>
        </w:rPr>
        <w:t xml:space="preserve">el presente documento solo se </w:t>
      </w:r>
      <w:r w:rsidR="000E5721">
        <w:rPr>
          <w:rFonts w:ascii="Arial" w:hAnsi="Arial" w:cs="Arial"/>
          <w:sz w:val="24"/>
          <w:szCs w:val="24"/>
        </w:rPr>
        <w:t>abordará</w:t>
      </w:r>
      <w:r w:rsidR="00945D72">
        <w:rPr>
          <w:rFonts w:ascii="Arial" w:hAnsi="Arial" w:cs="Arial"/>
          <w:sz w:val="24"/>
          <w:szCs w:val="24"/>
        </w:rPr>
        <w:t xml:space="preserve"> </w:t>
      </w:r>
      <w:r w:rsidR="000E5721">
        <w:rPr>
          <w:rFonts w:ascii="Arial" w:hAnsi="Arial" w:cs="Arial"/>
          <w:sz w:val="24"/>
          <w:szCs w:val="24"/>
        </w:rPr>
        <w:t xml:space="preserve">información </w:t>
      </w:r>
      <w:r w:rsidR="00945D72">
        <w:rPr>
          <w:rFonts w:ascii="Arial" w:hAnsi="Arial" w:cs="Arial"/>
          <w:sz w:val="24"/>
          <w:szCs w:val="24"/>
        </w:rPr>
        <w:t xml:space="preserve">a nivel estatal y municipal y de estos últimos solo aquellos </w:t>
      </w:r>
      <w:r>
        <w:rPr>
          <w:rFonts w:ascii="Arial" w:hAnsi="Arial" w:cs="Arial"/>
          <w:sz w:val="24"/>
          <w:szCs w:val="24"/>
        </w:rPr>
        <w:t>con</w:t>
      </w:r>
      <w:r w:rsidR="00945D72">
        <w:rPr>
          <w:rFonts w:ascii="Arial" w:hAnsi="Arial" w:cs="Arial"/>
          <w:sz w:val="24"/>
          <w:szCs w:val="24"/>
        </w:rPr>
        <w:t xml:space="preserve"> </w:t>
      </w:r>
      <w:r w:rsidR="000E5721">
        <w:rPr>
          <w:rFonts w:ascii="Arial" w:hAnsi="Arial" w:cs="Arial"/>
          <w:sz w:val="24"/>
          <w:szCs w:val="24"/>
        </w:rPr>
        <w:t xml:space="preserve">población </w:t>
      </w:r>
      <w:r>
        <w:rPr>
          <w:rFonts w:ascii="Arial" w:hAnsi="Arial" w:cs="Arial"/>
          <w:sz w:val="24"/>
          <w:szCs w:val="24"/>
        </w:rPr>
        <w:t xml:space="preserve">de mayor </w:t>
      </w:r>
      <w:r w:rsidR="00945D72">
        <w:rPr>
          <w:rFonts w:ascii="Arial" w:hAnsi="Arial" w:cs="Arial"/>
          <w:sz w:val="24"/>
          <w:szCs w:val="24"/>
        </w:rPr>
        <w:t>presencia afromexican</w:t>
      </w:r>
      <w:r w:rsidR="000E5721">
        <w:rPr>
          <w:rFonts w:ascii="Arial" w:hAnsi="Arial" w:cs="Arial"/>
          <w:sz w:val="24"/>
          <w:szCs w:val="24"/>
        </w:rPr>
        <w:t>a</w:t>
      </w:r>
      <w:r w:rsidR="00945D72">
        <w:rPr>
          <w:rFonts w:ascii="Arial" w:hAnsi="Arial" w:cs="Arial"/>
          <w:sz w:val="24"/>
          <w:szCs w:val="24"/>
        </w:rPr>
        <w:t>, negr</w:t>
      </w:r>
      <w:r w:rsidR="000E5721">
        <w:rPr>
          <w:rFonts w:ascii="Arial" w:hAnsi="Arial" w:cs="Arial"/>
          <w:sz w:val="24"/>
          <w:szCs w:val="24"/>
        </w:rPr>
        <w:t>a</w:t>
      </w:r>
      <w:r w:rsidR="00945D72">
        <w:rPr>
          <w:rFonts w:ascii="Arial" w:hAnsi="Arial" w:cs="Arial"/>
          <w:sz w:val="24"/>
          <w:szCs w:val="24"/>
        </w:rPr>
        <w:t xml:space="preserve"> o afrodescendiente.</w:t>
      </w:r>
      <w:r w:rsidR="003353F7">
        <w:rPr>
          <w:rFonts w:ascii="Arial" w:hAnsi="Arial" w:cs="Arial"/>
          <w:sz w:val="24"/>
          <w:szCs w:val="24"/>
        </w:rPr>
        <w:t xml:space="preserve"> </w:t>
      </w:r>
      <w:r>
        <w:rPr>
          <w:rFonts w:ascii="Arial" w:hAnsi="Arial" w:cs="Arial"/>
          <w:sz w:val="24"/>
          <w:szCs w:val="24"/>
        </w:rPr>
        <w:t xml:space="preserve">En tal virtud las causas más común </w:t>
      </w:r>
      <w:r w:rsidR="003353F7">
        <w:rPr>
          <w:rFonts w:ascii="Arial" w:hAnsi="Arial" w:cs="Arial"/>
          <w:sz w:val="24"/>
          <w:szCs w:val="24"/>
        </w:rPr>
        <w:t>a nivel estatal</w:t>
      </w:r>
      <w:r>
        <w:rPr>
          <w:rFonts w:ascii="Arial" w:hAnsi="Arial" w:cs="Arial"/>
          <w:sz w:val="24"/>
          <w:szCs w:val="24"/>
        </w:rPr>
        <w:t>,</w:t>
      </w:r>
      <w:r w:rsidR="003353F7">
        <w:rPr>
          <w:rFonts w:ascii="Arial" w:hAnsi="Arial" w:cs="Arial"/>
          <w:sz w:val="24"/>
          <w:szCs w:val="24"/>
        </w:rPr>
        <w:t xml:space="preserve"> Veracruz </w:t>
      </w:r>
      <w:r w:rsidR="000B1DD6">
        <w:rPr>
          <w:rFonts w:ascii="Arial" w:hAnsi="Arial" w:cs="Arial"/>
          <w:sz w:val="24"/>
          <w:szCs w:val="24"/>
        </w:rPr>
        <w:t xml:space="preserve">ocupa </w:t>
      </w:r>
      <w:r>
        <w:rPr>
          <w:rFonts w:ascii="Arial" w:hAnsi="Arial" w:cs="Arial"/>
          <w:sz w:val="24"/>
          <w:szCs w:val="24"/>
        </w:rPr>
        <w:t>el lugar 6 en la de “Reunirse con la Familia” con una población de 141,953, seguida de “Se casó o unió” con 33,130 personas.</w:t>
      </w:r>
      <w:r w:rsidR="002F40D6">
        <w:rPr>
          <w:rFonts w:ascii="Arial" w:hAnsi="Arial" w:cs="Arial"/>
          <w:sz w:val="24"/>
          <w:szCs w:val="24"/>
        </w:rPr>
        <w:t xml:space="preserve"> Ver Tabla 5.</w:t>
      </w:r>
    </w:p>
    <w:p w14:paraId="1FAAAF75" w14:textId="7219E6F4" w:rsidR="000B1DD6" w:rsidRDefault="000B1DD6" w:rsidP="00864A92">
      <w:pPr>
        <w:spacing w:after="0" w:line="312" w:lineRule="auto"/>
        <w:jc w:val="both"/>
        <w:rPr>
          <w:rFonts w:ascii="Arial" w:hAnsi="Arial" w:cs="Arial"/>
          <w:sz w:val="24"/>
          <w:szCs w:val="24"/>
        </w:rPr>
      </w:pPr>
    </w:p>
    <w:p w14:paraId="66BE1B78" w14:textId="51AF2499" w:rsidR="000B1DD6" w:rsidRPr="002F40D6" w:rsidRDefault="002F40D6" w:rsidP="002F40D6">
      <w:pPr>
        <w:pStyle w:val="Descripcin"/>
        <w:spacing w:after="0" w:line="312" w:lineRule="auto"/>
        <w:jc w:val="center"/>
        <w:rPr>
          <w:rFonts w:ascii="Arial" w:hAnsi="Arial" w:cs="Arial"/>
          <w:i w:val="0"/>
          <w:iCs w:val="0"/>
          <w:sz w:val="24"/>
          <w:szCs w:val="24"/>
        </w:rPr>
      </w:pPr>
      <w:bookmarkStart w:id="10" w:name="_Toc151038085"/>
      <w:r w:rsidRPr="002F40D6">
        <w:rPr>
          <w:rFonts w:ascii="Arial" w:hAnsi="Arial" w:cs="Arial"/>
          <w:i w:val="0"/>
          <w:iCs w:val="0"/>
          <w:sz w:val="24"/>
          <w:szCs w:val="24"/>
        </w:rPr>
        <w:t xml:space="preserve">Tabla </w:t>
      </w:r>
      <w:r w:rsidRPr="002F40D6">
        <w:rPr>
          <w:rFonts w:ascii="Arial" w:hAnsi="Arial" w:cs="Arial"/>
          <w:i w:val="0"/>
          <w:iCs w:val="0"/>
          <w:sz w:val="24"/>
          <w:szCs w:val="24"/>
        </w:rPr>
        <w:fldChar w:fldCharType="begin"/>
      </w:r>
      <w:r w:rsidRPr="002F40D6">
        <w:rPr>
          <w:rFonts w:ascii="Arial" w:hAnsi="Arial" w:cs="Arial"/>
          <w:i w:val="0"/>
          <w:iCs w:val="0"/>
          <w:sz w:val="24"/>
          <w:szCs w:val="24"/>
        </w:rPr>
        <w:instrText xml:space="preserve"> SEQ Tabla \* ARABIC </w:instrText>
      </w:r>
      <w:r w:rsidRPr="002F40D6">
        <w:rPr>
          <w:rFonts w:ascii="Arial" w:hAnsi="Arial" w:cs="Arial"/>
          <w:i w:val="0"/>
          <w:iCs w:val="0"/>
          <w:sz w:val="24"/>
          <w:szCs w:val="24"/>
        </w:rPr>
        <w:fldChar w:fldCharType="separate"/>
      </w:r>
      <w:r w:rsidR="00EB5612">
        <w:rPr>
          <w:rFonts w:ascii="Arial" w:hAnsi="Arial" w:cs="Arial"/>
          <w:i w:val="0"/>
          <w:iCs w:val="0"/>
          <w:noProof/>
          <w:sz w:val="24"/>
          <w:szCs w:val="24"/>
        </w:rPr>
        <w:t>5</w:t>
      </w:r>
      <w:r w:rsidRPr="002F40D6">
        <w:rPr>
          <w:rFonts w:ascii="Arial" w:hAnsi="Arial" w:cs="Arial"/>
          <w:i w:val="0"/>
          <w:iCs w:val="0"/>
          <w:sz w:val="24"/>
          <w:szCs w:val="24"/>
        </w:rPr>
        <w:fldChar w:fldCharType="end"/>
      </w:r>
      <w:r w:rsidRPr="002F40D6">
        <w:rPr>
          <w:rFonts w:ascii="Arial" w:hAnsi="Arial" w:cs="Arial"/>
          <w:i w:val="0"/>
          <w:iCs w:val="0"/>
          <w:sz w:val="24"/>
          <w:szCs w:val="24"/>
        </w:rPr>
        <w:t xml:space="preserve"> Causas migración y lugar que ocupa Veracruz a nivel nacional.</w:t>
      </w:r>
      <w:bookmarkEnd w:id="10"/>
    </w:p>
    <w:p w14:paraId="6393BD73" w14:textId="408A6870" w:rsidR="00194D6D" w:rsidRDefault="00ED0375" w:rsidP="00864A92">
      <w:pPr>
        <w:spacing w:after="0" w:line="312" w:lineRule="auto"/>
        <w:jc w:val="both"/>
        <w:rPr>
          <w:rFonts w:ascii="Arial" w:hAnsi="Arial" w:cs="Arial"/>
          <w:sz w:val="24"/>
          <w:szCs w:val="24"/>
        </w:rPr>
      </w:pPr>
      <w:r w:rsidRPr="00ED0375">
        <w:rPr>
          <w:noProof/>
        </w:rPr>
        <w:drawing>
          <wp:anchor distT="0" distB="0" distL="114300" distR="114300" simplePos="0" relativeHeight="251666432" behindDoc="0" locked="0" layoutInCell="1" allowOverlap="1" wp14:anchorId="6BAF5DF5" wp14:editId="25720566">
            <wp:simplePos x="0" y="0"/>
            <wp:positionH relativeFrom="margin">
              <wp:posOffset>955040</wp:posOffset>
            </wp:positionH>
            <wp:positionV relativeFrom="paragraph">
              <wp:posOffset>19685</wp:posOffset>
            </wp:positionV>
            <wp:extent cx="4827270" cy="3362325"/>
            <wp:effectExtent l="0" t="0" r="0" b="0"/>
            <wp:wrapThrough wrapText="bothSides">
              <wp:wrapPolygon edited="0">
                <wp:start x="0" y="0"/>
                <wp:lineTo x="0" y="18479"/>
                <wp:lineTo x="10740" y="19581"/>
                <wp:lineTo x="85" y="19703"/>
                <wp:lineTo x="0" y="20437"/>
                <wp:lineTo x="85" y="21416"/>
                <wp:lineTo x="4518" y="21416"/>
                <wp:lineTo x="21481" y="20437"/>
                <wp:lineTo x="21481" y="19703"/>
                <wp:lineTo x="15173" y="19581"/>
                <wp:lineTo x="21481" y="18479"/>
                <wp:lineTo x="2148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270"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EEBF6" w14:textId="5D572E58" w:rsidR="00471BCF" w:rsidRDefault="00471BCF" w:rsidP="00864A92">
      <w:pPr>
        <w:spacing w:after="0" w:line="312" w:lineRule="auto"/>
        <w:jc w:val="both"/>
        <w:rPr>
          <w:rFonts w:ascii="Arial" w:hAnsi="Arial" w:cs="Arial"/>
          <w:sz w:val="24"/>
          <w:szCs w:val="24"/>
        </w:rPr>
      </w:pPr>
    </w:p>
    <w:p w14:paraId="3F5A9B0E" w14:textId="11FB303F" w:rsidR="00194D6D" w:rsidRDefault="00194D6D" w:rsidP="00864A92">
      <w:pPr>
        <w:spacing w:after="0" w:line="312" w:lineRule="auto"/>
        <w:jc w:val="both"/>
        <w:rPr>
          <w:rFonts w:ascii="Arial" w:hAnsi="Arial" w:cs="Arial"/>
          <w:sz w:val="24"/>
          <w:szCs w:val="24"/>
        </w:rPr>
      </w:pPr>
    </w:p>
    <w:p w14:paraId="6C76914A" w14:textId="77777777" w:rsidR="00194D6D" w:rsidRDefault="00194D6D" w:rsidP="00864A92">
      <w:pPr>
        <w:spacing w:after="0" w:line="312" w:lineRule="auto"/>
        <w:jc w:val="both"/>
        <w:rPr>
          <w:rFonts w:ascii="Arial" w:hAnsi="Arial" w:cs="Arial"/>
          <w:sz w:val="24"/>
          <w:szCs w:val="24"/>
        </w:rPr>
      </w:pPr>
    </w:p>
    <w:p w14:paraId="0413A5F9" w14:textId="00D2FBD5" w:rsidR="00471BCF" w:rsidRDefault="00471BCF" w:rsidP="00864A92">
      <w:pPr>
        <w:spacing w:after="0" w:line="312" w:lineRule="auto"/>
        <w:jc w:val="both"/>
        <w:rPr>
          <w:rFonts w:ascii="Arial" w:hAnsi="Arial" w:cs="Arial"/>
          <w:sz w:val="24"/>
          <w:szCs w:val="24"/>
        </w:rPr>
      </w:pPr>
    </w:p>
    <w:p w14:paraId="3913BA99" w14:textId="44EA5D78" w:rsidR="00471BCF" w:rsidRDefault="00471BCF" w:rsidP="00864A92">
      <w:pPr>
        <w:spacing w:after="0" w:line="312" w:lineRule="auto"/>
        <w:jc w:val="both"/>
        <w:rPr>
          <w:rFonts w:ascii="Arial" w:hAnsi="Arial" w:cs="Arial"/>
          <w:sz w:val="24"/>
          <w:szCs w:val="24"/>
        </w:rPr>
      </w:pPr>
    </w:p>
    <w:p w14:paraId="6E109A62" w14:textId="0DFFA0FC" w:rsidR="00471BCF" w:rsidRDefault="00471BCF" w:rsidP="00864A92">
      <w:pPr>
        <w:spacing w:after="0" w:line="312" w:lineRule="auto"/>
        <w:jc w:val="both"/>
        <w:rPr>
          <w:rFonts w:ascii="Arial" w:hAnsi="Arial" w:cs="Arial"/>
          <w:sz w:val="24"/>
          <w:szCs w:val="24"/>
        </w:rPr>
      </w:pPr>
    </w:p>
    <w:p w14:paraId="22CF8EEF" w14:textId="0FAB20D2" w:rsidR="00471BCF" w:rsidRDefault="00471BCF" w:rsidP="00864A92">
      <w:pPr>
        <w:spacing w:after="0" w:line="312" w:lineRule="auto"/>
        <w:jc w:val="both"/>
        <w:rPr>
          <w:rFonts w:ascii="Arial" w:hAnsi="Arial" w:cs="Arial"/>
          <w:sz w:val="24"/>
          <w:szCs w:val="24"/>
        </w:rPr>
      </w:pPr>
    </w:p>
    <w:p w14:paraId="3316E265" w14:textId="0FF808D2" w:rsidR="00471BCF" w:rsidRDefault="00471BCF" w:rsidP="00864A92">
      <w:pPr>
        <w:spacing w:after="0" w:line="312" w:lineRule="auto"/>
        <w:jc w:val="both"/>
        <w:rPr>
          <w:rFonts w:ascii="Arial" w:hAnsi="Arial" w:cs="Arial"/>
          <w:sz w:val="24"/>
          <w:szCs w:val="24"/>
        </w:rPr>
      </w:pPr>
    </w:p>
    <w:p w14:paraId="397728BF" w14:textId="2B62F3AA" w:rsidR="00471BCF" w:rsidRDefault="00471BCF" w:rsidP="00864A92">
      <w:pPr>
        <w:spacing w:after="0" w:line="312" w:lineRule="auto"/>
        <w:jc w:val="both"/>
        <w:rPr>
          <w:rFonts w:ascii="Arial" w:hAnsi="Arial" w:cs="Arial"/>
          <w:sz w:val="24"/>
          <w:szCs w:val="24"/>
        </w:rPr>
      </w:pPr>
    </w:p>
    <w:p w14:paraId="0E2A9727" w14:textId="12F57735" w:rsidR="00471BCF" w:rsidRDefault="00471BCF" w:rsidP="00864A92">
      <w:pPr>
        <w:spacing w:after="0" w:line="312" w:lineRule="auto"/>
        <w:jc w:val="both"/>
        <w:rPr>
          <w:rFonts w:ascii="Arial" w:hAnsi="Arial" w:cs="Arial"/>
          <w:sz w:val="24"/>
          <w:szCs w:val="24"/>
        </w:rPr>
      </w:pPr>
    </w:p>
    <w:p w14:paraId="6DEADD08" w14:textId="662E5F42" w:rsidR="00471BCF" w:rsidRDefault="00471BCF" w:rsidP="00864A92">
      <w:pPr>
        <w:spacing w:after="0" w:line="312" w:lineRule="auto"/>
        <w:jc w:val="both"/>
        <w:rPr>
          <w:rFonts w:ascii="Arial" w:hAnsi="Arial" w:cs="Arial"/>
          <w:sz w:val="24"/>
          <w:szCs w:val="24"/>
        </w:rPr>
      </w:pPr>
    </w:p>
    <w:p w14:paraId="1C0961C9" w14:textId="61C90968" w:rsidR="00471BCF" w:rsidRDefault="00471BCF" w:rsidP="00864A92">
      <w:pPr>
        <w:spacing w:after="0" w:line="312" w:lineRule="auto"/>
        <w:jc w:val="both"/>
        <w:rPr>
          <w:rFonts w:ascii="Arial" w:hAnsi="Arial" w:cs="Arial"/>
          <w:sz w:val="24"/>
          <w:szCs w:val="24"/>
        </w:rPr>
      </w:pPr>
    </w:p>
    <w:p w14:paraId="787AB91D" w14:textId="171C81AD" w:rsidR="00ED0375" w:rsidRDefault="00ED0375" w:rsidP="00864A92">
      <w:pPr>
        <w:spacing w:after="0" w:line="312" w:lineRule="auto"/>
        <w:jc w:val="both"/>
        <w:rPr>
          <w:rFonts w:ascii="Arial" w:hAnsi="Arial" w:cs="Arial"/>
          <w:sz w:val="24"/>
          <w:szCs w:val="24"/>
        </w:rPr>
      </w:pPr>
    </w:p>
    <w:p w14:paraId="20E4767C" w14:textId="77777777" w:rsidR="007A131C" w:rsidRDefault="007A131C" w:rsidP="00864A92">
      <w:pPr>
        <w:spacing w:after="0" w:line="312" w:lineRule="auto"/>
        <w:jc w:val="both"/>
        <w:rPr>
          <w:rFonts w:ascii="Arial" w:hAnsi="Arial" w:cs="Arial"/>
          <w:sz w:val="24"/>
          <w:szCs w:val="24"/>
        </w:rPr>
      </w:pPr>
    </w:p>
    <w:p w14:paraId="27E7BDDD" w14:textId="006BA0E7" w:rsidR="00471BCF" w:rsidRDefault="00471BCF" w:rsidP="00864A92">
      <w:pPr>
        <w:spacing w:after="0" w:line="312" w:lineRule="auto"/>
        <w:jc w:val="both"/>
        <w:rPr>
          <w:rFonts w:ascii="Arial" w:hAnsi="Arial" w:cs="Arial"/>
          <w:sz w:val="24"/>
          <w:szCs w:val="24"/>
        </w:rPr>
      </w:pPr>
    </w:p>
    <w:p w14:paraId="3C087AAF" w14:textId="2C577154" w:rsidR="00471BCF" w:rsidRDefault="00471BCF" w:rsidP="00864A92">
      <w:pPr>
        <w:spacing w:after="0" w:line="312" w:lineRule="auto"/>
        <w:jc w:val="both"/>
        <w:rPr>
          <w:rFonts w:ascii="Arial" w:hAnsi="Arial" w:cs="Arial"/>
          <w:sz w:val="24"/>
          <w:szCs w:val="24"/>
        </w:rPr>
      </w:pPr>
    </w:p>
    <w:p w14:paraId="2F4AC089" w14:textId="77777777" w:rsidR="00ED0375" w:rsidRDefault="00ED0375" w:rsidP="00864A92">
      <w:pPr>
        <w:spacing w:after="0" w:line="312" w:lineRule="auto"/>
        <w:jc w:val="both"/>
        <w:rPr>
          <w:rFonts w:ascii="Arial" w:hAnsi="Arial" w:cs="Arial"/>
          <w:sz w:val="24"/>
          <w:szCs w:val="24"/>
        </w:rPr>
        <w:sectPr w:rsidR="00ED0375" w:rsidSect="004D27F9">
          <w:pgSz w:w="12240" w:h="15840"/>
          <w:pgMar w:top="851" w:right="851" w:bottom="851" w:left="851" w:header="709" w:footer="709" w:gutter="0"/>
          <w:cols w:space="708"/>
          <w:docGrid w:linePitch="360"/>
        </w:sectPr>
      </w:pPr>
    </w:p>
    <w:p w14:paraId="5E6EF5CB" w14:textId="286F3171" w:rsidR="00471BCF" w:rsidRDefault="00471BCF" w:rsidP="00864A92">
      <w:pPr>
        <w:spacing w:after="0" w:line="312" w:lineRule="auto"/>
        <w:jc w:val="both"/>
        <w:rPr>
          <w:rFonts w:ascii="Arial" w:hAnsi="Arial" w:cs="Arial"/>
          <w:sz w:val="24"/>
          <w:szCs w:val="24"/>
        </w:rPr>
      </w:pPr>
    </w:p>
    <w:p w14:paraId="40D0DD66" w14:textId="61EFC291" w:rsidR="00471BCF" w:rsidRDefault="00956D4B" w:rsidP="00864A92">
      <w:pPr>
        <w:spacing w:after="0" w:line="312" w:lineRule="auto"/>
        <w:jc w:val="both"/>
        <w:rPr>
          <w:rFonts w:ascii="Arial" w:hAnsi="Arial" w:cs="Arial"/>
          <w:sz w:val="24"/>
          <w:szCs w:val="24"/>
        </w:rPr>
      </w:pPr>
      <w:r>
        <w:rPr>
          <w:rFonts w:ascii="Arial" w:hAnsi="Arial" w:cs="Arial"/>
          <w:sz w:val="24"/>
          <w:szCs w:val="24"/>
        </w:rPr>
        <w:t xml:space="preserve">En este orden de ideas, también </w:t>
      </w:r>
      <w:r w:rsidR="00EA0AD9">
        <w:rPr>
          <w:rFonts w:ascii="Arial" w:hAnsi="Arial" w:cs="Arial"/>
          <w:sz w:val="24"/>
          <w:szCs w:val="24"/>
        </w:rPr>
        <w:t xml:space="preserve">se </w:t>
      </w:r>
      <w:r>
        <w:rPr>
          <w:rFonts w:ascii="Arial" w:hAnsi="Arial" w:cs="Arial"/>
          <w:sz w:val="24"/>
          <w:szCs w:val="24"/>
        </w:rPr>
        <w:t>presenta</w:t>
      </w:r>
      <w:r w:rsidR="00EA0AD9">
        <w:rPr>
          <w:rFonts w:ascii="Arial" w:hAnsi="Arial" w:cs="Arial"/>
          <w:sz w:val="24"/>
          <w:szCs w:val="24"/>
        </w:rPr>
        <w:t>n</w:t>
      </w:r>
      <w:r>
        <w:rPr>
          <w:rFonts w:ascii="Arial" w:hAnsi="Arial" w:cs="Arial"/>
          <w:sz w:val="24"/>
          <w:szCs w:val="24"/>
        </w:rPr>
        <w:t xml:space="preserve"> las causas </w:t>
      </w:r>
      <w:r w:rsidR="00EA0AD9">
        <w:rPr>
          <w:rFonts w:ascii="Arial" w:hAnsi="Arial" w:cs="Arial"/>
          <w:sz w:val="24"/>
          <w:szCs w:val="24"/>
        </w:rPr>
        <w:t xml:space="preserve">de migración </w:t>
      </w:r>
      <w:r>
        <w:rPr>
          <w:rFonts w:ascii="Arial" w:hAnsi="Arial" w:cs="Arial"/>
          <w:sz w:val="24"/>
          <w:szCs w:val="24"/>
        </w:rPr>
        <w:t>más comunes a</w:t>
      </w:r>
      <w:r w:rsidR="002F40D6">
        <w:rPr>
          <w:rFonts w:ascii="Arial" w:hAnsi="Arial" w:cs="Arial"/>
          <w:sz w:val="24"/>
          <w:szCs w:val="24"/>
        </w:rPr>
        <w:t xml:space="preserve"> nivel regional</w:t>
      </w:r>
      <w:r>
        <w:rPr>
          <w:rFonts w:ascii="Arial" w:hAnsi="Arial" w:cs="Arial"/>
          <w:sz w:val="24"/>
          <w:szCs w:val="24"/>
        </w:rPr>
        <w:t xml:space="preserve">, donde </w:t>
      </w:r>
      <w:r w:rsidR="002F40D6">
        <w:rPr>
          <w:rFonts w:ascii="Arial" w:hAnsi="Arial" w:cs="Arial"/>
          <w:sz w:val="24"/>
          <w:szCs w:val="24"/>
        </w:rPr>
        <w:t xml:space="preserve">las estadísticas muestran </w:t>
      </w:r>
      <w:r>
        <w:rPr>
          <w:rFonts w:ascii="Arial" w:hAnsi="Arial" w:cs="Arial"/>
          <w:sz w:val="24"/>
          <w:szCs w:val="24"/>
        </w:rPr>
        <w:t xml:space="preserve">que la región </w:t>
      </w:r>
      <w:r w:rsidR="00EA0AD9">
        <w:rPr>
          <w:rFonts w:ascii="Arial" w:hAnsi="Arial" w:cs="Arial"/>
          <w:sz w:val="24"/>
          <w:szCs w:val="24"/>
        </w:rPr>
        <w:t xml:space="preserve">“Capital” es la </w:t>
      </w:r>
      <w:r>
        <w:rPr>
          <w:rFonts w:ascii="Arial" w:hAnsi="Arial" w:cs="Arial"/>
          <w:sz w:val="24"/>
          <w:szCs w:val="24"/>
        </w:rPr>
        <w:t>más representativa</w:t>
      </w:r>
      <w:r w:rsidR="00EA0AD9">
        <w:rPr>
          <w:rFonts w:ascii="Arial" w:hAnsi="Arial" w:cs="Arial"/>
          <w:sz w:val="24"/>
          <w:szCs w:val="24"/>
        </w:rPr>
        <w:t xml:space="preserve"> para la causa “Reunirse con la familia”. Ver</w:t>
      </w:r>
      <w:r w:rsidR="002F40D6">
        <w:rPr>
          <w:rFonts w:ascii="Arial" w:hAnsi="Arial" w:cs="Arial"/>
          <w:sz w:val="24"/>
          <w:szCs w:val="24"/>
        </w:rPr>
        <w:t xml:space="preserve"> Tabla 6.</w:t>
      </w:r>
    </w:p>
    <w:p w14:paraId="19B9F777" w14:textId="4AC4ADF4" w:rsidR="00471BCF" w:rsidRDefault="00471BCF" w:rsidP="00864A92">
      <w:pPr>
        <w:spacing w:after="0" w:line="312" w:lineRule="auto"/>
        <w:jc w:val="both"/>
        <w:rPr>
          <w:rFonts w:ascii="Arial" w:hAnsi="Arial" w:cs="Arial"/>
          <w:sz w:val="24"/>
          <w:szCs w:val="24"/>
        </w:rPr>
      </w:pPr>
    </w:p>
    <w:p w14:paraId="4462ED36" w14:textId="2BA00866" w:rsidR="00471BCF" w:rsidRPr="009C29A5" w:rsidRDefault="009C29A5" w:rsidP="009C29A5">
      <w:pPr>
        <w:pStyle w:val="Descripcin"/>
        <w:spacing w:after="0" w:line="312" w:lineRule="auto"/>
        <w:jc w:val="center"/>
        <w:rPr>
          <w:rFonts w:ascii="Arial" w:hAnsi="Arial" w:cs="Arial"/>
          <w:i w:val="0"/>
          <w:iCs w:val="0"/>
          <w:sz w:val="24"/>
          <w:szCs w:val="24"/>
        </w:rPr>
      </w:pPr>
      <w:bookmarkStart w:id="11" w:name="_Toc151038086"/>
      <w:r w:rsidRPr="009C29A5">
        <w:rPr>
          <w:rFonts w:ascii="Arial" w:hAnsi="Arial" w:cs="Arial"/>
          <w:i w:val="0"/>
          <w:iCs w:val="0"/>
          <w:sz w:val="24"/>
          <w:szCs w:val="24"/>
        </w:rPr>
        <w:t xml:space="preserve">Tabla </w:t>
      </w:r>
      <w:r w:rsidRPr="009C29A5">
        <w:rPr>
          <w:rFonts w:ascii="Arial" w:hAnsi="Arial" w:cs="Arial"/>
          <w:i w:val="0"/>
          <w:iCs w:val="0"/>
          <w:sz w:val="24"/>
          <w:szCs w:val="24"/>
        </w:rPr>
        <w:fldChar w:fldCharType="begin"/>
      </w:r>
      <w:r w:rsidRPr="009C29A5">
        <w:rPr>
          <w:rFonts w:ascii="Arial" w:hAnsi="Arial" w:cs="Arial"/>
          <w:i w:val="0"/>
          <w:iCs w:val="0"/>
          <w:sz w:val="24"/>
          <w:szCs w:val="24"/>
        </w:rPr>
        <w:instrText xml:space="preserve"> SEQ Tabla \* ARABIC </w:instrText>
      </w:r>
      <w:r w:rsidRPr="009C29A5">
        <w:rPr>
          <w:rFonts w:ascii="Arial" w:hAnsi="Arial" w:cs="Arial"/>
          <w:i w:val="0"/>
          <w:iCs w:val="0"/>
          <w:sz w:val="24"/>
          <w:szCs w:val="24"/>
        </w:rPr>
        <w:fldChar w:fldCharType="separate"/>
      </w:r>
      <w:r w:rsidR="00EB5612">
        <w:rPr>
          <w:rFonts w:ascii="Arial" w:hAnsi="Arial" w:cs="Arial"/>
          <w:i w:val="0"/>
          <w:iCs w:val="0"/>
          <w:noProof/>
          <w:sz w:val="24"/>
          <w:szCs w:val="24"/>
        </w:rPr>
        <w:t>6</w:t>
      </w:r>
      <w:r w:rsidRPr="009C29A5">
        <w:rPr>
          <w:rFonts w:ascii="Arial" w:hAnsi="Arial" w:cs="Arial"/>
          <w:i w:val="0"/>
          <w:iCs w:val="0"/>
          <w:sz w:val="24"/>
          <w:szCs w:val="24"/>
        </w:rPr>
        <w:fldChar w:fldCharType="end"/>
      </w:r>
      <w:r w:rsidRPr="009C29A5">
        <w:rPr>
          <w:rFonts w:ascii="Arial" w:hAnsi="Arial" w:cs="Arial"/>
          <w:i w:val="0"/>
          <w:iCs w:val="0"/>
          <w:sz w:val="24"/>
          <w:szCs w:val="24"/>
        </w:rPr>
        <w:t xml:space="preserve"> Causas de migración a nivel regional estado de Veracruz.</w:t>
      </w:r>
      <w:bookmarkEnd w:id="11"/>
    </w:p>
    <w:p w14:paraId="1AEE5EA3" w14:textId="41D93606" w:rsidR="00471BCF" w:rsidRDefault="009C29A5" w:rsidP="00864A92">
      <w:pPr>
        <w:spacing w:after="0" w:line="312" w:lineRule="auto"/>
        <w:jc w:val="both"/>
        <w:rPr>
          <w:rFonts w:ascii="Arial" w:hAnsi="Arial" w:cs="Arial"/>
          <w:sz w:val="24"/>
          <w:szCs w:val="24"/>
        </w:rPr>
      </w:pPr>
      <w:r w:rsidRPr="00ED0375">
        <w:rPr>
          <w:noProof/>
        </w:rPr>
        <w:drawing>
          <wp:anchor distT="0" distB="0" distL="114300" distR="114300" simplePos="0" relativeHeight="251667456" behindDoc="0" locked="0" layoutInCell="1" allowOverlap="1" wp14:anchorId="4C4DAD46" wp14:editId="778B7A33">
            <wp:simplePos x="0" y="0"/>
            <wp:positionH relativeFrom="margin">
              <wp:align>right</wp:align>
            </wp:positionH>
            <wp:positionV relativeFrom="paragraph">
              <wp:posOffset>81915</wp:posOffset>
            </wp:positionV>
            <wp:extent cx="8569325" cy="3895725"/>
            <wp:effectExtent l="0" t="0" r="3175" b="0"/>
            <wp:wrapThrough wrapText="bothSides">
              <wp:wrapPolygon edited="0">
                <wp:start x="0" y="0"/>
                <wp:lineTo x="0" y="19540"/>
                <wp:lineTo x="1248" y="20280"/>
                <wp:lineTo x="576" y="20280"/>
                <wp:lineTo x="624" y="20913"/>
                <wp:lineTo x="2929" y="21125"/>
                <wp:lineTo x="11956" y="21125"/>
                <wp:lineTo x="14597" y="20913"/>
                <wp:lineTo x="14357" y="20280"/>
                <wp:lineTo x="12197" y="20280"/>
                <wp:lineTo x="21560" y="19540"/>
                <wp:lineTo x="2156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69325" cy="389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CE409" w14:textId="280E261F" w:rsidR="00471BCF" w:rsidRDefault="00471BCF" w:rsidP="00864A92">
      <w:pPr>
        <w:spacing w:after="0" w:line="312" w:lineRule="auto"/>
        <w:jc w:val="both"/>
        <w:rPr>
          <w:rFonts w:ascii="Arial" w:hAnsi="Arial" w:cs="Arial"/>
          <w:sz w:val="24"/>
          <w:szCs w:val="24"/>
        </w:rPr>
      </w:pPr>
    </w:p>
    <w:p w14:paraId="73399819" w14:textId="6D3EFEA0" w:rsidR="00471BCF" w:rsidRDefault="00471BCF" w:rsidP="00864A92">
      <w:pPr>
        <w:spacing w:after="0" w:line="312" w:lineRule="auto"/>
        <w:jc w:val="both"/>
        <w:rPr>
          <w:rFonts w:ascii="Arial" w:hAnsi="Arial" w:cs="Arial"/>
          <w:sz w:val="24"/>
          <w:szCs w:val="24"/>
        </w:rPr>
      </w:pPr>
    </w:p>
    <w:p w14:paraId="4DB04E9D" w14:textId="7FC4C196" w:rsidR="00471BCF" w:rsidRDefault="00471BCF" w:rsidP="00864A92">
      <w:pPr>
        <w:spacing w:after="0" w:line="312" w:lineRule="auto"/>
        <w:jc w:val="both"/>
        <w:rPr>
          <w:rFonts w:ascii="Arial" w:hAnsi="Arial" w:cs="Arial"/>
          <w:sz w:val="24"/>
          <w:szCs w:val="24"/>
        </w:rPr>
      </w:pPr>
    </w:p>
    <w:p w14:paraId="3A438E8E" w14:textId="4CC0A930" w:rsidR="00471BCF" w:rsidRDefault="00471BCF" w:rsidP="00864A92">
      <w:pPr>
        <w:spacing w:after="0" w:line="312" w:lineRule="auto"/>
        <w:jc w:val="both"/>
        <w:rPr>
          <w:rFonts w:ascii="Arial" w:hAnsi="Arial" w:cs="Arial"/>
          <w:sz w:val="24"/>
          <w:szCs w:val="24"/>
        </w:rPr>
      </w:pPr>
    </w:p>
    <w:p w14:paraId="16277AD8" w14:textId="03A0733C" w:rsidR="00471BCF" w:rsidRDefault="00471BCF" w:rsidP="00864A92">
      <w:pPr>
        <w:spacing w:after="0" w:line="312" w:lineRule="auto"/>
        <w:jc w:val="both"/>
        <w:rPr>
          <w:rFonts w:ascii="Arial" w:hAnsi="Arial" w:cs="Arial"/>
          <w:sz w:val="24"/>
          <w:szCs w:val="24"/>
        </w:rPr>
      </w:pPr>
    </w:p>
    <w:p w14:paraId="3D717234" w14:textId="77777777" w:rsidR="00471BCF" w:rsidRDefault="00471BCF" w:rsidP="00864A92">
      <w:pPr>
        <w:spacing w:after="0" w:line="312" w:lineRule="auto"/>
        <w:jc w:val="both"/>
        <w:rPr>
          <w:rFonts w:ascii="Arial" w:hAnsi="Arial" w:cs="Arial"/>
          <w:sz w:val="24"/>
          <w:szCs w:val="24"/>
        </w:rPr>
      </w:pPr>
    </w:p>
    <w:p w14:paraId="69BA08C3" w14:textId="77777777" w:rsidR="00415E76" w:rsidRDefault="00415E76" w:rsidP="00864A92">
      <w:pPr>
        <w:spacing w:after="0" w:line="312" w:lineRule="auto"/>
        <w:jc w:val="both"/>
        <w:rPr>
          <w:rFonts w:ascii="Arial" w:hAnsi="Arial" w:cs="Arial"/>
          <w:sz w:val="24"/>
          <w:szCs w:val="24"/>
        </w:rPr>
      </w:pPr>
    </w:p>
    <w:p w14:paraId="20EF1E92" w14:textId="77777777" w:rsidR="00415E76" w:rsidRDefault="00415E76" w:rsidP="00864A92">
      <w:pPr>
        <w:spacing w:after="0" w:line="312" w:lineRule="auto"/>
        <w:jc w:val="both"/>
        <w:rPr>
          <w:rFonts w:ascii="Arial" w:hAnsi="Arial" w:cs="Arial"/>
          <w:sz w:val="24"/>
          <w:szCs w:val="24"/>
        </w:rPr>
      </w:pPr>
    </w:p>
    <w:p w14:paraId="107498F0" w14:textId="77777777" w:rsidR="00415E76" w:rsidRDefault="00415E76" w:rsidP="00864A92">
      <w:pPr>
        <w:spacing w:after="0" w:line="312" w:lineRule="auto"/>
        <w:jc w:val="both"/>
        <w:rPr>
          <w:rFonts w:ascii="Arial" w:hAnsi="Arial" w:cs="Arial"/>
          <w:sz w:val="24"/>
          <w:szCs w:val="24"/>
        </w:rPr>
      </w:pPr>
    </w:p>
    <w:p w14:paraId="641BF71E" w14:textId="77777777" w:rsidR="00415E76" w:rsidRDefault="00415E76" w:rsidP="00864A92">
      <w:pPr>
        <w:spacing w:after="0" w:line="312" w:lineRule="auto"/>
        <w:jc w:val="both"/>
        <w:rPr>
          <w:rFonts w:ascii="Arial" w:hAnsi="Arial" w:cs="Arial"/>
          <w:sz w:val="24"/>
          <w:szCs w:val="24"/>
        </w:rPr>
      </w:pPr>
    </w:p>
    <w:p w14:paraId="1FE42220" w14:textId="77777777" w:rsidR="00415E76" w:rsidRDefault="00415E76" w:rsidP="00864A92">
      <w:pPr>
        <w:spacing w:after="0" w:line="312" w:lineRule="auto"/>
        <w:jc w:val="both"/>
        <w:rPr>
          <w:rFonts w:ascii="Arial" w:hAnsi="Arial" w:cs="Arial"/>
          <w:sz w:val="24"/>
          <w:szCs w:val="24"/>
        </w:rPr>
      </w:pPr>
    </w:p>
    <w:p w14:paraId="0DFDF281" w14:textId="77777777" w:rsidR="00415E76" w:rsidRDefault="00415E76" w:rsidP="00864A92">
      <w:pPr>
        <w:spacing w:after="0" w:line="312" w:lineRule="auto"/>
        <w:jc w:val="both"/>
        <w:rPr>
          <w:rFonts w:ascii="Arial" w:hAnsi="Arial" w:cs="Arial"/>
          <w:sz w:val="24"/>
          <w:szCs w:val="24"/>
        </w:rPr>
      </w:pPr>
    </w:p>
    <w:p w14:paraId="7D2A5A23" w14:textId="5CD0EA9F" w:rsidR="00ED0375" w:rsidRDefault="00ED0375" w:rsidP="00864A92">
      <w:pPr>
        <w:spacing w:after="0" w:line="312" w:lineRule="auto"/>
        <w:jc w:val="both"/>
        <w:rPr>
          <w:rFonts w:ascii="Arial" w:hAnsi="Arial" w:cs="Arial"/>
          <w:sz w:val="24"/>
          <w:szCs w:val="24"/>
        </w:rPr>
      </w:pPr>
    </w:p>
    <w:p w14:paraId="55C5C3FB" w14:textId="1EFC5571" w:rsidR="00ED0375" w:rsidRDefault="00ED0375" w:rsidP="00864A92">
      <w:pPr>
        <w:spacing w:after="0" w:line="312" w:lineRule="auto"/>
        <w:jc w:val="both"/>
        <w:rPr>
          <w:rFonts w:ascii="Arial" w:hAnsi="Arial" w:cs="Arial"/>
          <w:sz w:val="24"/>
          <w:szCs w:val="24"/>
        </w:rPr>
      </w:pPr>
    </w:p>
    <w:p w14:paraId="5166A10C" w14:textId="693D30C2" w:rsidR="00ED0375" w:rsidRDefault="00ED0375" w:rsidP="00864A92">
      <w:pPr>
        <w:spacing w:after="0" w:line="312" w:lineRule="auto"/>
        <w:jc w:val="both"/>
        <w:rPr>
          <w:rFonts w:ascii="Arial" w:hAnsi="Arial" w:cs="Arial"/>
          <w:sz w:val="24"/>
          <w:szCs w:val="24"/>
        </w:rPr>
      </w:pPr>
    </w:p>
    <w:p w14:paraId="1D532112" w14:textId="0BE9AFA3" w:rsidR="00ED0375" w:rsidRDefault="00ED0375" w:rsidP="00864A92">
      <w:pPr>
        <w:spacing w:after="0" w:line="312" w:lineRule="auto"/>
        <w:jc w:val="both"/>
        <w:rPr>
          <w:rFonts w:ascii="Arial" w:hAnsi="Arial" w:cs="Arial"/>
          <w:sz w:val="24"/>
          <w:szCs w:val="24"/>
        </w:rPr>
      </w:pPr>
    </w:p>
    <w:p w14:paraId="1B63C86C" w14:textId="77777777" w:rsidR="003B595D" w:rsidRDefault="003B595D" w:rsidP="00864A92">
      <w:pPr>
        <w:spacing w:after="0" w:line="312" w:lineRule="auto"/>
        <w:jc w:val="both"/>
        <w:rPr>
          <w:rFonts w:ascii="Arial" w:hAnsi="Arial" w:cs="Arial"/>
          <w:sz w:val="24"/>
          <w:szCs w:val="24"/>
        </w:rPr>
      </w:pPr>
    </w:p>
    <w:p w14:paraId="3DA7BF69" w14:textId="6766EEB7" w:rsidR="00ED0375" w:rsidRDefault="00ED0375" w:rsidP="00864A92">
      <w:pPr>
        <w:spacing w:after="0" w:line="312" w:lineRule="auto"/>
        <w:jc w:val="both"/>
        <w:rPr>
          <w:rFonts w:ascii="Arial" w:hAnsi="Arial" w:cs="Arial"/>
          <w:sz w:val="24"/>
          <w:szCs w:val="24"/>
        </w:rPr>
      </w:pPr>
    </w:p>
    <w:p w14:paraId="72E0DEEF" w14:textId="37D56BB7" w:rsidR="00ED0375" w:rsidRDefault="00ED0375" w:rsidP="00864A92">
      <w:pPr>
        <w:spacing w:after="0" w:line="312" w:lineRule="auto"/>
        <w:jc w:val="both"/>
        <w:rPr>
          <w:rFonts w:ascii="Arial" w:hAnsi="Arial" w:cs="Arial"/>
          <w:sz w:val="24"/>
          <w:szCs w:val="24"/>
        </w:rPr>
      </w:pPr>
    </w:p>
    <w:p w14:paraId="11920CBF" w14:textId="2AFFB6E2" w:rsidR="00ED0375" w:rsidRDefault="00ED0375" w:rsidP="00864A92">
      <w:pPr>
        <w:spacing w:after="0" w:line="312" w:lineRule="auto"/>
        <w:jc w:val="both"/>
        <w:rPr>
          <w:rFonts w:ascii="Arial" w:hAnsi="Arial" w:cs="Arial"/>
          <w:sz w:val="24"/>
          <w:szCs w:val="24"/>
        </w:rPr>
      </w:pPr>
    </w:p>
    <w:p w14:paraId="2F17B81F" w14:textId="3BFF43B2" w:rsidR="00ED0375" w:rsidRDefault="00ED0375" w:rsidP="00864A92">
      <w:pPr>
        <w:spacing w:after="0" w:line="312" w:lineRule="auto"/>
        <w:jc w:val="both"/>
        <w:rPr>
          <w:rFonts w:ascii="Arial" w:hAnsi="Arial" w:cs="Arial"/>
          <w:sz w:val="24"/>
          <w:szCs w:val="24"/>
        </w:rPr>
      </w:pPr>
    </w:p>
    <w:p w14:paraId="4AD4D39D" w14:textId="61C7009B" w:rsidR="00ED0375" w:rsidRDefault="00ED0375" w:rsidP="00864A92">
      <w:pPr>
        <w:spacing w:after="0" w:line="312" w:lineRule="auto"/>
        <w:jc w:val="both"/>
        <w:rPr>
          <w:rFonts w:ascii="Arial" w:hAnsi="Arial" w:cs="Arial"/>
          <w:sz w:val="24"/>
          <w:szCs w:val="24"/>
        </w:rPr>
      </w:pPr>
    </w:p>
    <w:p w14:paraId="7AECFF4E" w14:textId="77777777" w:rsidR="00ED0375" w:rsidRDefault="00ED0375" w:rsidP="00864A92">
      <w:pPr>
        <w:spacing w:after="0" w:line="312" w:lineRule="auto"/>
        <w:jc w:val="both"/>
        <w:rPr>
          <w:rFonts w:ascii="Arial" w:hAnsi="Arial" w:cs="Arial"/>
          <w:sz w:val="24"/>
          <w:szCs w:val="24"/>
        </w:rPr>
        <w:sectPr w:rsidR="00ED0375" w:rsidSect="00ED0375">
          <w:pgSz w:w="15840" w:h="12240" w:orient="landscape"/>
          <w:pgMar w:top="851" w:right="851" w:bottom="851" w:left="851" w:header="709" w:footer="709" w:gutter="0"/>
          <w:cols w:space="708"/>
          <w:docGrid w:linePitch="360"/>
        </w:sectPr>
      </w:pPr>
    </w:p>
    <w:p w14:paraId="2A6F1A98" w14:textId="6658A3E1" w:rsidR="00ED0375" w:rsidRDefault="00ED0375" w:rsidP="00864A92">
      <w:pPr>
        <w:spacing w:after="0" w:line="312" w:lineRule="auto"/>
        <w:jc w:val="both"/>
        <w:rPr>
          <w:rFonts w:ascii="Arial" w:hAnsi="Arial" w:cs="Arial"/>
          <w:sz w:val="24"/>
          <w:szCs w:val="24"/>
        </w:rPr>
      </w:pPr>
    </w:p>
    <w:p w14:paraId="7193E0DA" w14:textId="2657397F" w:rsidR="009C29A5" w:rsidRPr="008175D1" w:rsidRDefault="008175D1" w:rsidP="008175D1">
      <w:pPr>
        <w:pStyle w:val="Ttulo1"/>
        <w:spacing w:before="0" w:line="312" w:lineRule="auto"/>
        <w:rPr>
          <w:rFonts w:ascii="Arial" w:hAnsi="Arial" w:cs="Arial"/>
          <w:sz w:val="24"/>
          <w:szCs w:val="24"/>
        </w:rPr>
      </w:pPr>
      <w:bookmarkStart w:id="12" w:name="_Toc151038228"/>
      <w:r w:rsidRPr="008175D1">
        <w:rPr>
          <w:rFonts w:ascii="Arial" w:hAnsi="Arial" w:cs="Arial"/>
        </w:rPr>
        <w:t xml:space="preserve">Causas de migración </w:t>
      </w:r>
      <w:r w:rsidR="00C575A3">
        <w:rPr>
          <w:rFonts w:ascii="Arial" w:hAnsi="Arial" w:cs="Arial"/>
        </w:rPr>
        <w:t>en</w:t>
      </w:r>
      <w:r w:rsidRPr="008175D1">
        <w:rPr>
          <w:rFonts w:ascii="Arial" w:hAnsi="Arial" w:cs="Arial"/>
        </w:rPr>
        <w:t xml:space="preserve"> municipios </w:t>
      </w:r>
      <w:r w:rsidR="00EB5612">
        <w:rPr>
          <w:rFonts w:ascii="Arial" w:hAnsi="Arial" w:cs="Arial"/>
        </w:rPr>
        <w:t>con población afromexicana, negra o afrodescendiente</w:t>
      </w:r>
      <w:r w:rsidRPr="008175D1">
        <w:rPr>
          <w:rFonts w:ascii="Arial" w:hAnsi="Arial" w:cs="Arial"/>
        </w:rPr>
        <w:t>.</w:t>
      </w:r>
      <w:bookmarkEnd w:id="12"/>
    </w:p>
    <w:p w14:paraId="1B16A431" w14:textId="4EA59F5A" w:rsidR="009C29A5" w:rsidRDefault="009C29A5" w:rsidP="00864A92">
      <w:pPr>
        <w:spacing w:after="0" w:line="312" w:lineRule="auto"/>
        <w:jc w:val="both"/>
        <w:rPr>
          <w:rFonts w:ascii="Arial" w:hAnsi="Arial" w:cs="Arial"/>
          <w:sz w:val="24"/>
          <w:szCs w:val="24"/>
        </w:rPr>
      </w:pPr>
    </w:p>
    <w:p w14:paraId="7C5EDAD4" w14:textId="5B25129C" w:rsidR="00FF755D" w:rsidRDefault="00311E38" w:rsidP="00864A92">
      <w:pPr>
        <w:spacing w:after="0" w:line="312" w:lineRule="auto"/>
        <w:jc w:val="both"/>
        <w:rPr>
          <w:rFonts w:ascii="Arial" w:hAnsi="Arial" w:cs="Arial"/>
          <w:sz w:val="24"/>
          <w:szCs w:val="24"/>
        </w:rPr>
      </w:pPr>
      <w:r>
        <w:rPr>
          <w:rFonts w:ascii="Arial" w:hAnsi="Arial" w:cs="Arial"/>
          <w:sz w:val="24"/>
          <w:szCs w:val="24"/>
        </w:rPr>
        <w:t xml:space="preserve">En este apartado </w:t>
      </w:r>
      <w:r w:rsidR="00FF755D">
        <w:rPr>
          <w:rFonts w:ascii="Arial" w:hAnsi="Arial" w:cs="Arial"/>
          <w:sz w:val="24"/>
          <w:szCs w:val="24"/>
        </w:rPr>
        <w:t xml:space="preserve">presentaremos un </w:t>
      </w:r>
      <w:r>
        <w:rPr>
          <w:rFonts w:ascii="Arial" w:hAnsi="Arial" w:cs="Arial"/>
          <w:sz w:val="24"/>
          <w:szCs w:val="24"/>
        </w:rPr>
        <w:t>análisis</w:t>
      </w:r>
      <w:r w:rsidR="00C575A3">
        <w:rPr>
          <w:rFonts w:ascii="Arial" w:hAnsi="Arial" w:cs="Arial"/>
          <w:sz w:val="24"/>
          <w:szCs w:val="24"/>
        </w:rPr>
        <w:t xml:space="preserve"> estadístico </w:t>
      </w:r>
      <w:r w:rsidR="00FF755D">
        <w:rPr>
          <w:rFonts w:ascii="Arial" w:hAnsi="Arial" w:cs="Arial"/>
          <w:sz w:val="24"/>
          <w:szCs w:val="24"/>
        </w:rPr>
        <w:t xml:space="preserve">de las causas de migración </w:t>
      </w:r>
      <w:r>
        <w:rPr>
          <w:rFonts w:ascii="Arial" w:hAnsi="Arial" w:cs="Arial"/>
          <w:sz w:val="24"/>
          <w:szCs w:val="24"/>
        </w:rPr>
        <w:t>de</w:t>
      </w:r>
      <w:r w:rsidR="00C06510">
        <w:rPr>
          <w:rFonts w:ascii="Arial" w:hAnsi="Arial" w:cs="Arial"/>
          <w:sz w:val="24"/>
          <w:szCs w:val="24"/>
        </w:rPr>
        <w:t xml:space="preserve"> aquellos </w:t>
      </w:r>
      <w:r w:rsidR="00C575A3">
        <w:rPr>
          <w:rFonts w:ascii="Arial" w:hAnsi="Arial" w:cs="Arial"/>
          <w:sz w:val="24"/>
          <w:szCs w:val="24"/>
        </w:rPr>
        <w:t>municip</w:t>
      </w:r>
      <w:r w:rsidR="00C06510">
        <w:rPr>
          <w:rFonts w:ascii="Arial" w:hAnsi="Arial" w:cs="Arial"/>
          <w:sz w:val="24"/>
          <w:szCs w:val="24"/>
        </w:rPr>
        <w:t>ios</w:t>
      </w:r>
      <w:r w:rsidR="00C575A3">
        <w:rPr>
          <w:rFonts w:ascii="Arial" w:hAnsi="Arial" w:cs="Arial"/>
          <w:sz w:val="24"/>
          <w:szCs w:val="24"/>
        </w:rPr>
        <w:t xml:space="preserve"> </w:t>
      </w:r>
      <w:r w:rsidR="00FF755D">
        <w:rPr>
          <w:rFonts w:ascii="Arial" w:hAnsi="Arial" w:cs="Arial"/>
          <w:sz w:val="24"/>
          <w:szCs w:val="24"/>
        </w:rPr>
        <w:t xml:space="preserve">considerados </w:t>
      </w:r>
      <w:r w:rsidR="00C06510">
        <w:rPr>
          <w:rFonts w:ascii="Arial" w:hAnsi="Arial" w:cs="Arial"/>
          <w:sz w:val="24"/>
          <w:szCs w:val="24"/>
        </w:rPr>
        <w:t xml:space="preserve">con </w:t>
      </w:r>
      <w:r w:rsidR="00CC2FDB">
        <w:rPr>
          <w:rFonts w:ascii="Arial" w:hAnsi="Arial" w:cs="Arial"/>
          <w:sz w:val="24"/>
          <w:szCs w:val="24"/>
        </w:rPr>
        <w:t>población</w:t>
      </w:r>
      <w:r w:rsidR="00C06510">
        <w:rPr>
          <w:rFonts w:ascii="Arial" w:hAnsi="Arial" w:cs="Arial"/>
          <w:sz w:val="24"/>
          <w:szCs w:val="24"/>
        </w:rPr>
        <w:t xml:space="preserve"> afromexicana, negra o afrodescendiente</w:t>
      </w:r>
      <w:r w:rsidR="00FF755D">
        <w:rPr>
          <w:rFonts w:ascii="Arial" w:hAnsi="Arial" w:cs="Arial"/>
          <w:sz w:val="24"/>
          <w:szCs w:val="24"/>
        </w:rPr>
        <w:t xml:space="preserve"> con mayor tasa y población</w:t>
      </w:r>
      <w:r w:rsidR="00C06510">
        <w:rPr>
          <w:rFonts w:ascii="Arial" w:hAnsi="Arial" w:cs="Arial"/>
          <w:sz w:val="24"/>
          <w:szCs w:val="24"/>
        </w:rPr>
        <w:t>.</w:t>
      </w:r>
      <w:r w:rsidR="00484576">
        <w:rPr>
          <w:rFonts w:ascii="Arial" w:hAnsi="Arial" w:cs="Arial"/>
          <w:sz w:val="24"/>
          <w:szCs w:val="24"/>
        </w:rPr>
        <w:t xml:space="preserve"> De una población de 319,408 ciudadanos veracruzanos 1</w:t>
      </w:r>
      <w:r w:rsidR="00D2131B">
        <w:rPr>
          <w:rFonts w:ascii="Arial" w:hAnsi="Arial" w:cs="Arial"/>
          <w:sz w:val="24"/>
          <w:szCs w:val="24"/>
        </w:rPr>
        <w:t>4</w:t>
      </w:r>
      <w:r w:rsidR="00484576">
        <w:rPr>
          <w:rFonts w:ascii="Arial" w:hAnsi="Arial" w:cs="Arial"/>
          <w:sz w:val="24"/>
          <w:szCs w:val="24"/>
        </w:rPr>
        <w:t>,</w:t>
      </w:r>
      <w:r w:rsidR="00D2131B">
        <w:rPr>
          <w:rFonts w:ascii="Arial" w:hAnsi="Arial" w:cs="Arial"/>
          <w:sz w:val="24"/>
          <w:szCs w:val="24"/>
        </w:rPr>
        <w:t>993</w:t>
      </w:r>
      <w:r w:rsidR="00484576">
        <w:rPr>
          <w:rFonts w:ascii="Arial" w:hAnsi="Arial" w:cs="Arial"/>
          <w:sz w:val="24"/>
          <w:szCs w:val="24"/>
        </w:rPr>
        <w:t xml:space="preserve"> se encuentran </w:t>
      </w:r>
      <w:r w:rsidR="006D5A58">
        <w:rPr>
          <w:rFonts w:ascii="Arial" w:hAnsi="Arial" w:cs="Arial"/>
          <w:sz w:val="24"/>
          <w:szCs w:val="24"/>
        </w:rPr>
        <w:t xml:space="preserve">ubicados </w:t>
      </w:r>
      <w:r w:rsidR="00484576">
        <w:rPr>
          <w:rFonts w:ascii="Arial" w:hAnsi="Arial" w:cs="Arial"/>
          <w:sz w:val="24"/>
          <w:szCs w:val="24"/>
        </w:rPr>
        <w:t xml:space="preserve">con la mayor tasa </w:t>
      </w:r>
      <w:r w:rsidR="00D2131B">
        <w:rPr>
          <w:rFonts w:ascii="Arial" w:hAnsi="Arial" w:cs="Arial"/>
          <w:sz w:val="24"/>
          <w:szCs w:val="24"/>
        </w:rPr>
        <w:t>de po</w:t>
      </w:r>
      <w:r w:rsidR="00484576">
        <w:rPr>
          <w:rFonts w:ascii="Arial" w:hAnsi="Arial" w:cs="Arial"/>
          <w:sz w:val="24"/>
          <w:szCs w:val="24"/>
        </w:rPr>
        <w:t>blación</w:t>
      </w:r>
      <w:r w:rsidR="00D2131B">
        <w:rPr>
          <w:rFonts w:ascii="Arial" w:hAnsi="Arial" w:cs="Arial"/>
          <w:sz w:val="24"/>
          <w:szCs w:val="24"/>
        </w:rPr>
        <w:t xml:space="preserve"> de esta etnia</w:t>
      </w:r>
      <w:r w:rsidR="00484576">
        <w:rPr>
          <w:rFonts w:ascii="Arial" w:hAnsi="Arial" w:cs="Arial"/>
          <w:sz w:val="24"/>
          <w:szCs w:val="24"/>
        </w:rPr>
        <w:t>. Ver Tabla 7.</w:t>
      </w:r>
    </w:p>
    <w:p w14:paraId="4D556AEF" w14:textId="60F43222" w:rsidR="00D6615B" w:rsidRDefault="00D6615B" w:rsidP="00864A92">
      <w:pPr>
        <w:spacing w:after="0" w:line="312" w:lineRule="auto"/>
        <w:jc w:val="both"/>
        <w:rPr>
          <w:rFonts w:ascii="Arial" w:hAnsi="Arial" w:cs="Arial"/>
          <w:sz w:val="24"/>
          <w:szCs w:val="24"/>
        </w:rPr>
      </w:pPr>
    </w:p>
    <w:p w14:paraId="13341DFE" w14:textId="6274C5DE" w:rsidR="00D6615B" w:rsidRPr="008328CD" w:rsidRDefault="00F13670" w:rsidP="008328CD">
      <w:pPr>
        <w:pStyle w:val="Descripcin"/>
        <w:spacing w:after="0" w:line="312" w:lineRule="auto"/>
        <w:jc w:val="center"/>
        <w:rPr>
          <w:rFonts w:ascii="Arial" w:hAnsi="Arial" w:cs="Arial"/>
          <w:i w:val="0"/>
          <w:iCs w:val="0"/>
          <w:sz w:val="24"/>
          <w:szCs w:val="24"/>
        </w:rPr>
      </w:pPr>
      <w:bookmarkStart w:id="13" w:name="_Toc151038087"/>
      <w:r w:rsidRPr="008328CD">
        <w:rPr>
          <w:rFonts w:ascii="Arial" w:hAnsi="Arial" w:cs="Arial"/>
          <w:i w:val="0"/>
          <w:iCs w:val="0"/>
          <w:sz w:val="24"/>
          <w:szCs w:val="24"/>
        </w:rPr>
        <w:t xml:space="preserve">Tabla </w:t>
      </w:r>
      <w:r w:rsidRPr="008328CD">
        <w:rPr>
          <w:rFonts w:ascii="Arial" w:hAnsi="Arial" w:cs="Arial"/>
          <w:i w:val="0"/>
          <w:iCs w:val="0"/>
          <w:sz w:val="24"/>
          <w:szCs w:val="24"/>
        </w:rPr>
        <w:fldChar w:fldCharType="begin"/>
      </w:r>
      <w:r w:rsidRPr="008328CD">
        <w:rPr>
          <w:rFonts w:ascii="Arial" w:hAnsi="Arial" w:cs="Arial"/>
          <w:i w:val="0"/>
          <w:iCs w:val="0"/>
          <w:sz w:val="24"/>
          <w:szCs w:val="24"/>
        </w:rPr>
        <w:instrText xml:space="preserve"> SEQ Tabla \* ARABIC </w:instrText>
      </w:r>
      <w:r w:rsidRPr="008328CD">
        <w:rPr>
          <w:rFonts w:ascii="Arial" w:hAnsi="Arial" w:cs="Arial"/>
          <w:i w:val="0"/>
          <w:iCs w:val="0"/>
          <w:sz w:val="24"/>
          <w:szCs w:val="24"/>
        </w:rPr>
        <w:fldChar w:fldCharType="separate"/>
      </w:r>
      <w:r w:rsidR="00EB5612">
        <w:rPr>
          <w:rFonts w:ascii="Arial" w:hAnsi="Arial" w:cs="Arial"/>
          <w:i w:val="0"/>
          <w:iCs w:val="0"/>
          <w:noProof/>
          <w:sz w:val="24"/>
          <w:szCs w:val="24"/>
        </w:rPr>
        <w:t>7</w:t>
      </w:r>
      <w:r w:rsidRPr="008328CD">
        <w:rPr>
          <w:rFonts w:ascii="Arial" w:hAnsi="Arial" w:cs="Arial"/>
          <w:i w:val="0"/>
          <w:iCs w:val="0"/>
          <w:sz w:val="24"/>
          <w:szCs w:val="24"/>
        </w:rPr>
        <w:fldChar w:fldCharType="end"/>
      </w:r>
      <w:r w:rsidR="008328CD" w:rsidRPr="008328CD">
        <w:rPr>
          <w:rFonts w:ascii="Arial" w:hAnsi="Arial" w:cs="Arial"/>
          <w:i w:val="0"/>
          <w:iCs w:val="0"/>
          <w:sz w:val="24"/>
          <w:szCs w:val="24"/>
        </w:rPr>
        <w:t xml:space="preserve"> Municipios m</w:t>
      </w:r>
      <w:r w:rsidR="00484576">
        <w:rPr>
          <w:rFonts w:ascii="Arial" w:hAnsi="Arial" w:cs="Arial"/>
          <w:i w:val="0"/>
          <w:iCs w:val="0"/>
          <w:sz w:val="24"/>
          <w:szCs w:val="24"/>
        </w:rPr>
        <w:t>á</w:t>
      </w:r>
      <w:r w:rsidR="008328CD" w:rsidRPr="008328CD">
        <w:rPr>
          <w:rFonts w:ascii="Arial" w:hAnsi="Arial" w:cs="Arial"/>
          <w:i w:val="0"/>
          <w:iCs w:val="0"/>
          <w:sz w:val="24"/>
          <w:szCs w:val="24"/>
        </w:rPr>
        <w:t>s representativos de las diferentes causas de migración</w:t>
      </w:r>
      <w:bookmarkEnd w:id="13"/>
    </w:p>
    <w:p w14:paraId="1D9AA911" w14:textId="34D7B88E" w:rsidR="00F13670" w:rsidRDefault="00D2131B" w:rsidP="00864A92">
      <w:pPr>
        <w:spacing w:after="0" w:line="312" w:lineRule="auto"/>
        <w:jc w:val="both"/>
        <w:rPr>
          <w:rFonts w:ascii="Arial" w:hAnsi="Arial" w:cs="Arial"/>
          <w:sz w:val="24"/>
          <w:szCs w:val="24"/>
        </w:rPr>
      </w:pPr>
      <w:r w:rsidRPr="00D2131B">
        <w:rPr>
          <w:noProof/>
        </w:rPr>
        <w:drawing>
          <wp:anchor distT="0" distB="0" distL="114300" distR="114300" simplePos="0" relativeHeight="251681792" behindDoc="0" locked="0" layoutInCell="1" allowOverlap="1" wp14:anchorId="0E5DDC88" wp14:editId="710398C8">
            <wp:simplePos x="0" y="0"/>
            <wp:positionH relativeFrom="column">
              <wp:posOffset>345440</wp:posOffset>
            </wp:positionH>
            <wp:positionV relativeFrom="paragraph">
              <wp:posOffset>46990</wp:posOffset>
            </wp:positionV>
            <wp:extent cx="8801100" cy="4181475"/>
            <wp:effectExtent l="0" t="0" r="0" b="0"/>
            <wp:wrapThrough wrapText="bothSides">
              <wp:wrapPolygon edited="0">
                <wp:start x="0" y="0"/>
                <wp:lineTo x="0" y="18205"/>
                <wp:lineTo x="561" y="18894"/>
                <wp:lineTo x="608" y="21059"/>
                <wp:lineTo x="701" y="21256"/>
                <wp:lineTo x="1029" y="21452"/>
                <wp:lineTo x="12062" y="21452"/>
                <wp:lineTo x="13652" y="21256"/>
                <wp:lineTo x="13605" y="20960"/>
                <wp:lineTo x="11174" y="20468"/>
                <wp:lineTo x="21553" y="18992"/>
                <wp:lineTo x="21553"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01100" cy="418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86F72" w14:textId="18B094BB" w:rsidR="00F13670" w:rsidRDefault="00F13670" w:rsidP="00864A92">
      <w:pPr>
        <w:spacing w:after="0" w:line="312" w:lineRule="auto"/>
        <w:jc w:val="both"/>
        <w:rPr>
          <w:rFonts w:ascii="Arial" w:hAnsi="Arial" w:cs="Arial"/>
          <w:sz w:val="24"/>
          <w:szCs w:val="24"/>
        </w:rPr>
      </w:pPr>
    </w:p>
    <w:p w14:paraId="36B7C9B9" w14:textId="77777777" w:rsidR="00D6615B" w:rsidRDefault="00D6615B" w:rsidP="00864A92">
      <w:pPr>
        <w:spacing w:after="0" w:line="312" w:lineRule="auto"/>
        <w:jc w:val="both"/>
        <w:rPr>
          <w:rFonts w:ascii="Arial" w:hAnsi="Arial" w:cs="Arial"/>
          <w:sz w:val="24"/>
          <w:szCs w:val="24"/>
        </w:rPr>
      </w:pPr>
    </w:p>
    <w:p w14:paraId="6872BA4A" w14:textId="1461868C" w:rsidR="00D12003" w:rsidRDefault="00D12003" w:rsidP="00864A92">
      <w:pPr>
        <w:spacing w:after="0" w:line="312" w:lineRule="auto"/>
        <w:jc w:val="both"/>
        <w:rPr>
          <w:rFonts w:ascii="Arial" w:hAnsi="Arial" w:cs="Arial"/>
          <w:sz w:val="24"/>
          <w:szCs w:val="24"/>
        </w:rPr>
      </w:pPr>
    </w:p>
    <w:p w14:paraId="7C735E48" w14:textId="34106A7E" w:rsidR="00D12003" w:rsidRDefault="00D12003" w:rsidP="00864A92">
      <w:pPr>
        <w:spacing w:after="0" w:line="312" w:lineRule="auto"/>
        <w:jc w:val="both"/>
        <w:rPr>
          <w:rFonts w:ascii="Arial" w:hAnsi="Arial" w:cs="Arial"/>
          <w:sz w:val="24"/>
          <w:szCs w:val="24"/>
        </w:rPr>
      </w:pPr>
    </w:p>
    <w:p w14:paraId="74D226C2" w14:textId="3D25C927" w:rsidR="00D12003" w:rsidRDefault="00D12003" w:rsidP="00864A92">
      <w:pPr>
        <w:spacing w:after="0" w:line="312" w:lineRule="auto"/>
        <w:jc w:val="both"/>
        <w:rPr>
          <w:rFonts w:ascii="Arial" w:hAnsi="Arial" w:cs="Arial"/>
          <w:sz w:val="24"/>
          <w:szCs w:val="24"/>
        </w:rPr>
      </w:pPr>
    </w:p>
    <w:p w14:paraId="6DA2AD90" w14:textId="60356776" w:rsidR="00D12003" w:rsidRDefault="00D12003" w:rsidP="00864A92">
      <w:pPr>
        <w:spacing w:after="0" w:line="312" w:lineRule="auto"/>
        <w:jc w:val="both"/>
        <w:rPr>
          <w:rFonts w:ascii="Arial" w:hAnsi="Arial" w:cs="Arial"/>
          <w:sz w:val="24"/>
          <w:szCs w:val="24"/>
        </w:rPr>
      </w:pPr>
    </w:p>
    <w:p w14:paraId="7BCF0037" w14:textId="13CD1FAA" w:rsidR="00BD2108" w:rsidRDefault="00BD2108" w:rsidP="00864A92">
      <w:pPr>
        <w:spacing w:after="0" w:line="312" w:lineRule="auto"/>
        <w:jc w:val="both"/>
        <w:rPr>
          <w:rFonts w:ascii="Arial" w:hAnsi="Arial" w:cs="Arial"/>
          <w:sz w:val="24"/>
          <w:szCs w:val="24"/>
        </w:rPr>
      </w:pPr>
    </w:p>
    <w:p w14:paraId="3F447EC5" w14:textId="41C02661" w:rsidR="00CF29D7" w:rsidRDefault="00CF29D7" w:rsidP="00864A92">
      <w:pPr>
        <w:spacing w:after="0" w:line="312" w:lineRule="auto"/>
        <w:jc w:val="both"/>
        <w:rPr>
          <w:rFonts w:ascii="Arial" w:hAnsi="Arial" w:cs="Arial"/>
          <w:sz w:val="24"/>
          <w:szCs w:val="24"/>
        </w:rPr>
      </w:pPr>
    </w:p>
    <w:p w14:paraId="038D36C7" w14:textId="5B7B141B" w:rsidR="00CF29D7" w:rsidRDefault="00CF29D7" w:rsidP="00864A92">
      <w:pPr>
        <w:spacing w:after="0" w:line="312" w:lineRule="auto"/>
        <w:jc w:val="both"/>
        <w:rPr>
          <w:rFonts w:ascii="Arial" w:hAnsi="Arial" w:cs="Arial"/>
          <w:sz w:val="24"/>
          <w:szCs w:val="24"/>
        </w:rPr>
      </w:pPr>
    </w:p>
    <w:p w14:paraId="1BBF4945" w14:textId="146AA067" w:rsidR="00CF29D7" w:rsidRDefault="00CF29D7" w:rsidP="00864A92">
      <w:pPr>
        <w:spacing w:after="0" w:line="312" w:lineRule="auto"/>
        <w:jc w:val="both"/>
        <w:rPr>
          <w:rFonts w:ascii="Arial" w:hAnsi="Arial" w:cs="Arial"/>
          <w:sz w:val="24"/>
          <w:szCs w:val="24"/>
        </w:rPr>
      </w:pPr>
    </w:p>
    <w:p w14:paraId="59985C12" w14:textId="4510F169" w:rsidR="00CF29D7" w:rsidRDefault="00CF29D7" w:rsidP="00864A92">
      <w:pPr>
        <w:spacing w:after="0" w:line="312" w:lineRule="auto"/>
        <w:jc w:val="both"/>
        <w:rPr>
          <w:rFonts w:ascii="Arial" w:hAnsi="Arial" w:cs="Arial"/>
          <w:sz w:val="24"/>
          <w:szCs w:val="24"/>
        </w:rPr>
      </w:pPr>
    </w:p>
    <w:p w14:paraId="360A1EF0" w14:textId="3D51B634" w:rsidR="00CF29D7" w:rsidRDefault="00CF29D7" w:rsidP="00864A92">
      <w:pPr>
        <w:spacing w:after="0" w:line="312" w:lineRule="auto"/>
        <w:jc w:val="both"/>
        <w:rPr>
          <w:rFonts w:ascii="Arial" w:hAnsi="Arial" w:cs="Arial"/>
          <w:sz w:val="24"/>
          <w:szCs w:val="24"/>
        </w:rPr>
      </w:pPr>
    </w:p>
    <w:p w14:paraId="02C7BAA4" w14:textId="434FDF93" w:rsidR="00CF29D7" w:rsidRDefault="00CF29D7" w:rsidP="00864A92">
      <w:pPr>
        <w:spacing w:after="0" w:line="312" w:lineRule="auto"/>
        <w:jc w:val="both"/>
        <w:rPr>
          <w:rFonts w:ascii="Arial" w:hAnsi="Arial" w:cs="Arial"/>
          <w:sz w:val="24"/>
          <w:szCs w:val="24"/>
        </w:rPr>
      </w:pPr>
    </w:p>
    <w:p w14:paraId="6A40D482" w14:textId="5425625B" w:rsidR="00CF29D7" w:rsidRDefault="00CF29D7" w:rsidP="00864A92">
      <w:pPr>
        <w:spacing w:after="0" w:line="312" w:lineRule="auto"/>
        <w:jc w:val="both"/>
        <w:rPr>
          <w:rFonts w:ascii="Arial" w:hAnsi="Arial" w:cs="Arial"/>
          <w:sz w:val="24"/>
          <w:szCs w:val="24"/>
        </w:rPr>
      </w:pPr>
    </w:p>
    <w:p w14:paraId="393B22D0" w14:textId="2CB352AA" w:rsidR="00CF29D7" w:rsidRDefault="00CF29D7" w:rsidP="00864A92">
      <w:pPr>
        <w:spacing w:after="0" w:line="312" w:lineRule="auto"/>
        <w:jc w:val="both"/>
        <w:rPr>
          <w:rFonts w:ascii="Arial" w:hAnsi="Arial" w:cs="Arial"/>
          <w:sz w:val="24"/>
          <w:szCs w:val="24"/>
        </w:rPr>
      </w:pPr>
    </w:p>
    <w:p w14:paraId="76771A12" w14:textId="77777777" w:rsidR="00CF29D7" w:rsidRDefault="00CF29D7" w:rsidP="00864A92">
      <w:pPr>
        <w:spacing w:after="0" w:line="312" w:lineRule="auto"/>
        <w:jc w:val="both"/>
        <w:rPr>
          <w:rFonts w:ascii="Arial" w:hAnsi="Arial" w:cs="Arial"/>
          <w:sz w:val="24"/>
          <w:szCs w:val="24"/>
        </w:rPr>
      </w:pPr>
    </w:p>
    <w:p w14:paraId="22389ACE" w14:textId="77777777" w:rsidR="00BD2108" w:rsidRDefault="00BD2108" w:rsidP="00864A92">
      <w:pPr>
        <w:spacing w:after="0" w:line="312" w:lineRule="auto"/>
        <w:jc w:val="both"/>
        <w:rPr>
          <w:rFonts w:ascii="Arial" w:hAnsi="Arial" w:cs="Arial"/>
          <w:sz w:val="24"/>
          <w:szCs w:val="24"/>
        </w:rPr>
      </w:pPr>
    </w:p>
    <w:p w14:paraId="59889938" w14:textId="070709E4" w:rsidR="00D12003" w:rsidRDefault="00D12003" w:rsidP="00864A92">
      <w:pPr>
        <w:spacing w:after="0" w:line="312" w:lineRule="auto"/>
        <w:jc w:val="both"/>
        <w:rPr>
          <w:rFonts w:ascii="Arial" w:hAnsi="Arial" w:cs="Arial"/>
          <w:sz w:val="24"/>
          <w:szCs w:val="24"/>
        </w:rPr>
      </w:pPr>
    </w:p>
    <w:p w14:paraId="43CBBDB4" w14:textId="77777777" w:rsidR="00484576" w:rsidRDefault="00484576" w:rsidP="00864A92">
      <w:pPr>
        <w:spacing w:after="0" w:line="312" w:lineRule="auto"/>
        <w:jc w:val="both"/>
        <w:rPr>
          <w:rFonts w:ascii="Arial" w:hAnsi="Arial" w:cs="Arial"/>
          <w:sz w:val="24"/>
          <w:szCs w:val="24"/>
        </w:rPr>
      </w:pPr>
    </w:p>
    <w:p w14:paraId="67E384D6" w14:textId="1E6BEBA6" w:rsidR="00D12003" w:rsidRDefault="00D12003" w:rsidP="00864A92">
      <w:pPr>
        <w:spacing w:after="0" w:line="312" w:lineRule="auto"/>
        <w:jc w:val="both"/>
        <w:rPr>
          <w:rFonts w:ascii="Arial" w:hAnsi="Arial" w:cs="Arial"/>
          <w:sz w:val="24"/>
          <w:szCs w:val="24"/>
        </w:rPr>
      </w:pPr>
    </w:p>
    <w:p w14:paraId="1E7F46D5" w14:textId="77777777" w:rsidR="00CF29D7" w:rsidRDefault="00CF29D7" w:rsidP="00864A92">
      <w:pPr>
        <w:spacing w:after="0" w:line="312" w:lineRule="auto"/>
        <w:jc w:val="both"/>
        <w:rPr>
          <w:rFonts w:ascii="Arial" w:hAnsi="Arial" w:cs="Arial"/>
          <w:sz w:val="24"/>
          <w:szCs w:val="24"/>
        </w:rPr>
        <w:sectPr w:rsidR="00CF29D7" w:rsidSect="00CF29D7">
          <w:pgSz w:w="15840" w:h="12240" w:orient="landscape"/>
          <w:pgMar w:top="851" w:right="851" w:bottom="851" w:left="851" w:header="709" w:footer="709" w:gutter="0"/>
          <w:cols w:space="708"/>
          <w:docGrid w:linePitch="360"/>
        </w:sectPr>
      </w:pPr>
    </w:p>
    <w:p w14:paraId="2D3BF3FB" w14:textId="7B45764E" w:rsidR="00D12003" w:rsidRDefault="00D12003" w:rsidP="00864A92">
      <w:pPr>
        <w:spacing w:after="0" w:line="312" w:lineRule="auto"/>
        <w:jc w:val="both"/>
        <w:rPr>
          <w:rFonts w:ascii="Arial" w:hAnsi="Arial" w:cs="Arial"/>
          <w:sz w:val="24"/>
          <w:szCs w:val="24"/>
        </w:rPr>
      </w:pPr>
    </w:p>
    <w:p w14:paraId="32D87EE1" w14:textId="1F284CBB" w:rsidR="00EB5612" w:rsidRPr="003E6EE7" w:rsidRDefault="00EB5612" w:rsidP="00EB5612">
      <w:pPr>
        <w:pStyle w:val="Ttulo1"/>
        <w:spacing w:before="0" w:line="312" w:lineRule="auto"/>
        <w:rPr>
          <w:rFonts w:ascii="Arial" w:hAnsi="Arial" w:cs="Arial"/>
        </w:rPr>
      </w:pPr>
      <w:bookmarkStart w:id="14" w:name="_Toc151038229"/>
      <w:r w:rsidRPr="003E6EE7">
        <w:rPr>
          <w:rFonts w:ascii="Arial" w:hAnsi="Arial" w:cs="Arial"/>
        </w:rPr>
        <w:t>Municipios con población afromexicana, negra o afrodescendiente, por causa.</w:t>
      </w:r>
      <w:bookmarkEnd w:id="14"/>
    </w:p>
    <w:p w14:paraId="2697A5D2" w14:textId="77777777" w:rsidR="00EB5612" w:rsidRDefault="00EB5612" w:rsidP="00AF5D2F">
      <w:pPr>
        <w:spacing w:after="0" w:line="240" w:lineRule="auto"/>
        <w:jc w:val="both"/>
        <w:rPr>
          <w:rFonts w:ascii="Arial" w:hAnsi="Arial" w:cs="Arial"/>
          <w:sz w:val="24"/>
          <w:szCs w:val="24"/>
        </w:rPr>
      </w:pPr>
    </w:p>
    <w:p w14:paraId="0BC27229" w14:textId="0734EB5E" w:rsidR="00D12003" w:rsidRDefault="00B30D59" w:rsidP="00864A92">
      <w:pPr>
        <w:spacing w:after="0" w:line="312" w:lineRule="auto"/>
        <w:jc w:val="both"/>
        <w:rPr>
          <w:rFonts w:ascii="Arial" w:hAnsi="Arial" w:cs="Arial"/>
          <w:sz w:val="24"/>
          <w:szCs w:val="24"/>
        </w:rPr>
      </w:pPr>
      <w:r>
        <w:rPr>
          <w:rFonts w:ascii="Arial" w:hAnsi="Arial" w:cs="Arial"/>
          <w:sz w:val="24"/>
          <w:szCs w:val="24"/>
        </w:rPr>
        <w:t xml:space="preserve">A continuación, se presentan </w:t>
      </w:r>
      <w:r w:rsidR="00FD6DC8">
        <w:rPr>
          <w:rFonts w:ascii="Arial" w:hAnsi="Arial" w:cs="Arial"/>
          <w:sz w:val="24"/>
          <w:szCs w:val="24"/>
        </w:rPr>
        <w:t xml:space="preserve">datos estadísticos </w:t>
      </w:r>
      <w:r>
        <w:rPr>
          <w:rFonts w:ascii="Arial" w:hAnsi="Arial" w:cs="Arial"/>
          <w:sz w:val="24"/>
          <w:szCs w:val="24"/>
        </w:rPr>
        <w:t xml:space="preserve">por causa de migración </w:t>
      </w:r>
      <w:r w:rsidR="00FD6DC8">
        <w:rPr>
          <w:rFonts w:ascii="Arial" w:hAnsi="Arial" w:cs="Arial"/>
          <w:sz w:val="24"/>
          <w:szCs w:val="24"/>
        </w:rPr>
        <w:t xml:space="preserve">de </w:t>
      </w:r>
      <w:r w:rsidR="002A6B97">
        <w:rPr>
          <w:rFonts w:ascii="Arial" w:hAnsi="Arial" w:cs="Arial"/>
          <w:sz w:val="24"/>
          <w:szCs w:val="24"/>
        </w:rPr>
        <w:t>los</w:t>
      </w:r>
      <w:r>
        <w:rPr>
          <w:rFonts w:ascii="Arial" w:hAnsi="Arial" w:cs="Arial"/>
          <w:sz w:val="24"/>
          <w:szCs w:val="24"/>
        </w:rPr>
        <w:t xml:space="preserve"> municipios </w:t>
      </w:r>
      <w:r w:rsidR="00FD6DC8">
        <w:rPr>
          <w:rFonts w:ascii="Arial" w:hAnsi="Arial" w:cs="Arial"/>
          <w:sz w:val="24"/>
          <w:szCs w:val="24"/>
        </w:rPr>
        <w:t xml:space="preserve">considerados </w:t>
      </w:r>
      <w:r w:rsidR="00FD6DC8" w:rsidRPr="00FD6DC8">
        <w:rPr>
          <w:rFonts w:ascii="Arial" w:hAnsi="Arial" w:cs="Arial"/>
          <w:sz w:val="24"/>
          <w:szCs w:val="24"/>
        </w:rPr>
        <w:t>afromexicanos, negros o afrodescendientes</w:t>
      </w:r>
      <w:r w:rsidR="002A6B97">
        <w:rPr>
          <w:rFonts w:ascii="Arial" w:hAnsi="Arial" w:cs="Arial"/>
          <w:sz w:val="24"/>
          <w:szCs w:val="24"/>
        </w:rPr>
        <w:t xml:space="preserve"> con mayor tasa de población</w:t>
      </w:r>
      <w:r w:rsidR="00FD6DC8">
        <w:rPr>
          <w:rFonts w:ascii="Arial" w:hAnsi="Arial" w:cs="Arial"/>
          <w:sz w:val="24"/>
          <w:szCs w:val="24"/>
        </w:rPr>
        <w:t>, así como</w:t>
      </w:r>
      <w:r w:rsidR="002A6B97">
        <w:rPr>
          <w:rFonts w:ascii="Arial" w:hAnsi="Arial" w:cs="Arial"/>
          <w:sz w:val="24"/>
          <w:szCs w:val="24"/>
        </w:rPr>
        <w:t>,</w:t>
      </w:r>
      <w:r w:rsidR="00FD6DC8">
        <w:rPr>
          <w:rFonts w:ascii="Arial" w:hAnsi="Arial" w:cs="Arial"/>
          <w:sz w:val="24"/>
          <w:szCs w:val="24"/>
        </w:rPr>
        <w:t xml:space="preserve"> los </w:t>
      </w:r>
      <w:r>
        <w:rPr>
          <w:rFonts w:ascii="Arial" w:hAnsi="Arial" w:cs="Arial"/>
          <w:sz w:val="24"/>
          <w:szCs w:val="24"/>
        </w:rPr>
        <w:t xml:space="preserve">más representativos. Iniciando con la </w:t>
      </w:r>
      <w:r w:rsidR="00E503AD">
        <w:rPr>
          <w:rFonts w:ascii="Arial" w:hAnsi="Arial" w:cs="Arial"/>
          <w:sz w:val="24"/>
          <w:szCs w:val="24"/>
        </w:rPr>
        <w:t xml:space="preserve">causa de </w:t>
      </w:r>
      <w:r w:rsidR="008E0A44" w:rsidRPr="0000452A">
        <w:rPr>
          <w:rFonts w:ascii="Arial" w:hAnsi="Arial" w:cs="Arial"/>
          <w:b/>
          <w:bCs/>
          <w:sz w:val="24"/>
          <w:szCs w:val="24"/>
        </w:rPr>
        <w:t>B</w:t>
      </w:r>
      <w:r w:rsidR="00E503AD" w:rsidRPr="0000452A">
        <w:rPr>
          <w:rFonts w:ascii="Arial" w:hAnsi="Arial" w:cs="Arial"/>
          <w:b/>
          <w:bCs/>
          <w:sz w:val="24"/>
          <w:szCs w:val="24"/>
        </w:rPr>
        <w:t xml:space="preserve">uscar </w:t>
      </w:r>
      <w:r w:rsidR="003E6EE7">
        <w:rPr>
          <w:rFonts w:ascii="Arial" w:hAnsi="Arial" w:cs="Arial"/>
          <w:b/>
          <w:bCs/>
          <w:sz w:val="24"/>
          <w:szCs w:val="24"/>
        </w:rPr>
        <w:t>t</w:t>
      </w:r>
      <w:r w:rsidR="00E503AD" w:rsidRPr="0000452A">
        <w:rPr>
          <w:rFonts w:ascii="Arial" w:hAnsi="Arial" w:cs="Arial"/>
          <w:b/>
          <w:bCs/>
          <w:sz w:val="24"/>
          <w:szCs w:val="24"/>
        </w:rPr>
        <w:t>rabajo</w:t>
      </w:r>
      <w:r w:rsidR="00E503AD">
        <w:rPr>
          <w:rFonts w:ascii="Arial" w:hAnsi="Arial" w:cs="Arial"/>
          <w:sz w:val="24"/>
          <w:szCs w:val="24"/>
        </w:rPr>
        <w:t xml:space="preserve"> </w:t>
      </w:r>
      <w:r w:rsidR="002A6B97">
        <w:rPr>
          <w:rFonts w:ascii="Arial" w:hAnsi="Arial" w:cs="Arial"/>
          <w:sz w:val="24"/>
          <w:szCs w:val="24"/>
        </w:rPr>
        <w:t>donde</w:t>
      </w:r>
      <w:r w:rsidR="00FD6DC8">
        <w:rPr>
          <w:rFonts w:ascii="Arial" w:hAnsi="Arial" w:cs="Arial"/>
          <w:sz w:val="24"/>
          <w:szCs w:val="24"/>
        </w:rPr>
        <w:t xml:space="preserve"> los</w:t>
      </w:r>
      <w:r>
        <w:rPr>
          <w:rFonts w:ascii="Arial" w:hAnsi="Arial" w:cs="Arial"/>
          <w:sz w:val="24"/>
          <w:szCs w:val="24"/>
        </w:rPr>
        <w:t xml:space="preserve"> más comunes</w:t>
      </w:r>
      <w:r w:rsidR="002A6B97">
        <w:rPr>
          <w:rFonts w:ascii="Arial" w:hAnsi="Arial" w:cs="Arial"/>
          <w:sz w:val="24"/>
          <w:szCs w:val="24"/>
        </w:rPr>
        <w:t xml:space="preserve"> son</w:t>
      </w:r>
      <w:r w:rsidR="00E503AD">
        <w:rPr>
          <w:rFonts w:ascii="Arial" w:hAnsi="Arial" w:cs="Arial"/>
          <w:sz w:val="24"/>
          <w:szCs w:val="24"/>
        </w:rPr>
        <w:t xml:space="preserve">: </w:t>
      </w:r>
      <w:r w:rsidR="002A6B97">
        <w:rPr>
          <w:rFonts w:ascii="Arial" w:hAnsi="Arial" w:cs="Arial"/>
          <w:sz w:val="24"/>
          <w:szCs w:val="24"/>
        </w:rPr>
        <w:t xml:space="preserve">Actopan, </w:t>
      </w:r>
      <w:r w:rsidR="00AF5D2F">
        <w:rPr>
          <w:rFonts w:ascii="Arial" w:hAnsi="Arial" w:cs="Arial"/>
          <w:sz w:val="24"/>
          <w:szCs w:val="24"/>
        </w:rPr>
        <w:t>P</w:t>
      </w:r>
      <w:r w:rsidR="002A6B97">
        <w:rPr>
          <w:rFonts w:ascii="Arial" w:hAnsi="Arial" w:cs="Arial"/>
          <w:sz w:val="24"/>
          <w:szCs w:val="24"/>
        </w:rPr>
        <w:t>laya Vicente</w:t>
      </w:r>
      <w:r w:rsidR="00AF5D2F">
        <w:rPr>
          <w:rFonts w:ascii="Arial" w:hAnsi="Arial" w:cs="Arial"/>
          <w:sz w:val="24"/>
          <w:szCs w:val="24"/>
        </w:rPr>
        <w:t>, Hueyapan de Ocampo, Cuitláhuac y Sayula de Alemán</w:t>
      </w:r>
      <w:r w:rsidR="00E503AD">
        <w:rPr>
          <w:rFonts w:ascii="Arial" w:hAnsi="Arial" w:cs="Arial"/>
          <w:sz w:val="24"/>
          <w:szCs w:val="24"/>
        </w:rPr>
        <w:t xml:space="preserve"> prevaleciendo la </w:t>
      </w:r>
      <w:r w:rsidR="00AF5D2F">
        <w:rPr>
          <w:rFonts w:ascii="Arial" w:hAnsi="Arial" w:cs="Arial"/>
          <w:sz w:val="24"/>
          <w:szCs w:val="24"/>
        </w:rPr>
        <w:t>R</w:t>
      </w:r>
      <w:r w:rsidR="00E503AD">
        <w:rPr>
          <w:rFonts w:ascii="Arial" w:hAnsi="Arial" w:cs="Arial"/>
          <w:sz w:val="24"/>
          <w:szCs w:val="24"/>
        </w:rPr>
        <w:t xml:space="preserve">egión </w:t>
      </w:r>
      <w:r w:rsidR="00AF5D2F">
        <w:rPr>
          <w:rFonts w:ascii="Arial" w:hAnsi="Arial" w:cs="Arial"/>
          <w:sz w:val="24"/>
          <w:szCs w:val="24"/>
        </w:rPr>
        <w:t>Las Montañas</w:t>
      </w:r>
      <w:r w:rsidR="006D5A58">
        <w:rPr>
          <w:rFonts w:ascii="Arial" w:hAnsi="Arial" w:cs="Arial"/>
          <w:sz w:val="24"/>
          <w:szCs w:val="24"/>
        </w:rPr>
        <w:t>.</w:t>
      </w:r>
      <w:r w:rsidR="00E503AD">
        <w:rPr>
          <w:rFonts w:ascii="Arial" w:hAnsi="Arial" w:cs="Arial"/>
          <w:sz w:val="24"/>
          <w:szCs w:val="24"/>
        </w:rPr>
        <w:t xml:space="preserve"> Ver tabla 8.</w:t>
      </w:r>
    </w:p>
    <w:p w14:paraId="317A232C" w14:textId="77777777" w:rsidR="00BF10FC" w:rsidRDefault="00BF10FC" w:rsidP="00AF5D2F">
      <w:pPr>
        <w:spacing w:after="0" w:line="240" w:lineRule="auto"/>
        <w:jc w:val="both"/>
        <w:rPr>
          <w:rFonts w:ascii="Arial" w:hAnsi="Arial" w:cs="Arial"/>
          <w:sz w:val="24"/>
          <w:szCs w:val="24"/>
        </w:rPr>
      </w:pPr>
    </w:p>
    <w:p w14:paraId="42440E50" w14:textId="6138E2B0" w:rsidR="00E503AD" w:rsidRPr="00FD6DC8" w:rsidRDefault="002A6B97" w:rsidP="00FD6DC8">
      <w:pPr>
        <w:pStyle w:val="Descripcin"/>
        <w:spacing w:after="0" w:line="312" w:lineRule="auto"/>
        <w:jc w:val="center"/>
        <w:rPr>
          <w:rFonts w:ascii="Arial" w:hAnsi="Arial" w:cs="Arial"/>
          <w:i w:val="0"/>
          <w:iCs w:val="0"/>
          <w:sz w:val="24"/>
          <w:szCs w:val="24"/>
        </w:rPr>
      </w:pPr>
      <w:bookmarkStart w:id="15" w:name="_Toc151038088"/>
      <w:r w:rsidRPr="002A6B97">
        <w:drawing>
          <wp:anchor distT="0" distB="0" distL="114300" distR="114300" simplePos="0" relativeHeight="251682816" behindDoc="0" locked="0" layoutInCell="1" allowOverlap="1" wp14:anchorId="38A8C63A" wp14:editId="0DE6DFF0">
            <wp:simplePos x="0" y="0"/>
            <wp:positionH relativeFrom="column">
              <wp:posOffset>345440</wp:posOffset>
            </wp:positionH>
            <wp:positionV relativeFrom="paragraph">
              <wp:posOffset>230505</wp:posOffset>
            </wp:positionV>
            <wp:extent cx="6276975" cy="2419350"/>
            <wp:effectExtent l="0" t="0" r="9525" b="0"/>
            <wp:wrapThrough wrapText="bothSides">
              <wp:wrapPolygon edited="0">
                <wp:start x="0" y="0"/>
                <wp:lineTo x="0" y="18369"/>
                <wp:lineTo x="10816" y="19049"/>
                <wp:lineTo x="590" y="19219"/>
                <wp:lineTo x="524" y="21090"/>
                <wp:lineTo x="2163" y="21430"/>
                <wp:lineTo x="10423" y="21430"/>
                <wp:lineTo x="14487" y="21090"/>
                <wp:lineTo x="14487" y="19559"/>
                <wp:lineTo x="10816" y="19049"/>
                <wp:lineTo x="21567" y="18369"/>
                <wp:lineTo x="2156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03AD" w:rsidRPr="00FD6DC8">
        <w:rPr>
          <w:rFonts w:ascii="Arial" w:hAnsi="Arial" w:cs="Arial"/>
          <w:i w:val="0"/>
          <w:iCs w:val="0"/>
          <w:sz w:val="24"/>
          <w:szCs w:val="24"/>
        </w:rPr>
        <w:t xml:space="preserve">Tabla </w:t>
      </w:r>
      <w:r w:rsidR="00E503AD" w:rsidRPr="00FD6DC8">
        <w:rPr>
          <w:rFonts w:ascii="Arial" w:hAnsi="Arial" w:cs="Arial"/>
          <w:i w:val="0"/>
          <w:iCs w:val="0"/>
          <w:sz w:val="24"/>
          <w:szCs w:val="24"/>
        </w:rPr>
        <w:fldChar w:fldCharType="begin"/>
      </w:r>
      <w:r w:rsidR="00E503AD" w:rsidRPr="00FD6DC8">
        <w:rPr>
          <w:rFonts w:ascii="Arial" w:hAnsi="Arial" w:cs="Arial"/>
          <w:i w:val="0"/>
          <w:iCs w:val="0"/>
          <w:sz w:val="24"/>
          <w:szCs w:val="24"/>
        </w:rPr>
        <w:instrText xml:space="preserve"> SEQ Tabla \* ARABIC </w:instrText>
      </w:r>
      <w:r w:rsidR="00E503AD" w:rsidRPr="00FD6DC8">
        <w:rPr>
          <w:rFonts w:ascii="Arial" w:hAnsi="Arial" w:cs="Arial"/>
          <w:i w:val="0"/>
          <w:iCs w:val="0"/>
          <w:sz w:val="24"/>
          <w:szCs w:val="24"/>
        </w:rPr>
        <w:fldChar w:fldCharType="separate"/>
      </w:r>
      <w:r w:rsidR="00EB5612">
        <w:rPr>
          <w:rFonts w:ascii="Arial" w:hAnsi="Arial" w:cs="Arial"/>
          <w:i w:val="0"/>
          <w:iCs w:val="0"/>
          <w:noProof/>
          <w:sz w:val="24"/>
          <w:szCs w:val="24"/>
        </w:rPr>
        <w:t>8</w:t>
      </w:r>
      <w:r w:rsidR="00E503AD" w:rsidRPr="00FD6DC8">
        <w:rPr>
          <w:rFonts w:ascii="Arial" w:hAnsi="Arial" w:cs="Arial"/>
          <w:i w:val="0"/>
          <w:iCs w:val="0"/>
          <w:sz w:val="24"/>
          <w:szCs w:val="24"/>
        </w:rPr>
        <w:fldChar w:fldCharType="end"/>
      </w:r>
      <w:r w:rsidR="00E503AD" w:rsidRPr="00FD6DC8">
        <w:rPr>
          <w:rFonts w:ascii="Arial" w:hAnsi="Arial" w:cs="Arial"/>
          <w:i w:val="0"/>
          <w:iCs w:val="0"/>
          <w:sz w:val="24"/>
          <w:szCs w:val="24"/>
        </w:rPr>
        <w:t xml:space="preserve"> Causa Buscar Trabajo.</w:t>
      </w:r>
      <w:bookmarkEnd w:id="15"/>
    </w:p>
    <w:p w14:paraId="7DFA1371" w14:textId="36A13346" w:rsidR="00E503AD" w:rsidRDefault="00E503AD" w:rsidP="00864A92">
      <w:pPr>
        <w:spacing w:after="0" w:line="312" w:lineRule="auto"/>
        <w:jc w:val="both"/>
        <w:rPr>
          <w:rFonts w:ascii="Arial" w:hAnsi="Arial" w:cs="Arial"/>
          <w:sz w:val="24"/>
          <w:szCs w:val="24"/>
        </w:rPr>
      </w:pPr>
    </w:p>
    <w:p w14:paraId="02709074" w14:textId="1B49CC7A" w:rsidR="00D12003" w:rsidRDefault="00D12003" w:rsidP="00864A92">
      <w:pPr>
        <w:spacing w:after="0" w:line="312" w:lineRule="auto"/>
        <w:jc w:val="both"/>
        <w:rPr>
          <w:rFonts w:ascii="Arial" w:hAnsi="Arial" w:cs="Arial"/>
          <w:sz w:val="24"/>
          <w:szCs w:val="24"/>
        </w:rPr>
      </w:pPr>
    </w:p>
    <w:p w14:paraId="434EF54E" w14:textId="47258209" w:rsidR="005C4321" w:rsidRDefault="005C4321" w:rsidP="00864A92">
      <w:pPr>
        <w:spacing w:after="0" w:line="312" w:lineRule="auto"/>
        <w:jc w:val="both"/>
        <w:rPr>
          <w:rFonts w:ascii="Arial" w:hAnsi="Arial" w:cs="Arial"/>
          <w:sz w:val="24"/>
          <w:szCs w:val="24"/>
        </w:rPr>
      </w:pPr>
    </w:p>
    <w:p w14:paraId="04FA5ECD" w14:textId="47E5E748" w:rsidR="005C4321" w:rsidRDefault="005C4321" w:rsidP="00864A92">
      <w:pPr>
        <w:spacing w:after="0" w:line="312" w:lineRule="auto"/>
        <w:jc w:val="both"/>
        <w:rPr>
          <w:rFonts w:ascii="Arial" w:hAnsi="Arial" w:cs="Arial"/>
          <w:sz w:val="24"/>
          <w:szCs w:val="24"/>
        </w:rPr>
      </w:pPr>
    </w:p>
    <w:p w14:paraId="4E5CE2BE" w14:textId="77777777" w:rsidR="005C4321" w:rsidRDefault="005C4321" w:rsidP="00864A92">
      <w:pPr>
        <w:spacing w:after="0" w:line="312" w:lineRule="auto"/>
        <w:jc w:val="both"/>
        <w:rPr>
          <w:rFonts w:ascii="Arial" w:hAnsi="Arial" w:cs="Arial"/>
          <w:sz w:val="24"/>
          <w:szCs w:val="24"/>
        </w:rPr>
      </w:pPr>
    </w:p>
    <w:p w14:paraId="6353D3E1" w14:textId="21F43F19" w:rsidR="00D12003" w:rsidRDefault="00D12003" w:rsidP="00864A92">
      <w:pPr>
        <w:spacing w:after="0" w:line="312" w:lineRule="auto"/>
        <w:jc w:val="both"/>
        <w:rPr>
          <w:rFonts w:ascii="Arial" w:hAnsi="Arial" w:cs="Arial"/>
          <w:sz w:val="24"/>
          <w:szCs w:val="24"/>
        </w:rPr>
      </w:pPr>
    </w:p>
    <w:p w14:paraId="32256C30" w14:textId="60B43990" w:rsidR="00D12003" w:rsidRDefault="00D12003" w:rsidP="00864A92">
      <w:pPr>
        <w:spacing w:after="0" w:line="312" w:lineRule="auto"/>
        <w:jc w:val="both"/>
        <w:rPr>
          <w:rFonts w:ascii="Arial" w:hAnsi="Arial" w:cs="Arial"/>
          <w:sz w:val="24"/>
          <w:szCs w:val="24"/>
        </w:rPr>
      </w:pPr>
    </w:p>
    <w:p w14:paraId="7D113821" w14:textId="18A33CA2" w:rsidR="00D12003" w:rsidRDefault="00D12003" w:rsidP="00864A92">
      <w:pPr>
        <w:spacing w:after="0" w:line="312" w:lineRule="auto"/>
        <w:jc w:val="both"/>
        <w:rPr>
          <w:rFonts w:ascii="Arial" w:hAnsi="Arial" w:cs="Arial"/>
          <w:sz w:val="24"/>
          <w:szCs w:val="24"/>
        </w:rPr>
      </w:pPr>
    </w:p>
    <w:p w14:paraId="4959C308" w14:textId="139BDBE1" w:rsidR="00D12003" w:rsidRDefault="00D12003" w:rsidP="00864A92">
      <w:pPr>
        <w:spacing w:after="0" w:line="312" w:lineRule="auto"/>
        <w:jc w:val="both"/>
        <w:rPr>
          <w:rFonts w:ascii="Arial" w:hAnsi="Arial" w:cs="Arial"/>
          <w:sz w:val="24"/>
          <w:szCs w:val="24"/>
        </w:rPr>
      </w:pPr>
    </w:p>
    <w:p w14:paraId="5246010A" w14:textId="62A2C0E3" w:rsidR="00D12003" w:rsidRDefault="00D12003" w:rsidP="00864A92">
      <w:pPr>
        <w:spacing w:after="0" w:line="312" w:lineRule="auto"/>
        <w:jc w:val="both"/>
        <w:rPr>
          <w:rFonts w:ascii="Arial" w:hAnsi="Arial" w:cs="Arial"/>
          <w:sz w:val="24"/>
          <w:szCs w:val="24"/>
        </w:rPr>
      </w:pPr>
    </w:p>
    <w:p w14:paraId="1C422959" w14:textId="2EE5EC9A" w:rsidR="00FD6DC8" w:rsidRDefault="00FD6DC8" w:rsidP="00AF5D2F">
      <w:pPr>
        <w:spacing w:after="0" w:line="240" w:lineRule="auto"/>
        <w:jc w:val="both"/>
        <w:rPr>
          <w:rFonts w:ascii="Arial" w:hAnsi="Arial" w:cs="Arial"/>
          <w:sz w:val="24"/>
          <w:szCs w:val="24"/>
        </w:rPr>
      </w:pPr>
    </w:p>
    <w:p w14:paraId="45B2A583" w14:textId="77777777" w:rsidR="00FD6DC8" w:rsidRDefault="00FD6DC8" w:rsidP="00AF5D2F">
      <w:pPr>
        <w:spacing w:after="0" w:line="240" w:lineRule="auto"/>
        <w:jc w:val="both"/>
        <w:rPr>
          <w:rFonts w:ascii="Arial" w:hAnsi="Arial" w:cs="Arial"/>
          <w:sz w:val="24"/>
          <w:szCs w:val="24"/>
        </w:rPr>
      </w:pPr>
    </w:p>
    <w:p w14:paraId="3E13E026" w14:textId="42AEAEDD" w:rsidR="00D12003" w:rsidRDefault="00AF5D2F" w:rsidP="00864A92">
      <w:pPr>
        <w:spacing w:after="0" w:line="312" w:lineRule="auto"/>
        <w:jc w:val="both"/>
        <w:rPr>
          <w:rFonts w:ascii="Arial" w:hAnsi="Arial" w:cs="Arial"/>
          <w:sz w:val="24"/>
          <w:szCs w:val="24"/>
        </w:rPr>
      </w:pPr>
      <w:r>
        <w:rPr>
          <w:rFonts w:ascii="Arial" w:hAnsi="Arial" w:cs="Arial"/>
          <w:sz w:val="24"/>
          <w:szCs w:val="24"/>
        </w:rPr>
        <w:t>De</w:t>
      </w:r>
      <w:r w:rsidR="00B30D59">
        <w:rPr>
          <w:rFonts w:ascii="Arial" w:hAnsi="Arial" w:cs="Arial"/>
          <w:sz w:val="24"/>
          <w:szCs w:val="24"/>
        </w:rPr>
        <w:t xml:space="preserve"> la causa </w:t>
      </w:r>
      <w:r w:rsidR="00B30D59" w:rsidRPr="0000452A">
        <w:rPr>
          <w:rFonts w:ascii="Arial" w:hAnsi="Arial" w:cs="Arial"/>
          <w:b/>
          <w:bCs/>
          <w:sz w:val="24"/>
          <w:szCs w:val="24"/>
        </w:rPr>
        <w:t xml:space="preserve">Cambio </w:t>
      </w:r>
      <w:r w:rsidR="003E6EE7">
        <w:rPr>
          <w:rFonts w:ascii="Arial" w:hAnsi="Arial" w:cs="Arial"/>
          <w:b/>
          <w:bCs/>
          <w:sz w:val="24"/>
          <w:szCs w:val="24"/>
        </w:rPr>
        <w:t>u</w:t>
      </w:r>
      <w:r w:rsidR="00B30D59" w:rsidRPr="0000452A">
        <w:rPr>
          <w:rFonts w:ascii="Arial" w:hAnsi="Arial" w:cs="Arial"/>
          <w:b/>
          <w:bCs/>
          <w:sz w:val="24"/>
          <w:szCs w:val="24"/>
        </w:rPr>
        <w:t xml:space="preserve"> </w:t>
      </w:r>
      <w:r w:rsidR="003E6EE7">
        <w:rPr>
          <w:rFonts w:ascii="Arial" w:hAnsi="Arial" w:cs="Arial"/>
          <w:b/>
          <w:bCs/>
          <w:sz w:val="24"/>
          <w:szCs w:val="24"/>
        </w:rPr>
        <w:t>o</w:t>
      </w:r>
      <w:r w:rsidR="00B30D59" w:rsidRPr="0000452A">
        <w:rPr>
          <w:rFonts w:ascii="Arial" w:hAnsi="Arial" w:cs="Arial"/>
          <w:b/>
          <w:bCs/>
          <w:sz w:val="24"/>
          <w:szCs w:val="24"/>
        </w:rPr>
        <w:t xml:space="preserve">ferta de </w:t>
      </w:r>
      <w:r w:rsidR="003E6EE7">
        <w:rPr>
          <w:rFonts w:ascii="Arial" w:hAnsi="Arial" w:cs="Arial"/>
          <w:b/>
          <w:bCs/>
          <w:sz w:val="24"/>
          <w:szCs w:val="24"/>
        </w:rPr>
        <w:t>t</w:t>
      </w:r>
      <w:r w:rsidR="00B30D59" w:rsidRPr="0000452A">
        <w:rPr>
          <w:rFonts w:ascii="Arial" w:hAnsi="Arial" w:cs="Arial"/>
          <w:b/>
          <w:bCs/>
          <w:sz w:val="24"/>
          <w:szCs w:val="24"/>
        </w:rPr>
        <w:t>rabajo</w:t>
      </w:r>
      <w:r w:rsidR="00FD6DC8">
        <w:rPr>
          <w:rFonts w:ascii="Arial" w:hAnsi="Arial" w:cs="Arial"/>
          <w:sz w:val="24"/>
          <w:szCs w:val="24"/>
        </w:rPr>
        <w:t>,</w:t>
      </w:r>
      <w:r w:rsidR="00B30D59">
        <w:rPr>
          <w:rFonts w:ascii="Arial" w:hAnsi="Arial" w:cs="Arial"/>
          <w:sz w:val="24"/>
          <w:szCs w:val="24"/>
        </w:rPr>
        <w:t xml:space="preserve"> los más relevantes son: </w:t>
      </w:r>
      <w:r>
        <w:rPr>
          <w:rFonts w:ascii="Arial" w:hAnsi="Arial" w:cs="Arial"/>
          <w:sz w:val="24"/>
          <w:szCs w:val="24"/>
        </w:rPr>
        <w:t>Actopan, Playa Vicente,</w:t>
      </w:r>
      <w:r>
        <w:rPr>
          <w:rFonts w:ascii="Arial" w:hAnsi="Arial" w:cs="Arial"/>
          <w:sz w:val="24"/>
          <w:szCs w:val="24"/>
        </w:rPr>
        <w:t xml:space="preserve"> </w:t>
      </w:r>
      <w:r>
        <w:rPr>
          <w:rFonts w:ascii="Arial" w:hAnsi="Arial" w:cs="Arial"/>
          <w:sz w:val="24"/>
          <w:szCs w:val="24"/>
        </w:rPr>
        <w:t>Sayula de Alemán, Chinameca</w:t>
      </w:r>
      <w:r>
        <w:rPr>
          <w:rFonts w:ascii="Arial" w:hAnsi="Arial" w:cs="Arial"/>
          <w:sz w:val="24"/>
          <w:szCs w:val="24"/>
        </w:rPr>
        <w:t xml:space="preserve"> </w:t>
      </w:r>
      <w:r w:rsidR="00FD6DC8">
        <w:rPr>
          <w:rFonts w:ascii="Arial" w:hAnsi="Arial" w:cs="Arial"/>
          <w:sz w:val="24"/>
          <w:szCs w:val="24"/>
        </w:rPr>
        <w:t xml:space="preserve">y </w:t>
      </w:r>
      <w:r>
        <w:rPr>
          <w:rFonts w:ascii="Arial" w:hAnsi="Arial" w:cs="Arial"/>
          <w:sz w:val="24"/>
          <w:szCs w:val="24"/>
        </w:rPr>
        <w:t>Mecayapan</w:t>
      </w:r>
      <w:r w:rsidR="00FD6DC8">
        <w:rPr>
          <w:rFonts w:ascii="Arial" w:hAnsi="Arial" w:cs="Arial"/>
          <w:sz w:val="24"/>
          <w:szCs w:val="24"/>
        </w:rPr>
        <w:t xml:space="preserve">, </w:t>
      </w:r>
      <w:r>
        <w:rPr>
          <w:rFonts w:ascii="Arial" w:hAnsi="Arial" w:cs="Arial"/>
          <w:sz w:val="24"/>
          <w:szCs w:val="24"/>
        </w:rPr>
        <w:t>sobresaliendo</w:t>
      </w:r>
      <w:r w:rsidR="00FD6DC8">
        <w:rPr>
          <w:rFonts w:ascii="Arial" w:hAnsi="Arial" w:cs="Arial"/>
          <w:sz w:val="24"/>
          <w:szCs w:val="24"/>
        </w:rPr>
        <w:t xml:space="preserve"> la </w:t>
      </w:r>
      <w:r>
        <w:rPr>
          <w:rFonts w:ascii="Arial" w:hAnsi="Arial" w:cs="Arial"/>
          <w:sz w:val="24"/>
          <w:szCs w:val="24"/>
        </w:rPr>
        <w:t>R</w:t>
      </w:r>
      <w:r w:rsidR="00FD6DC8">
        <w:rPr>
          <w:rFonts w:ascii="Arial" w:hAnsi="Arial" w:cs="Arial"/>
          <w:sz w:val="24"/>
          <w:szCs w:val="24"/>
        </w:rPr>
        <w:t xml:space="preserve">egión </w:t>
      </w:r>
      <w:r>
        <w:rPr>
          <w:rFonts w:ascii="Arial" w:hAnsi="Arial" w:cs="Arial"/>
          <w:sz w:val="24"/>
          <w:szCs w:val="24"/>
        </w:rPr>
        <w:t>Olmeca</w:t>
      </w:r>
      <w:r w:rsidR="00FD6DC8">
        <w:rPr>
          <w:rFonts w:ascii="Arial" w:hAnsi="Arial" w:cs="Arial"/>
          <w:sz w:val="24"/>
          <w:szCs w:val="24"/>
        </w:rPr>
        <w:t>. Ver tabla 9.</w:t>
      </w:r>
    </w:p>
    <w:p w14:paraId="3AC41305" w14:textId="74964F55" w:rsidR="00D12003" w:rsidRDefault="00D12003" w:rsidP="00AF5D2F">
      <w:pPr>
        <w:spacing w:after="0" w:line="240" w:lineRule="auto"/>
        <w:jc w:val="both"/>
        <w:rPr>
          <w:rFonts w:ascii="Arial" w:hAnsi="Arial" w:cs="Arial"/>
          <w:sz w:val="24"/>
          <w:szCs w:val="24"/>
        </w:rPr>
      </w:pPr>
    </w:p>
    <w:p w14:paraId="069B60A6" w14:textId="3E167C1C" w:rsidR="00D12003" w:rsidRPr="00FD6DC8" w:rsidRDefault="00AF5D2F" w:rsidP="00FD6DC8">
      <w:pPr>
        <w:pStyle w:val="Descripcin"/>
        <w:spacing w:after="0" w:line="312" w:lineRule="auto"/>
        <w:jc w:val="center"/>
        <w:rPr>
          <w:rFonts w:ascii="Arial" w:hAnsi="Arial" w:cs="Arial"/>
          <w:i w:val="0"/>
          <w:iCs w:val="0"/>
          <w:sz w:val="24"/>
          <w:szCs w:val="24"/>
        </w:rPr>
      </w:pPr>
      <w:bookmarkStart w:id="16" w:name="_Toc151038089"/>
      <w:r w:rsidRPr="00AF5D2F">
        <w:drawing>
          <wp:anchor distT="0" distB="0" distL="114300" distR="114300" simplePos="0" relativeHeight="251683840" behindDoc="0" locked="0" layoutInCell="1" allowOverlap="1" wp14:anchorId="062724F3" wp14:editId="0461EF8C">
            <wp:simplePos x="0" y="0"/>
            <wp:positionH relativeFrom="margin">
              <wp:align>right</wp:align>
            </wp:positionH>
            <wp:positionV relativeFrom="paragraph">
              <wp:posOffset>210820</wp:posOffset>
            </wp:positionV>
            <wp:extent cx="6343650" cy="2524125"/>
            <wp:effectExtent l="0" t="0" r="0" b="9525"/>
            <wp:wrapThrough wrapText="bothSides">
              <wp:wrapPolygon edited="0">
                <wp:start x="0" y="0"/>
                <wp:lineTo x="0" y="18258"/>
                <wp:lineTo x="649" y="21192"/>
                <wp:lineTo x="2141" y="21518"/>
                <wp:lineTo x="10443" y="21518"/>
                <wp:lineTo x="14595" y="21192"/>
                <wp:lineTo x="14400" y="20866"/>
                <wp:lineTo x="21535" y="18421"/>
                <wp:lineTo x="2153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365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DC8" w:rsidRPr="00FD6DC8">
        <w:rPr>
          <w:rFonts w:ascii="Arial" w:hAnsi="Arial" w:cs="Arial"/>
          <w:i w:val="0"/>
          <w:iCs w:val="0"/>
          <w:sz w:val="24"/>
          <w:szCs w:val="24"/>
        </w:rPr>
        <w:t xml:space="preserve">Tabla </w:t>
      </w:r>
      <w:r w:rsidR="00FD6DC8" w:rsidRPr="00FD6DC8">
        <w:rPr>
          <w:rFonts w:ascii="Arial" w:hAnsi="Arial" w:cs="Arial"/>
          <w:i w:val="0"/>
          <w:iCs w:val="0"/>
          <w:sz w:val="24"/>
          <w:szCs w:val="24"/>
        </w:rPr>
        <w:fldChar w:fldCharType="begin"/>
      </w:r>
      <w:r w:rsidR="00FD6DC8" w:rsidRPr="00FD6DC8">
        <w:rPr>
          <w:rFonts w:ascii="Arial" w:hAnsi="Arial" w:cs="Arial"/>
          <w:i w:val="0"/>
          <w:iCs w:val="0"/>
          <w:sz w:val="24"/>
          <w:szCs w:val="24"/>
        </w:rPr>
        <w:instrText xml:space="preserve"> SEQ Tabla \* ARABIC </w:instrText>
      </w:r>
      <w:r w:rsidR="00FD6DC8" w:rsidRPr="00FD6DC8">
        <w:rPr>
          <w:rFonts w:ascii="Arial" w:hAnsi="Arial" w:cs="Arial"/>
          <w:i w:val="0"/>
          <w:iCs w:val="0"/>
          <w:sz w:val="24"/>
          <w:szCs w:val="24"/>
        </w:rPr>
        <w:fldChar w:fldCharType="separate"/>
      </w:r>
      <w:r w:rsidR="00EB5612">
        <w:rPr>
          <w:rFonts w:ascii="Arial" w:hAnsi="Arial" w:cs="Arial"/>
          <w:i w:val="0"/>
          <w:iCs w:val="0"/>
          <w:noProof/>
          <w:sz w:val="24"/>
          <w:szCs w:val="24"/>
        </w:rPr>
        <w:t>9</w:t>
      </w:r>
      <w:r w:rsidR="00FD6DC8" w:rsidRPr="00FD6DC8">
        <w:rPr>
          <w:rFonts w:ascii="Arial" w:hAnsi="Arial" w:cs="Arial"/>
          <w:i w:val="0"/>
          <w:iCs w:val="0"/>
          <w:sz w:val="24"/>
          <w:szCs w:val="24"/>
        </w:rPr>
        <w:fldChar w:fldCharType="end"/>
      </w:r>
      <w:r w:rsidR="00FD6DC8" w:rsidRPr="00FD6DC8">
        <w:rPr>
          <w:rFonts w:ascii="Arial" w:hAnsi="Arial" w:cs="Arial"/>
          <w:i w:val="0"/>
          <w:iCs w:val="0"/>
          <w:sz w:val="24"/>
          <w:szCs w:val="24"/>
        </w:rPr>
        <w:t xml:space="preserve"> Causa</w:t>
      </w:r>
      <w:r w:rsidR="00FD6DC8">
        <w:rPr>
          <w:rFonts w:ascii="Arial" w:hAnsi="Arial" w:cs="Arial"/>
          <w:i w:val="0"/>
          <w:iCs w:val="0"/>
          <w:sz w:val="24"/>
          <w:szCs w:val="24"/>
        </w:rPr>
        <w:t xml:space="preserve"> Cambio u Oferta de Trabajo.</w:t>
      </w:r>
      <w:bookmarkEnd w:id="16"/>
    </w:p>
    <w:p w14:paraId="2B9284F1" w14:textId="59D7925A" w:rsidR="00D12003" w:rsidRDefault="00D12003" w:rsidP="00864A92">
      <w:pPr>
        <w:spacing w:after="0" w:line="312" w:lineRule="auto"/>
        <w:jc w:val="both"/>
        <w:rPr>
          <w:rFonts w:ascii="Arial" w:hAnsi="Arial" w:cs="Arial"/>
          <w:sz w:val="24"/>
          <w:szCs w:val="24"/>
        </w:rPr>
      </w:pPr>
    </w:p>
    <w:p w14:paraId="1AE57158" w14:textId="13F94717" w:rsidR="00D12003" w:rsidRDefault="00D12003" w:rsidP="00864A92">
      <w:pPr>
        <w:spacing w:after="0" w:line="312" w:lineRule="auto"/>
        <w:jc w:val="both"/>
        <w:rPr>
          <w:rFonts w:ascii="Arial" w:hAnsi="Arial" w:cs="Arial"/>
          <w:sz w:val="24"/>
          <w:szCs w:val="24"/>
        </w:rPr>
      </w:pPr>
    </w:p>
    <w:p w14:paraId="1DC9EB94" w14:textId="665F50B9" w:rsidR="00D12003" w:rsidRDefault="00D12003" w:rsidP="00864A92">
      <w:pPr>
        <w:spacing w:after="0" w:line="312" w:lineRule="auto"/>
        <w:jc w:val="both"/>
        <w:rPr>
          <w:rFonts w:ascii="Arial" w:hAnsi="Arial" w:cs="Arial"/>
          <w:sz w:val="24"/>
          <w:szCs w:val="24"/>
        </w:rPr>
      </w:pPr>
    </w:p>
    <w:p w14:paraId="71A8BFBE" w14:textId="71D0C37F" w:rsidR="00D12003" w:rsidRDefault="00D12003" w:rsidP="00864A92">
      <w:pPr>
        <w:spacing w:after="0" w:line="312" w:lineRule="auto"/>
        <w:jc w:val="both"/>
        <w:rPr>
          <w:rFonts w:ascii="Arial" w:hAnsi="Arial" w:cs="Arial"/>
          <w:sz w:val="24"/>
          <w:szCs w:val="24"/>
        </w:rPr>
      </w:pPr>
    </w:p>
    <w:p w14:paraId="70E8D97E" w14:textId="2FECA871" w:rsidR="00D12003" w:rsidRDefault="00D12003" w:rsidP="00864A92">
      <w:pPr>
        <w:spacing w:after="0" w:line="312" w:lineRule="auto"/>
        <w:jc w:val="both"/>
        <w:rPr>
          <w:rFonts w:ascii="Arial" w:hAnsi="Arial" w:cs="Arial"/>
          <w:sz w:val="24"/>
          <w:szCs w:val="24"/>
        </w:rPr>
      </w:pPr>
    </w:p>
    <w:p w14:paraId="2506BFA9" w14:textId="0EF36A40" w:rsidR="00D12003" w:rsidRDefault="00D12003" w:rsidP="00864A92">
      <w:pPr>
        <w:spacing w:after="0" w:line="312" w:lineRule="auto"/>
        <w:jc w:val="both"/>
        <w:rPr>
          <w:rFonts w:ascii="Arial" w:hAnsi="Arial" w:cs="Arial"/>
          <w:sz w:val="24"/>
          <w:szCs w:val="24"/>
        </w:rPr>
      </w:pPr>
    </w:p>
    <w:p w14:paraId="2B3FC10A" w14:textId="47DD616B" w:rsidR="00D12003" w:rsidRDefault="00D12003" w:rsidP="00864A92">
      <w:pPr>
        <w:spacing w:after="0" w:line="312" w:lineRule="auto"/>
        <w:jc w:val="both"/>
        <w:rPr>
          <w:rFonts w:ascii="Arial" w:hAnsi="Arial" w:cs="Arial"/>
          <w:sz w:val="24"/>
          <w:szCs w:val="24"/>
        </w:rPr>
      </w:pPr>
    </w:p>
    <w:p w14:paraId="75060AFC" w14:textId="03E04FE0" w:rsidR="00D12003" w:rsidRDefault="00D12003" w:rsidP="00864A92">
      <w:pPr>
        <w:spacing w:after="0" w:line="312" w:lineRule="auto"/>
        <w:jc w:val="both"/>
        <w:rPr>
          <w:rFonts w:ascii="Arial" w:hAnsi="Arial" w:cs="Arial"/>
          <w:sz w:val="24"/>
          <w:szCs w:val="24"/>
        </w:rPr>
      </w:pPr>
    </w:p>
    <w:p w14:paraId="4F64EE42" w14:textId="6E15486B" w:rsidR="00D12003" w:rsidRDefault="00D12003" w:rsidP="00864A92">
      <w:pPr>
        <w:spacing w:after="0" w:line="312" w:lineRule="auto"/>
        <w:jc w:val="both"/>
        <w:rPr>
          <w:rFonts w:ascii="Arial" w:hAnsi="Arial" w:cs="Arial"/>
          <w:sz w:val="24"/>
          <w:szCs w:val="24"/>
        </w:rPr>
      </w:pPr>
    </w:p>
    <w:p w14:paraId="41882709" w14:textId="2578113A" w:rsidR="00D12003" w:rsidRDefault="00D12003" w:rsidP="00864A92">
      <w:pPr>
        <w:spacing w:after="0" w:line="312" w:lineRule="auto"/>
        <w:jc w:val="both"/>
        <w:rPr>
          <w:rFonts w:ascii="Arial" w:hAnsi="Arial" w:cs="Arial"/>
          <w:sz w:val="24"/>
          <w:szCs w:val="24"/>
        </w:rPr>
      </w:pPr>
    </w:p>
    <w:p w14:paraId="5A853D2F" w14:textId="77777777" w:rsidR="00AF5D2F" w:rsidRDefault="00AF5D2F" w:rsidP="00864A92">
      <w:pPr>
        <w:spacing w:after="0" w:line="312" w:lineRule="auto"/>
        <w:jc w:val="both"/>
        <w:rPr>
          <w:rFonts w:ascii="Arial" w:hAnsi="Arial" w:cs="Arial"/>
          <w:sz w:val="24"/>
          <w:szCs w:val="24"/>
        </w:rPr>
      </w:pPr>
    </w:p>
    <w:p w14:paraId="3E74B637" w14:textId="1E7F245D" w:rsidR="00FD6DC8" w:rsidRDefault="00FD6DC8" w:rsidP="00864A92">
      <w:pPr>
        <w:spacing w:after="0" w:line="312" w:lineRule="auto"/>
        <w:jc w:val="both"/>
        <w:rPr>
          <w:rFonts w:ascii="Arial" w:hAnsi="Arial" w:cs="Arial"/>
          <w:sz w:val="24"/>
          <w:szCs w:val="24"/>
        </w:rPr>
      </w:pPr>
    </w:p>
    <w:p w14:paraId="679FB0A4" w14:textId="77777777" w:rsidR="00FD6DC8" w:rsidRDefault="00FD6DC8" w:rsidP="00864A92">
      <w:pPr>
        <w:spacing w:after="0" w:line="312" w:lineRule="auto"/>
        <w:jc w:val="both"/>
        <w:rPr>
          <w:rFonts w:ascii="Arial" w:hAnsi="Arial" w:cs="Arial"/>
          <w:sz w:val="24"/>
          <w:szCs w:val="24"/>
        </w:rPr>
        <w:sectPr w:rsidR="00FD6DC8" w:rsidSect="004D27F9">
          <w:pgSz w:w="12240" w:h="15840"/>
          <w:pgMar w:top="851" w:right="851" w:bottom="851" w:left="851" w:header="709" w:footer="709" w:gutter="0"/>
          <w:cols w:space="708"/>
          <w:docGrid w:linePitch="360"/>
        </w:sectPr>
      </w:pPr>
    </w:p>
    <w:p w14:paraId="0EA2C919" w14:textId="15B8A507" w:rsidR="00FD6DC8" w:rsidRDefault="00FD6DC8" w:rsidP="00864A92">
      <w:pPr>
        <w:spacing w:after="0" w:line="312" w:lineRule="auto"/>
        <w:jc w:val="both"/>
        <w:rPr>
          <w:rFonts w:ascii="Arial" w:hAnsi="Arial" w:cs="Arial"/>
          <w:sz w:val="24"/>
          <w:szCs w:val="24"/>
        </w:rPr>
      </w:pPr>
    </w:p>
    <w:p w14:paraId="04565976" w14:textId="318E84AB" w:rsidR="00FD6DC8" w:rsidRDefault="00FD6DC8" w:rsidP="00864A92">
      <w:pPr>
        <w:spacing w:after="0" w:line="312" w:lineRule="auto"/>
        <w:jc w:val="both"/>
        <w:rPr>
          <w:rFonts w:ascii="Arial" w:hAnsi="Arial" w:cs="Arial"/>
          <w:sz w:val="24"/>
          <w:szCs w:val="24"/>
        </w:rPr>
      </w:pPr>
      <w:r>
        <w:rPr>
          <w:rFonts w:ascii="Arial" w:hAnsi="Arial" w:cs="Arial"/>
          <w:sz w:val="24"/>
          <w:szCs w:val="24"/>
        </w:rPr>
        <w:t xml:space="preserve">Referente a la causa </w:t>
      </w:r>
      <w:r w:rsidRPr="0000452A">
        <w:rPr>
          <w:rFonts w:ascii="Arial" w:hAnsi="Arial" w:cs="Arial"/>
          <w:b/>
          <w:bCs/>
          <w:sz w:val="24"/>
          <w:szCs w:val="24"/>
        </w:rPr>
        <w:t xml:space="preserve">Reunirse con la </w:t>
      </w:r>
      <w:r w:rsidR="003E6EE7">
        <w:rPr>
          <w:rFonts w:ascii="Arial" w:hAnsi="Arial" w:cs="Arial"/>
          <w:b/>
          <w:bCs/>
          <w:sz w:val="24"/>
          <w:szCs w:val="24"/>
        </w:rPr>
        <w:t>f</w:t>
      </w:r>
      <w:r w:rsidRPr="0000452A">
        <w:rPr>
          <w:rFonts w:ascii="Arial" w:hAnsi="Arial" w:cs="Arial"/>
          <w:b/>
          <w:bCs/>
          <w:sz w:val="24"/>
          <w:szCs w:val="24"/>
        </w:rPr>
        <w:t>amilia</w:t>
      </w:r>
      <w:r>
        <w:rPr>
          <w:rFonts w:ascii="Arial" w:hAnsi="Arial" w:cs="Arial"/>
          <w:sz w:val="24"/>
          <w:szCs w:val="24"/>
        </w:rPr>
        <w:t xml:space="preserve">, los más </w:t>
      </w:r>
      <w:r w:rsidR="00A3104C">
        <w:rPr>
          <w:rFonts w:ascii="Arial" w:hAnsi="Arial" w:cs="Arial"/>
          <w:sz w:val="24"/>
          <w:szCs w:val="24"/>
        </w:rPr>
        <w:t>representativos</w:t>
      </w:r>
      <w:r>
        <w:rPr>
          <w:rFonts w:ascii="Arial" w:hAnsi="Arial" w:cs="Arial"/>
          <w:sz w:val="24"/>
          <w:szCs w:val="24"/>
        </w:rPr>
        <w:t xml:space="preserve"> son: </w:t>
      </w:r>
      <w:r w:rsidR="00AF5D2F">
        <w:rPr>
          <w:rFonts w:ascii="Arial" w:hAnsi="Arial" w:cs="Arial"/>
          <w:sz w:val="24"/>
          <w:szCs w:val="24"/>
        </w:rPr>
        <w:t>Ixhuatlán de Madero, Playa Vicente, Actopan, Hueyapan de Ocampo</w:t>
      </w:r>
      <w:r>
        <w:rPr>
          <w:rFonts w:ascii="Arial" w:hAnsi="Arial" w:cs="Arial"/>
          <w:sz w:val="24"/>
          <w:szCs w:val="24"/>
        </w:rPr>
        <w:t xml:space="preserve"> y </w:t>
      </w:r>
      <w:r w:rsidR="002478B6">
        <w:rPr>
          <w:rFonts w:ascii="Arial" w:hAnsi="Arial" w:cs="Arial"/>
          <w:sz w:val="24"/>
          <w:szCs w:val="24"/>
        </w:rPr>
        <w:t>Sayula de Alemán</w:t>
      </w:r>
      <w:r>
        <w:rPr>
          <w:rFonts w:ascii="Arial" w:hAnsi="Arial" w:cs="Arial"/>
          <w:sz w:val="24"/>
          <w:szCs w:val="24"/>
        </w:rPr>
        <w:t xml:space="preserve">, prevaleciendo la </w:t>
      </w:r>
      <w:r w:rsidR="002478B6">
        <w:rPr>
          <w:rFonts w:ascii="Arial" w:hAnsi="Arial" w:cs="Arial"/>
          <w:sz w:val="24"/>
          <w:szCs w:val="24"/>
        </w:rPr>
        <w:t>R</w:t>
      </w:r>
      <w:r>
        <w:rPr>
          <w:rFonts w:ascii="Arial" w:hAnsi="Arial" w:cs="Arial"/>
          <w:sz w:val="24"/>
          <w:szCs w:val="24"/>
        </w:rPr>
        <w:t xml:space="preserve">egión </w:t>
      </w:r>
      <w:r w:rsidR="002478B6">
        <w:rPr>
          <w:rFonts w:ascii="Arial" w:hAnsi="Arial" w:cs="Arial"/>
          <w:sz w:val="24"/>
          <w:szCs w:val="24"/>
        </w:rPr>
        <w:t>Olmeca</w:t>
      </w:r>
      <w:r>
        <w:rPr>
          <w:rFonts w:ascii="Arial" w:hAnsi="Arial" w:cs="Arial"/>
          <w:sz w:val="24"/>
          <w:szCs w:val="24"/>
        </w:rPr>
        <w:t xml:space="preserve">. Ver tabla </w:t>
      </w:r>
      <w:r w:rsidR="00A3104C">
        <w:rPr>
          <w:rFonts w:ascii="Arial" w:hAnsi="Arial" w:cs="Arial"/>
          <w:sz w:val="24"/>
          <w:szCs w:val="24"/>
        </w:rPr>
        <w:t>10</w:t>
      </w:r>
      <w:r>
        <w:rPr>
          <w:rFonts w:ascii="Arial" w:hAnsi="Arial" w:cs="Arial"/>
          <w:sz w:val="24"/>
          <w:szCs w:val="24"/>
        </w:rPr>
        <w:t>.</w:t>
      </w:r>
    </w:p>
    <w:p w14:paraId="06501B39" w14:textId="4A3105D7" w:rsidR="00FD6DC8" w:rsidRDefault="00FD6DC8" w:rsidP="00864A92">
      <w:pPr>
        <w:spacing w:after="0" w:line="312" w:lineRule="auto"/>
        <w:jc w:val="both"/>
        <w:rPr>
          <w:rFonts w:ascii="Arial" w:hAnsi="Arial" w:cs="Arial"/>
          <w:sz w:val="24"/>
          <w:szCs w:val="24"/>
        </w:rPr>
      </w:pPr>
    </w:p>
    <w:p w14:paraId="55B9E26B" w14:textId="7012308B" w:rsidR="00FD6DC8" w:rsidRPr="00A3104C" w:rsidRDefault="00A3104C" w:rsidP="00A3104C">
      <w:pPr>
        <w:pStyle w:val="Descripcin"/>
        <w:spacing w:after="0" w:line="312" w:lineRule="auto"/>
        <w:jc w:val="center"/>
        <w:rPr>
          <w:rFonts w:ascii="Arial" w:hAnsi="Arial" w:cs="Arial"/>
          <w:i w:val="0"/>
          <w:iCs w:val="0"/>
          <w:sz w:val="24"/>
          <w:szCs w:val="24"/>
        </w:rPr>
      </w:pPr>
      <w:bookmarkStart w:id="17" w:name="_Toc151038090"/>
      <w:r w:rsidRPr="00A3104C">
        <w:rPr>
          <w:rFonts w:ascii="Arial" w:hAnsi="Arial" w:cs="Arial"/>
          <w:i w:val="0"/>
          <w:iCs w:val="0"/>
          <w:sz w:val="24"/>
          <w:szCs w:val="24"/>
        </w:rPr>
        <w:t xml:space="preserve">Tabla </w:t>
      </w:r>
      <w:r w:rsidRPr="00A3104C">
        <w:rPr>
          <w:rFonts w:ascii="Arial" w:hAnsi="Arial" w:cs="Arial"/>
          <w:i w:val="0"/>
          <w:iCs w:val="0"/>
          <w:sz w:val="24"/>
          <w:szCs w:val="24"/>
        </w:rPr>
        <w:fldChar w:fldCharType="begin"/>
      </w:r>
      <w:r w:rsidRPr="00A3104C">
        <w:rPr>
          <w:rFonts w:ascii="Arial" w:hAnsi="Arial" w:cs="Arial"/>
          <w:i w:val="0"/>
          <w:iCs w:val="0"/>
          <w:sz w:val="24"/>
          <w:szCs w:val="24"/>
        </w:rPr>
        <w:instrText xml:space="preserve"> SEQ Tabla \* ARABIC </w:instrText>
      </w:r>
      <w:r w:rsidRPr="00A3104C">
        <w:rPr>
          <w:rFonts w:ascii="Arial" w:hAnsi="Arial" w:cs="Arial"/>
          <w:i w:val="0"/>
          <w:iCs w:val="0"/>
          <w:sz w:val="24"/>
          <w:szCs w:val="24"/>
        </w:rPr>
        <w:fldChar w:fldCharType="separate"/>
      </w:r>
      <w:r w:rsidR="00EB5612">
        <w:rPr>
          <w:rFonts w:ascii="Arial" w:hAnsi="Arial" w:cs="Arial"/>
          <w:i w:val="0"/>
          <w:iCs w:val="0"/>
          <w:noProof/>
          <w:sz w:val="24"/>
          <w:szCs w:val="24"/>
        </w:rPr>
        <w:t>10</w:t>
      </w:r>
      <w:r w:rsidRPr="00A3104C">
        <w:rPr>
          <w:rFonts w:ascii="Arial" w:hAnsi="Arial" w:cs="Arial"/>
          <w:i w:val="0"/>
          <w:iCs w:val="0"/>
          <w:sz w:val="24"/>
          <w:szCs w:val="24"/>
        </w:rPr>
        <w:fldChar w:fldCharType="end"/>
      </w:r>
      <w:r w:rsidRPr="00A3104C">
        <w:rPr>
          <w:rFonts w:ascii="Arial" w:hAnsi="Arial" w:cs="Arial"/>
          <w:i w:val="0"/>
          <w:iCs w:val="0"/>
          <w:sz w:val="24"/>
          <w:szCs w:val="24"/>
        </w:rPr>
        <w:t xml:space="preserve"> Causa Reunirse con la Familia.</w:t>
      </w:r>
      <w:bookmarkEnd w:id="17"/>
    </w:p>
    <w:p w14:paraId="69F581A5" w14:textId="513727E3" w:rsidR="00FD6DC8" w:rsidRDefault="00AF5D2F" w:rsidP="00864A92">
      <w:pPr>
        <w:spacing w:after="0" w:line="312" w:lineRule="auto"/>
        <w:jc w:val="both"/>
        <w:rPr>
          <w:rFonts w:ascii="Arial" w:hAnsi="Arial" w:cs="Arial"/>
          <w:sz w:val="24"/>
          <w:szCs w:val="24"/>
        </w:rPr>
      </w:pPr>
      <w:r w:rsidRPr="00AF5D2F">
        <w:drawing>
          <wp:anchor distT="0" distB="0" distL="114300" distR="114300" simplePos="0" relativeHeight="251684864" behindDoc="0" locked="0" layoutInCell="1" allowOverlap="1" wp14:anchorId="60D8101C" wp14:editId="435A96FC">
            <wp:simplePos x="0" y="0"/>
            <wp:positionH relativeFrom="column">
              <wp:posOffset>364490</wp:posOffset>
            </wp:positionH>
            <wp:positionV relativeFrom="paragraph">
              <wp:posOffset>15875</wp:posOffset>
            </wp:positionV>
            <wp:extent cx="6400800" cy="2638425"/>
            <wp:effectExtent l="0" t="0" r="0" b="0"/>
            <wp:wrapThrough wrapText="bothSides">
              <wp:wrapPolygon edited="0">
                <wp:start x="0" y="0"/>
                <wp:lineTo x="0" y="19962"/>
                <wp:lineTo x="579" y="20274"/>
                <wp:lineTo x="579" y="21054"/>
                <wp:lineTo x="2186" y="21366"/>
                <wp:lineTo x="10414" y="21366"/>
                <wp:lineTo x="14464" y="21054"/>
                <wp:lineTo x="14336" y="19962"/>
                <wp:lineTo x="21536" y="18403"/>
                <wp:lineTo x="2153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010AF" w14:textId="0F191B40" w:rsidR="00FD6DC8" w:rsidRDefault="00FD6DC8" w:rsidP="00864A92">
      <w:pPr>
        <w:spacing w:after="0" w:line="312" w:lineRule="auto"/>
        <w:jc w:val="both"/>
        <w:rPr>
          <w:rFonts w:ascii="Arial" w:hAnsi="Arial" w:cs="Arial"/>
          <w:sz w:val="24"/>
          <w:szCs w:val="24"/>
        </w:rPr>
      </w:pPr>
    </w:p>
    <w:p w14:paraId="758790CB" w14:textId="6CCABEF1" w:rsidR="00FD6DC8" w:rsidRDefault="00FD6DC8" w:rsidP="00864A92">
      <w:pPr>
        <w:spacing w:after="0" w:line="312" w:lineRule="auto"/>
        <w:jc w:val="both"/>
        <w:rPr>
          <w:rFonts w:ascii="Arial" w:hAnsi="Arial" w:cs="Arial"/>
          <w:sz w:val="24"/>
          <w:szCs w:val="24"/>
        </w:rPr>
      </w:pPr>
    </w:p>
    <w:p w14:paraId="390C25DA" w14:textId="2214F13E" w:rsidR="00FD6DC8" w:rsidRDefault="00FD6DC8" w:rsidP="00864A92">
      <w:pPr>
        <w:spacing w:after="0" w:line="312" w:lineRule="auto"/>
        <w:jc w:val="both"/>
        <w:rPr>
          <w:rFonts w:ascii="Arial" w:hAnsi="Arial" w:cs="Arial"/>
          <w:sz w:val="24"/>
          <w:szCs w:val="24"/>
        </w:rPr>
      </w:pPr>
    </w:p>
    <w:p w14:paraId="18779139" w14:textId="3E0AE5F0" w:rsidR="00FD6DC8" w:rsidRDefault="00FD6DC8" w:rsidP="00864A92">
      <w:pPr>
        <w:spacing w:after="0" w:line="312" w:lineRule="auto"/>
        <w:jc w:val="both"/>
        <w:rPr>
          <w:rFonts w:ascii="Arial" w:hAnsi="Arial" w:cs="Arial"/>
          <w:sz w:val="24"/>
          <w:szCs w:val="24"/>
        </w:rPr>
      </w:pPr>
    </w:p>
    <w:p w14:paraId="432404CD" w14:textId="57D8F36E" w:rsidR="00FD6DC8" w:rsidRDefault="00FD6DC8" w:rsidP="00864A92">
      <w:pPr>
        <w:spacing w:after="0" w:line="312" w:lineRule="auto"/>
        <w:jc w:val="both"/>
        <w:rPr>
          <w:rFonts w:ascii="Arial" w:hAnsi="Arial" w:cs="Arial"/>
          <w:sz w:val="24"/>
          <w:szCs w:val="24"/>
        </w:rPr>
      </w:pPr>
    </w:p>
    <w:p w14:paraId="18E5F16F" w14:textId="486BEFC3" w:rsidR="00A3104C" w:rsidRDefault="00A3104C" w:rsidP="00864A92">
      <w:pPr>
        <w:spacing w:after="0" w:line="312" w:lineRule="auto"/>
        <w:jc w:val="both"/>
        <w:rPr>
          <w:rFonts w:ascii="Arial" w:hAnsi="Arial" w:cs="Arial"/>
          <w:sz w:val="24"/>
          <w:szCs w:val="24"/>
        </w:rPr>
      </w:pPr>
    </w:p>
    <w:p w14:paraId="6FD9EDC5" w14:textId="168387EB" w:rsidR="00A3104C" w:rsidRDefault="00A3104C" w:rsidP="00864A92">
      <w:pPr>
        <w:spacing w:after="0" w:line="312" w:lineRule="auto"/>
        <w:jc w:val="both"/>
        <w:rPr>
          <w:rFonts w:ascii="Arial" w:hAnsi="Arial" w:cs="Arial"/>
          <w:sz w:val="24"/>
          <w:szCs w:val="24"/>
        </w:rPr>
      </w:pPr>
    </w:p>
    <w:p w14:paraId="4F0204D5" w14:textId="1B803DA4" w:rsidR="00A3104C" w:rsidRDefault="00A3104C" w:rsidP="00864A92">
      <w:pPr>
        <w:spacing w:after="0" w:line="312" w:lineRule="auto"/>
        <w:jc w:val="both"/>
        <w:rPr>
          <w:rFonts w:ascii="Arial" w:hAnsi="Arial" w:cs="Arial"/>
          <w:sz w:val="24"/>
          <w:szCs w:val="24"/>
        </w:rPr>
      </w:pPr>
    </w:p>
    <w:p w14:paraId="21C98363" w14:textId="2D039863" w:rsidR="00A3104C" w:rsidRDefault="00A3104C" w:rsidP="00864A92">
      <w:pPr>
        <w:spacing w:after="0" w:line="312" w:lineRule="auto"/>
        <w:jc w:val="both"/>
        <w:rPr>
          <w:rFonts w:ascii="Arial" w:hAnsi="Arial" w:cs="Arial"/>
          <w:sz w:val="24"/>
          <w:szCs w:val="24"/>
        </w:rPr>
      </w:pPr>
    </w:p>
    <w:p w14:paraId="7DF9D84A" w14:textId="370726BA" w:rsidR="00A3104C" w:rsidRDefault="00A3104C" w:rsidP="00864A92">
      <w:pPr>
        <w:spacing w:after="0" w:line="312" w:lineRule="auto"/>
        <w:jc w:val="both"/>
        <w:rPr>
          <w:rFonts w:ascii="Arial" w:hAnsi="Arial" w:cs="Arial"/>
          <w:sz w:val="24"/>
          <w:szCs w:val="24"/>
        </w:rPr>
      </w:pPr>
    </w:p>
    <w:p w14:paraId="28658B15" w14:textId="07FAD43A" w:rsidR="00A3104C" w:rsidRDefault="00A3104C" w:rsidP="00864A92">
      <w:pPr>
        <w:spacing w:after="0" w:line="312" w:lineRule="auto"/>
        <w:jc w:val="both"/>
        <w:rPr>
          <w:rFonts w:ascii="Arial" w:hAnsi="Arial" w:cs="Arial"/>
          <w:sz w:val="24"/>
          <w:szCs w:val="24"/>
        </w:rPr>
      </w:pPr>
    </w:p>
    <w:p w14:paraId="3CAC6E17" w14:textId="77777777" w:rsidR="002478B6" w:rsidRDefault="002478B6" w:rsidP="00864A92">
      <w:pPr>
        <w:spacing w:after="0" w:line="312" w:lineRule="auto"/>
        <w:jc w:val="both"/>
        <w:rPr>
          <w:rFonts w:ascii="Arial" w:hAnsi="Arial" w:cs="Arial"/>
          <w:sz w:val="24"/>
          <w:szCs w:val="24"/>
        </w:rPr>
      </w:pPr>
    </w:p>
    <w:p w14:paraId="182095A9" w14:textId="213DBAD6" w:rsidR="00A3104C" w:rsidRDefault="00A3104C" w:rsidP="00864A92">
      <w:pPr>
        <w:spacing w:after="0" w:line="312" w:lineRule="auto"/>
        <w:jc w:val="both"/>
        <w:rPr>
          <w:rFonts w:ascii="Arial" w:hAnsi="Arial" w:cs="Arial"/>
          <w:sz w:val="24"/>
          <w:szCs w:val="24"/>
        </w:rPr>
      </w:pPr>
      <w:r>
        <w:rPr>
          <w:rFonts w:ascii="Arial" w:hAnsi="Arial" w:cs="Arial"/>
          <w:sz w:val="24"/>
          <w:szCs w:val="24"/>
        </w:rPr>
        <w:t xml:space="preserve">De la causa </w:t>
      </w:r>
      <w:r w:rsidRPr="0000452A">
        <w:rPr>
          <w:rFonts w:ascii="Arial" w:hAnsi="Arial" w:cs="Arial"/>
          <w:b/>
          <w:bCs/>
          <w:sz w:val="24"/>
          <w:szCs w:val="24"/>
        </w:rPr>
        <w:t>Se casó o unió</w:t>
      </w:r>
      <w:r>
        <w:rPr>
          <w:rFonts w:ascii="Arial" w:hAnsi="Arial" w:cs="Arial"/>
          <w:sz w:val="24"/>
          <w:szCs w:val="24"/>
        </w:rPr>
        <w:t xml:space="preserve">, los más representativos son: </w:t>
      </w:r>
      <w:r w:rsidR="002478B6">
        <w:rPr>
          <w:rFonts w:ascii="Arial" w:hAnsi="Arial" w:cs="Arial"/>
          <w:sz w:val="24"/>
          <w:szCs w:val="24"/>
        </w:rPr>
        <w:t xml:space="preserve">Ixhuatlán de Madero, Actopan, </w:t>
      </w:r>
      <w:r w:rsidR="002478B6">
        <w:rPr>
          <w:rFonts w:ascii="Arial" w:hAnsi="Arial" w:cs="Arial"/>
          <w:sz w:val="24"/>
          <w:szCs w:val="24"/>
        </w:rPr>
        <w:t>Chinameca,</w:t>
      </w:r>
      <w:r w:rsidR="002478B6">
        <w:rPr>
          <w:rFonts w:ascii="Arial" w:hAnsi="Arial" w:cs="Arial"/>
          <w:sz w:val="24"/>
          <w:szCs w:val="24"/>
        </w:rPr>
        <w:t xml:space="preserve"> Playa Vicente</w:t>
      </w:r>
      <w:r w:rsidR="002478B6">
        <w:rPr>
          <w:rFonts w:ascii="Arial" w:hAnsi="Arial" w:cs="Arial"/>
          <w:sz w:val="24"/>
          <w:szCs w:val="24"/>
        </w:rPr>
        <w:t xml:space="preserve"> </w:t>
      </w:r>
      <w:r w:rsidR="002478B6">
        <w:rPr>
          <w:rFonts w:ascii="Arial" w:hAnsi="Arial" w:cs="Arial"/>
          <w:sz w:val="24"/>
          <w:szCs w:val="24"/>
        </w:rPr>
        <w:t>y Sayula de Alemán</w:t>
      </w:r>
      <w:r>
        <w:rPr>
          <w:rFonts w:ascii="Arial" w:hAnsi="Arial" w:cs="Arial"/>
          <w:sz w:val="24"/>
          <w:szCs w:val="24"/>
        </w:rPr>
        <w:t xml:space="preserve">, </w:t>
      </w:r>
      <w:r w:rsidR="00EB5612">
        <w:rPr>
          <w:rFonts w:ascii="Arial" w:hAnsi="Arial" w:cs="Arial"/>
          <w:sz w:val="24"/>
          <w:szCs w:val="24"/>
        </w:rPr>
        <w:t>predominando</w:t>
      </w:r>
      <w:r>
        <w:rPr>
          <w:rFonts w:ascii="Arial" w:hAnsi="Arial" w:cs="Arial"/>
          <w:sz w:val="24"/>
          <w:szCs w:val="24"/>
        </w:rPr>
        <w:t xml:space="preserve"> la </w:t>
      </w:r>
      <w:r w:rsidR="002478B6">
        <w:rPr>
          <w:rFonts w:ascii="Arial" w:hAnsi="Arial" w:cs="Arial"/>
          <w:sz w:val="24"/>
          <w:szCs w:val="24"/>
        </w:rPr>
        <w:t>R</w:t>
      </w:r>
      <w:r>
        <w:rPr>
          <w:rFonts w:ascii="Arial" w:hAnsi="Arial" w:cs="Arial"/>
          <w:sz w:val="24"/>
          <w:szCs w:val="24"/>
        </w:rPr>
        <w:t xml:space="preserve">egión </w:t>
      </w:r>
      <w:r w:rsidR="002478B6">
        <w:rPr>
          <w:rFonts w:ascii="Arial" w:hAnsi="Arial" w:cs="Arial"/>
          <w:sz w:val="24"/>
          <w:szCs w:val="24"/>
        </w:rPr>
        <w:t>Olmeca</w:t>
      </w:r>
      <w:r>
        <w:rPr>
          <w:rFonts w:ascii="Arial" w:hAnsi="Arial" w:cs="Arial"/>
          <w:sz w:val="24"/>
          <w:szCs w:val="24"/>
        </w:rPr>
        <w:t>. Ver tabla 11.</w:t>
      </w:r>
    </w:p>
    <w:p w14:paraId="48B77954" w14:textId="42064EFA" w:rsidR="00A3104C" w:rsidRDefault="00A3104C" w:rsidP="00864A92">
      <w:pPr>
        <w:spacing w:after="0" w:line="312" w:lineRule="auto"/>
        <w:jc w:val="both"/>
        <w:rPr>
          <w:rFonts w:ascii="Arial" w:hAnsi="Arial" w:cs="Arial"/>
          <w:sz w:val="24"/>
          <w:szCs w:val="24"/>
        </w:rPr>
      </w:pPr>
    </w:p>
    <w:p w14:paraId="0710A0D2" w14:textId="7CC4BB74" w:rsidR="00A3104C" w:rsidRPr="00A3104C" w:rsidRDefault="00A3104C" w:rsidP="00A3104C">
      <w:pPr>
        <w:pStyle w:val="Descripcin"/>
        <w:spacing w:after="0" w:line="312" w:lineRule="auto"/>
        <w:jc w:val="center"/>
        <w:rPr>
          <w:rFonts w:ascii="Arial" w:hAnsi="Arial" w:cs="Arial"/>
          <w:i w:val="0"/>
          <w:iCs w:val="0"/>
          <w:sz w:val="24"/>
          <w:szCs w:val="24"/>
        </w:rPr>
      </w:pPr>
      <w:bookmarkStart w:id="18" w:name="_Toc151038091"/>
      <w:r w:rsidRPr="00A3104C">
        <w:rPr>
          <w:rFonts w:ascii="Arial" w:hAnsi="Arial" w:cs="Arial"/>
          <w:i w:val="0"/>
          <w:iCs w:val="0"/>
          <w:sz w:val="24"/>
          <w:szCs w:val="24"/>
        </w:rPr>
        <w:t xml:space="preserve">Tabla </w:t>
      </w:r>
      <w:r w:rsidRPr="00A3104C">
        <w:rPr>
          <w:rFonts w:ascii="Arial" w:hAnsi="Arial" w:cs="Arial"/>
          <w:i w:val="0"/>
          <w:iCs w:val="0"/>
          <w:sz w:val="24"/>
          <w:szCs w:val="24"/>
        </w:rPr>
        <w:fldChar w:fldCharType="begin"/>
      </w:r>
      <w:r w:rsidRPr="00A3104C">
        <w:rPr>
          <w:rFonts w:ascii="Arial" w:hAnsi="Arial" w:cs="Arial"/>
          <w:i w:val="0"/>
          <w:iCs w:val="0"/>
          <w:sz w:val="24"/>
          <w:szCs w:val="24"/>
        </w:rPr>
        <w:instrText xml:space="preserve"> SEQ Tabla \* ARABIC </w:instrText>
      </w:r>
      <w:r w:rsidRPr="00A3104C">
        <w:rPr>
          <w:rFonts w:ascii="Arial" w:hAnsi="Arial" w:cs="Arial"/>
          <w:i w:val="0"/>
          <w:iCs w:val="0"/>
          <w:sz w:val="24"/>
          <w:szCs w:val="24"/>
        </w:rPr>
        <w:fldChar w:fldCharType="separate"/>
      </w:r>
      <w:r w:rsidR="00EB5612">
        <w:rPr>
          <w:rFonts w:ascii="Arial" w:hAnsi="Arial" w:cs="Arial"/>
          <w:i w:val="0"/>
          <w:iCs w:val="0"/>
          <w:noProof/>
          <w:sz w:val="24"/>
          <w:szCs w:val="24"/>
        </w:rPr>
        <w:t>11</w:t>
      </w:r>
      <w:r w:rsidRPr="00A3104C">
        <w:rPr>
          <w:rFonts w:ascii="Arial" w:hAnsi="Arial" w:cs="Arial"/>
          <w:i w:val="0"/>
          <w:iCs w:val="0"/>
          <w:sz w:val="24"/>
          <w:szCs w:val="24"/>
        </w:rPr>
        <w:fldChar w:fldCharType="end"/>
      </w:r>
      <w:r w:rsidRPr="00A3104C">
        <w:rPr>
          <w:rFonts w:ascii="Arial" w:hAnsi="Arial" w:cs="Arial"/>
          <w:i w:val="0"/>
          <w:iCs w:val="0"/>
          <w:sz w:val="24"/>
          <w:szCs w:val="24"/>
        </w:rPr>
        <w:t xml:space="preserve"> Causa Se Casó o unió.</w:t>
      </w:r>
      <w:bookmarkEnd w:id="18"/>
    </w:p>
    <w:p w14:paraId="3894E918" w14:textId="22585CBC" w:rsidR="00A3104C" w:rsidRDefault="002478B6" w:rsidP="00864A92">
      <w:pPr>
        <w:spacing w:after="0" w:line="312" w:lineRule="auto"/>
        <w:jc w:val="both"/>
        <w:rPr>
          <w:rFonts w:ascii="Arial" w:hAnsi="Arial" w:cs="Arial"/>
          <w:sz w:val="24"/>
          <w:szCs w:val="24"/>
        </w:rPr>
      </w:pPr>
      <w:r w:rsidRPr="002478B6">
        <w:drawing>
          <wp:anchor distT="0" distB="0" distL="114300" distR="114300" simplePos="0" relativeHeight="251685888" behindDoc="0" locked="0" layoutInCell="1" allowOverlap="1" wp14:anchorId="4F09EBA1" wp14:editId="5A993F0F">
            <wp:simplePos x="0" y="0"/>
            <wp:positionH relativeFrom="column">
              <wp:posOffset>374015</wp:posOffset>
            </wp:positionH>
            <wp:positionV relativeFrom="paragraph">
              <wp:posOffset>20320</wp:posOffset>
            </wp:positionV>
            <wp:extent cx="6320155" cy="2724150"/>
            <wp:effectExtent l="0" t="0" r="4445" b="0"/>
            <wp:wrapThrough wrapText="bothSides">
              <wp:wrapPolygon edited="0">
                <wp:start x="0" y="0"/>
                <wp:lineTo x="0" y="18277"/>
                <wp:lineTo x="521" y="19334"/>
                <wp:lineTo x="521" y="20694"/>
                <wp:lineTo x="846" y="20996"/>
                <wp:lineTo x="2148" y="21298"/>
                <wp:lineTo x="10417" y="21298"/>
                <wp:lineTo x="14388" y="20996"/>
                <wp:lineTo x="14519" y="20543"/>
                <wp:lineTo x="12631" y="19334"/>
                <wp:lineTo x="21550" y="18277"/>
                <wp:lineTo x="21550" y="14501"/>
                <wp:lineTo x="20964" y="14501"/>
                <wp:lineTo x="21550" y="13745"/>
                <wp:lineTo x="21550"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0155"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A0177" w14:textId="4A8E9D41" w:rsidR="00A3104C" w:rsidRDefault="00A3104C" w:rsidP="00864A92">
      <w:pPr>
        <w:spacing w:after="0" w:line="312" w:lineRule="auto"/>
        <w:jc w:val="both"/>
        <w:rPr>
          <w:rFonts w:ascii="Arial" w:hAnsi="Arial" w:cs="Arial"/>
          <w:sz w:val="24"/>
          <w:szCs w:val="24"/>
        </w:rPr>
      </w:pPr>
    </w:p>
    <w:p w14:paraId="58C3A511" w14:textId="64A06E2A" w:rsidR="00A3104C" w:rsidRDefault="00A3104C" w:rsidP="00864A92">
      <w:pPr>
        <w:spacing w:after="0" w:line="312" w:lineRule="auto"/>
        <w:jc w:val="both"/>
        <w:rPr>
          <w:rFonts w:ascii="Arial" w:hAnsi="Arial" w:cs="Arial"/>
          <w:sz w:val="24"/>
          <w:szCs w:val="24"/>
        </w:rPr>
      </w:pPr>
    </w:p>
    <w:p w14:paraId="79AF3E29" w14:textId="52F0A33B" w:rsidR="00A3104C" w:rsidRDefault="00A3104C" w:rsidP="00864A92">
      <w:pPr>
        <w:spacing w:after="0" w:line="312" w:lineRule="auto"/>
        <w:jc w:val="both"/>
        <w:rPr>
          <w:rFonts w:ascii="Arial" w:hAnsi="Arial" w:cs="Arial"/>
          <w:sz w:val="24"/>
          <w:szCs w:val="24"/>
        </w:rPr>
      </w:pPr>
    </w:p>
    <w:p w14:paraId="74B2DD7B" w14:textId="7F6236C5" w:rsidR="00A3104C" w:rsidRDefault="00A3104C" w:rsidP="00864A92">
      <w:pPr>
        <w:spacing w:after="0" w:line="312" w:lineRule="auto"/>
        <w:jc w:val="both"/>
        <w:rPr>
          <w:rFonts w:ascii="Arial" w:hAnsi="Arial" w:cs="Arial"/>
          <w:sz w:val="24"/>
          <w:szCs w:val="24"/>
        </w:rPr>
      </w:pPr>
    </w:p>
    <w:p w14:paraId="75DC2F4F" w14:textId="1B0FD154" w:rsidR="00A3104C" w:rsidRDefault="00A3104C" w:rsidP="00864A92">
      <w:pPr>
        <w:spacing w:after="0" w:line="312" w:lineRule="auto"/>
        <w:jc w:val="both"/>
        <w:rPr>
          <w:rFonts w:ascii="Arial" w:hAnsi="Arial" w:cs="Arial"/>
          <w:sz w:val="24"/>
          <w:szCs w:val="24"/>
        </w:rPr>
      </w:pPr>
    </w:p>
    <w:p w14:paraId="48DE3F15" w14:textId="1126F1FB" w:rsidR="00A3104C" w:rsidRDefault="00A3104C" w:rsidP="00864A92">
      <w:pPr>
        <w:spacing w:after="0" w:line="312" w:lineRule="auto"/>
        <w:jc w:val="both"/>
        <w:rPr>
          <w:rFonts w:ascii="Arial" w:hAnsi="Arial" w:cs="Arial"/>
          <w:sz w:val="24"/>
          <w:szCs w:val="24"/>
        </w:rPr>
      </w:pPr>
    </w:p>
    <w:p w14:paraId="1E1DEC7F" w14:textId="7D069475" w:rsidR="00A3104C" w:rsidRDefault="00A3104C" w:rsidP="00864A92">
      <w:pPr>
        <w:spacing w:after="0" w:line="312" w:lineRule="auto"/>
        <w:jc w:val="both"/>
        <w:rPr>
          <w:rFonts w:ascii="Arial" w:hAnsi="Arial" w:cs="Arial"/>
          <w:sz w:val="24"/>
          <w:szCs w:val="24"/>
        </w:rPr>
      </w:pPr>
    </w:p>
    <w:p w14:paraId="007A41EC" w14:textId="6D3FA01F" w:rsidR="00A3104C" w:rsidRDefault="00A3104C" w:rsidP="00864A92">
      <w:pPr>
        <w:spacing w:after="0" w:line="312" w:lineRule="auto"/>
        <w:jc w:val="both"/>
        <w:rPr>
          <w:rFonts w:ascii="Arial" w:hAnsi="Arial" w:cs="Arial"/>
          <w:sz w:val="24"/>
          <w:szCs w:val="24"/>
        </w:rPr>
      </w:pPr>
    </w:p>
    <w:p w14:paraId="3CEEB79B" w14:textId="2D067B5E" w:rsidR="00A3104C" w:rsidRDefault="00A3104C" w:rsidP="00864A92">
      <w:pPr>
        <w:spacing w:after="0" w:line="312" w:lineRule="auto"/>
        <w:jc w:val="both"/>
        <w:rPr>
          <w:rFonts w:ascii="Arial" w:hAnsi="Arial" w:cs="Arial"/>
          <w:sz w:val="24"/>
          <w:szCs w:val="24"/>
        </w:rPr>
      </w:pPr>
    </w:p>
    <w:p w14:paraId="6CB7989E" w14:textId="5A66CC93" w:rsidR="00A3104C" w:rsidRDefault="00A3104C" w:rsidP="00864A92">
      <w:pPr>
        <w:spacing w:after="0" w:line="312" w:lineRule="auto"/>
        <w:jc w:val="both"/>
        <w:rPr>
          <w:rFonts w:ascii="Arial" w:hAnsi="Arial" w:cs="Arial"/>
          <w:sz w:val="24"/>
          <w:szCs w:val="24"/>
        </w:rPr>
      </w:pPr>
    </w:p>
    <w:p w14:paraId="34C301E3" w14:textId="382C3D2E" w:rsidR="00A3104C" w:rsidRDefault="00A3104C" w:rsidP="00864A92">
      <w:pPr>
        <w:spacing w:after="0" w:line="312" w:lineRule="auto"/>
        <w:jc w:val="both"/>
        <w:rPr>
          <w:rFonts w:ascii="Arial" w:hAnsi="Arial" w:cs="Arial"/>
          <w:sz w:val="24"/>
          <w:szCs w:val="24"/>
        </w:rPr>
      </w:pPr>
    </w:p>
    <w:p w14:paraId="3255A7F5" w14:textId="77777777" w:rsidR="00A3104C" w:rsidRDefault="00A3104C" w:rsidP="00864A92">
      <w:pPr>
        <w:spacing w:after="0" w:line="312" w:lineRule="auto"/>
        <w:jc w:val="both"/>
        <w:rPr>
          <w:rFonts w:ascii="Arial" w:hAnsi="Arial" w:cs="Arial"/>
          <w:sz w:val="24"/>
          <w:szCs w:val="24"/>
        </w:rPr>
      </w:pPr>
    </w:p>
    <w:p w14:paraId="08DCACE1" w14:textId="14E0F6BA" w:rsidR="00A3104C" w:rsidRDefault="00A3104C" w:rsidP="00864A92">
      <w:pPr>
        <w:spacing w:after="0" w:line="312" w:lineRule="auto"/>
        <w:jc w:val="both"/>
        <w:rPr>
          <w:rFonts w:ascii="Arial" w:hAnsi="Arial" w:cs="Arial"/>
          <w:sz w:val="24"/>
          <w:szCs w:val="24"/>
        </w:rPr>
      </w:pPr>
    </w:p>
    <w:p w14:paraId="1AA0FC81" w14:textId="77777777" w:rsidR="00A3104C" w:rsidRDefault="00A3104C" w:rsidP="00864A92">
      <w:pPr>
        <w:spacing w:after="0" w:line="312" w:lineRule="auto"/>
        <w:jc w:val="both"/>
        <w:rPr>
          <w:rFonts w:ascii="Arial" w:hAnsi="Arial" w:cs="Arial"/>
          <w:sz w:val="24"/>
          <w:szCs w:val="24"/>
        </w:rPr>
        <w:sectPr w:rsidR="00A3104C" w:rsidSect="004D27F9">
          <w:pgSz w:w="12240" w:h="15840"/>
          <w:pgMar w:top="851" w:right="851" w:bottom="851" w:left="851" w:header="709" w:footer="709" w:gutter="0"/>
          <w:cols w:space="708"/>
          <w:docGrid w:linePitch="360"/>
        </w:sectPr>
      </w:pPr>
    </w:p>
    <w:p w14:paraId="1565FFE3" w14:textId="1FEE78E7" w:rsidR="00A3104C" w:rsidRDefault="00A3104C" w:rsidP="00864A92">
      <w:pPr>
        <w:spacing w:after="0" w:line="312" w:lineRule="auto"/>
        <w:jc w:val="both"/>
        <w:rPr>
          <w:rFonts w:ascii="Arial" w:hAnsi="Arial" w:cs="Arial"/>
          <w:sz w:val="24"/>
          <w:szCs w:val="24"/>
        </w:rPr>
      </w:pPr>
    </w:p>
    <w:p w14:paraId="443E91A6" w14:textId="03C72FC7" w:rsidR="00A3104C" w:rsidRDefault="00FC4A2A" w:rsidP="00864A92">
      <w:pPr>
        <w:spacing w:after="0" w:line="312" w:lineRule="auto"/>
        <w:jc w:val="both"/>
        <w:rPr>
          <w:rFonts w:ascii="Arial" w:hAnsi="Arial" w:cs="Arial"/>
          <w:sz w:val="24"/>
          <w:szCs w:val="24"/>
        </w:rPr>
      </w:pPr>
      <w:r>
        <w:rPr>
          <w:rFonts w:ascii="Arial" w:hAnsi="Arial" w:cs="Arial"/>
          <w:sz w:val="24"/>
          <w:szCs w:val="24"/>
        </w:rPr>
        <w:t xml:space="preserve">Respecto de la causa </w:t>
      </w:r>
      <w:r w:rsidRPr="0000452A">
        <w:rPr>
          <w:rFonts w:ascii="Arial" w:hAnsi="Arial" w:cs="Arial"/>
          <w:b/>
          <w:bCs/>
          <w:sz w:val="24"/>
          <w:szCs w:val="24"/>
        </w:rPr>
        <w:t>Estudiar</w:t>
      </w:r>
      <w:r w:rsidR="003E6EE7">
        <w:rPr>
          <w:rFonts w:ascii="Arial" w:hAnsi="Arial" w:cs="Arial"/>
          <w:b/>
          <w:bCs/>
          <w:sz w:val="24"/>
          <w:szCs w:val="24"/>
        </w:rPr>
        <w:t>,</w:t>
      </w:r>
      <w:r>
        <w:rPr>
          <w:rFonts w:ascii="Arial" w:hAnsi="Arial" w:cs="Arial"/>
          <w:sz w:val="24"/>
          <w:szCs w:val="24"/>
        </w:rPr>
        <w:t xml:space="preserve"> los municipios m</w:t>
      </w:r>
      <w:r w:rsidR="003E6EE7">
        <w:rPr>
          <w:rFonts w:ascii="Arial" w:hAnsi="Arial" w:cs="Arial"/>
          <w:sz w:val="24"/>
          <w:szCs w:val="24"/>
        </w:rPr>
        <w:t>á</w:t>
      </w:r>
      <w:r>
        <w:rPr>
          <w:rFonts w:ascii="Arial" w:hAnsi="Arial" w:cs="Arial"/>
          <w:sz w:val="24"/>
          <w:szCs w:val="24"/>
        </w:rPr>
        <w:t xml:space="preserve">s relevantes fueron: </w:t>
      </w:r>
      <w:r w:rsidR="00FD6611">
        <w:rPr>
          <w:rFonts w:ascii="Arial" w:hAnsi="Arial" w:cs="Arial"/>
          <w:sz w:val="24"/>
          <w:szCs w:val="24"/>
        </w:rPr>
        <w:t>Ixhuatlán de Madero, Sayula de Alemán,</w:t>
      </w:r>
      <w:r w:rsidR="00FD6611">
        <w:rPr>
          <w:rFonts w:ascii="Arial" w:hAnsi="Arial" w:cs="Arial"/>
          <w:sz w:val="24"/>
          <w:szCs w:val="24"/>
        </w:rPr>
        <w:t xml:space="preserve"> </w:t>
      </w:r>
      <w:r w:rsidR="00FD6611">
        <w:rPr>
          <w:rFonts w:ascii="Arial" w:hAnsi="Arial" w:cs="Arial"/>
          <w:sz w:val="24"/>
          <w:szCs w:val="24"/>
        </w:rPr>
        <w:t>Playa Vicente</w:t>
      </w:r>
      <w:r w:rsidR="00FD6611">
        <w:rPr>
          <w:rFonts w:ascii="Arial" w:hAnsi="Arial" w:cs="Arial"/>
          <w:sz w:val="24"/>
          <w:szCs w:val="24"/>
        </w:rPr>
        <w:t xml:space="preserve">, </w:t>
      </w:r>
      <w:r w:rsidR="00454E8C">
        <w:rPr>
          <w:rFonts w:ascii="Arial" w:hAnsi="Arial" w:cs="Arial"/>
          <w:sz w:val="24"/>
          <w:szCs w:val="24"/>
        </w:rPr>
        <w:t>Hueyapan de Ocampo</w:t>
      </w:r>
      <w:r w:rsidR="00287C0D">
        <w:rPr>
          <w:rFonts w:ascii="Arial" w:hAnsi="Arial" w:cs="Arial"/>
          <w:sz w:val="24"/>
          <w:szCs w:val="24"/>
        </w:rPr>
        <w:t xml:space="preserve"> y</w:t>
      </w:r>
      <w:r w:rsidR="00FD6611">
        <w:rPr>
          <w:rFonts w:ascii="Arial" w:hAnsi="Arial" w:cs="Arial"/>
          <w:sz w:val="24"/>
          <w:szCs w:val="24"/>
        </w:rPr>
        <w:t xml:space="preserve"> Chinameca, </w:t>
      </w:r>
      <w:r w:rsidR="00287C0D">
        <w:rPr>
          <w:rFonts w:ascii="Arial" w:hAnsi="Arial" w:cs="Arial"/>
          <w:sz w:val="24"/>
          <w:szCs w:val="24"/>
        </w:rPr>
        <w:t xml:space="preserve">predominando </w:t>
      </w:r>
      <w:r>
        <w:rPr>
          <w:rFonts w:ascii="Arial" w:hAnsi="Arial" w:cs="Arial"/>
          <w:sz w:val="24"/>
          <w:szCs w:val="24"/>
        </w:rPr>
        <w:t>la</w:t>
      </w:r>
      <w:r w:rsidR="006E681D">
        <w:rPr>
          <w:rFonts w:ascii="Arial" w:hAnsi="Arial" w:cs="Arial"/>
          <w:sz w:val="24"/>
          <w:szCs w:val="24"/>
        </w:rPr>
        <w:t>s</w:t>
      </w:r>
      <w:r>
        <w:rPr>
          <w:rFonts w:ascii="Arial" w:hAnsi="Arial" w:cs="Arial"/>
          <w:sz w:val="24"/>
          <w:szCs w:val="24"/>
        </w:rPr>
        <w:t xml:space="preserve"> </w:t>
      </w:r>
      <w:r w:rsidR="006E681D">
        <w:rPr>
          <w:rFonts w:ascii="Arial" w:hAnsi="Arial" w:cs="Arial"/>
          <w:sz w:val="24"/>
          <w:szCs w:val="24"/>
        </w:rPr>
        <w:t>R</w:t>
      </w:r>
      <w:r>
        <w:rPr>
          <w:rFonts w:ascii="Arial" w:hAnsi="Arial" w:cs="Arial"/>
          <w:sz w:val="24"/>
          <w:szCs w:val="24"/>
        </w:rPr>
        <w:t>egi</w:t>
      </w:r>
      <w:r w:rsidR="006E681D">
        <w:rPr>
          <w:rFonts w:ascii="Arial" w:hAnsi="Arial" w:cs="Arial"/>
          <w:sz w:val="24"/>
          <w:szCs w:val="24"/>
        </w:rPr>
        <w:t>o</w:t>
      </w:r>
      <w:r>
        <w:rPr>
          <w:rFonts w:ascii="Arial" w:hAnsi="Arial" w:cs="Arial"/>
          <w:sz w:val="24"/>
          <w:szCs w:val="24"/>
        </w:rPr>
        <w:t>n</w:t>
      </w:r>
      <w:r w:rsidR="006E681D">
        <w:rPr>
          <w:rFonts w:ascii="Arial" w:hAnsi="Arial" w:cs="Arial"/>
          <w:sz w:val="24"/>
          <w:szCs w:val="24"/>
        </w:rPr>
        <w:t>es</w:t>
      </w:r>
      <w:r>
        <w:rPr>
          <w:rFonts w:ascii="Arial" w:hAnsi="Arial" w:cs="Arial"/>
          <w:sz w:val="24"/>
          <w:szCs w:val="24"/>
        </w:rPr>
        <w:t xml:space="preserve"> </w:t>
      </w:r>
      <w:r w:rsidR="006E681D">
        <w:rPr>
          <w:rFonts w:ascii="Arial" w:hAnsi="Arial" w:cs="Arial"/>
          <w:sz w:val="24"/>
          <w:szCs w:val="24"/>
        </w:rPr>
        <w:t>Huasteca Baja, Olmeca y Capital</w:t>
      </w:r>
      <w:r>
        <w:rPr>
          <w:rFonts w:ascii="Arial" w:hAnsi="Arial" w:cs="Arial"/>
          <w:sz w:val="24"/>
          <w:szCs w:val="24"/>
        </w:rPr>
        <w:t>. Ver tabla 12.</w:t>
      </w:r>
    </w:p>
    <w:p w14:paraId="0470808F" w14:textId="4C23217C" w:rsidR="00A3104C" w:rsidRDefault="00A3104C" w:rsidP="00864A92">
      <w:pPr>
        <w:spacing w:after="0" w:line="312" w:lineRule="auto"/>
        <w:jc w:val="both"/>
        <w:rPr>
          <w:rFonts w:ascii="Arial" w:hAnsi="Arial" w:cs="Arial"/>
          <w:sz w:val="24"/>
          <w:szCs w:val="24"/>
        </w:rPr>
      </w:pPr>
    </w:p>
    <w:p w14:paraId="4305036F" w14:textId="1831F9B4" w:rsidR="00FC4A2A" w:rsidRPr="00FC4A2A" w:rsidRDefault="00FD6611" w:rsidP="00FC4A2A">
      <w:pPr>
        <w:pStyle w:val="Descripcin"/>
        <w:spacing w:after="0" w:line="312" w:lineRule="auto"/>
        <w:jc w:val="center"/>
        <w:rPr>
          <w:rFonts w:ascii="Arial" w:hAnsi="Arial" w:cs="Arial"/>
          <w:i w:val="0"/>
          <w:iCs w:val="0"/>
          <w:sz w:val="24"/>
          <w:szCs w:val="24"/>
        </w:rPr>
      </w:pPr>
      <w:bookmarkStart w:id="19" w:name="_Toc151038092"/>
      <w:r w:rsidRPr="00FD6611">
        <w:drawing>
          <wp:anchor distT="0" distB="0" distL="114300" distR="114300" simplePos="0" relativeHeight="251686912" behindDoc="0" locked="0" layoutInCell="1" allowOverlap="1" wp14:anchorId="6EFC8227" wp14:editId="40784891">
            <wp:simplePos x="0" y="0"/>
            <wp:positionH relativeFrom="column">
              <wp:posOffset>345440</wp:posOffset>
            </wp:positionH>
            <wp:positionV relativeFrom="paragraph">
              <wp:posOffset>225425</wp:posOffset>
            </wp:positionV>
            <wp:extent cx="6477000" cy="3009900"/>
            <wp:effectExtent l="0" t="0" r="0" b="0"/>
            <wp:wrapThrough wrapText="bothSides">
              <wp:wrapPolygon edited="0">
                <wp:start x="0" y="0"/>
                <wp:lineTo x="0" y="18182"/>
                <wp:lineTo x="508" y="19686"/>
                <wp:lineTo x="508" y="20916"/>
                <wp:lineTo x="826" y="21190"/>
                <wp:lineTo x="2160" y="21463"/>
                <wp:lineTo x="10419" y="21463"/>
                <wp:lineTo x="14358" y="21190"/>
                <wp:lineTo x="14485" y="20643"/>
                <wp:lineTo x="12642" y="19686"/>
                <wp:lineTo x="15755" y="19686"/>
                <wp:lineTo x="21536" y="18319"/>
                <wp:lineTo x="21536" y="13124"/>
                <wp:lineTo x="20965" y="13124"/>
                <wp:lineTo x="21536" y="12441"/>
                <wp:lineTo x="21536" y="9570"/>
                <wp:lineTo x="21346" y="9296"/>
                <wp:lineTo x="19758" y="8749"/>
                <wp:lineTo x="21473" y="8749"/>
                <wp:lineTo x="21536" y="6152"/>
                <wp:lineTo x="21536"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4A2A" w:rsidRPr="00FC4A2A">
        <w:rPr>
          <w:rFonts w:ascii="Arial" w:hAnsi="Arial" w:cs="Arial"/>
          <w:i w:val="0"/>
          <w:iCs w:val="0"/>
          <w:sz w:val="24"/>
          <w:szCs w:val="24"/>
        </w:rPr>
        <w:t xml:space="preserve">Tabla </w:t>
      </w:r>
      <w:r w:rsidR="00FC4A2A" w:rsidRPr="00FC4A2A">
        <w:rPr>
          <w:rFonts w:ascii="Arial" w:hAnsi="Arial" w:cs="Arial"/>
          <w:i w:val="0"/>
          <w:iCs w:val="0"/>
          <w:sz w:val="24"/>
          <w:szCs w:val="24"/>
        </w:rPr>
        <w:fldChar w:fldCharType="begin"/>
      </w:r>
      <w:r w:rsidR="00FC4A2A" w:rsidRPr="00FC4A2A">
        <w:rPr>
          <w:rFonts w:ascii="Arial" w:hAnsi="Arial" w:cs="Arial"/>
          <w:i w:val="0"/>
          <w:iCs w:val="0"/>
          <w:sz w:val="24"/>
          <w:szCs w:val="24"/>
        </w:rPr>
        <w:instrText xml:space="preserve"> SEQ Tabla \* ARABIC </w:instrText>
      </w:r>
      <w:r w:rsidR="00FC4A2A" w:rsidRPr="00FC4A2A">
        <w:rPr>
          <w:rFonts w:ascii="Arial" w:hAnsi="Arial" w:cs="Arial"/>
          <w:i w:val="0"/>
          <w:iCs w:val="0"/>
          <w:sz w:val="24"/>
          <w:szCs w:val="24"/>
        </w:rPr>
        <w:fldChar w:fldCharType="separate"/>
      </w:r>
      <w:r w:rsidR="00EB5612">
        <w:rPr>
          <w:rFonts w:ascii="Arial" w:hAnsi="Arial" w:cs="Arial"/>
          <w:i w:val="0"/>
          <w:iCs w:val="0"/>
          <w:noProof/>
          <w:sz w:val="24"/>
          <w:szCs w:val="24"/>
        </w:rPr>
        <w:t>12</w:t>
      </w:r>
      <w:r w:rsidR="00FC4A2A" w:rsidRPr="00FC4A2A">
        <w:rPr>
          <w:rFonts w:ascii="Arial" w:hAnsi="Arial" w:cs="Arial"/>
          <w:i w:val="0"/>
          <w:iCs w:val="0"/>
          <w:sz w:val="24"/>
          <w:szCs w:val="24"/>
        </w:rPr>
        <w:fldChar w:fldCharType="end"/>
      </w:r>
      <w:r w:rsidR="00FC4A2A" w:rsidRPr="00FC4A2A">
        <w:rPr>
          <w:rFonts w:ascii="Arial" w:hAnsi="Arial" w:cs="Arial"/>
          <w:i w:val="0"/>
          <w:iCs w:val="0"/>
          <w:sz w:val="24"/>
          <w:szCs w:val="24"/>
        </w:rPr>
        <w:t xml:space="preserve"> Causa Estudiar.</w:t>
      </w:r>
      <w:bookmarkEnd w:id="19"/>
    </w:p>
    <w:p w14:paraId="64A52BE6" w14:textId="0E84D026" w:rsidR="00FC4A2A" w:rsidRDefault="00FC4A2A" w:rsidP="00864A92">
      <w:pPr>
        <w:spacing w:after="0" w:line="312" w:lineRule="auto"/>
        <w:jc w:val="both"/>
        <w:rPr>
          <w:rFonts w:ascii="Arial" w:hAnsi="Arial" w:cs="Arial"/>
          <w:sz w:val="24"/>
          <w:szCs w:val="24"/>
        </w:rPr>
      </w:pPr>
    </w:p>
    <w:p w14:paraId="13E9F101" w14:textId="6667138F" w:rsidR="00A3104C" w:rsidRDefault="00A3104C" w:rsidP="00864A92">
      <w:pPr>
        <w:spacing w:after="0" w:line="312" w:lineRule="auto"/>
        <w:jc w:val="both"/>
        <w:rPr>
          <w:rFonts w:ascii="Arial" w:hAnsi="Arial" w:cs="Arial"/>
          <w:sz w:val="24"/>
          <w:szCs w:val="24"/>
        </w:rPr>
      </w:pPr>
    </w:p>
    <w:p w14:paraId="7F9218CF" w14:textId="22CEB78F" w:rsidR="00A3104C" w:rsidRDefault="00A3104C" w:rsidP="00864A92">
      <w:pPr>
        <w:spacing w:after="0" w:line="312" w:lineRule="auto"/>
        <w:jc w:val="both"/>
        <w:rPr>
          <w:rFonts w:ascii="Arial" w:hAnsi="Arial" w:cs="Arial"/>
          <w:sz w:val="24"/>
          <w:szCs w:val="24"/>
        </w:rPr>
      </w:pPr>
    </w:p>
    <w:p w14:paraId="6F64B440" w14:textId="0563EA26" w:rsidR="00A3104C" w:rsidRDefault="00A3104C" w:rsidP="00864A92">
      <w:pPr>
        <w:spacing w:after="0" w:line="312" w:lineRule="auto"/>
        <w:jc w:val="both"/>
        <w:rPr>
          <w:rFonts w:ascii="Arial" w:hAnsi="Arial" w:cs="Arial"/>
          <w:sz w:val="24"/>
          <w:szCs w:val="24"/>
        </w:rPr>
      </w:pPr>
    </w:p>
    <w:p w14:paraId="651A60AF" w14:textId="3FFC1236" w:rsidR="00A3104C" w:rsidRDefault="00A3104C" w:rsidP="00864A92">
      <w:pPr>
        <w:spacing w:after="0" w:line="312" w:lineRule="auto"/>
        <w:jc w:val="both"/>
        <w:rPr>
          <w:rFonts w:ascii="Arial" w:hAnsi="Arial" w:cs="Arial"/>
          <w:sz w:val="24"/>
          <w:szCs w:val="24"/>
        </w:rPr>
      </w:pPr>
    </w:p>
    <w:p w14:paraId="44536607" w14:textId="4E7DEE2A" w:rsidR="00A3104C" w:rsidRDefault="00A3104C" w:rsidP="00864A92">
      <w:pPr>
        <w:spacing w:after="0" w:line="312" w:lineRule="auto"/>
        <w:jc w:val="both"/>
        <w:rPr>
          <w:rFonts w:ascii="Arial" w:hAnsi="Arial" w:cs="Arial"/>
          <w:sz w:val="24"/>
          <w:szCs w:val="24"/>
        </w:rPr>
      </w:pPr>
    </w:p>
    <w:p w14:paraId="50269002" w14:textId="726F72E4" w:rsidR="00A3104C" w:rsidRDefault="00A3104C" w:rsidP="00864A92">
      <w:pPr>
        <w:spacing w:after="0" w:line="312" w:lineRule="auto"/>
        <w:jc w:val="both"/>
        <w:rPr>
          <w:rFonts w:ascii="Arial" w:hAnsi="Arial" w:cs="Arial"/>
          <w:sz w:val="24"/>
          <w:szCs w:val="24"/>
        </w:rPr>
      </w:pPr>
    </w:p>
    <w:p w14:paraId="389790AF" w14:textId="29966D28" w:rsidR="00A3104C" w:rsidRDefault="00A3104C" w:rsidP="00864A92">
      <w:pPr>
        <w:spacing w:after="0" w:line="312" w:lineRule="auto"/>
        <w:jc w:val="both"/>
        <w:rPr>
          <w:rFonts w:ascii="Arial" w:hAnsi="Arial" w:cs="Arial"/>
          <w:sz w:val="24"/>
          <w:szCs w:val="24"/>
        </w:rPr>
      </w:pPr>
    </w:p>
    <w:p w14:paraId="0AE65A5F" w14:textId="4225A2E3" w:rsidR="00A3104C" w:rsidRDefault="00A3104C" w:rsidP="00864A92">
      <w:pPr>
        <w:spacing w:after="0" w:line="312" w:lineRule="auto"/>
        <w:jc w:val="both"/>
        <w:rPr>
          <w:rFonts w:ascii="Arial" w:hAnsi="Arial" w:cs="Arial"/>
          <w:sz w:val="24"/>
          <w:szCs w:val="24"/>
        </w:rPr>
      </w:pPr>
    </w:p>
    <w:p w14:paraId="38E6B708" w14:textId="06087C36" w:rsidR="00A3104C" w:rsidRDefault="00A3104C" w:rsidP="00864A92">
      <w:pPr>
        <w:spacing w:after="0" w:line="312" w:lineRule="auto"/>
        <w:jc w:val="both"/>
        <w:rPr>
          <w:rFonts w:ascii="Arial" w:hAnsi="Arial" w:cs="Arial"/>
          <w:sz w:val="24"/>
          <w:szCs w:val="24"/>
        </w:rPr>
      </w:pPr>
    </w:p>
    <w:p w14:paraId="0E91CFFA" w14:textId="0AE471AE" w:rsidR="00A3104C" w:rsidRDefault="00A3104C" w:rsidP="00864A92">
      <w:pPr>
        <w:spacing w:after="0" w:line="312" w:lineRule="auto"/>
        <w:jc w:val="both"/>
        <w:rPr>
          <w:rFonts w:ascii="Arial" w:hAnsi="Arial" w:cs="Arial"/>
          <w:sz w:val="24"/>
          <w:szCs w:val="24"/>
        </w:rPr>
      </w:pPr>
    </w:p>
    <w:p w14:paraId="275E9615" w14:textId="38F51C69" w:rsidR="00FC4A2A" w:rsidRDefault="00FC4A2A" w:rsidP="00864A92">
      <w:pPr>
        <w:spacing w:after="0" w:line="312" w:lineRule="auto"/>
        <w:jc w:val="both"/>
        <w:rPr>
          <w:rFonts w:ascii="Arial" w:hAnsi="Arial" w:cs="Arial"/>
          <w:sz w:val="24"/>
          <w:szCs w:val="24"/>
        </w:rPr>
      </w:pPr>
    </w:p>
    <w:p w14:paraId="2E4FAFED" w14:textId="421CF163" w:rsidR="006E681D" w:rsidRDefault="006E681D" w:rsidP="00864A92">
      <w:pPr>
        <w:spacing w:after="0" w:line="312" w:lineRule="auto"/>
        <w:jc w:val="both"/>
        <w:rPr>
          <w:rFonts w:ascii="Arial" w:hAnsi="Arial" w:cs="Arial"/>
          <w:sz w:val="24"/>
          <w:szCs w:val="24"/>
        </w:rPr>
      </w:pPr>
    </w:p>
    <w:p w14:paraId="6B653815" w14:textId="444CF24D" w:rsidR="006E681D" w:rsidRDefault="006E681D" w:rsidP="00864A92">
      <w:pPr>
        <w:spacing w:after="0" w:line="312" w:lineRule="auto"/>
        <w:jc w:val="both"/>
        <w:rPr>
          <w:rFonts w:ascii="Arial" w:hAnsi="Arial" w:cs="Arial"/>
          <w:sz w:val="24"/>
          <w:szCs w:val="24"/>
        </w:rPr>
      </w:pPr>
    </w:p>
    <w:p w14:paraId="56F83E4D" w14:textId="77777777" w:rsidR="00287C0D" w:rsidRDefault="00287C0D" w:rsidP="00864A92">
      <w:pPr>
        <w:spacing w:after="0" w:line="312" w:lineRule="auto"/>
        <w:jc w:val="both"/>
        <w:rPr>
          <w:rFonts w:ascii="Arial" w:hAnsi="Arial" w:cs="Arial"/>
          <w:sz w:val="24"/>
          <w:szCs w:val="24"/>
        </w:rPr>
      </w:pPr>
    </w:p>
    <w:p w14:paraId="6C3FA54F" w14:textId="54D7B0AB" w:rsidR="00A3104C" w:rsidRDefault="00FC4A2A" w:rsidP="00864A92">
      <w:pPr>
        <w:spacing w:after="0" w:line="312" w:lineRule="auto"/>
        <w:jc w:val="both"/>
        <w:rPr>
          <w:rFonts w:ascii="Arial" w:hAnsi="Arial" w:cs="Arial"/>
          <w:sz w:val="24"/>
          <w:szCs w:val="24"/>
        </w:rPr>
      </w:pPr>
      <w:r>
        <w:rPr>
          <w:rFonts w:ascii="Arial" w:hAnsi="Arial" w:cs="Arial"/>
          <w:sz w:val="24"/>
          <w:szCs w:val="24"/>
        </w:rPr>
        <w:t xml:space="preserve">De la causa </w:t>
      </w:r>
      <w:r w:rsidRPr="0000452A">
        <w:rPr>
          <w:rFonts w:ascii="Arial" w:hAnsi="Arial" w:cs="Arial"/>
          <w:b/>
          <w:bCs/>
          <w:sz w:val="24"/>
          <w:szCs w:val="24"/>
        </w:rPr>
        <w:t>Por inseguridad delictiva o violencia</w:t>
      </w:r>
      <w:r w:rsidR="003E6EE7">
        <w:rPr>
          <w:rFonts w:ascii="Arial" w:hAnsi="Arial" w:cs="Arial"/>
          <w:b/>
          <w:bCs/>
          <w:sz w:val="24"/>
          <w:szCs w:val="24"/>
        </w:rPr>
        <w:t>,</w:t>
      </w:r>
      <w:r>
        <w:rPr>
          <w:rFonts w:ascii="Arial" w:hAnsi="Arial" w:cs="Arial"/>
          <w:sz w:val="24"/>
          <w:szCs w:val="24"/>
        </w:rPr>
        <w:t xml:space="preserve"> los municipios con mayor población fueron: </w:t>
      </w:r>
      <w:r w:rsidR="006E681D">
        <w:rPr>
          <w:rFonts w:ascii="Arial" w:hAnsi="Arial" w:cs="Arial"/>
          <w:sz w:val="24"/>
          <w:szCs w:val="24"/>
        </w:rPr>
        <w:t>Tamiahua</w:t>
      </w:r>
      <w:r w:rsidR="00EB5612">
        <w:rPr>
          <w:rFonts w:ascii="Arial" w:hAnsi="Arial" w:cs="Arial"/>
          <w:sz w:val="24"/>
          <w:szCs w:val="24"/>
        </w:rPr>
        <w:t xml:space="preserve">, </w:t>
      </w:r>
      <w:r w:rsidR="00287C0D">
        <w:rPr>
          <w:rFonts w:ascii="Arial" w:hAnsi="Arial" w:cs="Arial"/>
          <w:sz w:val="24"/>
          <w:szCs w:val="24"/>
        </w:rPr>
        <w:t>Ixhuatlán de Madero</w:t>
      </w:r>
      <w:r w:rsidR="00287C0D">
        <w:rPr>
          <w:rFonts w:ascii="Arial" w:hAnsi="Arial" w:cs="Arial"/>
          <w:sz w:val="24"/>
          <w:szCs w:val="24"/>
        </w:rPr>
        <w:t xml:space="preserve">, Espinal, </w:t>
      </w:r>
      <w:r w:rsidR="00287C0D">
        <w:rPr>
          <w:rFonts w:ascii="Arial" w:hAnsi="Arial" w:cs="Arial"/>
          <w:sz w:val="24"/>
          <w:szCs w:val="24"/>
        </w:rPr>
        <w:t>Hueyapan de Ocampo</w:t>
      </w:r>
      <w:r w:rsidR="00287C0D">
        <w:rPr>
          <w:rFonts w:ascii="Arial" w:hAnsi="Arial" w:cs="Arial"/>
          <w:sz w:val="24"/>
          <w:szCs w:val="24"/>
        </w:rPr>
        <w:t xml:space="preserve"> y </w:t>
      </w:r>
      <w:r w:rsidR="00287C0D">
        <w:rPr>
          <w:rFonts w:ascii="Arial" w:hAnsi="Arial" w:cs="Arial"/>
          <w:sz w:val="24"/>
          <w:szCs w:val="24"/>
        </w:rPr>
        <w:t>Playa Vicente</w:t>
      </w:r>
      <w:r w:rsidR="00287C0D">
        <w:rPr>
          <w:rFonts w:ascii="Arial" w:hAnsi="Arial" w:cs="Arial"/>
          <w:sz w:val="24"/>
          <w:szCs w:val="24"/>
        </w:rPr>
        <w:t xml:space="preserve">, </w:t>
      </w:r>
      <w:r w:rsidR="00EB5612">
        <w:rPr>
          <w:rFonts w:ascii="Arial" w:hAnsi="Arial" w:cs="Arial"/>
          <w:sz w:val="24"/>
          <w:szCs w:val="24"/>
        </w:rPr>
        <w:t xml:space="preserve">siendo la región </w:t>
      </w:r>
      <w:r w:rsidR="00287C0D">
        <w:rPr>
          <w:rFonts w:ascii="Arial" w:hAnsi="Arial" w:cs="Arial"/>
          <w:sz w:val="24"/>
          <w:szCs w:val="24"/>
        </w:rPr>
        <w:t>Olmeca</w:t>
      </w:r>
      <w:r w:rsidR="00EB5612">
        <w:rPr>
          <w:rFonts w:ascii="Arial" w:hAnsi="Arial" w:cs="Arial"/>
          <w:sz w:val="24"/>
          <w:szCs w:val="24"/>
        </w:rPr>
        <w:t xml:space="preserve"> la más sobresaliente</w:t>
      </w:r>
      <w:r>
        <w:rPr>
          <w:rFonts w:ascii="Arial" w:hAnsi="Arial" w:cs="Arial"/>
          <w:sz w:val="24"/>
          <w:szCs w:val="24"/>
        </w:rPr>
        <w:t>. Ver Tabla 13.</w:t>
      </w:r>
    </w:p>
    <w:p w14:paraId="36414EE7" w14:textId="60553518" w:rsidR="00FC4A2A" w:rsidRDefault="00FC4A2A" w:rsidP="00864A92">
      <w:pPr>
        <w:spacing w:after="0" w:line="312" w:lineRule="auto"/>
        <w:jc w:val="both"/>
        <w:rPr>
          <w:rFonts w:ascii="Arial" w:hAnsi="Arial" w:cs="Arial"/>
          <w:sz w:val="24"/>
          <w:szCs w:val="24"/>
        </w:rPr>
      </w:pPr>
    </w:p>
    <w:p w14:paraId="3FE2D0DB" w14:textId="51C7CEB9" w:rsidR="00FC4A2A" w:rsidRPr="00FC4A2A" w:rsidRDefault="00287C0D" w:rsidP="00FC4A2A">
      <w:pPr>
        <w:pStyle w:val="Descripcin"/>
        <w:spacing w:after="0" w:line="312" w:lineRule="auto"/>
        <w:jc w:val="center"/>
        <w:rPr>
          <w:rFonts w:ascii="Arial" w:hAnsi="Arial" w:cs="Arial"/>
          <w:i w:val="0"/>
          <w:iCs w:val="0"/>
          <w:sz w:val="24"/>
          <w:szCs w:val="24"/>
        </w:rPr>
      </w:pPr>
      <w:bookmarkStart w:id="20" w:name="_Toc151038093"/>
      <w:r w:rsidRPr="006E681D">
        <w:drawing>
          <wp:anchor distT="0" distB="0" distL="114300" distR="114300" simplePos="0" relativeHeight="251687936" behindDoc="0" locked="0" layoutInCell="1" allowOverlap="1" wp14:anchorId="415EBB9B" wp14:editId="1B1D0B73">
            <wp:simplePos x="0" y="0"/>
            <wp:positionH relativeFrom="margin">
              <wp:align>right</wp:align>
            </wp:positionH>
            <wp:positionV relativeFrom="paragraph">
              <wp:posOffset>230505</wp:posOffset>
            </wp:positionV>
            <wp:extent cx="6339205" cy="2752725"/>
            <wp:effectExtent l="0" t="0" r="4445" b="0"/>
            <wp:wrapThrough wrapText="bothSides">
              <wp:wrapPolygon edited="0">
                <wp:start x="0" y="0"/>
                <wp:lineTo x="0" y="18386"/>
                <wp:lineTo x="10775" y="19134"/>
                <wp:lineTo x="584" y="19134"/>
                <wp:lineTo x="519" y="21077"/>
                <wp:lineTo x="2142" y="21376"/>
                <wp:lineTo x="10451" y="21376"/>
                <wp:lineTo x="14410" y="21077"/>
                <wp:lineTo x="14410" y="19283"/>
                <wp:lineTo x="10775" y="19134"/>
                <wp:lineTo x="21550" y="18386"/>
                <wp:lineTo x="21550" y="11958"/>
                <wp:lineTo x="20966" y="11958"/>
                <wp:lineTo x="21550" y="11211"/>
                <wp:lineTo x="21550"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205"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4A2A" w:rsidRPr="00FC4A2A">
        <w:rPr>
          <w:rFonts w:ascii="Arial" w:hAnsi="Arial" w:cs="Arial"/>
          <w:i w:val="0"/>
          <w:iCs w:val="0"/>
          <w:sz w:val="24"/>
          <w:szCs w:val="24"/>
        </w:rPr>
        <w:t xml:space="preserve">Tabla </w:t>
      </w:r>
      <w:r w:rsidR="00FC4A2A" w:rsidRPr="00FC4A2A">
        <w:rPr>
          <w:rFonts w:ascii="Arial" w:hAnsi="Arial" w:cs="Arial"/>
          <w:i w:val="0"/>
          <w:iCs w:val="0"/>
          <w:sz w:val="24"/>
          <w:szCs w:val="24"/>
        </w:rPr>
        <w:fldChar w:fldCharType="begin"/>
      </w:r>
      <w:r w:rsidR="00FC4A2A" w:rsidRPr="00FC4A2A">
        <w:rPr>
          <w:rFonts w:ascii="Arial" w:hAnsi="Arial" w:cs="Arial"/>
          <w:i w:val="0"/>
          <w:iCs w:val="0"/>
          <w:sz w:val="24"/>
          <w:szCs w:val="24"/>
        </w:rPr>
        <w:instrText xml:space="preserve"> SEQ Tabla \* ARABIC </w:instrText>
      </w:r>
      <w:r w:rsidR="00FC4A2A" w:rsidRPr="00FC4A2A">
        <w:rPr>
          <w:rFonts w:ascii="Arial" w:hAnsi="Arial" w:cs="Arial"/>
          <w:i w:val="0"/>
          <w:iCs w:val="0"/>
          <w:sz w:val="24"/>
          <w:szCs w:val="24"/>
        </w:rPr>
        <w:fldChar w:fldCharType="separate"/>
      </w:r>
      <w:r w:rsidR="00EB5612">
        <w:rPr>
          <w:rFonts w:ascii="Arial" w:hAnsi="Arial" w:cs="Arial"/>
          <w:i w:val="0"/>
          <w:iCs w:val="0"/>
          <w:noProof/>
          <w:sz w:val="24"/>
          <w:szCs w:val="24"/>
        </w:rPr>
        <w:t>13</w:t>
      </w:r>
      <w:r w:rsidR="00FC4A2A" w:rsidRPr="00FC4A2A">
        <w:rPr>
          <w:rFonts w:ascii="Arial" w:hAnsi="Arial" w:cs="Arial"/>
          <w:i w:val="0"/>
          <w:iCs w:val="0"/>
          <w:sz w:val="24"/>
          <w:szCs w:val="24"/>
        </w:rPr>
        <w:fldChar w:fldCharType="end"/>
      </w:r>
      <w:r w:rsidR="00FC4A2A" w:rsidRPr="00FC4A2A">
        <w:rPr>
          <w:rFonts w:ascii="Arial" w:hAnsi="Arial" w:cs="Arial"/>
          <w:i w:val="0"/>
          <w:iCs w:val="0"/>
          <w:sz w:val="24"/>
          <w:szCs w:val="24"/>
        </w:rPr>
        <w:t xml:space="preserve"> Causa por inseguridad delictiva o violencia.</w:t>
      </w:r>
      <w:bookmarkEnd w:id="20"/>
    </w:p>
    <w:p w14:paraId="5D56B474" w14:textId="1F5D1A54" w:rsidR="00FC4A2A" w:rsidRDefault="00FC4A2A" w:rsidP="00864A92">
      <w:pPr>
        <w:spacing w:after="0" w:line="312" w:lineRule="auto"/>
        <w:jc w:val="both"/>
        <w:rPr>
          <w:rFonts w:ascii="Arial" w:hAnsi="Arial" w:cs="Arial"/>
          <w:sz w:val="24"/>
          <w:szCs w:val="24"/>
        </w:rPr>
      </w:pPr>
    </w:p>
    <w:p w14:paraId="0DC9C51D" w14:textId="109B961F" w:rsidR="00FC4A2A" w:rsidRDefault="00FC4A2A" w:rsidP="00864A92">
      <w:pPr>
        <w:spacing w:after="0" w:line="312" w:lineRule="auto"/>
        <w:jc w:val="both"/>
        <w:rPr>
          <w:rFonts w:ascii="Arial" w:hAnsi="Arial" w:cs="Arial"/>
          <w:sz w:val="24"/>
          <w:szCs w:val="24"/>
        </w:rPr>
      </w:pPr>
    </w:p>
    <w:p w14:paraId="3BDAD9A9" w14:textId="55DCFD4A" w:rsidR="00FC4A2A" w:rsidRDefault="00FC4A2A" w:rsidP="00864A92">
      <w:pPr>
        <w:spacing w:after="0" w:line="312" w:lineRule="auto"/>
        <w:jc w:val="both"/>
        <w:rPr>
          <w:rFonts w:ascii="Arial" w:hAnsi="Arial" w:cs="Arial"/>
          <w:sz w:val="24"/>
          <w:szCs w:val="24"/>
        </w:rPr>
      </w:pPr>
    </w:p>
    <w:p w14:paraId="19EDD202" w14:textId="539E4D33" w:rsidR="00FC4A2A" w:rsidRDefault="00FC4A2A" w:rsidP="00864A92">
      <w:pPr>
        <w:spacing w:after="0" w:line="312" w:lineRule="auto"/>
        <w:jc w:val="both"/>
        <w:rPr>
          <w:rFonts w:ascii="Arial" w:hAnsi="Arial" w:cs="Arial"/>
          <w:sz w:val="24"/>
          <w:szCs w:val="24"/>
        </w:rPr>
      </w:pPr>
    </w:p>
    <w:p w14:paraId="7B047963" w14:textId="77777777" w:rsidR="00FC4A2A" w:rsidRDefault="00FC4A2A" w:rsidP="00864A92">
      <w:pPr>
        <w:spacing w:after="0" w:line="312" w:lineRule="auto"/>
        <w:jc w:val="both"/>
        <w:rPr>
          <w:rFonts w:ascii="Arial" w:hAnsi="Arial" w:cs="Arial"/>
          <w:sz w:val="24"/>
          <w:szCs w:val="24"/>
        </w:rPr>
      </w:pPr>
    </w:p>
    <w:p w14:paraId="37DFA4CF" w14:textId="6680809B" w:rsidR="00A3104C" w:rsidRDefault="00A3104C" w:rsidP="00864A92">
      <w:pPr>
        <w:spacing w:after="0" w:line="312" w:lineRule="auto"/>
        <w:jc w:val="both"/>
        <w:rPr>
          <w:rFonts w:ascii="Arial" w:hAnsi="Arial" w:cs="Arial"/>
          <w:sz w:val="24"/>
          <w:szCs w:val="24"/>
        </w:rPr>
      </w:pPr>
    </w:p>
    <w:p w14:paraId="19E7A6FF" w14:textId="77777777" w:rsidR="006E681D" w:rsidRDefault="006E681D" w:rsidP="00864A92">
      <w:pPr>
        <w:spacing w:after="0" w:line="312" w:lineRule="auto"/>
        <w:jc w:val="both"/>
        <w:rPr>
          <w:rFonts w:ascii="Arial" w:hAnsi="Arial" w:cs="Arial"/>
          <w:sz w:val="24"/>
          <w:szCs w:val="24"/>
        </w:rPr>
      </w:pPr>
    </w:p>
    <w:p w14:paraId="50BEDB18" w14:textId="3D6641B5" w:rsidR="00A3104C" w:rsidRDefault="00A3104C" w:rsidP="00864A92">
      <w:pPr>
        <w:spacing w:after="0" w:line="312" w:lineRule="auto"/>
        <w:jc w:val="both"/>
        <w:rPr>
          <w:rFonts w:ascii="Arial" w:hAnsi="Arial" w:cs="Arial"/>
          <w:sz w:val="24"/>
          <w:szCs w:val="24"/>
        </w:rPr>
      </w:pPr>
    </w:p>
    <w:p w14:paraId="16F39D1D" w14:textId="7E7299F7" w:rsidR="00FC4A2A" w:rsidRDefault="00FC4A2A" w:rsidP="00864A92">
      <w:pPr>
        <w:spacing w:after="0" w:line="312" w:lineRule="auto"/>
        <w:jc w:val="both"/>
        <w:rPr>
          <w:rFonts w:ascii="Arial" w:hAnsi="Arial" w:cs="Arial"/>
          <w:sz w:val="24"/>
          <w:szCs w:val="24"/>
        </w:rPr>
      </w:pPr>
    </w:p>
    <w:p w14:paraId="7F4DCE25" w14:textId="4E78E6C8" w:rsidR="00FC4A2A" w:rsidRDefault="00FC4A2A" w:rsidP="00864A92">
      <w:pPr>
        <w:spacing w:after="0" w:line="312" w:lineRule="auto"/>
        <w:jc w:val="both"/>
        <w:rPr>
          <w:rFonts w:ascii="Arial" w:hAnsi="Arial" w:cs="Arial"/>
          <w:sz w:val="24"/>
          <w:szCs w:val="24"/>
        </w:rPr>
      </w:pPr>
    </w:p>
    <w:p w14:paraId="0F3A5CFA" w14:textId="148BE889" w:rsidR="00FC4A2A" w:rsidRDefault="00FC4A2A" w:rsidP="00864A92">
      <w:pPr>
        <w:spacing w:after="0" w:line="312" w:lineRule="auto"/>
        <w:jc w:val="both"/>
        <w:rPr>
          <w:rFonts w:ascii="Arial" w:hAnsi="Arial" w:cs="Arial"/>
          <w:sz w:val="24"/>
          <w:szCs w:val="24"/>
        </w:rPr>
      </w:pPr>
    </w:p>
    <w:p w14:paraId="0480FE11" w14:textId="77777777" w:rsidR="00FC4A2A" w:rsidRDefault="00FC4A2A" w:rsidP="00864A92">
      <w:pPr>
        <w:spacing w:after="0" w:line="312" w:lineRule="auto"/>
        <w:jc w:val="both"/>
        <w:rPr>
          <w:rFonts w:ascii="Arial" w:hAnsi="Arial" w:cs="Arial"/>
          <w:sz w:val="24"/>
          <w:szCs w:val="24"/>
        </w:rPr>
      </w:pPr>
    </w:p>
    <w:p w14:paraId="1EBBA2BB" w14:textId="1F5E9C8E" w:rsidR="00FC4A2A" w:rsidRDefault="00FC4A2A" w:rsidP="00864A92">
      <w:pPr>
        <w:spacing w:after="0" w:line="312" w:lineRule="auto"/>
        <w:jc w:val="both"/>
        <w:rPr>
          <w:rFonts w:ascii="Arial" w:hAnsi="Arial" w:cs="Arial"/>
          <w:sz w:val="24"/>
          <w:szCs w:val="24"/>
        </w:rPr>
      </w:pPr>
    </w:p>
    <w:p w14:paraId="2F0F66DA" w14:textId="77777777" w:rsidR="00FC4A2A" w:rsidRDefault="00FC4A2A" w:rsidP="00864A92">
      <w:pPr>
        <w:spacing w:after="0" w:line="312" w:lineRule="auto"/>
        <w:jc w:val="both"/>
        <w:rPr>
          <w:rFonts w:ascii="Arial" w:hAnsi="Arial" w:cs="Arial"/>
          <w:sz w:val="24"/>
          <w:szCs w:val="24"/>
        </w:rPr>
        <w:sectPr w:rsidR="00FC4A2A" w:rsidSect="004D27F9">
          <w:pgSz w:w="12240" w:h="15840"/>
          <w:pgMar w:top="851" w:right="851" w:bottom="851" w:left="851" w:header="709" w:footer="709" w:gutter="0"/>
          <w:cols w:space="708"/>
          <w:docGrid w:linePitch="360"/>
        </w:sectPr>
      </w:pPr>
    </w:p>
    <w:p w14:paraId="41123DA4" w14:textId="77777777" w:rsidR="00FC4A2A" w:rsidRDefault="00FC4A2A" w:rsidP="00864A92">
      <w:pPr>
        <w:spacing w:after="0" w:line="312" w:lineRule="auto"/>
        <w:jc w:val="both"/>
        <w:rPr>
          <w:rFonts w:ascii="Arial" w:hAnsi="Arial" w:cs="Arial"/>
          <w:sz w:val="24"/>
          <w:szCs w:val="24"/>
        </w:rPr>
      </w:pPr>
    </w:p>
    <w:p w14:paraId="774B5C99" w14:textId="560DD196" w:rsidR="00FC4A2A" w:rsidRDefault="00287C0D" w:rsidP="00864A92">
      <w:pPr>
        <w:spacing w:after="0" w:line="312" w:lineRule="auto"/>
        <w:jc w:val="both"/>
        <w:rPr>
          <w:rFonts w:ascii="Arial" w:hAnsi="Arial" w:cs="Arial"/>
          <w:sz w:val="24"/>
          <w:szCs w:val="24"/>
        </w:rPr>
      </w:pPr>
      <w:r>
        <w:rPr>
          <w:rFonts w:ascii="Arial" w:hAnsi="Arial" w:cs="Arial"/>
          <w:sz w:val="24"/>
          <w:szCs w:val="24"/>
        </w:rPr>
        <w:t>De</w:t>
      </w:r>
      <w:r w:rsidR="00FC4A2A">
        <w:rPr>
          <w:rFonts w:ascii="Arial" w:hAnsi="Arial" w:cs="Arial"/>
          <w:sz w:val="24"/>
          <w:szCs w:val="24"/>
        </w:rPr>
        <w:t xml:space="preserve"> la causa </w:t>
      </w:r>
      <w:r w:rsidR="003E6EE7" w:rsidRPr="003E6EE7">
        <w:rPr>
          <w:rFonts w:ascii="Arial" w:hAnsi="Arial" w:cs="Arial"/>
          <w:b/>
          <w:bCs/>
          <w:sz w:val="24"/>
          <w:szCs w:val="24"/>
        </w:rPr>
        <w:t>P</w:t>
      </w:r>
      <w:r w:rsidR="00FC4A2A" w:rsidRPr="003E6EE7">
        <w:rPr>
          <w:rFonts w:ascii="Arial" w:hAnsi="Arial" w:cs="Arial"/>
          <w:b/>
          <w:bCs/>
          <w:sz w:val="24"/>
          <w:szCs w:val="24"/>
        </w:rPr>
        <w:t>or</w:t>
      </w:r>
      <w:r w:rsidR="00FC4A2A">
        <w:rPr>
          <w:rFonts w:ascii="Arial" w:hAnsi="Arial" w:cs="Arial"/>
          <w:sz w:val="24"/>
          <w:szCs w:val="24"/>
        </w:rPr>
        <w:t xml:space="preserve"> </w:t>
      </w:r>
      <w:r w:rsidR="00FC4A2A" w:rsidRPr="0000452A">
        <w:rPr>
          <w:rFonts w:ascii="Arial" w:hAnsi="Arial" w:cs="Arial"/>
          <w:b/>
          <w:bCs/>
          <w:sz w:val="24"/>
          <w:szCs w:val="24"/>
        </w:rPr>
        <w:t>desastres naturales</w:t>
      </w:r>
      <w:r w:rsidR="00FC4A2A">
        <w:rPr>
          <w:rFonts w:ascii="Arial" w:hAnsi="Arial" w:cs="Arial"/>
          <w:sz w:val="24"/>
          <w:szCs w:val="24"/>
        </w:rPr>
        <w:t xml:space="preserve">, las estadísticas arrojan </w:t>
      </w:r>
      <w:r>
        <w:rPr>
          <w:rFonts w:ascii="Arial" w:hAnsi="Arial" w:cs="Arial"/>
          <w:sz w:val="24"/>
          <w:szCs w:val="24"/>
        </w:rPr>
        <w:t>que</w:t>
      </w:r>
      <w:r w:rsidR="00FC4A2A">
        <w:rPr>
          <w:rFonts w:ascii="Arial" w:hAnsi="Arial" w:cs="Arial"/>
          <w:sz w:val="24"/>
          <w:szCs w:val="24"/>
        </w:rPr>
        <w:t xml:space="preserve"> los municipios con más habitantes son: </w:t>
      </w:r>
      <w:r>
        <w:rPr>
          <w:rFonts w:ascii="Arial" w:hAnsi="Arial" w:cs="Arial"/>
          <w:sz w:val="24"/>
          <w:szCs w:val="24"/>
        </w:rPr>
        <w:t>Sayula de Alemán, Actopan. Coacoatzintla</w:t>
      </w:r>
      <w:r w:rsidR="00D9457E">
        <w:rPr>
          <w:rFonts w:ascii="Arial" w:hAnsi="Arial" w:cs="Arial"/>
          <w:sz w:val="24"/>
          <w:szCs w:val="24"/>
        </w:rPr>
        <w:t xml:space="preserve"> y </w:t>
      </w:r>
      <w:r>
        <w:rPr>
          <w:rFonts w:ascii="Arial" w:hAnsi="Arial" w:cs="Arial"/>
          <w:sz w:val="24"/>
          <w:szCs w:val="24"/>
        </w:rPr>
        <w:t>Oteapan</w:t>
      </w:r>
      <w:r w:rsidR="00EB5612">
        <w:rPr>
          <w:rFonts w:ascii="Arial" w:hAnsi="Arial" w:cs="Arial"/>
          <w:sz w:val="24"/>
          <w:szCs w:val="24"/>
        </w:rPr>
        <w:t>, don</w:t>
      </w:r>
      <w:r>
        <w:rPr>
          <w:rFonts w:ascii="Arial" w:hAnsi="Arial" w:cs="Arial"/>
          <w:sz w:val="24"/>
          <w:szCs w:val="24"/>
        </w:rPr>
        <w:t>de</w:t>
      </w:r>
      <w:r w:rsidR="00EB5612">
        <w:rPr>
          <w:rFonts w:ascii="Arial" w:hAnsi="Arial" w:cs="Arial"/>
          <w:sz w:val="24"/>
          <w:szCs w:val="24"/>
        </w:rPr>
        <w:t xml:space="preserve"> la</w:t>
      </w:r>
      <w:r>
        <w:rPr>
          <w:rFonts w:ascii="Arial" w:hAnsi="Arial" w:cs="Arial"/>
          <w:sz w:val="24"/>
          <w:szCs w:val="24"/>
        </w:rPr>
        <w:t>s</w:t>
      </w:r>
      <w:r w:rsidR="00EB5612">
        <w:rPr>
          <w:rFonts w:ascii="Arial" w:hAnsi="Arial" w:cs="Arial"/>
          <w:sz w:val="24"/>
          <w:szCs w:val="24"/>
        </w:rPr>
        <w:t xml:space="preserve"> regi</w:t>
      </w:r>
      <w:r>
        <w:rPr>
          <w:rFonts w:ascii="Arial" w:hAnsi="Arial" w:cs="Arial"/>
          <w:sz w:val="24"/>
          <w:szCs w:val="24"/>
        </w:rPr>
        <w:t>o</w:t>
      </w:r>
      <w:r w:rsidR="00EB5612">
        <w:rPr>
          <w:rFonts w:ascii="Arial" w:hAnsi="Arial" w:cs="Arial"/>
          <w:sz w:val="24"/>
          <w:szCs w:val="24"/>
        </w:rPr>
        <w:t>n</w:t>
      </w:r>
      <w:r>
        <w:rPr>
          <w:rFonts w:ascii="Arial" w:hAnsi="Arial" w:cs="Arial"/>
          <w:sz w:val="24"/>
          <w:szCs w:val="24"/>
        </w:rPr>
        <w:t>es</w:t>
      </w:r>
      <w:r w:rsidR="00EB5612">
        <w:rPr>
          <w:rFonts w:ascii="Arial" w:hAnsi="Arial" w:cs="Arial"/>
          <w:sz w:val="24"/>
          <w:szCs w:val="24"/>
        </w:rPr>
        <w:t xml:space="preserve"> </w:t>
      </w:r>
      <w:r>
        <w:rPr>
          <w:rFonts w:ascii="Arial" w:hAnsi="Arial" w:cs="Arial"/>
          <w:sz w:val="24"/>
          <w:szCs w:val="24"/>
        </w:rPr>
        <w:t xml:space="preserve">Olmeca y Capital </w:t>
      </w:r>
      <w:r w:rsidR="00EB5612">
        <w:rPr>
          <w:rFonts w:ascii="Arial" w:hAnsi="Arial" w:cs="Arial"/>
          <w:sz w:val="24"/>
          <w:szCs w:val="24"/>
        </w:rPr>
        <w:t>s</w:t>
      </w:r>
      <w:r>
        <w:rPr>
          <w:rFonts w:ascii="Arial" w:hAnsi="Arial" w:cs="Arial"/>
          <w:sz w:val="24"/>
          <w:szCs w:val="24"/>
        </w:rPr>
        <w:t>on</w:t>
      </w:r>
      <w:r w:rsidR="00EB5612">
        <w:rPr>
          <w:rFonts w:ascii="Arial" w:hAnsi="Arial" w:cs="Arial"/>
          <w:sz w:val="24"/>
          <w:szCs w:val="24"/>
        </w:rPr>
        <w:t xml:space="preserve"> la</w:t>
      </w:r>
      <w:r>
        <w:rPr>
          <w:rFonts w:ascii="Arial" w:hAnsi="Arial" w:cs="Arial"/>
          <w:sz w:val="24"/>
          <w:szCs w:val="24"/>
        </w:rPr>
        <w:t>s</w:t>
      </w:r>
      <w:r w:rsidR="00EB5612">
        <w:rPr>
          <w:rFonts w:ascii="Arial" w:hAnsi="Arial" w:cs="Arial"/>
          <w:sz w:val="24"/>
          <w:szCs w:val="24"/>
        </w:rPr>
        <w:t xml:space="preserve"> m</w:t>
      </w:r>
      <w:r>
        <w:rPr>
          <w:rFonts w:ascii="Arial" w:hAnsi="Arial" w:cs="Arial"/>
          <w:sz w:val="24"/>
          <w:szCs w:val="24"/>
        </w:rPr>
        <w:t>ayor</w:t>
      </w:r>
      <w:r w:rsidR="00EB5612">
        <w:rPr>
          <w:rFonts w:ascii="Arial" w:hAnsi="Arial" w:cs="Arial"/>
          <w:sz w:val="24"/>
          <w:szCs w:val="24"/>
        </w:rPr>
        <w:t xml:space="preserve"> frecuen</w:t>
      </w:r>
      <w:r>
        <w:rPr>
          <w:rFonts w:ascii="Arial" w:hAnsi="Arial" w:cs="Arial"/>
          <w:sz w:val="24"/>
          <w:szCs w:val="24"/>
        </w:rPr>
        <w:t>cia</w:t>
      </w:r>
      <w:r w:rsidR="00D9457E">
        <w:rPr>
          <w:rFonts w:ascii="Arial" w:hAnsi="Arial" w:cs="Arial"/>
          <w:sz w:val="24"/>
          <w:szCs w:val="24"/>
        </w:rPr>
        <w:t>. Ver Tabla 14.</w:t>
      </w:r>
    </w:p>
    <w:p w14:paraId="40C7EC92" w14:textId="217558EC" w:rsidR="00FC4A2A" w:rsidRDefault="00FC4A2A" w:rsidP="000A6D8C">
      <w:pPr>
        <w:spacing w:after="0" w:line="240" w:lineRule="auto"/>
        <w:jc w:val="both"/>
        <w:rPr>
          <w:rFonts w:ascii="Arial" w:hAnsi="Arial" w:cs="Arial"/>
          <w:sz w:val="24"/>
          <w:szCs w:val="24"/>
        </w:rPr>
      </w:pPr>
    </w:p>
    <w:p w14:paraId="490CC48D" w14:textId="22593BC6" w:rsidR="00FC4A2A" w:rsidRPr="00FC4A2A" w:rsidRDefault="00287C0D" w:rsidP="00FC4A2A">
      <w:pPr>
        <w:pStyle w:val="Descripcin"/>
        <w:spacing w:after="0" w:line="312" w:lineRule="auto"/>
        <w:jc w:val="center"/>
        <w:rPr>
          <w:rFonts w:ascii="Arial" w:hAnsi="Arial" w:cs="Arial"/>
          <w:i w:val="0"/>
          <w:iCs w:val="0"/>
          <w:sz w:val="24"/>
          <w:szCs w:val="24"/>
        </w:rPr>
      </w:pPr>
      <w:bookmarkStart w:id="21" w:name="_Toc151038094"/>
      <w:r w:rsidRPr="00287C0D">
        <w:drawing>
          <wp:anchor distT="0" distB="0" distL="114300" distR="114300" simplePos="0" relativeHeight="251688960" behindDoc="0" locked="0" layoutInCell="1" allowOverlap="1" wp14:anchorId="7A28401D" wp14:editId="7E2AC391">
            <wp:simplePos x="0" y="0"/>
            <wp:positionH relativeFrom="column">
              <wp:posOffset>345440</wp:posOffset>
            </wp:positionH>
            <wp:positionV relativeFrom="paragraph">
              <wp:posOffset>230505</wp:posOffset>
            </wp:positionV>
            <wp:extent cx="6486525" cy="2552700"/>
            <wp:effectExtent l="0" t="0" r="9525" b="0"/>
            <wp:wrapThrough wrapText="bothSides">
              <wp:wrapPolygon edited="0">
                <wp:start x="0" y="0"/>
                <wp:lineTo x="0" y="18215"/>
                <wp:lineTo x="507" y="20633"/>
                <wp:lineTo x="507" y="20955"/>
                <wp:lineTo x="952" y="21116"/>
                <wp:lineTo x="2157" y="21439"/>
                <wp:lineTo x="10404" y="21439"/>
                <wp:lineTo x="14590" y="21116"/>
                <wp:lineTo x="14400" y="20633"/>
                <wp:lineTo x="21568" y="18215"/>
                <wp:lineTo x="21568"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652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4A2A" w:rsidRPr="00FC4A2A">
        <w:rPr>
          <w:rFonts w:ascii="Arial" w:hAnsi="Arial" w:cs="Arial"/>
          <w:i w:val="0"/>
          <w:iCs w:val="0"/>
          <w:sz w:val="24"/>
          <w:szCs w:val="24"/>
        </w:rPr>
        <w:t xml:space="preserve">Tabla </w:t>
      </w:r>
      <w:r w:rsidR="00FC4A2A" w:rsidRPr="00FC4A2A">
        <w:rPr>
          <w:rFonts w:ascii="Arial" w:hAnsi="Arial" w:cs="Arial"/>
          <w:i w:val="0"/>
          <w:iCs w:val="0"/>
          <w:sz w:val="24"/>
          <w:szCs w:val="24"/>
        </w:rPr>
        <w:fldChar w:fldCharType="begin"/>
      </w:r>
      <w:r w:rsidR="00FC4A2A" w:rsidRPr="00FC4A2A">
        <w:rPr>
          <w:rFonts w:ascii="Arial" w:hAnsi="Arial" w:cs="Arial"/>
          <w:i w:val="0"/>
          <w:iCs w:val="0"/>
          <w:sz w:val="24"/>
          <w:szCs w:val="24"/>
        </w:rPr>
        <w:instrText xml:space="preserve"> SEQ Tabla \* ARABIC </w:instrText>
      </w:r>
      <w:r w:rsidR="00FC4A2A" w:rsidRPr="00FC4A2A">
        <w:rPr>
          <w:rFonts w:ascii="Arial" w:hAnsi="Arial" w:cs="Arial"/>
          <w:i w:val="0"/>
          <w:iCs w:val="0"/>
          <w:sz w:val="24"/>
          <w:szCs w:val="24"/>
        </w:rPr>
        <w:fldChar w:fldCharType="separate"/>
      </w:r>
      <w:r w:rsidR="00EB5612">
        <w:rPr>
          <w:rFonts w:ascii="Arial" w:hAnsi="Arial" w:cs="Arial"/>
          <w:i w:val="0"/>
          <w:iCs w:val="0"/>
          <w:noProof/>
          <w:sz w:val="24"/>
          <w:szCs w:val="24"/>
        </w:rPr>
        <w:t>14</w:t>
      </w:r>
      <w:r w:rsidR="00FC4A2A" w:rsidRPr="00FC4A2A">
        <w:rPr>
          <w:rFonts w:ascii="Arial" w:hAnsi="Arial" w:cs="Arial"/>
          <w:i w:val="0"/>
          <w:iCs w:val="0"/>
          <w:sz w:val="24"/>
          <w:szCs w:val="24"/>
        </w:rPr>
        <w:fldChar w:fldCharType="end"/>
      </w:r>
      <w:r w:rsidR="00FC4A2A" w:rsidRPr="00FC4A2A">
        <w:rPr>
          <w:rFonts w:ascii="Arial" w:hAnsi="Arial" w:cs="Arial"/>
          <w:i w:val="0"/>
          <w:iCs w:val="0"/>
          <w:sz w:val="24"/>
          <w:szCs w:val="24"/>
        </w:rPr>
        <w:t xml:space="preserve"> Causa por desastres naturales.</w:t>
      </w:r>
      <w:bookmarkEnd w:id="21"/>
    </w:p>
    <w:p w14:paraId="03D97C35" w14:textId="56D41C94" w:rsidR="00FC4A2A" w:rsidRDefault="00FC4A2A" w:rsidP="00864A92">
      <w:pPr>
        <w:spacing w:after="0" w:line="312" w:lineRule="auto"/>
        <w:jc w:val="both"/>
        <w:rPr>
          <w:rFonts w:ascii="Arial" w:hAnsi="Arial" w:cs="Arial"/>
          <w:sz w:val="24"/>
          <w:szCs w:val="24"/>
        </w:rPr>
      </w:pPr>
    </w:p>
    <w:p w14:paraId="1A9CBB23" w14:textId="135F0A0F" w:rsidR="00FC4A2A" w:rsidRDefault="00FC4A2A" w:rsidP="00864A92">
      <w:pPr>
        <w:spacing w:after="0" w:line="312" w:lineRule="auto"/>
        <w:jc w:val="both"/>
        <w:rPr>
          <w:rFonts w:ascii="Arial" w:hAnsi="Arial" w:cs="Arial"/>
          <w:sz w:val="24"/>
          <w:szCs w:val="24"/>
        </w:rPr>
      </w:pPr>
    </w:p>
    <w:p w14:paraId="3BD678A3" w14:textId="2DDECBA6" w:rsidR="00FC4A2A" w:rsidRDefault="00FC4A2A" w:rsidP="00864A92">
      <w:pPr>
        <w:spacing w:after="0" w:line="312" w:lineRule="auto"/>
        <w:jc w:val="both"/>
        <w:rPr>
          <w:rFonts w:ascii="Arial" w:hAnsi="Arial" w:cs="Arial"/>
          <w:sz w:val="24"/>
          <w:szCs w:val="24"/>
        </w:rPr>
      </w:pPr>
    </w:p>
    <w:p w14:paraId="57376F41" w14:textId="04B3E330" w:rsidR="00FC4A2A" w:rsidRDefault="00FC4A2A" w:rsidP="00864A92">
      <w:pPr>
        <w:spacing w:after="0" w:line="312" w:lineRule="auto"/>
        <w:jc w:val="both"/>
        <w:rPr>
          <w:rFonts w:ascii="Arial" w:hAnsi="Arial" w:cs="Arial"/>
          <w:sz w:val="24"/>
          <w:szCs w:val="24"/>
        </w:rPr>
      </w:pPr>
    </w:p>
    <w:p w14:paraId="041F625C" w14:textId="430D268F" w:rsidR="00FC4A2A" w:rsidRDefault="00FC4A2A" w:rsidP="00864A92">
      <w:pPr>
        <w:spacing w:after="0" w:line="312" w:lineRule="auto"/>
        <w:jc w:val="both"/>
        <w:rPr>
          <w:rFonts w:ascii="Arial" w:hAnsi="Arial" w:cs="Arial"/>
          <w:sz w:val="24"/>
          <w:szCs w:val="24"/>
        </w:rPr>
      </w:pPr>
    </w:p>
    <w:p w14:paraId="6A8D0C32" w14:textId="4019C89C" w:rsidR="00FC4A2A" w:rsidRDefault="00FC4A2A" w:rsidP="00864A92">
      <w:pPr>
        <w:spacing w:after="0" w:line="312" w:lineRule="auto"/>
        <w:jc w:val="both"/>
        <w:rPr>
          <w:rFonts w:ascii="Arial" w:hAnsi="Arial" w:cs="Arial"/>
          <w:sz w:val="24"/>
          <w:szCs w:val="24"/>
        </w:rPr>
      </w:pPr>
    </w:p>
    <w:p w14:paraId="3831D879" w14:textId="6B4A5E97" w:rsidR="00FC4A2A" w:rsidRDefault="00FC4A2A" w:rsidP="00864A92">
      <w:pPr>
        <w:spacing w:after="0" w:line="312" w:lineRule="auto"/>
        <w:jc w:val="both"/>
        <w:rPr>
          <w:rFonts w:ascii="Arial" w:hAnsi="Arial" w:cs="Arial"/>
          <w:sz w:val="24"/>
          <w:szCs w:val="24"/>
        </w:rPr>
      </w:pPr>
    </w:p>
    <w:p w14:paraId="1F1BAF62" w14:textId="04240511" w:rsidR="00FC4A2A" w:rsidRDefault="00FC4A2A" w:rsidP="00864A92">
      <w:pPr>
        <w:spacing w:after="0" w:line="312" w:lineRule="auto"/>
        <w:jc w:val="both"/>
        <w:rPr>
          <w:rFonts w:ascii="Arial" w:hAnsi="Arial" w:cs="Arial"/>
          <w:sz w:val="24"/>
          <w:szCs w:val="24"/>
        </w:rPr>
      </w:pPr>
    </w:p>
    <w:p w14:paraId="74E31512" w14:textId="46AC40B6" w:rsidR="00FC4A2A" w:rsidRDefault="00FC4A2A" w:rsidP="00864A92">
      <w:pPr>
        <w:spacing w:after="0" w:line="312" w:lineRule="auto"/>
        <w:jc w:val="both"/>
        <w:rPr>
          <w:rFonts w:ascii="Arial" w:hAnsi="Arial" w:cs="Arial"/>
          <w:sz w:val="24"/>
          <w:szCs w:val="24"/>
        </w:rPr>
      </w:pPr>
    </w:p>
    <w:p w14:paraId="593B529E" w14:textId="53DD62B2" w:rsidR="00FC4A2A" w:rsidRDefault="00FC4A2A" w:rsidP="00864A92">
      <w:pPr>
        <w:spacing w:after="0" w:line="312" w:lineRule="auto"/>
        <w:jc w:val="both"/>
        <w:rPr>
          <w:rFonts w:ascii="Arial" w:hAnsi="Arial" w:cs="Arial"/>
          <w:sz w:val="24"/>
          <w:szCs w:val="24"/>
        </w:rPr>
      </w:pPr>
    </w:p>
    <w:p w14:paraId="6F2024B2" w14:textId="3F2CBF4B" w:rsidR="00FC4A2A" w:rsidRDefault="00FC4A2A" w:rsidP="00864A92">
      <w:pPr>
        <w:spacing w:after="0" w:line="312" w:lineRule="auto"/>
        <w:jc w:val="both"/>
        <w:rPr>
          <w:rFonts w:ascii="Arial" w:hAnsi="Arial" w:cs="Arial"/>
          <w:sz w:val="24"/>
          <w:szCs w:val="24"/>
        </w:rPr>
      </w:pPr>
    </w:p>
    <w:p w14:paraId="3F009930" w14:textId="703FEB0C" w:rsidR="002A08AE" w:rsidRDefault="002A08AE" w:rsidP="00864A92">
      <w:pPr>
        <w:spacing w:after="0" w:line="312" w:lineRule="auto"/>
        <w:jc w:val="both"/>
        <w:rPr>
          <w:rFonts w:ascii="Arial" w:hAnsi="Arial" w:cs="Arial"/>
          <w:sz w:val="24"/>
          <w:szCs w:val="24"/>
        </w:rPr>
      </w:pPr>
    </w:p>
    <w:p w14:paraId="5F292E8F" w14:textId="77777777" w:rsidR="00287C0D" w:rsidRDefault="00287C0D" w:rsidP="00864A92">
      <w:pPr>
        <w:spacing w:after="0" w:line="312" w:lineRule="auto"/>
        <w:jc w:val="both"/>
        <w:rPr>
          <w:rFonts w:ascii="Arial" w:hAnsi="Arial" w:cs="Arial"/>
          <w:sz w:val="24"/>
          <w:szCs w:val="24"/>
        </w:rPr>
      </w:pPr>
    </w:p>
    <w:p w14:paraId="7EFEAF75" w14:textId="07C8002A" w:rsidR="00FC4A2A" w:rsidRDefault="002A08AE" w:rsidP="00864A92">
      <w:pPr>
        <w:spacing w:after="0" w:line="312" w:lineRule="auto"/>
        <w:jc w:val="both"/>
        <w:rPr>
          <w:rFonts w:ascii="Arial" w:hAnsi="Arial" w:cs="Arial"/>
          <w:sz w:val="24"/>
          <w:szCs w:val="24"/>
        </w:rPr>
      </w:pPr>
      <w:r>
        <w:rPr>
          <w:rFonts w:ascii="Arial" w:hAnsi="Arial" w:cs="Arial"/>
          <w:sz w:val="24"/>
          <w:szCs w:val="24"/>
        </w:rPr>
        <w:t xml:space="preserve">De </w:t>
      </w:r>
      <w:r w:rsidR="000A6D8C">
        <w:rPr>
          <w:rFonts w:ascii="Arial" w:hAnsi="Arial" w:cs="Arial"/>
          <w:sz w:val="24"/>
          <w:szCs w:val="24"/>
        </w:rPr>
        <w:t xml:space="preserve">la causa </w:t>
      </w:r>
      <w:r w:rsidR="003E6EE7">
        <w:rPr>
          <w:rFonts w:ascii="Arial" w:hAnsi="Arial" w:cs="Arial"/>
          <w:b/>
          <w:bCs/>
          <w:sz w:val="24"/>
          <w:szCs w:val="24"/>
        </w:rPr>
        <w:t>L</w:t>
      </w:r>
      <w:r w:rsidR="000A6D8C" w:rsidRPr="0000452A">
        <w:rPr>
          <w:rFonts w:ascii="Arial" w:hAnsi="Arial" w:cs="Arial"/>
          <w:b/>
          <w:bCs/>
          <w:sz w:val="24"/>
          <w:szCs w:val="24"/>
        </w:rPr>
        <w:t>o deportaron</w:t>
      </w:r>
      <w:r w:rsidR="000A6D8C">
        <w:rPr>
          <w:rFonts w:ascii="Arial" w:hAnsi="Arial" w:cs="Arial"/>
          <w:sz w:val="24"/>
          <w:szCs w:val="24"/>
        </w:rPr>
        <w:t xml:space="preserve">, las estadísticas arrojan </w:t>
      </w:r>
      <w:r w:rsidR="00287C0D">
        <w:rPr>
          <w:rFonts w:ascii="Arial" w:hAnsi="Arial" w:cs="Arial"/>
          <w:sz w:val="24"/>
          <w:szCs w:val="24"/>
        </w:rPr>
        <w:t xml:space="preserve">reflejan que </w:t>
      </w:r>
      <w:r w:rsidR="000A6D8C">
        <w:rPr>
          <w:rFonts w:ascii="Arial" w:hAnsi="Arial" w:cs="Arial"/>
          <w:sz w:val="24"/>
          <w:szCs w:val="24"/>
        </w:rPr>
        <w:t xml:space="preserve">los municipios con más </w:t>
      </w:r>
      <w:r w:rsidR="00287C0D">
        <w:rPr>
          <w:rFonts w:ascii="Arial" w:hAnsi="Arial" w:cs="Arial"/>
          <w:sz w:val="24"/>
          <w:szCs w:val="24"/>
        </w:rPr>
        <w:t xml:space="preserve">tasa de población </w:t>
      </w:r>
      <w:r w:rsidR="000A6D8C">
        <w:rPr>
          <w:rFonts w:ascii="Arial" w:hAnsi="Arial" w:cs="Arial"/>
          <w:sz w:val="24"/>
          <w:szCs w:val="24"/>
        </w:rPr>
        <w:t xml:space="preserve">son: </w:t>
      </w:r>
      <w:r w:rsidR="00287C0D">
        <w:rPr>
          <w:rFonts w:ascii="Arial" w:hAnsi="Arial" w:cs="Arial"/>
          <w:sz w:val="24"/>
          <w:szCs w:val="24"/>
        </w:rPr>
        <w:t>Actopan, Playa Vicente, Yanga, Sayula de Alemán y Cuitláhuac</w:t>
      </w:r>
      <w:r w:rsidR="00EB5612">
        <w:rPr>
          <w:rFonts w:ascii="Arial" w:hAnsi="Arial" w:cs="Arial"/>
          <w:sz w:val="24"/>
          <w:szCs w:val="24"/>
        </w:rPr>
        <w:t xml:space="preserve">, </w:t>
      </w:r>
      <w:r w:rsidR="00287C0D">
        <w:rPr>
          <w:rFonts w:ascii="Arial" w:hAnsi="Arial" w:cs="Arial"/>
          <w:sz w:val="24"/>
          <w:szCs w:val="24"/>
        </w:rPr>
        <w:t>donde la Región Las Montañas es la más representativa</w:t>
      </w:r>
      <w:r w:rsidR="000A6D8C" w:rsidRPr="002A08AE">
        <w:rPr>
          <w:rFonts w:ascii="Arial" w:hAnsi="Arial" w:cs="Arial"/>
          <w:sz w:val="24"/>
          <w:szCs w:val="24"/>
        </w:rPr>
        <w:t>.</w:t>
      </w:r>
      <w:r w:rsidR="000A6D8C">
        <w:rPr>
          <w:rFonts w:ascii="Arial" w:hAnsi="Arial" w:cs="Arial"/>
          <w:sz w:val="24"/>
          <w:szCs w:val="24"/>
        </w:rPr>
        <w:t xml:space="preserve"> Ver Tabla 15.</w:t>
      </w:r>
    </w:p>
    <w:p w14:paraId="39451D97" w14:textId="77777777" w:rsidR="002A08AE" w:rsidRDefault="002A08AE" w:rsidP="00864A92">
      <w:pPr>
        <w:spacing w:after="0" w:line="312" w:lineRule="auto"/>
        <w:jc w:val="both"/>
        <w:rPr>
          <w:rFonts w:ascii="Arial" w:hAnsi="Arial" w:cs="Arial"/>
          <w:sz w:val="24"/>
          <w:szCs w:val="24"/>
        </w:rPr>
      </w:pPr>
    </w:p>
    <w:p w14:paraId="2300D28B" w14:textId="34020D14" w:rsidR="00FC4A2A" w:rsidRPr="000A6D8C" w:rsidRDefault="000A6D8C" w:rsidP="000A6D8C">
      <w:pPr>
        <w:pStyle w:val="Descripcin"/>
        <w:spacing w:after="0" w:line="312" w:lineRule="auto"/>
        <w:jc w:val="center"/>
        <w:rPr>
          <w:rFonts w:ascii="Arial" w:hAnsi="Arial" w:cs="Arial"/>
          <w:i w:val="0"/>
          <w:iCs w:val="0"/>
          <w:sz w:val="24"/>
          <w:szCs w:val="24"/>
        </w:rPr>
      </w:pPr>
      <w:bookmarkStart w:id="22" w:name="_Toc151038095"/>
      <w:r w:rsidRPr="000A6D8C">
        <w:rPr>
          <w:rFonts w:ascii="Arial" w:hAnsi="Arial" w:cs="Arial"/>
          <w:i w:val="0"/>
          <w:iCs w:val="0"/>
          <w:sz w:val="24"/>
          <w:szCs w:val="24"/>
        </w:rPr>
        <w:t xml:space="preserve">Tabla </w:t>
      </w:r>
      <w:r w:rsidRPr="000A6D8C">
        <w:rPr>
          <w:rFonts w:ascii="Arial" w:hAnsi="Arial" w:cs="Arial"/>
          <w:i w:val="0"/>
          <w:iCs w:val="0"/>
          <w:sz w:val="24"/>
          <w:szCs w:val="24"/>
        </w:rPr>
        <w:fldChar w:fldCharType="begin"/>
      </w:r>
      <w:r w:rsidRPr="000A6D8C">
        <w:rPr>
          <w:rFonts w:ascii="Arial" w:hAnsi="Arial" w:cs="Arial"/>
          <w:i w:val="0"/>
          <w:iCs w:val="0"/>
          <w:sz w:val="24"/>
          <w:szCs w:val="24"/>
        </w:rPr>
        <w:instrText xml:space="preserve"> SEQ Tabla \* ARABIC </w:instrText>
      </w:r>
      <w:r w:rsidRPr="000A6D8C">
        <w:rPr>
          <w:rFonts w:ascii="Arial" w:hAnsi="Arial" w:cs="Arial"/>
          <w:i w:val="0"/>
          <w:iCs w:val="0"/>
          <w:sz w:val="24"/>
          <w:szCs w:val="24"/>
        </w:rPr>
        <w:fldChar w:fldCharType="separate"/>
      </w:r>
      <w:r w:rsidR="00EB5612">
        <w:rPr>
          <w:rFonts w:ascii="Arial" w:hAnsi="Arial" w:cs="Arial"/>
          <w:i w:val="0"/>
          <w:iCs w:val="0"/>
          <w:noProof/>
          <w:sz w:val="24"/>
          <w:szCs w:val="24"/>
        </w:rPr>
        <w:t>15</w:t>
      </w:r>
      <w:r w:rsidRPr="000A6D8C">
        <w:rPr>
          <w:rFonts w:ascii="Arial" w:hAnsi="Arial" w:cs="Arial"/>
          <w:i w:val="0"/>
          <w:iCs w:val="0"/>
          <w:sz w:val="24"/>
          <w:szCs w:val="24"/>
        </w:rPr>
        <w:fldChar w:fldCharType="end"/>
      </w:r>
      <w:r w:rsidRPr="000A6D8C">
        <w:rPr>
          <w:rFonts w:ascii="Arial" w:hAnsi="Arial" w:cs="Arial"/>
          <w:i w:val="0"/>
          <w:iCs w:val="0"/>
          <w:sz w:val="24"/>
          <w:szCs w:val="24"/>
        </w:rPr>
        <w:t xml:space="preserve"> Causa lo deportaron.</w:t>
      </w:r>
      <w:bookmarkEnd w:id="22"/>
    </w:p>
    <w:p w14:paraId="373856B0" w14:textId="4DBC90AE" w:rsidR="00FC4A2A" w:rsidRDefault="00287C0D" w:rsidP="00864A92">
      <w:pPr>
        <w:spacing w:after="0" w:line="312" w:lineRule="auto"/>
        <w:jc w:val="both"/>
        <w:rPr>
          <w:rFonts w:ascii="Arial" w:hAnsi="Arial" w:cs="Arial"/>
          <w:sz w:val="24"/>
          <w:szCs w:val="24"/>
        </w:rPr>
      </w:pPr>
      <w:r w:rsidRPr="00287C0D">
        <w:drawing>
          <wp:anchor distT="0" distB="0" distL="114300" distR="114300" simplePos="0" relativeHeight="251689984" behindDoc="0" locked="0" layoutInCell="1" allowOverlap="1" wp14:anchorId="4B48248B" wp14:editId="30D62626">
            <wp:simplePos x="0" y="0"/>
            <wp:positionH relativeFrom="column">
              <wp:posOffset>345440</wp:posOffset>
            </wp:positionH>
            <wp:positionV relativeFrom="paragraph">
              <wp:posOffset>34925</wp:posOffset>
            </wp:positionV>
            <wp:extent cx="6381750" cy="2552700"/>
            <wp:effectExtent l="0" t="0" r="0" b="0"/>
            <wp:wrapThrough wrapText="bothSides">
              <wp:wrapPolygon edited="0">
                <wp:start x="0" y="0"/>
                <wp:lineTo x="0" y="18215"/>
                <wp:lineTo x="516" y="20633"/>
                <wp:lineTo x="516" y="20955"/>
                <wp:lineTo x="967" y="21116"/>
                <wp:lineTo x="2192" y="21439"/>
                <wp:lineTo x="10381" y="21439"/>
                <wp:lineTo x="14572" y="21116"/>
                <wp:lineTo x="14379" y="20633"/>
                <wp:lineTo x="21536" y="18215"/>
                <wp:lineTo x="21536"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DF3A8" w14:textId="1574E31D" w:rsidR="00FC4A2A" w:rsidRDefault="00FC4A2A" w:rsidP="00864A92">
      <w:pPr>
        <w:spacing w:after="0" w:line="312" w:lineRule="auto"/>
        <w:jc w:val="both"/>
        <w:rPr>
          <w:rFonts w:ascii="Arial" w:hAnsi="Arial" w:cs="Arial"/>
          <w:sz w:val="24"/>
          <w:szCs w:val="24"/>
        </w:rPr>
      </w:pPr>
    </w:p>
    <w:p w14:paraId="65FFEA0B" w14:textId="25C28E20" w:rsidR="00FC4A2A" w:rsidRDefault="00FC4A2A" w:rsidP="00864A92">
      <w:pPr>
        <w:spacing w:after="0" w:line="312" w:lineRule="auto"/>
        <w:jc w:val="both"/>
        <w:rPr>
          <w:rFonts w:ascii="Arial" w:hAnsi="Arial" w:cs="Arial"/>
          <w:sz w:val="24"/>
          <w:szCs w:val="24"/>
        </w:rPr>
      </w:pPr>
    </w:p>
    <w:p w14:paraId="33D32B35" w14:textId="472D51F7" w:rsidR="00FC4A2A" w:rsidRDefault="00FC4A2A" w:rsidP="00864A92">
      <w:pPr>
        <w:spacing w:after="0" w:line="312" w:lineRule="auto"/>
        <w:jc w:val="both"/>
        <w:rPr>
          <w:rFonts w:ascii="Arial" w:hAnsi="Arial" w:cs="Arial"/>
          <w:sz w:val="24"/>
          <w:szCs w:val="24"/>
        </w:rPr>
      </w:pPr>
    </w:p>
    <w:p w14:paraId="30AE5609" w14:textId="2B2760ED" w:rsidR="00FC4A2A" w:rsidRDefault="00FC4A2A" w:rsidP="00864A92">
      <w:pPr>
        <w:spacing w:after="0" w:line="312" w:lineRule="auto"/>
        <w:jc w:val="both"/>
        <w:rPr>
          <w:rFonts w:ascii="Arial" w:hAnsi="Arial" w:cs="Arial"/>
          <w:sz w:val="24"/>
          <w:szCs w:val="24"/>
        </w:rPr>
      </w:pPr>
    </w:p>
    <w:p w14:paraId="20BE2CC8" w14:textId="499D9D1E" w:rsidR="00FC4A2A" w:rsidRDefault="00FC4A2A" w:rsidP="00864A92">
      <w:pPr>
        <w:spacing w:after="0" w:line="312" w:lineRule="auto"/>
        <w:jc w:val="both"/>
        <w:rPr>
          <w:rFonts w:ascii="Arial" w:hAnsi="Arial" w:cs="Arial"/>
          <w:sz w:val="24"/>
          <w:szCs w:val="24"/>
        </w:rPr>
      </w:pPr>
    </w:p>
    <w:p w14:paraId="3EA16316" w14:textId="50631F01" w:rsidR="00287C0D" w:rsidRDefault="00287C0D" w:rsidP="00864A92">
      <w:pPr>
        <w:spacing w:after="0" w:line="312" w:lineRule="auto"/>
        <w:jc w:val="both"/>
        <w:rPr>
          <w:rFonts w:ascii="Arial" w:hAnsi="Arial" w:cs="Arial"/>
          <w:sz w:val="24"/>
          <w:szCs w:val="24"/>
        </w:rPr>
      </w:pPr>
    </w:p>
    <w:p w14:paraId="75D749A3" w14:textId="77777777" w:rsidR="00287C0D" w:rsidRDefault="00287C0D" w:rsidP="00864A92">
      <w:pPr>
        <w:spacing w:after="0" w:line="312" w:lineRule="auto"/>
        <w:jc w:val="both"/>
        <w:rPr>
          <w:rFonts w:ascii="Arial" w:hAnsi="Arial" w:cs="Arial"/>
          <w:sz w:val="24"/>
          <w:szCs w:val="24"/>
        </w:rPr>
      </w:pPr>
    </w:p>
    <w:p w14:paraId="5D35AA4D" w14:textId="6ED33C4A" w:rsidR="000A6D8C" w:rsidRDefault="000A6D8C" w:rsidP="00864A92">
      <w:pPr>
        <w:spacing w:after="0" w:line="312" w:lineRule="auto"/>
        <w:jc w:val="both"/>
        <w:rPr>
          <w:rFonts w:ascii="Arial" w:hAnsi="Arial" w:cs="Arial"/>
          <w:sz w:val="24"/>
          <w:szCs w:val="24"/>
        </w:rPr>
      </w:pPr>
    </w:p>
    <w:p w14:paraId="38BCC770" w14:textId="3D3BE489" w:rsidR="000A6D8C" w:rsidRDefault="000A6D8C" w:rsidP="00864A92">
      <w:pPr>
        <w:spacing w:after="0" w:line="312" w:lineRule="auto"/>
        <w:jc w:val="both"/>
        <w:rPr>
          <w:rFonts w:ascii="Arial" w:hAnsi="Arial" w:cs="Arial"/>
          <w:sz w:val="24"/>
          <w:szCs w:val="24"/>
        </w:rPr>
      </w:pPr>
    </w:p>
    <w:p w14:paraId="3DBB353C" w14:textId="51F613FD" w:rsidR="000A6D8C" w:rsidRDefault="000A6D8C" w:rsidP="00864A92">
      <w:pPr>
        <w:spacing w:after="0" w:line="312" w:lineRule="auto"/>
        <w:jc w:val="both"/>
        <w:rPr>
          <w:rFonts w:ascii="Arial" w:hAnsi="Arial" w:cs="Arial"/>
          <w:sz w:val="24"/>
          <w:szCs w:val="24"/>
        </w:rPr>
      </w:pPr>
    </w:p>
    <w:p w14:paraId="114E43B6" w14:textId="02885697" w:rsidR="000A6D8C" w:rsidRDefault="000A6D8C" w:rsidP="00864A92">
      <w:pPr>
        <w:spacing w:after="0" w:line="312" w:lineRule="auto"/>
        <w:jc w:val="both"/>
        <w:rPr>
          <w:rFonts w:ascii="Arial" w:hAnsi="Arial" w:cs="Arial"/>
          <w:sz w:val="24"/>
          <w:szCs w:val="24"/>
        </w:rPr>
      </w:pPr>
    </w:p>
    <w:p w14:paraId="436E9E8B" w14:textId="05C5237A" w:rsidR="000A6D8C" w:rsidRDefault="000A6D8C" w:rsidP="00864A92">
      <w:pPr>
        <w:spacing w:after="0" w:line="312" w:lineRule="auto"/>
        <w:jc w:val="both"/>
        <w:rPr>
          <w:rFonts w:ascii="Arial" w:hAnsi="Arial" w:cs="Arial"/>
          <w:sz w:val="24"/>
          <w:szCs w:val="24"/>
        </w:rPr>
      </w:pPr>
    </w:p>
    <w:p w14:paraId="76EEB5CA" w14:textId="3EC1089C" w:rsidR="000A6D8C" w:rsidRDefault="000A6D8C" w:rsidP="00864A92">
      <w:pPr>
        <w:spacing w:after="0" w:line="312" w:lineRule="auto"/>
        <w:jc w:val="both"/>
        <w:rPr>
          <w:rFonts w:ascii="Arial" w:hAnsi="Arial" w:cs="Arial"/>
          <w:sz w:val="24"/>
          <w:szCs w:val="24"/>
        </w:rPr>
      </w:pPr>
    </w:p>
    <w:p w14:paraId="3F0262C0" w14:textId="77777777" w:rsidR="000A6D8C" w:rsidRDefault="000A6D8C" w:rsidP="00864A92">
      <w:pPr>
        <w:spacing w:after="0" w:line="312" w:lineRule="auto"/>
        <w:jc w:val="both"/>
        <w:rPr>
          <w:rFonts w:ascii="Arial" w:hAnsi="Arial" w:cs="Arial"/>
          <w:sz w:val="24"/>
          <w:szCs w:val="24"/>
        </w:rPr>
        <w:sectPr w:rsidR="000A6D8C" w:rsidSect="004D27F9">
          <w:pgSz w:w="12240" w:h="15840"/>
          <w:pgMar w:top="851" w:right="851" w:bottom="851" w:left="851" w:header="709" w:footer="709" w:gutter="0"/>
          <w:cols w:space="708"/>
          <w:docGrid w:linePitch="360"/>
        </w:sectPr>
      </w:pPr>
    </w:p>
    <w:p w14:paraId="0E7416D3" w14:textId="616A1DB4" w:rsidR="000A6D8C" w:rsidRDefault="000A6D8C" w:rsidP="00864A92">
      <w:pPr>
        <w:spacing w:after="0" w:line="312" w:lineRule="auto"/>
        <w:jc w:val="both"/>
        <w:rPr>
          <w:rFonts w:ascii="Arial" w:hAnsi="Arial" w:cs="Arial"/>
          <w:sz w:val="24"/>
          <w:szCs w:val="24"/>
        </w:rPr>
      </w:pPr>
    </w:p>
    <w:p w14:paraId="0852D5CA" w14:textId="007D7273" w:rsidR="000A6D8C" w:rsidRDefault="00C36804" w:rsidP="00864A92">
      <w:pPr>
        <w:spacing w:after="0" w:line="312" w:lineRule="auto"/>
        <w:jc w:val="both"/>
        <w:rPr>
          <w:rFonts w:ascii="Arial" w:hAnsi="Arial" w:cs="Arial"/>
          <w:sz w:val="24"/>
          <w:szCs w:val="24"/>
        </w:rPr>
      </w:pPr>
      <w:r>
        <w:rPr>
          <w:rFonts w:ascii="Arial" w:hAnsi="Arial" w:cs="Arial"/>
          <w:sz w:val="24"/>
          <w:szCs w:val="24"/>
        </w:rPr>
        <w:t xml:space="preserve">Respecto de </w:t>
      </w:r>
      <w:r w:rsidR="003E6EE7" w:rsidRPr="003E6EE7">
        <w:rPr>
          <w:rFonts w:ascii="Arial" w:hAnsi="Arial" w:cs="Arial"/>
          <w:b/>
          <w:bCs/>
          <w:sz w:val="24"/>
          <w:szCs w:val="24"/>
        </w:rPr>
        <w:t>O</w:t>
      </w:r>
      <w:r w:rsidRPr="003E6EE7">
        <w:rPr>
          <w:rFonts w:ascii="Arial" w:hAnsi="Arial" w:cs="Arial"/>
          <w:b/>
          <w:bCs/>
          <w:sz w:val="24"/>
          <w:szCs w:val="24"/>
        </w:rPr>
        <w:t>tra causa</w:t>
      </w:r>
      <w:r w:rsidR="003E6EE7">
        <w:rPr>
          <w:rFonts w:ascii="Arial" w:hAnsi="Arial" w:cs="Arial"/>
          <w:sz w:val="24"/>
          <w:szCs w:val="24"/>
        </w:rPr>
        <w:t>,</w:t>
      </w:r>
      <w:r>
        <w:rPr>
          <w:rFonts w:ascii="Arial" w:hAnsi="Arial" w:cs="Arial"/>
          <w:sz w:val="24"/>
          <w:szCs w:val="24"/>
        </w:rPr>
        <w:t xml:space="preserve"> las cifras presentadas por el INEGI muestran que los municipios más representativos fueron: </w:t>
      </w:r>
      <w:r w:rsidR="008F2E73">
        <w:rPr>
          <w:rFonts w:ascii="Arial" w:hAnsi="Arial" w:cs="Arial"/>
          <w:sz w:val="24"/>
          <w:szCs w:val="24"/>
        </w:rPr>
        <w:t>Mecayapan, Chinameca, Actopan, Hueyapan de Ocampo e Ixhuatlán de Madero</w:t>
      </w:r>
      <w:r w:rsidR="00EB5612">
        <w:rPr>
          <w:rFonts w:ascii="Arial" w:hAnsi="Arial" w:cs="Arial"/>
          <w:sz w:val="24"/>
          <w:szCs w:val="24"/>
        </w:rPr>
        <w:t xml:space="preserve">, </w:t>
      </w:r>
      <w:r w:rsidR="008F2E73">
        <w:rPr>
          <w:rFonts w:ascii="Arial" w:hAnsi="Arial" w:cs="Arial"/>
          <w:sz w:val="24"/>
          <w:szCs w:val="24"/>
        </w:rPr>
        <w:t>siendo</w:t>
      </w:r>
      <w:r w:rsidR="00EB5612">
        <w:rPr>
          <w:rFonts w:ascii="Arial" w:hAnsi="Arial" w:cs="Arial"/>
          <w:sz w:val="24"/>
          <w:szCs w:val="24"/>
        </w:rPr>
        <w:t xml:space="preserve"> la </w:t>
      </w:r>
      <w:r w:rsidR="008F2E73">
        <w:rPr>
          <w:rFonts w:ascii="Arial" w:hAnsi="Arial" w:cs="Arial"/>
          <w:sz w:val="24"/>
          <w:szCs w:val="24"/>
        </w:rPr>
        <w:t>R</w:t>
      </w:r>
      <w:r w:rsidR="00EB5612">
        <w:rPr>
          <w:rFonts w:ascii="Arial" w:hAnsi="Arial" w:cs="Arial"/>
          <w:sz w:val="24"/>
          <w:szCs w:val="24"/>
        </w:rPr>
        <w:t xml:space="preserve">egiones </w:t>
      </w:r>
      <w:r w:rsidR="008F2E73">
        <w:rPr>
          <w:rFonts w:ascii="Arial" w:hAnsi="Arial" w:cs="Arial"/>
          <w:sz w:val="24"/>
          <w:szCs w:val="24"/>
        </w:rPr>
        <w:t>Olmeca</w:t>
      </w:r>
      <w:r w:rsidR="00EB5612">
        <w:rPr>
          <w:rFonts w:ascii="Arial" w:hAnsi="Arial" w:cs="Arial"/>
          <w:sz w:val="24"/>
          <w:szCs w:val="24"/>
        </w:rPr>
        <w:t xml:space="preserve"> la más sobresaliente</w:t>
      </w:r>
      <w:r>
        <w:rPr>
          <w:rFonts w:ascii="Arial" w:hAnsi="Arial" w:cs="Arial"/>
          <w:sz w:val="24"/>
          <w:szCs w:val="24"/>
        </w:rPr>
        <w:t>. Ver Tabla 16.</w:t>
      </w:r>
    </w:p>
    <w:p w14:paraId="76E3F315" w14:textId="5DB8BD41" w:rsidR="000A6D8C" w:rsidRDefault="000A6D8C" w:rsidP="00864A92">
      <w:pPr>
        <w:spacing w:after="0" w:line="312" w:lineRule="auto"/>
        <w:jc w:val="both"/>
        <w:rPr>
          <w:rFonts w:ascii="Arial" w:hAnsi="Arial" w:cs="Arial"/>
          <w:sz w:val="24"/>
          <w:szCs w:val="24"/>
        </w:rPr>
      </w:pPr>
    </w:p>
    <w:p w14:paraId="42A19EE4" w14:textId="02D602A3" w:rsidR="000A6D8C" w:rsidRPr="00C36804" w:rsidRDefault="008F2E73" w:rsidP="00C36804">
      <w:pPr>
        <w:pStyle w:val="Descripcin"/>
        <w:spacing w:after="0" w:line="312" w:lineRule="auto"/>
        <w:jc w:val="center"/>
        <w:rPr>
          <w:rFonts w:ascii="Arial" w:hAnsi="Arial" w:cs="Arial"/>
          <w:i w:val="0"/>
          <w:iCs w:val="0"/>
          <w:sz w:val="24"/>
          <w:szCs w:val="24"/>
        </w:rPr>
      </w:pPr>
      <w:bookmarkStart w:id="23" w:name="_Toc151038096"/>
      <w:r w:rsidRPr="008F2E73">
        <w:drawing>
          <wp:anchor distT="0" distB="0" distL="114300" distR="114300" simplePos="0" relativeHeight="251691008" behindDoc="0" locked="0" layoutInCell="1" allowOverlap="1" wp14:anchorId="4AB2B701" wp14:editId="781E2D0A">
            <wp:simplePos x="0" y="0"/>
            <wp:positionH relativeFrom="column">
              <wp:posOffset>345440</wp:posOffset>
            </wp:positionH>
            <wp:positionV relativeFrom="paragraph">
              <wp:posOffset>215900</wp:posOffset>
            </wp:positionV>
            <wp:extent cx="6329680" cy="2457450"/>
            <wp:effectExtent l="0" t="0" r="0" b="0"/>
            <wp:wrapThrough wrapText="bothSides">
              <wp:wrapPolygon edited="0">
                <wp:start x="0" y="0"/>
                <wp:lineTo x="0" y="18251"/>
                <wp:lineTo x="585" y="19256"/>
                <wp:lineTo x="520" y="21098"/>
                <wp:lineTo x="2145" y="21433"/>
                <wp:lineTo x="10401" y="21433"/>
                <wp:lineTo x="14432" y="21098"/>
                <wp:lineTo x="14432" y="19926"/>
                <wp:lineTo x="10791" y="18753"/>
                <wp:lineTo x="21518" y="18251"/>
                <wp:lineTo x="21518"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968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36804" w:rsidRPr="00C36804">
        <w:rPr>
          <w:rFonts w:ascii="Arial" w:hAnsi="Arial" w:cs="Arial"/>
          <w:i w:val="0"/>
          <w:iCs w:val="0"/>
          <w:sz w:val="24"/>
          <w:szCs w:val="24"/>
        </w:rPr>
        <w:t xml:space="preserve">Tabla </w:t>
      </w:r>
      <w:r w:rsidR="00C36804" w:rsidRPr="00C36804">
        <w:rPr>
          <w:rFonts w:ascii="Arial" w:hAnsi="Arial" w:cs="Arial"/>
          <w:i w:val="0"/>
          <w:iCs w:val="0"/>
          <w:sz w:val="24"/>
          <w:szCs w:val="24"/>
        </w:rPr>
        <w:fldChar w:fldCharType="begin"/>
      </w:r>
      <w:r w:rsidR="00C36804" w:rsidRPr="00C36804">
        <w:rPr>
          <w:rFonts w:ascii="Arial" w:hAnsi="Arial" w:cs="Arial"/>
          <w:i w:val="0"/>
          <w:iCs w:val="0"/>
          <w:sz w:val="24"/>
          <w:szCs w:val="24"/>
        </w:rPr>
        <w:instrText xml:space="preserve"> SEQ Tabla \* ARABIC </w:instrText>
      </w:r>
      <w:r w:rsidR="00C36804" w:rsidRPr="00C36804">
        <w:rPr>
          <w:rFonts w:ascii="Arial" w:hAnsi="Arial" w:cs="Arial"/>
          <w:i w:val="0"/>
          <w:iCs w:val="0"/>
          <w:sz w:val="24"/>
          <w:szCs w:val="24"/>
        </w:rPr>
        <w:fldChar w:fldCharType="separate"/>
      </w:r>
      <w:r w:rsidR="00EB5612">
        <w:rPr>
          <w:rFonts w:ascii="Arial" w:hAnsi="Arial" w:cs="Arial"/>
          <w:i w:val="0"/>
          <w:iCs w:val="0"/>
          <w:noProof/>
          <w:sz w:val="24"/>
          <w:szCs w:val="24"/>
        </w:rPr>
        <w:t>16</w:t>
      </w:r>
      <w:r w:rsidR="00C36804" w:rsidRPr="00C36804">
        <w:rPr>
          <w:rFonts w:ascii="Arial" w:hAnsi="Arial" w:cs="Arial"/>
          <w:i w:val="0"/>
          <w:iCs w:val="0"/>
          <w:sz w:val="24"/>
          <w:szCs w:val="24"/>
        </w:rPr>
        <w:fldChar w:fldCharType="end"/>
      </w:r>
      <w:r w:rsidR="00C36804" w:rsidRPr="00C36804">
        <w:rPr>
          <w:rFonts w:ascii="Arial" w:hAnsi="Arial" w:cs="Arial"/>
          <w:i w:val="0"/>
          <w:iCs w:val="0"/>
          <w:sz w:val="24"/>
          <w:szCs w:val="24"/>
        </w:rPr>
        <w:t xml:space="preserve"> Otra causa.</w:t>
      </w:r>
      <w:bookmarkEnd w:id="23"/>
    </w:p>
    <w:p w14:paraId="77B4B271" w14:textId="0DBF66C3" w:rsidR="000A6D8C" w:rsidRDefault="000A6D8C" w:rsidP="00864A92">
      <w:pPr>
        <w:spacing w:after="0" w:line="312" w:lineRule="auto"/>
        <w:jc w:val="both"/>
        <w:rPr>
          <w:rFonts w:ascii="Arial" w:hAnsi="Arial" w:cs="Arial"/>
          <w:sz w:val="24"/>
          <w:szCs w:val="24"/>
        </w:rPr>
      </w:pPr>
    </w:p>
    <w:p w14:paraId="318BDDA8" w14:textId="5DC34B26" w:rsidR="00C36804" w:rsidRDefault="00C36804" w:rsidP="00864A92">
      <w:pPr>
        <w:spacing w:after="0" w:line="312" w:lineRule="auto"/>
        <w:jc w:val="both"/>
        <w:rPr>
          <w:rFonts w:ascii="Arial" w:hAnsi="Arial" w:cs="Arial"/>
          <w:sz w:val="24"/>
          <w:szCs w:val="24"/>
        </w:rPr>
      </w:pPr>
    </w:p>
    <w:p w14:paraId="2826D7D5" w14:textId="7532D6D9" w:rsidR="00C36804" w:rsidRDefault="00C36804" w:rsidP="00864A92">
      <w:pPr>
        <w:spacing w:after="0" w:line="312" w:lineRule="auto"/>
        <w:jc w:val="both"/>
        <w:rPr>
          <w:rFonts w:ascii="Arial" w:hAnsi="Arial" w:cs="Arial"/>
          <w:sz w:val="24"/>
          <w:szCs w:val="24"/>
        </w:rPr>
      </w:pPr>
    </w:p>
    <w:p w14:paraId="3A69462F" w14:textId="73B63C95" w:rsidR="00C36804" w:rsidRDefault="00C36804" w:rsidP="00864A92">
      <w:pPr>
        <w:spacing w:after="0" w:line="312" w:lineRule="auto"/>
        <w:jc w:val="both"/>
        <w:rPr>
          <w:rFonts w:ascii="Arial" w:hAnsi="Arial" w:cs="Arial"/>
          <w:sz w:val="24"/>
          <w:szCs w:val="24"/>
        </w:rPr>
      </w:pPr>
    </w:p>
    <w:p w14:paraId="313F1338" w14:textId="5BD1252E" w:rsidR="00C36804" w:rsidRDefault="00C36804" w:rsidP="00864A92">
      <w:pPr>
        <w:spacing w:after="0" w:line="312" w:lineRule="auto"/>
        <w:jc w:val="both"/>
        <w:rPr>
          <w:rFonts w:ascii="Arial" w:hAnsi="Arial" w:cs="Arial"/>
          <w:sz w:val="24"/>
          <w:szCs w:val="24"/>
        </w:rPr>
      </w:pPr>
    </w:p>
    <w:p w14:paraId="018C4DC0" w14:textId="7E8F71C6" w:rsidR="00C36804" w:rsidRDefault="00C36804" w:rsidP="00864A92">
      <w:pPr>
        <w:spacing w:after="0" w:line="312" w:lineRule="auto"/>
        <w:jc w:val="both"/>
        <w:rPr>
          <w:rFonts w:ascii="Arial" w:hAnsi="Arial" w:cs="Arial"/>
          <w:sz w:val="24"/>
          <w:szCs w:val="24"/>
        </w:rPr>
      </w:pPr>
    </w:p>
    <w:p w14:paraId="600CAD85" w14:textId="61699E9B" w:rsidR="00C36804" w:rsidRDefault="00C36804" w:rsidP="00864A92">
      <w:pPr>
        <w:spacing w:after="0" w:line="312" w:lineRule="auto"/>
        <w:jc w:val="both"/>
        <w:rPr>
          <w:rFonts w:ascii="Arial" w:hAnsi="Arial" w:cs="Arial"/>
          <w:sz w:val="24"/>
          <w:szCs w:val="24"/>
        </w:rPr>
      </w:pPr>
    </w:p>
    <w:p w14:paraId="2BF6919A" w14:textId="2D3C8D00" w:rsidR="00C36804" w:rsidRDefault="00C36804" w:rsidP="00864A92">
      <w:pPr>
        <w:spacing w:after="0" w:line="312" w:lineRule="auto"/>
        <w:jc w:val="both"/>
        <w:rPr>
          <w:rFonts w:ascii="Arial" w:hAnsi="Arial" w:cs="Arial"/>
          <w:sz w:val="24"/>
          <w:szCs w:val="24"/>
        </w:rPr>
      </w:pPr>
    </w:p>
    <w:p w14:paraId="06F9FA7E" w14:textId="3F0B5DCF" w:rsidR="00C36804" w:rsidRDefault="00C36804" w:rsidP="00864A92">
      <w:pPr>
        <w:spacing w:after="0" w:line="312" w:lineRule="auto"/>
        <w:jc w:val="both"/>
        <w:rPr>
          <w:rFonts w:ascii="Arial" w:hAnsi="Arial" w:cs="Arial"/>
          <w:sz w:val="24"/>
          <w:szCs w:val="24"/>
        </w:rPr>
      </w:pPr>
    </w:p>
    <w:p w14:paraId="321AA438" w14:textId="431ABFE7" w:rsidR="00C36804" w:rsidRDefault="00C36804" w:rsidP="00864A92">
      <w:pPr>
        <w:spacing w:after="0" w:line="312" w:lineRule="auto"/>
        <w:jc w:val="both"/>
        <w:rPr>
          <w:rFonts w:ascii="Arial" w:hAnsi="Arial" w:cs="Arial"/>
          <w:sz w:val="24"/>
          <w:szCs w:val="24"/>
        </w:rPr>
      </w:pPr>
    </w:p>
    <w:p w14:paraId="7440C64C" w14:textId="74045974" w:rsidR="00C36804" w:rsidRDefault="00C36804" w:rsidP="00864A92">
      <w:pPr>
        <w:spacing w:after="0" w:line="312" w:lineRule="auto"/>
        <w:jc w:val="both"/>
        <w:rPr>
          <w:rFonts w:ascii="Arial" w:hAnsi="Arial" w:cs="Arial"/>
          <w:sz w:val="24"/>
          <w:szCs w:val="24"/>
        </w:rPr>
      </w:pPr>
    </w:p>
    <w:p w14:paraId="5281B39A" w14:textId="77777777" w:rsidR="00967BB5" w:rsidRDefault="00967BB5" w:rsidP="00864A92">
      <w:pPr>
        <w:spacing w:after="0" w:line="312" w:lineRule="auto"/>
        <w:jc w:val="both"/>
        <w:rPr>
          <w:rFonts w:ascii="Arial" w:hAnsi="Arial" w:cs="Arial"/>
          <w:sz w:val="24"/>
          <w:szCs w:val="24"/>
        </w:rPr>
      </w:pPr>
    </w:p>
    <w:p w14:paraId="3F7C4299" w14:textId="0ABB5EBF" w:rsidR="00C36804" w:rsidRDefault="00C36804" w:rsidP="00864A92">
      <w:pPr>
        <w:spacing w:after="0" w:line="312" w:lineRule="auto"/>
        <w:jc w:val="both"/>
        <w:rPr>
          <w:rFonts w:ascii="Arial" w:hAnsi="Arial" w:cs="Arial"/>
          <w:sz w:val="24"/>
          <w:szCs w:val="24"/>
        </w:rPr>
      </w:pPr>
      <w:r>
        <w:rPr>
          <w:rFonts w:ascii="Arial" w:hAnsi="Arial" w:cs="Arial"/>
          <w:sz w:val="24"/>
          <w:szCs w:val="24"/>
        </w:rPr>
        <w:t xml:space="preserve">Por último, de la causa </w:t>
      </w:r>
      <w:r w:rsidR="003E6EE7" w:rsidRPr="003E6EE7">
        <w:rPr>
          <w:rFonts w:ascii="Arial" w:hAnsi="Arial" w:cs="Arial"/>
          <w:b/>
          <w:bCs/>
          <w:sz w:val="24"/>
          <w:szCs w:val="24"/>
        </w:rPr>
        <w:t>N</w:t>
      </w:r>
      <w:r w:rsidRPr="003E6EE7">
        <w:rPr>
          <w:rFonts w:ascii="Arial" w:hAnsi="Arial" w:cs="Arial"/>
          <w:b/>
          <w:bCs/>
          <w:sz w:val="24"/>
          <w:szCs w:val="24"/>
        </w:rPr>
        <w:t>o especificado</w:t>
      </w:r>
      <w:r w:rsidR="003E6EE7">
        <w:rPr>
          <w:rFonts w:ascii="Arial" w:hAnsi="Arial" w:cs="Arial"/>
          <w:sz w:val="24"/>
          <w:szCs w:val="24"/>
        </w:rPr>
        <w:t>,</w:t>
      </w:r>
      <w:r>
        <w:rPr>
          <w:rFonts w:ascii="Arial" w:hAnsi="Arial" w:cs="Arial"/>
          <w:sz w:val="24"/>
          <w:szCs w:val="24"/>
        </w:rPr>
        <w:t xml:space="preserve"> los municipios con más población afromexicana, negra o afrodescendiente fueron: </w:t>
      </w:r>
      <w:r w:rsidR="008F2E73">
        <w:rPr>
          <w:rFonts w:ascii="Arial" w:hAnsi="Arial" w:cs="Arial"/>
          <w:sz w:val="24"/>
          <w:szCs w:val="24"/>
        </w:rPr>
        <w:t>Playa Vicente, Sayula de Alemán, Cuitláhuac e Ixhuatlán de Madero</w:t>
      </w:r>
      <w:r w:rsidR="00EB5612">
        <w:rPr>
          <w:rFonts w:ascii="Arial" w:hAnsi="Arial" w:cs="Arial"/>
          <w:sz w:val="24"/>
          <w:szCs w:val="24"/>
        </w:rPr>
        <w:t>, siendo la</w:t>
      </w:r>
      <w:r w:rsidR="008F2E73">
        <w:rPr>
          <w:rFonts w:ascii="Arial" w:hAnsi="Arial" w:cs="Arial"/>
          <w:sz w:val="24"/>
          <w:szCs w:val="24"/>
        </w:rPr>
        <w:t>s</w:t>
      </w:r>
      <w:r w:rsidR="00EB5612">
        <w:rPr>
          <w:rFonts w:ascii="Arial" w:hAnsi="Arial" w:cs="Arial"/>
          <w:sz w:val="24"/>
          <w:szCs w:val="24"/>
        </w:rPr>
        <w:t xml:space="preserve"> regi</w:t>
      </w:r>
      <w:r w:rsidR="008F2E73">
        <w:rPr>
          <w:rFonts w:ascii="Arial" w:hAnsi="Arial" w:cs="Arial"/>
          <w:sz w:val="24"/>
          <w:szCs w:val="24"/>
        </w:rPr>
        <w:t>o</w:t>
      </w:r>
      <w:r w:rsidR="00EB5612">
        <w:rPr>
          <w:rFonts w:ascii="Arial" w:hAnsi="Arial" w:cs="Arial"/>
          <w:sz w:val="24"/>
          <w:szCs w:val="24"/>
        </w:rPr>
        <w:t>n</w:t>
      </w:r>
      <w:r w:rsidR="008F2E73">
        <w:rPr>
          <w:rFonts w:ascii="Arial" w:hAnsi="Arial" w:cs="Arial"/>
          <w:sz w:val="24"/>
          <w:szCs w:val="24"/>
        </w:rPr>
        <w:t>es</w:t>
      </w:r>
      <w:r w:rsidR="00EB5612">
        <w:rPr>
          <w:rFonts w:ascii="Arial" w:hAnsi="Arial" w:cs="Arial"/>
          <w:sz w:val="24"/>
          <w:szCs w:val="24"/>
        </w:rPr>
        <w:t xml:space="preserve"> más sobresaliente</w:t>
      </w:r>
      <w:r w:rsidR="008F2E73">
        <w:rPr>
          <w:rFonts w:ascii="Arial" w:hAnsi="Arial" w:cs="Arial"/>
          <w:sz w:val="24"/>
          <w:szCs w:val="24"/>
        </w:rPr>
        <w:t>s</w:t>
      </w:r>
      <w:r w:rsidR="00EB5612">
        <w:rPr>
          <w:rFonts w:ascii="Arial" w:hAnsi="Arial" w:cs="Arial"/>
          <w:sz w:val="24"/>
          <w:szCs w:val="24"/>
        </w:rPr>
        <w:t xml:space="preserve"> </w:t>
      </w:r>
      <w:r w:rsidR="008F2E73">
        <w:rPr>
          <w:rFonts w:ascii="Arial" w:hAnsi="Arial" w:cs="Arial"/>
          <w:sz w:val="24"/>
          <w:szCs w:val="24"/>
        </w:rPr>
        <w:t>Olmeca, Las Montañas, Huasteca Baja y Capital</w:t>
      </w:r>
      <w:r w:rsidR="00EB5612">
        <w:rPr>
          <w:rFonts w:ascii="Arial" w:hAnsi="Arial" w:cs="Arial"/>
          <w:sz w:val="24"/>
          <w:szCs w:val="24"/>
        </w:rPr>
        <w:t xml:space="preserve">. </w:t>
      </w:r>
      <w:r w:rsidR="00967BB5">
        <w:rPr>
          <w:rFonts w:ascii="Arial" w:hAnsi="Arial" w:cs="Arial"/>
          <w:sz w:val="24"/>
          <w:szCs w:val="24"/>
        </w:rPr>
        <w:t>Ver Tabla 17.</w:t>
      </w:r>
    </w:p>
    <w:p w14:paraId="1743FCB0" w14:textId="6DD8C8BD" w:rsidR="00C36804" w:rsidRDefault="00C36804" w:rsidP="00864A92">
      <w:pPr>
        <w:spacing w:after="0" w:line="312" w:lineRule="auto"/>
        <w:jc w:val="both"/>
        <w:rPr>
          <w:rFonts w:ascii="Arial" w:hAnsi="Arial" w:cs="Arial"/>
          <w:sz w:val="24"/>
          <w:szCs w:val="24"/>
        </w:rPr>
      </w:pPr>
    </w:p>
    <w:p w14:paraId="41BDD274" w14:textId="5734000C" w:rsidR="00C36804" w:rsidRPr="00EB5612" w:rsidRDefault="00EB5612" w:rsidP="00EB5612">
      <w:pPr>
        <w:pStyle w:val="Descripcin"/>
        <w:spacing w:after="0" w:line="312" w:lineRule="auto"/>
        <w:jc w:val="center"/>
        <w:rPr>
          <w:rFonts w:ascii="Arial" w:hAnsi="Arial" w:cs="Arial"/>
          <w:i w:val="0"/>
          <w:iCs w:val="0"/>
          <w:sz w:val="24"/>
          <w:szCs w:val="24"/>
        </w:rPr>
      </w:pPr>
      <w:bookmarkStart w:id="24" w:name="_Toc151038097"/>
      <w:r w:rsidRPr="00EB5612">
        <w:rPr>
          <w:rFonts w:ascii="Arial" w:hAnsi="Arial" w:cs="Arial"/>
          <w:i w:val="0"/>
          <w:iCs w:val="0"/>
          <w:sz w:val="24"/>
          <w:szCs w:val="24"/>
        </w:rPr>
        <w:t xml:space="preserve">Tabla </w:t>
      </w:r>
      <w:r w:rsidRPr="00EB5612">
        <w:rPr>
          <w:rFonts w:ascii="Arial" w:hAnsi="Arial" w:cs="Arial"/>
          <w:i w:val="0"/>
          <w:iCs w:val="0"/>
          <w:sz w:val="24"/>
          <w:szCs w:val="24"/>
        </w:rPr>
        <w:fldChar w:fldCharType="begin"/>
      </w:r>
      <w:r w:rsidRPr="00EB5612">
        <w:rPr>
          <w:rFonts w:ascii="Arial" w:hAnsi="Arial" w:cs="Arial"/>
          <w:i w:val="0"/>
          <w:iCs w:val="0"/>
          <w:sz w:val="24"/>
          <w:szCs w:val="24"/>
        </w:rPr>
        <w:instrText xml:space="preserve"> SEQ Tabla \* ARABIC </w:instrText>
      </w:r>
      <w:r w:rsidRPr="00EB5612">
        <w:rPr>
          <w:rFonts w:ascii="Arial" w:hAnsi="Arial" w:cs="Arial"/>
          <w:i w:val="0"/>
          <w:iCs w:val="0"/>
          <w:sz w:val="24"/>
          <w:szCs w:val="24"/>
        </w:rPr>
        <w:fldChar w:fldCharType="separate"/>
      </w:r>
      <w:r w:rsidRPr="00EB5612">
        <w:rPr>
          <w:rFonts w:ascii="Arial" w:hAnsi="Arial" w:cs="Arial"/>
          <w:i w:val="0"/>
          <w:iCs w:val="0"/>
          <w:noProof/>
          <w:sz w:val="24"/>
          <w:szCs w:val="24"/>
        </w:rPr>
        <w:t>17</w:t>
      </w:r>
      <w:r w:rsidRPr="00EB5612">
        <w:rPr>
          <w:rFonts w:ascii="Arial" w:hAnsi="Arial" w:cs="Arial"/>
          <w:i w:val="0"/>
          <w:iCs w:val="0"/>
          <w:sz w:val="24"/>
          <w:szCs w:val="24"/>
        </w:rPr>
        <w:fldChar w:fldCharType="end"/>
      </w:r>
      <w:r w:rsidRPr="00EB5612">
        <w:rPr>
          <w:rFonts w:ascii="Arial" w:hAnsi="Arial" w:cs="Arial"/>
          <w:i w:val="0"/>
          <w:iCs w:val="0"/>
          <w:sz w:val="24"/>
          <w:szCs w:val="24"/>
        </w:rPr>
        <w:t xml:space="preserve"> Causa No especificado.</w:t>
      </w:r>
      <w:bookmarkEnd w:id="24"/>
    </w:p>
    <w:p w14:paraId="5F072241" w14:textId="00F2A886" w:rsidR="00C36804" w:rsidRDefault="008F2E73" w:rsidP="00864A92">
      <w:pPr>
        <w:spacing w:after="0" w:line="312" w:lineRule="auto"/>
        <w:jc w:val="both"/>
        <w:rPr>
          <w:rFonts w:ascii="Arial" w:hAnsi="Arial" w:cs="Arial"/>
          <w:sz w:val="24"/>
          <w:szCs w:val="24"/>
        </w:rPr>
      </w:pPr>
      <w:r w:rsidRPr="008F2E73">
        <w:drawing>
          <wp:anchor distT="0" distB="0" distL="114300" distR="114300" simplePos="0" relativeHeight="251692032" behindDoc="0" locked="0" layoutInCell="1" allowOverlap="1" wp14:anchorId="6884F70C" wp14:editId="036091C7">
            <wp:simplePos x="0" y="0"/>
            <wp:positionH relativeFrom="column">
              <wp:posOffset>345440</wp:posOffset>
            </wp:positionH>
            <wp:positionV relativeFrom="paragraph">
              <wp:posOffset>12065</wp:posOffset>
            </wp:positionV>
            <wp:extent cx="6329680" cy="2895600"/>
            <wp:effectExtent l="0" t="0" r="0" b="0"/>
            <wp:wrapThrough wrapText="bothSides">
              <wp:wrapPolygon edited="0">
                <wp:start x="0" y="0"/>
                <wp:lineTo x="0" y="18189"/>
                <wp:lineTo x="585" y="20463"/>
                <wp:lineTo x="520" y="20747"/>
                <wp:lineTo x="845" y="21032"/>
                <wp:lineTo x="2145" y="21316"/>
                <wp:lineTo x="10401" y="21316"/>
                <wp:lineTo x="14627" y="21032"/>
                <wp:lineTo x="14367" y="20463"/>
                <wp:lineTo x="21518" y="18332"/>
                <wp:lineTo x="21518"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968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C9B92" w14:textId="5F1FE79B" w:rsidR="00C36804" w:rsidRDefault="00C36804" w:rsidP="00864A92">
      <w:pPr>
        <w:spacing w:after="0" w:line="312" w:lineRule="auto"/>
        <w:jc w:val="both"/>
        <w:rPr>
          <w:rFonts w:ascii="Arial" w:hAnsi="Arial" w:cs="Arial"/>
          <w:sz w:val="24"/>
          <w:szCs w:val="24"/>
        </w:rPr>
      </w:pPr>
    </w:p>
    <w:p w14:paraId="31E7CD44" w14:textId="24BA64AC" w:rsidR="00C36804" w:rsidRDefault="00C36804" w:rsidP="00864A92">
      <w:pPr>
        <w:spacing w:after="0" w:line="312" w:lineRule="auto"/>
        <w:jc w:val="both"/>
        <w:rPr>
          <w:rFonts w:ascii="Arial" w:hAnsi="Arial" w:cs="Arial"/>
          <w:sz w:val="24"/>
          <w:szCs w:val="24"/>
        </w:rPr>
      </w:pPr>
    </w:p>
    <w:p w14:paraId="1DB4F274" w14:textId="41C6090F" w:rsidR="00C36804" w:rsidRDefault="00C36804" w:rsidP="00864A92">
      <w:pPr>
        <w:spacing w:after="0" w:line="312" w:lineRule="auto"/>
        <w:jc w:val="both"/>
        <w:rPr>
          <w:rFonts w:ascii="Arial" w:hAnsi="Arial" w:cs="Arial"/>
          <w:sz w:val="24"/>
          <w:szCs w:val="24"/>
        </w:rPr>
      </w:pPr>
    </w:p>
    <w:p w14:paraId="655651C6" w14:textId="3B8C0427" w:rsidR="00C36804" w:rsidRDefault="00C36804" w:rsidP="00864A92">
      <w:pPr>
        <w:spacing w:after="0" w:line="312" w:lineRule="auto"/>
        <w:jc w:val="both"/>
        <w:rPr>
          <w:rFonts w:ascii="Arial" w:hAnsi="Arial" w:cs="Arial"/>
          <w:sz w:val="24"/>
          <w:szCs w:val="24"/>
        </w:rPr>
      </w:pPr>
    </w:p>
    <w:p w14:paraId="0588233D" w14:textId="52BC912F" w:rsidR="00C36804" w:rsidRDefault="00C36804" w:rsidP="00864A92">
      <w:pPr>
        <w:spacing w:after="0" w:line="312" w:lineRule="auto"/>
        <w:jc w:val="both"/>
        <w:rPr>
          <w:rFonts w:ascii="Arial" w:hAnsi="Arial" w:cs="Arial"/>
          <w:sz w:val="24"/>
          <w:szCs w:val="24"/>
        </w:rPr>
      </w:pPr>
    </w:p>
    <w:p w14:paraId="271A907E" w14:textId="77777777" w:rsidR="00C36804" w:rsidRDefault="00C36804" w:rsidP="00864A92">
      <w:pPr>
        <w:spacing w:after="0" w:line="312" w:lineRule="auto"/>
        <w:jc w:val="both"/>
        <w:rPr>
          <w:rFonts w:ascii="Arial" w:hAnsi="Arial" w:cs="Arial"/>
          <w:sz w:val="24"/>
          <w:szCs w:val="24"/>
        </w:rPr>
      </w:pPr>
    </w:p>
    <w:p w14:paraId="158CA8E3" w14:textId="5037CEDA" w:rsidR="000A6D8C" w:rsidRDefault="000A6D8C" w:rsidP="00864A92">
      <w:pPr>
        <w:spacing w:after="0" w:line="312" w:lineRule="auto"/>
        <w:jc w:val="both"/>
        <w:rPr>
          <w:rFonts w:ascii="Arial" w:hAnsi="Arial" w:cs="Arial"/>
          <w:sz w:val="24"/>
          <w:szCs w:val="24"/>
        </w:rPr>
      </w:pPr>
    </w:p>
    <w:p w14:paraId="0807587E" w14:textId="1CDA7E57" w:rsidR="000A6D8C" w:rsidRDefault="000A6D8C" w:rsidP="00864A92">
      <w:pPr>
        <w:spacing w:after="0" w:line="312" w:lineRule="auto"/>
        <w:jc w:val="both"/>
        <w:rPr>
          <w:rFonts w:ascii="Arial" w:hAnsi="Arial" w:cs="Arial"/>
          <w:sz w:val="24"/>
          <w:szCs w:val="24"/>
        </w:rPr>
      </w:pPr>
    </w:p>
    <w:p w14:paraId="052D9BA9" w14:textId="41B963E2" w:rsidR="000A6D8C" w:rsidRDefault="000A6D8C" w:rsidP="00864A92">
      <w:pPr>
        <w:spacing w:after="0" w:line="312" w:lineRule="auto"/>
        <w:jc w:val="both"/>
        <w:rPr>
          <w:rFonts w:ascii="Arial" w:hAnsi="Arial" w:cs="Arial"/>
          <w:sz w:val="24"/>
          <w:szCs w:val="24"/>
        </w:rPr>
      </w:pPr>
    </w:p>
    <w:p w14:paraId="0039A581" w14:textId="3E8EF585" w:rsidR="000A6D8C" w:rsidRDefault="000A6D8C" w:rsidP="00864A92">
      <w:pPr>
        <w:spacing w:after="0" w:line="312" w:lineRule="auto"/>
        <w:jc w:val="both"/>
        <w:rPr>
          <w:rFonts w:ascii="Arial" w:hAnsi="Arial" w:cs="Arial"/>
          <w:sz w:val="24"/>
          <w:szCs w:val="24"/>
        </w:rPr>
      </w:pPr>
    </w:p>
    <w:p w14:paraId="0D6DB6E1" w14:textId="450D8325" w:rsidR="000A6D8C" w:rsidRDefault="000A6D8C" w:rsidP="00864A92">
      <w:pPr>
        <w:spacing w:after="0" w:line="312" w:lineRule="auto"/>
        <w:jc w:val="both"/>
        <w:rPr>
          <w:rFonts w:ascii="Arial" w:hAnsi="Arial" w:cs="Arial"/>
          <w:sz w:val="24"/>
          <w:szCs w:val="24"/>
        </w:rPr>
      </w:pPr>
    </w:p>
    <w:p w14:paraId="326CFF21" w14:textId="1A8462EB" w:rsidR="000A6D8C" w:rsidRDefault="000A6D8C" w:rsidP="00864A92">
      <w:pPr>
        <w:spacing w:after="0" w:line="312" w:lineRule="auto"/>
        <w:jc w:val="both"/>
        <w:rPr>
          <w:rFonts w:ascii="Arial" w:hAnsi="Arial" w:cs="Arial"/>
          <w:sz w:val="24"/>
          <w:szCs w:val="24"/>
        </w:rPr>
      </w:pPr>
    </w:p>
    <w:p w14:paraId="63D38140" w14:textId="441250B6" w:rsidR="000A6D8C" w:rsidRDefault="000A6D8C" w:rsidP="00864A92">
      <w:pPr>
        <w:spacing w:after="0" w:line="312" w:lineRule="auto"/>
        <w:jc w:val="both"/>
        <w:rPr>
          <w:rFonts w:ascii="Arial" w:hAnsi="Arial" w:cs="Arial"/>
          <w:sz w:val="24"/>
          <w:szCs w:val="24"/>
        </w:rPr>
      </w:pPr>
    </w:p>
    <w:p w14:paraId="2DDE090D" w14:textId="77777777" w:rsidR="00C36804" w:rsidRDefault="00C36804" w:rsidP="00864A92">
      <w:pPr>
        <w:spacing w:after="0" w:line="312" w:lineRule="auto"/>
        <w:jc w:val="both"/>
        <w:rPr>
          <w:rFonts w:ascii="Arial" w:hAnsi="Arial" w:cs="Arial"/>
          <w:sz w:val="24"/>
          <w:szCs w:val="24"/>
        </w:rPr>
        <w:sectPr w:rsidR="00C36804" w:rsidSect="004D27F9">
          <w:pgSz w:w="12240" w:h="15840"/>
          <w:pgMar w:top="851" w:right="851" w:bottom="851" w:left="851" w:header="709" w:footer="709" w:gutter="0"/>
          <w:cols w:space="708"/>
          <w:docGrid w:linePitch="360"/>
        </w:sectPr>
      </w:pPr>
    </w:p>
    <w:p w14:paraId="0DAF3581" w14:textId="61D119F7" w:rsidR="000A6D8C" w:rsidRDefault="000A6D8C" w:rsidP="0018197C">
      <w:pPr>
        <w:spacing w:after="0" w:line="312" w:lineRule="auto"/>
        <w:jc w:val="both"/>
        <w:rPr>
          <w:rFonts w:ascii="Arial" w:hAnsi="Arial" w:cs="Arial"/>
          <w:sz w:val="24"/>
          <w:szCs w:val="24"/>
        </w:rPr>
      </w:pPr>
    </w:p>
    <w:p w14:paraId="5BEEB125" w14:textId="4661A091" w:rsidR="000A6D8C" w:rsidRPr="003E6EE7" w:rsidRDefault="003E6EE7" w:rsidP="0018197C">
      <w:pPr>
        <w:pStyle w:val="Ttulo1"/>
        <w:spacing w:before="0" w:line="312" w:lineRule="auto"/>
        <w:jc w:val="center"/>
        <w:rPr>
          <w:rFonts w:ascii="Arial" w:hAnsi="Arial" w:cs="Arial"/>
        </w:rPr>
      </w:pPr>
      <w:bookmarkStart w:id="25" w:name="_Toc151038230"/>
      <w:r w:rsidRPr="003E6EE7">
        <w:rPr>
          <w:rFonts w:ascii="Arial" w:hAnsi="Arial" w:cs="Arial"/>
        </w:rPr>
        <w:t>Conclusión</w:t>
      </w:r>
      <w:bookmarkEnd w:id="25"/>
    </w:p>
    <w:p w14:paraId="0C927A67" w14:textId="6A6E7EA2" w:rsidR="00C36804" w:rsidRDefault="00C36804" w:rsidP="0018197C">
      <w:pPr>
        <w:spacing w:after="0" w:line="312" w:lineRule="auto"/>
        <w:jc w:val="both"/>
        <w:rPr>
          <w:rFonts w:ascii="Arial" w:hAnsi="Arial" w:cs="Arial"/>
          <w:sz w:val="24"/>
          <w:szCs w:val="24"/>
        </w:rPr>
      </w:pPr>
    </w:p>
    <w:p w14:paraId="736AD5B2" w14:textId="32D9E5E3" w:rsidR="00C16803" w:rsidRPr="00AA7FCE" w:rsidRDefault="00C16803" w:rsidP="0018197C">
      <w:pPr>
        <w:spacing w:after="0" w:line="312" w:lineRule="auto"/>
        <w:jc w:val="both"/>
        <w:rPr>
          <w:rFonts w:ascii="Arial" w:hAnsi="Arial" w:cs="Arial"/>
          <w:sz w:val="24"/>
          <w:szCs w:val="24"/>
        </w:rPr>
      </w:pPr>
      <w:r w:rsidRPr="00AA7FCE">
        <w:rPr>
          <w:rFonts w:ascii="Arial" w:hAnsi="Arial" w:cs="Arial"/>
          <w:sz w:val="24"/>
          <w:szCs w:val="24"/>
        </w:rPr>
        <w:t xml:space="preserve">El </w:t>
      </w:r>
      <w:r>
        <w:rPr>
          <w:rFonts w:ascii="Arial" w:hAnsi="Arial" w:cs="Arial"/>
          <w:sz w:val="24"/>
          <w:szCs w:val="24"/>
        </w:rPr>
        <w:t>presente documento</w:t>
      </w:r>
      <w:r w:rsidRPr="00AA7FCE">
        <w:rPr>
          <w:rFonts w:ascii="Arial" w:hAnsi="Arial" w:cs="Arial"/>
          <w:sz w:val="24"/>
          <w:szCs w:val="24"/>
        </w:rPr>
        <w:t xml:space="preserve"> cuenta con un soporte documental extenso que permitió realizar un análisis sobre el tema de </w:t>
      </w:r>
      <w:r w:rsidR="00507668">
        <w:rPr>
          <w:rFonts w:ascii="Arial" w:hAnsi="Arial" w:cs="Arial"/>
          <w:sz w:val="24"/>
          <w:szCs w:val="24"/>
        </w:rPr>
        <w:t>causas de migración de municipios veracruzanos con mayor tasa de población afrodescendiente</w:t>
      </w:r>
      <w:r w:rsidRPr="00AA7FCE">
        <w:rPr>
          <w:rFonts w:ascii="Arial" w:hAnsi="Arial" w:cs="Arial"/>
          <w:sz w:val="24"/>
          <w:szCs w:val="24"/>
        </w:rPr>
        <w:t>, asimismo, muestra una actualización sobre aquellos factores que de forma paulatina han adquirido mayor relevancia en los flujos migratorios y por ende en l</w:t>
      </w:r>
      <w:r w:rsidR="00507668">
        <w:rPr>
          <w:rFonts w:ascii="Arial" w:hAnsi="Arial" w:cs="Arial"/>
          <w:sz w:val="24"/>
          <w:szCs w:val="24"/>
        </w:rPr>
        <w:t>as causas que los originan</w:t>
      </w:r>
      <w:r w:rsidRPr="00AA7FCE">
        <w:rPr>
          <w:rFonts w:ascii="Arial" w:hAnsi="Arial" w:cs="Arial"/>
          <w:sz w:val="24"/>
          <w:szCs w:val="24"/>
        </w:rPr>
        <w:t xml:space="preserve">. </w:t>
      </w:r>
      <w:r w:rsidRPr="00AA7FCE">
        <w:rPr>
          <w:rFonts w:ascii="Arial" w:hAnsi="Arial" w:cs="Arial"/>
          <w:sz w:val="24"/>
          <w:szCs w:val="24"/>
          <w:shd w:val="clear" w:color="auto" w:fill="FFFFFF"/>
        </w:rPr>
        <w:t xml:space="preserve">También se apoya en datos cuantitativos y cualitativos, en particular del estado de Veracruz y los municipios catalogados con población </w:t>
      </w:r>
      <w:r w:rsidR="00F67ED2">
        <w:rPr>
          <w:rFonts w:ascii="Arial" w:hAnsi="Arial" w:cs="Arial"/>
          <w:sz w:val="24"/>
          <w:szCs w:val="24"/>
          <w:shd w:val="clear" w:color="auto" w:fill="FFFFFF"/>
        </w:rPr>
        <w:t>afromexicana, negra o afrodescendiente</w:t>
      </w:r>
      <w:r w:rsidRPr="00AA7FCE">
        <w:rPr>
          <w:rFonts w:ascii="Arial" w:hAnsi="Arial" w:cs="Arial"/>
          <w:sz w:val="24"/>
          <w:szCs w:val="24"/>
          <w:shd w:val="clear" w:color="auto" w:fill="FFFFFF"/>
        </w:rPr>
        <w:t xml:space="preserve"> destacando aquellos que mostraron un mayor incremento en la </w:t>
      </w:r>
      <w:r w:rsidR="008C700D">
        <w:rPr>
          <w:rFonts w:ascii="Arial" w:hAnsi="Arial" w:cs="Arial"/>
          <w:sz w:val="24"/>
          <w:szCs w:val="24"/>
          <w:shd w:val="clear" w:color="auto" w:fill="FFFFFF"/>
        </w:rPr>
        <w:t>tasa de población de esta etnia</w:t>
      </w:r>
      <w:r w:rsidRPr="00AA7FCE">
        <w:rPr>
          <w:rFonts w:ascii="Arial" w:hAnsi="Arial" w:cs="Arial"/>
          <w:sz w:val="24"/>
          <w:szCs w:val="24"/>
          <w:shd w:val="clear" w:color="auto" w:fill="FFFFFF"/>
        </w:rPr>
        <w:t xml:space="preserve">, </w:t>
      </w:r>
      <w:r w:rsidR="008C700D">
        <w:rPr>
          <w:rFonts w:ascii="Arial" w:hAnsi="Arial" w:cs="Arial"/>
          <w:sz w:val="24"/>
          <w:szCs w:val="24"/>
          <w:shd w:val="clear" w:color="auto" w:fill="FFFFFF"/>
        </w:rPr>
        <w:t>como también de las causas de migración por cada uno de ellos, con base en el Censo de Población y Vivienda año</w:t>
      </w:r>
      <w:r w:rsidRPr="00AA7FCE">
        <w:rPr>
          <w:rFonts w:ascii="Arial" w:hAnsi="Arial" w:cs="Arial"/>
          <w:sz w:val="24"/>
          <w:szCs w:val="24"/>
          <w:shd w:val="clear" w:color="auto" w:fill="FFFFFF"/>
        </w:rPr>
        <w:t xml:space="preserve"> 202</w:t>
      </w:r>
      <w:r w:rsidR="008C700D">
        <w:rPr>
          <w:rFonts w:ascii="Arial" w:hAnsi="Arial" w:cs="Arial"/>
          <w:sz w:val="24"/>
          <w:szCs w:val="24"/>
          <w:shd w:val="clear" w:color="auto" w:fill="FFFFFF"/>
        </w:rPr>
        <w:t>0</w:t>
      </w:r>
      <w:r w:rsidRPr="00AA7FCE">
        <w:rPr>
          <w:rFonts w:ascii="Arial" w:hAnsi="Arial" w:cs="Arial"/>
          <w:sz w:val="24"/>
          <w:szCs w:val="24"/>
          <w:shd w:val="clear" w:color="auto" w:fill="FFFFFF"/>
        </w:rPr>
        <w:t>.</w:t>
      </w:r>
    </w:p>
    <w:p w14:paraId="6EAADD91" w14:textId="01AAF255" w:rsidR="0018197C" w:rsidRDefault="00C16803" w:rsidP="0018197C">
      <w:pPr>
        <w:pStyle w:val="NormalWeb"/>
        <w:shd w:val="clear" w:color="auto" w:fill="FFFFFF"/>
        <w:spacing w:before="0" w:beforeAutospacing="0" w:after="0" w:afterAutospacing="0" w:line="312" w:lineRule="auto"/>
        <w:jc w:val="both"/>
        <w:rPr>
          <w:rFonts w:ascii="Arial" w:hAnsi="Arial" w:cs="Arial"/>
        </w:rPr>
      </w:pPr>
      <w:r w:rsidRPr="00AA7FCE">
        <w:rPr>
          <w:rFonts w:ascii="Arial" w:eastAsiaTheme="minorHAnsi" w:hAnsi="Arial" w:cs="Arial"/>
          <w:shd w:val="clear" w:color="auto" w:fill="FFFFFF"/>
          <w:lang w:eastAsia="en-US"/>
        </w:rPr>
        <w:t xml:space="preserve">Así mismo, </w:t>
      </w:r>
      <w:r w:rsidR="0018197C">
        <w:rPr>
          <w:rFonts w:ascii="Arial" w:eastAsiaTheme="minorHAnsi" w:hAnsi="Arial" w:cs="Arial"/>
          <w:shd w:val="clear" w:color="auto" w:fill="FFFFFF"/>
          <w:lang w:eastAsia="en-US"/>
        </w:rPr>
        <w:t xml:space="preserve">de los resultados arrojados por dichos censos, </w:t>
      </w:r>
      <w:r w:rsidR="0018197C">
        <w:rPr>
          <w:rFonts w:ascii="Arial" w:hAnsi="Arial" w:cs="Arial"/>
        </w:rPr>
        <w:t>tenemos que en nuestro país al año 2020 se reconocen a un total de 2,576,213</w:t>
      </w:r>
      <w:r w:rsidR="0018197C">
        <w:rPr>
          <w:rFonts w:ascii="Arial" w:hAnsi="Arial" w:cs="Arial"/>
        </w:rPr>
        <w:t>,</w:t>
      </w:r>
      <w:r w:rsidR="0018197C">
        <w:rPr>
          <w:rFonts w:ascii="Arial" w:hAnsi="Arial" w:cs="Arial"/>
        </w:rPr>
        <w:t xml:space="preserve"> </w:t>
      </w:r>
      <w:r w:rsidR="0018197C">
        <w:rPr>
          <w:rFonts w:ascii="Arial" w:hAnsi="Arial" w:cs="Arial"/>
        </w:rPr>
        <w:t>donde las entidades federativas</w:t>
      </w:r>
      <w:r w:rsidR="0018197C">
        <w:rPr>
          <w:rFonts w:ascii="Arial" w:hAnsi="Arial" w:cs="Arial"/>
        </w:rPr>
        <w:t xml:space="preserve"> más representativas son: Guerrero, Estado de México, Veracruz Oaxaca, Ciudad de México, Jalisco, Puebla y Guanajuato, ocupando Guerrero el primer lugar a nivel nacional en concentración de población afromexicanas, negras o afrodescendientes.</w:t>
      </w:r>
      <w:r w:rsidR="0018197C">
        <w:rPr>
          <w:rFonts w:ascii="Arial" w:hAnsi="Arial" w:cs="Arial"/>
        </w:rPr>
        <w:t xml:space="preserve"> Por cuanto hace a </w:t>
      </w:r>
      <w:r w:rsidR="0018197C">
        <w:rPr>
          <w:rFonts w:ascii="Arial" w:hAnsi="Arial" w:cs="Arial"/>
        </w:rPr>
        <w:t xml:space="preserve">Veracruz </w:t>
      </w:r>
      <w:r w:rsidR="0018197C">
        <w:rPr>
          <w:rFonts w:ascii="Arial" w:hAnsi="Arial" w:cs="Arial"/>
        </w:rPr>
        <w:t xml:space="preserve">como se ve ocupa el tercer lugar </w:t>
      </w:r>
      <w:r w:rsidR="0018197C">
        <w:rPr>
          <w:rFonts w:ascii="Arial" w:hAnsi="Arial" w:cs="Arial"/>
        </w:rPr>
        <w:t>reconoc</w:t>
      </w:r>
      <w:r w:rsidR="0018197C">
        <w:rPr>
          <w:rFonts w:ascii="Arial" w:hAnsi="Arial" w:cs="Arial"/>
        </w:rPr>
        <w:t>i</w:t>
      </w:r>
      <w:r w:rsidR="0018197C">
        <w:rPr>
          <w:rFonts w:ascii="Arial" w:hAnsi="Arial" w:cs="Arial"/>
        </w:rPr>
        <w:t>e</w:t>
      </w:r>
      <w:r w:rsidR="0018197C">
        <w:rPr>
          <w:rFonts w:ascii="Arial" w:hAnsi="Arial" w:cs="Arial"/>
        </w:rPr>
        <w:t>ndo</w:t>
      </w:r>
      <w:r w:rsidR="0018197C">
        <w:rPr>
          <w:rFonts w:ascii="Arial" w:hAnsi="Arial" w:cs="Arial"/>
        </w:rPr>
        <w:t xml:space="preserve"> a 215,435 personas afromexicanas, negras o afrodescendientes, con la mayor concentración en los municipios de: </w:t>
      </w:r>
      <w:r w:rsidR="0018197C" w:rsidRPr="0018197C">
        <w:rPr>
          <w:rFonts w:ascii="Arial" w:hAnsi="Arial" w:cs="Arial"/>
        </w:rPr>
        <w:t>Veracruz, Xalapa, Coatzacoalcos, Córdoba, Poza Rica, Papantla, Tuxpan, Boca del Río, Emiliano Zapata y Alvarado</w:t>
      </w:r>
      <w:r w:rsidR="0018197C">
        <w:rPr>
          <w:rFonts w:ascii="Arial" w:hAnsi="Arial" w:cs="Arial"/>
        </w:rPr>
        <w:t xml:space="preserve">, correspondiendo a </w:t>
      </w:r>
      <w:r w:rsidR="0018197C" w:rsidRPr="00076B54">
        <w:rPr>
          <w:rFonts w:ascii="Arial" w:hAnsi="Arial" w:cs="Arial"/>
        </w:rPr>
        <w:t xml:space="preserve">las regiones Capital, Sotavento y Totonaca, </w:t>
      </w:r>
      <w:r w:rsidR="0018197C">
        <w:rPr>
          <w:rFonts w:ascii="Arial" w:hAnsi="Arial" w:cs="Arial"/>
        </w:rPr>
        <w:t>la m</w:t>
      </w:r>
      <w:r w:rsidR="0018197C">
        <w:rPr>
          <w:rFonts w:ascii="Arial" w:hAnsi="Arial" w:cs="Arial"/>
        </w:rPr>
        <w:t>ayor</w:t>
      </w:r>
      <w:r w:rsidR="0018197C">
        <w:rPr>
          <w:rFonts w:ascii="Arial" w:hAnsi="Arial" w:cs="Arial"/>
        </w:rPr>
        <w:t xml:space="preserve"> representativ</w:t>
      </w:r>
      <w:r w:rsidR="0018197C">
        <w:rPr>
          <w:rFonts w:ascii="Arial" w:hAnsi="Arial" w:cs="Arial"/>
        </w:rPr>
        <w:t>id</w:t>
      </w:r>
      <w:r w:rsidR="0018197C">
        <w:rPr>
          <w:rFonts w:ascii="Arial" w:hAnsi="Arial" w:cs="Arial"/>
        </w:rPr>
        <w:t>a</w:t>
      </w:r>
      <w:r w:rsidR="0018197C">
        <w:rPr>
          <w:rFonts w:ascii="Arial" w:hAnsi="Arial" w:cs="Arial"/>
        </w:rPr>
        <w:t>d</w:t>
      </w:r>
      <w:r w:rsidR="0018197C" w:rsidRPr="00076B54">
        <w:rPr>
          <w:rFonts w:ascii="Arial" w:hAnsi="Arial" w:cs="Arial"/>
        </w:rPr>
        <w:t>. De</w:t>
      </w:r>
      <w:r w:rsidR="0018197C">
        <w:rPr>
          <w:rFonts w:ascii="Arial" w:hAnsi="Arial" w:cs="Arial"/>
        </w:rPr>
        <w:t xml:space="preserve"> esta población </w:t>
      </w:r>
      <w:r w:rsidR="0018197C" w:rsidRPr="0054112A">
        <w:rPr>
          <w:rFonts w:ascii="Arial" w:hAnsi="Arial" w:cs="Arial"/>
        </w:rPr>
        <w:t>104,757</w:t>
      </w:r>
      <w:r w:rsidR="0018197C">
        <w:rPr>
          <w:rFonts w:ascii="Arial" w:hAnsi="Arial" w:cs="Arial"/>
        </w:rPr>
        <w:t xml:space="preserve"> son hombre y 110,678 mujeres.</w:t>
      </w:r>
    </w:p>
    <w:p w14:paraId="697800CC" w14:textId="11E8D61F" w:rsidR="0018197C" w:rsidRDefault="0018197C" w:rsidP="0018197C">
      <w:pPr>
        <w:spacing w:after="0" w:line="312" w:lineRule="auto"/>
        <w:jc w:val="both"/>
        <w:rPr>
          <w:rFonts w:ascii="Arial" w:hAnsi="Arial" w:cs="Arial"/>
          <w:sz w:val="24"/>
          <w:szCs w:val="24"/>
        </w:rPr>
      </w:pPr>
      <w:r>
        <w:rPr>
          <w:rFonts w:ascii="Arial" w:hAnsi="Arial" w:cs="Arial"/>
          <w:sz w:val="24"/>
          <w:szCs w:val="24"/>
        </w:rPr>
        <w:t xml:space="preserve">En párrafos que anteceden se mostraron los datos estadísticos de la población considerada afromexicanas, negras o afrodescendientes a nivel nacional y entidad federativa, </w:t>
      </w:r>
      <w:r w:rsidR="00A34009">
        <w:rPr>
          <w:rFonts w:ascii="Arial" w:hAnsi="Arial" w:cs="Arial"/>
          <w:sz w:val="24"/>
          <w:szCs w:val="24"/>
        </w:rPr>
        <w:t xml:space="preserve">habiéndose </w:t>
      </w:r>
      <w:r>
        <w:rPr>
          <w:rFonts w:ascii="Arial" w:hAnsi="Arial" w:cs="Arial"/>
          <w:sz w:val="24"/>
          <w:szCs w:val="24"/>
        </w:rPr>
        <w:t>en</w:t>
      </w:r>
      <w:r w:rsidR="00A34009">
        <w:rPr>
          <w:rFonts w:ascii="Arial" w:hAnsi="Arial" w:cs="Arial"/>
          <w:sz w:val="24"/>
          <w:szCs w:val="24"/>
        </w:rPr>
        <w:t>focado</w:t>
      </w:r>
      <w:r>
        <w:rPr>
          <w:rFonts w:ascii="Arial" w:hAnsi="Arial" w:cs="Arial"/>
          <w:sz w:val="24"/>
          <w:szCs w:val="24"/>
        </w:rPr>
        <w:t xml:space="preserve"> únicamente </w:t>
      </w:r>
      <w:r w:rsidR="00A34009">
        <w:rPr>
          <w:rFonts w:ascii="Arial" w:hAnsi="Arial" w:cs="Arial"/>
          <w:sz w:val="24"/>
          <w:szCs w:val="24"/>
        </w:rPr>
        <w:t xml:space="preserve">a </w:t>
      </w:r>
      <w:r>
        <w:rPr>
          <w:rFonts w:ascii="Arial" w:hAnsi="Arial" w:cs="Arial"/>
          <w:sz w:val="24"/>
          <w:szCs w:val="24"/>
        </w:rPr>
        <w:t xml:space="preserve">aquellos que presentan una mayor tasa de población. </w:t>
      </w:r>
      <w:r w:rsidR="00A34009">
        <w:rPr>
          <w:rFonts w:ascii="Arial" w:hAnsi="Arial" w:cs="Arial"/>
          <w:sz w:val="24"/>
          <w:szCs w:val="24"/>
        </w:rPr>
        <w:t>Siendo</w:t>
      </w:r>
      <w:r>
        <w:rPr>
          <w:rFonts w:ascii="Arial" w:hAnsi="Arial" w:cs="Arial"/>
          <w:sz w:val="24"/>
          <w:szCs w:val="24"/>
        </w:rPr>
        <w:t xml:space="preserve"> 20 </w:t>
      </w:r>
      <w:r w:rsidR="00A34009">
        <w:rPr>
          <w:rFonts w:ascii="Arial" w:hAnsi="Arial" w:cs="Arial"/>
          <w:sz w:val="24"/>
          <w:szCs w:val="24"/>
        </w:rPr>
        <w:t xml:space="preserve">municipios los que </w:t>
      </w:r>
      <w:r>
        <w:rPr>
          <w:rFonts w:ascii="Arial" w:hAnsi="Arial" w:cs="Arial"/>
          <w:sz w:val="24"/>
          <w:szCs w:val="24"/>
        </w:rPr>
        <w:t xml:space="preserve">presentan la mayor tasa de población con un total de 50,751 habitantes con este tipo de etnia, de los cuales 24,652 son hombres y 26,099 mujeres, </w:t>
      </w:r>
      <w:r w:rsidR="00A34009">
        <w:rPr>
          <w:rFonts w:ascii="Arial" w:hAnsi="Arial" w:cs="Arial"/>
          <w:sz w:val="24"/>
          <w:szCs w:val="24"/>
        </w:rPr>
        <w:t xml:space="preserve">apreciándose </w:t>
      </w:r>
      <w:r>
        <w:rPr>
          <w:rFonts w:ascii="Arial" w:hAnsi="Arial" w:cs="Arial"/>
          <w:sz w:val="24"/>
          <w:szCs w:val="24"/>
        </w:rPr>
        <w:t xml:space="preserve">que las regiones predominantes </w:t>
      </w:r>
      <w:r w:rsidR="00A34009">
        <w:rPr>
          <w:rFonts w:ascii="Arial" w:hAnsi="Arial" w:cs="Arial"/>
          <w:sz w:val="24"/>
          <w:szCs w:val="24"/>
        </w:rPr>
        <w:t>fueron</w:t>
      </w:r>
      <w:r>
        <w:rPr>
          <w:rFonts w:ascii="Arial" w:hAnsi="Arial" w:cs="Arial"/>
          <w:sz w:val="24"/>
          <w:szCs w:val="24"/>
        </w:rPr>
        <w:t xml:space="preserve"> Las Montañas, Huasteca Baja y Capital</w:t>
      </w:r>
    </w:p>
    <w:p w14:paraId="07CD421D" w14:textId="343C7D4B" w:rsidR="0018197C" w:rsidRDefault="00A34009" w:rsidP="0018197C">
      <w:pPr>
        <w:spacing w:after="0" w:line="312" w:lineRule="auto"/>
        <w:jc w:val="both"/>
        <w:rPr>
          <w:rFonts w:ascii="Arial" w:hAnsi="Arial" w:cs="Arial"/>
          <w:sz w:val="24"/>
          <w:szCs w:val="24"/>
        </w:rPr>
      </w:pPr>
      <w:r>
        <w:rPr>
          <w:rFonts w:ascii="Arial" w:hAnsi="Arial" w:cs="Arial"/>
          <w:sz w:val="24"/>
          <w:szCs w:val="24"/>
        </w:rPr>
        <w:t>De</w:t>
      </w:r>
      <w:r w:rsidR="0018197C">
        <w:rPr>
          <w:rFonts w:ascii="Arial" w:hAnsi="Arial" w:cs="Arial"/>
          <w:sz w:val="24"/>
          <w:szCs w:val="24"/>
        </w:rPr>
        <w:t xml:space="preserve"> las causas de migración, </w:t>
      </w:r>
      <w:r>
        <w:rPr>
          <w:rFonts w:ascii="Arial" w:hAnsi="Arial" w:cs="Arial"/>
          <w:sz w:val="24"/>
          <w:szCs w:val="24"/>
        </w:rPr>
        <w:t>existe una diversidad</w:t>
      </w:r>
      <w:r w:rsidR="0018197C">
        <w:rPr>
          <w:rFonts w:ascii="Arial" w:hAnsi="Arial" w:cs="Arial"/>
          <w:sz w:val="24"/>
          <w:szCs w:val="24"/>
        </w:rPr>
        <w:t xml:space="preserve">, </w:t>
      </w:r>
      <w:r w:rsidR="0018197C">
        <w:rPr>
          <w:rFonts w:ascii="Arial" w:hAnsi="Arial" w:cs="Arial"/>
          <w:sz w:val="24"/>
          <w:szCs w:val="24"/>
        </w:rPr>
        <w:t>destacan</w:t>
      </w:r>
      <w:r>
        <w:rPr>
          <w:rFonts w:ascii="Arial" w:hAnsi="Arial" w:cs="Arial"/>
          <w:sz w:val="24"/>
          <w:szCs w:val="24"/>
        </w:rPr>
        <w:t>do</w:t>
      </w:r>
      <w:r w:rsidR="0018197C">
        <w:rPr>
          <w:rFonts w:ascii="Arial" w:hAnsi="Arial" w:cs="Arial"/>
          <w:sz w:val="24"/>
          <w:szCs w:val="24"/>
        </w:rPr>
        <w:t xml:space="preserve"> las de:</w:t>
      </w:r>
      <w:r w:rsidR="0018197C">
        <w:rPr>
          <w:rFonts w:ascii="Arial" w:hAnsi="Arial" w:cs="Arial"/>
          <w:sz w:val="24"/>
          <w:szCs w:val="24"/>
        </w:rPr>
        <w:t xml:space="preserve"> </w:t>
      </w:r>
      <w:r w:rsidR="0018197C" w:rsidRPr="00A34009">
        <w:rPr>
          <w:rFonts w:ascii="Arial" w:hAnsi="Arial" w:cs="Arial"/>
          <w:sz w:val="24"/>
          <w:szCs w:val="24"/>
        </w:rPr>
        <w:t xml:space="preserve">Buscar trabajo, Cambio u oferta de trabajo, Reunirse con la familia, Se casó o unió, </w:t>
      </w:r>
      <w:r w:rsidRPr="00A34009">
        <w:rPr>
          <w:rFonts w:ascii="Arial" w:hAnsi="Arial" w:cs="Arial"/>
          <w:sz w:val="24"/>
          <w:szCs w:val="24"/>
        </w:rPr>
        <w:t xml:space="preserve">y en menor frecuencia las de </w:t>
      </w:r>
      <w:r w:rsidR="0018197C" w:rsidRPr="00A34009">
        <w:rPr>
          <w:rFonts w:ascii="Arial" w:hAnsi="Arial" w:cs="Arial"/>
          <w:sz w:val="24"/>
          <w:szCs w:val="24"/>
        </w:rPr>
        <w:t>Estudiar, Por inseguridad delictiva o violencia, Por desastres naturales, Lo deportaron, Otra causa y No especificado.</w:t>
      </w:r>
    </w:p>
    <w:p w14:paraId="74AF2029" w14:textId="50500D14" w:rsidR="00C16803" w:rsidRPr="00AA7FCE" w:rsidRDefault="00C16803" w:rsidP="0018197C">
      <w:pPr>
        <w:pStyle w:val="NormalWeb"/>
        <w:shd w:val="clear" w:color="auto" w:fill="FFFFFF"/>
        <w:spacing w:before="0" w:beforeAutospacing="0" w:after="0" w:afterAutospacing="0" w:line="312" w:lineRule="auto"/>
        <w:jc w:val="both"/>
        <w:rPr>
          <w:rFonts w:ascii="Arial" w:hAnsi="Arial" w:cs="Arial"/>
        </w:rPr>
      </w:pPr>
      <w:r w:rsidRPr="00AB13F2">
        <w:rPr>
          <w:rFonts w:ascii="Arial" w:hAnsi="Arial" w:cs="Arial"/>
        </w:rPr>
        <w:t xml:space="preserve">Concluyendo con la investigación realizada a las cifras presentadas por </w:t>
      </w:r>
      <w:r w:rsidR="00E02004">
        <w:rPr>
          <w:rFonts w:ascii="Arial" w:hAnsi="Arial" w:cs="Arial"/>
        </w:rPr>
        <w:t>el INEGI</w:t>
      </w:r>
      <w:r w:rsidRPr="00AB13F2">
        <w:rPr>
          <w:rFonts w:ascii="Arial" w:hAnsi="Arial" w:cs="Arial"/>
        </w:rPr>
        <w:t xml:space="preserve"> al cierre del año 202</w:t>
      </w:r>
      <w:r w:rsidR="00E02004">
        <w:rPr>
          <w:rFonts w:ascii="Arial" w:hAnsi="Arial" w:cs="Arial"/>
        </w:rPr>
        <w:t>0</w:t>
      </w:r>
      <w:r w:rsidRPr="00AB13F2">
        <w:rPr>
          <w:rFonts w:ascii="Arial" w:hAnsi="Arial" w:cs="Arial"/>
        </w:rPr>
        <w:t xml:space="preserve"> en el tema de</w:t>
      </w:r>
      <w:r w:rsidR="00E02004">
        <w:rPr>
          <w:rFonts w:ascii="Arial" w:hAnsi="Arial" w:cs="Arial"/>
        </w:rPr>
        <w:t xml:space="preserve"> etnias</w:t>
      </w:r>
      <w:r w:rsidRPr="00AB13F2">
        <w:rPr>
          <w:rFonts w:ascii="Arial" w:hAnsi="Arial" w:cs="Arial"/>
        </w:rPr>
        <w:t xml:space="preserve">, se tiene que los </w:t>
      </w:r>
      <w:r w:rsidR="00E02004">
        <w:rPr>
          <w:rFonts w:ascii="Arial" w:hAnsi="Arial" w:cs="Arial"/>
        </w:rPr>
        <w:t xml:space="preserve">cinco primeros </w:t>
      </w:r>
      <w:r w:rsidRPr="00AB13F2">
        <w:rPr>
          <w:rFonts w:ascii="Arial" w:hAnsi="Arial" w:cs="Arial"/>
        </w:rPr>
        <w:t xml:space="preserve">municipios veracruzanos </w:t>
      </w:r>
      <w:r w:rsidR="00E02004">
        <w:rPr>
          <w:rFonts w:ascii="Arial" w:hAnsi="Arial" w:cs="Arial"/>
        </w:rPr>
        <w:t>con mayor tasa de</w:t>
      </w:r>
      <w:r w:rsidRPr="00AB13F2">
        <w:rPr>
          <w:rFonts w:ascii="Arial" w:hAnsi="Arial" w:cs="Arial"/>
        </w:rPr>
        <w:t xml:space="preserve"> población </w:t>
      </w:r>
      <w:r w:rsidR="00E02004">
        <w:rPr>
          <w:rFonts w:ascii="Arial" w:hAnsi="Arial" w:cs="Arial"/>
        </w:rPr>
        <w:t>afromexicana, negra o afrodescendiente</w:t>
      </w:r>
      <w:r w:rsidRPr="00AB13F2">
        <w:rPr>
          <w:rFonts w:ascii="Arial" w:hAnsi="Arial" w:cs="Arial"/>
        </w:rPr>
        <w:t xml:space="preserve"> fueron </w:t>
      </w:r>
      <w:r w:rsidR="00E02004">
        <w:rPr>
          <w:rFonts w:ascii="Arial" w:hAnsi="Arial" w:cs="Arial"/>
        </w:rPr>
        <w:t xml:space="preserve">Tamiahua, Yanga, Aquila, Benito Juárez y Chinameca pertenecientes a las </w:t>
      </w:r>
      <w:r w:rsidRPr="00AB13F2">
        <w:rPr>
          <w:rFonts w:ascii="Arial" w:hAnsi="Arial" w:cs="Arial"/>
        </w:rPr>
        <w:t>Regi</w:t>
      </w:r>
      <w:r w:rsidR="00E02004">
        <w:rPr>
          <w:rFonts w:ascii="Arial" w:hAnsi="Arial" w:cs="Arial"/>
        </w:rPr>
        <w:t>o</w:t>
      </w:r>
      <w:r w:rsidRPr="00AB13F2">
        <w:rPr>
          <w:rFonts w:ascii="Arial" w:hAnsi="Arial" w:cs="Arial"/>
        </w:rPr>
        <w:t>n</w:t>
      </w:r>
      <w:r w:rsidR="00E02004">
        <w:rPr>
          <w:rFonts w:ascii="Arial" w:hAnsi="Arial" w:cs="Arial"/>
        </w:rPr>
        <w:t>es</w:t>
      </w:r>
      <w:r w:rsidRPr="00AB13F2">
        <w:rPr>
          <w:rFonts w:ascii="Arial" w:hAnsi="Arial" w:cs="Arial"/>
        </w:rPr>
        <w:t xml:space="preserve"> </w:t>
      </w:r>
      <w:r w:rsidR="00E02004" w:rsidRPr="00E02004">
        <w:rPr>
          <w:rFonts w:ascii="Arial" w:hAnsi="Arial" w:cs="Arial"/>
        </w:rPr>
        <w:t>Huasteca Alta</w:t>
      </w:r>
      <w:r w:rsidR="00E02004" w:rsidRPr="00FF7419">
        <w:rPr>
          <w:rFonts w:ascii="Arial" w:hAnsi="Arial" w:cs="Arial"/>
        </w:rPr>
        <w:t xml:space="preserve">, </w:t>
      </w:r>
      <w:r w:rsidR="00E02004" w:rsidRPr="00E02004">
        <w:rPr>
          <w:rFonts w:ascii="Arial" w:hAnsi="Arial" w:cs="Arial"/>
        </w:rPr>
        <w:t>Las Montañas</w:t>
      </w:r>
      <w:r w:rsidR="00E02004" w:rsidRPr="00FF7419">
        <w:rPr>
          <w:rFonts w:ascii="Arial" w:hAnsi="Arial" w:cs="Arial"/>
        </w:rPr>
        <w:t xml:space="preserve">, </w:t>
      </w:r>
      <w:r w:rsidR="00FF7419" w:rsidRPr="00E02004">
        <w:rPr>
          <w:rFonts w:ascii="Arial" w:hAnsi="Arial" w:cs="Arial"/>
        </w:rPr>
        <w:t>Huasteca Baja</w:t>
      </w:r>
      <w:r w:rsidR="00FF7419" w:rsidRPr="00FF7419">
        <w:rPr>
          <w:rFonts w:ascii="Arial" w:hAnsi="Arial" w:cs="Arial"/>
        </w:rPr>
        <w:t xml:space="preserve"> y </w:t>
      </w:r>
      <w:r w:rsidR="00FF7419" w:rsidRPr="00E02004">
        <w:rPr>
          <w:rFonts w:ascii="Arial" w:hAnsi="Arial" w:cs="Arial"/>
        </w:rPr>
        <w:t>Olmeca</w:t>
      </w:r>
      <w:r w:rsidR="00FF7419">
        <w:rPr>
          <w:rFonts w:ascii="Arial" w:hAnsi="Arial" w:cs="Arial"/>
        </w:rPr>
        <w:t xml:space="preserve"> respectivamente.</w:t>
      </w:r>
    </w:p>
    <w:p w14:paraId="7D71BC1A" w14:textId="77777777" w:rsidR="00C16803" w:rsidRPr="00AA7FCE" w:rsidRDefault="00C16803" w:rsidP="0018197C">
      <w:pPr>
        <w:pStyle w:val="NormalWeb"/>
        <w:shd w:val="clear" w:color="auto" w:fill="FFFFFF"/>
        <w:spacing w:before="0" w:beforeAutospacing="0" w:after="0" w:afterAutospacing="0" w:line="312" w:lineRule="auto"/>
        <w:jc w:val="both"/>
        <w:rPr>
          <w:rFonts w:ascii="Arial" w:hAnsi="Arial" w:cs="Arial"/>
        </w:rPr>
      </w:pPr>
    </w:p>
    <w:p w14:paraId="325C8751" w14:textId="22BFEBA5" w:rsidR="003E6EE7" w:rsidRDefault="003E6EE7" w:rsidP="00864A92">
      <w:pPr>
        <w:spacing w:after="0" w:line="312" w:lineRule="auto"/>
        <w:jc w:val="both"/>
        <w:rPr>
          <w:rFonts w:ascii="Arial" w:hAnsi="Arial" w:cs="Arial"/>
          <w:sz w:val="24"/>
          <w:szCs w:val="24"/>
        </w:rPr>
      </w:pPr>
    </w:p>
    <w:p w14:paraId="1E8ED779" w14:textId="77777777" w:rsidR="003E6EE7" w:rsidRDefault="003E6EE7" w:rsidP="00864A92">
      <w:pPr>
        <w:spacing w:after="0" w:line="312" w:lineRule="auto"/>
        <w:jc w:val="both"/>
        <w:rPr>
          <w:rFonts w:ascii="Arial" w:hAnsi="Arial" w:cs="Arial"/>
          <w:sz w:val="24"/>
          <w:szCs w:val="24"/>
        </w:rPr>
        <w:sectPr w:rsidR="003E6EE7" w:rsidSect="004D27F9">
          <w:pgSz w:w="12240" w:h="15840"/>
          <w:pgMar w:top="851" w:right="851" w:bottom="851" w:left="851" w:header="709" w:footer="709" w:gutter="0"/>
          <w:cols w:space="708"/>
          <w:docGrid w:linePitch="360"/>
        </w:sectPr>
      </w:pPr>
    </w:p>
    <w:p w14:paraId="37BFDBC7" w14:textId="68ED0B41" w:rsidR="003E6EE7" w:rsidRDefault="003E6EE7" w:rsidP="00864A92">
      <w:pPr>
        <w:spacing w:after="0" w:line="312" w:lineRule="auto"/>
        <w:jc w:val="both"/>
        <w:rPr>
          <w:rFonts w:ascii="Arial" w:hAnsi="Arial" w:cs="Arial"/>
          <w:sz w:val="24"/>
          <w:szCs w:val="24"/>
        </w:rPr>
      </w:pPr>
    </w:p>
    <w:p w14:paraId="68D5B5B2" w14:textId="189FB54A" w:rsidR="003E6EE7" w:rsidRPr="003E6EE7" w:rsidRDefault="003E6EE7" w:rsidP="003E6EE7">
      <w:pPr>
        <w:pStyle w:val="Ttulo1"/>
        <w:spacing w:before="0" w:line="312" w:lineRule="auto"/>
        <w:jc w:val="center"/>
        <w:rPr>
          <w:rFonts w:ascii="Arial" w:hAnsi="Arial" w:cs="Arial"/>
        </w:rPr>
      </w:pPr>
      <w:bookmarkStart w:id="26" w:name="_Toc151038231"/>
      <w:r w:rsidRPr="003E6EE7">
        <w:rPr>
          <w:rFonts w:ascii="Arial" w:hAnsi="Arial" w:cs="Arial"/>
        </w:rPr>
        <w:t>Bibliografía.</w:t>
      </w:r>
      <w:bookmarkEnd w:id="26"/>
    </w:p>
    <w:p w14:paraId="7AD9CE5B" w14:textId="10CE706C" w:rsidR="003E6EE7" w:rsidRDefault="003E6EE7" w:rsidP="00864A92">
      <w:pPr>
        <w:spacing w:after="0" w:line="312" w:lineRule="auto"/>
        <w:jc w:val="both"/>
        <w:rPr>
          <w:rFonts w:ascii="Arial" w:hAnsi="Arial" w:cs="Arial"/>
          <w:sz w:val="24"/>
          <w:szCs w:val="24"/>
        </w:rPr>
      </w:pPr>
    </w:p>
    <w:p w14:paraId="6A7DCA9A"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b/>
          <w:bCs/>
          <w:sz w:val="24"/>
          <w:szCs w:val="24"/>
        </w:rPr>
        <w:t>1</w:t>
      </w:r>
      <w:r w:rsidRPr="003E6EE7">
        <w:rPr>
          <w:rFonts w:ascii="Arial" w:hAnsi="Arial" w:cs="Arial"/>
          <w:sz w:val="24"/>
          <w:szCs w:val="24"/>
        </w:rPr>
        <w:t>. Informe final de la Consulta para la Identificación de Comunidades Afrodescendientes de México. Comisión Nacional para el Desarrollo de los Pueblos Indígenas. Recuperado el día 06 de septiembre de 2023: https://www.gob.mx/cms/uploads/attachment/file/37016/cdi_informe_identificacion_comunidades_afrodescendientes.pdf</w:t>
      </w:r>
      <w:r w:rsidRPr="003E6EE7">
        <w:rPr>
          <w:rFonts w:ascii="Arial" w:hAnsi="Arial" w:cs="Arial"/>
          <w:sz w:val="24"/>
          <w:szCs w:val="24"/>
        </w:rPr>
        <w:tab/>
        <w:t>página 122.</w:t>
      </w:r>
    </w:p>
    <w:p w14:paraId="76D25913" w14:textId="77777777" w:rsidR="003E6EE7" w:rsidRPr="003E6EE7" w:rsidRDefault="003E6EE7" w:rsidP="003E6EE7">
      <w:pPr>
        <w:spacing w:after="0" w:line="312" w:lineRule="auto"/>
        <w:jc w:val="both"/>
        <w:rPr>
          <w:rFonts w:ascii="Arial" w:hAnsi="Arial" w:cs="Arial"/>
          <w:sz w:val="24"/>
          <w:szCs w:val="24"/>
        </w:rPr>
      </w:pPr>
    </w:p>
    <w:p w14:paraId="7EB013A7"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b/>
          <w:bCs/>
          <w:sz w:val="24"/>
          <w:szCs w:val="24"/>
        </w:rPr>
        <w:t>2</w:t>
      </w:r>
      <w:r w:rsidRPr="003E6EE7">
        <w:rPr>
          <w:rFonts w:ascii="Arial" w:hAnsi="Arial" w:cs="Arial"/>
          <w:sz w:val="24"/>
          <w:szCs w:val="24"/>
        </w:rPr>
        <w:t>. Recomendaciones de Protección Civil dirigidas a las Autoridades Municipales para la atención de: Personas Afrodescendientes en Emergencia y/o Desastre. Gobierno del Estado de Veracruz. Secretaría de Protección Civil. Dirección General de Prevención de Riesgos. Fecha de elaboración año 2021. Recuperado el día 07 de septiembre de 2023: http://www.veracruz.gob.mx/proteccioncivil/wp-content/uploads/sites/5/2021/07/Poblaci%C3%B3n-Afrodescendiente-1.pdf</w:t>
      </w:r>
    </w:p>
    <w:p w14:paraId="43EEE148" w14:textId="77777777" w:rsidR="003E6EE7" w:rsidRPr="003E6EE7" w:rsidRDefault="003E6EE7" w:rsidP="003E6EE7">
      <w:pPr>
        <w:spacing w:after="0" w:line="312" w:lineRule="auto"/>
        <w:jc w:val="both"/>
        <w:rPr>
          <w:rFonts w:ascii="Arial" w:hAnsi="Arial" w:cs="Arial"/>
          <w:sz w:val="24"/>
          <w:szCs w:val="24"/>
        </w:rPr>
      </w:pPr>
    </w:p>
    <w:p w14:paraId="3E456B7C"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b/>
          <w:bCs/>
          <w:sz w:val="24"/>
          <w:szCs w:val="24"/>
        </w:rPr>
        <w:t>3</w:t>
      </w:r>
      <w:r w:rsidRPr="003E6EE7">
        <w:rPr>
          <w:rFonts w:ascii="Arial" w:hAnsi="Arial" w:cs="Arial"/>
          <w:sz w:val="24"/>
          <w:szCs w:val="24"/>
        </w:rPr>
        <w:t>. Instituto Nacional de Estadística y Geografía (INEGI). Censo de Población y vivienda 2020 Marco conceptual. Recuperado el 07 de septiembre de 2023: https://www.inegi.org.mx/contenidos/productos/prod_serv/contenidos/espanol/bvinegi/productos/nueva_estruc/702825197520.pdf</w:t>
      </w:r>
      <w:r w:rsidRPr="003E6EE7">
        <w:rPr>
          <w:rFonts w:ascii="Arial" w:hAnsi="Arial" w:cs="Arial"/>
          <w:sz w:val="24"/>
          <w:szCs w:val="24"/>
        </w:rPr>
        <w:tab/>
        <w:t>página 216 y 228 punto 6.5.</w:t>
      </w:r>
    </w:p>
    <w:p w14:paraId="08395635" w14:textId="77777777" w:rsidR="003E6EE7" w:rsidRPr="003E6EE7" w:rsidRDefault="003E6EE7" w:rsidP="003E6EE7">
      <w:pPr>
        <w:spacing w:after="0" w:line="312" w:lineRule="auto"/>
        <w:jc w:val="both"/>
        <w:rPr>
          <w:rFonts w:ascii="Arial" w:hAnsi="Arial" w:cs="Arial"/>
          <w:sz w:val="24"/>
          <w:szCs w:val="24"/>
        </w:rPr>
      </w:pPr>
    </w:p>
    <w:p w14:paraId="1AACE0C9"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b/>
          <w:bCs/>
          <w:sz w:val="24"/>
          <w:szCs w:val="24"/>
        </w:rPr>
        <w:t>4</w:t>
      </w:r>
      <w:r w:rsidRPr="003E6EE7">
        <w:rPr>
          <w:rFonts w:ascii="Arial" w:hAnsi="Arial" w:cs="Arial"/>
          <w:sz w:val="24"/>
          <w:szCs w:val="24"/>
        </w:rPr>
        <w:t>. Instituto Nacional de Estadística y Geografía (INEGI). Censo de Población y vivienda 2020 Marco conceptual. Recuperado el 20 de septiembre de 2023: https://www.inegi.org.mx/programas/ccpv/2020/#tabulados</w:t>
      </w:r>
    </w:p>
    <w:p w14:paraId="753834F7" w14:textId="77777777" w:rsidR="003E6EE7" w:rsidRPr="003E6EE7" w:rsidRDefault="003E6EE7" w:rsidP="003E6EE7">
      <w:pPr>
        <w:spacing w:after="0" w:line="312" w:lineRule="auto"/>
        <w:jc w:val="both"/>
        <w:rPr>
          <w:rFonts w:ascii="Arial" w:hAnsi="Arial" w:cs="Arial"/>
          <w:sz w:val="24"/>
          <w:szCs w:val="24"/>
        </w:rPr>
      </w:pPr>
    </w:p>
    <w:p w14:paraId="0854DF8B"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sz w:val="24"/>
          <w:szCs w:val="24"/>
        </w:rPr>
        <w:t>4. Instituto Nacional de Estadística y Geografía (INEGI). Población afromexicana o afrodescendiente. Recuperado el 26 de septiembre de 2023: https://cuentame.inegi.org.mx/poblacion/afromexicanos.aspx?tema=P#:~:text=Las%20personas%20afromexicanas%20o%20afrodescendientes,su%20cultura%2C%20costumbres%20y%20tradiciones.</w:t>
      </w:r>
    </w:p>
    <w:p w14:paraId="5ABBA059" w14:textId="6B034A40" w:rsidR="003E6EE7" w:rsidRDefault="003E6EE7" w:rsidP="00864A92">
      <w:pPr>
        <w:spacing w:after="0" w:line="312" w:lineRule="auto"/>
        <w:jc w:val="both"/>
        <w:rPr>
          <w:rFonts w:ascii="Arial" w:hAnsi="Arial" w:cs="Arial"/>
          <w:sz w:val="24"/>
          <w:szCs w:val="24"/>
        </w:rPr>
      </w:pPr>
    </w:p>
    <w:p w14:paraId="784463DF" w14:textId="72B84E21" w:rsidR="003E6EE7" w:rsidRDefault="003E6EE7" w:rsidP="00864A92">
      <w:pPr>
        <w:spacing w:after="0" w:line="312" w:lineRule="auto"/>
        <w:jc w:val="both"/>
        <w:rPr>
          <w:rFonts w:ascii="Arial" w:hAnsi="Arial" w:cs="Arial"/>
          <w:sz w:val="24"/>
          <w:szCs w:val="24"/>
        </w:rPr>
      </w:pPr>
    </w:p>
    <w:p w14:paraId="22A6793E" w14:textId="77777777" w:rsidR="003E6EE7" w:rsidRDefault="003E6EE7" w:rsidP="00864A92">
      <w:pPr>
        <w:spacing w:after="0" w:line="312" w:lineRule="auto"/>
        <w:jc w:val="both"/>
        <w:rPr>
          <w:rFonts w:ascii="Arial" w:hAnsi="Arial" w:cs="Arial"/>
          <w:sz w:val="24"/>
          <w:szCs w:val="24"/>
        </w:rPr>
      </w:pPr>
    </w:p>
    <w:p w14:paraId="12E70441" w14:textId="77777777" w:rsidR="00A3104C" w:rsidRDefault="00A3104C" w:rsidP="00864A92">
      <w:pPr>
        <w:spacing w:after="0" w:line="312" w:lineRule="auto"/>
        <w:jc w:val="both"/>
        <w:rPr>
          <w:rFonts w:ascii="Arial" w:hAnsi="Arial" w:cs="Arial"/>
          <w:sz w:val="24"/>
          <w:szCs w:val="24"/>
        </w:rPr>
      </w:pPr>
    </w:p>
    <w:sectPr w:rsidR="00A3104C" w:rsidSect="004D27F9">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E8D"/>
    <w:multiLevelType w:val="hybridMultilevel"/>
    <w:tmpl w:val="BDFC07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398852D6"/>
    <w:multiLevelType w:val="hybridMultilevel"/>
    <w:tmpl w:val="1F6E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76"/>
    <w:rsid w:val="000009EC"/>
    <w:rsid w:val="0000452A"/>
    <w:rsid w:val="00026D66"/>
    <w:rsid w:val="0007011F"/>
    <w:rsid w:val="00076B54"/>
    <w:rsid w:val="0008008E"/>
    <w:rsid w:val="000878B3"/>
    <w:rsid w:val="00087FAD"/>
    <w:rsid w:val="000A50D1"/>
    <w:rsid w:val="000A6D8C"/>
    <w:rsid w:val="000A6DE0"/>
    <w:rsid w:val="000B1DD6"/>
    <w:rsid w:val="000B7BBA"/>
    <w:rsid w:val="000E235F"/>
    <w:rsid w:val="000E5721"/>
    <w:rsid w:val="000F50C7"/>
    <w:rsid w:val="000F5155"/>
    <w:rsid w:val="0015237C"/>
    <w:rsid w:val="0018197C"/>
    <w:rsid w:val="001825C7"/>
    <w:rsid w:val="001831B1"/>
    <w:rsid w:val="001945F1"/>
    <w:rsid w:val="00194D6D"/>
    <w:rsid w:val="001B74D6"/>
    <w:rsid w:val="001C0AFA"/>
    <w:rsid w:val="001D5DE5"/>
    <w:rsid w:val="001F528B"/>
    <w:rsid w:val="0020331E"/>
    <w:rsid w:val="00226448"/>
    <w:rsid w:val="002478B6"/>
    <w:rsid w:val="00254698"/>
    <w:rsid w:val="00287C0D"/>
    <w:rsid w:val="002A08AE"/>
    <w:rsid w:val="002A6B97"/>
    <w:rsid w:val="002B0D4C"/>
    <w:rsid w:val="002D09FE"/>
    <w:rsid w:val="002D21A6"/>
    <w:rsid w:val="002E3D5B"/>
    <w:rsid w:val="002F237B"/>
    <w:rsid w:val="002F40D6"/>
    <w:rsid w:val="00311E38"/>
    <w:rsid w:val="00312332"/>
    <w:rsid w:val="00322D0A"/>
    <w:rsid w:val="003256FE"/>
    <w:rsid w:val="00331BF6"/>
    <w:rsid w:val="003353F7"/>
    <w:rsid w:val="00360CA5"/>
    <w:rsid w:val="00361DF5"/>
    <w:rsid w:val="003A1316"/>
    <w:rsid w:val="003B595D"/>
    <w:rsid w:val="003C3B71"/>
    <w:rsid w:val="003E1DAF"/>
    <w:rsid w:val="003E6EE7"/>
    <w:rsid w:val="003F2619"/>
    <w:rsid w:val="003F2E7E"/>
    <w:rsid w:val="003F5497"/>
    <w:rsid w:val="0040092B"/>
    <w:rsid w:val="00412C99"/>
    <w:rsid w:val="00415E76"/>
    <w:rsid w:val="00454E8C"/>
    <w:rsid w:val="00471BCF"/>
    <w:rsid w:val="0047628D"/>
    <w:rsid w:val="00484576"/>
    <w:rsid w:val="004C269B"/>
    <w:rsid w:val="004D27F9"/>
    <w:rsid w:val="004D6FFA"/>
    <w:rsid w:val="004F6101"/>
    <w:rsid w:val="00507668"/>
    <w:rsid w:val="00510F03"/>
    <w:rsid w:val="00524A91"/>
    <w:rsid w:val="005301C4"/>
    <w:rsid w:val="0054112A"/>
    <w:rsid w:val="0055215B"/>
    <w:rsid w:val="005622CB"/>
    <w:rsid w:val="00590C25"/>
    <w:rsid w:val="005A6A93"/>
    <w:rsid w:val="005B78F0"/>
    <w:rsid w:val="005C4321"/>
    <w:rsid w:val="0062086C"/>
    <w:rsid w:val="0062201D"/>
    <w:rsid w:val="006A7CA4"/>
    <w:rsid w:val="006C7CD9"/>
    <w:rsid w:val="006D5A58"/>
    <w:rsid w:val="006E29F9"/>
    <w:rsid w:val="006E5E25"/>
    <w:rsid w:val="006E681D"/>
    <w:rsid w:val="00726B6E"/>
    <w:rsid w:val="00727E2C"/>
    <w:rsid w:val="00730B0B"/>
    <w:rsid w:val="00773913"/>
    <w:rsid w:val="0077518D"/>
    <w:rsid w:val="00775197"/>
    <w:rsid w:val="00776E09"/>
    <w:rsid w:val="0078214B"/>
    <w:rsid w:val="007A131C"/>
    <w:rsid w:val="007B5D55"/>
    <w:rsid w:val="007B74C4"/>
    <w:rsid w:val="007C58CE"/>
    <w:rsid w:val="007E0529"/>
    <w:rsid w:val="007F561F"/>
    <w:rsid w:val="00800504"/>
    <w:rsid w:val="00807FB6"/>
    <w:rsid w:val="008175D1"/>
    <w:rsid w:val="008328CD"/>
    <w:rsid w:val="00837656"/>
    <w:rsid w:val="00841F55"/>
    <w:rsid w:val="00864A92"/>
    <w:rsid w:val="0087567B"/>
    <w:rsid w:val="008C1A8E"/>
    <w:rsid w:val="008C700D"/>
    <w:rsid w:val="008E0A44"/>
    <w:rsid w:val="008F2E73"/>
    <w:rsid w:val="008F528B"/>
    <w:rsid w:val="00911A5B"/>
    <w:rsid w:val="00916DC6"/>
    <w:rsid w:val="00937212"/>
    <w:rsid w:val="00945D72"/>
    <w:rsid w:val="00956D4B"/>
    <w:rsid w:val="00967BB5"/>
    <w:rsid w:val="009A0EDD"/>
    <w:rsid w:val="009C29A5"/>
    <w:rsid w:val="009E0753"/>
    <w:rsid w:val="009E11A3"/>
    <w:rsid w:val="00A24F86"/>
    <w:rsid w:val="00A3104C"/>
    <w:rsid w:val="00A33D17"/>
    <w:rsid w:val="00A34009"/>
    <w:rsid w:val="00A54C3F"/>
    <w:rsid w:val="00A64CC4"/>
    <w:rsid w:val="00AB5BD9"/>
    <w:rsid w:val="00AF16A3"/>
    <w:rsid w:val="00AF5D2F"/>
    <w:rsid w:val="00B00E1B"/>
    <w:rsid w:val="00B03E25"/>
    <w:rsid w:val="00B05714"/>
    <w:rsid w:val="00B26F0D"/>
    <w:rsid w:val="00B30D59"/>
    <w:rsid w:val="00B404E1"/>
    <w:rsid w:val="00B57641"/>
    <w:rsid w:val="00B67A0A"/>
    <w:rsid w:val="00B73447"/>
    <w:rsid w:val="00B967C2"/>
    <w:rsid w:val="00BD0FA6"/>
    <w:rsid w:val="00BD2108"/>
    <w:rsid w:val="00BD7562"/>
    <w:rsid w:val="00BE261D"/>
    <w:rsid w:val="00BF10FC"/>
    <w:rsid w:val="00C06510"/>
    <w:rsid w:val="00C108ED"/>
    <w:rsid w:val="00C13624"/>
    <w:rsid w:val="00C15CE6"/>
    <w:rsid w:val="00C16803"/>
    <w:rsid w:val="00C1767D"/>
    <w:rsid w:val="00C36804"/>
    <w:rsid w:val="00C575A3"/>
    <w:rsid w:val="00C57A55"/>
    <w:rsid w:val="00C83989"/>
    <w:rsid w:val="00CA60E2"/>
    <w:rsid w:val="00CC2FDB"/>
    <w:rsid w:val="00CE34E2"/>
    <w:rsid w:val="00CF29D7"/>
    <w:rsid w:val="00CF5DD0"/>
    <w:rsid w:val="00D12003"/>
    <w:rsid w:val="00D12050"/>
    <w:rsid w:val="00D2131B"/>
    <w:rsid w:val="00D22A90"/>
    <w:rsid w:val="00D3696C"/>
    <w:rsid w:val="00D6615B"/>
    <w:rsid w:val="00D8751B"/>
    <w:rsid w:val="00D9457E"/>
    <w:rsid w:val="00D97E69"/>
    <w:rsid w:val="00DA5BDA"/>
    <w:rsid w:val="00DB79A4"/>
    <w:rsid w:val="00DD2709"/>
    <w:rsid w:val="00E02004"/>
    <w:rsid w:val="00E47DEA"/>
    <w:rsid w:val="00E503AD"/>
    <w:rsid w:val="00E6141C"/>
    <w:rsid w:val="00E62C4D"/>
    <w:rsid w:val="00E90A21"/>
    <w:rsid w:val="00EA0AD9"/>
    <w:rsid w:val="00EA33FD"/>
    <w:rsid w:val="00EA5B96"/>
    <w:rsid w:val="00EB5612"/>
    <w:rsid w:val="00EC6DAC"/>
    <w:rsid w:val="00ED0375"/>
    <w:rsid w:val="00EE6C3E"/>
    <w:rsid w:val="00F13670"/>
    <w:rsid w:val="00F372E1"/>
    <w:rsid w:val="00F41BC2"/>
    <w:rsid w:val="00F43DFB"/>
    <w:rsid w:val="00F473BF"/>
    <w:rsid w:val="00F64A87"/>
    <w:rsid w:val="00F67ED2"/>
    <w:rsid w:val="00F81893"/>
    <w:rsid w:val="00F92EA6"/>
    <w:rsid w:val="00FA0961"/>
    <w:rsid w:val="00FB585B"/>
    <w:rsid w:val="00FC4A2A"/>
    <w:rsid w:val="00FD6611"/>
    <w:rsid w:val="00FD6DC8"/>
    <w:rsid w:val="00FF7419"/>
    <w:rsid w:val="00FF75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A382"/>
  <w15:chartTrackingRefBased/>
  <w15:docId w15:val="{AA109E7A-3C6E-4E38-9DAE-E43C5CD1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6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0E2"/>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E90A2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A33D17"/>
    <w:pPr>
      <w:outlineLvl w:val="9"/>
    </w:pPr>
    <w:rPr>
      <w:lang w:eastAsia="es-MX"/>
    </w:rPr>
  </w:style>
  <w:style w:type="paragraph" w:styleId="TDC1">
    <w:name w:val="toc 1"/>
    <w:basedOn w:val="Normal"/>
    <w:next w:val="Normal"/>
    <w:autoRedefine/>
    <w:uiPriority w:val="39"/>
    <w:unhideWhenUsed/>
    <w:rsid w:val="00A33D17"/>
    <w:pPr>
      <w:spacing w:after="100"/>
    </w:pPr>
  </w:style>
  <w:style w:type="character" w:styleId="Hipervnculo">
    <w:name w:val="Hyperlink"/>
    <w:basedOn w:val="Fuentedeprrafopredeter"/>
    <w:uiPriority w:val="99"/>
    <w:unhideWhenUsed/>
    <w:rsid w:val="00A33D17"/>
    <w:rPr>
      <w:color w:val="0563C1" w:themeColor="hyperlink"/>
      <w:u w:val="single"/>
    </w:rPr>
  </w:style>
  <w:style w:type="paragraph" w:styleId="Prrafodelista">
    <w:name w:val="List Paragraph"/>
    <w:basedOn w:val="Normal"/>
    <w:uiPriority w:val="34"/>
    <w:qFormat/>
    <w:rsid w:val="00841F55"/>
    <w:pPr>
      <w:ind w:left="720"/>
      <w:contextualSpacing/>
    </w:pPr>
  </w:style>
  <w:style w:type="paragraph" w:styleId="NormalWeb">
    <w:name w:val="Normal (Web)"/>
    <w:basedOn w:val="Normal"/>
    <w:uiPriority w:val="99"/>
    <w:unhideWhenUsed/>
    <w:rsid w:val="00C1680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abladeilustraciones">
    <w:name w:val="table of figures"/>
    <w:basedOn w:val="Normal"/>
    <w:next w:val="Normal"/>
    <w:uiPriority w:val="99"/>
    <w:unhideWhenUsed/>
    <w:rsid w:val="00CE34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093">
      <w:bodyDiv w:val="1"/>
      <w:marLeft w:val="0"/>
      <w:marRight w:val="0"/>
      <w:marTop w:val="0"/>
      <w:marBottom w:val="0"/>
      <w:divBdr>
        <w:top w:val="none" w:sz="0" w:space="0" w:color="auto"/>
        <w:left w:val="none" w:sz="0" w:space="0" w:color="auto"/>
        <w:bottom w:val="none" w:sz="0" w:space="0" w:color="auto"/>
        <w:right w:val="none" w:sz="0" w:space="0" w:color="auto"/>
      </w:divBdr>
    </w:div>
    <w:div w:id="238178139">
      <w:bodyDiv w:val="1"/>
      <w:marLeft w:val="0"/>
      <w:marRight w:val="0"/>
      <w:marTop w:val="0"/>
      <w:marBottom w:val="0"/>
      <w:divBdr>
        <w:top w:val="none" w:sz="0" w:space="0" w:color="auto"/>
        <w:left w:val="none" w:sz="0" w:space="0" w:color="auto"/>
        <w:bottom w:val="none" w:sz="0" w:space="0" w:color="auto"/>
        <w:right w:val="none" w:sz="0" w:space="0" w:color="auto"/>
      </w:divBdr>
    </w:div>
    <w:div w:id="1728845359">
      <w:bodyDiv w:val="1"/>
      <w:marLeft w:val="0"/>
      <w:marRight w:val="0"/>
      <w:marTop w:val="0"/>
      <w:marBottom w:val="0"/>
      <w:divBdr>
        <w:top w:val="none" w:sz="0" w:space="0" w:color="auto"/>
        <w:left w:val="none" w:sz="0" w:space="0" w:color="auto"/>
        <w:bottom w:val="none" w:sz="0" w:space="0" w:color="auto"/>
        <w:right w:val="none" w:sz="0" w:space="0" w:color="auto"/>
      </w:divBdr>
    </w:div>
    <w:div w:id="184485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63120-28B0-475C-AC65-5FC7B1B5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10021</TotalTime>
  <Pages>21</Pages>
  <Words>3304</Words>
  <Characters>18176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101</cp:revision>
  <dcterms:created xsi:type="dcterms:W3CDTF">2023-09-11T15:49:00Z</dcterms:created>
  <dcterms:modified xsi:type="dcterms:W3CDTF">2023-11-16T20:44:00Z</dcterms:modified>
</cp:coreProperties>
</file>