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nspox7fq0oc" w:id="0"/>
      <w:bookmarkEnd w:id="0"/>
      <w:r w:rsidDel="00000000" w:rsidR="00000000" w:rsidRPr="00000000">
        <w:rPr>
          <w:rtl w:val="0"/>
        </w:rPr>
        <w:t xml:space="preserve">University of Reading</w:t>
        <w:tab/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4nspox7fq0oc" w:id="0"/>
      <w:bookmarkEnd w:id="0"/>
      <w:r w:rsidDel="00000000" w:rsidR="00000000" w:rsidRPr="00000000">
        <w:rPr>
          <w:rtl w:val="0"/>
        </w:rPr>
        <w:t xml:space="preserve">Department of Computer Science</w:t>
        <w:tab/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nspox7fq0oc" w:id="0"/>
      <w:bookmarkEnd w:id="0"/>
      <w:r w:rsidDel="00000000" w:rsidR="00000000" w:rsidRPr="00000000">
        <w:rPr>
          <w:rtl w:val="0"/>
        </w:rPr>
        <w:t xml:space="preserve">Daniel Broomhead </w:t>
        <w:tab/>
        <w:t xml:space="preserve">27016005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4nspox7fq0oc" w:id="0"/>
      <w:bookmarkEnd w:id="0"/>
      <w:r w:rsidDel="00000000" w:rsidR="00000000" w:rsidRPr="00000000">
        <w:rPr>
          <w:rtl w:val="0"/>
        </w:rPr>
        <w:t xml:space="preserve">BSC Computer Science</w:t>
        <w:tab/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xdbwt3p0uxdb" w:id="1"/>
      <w:bookmarkEnd w:id="1"/>
      <w:r w:rsidDel="00000000" w:rsidR="00000000" w:rsidRPr="00000000">
        <w:rPr>
          <w:rtl w:val="0"/>
        </w:rPr>
        <w:t xml:space="preserve">Dr. Mohammed Al-Khafajiy </w:t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xh0fmcylogx6" w:id="2"/>
      <w:bookmarkEnd w:id="2"/>
      <w:r w:rsidDel="00000000" w:rsidR="00000000" w:rsidRPr="00000000">
        <w:rPr>
          <w:rtl w:val="0"/>
        </w:rPr>
        <w:t xml:space="preserve">Logbook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4nspox7fq0oc" w:id="0"/>
      <w:bookmarkEnd w:id="0"/>
      <w:r w:rsidDel="00000000" w:rsidR="00000000" w:rsidRPr="00000000">
        <w:rPr>
          <w:rtl w:val="0"/>
        </w:rPr>
        <w:t xml:space="preserve">"Investigating the Parallels between using a RAT-style software for malicious purposes and virtuous intent"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7tf9b2jart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7sghbanbxk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w14y26gxi2l" w:id="5"/>
      <w:bookmarkEnd w:id="5"/>
      <w:r w:rsidDel="00000000" w:rsidR="00000000" w:rsidRPr="00000000">
        <w:rPr>
          <w:rtl w:val="0"/>
        </w:rPr>
        <w:t xml:space="preserve">Week 1: 21st September 2020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y63pga861dsu" w:id="6"/>
      <w:bookmarkEnd w:id="6"/>
      <w:r w:rsidDel="00000000" w:rsidR="00000000" w:rsidRPr="00000000">
        <w:rPr>
          <w:rtl w:val="0"/>
        </w:rPr>
        <w:tab/>
        <w:t xml:space="preserve">ToDo: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Set up GitHub Repo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Start thinking about filling in PID</w:t>
        <w:tab/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yw1btrl038a" w:id="7"/>
      <w:bookmarkEnd w:id="7"/>
      <w:r w:rsidDel="00000000" w:rsidR="00000000" w:rsidRPr="00000000">
        <w:rPr>
          <w:rtl w:val="0"/>
        </w:rPr>
        <w:t xml:space="preserve">Week 2: 28th September 2020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Completed Last week:  All designated Tasks </w:t>
        <w:tab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wgi5gswi0wnk" w:id="8"/>
      <w:bookmarkEnd w:id="8"/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ec2nn4exyb3y" w:id="9"/>
      <w:bookmarkEnd w:id="9"/>
      <w:r w:rsidDel="00000000" w:rsidR="00000000" w:rsidRPr="00000000">
        <w:rPr>
          <w:rtl w:val="0"/>
        </w:rPr>
        <w:t xml:space="preserve">Week 3: 5th October 2020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Completed Last week:  All designated Tasks </w:t>
      </w:r>
    </w:p>
    <w:p w:rsidR="00000000" w:rsidDel="00000000" w:rsidP="00000000" w:rsidRDefault="00000000" w:rsidRPr="00000000" w14:paraId="00000015">
      <w:pPr>
        <w:pStyle w:val="Heading3"/>
        <w:ind w:left="720" w:firstLine="0"/>
        <w:rPr/>
      </w:pPr>
      <w:bookmarkStart w:colFirst="0" w:colLast="0" w:name="_nv7rjuec6n5v" w:id="10"/>
      <w:bookmarkEnd w:id="10"/>
      <w:r w:rsidDel="00000000" w:rsidR="00000000" w:rsidRPr="00000000">
        <w:rPr>
          <w:rtl w:val="0"/>
        </w:rPr>
        <w:t xml:space="preserve">Due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PID DUE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Start Researching Sockets and Networking methods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Start researching which Languages and platforms to use.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oe138q4otetu" w:id="11"/>
      <w:bookmarkEnd w:id="11"/>
      <w:r w:rsidDel="00000000" w:rsidR="00000000" w:rsidRPr="00000000">
        <w:rPr>
          <w:rtl w:val="0"/>
        </w:rPr>
        <w:t xml:space="preserve">Week 4:12th October 2020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Completed Last week:  started research designated tasks, still in progress,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Continuing further research.  → BERKELEY SOCKET API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Compare use cases of implementing on different platforms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ir3uf4zeebr" w:id="12"/>
      <w:bookmarkEnd w:id="12"/>
      <w:r w:rsidDel="00000000" w:rsidR="00000000" w:rsidRPr="00000000">
        <w:rPr>
          <w:rtl w:val="0"/>
        </w:rPr>
        <w:t xml:space="preserve">Week 5: 19th October 2020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ToDo:  Make notes on previous research - in order to aid Report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COVID: Lack of access to resources, limits opportunities and options for implementation and platforms - due to inability for testing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kihb0ps85k28" w:id="13"/>
      <w:bookmarkEnd w:id="13"/>
      <w:r w:rsidDel="00000000" w:rsidR="00000000" w:rsidRPr="00000000">
        <w:rPr>
          <w:rtl w:val="0"/>
        </w:rPr>
        <w:t xml:space="preserve">Week 6: 26th October 2020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DECISION: Programming language → Python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Other languages may be more efficient - but this is effective and useful / Crossplatform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ToDo: Start Researching Socket Implementation and Echo Client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Attempt basic implementation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Simple send / receive, copy, send back using sockets, encoding strings to bytes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Compare methods? UTF8 Looks standard - more research needed 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jwyrj2f1avmk" w:id="14"/>
      <w:bookmarkEnd w:id="14"/>
      <w:r w:rsidDel="00000000" w:rsidR="00000000" w:rsidRPr="00000000">
        <w:rPr>
          <w:rtl w:val="0"/>
        </w:rPr>
        <w:t xml:space="preserve">Week 7: 2nd November 2020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Continue previous weeks work,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Investigate connecting multiple clients to a server, or multiple servers to a client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Work out whether it is necessary for desired implementation.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Would this need listening across multiple ports? Threading? 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f5as1z5xyuft" w:id="15"/>
      <w:bookmarkEnd w:id="15"/>
      <w:r w:rsidDel="00000000" w:rsidR="00000000" w:rsidRPr="00000000">
        <w:rPr>
          <w:rtl w:val="0"/>
        </w:rPr>
        <w:t xml:space="preserve">Week 8:9th November 2020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Decision: 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Multiple connections not needed - not crucial or extremely relevant to intended purpose and design. Possibly last minute extension - but otherwise not.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ToDo: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Continue with previous works, while working on other courseworks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CREATE 3 Environments!: Isolated Testing, Integrated Testing and Live Build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3x0pxu5ky6r2" w:id="16"/>
      <w:bookmarkEnd w:id="16"/>
      <w:r w:rsidDel="00000000" w:rsidR="00000000" w:rsidRPr="00000000">
        <w:rPr>
          <w:rtl w:val="0"/>
        </w:rPr>
        <w:t xml:space="preserve">Week 9:16th November 2020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Other Courseworks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rqp5vexsahtb" w:id="17"/>
      <w:bookmarkEnd w:id="17"/>
      <w:r w:rsidDel="00000000" w:rsidR="00000000" w:rsidRPr="00000000">
        <w:rPr>
          <w:rtl w:val="0"/>
        </w:rPr>
        <w:t xml:space="preserve">Week 10: 23 November 2020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ToDo: Research Existing solutions and similar properties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Document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Find similarities between existing solutions, what functionalities are key and crucial to an effective implementation. If multiple solutions share functionality or feature -&gt; Then it is either important, useful or necessary -&gt; research which, why and whether mine will need it.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b9pekula27l5" w:id="18"/>
      <w:bookmarkEnd w:id="18"/>
      <w:r w:rsidDel="00000000" w:rsidR="00000000" w:rsidRPr="00000000">
        <w:rPr>
          <w:rtl w:val="0"/>
        </w:rPr>
        <w:t xml:space="preserve">Week 11: 30 November 2020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Plan features and functionality - Doesn't have to be done but make a start and think about what the program could, and should do.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Research Remote Desktops and Virtuous implementations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sa40fw9urny0" w:id="19"/>
      <w:bookmarkEnd w:id="19"/>
      <w:r w:rsidDel="00000000" w:rsidR="00000000" w:rsidRPr="00000000">
        <w:rPr>
          <w:rtl w:val="0"/>
        </w:rPr>
        <w:t xml:space="preserve">Week 12: 7th December 2020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Set up git repository properly and learn GIT CMD line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Test importing from github to Gitlab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Research GitIgnore, how to create and what files to add to it.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Keep repository clean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b8na57ufggk1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16t0aoldjcqp" w:id="21"/>
      <w:bookmarkEnd w:id="21"/>
      <w:r w:rsidDel="00000000" w:rsidR="00000000" w:rsidRPr="00000000">
        <w:rPr>
          <w:rtl w:val="0"/>
        </w:rPr>
        <w:t xml:space="preserve">Week 13: 14 December 2020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Investigate reverse shell connections, and shell functionalities,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Reverse shell connections are crucial to a good system as they initiate connection from client side, bypassing most firewall barriers. A good RAT MUST have the ability to use shell commands. Research into what commands can be tested with, and how python handles subprocesses and shell commands. 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ygnc9l7jk99i" w:id="22"/>
      <w:bookmarkEnd w:id="22"/>
      <w:r w:rsidDel="00000000" w:rsidR="00000000" w:rsidRPr="00000000">
        <w:rPr>
          <w:rtl w:val="0"/>
        </w:rPr>
        <w:t xml:space="preserve">Week 14:21 December 2020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Problem occurred: More thorough research into OS.system VS Subprocess required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Os.System() Deprecated? Currently being phased out -&gt;  Subprocess much more complicated -&gt;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ToDo: CHRISTMAS 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32z093jas98h" w:id="23"/>
      <w:bookmarkEnd w:id="23"/>
      <w:r w:rsidDel="00000000" w:rsidR="00000000" w:rsidRPr="00000000">
        <w:rPr>
          <w:rtl w:val="0"/>
        </w:rPr>
        <w:t xml:space="preserve">Week 15:28 December 2020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ToDo: More research in Subprocess: Check output, run, popen, os.system()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When to use each command, when does output need to be returned, when doesn't it?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Think about defining differences between Virtuous / Malicious solutions.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Any famous news stories involving this style of software? Good software gone bad?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Any key 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2uyxdfxehpkl" w:id="24"/>
      <w:bookmarkEnd w:id="24"/>
      <w:r w:rsidDel="00000000" w:rsidR="00000000" w:rsidRPr="00000000">
        <w:rPr>
          <w:rtl w:val="0"/>
        </w:rPr>
        <w:t xml:space="preserve">Week 16:4 December 2020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ToDo: Continue previous Research  - unfinished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Research use cases of Virtuous aspects, Malicious is fairly self-explanatory, so why use it for good reasons, and how, limitations, precautions, legal requirements?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Ways of keeping clients safe? -&gt; why trust people with this much power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Quote: Backs up theory, -&gt; Trust is key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How can i promote trust in software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Virtuous Promotes transparency and Trust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Everything is visible and shown to client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Malicious promotes Invisibility,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Client knows nothing, ideally even that the program exists.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9odd5xsaxrod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nu7v0pz0wdf7" w:id="26"/>
      <w:bookmarkEnd w:id="26"/>
      <w:r w:rsidDel="00000000" w:rsidR="00000000" w:rsidRPr="00000000">
        <w:rPr>
          <w:rtl w:val="0"/>
        </w:rPr>
        <w:t xml:space="preserve">Week 17:11th January 2021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ToDo: Start Implementing Shell functionality,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Isolated testing, integration into abstracted model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Integration into main build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DUE: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FEEDBACK FORM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DEMO TO SUPERVISOR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Feedback: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Very good - seem to be on track, possibly ahead of schedule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Know what i'm doing,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Not worried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Keep working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5hvo5ti96rh" w:id="27"/>
      <w:bookmarkEnd w:id="27"/>
      <w:r w:rsidDel="00000000" w:rsidR="00000000" w:rsidRPr="00000000">
        <w:rPr>
          <w:rtl w:val="0"/>
        </w:rPr>
        <w:t xml:space="preserve">Week 18: 18th January 2021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Tidy up current workings,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Clean code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Comment code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Continue further research and learning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12plvq2k68i4" w:id="28"/>
      <w:bookmarkEnd w:id="28"/>
      <w:r w:rsidDel="00000000" w:rsidR="00000000" w:rsidRPr="00000000">
        <w:rPr>
          <w:rtl w:val="0"/>
        </w:rPr>
        <w:t xml:space="preserve">Week 19: 25th January 2021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ToDo: Focus on other coursework and Deadlines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Keep ticking over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3fo7my95h0my" w:id="29"/>
      <w:bookmarkEnd w:id="29"/>
      <w:r w:rsidDel="00000000" w:rsidR="00000000" w:rsidRPr="00000000">
        <w:rPr>
          <w:rtl w:val="0"/>
        </w:rPr>
        <w:t xml:space="preserve"> Week 20: 1st February 2021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Start Adding Functionalities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Investigate Shutdown, Restart, Lock, Log off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Different flags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x9xpjowwo9p" w:id="30"/>
      <w:bookmarkEnd w:id="30"/>
      <w:r w:rsidDel="00000000" w:rsidR="00000000" w:rsidRPr="00000000">
        <w:rPr>
          <w:rtl w:val="0"/>
        </w:rPr>
        <w:t xml:space="preserve">Week 21: 8th February 2021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Problems: More research needed into flags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Possibly to add functions to concatenate and clean all these processes into one?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Benefits of functionalisation?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ToDo: Isolated Testing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Integration into abstracted server / client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More research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5ymw59wq4fjv" w:id="31"/>
      <w:bookmarkEnd w:id="31"/>
      <w:r w:rsidDel="00000000" w:rsidR="00000000" w:rsidRPr="00000000">
        <w:rPr>
          <w:rtl w:val="0"/>
        </w:rPr>
        <w:t xml:space="preserve">Week 22: 15th February 2021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ToDo: Integrate into main program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ab/>
        <w:t xml:space="preserve">Research sending files over socket, 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ab/>
        <w:t xml:space="preserve">Start implementing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ab/>
        <w:t xml:space="preserve">Both directions</w:t>
        <w:tab/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ab/>
        <w:t xml:space="preserve">Receiving files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Meeting With SuperVisor: Feedback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ab/>
        <w:t xml:space="preserve">Looks good 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ab/>
        <w:t xml:space="preserve">Extend features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ab/>
        <w:t xml:space="preserve">Make sure to describe each in detail in report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ab/>
        <w:t xml:space="preserve">Start writing report while feature are fresh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ab/>
        <w:t xml:space="preserve">Session based timer? 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ab/>
        <w:t xml:space="preserve">Acknowledge and disconnect feature? 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ab/>
        <w:t xml:space="preserve">Start thinking about discussion 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ab/>
        <w:t xml:space="preserve">Add an idle timer? 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ab/>
        <w:t xml:space="preserve">Is there a need for a GUI? 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w9gme78855yn" w:id="32"/>
      <w:bookmarkEnd w:id="32"/>
      <w:r w:rsidDel="00000000" w:rsidR="00000000" w:rsidRPr="00000000">
        <w:rPr>
          <w:rtl w:val="0"/>
        </w:rPr>
        <w:t xml:space="preserve">Week 23: 22nd February 2021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Problem: File too large for buffer!! NEED RESEARCH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ToDo: Respond to feedback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Gui -&gt; Not a dominant thought at the moment, can be added last  however possibly not even needed.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Simple Console UI maybe?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More features planned -&gt;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Started making noted on feature development to aid report writing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Integrate a connect / Acknowledge /Disconnect feature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Idle timer ? possible to add but not necessary?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Continue with file handling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r22surol8rqf" w:id="33"/>
      <w:bookmarkEnd w:id="33"/>
      <w:r w:rsidDel="00000000" w:rsidR="00000000" w:rsidRPr="00000000">
        <w:rPr>
          <w:rtl w:val="0"/>
        </w:rPr>
        <w:t xml:space="preserve">Week 24: 1st March 2021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ToDo: Research Methods for obtaining System information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  <w:t xml:space="preserve">Work on integrating into isolated model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tl w:val="0"/>
        </w:rPr>
        <w:t xml:space="preserve">Different methods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PROBLEMS: </w:t>
      </w:r>
    </w:p>
    <w:p w:rsidR="00000000" w:rsidDel="00000000" w:rsidP="00000000" w:rsidRDefault="00000000" w:rsidRPr="00000000" w14:paraId="000000A0">
      <w:pPr>
        <w:ind w:left="720" w:firstLine="720"/>
        <w:rPr/>
      </w:pPr>
      <w:r w:rsidDel="00000000" w:rsidR="00000000" w:rsidRPr="00000000">
        <w:rPr>
          <w:rtl w:val="0"/>
        </w:rPr>
        <w:t xml:space="preserve">Overflowing buffer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Printing Dictionaries!! Sending Dict!!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Deprecated commands, 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System Specifics</w:t>
      </w:r>
    </w:p>
    <w:p w:rsidR="00000000" w:rsidDel="00000000" w:rsidP="00000000" w:rsidRDefault="00000000" w:rsidRPr="00000000" w14:paraId="000000A4">
      <w:pPr>
        <w:ind w:left="0" w:firstLine="720"/>
        <w:rPr/>
      </w:pPr>
      <w:r w:rsidDel="00000000" w:rsidR="00000000" w:rsidRPr="00000000">
        <w:rPr>
          <w:rtl w:val="0"/>
        </w:rPr>
        <w:t xml:space="preserve">More research done into printing dictionaries see DictTest.py 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jm9t2t9itk2z" w:id="34"/>
      <w:bookmarkEnd w:id="34"/>
      <w:r w:rsidDel="00000000" w:rsidR="00000000" w:rsidRPr="00000000">
        <w:rPr>
          <w:rtl w:val="0"/>
        </w:rPr>
        <w:t xml:space="preserve">Week 25: 8th March 2021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Implement solutions found last week, isolated methods, then implement into abstracted model, before integration with main code.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Tidy code further,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Heavy Coding week, a lot of design and planning last week to be implemented and tested, integrated and tested, then added to live build. 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yqobltw7kpax" w:id="35"/>
      <w:bookmarkEnd w:id="35"/>
      <w:r w:rsidDel="00000000" w:rsidR="00000000" w:rsidRPr="00000000">
        <w:rPr>
          <w:rtl w:val="0"/>
        </w:rPr>
        <w:t xml:space="preserve">Week 26: 15th March 2021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Start researching Keyloggers, Usecases, current solutions,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Python libraries, requirements,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Clipboard catcher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Make detailed notes to use in the report. 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ou4bzc9ktjg4" w:id="36"/>
      <w:bookmarkEnd w:id="36"/>
      <w:r w:rsidDel="00000000" w:rsidR="00000000" w:rsidRPr="00000000">
        <w:rPr>
          <w:rtl w:val="0"/>
        </w:rPr>
        <w:t xml:space="preserve">Week 27: 22nd March 2021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Implement Keylogger, as own class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Look into threading it onto separate thread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Research threading python ?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Start researching how to screenshot in python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Compare modules for screenshotting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Keyloggers easy to catch with Antivirus due to keyboard hooking, any way to avoid this? -&gt; Do i need to avoid this? → more research needed - clarify reasoning in Report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7076j1bqrmhb" w:id="37"/>
      <w:bookmarkEnd w:id="37"/>
      <w:r w:rsidDel="00000000" w:rsidR="00000000" w:rsidRPr="00000000">
        <w:rPr>
          <w:rtl w:val="0"/>
        </w:rPr>
        <w:t xml:space="preserve">Week 28: 29th March 2021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Integrate Screenshot -&gt; Isolated, abstract model then live build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Multiple screenshots make a video?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Sleep for framerate? </w:t>
        <w:tab/>
        <w:t xml:space="preserve">How many seconds, for how long video?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Start researching Telnet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Telnet Client What can be done with it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Malicious uses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Trivial uses, example cases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What is telnet -&gt; What is it used for nowadays -&gt;&gt; Why is telnet client disabled by default -&gt; Alternatives -&gt; reasons to use. 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l0of7cqmglaq" w:id="38"/>
      <w:bookmarkEnd w:id="38"/>
      <w:r w:rsidDel="00000000" w:rsidR="00000000" w:rsidRPr="00000000">
        <w:rPr>
          <w:rtl w:val="0"/>
        </w:rPr>
        <w:t xml:space="preserve">Week 29:5th April 2021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Turning on telnet client remotely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Integrate all telnet functions from isolated model, to abstracted server/client then into live build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Capturing keyboard special keys and shortcuts,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Integrate into keylogger class,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CTRLC + CTRLV used to combine Keylogger and clipboard grabber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CTRLC / CTRLV are special codes!! How to handle? Not as simple as checking for ctrl and c/v -&gt;  must look for escape code /x03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fzwf9uow6e37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eyiz526bdu8y" w:id="40"/>
      <w:bookmarkEnd w:id="40"/>
      <w:r w:rsidDel="00000000" w:rsidR="00000000" w:rsidRPr="00000000">
        <w:rPr>
          <w:rtl w:val="0"/>
        </w:rPr>
        <w:t xml:space="preserve">Week 30:12th April 2021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PROBLEM!!  : Telnet server that has been running for 15 plus years turned off!!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Contact supervisor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Not much can do -&gt; talk about it, Use screenshots already taken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Mainly proof of concept anyway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Sending files via email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Set up google Account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Set up settings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Email scheduler!!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Get final touches Done !! Integrate everything into live build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Add webcam Functionality and Webcam recording + Playback</w:t>
      </w:r>
    </w:p>
    <w:p w:rsidR="00000000" w:rsidDel="00000000" w:rsidP="00000000" w:rsidRDefault="00000000" w:rsidRPr="00000000" w14:paraId="000000D5">
      <w:pPr>
        <w:ind w:left="720" w:firstLine="720"/>
        <w:rPr/>
      </w:pPr>
      <w:r w:rsidDel="00000000" w:rsidR="00000000" w:rsidRPr="00000000">
        <w:rPr>
          <w:rtl w:val="0"/>
        </w:rPr>
        <w:t xml:space="preserve">Write up more sections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Update Presentation</w:t>
        <w:tab/>
        <w:tab/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4xzbhm9sh3sr" w:id="41"/>
      <w:bookmarkEnd w:id="41"/>
      <w:r w:rsidDel="00000000" w:rsidR="00000000" w:rsidRPr="00000000">
        <w:rPr>
          <w:rtl w:val="0"/>
        </w:rPr>
        <w:t xml:space="preserve">Week 31:19th April 2021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DUE: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FINAL DEMO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LOGBOOK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ToDO; MAKE SURE EVERYTHING IS DONE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REPORT REPORT REPORT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Feedback for logbook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Finish Logbook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Finish Presentation &amp; Demo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Write up everything.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Supervisor Signature: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Mohammed Al-Khafajiy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Dr. Mohammed Al-Khafajiy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23-04-2021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