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7777777" w:rsidR="00795F2D" w:rsidRDefault="00795F2D" w:rsidP="00215AB5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1B19989E" w14:textId="77777777" w:rsidR="00795F2D" w:rsidRDefault="00795F2D" w:rsidP="00795F2D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2D76C6A7" w14:textId="512F5B4E" w:rsidR="0073670E" w:rsidRPr="0073670E" w:rsidRDefault="00215AB5" w:rsidP="00763DFC">
      <w:pPr>
        <w:tabs>
          <w:tab w:val="right" w:pos="9027"/>
        </w:tabs>
        <w:bidi/>
        <w:spacing w:line="240" w:lineRule="exact"/>
        <w:jc w:val="center"/>
        <w:rPr>
          <w:rFonts w:asciiTheme="majorBidi" w:hAnsiTheme="majorBidi" w:cstheme="majorBidi"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C07393">
        <w:rPr>
          <w:rFonts w:asciiTheme="majorBidi" w:eastAsia="Calibri" w:hAnsiTheme="majorBidi" w:cstheme="majorBidi"/>
          <w:noProof/>
          <w:rtl/>
        </w:rPr>
        <w:t>‏03‏/11‏/1447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C07393">
        <w:rPr>
          <w:rFonts w:asciiTheme="majorBidi" w:eastAsia="Calibri" w:hAnsiTheme="majorBidi" w:cstheme="majorBidi"/>
          <w:noProof/>
        </w:rPr>
        <w:t>19 April 2026</w:t>
      </w:r>
      <w:r w:rsidR="00042EAE">
        <w:rPr>
          <w:rFonts w:asciiTheme="majorBidi" w:eastAsia="Calibri" w:hAnsiTheme="majorBidi" w:cstheme="majorBidi"/>
        </w:rPr>
        <w:fldChar w:fldCharType="end"/>
      </w:r>
    </w:p>
    <w:p w14:paraId="7BEDCBA6" w14:textId="2D98D4A2" w:rsidR="0073670E" w:rsidRPr="0073670E" w:rsidRDefault="0073670E" w:rsidP="00387666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</w:p>
    <w:p w14:paraId="7CD43F35" w14:textId="77777777" w:rsidR="0097054A" w:rsidRPr="00C07393" w:rsidRDefault="0097054A" w:rsidP="0097054A">
      <w:pPr>
        <w:tabs>
          <w:tab w:val="left" w:pos="2115"/>
        </w:tabs>
        <w:spacing w:after="24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97054A">
        <w:rPr>
          <w:rFonts w:asciiTheme="majorBidi" w:hAnsiTheme="majorBidi" w:cstheme="majorBidi"/>
          <w:b/>
          <w:bCs/>
          <w:sz w:val="36"/>
          <w:szCs w:val="36"/>
          <w:u w:val="single"/>
        </w:rPr>
        <w:t>V</w:t>
      </w:r>
      <w:r w:rsidRPr="00C07393">
        <w:rPr>
          <w:rFonts w:asciiTheme="majorBidi" w:hAnsiTheme="majorBidi" w:cstheme="majorBidi"/>
          <w:b/>
          <w:bCs/>
          <w:sz w:val="36"/>
          <w:szCs w:val="36"/>
          <w:u w:val="single"/>
        </w:rPr>
        <w:t>endor Reputation Index (VRI)</w:t>
      </w:r>
    </w:p>
    <w:p w14:paraId="26AD2DF2" w14:textId="6D9A839F" w:rsidR="00387666" w:rsidRPr="00763DFC" w:rsidRDefault="00387666" w:rsidP="00387666">
      <w:pPr>
        <w:tabs>
          <w:tab w:val="left" w:pos="2115"/>
        </w:tabs>
        <w:rPr>
          <w:rFonts w:asciiTheme="majorBidi" w:hAnsiTheme="majorBidi" w:cstheme="majorBidi"/>
        </w:rPr>
      </w:pPr>
      <w:r w:rsidRPr="00763DFC">
        <w:rPr>
          <w:rFonts w:asciiTheme="majorBidi" w:hAnsiTheme="majorBidi" w:cstheme="majorBidi"/>
        </w:rPr>
        <w:t>Version: 1.0</w:t>
      </w:r>
      <w:r w:rsidRPr="00763DFC">
        <w:rPr>
          <w:rFonts w:asciiTheme="majorBidi" w:hAnsiTheme="majorBidi" w:cstheme="majorBidi"/>
        </w:rPr>
        <w:br/>
        <w:t xml:space="preserve">Scope: Vendor </w:t>
      </w:r>
      <w:r w:rsidR="0097054A">
        <w:rPr>
          <w:rFonts w:asciiTheme="majorBidi" w:hAnsiTheme="majorBidi" w:cstheme="majorBidi"/>
        </w:rPr>
        <w:t xml:space="preserve">Core Intelligence Model </w:t>
      </w:r>
    </w:p>
    <w:p w14:paraId="49652136" w14:textId="51C087EF" w:rsidR="00C07393" w:rsidRPr="00C07393" w:rsidRDefault="00000000" w:rsidP="0097054A">
      <w:pPr>
        <w:tabs>
          <w:tab w:val="left" w:pos="2115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10D88FC4">
          <v:rect id="_x0000_i1025" style="width:0;height:1.5pt" o:hralign="center" o:hrstd="t" o:hr="t" fillcolor="#a0a0a0" stroked="f"/>
        </w:pict>
      </w:r>
    </w:p>
    <w:p w14:paraId="417F2EB3" w14:textId="472F4F16" w:rsidR="00562177" w:rsidRPr="00562177" w:rsidRDefault="00C07393" w:rsidP="00B30411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562177">
        <w:rPr>
          <w:rFonts w:asciiTheme="majorBidi" w:hAnsiTheme="majorBidi" w:cstheme="majorBidi"/>
          <w:b/>
          <w:bCs/>
          <w:sz w:val="32"/>
          <w:szCs w:val="32"/>
        </w:rPr>
        <w:t>What is VRI?</w:t>
      </w:r>
    </w:p>
    <w:p w14:paraId="76B6CB00" w14:textId="7A7A50EB" w:rsidR="00C07393" w:rsidRPr="00562177" w:rsidRDefault="00C07393" w:rsidP="0056217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62177">
        <w:rPr>
          <w:rFonts w:asciiTheme="majorBidi" w:hAnsiTheme="majorBidi" w:cstheme="majorBidi"/>
          <w:sz w:val="28"/>
          <w:szCs w:val="28"/>
        </w:rPr>
        <w:t>The Vendor Reputation Index (VRI) is a composite AI-driven score (0–100) that evaluates a vendor’s overall credibility, capability, and reliability across multiple dimensions.</w:t>
      </w:r>
    </w:p>
    <w:p w14:paraId="7D7045F0" w14:textId="77777777" w:rsidR="00562177" w:rsidRPr="00B30411" w:rsidRDefault="00562177" w:rsidP="00562177">
      <w:pPr>
        <w:rPr>
          <w:rFonts w:asciiTheme="majorBidi" w:hAnsiTheme="majorBidi" w:cstheme="majorBidi"/>
          <w:sz w:val="14"/>
          <w:szCs w:val="14"/>
        </w:rPr>
      </w:pPr>
    </w:p>
    <w:p w14:paraId="796BD411" w14:textId="4C553F75" w:rsidR="00C07393" w:rsidRPr="00C07393" w:rsidRDefault="00C07393" w:rsidP="00562177">
      <w:pPr>
        <w:rPr>
          <w:rFonts w:asciiTheme="majorBidi" w:hAnsiTheme="majorBidi" w:cstheme="majorBidi"/>
          <w:sz w:val="28"/>
          <w:szCs w:val="28"/>
        </w:rPr>
      </w:pPr>
      <w:r w:rsidRPr="00C07393">
        <w:rPr>
          <w:rFonts w:asciiTheme="majorBidi" w:hAnsiTheme="majorBidi" w:cstheme="majorBidi"/>
          <w:sz w:val="28"/>
          <w:szCs w:val="28"/>
        </w:rPr>
        <w:t>It goes beyond ratings to answer:</w:t>
      </w:r>
      <w:r w:rsidR="00562177">
        <w:rPr>
          <w:rFonts w:asciiTheme="majorBidi" w:hAnsiTheme="majorBidi" w:cstheme="majorBidi"/>
          <w:sz w:val="28"/>
          <w:szCs w:val="28"/>
        </w:rPr>
        <w:t xml:space="preserve"> </w:t>
      </w:r>
      <w:r w:rsidRPr="00C07393">
        <w:rPr>
          <w:rFonts w:asciiTheme="majorBidi" w:hAnsiTheme="majorBidi" w:cstheme="majorBidi"/>
          <w:sz w:val="28"/>
          <w:szCs w:val="28"/>
        </w:rPr>
        <w:t>“Is this vendor truly reliable for this specific type of work?”</w:t>
      </w:r>
    </w:p>
    <w:p w14:paraId="38B395D9" w14:textId="77777777" w:rsidR="00C07393" w:rsidRPr="00C07393" w:rsidRDefault="00C07393" w:rsidP="00C07393">
      <w:pPr>
        <w:ind w:firstLine="720"/>
        <w:rPr>
          <w:rFonts w:asciiTheme="majorBidi" w:hAnsiTheme="majorBidi" w:cstheme="majorBidi"/>
          <w:sz w:val="32"/>
          <w:szCs w:val="32"/>
        </w:rPr>
      </w:pPr>
      <w:r w:rsidRPr="00C07393">
        <w:rPr>
          <w:rFonts w:asciiTheme="majorBidi" w:hAnsiTheme="majorBidi" w:cstheme="majorBidi"/>
          <w:sz w:val="32"/>
          <w:szCs w:val="32"/>
        </w:rPr>
        <w:pict w14:anchorId="17BADC5B">
          <v:rect id="_x0000_i1095" style="width:0;height:1.5pt" o:hralign="center" o:hrstd="t" o:hr="t" fillcolor="#a0a0a0" stroked="f"/>
        </w:pict>
      </w:r>
    </w:p>
    <w:p w14:paraId="5C888178" w14:textId="6D689690" w:rsidR="00C07393" w:rsidRPr="00C07393" w:rsidRDefault="00C07393" w:rsidP="00B36A11">
      <w:pPr>
        <w:pStyle w:val="ListParagraph"/>
        <w:numPr>
          <w:ilvl w:val="0"/>
          <w:numId w:val="221"/>
        </w:numPr>
        <w:spacing w:after="240"/>
        <w:rPr>
          <w:rFonts w:asciiTheme="majorBidi" w:hAnsiTheme="majorBidi" w:cstheme="majorBidi"/>
          <w:b/>
          <w:bCs/>
          <w:sz w:val="32"/>
          <w:szCs w:val="32"/>
        </w:rPr>
      </w:pPr>
      <w:r w:rsidRPr="00C07393">
        <w:rPr>
          <w:rFonts w:asciiTheme="majorBidi" w:hAnsiTheme="majorBidi" w:cstheme="majorBidi"/>
          <w:b/>
          <w:bCs/>
          <w:sz w:val="32"/>
          <w:szCs w:val="32"/>
        </w:rPr>
        <w:t>VRI vs Trust Score (Important Distinction)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120"/>
      </w:tblGrid>
      <w:tr w:rsidR="00C07393" w:rsidRPr="00C07393" w14:paraId="62819EE6" w14:textId="77777777" w:rsidTr="00B30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BB80D" w14:textId="77777777" w:rsidR="00C07393" w:rsidRPr="00C07393" w:rsidRDefault="00C07393" w:rsidP="00B30411">
            <w:pPr>
              <w:ind w:firstLine="7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4075" w:type="dxa"/>
            <w:vAlign w:val="center"/>
            <w:hideMark/>
          </w:tcPr>
          <w:p w14:paraId="3730B44C" w14:textId="77777777" w:rsidR="00C07393" w:rsidRPr="00C07393" w:rsidRDefault="00C07393" w:rsidP="00B30411">
            <w:pPr>
              <w:ind w:firstLine="7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Purpose</w:t>
            </w:r>
          </w:p>
        </w:tc>
      </w:tr>
      <w:tr w:rsidR="00C07393" w:rsidRPr="00C07393" w14:paraId="0E7D93F5" w14:textId="77777777" w:rsidTr="00B3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CED9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Rating (1</w:t>
            </w:r>
            <w:r w:rsidRPr="00C07393">
              <w:rPr>
                <w:sz w:val="28"/>
                <w:szCs w:val="28"/>
              </w:rPr>
              <w:t>–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>5)</w:t>
            </w:r>
          </w:p>
        </w:tc>
        <w:tc>
          <w:tcPr>
            <w:tcW w:w="4075" w:type="dxa"/>
            <w:vAlign w:val="center"/>
            <w:hideMark/>
          </w:tcPr>
          <w:p w14:paraId="704126E2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User feedback</w:t>
            </w:r>
          </w:p>
        </w:tc>
      </w:tr>
      <w:tr w:rsidR="00C07393" w:rsidRPr="00C07393" w14:paraId="26338B03" w14:textId="77777777" w:rsidTr="00B3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C831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Trust Score (0–100)</w:t>
            </w:r>
          </w:p>
        </w:tc>
        <w:tc>
          <w:tcPr>
            <w:tcW w:w="4075" w:type="dxa"/>
            <w:vAlign w:val="center"/>
            <w:hideMark/>
          </w:tcPr>
          <w:p w14:paraId="1389BD65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Platform behavior &amp; performance</w:t>
            </w:r>
          </w:p>
        </w:tc>
      </w:tr>
      <w:tr w:rsidR="00C07393" w:rsidRPr="00C07393" w14:paraId="6C83CBE9" w14:textId="77777777" w:rsidTr="00B3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A8DD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VRI (0–100)</w:t>
            </w:r>
          </w:p>
        </w:tc>
        <w:tc>
          <w:tcPr>
            <w:tcW w:w="4075" w:type="dxa"/>
            <w:vAlign w:val="center"/>
            <w:hideMark/>
          </w:tcPr>
          <w:p w14:paraId="2422F7A9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Holistic vendor intelligence</w:t>
            </w:r>
          </w:p>
        </w:tc>
      </w:tr>
    </w:tbl>
    <w:p w14:paraId="1732885B" w14:textId="2E1A22E0" w:rsidR="00C07393" w:rsidRPr="00C07393" w:rsidRDefault="00C07393" w:rsidP="00C07393">
      <w:pPr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C07393">
        <w:rPr>
          <w:rFonts w:asciiTheme="majorBidi" w:hAnsiTheme="majorBidi" w:cstheme="majorBidi"/>
          <w:b/>
          <w:bCs/>
          <w:sz w:val="28"/>
          <w:szCs w:val="28"/>
        </w:rPr>
        <w:t>VRI = Strategic decision score</w:t>
      </w:r>
    </w:p>
    <w:p w14:paraId="08A5D551" w14:textId="77777777" w:rsidR="00C07393" w:rsidRPr="00C07393" w:rsidRDefault="00C07393" w:rsidP="00C07393">
      <w:pPr>
        <w:ind w:firstLine="720"/>
        <w:rPr>
          <w:rFonts w:asciiTheme="majorBidi" w:hAnsiTheme="majorBidi" w:cstheme="majorBidi"/>
          <w:sz w:val="32"/>
          <w:szCs w:val="32"/>
        </w:rPr>
      </w:pPr>
      <w:r w:rsidRPr="00C07393">
        <w:rPr>
          <w:rFonts w:asciiTheme="majorBidi" w:hAnsiTheme="majorBidi" w:cstheme="majorBidi"/>
          <w:sz w:val="32"/>
          <w:szCs w:val="32"/>
        </w:rPr>
        <w:pict w14:anchorId="76A440A8">
          <v:rect id="_x0000_i1096" style="width:0;height:1.5pt" o:hralign="center" o:hrstd="t" o:hr="t" fillcolor="#a0a0a0" stroked="f"/>
        </w:pict>
      </w:r>
    </w:p>
    <w:p w14:paraId="5CF53820" w14:textId="0140E5F9" w:rsidR="00C07393" w:rsidRPr="00C07393" w:rsidRDefault="00C07393" w:rsidP="00B30411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C07393">
        <w:rPr>
          <w:rFonts w:asciiTheme="majorBidi" w:hAnsiTheme="majorBidi" w:cstheme="majorBidi"/>
          <w:b/>
          <w:bCs/>
          <w:sz w:val="32"/>
          <w:szCs w:val="32"/>
        </w:rPr>
        <w:t>VRI Components (Core Model)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1350"/>
        <w:gridCol w:w="5040"/>
      </w:tblGrid>
      <w:tr w:rsidR="00B30411" w:rsidRPr="00C07393" w14:paraId="5A476965" w14:textId="77777777" w:rsidTr="00B30411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14:paraId="46770A34" w14:textId="77777777" w:rsidR="00C07393" w:rsidRPr="00C07393" w:rsidRDefault="00C07393" w:rsidP="00B30411">
            <w:pPr>
              <w:ind w:firstLine="7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1320" w:type="dxa"/>
            <w:vAlign w:val="center"/>
            <w:hideMark/>
          </w:tcPr>
          <w:p w14:paraId="5FCF39EA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Weight</w:t>
            </w:r>
          </w:p>
        </w:tc>
        <w:tc>
          <w:tcPr>
            <w:tcW w:w="4995" w:type="dxa"/>
            <w:vAlign w:val="center"/>
            <w:hideMark/>
          </w:tcPr>
          <w:p w14:paraId="2BEDBBB9" w14:textId="77777777" w:rsidR="00C07393" w:rsidRPr="00C07393" w:rsidRDefault="00C07393" w:rsidP="00B30411">
            <w:pPr>
              <w:ind w:firstLine="7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B30411" w:rsidRPr="00C07393" w14:paraId="7CD39198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00A32295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Performance Rating</w:t>
            </w:r>
          </w:p>
        </w:tc>
        <w:tc>
          <w:tcPr>
            <w:tcW w:w="1320" w:type="dxa"/>
            <w:vAlign w:val="center"/>
            <w:hideMark/>
          </w:tcPr>
          <w:p w14:paraId="0D726E45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20%</w:t>
            </w:r>
          </w:p>
        </w:tc>
        <w:tc>
          <w:tcPr>
            <w:tcW w:w="4995" w:type="dxa"/>
            <w:vAlign w:val="center"/>
            <w:hideMark/>
          </w:tcPr>
          <w:p w14:paraId="79FD131F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Buyer feedback (quality, delivery, etc.)</w:t>
            </w:r>
          </w:p>
        </w:tc>
      </w:tr>
      <w:tr w:rsidR="00B30411" w:rsidRPr="00C07393" w14:paraId="0EE40F9F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B856A14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🪪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Compliance &amp; Licenses</w:t>
            </w:r>
          </w:p>
        </w:tc>
        <w:tc>
          <w:tcPr>
            <w:tcW w:w="1320" w:type="dxa"/>
            <w:vAlign w:val="center"/>
            <w:hideMark/>
          </w:tcPr>
          <w:p w14:paraId="284376D4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  <w:tc>
          <w:tcPr>
            <w:tcW w:w="4995" w:type="dxa"/>
            <w:vAlign w:val="center"/>
            <w:hideMark/>
          </w:tcPr>
          <w:p w14:paraId="3F327CA1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Valid CR, certifications, sector licenses</w:t>
            </w:r>
          </w:p>
        </w:tc>
      </w:tr>
      <w:tr w:rsidR="00B30411" w:rsidRPr="00C07393" w14:paraId="11719709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5E380626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🏢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Institutional Verification</w:t>
            </w:r>
          </w:p>
        </w:tc>
        <w:tc>
          <w:tcPr>
            <w:tcW w:w="1320" w:type="dxa"/>
            <w:vAlign w:val="center"/>
            <w:hideMark/>
          </w:tcPr>
          <w:p w14:paraId="2650D345" w14:textId="37023859" w:rsidR="00C07393" w:rsidRPr="00C07393" w:rsidRDefault="00B30411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C07393" w:rsidRPr="00C07393">
              <w:rPr>
                <w:rFonts w:asciiTheme="majorBidi" w:hAnsiTheme="majorBidi" w:cstheme="majorBidi"/>
                <w:sz w:val="28"/>
                <w:szCs w:val="28"/>
              </w:rPr>
              <w:t>5%</w:t>
            </w:r>
          </w:p>
        </w:tc>
        <w:tc>
          <w:tcPr>
            <w:tcW w:w="4995" w:type="dxa"/>
            <w:vAlign w:val="center"/>
            <w:hideMark/>
          </w:tcPr>
          <w:p w14:paraId="05C5D463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Aramco, SABIC, STC, SEC approvals</w:t>
            </w:r>
          </w:p>
        </w:tc>
      </w:tr>
      <w:tr w:rsidR="00B30411" w:rsidRPr="00C07393" w14:paraId="5CFCEE2F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4DBBE92B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📦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Delivery Performance</w:t>
            </w:r>
          </w:p>
        </w:tc>
        <w:tc>
          <w:tcPr>
            <w:tcW w:w="1320" w:type="dxa"/>
            <w:vAlign w:val="center"/>
            <w:hideMark/>
          </w:tcPr>
          <w:p w14:paraId="3CECF99A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15%</w:t>
            </w:r>
          </w:p>
        </w:tc>
        <w:tc>
          <w:tcPr>
            <w:tcW w:w="4995" w:type="dxa"/>
            <w:vAlign w:val="center"/>
            <w:hideMark/>
          </w:tcPr>
          <w:p w14:paraId="6A3060C2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On-time delivery, completion rate</w:t>
            </w:r>
          </w:p>
        </w:tc>
      </w:tr>
      <w:tr w:rsidR="00B30411" w:rsidRPr="00C07393" w14:paraId="3F8AD67C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6E4A56A4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💰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Financial Strength</w:t>
            </w:r>
          </w:p>
        </w:tc>
        <w:tc>
          <w:tcPr>
            <w:tcW w:w="1320" w:type="dxa"/>
            <w:vAlign w:val="center"/>
            <w:hideMark/>
          </w:tcPr>
          <w:p w14:paraId="34EABC0D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10%</w:t>
            </w:r>
          </w:p>
        </w:tc>
        <w:tc>
          <w:tcPr>
            <w:tcW w:w="4995" w:type="dxa"/>
            <w:vAlign w:val="center"/>
            <w:hideMark/>
          </w:tcPr>
          <w:p w14:paraId="2C3D1CE9" w14:textId="77777777" w:rsidR="00C07393" w:rsidRPr="00C07393" w:rsidRDefault="00C07393" w:rsidP="00B30411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Company size, stability indicators</w:t>
            </w:r>
          </w:p>
        </w:tc>
      </w:tr>
      <w:tr w:rsidR="00B30411" w:rsidRPr="00C07393" w14:paraId="59009AE4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4C532398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📊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Tender Success Rate</w:t>
            </w:r>
          </w:p>
        </w:tc>
        <w:tc>
          <w:tcPr>
            <w:tcW w:w="1320" w:type="dxa"/>
            <w:vAlign w:val="center"/>
            <w:hideMark/>
          </w:tcPr>
          <w:p w14:paraId="2C89622D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10%</w:t>
            </w:r>
          </w:p>
        </w:tc>
        <w:tc>
          <w:tcPr>
            <w:tcW w:w="4995" w:type="dxa"/>
            <w:vAlign w:val="center"/>
            <w:hideMark/>
          </w:tcPr>
          <w:p w14:paraId="2D8817AA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Wins vs participation ratio</w:t>
            </w:r>
          </w:p>
        </w:tc>
      </w:tr>
      <w:tr w:rsidR="00B30411" w:rsidRPr="00C07393" w14:paraId="38852690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0742F745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🤝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Contract History</w:t>
            </w:r>
          </w:p>
        </w:tc>
        <w:tc>
          <w:tcPr>
            <w:tcW w:w="1320" w:type="dxa"/>
            <w:vAlign w:val="center"/>
            <w:hideMark/>
          </w:tcPr>
          <w:p w14:paraId="2F14CEC2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10%</w:t>
            </w:r>
          </w:p>
        </w:tc>
        <w:tc>
          <w:tcPr>
            <w:tcW w:w="4995" w:type="dxa"/>
            <w:vAlign w:val="center"/>
            <w:hideMark/>
          </w:tcPr>
          <w:p w14:paraId="4C4CC743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Number and scale of completed contracts</w:t>
            </w:r>
          </w:p>
        </w:tc>
      </w:tr>
      <w:tr w:rsidR="00B30411" w:rsidRPr="00C07393" w14:paraId="2D8A95D2" w14:textId="77777777" w:rsidTr="00B30411">
        <w:trPr>
          <w:tblCellSpacing w:w="15" w:type="dxa"/>
        </w:trPr>
        <w:tc>
          <w:tcPr>
            <w:tcW w:w="3460" w:type="dxa"/>
            <w:vAlign w:val="center"/>
            <w:hideMark/>
          </w:tcPr>
          <w:p w14:paraId="67253841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="Segoe UI Emoji" w:hAnsi="Segoe UI Emoji" w:cs="Segoe UI Emoji"/>
                <w:sz w:val="28"/>
                <w:szCs w:val="28"/>
              </w:rPr>
              <w:t>🤖</w:t>
            </w:r>
            <w:r w:rsidRPr="00C07393">
              <w:rPr>
                <w:rFonts w:asciiTheme="majorBidi" w:hAnsiTheme="majorBidi" w:cstheme="majorBidi"/>
                <w:sz w:val="28"/>
                <w:szCs w:val="28"/>
              </w:rPr>
              <w:t xml:space="preserve"> AI Risk Signals</w:t>
            </w:r>
          </w:p>
        </w:tc>
        <w:tc>
          <w:tcPr>
            <w:tcW w:w="1320" w:type="dxa"/>
            <w:vAlign w:val="center"/>
            <w:hideMark/>
          </w:tcPr>
          <w:p w14:paraId="19EBFC91" w14:textId="77777777" w:rsidR="00C07393" w:rsidRPr="00C07393" w:rsidRDefault="00C07393" w:rsidP="00B3041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5%</w:t>
            </w:r>
          </w:p>
        </w:tc>
        <w:tc>
          <w:tcPr>
            <w:tcW w:w="4995" w:type="dxa"/>
            <w:vAlign w:val="center"/>
            <w:hideMark/>
          </w:tcPr>
          <w:p w14:paraId="0D45102F" w14:textId="77777777" w:rsidR="00C07393" w:rsidRPr="00C07393" w:rsidRDefault="00C07393" w:rsidP="00B3041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C07393">
              <w:rPr>
                <w:rFonts w:asciiTheme="majorBidi" w:hAnsiTheme="majorBidi" w:cstheme="majorBidi"/>
                <w:sz w:val="28"/>
                <w:szCs w:val="28"/>
              </w:rPr>
              <w:t>Behavioral anomalies</w:t>
            </w:r>
          </w:p>
        </w:tc>
      </w:tr>
    </w:tbl>
    <w:p w14:paraId="47BDB1FA" w14:textId="02114176" w:rsidR="00C07393" w:rsidRPr="00C07393" w:rsidRDefault="00C07393" w:rsidP="00B30411">
      <w:pPr>
        <w:ind w:firstLine="720"/>
        <w:rPr>
          <w:rFonts w:asciiTheme="majorBidi" w:hAnsiTheme="majorBidi" w:cstheme="majorBidi"/>
          <w:sz w:val="32"/>
          <w:szCs w:val="32"/>
        </w:rPr>
      </w:pPr>
      <w:r w:rsidRPr="00C07393">
        <w:rPr>
          <w:rFonts w:asciiTheme="majorBidi" w:hAnsiTheme="majorBidi" w:cstheme="majorBidi"/>
          <w:sz w:val="28"/>
          <w:szCs w:val="28"/>
        </w:rPr>
        <w:t xml:space="preserve">Total = </w:t>
      </w:r>
      <w:r w:rsidRPr="00C07393">
        <w:rPr>
          <w:rFonts w:asciiTheme="majorBidi" w:hAnsiTheme="majorBidi" w:cstheme="majorBidi"/>
          <w:b/>
          <w:bCs/>
          <w:sz w:val="28"/>
          <w:szCs w:val="28"/>
        </w:rPr>
        <w:t>100%</w:t>
      </w:r>
    </w:p>
    <w:p w14:paraId="53619006" w14:textId="532DC418" w:rsidR="00C07393" w:rsidRPr="00C07393" w:rsidRDefault="00C07393" w:rsidP="00E75DA2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C07393">
        <w:rPr>
          <w:rFonts w:asciiTheme="majorBidi" w:hAnsiTheme="majorBidi" w:cstheme="majorBidi"/>
          <w:b/>
          <w:bCs/>
          <w:sz w:val="32"/>
          <w:szCs w:val="32"/>
        </w:rPr>
        <w:lastRenderedPageBreak/>
        <w:t>VRI Formula (Simplified)</w:t>
      </w:r>
    </w:p>
    <w:p w14:paraId="2455D0DA" w14:textId="5D2EA14C" w:rsidR="00C07393" w:rsidRDefault="00FC365A" w:rsidP="00C07393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VRI = Σ (Component Score × Weight)</w:t>
      </w:r>
    </w:p>
    <w:p w14:paraId="36A4904D" w14:textId="77777777" w:rsidR="00136F47" w:rsidRDefault="00136F47" w:rsidP="00C07393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139AA08D" w14:textId="77777777" w:rsidR="00136F47" w:rsidRDefault="00136F47" w:rsidP="00136F47">
      <w:pPr>
        <w:spacing w:after="240"/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136F47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14DFEBAA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Performance Rating: 85 × 20% = 17</w:t>
      </w:r>
    </w:p>
    <w:p w14:paraId="6D609D77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Compliance: 90 × 15% = 13.5</w:t>
      </w:r>
    </w:p>
    <w:p w14:paraId="2E85CDBA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Institutional: 80 × 15% = 12</w:t>
      </w:r>
    </w:p>
    <w:p w14:paraId="5E3216D6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Delivery: 88 × 15% = 13.2</w:t>
      </w:r>
    </w:p>
    <w:p w14:paraId="42A2E769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Financial: 75 × 10% = 7.5</w:t>
      </w:r>
    </w:p>
    <w:p w14:paraId="7E946E8C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Success Rate: 70 × 10% = 7</w:t>
      </w:r>
    </w:p>
    <w:p w14:paraId="1F61F509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Contract History: 85 × 10% = 8.5</w:t>
      </w:r>
    </w:p>
    <w:p w14:paraId="0C021DA2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Risk: 90 × 5% = 4.5</w:t>
      </w:r>
    </w:p>
    <w:p w14:paraId="48378EA4" w14:textId="77777777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0DFA7A8E" w14:textId="16680BAA" w:rsidR="00136F47" w:rsidRPr="00136F47" w:rsidRDefault="00136F47" w:rsidP="00136F47">
      <w:pPr>
        <w:ind w:firstLine="720"/>
        <w:rPr>
          <w:rFonts w:asciiTheme="majorBidi" w:hAnsiTheme="majorBidi" w:cstheme="majorBidi"/>
          <w:sz w:val="28"/>
          <w:szCs w:val="28"/>
        </w:rPr>
      </w:pPr>
      <w:r w:rsidRPr="00136F47">
        <w:rPr>
          <w:rFonts w:asciiTheme="majorBidi" w:hAnsiTheme="majorBidi" w:cstheme="majorBidi"/>
          <w:sz w:val="28"/>
          <w:szCs w:val="28"/>
        </w:rPr>
        <w:t>Final VRI = 83.2 / 100</w:t>
      </w:r>
    </w:p>
    <w:p w14:paraId="6758E311" w14:textId="77777777" w:rsidR="00136F47" w:rsidRDefault="00136F47" w:rsidP="00C07393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EB8B689" w14:textId="3B0C132D" w:rsidR="000B664E" w:rsidRPr="000B664E" w:rsidRDefault="000B664E" w:rsidP="000B664E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B664E">
        <w:rPr>
          <w:rFonts w:asciiTheme="majorBidi" w:hAnsiTheme="majorBidi" w:cstheme="majorBidi"/>
          <w:b/>
          <w:bCs/>
          <w:sz w:val="32"/>
          <w:szCs w:val="32"/>
        </w:rPr>
        <w:t>VRI Levels (Instead of Raw Score)</w:t>
      </w:r>
    </w:p>
    <w:p w14:paraId="6F3F92DD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To avoid stigma, show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435"/>
      </w:tblGrid>
      <w:tr w:rsidR="000B664E" w:rsidRPr="000B664E" w14:paraId="6B4FF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2141B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VRI Score</w:t>
            </w:r>
          </w:p>
        </w:tc>
        <w:tc>
          <w:tcPr>
            <w:tcW w:w="0" w:type="auto"/>
            <w:vAlign w:val="center"/>
            <w:hideMark/>
          </w:tcPr>
          <w:p w14:paraId="05FA3856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Level</w:t>
            </w:r>
          </w:p>
        </w:tc>
      </w:tr>
      <w:tr w:rsidR="000B664E" w:rsidRPr="000B664E" w14:paraId="5689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C0A6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sz w:val="28"/>
                <w:szCs w:val="28"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14:paraId="751F8D9F" w14:textId="77777777" w:rsidR="000B664E" w:rsidRPr="000B664E" w:rsidRDefault="000B664E" w:rsidP="003A44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="Segoe UI Emoji" w:hAnsi="Segoe UI Emoji" w:cs="Segoe UI Emoji"/>
                <w:sz w:val="28"/>
                <w:szCs w:val="28"/>
              </w:rPr>
              <w:t>🥇</w:t>
            </w:r>
            <w:r w:rsidRPr="000B664E">
              <w:rPr>
                <w:rFonts w:asciiTheme="majorBidi" w:hAnsiTheme="majorBidi" w:cstheme="majorBidi"/>
                <w:sz w:val="28"/>
                <w:szCs w:val="28"/>
              </w:rPr>
              <w:t xml:space="preserve"> Elite Vendor</w:t>
            </w:r>
          </w:p>
        </w:tc>
      </w:tr>
      <w:tr w:rsidR="000B664E" w:rsidRPr="000B664E" w14:paraId="6539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3071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sz w:val="28"/>
                <w:szCs w:val="28"/>
              </w:rPr>
              <w:t>75–84</w:t>
            </w:r>
          </w:p>
        </w:tc>
        <w:tc>
          <w:tcPr>
            <w:tcW w:w="0" w:type="auto"/>
            <w:vAlign w:val="center"/>
            <w:hideMark/>
          </w:tcPr>
          <w:p w14:paraId="678144CD" w14:textId="77777777" w:rsidR="000B664E" w:rsidRPr="000B664E" w:rsidRDefault="000B664E" w:rsidP="003A44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0B664E">
              <w:rPr>
                <w:rFonts w:asciiTheme="majorBidi" w:hAnsiTheme="majorBidi" w:cstheme="majorBidi"/>
                <w:sz w:val="28"/>
                <w:szCs w:val="28"/>
              </w:rPr>
              <w:t xml:space="preserve"> Strategic Vendor</w:t>
            </w:r>
          </w:p>
        </w:tc>
      </w:tr>
      <w:tr w:rsidR="000B664E" w:rsidRPr="000B664E" w14:paraId="2B1D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5081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sz w:val="28"/>
                <w:szCs w:val="28"/>
              </w:rPr>
              <w:t>65–74</w:t>
            </w:r>
          </w:p>
        </w:tc>
        <w:tc>
          <w:tcPr>
            <w:tcW w:w="0" w:type="auto"/>
            <w:vAlign w:val="center"/>
            <w:hideMark/>
          </w:tcPr>
          <w:p w14:paraId="7077484A" w14:textId="77777777" w:rsidR="000B664E" w:rsidRPr="000B664E" w:rsidRDefault="000B664E" w:rsidP="003A44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 w:rsidRPr="000B664E">
              <w:rPr>
                <w:rFonts w:asciiTheme="majorBidi" w:hAnsiTheme="majorBidi" w:cstheme="majorBidi"/>
                <w:sz w:val="28"/>
                <w:szCs w:val="28"/>
              </w:rPr>
              <w:t xml:space="preserve"> Trusted Vendor</w:t>
            </w:r>
          </w:p>
        </w:tc>
      </w:tr>
      <w:tr w:rsidR="000B664E" w:rsidRPr="000B664E" w14:paraId="2961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9E5C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sz w:val="28"/>
                <w:szCs w:val="28"/>
              </w:rPr>
              <w:t>50–64</w:t>
            </w:r>
          </w:p>
        </w:tc>
        <w:tc>
          <w:tcPr>
            <w:tcW w:w="0" w:type="auto"/>
            <w:vAlign w:val="center"/>
            <w:hideMark/>
          </w:tcPr>
          <w:p w14:paraId="7607EECF" w14:textId="77777777" w:rsidR="000B664E" w:rsidRPr="000B664E" w:rsidRDefault="000B664E" w:rsidP="003A44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="Segoe UI Emoji" w:hAnsi="Segoe UI Emoji" w:cs="Segoe UI Emoji"/>
                <w:sz w:val="28"/>
                <w:szCs w:val="28"/>
              </w:rPr>
              <w:t>🔰</w:t>
            </w:r>
            <w:r w:rsidRPr="000B664E">
              <w:rPr>
                <w:rFonts w:asciiTheme="majorBidi" w:hAnsiTheme="majorBidi" w:cstheme="majorBidi"/>
                <w:sz w:val="28"/>
                <w:szCs w:val="28"/>
              </w:rPr>
              <w:t xml:space="preserve"> Verified Vendor</w:t>
            </w:r>
          </w:p>
        </w:tc>
      </w:tr>
      <w:tr w:rsidR="000B664E" w:rsidRPr="000B664E" w14:paraId="14FB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4627" w14:textId="77777777" w:rsidR="000B664E" w:rsidRPr="000B664E" w:rsidRDefault="000B664E" w:rsidP="003A44F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Theme="majorBidi" w:hAnsiTheme="majorBidi" w:cstheme="majorBidi"/>
                <w:sz w:val="28"/>
                <w:szCs w:val="28"/>
              </w:rPr>
              <w:t>&lt;50</w:t>
            </w:r>
          </w:p>
        </w:tc>
        <w:tc>
          <w:tcPr>
            <w:tcW w:w="0" w:type="auto"/>
            <w:vAlign w:val="center"/>
            <w:hideMark/>
          </w:tcPr>
          <w:p w14:paraId="25930A34" w14:textId="77777777" w:rsidR="000B664E" w:rsidRPr="000B664E" w:rsidRDefault="000B664E" w:rsidP="003A44FC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0B664E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0B664E">
              <w:rPr>
                <w:rFonts w:asciiTheme="majorBidi" w:hAnsiTheme="majorBidi" w:cstheme="majorBidi"/>
                <w:sz w:val="28"/>
                <w:szCs w:val="28"/>
              </w:rPr>
              <w:t xml:space="preserve"> Under Review</w:t>
            </w:r>
          </w:p>
        </w:tc>
      </w:tr>
    </w:tbl>
    <w:p w14:paraId="066DCA44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pict w14:anchorId="6B783B6D">
          <v:rect id="_x0000_i1140" style="width:0;height:1.5pt" o:hralign="center" o:hrstd="t" o:hr="t" fillcolor="#a0a0a0" stroked="f"/>
        </w:pict>
      </w:r>
    </w:p>
    <w:p w14:paraId="3CF540A2" w14:textId="5F51D08E" w:rsidR="000B664E" w:rsidRPr="000B664E" w:rsidRDefault="000B664E" w:rsidP="003A44FC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B664E">
        <w:rPr>
          <w:rFonts w:asciiTheme="majorBidi" w:hAnsiTheme="majorBidi" w:cstheme="majorBidi"/>
          <w:b/>
          <w:bCs/>
          <w:sz w:val="32"/>
          <w:szCs w:val="32"/>
        </w:rPr>
        <w:t>Context-Aware VRI (Very Important)</w:t>
      </w:r>
    </w:p>
    <w:p w14:paraId="27BD6DF4" w14:textId="6B3EEFF8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VRI should be </w:t>
      </w:r>
      <w:r w:rsidR="00735E86">
        <w:rPr>
          <w:rFonts w:asciiTheme="majorBidi" w:hAnsiTheme="majorBidi" w:cstheme="majorBidi"/>
          <w:sz w:val="28"/>
          <w:szCs w:val="28"/>
        </w:rPr>
        <w:t>category-specific</w:t>
      </w:r>
      <w:r w:rsidRPr="000B664E">
        <w:rPr>
          <w:rFonts w:asciiTheme="majorBidi" w:hAnsiTheme="majorBidi" w:cstheme="majorBidi"/>
          <w:sz w:val="28"/>
          <w:szCs w:val="28"/>
        </w:rPr>
        <w:t>.</w:t>
      </w:r>
    </w:p>
    <w:p w14:paraId="29300115" w14:textId="77777777" w:rsidR="000B664E" w:rsidRPr="000B664E" w:rsidRDefault="000B664E" w:rsidP="00AA3DC0">
      <w:pPr>
        <w:spacing w:before="240" w:after="240"/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31A65B7F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Vendor A</w:t>
      </w:r>
      <w:r w:rsidRPr="000B664E">
        <w:rPr>
          <w:rFonts w:asciiTheme="majorBidi" w:hAnsiTheme="majorBidi" w:cstheme="majorBidi"/>
          <w:sz w:val="28"/>
          <w:szCs w:val="28"/>
        </w:rPr>
        <w:br/>
        <w:t>IT Infrastructure VRI: 88</w:t>
      </w:r>
      <w:r w:rsidRPr="000B664E">
        <w:rPr>
          <w:rFonts w:asciiTheme="majorBidi" w:hAnsiTheme="majorBidi" w:cstheme="majorBidi"/>
          <w:sz w:val="28"/>
          <w:szCs w:val="28"/>
        </w:rPr>
        <w:br/>
        <w:t>Facilities VRI: 62</w:t>
      </w:r>
    </w:p>
    <w:p w14:paraId="5610DAF2" w14:textId="4E9657F4" w:rsidR="000B664E" w:rsidRPr="000B664E" w:rsidRDefault="000B664E" w:rsidP="00735E86">
      <w:p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This is extremely powerful.</w:t>
      </w:r>
    </w:p>
    <w:p w14:paraId="72B2B74E" w14:textId="33342970" w:rsidR="000B664E" w:rsidRPr="000B664E" w:rsidRDefault="000B664E" w:rsidP="00735E86">
      <w:p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You don’t just ask:</w:t>
      </w:r>
      <w:r w:rsidR="00735E86">
        <w:rPr>
          <w:rFonts w:asciiTheme="majorBidi" w:hAnsiTheme="majorBidi" w:cstheme="majorBidi"/>
          <w:sz w:val="28"/>
          <w:szCs w:val="28"/>
        </w:rPr>
        <w:t xml:space="preserve"> </w:t>
      </w:r>
      <w:r w:rsidRPr="000B664E">
        <w:rPr>
          <w:rFonts w:asciiTheme="majorBidi" w:hAnsiTheme="majorBidi" w:cstheme="majorBidi"/>
          <w:sz w:val="28"/>
          <w:szCs w:val="28"/>
        </w:rPr>
        <w:t>“Is this vendor good?”</w:t>
      </w:r>
    </w:p>
    <w:p w14:paraId="24A64A77" w14:textId="6EE81CBC" w:rsidR="000B664E" w:rsidRDefault="000B664E" w:rsidP="00735E86">
      <w:p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You ask:</w:t>
      </w:r>
      <w:r w:rsidR="00735E86">
        <w:rPr>
          <w:rFonts w:asciiTheme="majorBidi" w:hAnsiTheme="majorBidi" w:cstheme="majorBidi"/>
          <w:sz w:val="28"/>
          <w:szCs w:val="28"/>
        </w:rPr>
        <w:t xml:space="preserve"> </w:t>
      </w:r>
      <w:r w:rsidRPr="000B664E">
        <w:rPr>
          <w:rFonts w:asciiTheme="majorBidi" w:hAnsiTheme="majorBidi" w:cstheme="majorBidi"/>
          <w:sz w:val="28"/>
          <w:szCs w:val="28"/>
        </w:rPr>
        <w:t>“Is this vendor good for THIS type of work?”</w:t>
      </w:r>
    </w:p>
    <w:p w14:paraId="6A580F7A" w14:textId="77777777" w:rsidR="00AA3DC0" w:rsidRPr="000B664E" w:rsidRDefault="00AA3DC0" w:rsidP="00735E86">
      <w:pPr>
        <w:rPr>
          <w:rFonts w:asciiTheme="majorBidi" w:hAnsiTheme="majorBidi" w:cstheme="majorBidi"/>
          <w:sz w:val="28"/>
          <w:szCs w:val="28"/>
        </w:rPr>
      </w:pPr>
    </w:p>
    <w:p w14:paraId="1A838DB3" w14:textId="4F56B7B3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43DFD708" w14:textId="190C37CB" w:rsidR="000B664E" w:rsidRPr="000B664E" w:rsidRDefault="000B664E" w:rsidP="00C95CE6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B664E">
        <w:rPr>
          <w:rFonts w:asciiTheme="majorBidi" w:hAnsiTheme="majorBidi" w:cstheme="majorBidi"/>
          <w:b/>
          <w:bCs/>
          <w:sz w:val="32"/>
          <w:szCs w:val="32"/>
        </w:rPr>
        <w:lastRenderedPageBreak/>
        <w:t>Institutional Power (Big Advantage)</w:t>
      </w:r>
    </w:p>
    <w:p w14:paraId="7D4920EC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This is where you win big.</w:t>
      </w:r>
    </w:p>
    <w:p w14:paraId="3AC965A1" w14:textId="77777777" w:rsidR="00E654BE" w:rsidRDefault="000B664E" w:rsidP="00E654BE">
      <w:pPr>
        <w:spacing w:before="240" w:after="240"/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2046A4BB" w14:textId="77777777" w:rsidR="00E654BE" w:rsidRDefault="000B664E" w:rsidP="00E654BE">
      <w:pPr>
        <w:spacing w:before="240" w:after="240"/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E654BE">
        <w:rPr>
          <w:rFonts w:asciiTheme="majorBidi" w:hAnsiTheme="majorBidi" w:cstheme="majorBidi"/>
          <w:b/>
          <w:bCs/>
          <w:sz w:val="28"/>
          <w:szCs w:val="28"/>
        </w:rPr>
        <w:t>Verified by:</w:t>
      </w:r>
    </w:p>
    <w:p w14:paraId="613B2423" w14:textId="77777777" w:rsidR="00E654BE" w:rsidRPr="00E654BE" w:rsidRDefault="000B664E" w:rsidP="00E654BE">
      <w:pPr>
        <w:pStyle w:val="ListParagraph"/>
        <w:numPr>
          <w:ilvl w:val="0"/>
          <w:numId w:val="228"/>
        </w:num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E654BE">
        <w:rPr>
          <w:rFonts w:asciiTheme="majorBidi" w:hAnsiTheme="majorBidi" w:cstheme="majorBidi"/>
          <w:sz w:val="28"/>
          <w:szCs w:val="28"/>
        </w:rPr>
        <w:t>Mushtarry</w:t>
      </w:r>
    </w:p>
    <w:p w14:paraId="2B4F9F72" w14:textId="77777777" w:rsidR="00E654BE" w:rsidRPr="00E654BE" w:rsidRDefault="000B664E" w:rsidP="00E654BE">
      <w:pPr>
        <w:pStyle w:val="ListParagraph"/>
        <w:numPr>
          <w:ilvl w:val="0"/>
          <w:numId w:val="228"/>
        </w:num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E654BE">
        <w:rPr>
          <w:rFonts w:asciiTheme="majorBidi" w:hAnsiTheme="majorBidi" w:cstheme="majorBidi"/>
          <w:sz w:val="28"/>
          <w:szCs w:val="28"/>
        </w:rPr>
        <w:t>Saudi Aramco</w:t>
      </w:r>
    </w:p>
    <w:p w14:paraId="599EC6DE" w14:textId="77777777" w:rsidR="00E654BE" w:rsidRPr="00E654BE" w:rsidRDefault="000B664E" w:rsidP="00E654BE">
      <w:pPr>
        <w:pStyle w:val="ListParagraph"/>
        <w:numPr>
          <w:ilvl w:val="0"/>
          <w:numId w:val="228"/>
        </w:num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E654BE">
        <w:rPr>
          <w:rFonts w:asciiTheme="majorBidi" w:hAnsiTheme="majorBidi" w:cstheme="majorBidi"/>
          <w:sz w:val="28"/>
          <w:szCs w:val="28"/>
        </w:rPr>
        <w:t>SABIC</w:t>
      </w:r>
    </w:p>
    <w:p w14:paraId="661620DC" w14:textId="705A7747" w:rsidR="000B664E" w:rsidRPr="00E8660F" w:rsidRDefault="000B664E" w:rsidP="00E654BE">
      <w:pPr>
        <w:pStyle w:val="ListParagraph"/>
        <w:numPr>
          <w:ilvl w:val="0"/>
          <w:numId w:val="228"/>
        </w:num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 w:rsidRPr="00E654BE">
        <w:rPr>
          <w:rFonts w:asciiTheme="majorBidi" w:hAnsiTheme="majorBidi" w:cstheme="majorBidi"/>
          <w:sz w:val="28"/>
          <w:szCs w:val="28"/>
        </w:rPr>
        <w:t>STC</w:t>
      </w:r>
    </w:p>
    <w:p w14:paraId="1BFB66CF" w14:textId="645A3ED7" w:rsidR="00E8660F" w:rsidRPr="00E654BE" w:rsidRDefault="00CA6DEB" w:rsidP="00E654BE">
      <w:pPr>
        <w:pStyle w:val="ListParagraph"/>
        <w:numPr>
          <w:ilvl w:val="0"/>
          <w:numId w:val="228"/>
        </w:numPr>
        <w:spacing w:before="240" w:after="24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SEC</w:t>
      </w:r>
    </w:p>
    <w:p w14:paraId="79F797D2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This boosts VRI significantly.</w:t>
      </w:r>
    </w:p>
    <w:p w14:paraId="2A8855D1" w14:textId="14BBEEB1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This is very strong in </w:t>
      </w:r>
      <w:r w:rsidR="00E654BE">
        <w:rPr>
          <w:rFonts w:asciiTheme="majorBidi" w:hAnsiTheme="majorBidi" w:cstheme="majorBidi"/>
          <w:sz w:val="28"/>
          <w:szCs w:val="28"/>
        </w:rPr>
        <w:t xml:space="preserve">the </w:t>
      </w:r>
      <w:r w:rsidRPr="000B664E">
        <w:rPr>
          <w:rFonts w:asciiTheme="majorBidi" w:hAnsiTheme="majorBidi" w:cstheme="majorBidi"/>
          <w:sz w:val="28"/>
          <w:szCs w:val="28"/>
        </w:rPr>
        <w:t>Saudi market</w:t>
      </w:r>
    </w:p>
    <w:p w14:paraId="4B50F696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pict w14:anchorId="764A821D">
          <v:rect id="_x0000_i1142" style="width:0;height:1.5pt" o:hralign="center" o:hrstd="t" o:hr="t" fillcolor="#a0a0a0" stroked="f"/>
        </w:pict>
      </w:r>
    </w:p>
    <w:p w14:paraId="7C10B327" w14:textId="22F3BC46" w:rsidR="000B664E" w:rsidRPr="000B664E" w:rsidRDefault="000B664E" w:rsidP="00E654BE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B664E">
        <w:rPr>
          <w:rFonts w:asciiTheme="majorBidi" w:hAnsiTheme="majorBidi" w:cstheme="majorBidi"/>
          <w:b/>
          <w:bCs/>
          <w:sz w:val="32"/>
          <w:szCs w:val="32"/>
        </w:rPr>
        <w:t>AI Use of VRI</w:t>
      </w:r>
    </w:p>
    <w:p w14:paraId="27B5D721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VRI feeds directly into:</w:t>
      </w:r>
    </w:p>
    <w:p w14:paraId="060ADF7D" w14:textId="0B8F1DC2" w:rsidR="000B664E" w:rsidRPr="00474EF4" w:rsidRDefault="000B664E" w:rsidP="006A5C78">
      <w:pPr>
        <w:pStyle w:val="ListParagraph"/>
        <w:numPr>
          <w:ilvl w:val="0"/>
          <w:numId w:val="23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74EF4">
        <w:rPr>
          <w:rFonts w:asciiTheme="majorBidi" w:hAnsiTheme="majorBidi" w:cstheme="majorBidi"/>
          <w:b/>
          <w:bCs/>
          <w:sz w:val="28"/>
          <w:szCs w:val="28"/>
        </w:rPr>
        <w:t>Vendor Ranking</w:t>
      </w:r>
    </w:p>
    <w:p w14:paraId="6A2C715C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Top 3 vendors recommended based on VRI</w:t>
      </w:r>
    </w:p>
    <w:p w14:paraId="4605C40B" w14:textId="4FFC8A6E" w:rsidR="000B664E" w:rsidRPr="000B664E" w:rsidRDefault="000B664E" w:rsidP="006A5C78">
      <w:pPr>
        <w:pStyle w:val="ListParagraph"/>
        <w:numPr>
          <w:ilvl w:val="0"/>
          <w:numId w:val="23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Tender Evaluation</w:t>
      </w:r>
    </w:p>
    <w:p w14:paraId="663EA9DE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AI suggests:</w:t>
      </w:r>
    </w:p>
    <w:p w14:paraId="0D079B9E" w14:textId="77777777" w:rsidR="000B664E" w:rsidRPr="000B664E" w:rsidRDefault="000B664E" w:rsidP="00960751">
      <w:pPr>
        <w:pStyle w:val="ListParagraph"/>
        <w:numPr>
          <w:ilvl w:val="0"/>
          <w:numId w:val="229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Best vendor </w:t>
      </w:r>
    </w:p>
    <w:p w14:paraId="77E9BA70" w14:textId="77777777" w:rsidR="000B664E" w:rsidRPr="000B664E" w:rsidRDefault="000B664E" w:rsidP="00960751">
      <w:pPr>
        <w:pStyle w:val="ListParagraph"/>
        <w:numPr>
          <w:ilvl w:val="0"/>
          <w:numId w:val="229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Risk level </w:t>
      </w:r>
    </w:p>
    <w:p w14:paraId="5CA243CF" w14:textId="77777777" w:rsidR="000B664E" w:rsidRPr="000B664E" w:rsidRDefault="000B664E" w:rsidP="00960751">
      <w:pPr>
        <w:pStyle w:val="ListParagraph"/>
        <w:numPr>
          <w:ilvl w:val="0"/>
          <w:numId w:val="229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Probability of success </w:t>
      </w:r>
    </w:p>
    <w:p w14:paraId="58105668" w14:textId="6DF1B811" w:rsidR="000B664E" w:rsidRPr="000B664E" w:rsidRDefault="000B664E" w:rsidP="006A5C78">
      <w:pPr>
        <w:pStyle w:val="ListParagraph"/>
        <w:numPr>
          <w:ilvl w:val="0"/>
          <w:numId w:val="23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Procurement Insights</w:t>
      </w:r>
    </w:p>
    <w:p w14:paraId="05CFB771" w14:textId="1716E792" w:rsidR="000B664E" w:rsidRPr="000B664E" w:rsidRDefault="000B664E" w:rsidP="00474EF4">
      <w:pPr>
        <w:pStyle w:val="ListParagraph"/>
        <w:numPr>
          <w:ilvl w:val="0"/>
          <w:numId w:val="229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“Top vendors in this category</w:t>
      </w:r>
      <w:r w:rsidR="00E63DF5">
        <w:rPr>
          <w:rFonts w:asciiTheme="majorBidi" w:hAnsiTheme="majorBidi" w:cstheme="majorBidi"/>
          <w:sz w:val="28"/>
          <w:szCs w:val="28"/>
        </w:rPr>
        <w:t>.</w:t>
      </w:r>
      <w:r w:rsidRPr="000B664E">
        <w:rPr>
          <w:rFonts w:asciiTheme="majorBidi" w:hAnsiTheme="majorBidi" w:cstheme="majorBidi"/>
          <w:sz w:val="28"/>
          <w:szCs w:val="28"/>
        </w:rPr>
        <w:t xml:space="preserve">” </w:t>
      </w:r>
    </w:p>
    <w:p w14:paraId="0CBD0D7F" w14:textId="25781EBC" w:rsidR="000B664E" w:rsidRPr="000B664E" w:rsidRDefault="000B664E" w:rsidP="00474EF4">
      <w:pPr>
        <w:pStyle w:val="ListParagraph"/>
        <w:numPr>
          <w:ilvl w:val="0"/>
          <w:numId w:val="229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“High-risk vendors</w:t>
      </w:r>
      <w:r w:rsidR="00E63DF5">
        <w:rPr>
          <w:rFonts w:asciiTheme="majorBidi" w:hAnsiTheme="majorBidi" w:cstheme="majorBidi"/>
          <w:sz w:val="28"/>
          <w:szCs w:val="28"/>
        </w:rPr>
        <w:t>.</w:t>
      </w:r>
      <w:r w:rsidRPr="000B664E">
        <w:rPr>
          <w:rFonts w:asciiTheme="majorBidi" w:hAnsiTheme="majorBidi" w:cstheme="majorBidi"/>
          <w:sz w:val="28"/>
          <w:szCs w:val="28"/>
        </w:rPr>
        <w:t xml:space="preserve">” </w:t>
      </w:r>
    </w:p>
    <w:p w14:paraId="4BBB7164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pict w14:anchorId="236E96EF">
          <v:rect id="_x0000_i1143" style="width:0;height:1.5pt" o:hralign="center" o:hrstd="t" o:hr="t" fillcolor="#a0a0a0" stroked="f"/>
        </w:pict>
      </w:r>
    </w:p>
    <w:p w14:paraId="70F9E244" w14:textId="7EEF59CF" w:rsidR="000B664E" w:rsidRPr="000B664E" w:rsidRDefault="000B664E" w:rsidP="00E63DF5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B664E">
        <w:rPr>
          <w:rFonts w:asciiTheme="majorBidi" w:hAnsiTheme="majorBidi" w:cstheme="majorBidi"/>
          <w:b/>
          <w:bCs/>
          <w:sz w:val="32"/>
          <w:szCs w:val="32"/>
        </w:rPr>
        <w:t>Vendor Dashboard (Transparency)</w:t>
      </w:r>
    </w:p>
    <w:p w14:paraId="3D6A3BD8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Show vendors how to improve:</w:t>
      </w:r>
    </w:p>
    <w:p w14:paraId="2F86B219" w14:textId="77777777" w:rsidR="000B664E" w:rsidRPr="000B664E" w:rsidRDefault="000B664E" w:rsidP="00893FF2">
      <w:pPr>
        <w:spacing w:before="240" w:after="240"/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Example:</w:t>
      </w:r>
    </w:p>
    <w:p w14:paraId="5D6B40BF" w14:textId="7529B683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Your VRI: 78 (Strategic Vendor)</w:t>
      </w:r>
      <w:r w:rsidRPr="000B664E">
        <w:rPr>
          <w:rFonts w:asciiTheme="majorBidi" w:hAnsiTheme="majorBidi" w:cstheme="majorBidi"/>
          <w:sz w:val="28"/>
          <w:szCs w:val="28"/>
        </w:rPr>
        <w:br/>
        <w:t>Improve to reach 85:</w:t>
      </w:r>
      <w:r w:rsidRPr="000B664E">
        <w:rPr>
          <w:rFonts w:asciiTheme="majorBidi" w:hAnsiTheme="majorBidi" w:cstheme="majorBidi"/>
          <w:sz w:val="28"/>
          <w:szCs w:val="28"/>
        </w:rPr>
        <w:br/>
        <w:t>Increase on-time delivery (+3 points)</w:t>
      </w:r>
      <w:r w:rsidRPr="000B664E">
        <w:rPr>
          <w:rFonts w:asciiTheme="majorBidi" w:hAnsiTheme="majorBidi" w:cstheme="majorBidi"/>
          <w:sz w:val="28"/>
          <w:szCs w:val="28"/>
        </w:rPr>
        <w:br/>
        <w:t>Add institutional verification (+4 points)</w:t>
      </w:r>
      <w:r w:rsidRPr="000B664E">
        <w:rPr>
          <w:rFonts w:asciiTheme="majorBidi" w:hAnsiTheme="majorBidi" w:cstheme="majorBidi"/>
          <w:sz w:val="28"/>
          <w:szCs w:val="28"/>
        </w:rPr>
        <w:br/>
        <w:t>Improve success rate (+2 points)</w:t>
      </w:r>
    </w:p>
    <w:p w14:paraId="37941479" w14:textId="77777777" w:rsidR="00DA59D7" w:rsidRDefault="000B664E" w:rsidP="00DA59D7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This turns VRI into a growth tool, not punishment.</w:t>
      </w:r>
    </w:p>
    <w:p w14:paraId="4E6CD454" w14:textId="05B6241D" w:rsidR="000B664E" w:rsidRPr="00302C47" w:rsidRDefault="000B664E" w:rsidP="00302C47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DA59D7">
        <w:rPr>
          <w:rFonts w:asciiTheme="majorBidi" w:hAnsiTheme="majorBidi" w:cstheme="majorBidi"/>
          <w:b/>
          <w:bCs/>
          <w:sz w:val="32"/>
          <w:szCs w:val="32"/>
        </w:rPr>
        <w:lastRenderedPageBreak/>
        <w:t>Strategic Value for Mushtarry</w:t>
      </w:r>
    </w:p>
    <w:p w14:paraId="401A7FBE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VRI becomes:</w:t>
      </w:r>
    </w:p>
    <w:p w14:paraId="53A38512" w14:textId="77777777" w:rsidR="000B664E" w:rsidRPr="000B664E" w:rsidRDefault="000B664E" w:rsidP="00302C47">
      <w:pPr>
        <w:numPr>
          <w:ilvl w:val="0"/>
          <w:numId w:val="234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Your AI brain input </w:t>
      </w:r>
    </w:p>
    <w:p w14:paraId="4334F6B4" w14:textId="77777777" w:rsidR="000B664E" w:rsidRPr="000B664E" w:rsidRDefault="000B664E" w:rsidP="00302C47">
      <w:pPr>
        <w:numPr>
          <w:ilvl w:val="0"/>
          <w:numId w:val="234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Your data moat </w:t>
      </w:r>
    </w:p>
    <w:p w14:paraId="61E93832" w14:textId="77777777" w:rsidR="000B664E" w:rsidRPr="000B664E" w:rsidRDefault="000B664E" w:rsidP="00302C47">
      <w:pPr>
        <w:numPr>
          <w:ilvl w:val="0"/>
          <w:numId w:val="234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Your enterprise selling point </w:t>
      </w:r>
    </w:p>
    <w:p w14:paraId="4B1DCA14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Over time:</w:t>
      </w:r>
    </w:p>
    <w:p w14:paraId="50DE3B07" w14:textId="38529EA9" w:rsidR="000B664E" w:rsidRPr="000B664E" w:rsidRDefault="000B664E" w:rsidP="000B664E">
      <w:pPr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0B664E">
        <w:rPr>
          <w:rFonts w:asciiTheme="majorBidi" w:hAnsiTheme="majorBidi" w:cstheme="majorBidi"/>
          <w:b/>
          <w:bCs/>
          <w:sz w:val="28"/>
          <w:szCs w:val="28"/>
        </w:rPr>
        <w:t>Companies will trust VRI more than manual evaluation</w:t>
      </w:r>
    </w:p>
    <w:p w14:paraId="788B6C9B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pict w14:anchorId="15685605">
          <v:rect id="_x0000_i1145" style="width:0;height:1.5pt" o:hralign="center" o:hrstd="t" o:hr="t" fillcolor="#a0a0a0" stroked="f"/>
        </w:pict>
      </w:r>
    </w:p>
    <w:p w14:paraId="17D27A2F" w14:textId="7E3D75D7" w:rsidR="000B664E" w:rsidRPr="000B664E" w:rsidRDefault="000B664E" w:rsidP="00302C47">
      <w:pPr>
        <w:pStyle w:val="ListParagraph"/>
        <w:numPr>
          <w:ilvl w:val="0"/>
          <w:numId w:val="22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0B664E">
        <w:rPr>
          <w:rFonts w:asciiTheme="majorBidi" w:hAnsiTheme="majorBidi" w:cstheme="majorBidi"/>
          <w:b/>
          <w:bCs/>
          <w:sz w:val="32"/>
          <w:szCs w:val="32"/>
        </w:rPr>
        <w:t>Future Monetization</w:t>
      </w:r>
    </w:p>
    <w:p w14:paraId="00A62AEE" w14:textId="77777777" w:rsidR="000B664E" w:rsidRPr="000B664E" w:rsidRDefault="000B664E" w:rsidP="000B664E">
      <w:pPr>
        <w:ind w:firstLine="720"/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VRI can be monetized:</w:t>
      </w:r>
    </w:p>
    <w:p w14:paraId="01C99560" w14:textId="77777777" w:rsidR="000B664E" w:rsidRPr="000B664E" w:rsidRDefault="000B664E" w:rsidP="00302C47">
      <w:pPr>
        <w:numPr>
          <w:ilvl w:val="0"/>
          <w:numId w:val="233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Premium vendors get deeper insights </w:t>
      </w:r>
    </w:p>
    <w:p w14:paraId="2D743E19" w14:textId="77777777" w:rsidR="000B664E" w:rsidRPr="000B664E" w:rsidRDefault="000B664E" w:rsidP="00302C47">
      <w:pPr>
        <w:numPr>
          <w:ilvl w:val="0"/>
          <w:numId w:val="233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 xml:space="preserve">Buyers pay for advanced vendor intelligence </w:t>
      </w:r>
    </w:p>
    <w:p w14:paraId="5F7F093A" w14:textId="77777777" w:rsidR="000B664E" w:rsidRPr="000B664E" w:rsidRDefault="000B664E" w:rsidP="00302C47">
      <w:pPr>
        <w:numPr>
          <w:ilvl w:val="0"/>
          <w:numId w:val="233"/>
        </w:numPr>
        <w:rPr>
          <w:rFonts w:asciiTheme="majorBidi" w:hAnsiTheme="majorBidi" w:cstheme="majorBidi"/>
          <w:sz w:val="28"/>
          <w:szCs w:val="28"/>
        </w:rPr>
      </w:pPr>
      <w:r w:rsidRPr="000B664E">
        <w:rPr>
          <w:rFonts w:asciiTheme="majorBidi" w:hAnsiTheme="majorBidi" w:cstheme="majorBidi"/>
          <w:sz w:val="28"/>
          <w:szCs w:val="28"/>
        </w:rPr>
        <w:t>Enterprise gets predictive procurement analytics</w:t>
      </w:r>
    </w:p>
    <w:p w14:paraId="5164F3A9" w14:textId="77777777" w:rsidR="001B41B2" w:rsidRDefault="001B41B2" w:rsidP="00C07393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2224EF79" w14:textId="77777777" w:rsidR="007A43C2" w:rsidRDefault="007A43C2" w:rsidP="00C07393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710D71B4" w14:textId="77777777" w:rsidR="007A43C2" w:rsidRPr="00136F47" w:rsidRDefault="007A43C2" w:rsidP="00C07393">
      <w:pPr>
        <w:ind w:firstLine="720"/>
        <w:rPr>
          <w:rFonts w:asciiTheme="majorBidi" w:hAnsiTheme="majorBidi" w:cstheme="majorBidi"/>
          <w:sz w:val="28"/>
          <w:szCs w:val="28"/>
        </w:rPr>
      </w:pPr>
    </w:p>
    <w:sectPr w:rsidR="007A43C2" w:rsidRPr="00136F47" w:rsidSect="00FA070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8902F" w14:textId="77777777" w:rsidR="009753B1" w:rsidRDefault="009753B1">
      <w:r>
        <w:separator/>
      </w:r>
    </w:p>
  </w:endnote>
  <w:endnote w:type="continuationSeparator" w:id="0">
    <w:p w14:paraId="0BEEF215" w14:textId="77777777" w:rsidR="009753B1" w:rsidRDefault="009753B1">
      <w:r>
        <w:continuationSeparator/>
      </w:r>
    </w:p>
  </w:endnote>
  <w:endnote w:type="continuationNotice" w:id="1">
    <w:p w14:paraId="1D186DF6" w14:textId="77777777" w:rsidR="009753B1" w:rsidRDefault="009753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Content>
      <w:sdt>
        <w:sdtPr>
          <w:id w:val="-294997112"/>
          <w:docPartObj>
            <w:docPartGallery w:val="Page Numbers (Top of Page)"/>
            <w:docPartUnique/>
          </w:docPartObj>
        </w:sdtPr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643C3D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27673773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2044257332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3A6EF2"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27673773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2044257332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P.O.Box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>, Abi Bakr Al Siddiq, Alyasmeen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Content>
      <w:sdt>
        <w:sdtPr>
          <w:id w:val="1347134838"/>
          <w:docPartObj>
            <w:docPartGallery w:val="Page Numbers (Top of Page)"/>
            <w:docPartUnique/>
          </w:docPartObj>
        </w:sdtPr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93E98F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224202718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16977891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9C0C19"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224202718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169778917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P.O.Box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>, Abi Bakr Al Siddiq, Alyasmeen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DDFCB" w14:textId="77777777" w:rsidR="009753B1" w:rsidRDefault="009753B1">
      <w:bookmarkStart w:id="0" w:name="_Hlk218528085"/>
      <w:bookmarkEnd w:id="0"/>
      <w:r>
        <w:separator/>
      </w:r>
    </w:p>
  </w:footnote>
  <w:footnote w:type="continuationSeparator" w:id="0">
    <w:p w14:paraId="026549F5" w14:textId="77777777" w:rsidR="009753B1" w:rsidRDefault="009753B1">
      <w:r>
        <w:continuationSeparator/>
      </w:r>
    </w:p>
  </w:footnote>
  <w:footnote w:type="continuationNotice" w:id="1">
    <w:p w14:paraId="6ED5CEE7" w14:textId="77777777" w:rsidR="009753B1" w:rsidRDefault="009753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DE136E9" w:rsidR="008961C3" w:rsidRDefault="00BD218B" w:rsidP="008961C3">
    <w:pPr>
      <w:pStyle w:val="Header"/>
      <w:tabs>
        <w:tab w:val="left" w:pos="8390"/>
      </w:tabs>
    </w:pPr>
    <w:r>
      <w:rPr>
        <w:noProof/>
      </w:rPr>
      <w:drawing>
        <wp:inline distT="0" distB="0" distL="0" distR="0" wp14:anchorId="04046449" wp14:editId="3787FD9E">
          <wp:extent cx="876300" cy="929303"/>
          <wp:effectExtent l="0" t="0" r="0" b="4445"/>
          <wp:docPr id="72047468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961C3">
      <w:tab/>
    </w:r>
    <w:r w:rsidR="008961C3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1823F8CC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9D8F1D" w14:textId="77777777" w:rsidR="008961C3" w:rsidRPr="008961C3" w:rsidRDefault="008961C3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418803CE" w14:textId="77777777" w:rsidR="008961C3" w:rsidRPr="00EB2F2D" w:rsidRDefault="008961C3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1A06DF7D" w14:textId="77777777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.3pt;width:370.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" filled="f" stroked="f" strokeweight=".5pt">
              <v:textbox>
                <w:txbxContent>
                  <w:p w14:paraId="129D8F1D" w14:textId="77777777" w:rsidR="008961C3" w:rsidRPr="008961C3" w:rsidRDefault="008961C3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418803CE" w14:textId="77777777" w:rsidR="008961C3" w:rsidRPr="00EB2F2D" w:rsidRDefault="008961C3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1A06DF7D" w14:textId="77777777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961C3">
      <w:tab/>
    </w:r>
    <w:r w:rsidR="008961C3">
      <w:rPr>
        <w:rtl/>
      </w:rPr>
      <w:t xml:space="preserve"> </w:t>
    </w:r>
    <w:r w:rsidR="008961C3"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0DEE8DAA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4729A825" w:rsidR="00AB2D22" w:rsidRPr="00EB2F2D" w:rsidRDefault="00403665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5413EDA6" w14:textId="77777777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17pt;margin-top:30.3pt;width:370.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" filled="f" stroked="f" strokeweight=".5pt">
              <v:textbox>
                <w:txbxContent>
                  <w:p w14:paraId="7BC34727" w14:textId="4729A825" w:rsidR="00AB2D22" w:rsidRPr="00EB2F2D" w:rsidRDefault="00403665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5413EDA6" w14:textId="77777777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89104030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522F3"/>
    <w:multiLevelType w:val="multilevel"/>
    <w:tmpl w:val="D88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511BF"/>
    <w:multiLevelType w:val="multilevel"/>
    <w:tmpl w:val="DD4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C29C1"/>
    <w:multiLevelType w:val="hybridMultilevel"/>
    <w:tmpl w:val="2FC29E4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1E44172"/>
    <w:multiLevelType w:val="multilevel"/>
    <w:tmpl w:val="D18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61F6C"/>
    <w:multiLevelType w:val="multilevel"/>
    <w:tmpl w:val="4976AE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F076E"/>
    <w:multiLevelType w:val="multilevel"/>
    <w:tmpl w:val="7E6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D34AC"/>
    <w:multiLevelType w:val="multilevel"/>
    <w:tmpl w:val="138077C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A407E8"/>
    <w:multiLevelType w:val="multilevel"/>
    <w:tmpl w:val="0E0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D6EE0"/>
    <w:multiLevelType w:val="multilevel"/>
    <w:tmpl w:val="D03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C77F7"/>
    <w:multiLevelType w:val="multilevel"/>
    <w:tmpl w:val="379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B3AAB"/>
    <w:multiLevelType w:val="multilevel"/>
    <w:tmpl w:val="C4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3038E"/>
    <w:multiLevelType w:val="multilevel"/>
    <w:tmpl w:val="158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2D52D5"/>
    <w:multiLevelType w:val="multilevel"/>
    <w:tmpl w:val="14AC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83055E8"/>
    <w:multiLevelType w:val="multilevel"/>
    <w:tmpl w:val="FBF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A497F"/>
    <w:multiLevelType w:val="hybridMultilevel"/>
    <w:tmpl w:val="90B02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B12B95"/>
    <w:multiLevelType w:val="hybridMultilevel"/>
    <w:tmpl w:val="66A6620A"/>
    <w:lvl w:ilvl="0" w:tplc="46C0A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9510F85"/>
    <w:multiLevelType w:val="multilevel"/>
    <w:tmpl w:val="120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04602A"/>
    <w:multiLevelType w:val="hybridMultilevel"/>
    <w:tmpl w:val="0FFC9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B7819"/>
    <w:multiLevelType w:val="multilevel"/>
    <w:tmpl w:val="501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F75A4E"/>
    <w:multiLevelType w:val="multilevel"/>
    <w:tmpl w:val="7C8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FF70FE"/>
    <w:multiLevelType w:val="multilevel"/>
    <w:tmpl w:val="3442502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753CF6"/>
    <w:multiLevelType w:val="multilevel"/>
    <w:tmpl w:val="B14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27784"/>
    <w:multiLevelType w:val="multilevel"/>
    <w:tmpl w:val="B03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E60B0C"/>
    <w:multiLevelType w:val="multilevel"/>
    <w:tmpl w:val="0A8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1538A"/>
    <w:multiLevelType w:val="multilevel"/>
    <w:tmpl w:val="2FB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64273"/>
    <w:multiLevelType w:val="multilevel"/>
    <w:tmpl w:val="F52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80502"/>
    <w:multiLevelType w:val="multilevel"/>
    <w:tmpl w:val="9DA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753DE9"/>
    <w:multiLevelType w:val="multilevel"/>
    <w:tmpl w:val="B2D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B2747"/>
    <w:multiLevelType w:val="hybridMultilevel"/>
    <w:tmpl w:val="3D24F958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36D68D7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C40C76"/>
    <w:multiLevelType w:val="multilevel"/>
    <w:tmpl w:val="747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4E3C2A"/>
    <w:multiLevelType w:val="multilevel"/>
    <w:tmpl w:val="AA3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43400"/>
    <w:multiLevelType w:val="multilevel"/>
    <w:tmpl w:val="550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C0581F"/>
    <w:multiLevelType w:val="multilevel"/>
    <w:tmpl w:val="FD1A5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0C69F4"/>
    <w:multiLevelType w:val="multilevel"/>
    <w:tmpl w:val="0DB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253C9D"/>
    <w:multiLevelType w:val="multilevel"/>
    <w:tmpl w:val="2EC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457377"/>
    <w:multiLevelType w:val="hybridMultilevel"/>
    <w:tmpl w:val="D39C8322"/>
    <w:lvl w:ilvl="0" w:tplc="BE14A72E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1C1045DD"/>
    <w:multiLevelType w:val="multilevel"/>
    <w:tmpl w:val="CA9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16D7B"/>
    <w:multiLevelType w:val="multilevel"/>
    <w:tmpl w:val="A8F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586314"/>
    <w:multiLevelType w:val="multilevel"/>
    <w:tmpl w:val="6A3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993ADC"/>
    <w:multiLevelType w:val="multilevel"/>
    <w:tmpl w:val="729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F62935"/>
    <w:multiLevelType w:val="multilevel"/>
    <w:tmpl w:val="061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F630BE"/>
    <w:multiLevelType w:val="multilevel"/>
    <w:tmpl w:val="6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1A72C2"/>
    <w:multiLevelType w:val="multilevel"/>
    <w:tmpl w:val="8600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7E7840"/>
    <w:multiLevelType w:val="multilevel"/>
    <w:tmpl w:val="21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551BB8"/>
    <w:multiLevelType w:val="multilevel"/>
    <w:tmpl w:val="12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E363B2"/>
    <w:multiLevelType w:val="multilevel"/>
    <w:tmpl w:val="F69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265A3A"/>
    <w:multiLevelType w:val="multilevel"/>
    <w:tmpl w:val="3ED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2A1060"/>
    <w:multiLevelType w:val="multilevel"/>
    <w:tmpl w:val="AA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CC360A"/>
    <w:multiLevelType w:val="hybridMultilevel"/>
    <w:tmpl w:val="9A08906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21CD7DD1"/>
    <w:multiLevelType w:val="multilevel"/>
    <w:tmpl w:val="0AE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664B30"/>
    <w:multiLevelType w:val="multilevel"/>
    <w:tmpl w:val="837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A84698"/>
    <w:multiLevelType w:val="multilevel"/>
    <w:tmpl w:val="F7E4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3BA4863"/>
    <w:multiLevelType w:val="multilevel"/>
    <w:tmpl w:val="74E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3F32AF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6E3F21"/>
    <w:multiLevelType w:val="multilevel"/>
    <w:tmpl w:val="266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072DAF"/>
    <w:multiLevelType w:val="multilevel"/>
    <w:tmpl w:val="B35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9B46B8"/>
    <w:multiLevelType w:val="multilevel"/>
    <w:tmpl w:val="69B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A96459"/>
    <w:multiLevelType w:val="multilevel"/>
    <w:tmpl w:val="28F0C9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355D1C"/>
    <w:multiLevelType w:val="multilevel"/>
    <w:tmpl w:val="655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144C08"/>
    <w:multiLevelType w:val="multilevel"/>
    <w:tmpl w:val="40F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27123F"/>
    <w:multiLevelType w:val="multilevel"/>
    <w:tmpl w:val="4CE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630B8A"/>
    <w:multiLevelType w:val="multilevel"/>
    <w:tmpl w:val="D38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EE76BB"/>
    <w:multiLevelType w:val="multilevel"/>
    <w:tmpl w:val="89B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573416"/>
    <w:multiLevelType w:val="multilevel"/>
    <w:tmpl w:val="0B0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A273F7"/>
    <w:multiLevelType w:val="multilevel"/>
    <w:tmpl w:val="2A6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5A6798"/>
    <w:multiLevelType w:val="multilevel"/>
    <w:tmpl w:val="210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EC5F4D"/>
    <w:multiLevelType w:val="multilevel"/>
    <w:tmpl w:val="C488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593D3A"/>
    <w:multiLevelType w:val="hybridMultilevel"/>
    <w:tmpl w:val="EF1CC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BD65EC2"/>
    <w:multiLevelType w:val="multilevel"/>
    <w:tmpl w:val="895E45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C53C11"/>
    <w:multiLevelType w:val="multilevel"/>
    <w:tmpl w:val="42D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53698B"/>
    <w:multiLevelType w:val="hybridMultilevel"/>
    <w:tmpl w:val="76A06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F60287F"/>
    <w:multiLevelType w:val="multilevel"/>
    <w:tmpl w:val="86F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A32054"/>
    <w:multiLevelType w:val="multilevel"/>
    <w:tmpl w:val="BBD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2818F4"/>
    <w:multiLevelType w:val="multilevel"/>
    <w:tmpl w:val="0D9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493B4E"/>
    <w:multiLevelType w:val="multilevel"/>
    <w:tmpl w:val="9D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375C31"/>
    <w:multiLevelType w:val="multilevel"/>
    <w:tmpl w:val="3A0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876640"/>
    <w:multiLevelType w:val="multilevel"/>
    <w:tmpl w:val="CA3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0424A1"/>
    <w:multiLevelType w:val="multilevel"/>
    <w:tmpl w:val="BBDC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907F58"/>
    <w:multiLevelType w:val="multilevel"/>
    <w:tmpl w:val="2FD0B5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6F10736"/>
    <w:multiLevelType w:val="multilevel"/>
    <w:tmpl w:val="B3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364ECB"/>
    <w:multiLevelType w:val="multilevel"/>
    <w:tmpl w:val="2F9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6A0A6B"/>
    <w:multiLevelType w:val="multilevel"/>
    <w:tmpl w:val="AA1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320B81"/>
    <w:multiLevelType w:val="multilevel"/>
    <w:tmpl w:val="EE9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5139EB"/>
    <w:multiLevelType w:val="multilevel"/>
    <w:tmpl w:val="3F3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180E06"/>
    <w:multiLevelType w:val="multilevel"/>
    <w:tmpl w:val="602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AD657F"/>
    <w:multiLevelType w:val="multilevel"/>
    <w:tmpl w:val="20D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DA258E"/>
    <w:multiLevelType w:val="multilevel"/>
    <w:tmpl w:val="C82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AB038B2"/>
    <w:multiLevelType w:val="hybridMultilevel"/>
    <w:tmpl w:val="FCCE079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D153FD"/>
    <w:multiLevelType w:val="hybridMultilevel"/>
    <w:tmpl w:val="96A4A34C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E051922"/>
    <w:multiLevelType w:val="multilevel"/>
    <w:tmpl w:val="C60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5B6127"/>
    <w:multiLevelType w:val="multilevel"/>
    <w:tmpl w:val="BAE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624D3F"/>
    <w:multiLevelType w:val="multilevel"/>
    <w:tmpl w:val="674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A972F4"/>
    <w:multiLevelType w:val="multilevel"/>
    <w:tmpl w:val="A6A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FDA3CC1"/>
    <w:multiLevelType w:val="multilevel"/>
    <w:tmpl w:val="FFD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2B6431"/>
    <w:multiLevelType w:val="multilevel"/>
    <w:tmpl w:val="07EE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C60E57"/>
    <w:multiLevelType w:val="multilevel"/>
    <w:tmpl w:val="8FA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E61DAA"/>
    <w:multiLevelType w:val="multilevel"/>
    <w:tmpl w:val="61E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FA093B"/>
    <w:multiLevelType w:val="multilevel"/>
    <w:tmpl w:val="8E8C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478697E"/>
    <w:multiLevelType w:val="multilevel"/>
    <w:tmpl w:val="8AA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C57994"/>
    <w:multiLevelType w:val="multilevel"/>
    <w:tmpl w:val="1A243BE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5631732"/>
    <w:multiLevelType w:val="multilevel"/>
    <w:tmpl w:val="1184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5826269"/>
    <w:multiLevelType w:val="hybridMultilevel"/>
    <w:tmpl w:val="1DCEBF44"/>
    <w:lvl w:ilvl="0" w:tplc="3FB0B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5964453"/>
    <w:multiLevelType w:val="multilevel"/>
    <w:tmpl w:val="D85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9470BB"/>
    <w:multiLevelType w:val="multilevel"/>
    <w:tmpl w:val="0AA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986992"/>
    <w:multiLevelType w:val="multilevel"/>
    <w:tmpl w:val="B91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39080C"/>
    <w:multiLevelType w:val="multilevel"/>
    <w:tmpl w:val="E63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E721CF"/>
    <w:multiLevelType w:val="multilevel"/>
    <w:tmpl w:val="6794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EF2D06"/>
    <w:multiLevelType w:val="multilevel"/>
    <w:tmpl w:val="DC8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DE7D91"/>
    <w:multiLevelType w:val="multilevel"/>
    <w:tmpl w:val="0AB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E46531"/>
    <w:multiLevelType w:val="multilevel"/>
    <w:tmpl w:val="9BB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334C99"/>
    <w:multiLevelType w:val="multilevel"/>
    <w:tmpl w:val="8C0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416FC0"/>
    <w:multiLevelType w:val="multilevel"/>
    <w:tmpl w:val="E0F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3A7DFA"/>
    <w:multiLevelType w:val="multilevel"/>
    <w:tmpl w:val="581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5F43FB"/>
    <w:multiLevelType w:val="multilevel"/>
    <w:tmpl w:val="A7F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593258"/>
    <w:multiLevelType w:val="multilevel"/>
    <w:tmpl w:val="272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767231"/>
    <w:multiLevelType w:val="multilevel"/>
    <w:tmpl w:val="275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6C59F0"/>
    <w:multiLevelType w:val="multilevel"/>
    <w:tmpl w:val="380478D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8" w15:restartNumberingAfterBreak="0">
    <w:nsid w:val="51AC6FF7"/>
    <w:multiLevelType w:val="multilevel"/>
    <w:tmpl w:val="3DD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E16423"/>
    <w:multiLevelType w:val="multilevel"/>
    <w:tmpl w:val="D37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7063F5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2D04438"/>
    <w:multiLevelType w:val="multilevel"/>
    <w:tmpl w:val="C3D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A47685"/>
    <w:multiLevelType w:val="multilevel"/>
    <w:tmpl w:val="380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D67E66"/>
    <w:multiLevelType w:val="multilevel"/>
    <w:tmpl w:val="B16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1D1104"/>
    <w:multiLevelType w:val="multilevel"/>
    <w:tmpl w:val="EBB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52161D"/>
    <w:multiLevelType w:val="hybridMultilevel"/>
    <w:tmpl w:val="B3B00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3F045B"/>
    <w:multiLevelType w:val="multilevel"/>
    <w:tmpl w:val="6AD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DE55A1"/>
    <w:multiLevelType w:val="multilevel"/>
    <w:tmpl w:val="A56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302513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A61E63"/>
    <w:multiLevelType w:val="multilevel"/>
    <w:tmpl w:val="E8F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1A5820"/>
    <w:multiLevelType w:val="hybridMultilevel"/>
    <w:tmpl w:val="69E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B4B107A"/>
    <w:multiLevelType w:val="multilevel"/>
    <w:tmpl w:val="4D2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9E08D5"/>
    <w:multiLevelType w:val="multilevel"/>
    <w:tmpl w:val="1C3A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7F50AF"/>
    <w:multiLevelType w:val="multilevel"/>
    <w:tmpl w:val="35C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E61D01"/>
    <w:multiLevelType w:val="multilevel"/>
    <w:tmpl w:val="E85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006D36"/>
    <w:multiLevelType w:val="multilevel"/>
    <w:tmpl w:val="DAE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272E39"/>
    <w:multiLevelType w:val="multilevel"/>
    <w:tmpl w:val="17C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5275F6"/>
    <w:multiLevelType w:val="multilevel"/>
    <w:tmpl w:val="83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06E1931"/>
    <w:multiLevelType w:val="hybridMultilevel"/>
    <w:tmpl w:val="3560F17A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61566C58"/>
    <w:multiLevelType w:val="multilevel"/>
    <w:tmpl w:val="69C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0B67A5"/>
    <w:multiLevelType w:val="multilevel"/>
    <w:tmpl w:val="CA5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306298"/>
    <w:multiLevelType w:val="multilevel"/>
    <w:tmpl w:val="62C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CC058E"/>
    <w:multiLevelType w:val="hybridMultilevel"/>
    <w:tmpl w:val="B0A2DA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A62BAC"/>
    <w:multiLevelType w:val="multilevel"/>
    <w:tmpl w:val="4E8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2106F7"/>
    <w:multiLevelType w:val="multilevel"/>
    <w:tmpl w:val="CB7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F0096E"/>
    <w:multiLevelType w:val="multilevel"/>
    <w:tmpl w:val="027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F830EA"/>
    <w:multiLevelType w:val="multilevel"/>
    <w:tmpl w:val="751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AA6989"/>
    <w:multiLevelType w:val="multilevel"/>
    <w:tmpl w:val="04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D97949"/>
    <w:multiLevelType w:val="multilevel"/>
    <w:tmpl w:val="586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597F7B"/>
    <w:multiLevelType w:val="multilevel"/>
    <w:tmpl w:val="D5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1A3AC3"/>
    <w:multiLevelType w:val="hybridMultilevel"/>
    <w:tmpl w:val="363AA346"/>
    <w:lvl w:ilvl="0" w:tplc="BE14A72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D48215C"/>
    <w:multiLevelType w:val="multilevel"/>
    <w:tmpl w:val="E73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D85017"/>
    <w:multiLevelType w:val="multilevel"/>
    <w:tmpl w:val="8E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090D0C"/>
    <w:multiLevelType w:val="multilevel"/>
    <w:tmpl w:val="4B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E865466"/>
    <w:multiLevelType w:val="multilevel"/>
    <w:tmpl w:val="1B9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FAB53C2"/>
    <w:multiLevelType w:val="multilevel"/>
    <w:tmpl w:val="061EED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8" w15:restartNumberingAfterBreak="0">
    <w:nsid w:val="6FC51F2E"/>
    <w:multiLevelType w:val="multilevel"/>
    <w:tmpl w:val="D11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4560A6"/>
    <w:multiLevelType w:val="multilevel"/>
    <w:tmpl w:val="1170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577B43"/>
    <w:multiLevelType w:val="multilevel"/>
    <w:tmpl w:val="32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70AB1820"/>
    <w:multiLevelType w:val="multilevel"/>
    <w:tmpl w:val="77C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DA2A28"/>
    <w:multiLevelType w:val="multilevel"/>
    <w:tmpl w:val="027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260034"/>
    <w:multiLevelType w:val="multilevel"/>
    <w:tmpl w:val="DE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4241CA"/>
    <w:multiLevelType w:val="multilevel"/>
    <w:tmpl w:val="4BB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B7525A"/>
    <w:multiLevelType w:val="multilevel"/>
    <w:tmpl w:val="252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CB2445"/>
    <w:multiLevelType w:val="multilevel"/>
    <w:tmpl w:val="4642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DD5CCB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3543A55"/>
    <w:multiLevelType w:val="multilevel"/>
    <w:tmpl w:val="2A0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3706309"/>
    <w:multiLevelType w:val="multilevel"/>
    <w:tmpl w:val="5B1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3F3779A"/>
    <w:multiLevelType w:val="hybridMultilevel"/>
    <w:tmpl w:val="8BA838E6"/>
    <w:lvl w:ilvl="0" w:tplc="46C0AA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3" w15:restartNumberingAfterBreak="0">
    <w:nsid w:val="73FC5EE3"/>
    <w:multiLevelType w:val="multilevel"/>
    <w:tmpl w:val="D2D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4A0AEC"/>
    <w:multiLevelType w:val="multilevel"/>
    <w:tmpl w:val="6988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7E3B3C"/>
    <w:multiLevelType w:val="multilevel"/>
    <w:tmpl w:val="426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5FA5552"/>
    <w:multiLevelType w:val="multilevel"/>
    <w:tmpl w:val="C12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60454E5"/>
    <w:multiLevelType w:val="multilevel"/>
    <w:tmpl w:val="4A3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234EE1"/>
    <w:multiLevelType w:val="multilevel"/>
    <w:tmpl w:val="BE5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7AA08AE"/>
    <w:multiLevelType w:val="multilevel"/>
    <w:tmpl w:val="6D0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EB00AF"/>
    <w:multiLevelType w:val="multilevel"/>
    <w:tmpl w:val="B6C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BC6079"/>
    <w:multiLevelType w:val="hybridMultilevel"/>
    <w:tmpl w:val="9F1A1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3" w15:restartNumberingAfterBreak="0">
    <w:nsid w:val="7B6478BA"/>
    <w:multiLevelType w:val="multilevel"/>
    <w:tmpl w:val="A55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A65C33"/>
    <w:multiLevelType w:val="multilevel"/>
    <w:tmpl w:val="D6E0E5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BBE724D"/>
    <w:multiLevelType w:val="multilevel"/>
    <w:tmpl w:val="8CE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C1C088C"/>
    <w:multiLevelType w:val="hybridMultilevel"/>
    <w:tmpl w:val="3EDCC7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D4A6200"/>
    <w:multiLevelType w:val="multilevel"/>
    <w:tmpl w:val="E780D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E22515"/>
    <w:multiLevelType w:val="multilevel"/>
    <w:tmpl w:val="C4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556995"/>
    <w:multiLevelType w:val="multilevel"/>
    <w:tmpl w:val="B33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BD6E93"/>
    <w:multiLevelType w:val="hybridMultilevel"/>
    <w:tmpl w:val="BF9C6D3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7EDB73DE"/>
    <w:multiLevelType w:val="multilevel"/>
    <w:tmpl w:val="CDD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51"/>
  </w:num>
  <w:num w:numId="12" w16cid:durableId="1200780872">
    <w:abstractNumId w:val="188"/>
  </w:num>
  <w:num w:numId="13" w16cid:durableId="145362359">
    <w:abstractNumId w:val="15"/>
  </w:num>
  <w:num w:numId="14" w16cid:durableId="1943604208">
    <w:abstractNumId w:val="199"/>
  </w:num>
  <w:num w:numId="15" w16cid:durableId="534777948">
    <w:abstractNumId w:val="123"/>
  </w:num>
  <w:num w:numId="16" w16cid:durableId="2021423073">
    <w:abstractNumId w:val="152"/>
  </w:num>
  <w:num w:numId="17" w16cid:durableId="1152521752">
    <w:abstractNumId w:val="130"/>
  </w:num>
  <w:num w:numId="18" w16cid:durableId="637228072">
    <w:abstractNumId w:val="150"/>
  </w:num>
  <w:num w:numId="19" w16cid:durableId="135922683">
    <w:abstractNumId w:val="211"/>
  </w:num>
  <w:num w:numId="20" w16cid:durableId="221019501">
    <w:abstractNumId w:val="108"/>
  </w:num>
  <w:num w:numId="21" w16cid:durableId="299269110">
    <w:abstractNumId w:val="45"/>
  </w:num>
  <w:num w:numId="22" w16cid:durableId="213003304">
    <w:abstractNumId w:val="171"/>
  </w:num>
  <w:num w:numId="23" w16cid:durableId="131601153">
    <w:abstractNumId w:val="99"/>
  </w:num>
  <w:num w:numId="24" w16cid:durableId="1232737417">
    <w:abstractNumId w:val="104"/>
  </w:num>
  <w:num w:numId="25" w16cid:durableId="672412184">
    <w:abstractNumId w:val="32"/>
  </w:num>
  <w:num w:numId="26" w16cid:durableId="53940257">
    <w:abstractNumId w:val="43"/>
  </w:num>
  <w:num w:numId="27" w16cid:durableId="183370637">
    <w:abstractNumId w:val="20"/>
  </w:num>
  <w:num w:numId="28" w16cid:durableId="851602792">
    <w:abstractNumId w:val="216"/>
  </w:num>
  <w:num w:numId="29" w16cid:durableId="971667521">
    <w:abstractNumId w:val="200"/>
  </w:num>
  <w:num w:numId="30" w16cid:durableId="2066830993">
    <w:abstractNumId w:val="81"/>
  </w:num>
  <w:num w:numId="31" w16cid:durableId="246111269">
    <w:abstractNumId w:val="132"/>
  </w:num>
  <w:num w:numId="32" w16cid:durableId="1740906085">
    <w:abstractNumId w:val="119"/>
  </w:num>
  <w:num w:numId="33" w16cid:durableId="1462074593">
    <w:abstractNumId w:val="115"/>
  </w:num>
  <w:num w:numId="34" w16cid:durableId="2120298447">
    <w:abstractNumId w:val="70"/>
  </w:num>
  <w:num w:numId="35" w16cid:durableId="1421216066">
    <w:abstractNumId w:val="174"/>
  </w:num>
  <w:num w:numId="36" w16cid:durableId="1598443655">
    <w:abstractNumId w:val="156"/>
  </w:num>
  <w:num w:numId="37" w16cid:durableId="72549922">
    <w:abstractNumId w:val="17"/>
  </w:num>
  <w:num w:numId="38" w16cid:durableId="570890124">
    <w:abstractNumId w:val="238"/>
  </w:num>
  <w:num w:numId="39" w16cid:durableId="1985039674">
    <w:abstractNumId w:val="53"/>
  </w:num>
  <w:num w:numId="40" w16cid:durableId="2017032041">
    <w:abstractNumId w:val="192"/>
  </w:num>
  <w:num w:numId="41" w16cid:durableId="1618753025">
    <w:abstractNumId w:val="165"/>
  </w:num>
  <w:num w:numId="42" w16cid:durableId="712651687">
    <w:abstractNumId w:val="230"/>
  </w:num>
  <w:num w:numId="43" w16cid:durableId="1680767769">
    <w:abstractNumId w:val="167"/>
  </w:num>
  <w:num w:numId="44" w16cid:durableId="1071855370">
    <w:abstractNumId w:val="114"/>
  </w:num>
  <w:num w:numId="45" w16cid:durableId="127551539">
    <w:abstractNumId w:val="97"/>
  </w:num>
  <w:num w:numId="46" w16cid:durableId="468282522">
    <w:abstractNumId w:val="41"/>
  </w:num>
  <w:num w:numId="47" w16cid:durableId="1761828926">
    <w:abstractNumId w:val="52"/>
  </w:num>
  <w:num w:numId="48" w16cid:durableId="496458667">
    <w:abstractNumId w:val="197"/>
  </w:num>
  <w:num w:numId="49" w16cid:durableId="1544903034">
    <w:abstractNumId w:val="203"/>
  </w:num>
  <w:num w:numId="50" w16cid:durableId="36248130">
    <w:abstractNumId w:val="190"/>
  </w:num>
  <w:num w:numId="51" w16cid:durableId="1326125180">
    <w:abstractNumId w:val="34"/>
  </w:num>
  <w:num w:numId="52" w16cid:durableId="670377880">
    <w:abstractNumId w:val="24"/>
  </w:num>
  <w:num w:numId="53" w16cid:durableId="650911899">
    <w:abstractNumId w:val="85"/>
  </w:num>
  <w:num w:numId="54" w16cid:durableId="255556443">
    <w:abstractNumId w:val="50"/>
  </w:num>
  <w:num w:numId="55" w16cid:durableId="446897105">
    <w:abstractNumId w:val="79"/>
  </w:num>
  <w:num w:numId="56" w16cid:durableId="796139676">
    <w:abstractNumId w:val="172"/>
  </w:num>
  <w:num w:numId="57" w16cid:durableId="1246375501">
    <w:abstractNumId w:val="128"/>
  </w:num>
  <w:num w:numId="58" w16cid:durableId="2019699619">
    <w:abstractNumId w:val="237"/>
  </w:num>
  <w:num w:numId="59" w16cid:durableId="1751540462">
    <w:abstractNumId w:val="110"/>
  </w:num>
  <w:num w:numId="60" w16cid:durableId="900598186">
    <w:abstractNumId w:val="56"/>
  </w:num>
  <w:num w:numId="61" w16cid:durableId="640379914">
    <w:abstractNumId w:val="14"/>
  </w:num>
  <w:num w:numId="62" w16cid:durableId="285744262">
    <w:abstractNumId w:val="234"/>
  </w:num>
  <w:num w:numId="63" w16cid:durableId="2006589715">
    <w:abstractNumId w:val="225"/>
  </w:num>
  <w:num w:numId="64" w16cid:durableId="221521849">
    <w:abstractNumId w:val="18"/>
  </w:num>
  <w:num w:numId="65" w16cid:durableId="1386567212">
    <w:abstractNumId w:val="72"/>
  </w:num>
  <w:num w:numId="66" w16cid:durableId="1019552380">
    <w:abstractNumId w:val="84"/>
  </w:num>
  <w:num w:numId="67" w16cid:durableId="620573912">
    <w:abstractNumId w:val="96"/>
  </w:num>
  <w:num w:numId="68" w16cid:durableId="1250576016">
    <w:abstractNumId w:val="219"/>
  </w:num>
  <w:num w:numId="69" w16cid:durableId="934022985">
    <w:abstractNumId w:val="137"/>
  </w:num>
  <w:num w:numId="70" w16cid:durableId="929388817">
    <w:abstractNumId w:val="36"/>
  </w:num>
  <w:num w:numId="71" w16cid:durableId="119610746">
    <w:abstractNumId w:val="65"/>
  </w:num>
  <w:num w:numId="72" w16cid:durableId="1185903307">
    <w:abstractNumId w:val="23"/>
  </w:num>
  <w:num w:numId="73" w16cid:durableId="302124580">
    <w:abstractNumId w:val="67"/>
  </w:num>
  <w:num w:numId="74" w16cid:durableId="1362703632">
    <w:abstractNumId w:val="63"/>
  </w:num>
  <w:num w:numId="75" w16cid:durableId="309942212">
    <w:abstractNumId w:val="157"/>
  </w:num>
  <w:num w:numId="76" w16cid:durableId="3285140">
    <w:abstractNumId w:val="160"/>
  </w:num>
  <w:num w:numId="77" w16cid:durableId="666321990">
    <w:abstractNumId w:val="78"/>
  </w:num>
  <w:num w:numId="78" w16cid:durableId="384765835">
    <w:abstractNumId w:val="207"/>
  </w:num>
  <w:num w:numId="79" w16cid:durableId="141964847">
    <w:abstractNumId w:val="195"/>
  </w:num>
  <w:num w:numId="80" w16cid:durableId="1252667431">
    <w:abstractNumId w:val="48"/>
  </w:num>
  <w:num w:numId="81" w16cid:durableId="1957642260">
    <w:abstractNumId w:val="170"/>
  </w:num>
  <w:num w:numId="82" w16cid:durableId="1067649122">
    <w:abstractNumId w:val="220"/>
  </w:num>
  <w:num w:numId="83" w16cid:durableId="2046325683">
    <w:abstractNumId w:val="179"/>
  </w:num>
  <w:num w:numId="84" w16cid:durableId="1982228071">
    <w:abstractNumId w:val="210"/>
  </w:num>
  <w:num w:numId="85" w16cid:durableId="1713770015">
    <w:abstractNumId w:val="154"/>
  </w:num>
  <w:num w:numId="86" w16cid:durableId="1437603791">
    <w:abstractNumId w:val="239"/>
  </w:num>
  <w:num w:numId="87" w16cid:durableId="1490629614">
    <w:abstractNumId w:val="46"/>
  </w:num>
  <w:num w:numId="88" w16cid:durableId="199981746">
    <w:abstractNumId w:val="242"/>
  </w:num>
  <w:num w:numId="89" w16cid:durableId="91781025">
    <w:abstractNumId w:val="168"/>
  </w:num>
  <w:num w:numId="90" w16cid:durableId="13263511">
    <w:abstractNumId w:val="60"/>
  </w:num>
  <w:num w:numId="91" w16cid:durableId="223220472">
    <w:abstractNumId w:val="19"/>
  </w:num>
  <w:num w:numId="92" w16cid:durableId="2129421910">
    <w:abstractNumId w:val="184"/>
  </w:num>
  <w:num w:numId="93" w16cid:durableId="1621063802">
    <w:abstractNumId w:val="116"/>
  </w:num>
  <w:num w:numId="94" w16cid:durableId="500510199">
    <w:abstractNumId w:val="133"/>
  </w:num>
  <w:num w:numId="95" w16cid:durableId="684786575">
    <w:abstractNumId w:val="68"/>
  </w:num>
  <w:num w:numId="96" w16cid:durableId="480729506">
    <w:abstractNumId w:val="134"/>
  </w:num>
  <w:num w:numId="97" w16cid:durableId="418143556">
    <w:abstractNumId w:val="204"/>
  </w:num>
  <w:num w:numId="98" w16cid:durableId="2054310157">
    <w:abstractNumId w:val="144"/>
  </w:num>
  <w:num w:numId="99" w16cid:durableId="206913152">
    <w:abstractNumId w:val="112"/>
  </w:num>
  <w:num w:numId="100" w16cid:durableId="585188906">
    <w:abstractNumId w:val="186"/>
  </w:num>
  <w:num w:numId="101" w16cid:durableId="224729433">
    <w:abstractNumId w:val="214"/>
  </w:num>
  <w:num w:numId="102" w16cid:durableId="1660231218">
    <w:abstractNumId w:val="93"/>
  </w:num>
  <w:num w:numId="103" w16cid:durableId="1015155101">
    <w:abstractNumId w:val="74"/>
  </w:num>
  <w:num w:numId="104" w16cid:durableId="1961109201">
    <w:abstractNumId w:val="217"/>
  </w:num>
  <w:num w:numId="105" w16cid:durableId="1305937217">
    <w:abstractNumId w:val="182"/>
  </w:num>
  <w:num w:numId="106" w16cid:durableId="1955332537">
    <w:abstractNumId w:val="109"/>
  </w:num>
  <w:num w:numId="107" w16cid:durableId="528688915">
    <w:abstractNumId w:val="129"/>
  </w:num>
  <w:num w:numId="108" w16cid:durableId="1300964463">
    <w:abstractNumId w:val="117"/>
  </w:num>
  <w:num w:numId="109" w16cid:durableId="253900332">
    <w:abstractNumId w:val="10"/>
  </w:num>
  <w:num w:numId="110" w16cid:durableId="959459256">
    <w:abstractNumId w:val="227"/>
  </w:num>
  <w:num w:numId="111" w16cid:durableId="822812914">
    <w:abstractNumId w:val="155"/>
  </w:num>
  <w:num w:numId="112" w16cid:durableId="93792456">
    <w:abstractNumId w:val="77"/>
  </w:num>
  <w:num w:numId="113" w16cid:durableId="889732546">
    <w:abstractNumId w:val="88"/>
  </w:num>
  <w:num w:numId="114" w16cid:durableId="1161968178">
    <w:abstractNumId w:val="205"/>
  </w:num>
  <w:num w:numId="115" w16cid:durableId="2023702744">
    <w:abstractNumId w:val="126"/>
  </w:num>
  <w:num w:numId="116" w16cid:durableId="1496216307">
    <w:abstractNumId w:val="206"/>
  </w:num>
  <w:num w:numId="117" w16cid:durableId="1230726778">
    <w:abstractNumId w:val="101"/>
  </w:num>
  <w:num w:numId="118" w16cid:durableId="1899052930">
    <w:abstractNumId w:val="42"/>
  </w:num>
  <w:num w:numId="119" w16cid:durableId="1071851562">
    <w:abstractNumId w:val="54"/>
  </w:num>
  <w:num w:numId="120" w16cid:durableId="266304984">
    <w:abstractNumId w:val="66"/>
  </w:num>
  <w:num w:numId="121" w16cid:durableId="1381789043">
    <w:abstractNumId w:val="71"/>
  </w:num>
  <w:num w:numId="122" w16cid:durableId="130947575">
    <w:abstractNumId w:val="75"/>
  </w:num>
  <w:num w:numId="123" w16cid:durableId="1429740055">
    <w:abstractNumId w:val="146"/>
  </w:num>
  <w:num w:numId="124" w16cid:durableId="1694265355">
    <w:abstractNumId w:val="64"/>
  </w:num>
  <w:num w:numId="125" w16cid:durableId="586228929">
    <w:abstractNumId w:val="83"/>
  </w:num>
  <w:num w:numId="126" w16cid:durableId="869997056">
    <w:abstractNumId w:val="136"/>
  </w:num>
  <w:num w:numId="127" w16cid:durableId="2127112507">
    <w:abstractNumId w:val="58"/>
  </w:num>
  <w:num w:numId="128" w16cid:durableId="2029259499">
    <w:abstractNumId w:val="191"/>
  </w:num>
  <w:num w:numId="129" w16cid:durableId="1341546407">
    <w:abstractNumId w:val="55"/>
  </w:num>
  <w:num w:numId="130" w16cid:durableId="1481650278">
    <w:abstractNumId w:val="180"/>
  </w:num>
  <w:num w:numId="131" w16cid:durableId="385838335">
    <w:abstractNumId w:val="86"/>
  </w:num>
  <w:num w:numId="132" w16cid:durableId="62921998">
    <w:abstractNumId w:val="142"/>
  </w:num>
  <w:num w:numId="133" w16cid:durableId="51276372">
    <w:abstractNumId w:val="158"/>
  </w:num>
  <w:num w:numId="134" w16cid:durableId="2033340396">
    <w:abstractNumId w:val="173"/>
  </w:num>
  <w:num w:numId="135" w16cid:durableId="837159571">
    <w:abstractNumId w:val="181"/>
  </w:num>
  <w:num w:numId="136" w16cid:durableId="689137233">
    <w:abstractNumId w:val="178"/>
  </w:num>
  <w:num w:numId="137" w16cid:durableId="1705058776">
    <w:abstractNumId w:val="235"/>
  </w:num>
  <w:num w:numId="138" w16cid:durableId="350691488">
    <w:abstractNumId w:val="40"/>
  </w:num>
  <w:num w:numId="139" w16cid:durableId="1562519405">
    <w:abstractNumId w:val="148"/>
  </w:num>
  <w:num w:numId="140" w16cid:durableId="1450316913">
    <w:abstractNumId w:val="105"/>
  </w:num>
  <w:num w:numId="141" w16cid:durableId="981078104">
    <w:abstractNumId w:val="228"/>
  </w:num>
  <w:num w:numId="142" w16cid:durableId="854852120">
    <w:abstractNumId w:val="121"/>
  </w:num>
  <w:num w:numId="143" w16cid:durableId="431633075">
    <w:abstractNumId w:val="25"/>
  </w:num>
  <w:num w:numId="144" w16cid:durableId="1751847760">
    <w:abstractNumId w:val="94"/>
  </w:num>
  <w:num w:numId="145" w16cid:durableId="296447646">
    <w:abstractNumId w:val="76"/>
  </w:num>
  <w:num w:numId="146" w16cid:durableId="1471094758">
    <w:abstractNumId w:val="194"/>
  </w:num>
  <w:num w:numId="147" w16cid:durableId="1095437427">
    <w:abstractNumId w:val="233"/>
  </w:num>
  <w:num w:numId="148" w16cid:durableId="1052459118">
    <w:abstractNumId w:val="127"/>
  </w:num>
  <w:num w:numId="149" w16cid:durableId="15547821">
    <w:abstractNumId w:val="33"/>
  </w:num>
  <w:num w:numId="150" w16cid:durableId="1918703728">
    <w:abstractNumId w:val="177"/>
  </w:num>
  <w:num w:numId="151" w16cid:durableId="1169296513">
    <w:abstractNumId w:val="107"/>
  </w:num>
  <w:num w:numId="152" w16cid:durableId="1367758192">
    <w:abstractNumId w:val="215"/>
  </w:num>
  <w:num w:numId="153" w16cid:durableId="2026708924">
    <w:abstractNumId w:val="209"/>
  </w:num>
  <w:num w:numId="154" w16cid:durableId="1330673775">
    <w:abstractNumId w:val="89"/>
  </w:num>
  <w:num w:numId="155" w16cid:durableId="115753820">
    <w:abstractNumId w:val="26"/>
  </w:num>
  <w:num w:numId="156" w16cid:durableId="1358462356">
    <w:abstractNumId w:val="223"/>
  </w:num>
  <w:num w:numId="157" w16cid:durableId="1109547009">
    <w:abstractNumId w:val="193"/>
  </w:num>
  <w:num w:numId="158" w16cid:durableId="2033996932">
    <w:abstractNumId w:val="212"/>
  </w:num>
  <w:num w:numId="159" w16cid:durableId="890069374">
    <w:abstractNumId w:val="13"/>
  </w:num>
  <w:num w:numId="160" w16cid:durableId="175927684">
    <w:abstractNumId w:val="151"/>
  </w:num>
  <w:num w:numId="161" w16cid:durableId="276838503">
    <w:abstractNumId w:val="62"/>
  </w:num>
  <w:num w:numId="162" w16cid:durableId="87773141">
    <w:abstractNumId w:val="213"/>
  </w:num>
  <w:num w:numId="163" w16cid:durableId="812450050">
    <w:abstractNumId w:val="189"/>
  </w:num>
  <w:num w:numId="164" w16cid:durableId="2009285548">
    <w:abstractNumId w:val="145"/>
  </w:num>
  <w:num w:numId="165" w16cid:durableId="793982032">
    <w:abstractNumId w:val="163"/>
  </w:num>
  <w:num w:numId="166" w16cid:durableId="1435204945">
    <w:abstractNumId w:val="44"/>
  </w:num>
  <w:num w:numId="167" w16cid:durableId="1250851173">
    <w:abstractNumId w:val="218"/>
  </w:num>
  <w:num w:numId="168" w16cid:durableId="1122308207">
    <w:abstractNumId w:val="231"/>
  </w:num>
  <w:num w:numId="169" w16cid:durableId="271128258">
    <w:abstractNumId w:val="111"/>
  </w:num>
  <w:num w:numId="170" w16cid:durableId="45757906">
    <w:abstractNumId w:val="141"/>
  </w:num>
  <w:num w:numId="171" w16cid:durableId="1960723589">
    <w:abstractNumId w:val="11"/>
  </w:num>
  <w:num w:numId="172" w16cid:durableId="403600405">
    <w:abstractNumId w:val="202"/>
  </w:num>
  <w:num w:numId="173" w16cid:durableId="848494915">
    <w:abstractNumId w:val="98"/>
  </w:num>
  <w:num w:numId="174" w16cid:durableId="693309070">
    <w:abstractNumId w:val="27"/>
  </w:num>
  <w:num w:numId="175" w16cid:durableId="1414354838">
    <w:abstractNumId w:val="69"/>
  </w:num>
  <w:num w:numId="176" w16cid:durableId="1078864725">
    <w:abstractNumId w:val="198"/>
  </w:num>
  <w:num w:numId="177" w16cid:durableId="283273580">
    <w:abstractNumId w:val="61"/>
  </w:num>
  <w:num w:numId="178" w16cid:durableId="599025325">
    <w:abstractNumId w:val="80"/>
  </w:num>
  <w:num w:numId="179" w16cid:durableId="1642691879">
    <w:abstractNumId w:val="113"/>
  </w:num>
  <w:num w:numId="180" w16cid:durableId="1837840828">
    <w:abstractNumId w:val="30"/>
  </w:num>
  <w:num w:numId="181" w16cid:durableId="332027147">
    <w:abstractNumId w:val="82"/>
  </w:num>
  <w:num w:numId="182" w16cid:durableId="2016762852">
    <w:abstractNumId w:val="135"/>
  </w:num>
  <w:num w:numId="183" w16cid:durableId="185145682">
    <w:abstractNumId w:val="21"/>
  </w:num>
  <w:num w:numId="184" w16cid:durableId="993143811">
    <w:abstractNumId w:val="57"/>
  </w:num>
  <w:num w:numId="185" w16cid:durableId="1215584599">
    <w:abstractNumId w:val="92"/>
  </w:num>
  <w:num w:numId="186" w16cid:durableId="104350519">
    <w:abstractNumId w:val="118"/>
  </w:num>
  <w:num w:numId="187" w16cid:durableId="1754545138">
    <w:abstractNumId w:val="138"/>
  </w:num>
  <w:num w:numId="188" w16cid:durableId="1008361218">
    <w:abstractNumId w:val="240"/>
  </w:num>
  <w:num w:numId="189" w16cid:durableId="389960410">
    <w:abstractNumId w:val="90"/>
  </w:num>
  <w:num w:numId="190" w16cid:durableId="986859228">
    <w:abstractNumId w:val="106"/>
  </w:num>
  <w:num w:numId="191" w16cid:durableId="897472686">
    <w:abstractNumId w:val="87"/>
  </w:num>
  <w:num w:numId="192" w16cid:durableId="654336140">
    <w:abstractNumId w:val="169"/>
  </w:num>
  <w:num w:numId="193" w16cid:durableId="1007364820">
    <w:abstractNumId w:val="102"/>
  </w:num>
  <w:num w:numId="194" w16cid:durableId="2091349592">
    <w:abstractNumId w:val="140"/>
  </w:num>
  <w:num w:numId="195" w16cid:durableId="1877305246">
    <w:abstractNumId w:val="196"/>
  </w:num>
  <w:num w:numId="196" w16cid:durableId="1294598676">
    <w:abstractNumId w:val="226"/>
  </w:num>
  <w:num w:numId="197" w16cid:durableId="1073355285">
    <w:abstractNumId w:val="185"/>
  </w:num>
  <w:num w:numId="198" w16cid:durableId="1883594959">
    <w:abstractNumId w:val="143"/>
  </w:num>
  <w:num w:numId="199" w16cid:durableId="842164889">
    <w:abstractNumId w:val="131"/>
  </w:num>
  <w:num w:numId="200" w16cid:durableId="894778678">
    <w:abstractNumId w:val="236"/>
  </w:num>
  <w:num w:numId="201" w16cid:durableId="137302405">
    <w:abstractNumId w:val="139"/>
  </w:num>
  <w:num w:numId="202" w16cid:durableId="109933153">
    <w:abstractNumId w:val="124"/>
  </w:num>
  <w:num w:numId="203" w16cid:durableId="959454869">
    <w:abstractNumId w:val="187"/>
  </w:num>
  <w:num w:numId="204" w16cid:durableId="566650325">
    <w:abstractNumId w:val="147"/>
  </w:num>
  <w:num w:numId="205" w16cid:durableId="49502845">
    <w:abstractNumId w:val="149"/>
  </w:num>
  <w:num w:numId="206" w16cid:durableId="1850486234">
    <w:abstractNumId w:val="35"/>
  </w:num>
  <w:num w:numId="207" w16cid:durableId="316032615">
    <w:abstractNumId w:val="49"/>
  </w:num>
  <w:num w:numId="208" w16cid:durableId="394401007">
    <w:abstractNumId w:val="37"/>
  </w:num>
  <w:num w:numId="209" w16cid:durableId="153692725">
    <w:abstractNumId w:val="159"/>
  </w:num>
  <w:num w:numId="210" w16cid:durableId="1460950646">
    <w:abstractNumId w:val="229"/>
  </w:num>
  <w:num w:numId="211" w16cid:durableId="1873421902">
    <w:abstractNumId w:val="175"/>
  </w:num>
  <w:num w:numId="212" w16cid:durableId="1345395685">
    <w:abstractNumId w:val="166"/>
  </w:num>
  <w:num w:numId="213" w16cid:durableId="212237780">
    <w:abstractNumId w:val="95"/>
  </w:num>
  <w:num w:numId="214" w16cid:durableId="1205947029">
    <w:abstractNumId w:val="28"/>
  </w:num>
  <w:num w:numId="215" w16cid:durableId="634486304">
    <w:abstractNumId w:val="47"/>
  </w:num>
  <w:num w:numId="216" w16cid:durableId="1623223018">
    <w:abstractNumId w:val="183"/>
  </w:num>
  <w:num w:numId="217" w16cid:durableId="1080445942">
    <w:abstractNumId w:val="201"/>
  </w:num>
  <w:num w:numId="218" w16cid:durableId="1070035392">
    <w:abstractNumId w:val="59"/>
  </w:num>
  <w:num w:numId="219" w16cid:durableId="1068377558">
    <w:abstractNumId w:val="100"/>
  </w:num>
  <w:num w:numId="220" w16cid:durableId="1673099131">
    <w:abstractNumId w:val="31"/>
  </w:num>
  <w:num w:numId="221" w16cid:durableId="1594166042">
    <w:abstractNumId w:val="29"/>
  </w:num>
  <w:num w:numId="222" w16cid:durableId="2140949539">
    <w:abstractNumId w:val="221"/>
  </w:num>
  <w:num w:numId="223" w16cid:durableId="117845456">
    <w:abstractNumId w:val="38"/>
  </w:num>
  <w:num w:numId="224" w16cid:durableId="1664161235">
    <w:abstractNumId w:val="120"/>
  </w:num>
  <w:num w:numId="225" w16cid:durableId="346717368">
    <w:abstractNumId w:val="208"/>
  </w:num>
  <w:num w:numId="226" w16cid:durableId="384719431">
    <w:abstractNumId w:val="73"/>
  </w:num>
  <w:num w:numId="227" w16cid:durableId="2018921069">
    <w:abstractNumId w:val="12"/>
  </w:num>
  <w:num w:numId="228" w16cid:durableId="1292708035">
    <w:abstractNumId w:val="241"/>
  </w:num>
  <w:num w:numId="229" w16cid:durableId="928390415">
    <w:abstractNumId w:val="232"/>
  </w:num>
  <w:num w:numId="230" w16cid:durableId="2031639004">
    <w:abstractNumId w:val="91"/>
  </w:num>
  <w:num w:numId="231" w16cid:durableId="550114910">
    <w:abstractNumId w:val="222"/>
  </w:num>
  <w:num w:numId="232" w16cid:durableId="1166239140">
    <w:abstractNumId w:val="122"/>
  </w:num>
  <w:num w:numId="233" w16cid:durableId="1083911376">
    <w:abstractNumId w:val="153"/>
  </w:num>
  <w:num w:numId="234" w16cid:durableId="1225528692">
    <w:abstractNumId w:val="176"/>
  </w:num>
  <w:num w:numId="235" w16cid:durableId="828518964">
    <w:abstractNumId w:val="22"/>
  </w:num>
  <w:num w:numId="236" w16cid:durableId="1879777723">
    <w:abstractNumId w:val="161"/>
  </w:num>
  <w:num w:numId="237" w16cid:durableId="1717581969">
    <w:abstractNumId w:val="125"/>
  </w:num>
  <w:num w:numId="238" w16cid:durableId="945580755">
    <w:abstractNumId w:val="162"/>
  </w:num>
  <w:num w:numId="239" w16cid:durableId="1113940869">
    <w:abstractNumId w:val="164"/>
  </w:num>
  <w:num w:numId="240" w16cid:durableId="1967084248">
    <w:abstractNumId w:val="103"/>
  </w:num>
  <w:num w:numId="241" w16cid:durableId="251940268">
    <w:abstractNumId w:val="224"/>
  </w:num>
  <w:num w:numId="242" w16cid:durableId="165561308">
    <w:abstractNumId w:val="16"/>
  </w:num>
  <w:num w:numId="243" w16cid:durableId="1452170406">
    <w:abstractNumId w:val="3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41C8"/>
    <w:rsid w:val="00034BF0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578C"/>
    <w:rsid w:val="000768F0"/>
    <w:rsid w:val="00076AD7"/>
    <w:rsid w:val="00077F16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5980"/>
    <w:rsid w:val="000A7693"/>
    <w:rsid w:val="000A7977"/>
    <w:rsid w:val="000B0931"/>
    <w:rsid w:val="000B0ACA"/>
    <w:rsid w:val="000B21B2"/>
    <w:rsid w:val="000B2A50"/>
    <w:rsid w:val="000B4122"/>
    <w:rsid w:val="000B485D"/>
    <w:rsid w:val="000B664E"/>
    <w:rsid w:val="000C0E4B"/>
    <w:rsid w:val="000C1897"/>
    <w:rsid w:val="000C242B"/>
    <w:rsid w:val="000C3E7D"/>
    <w:rsid w:val="000C77F8"/>
    <w:rsid w:val="000D0DA4"/>
    <w:rsid w:val="000D2F0B"/>
    <w:rsid w:val="000D47C6"/>
    <w:rsid w:val="000D5338"/>
    <w:rsid w:val="000D5A15"/>
    <w:rsid w:val="000E1DD8"/>
    <w:rsid w:val="000E31EF"/>
    <w:rsid w:val="000E3E5C"/>
    <w:rsid w:val="000E5108"/>
    <w:rsid w:val="000E6432"/>
    <w:rsid w:val="000E6A1B"/>
    <w:rsid w:val="000F3E0F"/>
    <w:rsid w:val="000F604D"/>
    <w:rsid w:val="00100B85"/>
    <w:rsid w:val="0010149E"/>
    <w:rsid w:val="00102345"/>
    <w:rsid w:val="00103CB0"/>
    <w:rsid w:val="00105AB1"/>
    <w:rsid w:val="001066D4"/>
    <w:rsid w:val="00107273"/>
    <w:rsid w:val="00107C8D"/>
    <w:rsid w:val="001107FE"/>
    <w:rsid w:val="00110C37"/>
    <w:rsid w:val="00110E17"/>
    <w:rsid w:val="00113ECF"/>
    <w:rsid w:val="0011756E"/>
    <w:rsid w:val="00120B13"/>
    <w:rsid w:val="00121E2C"/>
    <w:rsid w:val="00123812"/>
    <w:rsid w:val="00124119"/>
    <w:rsid w:val="00134CEE"/>
    <w:rsid w:val="00136F47"/>
    <w:rsid w:val="00140678"/>
    <w:rsid w:val="00141DCA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B2"/>
    <w:rsid w:val="001B089E"/>
    <w:rsid w:val="001B41B2"/>
    <w:rsid w:val="001B4EBD"/>
    <w:rsid w:val="001B7715"/>
    <w:rsid w:val="001C0315"/>
    <w:rsid w:val="001C15ED"/>
    <w:rsid w:val="001C178B"/>
    <w:rsid w:val="001C551D"/>
    <w:rsid w:val="001D0568"/>
    <w:rsid w:val="001D21E6"/>
    <w:rsid w:val="001D3828"/>
    <w:rsid w:val="001D61E7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07377"/>
    <w:rsid w:val="00211D2F"/>
    <w:rsid w:val="00214ED3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032"/>
    <w:rsid w:val="0024482F"/>
    <w:rsid w:val="0025102A"/>
    <w:rsid w:val="00260C8A"/>
    <w:rsid w:val="00263863"/>
    <w:rsid w:val="00263FB4"/>
    <w:rsid w:val="00265740"/>
    <w:rsid w:val="002659C6"/>
    <w:rsid w:val="00266C26"/>
    <w:rsid w:val="00267B42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5D17"/>
    <w:rsid w:val="002C733E"/>
    <w:rsid w:val="002D2F8D"/>
    <w:rsid w:val="002D3260"/>
    <w:rsid w:val="002D5E8C"/>
    <w:rsid w:val="002D69C2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2C47"/>
    <w:rsid w:val="00303D3B"/>
    <w:rsid w:val="00303E6A"/>
    <w:rsid w:val="00306A39"/>
    <w:rsid w:val="00312C6F"/>
    <w:rsid w:val="00317210"/>
    <w:rsid w:val="00317C11"/>
    <w:rsid w:val="00321DFF"/>
    <w:rsid w:val="003222FA"/>
    <w:rsid w:val="00326320"/>
    <w:rsid w:val="00330577"/>
    <w:rsid w:val="0033163E"/>
    <w:rsid w:val="003356FE"/>
    <w:rsid w:val="0033609C"/>
    <w:rsid w:val="00343A59"/>
    <w:rsid w:val="00345B3E"/>
    <w:rsid w:val="00345E37"/>
    <w:rsid w:val="00351568"/>
    <w:rsid w:val="003516F4"/>
    <w:rsid w:val="003547CE"/>
    <w:rsid w:val="00356654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870D5"/>
    <w:rsid w:val="00387666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4FC"/>
    <w:rsid w:val="003A4AF9"/>
    <w:rsid w:val="003A65DD"/>
    <w:rsid w:val="003A6905"/>
    <w:rsid w:val="003A6DFF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C7E79"/>
    <w:rsid w:val="003D570E"/>
    <w:rsid w:val="003E0DB4"/>
    <w:rsid w:val="003E15F0"/>
    <w:rsid w:val="003E1A21"/>
    <w:rsid w:val="003E3C6B"/>
    <w:rsid w:val="003E4A7F"/>
    <w:rsid w:val="003E783C"/>
    <w:rsid w:val="003F4BE5"/>
    <w:rsid w:val="00403665"/>
    <w:rsid w:val="004038E7"/>
    <w:rsid w:val="004059DD"/>
    <w:rsid w:val="00407F54"/>
    <w:rsid w:val="00412145"/>
    <w:rsid w:val="00413827"/>
    <w:rsid w:val="00415A4C"/>
    <w:rsid w:val="00416983"/>
    <w:rsid w:val="00416A7A"/>
    <w:rsid w:val="00420E24"/>
    <w:rsid w:val="00421B8B"/>
    <w:rsid w:val="00422CBC"/>
    <w:rsid w:val="00424143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4EF4"/>
    <w:rsid w:val="0047579E"/>
    <w:rsid w:val="00475E8B"/>
    <w:rsid w:val="004761BE"/>
    <w:rsid w:val="00476F1A"/>
    <w:rsid w:val="004775C2"/>
    <w:rsid w:val="00480323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4704"/>
    <w:rsid w:val="004D4464"/>
    <w:rsid w:val="004D6B10"/>
    <w:rsid w:val="004E5817"/>
    <w:rsid w:val="004E64B3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6DB8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985"/>
    <w:rsid w:val="00541E2D"/>
    <w:rsid w:val="005450D3"/>
    <w:rsid w:val="0054558C"/>
    <w:rsid w:val="0055041F"/>
    <w:rsid w:val="00550E58"/>
    <w:rsid w:val="00554E42"/>
    <w:rsid w:val="00555317"/>
    <w:rsid w:val="00561C31"/>
    <w:rsid w:val="00562177"/>
    <w:rsid w:val="005640EA"/>
    <w:rsid w:val="00564BC5"/>
    <w:rsid w:val="005655AF"/>
    <w:rsid w:val="00570E85"/>
    <w:rsid w:val="00571DA1"/>
    <w:rsid w:val="00577DD0"/>
    <w:rsid w:val="00577F5E"/>
    <w:rsid w:val="00580CC5"/>
    <w:rsid w:val="0058203D"/>
    <w:rsid w:val="00583402"/>
    <w:rsid w:val="00584EF4"/>
    <w:rsid w:val="00591A4A"/>
    <w:rsid w:val="00593AC8"/>
    <w:rsid w:val="00594FAA"/>
    <w:rsid w:val="0059584A"/>
    <w:rsid w:val="00595D7E"/>
    <w:rsid w:val="005969E4"/>
    <w:rsid w:val="005A03F8"/>
    <w:rsid w:val="005A1AC3"/>
    <w:rsid w:val="005A22A4"/>
    <w:rsid w:val="005A2474"/>
    <w:rsid w:val="005A3890"/>
    <w:rsid w:val="005A6A4F"/>
    <w:rsid w:val="005B2036"/>
    <w:rsid w:val="005B35C6"/>
    <w:rsid w:val="005B6418"/>
    <w:rsid w:val="005B64DD"/>
    <w:rsid w:val="005B76C7"/>
    <w:rsid w:val="005C18F4"/>
    <w:rsid w:val="005C3A6F"/>
    <w:rsid w:val="005C43B1"/>
    <w:rsid w:val="005C4BD2"/>
    <w:rsid w:val="005C79BF"/>
    <w:rsid w:val="005D1A31"/>
    <w:rsid w:val="005D64F9"/>
    <w:rsid w:val="005E050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6CE6"/>
    <w:rsid w:val="006174D5"/>
    <w:rsid w:val="006206BB"/>
    <w:rsid w:val="0062234C"/>
    <w:rsid w:val="00631DF4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705AF"/>
    <w:rsid w:val="00671251"/>
    <w:rsid w:val="00671AEE"/>
    <w:rsid w:val="00673753"/>
    <w:rsid w:val="0067705F"/>
    <w:rsid w:val="00677AD4"/>
    <w:rsid w:val="0068323F"/>
    <w:rsid w:val="0068389A"/>
    <w:rsid w:val="00683E7D"/>
    <w:rsid w:val="0068614B"/>
    <w:rsid w:val="00691803"/>
    <w:rsid w:val="00692578"/>
    <w:rsid w:val="006934BD"/>
    <w:rsid w:val="00695299"/>
    <w:rsid w:val="006967D7"/>
    <w:rsid w:val="006A029F"/>
    <w:rsid w:val="006A175B"/>
    <w:rsid w:val="006A1FC5"/>
    <w:rsid w:val="006A22D3"/>
    <w:rsid w:val="006A234C"/>
    <w:rsid w:val="006A2A18"/>
    <w:rsid w:val="006A3338"/>
    <w:rsid w:val="006A4298"/>
    <w:rsid w:val="006A4E05"/>
    <w:rsid w:val="006A5C78"/>
    <w:rsid w:val="006A7F3F"/>
    <w:rsid w:val="006B6B2E"/>
    <w:rsid w:val="006B75AB"/>
    <w:rsid w:val="006B7ED6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0372F"/>
    <w:rsid w:val="007039E7"/>
    <w:rsid w:val="00713C0D"/>
    <w:rsid w:val="007161B1"/>
    <w:rsid w:val="00717F3E"/>
    <w:rsid w:val="00721455"/>
    <w:rsid w:val="00722BA3"/>
    <w:rsid w:val="00722F7E"/>
    <w:rsid w:val="007241D8"/>
    <w:rsid w:val="00724937"/>
    <w:rsid w:val="00724F1A"/>
    <w:rsid w:val="00727CDF"/>
    <w:rsid w:val="007306ED"/>
    <w:rsid w:val="00731005"/>
    <w:rsid w:val="00731911"/>
    <w:rsid w:val="0073344F"/>
    <w:rsid w:val="007351DB"/>
    <w:rsid w:val="007357C2"/>
    <w:rsid w:val="00735D52"/>
    <w:rsid w:val="00735E86"/>
    <w:rsid w:val="007363C2"/>
    <w:rsid w:val="0073670E"/>
    <w:rsid w:val="0074044B"/>
    <w:rsid w:val="007407DC"/>
    <w:rsid w:val="00740945"/>
    <w:rsid w:val="00741852"/>
    <w:rsid w:val="00741B67"/>
    <w:rsid w:val="007429BD"/>
    <w:rsid w:val="00744B1D"/>
    <w:rsid w:val="00745397"/>
    <w:rsid w:val="007455A9"/>
    <w:rsid w:val="007457EC"/>
    <w:rsid w:val="00745E2C"/>
    <w:rsid w:val="00747838"/>
    <w:rsid w:val="00747A6F"/>
    <w:rsid w:val="00750BF2"/>
    <w:rsid w:val="00751BD1"/>
    <w:rsid w:val="0075390B"/>
    <w:rsid w:val="007546C6"/>
    <w:rsid w:val="00756E56"/>
    <w:rsid w:val="007572E4"/>
    <w:rsid w:val="00757892"/>
    <w:rsid w:val="00762143"/>
    <w:rsid w:val="00762161"/>
    <w:rsid w:val="00763BD9"/>
    <w:rsid w:val="00763DFC"/>
    <w:rsid w:val="00764146"/>
    <w:rsid w:val="00764FE2"/>
    <w:rsid w:val="0076550F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4647"/>
    <w:rsid w:val="007856C1"/>
    <w:rsid w:val="00795F2D"/>
    <w:rsid w:val="00796104"/>
    <w:rsid w:val="007A43C2"/>
    <w:rsid w:val="007A4B66"/>
    <w:rsid w:val="007A6C9F"/>
    <w:rsid w:val="007A6FFE"/>
    <w:rsid w:val="007B0B57"/>
    <w:rsid w:val="007B3865"/>
    <w:rsid w:val="007B38FA"/>
    <w:rsid w:val="007B3F92"/>
    <w:rsid w:val="007B3FDA"/>
    <w:rsid w:val="007B469F"/>
    <w:rsid w:val="007B5157"/>
    <w:rsid w:val="007B7658"/>
    <w:rsid w:val="007C0ACD"/>
    <w:rsid w:val="007C103B"/>
    <w:rsid w:val="007C1C07"/>
    <w:rsid w:val="007C216F"/>
    <w:rsid w:val="007C21E0"/>
    <w:rsid w:val="007C2237"/>
    <w:rsid w:val="007C2748"/>
    <w:rsid w:val="007C4B57"/>
    <w:rsid w:val="007C53BB"/>
    <w:rsid w:val="007C7907"/>
    <w:rsid w:val="007D136C"/>
    <w:rsid w:val="007D1496"/>
    <w:rsid w:val="007D6D7B"/>
    <w:rsid w:val="007D7615"/>
    <w:rsid w:val="007E1BDE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49C0"/>
    <w:rsid w:val="007F505D"/>
    <w:rsid w:val="007F711F"/>
    <w:rsid w:val="00800486"/>
    <w:rsid w:val="00801722"/>
    <w:rsid w:val="008024A9"/>
    <w:rsid w:val="008069DD"/>
    <w:rsid w:val="0081415E"/>
    <w:rsid w:val="008158D7"/>
    <w:rsid w:val="00816530"/>
    <w:rsid w:val="008165B7"/>
    <w:rsid w:val="0081669E"/>
    <w:rsid w:val="0082272A"/>
    <w:rsid w:val="008252CD"/>
    <w:rsid w:val="00826FD4"/>
    <w:rsid w:val="00830DB3"/>
    <w:rsid w:val="00833849"/>
    <w:rsid w:val="00836D9F"/>
    <w:rsid w:val="00841F70"/>
    <w:rsid w:val="00843EB9"/>
    <w:rsid w:val="008516AE"/>
    <w:rsid w:val="008522B4"/>
    <w:rsid w:val="008528E9"/>
    <w:rsid w:val="00852B63"/>
    <w:rsid w:val="00853D86"/>
    <w:rsid w:val="00857442"/>
    <w:rsid w:val="00863806"/>
    <w:rsid w:val="00863C09"/>
    <w:rsid w:val="00863DE4"/>
    <w:rsid w:val="00866C5E"/>
    <w:rsid w:val="00867E02"/>
    <w:rsid w:val="00867E30"/>
    <w:rsid w:val="0087012C"/>
    <w:rsid w:val="00870527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3FF2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396D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856"/>
    <w:rsid w:val="009029D0"/>
    <w:rsid w:val="00903E71"/>
    <w:rsid w:val="00907938"/>
    <w:rsid w:val="009118AA"/>
    <w:rsid w:val="009147B2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014"/>
    <w:rsid w:val="00953BA8"/>
    <w:rsid w:val="009540C8"/>
    <w:rsid w:val="00954582"/>
    <w:rsid w:val="009546E5"/>
    <w:rsid w:val="00955752"/>
    <w:rsid w:val="00957677"/>
    <w:rsid w:val="00957E3A"/>
    <w:rsid w:val="009602E0"/>
    <w:rsid w:val="00960751"/>
    <w:rsid w:val="009620D1"/>
    <w:rsid w:val="009632C1"/>
    <w:rsid w:val="00964C15"/>
    <w:rsid w:val="00966F22"/>
    <w:rsid w:val="0097054A"/>
    <w:rsid w:val="00974993"/>
    <w:rsid w:val="00974CA6"/>
    <w:rsid w:val="009753B1"/>
    <w:rsid w:val="009826DF"/>
    <w:rsid w:val="0098669A"/>
    <w:rsid w:val="00986CBB"/>
    <w:rsid w:val="0099079C"/>
    <w:rsid w:val="009909A3"/>
    <w:rsid w:val="009909ED"/>
    <w:rsid w:val="00992787"/>
    <w:rsid w:val="00994C43"/>
    <w:rsid w:val="00996633"/>
    <w:rsid w:val="00997229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083"/>
    <w:rsid w:val="009C74E4"/>
    <w:rsid w:val="009D0747"/>
    <w:rsid w:val="009D1715"/>
    <w:rsid w:val="009D384C"/>
    <w:rsid w:val="009D5013"/>
    <w:rsid w:val="009E002E"/>
    <w:rsid w:val="009E0103"/>
    <w:rsid w:val="009E08A9"/>
    <w:rsid w:val="009E1106"/>
    <w:rsid w:val="009E1B1E"/>
    <w:rsid w:val="009E2390"/>
    <w:rsid w:val="009E3598"/>
    <w:rsid w:val="009E4969"/>
    <w:rsid w:val="009E5746"/>
    <w:rsid w:val="009E5E3F"/>
    <w:rsid w:val="009F12D2"/>
    <w:rsid w:val="009F20AB"/>
    <w:rsid w:val="009F2F15"/>
    <w:rsid w:val="009F320F"/>
    <w:rsid w:val="009F43AF"/>
    <w:rsid w:val="009F6C52"/>
    <w:rsid w:val="00A03275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38D"/>
    <w:rsid w:val="00A35568"/>
    <w:rsid w:val="00A35A94"/>
    <w:rsid w:val="00A35DA0"/>
    <w:rsid w:val="00A361C7"/>
    <w:rsid w:val="00A36B28"/>
    <w:rsid w:val="00A36DE6"/>
    <w:rsid w:val="00A43BF9"/>
    <w:rsid w:val="00A43C4E"/>
    <w:rsid w:val="00A447BC"/>
    <w:rsid w:val="00A502F5"/>
    <w:rsid w:val="00A505F8"/>
    <w:rsid w:val="00A52DC3"/>
    <w:rsid w:val="00A54AE2"/>
    <w:rsid w:val="00A57AD0"/>
    <w:rsid w:val="00A6002B"/>
    <w:rsid w:val="00A60CF9"/>
    <w:rsid w:val="00A62BB9"/>
    <w:rsid w:val="00A635BB"/>
    <w:rsid w:val="00A63EAD"/>
    <w:rsid w:val="00A647DE"/>
    <w:rsid w:val="00A64F33"/>
    <w:rsid w:val="00A65494"/>
    <w:rsid w:val="00A660B0"/>
    <w:rsid w:val="00A67002"/>
    <w:rsid w:val="00A67B71"/>
    <w:rsid w:val="00A67D6D"/>
    <w:rsid w:val="00A7108D"/>
    <w:rsid w:val="00A720CC"/>
    <w:rsid w:val="00A7306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629"/>
    <w:rsid w:val="00A84E5E"/>
    <w:rsid w:val="00A8589B"/>
    <w:rsid w:val="00A85BEF"/>
    <w:rsid w:val="00A91FF4"/>
    <w:rsid w:val="00A92438"/>
    <w:rsid w:val="00A95AEC"/>
    <w:rsid w:val="00A976CF"/>
    <w:rsid w:val="00A97D7F"/>
    <w:rsid w:val="00AA0A39"/>
    <w:rsid w:val="00AA0DAA"/>
    <w:rsid w:val="00AA0FFF"/>
    <w:rsid w:val="00AA3823"/>
    <w:rsid w:val="00AA3C54"/>
    <w:rsid w:val="00AA3DC0"/>
    <w:rsid w:val="00AA5423"/>
    <w:rsid w:val="00AA5A7E"/>
    <w:rsid w:val="00AA66EE"/>
    <w:rsid w:val="00AB2BFA"/>
    <w:rsid w:val="00AB2D22"/>
    <w:rsid w:val="00AB3F53"/>
    <w:rsid w:val="00AB7716"/>
    <w:rsid w:val="00AB7757"/>
    <w:rsid w:val="00AC1152"/>
    <w:rsid w:val="00AC2193"/>
    <w:rsid w:val="00AC3E18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E16D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3F0F"/>
    <w:rsid w:val="00B26B00"/>
    <w:rsid w:val="00B26E3F"/>
    <w:rsid w:val="00B2787A"/>
    <w:rsid w:val="00B30411"/>
    <w:rsid w:val="00B31ADC"/>
    <w:rsid w:val="00B32E37"/>
    <w:rsid w:val="00B33AE6"/>
    <w:rsid w:val="00B354E8"/>
    <w:rsid w:val="00B363CB"/>
    <w:rsid w:val="00B36A11"/>
    <w:rsid w:val="00B36B74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2CAD"/>
    <w:rsid w:val="00B66552"/>
    <w:rsid w:val="00B66D5D"/>
    <w:rsid w:val="00B6731D"/>
    <w:rsid w:val="00B7049A"/>
    <w:rsid w:val="00B710F6"/>
    <w:rsid w:val="00B71B1D"/>
    <w:rsid w:val="00B74F6F"/>
    <w:rsid w:val="00B7641E"/>
    <w:rsid w:val="00B77917"/>
    <w:rsid w:val="00B82787"/>
    <w:rsid w:val="00B828C5"/>
    <w:rsid w:val="00B837B4"/>
    <w:rsid w:val="00B85736"/>
    <w:rsid w:val="00B862F3"/>
    <w:rsid w:val="00B86C07"/>
    <w:rsid w:val="00B911A9"/>
    <w:rsid w:val="00B920A1"/>
    <w:rsid w:val="00B96618"/>
    <w:rsid w:val="00BA0851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5DB8"/>
    <w:rsid w:val="00BC5E9F"/>
    <w:rsid w:val="00BC64D0"/>
    <w:rsid w:val="00BC6F18"/>
    <w:rsid w:val="00BC7E2D"/>
    <w:rsid w:val="00BD0B62"/>
    <w:rsid w:val="00BD13B1"/>
    <w:rsid w:val="00BD218B"/>
    <w:rsid w:val="00BD4F09"/>
    <w:rsid w:val="00BD6304"/>
    <w:rsid w:val="00BE047F"/>
    <w:rsid w:val="00BE0EEF"/>
    <w:rsid w:val="00BE15AC"/>
    <w:rsid w:val="00BE258A"/>
    <w:rsid w:val="00BE29FC"/>
    <w:rsid w:val="00BE36E7"/>
    <w:rsid w:val="00BE6311"/>
    <w:rsid w:val="00BF0FA8"/>
    <w:rsid w:val="00BF2355"/>
    <w:rsid w:val="00BF4638"/>
    <w:rsid w:val="00BF4665"/>
    <w:rsid w:val="00BF7DC3"/>
    <w:rsid w:val="00C0016C"/>
    <w:rsid w:val="00C00288"/>
    <w:rsid w:val="00C0145A"/>
    <w:rsid w:val="00C03281"/>
    <w:rsid w:val="00C03F5F"/>
    <w:rsid w:val="00C07393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451C"/>
    <w:rsid w:val="00C475AC"/>
    <w:rsid w:val="00C50C06"/>
    <w:rsid w:val="00C55F9D"/>
    <w:rsid w:val="00C61970"/>
    <w:rsid w:val="00C64CFF"/>
    <w:rsid w:val="00C705F9"/>
    <w:rsid w:val="00C76DC6"/>
    <w:rsid w:val="00C805F7"/>
    <w:rsid w:val="00C8131C"/>
    <w:rsid w:val="00C81F01"/>
    <w:rsid w:val="00C828F5"/>
    <w:rsid w:val="00C8449E"/>
    <w:rsid w:val="00C90F7D"/>
    <w:rsid w:val="00C913FD"/>
    <w:rsid w:val="00C940EE"/>
    <w:rsid w:val="00C95CE6"/>
    <w:rsid w:val="00CA0B2E"/>
    <w:rsid w:val="00CA0EF9"/>
    <w:rsid w:val="00CA18A0"/>
    <w:rsid w:val="00CA289C"/>
    <w:rsid w:val="00CA3713"/>
    <w:rsid w:val="00CA6DEB"/>
    <w:rsid w:val="00CB0029"/>
    <w:rsid w:val="00CB0061"/>
    <w:rsid w:val="00CB72A2"/>
    <w:rsid w:val="00CC2DCB"/>
    <w:rsid w:val="00CC375E"/>
    <w:rsid w:val="00CC4658"/>
    <w:rsid w:val="00CC569C"/>
    <w:rsid w:val="00CC5A48"/>
    <w:rsid w:val="00CC628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75B"/>
    <w:rsid w:val="00CE4CF8"/>
    <w:rsid w:val="00CE7810"/>
    <w:rsid w:val="00CE7F54"/>
    <w:rsid w:val="00CF6B75"/>
    <w:rsid w:val="00CF7B93"/>
    <w:rsid w:val="00D00C67"/>
    <w:rsid w:val="00D01E40"/>
    <w:rsid w:val="00D02D5B"/>
    <w:rsid w:val="00D02EBC"/>
    <w:rsid w:val="00D03AE3"/>
    <w:rsid w:val="00D05A38"/>
    <w:rsid w:val="00D05E3D"/>
    <w:rsid w:val="00D06B7A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1C88"/>
    <w:rsid w:val="00D46277"/>
    <w:rsid w:val="00D46E6E"/>
    <w:rsid w:val="00D505A3"/>
    <w:rsid w:val="00D51743"/>
    <w:rsid w:val="00D5322A"/>
    <w:rsid w:val="00D547F1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815E0"/>
    <w:rsid w:val="00D821E0"/>
    <w:rsid w:val="00D82FBA"/>
    <w:rsid w:val="00D850D2"/>
    <w:rsid w:val="00D860C6"/>
    <w:rsid w:val="00D86F89"/>
    <w:rsid w:val="00D9062B"/>
    <w:rsid w:val="00D911E6"/>
    <w:rsid w:val="00D92F1E"/>
    <w:rsid w:val="00D9359E"/>
    <w:rsid w:val="00D93969"/>
    <w:rsid w:val="00D93BAB"/>
    <w:rsid w:val="00DA4282"/>
    <w:rsid w:val="00DA46D1"/>
    <w:rsid w:val="00DA59D7"/>
    <w:rsid w:val="00DA7FA6"/>
    <w:rsid w:val="00DB00A7"/>
    <w:rsid w:val="00DB2531"/>
    <w:rsid w:val="00DB283E"/>
    <w:rsid w:val="00DB441D"/>
    <w:rsid w:val="00DB6FAA"/>
    <w:rsid w:val="00DB7665"/>
    <w:rsid w:val="00DC4E11"/>
    <w:rsid w:val="00DC5170"/>
    <w:rsid w:val="00DC5B1D"/>
    <w:rsid w:val="00DD0B5C"/>
    <w:rsid w:val="00DD0C21"/>
    <w:rsid w:val="00DD2F3B"/>
    <w:rsid w:val="00DD4D10"/>
    <w:rsid w:val="00DD683D"/>
    <w:rsid w:val="00DE0A4D"/>
    <w:rsid w:val="00DE12C7"/>
    <w:rsid w:val="00DE1AE8"/>
    <w:rsid w:val="00DE261A"/>
    <w:rsid w:val="00DE3BDF"/>
    <w:rsid w:val="00DE4A92"/>
    <w:rsid w:val="00DF02F2"/>
    <w:rsid w:val="00DF0FA3"/>
    <w:rsid w:val="00DF3F67"/>
    <w:rsid w:val="00DF46E5"/>
    <w:rsid w:val="00DF4741"/>
    <w:rsid w:val="00DF5DD4"/>
    <w:rsid w:val="00DF6775"/>
    <w:rsid w:val="00DF74EE"/>
    <w:rsid w:val="00E00002"/>
    <w:rsid w:val="00E012DF"/>
    <w:rsid w:val="00E0643F"/>
    <w:rsid w:val="00E07F0E"/>
    <w:rsid w:val="00E116A9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2260"/>
    <w:rsid w:val="00E35F54"/>
    <w:rsid w:val="00E4012A"/>
    <w:rsid w:val="00E404E1"/>
    <w:rsid w:val="00E42020"/>
    <w:rsid w:val="00E4265F"/>
    <w:rsid w:val="00E45090"/>
    <w:rsid w:val="00E46EA9"/>
    <w:rsid w:val="00E46F3F"/>
    <w:rsid w:val="00E50113"/>
    <w:rsid w:val="00E52530"/>
    <w:rsid w:val="00E52979"/>
    <w:rsid w:val="00E5458A"/>
    <w:rsid w:val="00E54FBC"/>
    <w:rsid w:val="00E551AA"/>
    <w:rsid w:val="00E553C7"/>
    <w:rsid w:val="00E62D8A"/>
    <w:rsid w:val="00E631D9"/>
    <w:rsid w:val="00E63584"/>
    <w:rsid w:val="00E63DF5"/>
    <w:rsid w:val="00E654BE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75DA2"/>
    <w:rsid w:val="00E81B90"/>
    <w:rsid w:val="00E82CC8"/>
    <w:rsid w:val="00E84C9B"/>
    <w:rsid w:val="00E85BD6"/>
    <w:rsid w:val="00E8660F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A7E64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33BE"/>
    <w:rsid w:val="00EC4532"/>
    <w:rsid w:val="00EC4762"/>
    <w:rsid w:val="00EC4AC2"/>
    <w:rsid w:val="00EC6831"/>
    <w:rsid w:val="00ED11A3"/>
    <w:rsid w:val="00ED3759"/>
    <w:rsid w:val="00EE18CE"/>
    <w:rsid w:val="00EE2F92"/>
    <w:rsid w:val="00EE3AA3"/>
    <w:rsid w:val="00EF14A2"/>
    <w:rsid w:val="00EF3AD6"/>
    <w:rsid w:val="00EF4D25"/>
    <w:rsid w:val="00EF5630"/>
    <w:rsid w:val="00EF7C59"/>
    <w:rsid w:val="00F0128B"/>
    <w:rsid w:val="00F02766"/>
    <w:rsid w:val="00F02842"/>
    <w:rsid w:val="00F02BD8"/>
    <w:rsid w:val="00F075CB"/>
    <w:rsid w:val="00F079DD"/>
    <w:rsid w:val="00F109F7"/>
    <w:rsid w:val="00F13068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34FF7"/>
    <w:rsid w:val="00F4561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083D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3321"/>
    <w:rsid w:val="00FA5BE7"/>
    <w:rsid w:val="00FA6544"/>
    <w:rsid w:val="00FB176E"/>
    <w:rsid w:val="00FB2580"/>
    <w:rsid w:val="00FB35B5"/>
    <w:rsid w:val="00FB411A"/>
    <w:rsid w:val="00FB4879"/>
    <w:rsid w:val="00FB51BC"/>
    <w:rsid w:val="00FB52B6"/>
    <w:rsid w:val="00FB582C"/>
    <w:rsid w:val="00FC11FD"/>
    <w:rsid w:val="00FC1BAD"/>
    <w:rsid w:val="00FC2E52"/>
    <w:rsid w:val="00FC365A"/>
    <w:rsid w:val="00FC4BCD"/>
    <w:rsid w:val="00FC68E0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437E"/>
    <w:rsid w:val="00FE7F4F"/>
    <w:rsid w:val="00FF0D1D"/>
    <w:rsid w:val="00FF392D"/>
    <w:rsid w:val="00FF3B9B"/>
    <w:rsid w:val="00FF3E19"/>
    <w:rsid w:val="00FF6038"/>
    <w:rsid w:val="00FF6BA7"/>
    <w:rsid w:val="00FF7449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3</cp:revision>
  <cp:lastPrinted>2026-01-05T15:30:00Z</cp:lastPrinted>
  <dcterms:created xsi:type="dcterms:W3CDTF">2026-04-19T12:36:00Z</dcterms:created>
  <dcterms:modified xsi:type="dcterms:W3CDTF">2026-04-19T12:36:00Z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