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48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Style w:val="7"/>
          <w:rFonts w:hint="default"/>
          <w:sz w:val="16"/>
          <w:szCs w:val="1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5640705</wp:posOffset>
            </wp:positionH>
            <wp:positionV relativeFrom="paragraph">
              <wp:posOffset>67945</wp:posOffset>
            </wp:positionV>
            <wp:extent cx="822960" cy="1047115"/>
            <wp:effectExtent l="0" t="0" r="0" b="0"/>
            <wp:wrapNone/>
            <wp:docPr id="1" name="图片 2" descr="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AA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丁丹鹏</w:t>
      </w:r>
    </w:p>
    <w:p w14:paraId="3B55D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硕士</w:t>
      </w:r>
    </w:p>
    <w:p w14:paraId="4AF02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Style w:val="7"/>
          <w:rFonts w:hint="default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电话：15959543366 | 邮箱：463019380@qq.com</w:t>
      </w:r>
    </w:p>
    <w:p w14:paraId="727B5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default" w:ascii="微软雅黑" w:hAnsi="微软雅黑" w:eastAsia="微软雅黑" w:cs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  <w:lang w:val="en-US" w:eastAsia="zh-CN"/>
        </w:rPr>
        <w:t>意向岗位：后端开发工程师</w:t>
      </w:r>
    </w:p>
    <w:p w14:paraId="74E8823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教育背景</w:t>
      </w:r>
    </w:p>
    <w:p w14:paraId="6B493DC6">
      <w:pPr>
        <w:keepNext w:val="0"/>
        <w:keepLines w:val="0"/>
        <w:pageBreakBefore w:val="0"/>
        <w:widowControl w:val="0"/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2023.09 - 2026.06                        福建师范大学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                  人工智能 | 硕士</w:t>
      </w:r>
    </w:p>
    <w:p w14:paraId="33A71728">
      <w:pPr>
        <w:keepNext w:val="0"/>
        <w:keepLines w:val="0"/>
        <w:pageBreakBefore w:val="0"/>
        <w:widowControl w:val="0"/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2019.09 - 2023.06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福建理工大学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计算机科学与技术| 本科</w:t>
      </w:r>
    </w:p>
    <w:p w14:paraId="0E262BF0">
      <w:pPr>
        <w:keepNext w:val="0"/>
        <w:keepLines w:val="0"/>
        <w:pageBreakBefore w:val="0"/>
        <w:widowControl w:val="0"/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荣誉奖项：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国家励志奖学金、校综合二等奖学金</w:t>
      </w:r>
    </w:p>
    <w:p w14:paraId="19501285">
      <w:pPr>
        <w:keepNext w:val="0"/>
        <w:keepLines w:val="0"/>
        <w:pageBreakBefore w:val="0"/>
        <w:widowControl w:val="0"/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英语水平：CET-6</w:t>
      </w:r>
    </w:p>
    <w:p w14:paraId="6BDAF61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tabs>
          <w:tab w:val="left" w:pos="7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专业技能</w:t>
      </w:r>
    </w:p>
    <w:p w14:paraId="1547109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420" w:leftChars="0" w:right="0" w:rightChars="0" w:hanging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技能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熟悉java、Spring、SpringBoot、SpringCloud、Mybatis等框架，熟悉IOC、AOP、Bean的生命周期、循环依赖等</w:t>
      </w:r>
    </w:p>
    <w:p w14:paraId="680C2DC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right="0" w:right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缓存中间件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：熟悉Redis数据结构、持久化策略、缓存穿透/击穿/雪崩解决方案等；</w:t>
      </w:r>
    </w:p>
    <w:p w14:paraId="780DD4A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right="0" w:right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消息队列：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理解RocketMQ重试、死信等可靠机制。</w:t>
      </w:r>
    </w:p>
    <w:p w14:paraId="1241D37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420" w:leftChars="0" w:right="0" w:rightChars="0" w:hanging="420" w:firstLineChars="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Wingdings" w:hAnsi="Wingdings" w:eastAsia="微软雅黑" w:cs="微软雅黑"/>
          <w:b/>
          <w:bCs/>
          <w:kern w:val="0"/>
          <w:sz w:val="18"/>
          <w:szCs w:val="18"/>
          <w:lang w:val="en-US" w:eastAsia="zh-CN" w:bidi="ar"/>
        </w:rPr>
        <w:t>数据库存储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理解MySQL事务及其原理、索引、MVCC、日志等；</w:t>
      </w:r>
    </w:p>
    <w:p w14:paraId="4D889BB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420" w:leftChars="0" w:right="0" w:rightChars="0" w:hanging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AI 与大模型：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掌握python，pytorch、了解spring AI，LangChain、LangGraph，具备 RAG 与 Agent 项目开发经验。熟练使用Claude Code，Codex等AI工具vibe coding。</w:t>
      </w:r>
    </w:p>
    <w:p w14:paraId="46F5D1F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实习经历</w:t>
      </w:r>
    </w:p>
    <w:p w14:paraId="2BB9E9FE">
      <w:pPr>
        <w:keepNext w:val="0"/>
        <w:keepLines w:val="0"/>
        <w:pageBreakBefore w:val="0"/>
        <w:widowControl w:val="0"/>
        <w:tabs>
          <w:tab w:val="left" w:pos="107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2025.07 - 2025.10                        南威软件股份有限公司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java开发工程师</w:t>
      </w:r>
    </w:p>
    <w:p w14:paraId="0DD5B40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Chars="0" w:right="0" w:righ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工作简介：</w:t>
      </w:r>
      <w:r>
        <w:rPr>
          <w:rFonts w:hint="eastAsia" w:ascii="微软雅黑" w:hAnsi="微软雅黑" w:eastAsia="微软雅黑" w:cs="微软雅黑"/>
          <w:sz w:val="18"/>
          <w:szCs w:val="18"/>
        </w:rPr>
        <w:t>参与监测告警模块的设计与实现，承担水情监测、风险告警模块、向量库检索优化的开发工作</w:t>
      </w:r>
    </w:p>
    <w:p w14:paraId="499BD9B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Chars="0" w:right="0" w:rightChars="0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我的贡献：</w:t>
      </w:r>
    </w:p>
    <w:p w14:paraId="4B94D91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default" w:ascii="Wingdings" w:hAnsi="Wingdings" w:eastAsia="微软雅黑" w:cs="微软雅黑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基于 DolphinScheduler 调度平台，设计并实现了从 MySQL 和 TDengine 到 Doris 的ETL数据同步流程</w:t>
      </w:r>
    </w:p>
    <w:p w14:paraId="42A123E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主导问题库检索系统重构，将单路召回升级为 Dense+BM25 混合检索架构，引入融合排序策略，并通过Nacos实现</w:t>
      </w:r>
    </w:p>
    <w:p w14:paraId="4758467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470" w:leftChars="138" w:right="0" w:rightChars="0" w:hanging="180" w:hangingChars="10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字段权重热更新</w:t>
      </w:r>
    </w:p>
    <w:p w14:paraId="652F6B6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编写并维护 Drools 规则文件，实现了渗压计高程异常、水位长期未变、区域降雨异常、报文异常等告警逻辑</w:t>
      </w:r>
    </w:p>
    <w:p w14:paraId="26F9988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right="0" w:righ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default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引入 RocketMQ 消息队列，若触发告警规则则生成告警消息并发送至消息队列，消费端接收告警消息后完成告警日志的数据</w:t>
      </w:r>
    </w:p>
    <w:p w14:paraId="050C274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470" w:leftChars="138" w:right="0" w:rightChars="0" w:hanging="180" w:hangingChars="100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库写入操作</w:t>
      </w:r>
    </w:p>
    <w:p w14:paraId="7191237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项目经历</w:t>
      </w:r>
    </w:p>
    <w:p w14:paraId="67F60602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2025.01 - 2025.04                        场秒订（运动场地预约小程序）                                     全栈开发</w:t>
      </w:r>
    </w:p>
    <w:p w14:paraId="77B2D74B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技术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栈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SpringBoot+Mybatis+MySQL+Redis+SpringCloud+OpenFeign+RocketMQ</w:t>
      </w:r>
    </w:p>
    <w:p w14:paraId="023F9214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概述：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基于微服务架构运动场地预定平台。支持用户定位附近场地、在线预约、订单处理及支付集成。解决传统场地预订流</w:t>
      </w:r>
    </w:p>
    <w:p w14:paraId="5DFA5DAD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程繁琐、资源利用率低的问题。</w:t>
      </w:r>
    </w:p>
    <w:p w14:paraId="3C392D12">
      <w:pPr>
        <w:keepNext w:val="0"/>
        <w:keepLines w:val="0"/>
        <w:pageBreakBefore w:val="0"/>
        <w:widowControl w:val="0"/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亮点：</w:t>
      </w:r>
    </w:p>
    <w:p w14:paraId="123636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使用 Lua脚本 + BitMap 避免超卖问题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；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通过管道技术优化数据预热性能，在应用启动时批量缓存场馆地理数据至 Redis</w:t>
      </w:r>
    </w:p>
    <w:p w14:paraId="2431CF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布隆过滤器解决用户名查重缓存穿透；互斥锁解决场馆查询缓存击穿</w:t>
      </w:r>
    </w:p>
    <w:p w14:paraId="33BD65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集成Snowflake分布式ID生成器，确保订单数据ID全局唯一，避免数据冲突</w:t>
      </w:r>
    </w:p>
    <w:p w14:paraId="51C21F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使用延迟消息实现自动取消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超时未支付订单；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自定义注解，通过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AOP实现接口限流</w:t>
      </w:r>
    </w:p>
    <w:p w14:paraId="6798B1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2025.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10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- 202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                    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电脑售后多智能体系统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              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instrText xml:space="preserve"> HYPERLINK "https://github.com/DanpengDing/Multi-Agent" </w:instrTex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github地址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    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全栈开发</w:t>
      </w:r>
    </w:p>
    <w:p w14:paraId="4DA5FE2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技术栈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：Langchain、FastAPI、Mysql、Redis、Milvus、SSE、MCP、Qwen3-max、RocketMQ</w:t>
      </w:r>
    </w:p>
    <w:p w14:paraId="4B5C18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项目概述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：基于 Langchain，面向 IT/售后服务场景，实现“技术问答 + 知识库检索 + 服务站查询 + 地图导航”一体化智能服务。</w:t>
      </w:r>
    </w:p>
    <w:p w14:paraId="4869C1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项目亮点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：</w:t>
      </w:r>
    </w:p>
    <w:p w14:paraId="043599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多智能体架构 包含协调Agent、技术专家Agent、地图规划Agent，由主协调智能体根据用户意图动态路由任务，提升复杂场景下的响应准确率与扩展性</w:t>
      </w:r>
    </w:p>
    <w:p w14:paraId="0813E5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RAG 知识库 支持Markdown文档上传、切片、向量化、Milvus持久化存储，并结合粗排+rerank精排提升检索召回质量</w:t>
      </w:r>
    </w:p>
    <w:p w14:paraId="026932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人工审核 引入human in the loop机制，在服务站查询等敏感工具调用前触发人工审批</w:t>
      </w:r>
    </w:p>
    <w:p w14:paraId="04BCD4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MCP工具 支持联网搜索、智能邮件发送、地图导航等多工具调用</w:t>
      </w:r>
    </w:p>
    <w:p w14:paraId="1C21FA9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" w:lineRule="atLeast"/>
        <w:ind w:left="0" w:leftChars="0" w:right="0" w:righ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科研成果</w:t>
      </w:r>
      <w:bookmarkStart w:id="0" w:name="_GoBack"/>
      <w:bookmarkEnd w:id="0"/>
    </w:p>
    <w:p w14:paraId="771F083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论文“Multiscale Feature Fusion network with Morphological Perception function for liver vessel segmentation”发</w:t>
      </w:r>
    </w:p>
    <w:p w14:paraId="785EE9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表在《Engineering Applications of Artificial Intelligence》SCI 一区</w:t>
      </w:r>
    </w:p>
    <w:p w14:paraId="717A8DD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Wingdings" w:hAnsi="Wingdings" w:eastAsia="微软雅黑" w:cs="微软雅黑"/>
          <w:b w:val="0"/>
          <w:bCs w:val="0"/>
          <w:kern w:val="2"/>
          <w:sz w:val="18"/>
          <w:szCs w:val="18"/>
          <w:lang w:val="en-US" w:eastAsia="zh-CN" w:bidi="ar-SA"/>
        </w:rPr>
        <w:t>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论文“CTCSANet: an adaptive channel-spatial attention network for abdominal organ segmentation" 发表在</w:t>
      </w:r>
    </w:p>
    <w:p w14:paraId="6C39EF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《Pattem Recognition Letters》SCI 三区</w:t>
      </w:r>
    </w:p>
    <w:sectPr>
      <w:pgSz w:w="11906" w:h="16838"/>
      <w:pgMar w:top="283" w:right="720" w:bottom="57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A63A2"/>
    <w:rsid w:val="02691A2D"/>
    <w:rsid w:val="03430D80"/>
    <w:rsid w:val="04763EE5"/>
    <w:rsid w:val="058F34B0"/>
    <w:rsid w:val="06952D48"/>
    <w:rsid w:val="07B509B3"/>
    <w:rsid w:val="07F25F78"/>
    <w:rsid w:val="0A095F29"/>
    <w:rsid w:val="0A9E5F43"/>
    <w:rsid w:val="0B1758C2"/>
    <w:rsid w:val="0C671243"/>
    <w:rsid w:val="0CEF2A86"/>
    <w:rsid w:val="0F8E6C0B"/>
    <w:rsid w:val="0FFA1E6E"/>
    <w:rsid w:val="10B63FE7"/>
    <w:rsid w:val="13BF7656"/>
    <w:rsid w:val="14F46DFC"/>
    <w:rsid w:val="151A0C8B"/>
    <w:rsid w:val="1AC35C7E"/>
    <w:rsid w:val="1CE27F12"/>
    <w:rsid w:val="1D8611E5"/>
    <w:rsid w:val="1DD65CC8"/>
    <w:rsid w:val="1FA15E62"/>
    <w:rsid w:val="1FE8712A"/>
    <w:rsid w:val="25B05051"/>
    <w:rsid w:val="25C66622"/>
    <w:rsid w:val="25CF36C2"/>
    <w:rsid w:val="2EF824B7"/>
    <w:rsid w:val="31175ADF"/>
    <w:rsid w:val="314246DE"/>
    <w:rsid w:val="33B27ED8"/>
    <w:rsid w:val="34337579"/>
    <w:rsid w:val="35050DD3"/>
    <w:rsid w:val="3B530501"/>
    <w:rsid w:val="3E281D66"/>
    <w:rsid w:val="3F871F6F"/>
    <w:rsid w:val="40F16B34"/>
    <w:rsid w:val="41230975"/>
    <w:rsid w:val="42AD609A"/>
    <w:rsid w:val="44B518E4"/>
    <w:rsid w:val="44F65253"/>
    <w:rsid w:val="44F7014F"/>
    <w:rsid w:val="44FA5877"/>
    <w:rsid w:val="45260A34"/>
    <w:rsid w:val="4C940979"/>
    <w:rsid w:val="4CE865CF"/>
    <w:rsid w:val="4CEC7AA7"/>
    <w:rsid w:val="4E0570D7"/>
    <w:rsid w:val="4E3F065B"/>
    <w:rsid w:val="4F2002A2"/>
    <w:rsid w:val="4F863B61"/>
    <w:rsid w:val="543534D1"/>
    <w:rsid w:val="549332C4"/>
    <w:rsid w:val="54EB0EC0"/>
    <w:rsid w:val="56680EAC"/>
    <w:rsid w:val="58196ECB"/>
    <w:rsid w:val="5B5A4B3C"/>
    <w:rsid w:val="5D097C77"/>
    <w:rsid w:val="60024119"/>
    <w:rsid w:val="60A26D69"/>
    <w:rsid w:val="61F5736C"/>
    <w:rsid w:val="620C1661"/>
    <w:rsid w:val="63273E9D"/>
    <w:rsid w:val="63C90A96"/>
    <w:rsid w:val="656920B7"/>
    <w:rsid w:val="68D2568B"/>
    <w:rsid w:val="69D72179"/>
    <w:rsid w:val="6B201E09"/>
    <w:rsid w:val="6B6C4222"/>
    <w:rsid w:val="6C77379F"/>
    <w:rsid w:val="6D6171CA"/>
    <w:rsid w:val="6D995997"/>
    <w:rsid w:val="73C60B68"/>
    <w:rsid w:val="743672C2"/>
    <w:rsid w:val="74385094"/>
    <w:rsid w:val="744A5CCF"/>
    <w:rsid w:val="7555370D"/>
    <w:rsid w:val="77E14C8B"/>
    <w:rsid w:val="77FA7033"/>
    <w:rsid w:val="793F3897"/>
    <w:rsid w:val="7A7B26AD"/>
    <w:rsid w:val="7AB756AF"/>
    <w:rsid w:val="7C8A307B"/>
    <w:rsid w:val="7E9957F7"/>
    <w:rsid w:val="7F370B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1146</Words>
  <Characters>1860</Characters>
  <Lines>0</Lines>
  <Paragraphs>0</Paragraphs>
  <TotalTime>383</TotalTime>
  <ScaleCrop>false</ScaleCrop>
  <LinksUpToDate>false</LinksUpToDate>
  <CharactersWithSpaces>2192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2026-03-03T02:36:00Z</dcterms:created>
  <dc:creator>Lenovo</dc:creator>
  <cp:lastModifiedBy>...</cp:lastModifiedBy>
  <dcterms:modified xsi:type="dcterms:W3CDTF">2026-05-23T07:23:39Z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eyJoZGlkIjoiNmFjNTkzMjVjNzNkOGQ1OWVmNWFiYmFlMjA3YTM1OWMiLCJ1c2VySWQiOiI3MTY0NDA0MjcifQ==</vt:lpwstr>
  </property>
  <property fmtid="{D5CDD505-2E9C-101B-9397-08002B2CF9AE}" pid="4" name="ICV">
    <vt:lpwstr>1F60B0E27AD84D79BA8D38505EC1A5DF_13</vt:lpwstr>
  </property>
</Properties>
</file>