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9D4C" w14:textId="77777777" w:rsidR="002E765A" w:rsidRDefault="00000000" w:rsidP="00ED42D6">
      <w:pPr>
        <w:keepNext/>
        <w:spacing w:before="240" w:after="120" w:line="360" w:lineRule="auto"/>
        <w:jc w:val="center"/>
      </w:pPr>
      <w:r>
        <w:rPr>
          <w:rFonts w:ascii="Times New Roman" w:hAnsi="Times New Roman"/>
          <w:b/>
          <w:sz w:val="32"/>
          <w:szCs w:val="32"/>
        </w:rPr>
        <w:t>CHAPTER FIVE</w:t>
      </w:r>
    </w:p>
    <w:p w14:paraId="6FA134EA" w14:textId="77777777" w:rsidR="002E765A" w:rsidRDefault="00000000" w:rsidP="00ED42D6">
      <w:pPr>
        <w:keepNext/>
        <w:spacing w:before="240" w:after="120" w:line="360" w:lineRule="auto"/>
        <w:jc w:val="center"/>
      </w:pPr>
      <w:r>
        <w:rPr>
          <w:rFonts w:ascii="Times New Roman" w:hAnsi="Times New Roman"/>
          <w:b/>
          <w:sz w:val="28"/>
          <w:szCs w:val="28"/>
        </w:rPr>
        <w:t>DISCUSSION, CONCLUSION AND RECOMMENDATIONS</w:t>
      </w:r>
    </w:p>
    <w:p w14:paraId="1677D9B7" w14:textId="77777777" w:rsidR="002E765A" w:rsidRDefault="00000000" w:rsidP="00ED42D6">
      <w:pPr>
        <w:keepNext/>
        <w:spacing w:before="240" w:after="120" w:line="360" w:lineRule="auto"/>
      </w:pPr>
      <w:r>
        <w:rPr>
          <w:rFonts w:ascii="Times New Roman" w:hAnsi="Times New Roman"/>
          <w:b/>
          <w:sz w:val="26"/>
          <w:szCs w:val="26"/>
        </w:rPr>
        <w:t>5.0 Introduction</w:t>
      </w:r>
    </w:p>
    <w:p w14:paraId="0EE7F9C1" w14:textId="6F8BA1B6" w:rsidR="002E765A" w:rsidRDefault="00000000" w:rsidP="00ED42D6">
      <w:pPr>
        <w:spacing w:after="120" w:line="360" w:lineRule="auto"/>
      </w:pPr>
      <w:r>
        <w:rPr>
          <w:rFonts w:ascii="Times New Roman" w:hAnsi="Times New Roman"/>
        </w:rPr>
        <w:t xml:space="preserve">This final chapter pulls the project together. It </w:t>
      </w:r>
      <w:r w:rsidR="00ED42D6">
        <w:rPr>
          <w:rFonts w:ascii="Times New Roman" w:hAnsi="Times New Roman"/>
        </w:rPr>
        <w:t>summarizes</w:t>
      </w:r>
      <w:r>
        <w:rPr>
          <w:rFonts w:ascii="Times New Roman" w:hAnsi="Times New Roman"/>
        </w:rPr>
        <w:t xml:space="preserve"> what was done, weighs the results against the objectives set out at the start, takes an honest look at the strengths and weaknesses of the system that was built, draws a conclusion</w:t>
      </w:r>
      <w:r w:rsidR="00ED42D6">
        <w:rPr>
          <w:rFonts w:ascii="Times New Roman" w:hAnsi="Times New Roman"/>
        </w:rPr>
        <w:t xml:space="preserve"> and</w:t>
      </w:r>
      <w:r>
        <w:rPr>
          <w:rFonts w:ascii="Times New Roman" w:hAnsi="Times New Roman"/>
        </w:rPr>
        <w:t xml:space="preserve"> points to the work that should come next.</w:t>
      </w:r>
    </w:p>
    <w:p w14:paraId="74652465" w14:textId="77777777" w:rsidR="002E765A" w:rsidRDefault="00000000" w:rsidP="00ED42D6">
      <w:pPr>
        <w:keepNext/>
        <w:spacing w:before="240" w:after="120" w:line="360" w:lineRule="auto"/>
      </w:pPr>
      <w:r>
        <w:rPr>
          <w:rFonts w:ascii="Times New Roman" w:hAnsi="Times New Roman"/>
          <w:b/>
          <w:sz w:val="26"/>
          <w:szCs w:val="26"/>
        </w:rPr>
        <w:t>5.1 Summary of Findings</w:t>
      </w:r>
    </w:p>
    <w:p w14:paraId="67323B3D" w14:textId="7830A357" w:rsidR="002E765A" w:rsidRDefault="00000000" w:rsidP="00ED42D6">
      <w:pPr>
        <w:spacing w:after="120" w:line="360" w:lineRule="auto"/>
      </w:pPr>
      <w:r>
        <w:rPr>
          <w:rFonts w:ascii="Times New Roman" w:hAnsi="Times New Roman"/>
        </w:rPr>
        <w:t xml:space="preserve">The project started from a gap. The marketplaces students already reach for tend to assume payment methods many Ghanaian learners do not use, or they leave content checks until after the harm is done, or, in the case of smaller home-grown systems, they quietly drop the security and money-handling work that a marketplace </w:t>
      </w:r>
      <w:proofErr w:type="gramStart"/>
      <w:r>
        <w:rPr>
          <w:rFonts w:ascii="Times New Roman" w:hAnsi="Times New Roman"/>
        </w:rPr>
        <w:t>actually needs</w:t>
      </w:r>
      <w:proofErr w:type="gramEnd"/>
      <w:r>
        <w:rPr>
          <w:rFonts w:ascii="Times New Roman" w:hAnsi="Times New Roman"/>
        </w:rPr>
        <w:t xml:space="preserve">. </w:t>
      </w:r>
      <w:proofErr w:type="gramStart"/>
      <w:r>
        <w:rPr>
          <w:rFonts w:ascii="Times New Roman" w:hAnsi="Times New Roman"/>
        </w:rPr>
        <w:t>So</w:t>
      </w:r>
      <w:proofErr w:type="gramEnd"/>
      <w:r>
        <w:rPr>
          <w:rFonts w:ascii="Times New Roman" w:hAnsi="Times New Roman"/>
        </w:rPr>
        <w:t xml:space="preserve"> the aim was to build something that did none of those things: a secure, web-based e-learning marketplace with role-based course management, local payment, automated assessment</w:t>
      </w:r>
      <w:r w:rsidR="00ED42D6">
        <w:rPr>
          <w:rFonts w:ascii="Times New Roman" w:hAnsi="Times New Roman"/>
        </w:rPr>
        <w:t xml:space="preserve"> and</w:t>
      </w:r>
      <w:r>
        <w:rPr>
          <w:rFonts w:ascii="Times New Roman" w:hAnsi="Times New Roman"/>
        </w:rPr>
        <w:t xml:space="preserve"> a transparent split of revenue.</w:t>
      </w:r>
    </w:p>
    <w:p w14:paraId="0D177971" w14:textId="34307A5D" w:rsidR="002E765A" w:rsidRDefault="00000000" w:rsidP="00ED42D6">
      <w:pPr>
        <w:spacing w:after="120" w:line="360" w:lineRule="auto"/>
      </w:pPr>
      <w:r>
        <w:rPr>
          <w:rFonts w:ascii="Times New Roman" w:hAnsi="Times New Roman"/>
        </w:rPr>
        <w:t>Six objectives grew out of that aim</w:t>
      </w:r>
      <w:r w:rsidR="00ED42D6">
        <w:rPr>
          <w:rFonts w:ascii="Times New Roman" w:hAnsi="Times New Roman"/>
        </w:rPr>
        <w:t xml:space="preserve"> and</w:t>
      </w:r>
      <w:r>
        <w:rPr>
          <w:rFonts w:ascii="Times New Roman" w:hAnsi="Times New Roman"/>
        </w:rPr>
        <w:t xml:space="preserve"> each one produced something you can point at.</w:t>
      </w:r>
    </w:p>
    <w:p w14:paraId="589A9534" w14:textId="1E103A5F" w:rsidR="002E765A" w:rsidRDefault="00000000" w:rsidP="00ED42D6">
      <w:pPr>
        <w:spacing w:after="120" w:line="360" w:lineRule="auto"/>
      </w:pPr>
      <w:r>
        <w:rPr>
          <w:rFonts w:ascii="Times New Roman" w:hAnsi="Times New Roman"/>
        </w:rPr>
        <w:t>Role separation came first. Students, instructors</w:t>
      </w:r>
      <w:r w:rsidR="00ED42D6">
        <w:rPr>
          <w:rFonts w:ascii="Times New Roman" w:hAnsi="Times New Roman"/>
        </w:rPr>
        <w:t xml:space="preserve"> and</w:t>
      </w:r>
      <w:r>
        <w:rPr>
          <w:rFonts w:ascii="Times New Roman" w:hAnsi="Times New Roman"/>
        </w:rPr>
        <w:t xml:space="preserve"> administrators are kept apart at every layer of the system, through a route guard, a role check on every server action</w:t>
      </w:r>
      <w:r w:rsidR="00ED42D6">
        <w:rPr>
          <w:rFonts w:ascii="Times New Roman" w:hAnsi="Times New Roman"/>
        </w:rPr>
        <w:t xml:space="preserve"> and</w:t>
      </w:r>
      <w:r>
        <w:rPr>
          <w:rFonts w:ascii="Times New Roman" w:hAnsi="Times New Roman"/>
        </w:rPr>
        <w:t xml:space="preserve"> one shared function that decides course access. The system was poked on purpose during testing, by signing in as a student and typing an admin address straight into the browser. It pushed back. Access stayed where it belonged.</w:t>
      </w:r>
    </w:p>
    <w:p w14:paraId="3D5ACBB9" w14:textId="5377655E" w:rsidR="002E765A" w:rsidRDefault="00000000" w:rsidP="00ED42D6">
      <w:pPr>
        <w:spacing w:after="120" w:line="360" w:lineRule="auto"/>
      </w:pPr>
      <w:r>
        <w:rPr>
          <w:rFonts w:ascii="Times New Roman" w:hAnsi="Times New Roman"/>
        </w:rPr>
        <w:t>The approval workflow was next. A course travels through draft, pending, approved</w:t>
      </w:r>
      <w:r w:rsidR="00ED42D6">
        <w:rPr>
          <w:rFonts w:ascii="Times New Roman" w:hAnsi="Times New Roman"/>
        </w:rPr>
        <w:t xml:space="preserve"> and</w:t>
      </w:r>
      <w:r>
        <w:rPr>
          <w:rFonts w:ascii="Times New Roman" w:hAnsi="Times New Roman"/>
        </w:rPr>
        <w:t xml:space="preserve"> published, with reject and </w:t>
      </w:r>
      <w:proofErr w:type="gramStart"/>
      <w:r>
        <w:rPr>
          <w:rFonts w:ascii="Times New Roman" w:hAnsi="Times New Roman"/>
        </w:rPr>
        <w:t>hide</w:t>
      </w:r>
      <w:proofErr w:type="gramEnd"/>
      <w:r>
        <w:rPr>
          <w:rFonts w:ascii="Times New Roman" w:hAnsi="Times New Roman"/>
        </w:rPr>
        <w:t xml:space="preserve"> sitting off to the side. Instructors build whatever they like while a course is in draft. Nothing reaches a paying student until an administrator has looked at it and said yes.</w:t>
      </w:r>
    </w:p>
    <w:p w14:paraId="5F465E42" w14:textId="7F5FBD93" w:rsidR="002E765A" w:rsidRDefault="00000000" w:rsidP="00ED42D6">
      <w:pPr>
        <w:spacing w:after="120" w:line="360" w:lineRule="auto"/>
      </w:pPr>
      <w:r>
        <w:rPr>
          <w:rFonts w:ascii="Times New Roman" w:hAnsi="Times New Roman"/>
        </w:rPr>
        <w:lastRenderedPageBreak/>
        <w:t xml:space="preserve">Then account security. Passwords live only as </w:t>
      </w:r>
      <w:proofErr w:type="spellStart"/>
      <w:r>
        <w:rPr>
          <w:rFonts w:ascii="Times New Roman" w:hAnsi="Times New Roman"/>
        </w:rPr>
        <w:t>bcrypt</w:t>
      </w:r>
      <w:proofErr w:type="spellEnd"/>
      <w:r>
        <w:rPr>
          <w:rFonts w:ascii="Times New Roman" w:hAnsi="Times New Roman"/>
        </w:rPr>
        <w:t xml:space="preserve"> hashes, never in readable form. Logins and other sensitive actions are throttled from the </w:t>
      </w:r>
      <w:proofErr w:type="gramStart"/>
      <w:r>
        <w:rPr>
          <w:rFonts w:ascii="Times New Roman" w:hAnsi="Times New Roman"/>
        </w:rPr>
        <w:t>database,</w:t>
      </w:r>
      <w:proofErr w:type="gramEnd"/>
      <w:r>
        <w:rPr>
          <w:rFonts w:ascii="Times New Roman" w:hAnsi="Times New Roman"/>
        </w:rPr>
        <w:t xml:space="preserve"> a password change wipes old sessions</w:t>
      </w:r>
      <w:r w:rsidR="00ED42D6">
        <w:rPr>
          <w:rFonts w:ascii="Times New Roman" w:hAnsi="Times New Roman"/>
        </w:rPr>
        <w:t xml:space="preserve"> and</w:t>
      </w:r>
      <w:r>
        <w:rPr>
          <w:rFonts w:ascii="Times New Roman" w:hAnsi="Times New Roman"/>
        </w:rPr>
        <w:t xml:space="preserve"> anything sensitive lands in an audit log. The attempts to break these during testing went nowhere, which was rather the point.</w:t>
      </w:r>
    </w:p>
    <w:p w14:paraId="299AF2F4" w14:textId="5DFDB7A8" w:rsidR="002E765A" w:rsidRDefault="00000000" w:rsidP="00ED42D6">
      <w:pPr>
        <w:spacing w:after="120" w:line="360" w:lineRule="auto"/>
      </w:pPr>
      <w:r>
        <w:rPr>
          <w:rFonts w:ascii="Times New Roman" w:hAnsi="Times New Roman"/>
        </w:rPr>
        <w:t xml:space="preserve">Payment and revenue sharing made up the fourth objective. </w:t>
      </w:r>
      <w:proofErr w:type="spellStart"/>
      <w:r>
        <w:rPr>
          <w:rFonts w:ascii="Times New Roman" w:hAnsi="Times New Roman"/>
        </w:rPr>
        <w:t>Paystack</w:t>
      </w:r>
      <w:proofErr w:type="spellEnd"/>
      <w:r>
        <w:rPr>
          <w:rFonts w:ascii="Times New Roman" w:hAnsi="Times New Roman"/>
        </w:rPr>
        <w:t xml:space="preserve"> handles the money. The instructor-and-platform split is worked out </w:t>
      </w:r>
      <w:proofErr w:type="gramStart"/>
      <w:r>
        <w:rPr>
          <w:rFonts w:ascii="Times New Roman" w:hAnsi="Times New Roman"/>
        </w:rPr>
        <w:t>at the moment</w:t>
      </w:r>
      <w:proofErr w:type="gramEnd"/>
      <w:r>
        <w:rPr>
          <w:rFonts w:ascii="Times New Roman" w:hAnsi="Times New Roman"/>
        </w:rPr>
        <w:t xml:space="preserve"> of </w:t>
      </w:r>
      <w:proofErr w:type="gramStart"/>
      <w:r>
        <w:rPr>
          <w:rFonts w:ascii="Times New Roman" w:hAnsi="Times New Roman"/>
        </w:rPr>
        <w:t>sale</w:t>
      </w:r>
      <w:proofErr w:type="gramEnd"/>
      <w:r w:rsidR="00ED42D6">
        <w:rPr>
          <w:rFonts w:ascii="Times New Roman" w:hAnsi="Times New Roman"/>
        </w:rPr>
        <w:t xml:space="preserve"> and</w:t>
      </w:r>
      <w:r>
        <w:rPr>
          <w:rFonts w:ascii="Times New Roman" w:hAnsi="Times New Roman"/>
        </w:rPr>
        <w:t xml:space="preserve"> the instructor is credited inside a transaction that cannot pay twice, however many times a confirmation happens to arrive.</w:t>
      </w:r>
    </w:p>
    <w:p w14:paraId="38674079" w14:textId="452BD76A" w:rsidR="002E765A" w:rsidRDefault="00000000" w:rsidP="00ED42D6">
      <w:pPr>
        <w:spacing w:after="120" w:line="360" w:lineRule="auto"/>
      </w:pPr>
      <w:r>
        <w:rPr>
          <w:rFonts w:ascii="Times New Roman" w:hAnsi="Times New Roman"/>
        </w:rPr>
        <w:t>The fifth was assessment. Quizzes are timed, they grade themselves</w:t>
      </w:r>
      <w:r w:rsidR="00ED42D6">
        <w:rPr>
          <w:rFonts w:ascii="Times New Roman" w:hAnsi="Times New Roman"/>
        </w:rPr>
        <w:t xml:space="preserve"> and</w:t>
      </w:r>
      <w:r>
        <w:rPr>
          <w:rFonts w:ascii="Times New Roman" w:hAnsi="Times New Roman"/>
        </w:rPr>
        <w:t xml:space="preserve"> they are pinned to a signed token so the clock cannot be cheated. A pass flows straight into a single progress figure that blends lessons and quizzes together.</w:t>
      </w:r>
    </w:p>
    <w:p w14:paraId="6C2146E2" w14:textId="4BD902B0" w:rsidR="002E765A" w:rsidRDefault="00000000" w:rsidP="00ED42D6">
      <w:pPr>
        <w:spacing w:after="120" w:line="360" w:lineRule="auto"/>
      </w:pPr>
      <w:r>
        <w:rPr>
          <w:rFonts w:ascii="Times New Roman" w:hAnsi="Times New Roman"/>
        </w:rPr>
        <w:t>Evaluation was the sixth</w:t>
      </w:r>
      <w:r w:rsidR="00ED42D6">
        <w:rPr>
          <w:rFonts w:ascii="Times New Roman" w:hAnsi="Times New Roman"/>
        </w:rPr>
        <w:t xml:space="preserve"> and</w:t>
      </w:r>
      <w:r>
        <w:rPr>
          <w:rFonts w:ascii="Times New Roman" w:hAnsi="Times New Roman"/>
        </w:rPr>
        <w:t xml:space="preserve"> Chapter Four is where it lives: three levels of testing, with the mapped cases passing.</w:t>
      </w:r>
    </w:p>
    <w:p w14:paraId="53A93FA4" w14:textId="77777777" w:rsidR="002E765A" w:rsidRDefault="00000000" w:rsidP="00ED42D6">
      <w:pPr>
        <w:keepNext/>
        <w:spacing w:before="240" w:after="120" w:line="360" w:lineRule="auto"/>
      </w:pPr>
      <w:r>
        <w:rPr>
          <w:rFonts w:ascii="Times New Roman" w:hAnsi="Times New Roman"/>
          <w:b/>
          <w:sz w:val="26"/>
          <w:szCs w:val="26"/>
        </w:rPr>
        <w:t>5.2 Interpretation of Results and Whether Objectives Were Achieved</w:t>
      </w:r>
    </w:p>
    <w:p w14:paraId="1EFB5404" w14:textId="0E8036AA" w:rsidR="002E765A" w:rsidRDefault="00000000" w:rsidP="00ED42D6">
      <w:pPr>
        <w:spacing w:after="120" w:line="360" w:lineRule="auto"/>
      </w:pPr>
      <w:r>
        <w:rPr>
          <w:rFonts w:ascii="Times New Roman" w:hAnsi="Times New Roman"/>
        </w:rPr>
        <w:t>So, can a small team build a genuinely secure, locally payable, properly governed course marketplace out of free, modern tools? On the evidence here, yes. All six objectives were met inside the scope that was set. Where the system came up short, it was not the design that gave way but the budget. Nobody measured how it behaves under load</w:t>
      </w:r>
      <w:r w:rsidR="00ED42D6">
        <w:rPr>
          <w:rFonts w:ascii="Times New Roman" w:hAnsi="Times New Roman"/>
        </w:rPr>
        <w:t xml:space="preserve"> and</w:t>
      </w:r>
      <w:r>
        <w:rPr>
          <w:rFonts w:ascii="Times New Roman" w:hAnsi="Times New Roman"/>
        </w:rPr>
        <w:t xml:space="preserve"> the payment path ran in a sandbox rather than with real money at volume.</w:t>
      </w:r>
    </w:p>
    <w:p w14:paraId="2AD2E456" w14:textId="45E4D08C" w:rsidR="002E765A" w:rsidRDefault="00000000" w:rsidP="00ED42D6">
      <w:pPr>
        <w:spacing w:after="120" w:line="360" w:lineRule="auto"/>
      </w:pPr>
      <w:r>
        <w:rPr>
          <w:rFonts w:ascii="Times New Roman" w:hAnsi="Times New Roman"/>
        </w:rPr>
        <w:t>A caveat is only fair. The testing shows two things</w:t>
      </w:r>
      <w:r w:rsidR="00ED42D6">
        <w:rPr>
          <w:rFonts w:ascii="Times New Roman" w:hAnsi="Times New Roman"/>
        </w:rPr>
        <w:t xml:space="preserve"> and</w:t>
      </w:r>
      <w:r>
        <w:rPr>
          <w:rFonts w:ascii="Times New Roman" w:hAnsi="Times New Roman"/>
        </w:rPr>
        <w:t xml:space="preserve"> just two. It shows the system does the right thing for the journeys people </w:t>
      </w:r>
      <w:proofErr w:type="gramStart"/>
      <w:r>
        <w:rPr>
          <w:rFonts w:ascii="Times New Roman" w:hAnsi="Times New Roman"/>
        </w:rPr>
        <w:t>actually take</w:t>
      </w:r>
      <w:proofErr w:type="gramEnd"/>
      <w:r w:rsidR="00ED42D6">
        <w:rPr>
          <w:rFonts w:ascii="Times New Roman" w:hAnsi="Times New Roman"/>
        </w:rPr>
        <w:t xml:space="preserve"> and</w:t>
      </w:r>
      <w:r>
        <w:rPr>
          <w:rFonts w:ascii="Times New Roman" w:hAnsi="Times New Roman"/>
        </w:rPr>
        <w:t xml:space="preserve"> it shows the system refuses the misuse it was built to refuse. </w:t>
      </w:r>
      <w:proofErr w:type="gramStart"/>
      <w:r>
        <w:rPr>
          <w:rFonts w:ascii="Times New Roman" w:hAnsi="Times New Roman"/>
        </w:rPr>
        <w:t>What it</w:t>
      </w:r>
      <w:proofErr w:type="gramEnd"/>
      <w:r>
        <w:rPr>
          <w:rFonts w:ascii="Times New Roman" w:hAnsi="Times New Roman"/>
        </w:rPr>
        <w:t xml:space="preserve"> cannot show is how the platform copes with thousands of users at once, because that was never tried. The claims here lean hard on correctness and security. They stay humble about scale.</w:t>
      </w:r>
    </w:p>
    <w:p w14:paraId="778E8AA2" w14:textId="77777777" w:rsidR="002E765A" w:rsidRDefault="00000000" w:rsidP="00ED42D6">
      <w:pPr>
        <w:keepNext/>
        <w:spacing w:before="240" w:after="120" w:line="360" w:lineRule="auto"/>
      </w:pPr>
      <w:r>
        <w:rPr>
          <w:rFonts w:ascii="Times New Roman" w:hAnsi="Times New Roman"/>
          <w:b/>
          <w:sz w:val="26"/>
          <w:szCs w:val="26"/>
        </w:rPr>
        <w:t>5.3 Comparison with Existing Systems</w:t>
      </w:r>
    </w:p>
    <w:p w14:paraId="32696F6D" w14:textId="4FB43D04" w:rsidR="002E765A" w:rsidRDefault="00000000" w:rsidP="00ED42D6">
      <w:pPr>
        <w:spacing w:after="120" w:line="360" w:lineRule="auto"/>
      </w:pPr>
      <w:r>
        <w:rPr>
          <w:rFonts w:ascii="Times New Roman" w:hAnsi="Times New Roman"/>
        </w:rPr>
        <w:t xml:space="preserve">Where does the platform sit next to the systems from Chapter Two? Roughly in the gap they leave between them. It is an open marketplace in the Udemy sense, with independent instructors publishing and earning, but it adds the thing Udemy lacks for this market: a </w:t>
      </w:r>
      <w:r>
        <w:rPr>
          <w:rFonts w:ascii="Times New Roman" w:hAnsi="Times New Roman"/>
        </w:rPr>
        <w:lastRenderedPageBreak/>
        <w:t>human approval step before money changes hands</w:t>
      </w:r>
      <w:r w:rsidR="00ED42D6">
        <w:rPr>
          <w:rFonts w:ascii="Times New Roman" w:hAnsi="Times New Roman"/>
        </w:rPr>
        <w:t xml:space="preserve"> and</w:t>
      </w:r>
      <w:r>
        <w:rPr>
          <w:rFonts w:ascii="Times New Roman" w:hAnsi="Times New Roman"/>
        </w:rPr>
        <w:t xml:space="preserve"> payment that local learners can </w:t>
      </w:r>
      <w:proofErr w:type="gramStart"/>
      <w:r>
        <w:rPr>
          <w:rFonts w:ascii="Times New Roman" w:hAnsi="Times New Roman"/>
        </w:rPr>
        <w:t>actually use</w:t>
      </w:r>
      <w:proofErr w:type="gramEnd"/>
      <w:r>
        <w:rPr>
          <w:rFonts w:ascii="Times New Roman" w:hAnsi="Times New Roman"/>
        </w:rPr>
        <w:t>. Coursera vets its content too. It does that, though, by partnering with named institutions and shutting the door on the lone expert</w:t>
      </w:r>
      <w:r w:rsidR="00ED42D6">
        <w:rPr>
          <w:rFonts w:ascii="Times New Roman" w:hAnsi="Times New Roman"/>
        </w:rPr>
        <w:t xml:space="preserve"> and</w:t>
      </w:r>
      <w:r>
        <w:rPr>
          <w:rFonts w:ascii="Times New Roman" w:hAnsi="Times New Roman"/>
        </w:rPr>
        <w:t xml:space="preserve"> this platform keeps that door open. Moodle can be self-hosted cheaply and keeps data under the operator's control, which is no small thing, yet Moodle was never a marketplace and has to be dragged into becoming one; here, payments, payouts</w:t>
      </w:r>
      <w:r w:rsidR="00ED42D6">
        <w:rPr>
          <w:rFonts w:ascii="Times New Roman" w:hAnsi="Times New Roman"/>
        </w:rPr>
        <w:t xml:space="preserve"> and</w:t>
      </w:r>
      <w:r>
        <w:rPr>
          <w:rFonts w:ascii="Times New Roman" w:hAnsi="Times New Roman"/>
        </w:rPr>
        <w:t xml:space="preserve"> revenue sharing were present from the first commit. And against the smaller local projects that demonstrate beautifully but skip the unglamorous security and money work, </w:t>
      </w:r>
      <w:proofErr w:type="gramStart"/>
      <w:r>
        <w:rPr>
          <w:rFonts w:ascii="Times New Roman" w:hAnsi="Times New Roman"/>
        </w:rPr>
        <w:t>this one treats</w:t>
      </w:r>
      <w:proofErr w:type="gramEnd"/>
      <w:r>
        <w:rPr>
          <w:rFonts w:ascii="Times New Roman" w:hAnsi="Times New Roman"/>
        </w:rPr>
        <w:t xml:space="preserve"> that work as the main event.</w:t>
      </w:r>
    </w:p>
    <w:p w14:paraId="11E464C5" w14:textId="77777777" w:rsidR="002E765A" w:rsidRDefault="00000000" w:rsidP="00ED42D6">
      <w:pPr>
        <w:keepNext/>
        <w:spacing w:before="240" w:after="120" w:line="360" w:lineRule="auto"/>
      </w:pPr>
      <w:r>
        <w:rPr>
          <w:rFonts w:ascii="Times New Roman" w:hAnsi="Times New Roman"/>
          <w:b/>
          <w:sz w:val="26"/>
          <w:szCs w:val="26"/>
        </w:rPr>
        <w:t>5.4 Advantages of the Proposed System</w:t>
      </w:r>
    </w:p>
    <w:p w14:paraId="01FA8794" w14:textId="77777777" w:rsidR="002E765A" w:rsidRDefault="00000000" w:rsidP="00ED42D6">
      <w:pPr>
        <w:spacing w:after="120" w:line="360" w:lineRule="auto"/>
      </w:pPr>
      <w:r>
        <w:rPr>
          <w:rFonts w:ascii="Times New Roman" w:hAnsi="Times New Roman"/>
        </w:rPr>
        <w:t>Several advantages stand out:</w:t>
      </w:r>
    </w:p>
    <w:p w14:paraId="032FDA1D" w14:textId="77777777" w:rsidR="002E765A" w:rsidRDefault="00000000" w:rsidP="00ED42D6">
      <w:pPr>
        <w:spacing w:after="60" w:line="360" w:lineRule="auto"/>
        <w:ind w:left="720" w:hanging="360"/>
      </w:pPr>
      <w:r>
        <w:rPr>
          <w:rFonts w:ascii="Times New Roman" w:hAnsi="Times New Roman"/>
        </w:rPr>
        <w:t xml:space="preserve">• </w:t>
      </w:r>
      <w:r>
        <w:rPr>
          <w:rFonts w:ascii="Times New Roman" w:hAnsi="Times New Roman"/>
          <w:b/>
        </w:rPr>
        <w:t>Local payability</w:t>
      </w:r>
      <w:r>
        <w:rPr>
          <w:rFonts w:ascii="Times New Roman" w:hAnsi="Times New Roman"/>
        </w:rPr>
        <w:t>, which lowers the single biggest barrier for the target users.</w:t>
      </w:r>
    </w:p>
    <w:p w14:paraId="5DCF377E" w14:textId="77777777" w:rsidR="002E765A" w:rsidRDefault="00000000" w:rsidP="00ED42D6">
      <w:pPr>
        <w:spacing w:after="60" w:line="360" w:lineRule="auto"/>
        <w:ind w:left="720" w:hanging="360"/>
      </w:pPr>
      <w:r>
        <w:rPr>
          <w:rFonts w:ascii="Times New Roman" w:hAnsi="Times New Roman"/>
        </w:rPr>
        <w:t xml:space="preserve">• </w:t>
      </w:r>
      <w:r>
        <w:rPr>
          <w:rFonts w:ascii="Times New Roman" w:hAnsi="Times New Roman"/>
          <w:b/>
        </w:rPr>
        <w:t>Governed openness</w:t>
      </w:r>
      <w:r>
        <w:rPr>
          <w:rFonts w:ascii="Times New Roman" w:hAnsi="Times New Roman"/>
        </w:rPr>
        <w:t>, the combination of an open instructor model with enforced content review, which builds trust without locking people out.</w:t>
      </w:r>
    </w:p>
    <w:p w14:paraId="7190CD02" w14:textId="1890C44A" w:rsidR="002E765A" w:rsidRDefault="00000000" w:rsidP="00ED42D6">
      <w:pPr>
        <w:spacing w:after="60" w:line="360" w:lineRule="auto"/>
        <w:ind w:left="720" w:hanging="360"/>
      </w:pPr>
      <w:r>
        <w:rPr>
          <w:rFonts w:ascii="Times New Roman" w:hAnsi="Times New Roman"/>
        </w:rPr>
        <w:t xml:space="preserve">• </w:t>
      </w:r>
      <w:r>
        <w:rPr>
          <w:rFonts w:ascii="Times New Roman" w:hAnsi="Times New Roman"/>
          <w:b/>
        </w:rPr>
        <w:t>Security by default</w:t>
      </w:r>
      <w:r>
        <w:rPr>
          <w:rFonts w:ascii="Times New Roman" w:hAnsi="Times New Roman"/>
        </w:rPr>
        <w:t>, with hashing, rate limiting, signed assessments, idempotent payments</w:t>
      </w:r>
      <w:r w:rsidR="00ED42D6">
        <w:rPr>
          <w:rFonts w:ascii="Times New Roman" w:hAnsi="Times New Roman"/>
        </w:rPr>
        <w:t xml:space="preserve"> and</w:t>
      </w:r>
      <w:r>
        <w:rPr>
          <w:rFonts w:ascii="Times New Roman" w:hAnsi="Times New Roman"/>
        </w:rPr>
        <w:t xml:space="preserve"> a full audit trail built in rather than added later.</w:t>
      </w:r>
    </w:p>
    <w:p w14:paraId="5B15C208" w14:textId="77777777" w:rsidR="002E765A" w:rsidRDefault="00000000" w:rsidP="00ED42D6">
      <w:pPr>
        <w:spacing w:after="60" w:line="360" w:lineRule="auto"/>
        <w:ind w:left="720" w:hanging="360"/>
      </w:pPr>
      <w:r>
        <w:rPr>
          <w:rFonts w:ascii="Times New Roman" w:hAnsi="Times New Roman"/>
        </w:rPr>
        <w:t xml:space="preserve">• </w:t>
      </w:r>
      <w:r>
        <w:rPr>
          <w:rFonts w:ascii="Times New Roman" w:hAnsi="Times New Roman"/>
          <w:b/>
        </w:rPr>
        <w:t>Transparency of money</w:t>
      </w:r>
      <w:r>
        <w:rPr>
          <w:rFonts w:ascii="Times New Roman" w:hAnsi="Times New Roman"/>
        </w:rPr>
        <w:t>, where every sale records its split and every earning and withdrawal is logged, so instructors always know where they stand.</w:t>
      </w:r>
    </w:p>
    <w:p w14:paraId="6CC193EE" w14:textId="77777777" w:rsidR="002E765A" w:rsidRDefault="00000000" w:rsidP="00ED42D6">
      <w:pPr>
        <w:spacing w:after="60" w:line="360" w:lineRule="auto"/>
        <w:ind w:left="720" w:hanging="360"/>
      </w:pPr>
      <w:r>
        <w:rPr>
          <w:rFonts w:ascii="Times New Roman" w:hAnsi="Times New Roman"/>
        </w:rPr>
        <w:t xml:space="preserve">• </w:t>
      </w:r>
      <w:r>
        <w:rPr>
          <w:rFonts w:ascii="Times New Roman" w:hAnsi="Times New Roman"/>
          <w:b/>
        </w:rPr>
        <w:t>Low cost to run</w:t>
      </w:r>
      <w:r>
        <w:rPr>
          <w:rFonts w:ascii="Times New Roman" w:hAnsi="Times New Roman"/>
        </w:rPr>
        <w:t>, since the whole system is built on free and open tooling and free-tier hosting.</w:t>
      </w:r>
    </w:p>
    <w:p w14:paraId="5955084C" w14:textId="77777777" w:rsidR="002E765A" w:rsidRDefault="00000000" w:rsidP="00ED42D6">
      <w:pPr>
        <w:keepNext/>
        <w:spacing w:before="240" w:after="120" w:line="360" w:lineRule="auto"/>
      </w:pPr>
      <w:r>
        <w:rPr>
          <w:rFonts w:ascii="Times New Roman" w:hAnsi="Times New Roman"/>
          <w:b/>
          <w:sz w:val="26"/>
          <w:szCs w:val="26"/>
        </w:rPr>
        <w:t>5.5 Challenges Encountered</w:t>
      </w:r>
    </w:p>
    <w:p w14:paraId="2E2C28BF" w14:textId="622FB48C" w:rsidR="002E765A" w:rsidRDefault="00000000" w:rsidP="00ED42D6">
      <w:pPr>
        <w:spacing w:after="120" w:line="360" w:lineRule="auto"/>
      </w:pPr>
      <w:r>
        <w:rPr>
          <w:rFonts w:ascii="Times New Roman" w:hAnsi="Times New Roman"/>
        </w:rPr>
        <w:t xml:space="preserve">None of this came easily. The framework version was very new, so a lot of the old patterns and tutorials simply did not </w:t>
      </w:r>
      <w:proofErr w:type="gramStart"/>
      <w:r>
        <w:rPr>
          <w:rFonts w:ascii="Times New Roman" w:hAnsi="Times New Roman"/>
        </w:rPr>
        <w:t>apply</w:t>
      </w:r>
      <w:proofErr w:type="gramEnd"/>
      <w:r w:rsidR="00ED42D6">
        <w:rPr>
          <w:rFonts w:ascii="Times New Roman" w:hAnsi="Times New Roman"/>
        </w:rPr>
        <w:t xml:space="preserve"> and</w:t>
      </w:r>
      <w:r>
        <w:rPr>
          <w:rFonts w:ascii="Times New Roman" w:hAnsi="Times New Roman"/>
        </w:rPr>
        <w:t xml:space="preserve"> time went into reading current documentation instead of leaning on memory. The payment flow was the stubborn one. Making confirmation idempotent, so the browser callback and the server webhook could not both let a student in, took several </w:t>
      </w:r>
      <w:proofErr w:type="gramStart"/>
      <w:r>
        <w:rPr>
          <w:rFonts w:ascii="Times New Roman" w:hAnsi="Times New Roman"/>
        </w:rPr>
        <w:t>goes</w:t>
      </w:r>
      <w:proofErr w:type="gramEnd"/>
      <w:r>
        <w:rPr>
          <w:rFonts w:ascii="Times New Roman" w:hAnsi="Times New Roman"/>
        </w:rPr>
        <w:t xml:space="preserve"> before it was right. The quiz timer caused its own headache; an early client-side version could be tampered with, which forced a redesign around a server-signed token. And carrying the whole thing alone, front end, back end, database, security, inside one academic year, meant saying no to features almost as often as yes.</w:t>
      </w:r>
    </w:p>
    <w:p w14:paraId="6F23F8C2" w14:textId="77777777" w:rsidR="002E765A" w:rsidRDefault="00000000" w:rsidP="00ED42D6">
      <w:pPr>
        <w:keepNext/>
        <w:spacing w:before="240" w:after="120" w:line="360" w:lineRule="auto"/>
      </w:pPr>
      <w:r>
        <w:rPr>
          <w:rFonts w:ascii="Times New Roman" w:hAnsi="Times New Roman"/>
          <w:b/>
          <w:sz w:val="26"/>
          <w:szCs w:val="26"/>
        </w:rPr>
        <w:lastRenderedPageBreak/>
        <w:t>5.6 Implications and Contribution of the Study</w:t>
      </w:r>
    </w:p>
    <w:p w14:paraId="520B0E5B" w14:textId="1A867711" w:rsidR="002E765A" w:rsidRDefault="00000000" w:rsidP="00ED42D6">
      <w:pPr>
        <w:spacing w:after="120" w:line="360" w:lineRule="auto"/>
      </w:pPr>
      <w:r>
        <w:rPr>
          <w:rFonts w:ascii="Times New Roman" w:hAnsi="Times New Roman"/>
        </w:rPr>
        <w:t>For practice, the project shows that an affordable, locally payable, trustworthy course marketplace is within reach of a small team, which matters for anyone trying to widen access to digital-skills training in Ghana and similar settings. For the academic field, it adds a documented, end-to-end worked example of how the harder parts of such a system, the approval workflow, the idempotent payment-to-enrolment flow, the signed assessment sessions</w:t>
      </w:r>
      <w:r w:rsidR="00ED42D6">
        <w:rPr>
          <w:rFonts w:ascii="Times New Roman" w:hAnsi="Times New Roman"/>
        </w:rPr>
        <w:t xml:space="preserve"> and</w:t>
      </w:r>
      <w:r>
        <w:rPr>
          <w:rFonts w:ascii="Times New Roman" w:hAnsi="Times New Roman"/>
        </w:rPr>
        <w:t xml:space="preserve"> the audit trail, fit together. The literature flags the demand and the importance of trust and security; this work contributes a concrete account of how to satisfy them on a modest budget.</w:t>
      </w:r>
    </w:p>
    <w:p w14:paraId="0D3297D9" w14:textId="77777777" w:rsidR="002E765A" w:rsidRDefault="00000000" w:rsidP="00ED42D6">
      <w:pPr>
        <w:keepNext/>
        <w:spacing w:before="240" w:after="120" w:line="360" w:lineRule="auto"/>
      </w:pPr>
      <w:r>
        <w:rPr>
          <w:rFonts w:ascii="Times New Roman" w:hAnsi="Times New Roman"/>
          <w:b/>
          <w:sz w:val="26"/>
          <w:szCs w:val="26"/>
        </w:rPr>
        <w:t>5.7 Limitations of the Study</w:t>
      </w:r>
    </w:p>
    <w:p w14:paraId="68F80AB0" w14:textId="77777777" w:rsidR="002E765A" w:rsidRDefault="00000000" w:rsidP="00ED42D6">
      <w:pPr>
        <w:spacing w:after="120" w:line="360" w:lineRule="auto"/>
      </w:pPr>
      <w:r>
        <w:rPr>
          <w:rFonts w:ascii="Times New Roman" w:hAnsi="Times New Roman"/>
        </w:rPr>
        <w:t xml:space="preserve">A few limitations should temper </w:t>
      </w:r>
      <w:proofErr w:type="gramStart"/>
      <w:r>
        <w:rPr>
          <w:rFonts w:ascii="Times New Roman" w:hAnsi="Times New Roman"/>
        </w:rPr>
        <w:t>the conclusions</w:t>
      </w:r>
      <w:proofErr w:type="gramEnd"/>
      <w:r>
        <w:rPr>
          <w:rFonts w:ascii="Times New Roman" w:hAnsi="Times New Roman"/>
        </w:rPr>
        <w:t xml:space="preserve">. Time constrained the scope </w:t>
      </w:r>
      <w:proofErr w:type="gramStart"/>
      <w:r>
        <w:rPr>
          <w:rFonts w:ascii="Times New Roman" w:hAnsi="Times New Roman"/>
        </w:rPr>
        <w:t>to</w:t>
      </w:r>
      <w:proofErr w:type="gramEnd"/>
      <w:r>
        <w:rPr>
          <w:rFonts w:ascii="Times New Roman" w:hAnsi="Times New Roman"/>
        </w:rPr>
        <w:t xml:space="preserve"> a deliverable rather than exhaustive system. Cost confined the work to free tiers and the payment provider's test mode, so performance under heavy production load was not observed. And user-acceptance testing drew on a small group of testers rather than a large, varied sample under real-world network conditions across the country, so the usability findings should be read with that sample size in mind. None of these undoes the core results, but each marks the edge of what the study can claim.</w:t>
      </w:r>
    </w:p>
    <w:p w14:paraId="0EBEFE3F" w14:textId="77777777" w:rsidR="002E765A" w:rsidRDefault="00000000" w:rsidP="00ED42D6">
      <w:pPr>
        <w:keepNext/>
        <w:spacing w:before="240" w:after="120" w:line="360" w:lineRule="auto"/>
      </w:pPr>
      <w:r>
        <w:rPr>
          <w:rFonts w:ascii="Times New Roman" w:hAnsi="Times New Roman"/>
          <w:b/>
          <w:sz w:val="26"/>
          <w:szCs w:val="26"/>
        </w:rPr>
        <w:t>5.8 Recommendations for Future Work</w:t>
      </w:r>
    </w:p>
    <w:p w14:paraId="502C7779" w14:textId="77777777" w:rsidR="002E765A" w:rsidRDefault="00000000" w:rsidP="00ED42D6">
      <w:pPr>
        <w:spacing w:after="120" w:line="360" w:lineRule="auto"/>
      </w:pPr>
      <w:r>
        <w:rPr>
          <w:rFonts w:ascii="Times New Roman" w:hAnsi="Times New Roman"/>
        </w:rPr>
        <w:t xml:space="preserve">The limitations point </w:t>
      </w:r>
      <w:proofErr w:type="gramStart"/>
      <w:r>
        <w:rPr>
          <w:rFonts w:ascii="Times New Roman" w:hAnsi="Times New Roman"/>
        </w:rPr>
        <w:t>fairly directly</w:t>
      </w:r>
      <w:proofErr w:type="gramEnd"/>
      <w:r>
        <w:rPr>
          <w:rFonts w:ascii="Times New Roman" w:hAnsi="Times New Roman"/>
        </w:rPr>
        <w:t xml:space="preserve"> at the work that should follow.</w:t>
      </w:r>
    </w:p>
    <w:p w14:paraId="54F04CD3" w14:textId="77777777" w:rsidR="002E765A" w:rsidRDefault="00000000" w:rsidP="00ED42D6">
      <w:pPr>
        <w:spacing w:after="60" w:line="360" w:lineRule="auto"/>
        <w:ind w:left="720" w:hanging="360"/>
      </w:pPr>
      <w:r>
        <w:rPr>
          <w:rFonts w:ascii="Times New Roman" w:hAnsi="Times New Roman"/>
        </w:rPr>
        <w:t xml:space="preserve">• </w:t>
      </w:r>
      <w:r>
        <w:rPr>
          <w:rFonts w:ascii="Times New Roman" w:hAnsi="Times New Roman"/>
          <w:b/>
        </w:rPr>
        <w:t>Load and scale testing.</w:t>
      </w:r>
      <w:r>
        <w:rPr>
          <w:rFonts w:ascii="Times New Roman" w:hAnsi="Times New Roman"/>
        </w:rPr>
        <w:t xml:space="preserve"> Run the platform under realistic concurrency and measure it, then tune the database and </w:t>
      </w:r>
      <w:proofErr w:type="gramStart"/>
      <w:r>
        <w:rPr>
          <w:rFonts w:ascii="Times New Roman" w:hAnsi="Times New Roman"/>
        </w:rPr>
        <w:t>hosting</w:t>
      </w:r>
      <w:proofErr w:type="gramEnd"/>
      <w:r>
        <w:rPr>
          <w:rFonts w:ascii="Times New Roman" w:hAnsi="Times New Roman"/>
        </w:rPr>
        <w:t xml:space="preserve"> accordingly. This addresses the empirical gap left by the present study.</w:t>
      </w:r>
    </w:p>
    <w:p w14:paraId="21C01BC3" w14:textId="19A85A1B" w:rsidR="002E765A" w:rsidRDefault="00000000" w:rsidP="00ED42D6">
      <w:pPr>
        <w:spacing w:after="60" w:line="360" w:lineRule="auto"/>
        <w:ind w:left="720" w:hanging="360"/>
      </w:pPr>
      <w:r>
        <w:rPr>
          <w:rFonts w:ascii="Times New Roman" w:hAnsi="Times New Roman"/>
        </w:rPr>
        <w:t xml:space="preserve">• </w:t>
      </w:r>
      <w:r>
        <w:rPr>
          <w:rFonts w:ascii="Times New Roman" w:hAnsi="Times New Roman"/>
          <w:b/>
        </w:rPr>
        <w:t>Live payment operation.</w:t>
      </w:r>
      <w:r>
        <w:rPr>
          <w:rFonts w:ascii="Times New Roman" w:hAnsi="Times New Roman"/>
        </w:rPr>
        <w:t xml:space="preserve"> Move the payment integration from test mode to live, with reconciliation reporting</w:t>
      </w:r>
      <w:r w:rsidR="00ED42D6">
        <w:rPr>
          <w:rFonts w:ascii="Times New Roman" w:hAnsi="Times New Roman"/>
        </w:rPr>
        <w:t xml:space="preserve"> and</w:t>
      </w:r>
      <w:r>
        <w:rPr>
          <w:rFonts w:ascii="Times New Roman" w:hAnsi="Times New Roman"/>
        </w:rPr>
        <w:t xml:space="preserve"> study real transaction </w:t>
      </w:r>
      <w:proofErr w:type="spellStart"/>
      <w:r>
        <w:rPr>
          <w:rFonts w:ascii="Times New Roman" w:hAnsi="Times New Roman"/>
        </w:rPr>
        <w:t>behaviour</w:t>
      </w:r>
      <w:proofErr w:type="spellEnd"/>
      <w:r>
        <w:rPr>
          <w:rFonts w:ascii="Times New Roman" w:hAnsi="Times New Roman"/>
        </w:rPr>
        <w:t xml:space="preserve"> and failure handling.</w:t>
      </w:r>
    </w:p>
    <w:p w14:paraId="61F5CAE6" w14:textId="77777777" w:rsidR="002E765A" w:rsidRDefault="00000000" w:rsidP="00ED42D6">
      <w:pPr>
        <w:spacing w:after="60" w:line="360" w:lineRule="auto"/>
        <w:ind w:left="720" w:hanging="360"/>
      </w:pPr>
      <w:r>
        <w:rPr>
          <w:rFonts w:ascii="Times New Roman" w:hAnsi="Times New Roman"/>
        </w:rPr>
        <w:t xml:space="preserve">• </w:t>
      </w:r>
      <w:r>
        <w:rPr>
          <w:rFonts w:ascii="Times New Roman" w:hAnsi="Times New Roman"/>
          <w:b/>
        </w:rPr>
        <w:t>Broader user study.</w:t>
      </w:r>
      <w:r>
        <w:rPr>
          <w:rFonts w:ascii="Times New Roman" w:hAnsi="Times New Roman"/>
        </w:rPr>
        <w:t xml:space="preserve"> Evaluate usability and learning outcomes with a larger, more representative group of Ghanaian learners and instructors under real network conditions, which would address the contextual gap.</w:t>
      </w:r>
    </w:p>
    <w:p w14:paraId="2D75C933" w14:textId="77777777" w:rsidR="002E765A" w:rsidRDefault="00000000" w:rsidP="00ED42D6">
      <w:pPr>
        <w:spacing w:after="60" w:line="360" w:lineRule="auto"/>
        <w:ind w:left="720" w:hanging="360"/>
      </w:pPr>
      <w:r>
        <w:rPr>
          <w:rFonts w:ascii="Times New Roman" w:hAnsi="Times New Roman"/>
        </w:rPr>
        <w:lastRenderedPageBreak/>
        <w:t xml:space="preserve">• </w:t>
      </w:r>
      <w:r>
        <w:rPr>
          <w:rFonts w:ascii="Times New Roman" w:hAnsi="Times New Roman"/>
          <w:b/>
        </w:rPr>
        <w:t>Richer assessment.</w:t>
      </w:r>
      <w:r>
        <w:rPr>
          <w:rFonts w:ascii="Times New Roman" w:hAnsi="Times New Roman"/>
        </w:rPr>
        <w:t xml:space="preserve"> Extend automated grading beyond objective questions toward short-answer or coding assessment, which the current design deliberately set aside.</w:t>
      </w:r>
    </w:p>
    <w:p w14:paraId="1AB475BB" w14:textId="01B1F47F" w:rsidR="002E765A" w:rsidRDefault="00000000" w:rsidP="00ED42D6">
      <w:pPr>
        <w:spacing w:after="60" w:line="360" w:lineRule="auto"/>
        <w:ind w:left="720" w:hanging="360"/>
      </w:pPr>
      <w:r>
        <w:rPr>
          <w:rFonts w:ascii="Times New Roman" w:hAnsi="Times New Roman"/>
        </w:rPr>
        <w:t xml:space="preserve">• </w:t>
      </w:r>
      <w:r>
        <w:rPr>
          <w:rFonts w:ascii="Times New Roman" w:hAnsi="Times New Roman"/>
          <w:b/>
        </w:rPr>
        <w:t>Offline and mobile resilience.</w:t>
      </w:r>
      <w:r>
        <w:rPr>
          <w:rFonts w:ascii="Times New Roman" w:hAnsi="Times New Roman"/>
        </w:rPr>
        <w:t xml:space="preserve"> Add content caching and a lighter data footprint to cope with intermittent connectivity</w:t>
      </w:r>
      <w:r w:rsidR="00ED42D6">
        <w:rPr>
          <w:rFonts w:ascii="Times New Roman" w:hAnsi="Times New Roman"/>
        </w:rPr>
        <w:t xml:space="preserve"> and</w:t>
      </w:r>
      <w:r>
        <w:rPr>
          <w:rFonts w:ascii="Times New Roman" w:hAnsi="Times New Roman"/>
        </w:rPr>
        <w:t xml:space="preserve"> consider a dedicated mobile application.</w:t>
      </w:r>
    </w:p>
    <w:p w14:paraId="1815565C" w14:textId="77777777" w:rsidR="002E765A" w:rsidRDefault="00000000" w:rsidP="00ED42D6">
      <w:pPr>
        <w:spacing w:after="60" w:line="360" w:lineRule="auto"/>
        <w:ind w:left="720" w:hanging="360"/>
      </w:pPr>
      <w:r>
        <w:rPr>
          <w:rFonts w:ascii="Times New Roman" w:hAnsi="Times New Roman"/>
        </w:rPr>
        <w:t xml:space="preserve">• </w:t>
      </w:r>
      <w:r>
        <w:rPr>
          <w:rFonts w:ascii="Times New Roman" w:hAnsi="Times New Roman"/>
          <w:b/>
        </w:rPr>
        <w:t>Recommendation and analytics.</w:t>
      </w:r>
      <w:r>
        <w:rPr>
          <w:rFonts w:ascii="Times New Roman" w:hAnsi="Times New Roman"/>
        </w:rPr>
        <w:t xml:space="preserve"> </w:t>
      </w:r>
      <w:proofErr w:type="gramStart"/>
      <w:r>
        <w:rPr>
          <w:rFonts w:ascii="Times New Roman" w:hAnsi="Times New Roman"/>
        </w:rPr>
        <w:t>Introduce</w:t>
      </w:r>
      <w:proofErr w:type="gramEnd"/>
      <w:r>
        <w:rPr>
          <w:rFonts w:ascii="Times New Roman" w:hAnsi="Times New Roman"/>
        </w:rPr>
        <w:t xml:space="preserve"> course </w:t>
      </w:r>
      <w:proofErr w:type="gramStart"/>
      <w:r>
        <w:rPr>
          <w:rFonts w:ascii="Times New Roman" w:hAnsi="Times New Roman"/>
        </w:rPr>
        <w:t>recommendation</w:t>
      </w:r>
      <w:proofErr w:type="gramEnd"/>
      <w:r>
        <w:rPr>
          <w:rFonts w:ascii="Times New Roman" w:hAnsi="Times New Roman"/>
        </w:rPr>
        <w:t xml:space="preserve"> and richer learning analytics, the kinds of AI-driven features placed outside the scope of this project.</w:t>
      </w:r>
    </w:p>
    <w:p w14:paraId="059ECF95" w14:textId="77777777" w:rsidR="002E765A" w:rsidRDefault="00000000" w:rsidP="00ED42D6">
      <w:pPr>
        <w:spacing w:after="120" w:line="360" w:lineRule="auto"/>
      </w:pPr>
      <w:r>
        <w:rPr>
          <w:rFonts w:ascii="Times New Roman" w:hAnsi="Times New Roman"/>
        </w:rPr>
        <w:t>Pursued together, these would take the platform from a proven, secure prototype toward a service ready for sustained real-world use.</w:t>
      </w:r>
    </w:p>
    <w:sectPr w:rsidR="002E765A">
      <w:pgSz w:w="12240" w:h="15840"/>
      <w:pgMar w:top="1440" w:right="144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E765A"/>
    <w:rsid w:val="002E765A"/>
    <w:rsid w:val="00614B35"/>
    <w:rsid w:val="00ED4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A051"/>
  <w15:docId w15:val="{75CCA60F-19A9-49EC-8812-D207B1DBB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1280</Words>
  <Characters>7297</Characters>
  <Application>Microsoft Office Word</Application>
  <DocSecurity>0</DocSecurity>
  <Lines>60</Lines>
  <Paragraphs>17</Paragraphs>
  <ScaleCrop>false</ScaleCrop>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Danso Perez</cp:lastModifiedBy>
  <cp:revision>2</cp:revision>
  <dcterms:created xsi:type="dcterms:W3CDTF">2026-06-17T09:32:00Z</dcterms:created>
  <dcterms:modified xsi:type="dcterms:W3CDTF">2026-06-17T09:43:00Z</dcterms:modified>
</cp:coreProperties>
</file>