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jc w:val="center"/>
        <w:rPr>
          <w:b/>
          <w:bCs/>
          <w:sz w:val="32"/>
          <w:szCs w:val="28"/>
        </w:rPr>
      </w:pPr>
      <w:bookmarkStart w:id="0" w:name="_GoBack"/>
      <w:bookmarkEnd w:id="0"/>
      <w:r>
        <w:rPr>
          <w:rFonts w:hint="eastAsia"/>
          <w:b/>
          <w:bCs/>
          <w:sz w:val="32"/>
          <w:szCs w:val="28"/>
        </w:rPr>
        <w:t>标注及获取工具总体设计</w:t>
      </w:r>
    </w:p>
    <w:p>
      <w:pPr>
        <w:pStyle w:val="2"/>
        <w:numPr>
          <w:ilvl w:val="0"/>
          <w:numId w:val="1"/>
        </w:numPr>
      </w:pPr>
      <w:r>
        <w:rPr>
          <w:rFonts w:hint="eastAsia"/>
        </w:rPr>
        <w:t>设计目标</w:t>
      </w:r>
    </w:p>
    <w:p>
      <w:pPr>
        <w:ind w:firstLine="480" w:firstLineChars="200"/>
      </w:pPr>
      <w:r>
        <w:rPr>
          <w:rFonts w:hint="eastAsia"/>
        </w:rPr>
        <w:t>知识图谱构建工具主要实现从非结构化的文本中自动或半自动抽取出所需的三元知识。其中，共分为三个模块，即</w:t>
      </w:r>
      <w:commentRangeStart w:id="0"/>
      <w:r>
        <w:rPr>
          <w:rFonts w:hint="eastAsia"/>
          <w:color w:val="auto"/>
          <w:lang w:val="en-US" w:eastAsia="zh-CN"/>
        </w:rPr>
        <w:t>文本</w:t>
      </w:r>
      <w:commentRangeEnd w:id="0"/>
      <w:r>
        <w:commentReference w:id="0"/>
      </w:r>
      <w:r>
        <w:rPr>
          <w:rFonts w:hint="eastAsia"/>
        </w:rPr>
        <w:t>标注模块、知识抽取模块、知识融合模块。总体功能模块如图所示。</w:t>
      </w:r>
    </w:p>
    <w:p>
      <w:pPr>
        <w:ind w:firstLine="480" w:firstLineChars="200"/>
      </w:pPr>
    </w:p>
    <w:p>
      <w:pPr>
        <w:ind w:firstLine="480" w:firstLineChars="200"/>
      </w:pPr>
      <w:commentRangeStart w:id="1"/>
      <w:r>
        <w:rPr>
          <w:rFonts w:hint="eastAsia"/>
          <w:color w:val="auto"/>
          <w:lang w:val="en-US" w:eastAsia="zh-CN"/>
        </w:rPr>
        <w:t>文本</w:t>
      </w:r>
      <w:commentRangeEnd w:id="1"/>
      <w:r>
        <w:rPr>
          <w:color w:val="auto"/>
        </w:rPr>
        <w:commentReference w:id="1"/>
      </w:r>
      <w:r>
        <w:rPr>
          <w:rFonts w:hint="eastAsia"/>
        </w:rPr>
        <w:t>标注模块主要对非结构化的文本数据进行标注，根据预先定义的实体及关系标注出所需的三元组；抽取模块主要利用已有的三元知识进行实体关系抽取模型训练，对测试的文本进行自动抽取，抽取出测试文档中的三元组；</w:t>
      </w:r>
      <w:r>
        <w:rPr>
          <w:rFonts w:hint="eastAsia"/>
          <w:highlight w:val="yellow"/>
        </w:rPr>
        <w:t>知识融合模块，</w:t>
      </w:r>
      <w:r>
        <w:rPr>
          <w:rFonts w:hint="eastAsia"/>
        </w:rPr>
        <w:t>。</w:t>
      </w:r>
    </w:p>
    <w:p>
      <w:pPr>
        <w:ind w:firstLine="480" w:firstLineChars="200"/>
        <w:rPr>
          <w:rFonts w:hint="eastAsia"/>
        </w:rPr>
      </w:pPr>
    </w:p>
    <w:p>
      <w:pPr>
        <w:pStyle w:val="2"/>
        <w:numPr>
          <w:ilvl w:val="0"/>
          <w:numId w:val="1"/>
        </w:numPr>
      </w:pPr>
      <w:r>
        <w:rPr>
          <w:rFonts w:hint="eastAsia"/>
        </w:rPr>
        <w:t>模块结构及接口</w:t>
      </w:r>
    </w:p>
    <w:p>
      <w:pPr>
        <w:ind w:firstLine="480" w:firstLineChars="200"/>
        <w:rPr>
          <w:rFonts w:hint="eastAsia"/>
        </w:rPr>
      </w:pPr>
      <w:r>
        <w:rPr>
          <w:rFonts w:hint="eastAsia"/>
        </w:rPr>
        <w:t>针对知识图谱构建工具涉及的三个模块：</w:t>
      </w:r>
      <w:commentRangeStart w:id="2"/>
      <w:r>
        <w:rPr>
          <w:rFonts w:hint="eastAsia"/>
          <w:lang w:val="en-US" w:eastAsia="zh-CN"/>
        </w:rPr>
        <w:t>文本</w:t>
      </w:r>
      <w:commentRangeEnd w:id="2"/>
      <w:r>
        <w:commentReference w:id="2"/>
      </w:r>
      <w:r>
        <w:rPr>
          <w:rFonts w:hint="eastAsia"/>
        </w:rPr>
        <w:t>标注模块、知识抽取模块、知识融合模块，进行详细介绍。</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宋体"/>
          <w:lang w:val="en-US" w:eastAsia="zh-CN"/>
        </w:rPr>
      </w:pPr>
      <w:commentRangeStart w:id="3"/>
      <w:r>
        <w:rPr>
          <w:rFonts w:hint="default" w:eastAsia="宋体"/>
          <w:lang w:val="en-US" w:eastAsia="zh-CN"/>
        </w:rPr>
        <w:drawing>
          <wp:inline distT="0" distB="0" distL="114300" distR="114300">
            <wp:extent cx="5266690" cy="2802255"/>
            <wp:effectExtent l="0" t="0" r="0" b="0"/>
            <wp:docPr id="5" name="ECB019B1-382A-4266-B25C-5B523AA43C14-1"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descr="qt_temp"/>
                    <pic:cNvPicPr>
                      <a:picLocks noChangeAspect="1"/>
                    </pic:cNvPicPr>
                  </pic:nvPicPr>
                  <pic:blipFill>
                    <a:blip r:embed="rId6"/>
                    <a:stretch>
                      <a:fillRect/>
                    </a:stretch>
                  </pic:blipFill>
                  <pic:spPr>
                    <a:xfrm>
                      <a:off x="0" y="0"/>
                      <a:ext cx="5266690" cy="2802255"/>
                    </a:xfrm>
                    <a:prstGeom prst="rect">
                      <a:avLst/>
                    </a:prstGeom>
                  </pic:spPr>
                </pic:pic>
              </a:graphicData>
            </a:graphic>
          </wp:inline>
        </w:drawing>
      </w:r>
      <w:commentRangeEnd w:id="3"/>
      <w:r>
        <w:commentReference w:id="3"/>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宋体"/>
          <w:lang w:val="en-US" w:eastAsia="zh-CN"/>
        </w:rPr>
      </w:pPr>
      <w:r>
        <w:rPr>
          <w:rFonts w:hint="eastAsia"/>
          <w:lang w:val="en-US" w:eastAsia="zh-CN"/>
        </w:rPr>
        <w:t>总体功能模块图</w:t>
      </w:r>
    </w:p>
    <w:p>
      <w:pPr>
        <w:pStyle w:val="12"/>
        <w:numPr>
          <w:ilvl w:val="0"/>
          <w:numId w:val="2"/>
        </w:numPr>
        <w:ind w:firstLineChars="0"/>
      </w:pPr>
      <w:commentRangeStart w:id="4"/>
      <w:r>
        <w:rPr>
          <w:rFonts w:hint="eastAsia"/>
          <w:lang w:val="en-US" w:eastAsia="zh-CN"/>
        </w:rPr>
        <w:t>文本</w:t>
      </w:r>
      <w:commentRangeEnd w:id="4"/>
      <w:r>
        <w:commentReference w:id="4"/>
      </w:r>
      <w:r>
        <w:rPr>
          <w:rFonts w:hint="eastAsia"/>
        </w:rPr>
        <w:t>标注模块</w:t>
      </w:r>
    </w:p>
    <w:p>
      <w:pPr>
        <w:pStyle w:val="12"/>
        <w:numPr>
          <w:ilvl w:val="0"/>
          <w:numId w:val="3"/>
        </w:numPr>
        <w:ind w:firstLineChars="0"/>
      </w:pPr>
      <w:r>
        <w:rPr>
          <w:rFonts w:hint="eastAsia"/>
        </w:rPr>
        <w:t>文本导入：读取类似于txt、word等非结构化的文本文件，或将待标注的文本直接复制到标注框进行标注；</w:t>
      </w:r>
    </w:p>
    <w:p>
      <w:pPr>
        <w:pStyle w:val="12"/>
        <w:numPr>
          <w:ilvl w:val="0"/>
          <w:numId w:val="3"/>
        </w:numPr>
        <w:ind w:firstLineChars="0"/>
      </w:pPr>
      <w:r>
        <w:rPr>
          <w:rFonts w:hint="eastAsia"/>
        </w:rPr>
        <w:t>文本预处理：对文件进行分句；</w:t>
      </w:r>
    </w:p>
    <w:p>
      <w:pPr>
        <w:pStyle w:val="12"/>
        <w:numPr>
          <w:ilvl w:val="0"/>
          <w:numId w:val="3"/>
        </w:numPr>
        <w:ind w:firstLineChars="0"/>
      </w:pPr>
      <w:r>
        <w:rPr>
          <w:rFonts w:hint="eastAsia"/>
        </w:rPr>
        <w:t>标注类别定义：预先定义该领域的实体类型及关系；</w:t>
      </w:r>
    </w:p>
    <w:p>
      <w:pPr>
        <w:pStyle w:val="12"/>
        <w:numPr>
          <w:ilvl w:val="0"/>
          <w:numId w:val="3"/>
        </w:numPr>
        <w:ind w:firstLineChars="0"/>
      </w:pPr>
      <w:r>
        <w:rPr>
          <w:rFonts w:hint="eastAsia"/>
        </w:rPr>
        <w:t>标注三元组：为输入的文本进行分</w:t>
      </w:r>
      <w:commentRangeStart w:id="5"/>
      <w:r>
        <w:rPr>
          <w:rFonts w:hint="eastAsia"/>
          <w:lang w:val="en-US" w:eastAsia="zh-CN"/>
        </w:rPr>
        <w:t>句</w:t>
      </w:r>
      <w:commentRangeEnd w:id="5"/>
      <w:r>
        <w:commentReference w:id="5"/>
      </w:r>
      <w:r>
        <w:rPr>
          <w:rFonts w:hint="eastAsia"/>
        </w:rPr>
        <w:t>，标注出所需的实体、关系及属性，构成对应的三元组&lt;实体、关系、实体</w:t>
      </w:r>
      <w:r>
        <w:t>&gt;</w:t>
      </w:r>
      <w:r>
        <w:rPr>
          <w:rFonts w:hint="eastAsia"/>
        </w:rPr>
        <w:t>及&lt;实体、属性、属性值</w:t>
      </w:r>
      <w:r>
        <w:t>&gt;</w:t>
      </w:r>
      <w:r>
        <w:rPr>
          <w:rFonts w:hint="eastAsia"/>
        </w:rPr>
        <w:t>，存储至neo</w:t>
      </w:r>
      <w:r>
        <w:t>4</w:t>
      </w:r>
      <w:r>
        <w:rPr>
          <w:rFonts w:hint="eastAsia"/>
        </w:rPr>
        <w:t>j。</w:t>
      </w:r>
    </w:p>
    <w:p>
      <w:pPr>
        <w:pStyle w:val="12"/>
        <w:numPr>
          <w:ilvl w:val="0"/>
          <w:numId w:val="3"/>
        </w:numPr>
        <w:ind w:firstLineChars="0"/>
        <w:rPr>
          <w:rFonts w:hint="eastAsia"/>
        </w:rPr>
      </w:pPr>
      <w:r>
        <w:rPr>
          <w:rFonts w:hint="eastAsia"/>
        </w:rPr>
        <w:t>人工再检验：对自动生成的三元组进行人工校验与再标注。</w:t>
      </w:r>
    </w:p>
    <w:p>
      <w:pPr>
        <w:pStyle w:val="12"/>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eastAsia="宋体"/>
          <w:lang w:val="en-US" w:eastAsia="zh-CN"/>
        </w:rPr>
      </w:pPr>
      <w:r>
        <w:rPr>
          <w:rFonts w:hint="eastAsia"/>
          <w:lang w:val="en-US" w:eastAsia="zh-CN"/>
        </w:rPr>
        <w:t>文本标注的主要功能是对三元组进行标注，从而为知识抽取模块模型的训练提供数据支持，输入是待标注的文本，首先要进行文本的导入，将文本文件导入到系统中，接着是文本预处理，对导入的文本进行分句处理，然后是定义需要标注的类别，包括实体类别与关系类别。最后利用实体与关系类别对分句结果进行三元组标注并将标注好的三元组存入图数据库。对于来自知识抽取模块自动生成的三元组可以进行人工校验与补充标注，同样将补充的三元组数据存入图数据库。</w:t>
      </w:r>
    </w:p>
    <w:p>
      <w:pPr>
        <w:spacing w:line="240" w:lineRule="auto"/>
        <w:rPr>
          <w:rFonts w:hint="eastAsia" w:eastAsia="宋体"/>
          <w:lang w:eastAsia="zh-CN"/>
        </w:rPr>
      </w:pPr>
      <w:r>
        <w:drawing>
          <wp:inline distT="0" distB="0" distL="114300" distR="114300">
            <wp:extent cx="5269230" cy="2015490"/>
            <wp:effectExtent l="0" t="0" r="0" b="0"/>
            <wp:docPr id="3" name="ECB019B1-382A-4266-B25C-5B523AA43C14-2" descr="qt_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2" descr="qt_temp"/>
                    <pic:cNvPicPr>
                      <a:picLocks noChangeAspect="1"/>
                    </pic:cNvPicPr>
                  </pic:nvPicPr>
                  <pic:blipFill>
                    <a:blip r:embed="rId7"/>
                    <a:stretch>
                      <a:fillRect/>
                    </a:stretch>
                  </pic:blipFill>
                  <pic:spPr>
                    <a:xfrm>
                      <a:off x="0" y="0"/>
                      <a:ext cx="5269230" cy="2015490"/>
                    </a:xfrm>
                    <a:prstGeom prst="rect">
                      <a:avLst/>
                    </a:prstGeom>
                  </pic:spPr>
                </pic:pic>
              </a:graphicData>
            </a:graphic>
          </wp:inline>
        </w:drawing>
      </w:r>
      <w:r>
        <w:commentReference w:id="6"/>
      </w:r>
    </w:p>
    <w:p>
      <w:pPr>
        <w:jc w:val="center"/>
        <w:rPr>
          <w:rFonts w:hint="eastAsia"/>
        </w:rPr>
      </w:pPr>
      <w:r>
        <w:rPr>
          <w:rFonts w:hint="eastAsia"/>
          <w:lang w:val="en-US" w:eastAsia="zh-CN"/>
        </w:rPr>
        <w:t>文本</w:t>
      </w:r>
      <w:r>
        <w:rPr>
          <w:rFonts w:hint="eastAsia"/>
        </w:rPr>
        <w:t>标注流程图</w:t>
      </w:r>
    </w:p>
    <w:p>
      <w:pPr>
        <w:pStyle w:val="12"/>
        <w:numPr>
          <w:ilvl w:val="0"/>
          <w:numId w:val="2"/>
        </w:numPr>
        <w:ind w:firstLineChars="0"/>
      </w:pPr>
      <w:r>
        <w:rPr>
          <w:rFonts w:hint="eastAsia"/>
        </w:rPr>
        <w:t>抽取模块</w:t>
      </w:r>
    </w:p>
    <w:p>
      <w:pPr>
        <w:pStyle w:val="12"/>
        <w:numPr>
          <w:ilvl w:val="0"/>
          <w:numId w:val="4"/>
        </w:numPr>
        <w:ind w:firstLineChars="0"/>
      </w:pPr>
      <w:r>
        <w:rPr>
          <w:rFonts w:hint="eastAsia"/>
        </w:rPr>
        <w:t>数据预处理：为实体打上对应的B</w:t>
      </w:r>
      <w:r>
        <w:t>IO</w:t>
      </w:r>
      <w:r>
        <w:rPr>
          <w:rFonts w:hint="eastAsia"/>
        </w:rPr>
        <w:t>及类型标签；</w:t>
      </w:r>
    </w:p>
    <w:p>
      <w:pPr>
        <w:pStyle w:val="12"/>
        <w:numPr>
          <w:ilvl w:val="0"/>
          <w:numId w:val="4"/>
        </w:numPr>
        <w:ind w:firstLineChars="0"/>
      </w:pPr>
      <w:r>
        <w:rPr>
          <w:rFonts w:hint="eastAsia"/>
        </w:rPr>
        <w:t>模型训练：将已有的三元组作为训练数据，训练抽取模型。</w:t>
      </w:r>
    </w:p>
    <w:p>
      <w:pPr>
        <w:pStyle w:val="12"/>
        <w:numPr>
          <w:ilvl w:val="0"/>
          <w:numId w:val="4"/>
        </w:numPr>
        <w:ind w:firstLineChars="0"/>
      </w:pPr>
      <w:r>
        <w:rPr>
          <w:rFonts w:hint="eastAsia"/>
        </w:rPr>
        <w:t>自动生成三元组：导入待抽取的文本，对文本进行分句，根据训练的模型自动抽取出三元组，并反馈给标注模块进行人工校验。</w:t>
      </w:r>
    </w:p>
    <w:p>
      <w:pPr>
        <w:pStyle w:val="12"/>
        <w:ind w:firstLine="480"/>
      </w:pPr>
      <w:r>
        <w:rPr>
          <w:rFonts w:hint="eastAsia"/>
        </w:rPr>
        <w:t>每次人工校验后的三元知识存于图数据库，用于模型更新。由于数据库中的训练数据越多，训练得模型准确率提高，因此每当有一定数量的三元知识数据导入或用户可选择对模型进行更新。</w:t>
      </w:r>
    </w:p>
    <w:p>
      <w:pPr>
        <w:ind w:firstLine="480" w:firstLineChars="200"/>
        <w:rPr>
          <w:rFonts w:hint="eastAsia"/>
        </w:rPr>
      </w:pPr>
      <w:r>
        <w:rPr>
          <w:rFonts w:hint="eastAsia"/>
        </w:rPr>
        <w:t>知识抽取模块首先利用图数据库已有的三元组进行实体序列B</w:t>
      </w:r>
      <w:r>
        <w:t>IO</w:t>
      </w:r>
      <w:r>
        <w:rPr>
          <w:rFonts w:hint="eastAsia"/>
        </w:rPr>
        <w:t>标注，并对模型进行训练，先后识别出实体与关系，而用户在这个阶段，并不关心模型是如何训练，只需将测试的文档或文本内容导入，即可自动生成待抽取文本中的三元知识，并存入图数据库中。</w:t>
      </w:r>
    </w:p>
    <w:p>
      <w:pPr>
        <w:spacing w:line="240" w:lineRule="auto"/>
      </w:pPr>
      <w:r>
        <w:drawing>
          <wp:inline distT="0" distB="0" distL="0" distR="0">
            <wp:extent cx="5274310" cy="18872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887220"/>
                    </a:xfrm>
                    <a:prstGeom prst="rect">
                      <a:avLst/>
                    </a:prstGeom>
                  </pic:spPr>
                </pic:pic>
              </a:graphicData>
            </a:graphic>
          </wp:inline>
        </w:drawing>
      </w:r>
    </w:p>
    <w:p>
      <w:pPr>
        <w:jc w:val="center"/>
        <w:rPr>
          <w:rFonts w:hint="eastAsia"/>
        </w:rPr>
      </w:pPr>
      <w:r>
        <w:rPr>
          <w:rFonts w:hint="eastAsia"/>
        </w:rPr>
        <w:t>知识抽取流程图</w:t>
      </w:r>
    </w:p>
    <w:p>
      <w:pPr>
        <w:pStyle w:val="12"/>
        <w:numPr>
          <w:ilvl w:val="0"/>
          <w:numId w:val="2"/>
        </w:numPr>
        <w:ind w:firstLineChars="0"/>
      </w:pPr>
      <w:r>
        <w:rPr>
          <w:rFonts w:hint="eastAsia"/>
        </w:rPr>
        <w:t>知识融合模块</w:t>
      </w:r>
    </w:p>
    <w:p/>
    <w:p>
      <w:pPr>
        <w:pStyle w:val="12"/>
        <w:numPr>
          <w:ilvl w:val="0"/>
          <w:numId w:val="2"/>
        </w:numPr>
        <w:ind w:firstLineChars="0"/>
      </w:pPr>
      <w:r>
        <w:rPr>
          <w:rFonts w:hint="eastAsia"/>
        </w:rPr>
        <w:t>各模块接口</w:t>
      </w:r>
    </w:p>
    <w:p>
      <w:pPr>
        <w:pStyle w:val="12"/>
        <w:ind w:firstLine="480"/>
      </w:pPr>
      <w:r>
        <w:rPr>
          <w:rFonts w:hint="eastAsia"/>
        </w:rPr>
        <w:t>标注模块标注的三元知识和实体信息用于知识抽取模块模型训练，同时知识抽取模块自动获取的三元知识需要导入标注模型，进行人工再检验修正。</w:t>
      </w:r>
    </w:p>
    <w:p>
      <w:pPr>
        <w:pStyle w:val="12"/>
        <w:ind w:firstLine="480"/>
      </w:pPr>
    </w:p>
    <w:p>
      <w:pPr>
        <w:pStyle w:val="12"/>
        <w:ind w:firstLine="480"/>
      </w:pPr>
      <w:r>
        <w:rPr>
          <w:rFonts w:hint="eastAsia"/>
        </w:rPr>
        <w:t>各模块接口如图。</w:t>
      </w:r>
    </w:p>
    <w:p>
      <w:pPr>
        <w:pStyle w:val="12"/>
        <w:spacing w:line="240" w:lineRule="auto"/>
        <w:ind w:firstLine="0" w:firstLineChars="0"/>
        <w:jc w:val="center"/>
        <w:rPr>
          <w:rFonts w:hint="eastAsia"/>
        </w:rPr>
      </w:pPr>
      <w:commentRangeStart w:id="7"/>
      <w:r>
        <w:drawing>
          <wp:inline distT="0" distB="0" distL="0" distR="0">
            <wp:extent cx="4709795" cy="20275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763995" cy="2051238"/>
                    </a:xfrm>
                    <a:prstGeom prst="rect">
                      <a:avLst/>
                    </a:prstGeom>
                    <a:noFill/>
                  </pic:spPr>
                </pic:pic>
              </a:graphicData>
            </a:graphic>
          </wp:inline>
        </w:drawing>
      </w:r>
      <w:commentRangeEnd w:id="7"/>
      <w:r>
        <w:commentReference w:id="7"/>
      </w:r>
    </w:p>
    <w:p>
      <w:pPr>
        <w:pStyle w:val="2"/>
        <w:numPr>
          <w:ilvl w:val="0"/>
          <w:numId w:val="1"/>
        </w:numPr>
      </w:pPr>
      <w:r>
        <w:rPr>
          <w:rFonts w:hint="eastAsia"/>
        </w:rPr>
        <w:t>开发环境</w:t>
      </w:r>
    </w:p>
    <w:p>
      <w:pPr>
        <w:pStyle w:val="12"/>
        <w:numPr>
          <w:ilvl w:val="0"/>
          <w:numId w:val="5"/>
        </w:numPr>
        <w:ind w:firstLineChars="0"/>
      </w:pPr>
      <w:r>
        <w:rPr>
          <w:rFonts w:hint="eastAsia"/>
        </w:rPr>
        <w:t>设备</w:t>
      </w:r>
    </w:p>
    <w:p>
      <w:pPr>
        <w:ind w:firstLine="480" w:firstLineChars="200"/>
      </w:pPr>
      <w:r>
        <w:t>128G</w:t>
      </w:r>
      <w:r>
        <w:rPr>
          <w:rFonts w:hint="eastAsia"/>
        </w:rPr>
        <w:t>内存的G</w:t>
      </w:r>
      <w:r>
        <w:t>PU</w:t>
      </w:r>
      <w:r>
        <w:rPr>
          <w:rFonts w:hint="eastAsia"/>
        </w:rPr>
        <w:t>服务器及其他</w:t>
      </w:r>
      <w:r>
        <w:t>PC</w:t>
      </w:r>
      <w:r>
        <w:rPr>
          <w:rFonts w:hint="eastAsia"/>
        </w:rPr>
        <w:t>机</w:t>
      </w:r>
    </w:p>
    <w:p>
      <w:pPr>
        <w:pStyle w:val="12"/>
        <w:numPr>
          <w:ilvl w:val="0"/>
          <w:numId w:val="5"/>
        </w:numPr>
        <w:ind w:firstLineChars="0"/>
      </w:pPr>
      <w:r>
        <w:rPr>
          <w:rFonts w:hint="eastAsia"/>
        </w:rPr>
        <w:t>开发使用工具</w:t>
      </w:r>
    </w:p>
    <w:p>
      <w:pPr>
        <w:pStyle w:val="12"/>
        <w:ind w:firstLine="480"/>
      </w:pPr>
      <w:r>
        <w:rPr>
          <w:rFonts w:hint="eastAsia"/>
        </w:rPr>
        <w:t>开发语言：Python、</w:t>
      </w:r>
      <w:r>
        <w:t>J</w:t>
      </w:r>
      <w:r>
        <w:rPr>
          <w:rFonts w:hint="eastAsia"/>
        </w:rPr>
        <w:t>ava、J</w:t>
      </w:r>
      <w:r>
        <w:t>S</w:t>
      </w:r>
      <w:r>
        <w:rPr>
          <w:rFonts w:hint="eastAsia"/>
        </w:rPr>
        <w:t>等。</w:t>
      </w:r>
    </w:p>
    <w:p>
      <w:pPr>
        <w:pStyle w:val="12"/>
        <w:ind w:firstLine="480"/>
      </w:pPr>
      <w:r>
        <w:rPr>
          <w:rFonts w:hint="eastAsia"/>
        </w:rPr>
        <w:t>开源软件：Neo</w:t>
      </w:r>
      <w:r>
        <w:t>4</w:t>
      </w:r>
      <w:r>
        <w:rPr>
          <w:rFonts w:hint="eastAsia"/>
        </w:rPr>
        <w:t>j</w:t>
      </w:r>
    </w:p>
    <w:p>
      <w:pPr>
        <w:pStyle w:val="12"/>
        <w:ind w:firstLine="480"/>
      </w:pPr>
      <w:r>
        <w:rPr>
          <w:rFonts w:hint="eastAsia"/>
        </w:rPr>
        <w:t>开源代码及模型：</w:t>
      </w:r>
    </w:p>
    <w:p>
      <w:pPr>
        <w:pStyle w:val="12"/>
        <w:numPr>
          <w:ilvl w:val="0"/>
          <w:numId w:val="5"/>
        </w:numPr>
        <w:ind w:firstLineChars="0"/>
      </w:pPr>
      <w:r>
        <w:rPr>
          <w:rFonts w:hint="eastAsia"/>
        </w:rPr>
        <w:t>接口</w:t>
      </w:r>
    </w:p>
    <w:p>
      <w:pPr>
        <w:pStyle w:val="12"/>
        <w:ind w:left="360" w:firstLine="0" w:firstLineChars="0"/>
      </w:pPr>
      <w:r>
        <w:rPr>
          <w:rFonts w:hint="eastAsia"/>
        </w:rPr>
        <w:t>本产品采用B</w:t>
      </w:r>
      <w:r>
        <w:t>/S</w:t>
      </w:r>
      <w:r>
        <w:rPr>
          <w:rFonts w:hint="eastAsia"/>
        </w:rPr>
        <w:t>架构，用户需通过浏览器进行操作，进入主界面后点击相应的窗口，</w:t>
      </w:r>
      <w:r>
        <w:t>分别进入相对应的界面。</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anst" w:date="2020-12-31T10:55:35Z" w:initials="">
    <w:p w14:paraId="307616FD">
      <w:pPr>
        <w:pStyle w:val="5"/>
        <w:rPr>
          <w:rFonts w:hint="eastAsia" w:eastAsia="宋体"/>
          <w:lang w:val="en-US" w:eastAsia="zh-CN"/>
        </w:rPr>
      </w:pPr>
      <w:r>
        <w:rPr>
          <w:rFonts w:hint="eastAsia"/>
          <w:lang w:val="en-US" w:eastAsia="zh-CN"/>
        </w:rPr>
        <w:t>加文本</w:t>
      </w:r>
    </w:p>
  </w:comment>
  <w:comment w:id="1" w:author="Danst" w:date="2020-12-31T10:55:54Z" w:initials="">
    <w:p w14:paraId="39B5677F">
      <w:pPr>
        <w:pStyle w:val="5"/>
        <w:rPr>
          <w:rFonts w:hint="default" w:eastAsia="宋体"/>
          <w:lang w:val="en-US" w:eastAsia="zh-CN"/>
        </w:rPr>
      </w:pPr>
      <w:r>
        <w:rPr>
          <w:rFonts w:hint="eastAsia"/>
          <w:lang w:val="en-US" w:eastAsia="zh-CN"/>
        </w:rPr>
        <w:t>加文本</w:t>
      </w:r>
    </w:p>
  </w:comment>
  <w:comment w:id="2" w:author="Danst" w:date="2020-12-31T10:56:30Z" w:initials="">
    <w:p w14:paraId="0D47180D">
      <w:pPr>
        <w:pStyle w:val="5"/>
        <w:rPr>
          <w:rFonts w:hint="default" w:eastAsia="宋体"/>
          <w:lang w:val="en-US" w:eastAsia="zh-CN"/>
        </w:rPr>
      </w:pPr>
      <w:r>
        <w:rPr>
          <w:rFonts w:hint="eastAsia"/>
          <w:lang w:val="en-US" w:eastAsia="zh-CN"/>
        </w:rPr>
        <w:t>加文本</w:t>
      </w:r>
    </w:p>
  </w:comment>
  <w:comment w:id="3" w:author="Danst" w:date="2020-12-31T12:44:33Z" w:initials="">
    <w:p w14:paraId="6CFD0F44">
      <w:pPr>
        <w:pStyle w:val="5"/>
        <w:rPr>
          <w:rFonts w:hint="default" w:eastAsia="宋体"/>
          <w:lang w:val="en-US" w:eastAsia="zh-CN"/>
        </w:rPr>
      </w:pPr>
      <w:r>
        <w:rPr>
          <w:rFonts w:hint="eastAsia"/>
          <w:lang w:val="en-US" w:eastAsia="zh-CN"/>
        </w:rPr>
        <w:t>总体功能模块图</w:t>
      </w:r>
    </w:p>
  </w:comment>
  <w:comment w:id="4" w:author="Danst" w:date="2020-12-31T10:57:14Z" w:initials="">
    <w:p w14:paraId="072C4EB1">
      <w:pPr>
        <w:pStyle w:val="5"/>
        <w:rPr>
          <w:rFonts w:hint="default" w:eastAsia="宋体"/>
          <w:lang w:val="en-US" w:eastAsia="zh-CN"/>
        </w:rPr>
      </w:pPr>
      <w:r>
        <w:rPr>
          <w:rFonts w:hint="eastAsia"/>
          <w:lang w:val="en-US" w:eastAsia="zh-CN"/>
        </w:rPr>
        <w:t>加文本</w:t>
      </w:r>
    </w:p>
  </w:comment>
  <w:comment w:id="5" w:author="Danst" w:date="2020-12-31T10:58:18Z" w:initials="">
    <w:p w14:paraId="6A611A67">
      <w:pPr>
        <w:pStyle w:val="5"/>
        <w:rPr>
          <w:rFonts w:hint="eastAsia" w:eastAsia="宋体"/>
          <w:lang w:val="en-US" w:eastAsia="zh-CN"/>
        </w:rPr>
      </w:pPr>
      <w:r>
        <w:rPr>
          <w:rFonts w:hint="eastAsia"/>
          <w:lang w:val="en-US" w:eastAsia="zh-CN"/>
        </w:rPr>
        <w:t>修改错别字</w:t>
      </w:r>
    </w:p>
  </w:comment>
  <w:comment w:id="6" w:author="Danst" w:date="2020-12-31T10:59:34Z" w:initials="">
    <w:p w14:paraId="13CA5E60">
      <w:pPr>
        <w:pStyle w:val="5"/>
        <w:rPr>
          <w:rFonts w:hint="default" w:eastAsia="宋体"/>
          <w:lang w:val="en-US" w:eastAsia="zh-CN"/>
        </w:rPr>
      </w:pPr>
      <w:r>
        <w:rPr>
          <w:rFonts w:hint="eastAsia"/>
          <w:lang w:val="en-US" w:eastAsia="zh-CN"/>
        </w:rPr>
        <w:t>修改后流程图</w:t>
      </w:r>
    </w:p>
  </w:comment>
  <w:comment w:id="7" w:author="Danst" w:date="2020-12-31T11:00:44Z" w:initials="">
    <w:p w14:paraId="55D547C6">
      <w:pPr>
        <w:pStyle w:val="5"/>
        <w:rPr>
          <w:rFonts w:hint="default" w:eastAsia="宋体"/>
          <w:lang w:val="en-US" w:eastAsia="zh-CN"/>
        </w:rPr>
      </w:pPr>
      <w:r>
        <w:rPr>
          <w:rFonts w:hint="eastAsia"/>
          <w:lang w:val="en-US" w:eastAsia="zh-CN"/>
        </w:rPr>
        <w:t>两个箭头的方向似乎不太对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07616FD" w15:done="0"/>
  <w15:commentEx w15:paraId="39B5677F" w15:done="0"/>
  <w15:commentEx w15:paraId="0D47180D" w15:done="0"/>
  <w15:commentEx w15:paraId="6CFD0F44" w15:done="0"/>
  <w15:commentEx w15:paraId="072C4EB1" w15:done="0"/>
  <w15:commentEx w15:paraId="6A611A67" w15:done="0"/>
  <w15:commentEx w15:paraId="13CA5E60" w15:done="0"/>
  <w15:commentEx w15:paraId="55D547C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41D33"/>
    <w:multiLevelType w:val="multilevel"/>
    <w:tmpl w:val="01041D3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06906E6"/>
    <w:multiLevelType w:val="multilevel"/>
    <w:tmpl w:val="506906E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82413ED"/>
    <w:multiLevelType w:val="multilevel"/>
    <w:tmpl w:val="582413ED"/>
    <w:lvl w:ilvl="0" w:tentative="0">
      <w:start w:val="1"/>
      <w:numFmt w:val="japaneseCounting"/>
      <w:lvlText w:val="%1、"/>
      <w:lvlJc w:val="left"/>
      <w:pPr>
        <w:ind w:left="720" w:hanging="7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7766F9C"/>
    <w:multiLevelType w:val="multilevel"/>
    <w:tmpl w:val="67766F9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833191D"/>
    <w:multiLevelType w:val="multilevel"/>
    <w:tmpl w:val="7833191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4"/>
  </w:num>
  <w:num w:numId="3">
    <w:abstractNumId w:val="3"/>
  </w:num>
  <w:num w:numId="4">
    <w:abstractNumId w:val="0"/>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anst">
    <w15:presenceInfo w15:providerId="WPS Office" w15:userId="4767207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804"/>
    <w:rsid w:val="00002720"/>
    <w:rsid w:val="000042B0"/>
    <w:rsid w:val="000068AF"/>
    <w:rsid w:val="00012224"/>
    <w:rsid w:val="000212E0"/>
    <w:rsid w:val="0002188E"/>
    <w:rsid w:val="00032FBE"/>
    <w:rsid w:val="00037374"/>
    <w:rsid w:val="00043F2D"/>
    <w:rsid w:val="00052767"/>
    <w:rsid w:val="00060F89"/>
    <w:rsid w:val="000626CA"/>
    <w:rsid w:val="00077F7F"/>
    <w:rsid w:val="00083CED"/>
    <w:rsid w:val="000975C1"/>
    <w:rsid w:val="000B0403"/>
    <w:rsid w:val="000B6841"/>
    <w:rsid w:val="000E3D57"/>
    <w:rsid w:val="000E6274"/>
    <w:rsid w:val="000F0BE7"/>
    <w:rsid w:val="000F6804"/>
    <w:rsid w:val="001262E9"/>
    <w:rsid w:val="00171315"/>
    <w:rsid w:val="00171369"/>
    <w:rsid w:val="00183690"/>
    <w:rsid w:val="00191201"/>
    <w:rsid w:val="0019588D"/>
    <w:rsid w:val="001A0A86"/>
    <w:rsid w:val="001B2604"/>
    <w:rsid w:val="001C2173"/>
    <w:rsid w:val="001C33A0"/>
    <w:rsid w:val="001C78BF"/>
    <w:rsid w:val="001D49E2"/>
    <w:rsid w:val="001D5130"/>
    <w:rsid w:val="001E6EBC"/>
    <w:rsid w:val="001E77AE"/>
    <w:rsid w:val="001F07F3"/>
    <w:rsid w:val="00204AA7"/>
    <w:rsid w:val="00210697"/>
    <w:rsid w:val="00211BED"/>
    <w:rsid w:val="002345EE"/>
    <w:rsid w:val="0024570A"/>
    <w:rsid w:val="002628DC"/>
    <w:rsid w:val="002873BD"/>
    <w:rsid w:val="00296771"/>
    <w:rsid w:val="002A25C6"/>
    <w:rsid w:val="002A4A18"/>
    <w:rsid w:val="002B15A9"/>
    <w:rsid w:val="002D2297"/>
    <w:rsid w:val="002E0A12"/>
    <w:rsid w:val="002E2D75"/>
    <w:rsid w:val="002F2583"/>
    <w:rsid w:val="002F63F5"/>
    <w:rsid w:val="00302560"/>
    <w:rsid w:val="00311F92"/>
    <w:rsid w:val="00312F88"/>
    <w:rsid w:val="00313290"/>
    <w:rsid w:val="00316590"/>
    <w:rsid w:val="003568F8"/>
    <w:rsid w:val="003639EB"/>
    <w:rsid w:val="0039474E"/>
    <w:rsid w:val="003959E6"/>
    <w:rsid w:val="003A1012"/>
    <w:rsid w:val="003A6199"/>
    <w:rsid w:val="003A726E"/>
    <w:rsid w:val="003C1C5B"/>
    <w:rsid w:val="003D3E13"/>
    <w:rsid w:val="003E08D2"/>
    <w:rsid w:val="003F226A"/>
    <w:rsid w:val="0041427A"/>
    <w:rsid w:val="0042398F"/>
    <w:rsid w:val="004263BB"/>
    <w:rsid w:val="00433612"/>
    <w:rsid w:val="00450E12"/>
    <w:rsid w:val="0047195E"/>
    <w:rsid w:val="004750F5"/>
    <w:rsid w:val="004A3871"/>
    <w:rsid w:val="004E0E4F"/>
    <w:rsid w:val="004F2CBD"/>
    <w:rsid w:val="004F4118"/>
    <w:rsid w:val="00514FA1"/>
    <w:rsid w:val="00515E32"/>
    <w:rsid w:val="00516A39"/>
    <w:rsid w:val="005170E7"/>
    <w:rsid w:val="00525A78"/>
    <w:rsid w:val="00545CDF"/>
    <w:rsid w:val="00554A72"/>
    <w:rsid w:val="00573D01"/>
    <w:rsid w:val="005743C9"/>
    <w:rsid w:val="00580BC3"/>
    <w:rsid w:val="005B4EC7"/>
    <w:rsid w:val="005C3A36"/>
    <w:rsid w:val="005C3A68"/>
    <w:rsid w:val="005C3B1C"/>
    <w:rsid w:val="005D445E"/>
    <w:rsid w:val="005D6E3F"/>
    <w:rsid w:val="005F5138"/>
    <w:rsid w:val="00600457"/>
    <w:rsid w:val="00611C71"/>
    <w:rsid w:val="0062577D"/>
    <w:rsid w:val="006257D9"/>
    <w:rsid w:val="0062618C"/>
    <w:rsid w:val="006262DD"/>
    <w:rsid w:val="00650488"/>
    <w:rsid w:val="00666D75"/>
    <w:rsid w:val="00666ECB"/>
    <w:rsid w:val="006679DF"/>
    <w:rsid w:val="006D2C80"/>
    <w:rsid w:val="006E52A1"/>
    <w:rsid w:val="006F43A2"/>
    <w:rsid w:val="006F653D"/>
    <w:rsid w:val="00714D72"/>
    <w:rsid w:val="0073238B"/>
    <w:rsid w:val="00743FC8"/>
    <w:rsid w:val="007629CC"/>
    <w:rsid w:val="00784E72"/>
    <w:rsid w:val="007C097B"/>
    <w:rsid w:val="007C2F20"/>
    <w:rsid w:val="007C4A92"/>
    <w:rsid w:val="007D260B"/>
    <w:rsid w:val="007D5B23"/>
    <w:rsid w:val="007E08D7"/>
    <w:rsid w:val="0082157A"/>
    <w:rsid w:val="0083676A"/>
    <w:rsid w:val="00836FE2"/>
    <w:rsid w:val="008507AA"/>
    <w:rsid w:val="008558BB"/>
    <w:rsid w:val="00867598"/>
    <w:rsid w:val="00873E89"/>
    <w:rsid w:val="008A331B"/>
    <w:rsid w:val="008B19CC"/>
    <w:rsid w:val="008C5CD4"/>
    <w:rsid w:val="008E209E"/>
    <w:rsid w:val="008E5C71"/>
    <w:rsid w:val="0090511A"/>
    <w:rsid w:val="0091199E"/>
    <w:rsid w:val="0092227B"/>
    <w:rsid w:val="009259E4"/>
    <w:rsid w:val="009315CE"/>
    <w:rsid w:val="00937449"/>
    <w:rsid w:val="009449D3"/>
    <w:rsid w:val="009453E4"/>
    <w:rsid w:val="0097547C"/>
    <w:rsid w:val="00994DB2"/>
    <w:rsid w:val="009A267C"/>
    <w:rsid w:val="009A39C5"/>
    <w:rsid w:val="009B3174"/>
    <w:rsid w:val="009B664B"/>
    <w:rsid w:val="009E645F"/>
    <w:rsid w:val="009E7CB3"/>
    <w:rsid w:val="009F21B8"/>
    <w:rsid w:val="009F2919"/>
    <w:rsid w:val="00A04F5C"/>
    <w:rsid w:val="00A34104"/>
    <w:rsid w:val="00A57D81"/>
    <w:rsid w:val="00A619FA"/>
    <w:rsid w:val="00AA65A2"/>
    <w:rsid w:val="00AC5BA1"/>
    <w:rsid w:val="00AD19AC"/>
    <w:rsid w:val="00B12B3E"/>
    <w:rsid w:val="00B2703F"/>
    <w:rsid w:val="00B316C8"/>
    <w:rsid w:val="00B47B60"/>
    <w:rsid w:val="00B55DFD"/>
    <w:rsid w:val="00B7594D"/>
    <w:rsid w:val="00B945F1"/>
    <w:rsid w:val="00BA041F"/>
    <w:rsid w:val="00BD752F"/>
    <w:rsid w:val="00BE1A48"/>
    <w:rsid w:val="00BE53B5"/>
    <w:rsid w:val="00BE7450"/>
    <w:rsid w:val="00BF257A"/>
    <w:rsid w:val="00BF753D"/>
    <w:rsid w:val="00C03376"/>
    <w:rsid w:val="00C17FF3"/>
    <w:rsid w:val="00C25D3E"/>
    <w:rsid w:val="00C30721"/>
    <w:rsid w:val="00C54719"/>
    <w:rsid w:val="00C5547F"/>
    <w:rsid w:val="00C5689C"/>
    <w:rsid w:val="00C778D1"/>
    <w:rsid w:val="00C92CF9"/>
    <w:rsid w:val="00C96461"/>
    <w:rsid w:val="00C96B4C"/>
    <w:rsid w:val="00CA6EE4"/>
    <w:rsid w:val="00CB1E18"/>
    <w:rsid w:val="00CB24E8"/>
    <w:rsid w:val="00CB7713"/>
    <w:rsid w:val="00CD6362"/>
    <w:rsid w:val="00CF071F"/>
    <w:rsid w:val="00CF1E85"/>
    <w:rsid w:val="00D07D49"/>
    <w:rsid w:val="00D143BF"/>
    <w:rsid w:val="00D21296"/>
    <w:rsid w:val="00D375BA"/>
    <w:rsid w:val="00D55E6D"/>
    <w:rsid w:val="00D5796A"/>
    <w:rsid w:val="00D62664"/>
    <w:rsid w:val="00D65A96"/>
    <w:rsid w:val="00D7152B"/>
    <w:rsid w:val="00D7623E"/>
    <w:rsid w:val="00D76526"/>
    <w:rsid w:val="00D77AD8"/>
    <w:rsid w:val="00DB3D33"/>
    <w:rsid w:val="00DB586E"/>
    <w:rsid w:val="00DD0C7A"/>
    <w:rsid w:val="00DD304C"/>
    <w:rsid w:val="00DD3830"/>
    <w:rsid w:val="00DF1179"/>
    <w:rsid w:val="00E021F9"/>
    <w:rsid w:val="00E04030"/>
    <w:rsid w:val="00E42935"/>
    <w:rsid w:val="00E42B56"/>
    <w:rsid w:val="00E46BA5"/>
    <w:rsid w:val="00E818EC"/>
    <w:rsid w:val="00EB172D"/>
    <w:rsid w:val="00EB6A90"/>
    <w:rsid w:val="00EB7192"/>
    <w:rsid w:val="00EC4C84"/>
    <w:rsid w:val="00ED18BA"/>
    <w:rsid w:val="00EE6D76"/>
    <w:rsid w:val="00EF5CB4"/>
    <w:rsid w:val="00EF7FF4"/>
    <w:rsid w:val="00F013C6"/>
    <w:rsid w:val="00F05C3F"/>
    <w:rsid w:val="00F07D54"/>
    <w:rsid w:val="00F275D9"/>
    <w:rsid w:val="00F31D61"/>
    <w:rsid w:val="00F33C71"/>
    <w:rsid w:val="00F66814"/>
    <w:rsid w:val="00F8205C"/>
    <w:rsid w:val="00F902A8"/>
    <w:rsid w:val="00FB6DBC"/>
    <w:rsid w:val="00FC721C"/>
    <w:rsid w:val="00FD3FB5"/>
    <w:rsid w:val="00FE2E44"/>
    <w:rsid w:val="00FF5592"/>
    <w:rsid w:val="0C15444C"/>
    <w:rsid w:val="0E1426D3"/>
    <w:rsid w:val="13B10527"/>
    <w:rsid w:val="23456227"/>
    <w:rsid w:val="45DD08B4"/>
    <w:rsid w:val="55C74A6F"/>
    <w:rsid w:val="5C9647CC"/>
    <w:rsid w:val="70C21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eastAsia="宋体" w:asciiTheme="minorHAnsi" w:hAnsiTheme="minorHAnsi" w:cstheme="minorBidi"/>
      <w:kern w:val="2"/>
      <w:sz w:val="24"/>
      <w:szCs w:val="22"/>
      <w:lang w:val="en-US" w:eastAsia="zh-CN" w:bidi="ar-SA"/>
    </w:rPr>
  </w:style>
  <w:style w:type="paragraph" w:styleId="2">
    <w:name w:val="heading 1"/>
    <w:basedOn w:val="1"/>
    <w:next w:val="1"/>
    <w:link w:val="11"/>
    <w:qFormat/>
    <w:uiPriority w:val="9"/>
    <w:pPr>
      <w:keepNext/>
      <w:keepLines/>
      <w:spacing w:line="480" w:lineRule="auto"/>
      <w:jc w:val="left"/>
      <w:outlineLvl w:val="0"/>
    </w:pPr>
    <w:rPr>
      <w:b/>
      <w:bCs/>
      <w:kern w:val="44"/>
      <w:sz w:val="32"/>
      <w:szCs w:val="44"/>
    </w:rPr>
  </w:style>
  <w:style w:type="paragraph" w:styleId="3">
    <w:name w:val="heading 2"/>
    <w:basedOn w:val="1"/>
    <w:next w:val="1"/>
    <w:link w:val="13"/>
    <w:unhideWhenUsed/>
    <w:qFormat/>
    <w:uiPriority w:val="9"/>
    <w:pPr>
      <w:keepNext/>
      <w:keepLines/>
      <w:spacing w:line="360" w:lineRule="auto"/>
      <w:outlineLvl w:val="1"/>
    </w:pPr>
    <w:rPr>
      <w:rFonts w:asciiTheme="majorHAnsi" w:hAnsiTheme="majorHAnsi" w:cstheme="majorBidi"/>
      <w:b/>
      <w:bCs/>
      <w:sz w:val="30"/>
      <w:szCs w:val="32"/>
    </w:rPr>
  </w:style>
  <w:style w:type="paragraph" w:styleId="4">
    <w:name w:val="heading 3"/>
    <w:basedOn w:val="1"/>
    <w:next w:val="1"/>
    <w:link w:val="15"/>
    <w:unhideWhenUsed/>
    <w:qFormat/>
    <w:uiPriority w:val="9"/>
    <w:pPr>
      <w:keepNext/>
      <w:keepLines/>
      <w:spacing w:before="260" w:after="260" w:line="416" w:lineRule="atLeast"/>
      <w:outlineLvl w:val="2"/>
    </w:pPr>
    <w:rPr>
      <w:b/>
      <w:bCs/>
      <w:sz w:val="32"/>
      <w:szCs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annotation text"/>
    <w:basedOn w:val="1"/>
    <w:semiHidden/>
    <w:unhideWhenUsed/>
    <w:uiPriority w:val="99"/>
    <w:pPr>
      <w:jc w:val="left"/>
    </w:pPr>
  </w:style>
  <w:style w:type="paragraph" w:styleId="6">
    <w:name w:val="Balloon Text"/>
    <w:basedOn w:val="1"/>
    <w:link w:val="14"/>
    <w:semiHidden/>
    <w:unhideWhenUsed/>
    <w:uiPriority w:val="99"/>
    <w:pPr>
      <w:spacing w:line="240" w:lineRule="auto"/>
    </w:pPr>
    <w:rPr>
      <w:sz w:val="18"/>
      <w:szCs w:val="18"/>
    </w:rPr>
  </w:style>
  <w:style w:type="paragraph" w:styleId="7">
    <w:name w:val="footer"/>
    <w:basedOn w:val="1"/>
    <w:link w:val="17"/>
    <w:unhideWhenUsed/>
    <w:uiPriority w:val="99"/>
    <w:pPr>
      <w:tabs>
        <w:tab w:val="center" w:pos="4153"/>
        <w:tab w:val="right" w:pos="8306"/>
      </w:tabs>
      <w:snapToGrid w:val="0"/>
      <w:spacing w:line="240" w:lineRule="atLeast"/>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character" w:customStyle="1" w:styleId="11">
    <w:name w:val="标题 1 字符"/>
    <w:basedOn w:val="10"/>
    <w:link w:val="2"/>
    <w:qFormat/>
    <w:uiPriority w:val="9"/>
    <w:rPr>
      <w:rFonts w:eastAsia="宋体"/>
      <w:b/>
      <w:bCs/>
      <w:kern w:val="44"/>
      <w:sz w:val="32"/>
      <w:szCs w:val="44"/>
    </w:rPr>
  </w:style>
  <w:style w:type="paragraph" w:styleId="12">
    <w:name w:val="List Paragraph"/>
    <w:basedOn w:val="1"/>
    <w:qFormat/>
    <w:uiPriority w:val="34"/>
    <w:pPr>
      <w:ind w:firstLine="420" w:firstLineChars="200"/>
    </w:pPr>
  </w:style>
  <w:style w:type="character" w:customStyle="1" w:styleId="13">
    <w:name w:val="标题 2 字符"/>
    <w:basedOn w:val="10"/>
    <w:link w:val="3"/>
    <w:uiPriority w:val="9"/>
    <w:rPr>
      <w:rFonts w:eastAsia="宋体" w:asciiTheme="majorHAnsi" w:hAnsiTheme="majorHAnsi" w:cstheme="majorBidi"/>
      <w:b/>
      <w:bCs/>
      <w:sz w:val="30"/>
      <w:szCs w:val="32"/>
    </w:rPr>
  </w:style>
  <w:style w:type="character" w:customStyle="1" w:styleId="14">
    <w:name w:val="批注框文本 字符"/>
    <w:basedOn w:val="10"/>
    <w:link w:val="6"/>
    <w:semiHidden/>
    <w:uiPriority w:val="99"/>
    <w:rPr>
      <w:rFonts w:eastAsia="宋体"/>
      <w:sz w:val="18"/>
      <w:szCs w:val="18"/>
    </w:rPr>
  </w:style>
  <w:style w:type="character" w:customStyle="1" w:styleId="15">
    <w:name w:val="标题 3 字符"/>
    <w:basedOn w:val="10"/>
    <w:link w:val="4"/>
    <w:uiPriority w:val="9"/>
    <w:rPr>
      <w:rFonts w:eastAsia="宋体"/>
      <w:b/>
      <w:bCs/>
      <w:sz w:val="32"/>
      <w:szCs w:val="32"/>
    </w:rPr>
  </w:style>
  <w:style w:type="character" w:customStyle="1" w:styleId="16">
    <w:name w:val="页眉 字符"/>
    <w:basedOn w:val="10"/>
    <w:link w:val="8"/>
    <w:uiPriority w:val="99"/>
    <w:rPr>
      <w:rFonts w:eastAsia="宋体"/>
      <w:sz w:val="18"/>
      <w:szCs w:val="18"/>
    </w:rPr>
  </w:style>
  <w:style w:type="character" w:customStyle="1" w:styleId="17">
    <w:name w:val="页脚 字符"/>
    <w:basedOn w:val="10"/>
    <w:link w:val="7"/>
    <w:uiPriority w:val="99"/>
    <w:rPr>
      <w:rFonts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gICAiRmlsZUlkIiA6ICI5OTQ0NjE2NDg2MiIsCiAgICJHcm91cElkIiA6ICI4MDQ4NTA2ODYiLAogICAiSW1hZ2UiIDogImlWQk9SdzBLR2dvQUFBQU5TVWhFVWdBQUF5b0FBQUd2Q0FZQUFBQzBLeUdGQUFBQUNYQklXWE1BQUFzVEFBQUxFd0VBbXB3WUFBQWdBRWxFUVZSNG5PemRlVnlVNWY3LzhmY01pQ0tvaUNZcUpwcWlaWDR6aDZ6TUZqVzNTc3UwbzZhNWxHWm0ycUlldDBvOVdZZlVQSFZjMDVUUVBDWldwSm1hV3NiSkxUVkF5eVd0TkZSRUJIRmhDWUdaK2YzQmIrN0RDQzY0TUFQemVqNGVQWnE1NTc1blB2ZklkYys4NTc2djY1S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"/>
    </extobj>
    <extobj name="ECB019B1-382A-4266-B25C-5B523AA43C14-2">
      <extobjdata type="ECB019B1-382A-4266-B25C-5B523AA43C14" data="ewogICAiRmlsZUlkIiA6ICI5OTQ1MTIyOTk4NSIsCiAgICJHcm91cElkIiA6ICI4MDQ4NTA2ODYiLAogICAiSW1hZ2UiIDogImlWQk9SdzBLR2dvQUFBQU5TVWhFVWdBQUF2RUFBQUVnQ0FZQUFBQTlzaXoyQUFBQUNYQklXWE1BQUFzVEFBQUxFd0VBbXB3WUFBQWdBRWxFUVZSNG5PemRlVnhVVmY4SDhNK2RnUUdVUlZBQlJVRUQ5OGR0eUMwenpmVG5rbVZwcnBWTHVaVm1McW50UFdhWld0YVRTN21pbGp1S21xYWxhR2E1eTRBYUt1S0dpZ2dvc2kvRHpOemZIM2h2TXpERDV1Q3dmTjZ2bHkrSHU1NDdjKy9NOTU3N1BlY0F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xREw2ZnhjenlKVmhYdFFuQUFBQUFFbEZUa1N1UW1DQyIsCiAgICJUeXBlIiA6ICJmbG93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150</Words>
  <Characters>860</Characters>
  <Lines>7</Lines>
  <Paragraphs>2</Paragraphs>
  <TotalTime>494</TotalTime>
  <ScaleCrop>false</ScaleCrop>
  <LinksUpToDate>false</LinksUpToDate>
  <CharactersWithSpaces>1008</CharactersWithSpaces>
  <Application>WPS Office_11.3.0.9221_F1E327BC-269C-435d-A152-05C5408002CA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2020-12-29T08:49:00Z</dcterms:created>
  <dc:creator>lu he</dc:creator>
  <cp:lastModifiedBy>Danst</cp:lastModifiedBy>
  <dcterms:modified xsi:type="dcterms:W3CDTF">2020-12-31T05:34:03Z</dcterms:modified>
  <cp:revision>239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2052-11.3.0.9221</vt:lpwstr>
  </property>
</Properties>
</file>