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45D0" w14:textId="77777777" w:rsidR="00A129CB" w:rsidRPr="00AE16DE" w:rsidRDefault="00A129CB" w:rsidP="003F042B">
      <w:pPr>
        <w:pStyle w:val="metind00"/>
        <w:tabs>
          <w:tab w:val="left" w:pos="1456"/>
          <w:tab w:val="center" w:pos="4674"/>
        </w:tabs>
        <w:rPr>
          <w:b/>
          <w:sz w:val="32"/>
        </w:rPr>
      </w:pPr>
      <w:r w:rsidRPr="00AE16DE">
        <w:rPr>
          <w:b/>
          <w:sz w:val="32"/>
        </w:rPr>
        <w:tab/>
      </w:r>
      <w:r w:rsidRPr="00AE16DE">
        <w:rPr>
          <w:b/>
          <w:sz w:val="32"/>
        </w:rPr>
        <w:tab/>
        <w:t>WXT-WMT Field Test Sheet</w:t>
      </w:r>
    </w:p>
    <w:p w14:paraId="57D12589" w14:textId="77777777" w:rsidR="00A129CB" w:rsidRDefault="00A129CB">
      <w:pPr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ab/>
      </w:r>
    </w:p>
    <w:p w14:paraId="0D99E50B" w14:textId="77777777" w:rsidR="00A129CB" w:rsidRDefault="00A129CB">
      <w:pPr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1"/>
        <w:gridCol w:w="4678"/>
        <w:gridCol w:w="851"/>
        <w:gridCol w:w="2127"/>
      </w:tblGrid>
      <w:tr w:rsidR="00A129CB" w14:paraId="7BF3FF79" w14:textId="77777777">
        <w:tc>
          <w:tcPr>
            <w:tcW w:w="1701" w:type="dxa"/>
          </w:tcPr>
          <w:p w14:paraId="63F49C87" w14:textId="77777777" w:rsidR="00A129CB" w:rsidRDefault="00A129CB" w:rsidP="00A129CB">
            <w:pPr>
              <w:pStyle w:val="mettable"/>
              <w:rPr>
                <w:b/>
                <w:sz w:val="20"/>
              </w:rPr>
            </w:pPr>
            <w:r>
              <w:rPr>
                <w:b/>
                <w:sz w:val="20"/>
              </w:rPr>
              <w:t>Station Name:</w:t>
            </w:r>
          </w:p>
          <w:p w14:paraId="3A25D676" w14:textId="77777777" w:rsidR="00A129CB" w:rsidRDefault="00A129CB" w:rsidP="00A129CB">
            <w:pPr>
              <w:pStyle w:val="mettable"/>
            </w:pPr>
          </w:p>
        </w:tc>
        <w:tc>
          <w:tcPr>
            <w:tcW w:w="4678" w:type="dxa"/>
          </w:tcPr>
          <w:p w14:paraId="58A14A87" w14:textId="77777777" w:rsidR="00A129CB" w:rsidRDefault="00A129CB" w:rsidP="004770AD">
            <w:pPr>
              <w:pStyle w:val="mettable"/>
            </w:pPr>
          </w:p>
        </w:tc>
        <w:tc>
          <w:tcPr>
            <w:tcW w:w="851" w:type="dxa"/>
          </w:tcPr>
          <w:p w14:paraId="3EB4F8D5" w14:textId="77777777" w:rsidR="00A129CB" w:rsidRDefault="00A129CB" w:rsidP="00A129CB">
            <w:pPr>
              <w:pStyle w:val="mettable"/>
            </w:pPr>
            <w:r>
              <w:rPr>
                <w:b/>
                <w:sz w:val="20"/>
              </w:rPr>
              <w:t>File:</w:t>
            </w:r>
          </w:p>
        </w:tc>
        <w:tc>
          <w:tcPr>
            <w:tcW w:w="2127" w:type="dxa"/>
          </w:tcPr>
          <w:p w14:paraId="3FBACA69" w14:textId="77777777" w:rsidR="00A129CB" w:rsidRDefault="00A129CB" w:rsidP="004770AD">
            <w:pPr>
              <w:pStyle w:val="mettable"/>
              <w:jc w:val="both"/>
              <w:rPr>
                <w:b/>
              </w:rPr>
            </w:pPr>
            <w:r>
              <w:rPr>
                <w:sz w:val="20"/>
              </w:rPr>
              <w:t>STN</w:t>
            </w:r>
          </w:p>
        </w:tc>
      </w:tr>
      <w:tr w:rsidR="00A129CB" w14:paraId="476BBE0A" w14:textId="77777777">
        <w:tc>
          <w:tcPr>
            <w:tcW w:w="1701" w:type="dxa"/>
          </w:tcPr>
          <w:p w14:paraId="5A9CC349" w14:textId="77777777" w:rsidR="00A129CB" w:rsidRDefault="00A129CB" w:rsidP="00A129CB">
            <w:pPr>
              <w:pStyle w:val="mettable"/>
              <w:rPr>
                <w:b/>
                <w:sz w:val="20"/>
              </w:rPr>
            </w:pPr>
            <w:r>
              <w:rPr>
                <w:b/>
                <w:sz w:val="20"/>
              </w:rPr>
              <w:t>Performed By:</w:t>
            </w:r>
          </w:p>
          <w:p w14:paraId="4AFCAAF3" w14:textId="77777777" w:rsidR="00A129CB" w:rsidRDefault="00A129CB" w:rsidP="00A129CB">
            <w:pPr>
              <w:pStyle w:val="mettable"/>
            </w:pPr>
          </w:p>
        </w:tc>
        <w:tc>
          <w:tcPr>
            <w:tcW w:w="4678" w:type="dxa"/>
          </w:tcPr>
          <w:p w14:paraId="5A37078A" w14:textId="77777777" w:rsidR="00A129CB" w:rsidRDefault="00A129CB" w:rsidP="004770AD">
            <w:pPr>
              <w:pStyle w:val="mettable"/>
            </w:pPr>
          </w:p>
        </w:tc>
        <w:tc>
          <w:tcPr>
            <w:tcW w:w="851" w:type="dxa"/>
          </w:tcPr>
          <w:p w14:paraId="0C291C1E" w14:textId="77777777" w:rsidR="00A129CB" w:rsidRDefault="00A129CB" w:rsidP="00A129CB">
            <w:pPr>
              <w:pStyle w:val="mettable"/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2127" w:type="dxa"/>
          </w:tcPr>
          <w:p w14:paraId="20285C5A" w14:textId="77777777" w:rsidR="00A129CB" w:rsidRDefault="00A129CB" w:rsidP="004770AD">
            <w:pPr>
              <w:pStyle w:val="mettable"/>
              <w:jc w:val="both"/>
              <w:rPr>
                <w:b/>
              </w:rPr>
            </w:pPr>
          </w:p>
        </w:tc>
      </w:tr>
      <w:tr w:rsidR="004770AD" w14:paraId="17B84E5C" w14:textId="77777777" w:rsidTr="00750DEC">
        <w:tc>
          <w:tcPr>
            <w:tcW w:w="1701" w:type="dxa"/>
          </w:tcPr>
          <w:p w14:paraId="0B665B34" w14:textId="77777777" w:rsidR="004770AD" w:rsidRDefault="004770AD" w:rsidP="00750DEC">
            <w:pPr>
              <w:pStyle w:val="mettable"/>
              <w:rPr>
                <w:b/>
                <w:sz w:val="20"/>
              </w:rPr>
            </w:pPr>
            <w:r>
              <w:rPr>
                <w:b/>
                <w:sz w:val="20"/>
              </w:rPr>
              <w:t>System Type:</w:t>
            </w:r>
          </w:p>
          <w:p w14:paraId="70C59DFF" w14:textId="77777777" w:rsidR="004770AD" w:rsidRDefault="004770AD" w:rsidP="00750DEC">
            <w:pPr>
              <w:pStyle w:val="mettable"/>
            </w:pPr>
          </w:p>
        </w:tc>
        <w:tc>
          <w:tcPr>
            <w:tcW w:w="4678" w:type="dxa"/>
          </w:tcPr>
          <w:p w14:paraId="684B441C" w14:textId="77777777" w:rsidR="004770AD" w:rsidRDefault="004770AD" w:rsidP="004770AD">
            <w:pPr>
              <w:pStyle w:val="mettable"/>
            </w:pPr>
            <w:r>
              <w:t>Circle one…</w:t>
            </w:r>
            <w:r w:rsidR="00646C88">
              <w:tab/>
            </w:r>
            <w:r>
              <w:t>WXT_____</w:t>
            </w:r>
            <w:r>
              <w:tab/>
              <w:t>WMT_____</w:t>
            </w:r>
          </w:p>
        </w:tc>
        <w:tc>
          <w:tcPr>
            <w:tcW w:w="851" w:type="dxa"/>
          </w:tcPr>
          <w:p w14:paraId="2A80C568" w14:textId="77777777" w:rsidR="004770AD" w:rsidRDefault="004770AD" w:rsidP="00750DEC">
            <w:pPr>
              <w:pStyle w:val="mettable"/>
            </w:pPr>
          </w:p>
        </w:tc>
        <w:tc>
          <w:tcPr>
            <w:tcW w:w="2127" w:type="dxa"/>
          </w:tcPr>
          <w:p w14:paraId="2921FB74" w14:textId="77777777" w:rsidR="004770AD" w:rsidRDefault="004770AD" w:rsidP="004770AD">
            <w:pPr>
              <w:pStyle w:val="mettable"/>
              <w:jc w:val="both"/>
              <w:rPr>
                <w:b/>
              </w:rPr>
            </w:pPr>
          </w:p>
        </w:tc>
      </w:tr>
    </w:tbl>
    <w:p w14:paraId="14A2E243" w14:textId="77777777" w:rsidR="00383D26" w:rsidRDefault="00383D26" w:rsidP="00A129CB">
      <w:pPr>
        <w:pStyle w:val="metind00"/>
        <w:rPr>
          <w:b/>
        </w:rPr>
      </w:pPr>
    </w:p>
    <w:p w14:paraId="47CED8B7" w14:textId="77777777" w:rsidR="00383D26" w:rsidRPr="002E2FB8" w:rsidRDefault="00383D26" w:rsidP="00383D26">
      <w:pPr>
        <w:pStyle w:val="metind00"/>
        <w:rPr>
          <w:b/>
          <w:color w:val="FF0000"/>
        </w:rPr>
      </w:pPr>
      <w:r w:rsidRPr="002E2FB8">
        <w:rPr>
          <w:b/>
          <w:color w:val="FF0000"/>
        </w:rPr>
        <w:t>After using this document at a station for a calibration or repair, it MUST be filed to the station file.</w:t>
      </w:r>
    </w:p>
    <w:p w14:paraId="655CBD0B" w14:textId="77777777" w:rsidR="00383D26" w:rsidRDefault="00383D26" w:rsidP="00A129CB">
      <w:pPr>
        <w:pStyle w:val="metind00"/>
        <w:rPr>
          <w:b/>
        </w:rPr>
      </w:pPr>
    </w:p>
    <w:p w14:paraId="31CD43A9" w14:textId="77777777" w:rsidR="00BC032F" w:rsidRPr="00564133" w:rsidRDefault="00564133" w:rsidP="00BC032F">
      <w:pPr>
        <w:pStyle w:val="metind00"/>
        <w:rPr>
          <w:b/>
        </w:rPr>
      </w:pPr>
      <w:r>
        <w:rPr>
          <w:b/>
        </w:rPr>
        <w:t xml:space="preserve">Communicating with </w:t>
      </w:r>
      <w:r w:rsidR="00500BA6">
        <w:rPr>
          <w:b/>
        </w:rPr>
        <w:t>a</w:t>
      </w:r>
      <w:r>
        <w:rPr>
          <w:b/>
        </w:rPr>
        <w:t xml:space="preserve"> WXT/WMT:</w:t>
      </w:r>
    </w:p>
    <w:p w14:paraId="2AA97D1E" w14:textId="77777777" w:rsidR="00564133" w:rsidRDefault="00BC032F" w:rsidP="002E2FB8">
      <w:pPr>
        <w:pStyle w:val="aBullet01"/>
      </w:pPr>
      <w:r w:rsidRPr="00564133">
        <w:t>Connect a laptop RS232 port to the WXT/WMT</w:t>
      </w:r>
      <w:r w:rsidR="00564133">
        <w:t xml:space="preserve"> d</w:t>
      </w:r>
      <w:r w:rsidRPr="00564133">
        <w:t>at</w:t>
      </w:r>
      <w:r w:rsidR="00564133">
        <w:t>a</w:t>
      </w:r>
      <w:r w:rsidRPr="00564133">
        <w:t xml:space="preserve"> port</w:t>
      </w:r>
      <w:r w:rsidR="00A977E8">
        <w:t xml:space="preserve"> using the appropriate Sensor Cable (and adapter and/or null modem</w:t>
      </w:r>
      <w:r w:rsidR="001955C7">
        <w:t xml:space="preserve"> cable</w:t>
      </w:r>
      <w:r w:rsidR="00A977E8">
        <w:t xml:space="preserve"> as appropriate)</w:t>
      </w:r>
      <w:r w:rsidR="00564133">
        <w:t>.</w:t>
      </w:r>
    </w:p>
    <w:p w14:paraId="4331AFC1" w14:textId="77777777" w:rsidR="00A129CB" w:rsidRDefault="00564133" w:rsidP="002E2FB8">
      <w:pPr>
        <w:pStyle w:val="aBullet01"/>
      </w:pPr>
      <w:r>
        <w:t xml:space="preserve">Use a terminal type program </w:t>
      </w:r>
      <w:r w:rsidR="00232BAE">
        <w:t>(</w:t>
      </w:r>
      <w:r>
        <w:t>e.g. HyperTerminal or ProComm)</w:t>
      </w:r>
      <w:r w:rsidR="00232BAE">
        <w:t xml:space="preserve"> to communicate in ASCII character mode with the following serial port setup</w:t>
      </w:r>
      <w:r>
        <w:t>:</w:t>
      </w:r>
    </w:p>
    <w:p w14:paraId="6430605E" w14:textId="77777777" w:rsidR="00A977E8" w:rsidRPr="00A977E8" w:rsidRDefault="00A977E8" w:rsidP="00A977E8">
      <w:pPr>
        <w:pStyle w:val="metind11"/>
      </w:pPr>
      <w:r w:rsidRPr="00A977E8">
        <w:t>RS232 or RS485...</w:t>
      </w:r>
    </w:p>
    <w:tbl>
      <w:tblPr>
        <w:tblW w:w="0" w:type="auto"/>
        <w:tblInd w:w="95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129CB" w14:paraId="183C9C71" w14:textId="77777777" w:rsidTr="00564133">
        <w:tc>
          <w:tcPr>
            <w:tcW w:w="7938" w:type="dxa"/>
            <w:shd w:val="clear" w:color="auto" w:fill="auto"/>
          </w:tcPr>
          <w:p w14:paraId="2EEDED83" w14:textId="77777777" w:rsidR="00A129CB" w:rsidRDefault="000A0D37" w:rsidP="004E5895">
            <w:pPr>
              <w:pStyle w:val="mettable"/>
            </w:pPr>
            <w:r>
              <w:t>From 2013:</w:t>
            </w:r>
            <w:r>
              <w:tab/>
            </w:r>
            <w:r w:rsidR="00646C88">
              <w:t>1200/</w:t>
            </w:r>
            <w:r w:rsidRPr="004E5895">
              <w:t>96</w:t>
            </w:r>
            <w:r w:rsidR="00A129CB" w:rsidRPr="004E5895">
              <w:t>00</w:t>
            </w:r>
            <w:r w:rsidR="00A129CB">
              <w:t xml:space="preserve">, </w:t>
            </w:r>
            <w:r w:rsidR="002763A6">
              <w:t xml:space="preserve">  </w:t>
            </w:r>
            <w:r w:rsidR="00A129CB">
              <w:t>8, N, 1</w:t>
            </w:r>
            <w:r w:rsidR="00A129CB">
              <w:tab/>
            </w:r>
            <w:r w:rsidR="00646C88">
              <w:tab/>
            </w:r>
            <w:r w:rsidR="00A129CB">
              <w:t>(</w:t>
            </w:r>
            <w:r w:rsidR="00646C88">
              <w:t xml:space="preserve">1200 or </w:t>
            </w:r>
            <w:r>
              <w:t xml:space="preserve">9600  </w:t>
            </w:r>
            <w:r w:rsidR="00A129CB">
              <w:t>baud, 8 data bits, No parity, 1 stop bit)</w:t>
            </w:r>
          </w:p>
          <w:p w14:paraId="78BD7BA0" w14:textId="77777777" w:rsidR="000A0D37" w:rsidRDefault="000A0D37" w:rsidP="00646C88">
            <w:pPr>
              <w:pStyle w:val="mettable"/>
            </w:pPr>
            <w:r>
              <w:t>Pre    2013:</w:t>
            </w:r>
            <w:r>
              <w:tab/>
              <w:t>19200, 8, N, 1</w:t>
            </w:r>
            <w:r>
              <w:tab/>
            </w:r>
            <w:r w:rsidR="00646C88">
              <w:tab/>
            </w:r>
            <w:r>
              <w:t>(19200 baud, 8 data bits, No parity, 1 stop bit)</w:t>
            </w:r>
          </w:p>
        </w:tc>
      </w:tr>
    </w:tbl>
    <w:p w14:paraId="684A6381" w14:textId="77777777" w:rsidR="00A129CB" w:rsidRDefault="00A129CB" w:rsidP="003F042B">
      <w:pPr>
        <w:pStyle w:val="metind00"/>
      </w:pPr>
    </w:p>
    <w:p w14:paraId="08D83E82" w14:textId="77777777" w:rsidR="00A977E8" w:rsidRPr="00A977E8" w:rsidRDefault="00A977E8" w:rsidP="00A977E8">
      <w:pPr>
        <w:pStyle w:val="metind11"/>
      </w:pPr>
      <w:r>
        <w:t>SDI-12</w:t>
      </w:r>
      <w:r w:rsidRPr="00A977E8">
        <w:t>...</w:t>
      </w:r>
    </w:p>
    <w:tbl>
      <w:tblPr>
        <w:tblW w:w="0" w:type="auto"/>
        <w:tblInd w:w="95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977E8" w14:paraId="15B6F504" w14:textId="77777777" w:rsidTr="003E2CB9">
        <w:tc>
          <w:tcPr>
            <w:tcW w:w="7938" w:type="dxa"/>
            <w:shd w:val="clear" w:color="auto" w:fill="auto"/>
          </w:tcPr>
          <w:p w14:paraId="6AE2B141" w14:textId="77777777" w:rsidR="00A977E8" w:rsidRDefault="00A977E8" w:rsidP="00646C88">
            <w:pPr>
              <w:pStyle w:val="mettable"/>
            </w:pPr>
            <w:r>
              <w:tab/>
            </w:r>
            <w:r>
              <w:tab/>
              <w:t>12</w:t>
            </w:r>
            <w:r w:rsidRPr="004E5895">
              <w:t>00</w:t>
            </w:r>
            <w:r>
              <w:t xml:space="preserve">,   </w:t>
            </w:r>
            <w:r w:rsidR="00646C88">
              <w:t>7</w:t>
            </w:r>
            <w:r>
              <w:t xml:space="preserve">, </w:t>
            </w:r>
            <w:r w:rsidR="00646C88">
              <w:t>E</w:t>
            </w:r>
            <w:r>
              <w:t>, 1</w:t>
            </w:r>
            <w:r>
              <w:tab/>
            </w:r>
            <w:r w:rsidR="00646C88">
              <w:tab/>
            </w:r>
            <w:r>
              <w:t>(</w:t>
            </w:r>
            <w:r w:rsidR="00646C88">
              <w:t>12</w:t>
            </w:r>
            <w:r>
              <w:t xml:space="preserve">00   baud, </w:t>
            </w:r>
            <w:r w:rsidR="00646C88">
              <w:t>7</w:t>
            </w:r>
            <w:r>
              <w:t xml:space="preserve"> data bits, </w:t>
            </w:r>
            <w:r w:rsidR="00646C88">
              <w:t>Even</w:t>
            </w:r>
            <w:r>
              <w:t xml:space="preserve"> parity, 1 stop bit)</w:t>
            </w:r>
          </w:p>
        </w:tc>
      </w:tr>
    </w:tbl>
    <w:p w14:paraId="26E24B3C" w14:textId="77777777" w:rsidR="00A977E8" w:rsidRDefault="00A977E8" w:rsidP="003F042B">
      <w:pPr>
        <w:pStyle w:val="metind00"/>
      </w:pPr>
    </w:p>
    <w:p w14:paraId="526CF9CA" w14:textId="77777777" w:rsidR="00A129CB" w:rsidRDefault="00A129CB" w:rsidP="003F042B">
      <w:pPr>
        <w:pStyle w:val="metind00"/>
      </w:pPr>
    </w:p>
    <w:tbl>
      <w:tblPr>
        <w:tblW w:w="0" w:type="auto"/>
        <w:tblInd w:w="1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1984"/>
        <w:gridCol w:w="1985"/>
      </w:tblGrid>
      <w:tr w:rsidR="00EE4583" w:rsidRPr="00EE4583" w14:paraId="1198D98F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CCFFFF"/>
          </w:tcPr>
          <w:p w14:paraId="188A076D" w14:textId="77777777" w:rsidR="00EE4583" w:rsidRPr="00EE4583" w:rsidRDefault="00EE4583" w:rsidP="00EE4583">
            <w:pPr>
              <w:pStyle w:val="mettable"/>
              <w:rPr>
                <w:b/>
              </w:rPr>
            </w:pPr>
            <w:r w:rsidRPr="00EE4583">
              <w:rPr>
                <w:b/>
              </w:rPr>
              <w:t>Test Equipment Used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CCFFFF"/>
          </w:tcPr>
          <w:p w14:paraId="024BA3D0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Model</w:t>
            </w: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CCFFFF"/>
          </w:tcPr>
          <w:p w14:paraId="2AD8136B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Serial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CCFFFF"/>
          </w:tcPr>
          <w:p w14:paraId="3E6DB3D5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Calibration Expires</w:t>
            </w:r>
          </w:p>
        </w:tc>
      </w:tr>
      <w:tr w:rsidR="00EE4583" w:rsidRPr="00E355A4" w14:paraId="3AF4AA32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FDEFAFF" w14:textId="77777777" w:rsidR="00EE4583" w:rsidRPr="00EE4583" w:rsidRDefault="00EE4583" w:rsidP="00EE4583">
            <w:pPr>
              <w:pStyle w:val="mettable"/>
            </w:pPr>
            <w:r w:rsidRPr="00EE4583">
              <w:t>Pressure Standard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84FDD62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PTB220 / PTB330</w:t>
            </w: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AECBCC9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7135018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291C18E6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7321535" w14:textId="77777777" w:rsidR="00EE4583" w:rsidRPr="00EE4583" w:rsidRDefault="00EE4583" w:rsidP="00EE4583">
            <w:pPr>
              <w:pStyle w:val="mettable"/>
            </w:pPr>
            <w:r w:rsidRPr="00EE4583">
              <w:t>RH/AT Standard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647250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HMP155</w:t>
            </w: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3823BA9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63778A4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61DD80BC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F409EB" w14:textId="77777777" w:rsidR="00EE4583" w:rsidRPr="00EE4583" w:rsidRDefault="00EE4583" w:rsidP="00EE4583">
            <w:pPr>
              <w:pStyle w:val="mettable"/>
            </w:pPr>
            <w:r w:rsidRPr="00EE4583">
              <w:t>PRT Probe (Greisinger Digital Thermometer)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2D5875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CA76368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C9D83FF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153972D4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4BF446" w14:textId="77777777" w:rsidR="00EE4583" w:rsidRPr="00EE4583" w:rsidRDefault="00EE4583" w:rsidP="00EE4583">
            <w:pPr>
              <w:pStyle w:val="mettable"/>
            </w:pPr>
            <w:r w:rsidRPr="00EE4583">
              <w:t>LI-COR Standard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EE6FF89" w14:textId="77777777" w:rsidR="00EE4583" w:rsidRPr="00EE4583" w:rsidRDefault="00EE4583" w:rsidP="00EE4583">
            <w:pPr>
              <w:pStyle w:val="mettable"/>
              <w:jc w:val="center"/>
            </w:pPr>
            <w:r w:rsidRPr="00EE4583">
              <w:t>LI-200Z / LI-200R</w:t>
            </w: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EE6305D" w14:textId="77777777" w:rsidR="00EE4583" w:rsidRPr="00EE4583" w:rsidRDefault="00EE4583" w:rsidP="00EE4583">
            <w:pPr>
              <w:pStyle w:val="mettable"/>
            </w:pPr>
            <w:r w:rsidRPr="00EE4583">
              <w:t>Serial</w:t>
            </w:r>
          </w:p>
          <w:p w14:paraId="5FDA5AE4" w14:textId="77777777" w:rsidR="00EE4583" w:rsidRPr="00EE4583" w:rsidRDefault="00EE4583" w:rsidP="00EE4583">
            <w:pPr>
              <w:pStyle w:val="mettable"/>
            </w:pPr>
            <w:r w:rsidRPr="00EE4583">
              <w:t>Cal                 uA/kW/m2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6DDC773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28E3F18B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7F6DFA5" w14:textId="77777777" w:rsidR="00EE4583" w:rsidRPr="00EE4583" w:rsidRDefault="00EE4583" w:rsidP="00EE4583">
            <w:pPr>
              <w:pStyle w:val="mettable"/>
            </w:pPr>
            <w:r w:rsidRPr="00EE4583">
              <w:t>Universal Calibrator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C0C0C0"/>
          </w:tcPr>
          <w:p w14:paraId="34EE925C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F71AFF5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78305C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0D6F6223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BB63D35" w14:textId="77777777" w:rsidR="00EE4583" w:rsidRPr="00EE4583" w:rsidRDefault="00EE4583" w:rsidP="00EE4583">
            <w:pPr>
              <w:pStyle w:val="mettable"/>
            </w:pPr>
            <w:r w:rsidRPr="00EE4583">
              <w:t>Multimeter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5700AF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C1F8AB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16D6959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0CFD610F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149449" w14:textId="77777777" w:rsidR="00EE4583" w:rsidRPr="00EE4583" w:rsidRDefault="00EE4583" w:rsidP="00EE4583">
            <w:pPr>
              <w:pStyle w:val="mettable"/>
            </w:pPr>
            <w:r w:rsidRPr="00EE4583">
              <w:t>Druck Calibrator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897782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1BA788B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9AF1675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6BE117A8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F813072" w14:textId="77777777" w:rsidR="00EE4583" w:rsidRPr="00EE4583" w:rsidRDefault="00EE4583" w:rsidP="00EE4583">
            <w:pPr>
              <w:pStyle w:val="mettable"/>
            </w:pPr>
            <w:r w:rsidRPr="00EE4583">
              <w:t>Megger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A2C87DD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650C44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4946485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6741580E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5583F7" w14:textId="77777777" w:rsidR="00EE4583" w:rsidRPr="00EE4583" w:rsidRDefault="00EE4583" w:rsidP="00EE4583">
            <w:pPr>
              <w:pStyle w:val="mettable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CB45EFE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ACFBF6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4ABCFE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  <w:tr w:rsidR="00EE4583" w:rsidRPr="00E355A4" w14:paraId="1A22BE79" w14:textId="77777777" w:rsidTr="00EE4583">
        <w:tc>
          <w:tcPr>
            <w:tcW w:w="34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0DBED9F" w14:textId="77777777" w:rsidR="00EE4583" w:rsidRPr="00EE4583" w:rsidRDefault="00EE4583" w:rsidP="00EE4583">
            <w:pPr>
              <w:pStyle w:val="mettable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037D31E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8AADE06" w14:textId="77777777" w:rsidR="00EE4583" w:rsidRPr="00EE4583" w:rsidRDefault="00EE4583" w:rsidP="00EE4583">
            <w:pPr>
              <w:pStyle w:val="mettable"/>
              <w:jc w:val="center"/>
            </w:pPr>
          </w:p>
        </w:tc>
        <w:tc>
          <w:tcPr>
            <w:tcW w:w="19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144187" w14:textId="77777777" w:rsidR="00EE4583" w:rsidRPr="00EE4583" w:rsidRDefault="00EE4583" w:rsidP="00EE4583">
            <w:pPr>
              <w:pStyle w:val="mettable"/>
              <w:jc w:val="center"/>
            </w:pPr>
          </w:p>
        </w:tc>
      </w:tr>
    </w:tbl>
    <w:p w14:paraId="126FE922" w14:textId="77777777" w:rsidR="00A129CB" w:rsidRDefault="00A129CB">
      <w:pPr>
        <w:pStyle w:val="metind11"/>
      </w:pPr>
    </w:p>
    <w:tbl>
      <w:tblPr>
        <w:tblW w:w="0" w:type="auto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4"/>
        <w:gridCol w:w="1985"/>
        <w:gridCol w:w="1985"/>
      </w:tblGrid>
      <w:tr w:rsidR="00A129CB" w14:paraId="63D69D6D" w14:textId="77777777" w:rsidTr="00D65E8E">
        <w:tc>
          <w:tcPr>
            <w:tcW w:w="3402" w:type="dxa"/>
            <w:shd w:val="clear" w:color="auto" w:fill="CCFFFF"/>
          </w:tcPr>
          <w:p w14:paraId="6A4F6596" w14:textId="77777777" w:rsidR="00A129CB" w:rsidRDefault="00A129CB" w:rsidP="003F042B">
            <w:pPr>
              <w:pStyle w:val="mettable"/>
              <w:rPr>
                <w:b/>
              </w:rPr>
            </w:pPr>
            <w:r>
              <w:rPr>
                <w:b/>
              </w:rPr>
              <w:t>Changed Units</w:t>
            </w:r>
          </w:p>
        </w:tc>
        <w:tc>
          <w:tcPr>
            <w:tcW w:w="1984" w:type="dxa"/>
            <w:shd w:val="clear" w:color="auto" w:fill="CCFFFF"/>
          </w:tcPr>
          <w:p w14:paraId="02F91A17" w14:textId="77777777" w:rsidR="00A129CB" w:rsidRDefault="00A129CB" w:rsidP="003F042B">
            <w:pPr>
              <w:pStyle w:val="mettable"/>
              <w:jc w:val="center"/>
            </w:pPr>
            <w:r>
              <w:t>Model</w:t>
            </w:r>
          </w:p>
        </w:tc>
        <w:tc>
          <w:tcPr>
            <w:tcW w:w="1985" w:type="dxa"/>
            <w:shd w:val="clear" w:color="auto" w:fill="CCFFFF"/>
          </w:tcPr>
          <w:p w14:paraId="296A9BBB" w14:textId="77777777" w:rsidR="00A129CB" w:rsidRDefault="00A129CB" w:rsidP="003F042B">
            <w:pPr>
              <w:pStyle w:val="mettable"/>
              <w:jc w:val="center"/>
            </w:pPr>
            <w:r>
              <w:t>Old Serial Number</w:t>
            </w:r>
          </w:p>
        </w:tc>
        <w:tc>
          <w:tcPr>
            <w:tcW w:w="1985" w:type="dxa"/>
            <w:shd w:val="clear" w:color="auto" w:fill="CCFFFF"/>
          </w:tcPr>
          <w:p w14:paraId="79E51153" w14:textId="77777777" w:rsidR="00A129CB" w:rsidRDefault="00A129CB" w:rsidP="003F042B">
            <w:pPr>
              <w:pStyle w:val="mettable"/>
              <w:jc w:val="center"/>
            </w:pPr>
            <w:r>
              <w:t>New Serial Number</w:t>
            </w:r>
          </w:p>
        </w:tc>
      </w:tr>
      <w:tr w:rsidR="00A129CB" w14:paraId="3DDAB928" w14:textId="77777777" w:rsidTr="00D65E8E">
        <w:tc>
          <w:tcPr>
            <w:tcW w:w="3402" w:type="dxa"/>
          </w:tcPr>
          <w:p w14:paraId="3B625D9A" w14:textId="77777777" w:rsidR="00A129CB" w:rsidRDefault="00A129CB" w:rsidP="003F042B">
            <w:pPr>
              <w:pStyle w:val="mettable"/>
            </w:pPr>
            <w:r>
              <w:t>WXT-WMT</w:t>
            </w:r>
          </w:p>
        </w:tc>
        <w:tc>
          <w:tcPr>
            <w:tcW w:w="1984" w:type="dxa"/>
          </w:tcPr>
          <w:p w14:paraId="47ADB237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6D9AB694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635B3A5C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56D74" w14:paraId="29428F2B" w14:textId="77777777" w:rsidTr="00D65E8E">
        <w:tc>
          <w:tcPr>
            <w:tcW w:w="3402" w:type="dxa"/>
          </w:tcPr>
          <w:p w14:paraId="0AFE164A" w14:textId="77777777" w:rsidR="00A56D74" w:rsidRDefault="00A56D74" w:rsidP="00A56D74">
            <w:pPr>
              <w:pStyle w:val="mettable"/>
            </w:pPr>
            <w:r>
              <w:t>Rain</w:t>
            </w:r>
            <w:r w:rsidR="009D3C66">
              <w:t xml:space="preserve"> </w:t>
            </w:r>
            <w:r>
              <w:t>gauge</w:t>
            </w:r>
          </w:p>
        </w:tc>
        <w:tc>
          <w:tcPr>
            <w:tcW w:w="1984" w:type="dxa"/>
          </w:tcPr>
          <w:p w14:paraId="50A9D7CB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1EC86874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095BFE97" w14:textId="77777777" w:rsidR="00A56D74" w:rsidRDefault="00A56D74" w:rsidP="00A56D74">
            <w:pPr>
              <w:pStyle w:val="mettable"/>
              <w:jc w:val="center"/>
            </w:pPr>
          </w:p>
        </w:tc>
      </w:tr>
      <w:tr w:rsidR="00A56D74" w14:paraId="509C50C9" w14:textId="77777777" w:rsidTr="00D65E8E">
        <w:tc>
          <w:tcPr>
            <w:tcW w:w="3402" w:type="dxa"/>
          </w:tcPr>
          <w:p w14:paraId="797B33D1" w14:textId="77777777" w:rsidR="00A56D74" w:rsidRDefault="00A56D74" w:rsidP="00A56D74">
            <w:pPr>
              <w:pStyle w:val="mettable"/>
            </w:pPr>
            <w:r>
              <w:t>Solar radiation sensor</w:t>
            </w:r>
          </w:p>
        </w:tc>
        <w:tc>
          <w:tcPr>
            <w:tcW w:w="1984" w:type="dxa"/>
          </w:tcPr>
          <w:p w14:paraId="067FD8E8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71B0F90C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2D4F271D" w14:textId="77777777" w:rsidR="00A56D74" w:rsidRDefault="00A56D74" w:rsidP="00A56D74">
            <w:pPr>
              <w:pStyle w:val="mettable"/>
              <w:jc w:val="center"/>
            </w:pPr>
          </w:p>
        </w:tc>
      </w:tr>
      <w:tr w:rsidR="00A129CB" w14:paraId="26D4FE99" w14:textId="77777777" w:rsidTr="00D65E8E">
        <w:tc>
          <w:tcPr>
            <w:tcW w:w="3402" w:type="dxa"/>
          </w:tcPr>
          <w:p w14:paraId="17D41347" w14:textId="77777777" w:rsidR="00A129CB" w:rsidRDefault="001955C7" w:rsidP="001955C7">
            <w:pPr>
              <w:pStyle w:val="mettable"/>
            </w:pPr>
            <w:r>
              <w:t>External Temperature sensor</w:t>
            </w:r>
            <w:r w:rsidRPr="00E95E3F">
              <w:t xml:space="preserve"> </w:t>
            </w:r>
          </w:p>
        </w:tc>
        <w:tc>
          <w:tcPr>
            <w:tcW w:w="1984" w:type="dxa"/>
          </w:tcPr>
          <w:p w14:paraId="3DF43F9E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5E396C69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5C00D415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30B54E2E" w14:textId="77777777" w:rsidTr="00D65E8E">
        <w:tc>
          <w:tcPr>
            <w:tcW w:w="3402" w:type="dxa"/>
          </w:tcPr>
          <w:p w14:paraId="54380CAC" w14:textId="77777777" w:rsidR="00A129CB" w:rsidRPr="00E95E3F" w:rsidRDefault="001955C7" w:rsidP="001955C7">
            <w:pPr>
              <w:pStyle w:val="mettable"/>
            </w:pPr>
            <w:r>
              <w:t>Battery</w:t>
            </w:r>
            <w:r w:rsidRPr="00E95E3F" w:rsidDel="001955C7">
              <w:t xml:space="preserve"> </w:t>
            </w:r>
          </w:p>
        </w:tc>
        <w:tc>
          <w:tcPr>
            <w:tcW w:w="1984" w:type="dxa"/>
          </w:tcPr>
          <w:p w14:paraId="054AFB34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2893AFC4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44CABCAF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56D74" w14:paraId="5F8305A8" w14:textId="77777777" w:rsidTr="00D65E8E">
        <w:tc>
          <w:tcPr>
            <w:tcW w:w="3402" w:type="dxa"/>
          </w:tcPr>
          <w:p w14:paraId="368514ED" w14:textId="77777777" w:rsidR="00A56D74" w:rsidRDefault="001955C7" w:rsidP="00A56D74">
            <w:pPr>
              <w:pStyle w:val="mettable"/>
            </w:pPr>
            <w:r w:rsidRPr="00E95E3F">
              <w:t>Solar regulator</w:t>
            </w:r>
            <w:r w:rsidDel="001955C7">
              <w:t xml:space="preserve"> </w:t>
            </w:r>
          </w:p>
        </w:tc>
        <w:tc>
          <w:tcPr>
            <w:tcW w:w="1984" w:type="dxa"/>
          </w:tcPr>
          <w:p w14:paraId="2A809640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2210DA09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7B895B5D" w14:textId="77777777" w:rsidR="00A56D74" w:rsidRDefault="00A56D74" w:rsidP="00A56D74">
            <w:pPr>
              <w:pStyle w:val="mettable"/>
              <w:jc w:val="center"/>
            </w:pPr>
          </w:p>
        </w:tc>
      </w:tr>
      <w:tr w:rsidR="00A129CB" w14:paraId="356713E7" w14:textId="77777777" w:rsidTr="00D65E8E">
        <w:tc>
          <w:tcPr>
            <w:tcW w:w="3402" w:type="dxa"/>
          </w:tcPr>
          <w:p w14:paraId="407CD613" w14:textId="77777777" w:rsidR="00A129CB" w:rsidRDefault="00A129CB" w:rsidP="003F042B">
            <w:pPr>
              <w:pStyle w:val="mettable"/>
            </w:pPr>
            <w:r>
              <w:t>Mains adaptor</w:t>
            </w:r>
          </w:p>
        </w:tc>
        <w:tc>
          <w:tcPr>
            <w:tcW w:w="1984" w:type="dxa"/>
          </w:tcPr>
          <w:p w14:paraId="102D5ACA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3700C097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32E92617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4379F927" w14:textId="77777777" w:rsidTr="00D65E8E">
        <w:tc>
          <w:tcPr>
            <w:tcW w:w="3402" w:type="dxa"/>
          </w:tcPr>
          <w:p w14:paraId="4E734CB3" w14:textId="77777777" w:rsidR="00A129CB" w:rsidRDefault="001955C7" w:rsidP="003F042B">
            <w:pPr>
              <w:pStyle w:val="mettable"/>
            </w:pPr>
            <w:r>
              <w:t>Cellular modem</w:t>
            </w:r>
          </w:p>
        </w:tc>
        <w:tc>
          <w:tcPr>
            <w:tcW w:w="1984" w:type="dxa"/>
          </w:tcPr>
          <w:p w14:paraId="38524951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47D37D8B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17842486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10A14AD5" w14:textId="77777777" w:rsidTr="00D65E8E">
        <w:tc>
          <w:tcPr>
            <w:tcW w:w="3402" w:type="dxa"/>
          </w:tcPr>
          <w:p w14:paraId="39582A28" w14:textId="77777777" w:rsidR="00A129CB" w:rsidRDefault="00A129CB" w:rsidP="003F042B">
            <w:pPr>
              <w:pStyle w:val="mettable"/>
            </w:pPr>
            <w:r>
              <w:t>Radio modem</w:t>
            </w:r>
          </w:p>
        </w:tc>
        <w:tc>
          <w:tcPr>
            <w:tcW w:w="1984" w:type="dxa"/>
          </w:tcPr>
          <w:p w14:paraId="065603F8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2CE306DA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1C8AB728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47091E1E" w14:textId="77777777" w:rsidTr="00D65E8E">
        <w:tc>
          <w:tcPr>
            <w:tcW w:w="3402" w:type="dxa"/>
          </w:tcPr>
          <w:p w14:paraId="5A5AF8EF" w14:textId="77777777" w:rsidR="00A129CB" w:rsidRDefault="00A129CB" w:rsidP="003F042B">
            <w:pPr>
              <w:pStyle w:val="mettable"/>
            </w:pPr>
            <w:r>
              <w:t>Short haul modem</w:t>
            </w:r>
          </w:p>
        </w:tc>
        <w:tc>
          <w:tcPr>
            <w:tcW w:w="1984" w:type="dxa"/>
          </w:tcPr>
          <w:p w14:paraId="6F0CD65E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5A88C36A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4BBDAFAB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33A5BC24" w14:textId="77777777" w:rsidTr="00D65E8E">
        <w:tc>
          <w:tcPr>
            <w:tcW w:w="3402" w:type="dxa"/>
          </w:tcPr>
          <w:p w14:paraId="539B0FA4" w14:textId="77777777" w:rsidR="00A129CB" w:rsidRDefault="00A129CB" w:rsidP="003F042B">
            <w:pPr>
              <w:pStyle w:val="mettable"/>
            </w:pPr>
          </w:p>
        </w:tc>
        <w:tc>
          <w:tcPr>
            <w:tcW w:w="1984" w:type="dxa"/>
          </w:tcPr>
          <w:p w14:paraId="7EB3D6F9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544B0AD6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5DEBA1A9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56D74" w14:paraId="5EFF1557" w14:textId="77777777" w:rsidTr="00D65E8E">
        <w:tc>
          <w:tcPr>
            <w:tcW w:w="3402" w:type="dxa"/>
          </w:tcPr>
          <w:p w14:paraId="782F928F" w14:textId="77777777" w:rsidR="00A56D74" w:rsidRDefault="00A56D74" w:rsidP="00A56D74">
            <w:pPr>
              <w:pStyle w:val="mettable"/>
            </w:pPr>
          </w:p>
        </w:tc>
        <w:tc>
          <w:tcPr>
            <w:tcW w:w="1984" w:type="dxa"/>
          </w:tcPr>
          <w:p w14:paraId="54165DDA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791B4F3B" w14:textId="77777777" w:rsidR="00A56D74" w:rsidRDefault="00A56D74" w:rsidP="00A56D74">
            <w:pPr>
              <w:pStyle w:val="mettable"/>
              <w:jc w:val="center"/>
            </w:pPr>
          </w:p>
        </w:tc>
        <w:tc>
          <w:tcPr>
            <w:tcW w:w="1985" w:type="dxa"/>
          </w:tcPr>
          <w:p w14:paraId="27BB7EE0" w14:textId="77777777" w:rsidR="00A56D74" w:rsidRDefault="00A56D74" w:rsidP="00A56D74">
            <w:pPr>
              <w:pStyle w:val="mettable"/>
              <w:jc w:val="center"/>
            </w:pPr>
          </w:p>
        </w:tc>
      </w:tr>
    </w:tbl>
    <w:p w14:paraId="7AE28CC2" w14:textId="77777777" w:rsidR="00A129CB" w:rsidRPr="00DA7870" w:rsidRDefault="004770AD">
      <w:r>
        <w:br w:type="page"/>
      </w:r>
    </w:p>
    <w:tbl>
      <w:tblPr>
        <w:tblW w:w="9356" w:type="dxa"/>
        <w:tblInd w:w="80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931"/>
        <w:gridCol w:w="425"/>
      </w:tblGrid>
      <w:tr w:rsidR="00A129CB" w:rsidRPr="00DA7870" w14:paraId="24228835" w14:textId="77777777" w:rsidTr="00D65E8E">
        <w:tc>
          <w:tcPr>
            <w:tcW w:w="8931" w:type="dxa"/>
            <w:shd w:val="clear" w:color="auto" w:fill="CCFFFF"/>
          </w:tcPr>
          <w:p w14:paraId="603EECBB" w14:textId="77777777" w:rsidR="00A129CB" w:rsidRPr="00E95E3F" w:rsidRDefault="00A129CB" w:rsidP="003F042B">
            <w:pPr>
              <w:pStyle w:val="MetTable0"/>
              <w:rPr>
                <w:b/>
              </w:rPr>
            </w:pPr>
            <w:r w:rsidRPr="00E95E3F">
              <w:rPr>
                <w:b/>
              </w:rPr>
              <w:lastRenderedPageBreak/>
              <w:t>Wind Sensor Inspection</w:t>
            </w:r>
          </w:p>
        </w:tc>
        <w:tc>
          <w:tcPr>
            <w:tcW w:w="425" w:type="dxa"/>
            <w:shd w:val="clear" w:color="auto" w:fill="CCFFFF"/>
          </w:tcPr>
          <w:p w14:paraId="690C9E51" w14:textId="77777777" w:rsidR="00A129CB" w:rsidRPr="00DA7870" w:rsidRDefault="00A129CB" w:rsidP="003F042B">
            <w:pPr>
              <w:pStyle w:val="MetTable0"/>
            </w:pPr>
            <w:r w:rsidRPr="00DA7870">
              <w:t>Ok</w:t>
            </w:r>
          </w:p>
        </w:tc>
      </w:tr>
      <w:tr w:rsidR="00A129CB" w:rsidRPr="00DA7870" w14:paraId="4368BFE4" w14:textId="77777777" w:rsidTr="00D65E8E">
        <w:tc>
          <w:tcPr>
            <w:tcW w:w="8931" w:type="dxa"/>
          </w:tcPr>
          <w:p w14:paraId="5BD0199E" w14:textId="77777777" w:rsidR="00A129CB" w:rsidRPr="00DA7870" w:rsidRDefault="00A129CB" w:rsidP="003F042B">
            <w:pPr>
              <w:pStyle w:val="MetTable0"/>
            </w:pPr>
            <w:r w:rsidRPr="00DA7870">
              <w:t>Check orientation of sensor base within ±1 degree of True North</w:t>
            </w:r>
          </w:p>
        </w:tc>
        <w:tc>
          <w:tcPr>
            <w:tcW w:w="425" w:type="dxa"/>
          </w:tcPr>
          <w:p w14:paraId="59739D5C" w14:textId="77777777" w:rsidR="00A129CB" w:rsidRPr="00DA7870" w:rsidRDefault="00A129CB" w:rsidP="003F042B">
            <w:pPr>
              <w:pStyle w:val="MetTable0"/>
            </w:pPr>
          </w:p>
        </w:tc>
      </w:tr>
    </w:tbl>
    <w:p w14:paraId="24967621" w14:textId="77777777" w:rsidR="00A129CB" w:rsidRDefault="00A129CB"/>
    <w:p w14:paraId="3B3EA3D5" w14:textId="77777777" w:rsidR="004770AD" w:rsidRPr="00DA7870" w:rsidRDefault="004770AD"/>
    <w:p w14:paraId="6D200608" w14:textId="77777777" w:rsidR="00A129CB" w:rsidRDefault="00A129CB" w:rsidP="003F042B">
      <w:pPr>
        <w:pStyle w:val="metind00"/>
      </w:pPr>
      <w:r>
        <w:t>Typical message example (</w:t>
      </w:r>
      <w:r w:rsidRPr="00C50DC1">
        <w:rPr>
          <w:color w:val="0000FF"/>
        </w:rPr>
        <w:t>the blue</w:t>
      </w:r>
      <w:r>
        <w:rPr>
          <w:color w:val="0000FF"/>
        </w:rPr>
        <w:t xml:space="preserve"> </w:t>
      </w:r>
      <w:r w:rsidRPr="00C50DC1">
        <w:rPr>
          <w:color w:val="0000FF"/>
        </w:rPr>
        <w:t>text Ta to Hc</w:t>
      </w:r>
      <w:r>
        <w:t xml:space="preserve"> is included for the WXT and omitted for the WMT)...</w:t>
      </w:r>
      <w:r w:rsidR="0004062A">
        <w:t xml:space="preserve">  </w:t>
      </w:r>
      <w:r w:rsidR="004932FC">
        <w:rPr>
          <w:color w:val="0000FF"/>
        </w:rPr>
        <w:t xml:space="preserve">Ra, Sr and </w:t>
      </w:r>
      <w:r w:rsidR="0004062A" w:rsidRPr="0004062A">
        <w:rPr>
          <w:color w:val="0000FF"/>
        </w:rPr>
        <w:t>Tr</w:t>
      </w:r>
      <w:r w:rsidR="0004062A">
        <w:t xml:space="preserve"> are for</w:t>
      </w:r>
      <w:r w:rsidR="00ED4C4B">
        <w:t xml:space="preserve"> analog external sensors on WXT</w:t>
      </w:r>
      <w:r w:rsidR="0004062A">
        <w:t>5</w:t>
      </w:r>
      <w:r w:rsidR="00ED4C4B">
        <w:t>3</w:t>
      </w:r>
      <w:r w:rsidR="001955C7">
        <w:t>6</w:t>
      </w:r>
      <w:r w:rsidR="0004062A">
        <w:t>.</w:t>
      </w:r>
    </w:p>
    <w:tbl>
      <w:tblPr>
        <w:tblW w:w="935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A129CB" w:rsidRPr="0092485B" w14:paraId="2710D321" w14:textId="77777777" w:rsidTr="004770AD">
        <w:tc>
          <w:tcPr>
            <w:tcW w:w="9356" w:type="dxa"/>
          </w:tcPr>
          <w:p w14:paraId="00945114" w14:textId="77777777" w:rsidR="0092485B" w:rsidRPr="004932FC" w:rsidRDefault="0092485B" w:rsidP="0092485B">
            <w:pPr>
              <w:pStyle w:val="mettable"/>
              <w:rPr>
                <w:rFonts w:ascii="Courier" w:hAnsi="Courier"/>
                <w:color w:val="0000FF"/>
              </w:rPr>
            </w:pPr>
            <w:r w:rsidRPr="004932FC">
              <w:rPr>
                <w:rFonts w:ascii="Courier" w:hAnsi="Courier"/>
              </w:rPr>
              <w:t>Ar0,Dn=189D,Dm=236D,Dx=298D,Sn=3.9M,Sm=8.5M,Sx=15.4M,</w:t>
            </w:r>
            <w:r w:rsidRPr="004932FC">
              <w:rPr>
                <w:rFonts w:ascii="Courier" w:hAnsi="Courier"/>
                <w:color w:val="0000FF"/>
              </w:rPr>
              <w:t>Ta=11.3C,Tp=11.5C,Ua=65.9P,Pa=963.3H,</w:t>
            </w:r>
          </w:p>
          <w:p w14:paraId="54F71C98" w14:textId="77777777" w:rsidR="0092485B" w:rsidRPr="0092485B" w:rsidRDefault="002947FB" w:rsidP="00542E9B">
            <w:pPr>
              <w:pStyle w:val="HTMLPreformatted"/>
              <w:rPr>
                <w:rFonts w:ascii="Courier" w:hAnsi="Courier"/>
              </w:rPr>
            </w:pPr>
            <w:r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Tr=</w:t>
            </w:r>
            <w:r w:rsidR="00F77D4B"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2</w:t>
            </w:r>
            <w:r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3.0C,</w:t>
            </w:r>
            <w:r w:rsidR="00F77D4B"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Ra=1.2M,Sr=510.78V,</w:t>
            </w:r>
            <w:r w:rsidR="0092485B"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Rc=0.01M,Hc=0.0M,</w:t>
            </w:r>
            <w:r w:rsidR="00F77D4B" w:rsidRPr="004932FC">
              <w:rPr>
                <w:rFonts w:ascii="Courier" w:hAnsi="Courier" w:cs="Times New Roman"/>
                <w:color w:val="0000FF"/>
                <w:sz w:val="16"/>
                <w:lang w:val="en-AU" w:eastAsia="en-US"/>
              </w:rPr>
              <w:t>Rt=131483.4R,</w:t>
            </w:r>
            <w:r w:rsidR="0092485B" w:rsidRPr="004932FC">
              <w:rPr>
                <w:rFonts w:ascii="Courier" w:hAnsi="Courier" w:cs="Times New Roman"/>
                <w:sz w:val="16"/>
                <w:lang w:val="en-AU" w:eastAsia="en-US"/>
              </w:rPr>
              <w:t>Th=10.6C,Vh=0.0N,Vs=14.4V,Vr=3.513V,Id=NZ</w:t>
            </w:r>
            <w:r w:rsidR="00F77D4B" w:rsidRPr="004932FC">
              <w:rPr>
                <w:rFonts w:ascii="Courier" w:hAnsi="Courier" w:cs="Times New Roman"/>
                <w:sz w:val="16"/>
                <w:lang w:val="en-AU" w:eastAsia="en-US"/>
              </w:rPr>
              <w:t>TST</w:t>
            </w:r>
            <w:r w:rsidR="0092485B" w:rsidRPr="004932FC">
              <w:rPr>
                <w:rFonts w:ascii="Courier" w:hAnsi="Courier" w:cs="Times New Roman"/>
                <w:sz w:val="16"/>
                <w:lang w:val="en-AU" w:eastAsia="en-US"/>
              </w:rPr>
              <w:t>*</w:t>
            </w:r>
            <w:r w:rsidR="00542E9B">
              <w:rPr>
                <w:rFonts w:ascii="Courier" w:hAnsi="Courier" w:cs="Times New Roman"/>
                <w:sz w:val="16"/>
                <w:lang w:val="en-AU" w:eastAsia="en-US"/>
              </w:rPr>
              <w:t>Csm</w:t>
            </w:r>
            <w:r w:rsidR="0092485B" w:rsidRPr="004932FC">
              <w:rPr>
                <w:rFonts w:ascii="Courier" w:hAnsi="Courier" w:cs="Times New Roman"/>
                <w:sz w:val="16"/>
                <w:lang w:val="en-AU" w:eastAsia="en-US"/>
              </w:rPr>
              <w:t>&lt;cr&gt;&lt;lf&gt;</w:t>
            </w:r>
          </w:p>
        </w:tc>
      </w:tr>
    </w:tbl>
    <w:p w14:paraId="4B806B1C" w14:textId="77777777" w:rsidR="001E69B5" w:rsidRDefault="001E69B5" w:rsidP="003F042B">
      <w:pPr>
        <w:pStyle w:val="metind00"/>
      </w:pPr>
    </w:p>
    <w:p w14:paraId="1899EE03" w14:textId="77777777" w:rsidR="001E69B5" w:rsidRDefault="00A129CB" w:rsidP="003F042B">
      <w:pPr>
        <w:pStyle w:val="metind00"/>
      </w:pPr>
      <w:r>
        <w:t>Note</w:t>
      </w:r>
      <w:r w:rsidR="001E69B5">
        <w:t>s</w:t>
      </w:r>
      <w:r>
        <w:t>:</w:t>
      </w:r>
      <w:r w:rsidR="001E69B5">
        <w:tab/>
        <w:t>Depending on the application messages will appear every 15 to 60 seconds.</w:t>
      </w:r>
    </w:p>
    <w:p w14:paraId="644C9E96" w14:textId="77777777" w:rsidR="00D65E8E" w:rsidRDefault="00D65E8E" w:rsidP="00D65E8E">
      <w:pPr>
        <w:pStyle w:val="metind00"/>
      </w:pPr>
      <w:r>
        <w:tab/>
        <w:t>"Item" is the data identifier in the WXT/WMT message.</w:t>
      </w:r>
    </w:p>
    <w:p w14:paraId="6A6CD4DB" w14:textId="77777777" w:rsidR="00A129CB" w:rsidRDefault="00A129CB" w:rsidP="003F042B">
      <w:pPr>
        <w:pStyle w:val="metind00"/>
      </w:pPr>
    </w:p>
    <w:p w14:paraId="6C2EB2C4" w14:textId="77777777" w:rsidR="00A129CB" w:rsidRDefault="00A129CB" w:rsidP="00A129CB">
      <w:pPr>
        <w:pStyle w:val="Heading3"/>
      </w:pPr>
      <w:r>
        <w:t xml:space="preserve">Before and After </w:t>
      </w:r>
      <w:r w:rsidR="00F541D9">
        <w:t>Readings</w:t>
      </w:r>
    </w:p>
    <w:p w14:paraId="568D07E8" w14:textId="77777777" w:rsidR="00A129CB" w:rsidRPr="00AC5B0D" w:rsidRDefault="00A129CB" w:rsidP="003F042B">
      <w:pPr>
        <w:pStyle w:val="metind00"/>
      </w:pPr>
      <w:r>
        <w:t>These checks must be performed with the sensor installed in-situ i.e. on the mast and the mast erected.</w:t>
      </w:r>
    </w:p>
    <w:tbl>
      <w:tblPr>
        <w:tblW w:w="9357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08"/>
        <w:gridCol w:w="710"/>
        <w:gridCol w:w="1985"/>
        <w:gridCol w:w="426"/>
        <w:gridCol w:w="1984"/>
        <w:gridCol w:w="425"/>
      </w:tblGrid>
      <w:tr w:rsidR="00A129CB" w:rsidRPr="00AC5B0D" w14:paraId="2BA56AA1" w14:textId="77777777" w:rsidTr="00D65E8E">
        <w:tc>
          <w:tcPr>
            <w:tcW w:w="4537" w:type="dxa"/>
            <w:gridSpan w:val="3"/>
            <w:shd w:val="clear" w:color="auto" w:fill="CCFFFF"/>
          </w:tcPr>
          <w:p w14:paraId="7B752F1C" w14:textId="77777777" w:rsidR="00A129CB" w:rsidRPr="00AC5B0D" w:rsidRDefault="00A129CB" w:rsidP="003F042B">
            <w:pPr>
              <w:pStyle w:val="mettable"/>
            </w:pPr>
          </w:p>
        </w:tc>
        <w:tc>
          <w:tcPr>
            <w:tcW w:w="1985" w:type="dxa"/>
            <w:shd w:val="clear" w:color="auto" w:fill="CCFFFF"/>
          </w:tcPr>
          <w:p w14:paraId="599D5196" w14:textId="77777777" w:rsidR="00A129CB" w:rsidRPr="00AC5B0D" w:rsidRDefault="00A129CB" w:rsidP="003F042B">
            <w:pPr>
              <w:pStyle w:val="mettable"/>
              <w:jc w:val="center"/>
            </w:pPr>
            <w:r w:rsidRPr="00AC5B0D">
              <w:t>Before</w:t>
            </w:r>
          </w:p>
        </w:tc>
        <w:tc>
          <w:tcPr>
            <w:tcW w:w="426" w:type="dxa"/>
            <w:shd w:val="clear" w:color="auto" w:fill="CCFFFF"/>
          </w:tcPr>
          <w:p w14:paraId="034FD09F" w14:textId="77777777" w:rsidR="00A129CB" w:rsidRPr="00AC5B0D" w:rsidRDefault="00A129CB" w:rsidP="003F042B">
            <w:pPr>
              <w:pStyle w:val="mettable"/>
              <w:jc w:val="center"/>
            </w:pPr>
            <w:r w:rsidRPr="00AC5B0D">
              <w:t>Ok</w:t>
            </w:r>
          </w:p>
        </w:tc>
        <w:tc>
          <w:tcPr>
            <w:tcW w:w="1984" w:type="dxa"/>
            <w:shd w:val="clear" w:color="auto" w:fill="CCFFFF"/>
          </w:tcPr>
          <w:p w14:paraId="2803112C" w14:textId="77777777" w:rsidR="00A129CB" w:rsidRPr="00AC5B0D" w:rsidRDefault="00A129CB" w:rsidP="003F042B">
            <w:pPr>
              <w:pStyle w:val="mettable"/>
              <w:jc w:val="center"/>
            </w:pPr>
            <w:r w:rsidRPr="00AC5B0D">
              <w:t>After</w:t>
            </w:r>
          </w:p>
        </w:tc>
        <w:tc>
          <w:tcPr>
            <w:tcW w:w="425" w:type="dxa"/>
            <w:shd w:val="clear" w:color="auto" w:fill="CCFFFF"/>
          </w:tcPr>
          <w:p w14:paraId="18B67B50" w14:textId="77777777" w:rsidR="00A129CB" w:rsidRPr="00AC5B0D" w:rsidRDefault="00A129CB" w:rsidP="003F042B">
            <w:pPr>
              <w:pStyle w:val="mettable"/>
              <w:jc w:val="center"/>
            </w:pPr>
            <w:r w:rsidRPr="00AC5B0D">
              <w:t>Ok</w:t>
            </w:r>
          </w:p>
        </w:tc>
      </w:tr>
      <w:tr w:rsidR="00A129CB" w14:paraId="2AC820BA" w14:textId="77777777" w:rsidTr="00D65E8E">
        <w:tc>
          <w:tcPr>
            <w:tcW w:w="3119" w:type="dxa"/>
            <w:shd w:val="clear" w:color="auto" w:fill="CCFFFF"/>
          </w:tcPr>
          <w:p w14:paraId="03F86FAB" w14:textId="77777777" w:rsidR="00A129CB" w:rsidRDefault="00A129CB" w:rsidP="003F042B">
            <w:pPr>
              <w:pStyle w:val="mettable"/>
            </w:pPr>
            <w:r>
              <w:t>Description</w:t>
            </w:r>
          </w:p>
        </w:tc>
        <w:tc>
          <w:tcPr>
            <w:tcW w:w="708" w:type="dxa"/>
            <w:shd w:val="clear" w:color="auto" w:fill="CCFFFF"/>
          </w:tcPr>
          <w:p w14:paraId="6CE0AA0B" w14:textId="77777777" w:rsidR="00A129CB" w:rsidRDefault="00A129CB" w:rsidP="003F042B">
            <w:pPr>
              <w:pStyle w:val="mettable"/>
              <w:jc w:val="center"/>
            </w:pPr>
            <w:r>
              <w:t>Unit</w:t>
            </w:r>
          </w:p>
        </w:tc>
        <w:tc>
          <w:tcPr>
            <w:tcW w:w="710" w:type="dxa"/>
            <w:shd w:val="clear" w:color="auto" w:fill="CCFFFF"/>
          </w:tcPr>
          <w:p w14:paraId="01E8474F" w14:textId="77777777" w:rsidR="00A129CB" w:rsidRDefault="00A129CB" w:rsidP="003F042B">
            <w:pPr>
              <w:pStyle w:val="mettable"/>
              <w:jc w:val="center"/>
            </w:pPr>
            <w:r>
              <w:t>Item</w:t>
            </w:r>
          </w:p>
        </w:tc>
        <w:tc>
          <w:tcPr>
            <w:tcW w:w="1985" w:type="dxa"/>
            <w:shd w:val="clear" w:color="auto" w:fill="CCFFFF"/>
          </w:tcPr>
          <w:p w14:paraId="470456F9" w14:textId="77777777" w:rsidR="00A129CB" w:rsidRDefault="00A129CB" w:rsidP="003F042B">
            <w:pPr>
              <w:pStyle w:val="mettable"/>
              <w:jc w:val="center"/>
            </w:pPr>
            <w:r>
              <w:t>Value           Units/Status</w:t>
            </w:r>
          </w:p>
        </w:tc>
        <w:tc>
          <w:tcPr>
            <w:tcW w:w="426" w:type="dxa"/>
            <w:shd w:val="clear" w:color="auto" w:fill="CCFFFF"/>
          </w:tcPr>
          <w:p w14:paraId="0C896DEC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984" w:type="dxa"/>
            <w:shd w:val="clear" w:color="auto" w:fill="CCFFFF"/>
          </w:tcPr>
          <w:p w14:paraId="0F4AAA97" w14:textId="77777777" w:rsidR="00A129CB" w:rsidRDefault="00A129CB" w:rsidP="003F042B">
            <w:pPr>
              <w:pStyle w:val="mettable"/>
              <w:jc w:val="center"/>
            </w:pPr>
            <w:r>
              <w:t>Value           Units/Status</w:t>
            </w:r>
          </w:p>
        </w:tc>
        <w:tc>
          <w:tcPr>
            <w:tcW w:w="425" w:type="dxa"/>
            <w:shd w:val="clear" w:color="auto" w:fill="CCFFFF"/>
          </w:tcPr>
          <w:p w14:paraId="3E7F0AA5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6FE51A03" w14:textId="77777777" w:rsidTr="00D65E8E">
        <w:tc>
          <w:tcPr>
            <w:tcW w:w="3119" w:type="dxa"/>
          </w:tcPr>
          <w:p w14:paraId="5A9C4FAB" w14:textId="77777777" w:rsidR="00A129CB" w:rsidRDefault="00A129CB" w:rsidP="003F042B">
            <w:pPr>
              <w:pStyle w:val="mettable"/>
            </w:pPr>
            <w:r>
              <w:t>Sensor address character "A" then r0</w:t>
            </w:r>
          </w:p>
        </w:tc>
        <w:tc>
          <w:tcPr>
            <w:tcW w:w="708" w:type="dxa"/>
            <w:shd w:val="clear" w:color="auto" w:fill="B3B3B3"/>
          </w:tcPr>
          <w:p w14:paraId="39A933A1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710" w:type="dxa"/>
          </w:tcPr>
          <w:p w14:paraId="2B2E7F88" w14:textId="77777777" w:rsidR="00A129CB" w:rsidRDefault="00A129CB" w:rsidP="003F042B">
            <w:pPr>
              <w:pStyle w:val="mettable"/>
              <w:jc w:val="center"/>
            </w:pPr>
            <w:r>
              <w:t>...r0</w:t>
            </w:r>
          </w:p>
        </w:tc>
        <w:tc>
          <w:tcPr>
            <w:tcW w:w="1985" w:type="dxa"/>
          </w:tcPr>
          <w:p w14:paraId="31DF484B" w14:textId="77777777" w:rsidR="00A129CB" w:rsidRDefault="00A129CB" w:rsidP="00A129CB">
            <w:pPr>
              <w:pStyle w:val="mettable"/>
              <w:jc w:val="right"/>
            </w:pPr>
            <w:r>
              <w:t>Ar0                              —</w:t>
            </w:r>
          </w:p>
        </w:tc>
        <w:tc>
          <w:tcPr>
            <w:tcW w:w="426" w:type="dxa"/>
          </w:tcPr>
          <w:p w14:paraId="5DE52E73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3C33DD60" w14:textId="77777777" w:rsidR="00A129CB" w:rsidRDefault="00A129CB" w:rsidP="00A129CB">
            <w:pPr>
              <w:pStyle w:val="mettable"/>
              <w:jc w:val="right"/>
            </w:pPr>
            <w:r>
              <w:t>Ar0                              —</w:t>
            </w:r>
          </w:p>
        </w:tc>
        <w:tc>
          <w:tcPr>
            <w:tcW w:w="425" w:type="dxa"/>
          </w:tcPr>
          <w:p w14:paraId="2CC07F6C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5596EF40" w14:textId="77777777" w:rsidTr="00D65E8E">
        <w:tc>
          <w:tcPr>
            <w:tcW w:w="3119" w:type="dxa"/>
          </w:tcPr>
          <w:p w14:paraId="4323E5BE" w14:textId="77777777" w:rsidR="00A129CB" w:rsidRDefault="00A129CB" w:rsidP="003F042B">
            <w:pPr>
              <w:pStyle w:val="mettable"/>
            </w:pPr>
            <w:r>
              <w:t>CCW</w:t>
            </w:r>
            <w:r>
              <w:tab/>
              <w:t>1 minute CCW 3 sec</w:t>
            </w:r>
          </w:p>
        </w:tc>
        <w:tc>
          <w:tcPr>
            <w:tcW w:w="708" w:type="dxa"/>
          </w:tcPr>
          <w:p w14:paraId="53317F37" w14:textId="77777777" w:rsidR="00A129CB" w:rsidRDefault="00A129CB" w:rsidP="003F042B">
            <w:pPr>
              <w:pStyle w:val="mettable"/>
              <w:jc w:val="center"/>
            </w:pPr>
            <w:r>
              <w:t>˚T</w:t>
            </w:r>
          </w:p>
        </w:tc>
        <w:tc>
          <w:tcPr>
            <w:tcW w:w="710" w:type="dxa"/>
          </w:tcPr>
          <w:p w14:paraId="2CEA4EFA" w14:textId="77777777" w:rsidR="00A129CB" w:rsidRDefault="00A129CB" w:rsidP="003F042B">
            <w:pPr>
              <w:pStyle w:val="mettable"/>
              <w:jc w:val="center"/>
            </w:pPr>
            <w:r>
              <w:t>Dn=</w:t>
            </w:r>
          </w:p>
        </w:tc>
        <w:tc>
          <w:tcPr>
            <w:tcW w:w="1985" w:type="dxa"/>
          </w:tcPr>
          <w:p w14:paraId="33E4992C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6" w:type="dxa"/>
          </w:tcPr>
          <w:p w14:paraId="63D50A58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7EFAB83E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5" w:type="dxa"/>
          </w:tcPr>
          <w:p w14:paraId="737B2066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14CCA3AF" w14:textId="77777777" w:rsidTr="00D65E8E">
        <w:tc>
          <w:tcPr>
            <w:tcW w:w="3119" w:type="dxa"/>
          </w:tcPr>
          <w:p w14:paraId="1A655061" w14:textId="77777777" w:rsidR="00A129CB" w:rsidRDefault="00A129CB" w:rsidP="003F042B">
            <w:pPr>
              <w:pStyle w:val="mettable"/>
            </w:pPr>
            <w:r>
              <w:t>Wind dir</w:t>
            </w:r>
            <w:r>
              <w:tab/>
              <w:t>1 minute avg</w:t>
            </w:r>
          </w:p>
        </w:tc>
        <w:tc>
          <w:tcPr>
            <w:tcW w:w="708" w:type="dxa"/>
          </w:tcPr>
          <w:p w14:paraId="3BC962D2" w14:textId="77777777" w:rsidR="00A129CB" w:rsidRDefault="00A129CB" w:rsidP="003F042B">
            <w:pPr>
              <w:pStyle w:val="mettable"/>
              <w:jc w:val="center"/>
            </w:pPr>
            <w:r>
              <w:t>˚T</w:t>
            </w:r>
          </w:p>
        </w:tc>
        <w:tc>
          <w:tcPr>
            <w:tcW w:w="710" w:type="dxa"/>
          </w:tcPr>
          <w:p w14:paraId="37E0D401" w14:textId="77777777" w:rsidR="00A129CB" w:rsidRDefault="00A129CB" w:rsidP="003F042B">
            <w:pPr>
              <w:pStyle w:val="mettable"/>
              <w:jc w:val="center"/>
            </w:pPr>
            <w:r>
              <w:t>Dm=</w:t>
            </w:r>
          </w:p>
        </w:tc>
        <w:tc>
          <w:tcPr>
            <w:tcW w:w="1985" w:type="dxa"/>
          </w:tcPr>
          <w:p w14:paraId="4731E94E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6" w:type="dxa"/>
          </w:tcPr>
          <w:p w14:paraId="60D01EFD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2B41BEF5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5" w:type="dxa"/>
          </w:tcPr>
          <w:p w14:paraId="144777D3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3CBCF937" w14:textId="77777777" w:rsidTr="00D65E8E">
        <w:tc>
          <w:tcPr>
            <w:tcW w:w="3119" w:type="dxa"/>
          </w:tcPr>
          <w:p w14:paraId="09B035BD" w14:textId="77777777" w:rsidR="00A129CB" w:rsidRDefault="00A129CB" w:rsidP="003F042B">
            <w:pPr>
              <w:pStyle w:val="mettable"/>
            </w:pPr>
            <w:r>
              <w:t>CW</w:t>
            </w:r>
            <w:r>
              <w:tab/>
              <w:t>1 minute CW 3 sec</w:t>
            </w:r>
          </w:p>
        </w:tc>
        <w:tc>
          <w:tcPr>
            <w:tcW w:w="708" w:type="dxa"/>
          </w:tcPr>
          <w:p w14:paraId="480A39E0" w14:textId="77777777" w:rsidR="00A129CB" w:rsidRDefault="00A129CB" w:rsidP="003F042B">
            <w:pPr>
              <w:pStyle w:val="mettable"/>
              <w:jc w:val="center"/>
            </w:pPr>
            <w:r>
              <w:t>˚T</w:t>
            </w:r>
          </w:p>
        </w:tc>
        <w:tc>
          <w:tcPr>
            <w:tcW w:w="710" w:type="dxa"/>
          </w:tcPr>
          <w:p w14:paraId="4B5B1247" w14:textId="77777777" w:rsidR="00A129CB" w:rsidRDefault="00A129CB" w:rsidP="003F042B">
            <w:pPr>
              <w:pStyle w:val="mettable"/>
              <w:jc w:val="center"/>
            </w:pPr>
            <w:r>
              <w:t>Dx=</w:t>
            </w:r>
          </w:p>
        </w:tc>
        <w:tc>
          <w:tcPr>
            <w:tcW w:w="1985" w:type="dxa"/>
          </w:tcPr>
          <w:p w14:paraId="7FD907B4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6" w:type="dxa"/>
          </w:tcPr>
          <w:p w14:paraId="44098365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3C028F09" w14:textId="77777777" w:rsidR="00A129CB" w:rsidRDefault="00A129CB" w:rsidP="00A129CB">
            <w:pPr>
              <w:pStyle w:val="mettable"/>
              <w:jc w:val="right"/>
            </w:pPr>
            <w:r>
              <w:t>D</w:t>
            </w:r>
          </w:p>
        </w:tc>
        <w:tc>
          <w:tcPr>
            <w:tcW w:w="425" w:type="dxa"/>
          </w:tcPr>
          <w:p w14:paraId="493621D6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0C730941" w14:textId="77777777" w:rsidTr="00D65E8E">
        <w:tc>
          <w:tcPr>
            <w:tcW w:w="3119" w:type="dxa"/>
          </w:tcPr>
          <w:p w14:paraId="38B19117" w14:textId="77777777" w:rsidR="00A129CB" w:rsidRDefault="00A129CB" w:rsidP="003F042B">
            <w:pPr>
              <w:pStyle w:val="mettable"/>
            </w:pPr>
            <w:r>
              <w:t>Lull</w:t>
            </w:r>
            <w:r>
              <w:tab/>
              <w:t>1 minute min 3 sec speed</w:t>
            </w:r>
          </w:p>
        </w:tc>
        <w:tc>
          <w:tcPr>
            <w:tcW w:w="708" w:type="dxa"/>
          </w:tcPr>
          <w:p w14:paraId="0F17FE98" w14:textId="77777777" w:rsidR="00A129CB" w:rsidRDefault="00A129CB" w:rsidP="003F042B">
            <w:pPr>
              <w:pStyle w:val="mettable"/>
              <w:jc w:val="center"/>
            </w:pPr>
            <w:r>
              <w:t>m/s</w:t>
            </w:r>
          </w:p>
        </w:tc>
        <w:tc>
          <w:tcPr>
            <w:tcW w:w="710" w:type="dxa"/>
          </w:tcPr>
          <w:p w14:paraId="268EBB87" w14:textId="77777777" w:rsidR="00A129CB" w:rsidRDefault="00A129CB" w:rsidP="003F042B">
            <w:pPr>
              <w:pStyle w:val="mettable"/>
              <w:jc w:val="center"/>
            </w:pPr>
            <w:r>
              <w:t>Sn=</w:t>
            </w:r>
          </w:p>
        </w:tc>
        <w:tc>
          <w:tcPr>
            <w:tcW w:w="1985" w:type="dxa"/>
          </w:tcPr>
          <w:p w14:paraId="4CBCE742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6" w:type="dxa"/>
          </w:tcPr>
          <w:p w14:paraId="0600B82E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64A67115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5" w:type="dxa"/>
          </w:tcPr>
          <w:p w14:paraId="604D318E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644D0A99" w14:textId="77777777" w:rsidTr="00D65E8E">
        <w:tc>
          <w:tcPr>
            <w:tcW w:w="3119" w:type="dxa"/>
          </w:tcPr>
          <w:p w14:paraId="3436AEF9" w14:textId="77777777" w:rsidR="00A129CB" w:rsidRDefault="00A129CB" w:rsidP="003F042B">
            <w:pPr>
              <w:pStyle w:val="mettable"/>
            </w:pPr>
            <w:r>
              <w:t>Wind spd</w:t>
            </w:r>
            <w:r>
              <w:tab/>
              <w:t>1 minute avg</w:t>
            </w:r>
          </w:p>
        </w:tc>
        <w:tc>
          <w:tcPr>
            <w:tcW w:w="708" w:type="dxa"/>
          </w:tcPr>
          <w:p w14:paraId="30E34E51" w14:textId="77777777" w:rsidR="00A129CB" w:rsidRDefault="00A129CB" w:rsidP="003F042B">
            <w:pPr>
              <w:pStyle w:val="mettable"/>
              <w:jc w:val="center"/>
            </w:pPr>
            <w:r>
              <w:t>m/s</w:t>
            </w:r>
          </w:p>
        </w:tc>
        <w:tc>
          <w:tcPr>
            <w:tcW w:w="710" w:type="dxa"/>
          </w:tcPr>
          <w:p w14:paraId="1B403452" w14:textId="77777777" w:rsidR="00A129CB" w:rsidRDefault="00A129CB" w:rsidP="003F042B">
            <w:pPr>
              <w:pStyle w:val="mettable"/>
              <w:jc w:val="center"/>
            </w:pPr>
            <w:r>
              <w:t>Sm=</w:t>
            </w:r>
          </w:p>
        </w:tc>
        <w:tc>
          <w:tcPr>
            <w:tcW w:w="1985" w:type="dxa"/>
          </w:tcPr>
          <w:p w14:paraId="0923FECA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6" w:type="dxa"/>
          </w:tcPr>
          <w:p w14:paraId="44F24C6C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1E6A9830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5" w:type="dxa"/>
          </w:tcPr>
          <w:p w14:paraId="7A5D31D1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215F40AB" w14:textId="77777777" w:rsidTr="00D65E8E">
        <w:tc>
          <w:tcPr>
            <w:tcW w:w="3119" w:type="dxa"/>
          </w:tcPr>
          <w:p w14:paraId="7A9C6A2B" w14:textId="77777777" w:rsidR="00A129CB" w:rsidRDefault="00A129CB" w:rsidP="003F042B">
            <w:pPr>
              <w:pStyle w:val="mettable"/>
            </w:pPr>
            <w:r>
              <w:t>Gust</w:t>
            </w:r>
            <w:r>
              <w:tab/>
              <w:t>1 minute max 3 sec speed</w:t>
            </w:r>
          </w:p>
        </w:tc>
        <w:tc>
          <w:tcPr>
            <w:tcW w:w="708" w:type="dxa"/>
          </w:tcPr>
          <w:p w14:paraId="5DA1E49D" w14:textId="77777777" w:rsidR="00A129CB" w:rsidRDefault="00A129CB" w:rsidP="003F042B">
            <w:pPr>
              <w:pStyle w:val="mettable"/>
              <w:jc w:val="center"/>
            </w:pPr>
            <w:r>
              <w:t>m/s</w:t>
            </w:r>
          </w:p>
        </w:tc>
        <w:tc>
          <w:tcPr>
            <w:tcW w:w="710" w:type="dxa"/>
          </w:tcPr>
          <w:p w14:paraId="26CC3194" w14:textId="77777777" w:rsidR="00A129CB" w:rsidRDefault="00A129CB" w:rsidP="003F042B">
            <w:pPr>
              <w:pStyle w:val="mettable"/>
              <w:jc w:val="center"/>
            </w:pPr>
            <w:r>
              <w:t>Sx=</w:t>
            </w:r>
          </w:p>
        </w:tc>
        <w:tc>
          <w:tcPr>
            <w:tcW w:w="1985" w:type="dxa"/>
          </w:tcPr>
          <w:p w14:paraId="0296CCBE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6" w:type="dxa"/>
          </w:tcPr>
          <w:p w14:paraId="6E393D8F" w14:textId="77777777" w:rsidR="00A129CB" w:rsidRDefault="00A129CB" w:rsidP="00A129C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24FB7B0F" w14:textId="77777777" w:rsidR="00A129CB" w:rsidRDefault="00A129CB" w:rsidP="00A129CB">
            <w:pPr>
              <w:pStyle w:val="mettable"/>
              <w:jc w:val="right"/>
            </w:pPr>
            <w:r>
              <w:t>M</w:t>
            </w:r>
          </w:p>
        </w:tc>
        <w:tc>
          <w:tcPr>
            <w:tcW w:w="425" w:type="dxa"/>
          </w:tcPr>
          <w:p w14:paraId="5EACAC6A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3AA3D745" w14:textId="77777777" w:rsidTr="00D65E8E">
        <w:tc>
          <w:tcPr>
            <w:tcW w:w="3119" w:type="dxa"/>
          </w:tcPr>
          <w:p w14:paraId="5E4091A6" w14:textId="77777777" w:rsidR="00A129CB" w:rsidRDefault="00A129CB" w:rsidP="003F042B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Air temperature</w:t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Instant</w:t>
            </w:r>
          </w:p>
        </w:tc>
        <w:tc>
          <w:tcPr>
            <w:tcW w:w="708" w:type="dxa"/>
          </w:tcPr>
          <w:p w14:paraId="6E20699D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˚C</w:t>
            </w:r>
          </w:p>
        </w:tc>
        <w:tc>
          <w:tcPr>
            <w:tcW w:w="710" w:type="dxa"/>
          </w:tcPr>
          <w:p w14:paraId="6C80A3D8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Ta=</w:t>
            </w:r>
          </w:p>
        </w:tc>
        <w:tc>
          <w:tcPr>
            <w:tcW w:w="1985" w:type="dxa"/>
          </w:tcPr>
          <w:p w14:paraId="1E1A8065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426" w:type="dxa"/>
          </w:tcPr>
          <w:p w14:paraId="79BC5DF5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</w:p>
        </w:tc>
        <w:tc>
          <w:tcPr>
            <w:tcW w:w="1984" w:type="dxa"/>
          </w:tcPr>
          <w:p w14:paraId="4A6D73D8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425" w:type="dxa"/>
          </w:tcPr>
          <w:p w14:paraId="6401F86A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A129CB" w14:paraId="489FB446" w14:textId="77777777" w:rsidTr="00D65E8E">
        <w:tc>
          <w:tcPr>
            <w:tcW w:w="3119" w:type="dxa"/>
          </w:tcPr>
          <w:p w14:paraId="3A8646F6" w14:textId="77777777" w:rsidR="00A129CB" w:rsidRDefault="00A129CB" w:rsidP="003F042B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Internal temperature</w:t>
            </w:r>
            <w:r>
              <w:rPr>
                <w:color w:val="0000FF"/>
              </w:rPr>
              <w:tab/>
              <w:t>Instant</w:t>
            </w:r>
          </w:p>
        </w:tc>
        <w:tc>
          <w:tcPr>
            <w:tcW w:w="708" w:type="dxa"/>
          </w:tcPr>
          <w:p w14:paraId="4C5D1D7D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˚C</w:t>
            </w:r>
          </w:p>
        </w:tc>
        <w:tc>
          <w:tcPr>
            <w:tcW w:w="710" w:type="dxa"/>
          </w:tcPr>
          <w:p w14:paraId="2B41213F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Tp=</w:t>
            </w:r>
          </w:p>
        </w:tc>
        <w:tc>
          <w:tcPr>
            <w:tcW w:w="1985" w:type="dxa"/>
          </w:tcPr>
          <w:p w14:paraId="7CA549BF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426" w:type="dxa"/>
          </w:tcPr>
          <w:p w14:paraId="6C0B18BF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</w:p>
        </w:tc>
        <w:tc>
          <w:tcPr>
            <w:tcW w:w="1984" w:type="dxa"/>
          </w:tcPr>
          <w:p w14:paraId="00C15B0A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425" w:type="dxa"/>
          </w:tcPr>
          <w:p w14:paraId="14CE47A8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A129CB" w14:paraId="56B55F99" w14:textId="77777777" w:rsidTr="00D65E8E">
        <w:tc>
          <w:tcPr>
            <w:tcW w:w="3119" w:type="dxa"/>
          </w:tcPr>
          <w:p w14:paraId="31D3C845" w14:textId="77777777" w:rsidR="00A129CB" w:rsidRDefault="00A129CB" w:rsidP="003F042B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Relative humidity</w:t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Instant</w:t>
            </w:r>
          </w:p>
        </w:tc>
        <w:tc>
          <w:tcPr>
            <w:tcW w:w="708" w:type="dxa"/>
          </w:tcPr>
          <w:p w14:paraId="24B6D157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%rh</w:t>
            </w:r>
          </w:p>
        </w:tc>
        <w:tc>
          <w:tcPr>
            <w:tcW w:w="710" w:type="dxa"/>
          </w:tcPr>
          <w:p w14:paraId="1489BB05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Ua=</w:t>
            </w:r>
          </w:p>
        </w:tc>
        <w:tc>
          <w:tcPr>
            <w:tcW w:w="1985" w:type="dxa"/>
          </w:tcPr>
          <w:p w14:paraId="02D85C14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P</w:t>
            </w:r>
          </w:p>
        </w:tc>
        <w:tc>
          <w:tcPr>
            <w:tcW w:w="426" w:type="dxa"/>
          </w:tcPr>
          <w:p w14:paraId="415113A7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</w:p>
        </w:tc>
        <w:tc>
          <w:tcPr>
            <w:tcW w:w="1984" w:type="dxa"/>
          </w:tcPr>
          <w:p w14:paraId="5E6BC3D6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P</w:t>
            </w:r>
          </w:p>
        </w:tc>
        <w:tc>
          <w:tcPr>
            <w:tcW w:w="425" w:type="dxa"/>
          </w:tcPr>
          <w:p w14:paraId="6744D53C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A129CB" w14:paraId="24B78597" w14:textId="77777777" w:rsidTr="00D65E8E">
        <w:tc>
          <w:tcPr>
            <w:tcW w:w="3119" w:type="dxa"/>
          </w:tcPr>
          <w:p w14:paraId="072153A4" w14:textId="77777777" w:rsidR="00A129CB" w:rsidRDefault="00A129CB" w:rsidP="000D49D3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Barometer pressure</w:t>
            </w:r>
            <w:r w:rsidR="000D49D3">
              <w:rPr>
                <w:color w:val="0000FF"/>
              </w:rPr>
              <w:tab/>
            </w:r>
            <w:r w:rsidR="000D49D3">
              <w:rPr>
                <w:color w:val="0000FF"/>
              </w:rPr>
              <w:tab/>
            </w:r>
            <w:r>
              <w:rPr>
                <w:color w:val="0000FF"/>
              </w:rPr>
              <w:t>Instant</w:t>
            </w:r>
          </w:p>
        </w:tc>
        <w:tc>
          <w:tcPr>
            <w:tcW w:w="708" w:type="dxa"/>
          </w:tcPr>
          <w:p w14:paraId="24927300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hPa</w:t>
            </w:r>
          </w:p>
        </w:tc>
        <w:tc>
          <w:tcPr>
            <w:tcW w:w="710" w:type="dxa"/>
          </w:tcPr>
          <w:p w14:paraId="21529839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Pa=</w:t>
            </w:r>
          </w:p>
        </w:tc>
        <w:tc>
          <w:tcPr>
            <w:tcW w:w="1985" w:type="dxa"/>
          </w:tcPr>
          <w:p w14:paraId="78A698A6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H</w:t>
            </w:r>
          </w:p>
        </w:tc>
        <w:tc>
          <w:tcPr>
            <w:tcW w:w="426" w:type="dxa"/>
          </w:tcPr>
          <w:p w14:paraId="2A3AFF42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</w:p>
        </w:tc>
        <w:tc>
          <w:tcPr>
            <w:tcW w:w="1984" w:type="dxa"/>
          </w:tcPr>
          <w:p w14:paraId="345F50A2" w14:textId="77777777" w:rsidR="00A129CB" w:rsidRDefault="00A129CB" w:rsidP="00A129CB">
            <w:pPr>
              <w:pStyle w:val="mettable"/>
              <w:jc w:val="right"/>
              <w:rPr>
                <w:color w:val="0000FF"/>
              </w:rPr>
            </w:pPr>
            <w:r>
              <w:rPr>
                <w:color w:val="0000FF"/>
              </w:rPr>
              <w:t>H</w:t>
            </w:r>
          </w:p>
        </w:tc>
        <w:tc>
          <w:tcPr>
            <w:tcW w:w="425" w:type="dxa"/>
          </w:tcPr>
          <w:p w14:paraId="47A51F88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21017F" w:rsidRPr="004932FC" w14:paraId="306D4A3C" w14:textId="77777777" w:rsidTr="00D65E8E">
        <w:tc>
          <w:tcPr>
            <w:tcW w:w="3119" w:type="dxa"/>
          </w:tcPr>
          <w:p w14:paraId="2F8CBBE3" w14:textId="77777777" w:rsidR="0021017F" w:rsidRPr="004932FC" w:rsidRDefault="0021017F" w:rsidP="000D49D3">
            <w:pPr>
              <w:pStyle w:val="mettable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Rainfall</w:t>
            </w:r>
            <w:r w:rsidR="000D49D3">
              <w:rPr>
                <w:color w:val="0000FF"/>
                <w:szCs w:val="16"/>
              </w:rPr>
              <w:t xml:space="preserve"> </w:t>
            </w:r>
            <w:r w:rsidR="000D49D3">
              <w:rPr>
                <w:color w:val="0000FF"/>
                <w:szCs w:val="16"/>
              </w:rPr>
              <w:tab/>
            </w:r>
            <w:r w:rsidR="000D49D3">
              <w:rPr>
                <w:color w:val="0000FF"/>
                <w:szCs w:val="16"/>
              </w:rPr>
              <w:tab/>
              <w:t>A</w:t>
            </w:r>
            <w:r w:rsidRPr="004932FC">
              <w:rPr>
                <w:color w:val="0000FF"/>
                <w:szCs w:val="16"/>
              </w:rPr>
              <w:t>ccum</w:t>
            </w:r>
            <w:r w:rsidR="000D49D3">
              <w:rPr>
                <w:color w:val="0000FF"/>
                <w:szCs w:val="16"/>
              </w:rPr>
              <w:t>ulating</w:t>
            </w:r>
          </w:p>
        </w:tc>
        <w:tc>
          <w:tcPr>
            <w:tcW w:w="708" w:type="dxa"/>
          </w:tcPr>
          <w:p w14:paraId="4510B8A0" w14:textId="77777777" w:rsidR="0021017F" w:rsidRPr="004932FC" w:rsidRDefault="0021017F" w:rsidP="003F042B">
            <w:pPr>
              <w:pStyle w:val="mettable"/>
              <w:jc w:val="center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mm</w:t>
            </w:r>
          </w:p>
        </w:tc>
        <w:tc>
          <w:tcPr>
            <w:tcW w:w="710" w:type="dxa"/>
          </w:tcPr>
          <w:p w14:paraId="2D879EB4" w14:textId="77777777" w:rsidR="0021017F" w:rsidRPr="004932FC" w:rsidRDefault="0021017F" w:rsidP="00AC0184">
            <w:pPr>
              <w:pStyle w:val="mettable"/>
              <w:jc w:val="center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R</w:t>
            </w:r>
            <w:r w:rsidR="00AC0184" w:rsidRPr="004932FC">
              <w:rPr>
                <w:color w:val="0000FF"/>
                <w:szCs w:val="16"/>
              </w:rPr>
              <w:t>a</w:t>
            </w:r>
            <w:r w:rsidRPr="004932FC">
              <w:rPr>
                <w:color w:val="0000FF"/>
                <w:szCs w:val="16"/>
              </w:rPr>
              <w:t>=</w:t>
            </w:r>
          </w:p>
        </w:tc>
        <w:tc>
          <w:tcPr>
            <w:tcW w:w="1985" w:type="dxa"/>
          </w:tcPr>
          <w:p w14:paraId="46E02B4B" w14:textId="77777777" w:rsidR="0021017F" w:rsidRPr="004932FC" w:rsidRDefault="002947FB" w:rsidP="002947FB">
            <w:pPr>
              <w:pStyle w:val="mettable"/>
              <w:jc w:val="right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ab/>
            </w:r>
            <w:r w:rsidR="0021017F" w:rsidRPr="004932FC">
              <w:rPr>
                <w:color w:val="0000FF"/>
                <w:szCs w:val="16"/>
              </w:rPr>
              <w:t>M</w:t>
            </w:r>
          </w:p>
        </w:tc>
        <w:tc>
          <w:tcPr>
            <w:tcW w:w="426" w:type="dxa"/>
          </w:tcPr>
          <w:p w14:paraId="20E9B62A" w14:textId="77777777" w:rsidR="0021017F" w:rsidRPr="004932FC" w:rsidRDefault="0021017F" w:rsidP="00A129CB">
            <w:pPr>
              <w:pStyle w:val="mettable"/>
              <w:jc w:val="right"/>
              <w:rPr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40FE1B89" w14:textId="77777777" w:rsidR="0021017F" w:rsidRPr="004932FC" w:rsidRDefault="0021017F" w:rsidP="0021017F">
            <w:pPr>
              <w:pStyle w:val="mettable"/>
              <w:jc w:val="right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ab/>
              <w:t>M</w:t>
            </w:r>
          </w:p>
        </w:tc>
        <w:tc>
          <w:tcPr>
            <w:tcW w:w="425" w:type="dxa"/>
          </w:tcPr>
          <w:p w14:paraId="6F732C09" w14:textId="77777777" w:rsidR="0021017F" w:rsidRPr="004932FC" w:rsidRDefault="0021017F" w:rsidP="00E810C4">
            <w:pPr>
              <w:pStyle w:val="mettable"/>
              <w:jc w:val="center"/>
              <w:rPr>
                <w:color w:val="0000FF"/>
                <w:szCs w:val="16"/>
              </w:rPr>
            </w:pPr>
          </w:p>
        </w:tc>
      </w:tr>
      <w:tr w:rsidR="00AC0184" w:rsidRPr="004932FC" w14:paraId="0BC6FF3F" w14:textId="77777777" w:rsidTr="00D65E8E">
        <w:tc>
          <w:tcPr>
            <w:tcW w:w="3119" w:type="dxa"/>
          </w:tcPr>
          <w:p w14:paraId="6BC5A81A" w14:textId="77777777" w:rsidR="00AC0184" w:rsidRDefault="00AC0184" w:rsidP="000D49D3">
            <w:pPr>
              <w:pStyle w:val="mettable"/>
              <w:rPr>
                <w:color w:val="0000FF"/>
                <w:szCs w:val="16"/>
              </w:rPr>
            </w:pPr>
            <w:r w:rsidRPr="00637227">
              <w:rPr>
                <w:color w:val="0000FF"/>
                <w:szCs w:val="16"/>
              </w:rPr>
              <w:t>Solar</w:t>
            </w:r>
            <w:r w:rsidR="000D49D3" w:rsidRPr="00637227">
              <w:rPr>
                <w:color w:val="0000FF"/>
                <w:szCs w:val="16"/>
              </w:rPr>
              <w:t xml:space="preserve"> Irradiance </w:t>
            </w:r>
            <w:r w:rsidR="000D49D3" w:rsidRPr="00637227">
              <w:rPr>
                <w:color w:val="0000FF"/>
                <w:szCs w:val="16"/>
              </w:rPr>
              <w:tab/>
            </w:r>
            <w:r w:rsidRPr="00637227">
              <w:rPr>
                <w:color w:val="0000FF"/>
                <w:szCs w:val="16"/>
              </w:rPr>
              <w:t xml:space="preserve">1 minute </w:t>
            </w:r>
            <w:r w:rsidR="002947FB" w:rsidRPr="00637227">
              <w:rPr>
                <w:color w:val="0000FF"/>
                <w:szCs w:val="16"/>
              </w:rPr>
              <w:t>a</w:t>
            </w:r>
            <w:r w:rsidRPr="00637227">
              <w:rPr>
                <w:color w:val="0000FF"/>
                <w:szCs w:val="16"/>
              </w:rPr>
              <w:t>v</w:t>
            </w:r>
            <w:r w:rsidR="002947FB" w:rsidRPr="00637227">
              <w:rPr>
                <w:color w:val="0000FF"/>
                <w:szCs w:val="16"/>
              </w:rPr>
              <w:t>g</w:t>
            </w:r>
          </w:p>
          <w:p w14:paraId="18CED227" w14:textId="77777777" w:rsidR="00637227" w:rsidRPr="00637227" w:rsidRDefault="00637227" w:rsidP="000D49D3">
            <w:pPr>
              <w:pStyle w:val="mettable"/>
              <w:rPr>
                <w:color w:val="0000FF"/>
                <w:szCs w:val="16"/>
              </w:rPr>
            </w:pPr>
            <w:r>
              <w:rPr>
                <w:color w:val="0000FF"/>
              </w:rPr>
              <w:t xml:space="preserve">        Note: </w:t>
            </w:r>
            <w:r w:rsidR="00540C6D">
              <w:rPr>
                <w:color w:val="0000FF"/>
              </w:rPr>
              <w:t xml:space="preserve">read </w:t>
            </w:r>
            <w:r>
              <w:rPr>
                <w:color w:val="0000FF"/>
              </w:rPr>
              <w:t>W/m2 = WXT V</w:t>
            </w:r>
            <w:r w:rsidR="00540C6D">
              <w:rPr>
                <w:color w:val="0000FF"/>
              </w:rPr>
              <w:t>olts</w:t>
            </w:r>
          </w:p>
        </w:tc>
        <w:tc>
          <w:tcPr>
            <w:tcW w:w="708" w:type="dxa"/>
          </w:tcPr>
          <w:p w14:paraId="5160DA70" w14:textId="77777777" w:rsidR="00AC0184" w:rsidRPr="00637227" w:rsidRDefault="00AC0184" w:rsidP="00AC0184">
            <w:pPr>
              <w:pStyle w:val="mettable"/>
              <w:jc w:val="center"/>
              <w:rPr>
                <w:color w:val="0000FF"/>
                <w:szCs w:val="16"/>
              </w:rPr>
            </w:pPr>
            <w:r w:rsidRPr="00637227">
              <w:rPr>
                <w:color w:val="0000FF"/>
                <w:szCs w:val="16"/>
              </w:rPr>
              <w:t>W/m</w:t>
            </w:r>
            <w:r w:rsidRPr="00637227">
              <w:rPr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</w:tcPr>
          <w:p w14:paraId="0BA8E457" w14:textId="77777777" w:rsidR="00AC0184" w:rsidRPr="00637227" w:rsidRDefault="00AC0184" w:rsidP="003F042B">
            <w:pPr>
              <w:pStyle w:val="mettable"/>
              <w:jc w:val="center"/>
              <w:rPr>
                <w:color w:val="0000FF"/>
                <w:szCs w:val="16"/>
              </w:rPr>
            </w:pPr>
            <w:r w:rsidRPr="00637227">
              <w:rPr>
                <w:color w:val="0000FF"/>
                <w:szCs w:val="16"/>
              </w:rPr>
              <w:t>Sr=</w:t>
            </w:r>
          </w:p>
        </w:tc>
        <w:tc>
          <w:tcPr>
            <w:tcW w:w="1985" w:type="dxa"/>
          </w:tcPr>
          <w:p w14:paraId="694C956D" w14:textId="77777777" w:rsidR="00AC0184" w:rsidRPr="00637227" w:rsidRDefault="00E810C4" w:rsidP="002947FB">
            <w:pPr>
              <w:pStyle w:val="mettable"/>
              <w:ind w:left="720" w:hanging="720"/>
              <w:jc w:val="right"/>
              <w:rPr>
                <w:color w:val="0000FF"/>
                <w:szCs w:val="16"/>
              </w:rPr>
            </w:pPr>
            <w:r w:rsidRPr="00637227">
              <w:rPr>
                <w:color w:val="0000FF"/>
                <w:szCs w:val="16"/>
              </w:rPr>
              <w:t>V</w:t>
            </w:r>
          </w:p>
        </w:tc>
        <w:tc>
          <w:tcPr>
            <w:tcW w:w="426" w:type="dxa"/>
          </w:tcPr>
          <w:p w14:paraId="3A0D5CCD" w14:textId="77777777" w:rsidR="00AC0184" w:rsidRPr="00637227" w:rsidRDefault="00AC0184" w:rsidP="0021017F">
            <w:pPr>
              <w:pStyle w:val="mettable"/>
              <w:jc w:val="right"/>
              <w:rPr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2DADF506" w14:textId="77777777" w:rsidR="00AC0184" w:rsidRPr="004932FC" w:rsidRDefault="00E810C4" w:rsidP="0021017F">
            <w:pPr>
              <w:pStyle w:val="mettable"/>
              <w:jc w:val="right"/>
              <w:rPr>
                <w:color w:val="0000FF"/>
                <w:szCs w:val="16"/>
              </w:rPr>
            </w:pPr>
            <w:r w:rsidRPr="00637227">
              <w:rPr>
                <w:color w:val="0000FF"/>
                <w:szCs w:val="16"/>
              </w:rPr>
              <w:t>V</w:t>
            </w:r>
          </w:p>
        </w:tc>
        <w:tc>
          <w:tcPr>
            <w:tcW w:w="425" w:type="dxa"/>
          </w:tcPr>
          <w:p w14:paraId="059DA4C6" w14:textId="77777777" w:rsidR="00AC0184" w:rsidRPr="004932FC" w:rsidRDefault="00AC0184" w:rsidP="003F042B">
            <w:pPr>
              <w:pStyle w:val="mettable"/>
              <w:jc w:val="center"/>
              <w:rPr>
                <w:color w:val="0000FF"/>
                <w:szCs w:val="16"/>
              </w:rPr>
            </w:pPr>
          </w:p>
        </w:tc>
      </w:tr>
      <w:tr w:rsidR="00AC0184" w:rsidRPr="0021017F" w14:paraId="56FDE1E0" w14:textId="77777777" w:rsidTr="00D65E8E">
        <w:tc>
          <w:tcPr>
            <w:tcW w:w="3119" w:type="dxa"/>
          </w:tcPr>
          <w:p w14:paraId="6C3ADA04" w14:textId="77777777" w:rsidR="00990AC1" w:rsidRDefault="00E810C4" w:rsidP="003F042B">
            <w:pPr>
              <w:pStyle w:val="mettable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External temperature</w:t>
            </w:r>
            <w:r w:rsidRPr="004932FC">
              <w:rPr>
                <w:color w:val="0000FF"/>
                <w:szCs w:val="16"/>
              </w:rPr>
              <w:tab/>
              <w:t>Instant</w:t>
            </w:r>
          </w:p>
          <w:p w14:paraId="28CACC42" w14:textId="2C0487B8" w:rsidR="00990AC1" w:rsidRPr="004932FC" w:rsidRDefault="00990AC1" w:rsidP="003F042B">
            <w:pPr>
              <w:pStyle w:val="mettable"/>
              <w:rPr>
                <w:color w:val="0000FF"/>
                <w:szCs w:val="16"/>
              </w:rPr>
            </w:pPr>
            <w:r>
              <w:rPr>
                <w:color w:val="0000FF"/>
                <w:szCs w:val="16"/>
              </w:rPr>
              <w:t xml:space="preserve">        (</w:t>
            </w:r>
            <w:r w:rsidR="004F6D3B">
              <w:rPr>
                <w:color w:val="0000FF"/>
                <w:szCs w:val="16"/>
              </w:rPr>
              <w:t>5cm Road or 10cm Soil</w:t>
            </w:r>
            <w:r>
              <w:rPr>
                <w:color w:val="0000FF"/>
                <w:szCs w:val="16"/>
              </w:rPr>
              <w:t>)</w:t>
            </w:r>
          </w:p>
        </w:tc>
        <w:tc>
          <w:tcPr>
            <w:tcW w:w="708" w:type="dxa"/>
          </w:tcPr>
          <w:p w14:paraId="070ABCBF" w14:textId="77777777" w:rsidR="00AC0184" w:rsidRPr="004932FC" w:rsidRDefault="00E810C4" w:rsidP="003F042B">
            <w:pPr>
              <w:pStyle w:val="mettable"/>
              <w:jc w:val="center"/>
              <w:rPr>
                <w:color w:val="0000FF"/>
                <w:szCs w:val="16"/>
              </w:rPr>
            </w:pPr>
            <w:r w:rsidRPr="004932FC">
              <w:rPr>
                <w:color w:val="0000FF"/>
              </w:rPr>
              <w:t>˚C</w:t>
            </w:r>
          </w:p>
        </w:tc>
        <w:tc>
          <w:tcPr>
            <w:tcW w:w="710" w:type="dxa"/>
          </w:tcPr>
          <w:p w14:paraId="41F7AAC7" w14:textId="77777777" w:rsidR="00AC0184" w:rsidRPr="004932FC" w:rsidRDefault="00E810C4" w:rsidP="003F042B">
            <w:pPr>
              <w:pStyle w:val="mettable"/>
              <w:jc w:val="center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Tr=</w:t>
            </w:r>
          </w:p>
        </w:tc>
        <w:tc>
          <w:tcPr>
            <w:tcW w:w="1985" w:type="dxa"/>
          </w:tcPr>
          <w:p w14:paraId="555F6165" w14:textId="77777777" w:rsidR="00AC0184" w:rsidRPr="004932FC" w:rsidRDefault="00E810C4" w:rsidP="002947FB">
            <w:pPr>
              <w:pStyle w:val="mettable"/>
              <w:jc w:val="right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ab/>
              <w:t>C</w:t>
            </w:r>
          </w:p>
        </w:tc>
        <w:tc>
          <w:tcPr>
            <w:tcW w:w="426" w:type="dxa"/>
          </w:tcPr>
          <w:p w14:paraId="47283602" w14:textId="77777777" w:rsidR="00AC0184" w:rsidRPr="004932FC" w:rsidRDefault="00AC0184" w:rsidP="0021017F">
            <w:pPr>
              <w:pStyle w:val="mettable"/>
              <w:jc w:val="right"/>
              <w:rPr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6CACCE27" w14:textId="77777777" w:rsidR="00AC0184" w:rsidRPr="004932FC" w:rsidRDefault="00E810C4" w:rsidP="0021017F">
            <w:pPr>
              <w:pStyle w:val="mettable"/>
              <w:jc w:val="right"/>
              <w:rPr>
                <w:color w:val="0000FF"/>
                <w:szCs w:val="16"/>
              </w:rPr>
            </w:pPr>
            <w:r w:rsidRPr="004932FC">
              <w:rPr>
                <w:color w:val="0000FF"/>
                <w:szCs w:val="16"/>
              </w:rPr>
              <w:t>C</w:t>
            </w:r>
          </w:p>
        </w:tc>
        <w:tc>
          <w:tcPr>
            <w:tcW w:w="425" w:type="dxa"/>
          </w:tcPr>
          <w:p w14:paraId="3C6DAFCB" w14:textId="77777777" w:rsidR="00AC0184" w:rsidRPr="004932FC" w:rsidRDefault="00AC0184" w:rsidP="003F042B">
            <w:pPr>
              <w:pStyle w:val="mettable"/>
              <w:jc w:val="center"/>
              <w:rPr>
                <w:color w:val="0000FF"/>
                <w:szCs w:val="16"/>
              </w:rPr>
            </w:pPr>
          </w:p>
        </w:tc>
      </w:tr>
      <w:tr w:rsidR="00C628DF" w:rsidRPr="00C628DF" w14:paraId="072693CA" w14:textId="77777777" w:rsidTr="00D65E8E">
        <w:tc>
          <w:tcPr>
            <w:tcW w:w="3119" w:type="dxa"/>
          </w:tcPr>
          <w:p w14:paraId="64CF3420" w14:textId="77777777" w:rsidR="00C628DF" w:rsidRPr="00C628DF" w:rsidRDefault="00C628DF" w:rsidP="004159DC">
            <w:pPr>
              <w:pStyle w:val="mettable"/>
              <w:rPr>
                <w:color w:val="0000FF"/>
                <w:szCs w:val="16"/>
              </w:rPr>
            </w:pPr>
            <w:r w:rsidRPr="00C628DF">
              <w:rPr>
                <w:color w:val="0000FF"/>
                <w:szCs w:val="16"/>
              </w:rPr>
              <w:t>External PT1000 Resistance</w:t>
            </w:r>
          </w:p>
        </w:tc>
        <w:tc>
          <w:tcPr>
            <w:tcW w:w="708" w:type="dxa"/>
          </w:tcPr>
          <w:p w14:paraId="7C0FA316" w14:textId="77777777" w:rsidR="00C628DF" w:rsidRPr="00C628DF" w:rsidRDefault="00C628DF" w:rsidP="00F77D4B">
            <w:pPr>
              <w:pStyle w:val="mettable"/>
              <w:jc w:val="center"/>
              <w:rPr>
                <w:color w:val="0000FF"/>
                <w:szCs w:val="16"/>
              </w:rPr>
            </w:pPr>
            <w:r w:rsidRPr="00C628DF">
              <w:rPr>
                <w:rFonts w:cs="Arial"/>
                <w:color w:val="0000FF"/>
                <w:szCs w:val="16"/>
              </w:rPr>
              <w:t>Ω</w:t>
            </w:r>
          </w:p>
        </w:tc>
        <w:tc>
          <w:tcPr>
            <w:tcW w:w="710" w:type="dxa"/>
          </w:tcPr>
          <w:p w14:paraId="7EF07FAB" w14:textId="77777777" w:rsidR="00C628DF" w:rsidRPr="00C628DF" w:rsidRDefault="00C628DF" w:rsidP="00F77D4B">
            <w:pPr>
              <w:pStyle w:val="mettable"/>
              <w:jc w:val="center"/>
              <w:rPr>
                <w:color w:val="0000FF"/>
                <w:szCs w:val="16"/>
              </w:rPr>
            </w:pPr>
            <w:r w:rsidRPr="00C628DF">
              <w:rPr>
                <w:color w:val="0000FF"/>
                <w:szCs w:val="16"/>
              </w:rPr>
              <w:t>Rt=</w:t>
            </w:r>
          </w:p>
        </w:tc>
        <w:tc>
          <w:tcPr>
            <w:tcW w:w="1985" w:type="dxa"/>
          </w:tcPr>
          <w:p w14:paraId="6B5ECCE9" w14:textId="77777777" w:rsidR="00C628DF" w:rsidRPr="00C628DF" w:rsidRDefault="00C628DF" w:rsidP="00F77D4B">
            <w:pPr>
              <w:pStyle w:val="mettable"/>
              <w:jc w:val="right"/>
              <w:rPr>
                <w:color w:val="0000FF"/>
                <w:szCs w:val="16"/>
              </w:rPr>
            </w:pPr>
            <w:r w:rsidRPr="00C628DF">
              <w:rPr>
                <w:color w:val="0000FF"/>
                <w:szCs w:val="16"/>
              </w:rPr>
              <w:tab/>
            </w:r>
            <w:r w:rsidRPr="00C628DF">
              <w:rPr>
                <w:color w:val="0000FF"/>
                <w:szCs w:val="16"/>
              </w:rPr>
              <w:tab/>
            </w:r>
            <w:r w:rsidRPr="00C628DF">
              <w:rPr>
                <w:rFonts w:cs="Arial"/>
                <w:color w:val="0000FF"/>
                <w:szCs w:val="16"/>
              </w:rPr>
              <w:t>Ω</w:t>
            </w:r>
          </w:p>
        </w:tc>
        <w:tc>
          <w:tcPr>
            <w:tcW w:w="426" w:type="dxa"/>
          </w:tcPr>
          <w:p w14:paraId="2EE80859" w14:textId="77777777" w:rsidR="00C628DF" w:rsidRPr="00C628DF" w:rsidRDefault="00C628DF" w:rsidP="00F77D4B">
            <w:pPr>
              <w:pStyle w:val="mettable"/>
              <w:jc w:val="right"/>
              <w:rPr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169501FF" w14:textId="77777777" w:rsidR="00C628DF" w:rsidRPr="00C628DF" w:rsidRDefault="00C628DF" w:rsidP="00F77D4B">
            <w:pPr>
              <w:pStyle w:val="mettable"/>
              <w:jc w:val="right"/>
              <w:rPr>
                <w:color w:val="0000FF"/>
                <w:szCs w:val="16"/>
              </w:rPr>
            </w:pPr>
            <w:r w:rsidRPr="00C628DF">
              <w:rPr>
                <w:color w:val="0000FF"/>
                <w:szCs w:val="16"/>
              </w:rPr>
              <w:tab/>
            </w:r>
            <w:r w:rsidRPr="00C628DF">
              <w:rPr>
                <w:color w:val="0000FF"/>
                <w:szCs w:val="16"/>
              </w:rPr>
              <w:tab/>
            </w:r>
            <w:r w:rsidRPr="00C628DF">
              <w:rPr>
                <w:rFonts w:cs="Arial"/>
                <w:color w:val="0000FF"/>
                <w:szCs w:val="16"/>
              </w:rPr>
              <w:t>Ω</w:t>
            </w:r>
          </w:p>
        </w:tc>
        <w:tc>
          <w:tcPr>
            <w:tcW w:w="425" w:type="dxa"/>
          </w:tcPr>
          <w:p w14:paraId="6D7A47EF" w14:textId="77777777" w:rsidR="00C628DF" w:rsidRPr="00C628DF" w:rsidRDefault="00C628DF" w:rsidP="00631994">
            <w:pPr>
              <w:pStyle w:val="mettable"/>
              <w:jc w:val="center"/>
              <w:rPr>
                <w:color w:val="0000FF"/>
                <w:szCs w:val="16"/>
              </w:rPr>
            </w:pPr>
          </w:p>
        </w:tc>
      </w:tr>
      <w:tr w:rsidR="00C628DF" w:rsidRPr="0021017F" w14:paraId="6B8CBBFC" w14:textId="77777777" w:rsidTr="00D65E8E">
        <w:tc>
          <w:tcPr>
            <w:tcW w:w="3119" w:type="dxa"/>
          </w:tcPr>
          <w:p w14:paraId="6E005883" w14:textId="77777777" w:rsidR="00C628DF" w:rsidRPr="0021017F" w:rsidRDefault="00C628DF" w:rsidP="00A56D74">
            <w:pPr>
              <w:pStyle w:val="mettable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Rainfall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  <w:t>Accumulated</w:t>
            </w:r>
          </w:p>
        </w:tc>
        <w:tc>
          <w:tcPr>
            <w:tcW w:w="708" w:type="dxa"/>
          </w:tcPr>
          <w:p w14:paraId="1E509945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Mm</w:t>
            </w:r>
          </w:p>
        </w:tc>
        <w:tc>
          <w:tcPr>
            <w:tcW w:w="710" w:type="dxa"/>
          </w:tcPr>
          <w:p w14:paraId="1514B353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Rc=</w:t>
            </w:r>
          </w:p>
        </w:tc>
        <w:tc>
          <w:tcPr>
            <w:tcW w:w="1985" w:type="dxa"/>
          </w:tcPr>
          <w:p w14:paraId="56304706" w14:textId="77777777" w:rsidR="00C628D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  <w:t>M</w:t>
            </w:r>
          </w:p>
        </w:tc>
        <w:tc>
          <w:tcPr>
            <w:tcW w:w="426" w:type="dxa"/>
          </w:tcPr>
          <w:p w14:paraId="1521A326" w14:textId="77777777" w:rsidR="00C628DF" w:rsidRPr="0021017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467CA6D8" w14:textId="77777777" w:rsidR="00C628DF" w:rsidRPr="0021017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</w:r>
            <w:r w:rsidRPr="0021017F">
              <w:rPr>
                <w:dstrike/>
                <w:color w:val="0000FF"/>
                <w:szCs w:val="16"/>
              </w:rPr>
              <w:t>M</w:t>
            </w:r>
          </w:p>
        </w:tc>
        <w:tc>
          <w:tcPr>
            <w:tcW w:w="425" w:type="dxa"/>
          </w:tcPr>
          <w:p w14:paraId="37199598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--</w:t>
            </w:r>
          </w:p>
        </w:tc>
      </w:tr>
      <w:tr w:rsidR="00C628DF" w:rsidRPr="0021017F" w14:paraId="21A57ED3" w14:textId="77777777" w:rsidTr="00D65E8E">
        <w:tc>
          <w:tcPr>
            <w:tcW w:w="3119" w:type="dxa"/>
          </w:tcPr>
          <w:p w14:paraId="1114B59A" w14:textId="77777777" w:rsidR="00C628DF" w:rsidRPr="0021017F" w:rsidRDefault="00C628DF" w:rsidP="00A56D74">
            <w:pPr>
              <w:pStyle w:val="mettable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Hail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  <w:t>A</w:t>
            </w:r>
            <w:r w:rsidRPr="0021017F">
              <w:rPr>
                <w:dstrike/>
                <w:color w:val="0000FF"/>
                <w:szCs w:val="16"/>
              </w:rPr>
              <w:t>ccumulated</w:t>
            </w:r>
          </w:p>
        </w:tc>
        <w:tc>
          <w:tcPr>
            <w:tcW w:w="708" w:type="dxa"/>
          </w:tcPr>
          <w:p w14:paraId="62877C95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hit/cm</w:t>
            </w:r>
            <w:r w:rsidRPr="0021017F">
              <w:rPr>
                <w:dstrike/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</w:tcPr>
          <w:p w14:paraId="02C33D58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Hc=</w:t>
            </w:r>
          </w:p>
        </w:tc>
        <w:tc>
          <w:tcPr>
            <w:tcW w:w="1985" w:type="dxa"/>
          </w:tcPr>
          <w:p w14:paraId="17150AF3" w14:textId="77777777" w:rsidR="00C628DF" w:rsidRPr="0021017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</w:r>
            <w:r w:rsidRPr="0021017F">
              <w:rPr>
                <w:dstrike/>
                <w:color w:val="0000FF"/>
                <w:szCs w:val="16"/>
              </w:rPr>
              <w:t>M</w:t>
            </w:r>
          </w:p>
        </w:tc>
        <w:tc>
          <w:tcPr>
            <w:tcW w:w="426" w:type="dxa"/>
          </w:tcPr>
          <w:p w14:paraId="1D51C5AD" w14:textId="77777777" w:rsidR="00C628DF" w:rsidRPr="0021017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</w:p>
        </w:tc>
        <w:tc>
          <w:tcPr>
            <w:tcW w:w="1984" w:type="dxa"/>
          </w:tcPr>
          <w:p w14:paraId="65194D92" w14:textId="77777777" w:rsidR="00C628DF" w:rsidRPr="0021017F" w:rsidRDefault="00C628DF" w:rsidP="00F77D4B">
            <w:pPr>
              <w:pStyle w:val="mettable"/>
              <w:jc w:val="right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  <w:r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</w:r>
            <w:r w:rsidRPr="0021017F">
              <w:rPr>
                <w:dstrike/>
                <w:color w:val="0000FF"/>
                <w:szCs w:val="16"/>
              </w:rPr>
              <w:t>M</w:t>
            </w:r>
          </w:p>
        </w:tc>
        <w:tc>
          <w:tcPr>
            <w:tcW w:w="425" w:type="dxa"/>
          </w:tcPr>
          <w:p w14:paraId="16C1BE12" w14:textId="77777777" w:rsidR="00C628DF" w:rsidRPr="0021017F" w:rsidRDefault="00C628DF" w:rsidP="00F77D4B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--</w:t>
            </w:r>
          </w:p>
        </w:tc>
      </w:tr>
      <w:tr w:rsidR="00C628DF" w14:paraId="16B06233" w14:textId="77777777" w:rsidTr="00D65E8E">
        <w:tc>
          <w:tcPr>
            <w:tcW w:w="3119" w:type="dxa"/>
          </w:tcPr>
          <w:p w14:paraId="64FF26AA" w14:textId="77777777" w:rsidR="00C628DF" w:rsidRDefault="00C628DF" w:rsidP="00F77D4B">
            <w:pPr>
              <w:pStyle w:val="mettable"/>
            </w:pPr>
            <w:r>
              <w:t>Heater temperature</w:t>
            </w:r>
            <w:r>
              <w:tab/>
              <w:t>Instant</w:t>
            </w:r>
          </w:p>
        </w:tc>
        <w:tc>
          <w:tcPr>
            <w:tcW w:w="708" w:type="dxa"/>
          </w:tcPr>
          <w:p w14:paraId="2B7B2293" w14:textId="77777777" w:rsidR="00C628DF" w:rsidRDefault="00C628DF" w:rsidP="00F77D4B">
            <w:pPr>
              <w:pStyle w:val="mettable"/>
              <w:jc w:val="center"/>
            </w:pPr>
            <w:r>
              <w:t>˚C</w:t>
            </w:r>
          </w:p>
        </w:tc>
        <w:tc>
          <w:tcPr>
            <w:tcW w:w="710" w:type="dxa"/>
          </w:tcPr>
          <w:p w14:paraId="2DEA1A93" w14:textId="77777777" w:rsidR="00C628DF" w:rsidRDefault="00C628DF" w:rsidP="00F77D4B">
            <w:pPr>
              <w:pStyle w:val="mettable"/>
              <w:jc w:val="center"/>
            </w:pPr>
            <w:r>
              <w:t>Th=</w:t>
            </w:r>
          </w:p>
        </w:tc>
        <w:tc>
          <w:tcPr>
            <w:tcW w:w="1985" w:type="dxa"/>
          </w:tcPr>
          <w:p w14:paraId="090A4396" w14:textId="77777777" w:rsidR="00C628DF" w:rsidRDefault="00C628DF" w:rsidP="00F77D4B">
            <w:pPr>
              <w:pStyle w:val="mettable"/>
              <w:jc w:val="right"/>
            </w:pPr>
            <w:r>
              <w:t>C</w:t>
            </w:r>
          </w:p>
        </w:tc>
        <w:tc>
          <w:tcPr>
            <w:tcW w:w="426" w:type="dxa"/>
          </w:tcPr>
          <w:p w14:paraId="69CF7E39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582A3B67" w14:textId="77777777" w:rsidR="00C628DF" w:rsidRDefault="00C628DF" w:rsidP="00F77D4B">
            <w:pPr>
              <w:pStyle w:val="mettable"/>
              <w:jc w:val="right"/>
            </w:pPr>
            <w:r>
              <w:t>C</w:t>
            </w:r>
          </w:p>
        </w:tc>
        <w:tc>
          <w:tcPr>
            <w:tcW w:w="425" w:type="dxa"/>
          </w:tcPr>
          <w:p w14:paraId="6735D16E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5792DCA4" w14:textId="77777777" w:rsidTr="00D65E8E">
        <w:tc>
          <w:tcPr>
            <w:tcW w:w="3119" w:type="dxa"/>
          </w:tcPr>
          <w:p w14:paraId="07B3EDF6" w14:textId="77777777" w:rsidR="00C628DF" w:rsidRDefault="00C628DF" w:rsidP="00F77D4B">
            <w:pPr>
              <w:pStyle w:val="mettable"/>
            </w:pPr>
            <w:r>
              <w:t>Heater voltage &amp; status</w:t>
            </w:r>
            <w:r>
              <w:rPr>
                <w:color w:val="FF0000"/>
              </w:rPr>
              <w:t>^^</w:t>
            </w:r>
            <w:r>
              <w:tab/>
              <w:t>Instant</w:t>
            </w:r>
          </w:p>
        </w:tc>
        <w:tc>
          <w:tcPr>
            <w:tcW w:w="708" w:type="dxa"/>
          </w:tcPr>
          <w:p w14:paraId="1CBCA905" w14:textId="77777777" w:rsidR="00C628DF" w:rsidRDefault="00C628DF" w:rsidP="00F77D4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10" w:type="dxa"/>
          </w:tcPr>
          <w:p w14:paraId="0CACF691" w14:textId="77777777" w:rsidR="00C628DF" w:rsidRDefault="00C628DF" w:rsidP="00F77D4B">
            <w:pPr>
              <w:pStyle w:val="mettable"/>
              <w:jc w:val="center"/>
            </w:pPr>
            <w:r>
              <w:t>Vh=</w:t>
            </w:r>
          </w:p>
        </w:tc>
        <w:tc>
          <w:tcPr>
            <w:tcW w:w="1985" w:type="dxa"/>
          </w:tcPr>
          <w:p w14:paraId="627BD2AB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426" w:type="dxa"/>
          </w:tcPr>
          <w:p w14:paraId="434DDA97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1CC79EFC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425" w:type="dxa"/>
          </w:tcPr>
          <w:p w14:paraId="312AF201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7C0A161F" w14:textId="77777777" w:rsidTr="00D65E8E">
        <w:tc>
          <w:tcPr>
            <w:tcW w:w="3119" w:type="dxa"/>
          </w:tcPr>
          <w:p w14:paraId="382755F9" w14:textId="77777777" w:rsidR="00C628DF" w:rsidRDefault="00C628DF" w:rsidP="00F77D4B">
            <w:pPr>
              <w:pStyle w:val="mettable"/>
            </w:pPr>
            <w:r>
              <w:t>Supply voltage</w:t>
            </w:r>
            <w:r>
              <w:tab/>
            </w:r>
            <w:r>
              <w:tab/>
              <w:t>Instant</w:t>
            </w:r>
          </w:p>
        </w:tc>
        <w:tc>
          <w:tcPr>
            <w:tcW w:w="708" w:type="dxa"/>
          </w:tcPr>
          <w:p w14:paraId="5819F57E" w14:textId="77777777" w:rsidR="00C628DF" w:rsidRDefault="00C628DF" w:rsidP="00F77D4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10" w:type="dxa"/>
          </w:tcPr>
          <w:p w14:paraId="76EBB9E9" w14:textId="77777777" w:rsidR="00C628DF" w:rsidRDefault="00C628DF" w:rsidP="00F77D4B">
            <w:pPr>
              <w:pStyle w:val="mettable"/>
              <w:jc w:val="center"/>
            </w:pPr>
            <w:r>
              <w:t>Vs=</w:t>
            </w:r>
          </w:p>
        </w:tc>
        <w:tc>
          <w:tcPr>
            <w:tcW w:w="1985" w:type="dxa"/>
          </w:tcPr>
          <w:p w14:paraId="4C48295D" w14:textId="77777777" w:rsidR="00C628DF" w:rsidRDefault="00C628DF" w:rsidP="00F77D4B">
            <w:pPr>
              <w:pStyle w:val="mettable"/>
              <w:jc w:val="right"/>
            </w:pPr>
            <w:r>
              <w:t>V</w:t>
            </w:r>
          </w:p>
        </w:tc>
        <w:tc>
          <w:tcPr>
            <w:tcW w:w="426" w:type="dxa"/>
          </w:tcPr>
          <w:p w14:paraId="0767A93C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2ED40B1C" w14:textId="77777777" w:rsidR="00C628DF" w:rsidRDefault="00C628DF" w:rsidP="00F77D4B">
            <w:pPr>
              <w:pStyle w:val="mettable"/>
              <w:jc w:val="right"/>
            </w:pPr>
            <w:r>
              <w:t>V</w:t>
            </w:r>
          </w:p>
        </w:tc>
        <w:tc>
          <w:tcPr>
            <w:tcW w:w="425" w:type="dxa"/>
          </w:tcPr>
          <w:p w14:paraId="17BB0060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6F19E83E" w14:textId="77777777" w:rsidTr="00D65E8E">
        <w:tc>
          <w:tcPr>
            <w:tcW w:w="3119" w:type="dxa"/>
          </w:tcPr>
          <w:p w14:paraId="29FFACC2" w14:textId="77777777" w:rsidR="00C628DF" w:rsidRDefault="00C628DF" w:rsidP="00F77D4B">
            <w:pPr>
              <w:pStyle w:val="mettable"/>
            </w:pPr>
            <w:r>
              <w:t>Reference voltage</w:t>
            </w:r>
            <w:r>
              <w:tab/>
            </w:r>
            <w:r>
              <w:tab/>
              <w:t>Instant</w:t>
            </w:r>
          </w:p>
          <w:p w14:paraId="50934DF1" w14:textId="77777777" w:rsidR="00C628DF" w:rsidRDefault="00C628DF" w:rsidP="00F77D4B">
            <w:pPr>
              <w:pStyle w:val="mettable"/>
            </w:pPr>
            <w:r>
              <w:t xml:space="preserve">        WXT520</w:t>
            </w:r>
            <w:r>
              <w:tab/>
              <w:t>3.5 ± 0.1 V</w:t>
            </w:r>
          </w:p>
          <w:p w14:paraId="3E21EA9F" w14:textId="77777777" w:rsidR="00C628DF" w:rsidRDefault="00C628DF" w:rsidP="00AE29B7">
            <w:pPr>
              <w:pStyle w:val="mettable"/>
            </w:pPr>
            <w:r>
              <w:t xml:space="preserve">        WXT53x</w:t>
            </w:r>
            <w:r>
              <w:tab/>
              <w:t>3.6 ± 0.1 V</w:t>
            </w:r>
          </w:p>
        </w:tc>
        <w:tc>
          <w:tcPr>
            <w:tcW w:w="708" w:type="dxa"/>
          </w:tcPr>
          <w:p w14:paraId="3632A7F5" w14:textId="77777777" w:rsidR="00C628DF" w:rsidRDefault="00C628DF" w:rsidP="00F77D4B">
            <w:pPr>
              <w:pStyle w:val="mettable"/>
              <w:jc w:val="center"/>
            </w:pPr>
          </w:p>
          <w:p w14:paraId="506245CF" w14:textId="77777777" w:rsidR="00C628DF" w:rsidRDefault="00C628DF" w:rsidP="00F77D4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10" w:type="dxa"/>
          </w:tcPr>
          <w:p w14:paraId="651CEDF0" w14:textId="77777777" w:rsidR="00C628DF" w:rsidRDefault="00C628DF" w:rsidP="00F77D4B">
            <w:pPr>
              <w:pStyle w:val="mettable"/>
              <w:jc w:val="center"/>
            </w:pPr>
          </w:p>
          <w:p w14:paraId="21E104EE" w14:textId="77777777" w:rsidR="00C628DF" w:rsidRDefault="00C628DF" w:rsidP="00F77D4B">
            <w:pPr>
              <w:pStyle w:val="mettable"/>
              <w:jc w:val="center"/>
            </w:pPr>
            <w:r>
              <w:t>Vr=</w:t>
            </w:r>
          </w:p>
        </w:tc>
        <w:tc>
          <w:tcPr>
            <w:tcW w:w="1985" w:type="dxa"/>
          </w:tcPr>
          <w:p w14:paraId="5086D1C9" w14:textId="77777777" w:rsidR="00C628DF" w:rsidRDefault="00C628DF" w:rsidP="00F77D4B">
            <w:pPr>
              <w:pStyle w:val="mettable"/>
              <w:jc w:val="right"/>
            </w:pPr>
          </w:p>
          <w:p w14:paraId="5F2AF61E" w14:textId="77777777" w:rsidR="00C628DF" w:rsidRPr="00C4599D" w:rsidRDefault="00C628DF" w:rsidP="00F77D4B">
            <w:pPr>
              <w:pStyle w:val="mettable"/>
              <w:jc w:val="right"/>
            </w:pPr>
            <w:r w:rsidRPr="00C4599D">
              <w:t>3._______ V</w:t>
            </w:r>
          </w:p>
        </w:tc>
        <w:tc>
          <w:tcPr>
            <w:tcW w:w="426" w:type="dxa"/>
          </w:tcPr>
          <w:p w14:paraId="0E30BE89" w14:textId="77777777" w:rsidR="00C628DF" w:rsidRPr="00E26DBD" w:rsidRDefault="00C628DF" w:rsidP="00F77D4B">
            <w:pPr>
              <w:pStyle w:val="mettable"/>
              <w:rPr>
                <w:highlight w:val="yellow"/>
              </w:rPr>
            </w:pPr>
          </w:p>
        </w:tc>
        <w:tc>
          <w:tcPr>
            <w:tcW w:w="1984" w:type="dxa"/>
          </w:tcPr>
          <w:p w14:paraId="7F0A34E1" w14:textId="77777777" w:rsidR="00C628DF" w:rsidRDefault="00C628DF" w:rsidP="00F77D4B">
            <w:pPr>
              <w:pStyle w:val="mettable"/>
              <w:jc w:val="right"/>
            </w:pPr>
          </w:p>
          <w:p w14:paraId="459B94E6" w14:textId="77777777" w:rsidR="00C628DF" w:rsidRPr="00C4599D" w:rsidRDefault="00C628DF" w:rsidP="00F77D4B">
            <w:pPr>
              <w:pStyle w:val="mettable"/>
              <w:jc w:val="right"/>
            </w:pPr>
            <w:r w:rsidRPr="00C4599D">
              <w:t>3._______ V</w:t>
            </w:r>
          </w:p>
        </w:tc>
        <w:tc>
          <w:tcPr>
            <w:tcW w:w="425" w:type="dxa"/>
          </w:tcPr>
          <w:p w14:paraId="7CAC0A73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36A9E1BD" w14:textId="77777777" w:rsidTr="00554731">
        <w:tc>
          <w:tcPr>
            <w:tcW w:w="3119" w:type="dxa"/>
          </w:tcPr>
          <w:p w14:paraId="4FEF8623" w14:textId="77777777" w:rsidR="00C628DF" w:rsidRDefault="00C628DF" w:rsidP="00382018">
            <w:pPr>
              <w:pStyle w:val="mettable"/>
            </w:pPr>
            <w:r>
              <w:t>Station Id</w:t>
            </w:r>
            <w:r>
              <w:tab/>
            </w:r>
            <w:r>
              <w:tab/>
              <w:t>5 characters then *</w:t>
            </w:r>
          </w:p>
        </w:tc>
        <w:tc>
          <w:tcPr>
            <w:tcW w:w="708" w:type="dxa"/>
            <w:shd w:val="clear" w:color="auto" w:fill="B3B3B3"/>
          </w:tcPr>
          <w:p w14:paraId="32F9D10C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710" w:type="dxa"/>
          </w:tcPr>
          <w:p w14:paraId="34D57527" w14:textId="77777777" w:rsidR="00C628DF" w:rsidRDefault="00C628DF" w:rsidP="00F77D4B">
            <w:pPr>
              <w:pStyle w:val="mettable"/>
              <w:jc w:val="center"/>
            </w:pPr>
            <w:r>
              <w:t>Id=</w:t>
            </w:r>
          </w:p>
        </w:tc>
        <w:tc>
          <w:tcPr>
            <w:tcW w:w="1985" w:type="dxa"/>
            <w:tcBorders>
              <w:bottom w:val="single" w:sz="2" w:space="0" w:color="808080" w:themeColor="background1" w:themeShade="80"/>
            </w:tcBorders>
          </w:tcPr>
          <w:p w14:paraId="7BFC310E" w14:textId="77777777" w:rsidR="00C628DF" w:rsidRDefault="00C628DF" w:rsidP="00F77D4B">
            <w:pPr>
              <w:pStyle w:val="mettable"/>
              <w:jc w:val="right"/>
            </w:pPr>
            <w:r>
              <w:t>NZ________*</w:t>
            </w:r>
          </w:p>
        </w:tc>
        <w:tc>
          <w:tcPr>
            <w:tcW w:w="426" w:type="dxa"/>
            <w:tcBorders>
              <w:bottom w:val="single" w:sz="2" w:space="0" w:color="808080" w:themeColor="background1" w:themeShade="80"/>
            </w:tcBorders>
          </w:tcPr>
          <w:p w14:paraId="14F2E8C4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  <w:tcBorders>
              <w:bottom w:val="single" w:sz="2" w:space="0" w:color="808080" w:themeColor="background1" w:themeShade="80"/>
            </w:tcBorders>
          </w:tcPr>
          <w:p w14:paraId="45D85249" w14:textId="77777777" w:rsidR="00C628DF" w:rsidRDefault="00C628DF" w:rsidP="00F77D4B">
            <w:pPr>
              <w:pStyle w:val="mettable"/>
              <w:jc w:val="right"/>
            </w:pPr>
            <w:r>
              <w:t>NZ________*</w:t>
            </w:r>
          </w:p>
        </w:tc>
        <w:tc>
          <w:tcPr>
            <w:tcW w:w="425" w:type="dxa"/>
            <w:tcBorders>
              <w:bottom w:val="single" w:sz="2" w:space="0" w:color="808080" w:themeColor="background1" w:themeShade="80"/>
            </w:tcBorders>
          </w:tcPr>
          <w:p w14:paraId="16D9A55F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734CB583" w14:textId="77777777" w:rsidTr="00554731">
        <w:tc>
          <w:tcPr>
            <w:tcW w:w="3119" w:type="dxa"/>
          </w:tcPr>
          <w:p w14:paraId="2E45DA4A" w14:textId="77777777" w:rsidR="00C628DF" w:rsidRDefault="00C628DF" w:rsidP="00540C6D">
            <w:pPr>
              <w:pStyle w:val="mettable"/>
            </w:pPr>
            <w:r>
              <w:t>Checksum</w:t>
            </w:r>
            <w:r>
              <w:tab/>
              <w:t>3 characters</w:t>
            </w:r>
          </w:p>
        </w:tc>
        <w:tc>
          <w:tcPr>
            <w:tcW w:w="708" w:type="dxa"/>
            <w:shd w:val="clear" w:color="auto" w:fill="B3B3B3"/>
          </w:tcPr>
          <w:p w14:paraId="48D41F6D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710" w:type="dxa"/>
          </w:tcPr>
          <w:p w14:paraId="0CC66A93" w14:textId="77777777" w:rsidR="00C628DF" w:rsidRDefault="00C628DF" w:rsidP="00F77D4B">
            <w:pPr>
              <w:pStyle w:val="mettable"/>
              <w:jc w:val="center"/>
            </w:pPr>
            <w:r>
              <w:t>Csm</w:t>
            </w:r>
          </w:p>
        </w:tc>
        <w:tc>
          <w:tcPr>
            <w:tcW w:w="1985" w:type="dxa"/>
            <w:shd w:val="clear" w:color="auto" w:fill="auto"/>
          </w:tcPr>
          <w:p w14:paraId="32F331F1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426" w:type="dxa"/>
            <w:shd w:val="clear" w:color="auto" w:fill="auto"/>
          </w:tcPr>
          <w:p w14:paraId="36CFA84B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  <w:shd w:val="clear" w:color="auto" w:fill="auto"/>
          </w:tcPr>
          <w:p w14:paraId="5778127F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425" w:type="dxa"/>
            <w:shd w:val="clear" w:color="auto" w:fill="auto"/>
          </w:tcPr>
          <w:p w14:paraId="346A7664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2C4BB214" w14:textId="77777777" w:rsidTr="00D65E8E">
        <w:trPr>
          <w:trHeight w:val="79"/>
        </w:trPr>
        <w:tc>
          <w:tcPr>
            <w:tcW w:w="3119" w:type="dxa"/>
          </w:tcPr>
          <w:p w14:paraId="60DC64F7" w14:textId="77777777" w:rsidR="00C628DF" w:rsidRDefault="00C628DF" w:rsidP="00F77D4B">
            <w:pPr>
              <w:pStyle w:val="mettable"/>
            </w:pPr>
            <w:r>
              <w:t>End of message</w:t>
            </w:r>
          </w:p>
        </w:tc>
        <w:tc>
          <w:tcPr>
            <w:tcW w:w="708" w:type="dxa"/>
            <w:shd w:val="clear" w:color="auto" w:fill="B3B3B3"/>
          </w:tcPr>
          <w:p w14:paraId="021A33AC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710" w:type="dxa"/>
          </w:tcPr>
          <w:p w14:paraId="423CFC17" w14:textId="77777777" w:rsidR="00C628DF" w:rsidRDefault="00C628DF" w:rsidP="00F77D4B">
            <w:pPr>
              <w:pStyle w:val="mettable"/>
              <w:jc w:val="center"/>
            </w:pPr>
            <w:r>
              <w:t>crlf</w:t>
            </w:r>
          </w:p>
        </w:tc>
        <w:tc>
          <w:tcPr>
            <w:tcW w:w="1985" w:type="dxa"/>
          </w:tcPr>
          <w:p w14:paraId="389FD773" w14:textId="77777777" w:rsidR="00C628DF" w:rsidRDefault="00C628DF" w:rsidP="00F77D4B">
            <w:pPr>
              <w:pStyle w:val="mettable"/>
              <w:jc w:val="right"/>
            </w:pPr>
            <w:r>
              <w:t>&lt;cr&gt;&lt;lf&gt;</w:t>
            </w:r>
          </w:p>
        </w:tc>
        <w:tc>
          <w:tcPr>
            <w:tcW w:w="426" w:type="dxa"/>
          </w:tcPr>
          <w:p w14:paraId="67192021" w14:textId="77777777" w:rsidR="00C628DF" w:rsidRDefault="00C628DF" w:rsidP="00F77D4B">
            <w:pPr>
              <w:pStyle w:val="mettable"/>
              <w:jc w:val="right"/>
            </w:pPr>
          </w:p>
        </w:tc>
        <w:tc>
          <w:tcPr>
            <w:tcW w:w="1984" w:type="dxa"/>
          </w:tcPr>
          <w:p w14:paraId="49F28B86" w14:textId="77777777" w:rsidR="00C628DF" w:rsidRDefault="00C628DF" w:rsidP="00F77D4B">
            <w:pPr>
              <w:pStyle w:val="mettable"/>
              <w:jc w:val="right"/>
            </w:pPr>
            <w:r>
              <w:t>&lt;cr&gt;&lt;lf&gt;</w:t>
            </w:r>
          </w:p>
        </w:tc>
        <w:tc>
          <w:tcPr>
            <w:tcW w:w="425" w:type="dxa"/>
          </w:tcPr>
          <w:p w14:paraId="78DF5EFB" w14:textId="77777777" w:rsidR="00C628DF" w:rsidRDefault="00C628DF" w:rsidP="00F77D4B">
            <w:pPr>
              <w:pStyle w:val="mettable"/>
              <w:jc w:val="center"/>
            </w:pPr>
          </w:p>
        </w:tc>
      </w:tr>
      <w:tr w:rsidR="00C628DF" w14:paraId="35F05847" w14:textId="77777777" w:rsidTr="00D65E8E">
        <w:tc>
          <w:tcPr>
            <w:tcW w:w="3119" w:type="dxa"/>
            <w:shd w:val="clear" w:color="auto" w:fill="CCFFFF"/>
          </w:tcPr>
          <w:p w14:paraId="6EFB7C82" w14:textId="77777777" w:rsidR="00C628DF" w:rsidRDefault="00C628DF" w:rsidP="00F77D4B">
            <w:pPr>
              <w:pStyle w:val="mettable"/>
            </w:pPr>
          </w:p>
        </w:tc>
        <w:tc>
          <w:tcPr>
            <w:tcW w:w="708" w:type="dxa"/>
            <w:shd w:val="clear" w:color="auto" w:fill="CCFFFF"/>
          </w:tcPr>
          <w:p w14:paraId="40E47FDD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710" w:type="dxa"/>
            <w:shd w:val="clear" w:color="auto" w:fill="CCFFFF"/>
          </w:tcPr>
          <w:p w14:paraId="190A05D9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1985" w:type="dxa"/>
            <w:shd w:val="clear" w:color="auto" w:fill="CCFFFF"/>
          </w:tcPr>
          <w:p w14:paraId="308F1107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426" w:type="dxa"/>
            <w:shd w:val="clear" w:color="auto" w:fill="CCFFFF"/>
          </w:tcPr>
          <w:p w14:paraId="7B8D000C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1984" w:type="dxa"/>
            <w:shd w:val="clear" w:color="auto" w:fill="CCFFFF"/>
          </w:tcPr>
          <w:p w14:paraId="6B47C9A3" w14:textId="77777777" w:rsidR="00C628DF" w:rsidRDefault="00C628DF" w:rsidP="00F77D4B">
            <w:pPr>
              <w:pStyle w:val="mettable"/>
              <w:jc w:val="center"/>
            </w:pPr>
          </w:p>
        </w:tc>
        <w:tc>
          <w:tcPr>
            <w:tcW w:w="425" w:type="dxa"/>
            <w:shd w:val="clear" w:color="auto" w:fill="CCFFFF"/>
          </w:tcPr>
          <w:p w14:paraId="3C0F6707" w14:textId="77777777" w:rsidR="00C628DF" w:rsidRDefault="00C628DF" w:rsidP="00F77D4B">
            <w:pPr>
              <w:pStyle w:val="mettable"/>
              <w:jc w:val="center"/>
            </w:pPr>
          </w:p>
        </w:tc>
      </w:tr>
    </w:tbl>
    <w:p w14:paraId="60776260" w14:textId="77777777" w:rsidR="00A129CB" w:rsidRDefault="00A129CB" w:rsidP="003F042B">
      <w:pPr>
        <w:pStyle w:val="metind00"/>
      </w:pPr>
    </w:p>
    <w:p w14:paraId="5F05DAC2" w14:textId="77777777" w:rsidR="00A129CB" w:rsidRPr="00A56D74" w:rsidRDefault="00A129CB">
      <w:pPr>
        <w:pStyle w:val="NoteBox"/>
      </w:pPr>
      <w:r w:rsidRPr="00A56D74">
        <w:rPr>
          <w:color w:val="FF0000"/>
        </w:rPr>
        <w:t>^^</w:t>
      </w:r>
      <w:r w:rsidRPr="00A56D74">
        <w:tab/>
        <w:t>Heating status character definitions are as follows:</w:t>
      </w:r>
    </w:p>
    <w:p w14:paraId="7EA6352A" w14:textId="77777777" w:rsidR="00A129CB" w:rsidRPr="00A56D74" w:rsidRDefault="00A129CB">
      <w:pPr>
        <w:pStyle w:val="NoteBox"/>
      </w:pPr>
      <w:r w:rsidRPr="00A56D74">
        <w:tab/>
      </w:r>
      <w:r w:rsidRPr="00A56D74">
        <w:tab/>
        <w:t>#</w:t>
      </w:r>
      <w:r w:rsidRPr="00A56D74">
        <w:tab/>
        <w:t>= heating option not available.</w:t>
      </w:r>
    </w:p>
    <w:p w14:paraId="495293A7" w14:textId="77777777" w:rsidR="00A129CB" w:rsidRPr="00A56D74" w:rsidRDefault="00A129CB">
      <w:pPr>
        <w:pStyle w:val="NoteBox"/>
      </w:pPr>
      <w:r w:rsidRPr="00A56D74">
        <w:tab/>
      </w:r>
      <w:r w:rsidRPr="00A56D74">
        <w:tab/>
        <w:t>N</w:t>
      </w:r>
      <w:r w:rsidRPr="00A56D74">
        <w:tab/>
        <w:t>= heating option available but disabled, or temperature over high control limit.</w:t>
      </w:r>
    </w:p>
    <w:p w14:paraId="7FF75032" w14:textId="77777777" w:rsidR="00A129CB" w:rsidRPr="00A56D74" w:rsidRDefault="00A129CB">
      <w:pPr>
        <w:pStyle w:val="NoteBox"/>
      </w:pPr>
      <w:r w:rsidRPr="00A56D74">
        <w:tab/>
      </w:r>
      <w:r w:rsidRPr="00A56D74">
        <w:tab/>
        <w:t>W</w:t>
      </w:r>
      <w:r w:rsidRPr="00A56D74">
        <w:tab/>
        <w:t>= heating on 100% duty cycle, temperature between low-middle control limits.</w:t>
      </w:r>
    </w:p>
    <w:p w14:paraId="4DCC88E5" w14:textId="77777777" w:rsidR="00A129CB" w:rsidRPr="00A56D74" w:rsidRDefault="00A129CB">
      <w:pPr>
        <w:pStyle w:val="NoteBox"/>
      </w:pPr>
      <w:r w:rsidRPr="00A56D74">
        <w:tab/>
      </w:r>
      <w:r w:rsidRPr="00A56D74">
        <w:tab/>
        <w:t>V</w:t>
      </w:r>
      <w:r w:rsidRPr="00A56D74">
        <w:tab/>
        <w:t>= heating on 50% duty cycle, temperature between high-middle control limits.</w:t>
      </w:r>
    </w:p>
    <w:p w14:paraId="3AACA769" w14:textId="77777777" w:rsidR="00A129CB" w:rsidRPr="00A56D74" w:rsidRDefault="00A129CB">
      <w:pPr>
        <w:pStyle w:val="NoteBox"/>
      </w:pPr>
      <w:r w:rsidRPr="00A56D74">
        <w:tab/>
      </w:r>
      <w:r w:rsidRPr="00A56D74">
        <w:tab/>
        <w:t>F</w:t>
      </w:r>
      <w:r w:rsidRPr="00A56D74">
        <w:tab/>
        <w:t>= heating is on at 50% duty cycle, temperature below low control limit.</w:t>
      </w:r>
    </w:p>
    <w:p w14:paraId="0C9F4868" w14:textId="77777777" w:rsidR="00A129CB" w:rsidRPr="006C479B" w:rsidRDefault="00A129CB" w:rsidP="006C479B">
      <w:pPr>
        <w:pStyle w:val="Heading3"/>
      </w:pPr>
      <w:r>
        <w:br w:type="page"/>
      </w:r>
      <w:r w:rsidR="00BB53EB" w:rsidRPr="006C479B">
        <w:lastRenderedPageBreak/>
        <w:t>Standard Checks</w:t>
      </w:r>
    </w:p>
    <w:p w14:paraId="55A9686A" w14:textId="77777777" w:rsidR="00A129CB" w:rsidRDefault="00A129CB" w:rsidP="003F042B">
      <w:pPr>
        <w:pStyle w:val="metind00"/>
      </w:pPr>
      <w:r>
        <w:t xml:space="preserve">Use a Sensor Cable to connect a computer serial port to the </w:t>
      </w:r>
      <w:r>
        <w:rPr>
          <w:color w:val="0000FF"/>
        </w:rPr>
        <w:t>WXT/WMT Sensor Cable</w:t>
      </w:r>
      <w:r>
        <w:t xml:space="preserve"> port. Use </w:t>
      </w:r>
      <w:r>
        <w:rPr>
          <w:color w:val="0000FF"/>
        </w:rPr>
        <w:t>Vaisala Online Monitor</w:t>
      </w:r>
      <w:r>
        <w:t>, select the appropriate port parameters and open a connection.</w:t>
      </w:r>
    </w:p>
    <w:p w14:paraId="5F1791E8" w14:textId="77777777" w:rsidR="00A129CB" w:rsidRDefault="00A129CB" w:rsidP="003F042B">
      <w:pPr>
        <w:pStyle w:val="metind00"/>
      </w:pPr>
      <w:r>
        <w:t xml:space="preserve">Do </w:t>
      </w:r>
      <w:r w:rsidRPr="00AC5B0D">
        <w:rPr>
          <w:color w:val="FF0000"/>
        </w:rPr>
        <w:t>NOT</w:t>
      </w:r>
      <w:r>
        <w:t xml:space="preserve"> check values while a </w:t>
      </w:r>
      <w:r>
        <w:rPr>
          <w:color w:val="0000FF"/>
        </w:rPr>
        <w:t xml:space="preserve">WXT/WMT Service Cable </w:t>
      </w:r>
      <w:r>
        <w:t>is connected as some voltages are affected by it.</w:t>
      </w:r>
    </w:p>
    <w:p w14:paraId="26456499" w14:textId="77777777" w:rsidR="00A129CB" w:rsidRDefault="0090791E" w:rsidP="003F042B">
      <w:pPr>
        <w:pStyle w:val="metind00"/>
      </w:pPr>
      <w:r w:rsidRPr="004932FC">
        <w:rPr>
          <w:szCs w:val="16"/>
        </w:rPr>
        <w:t>Internal r</w:t>
      </w:r>
      <w:r w:rsidR="0021017F" w:rsidRPr="004932FC">
        <w:t xml:space="preserve">ainfall </w:t>
      </w:r>
      <w:r w:rsidRPr="004932FC">
        <w:t xml:space="preserve">(Rc) </w:t>
      </w:r>
      <w:r w:rsidR="0021017F" w:rsidRPr="004932FC">
        <w:t>and H</w:t>
      </w:r>
      <w:r w:rsidRPr="004932FC">
        <w:t>a</w:t>
      </w:r>
      <w:r w:rsidR="0021017F" w:rsidRPr="004932FC">
        <w:t xml:space="preserve">il </w:t>
      </w:r>
      <w:r w:rsidRPr="004932FC">
        <w:t xml:space="preserve">(Hc) </w:t>
      </w:r>
      <w:r w:rsidR="0021017F" w:rsidRPr="004932FC">
        <w:t>are not used by MetService.</w:t>
      </w:r>
    </w:p>
    <w:p w14:paraId="4F3109F6" w14:textId="77777777" w:rsidR="00A129CB" w:rsidRDefault="00A129CB" w:rsidP="003F042B">
      <w:pPr>
        <w:pStyle w:val="metind00"/>
      </w:pPr>
    </w:p>
    <w:p w14:paraId="27580E0A" w14:textId="77777777" w:rsidR="00A129CB" w:rsidRDefault="00A129CB" w:rsidP="003F042B">
      <w:pPr>
        <w:pStyle w:val="metind00"/>
      </w:pPr>
      <w:r>
        <w:t>1. These checks must be performed with the sensor accessed i.e. the mast lowered.</w:t>
      </w:r>
    </w:p>
    <w:tbl>
      <w:tblPr>
        <w:tblW w:w="9499" w:type="dxa"/>
        <w:tblInd w:w="-34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709"/>
        <w:gridCol w:w="709"/>
        <w:gridCol w:w="567"/>
        <w:gridCol w:w="992"/>
        <w:gridCol w:w="992"/>
        <w:gridCol w:w="993"/>
        <w:gridCol w:w="426"/>
      </w:tblGrid>
      <w:tr w:rsidR="0074104D" w14:paraId="205DC531" w14:textId="77777777" w:rsidTr="00B11B61">
        <w:tc>
          <w:tcPr>
            <w:tcW w:w="4111" w:type="dxa"/>
            <w:shd w:val="clear" w:color="auto" w:fill="CCFFFF"/>
          </w:tcPr>
          <w:p w14:paraId="781F7025" w14:textId="77777777" w:rsidR="00A129CB" w:rsidRDefault="00A129CB" w:rsidP="003F042B">
            <w:pPr>
              <w:pStyle w:val="mettable"/>
            </w:pPr>
            <w:r>
              <w:rPr>
                <w:b/>
              </w:rPr>
              <w:t>WXT/WMT Sensor Checks</w:t>
            </w:r>
          </w:p>
        </w:tc>
        <w:tc>
          <w:tcPr>
            <w:tcW w:w="709" w:type="dxa"/>
            <w:shd w:val="clear" w:color="auto" w:fill="CCFFFF"/>
          </w:tcPr>
          <w:p w14:paraId="691E2576" w14:textId="77777777" w:rsidR="00A129CB" w:rsidRDefault="00A129CB" w:rsidP="003F042B">
            <w:pPr>
              <w:pStyle w:val="mettable"/>
              <w:jc w:val="center"/>
            </w:pPr>
            <w:r>
              <w:t>Acceptable</w:t>
            </w:r>
          </w:p>
        </w:tc>
        <w:tc>
          <w:tcPr>
            <w:tcW w:w="709" w:type="dxa"/>
            <w:shd w:val="clear" w:color="auto" w:fill="CCFFFF"/>
          </w:tcPr>
          <w:p w14:paraId="449020F8" w14:textId="77777777" w:rsidR="00A129CB" w:rsidRDefault="00A129CB" w:rsidP="003F042B">
            <w:pPr>
              <w:pStyle w:val="mettable"/>
              <w:jc w:val="center"/>
            </w:pPr>
            <w:r>
              <w:t>Unit</w:t>
            </w:r>
          </w:p>
        </w:tc>
        <w:tc>
          <w:tcPr>
            <w:tcW w:w="567" w:type="dxa"/>
            <w:shd w:val="clear" w:color="auto" w:fill="CCFFFF"/>
          </w:tcPr>
          <w:p w14:paraId="684DA2A8" w14:textId="77777777" w:rsidR="00A129CB" w:rsidRDefault="00A129CB" w:rsidP="003F042B">
            <w:pPr>
              <w:pStyle w:val="mettable"/>
              <w:jc w:val="center"/>
            </w:pPr>
            <w:r>
              <w:t>Item</w:t>
            </w:r>
          </w:p>
        </w:tc>
        <w:tc>
          <w:tcPr>
            <w:tcW w:w="992" w:type="dxa"/>
            <w:shd w:val="clear" w:color="auto" w:fill="CCFFFF"/>
          </w:tcPr>
          <w:p w14:paraId="0565FBB3" w14:textId="77777777" w:rsidR="00A129CB" w:rsidRDefault="0074104D" w:rsidP="00A129CB">
            <w:pPr>
              <w:pStyle w:val="mettable"/>
              <w:jc w:val="center"/>
            </w:pPr>
            <w:r>
              <w:t>Inspector</w:t>
            </w:r>
          </w:p>
          <w:p w14:paraId="3475AE63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992" w:type="dxa"/>
            <w:shd w:val="clear" w:color="auto" w:fill="CCFFFF"/>
          </w:tcPr>
          <w:p w14:paraId="21AFD3D3" w14:textId="77777777" w:rsidR="009640E4" w:rsidRDefault="00A129CB" w:rsidP="00A129CB">
            <w:pPr>
              <w:pStyle w:val="mettable"/>
              <w:jc w:val="center"/>
            </w:pPr>
            <w:r>
              <w:t>WXT</w:t>
            </w:r>
          </w:p>
          <w:p w14:paraId="715E008B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993" w:type="dxa"/>
            <w:shd w:val="clear" w:color="auto" w:fill="CCFFFF"/>
          </w:tcPr>
          <w:p w14:paraId="3E47CBDB" w14:textId="77777777" w:rsidR="00A129CB" w:rsidRDefault="00A129CB" w:rsidP="00A129CB">
            <w:pPr>
              <w:pStyle w:val="mettable"/>
              <w:jc w:val="center"/>
            </w:pPr>
            <w:r>
              <w:t>Difference</w:t>
            </w:r>
          </w:p>
        </w:tc>
        <w:tc>
          <w:tcPr>
            <w:tcW w:w="426" w:type="dxa"/>
            <w:shd w:val="clear" w:color="auto" w:fill="CCFFFF"/>
          </w:tcPr>
          <w:p w14:paraId="63647808" w14:textId="77777777" w:rsidR="00A129CB" w:rsidRDefault="00A129CB" w:rsidP="003F042B">
            <w:pPr>
              <w:pStyle w:val="mettable"/>
              <w:jc w:val="center"/>
            </w:pPr>
            <w:r>
              <w:t>Ok</w:t>
            </w:r>
          </w:p>
        </w:tc>
      </w:tr>
      <w:tr w:rsidR="0074104D" w14:paraId="66E307CA" w14:textId="77777777" w:rsidTr="00B11B61">
        <w:tc>
          <w:tcPr>
            <w:tcW w:w="4111" w:type="dxa"/>
          </w:tcPr>
          <w:p w14:paraId="4862AD0F" w14:textId="77777777" w:rsidR="00A129CB" w:rsidRDefault="00A129CB" w:rsidP="003F042B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Air temperature</w:t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 w:rsidR="0021034B">
              <w:rPr>
                <w:color w:val="0000FF"/>
              </w:rPr>
              <w:tab/>
            </w:r>
            <w:r>
              <w:rPr>
                <w:color w:val="0000FF"/>
              </w:rPr>
              <w:t>Instant</w:t>
            </w:r>
          </w:p>
        </w:tc>
        <w:tc>
          <w:tcPr>
            <w:tcW w:w="709" w:type="dxa"/>
          </w:tcPr>
          <w:p w14:paraId="0C960480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± 2</w:t>
            </w:r>
          </w:p>
        </w:tc>
        <w:tc>
          <w:tcPr>
            <w:tcW w:w="709" w:type="dxa"/>
          </w:tcPr>
          <w:p w14:paraId="72375320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˚C</w:t>
            </w:r>
          </w:p>
        </w:tc>
        <w:tc>
          <w:tcPr>
            <w:tcW w:w="567" w:type="dxa"/>
          </w:tcPr>
          <w:p w14:paraId="4F7CEE68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Ta=</w:t>
            </w:r>
          </w:p>
        </w:tc>
        <w:tc>
          <w:tcPr>
            <w:tcW w:w="992" w:type="dxa"/>
          </w:tcPr>
          <w:p w14:paraId="06D2E852" w14:textId="77777777" w:rsidR="00A129CB" w:rsidRDefault="00A129CB" w:rsidP="00A129C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642751C7" w14:textId="77777777" w:rsidR="00A129CB" w:rsidRDefault="00A129CB" w:rsidP="00A129C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</w:tcPr>
          <w:p w14:paraId="53791DC7" w14:textId="77777777" w:rsidR="00A129CB" w:rsidRDefault="00A129CB" w:rsidP="00A129C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68783701" w14:textId="77777777" w:rsidR="00A129CB" w:rsidRDefault="00A129CB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14:paraId="7E940CEF" w14:textId="77777777" w:rsidTr="00B11B61">
        <w:tc>
          <w:tcPr>
            <w:tcW w:w="4111" w:type="dxa"/>
          </w:tcPr>
          <w:p w14:paraId="2EAEB5D6" w14:textId="77777777" w:rsidR="0004062A" w:rsidRDefault="0004062A" w:rsidP="0004062A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Relative humidity</w:t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 w:rsidR="0021034B">
              <w:rPr>
                <w:color w:val="0000FF"/>
              </w:rPr>
              <w:tab/>
            </w:r>
            <w:r>
              <w:rPr>
                <w:color w:val="0000FF"/>
              </w:rPr>
              <w:t>Instant</w:t>
            </w:r>
          </w:p>
        </w:tc>
        <w:tc>
          <w:tcPr>
            <w:tcW w:w="709" w:type="dxa"/>
          </w:tcPr>
          <w:p w14:paraId="7F82AA54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± 5</w:t>
            </w:r>
          </w:p>
        </w:tc>
        <w:tc>
          <w:tcPr>
            <w:tcW w:w="709" w:type="dxa"/>
          </w:tcPr>
          <w:p w14:paraId="52CD65AE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%rh</w:t>
            </w:r>
          </w:p>
        </w:tc>
        <w:tc>
          <w:tcPr>
            <w:tcW w:w="567" w:type="dxa"/>
          </w:tcPr>
          <w:p w14:paraId="2CC2A625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Ua=</w:t>
            </w:r>
          </w:p>
        </w:tc>
        <w:tc>
          <w:tcPr>
            <w:tcW w:w="992" w:type="dxa"/>
          </w:tcPr>
          <w:p w14:paraId="426C9C6D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5BB9EA45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</w:tcPr>
          <w:p w14:paraId="065D4FC2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44C96E2A" w14:textId="77777777" w:rsidR="0004062A" w:rsidRDefault="0004062A" w:rsidP="0004062A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14:paraId="4C231EF4" w14:textId="77777777" w:rsidTr="00B11B61">
        <w:tc>
          <w:tcPr>
            <w:tcW w:w="4111" w:type="dxa"/>
          </w:tcPr>
          <w:p w14:paraId="10C11833" w14:textId="77777777" w:rsidR="00B258A2" w:rsidRDefault="009640E4" w:rsidP="00816A87">
            <w:pPr>
              <w:pStyle w:val="mettable"/>
              <w:tabs>
                <w:tab w:val="left" w:pos="1594"/>
              </w:tabs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B258A2">
              <w:rPr>
                <w:color w:val="0000FF"/>
              </w:rPr>
              <w:t>ressure</w:t>
            </w:r>
            <w:r w:rsidR="00B258A2">
              <w:rPr>
                <w:color w:val="0000FF"/>
              </w:rPr>
              <w:tab/>
            </w:r>
            <w:r w:rsidR="00B258A2">
              <w:rPr>
                <w:color w:val="0000FF"/>
              </w:rPr>
              <w:tab/>
            </w:r>
            <w:r w:rsidR="0021034B">
              <w:rPr>
                <w:color w:val="0000FF"/>
              </w:rPr>
              <w:tab/>
            </w:r>
            <w:r w:rsidR="00B258A2">
              <w:rPr>
                <w:color w:val="0000FF"/>
              </w:rPr>
              <w:t>Instant</w:t>
            </w:r>
          </w:p>
        </w:tc>
        <w:tc>
          <w:tcPr>
            <w:tcW w:w="709" w:type="dxa"/>
            <w:shd w:val="clear" w:color="auto" w:fill="B3B3B3"/>
          </w:tcPr>
          <w:p w14:paraId="5ACA1B3E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709" w:type="dxa"/>
          </w:tcPr>
          <w:p w14:paraId="1683F4A4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hPa</w:t>
            </w:r>
          </w:p>
        </w:tc>
        <w:tc>
          <w:tcPr>
            <w:tcW w:w="567" w:type="dxa"/>
            <w:shd w:val="clear" w:color="auto" w:fill="B3B3B3"/>
          </w:tcPr>
          <w:p w14:paraId="5F4CE642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242A5209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  <w:shd w:val="clear" w:color="auto" w:fill="B3B3B3"/>
          </w:tcPr>
          <w:p w14:paraId="0699F7DE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  <w:shd w:val="clear" w:color="auto" w:fill="B3B3B3"/>
          </w:tcPr>
          <w:p w14:paraId="5BC6B5E5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  <w:shd w:val="clear" w:color="auto" w:fill="B3B3B3"/>
          </w:tcPr>
          <w:p w14:paraId="713CFF82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14:paraId="07036290" w14:textId="77777777" w:rsidTr="00B11B61">
        <w:tc>
          <w:tcPr>
            <w:tcW w:w="4111" w:type="dxa"/>
          </w:tcPr>
          <w:p w14:paraId="7A6752E0" w14:textId="14797B90" w:rsidR="00B258A2" w:rsidRPr="003C55AB" w:rsidRDefault="009640E4" w:rsidP="00406696">
            <w:pPr>
              <w:pStyle w:val="mettable"/>
              <w:rPr>
                <w:color w:val="0000FF"/>
              </w:rPr>
            </w:pPr>
            <w:r w:rsidRPr="003C55AB">
              <w:rPr>
                <w:color w:val="0000FF"/>
              </w:rPr>
              <w:t>P</w:t>
            </w:r>
            <w:r w:rsidR="00B258A2" w:rsidRPr="003C55AB">
              <w:rPr>
                <w:color w:val="0000FF"/>
              </w:rPr>
              <w:t xml:space="preserve">ressure </w:t>
            </w:r>
            <w:r w:rsidR="00406696" w:rsidRPr="003C55AB">
              <w:rPr>
                <w:color w:val="0000FF"/>
              </w:rPr>
              <w:t xml:space="preserve">translated </w:t>
            </w:r>
            <w:r w:rsidR="00B258A2" w:rsidRPr="003C55AB">
              <w:rPr>
                <w:color w:val="0000FF"/>
              </w:rPr>
              <w:t>to WXT</w:t>
            </w:r>
            <w:r w:rsidRPr="003C55AB">
              <w:rPr>
                <w:color w:val="0000FF"/>
              </w:rPr>
              <w:t xml:space="preserve"> height</w:t>
            </w:r>
            <w:r w:rsidR="003C55AB" w:rsidRPr="003C55AB">
              <w:rPr>
                <w:color w:val="0000FF"/>
              </w:rPr>
              <w:t xml:space="preserve"> </w:t>
            </w:r>
            <w:r w:rsidR="003C55AB" w:rsidRPr="003C55AB">
              <w:rPr>
                <w:color w:val="FF0000"/>
              </w:rPr>
              <w:t>&amp;</w:t>
            </w:r>
            <w:r w:rsidR="001A216A" w:rsidRPr="003C55AB">
              <w:rPr>
                <w:color w:val="0000FF"/>
              </w:rPr>
              <w:tab/>
              <w:t>Instant</w:t>
            </w:r>
          </w:p>
        </w:tc>
        <w:tc>
          <w:tcPr>
            <w:tcW w:w="709" w:type="dxa"/>
          </w:tcPr>
          <w:p w14:paraId="68E34C37" w14:textId="77777777" w:rsidR="00B258A2" w:rsidRPr="003C55AB" w:rsidRDefault="00B258A2" w:rsidP="003F042B">
            <w:pPr>
              <w:pStyle w:val="mettable"/>
              <w:jc w:val="center"/>
              <w:rPr>
                <w:color w:val="0000FF"/>
              </w:rPr>
            </w:pPr>
            <w:r w:rsidRPr="003C55AB">
              <w:rPr>
                <w:color w:val="0000FF"/>
              </w:rPr>
              <w:t>± 1</w:t>
            </w:r>
          </w:p>
        </w:tc>
        <w:tc>
          <w:tcPr>
            <w:tcW w:w="709" w:type="dxa"/>
          </w:tcPr>
          <w:p w14:paraId="72EFC919" w14:textId="77777777" w:rsidR="00B258A2" w:rsidRPr="003C55AB" w:rsidRDefault="00B258A2" w:rsidP="003F042B">
            <w:pPr>
              <w:pStyle w:val="mettable"/>
              <w:jc w:val="center"/>
              <w:rPr>
                <w:color w:val="0000FF"/>
              </w:rPr>
            </w:pPr>
            <w:r w:rsidRPr="003C55AB">
              <w:rPr>
                <w:color w:val="0000FF"/>
              </w:rPr>
              <w:t>hPa</w:t>
            </w:r>
          </w:p>
        </w:tc>
        <w:tc>
          <w:tcPr>
            <w:tcW w:w="567" w:type="dxa"/>
            <w:shd w:val="clear" w:color="auto" w:fill="auto"/>
          </w:tcPr>
          <w:p w14:paraId="7402AC3B" w14:textId="77777777" w:rsidR="00B258A2" w:rsidRPr="003C55AB" w:rsidRDefault="00406696" w:rsidP="003F042B">
            <w:pPr>
              <w:pStyle w:val="mettable"/>
              <w:jc w:val="center"/>
              <w:rPr>
                <w:color w:val="0000FF"/>
              </w:rPr>
            </w:pPr>
            <w:r w:rsidRPr="003C55AB">
              <w:rPr>
                <w:color w:val="0000FF"/>
              </w:rPr>
              <w:t>Pa=</w:t>
            </w:r>
          </w:p>
        </w:tc>
        <w:tc>
          <w:tcPr>
            <w:tcW w:w="992" w:type="dxa"/>
          </w:tcPr>
          <w:p w14:paraId="25963FDB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101C881B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</w:tcPr>
          <w:p w14:paraId="319E3B97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1E60EA25" w14:textId="77777777" w:rsidR="00B258A2" w:rsidRDefault="00B258A2" w:rsidP="003F042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14:paraId="3871901E" w14:textId="77777777" w:rsidTr="00B11B61">
        <w:tc>
          <w:tcPr>
            <w:tcW w:w="4111" w:type="dxa"/>
          </w:tcPr>
          <w:p w14:paraId="27E8EEFA" w14:textId="088F195F" w:rsidR="00B258A2" w:rsidRPr="009C672F" w:rsidRDefault="00554731" w:rsidP="004F2F7C">
            <w:pPr>
              <w:pStyle w:val="mettable"/>
              <w:rPr>
                <w:color w:val="0000FF"/>
                <w:szCs w:val="16"/>
              </w:rPr>
            </w:pPr>
            <w:r>
              <w:rPr>
                <w:color w:val="0000FF"/>
                <w:szCs w:val="16"/>
              </w:rPr>
              <w:t xml:space="preserve">Externl </w:t>
            </w:r>
            <w:r w:rsidR="00B258A2" w:rsidRPr="009C672F">
              <w:rPr>
                <w:color w:val="0000FF"/>
                <w:szCs w:val="16"/>
              </w:rPr>
              <w:t>Rainfall (0.2 mm/tip) accumulating.</w:t>
            </w:r>
          </w:p>
          <w:p w14:paraId="2E24BD4B" w14:textId="77777777" w:rsidR="00B258A2" w:rsidRPr="009C672F" w:rsidRDefault="00B258A2" w:rsidP="004F2F7C">
            <w:pPr>
              <w:pStyle w:val="mettable"/>
              <w:rPr>
                <w:color w:val="0000FF"/>
                <w:szCs w:val="16"/>
              </w:rPr>
            </w:pPr>
            <w:r w:rsidRPr="009C672F">
              <w:rPr>
                <w:color w:val="0000FF"/>
                <w:szCs w:val="16"/>
              </w:rPr>
              <w:t>Pour water, 10 tips = 2.0 mm</w:t>
            </w:r>
          </w:p>
        </w:tc>
        <w:tc>
          <w:tcPr>
            <w:tcW w:w="709" w:type="dxa"/>
          </w:tcPr>
          <w:p w14:paraId="527EC33B" w14:textId="77777777" w:rsidR="00B258A2" w:rsidRPr="009C672F" w:rsidRDefault="00B258A2" w:rsidP="00890E7C">
            <w:pPr>
              <w:pStyle w:val="mettable"/>
              <w:jc w:val="center"/>
              <w:rPr>
                <w:color w:val="0000FF"/>
                <w:szCs w:val="16"/>
              </w:rPr>
            </w:pPr>
            <w:r w:rsidRPr="009C672F">
              <w:rPr>
                <w:color w:val="0000FF"/>
              </w:rPr>
              <w:t>± 0.0</w:t>
            </w:r>
          </w:p>
        </w:tc>
        <w:tc>
          <w:tcPr>
            <w:tcW w:w="709" w:type="dxa"/>
          </w:tcPr>
          <w:p w14:paraId="6414983B" w14:textId="77777777" w:rsidR="00B258A2" w:rsidRPr="009C672F" w:rsidRDefault="00B258A2" w:rsidP="0004062A">
            <w:pPr>
              <w:pStyle w:val="mettable"/>
              <w:jc w:val="center"/>
              <w:rPr>
                <w:color w:val="0000FF"/>
                <w:szCs w:val="16"/>
              </w:rPr>
            </w:pPr>
            <w:r w:rsidRPr="009C672F">
              <w:rPr>
                <w:color w:val="0000FF"/>
                <w:szCs w:val="16"/>
              </w:rPr>
              <w:t>mm</w:t>
            </w:r>
          </w:p>
        </w:tc>
        <w:tc>
          <w:tcPr>
            <w:tcW w:w="567" w:type="dxa"/>
          </w:tcPr>
          <w:p w14:paraId="0520FB8F" w14:textId="77777777" w:rsidR="00B258A2" w:rsidRPr="009C672F" w:rsidRDefault="00B258A2" w:rsidP="0004062A">
            <w:pPr>
              <w:pStyle w:val="mettable"/>
              <w:jc w:val="center"/>
              <w:rPr>
                <w:color w:val="0000FF"/>
              </w:rPr>
            </w:pPr>
            <w:r w:rsidRPr="009C672F">
              <w:rPr>
                <w:color w:val="0000FF"/>
                <w:szCs w:val="16"/>
              </w:rPr>
              <w:t>Ra=</w:t>
            </w:r>
          </w:p>
        </w:tc>
        <w:tc>
          <w:tcPr>
            <w:tcW w:w="992" w:type="dxa"/>
          </w:tcPr>
          <w:p w14:paraId="5D5F548B" w14:textId="77777777" w:rsidR="00B258A2" w:rsidRPr="009C672F" w:rsidRDefault="0074104D" w:rsidP="00890E7C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>Count</w:t>
            </w:r>
            <w:r w:rsidR="00B258A2">
              <w:rPr>
                <w:color w:val="0000FF"/>
              </w:rPr>
              <w:t xml:space="preserve"> 10</w:t>
            </w:r>
          </w:p>
          <w:p w14:paraId="2D3B5028" w14:textId="77777777" w:rsidR="00B258A2" w:rsidRPr="009C672F" w:rsidRDefault="0074104D" w:rsidP="00256071">
            <w:pPr>
              <w:pStyle w:val="mettable"/>
              <w:rPr>
                <w:color w:val="0000FF"/>
              </w:rPr>
            </w:pPr>
            <w:r>
              <w:rPr>
                <w:color w:val="0000FF"/>
              </w:rPr>
              <w:t xml:space="preserve">Rain </w:t>
            </w:r>
            <w:r w:rsidR="00B258A2" w:rsidRPr="009C672F">
              <w:rPr>
                <w:color w:val="0000FF"/>
              </w:rPr>
              <w:t xml:space="preserve"> </w:t>
            </w:r>
            <w:r w:rsidR="00B258A2">
              <w:rPr>
                <w:color w:val="0000FF"/>
              </w:rPr>
              <w:t>2.0</w:t>
            </w:r>
          </w:p>
        </w:tc>
        <w:tc>
          <w:tcPr>
            <w:tcW w:w="992" w:type="dxa"/>
          </w:tcPr>
          <w:p w14:paraId="577EEB71" w14:textId="77777777" w:rsidR="00B258A2" w:rsidRPr="009C672F" w:rsidRDefault="00B258A2" w:rsidP="004F2F7C">
            <w:pPr>
              <w:pStyle w:val="mettable"/>
              <w:rPr>
                <w:color w:val="0000FF"/>
              </w:rPr>
            </w:pPr>
            <w:r w:rsidRPr="009C672F">
              <w:rPr>
                <w:color w:val="0000FF"/>
              </w:rPr>
              <w:t>Count =</w:t>
            </w:r>
          </w:p>
          <w:p w14:paraId="3B1B30E2" w14:textId="77777777" w:rsidR="00B258A2" w:rsidRPr="009C672F" w:rsidRDefault="00B258A2" w:rsidP="00C042A8">
            <w:pPr>
              <w:pStyle w:val="mettable"/>
              <w:rPr>
                <w:color w:val="0000FF"/>
              </w:rPr>
            </w:pPr>
            <w:r w:rsidRPr="009C672F">
              <w:rPr>
                <w:color w:val="0000FF"/>
              </w:rPr>
              <w:t xml:space="preserve">Rain =       </w:t>
            </w:r>
          </w:p>
        </w:tc>
        <w:tc>
          <w:tcPr>
            <w:tcW w:w="993" w:type="dxa"/>
          </w:tcPr>
          <w:p w14:paraId="1D2F17FC" w14:textId="77777777" w:rsidR="00B258A2" w:rsidRPr="009C672F" w:rsidRDefault="00B258A2" w:rsidP="004F2F7C">
            <w:pPr>
              <w:pStyle w:val="mettable"/>
              <w:rPr>
                <w:color w:val="0000FF"/>
              </w:rPr>
            </w:pPr>
            <w:r w:rsidRPr="009C672F">
              <w:rPr>
                <w:color w:val="0000FF"/>
              </w:rPr>
              <w:t>Count =</w:t>
            </w:r>
          </w:p>
          <w:p w14:paraId="32B7D5C5" w14:textId="77777777" w:rsidR="00B258A2" w:rsidRPr="009C672F" w:rsidRDefault="00B258A2" w:rsidP="00C042A8">
            <w:pPr>
              <w:pStyle w:val="mettable"/>
              <w:rPr>
                <w:color w:val="0000FF"/>
              </w:rPr>
            </w:pPr>
            <w:r w:rsidRPr="009C672F">
              <w:rPr>
                <w:color w:val="0000FF"/>
              </w:rPr>
              <w:t xml:space="preserve">Rain =      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26" w:type="dxa"/>
          </w:tcPr>
          <w:p w14:paraId="5190BB62" w14:textId="77777777" w:rsidR="00B258A2" w:rsidRDefault="00B258A2" w:rsidP="0004062A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B11B61" w14:paraId="060C422F" w14:textId="77777777" w:rsidTr="00B11B61">
        <w:tc>
          <w:tcPr>
            <w:tcW w:w="4111" w:type="dxa"/>
          </w:tcPr>
          <w:p w14:paraId="77B2AFDA" w14:textId="0EA352BC" w:rsidR="00990AC1" w:rsidRPr="001F71D4" w:rsidRDefault="008A4EF9" w:rsidP="008A4EF9">
            <w:pPr>
              <w:pStyle w:val="mettable"/>
              <w:rPr>
                <w:color w:val="0000FF"/>
                <w:szCs w:val="16"/>
              </w:rPr>
            </w:pPr>
            <w:r>
              <w:rPr>
                <w:color w:val="0000FF"/>
                <w:szCs w:val="16"/>
              </w:rPr>
              <w:t>External temperature</w:t>
            </w:r>
            <w:r w:rsidR="00990AC1">
              <w:rPr>
                <w:color w:val="0000FF"/>
                <w:szCs w:val="16"/>
              </w:rPr>
              <w:t xml:space="preserve"> (</w:t>
            </w:r>
            <w:r w:rsidR="00D70A6D">
              <w:rPr>
                <w:color w:val="0000FF"/>
                <w:szCs w:val="16"/>
              </w:rPr>
              <w:t>5cm</w:t>
            </w:r>
            <w:r>
              <w:rPr>
                <w:color w:val="0000FF"/>
                <w:szCs w:val="16"/>
              </w:rPr>
              <w:t xml:space="preserve"> </w:t>
            </w:r>
            <w:r w:rsidR="00990AC1">
              <w:rPr>
                <w:color w:val="0000FF"/>
                <w:szCs w:val="16"/>
              </w:rPr>
              <w:t xml:space="preserve">Road </w:t>
            </w:r>
            <w:r w:rsidR="00D70A6D">
              <w:rPr>
                <w:color w:val="0000FF"/>
                <w:szCs w:val="16"/>
              </w:rPr>
              <w:t>or 10cm Soil</w:t>
            </w:r>
            <w:r w:rsidR="00990AC1">
              <w:rPr>
                <w:color w:val="0000FF"/>
                <w:szCs w:val="16"/>
              </w:rPr>
              <w:t>)</w:t>
            </w:r>
            <w:r w:rsidR="00D70A6D">
              <w:rPr>
                <w:color w:val="0000FF"/>
                <w:szCs w:val="16"/>
              </w:rPr>
              <w:t xml:space="preserve"> </w:t>
            </w:r>
            <w:r w:rsidR="00B11B61" w:rsidRPr="001F71D4">
              <w:rPr>
                <w:color w:val="0000FF"/>
                <w:szCs w:val="16"/>
              </w:rPr>
              <w:t>Instant</w:t>
            </w:r>
          </w:p>
        </w:tc>
        <w:tc>
          <w:tcPr>
            <w:tcW w:w="709" w:type="dxa"/>
          </w:tcPr>
          <w:p w14:paraId="1D11400C" w14:textId="77777777" w:rsidR="00B11B61" w:rsidRPr="001F71D4" w:rsidRDefault="00B11B61" w:rsidP="00B11B61">
            <w:pPr>
              <w:pStyle w:val="mettable"/>
              <w:jc w:val="center"/>
              <w:rPr>
                <w:color w:val="0000FF"/>
              </w:rPr>
            </w:pPr>
            <w:r w:rsidRPr="001F71D4">
              <w:rPr>
                <w:color w:val="0000FF"/>
              </w:rPr>
              <w:t>± 0.5</w:t>
            </w:r>
          </w:p>
        </w:tc>
        <w:tc>
          <w:tcPr>
            <w:tcW w:w="709" w:type="dxa"/>
          </w:tcPr>
          <w:p w14:paraId="39D2DDF5" w14:textId="77777777" w:rsidR="00B11B61" w:rsidRPr="001F71D4" w:rsidRDefault="00B11B61" w:rsidP="00B11B61">
            <w:pPr>
              <w:pStyle w:val="mettable"/>
              <w:jc w:val="center"/>
              <w:rPr>
                <w:color w:val="0000FF"/>
              </w:rPr>
            </w:pPr>
            <w:r w:rsidRPr="001F71D4">
              <w:rPr>
                <w:color w:val="0000FF"/>
              </w:rPr>
              <w:t>˚C</w:t>
            </w:r>
          </w:p>
        </w:tc>
        <w:tc>
          <w:tcPr>
            <w:tcW w:w="567" w:type="dxa"/>
          </w:tcPr>
          <w:p w14:paraId="6999D26C" w14:textId="77777777" w:rsidR="00B11B61" w:rsidRPr="001F71D4" w:rsidRDefault="00B11B61" w:rsidP="00B11B61">
            <w:pPr>
              <w:pStyle w:val="mettable"/>
              <w:jc w:val="center"/>
              <w:rPr>
                <w:color w:val="0000FF"/>
              </w:rPr>
            </w:pPr>
            <w:r w:rsidRPr="001F71D4">
              <w:rPr>
                <w:color w:val="0000FF"/>
              </w:rPr>
              <w:t>Tr=</w:t>
            </w:r>
          </w:p>
        </w:tc>
        <w:tc>
          <w:tcPr>
            <w:tcW w:w="992" w:type="dxa"/>
          </w:tcPr>
          <w:p w14:paraId="4D2A71F2" w14:textId="77777777" w:rsidR="00B11B61" w:rsidRDefault="00B11B61" w:rsidP="00B11B61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70621C4A" w14:textId="77777777" w:rsidR="00B11B61" w:rsidRDefault="00B11B61" w:rsidP="00B11B61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</w:tcPr>
          <w:p w14:paraId="7EE438BE" w14:textId="77777777" w:rsidR="00B11B61" w:rsidRDefault="00B11B61" w:rsidP="00B11B61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1461C697" w14:textId="77777777" w:rsidR="00B11B61" w:rsidRDefault="00B11B61" w:rsidP="00B11B61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FE5CC0" w:rsidRPr="00127185" w14:paraId="6BA917BE" w14:textId="77777777" w:rsidTr="00BC032F">
        <w:tc>
          <w:tcPr>
            <w:tcW w:w="4111" w:type="dxa"/>
          </w:tcPr>
          <w:p w14:paraId="1F53C8D0" w14:textId="77777777" w:rsidR="00FE5CC0" w:rsidRPr="00545027" w:rsidRDefault="00FE5CC0" w:rsidP="00BC032F">
            <w:pPr>
              <w:pStyle w:val="mettable"/>
              <w:rPr>
                <w:color w:val="0000FF"/>
              </w:rPr>
            </w:pPr>
            <w:r w:rsidRPr="00B11B61">
              <w:rPr>
                <w:color w:val="0000FF"/>
              </w:rPr>
              <w:t>Sensor wiring polarity check (torch kit directly into sensor and adjust until data value is between 750 and</w:t>
            </w:r>
            <w:r>
              <w:rPr>
                <w:color w:val="0000FF"/>
              </w:rPr>
              <w:t xml:space="preserve"> </w:t>
            </w:r>
            <w:r w:rsidRPr="00B11B61">
              <w:rPr>
                <w:color w:val="0000FF"/>
              </w:rPr>
              <w:t>1500 Wm-2 for the system)</w:t>
            </w:r>
            <w:r w:rsidRPr="00B11B61">
              <w:rPr>
                <w:color w:val="FF0000"/>
              </w:rPr>
              <w:t xml:space="preserve"> #</w:t>
            </w:r>
          </w:p>
        </w:tc>
        <w:tc>
          <w:tcPr>
            <w:tcW w:w="709" w:type="dxa"/>
            <w:shd w:val="clear" w:color="auto" w:fill="B3B3B3"/>
          </w:tcPr>
          <w:p w14:paraId="6C4B8ED4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  <w:szCs w:val="16"/>
              </w:rPr>
            </w:pPr>
          </w:p>
        </w:tc>
        <w:tc>
          <w:tcPr>
            <w:tcW w:w="709" w:type="dxa"/>
          </w:tcPr>
          <w:p w14:paraId="29B34EDB" w14:textId="77777777" w:rsidR="00FE5CC0" w:rsidRDefault="00FE5CC0" w:rsidP="00BC032F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5EE4FA81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  <w:szCs w:val="16"/>
              </w:rPr>
            </w:pPr>
            <w:r w:rsidRPr="00127185">
              <w:rPr>
                <w:color w:val="0000FF"/>
                <w:szCs w:val="16"/>
              </w:rPr>
              <w:t>W/m</w:t>
            </w:r>
            <w:r w:rsidRPr="00127185">
              <w:rPr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567" w:type="dxa"/>
          </w:tcPr>
          <w:p w14:paraId="116B03A1" w14:textId="77777777" w:rsidR="00FE5CC0" w:rsidRDefault="00FE5CC0" w:rsidP="00BC032F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5176E605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</w:rPr>
            </w:pPr>
            <w:r w:rsidRPr="00127185">
              <w:rPr>
                <w:color w:val="0000FF"/>
                <w:szCs w:val="16"/>
              </w:rPr>
              <w:t>Sr=</w:t>
            </w:r>
          </w:p>
        </w:tc>
        <w:tc>
          <w:tcPr>
            <w:tcW w:w="992" w:type="dxa"/>
            <w:shd w:val="clear" w:color="auto" w:fill="B3B3B3"/>
          </w:tcPr>
          <w:p w14:paraId="59631FF0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2" w:type="dxa"/>
          </w:tcPr>
          <w:p w14:paraId="4ACD1706" w14:textId="77777777" w:rsidR="00FE5CC0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  <w:p w14:paraId="38F91D0B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  <w:shd w:val="clear" w:color="auto" w:fill="B3B3B3"/>
          </w:tcPr>
          <w:p w14:paraId="47DBFCFF" w14:textId="77777777" w:rsidR="00FE5CC0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  <w:p w14:paraId="5D859FD9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6A52202C" w14:textId="77777777" w:rsidR="00FE5CC0" w:rsidRPr="00127185" w:rsidRDefault="00FE5CC0" w:rsidP="00BC032F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:rsidRPr="00127185" w14:paraId="11CAA003" w14:textId="77777777" w:rsidTr="00B11B61">
        <w:tc>
          <w:tcPr>
            <w:tcW w:w="4111" w:type="dxa"/>
          </w:tcPr>
          <w:p w14:paraId="5100B31B" w14:textId="77777777" w:rsidR="00BB53EB" w:rsidRPr="001A216A" w:rsidRDefault="00BB53EB" w:rsidP="00125604">
            <w:pPr>
              <w:pStyle w:val="mettable"/>
              <w:rPr>
                <w:rFonts w:cs="Arial"/>
                <w:color w:val="0000FF"/>
                <w:szCs w:val="16"/>
              </w:rPr>
            </w:pPr>
            <w:r w:rsidRPr="001A216A">
              <w:rPr>
                <w:rFonts w:cs="Arial"/>
                <w:color w:val="0000FF"/>
                <w:szCs w:val="16"/>
              </w:rPr>
              <w:t xml:space="preserve">Solar </w:t>
            </w:r>
            <w:r w:rsidR="009466A2">
              <w:rPr>
                <w:rFonts w:cs="Arial"/>
                <w:color w:val="0000FF"/>
                <w:szCs w:val="16"/>
              </w:rPr>
              <w:t>- Sensor Connected - Live value</w:t>
            </w:r>
            <w:r w:rsidR="009466A2">
              <w:rPr>
                <w:rFonts w:cs="Arial"/>
                <w:color w:val="0000FF"/>
                <w:szCs w:val="16"/>
              </w:rPr>
              <w:tab/>
            </w:r>
            <w:r w:rsidR="001A216A">
              <w:rPr>
                <w:rFonts w:cs="Arial"/>
                <w:color w:val="0000FF"/>
                <w:szCs w:val="16"/>
              </w:rPr>
              <w:t>1</w:t>
            </w:r>
            <w:r w:rsidR="00545027" w:rsidRPr="001A216A">
              <w:rPr>
                <w:rFonts w:cs="Arial"/>
                <w:color w:val="0000FF"/>
                <w:szCs w:val="16"/>
              </w:rPr>
              <w:t xml:space="preserve"> min</w:t>
            </w:r>
            <w:r w:rsidR="00125604" w:rsidRPr="001A216A">
              <w:rPr>
                <w:rFonts w:cs="Arial"/>
                <w:color w:val="0000FF"/>
                <w:szCs w:val="16"/>
              </w:rPr>
              <w:t xml:space="preserve"> avg</w:t>
            </w:r>
          </w:p>
          <w:p w14:paraId="22E3FFFB" w14:textId="77777777" w:rsidR="006C479B" w:rsidRDefault="006C479B" w:rsidP="00545027">
            <w:pPr>
              <w:spacing w:before="20" w:after="2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FE00C9D" w14:textId="77777777" w:rsidR="00545027" w:rsidRPr="001A216A" w:rsidRDefault="0021034B" w:rsidP="00545027">
            <w:pPr>
              <w:spacing w:before="20" w:after="20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A216A">
              <w:rPr>
                <w:rFonts w:ascii="Arial" w:hAnsi="Arial" w:cs="Arial"/>
                <w:color w:val="0000FF"/>
                <w:sz w:val="16"/>
                <w:szCs w:val="16"/>
              </w:rPr>
              <w:t>Ref</w:t>
            </w:r>
            <w:r w:rsidR="001A216A" w:rsidRPr="001A216A">
              <w:rPr>
                <w:rFonts w:ascii="Arial" w:hAnsi="Arial" w:cs="Arial"/>
                <w:color w:val="0000FF"/>
                <w:sz w:val="16"/>
                <w:szCs w:val="16"/>
              </w:rPr>
              <w:t xml:space="preserve"> Licor Cal Constant</w:t>
            </w:r>
            <w:r w:rsidR="001A216A" w:rsidRPr="001A216A"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r w:rsidRPr="001A216A">
              <w:rPr>
                <w:rFonts w:ascii="Arial" w:hAnsi="Arial" w:cs="Arial"/>
                <w:color w:val="0000FF"/>
                <w:sz w:val="16"/>
                <w:szCs w:val="16"/>
              </w:rPr>
              <w:tab/>
            </w:r>
            <w:r w:rsidR="00545027" w:rsidRPr="001A216A">
              <w:rPr>
                <w:rFonts w:ascii="Arial" w:hAnsi="Arial" w:cs="Arial"/>
                <w:color w:val="0000FF"/>
                <w:sz w:val="16"/>
                <w:szCs w:val="16"/>
              </w:rPr>
              <w:t>=  ________  uAkW</w:t>
            </w:r>
            <w:r w:rsidR="00545027" w:rsidRPr="001A216A">
              <w:rPr>
                <w:rFonts w:ascii="Arial" w:hAnsi="Arial" w:cs="Arial"/>
                <w:color w:val="0000FF"/>
                <w:sz w:val="16"/>
                <w:szCs w:val="16"/>
                <w:vertAlign w:val="superscript"/>
              </w:rPr>
              <w:t>-1</w:t>
            </w:r>
            <w:r w:rsidR="00545027" w:rsidRPr="001A216A">
              <w:rPr>
                <w:rFonts w:ascii="Arial" w:hAnsi="Arial" w:cs="Arial"/>
                <w:color w:val="0000FF"/>
                <w:sz w:val="16"/>
                <w:szCs w:val="16"/>
              </w:rPr>
              <w:t>m</w:t>
            </w:r>
            <w:r w:rsidR="00545027" w:rsidRPr="001A216A">
              <w:rPr>
                <w:rFonts w:ascii="Arial" w:hAnsi="Arial" w:cs="Arial"/>
                <w:color w:val="0000FF"/>
                <w:sz w:val="16"/>
                <w:szCs w:val="16"/>
                <w:vertAlign w:val="superscript"/>
              </w:rPr>
              <w:t>-2</w:t>
            </w:r>
          </w:p>
          <w:p w14:paraId="7150A100" w14:textId="77777777" w:rsidR="006C479B" w:rsidRDefault="006C479B" w:rsidP="00545027">
            <w:pPr>
              <w:spacing w:before="20" w:after="2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3D3D5F28" w14:textId="77777777" w:rsidR="006C479B" w:rsidRDefault="00545027" w:rsidP="006C479B">
            <w:pPr>
              <w:spacing w:before="20" w:after="20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A216A">
              <w:rPr>
                <w:rFonts w:ascii="Arial" w:hAnsi="Arial" w:cs="Arial"/>
                <w:color w:val="0000FF"/>
                <w:sz w:val="16"/>
                <w:szCs w:val="16"/>
              </w:rPr>
              <w:t>Calibrator output (1 min</w:t>
            </w:r>
            <w:r w:rsidR="0021034B" w:rsidRPr="001A216A">
              <w:rPr>
                <w:rFonts w:ascii="Arial" w:hAnsi="Arial" w:cs="Arial"/>
                <w:color w:val="0000FF"/>
                <w:sz w:val="16"/>
                <w:szCs w:val="16"/>
              </w:rPr>
              <w:t xml:space="preserve"> avg</w:t>
            </w:r>
            <w:r w:rsidR="0074104D" w:rsidRPr="001A216A">
              <w:rPr>
                <w:rFonts w:ascii="Arial" w:hAnsi="Arial" w:cs="Arial"/>
                <w:color w:val="0000FF"/>
                <w:sz w:val="16"/>
                <w:szCs w:val="16"/>
              </w:rPr>
              <w:t>)</w:t>
            </w:r>
            <w:r w:rsidR="0021034B" w:rsidRPr="001A216A">
              <w:rPr>
                <w:rFonts w:ascii="Arial" w:hAnsi="Arial" w:cs="Arial"/>
                <w:color w:val="0000FF"/>
                <w:sz w:val="16"/>
                <w:szCs w:val="16"/>
              </w:rPr>
              <w:tab/>
            </w:r>
            <w:r w:rsidR="0074104D" w:rsidRPr="001A216A">
              <w:rPr>
                <w:rFonts w:ascii="Arial" w:hAnsi="Arial" w:cs="Arial"/>
                <w:color w:val="0000FF"/>
                <w:sz w:val="16"/>
                <w:szCs w:val="16"/>
              </w:rPr>
              <w:t>=  ________  uA</w:t>
            </w:r>
          </w:p>
          <w:p w14:paraId="76785992" w14:textId="77777777" w:rsidR="006C479B" w:rsidRPr="006C479B" w:rsidRDefault="006C479B" w:rsidP="006C479B">
            <w:pPr>
              <w:spacing w:before="20" w:after="2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0211204B" w14:textId="77777777" w:rsidR="00545027" w:rsidRPr="001A216A" w:rsidRDefault="00545027" w:rsidP="00125604">
            <w:pPr>
              <w:pStyle w:val="mettable"/>
              <w:rPr>
                <w:rFonts w:cs="Arial"/>
                <w:color w:val="0000FF"/>
                <w:szCs w:val="16"/>
              </w:rPr>
            </w:pPr>
            <w:r w:rsidRPr="001A216A">
              <w:rPr>
                <w:rFonts w:cs="Arial"/>
                <w:color w:val="0000FF"/>
                <w:szCs w:val="16"/>
              </w:rPr>
              <w:t>(Calibrator output / Sensor Cal Constant) x 1000  =&gt;</w:t>
            </w:r>
          </w:p>
        </w:tc>
        <w:tc>
          <w:tcPr>
            <w:tcW w:w="709" w:type="dxa"/>
          </w:tcPr>
          <w:p w14:paraId="6610803C" w14:textId="77777777" w:rsidR="00E54E60" w:rsidRDefault="00E54E60" w:rsidP="00BF1B80">
            <w:pPr>
              <w:pStyle w:val="mettable"/>
              <w:jc w:val="center"/>
              <w:rPr>
                <w:color w:val="0000FF"/>
              </w:rPr>
            </w:pPr>
          </w:p>
          <w:p w14:paraId="22147756" w14:textId="77777777" w:rsidR="006C479B" w:rsidRDefault="006C479B" w:rsidP="00BF1B80">
            <w:pPr>
              <w:pStyle w:val="mettable"/>
              <w:jc w:val="center"/>
              <w:rPr>
                <w:color w:val="0000FF"/>
              </w:rPr>
            </w:pPr>
          </w:p>
          <w:p w14:paraId="0632DA30" w14:textId="77777777" w:rsidR="006C479B" w:rsidRDefault="006C479B" w:rsidP="00BF1B80">
            <w:pPr>
              <w:pStyle w:val="mettable"/>
              <w:jc w:val="center"/>
              <w:rPr>
                <w:color w:val="0000FF"/>
              </w:rPr>
            </w:pPr>
          </w:p>
          <w:p w14:paraId="67E922E6" w14:textId="77777777" w:rsidR="006C479B" w:rsidRDefault="006C479B" w:rsidP="00BF1B80">
            <w:pPr>
              <w:pStyle w:val="mettable"/>
              <w:jc w:val="center"/>
              <w:rPr>
                <w:color w:val="0000FF"/>
              </w:rPr>
            </w:pPr>
          </w:p>
          <w:p w14:paraId="75ECCBFC" w14:textId="77777777" w:rsidR="006C479B" w:rsidRDefault="006C479B" w:rsidP="00BF1B80">
            <w:pPr>
              <w:pStyle w:val="mettable"/>
              <w:jc w:val="center"/>
              <w:rPr>
                <w:color w:val="0000FF"/>
              </w:rPr>
            </w:pPr>
          </w:p>
          <w:p w14:paraId="185A7B1C" w14:textId="77777777" w:rsidR="00BB53EB" w:rsidRPr="00127185" w:rsidRDefault="00BB53EB" w:rsidP="00BF1B80">
            <w:pPr>
              <w:pStyle w:val="mettable"/>
              <w:jc w:val="center"/>
              <w:rPr>
                <w:color w:val="0000FF"/>
                <w:szCs w:val="16"/>
              </w:rPr>
            </w:pPr>
            <w:r w:rsidRPr="00127185">
              <w:rPr>
                <w:color w:val="0000FF"/>
              </w:rPr>
              <w:t xml:space="preserve">± </w:t>
            </w:r>
            <w:r w:rsidR="00BF1B80">
              <w:rPr>
                <w:color w:val="0000FF"/>
              </w:rPr>
              <w:t>100</w:t>
            </w:r>
          </w:p>
        </w:tc>
        <w:tc>
          <w:tcPr>
            <w:tcW w:w="709" w:type="dxa"/>
          </w:tcPr>
          <w:p w14:paraId="62319EB0" w14:textId="77777777" w:rsidR="00E54E60" w:rsidRDefault="00E54E60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24A1A4A6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68363E8E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040ACE04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2D8E2FAB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42C78026" w14:textId="77777777" w:rsidR="00BB53EB" w:rsidRPr="00127185" w:rsidRDefault="00BB53EB" w:rsidP="00BB53EB">
            <w:pPr>
              <w:pStyle w:val="mettable"/>
              <w:jc w:val="center"/>
              <w:rPr>
                <w:color w:val="0000FF"/>
                <w:szCs w:val="16"/>
              </w:rPr>
            </w:pPr>
            <w:r w:rsidRPr="00127185">
              <w:rPr>
                <w:color w:val="0000FF"/>
                <w:szCs w:val="16"/>
              </w:rPr>
              <w:t>W/m</w:t>
            </w:r>
            <w:r w:rsidRPr="00127185">
              <w:rPr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567" w:type="dxa"/>
          </w:tcPr>
          <w:p w14:paraId="7A8C0127" w14:textId="77777777" w:rsidR="00E54E60" w:rsidRDefault="00E54E60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68151CB7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0CFB99E3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2B4B412E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01103F88" w14:textId="77777777" w:rsidR="006C479B" w:rsidRDefault="006C479B" w:rsidP="00BB53EB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6761F243" w14:textId="77777777" w:rsidR="00BB53EB" w:rsidRPr="00127185" w:rsidRDefault="00BB53EB" w:rsidP="00BB53EB">
            <w:pPr>
              <w:pStyle w:val="mettable"/>
              <w:jc w:val="center"/>
              <w:rPr>
                <w:color w:val="0000FF"/>
              </w:rPr>
            </w:pPr>
            <w:r w:rsidRPr="00127185">
              <w:rPr>
                <w:color w:val="0000FF"/>
                <w:szCs w:val="16"/>
              </w:rPr>
              <w:t>Sr=</w:t>
            </w:r>
          </w:p>
        </w:tc>
        <w:tc>
          <w:tcPr>
            <w:tcW w:w="992" w:type="dxa"/>
          </w:tcPr>
          <w:p w14:paraId="3397D47A" w14:textId="77777777" w:rsidR="00BB53EB" w:rsidRDefault="00BB53EB" w:rsidP="00BB53EB">
            <w:pPr>
              <w:pStyle w:val="mettable"/>
              <w:jc w:val="center"/>
              <w:rPr>
                <w:color w:val="0000FF"/>
              </w:rPr>
            </w:pPr>
          </w:p>
          <w:p w14:paraId="62BF0CFB" w14:textId="77777777" w:rsidR="007B5551" w:rsidRDefault="007B5551" w:rsidP="00BB53EB">
            <w:pPr>
              <w:pStyle w:val="mettable"/>
              <w:jc w:val="center"/>
              <w:rPr>
                <w:color w:val="0000FF"/>
              </w:rPr>
            </w:pPr>
          </w:p>
          <w:p w14:paraId="5661F005" w14:textId="77777777" w:rsidR="0021034B" w:rsidRDefault="0021034B" w:rsidP="00BB53EB">
            <w:pPr>
              <w:pStyle w:val="mettable"/>
              <w:jc w:val="center"/>
              <w:rPr>
                <w:color w:val="0000FF"/>
              </w:rPr>
            </w:pPr>
          </w:p>
          <w:p w14:paraId="0641CCCE" w14:textId="77777777" w:rsidR="006C479B" w:rsidRDefault="006C479B" w:rsidP="00BB53EB">
            <w:pPr>
              <w:pStyle w:val="mettable"/>
              <w:jc w:val="center"/>
              <w:rPr>
                <w:color w:val="0000FF"/>
              </w:rPr>
            </w:pPr>
          </w:p>
          <w:p w14:paraId="255ABE46" w14:textId="77777777" w:rsidR="006C479B" w:rsidRDefault="006C479B" w:rsidP="00BB53EB">
            <w:pPr>
              <w:pStyle w:val="mettable"/>
              <w:jc w:val="center"/>
              <w:rPr>
                <w:color w:val="0000FF"/>
              </w:rPr>
            </w:pPr>
          </w:p>
          <w:p w14:paraId="25424931" w14:textId="77777777" w:rsidR="0021034B" w:rsidRPr="00127185" w:rsidRDefault="0021034B" w:rsidP="00BB53EB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_______</w:t>
            </w:r>
          </w:p>
        </w:tc>
        <w:tc>
          <w:tcPr>
            <w:tcW w:w="992" w:type="dxa"/>
          </w:tcPr>
          <w:p w14:paraId="7AFE9465" w14:textId="77777777" w:rsidR="00BB53EB" w:rsidRPr="00127185" w:rsidRDefault="00BB53EB" w:rsidP="00BB53E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</w:tcPr>
          <w:p w14:paraId="138FDE5B" w14:textId="77777777" w:rsidR="00BB53EB" w:rsidRPr="00127185" w:rsidRDefault="00BB53EB" w:rsidP="00BB53EB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1151FFAF" w14:textId="77777777" w:rsidR="00BB53EB" w:rsidRPr="00127185" w:rsidRDefault="00BB53EB" w:rsidP="00BB53EB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74104D" w:rsidRPr="00127185" w14:paraId="11816E36" w14:textId="77777777" w:rsidTr="00B11B61">
        <w:tc>
          <w:tcPr>
            <w:tcW w:w="4111" w:type="dxa"/>
          </w:tcPr>
          <w:p w14:paraId="256958DA" w14:textId="77777777" w:rsidR="007B5551" w:rsidRPr="00E54E60" w:rsidRDefault="007B5551" w:rsidP="007B5551">
            <w:pPr>
              <w:pStyle w:val="mettable"/>
              <w:rPr>
                <w:color w:val="0000FF"/>
              </w:rPr>
            </w:pPr>
            <w:r w:rsidRPr="00E54E60">
              <w:rPr>
                <w:color w:val="0000FF"/>
              </w:rPr>
              <w:t>Solar - Sensor Connected, End-to-End</w:t>
            </w:r>
            <w:r w:rsidRPr="00E54E60">
              <w:rPr>
                <w:color w:val="0000FF"/>
              </w:rPr>
              <w:tab/>
            </w:r>
            <w:r w:rsidR="00545027" w:rsidRPr="00E54E60">
              <w:rPr>
                <w:color w:val="0000FF"/>
              </w:rPr>
              <w:t>1 min</w:t>
            </w:r>
            <w:r w:rsidRPr="00E54E60">
              <w:rPr>
                <w:color w:val="0000FF"/>
              </w:rPr>
              <w:t xml:space="preserve"> avg</w:t>
            </w:r>
          </w:p>
          <w:p w14:paraId="55825ACB" w14:textId="77777777" w:rsidR="007B5551" w:rsidRPr="00E54E60" w:rsidRDefault="009466A2" w:rsidP="00545027">
            <w:pPr>
              <w:pStyle w:val="mettable"/>
              <w:rPr>
                <w:color w:val="0000FF"/>
              </w:rPr>
            </w:pPr>
            <w:r w:rsidRPr="00E54E60">
              <w:rPr>
                <w:color w:val="0000FF"/>
              </w:rPr>
              <w:t>Sensor dark value check (sensor covered)</w:t>
            </w:r>
          </w:p>
        </w:tc>
        <w:tc>
          <w:tcPr>
            <w:tcW w:w="709" w:type="dxa"/>
            <w:tcBorders>
              <w:bottom w:val="single" w:sz="2" w:space="0" w:color="808080" w:themeColor="background1" w:themeShade="80"/>
            </w:tcBorders>
          </w:tcPr>
          <w:p w14:paraId="04E1EF0C" w14:textId="77777777" w:rsidR="006C479B" w:rsidRDefault="006C479B" w:rsidP="007B5551">
            <w:pPr>
              <w:pStyle w:val="mettable"/>
              <w:jc w:val="center"/>
              <w:rPr>
                <w:color w:val="0000FF"/>
              </w:rPr>
            </w:pPr>
          </w:p>
          <w:p w14:paraId="6A9C55E8" w14:textId="77777777" w:rsidR="007B5551" w:rsidRPr="00127185" w:rsidRDefault="007B5551" w:rsidP="007B5551">
            <w:pPr>
              <w:pStyle w:val="mettable"/>
              <w:jc w:val="center"/>
              <w:rPr>
                <w:color w:val="0000FF"/>
                <w:szCs w:val="16"/>
              </w:rPr>
            </w:pPr>
            <w:r w:rsidRPr="00127185">
              <w:rPr>
                <w:color w:val="0000FF"/>
              </w:rPr>
              <w:t xml:space="preserve">± </w:t>
            </w:r>
            <w:r w:rsidR="00C042A8">
              <w:rPr>
                <w:color w:val="0000FF"/>
              </w:rPr>
              <w:t>2</w:t>
            </w:r>
            <w:r>
              <w:rPr>
                <w:color w:val="0000FF"/>
              </w:rPr>
              <w:t>0</w:t>
            </w:r>
          </w:p>
        </w:tc>
        <w:tc>
          <w:tcPr>
            <w:tcW w:w="709" w:type="dxa"/>
          </w:tcPr>
          <w:p w14:paraId="0A98881E" w14:textId="77777777" w:rsidR="006C479B" w:rsidRDefault="006C479B" w:rsidP="007B5551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18AA8A6B" w14:textId="77777777" w:rsidR="007B5551" w:rsidRPr="00127185" w:rsidRDefault="007B5551" w:rsidP="007B5551">
            <w:pPr>
              <w:pStyle w:val="mettable"/>
              <w:jc w:val="center"/>
              <w:rPr>
                <w:color w:val="0000FF"/>
                <w:szCs w:val="16"/>
              </w:rPr>
            </w:pPr>
            <w:r w:rsidRPr="00127185">
              <w:rPr>
                <w:color w:val="0000FF"/>
                <w:szCs w:val="16"/>
              </w:rPr>
              <w:t>W/m</w:t>
            </w:r>
            <w:r w:rsidRPr="00127185">
              <w:rPr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567" w:type="dxa"/>
          </w:tcPr>
          <w:p w14:paraId="618CE217" w14:textId="77777777" w:rsidR="006C479B" w:rsidRDefault="006C479B" w:rsidP="007B5551">
            <w:pPr>
              <w:pStyle w:val="mettable"/>
              <w:jc w:val="center"/>
              <w:rPr>
                <w:color w:val="0000FF"/>
                <w:szCs w:val="16"/>
              </w:rPr>
            </w:pPr>
          </w:p>
          <w:p w14:paraId="74CA8789" w14:textId="77777777" w:rsidR="007B5551" w:rsidRPr="00127185" w:rsidRDefault="007B5551" w:rsidP="007B5551">
            <w:pPr>
              <w:pStyle w:val="mettable"/>
              <w:jc w:val="center"/>
              <w:rPr>
                <w:color w:val="0000FF"/>
              </w:rPr>
            </w:pPr>
            <w:r w:rsidRPr="00127185">
              <w:rPr>
                <w:color w:val="0000FF"/>
                <w:szCs w:val="16"/>
              </w:rPr>
              <w:t>Sr=</w:t>
            </w:r>
          </w:p>
        </w:tc>
        <w:tc>
          <w:tcPr>
            <w:tcW w:w="992" w:type="dxa"/>
            <w:tcBorders>
              <w:bottom w:val="single" w:sz="2" w:space="0" w:color="808080" w:themeColor="background1" w:themeShade="80"/>
            </w:tcBorders>
          </w:tcPr>
          <w:p w14:paraId="18BE844A" w14:textId="77777777" w:rsidR="006C479B" w:rsidRDefault="006C479B" w:rsidP="007B5551">
            <w:pPr>
              <w:pStyle w:val="mettable"/>
              <w:jc w:val="center"/>
              <w:rPr>
                <w:color w:val="0000FF"/>
              </w:rPr>
            </w:pPr>
          </w:p>
          <w:p w14:paraId="5FE5C58D" w14:textId="77777777" w:rsidR="007B5551" w:rsidRPr="00127185" w:rsidRDefault="00C042A8" w:rsidP="007B5551">
            <w:pPr>
              <w:pStyle w:val="mettable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992" w:type="dxa"/>
          </w:tcPr>
          <w:p w14:paraId="0CD894AF" w14:textId="77777777" w:rsidR="007B5551" w:rsidRDefault="007B5551" w:rsidP="007B5551">
            <w:pPr>
              <w:pStyle w:val="mettable"/>
              <w:jc w:val="center"/>
              <w:rPr>
                <w:color w:val="0000FF"/>
              </w:rPr>
            </w:pPr>
          </w:p>
          <w:p w14:paraId="6BCCA49C" w14:textId="77777777" w:rsidR="00C042A8" w:rsidRPr="00127185" w:rsidRDefault="00C042A8" w:rsidP="007B5551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993" w:type="dxa"/>
            <w:tcBorders>
              <w:bottom w:val="single" w:sz="2" w:space="0" w:color="808080" w:themeColor="background1" w:themeShade="80"/>
            </w:tcBorders>
          </w:tcPr>
          <w:p w14:paraId="24D3E6DD" w14:textId="77777777" w:rsidR="007B5551" w:rsidRDefault="007B5551" w:rsidP="007B5551">
            <w:pPr>
              <w:pStyle w:val="mettable"/>
              <w:jc w:val="center"/>
              <w:rPr>
                <w:color w:val="0000FF"/>
              </w:rPr>
            </w:pPr>
          </w:p>
          <w:p w14:paraId="704C7F3A" w14:textId="77777777" w:rsidR="00C042A8" w:rsidRPr="00127185" w:rsidRDefault="00C042A8" w:rsidP="007B5551">
            <w:pPr>
              <w:pStyle w:val="mettable"/>
              <w:jc w:val="center"/>
              <w:rPr>
                <w:color w:val="0000FF"/>
              </w:rPr>
            </w:pPr>
          </w:p>
        </w:tc>
        <w:tc>
          <w:tcPr>
            <w:tcW w:w="426" w:type="dxa"/>
          </w:tcPr>
          <w:p w14:paraId="41B9D732" w14:textId="77777777" w:rsidR="007B5551" w:rsidRPr="00127185" w:rsidRDefault="007B5551" w:rsidP="007B5551">
            <w:pPr>
              <w:pStyle w:val="mettable"/>
              <w:jc w:val="center"/>
              <w:rPr>
                <w:color w:val="0000FF"/>
              </w:rPr>
            </w:pPr>
          </w:p>
        </w:tc>
      </w:tr>
      <w:tr w:rsidR="00B11B61" w:rsidRPr="0021017F" w14:paraId="78BA5FA0" w14:textId="77777777" w:rsidTr="00B11B61">
        <w:tc>
          <w:tcPr>
            <w:tcW w:w="4111" w:type="dxa"/>
          </w:tcPr>
          <w:p w14:paraId="2D6DC750" w14:textId="5743C976" w:rsidR="00B11B61" w:rsidRPr="0021017F" w:rsidRDefault="00554731" w:rsidP="009D3C66">
            <w:pPr>
              <w:pStyle w:val="mettable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 xml:space="preserve">Internal </w:t>
            </w:r>
            <w:r w:rsidR="00B11B61" w:rsidRPr="0021017F">
              <w:rPr>
                <w:dstrike/>
                <w:color w:val="0000FF"/>
                <w:szCs w:val="16"/>
              </w:rPr>
              <w:t>Rainfall</w:t>
            </w:r>
            <w:r w:rsidR="00B11B61" w:rsidRPr="0021017F">
              <w:rPr>
                <w:dstrike/>
                <w:color w:val="0000FF"/>
                <w:szCs w:val="16"/>
              </w:rPr>
              <w:tab/>
            </w:r>
            <w:r>
              <w:rPr>
                <w:dstrike/>
                <w:color w:val="0000FF"/>
                <w:szCs w:val="16"/>
              </w:rPr>
              <w:tab/>
            </w:r>
            <w:r w:rsidR="00B11B61" w:rsidRPr="0021017F">
              <w:rPr>
                <w:dstrike/>
                <w:color w:val="0000FF"/>
                <w:szCs w:val="16"/>
              </w:rPr>
              <w:t>1 minute accumulated</w:t>
            </w:r>
          </w:p>
        </w:tc>
        <w:tc>
          <w:tcPr>
            <w:tcW w:w="709" w:type="dxa"/>
          </w:tcPr>
          <w:p w14:paraId="67841CA8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&gt;0</w:t>
            </w:r>
          </w:p>
        </w:tc>
        <w:tc>
          <w:tcPr>
            <w:tcW w:w="709" w:type="dxa"/>
          </w:tcPr>
          <w:p w14:paraId="524C35A4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mm</w:t>
            </w:r>
          </w:p>
        </w:tc>
        <w:tc>
          <w:tcPr>
            <w:tcW w:w="567" w:type="dxa"/>
          </w:tcPr>
          <w:p w14:paraId="50B2C1E6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Rc=</w:t>
            </w:r>
          </w:p>
        </w:tc>
        <w:tc>
          <w:tcPr>
            <w:tcW w:w="992" w:type="dxa"/>
            <w:shd w:val="clear" w:color="auto" w:fill="C0C0C0"/>
          </w:tcPr>
          <w:p w14:paraId="74C56EEA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</w:p>
        </w:tc>
        <w:tc>
          <w:tcPr>
            <w:tcW w:w="992" w:type="dxa"/>
          </w:tcPr>
          <w:p w14:paraId="553D0975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</w:p>
        </w:tc>
        <w:tc>
          <w:tcPr>
            <w:tcW w:w="993" w:type="dxa"/>
            <w:shd w:val="clear" w:color="auto" w:fill="C0C0C0"/>
          </w:tcPr>
          <w:p w14:paraId="21A0B07D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</w:p>
        </w:tc>
        <w:tc>
          <w:tcPr>
            <w:tcW w:w="426" w:type="dxa"/>
          </w:tcPr>
          <w:p w14:paraId="2C9F5CDD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--</w:t>
            </w:r>
          </w:p>
        </w:tc>
      </w:tr>
      <w:tr w:rsidR="00B11B61" w:rsidRPr="0021017F" w14:paraId="008FA5B4" w14:textId="77777777" w:rsidTr="00B11B61">
        <w:tc>
          <w:tcPr>
            <w:tcW w:w="4111" w:type="dxa"/>
          </w:tcPr>
          <w:p w14:paraId="20F3790F" w14:textId="65FDDE3D" w:rsidR="00B11B61" w:rsidRPr="0021017F" w:rsidRDefault="00B11B61" w:rsidP="009D3C66">
            <w:pPr>
              <w:pStyle w:val="mettable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Hail</w:t>
            </w:r>
            <w:r w:rsidRPr="0021017F">
              <w:rPr>
                <w:dstrike/>
                <w:color w:val="0000FF"/>
                <w:szCs w:val="16"/>
              </w:rPr>
              <w:tab/>
            </w:r>
            <w:r w:rsidR="00554731">
              <w:rPr>
                <w:dstrike/>
                <w:color w:val="0000FF"/>
                <w:szCs w:val="16"/>
              </w:rPr>
              <w:tab/>
            </w:r>
            <w:r w:rsidR="00554731">
              <w:rPr>
                <w:dstrike/>
                <w:color w:val="0000FF"/>
                <w:szCs w:val="16"/>
              </w:rPr>
              <w:tab/>
            </w:r>
            <w:r w:rsidRPr="0021017F">
              <w:rPr>
                <w:dstrike/>
                <w:color w:val="0000FF"/>
                <w:szCs w:val="16"/>
              </w:rPr>
              <w:t>1 minute accumulated</w:t>
            </w:r>
          </w:p>
        </w:tc>
        <w:tc>
          <w:tcPr>
            <w:tcW w:w="709" w:type="dxa"/>
          </w:tcPr>
          <w:p w14:paraId="3777F8B6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&gt;0</w:t>
            </w:r>
          </w:p>
        </w:tc>
        <w:tc>
          <w:tcPr>
            <w:tcW w:w="709" w:type="dxa"/>
          </w:tcPr>
          <w:p w14:paraId="108D23CE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hit/cm</w:t>
            </w:r>
            <w:r w:rsidRPr="0021017F">
              <w:rPr>
                <w:dstrike/>
                <w:color w:val="0000FF"/>
                <w:szCs w:val="16"/>
                <w:vertAlign w:val="superscript"/>
              </w:rPr>
              <w:t>2</w:t>
            </w:r>
          </w:p>
        </w:tc>
        <w:tc>
          <w:tcPr>
            <w:tcW w:w="567" w:type="dxa"/>
          </w:tcPr>
          <w:p w14:paraId="11A34678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 w:rsidRPr="0021017F">
              <w:rPr>
                <w:dstrike/>
                <w:color w:val="0000FF"/>
                <w:szCs w:val="16"/>
              </w:rPr>
              <w:t>Hc=</w:t>
            </w:r>
          </w:p>
        </w:tc>
        <w:tc>
          <w:tcPr>
            <w:tcW w:w="992" w:type="dxa"/>
            <w:shd w:val="clear" w:color="auto" w:fill="C0C0C0"/>
          </w:tcPr>
          <w:p w14:paraId="3FD318A6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</w:p>
        </w:tc>
        <w:tc>
          <w:tcPr>
            <w:tcW w:w="992" w:type="dxa"/>
          </w:tcPr>
          <w:p w14:paraId="206574D8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not used</w:t>
            </w:r>
          </w:p>
        </w:tc>
        <w:tc>
          <w:tcPr>
            <w:tcW w:w="993" w:type="dxa"/>
            <w:shd w:val="clear" w:color="auto" w:fill="C0C0C0"/>
          </w:tcPr>
          <w:p w14:paraId="6F404274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</w:p>
        </w:tc>
        <w:tc>
          <w:tcPr>
            <w:tcW w:w="426" w:type="dxa"/>
          </w:tcPr>
          <w:p w14:paraId="0F4260FE" w14:textId="77777777" w:rsidR="00B11B61" w:rsidRPr="0021017F" w:rsidRDefault="00B11B61" w:rsidP="009D3C66">
            <w:pPr>
              <w:pStyle w:val="mettable"/>
              <w:jc w:val="center"/>
              <w:rPr>
                <w:dstrike/>
                <w:color w:val="0000FF"/>
                <w:szCs w:val="16"/>
              </w:rPr>
            </w:pPr>
            <w:r>
              <w:rPr>
                <w:dstrike/>
                <w:color w:val="0000FF"/>
                <w:szCs w:val="16"/>
              </w:rPr>
              <w:t>--</w:t>
            </w:r>
          </w:p>
        </w:tc>
      </w:tr>
      <w:tr w:rsidR="00B11B61" w14:paraId="6C3826B0" w14:textId="77777777" w:rsidTr="00B11B61">
        <w:tc>
          <w:tcPr>
            <w:tcW w:w="4111" w:type="dxa"/>
            <w:shd w:val="clear" w:color="auto" w:fill="CCFFFF"/>
          </w:tcPr>
          <w:p w14:paraId="21D48B10" w14:textId="77777777" w:rsidR="00B11B61" w:rsidRDefault="00B11B61" w:rsidP="009D3C66">
            <w:pPr>
              <w:pStyle w:val="mettable"/>
            </w:pPr>
          </w:p>
        </w:tc>
        <w:tc>
          <w:tcPr>
            <w:tcW w:w="709" w:type="dxa"/>
            <w:shd w:val="clear" w:color="auto" w:fill="CCFFFF"/>
          </w:tcPr>
          <w:p w14:paraId="71E79FC8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709" w:type="dxa"/>
            <w:shd w:val="clear" w:color="auto" w:fill="CCFFFF"/>
          </w:tcPr>
          <w:p w14:paraId="5DE99F1F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567" w:type="dxa"/>
            <w:shd w:val="clear" w:color="auto" w:fill="CCFFFF"/>
          </w:tcPr>
          <w:p w14:paraId="668A5A3A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992" w:type="dxa"/>
            <w:shd w:val="clear" w:color="auto" w:fill="CCFFFF"/>
          </w:tcPr>
          <w:p w14:paraId="64B44779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992" w:type="dxa"/>
            <w:shd w:val="clear" w:color="auto" w:fill="CCFFFF"/>
          </w:tcPr>
          <w:p w14:paraId="7326D614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993" w:type="dxa"/>
            <w:shd w:val="clear" w:color="auto" w:fill="CCFFFF"/>
          </w:tcPr>
          <w:p w14:paraId="33EFB766" w14:textId="77777777" w:rsidR="00B11B61" w:rsidRDefault="00B11B61" w:rsidP="009D3C66">
            <w:pPr>
              <w:pStyle w:val="mettable"/>
              <w:jc w:val="center"/>
            </w:pPr>
          </w:p>
        </w:tc>
        <w:tc>
          <w:tcPr>
            <w:tcW w:w="426" w:type="dxa"/>
            <w:shd w:val="clear" w:color="auto" w:fill="CCFFFF"/>
          </w:tcPr>
          <w:p w14:paraId="0E5BA0E5" w14:textId="77777777" w:rsidR="00B11B61" w:rsidRDefault="00B11B61" w:rsidP="009D3C66">
            <w:pPr>
              <w:pStyle w:val="mettable"/>
              <w:jc w:val="center"/>
            </w:pPr>
          </w:p>
        </w:tc>
      </w:tr>
    </w:tbl>
    <w:p w14:paraId="4131224D" w14:textId="77777777" w:rsidR="00B11B61" w:rsidRPr="00FA1B87" w:rsidRDefault="00B11B61" w:rsidP="00B11B61">
      <w:pPr>
        <w:pStyle w:val="Note"/>
        <w:rPr>
          <w:b/>
        </w:rPr>
      </w:pPr>
      <w:r w:rsidRPr="001F4D79">
        <w:t>Note #:</w:t>
      </w:r>
      <w:r w:rsidRPr="001F4D79">
        <w:tab/>
        <w:t>If the sensor connection is polarity reversed then data may appear correct but will limit at about 500 W/m2.</w:t>
      </w:r>
    </w:p>
    <w:p w14:paraId="14FDC143" w14:textId="77777777" w:rsidR="00B11B61" w:rsidRDefault="00B11B61" w:rsidP="00C042A8">
      <w:pPr>
        <w:pStyle w:val="metind00"/>
        <w:rPr>
          <w:color w:val="FF0000"/>
        </w:rPr>
      </w:pPr>
    </w:p>
    <w:p w14:paraId="1C1C68DB" w14:textId="6D2ABFCE" w:rsidR="00EB3D29" w:rsidRDefault="00EB3D29" w:rsidP="00C042A8">
      <w:pPr>
        <w:pStyle w:val="metind00"/>
        <w:rPr>
          <w:color w:val="FF0000"/>
        </w:rPr>
      </w:pPr>
      <w:r>
        <w:rPr>
          <w:color w:val="FF0000"/>
        </w:rPr>
        <w:t xml:space="preserve">&amp;  </w:t>
      </w:r>
      <w:r w:rsidRPr="00EB3D29">
        <w:t>Use the spread sheet "Height-Pressure Transfer calculator.xls"</w:t>
      </w:r>
    </w:p>
    <w:p w14:paraId="08EF51C2" w14:textId="77777777" w:rsidR="00EB3D29" w:rsidRDefault="00EB3D29" w:rsidP="00C042A8">
      <w:pPr>
        <w:pStyle w:val="metind00"/>
        <w:rPr>
          <w:color w:val="FF0000"/>
        </w:rPr>
      </w:pPr>
    </w:p>
    <w:p w14:paraId="65EBE049" w14:textId="1C0D23D8" w:rsidR="00C042A8" w:rsidRDefault="00C042A8" w:rsidP="00C042A8">
      <w:pPr>
        <w:pStyle w:val="metind00"/>
      </w:pPr>
      <w:r w:rsidRPr="005C43B4">
        <w:rPr>
          <w:color w:val="FF0000"/>
        </w:rPr>
        <w:t>@</w:t>
      </w:r>
      <w:r>
        <w:t xml:space="preserve"> </w:t>
      </w:r>
      <w:r w:rsidR="00EB3D29">
        <w:t xml:space="preserve"> </w:t>
      </w:r>
      <w:r w:rsidRPr="005C43B4">
        <w:t>LI-COR testing with the Druck DPI620 CE</w:t>
      </w:r>
      <w:r>
        <w:t>:</w:t>
      </w:r>
    </w:p>
    <w:p w14:paraId="25082C29" w14:textId="77777777" w:rsidR="00737787" w:rsidRPr="006D57CC" w:rsidRDefault="00737787" w:rsidP="00737787">
      <w:pPr>
        <w:pStyle w:val="aIndent00"/>
      </w:pPr>
      <w:r>
        <w:t>The reference sensor must be level and oriented so that the sensor cable is aligned to True South.</w:t>
      </w:r>
    </w:p>
    <w:p w14:paraId="4592D9FD" w14:textId="77777777" w:rsidR="00FE5CC0" w:rsidRPr="00C76288" w:rsidRDefault="00FE5CC0" w:rsidP="00FE5CC0">
      <w:pPr>
        <w:pStyle w:val="metind00"/>
      </w:pPr>
      <w:r w:rsidRPr="00FE5CC0">
        <w:t>Connect the reference sensor clear centre conductor to COM (common) terminal and shield to mA+ terminal of CH1 (channel 1).</w:t>
      </w:r>
      <w:r w:rsidRPr="00C76288">
        <w:t xml:space="preserve"> </w:t>
      </w:r>
    </w:p>
    <w:p w14:paraId="2DC1A87C" w14:textId="77777777" w:rsidR="00C042A8" w:rsidRDefault="00C042A8" w:rsidP="00C042A8">
      <w:pPr>
        <w:pStyle w:val="aBullet00"/>
      </w:pPr>
      <w:r w:rsidRPr="00DC7871">
        <w:t>Use the Task menu on the Druck to select “Channel 1”</w:t>
      </w:r>
      <w:r>
        <w:t xml:space="preserve">, </w:t>
      </w:r>
      <w:r w:rsidRPr="00DC7871">
        <w:t>then change the Settings so that the function is “measure” “Current” then press the green tick to accept the change of function.</w:t>
      </w:r>
    </w:p>
    <w:p w14:paraId="79697443" w14:textId="77777777" w:rsidR="00C042A8" w:rsidRDefault="00C042A8" w:rsidP="00C042A8">
      <w:pPr>
        <w:pStyle w:val="aBullet00"/>
      </w:pPr>
      <w:r>
        <w:t>Select “</w:t>
      </w:r>
      <w:r w:rsidRPr="00DC7871">
        <w:rPr>
          <w:b/>
        </w:rPr>
        <w:t>Utility</w:t>
      </w:r>
      <w:r>
        <w:t>” and change the channel setting to “</w:t>
      </w:r>
      <w:r w:rsidRPr="00DC7871">
        <w:rPr>
          <w:b/>
        </w:rPr>
        <w:t>Max/Min/Avg</w:t>
      </w:r>
      <w:r>
        <w:t>”</w:t>
      </w:r>
      <w:r w:rsidRPr="00E77784">
        <w:t xml:space="preserve"> </w:t>
      </w:r>
      <w:r>
        <w:t>then press the green tick to accept the change of function.</w:t>
      </w:r>
    </w:p>
    <w:p w14:paraId="5D9E18A9" w14:textId="77777777" w:rsidR="00C042A8" w:rsidRDefault="00C042A8" w:rsidP="00C042A8">
      <w:pPr>
        <w:pStyle w:val="aBullet00"/>
      </w:pPr>
      <w:r>
        <w:t>Press the green tick again to accept the Task settings.</w:t>
      </w:r>
    </w:p>
    <w:p w14:paraId="15250202" w14:textId="77777777" w:rsidR="00C042A8" w:rsidRPr="005C43B4" w:rsidRDefault="00C042A8" w:rsidP="00C042A8">
      <w:pPr>
        <w:pStyle w:val="aBullet00"/>
      </w:pPr>
      <w:r>
        <w:t>Once the LICOR is set up in place and you are ready to take measurements - Press reset button.</w:t>
      </w:r>
    </w:p>
    <w:p w14:paraId="47CACECF" w14:textId="77777777" w:rsidR="00136D73" w:rsidRPr="00DA1F4E" w:rsidRDefault="00136D73" w:rsidP="00136D73">
      <w:pPr>
        <w:pStyle w:val="metind00"/>
      </w:pPr>
      <w:r>
        <w:t>Take the</w:t>
      </w:r>
      <w:r w:rsidRPr="00C76288">
        <w:t xml:space="preserve"> reading</w:t>
      </w:r>
      <w:r>
        <w:t xml:space="preserve"> and</w:t>
      </w:r>
      <w:r w:rsidRPr="00C76288">
        <w:t xml:space="preserve"> divide it by the reference LI-COR cal constant</w:t>
      </w:r>
      <w:r>
        <w:t>,</w:t>
      </w:r>
      <w:r w:rsidRPr="00C76288">
        <w:t xml:space="preserve"> then compare this to </w:t>
      </w:r>
      <w:r>
        <w:t xml:space="preserve">the </w:t>
      </w:r>
      <w:r w:rsidRPr="00C76288">
        <w:t>LI-COR under test.</w:t>
      </w:r>
    </w:p>
    <w:p w14:paraId="4A6CAAFF" w14:textId="77777777" w:rsidR="00A129CB" w:rsidRDefault="00A129CB" w:rsidP="003F042B">
      <w:pPr>
        <w:pStyle w:val="metind00"/>
      </w:pPr>
    </w:p>
    <w:p w14:paraId="45E8E3A2" w14:textId="77777777" w:rsidR="00A129CB" w:rsidRDefault="00A129CB" w:rsidP="003F042B">
      <w:pPr>
        <w:pStyle w:val="metind00"/>
      </w:pPr>
    </w:p>
    <w:p w14:paraId="1271A661" w14:textId="77777777" w:rsidR="00A129CB" w:rsidRPr="00AC5B0D" w:rsidRDefault="00A129CB" w:rsidP="003F042B">
      <w:pPr>
        <w:pStyle w:val="metind00"/>
      </w:pPr>
      <w:r>
        <w:t>2. These checks must be performed with the sensor installed in-situ i.e. on the mast and the mast erected.</w:t>
      </w:r>
    </w:p>
    <w:tbl>
      <w:tblPr>
        <w:tblW w:w="9498" w:type="dxa"/>
        <w:tblInd w:w="-34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709"/>
        <w:gridCol w:w="709"/>
        <w:gridCol w:w="709"/>
        <w:gridCol w:w="1323"/>
        <w:gridCol w:w="1323"/>
        <w:gridCol w:w="1323"/>
        <w:gridCol w:w="425"/>
      </w:tblGrid>
      <w:tr w:rsidR="00A129CB" w14:paraId="1762151F" w14:textId="77777777" w:rsidTr="00D65E8E">
        <w:tc>
          <w:tcPr>
            <w:tcW w:w="2977" w:type="dxa"/>
            <w:shd w:val="clear" w:color="auto" w:fill="CCFFFF"/>
          </w:tcPr>
          <w:p w14:paraId="2D0899A0" w14:textId="77777777" w:rsidR="00A129CB" w:rsidRDefault="00A129CB" w:rsidP="003F042B">
            <w:pPr>
              <w:pStyle w:val="mettable"/>
            </w:pPr>
            <w:r>
              <w:rPr>
                <w:b/>
              </w:rPr>
              <w:t>WXT/WMT Sensor Checks</w:t>
            </w:r>
          </w:p>
        </w:tc>
        <w:tc>
          <w:tcPr>
            <w:tcW w:w="709" w:type="dxa"/>
            <w:shd w:val="clear" w:color="auto" w:fill="CCFFFF"/>
          </w:tcPr>
          <w:p w14:paraId="3DFA666B" w14:textId="77777777" w:rsidR="00A129CB" w:rsidRDefault="00A129CB" w:rsidP="003F042B">
            <w:pPr>
              <w:pStyle w:val="mettable"/>
              <w:jc w:val="center"/>
            </w:pPr>
            <w:r>
              <w:t>Acceptable</w:t>
            </w:r>
          </w:p>
        </w:tc>
        <w:tc>
          <w:tcPr>
            <w:tcW w:w="709" w:type="dxa"/>
            <w:shd w:val="clear" w:color="auto" w:fill="CCFFFF"/>
          </w:tcPr>
          <w:p w14:paraId="4A37E1CD" w14:textId="77777777" w:rsidR="00A129CB" w:rsidRDefault="00A129CB" w:rsidP="003F042B">
            <w:pPr>
              <w:pStyle w:val="mettable"/>
              <w:jc w:val="center"/>
            </w:pPr>
            <w:r>
              <w:t>Unit</w:t>
            </w:r>
          </w:p>
        </w:tc>
        <w:tc>
          <w:tcPr>
            <w:tcW w:w="709" w:type="dxa"/>
            <w:shd w:val="clear" w:color="auto" w:fill="CCFFFF"/>
          </w:tcPr>
          <w:p w14:paraId="5CDE4186" w14:textId="77777777" w:rsidR="00A129CB" w:rsidRDefault="00A129CB" w:rsidP="003F042B">
            <w:pPr>
              <w:pStyle w:val="mettable"/>
              <w:jc w:val="center"/>
            </w:pPr>
            <w:r>
              <w:t>Item</w:t>
            </w:r>
          </w:p>
        </w:tc>
        <w:tc>
          <w:tcPr>
            <w:tcW w:w="1323" w:type="dxa"/>
            <w:shd w:val="clear" w:color="auto" w:fill="CCFFFF"/>
          </w:tcPr>
          <w:p w14:paraId="55849988" w14:textId="77777777" w:rsidR="00A129CB" w:rsidRDefault="00A129CB" w:rsidP="00A129CB">
            <w:pPr>
              <w:pStyle w:val="mettable"/>
              <w:jc w:val="center"/>
            </w:pPr>
            <w:r>
              <w:t>Qualitative</w:t>
            </w:r>
          </w:p>
          <w:p w14:paraId="5B02C6CE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1323" w:type="dxa"/>
            <w:shd w:val="clear" w:color="auto" w:fill="CCFFFF"/>
          </w:tcPr>
          <w:p w14:paraId="1491A2DB" w14:textId="77777777" w:rsidR="00A129CB" w:rsidRDefault="00A129CB" w:rsidP="00A129CB">
            <w:pPr>
              <w:pStyle w:val="mettable"/>
              <w:jc w:val="center"/>
            </w:pPr>
            <w:r>
              <w:t>WXT/WMT</w:t>
            </w:r>
          </w:p>
          <w:p w14:paraId="3221731E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1323" w:type="dxa"/>
            <w:shd w:val="clear" w:color="auto" w:fill="CCFFFF"/>
          </w:tcPr>
          <w:p w14:paraId="484A0B48" w14:textId="77777777" w:rsidR="00A129CB" w:rsidRDefault="00A129CB" w:rsidP="00A129CB">
            <w:pPr>
              <w:pStyle w:val="mettable"/>
              <w:jc w:val="center"/>
            </w:pPr>
            <w:r>
              <w:t>Difference</w:t>
            </w:r>
          </w:p>
        </w:tc>
        <w:tc>
          <w:tcPr>
            <w:tcW w:w="425" w:type="dxa"/>
            <w:shd w:val="clear" w:color="auto" w:fill="CCFFFF"/>
          </w:tcPr>
          <w:p w14:paraId="5B9FAAA3" w14:textId="77777777" w:rsidR="00A129CB" w:rsidRDefault="00A129CB" w:rsidP="003F042B">
            <w:pPr>
              <w:pStyle w:val="mettable"/>
              <w:jc w:val="center"/>
            </w:pPr>
            <w:r>
              <w:t>Ok</w:t>
            </w:r>
          </w:p>
        </w:tc>
      </w:tr>
      <w:tr w:rsidR="00A129CB" w14:paraId="7018EBF6" w14:textId="77777777" w:rsidTr="00D65E8E">
        <w:tc>
          <w:tcPr>
            <w:tcW w:w="2977" w:type="dxa"/>
          </w:tcPr>
          <w:p w14:paraId="28D0FAF0" w14:textId="77777777" w:rsidR="00A129CB" w:rsidRDefault="00A129CB" w:rsidP="003F042B">
            <w:pPr>
              <w:pStyle w:val="mettable"/>
            </w:pPr>
            <w:r>
              <w:t>Wind dir</w:t>
            </w:r>
            <w:r>
              <w:tab/>
            </w:r>
            <w:r>
              <w:tab/>
              <w:t>1 minute avg</w:t>
            </w:r>
          </w:p>
        </w:tc>
        <w:tc>
          <w:tcPr>
            <w:tcW w:w="709" w:type="dxa"/>
          </w:tcPr>
          <w:p w14:paraId="74379743" w14:textId="77777777" w:rsidR="00A129CB" w:rsidRDefault="00A129CB" w:rsidP="003F042B">
            <w:pPr>
              <w:pStyle w:val="mettable"/>
              <w:jc w:val="center"/>
            </w:pPr>
            <w:r>
              <w:t>± 20</w:t>
            </w:r>
          </w:p>
        </w:tc>
        <w:tc>
          <w:tcPr>
            <w:tcW w:w="709" w:type="dxa"/>
          </w:tcPr>
          <w:p w14:paraId="13B2C986" w14:textId="77777777" w:rsidR="00A129CB" w:rsidRDefault="00A129CB" w:rsidP="003F042B">
            <w:pPr>
              <w:pStyle w:val="mettable"/>
              <w:jc w:val="center"/>
            </w:pPr>
            <w:r>
              <w:t>˚T</w:t>
            </w:r>
          </w:p>
        </w:tc>
        <w:tc>
          <w:tcPr>
            <w:tcW w:w="709" w:type="dxa"/>
          </w:tcPr>
          <w:p w14:paraId="4CE9C79C" w14:textId="77777777" w:rsidR="00A129CB" w:rsidRDefault="00A129CB" w:rsidP="003F042B">
            <w:pPr>
              <w:pStyle w:val="mettable"/>
              <w:jc w:val="center"/>
            </w:pPr>
            <w:r>
              <w:t>Dm=</w:t>
            </w:r>
          </w:p>
        </w:tc>
        <w:tc>
          <w:tcPr>
            <w:tcW w:w="1323" w:type="dxa"/>
          </w:tcPr>
          <w:p w14:paraId="3F9B92C6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1323" w:type="dxa"/>
          </w:tcPr>
          <w:p w14:paraId="4E5A8D5F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1323" w:type="dxa"/>
          </w:tcPr>
          <w:p w14:paraId="02EE4E61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0B41A30D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46836871" w14:textId="77777777" w:rsidTr="00D65E8E">
        <w:tc>
          <w:tcPr>
            <w:tcW w:w="2977" w:type="dxa"/>
          </w:tcPr>
          <w:p w14:paraId="07211CB8" w14:textId="77777777" w:rsidR="00A129CB" w:rsidRDefault="00A129CB" w:rsidP="003F042B">
            <w:pPr>
              <w:pStyle w:val="mettable"/>
            </w:pPr>
            <w:r>
              <w:t>Wind spd</w:t>
            </w:r>
            <w:r>
              <w:tab/>
            </w:r>
            <w:r>
              <w:tab/>
              <w:t>1 minute avg</w:t>
            </w:r>
          </w:p>
        </w:tc>
        <w:tc>
          <w:tcPr>
            <w:tcW w:w="709" w:type="dxa"/>
          </w:tcPr>
          <w:p w14:paraId="1C5779D1" w14:textId="77777777" w:rsidR="00A129CB" w:rsidRDefault="00A129CB" w:rsidP="003F042B">
            <w:pPr>
              <w:pStyle w:val="mettable"/>
              <w:jc w:val="center"/>
            </w:pPr>
            <w:r>
              <w:t>± 5</w:t>
            </w:r>
          </w:p>
        </w:tc>
        <w:tc>
          <w:tcPr>
            <w:tcW w:w="709" w:type="dxa"/>
          </w:tcPr>
          <w:p w14:paraId="62E8F887" w14:textId="77777777" w:rsidR="00A129CB" w:rsidRDefault="00A129CB" w:rsidP="003F042B">
            <w:pPr>
              <w:pStyle w:val="mettable"/>
              <w:jc w:val="center"/>
            </w:pPr>
            <w:r>
              <w:t>m/s</w:t>
            </w:r>
          </w:p>
        </w:tc>
        <w:tc>
          <w:tcPr>
            <w:tcW w:w="709" w:type="dxa"/>
          </w:tcPr>
          <w:p w14:paraId="1E933653" w14:textId="77777777" w:rsidR="00A129CB" w:rsidRDefault="00A129CB" w:rsidP="003F042B">
            <w:pPr>
              <w:pStyle w:val="mettable"/>
              <w:jc w:val="center"/>
            </w:pPr>
            <w:r>
              <w:t>Sm=</w:t>
            </w:r>
          </w:p>
        </w:tc>
        <w:tc>
          <w:tcPr>
            <w:tcW w:w="1323" w:type="dxa"/>
          </w:tcPr>
          <w:p w14:paraId="1097DB7B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1323" w:type="dxa"/>
          </w:tcPr>
          <w:p w14:paraId="2CCBC28B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1323" w:type="dxa"/>
          </w:tcPr>
          <w:p w14:paraId="1FF32591" w14:textId="77777777" w:rsidR="00A129CB" w:rsidRDefault="00A129CB" w:rsidP="00A129C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4DF4E1B3" w14:textId="77777777" w:rsidR="00A129CB" w:rsidRDefault="00A129CB" w:rsidP="003F042B">
            <w:pPr>
              <w:pStyle w:val="mettable"/>
              <w:jc w:val="center"/>
            </w:pPr>
          </w:p>
        </w:tc>
      </w:tr>
    </w:tbl>
    <w:p w14:paraId="3A4A9DC7" w14:textId="77777777" w:rsidR="00A129CB" w:rsidRPr="00C0275D" w:rsidRDefault="00A129CB" w:rsidP="00A129CB">
      <w:pPr>
        <w:pStyle w:val="metind00"/>
      </w:pPr>
      <w:r w:rsidRPr="00C0275D">
        <w:t>Qualitative - Value: Wind speed should be estimated using the Beaufort scale.</w:t>
      </w:r>
    </w:p>
    <w:p w14:paraId="5B93B641" w14:textId="77777777" w:rsidR="00A129CB" w:rsidRPr="00C0275D" w:rsidRDefault="00A129CB" w:rsidP="00A129CB">
      <w:pPr>
        <w:pStyle w:val="metind00"/>
      </w:pPr>
      <w:r w:rsidRPr="00C0275D">
        <w:t>Hint - to provide a wind direction and speed visual indicator tie a thin ribbon to the mast, in a non-obstructing location.</w:t>
      </w:r>
    </w:p>
    <w:p w14:paraId="4CC3C915" w14:textId="77777777" w:rsidR="00A129CB" w:rsidRPr="00BB53EB" w:rsidRDefault="00A129CB" w:rsidP="00BB53EB">
      <w:pPr>
        <w:pStyle w:val="metind00"/>
      </w:pPr>
      <w:r w:rsidRPr="00BB53EB">
        <w:t>Acceptable - Value: Use standard instruments where possible. Otherwise estimate the value.</w:t>
      </w:r>
    </w:p>
    <w:p w14:paraId="0E0612EF" w14:textId="77777777" w:rsidR="00A129CB" w:rsidRPr="00C0275D" w:rsidRDefault="00A129CB" w:rsidP="00A129CB">
      <w:pPr>
        <w:pStyle w:val="metind00"/>
      </w:pPr>
      <w:r w:rsidRPr="00C0275D">
        <w:t>Acceptable - Status: The Before and After Status should be the same as this. If it's not then there is a fault.</w:t>
      </w:r>
    </w:p>
    <w:p w14:paraId="1A11084F" w14:textId="77777777" w:rsidR="00A129CB" w:rsidRDefault="00A129CB" w:rsidP="003F042B">
      <w:pPr>
        <w:pStyle w:val="metind00"/>
      </w:pPr>
    </w:p>
    <w:p w14:paraId="1A787BFE" w14:textId="77777777" w:rsidR="00B11B61" w:rsidRDefault="00B11B61">
      <w:pPr>
        <w:rPr>
          <w:rFonts w:ascii="Arial" w:eastAsia="Times New Roman" w:hAnsi="Arial"/>
          <w:sz w:val="16"/>
          <w:lang w:val="en-US"/>
        </w:rPr>
      </w:pPr>
      <w:r>
        <w:rPr>
          <w:rFonts w:ascii="Arial" w:hAnsi="Arial"/>
          <w:b/>
          <w:sz w:val="16"/>
          <w:lang w:val="en-US"/>
        </w:rPr>
        <w:br w:type="page"/>
      </w:r>
    </w:p>
    <w:p w14:paraId="1B398915" w14:textId="77777777" w:rsidR="00A129CB" w:rsidRPr="00CA752C" w:rsidRDefault="00A129CB" w:rsidP="00A129CB">
      <w:pPr>
        <w:pStyle w:val="Heading3"/>
        <w:rPr>
          <w:color w:val="FF0000"/>
        </w:rPr>
      </w:pPr>
      <w:r w:rsidRPr="00CA752C">
        <w:rPr>
          <w:color w:val="FF0000"/>
        </w:rPr>
        <w:lastRenderedPageBreak/>
        <w:t>Additional Electrical Checks/Tests (use for fault finding if required)</w:t>
      </w:r>
    </w:p>
    <w:tbl>
      <w:tblPr>
        <w:tblW w:w="9498" w:type="dxa"/>
        <w:tblInd w:w="-34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8"/>
        <w:gridCol w:w="709"/>
        <w:gridCol w:w="709"/>
        <w:gridCol w:w="1700"/>
        <w:gridCol w:w="1560"/>
        <w:gridCol w:w="425"/>
      </w:tblGrid>
      <w:tr w:rsidR="00A129CB" w14:paraId="12E5376B" w14:textId="77777777" w:rsidTr="00D65E8E">
        <w:tc>
          <w:tcPr>
            <w:tcW w:w="2977" w:type="dxa"/>
            <w:shd w:val="clear" w:color="auto" w:fill="CCFFFF"/>
          </w:tcPr>
          <w:p w14:paraId="094C9AE3" w14:textId="77777777" w:rsidR="00A129CB" w:rsidRDefault="00A129CB" w:rsidP="003F042B">
            <w:pPr>
              <w:pStyle w:val="mettable"/>
            </w:pPr>
            <w:r>
              <w:rPr>
                <w:b/>
              </w:rPr>
              <w:t>WXT/WMT Voltage Checks</w:t>
            </w:r>
          </w:p>
        </w:tc>
        <w:tc>
          <w:tcPr>
            <w:tcW w:w="1418" w:type="dxa"/>
            <w:shd w:val="clear" w:color="auto" w:fill="CCFFFF"/>
          </w:tcPr>
          <w:p w14:paraId="5ADEA90A" w14:textId="77777777" w:rsidR="00A129CB" w:rsidRDefault="00A129CB" w:rsidP="003F042B">
            <w:pPr>
              <w:pStyle w:val="mettable"/>
              <w:jc w:val="center"/>
            </w:pPr>
            <w:r>
              <w:t>Acceptable</w:t>
            </w:r>
          </w:p>
        </w:tc>
        <w:tc>
          <w:tcPr>
            <w:tcW w:w="709" w:type="dxa"/>
            <w:shd w:val="clear" w:color="auto" w:fill="CCFFFF"/>
          </w:tcPr>
          <w:p w14:paraId="2B07D5C7" w14:textId="77777777" w:rsidR="00A129CB" w:rsidRDefault="00A129CB" w:rsidP="003F042B">
            <w:pPr>
              <w:pStyle w:val="mettable"/>
              <w:jc w:val="center"/>
            </w:pPr>
            <w:r>
              <w:t>Unit</w:t>
            </w:r>
          </w:p>
        </w:tc>
        <w:tc>
          <w:tcPr>
            <w:tcW w:w="709" w:type="dxa"/>
            <w:shd w:val="clear" w:color="auto" w:fill="CCFFFF"/>
          </w:tcPr>
          <w:p w14:paraId="66A0F168" w14:textId="77777777" w:rsidR="00A129CB" w:rsidRDefault="00A129CB" w:rsidP="003F042B">
            <w:pPr>
              <w:pStyle w:val="mettable"/>
              <w:jc w:val="center"/>
            </w:pPr>
            <w:r>
              <w:t>Item</w:t>
            </w:r>
          </w:p>
        </w:tc>
        <w:tc>
          <w:tcPr>
            <w:tcW w:w="1700" w:type="dxa"/>
            <w:shd w:val="clear" w:color="auto" w:fill="CCFFFF"/>
          </w:tcPr>
          <w:p w14:paraId="475A12E0" w14:textId="77777777" w:rsidR="00A129CB" w:rsidRDefault="00A129CB" w:rsidP="00A129CB">
            <w:pPr>
              <w:pStyle w:val="mettable"/>
              <w:jc w:val="center"/>
            </w:pPr>
            <w:r>
              <w:t>Inspectors</w:t>
            </w:r>
          </w:p>
          <w:p w14:paraId="6592EB06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1560" w:type="dxa"/>
            <w:shd w:val="clear" w:color="auto" w:fill="CCFFFF"/>
          </w:tcPr>
          <w:p w14:paraId="504F223D" w14:textId="77777777" w:rsidR="00A129CB" w:rsidRDefault="00A129CB" w:rsidP="00A129CB">
            <w:pPr>
              <w:pStyle w:val="mettable"/>
              <w:jc w:val="center"/>
            </w:pPr>
            <w:r>
              <w:t>WXT/WMT</w:t>
            </w:r>
          </w:p>
          <w:p w14:paraId="06E16EEE" w14:textId="77777777" w:rsidR="00A129CB" w:rsidRDefault="00A129CB" w:rsidP="00A129CB">
            <w:pPr>
              <w:pStyle w:val="mettable"/>
              <w:jc w:val="center"/>
            </w:pPr>
            <w:r>
              <w:t>Value</w:t>
            </w:r>
          </w:p>
        </w:tc>
        <w:tc>
          <w:tcPr>
            <w:tcW w:w="425" w:type="dxa"/>
            <w:shd w:val="clear" w:color="auto" w:fill="CCFFFF"/>
          </w:tcPr>
          <w:p w14:paraId="1169621A" w14:textId="77777777" w:rsidR="00A129CB" w:rsidRDefault="00A129CB" w:rsidP="003F042B">
            <w:pPr>
              <w:pStyle w:val="mettable"/>
              <w:jc w:val="center"/>
            </w:pPr>
            <w:r>
              <w:t>Ok</w:t>
            </w:r>
          </w:p>
        </w:tc>
      </w:tr>
      <w:tr w:rsidR="00A129CB" w14:paraId="795F099F" w14:textId="77777777" w:rsidTr="00D65E8E">
        <w:tc>
          <w:tcPr>
            <w:tcW w:w="2977" w:type="dxa"/>
          </w:tcPr>
          <w:p w14:paraId="7E8BD1A5" w14:textId="77777777" w:rsidR="00A129CB" w:rsidRPr="00AC5B0D" w:rsidRDefault="00A129CB" w:rsidP="003F042B">
            <w:pPr>
              <w:pStyle w:val="mettable"/>
              <w:tabs>
                <w:tab w:val="right" w:pos="3578"/>
              </w:tabs>
            </w:pPr>
            <w:r w:rsidRPr="00AC5B0D">
              <w:t xml:space="preserve">Supply </w:t>
            </w:r>
          </w:p>
        </w:tc>
        <w:tc>
          <w:tcPr>
            <w:tcW w:w="1418" w:type="dxa"/>
          </w:tcPr>
          <w:p w14:paraId="54F6959C" w14:textId="77777777" w:rsidR="00A129CB" w:rsidRDefault="00A129CB" w:rsidP="003F042B">
            <w:pPr>
              <w:pStyle w:val="mettable"/>
              <w:jc w:val="center"/>
            </w:pPr>
            <w:r>
              <w:t>5.0 to 30.0</w:t>
            </w:r>
          </w:p>
        </w:tc>
        <w:tc>
          <w:tcPr>
            <w:tcW w:w="709" w:type="dxa"/>
          </w:tcPr>
          <w:p w14:paraId="12D66674" w14:textId="77777777" w:rsidR="00A129CB" w:rsidRDefault="00A129CB" w:rsidP="003F042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46252F61" w14:textId="77777777" w:rsidR="00A129CB" w:rsidRDefault="00A129CB" w:rsidP="003F042B">
            <w:pPr>
              <w:pStyle w:val="mettable"/>
              <w:jc w:val="center"/>
            </w:pPr>
            <w:r>
              <w:t>Vs=</w:t>
            </w:r>
          </w:p>
        </w:tc>
        <w:tc>
          <w:tcPr>
            <w:tcW w:w="1700" w:type="dxa"/>
          </w:tcPr>
          <w:p w14:paraId="1B9781C5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560" w:type="dxa"/>
          </w:tcPr>
          <w:p w14:paraId="1E5A1AC4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01C18D86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05901D28" w14:textId="77777777" w:rsidTr="00D65E8E">
        <w:tc>
          <w:tcPr>
            <w:tcW w:w="2977" w:type="dxa"/>
          </w:tcPr>
          <w:p w14:paraId="4E00FE97" w14:textId="77777777" w:rsidR="00A129CB" w:rsidRPr="00AC5B0D" w:rsidRDefault="00A129CB" w:rsidP="003F042B">
            <w:pPr>
              <w:pStyle w:val="mettable"/>
            </w:pPr>
            <w:r w:rsidRPr="00AC5B0D">
              <w:t>Heater</w:t>
            </w:r>
          </w:p>
        </w:tc>
        <w:tc>
          <w:tcPr>
            <w:tcW w:w="1418" w:type="dxa"/>
          </w:tcPr>
          <w:p w14:paraId="1733D1EE" w14:textId="77777777" w:rsidR="00A129CB" w:rsidRDefault="00A129CB" w:rsidP="003F042B">
            <w:pPr>
              <w:pStyle w:val="mettable"/>
              <w:jc w:val="center"/>
            </w:pPr>
            <w:r>
              <w:t>9.6 to 14.4</w:t>
            </w:r>
          </w:p>
        </w:tc>
        <w:tc>
          <w:tcPr>
            <w:tcW w:w="709" w:type="dxa"/>
          </w:tcPr>
          <w:p w14:paraId="3A096097" w14:textId="77777777" w:rsidR="00A129CB" w:rsidRDefault="00A129CB" w:rsidP="003F042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14CB657D" w14:textId="77777777" w:rsidR="00A129CB" w:rsidRDefault="00A129CB" w:rsidP="003F042B">
            <w:pPr>
              <w:pStyle w:val="mettable"/>
              <w:jc w:val="center"/>
            </w:pPr>
            <w:r>
              <w:t>Vh=</w:t>
            </w:r>
          </w:p>
        </w:tc>
        <w:tc>
          <w:tcPr>
            <w:tcW w:w="1700" w:type="dxa"/>
          </w:tcPr>
          <w:p w14:paraId="5A011DB6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560" w:type="dxa"/>
          </w:tcPr>
          <w:p w14:paraId="77DDBCE2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10A42E47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1DC0A1F6" w14:textId="77777777" w:rsidTr="00D65E8E">
        <w:tc>
          <w:tcPr>
            <w:tcW w:w="2977" w:type="dxa"/>
          </w:tcPr>
          <w:p w14:paraId="04BB4653" w14:textId="77777777" w:rsidR="00A129CB" w:rsidRPr="00AC5B0D" w:rsidRDefault="00A129CB" w:rsidP="003F042B">
            <w:pPr>
              <w:pStyle w:val="mettable"/>
            </w:pPr>
            <w:r w:rsidRPr="00AC5B0D">
              <w:t>Solar Panel Voltage (sun shining)</w:t>
            </w:r>
          </w:p>
        </w:tc>
        <w:tc>
          <w:tcPr>
            <w:tcW w:w="1418" w:type="dxa"/>
          </w:tcPr>
          <w:p w14:paraId="1F8599DF" w14:textId="77777777" w:rsidR="00A129CB" w:rsidRDefault="00A129CB" w:rsidP="003F042B">
            <w:pPr>
              <w:pStyle w:val="mettable"/>
              <w:jc w:val="center"/>
            </w:pPr>
            <w:r>
              <w:t>15 to 22</w:t>
            </w:r>
          </w:p>
        </w:tc>
        <w:tc>
          <w:tcPr>
            <w:tcW w:w="709" w:type="dxa"/>
          </w:tcPr>
          <w:p w14:paraId="636CD0EF" w14:textId="77777777" w:rsidR="00A129CB" w:rsidRDefault="00A129CB" w:rsidP="003F042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09" w:type="dxa"/>
            <w:shd w:val="clear" w:color="auto" w:fill="C0C0C0"/>
          </w:tcPr>
          <w:p w14:paraId="60984141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700" w:type="dxa"/>
          </w:tcPr>
          <w:p w14:paraId="4C0C520C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560" w:type="dxa"/>
            <w:shd w:val="clear" w:color="auto" w:fill="C0C0C0"/>
          </w:tcPr>
          <w:p w14:paraId="0FB484BB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1B54C2C4" w14:textId="77777777" w:rsidR="00A129CB" w:rsidRDefault="00A129CB" w:rsidP="003F042B">
            <w:pPr>
              <w:pStyle w:val="mettable"/>
              <w:jc w:val="center"/>
            </w:pPr>
          </w:p>
        </w:tc>
      </w:tr>
      <w:tr w:rsidR="00A129CB" w14:paraId="3600C6A4" w14:textId="77777777" w:rsidTr="00D65E8E">
        <w:tc>
          <w:tcPr>
            <w:tcW w:w="2977" w:type="dxa"/>
          </w:tcPr>
          <w:p w14:paraId="02121C29" w14:textId="77777777" w:rsidR="00A129CB" w:rsidRPr="00AC5B0D" w:rsidRDefault="00A129CB" w:rsidP="003F042B">
            <w:pPr>
              <w:pStyle w:val="mettable"/>
            </w:pPr>
            <w:r w:rsidRPr="00AC5B0D">
              <w:t>Mains Charger Voltage</w:t>
            </w:r>
          </w:p>
        </w:tc>
        <w:tc>
          <w:tcPr>
            <w:tcW w:w="1418" w:type="dxa"/>
          </w:tcPr>
          <w:p w14:paraId="0BCEF071" w14:textId="77777777" w:rsidR="00A129CB" w:rsidRDefault="00A129CB" w:rsidP="003F042B">
            <w:pPr>
              <w:pStyle w:val="mettable"/>
              <w:jc w:val="center"/>
            </w:pPr>
            <w:r>
              <w:t>13.5 to 14.1</w:t>
            </w:r>
          </w:p>
        </w:tc>
        <w:tc>
          <w:tcPr>
            <w:tcW w:w="709" w:type="dxa"/>
          </w:tcPr>
          <w:p w14:paraId="1CEAE497" w14:textId="77777777" w:rsidR="00A129CB" w:rsidRDefault="00A129CB" w:rsidP="003F042B">
            <w:pPr>
              <w:pStyle w:val="mettable"/>
              <w:jc w:val="center"/>
            </w:pPr>
            <w:r>
              <w:t>V</w:t>
            </w:r>
          </w:p>
        </w:tc>
        <w:tc>
          <w:tcPr>
            <w:tcW w:w="709" w:type="dxa"/>
            <w:shd w:val="clear" w:color="auto" w:fill="C0C0C0"/>
          </w:tcPr>
          <w:p w14:paraId="7A502E8A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700" w:type="dxa"/>
          </w:tcPr>
          <w:p w14:paraId="71164FD7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1560" w:type="dxa"/>
            <w:shd w:val="clear" w:color="auto" w:fill="C0C0C0"/>
          </w:tcPr>
          <w:p w14:paraId="0001DC54" w14:textId="77777777" w:rsidR="00A129CB" w:rsidRDefault="00A129CB" w:rsidP="003F042B">
            <w:pPr>
              <w:pStyle w:val="mettable"/>
              <w:jc w:val="center"/>
            </w:pPr>
          </w:p>
        </w:tc>
        <w:tc>
          <w:tcPr>
            <w:tcW w:w="425" w:type="dxa"/>
          </w:tcPr>
          <w:p w14:paraId="626E214F" w14:textId="77777777" w:rsidR="00A129CB" w:rsidRDefault="00A129CB" w:rsidP="003F042B">
            <w:pPr>
              <w:pStyle w:val="mettable"/>
              <w:jc w:val="center"/>
            </w:pPr>
          </w:p>
        </w:tc>
      </w:tr>
    </w:tbl>
    <w:p w14:paraId="56D15B57" w14:textId="77777777" w:rsidR="006B0A9F" w:rsidRDefault="006B0A9F" w:rsidP="003F042B">
      <w:pPr>
        <w:pStyle w:val="metind00"/>
      </w:pPr>
    </w:p>
    <w:p w14:paraId="38AA09AC" w14:textId="77777777" w:rsidR="00B11B61" w:rsidRDefault="00B11B61" w:rsidP="003F042B">
      <w:pPr>
        <w:pStyle w:val="metind00"/>
      </w:pPr>
      <w:r>
        <w:t>End</w:t>
      </w:r>
    </w:p>
    <w:p w14:paraId="6E41E8FE" w14:textId="77777777" w:rsidR="00B11B61" w:rsidRDefault="00B11B61" w:rsidP="003F042B">
      <w:pPr>
        <w:pStyle w:val="metind00"/>
      </w:pPr>
    </w:p>
    <w:sectPr w:rsidR="00B11B61" w:rsidSect="00564133">
      <w:headerReference w:type="default" r:id="rId7"/>
      <w:footerReference w:type="default" r:id="rId8"/>
      <w:pgSz w:w="11899" w:h="16838"/>
      <w:pgMar w:top="1701" w:right="1134" w:bottom="1134" w:left="1418" w:header="851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48C66" w14:textId="77777777" w:rsidR="008C24B9" w:rsidRDefault="008C24B9">
      <w:r>
        <w:separator/>
      </w:r>
    </w:p>
  </w:endnote>
  <w:endnote w:type="continuationSeparator" w:id="0">
    <w:p w14:paraId="188BB387" w14:textId="77777777" w:rsidR="008C24B9" w:rsidRDefault="008C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B5A5" w14:textId="6F922EF0" w:rsidR="00500BA6" w:rsidRDefault="00500BA6">
    <w:pPr>
      <w:pStyle w:val="metfooter"/>
    </w:pPr>
    <w:r w:rsidRPr="004932FC">
      <w:t xml:space="preserve">Issue </w:t>
    </w:r>
    <w:r>
      <w:t>2.</w:t>
    </w:r>
    <w:r w:rsidR="00EB3D29">
      <w:t>1</w:t>
    </w:r>
    <w:r w:rsidR="00520B45">
      <w:t>7</w:t>
    </w:r>
    <w:r>
      <w:t xml:space="preserve">, </w:t>
    </w:r>
    <w:r w:rsidR="00520B45">
      <w:t>28/9</w:t>
    </w:r>
    <w:r w:rsidR="002E60B4">
      <w:t>/18</w:t>
    </w:r>
    <w:r w:rsidRPr="004932FC">
      <w:tab/>
    </w:r>
    <w:r w:rsidRPr="00CF442E">
      <w:rPr>
        <w:rFonts w:ascii="Times New Roman" w:hAnsi="Times New Roman"/>
        <w:lang w:val="en-US" w:bidi="en-US"/>
      </w:rPr>
      <w:fldChar w:fldCharType="begin"/>
    </w:r>
    <w:r w:rsidRPr="00CF442E">
      <w:rPr>
        <w:rFonts w:ascii="Times New Roman" w:hAnsi="Times New Roman"/>
        <w:lang w:val="en-US" w:bidi="en-US"/>
      </w:rPr>
      <w:instrText xml:space="preserve"> FILENAME </w:instrText>
    </w:r>
    <w:r w:rsidRPr="00CF442E">
      <w:rPr>
        <w:rFonts w:ascii="Times New Roman" w:hAnsi="Times New Roman"/>
        <w:lang w:val="en-US" w:bidi="en-US"/>
      </w:rPr>
      <w:fldChar w:fldCharType="separate"/>
    </w:r>
    <w:r>
      <w:rPr>
        <w:rFonts w:ascii="Times New Roman" w:hAnsi="Times New Roman"/>
        <w:noProof/>
        <w:lang w:val="en-US" w:bidi="en-US"/>
      </w:rPr>
      <w:t>WXT -WMT Field Test Sheets.docx</w:t>
    </w:r>
    <w:r w:rsidRPr="00CF442E">
      <w:rPr>
        <w:rFonts w:ascii="Times New Roman" w:hAnsi="Times New Roman"/>
        <w:lang w:val="en-US" w:bidi="en-US"/>
      </w:rPr>
      <w:fldChar w:fldCharType="end"/>
    </w:r>
    <w:r w:rsidRPr="004932FC">
      <w:tab/>
      <w:t xml:space="preserve">Page </w:t>
    </w:r>
    <w:r w:rsidRPr="004932FC">
      <w:rPr>
        <w:rStyle w:val="CommentReference"/>
      </w:rPr>
      <w:fldChar w:fldCharType="begin"/>
    </w:r>
    <w:r w:rsidRPr="004932FC">
      <w:rPr>
        <w:rStyle w:val="CommentReference"/>
      </w:rPr>
      <w:instrText xml:space="preserve"> PAGE </w:instrText>
    </w:r>
    <w:r w:rsidRPr="004932FC">
      <w:rPr>
        <w:rStyle w:val="CommentReference"/>
      </w:rPr>
      <w:fldChar w:fldCharType="separate"/>
    </w:r>
    <w:r w:rsidR="00520B45">
      <w:rPr>
        <w:rStyle w:val="CommentReference"/>
        <w:noProof/>
      </w:rPr>
      <w:t>2</w:t>
    </w:r>
    <w:r w:rsidRPr="004932FC">
      <w:rPr>
        <w:rStyle w:val="CommentReferen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B6C4" w14:textId="77777777" w:rsidR="008C24B9" w:rsidRDefault="008C24B9">
      <w:r>
        <w:separator/>
      </w:r>
    </w:p>
  </w:footnote>
  <w:footnote w:type="continuationSeparator" w:id="0">
    <w:p w14:paraId="2B9C2222" w14:textId="77777777" w:rsidR="008C24B9" w:rsidRDefault="008C2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0B602" w14:textId="77777777" w:rsidR="00500BA6" w:rsidRDefault="00500BA6">
    <w:pPr>
      <w:pStyle w:val="metheader"/>
    </w:pPr>
    <w:r>
      <w:t>Vaisala WXT/WMT</w:t>
    </w:r>
    <w:r>
      <w:tab/>
    </w:r>
    <w:r>
      <w:tab/>
      <w:t>Meteorological Service</w:t>
    </w:r>
  </w:p>
  <w:p w14:paraId="08432519" w14:textId="77777777" w:rsidR="00500BA6" w:rsidRDefault="00500BA6">
    <w:pPr>
      <w:pStyle w:val="metheader"/>
      <w:rPr>
        <w:sz w:val="8"/>
      </w:rPr>
    </w:pPr>
    <w:r>
      <w:t>Field Test Sheet</w:t>
    </w:r>
    <w:r>
      <w:tab/>
    </w:r>
    <w:r>
      <w:tab/>
      <w:t>of New Zealand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F856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B72EE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000001"/>
    <w:multiLevelType w:val="multilevel"/>
    <w:tmpl w:val="116843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4"/>
    <w:multiLevelType w:val="singleLevel"/>
    <w:tmpl w:val="20F49AD2"/>
    <w:lvl w:ilvl="0">
      <w:start w:val="1"/>
      <w:numFmt w:val="bullet"/>
      <w:pStyle w:val="a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5"/>
    <w:multiLevelType w:val="singleLevel"/>
    <w:tmpl w:val="A634C9B6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9" w15:restartNumberingAfterBreak="0">
    <w:nsid w:val="0000000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9"/>
    <w:multiLevelType w:val="multilevel"/>
    <w:tmpl w:val="F65854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 w15:restartNumberingAfterBreak="0">
    <w:nsid w:val="0000000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3" w15:restartNumberingAfterBreak="0">
    <w:nsid w:val="0BC42232"/>
    <w:multiLevelType w:val="hybridMultilevel"/>
    <w:tmpl w:val="17486D0E"/>
    <w:lvl w:ilvl="0" w:tplc="2BE2F5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9CFBA6">
      <w:start w:val="1"/>
      <w:numFmt w:val="bullet"/>
      <w:lvlText w:val="o"/>
      <w:lvlJc w:val="left"/>
      <w:pPr>
        <w:tabs>
          <w:tab w:val="num" w:pos="228"/>
        </w:tabs>
        <w:ind w:left="228" w:hanging="360"/>
      </w:pPr>
      <w:rPr>
        <w:rFonts w:ascii="Courier New" w:hAnsi="Courier New" w:hint="default"/>
      </w:rPr>
    </w:lvl>
    <w:lvl w:ilvl="2" w:tplc="96525CF6">
      <w:start w:val="1"/>
      <w:numFmt w:val="bullet"/>
      <w:lvlText w:val="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3" w:tplc="E02EF1BC">
      <w:start w:val="1"/>
      <w:numFmt w:val="bullet"/>
      <w:lvlText w:val=""/>
      <w:lvlJc w:val="left"/>
      <w:pPr>
        <w:tabs>
          <w:tab w:val="num" w:pos="1668"/>
        </w:tabs>
        <w:ind w:left="1668" w:hanging="360"/>
      </w:pPr>
      <w:rPr>
        <w:rFonts w:ascii="Symbol" w:hAnsi="Symbol" w:hint="default"/>
      </w:rPr>
    </w:lvl>
    <w:lvl w:ilvl="4" w:tplc="4CBAF7B4" w:tentative="1">
      <w:start w:val="1"/>
      <w:numFmt w:val="bullet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hint="default"/>
      </w:rPr>
    </w:lvl>
    <w:lvl w:ilvl="5" w:tplc="4E0A5C64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6" w:tplc="0186B7BC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7" w:tplc="454CD460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hint="default"/>
      </w:rPr>
    </w:lvl>
    <w:lvl w:ilvl="8" w:tplc="F01AB5C8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</w:abstractNum>
  <w:abstractNum w:abstractNumId="14" w15:restartNumberingAfterBreak="0">
    <w:nsid w:val="24FE5921"/>
    <w:multiLevelType w:val="hybridMultilevel"/>
    <w:tmpl w:val="1D5485C4"/>
    <w:lvl w:ilvl="0" w:tplc="603409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C908C9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146C6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32A57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BBAC4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1F47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E2AE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E6893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326AD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CB650A"/>
    <w:multiLevelType w:val="hybridMultilevel"/>
    <w:tmpl w:val="83168B6E"/>
    <w:lvl w:ilvl="0" w:tplc="418CEB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56E134">
      <w:start w:val="1"/>
      <w:numFmt w:val="bullet"/>
      <w:lvlText w:val="o"/>
      <w:lvlJc w:val="left"/>
      <w:pPr>
        <w:tabs>
          <w:tab w:val="num" w:pos="228"/>
        </w:tabs>
        <w:ind w:left="228" w:hanging="360"/>
      </w:pPr>
      <w:rPr>
        <w:rFonts w:ascii="Courier New" w:hAnsi="Courier New" w:hint="default"/>
      </w:rPr>
    </w:lvl>
    <w:lvl w:ilvl="2" w:tplc="1E586724">
      <w:start w:val="1"/>
      <w:numFmt w:val="bullet"/>
      <w:lvlText w:val="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3" w:tplc="271CAA26">
      <w:start w:val="1"/>
      <w:numFmt w:val="bullet"/>
      <w:pStyle w:val="Bullet22"/>
      <w:lvlText w:val=""/>
      <w:lvlJc w:val="left"/>
      <w:pPr>
        <w:tabs>
          <w:tab w:val="num" w:pos="1668"/>
        </w:tabs>
        <w:ind w:left="1668" w:hanging="360"/>
      </w:pPr>
      <w:rPr>
        <w:rFonts w:ascii="Wingdings" w:hAnsi="Wingdings" w:hint="default"/>
      </w:rPr>
    </w:lvl>
    <w:lvl w:ilvl="4" w:tplc="28B64148" w:tentative="1">
      <w:start w:val="1"/>
      <w:numFmt w:val="bullet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hint="default"/>
      </w:rPr>
    </w:lvl>
    <w:lvl w:ilvl="5" w:tplc="E8C2DFFA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6" w:tplc="F77C1CBA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7" w:tplc="838CF1F4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hint="default"/>
      </w:rPr>
    </w:lvl>
    <w:lvl w:ilvl="8" w:tplc="DFCAFA30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</w:abstractNum>
  <w:abstractNum w:abstractNumId="16" w15:restartNumberingAfterBreak="0">
    <w:nsid w:val="439A273D"/>
    <w:multiLevelType w:val="hybridMultilevel"/>
    <w:tmpl w:val="C3680D46"/>
    <w:lvl w:ilvl="0" w:tplc="59F0E1F8">
      <w:start w:val="1"/>
      <w:numFmt w:val="bullet"/>
      <w:pStyle w:val="Bullet0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C21E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268DF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4E9E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F6E3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FD4E6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94B8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AE33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9F04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9743C"/>
    <w:multiLevelType w:val="hybridMultilevel"/>
    <w:tmpl w:val="EC681292"/>
    <w:lvl w:ilvl="0" w:tplc="BEB6FB5A">
      <w:start w:val="1"/>
      <w:numFmt w:val="bullet"/>
      <w:pStyle w:val="aBullet0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264B"/>
    <w:multiLevelType w:val="hybridMultilevel"/>
    <w:tmpl w:val="598CECA2"/>
    <w:lvl w:ilvl="0" w:tplc="D70ED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AABC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E76BF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DCC5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3A10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0B4D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C8B7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B611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6729D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32241E"/>
    <w:multiLevelType w:val="hybridMultilevel"/>
    <w:tmpl w:val="9F38AA8A"/>
    <w:lvl w:ilvl="0" w:tplc="916AFE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7B9A4432">
      <w:start w:val="1"/>
      <w:numFmt w:val="bullet"/>
      <w:lvlText w:val="o"/>
      <w:lvlJc w:val="left"/>
      <w:pPr>
        <w:tabs>
          <w:tab w:val="num" w:pos="228"/>
        </w:tabs>
        <w:ind w:left="228" w:hanging="360"/>
      </w:pPr>
      <w:rPr>
        <w:rFonts w:ascii="Courier New" w:hAnsi="Courier New" w:hint="default"/>
      </w:rPr>
    </w:lvl>
    <w:lvl w:ilvl="2" w:tplc="8CF4D790" w:tentative="1">
      <w:start w:val="1"/>
      <w:numFmt w:val="bullet"/>
      <w:lvlText w:val="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3" w:tplc="3418D0A0" w:tentative="1">
      <w:start w:val="1"/>
      <w:numFmt w:val="bullet"/>
      <w:lvlText w:val=""/>
      <w:lvlJc w:val="left"/>
      <w:pPr>
        <w:tabs>
          <w:tab w:val="num" w:pos="1668"/>
        </w:tabs>
        <w:ind w:left="1668" w:hanging="360"/>
      </w:pPr>
      <w:rPr>
        <w:rFonts w:ascii="Symbol" w:hAnsi="Symbol" w:hint="default"/>
      </w:rPr>
    </w:lvl>
    <w:lvl w:ilvl="4" w:tplc="123E3852" w:tentative="1">
      <w:start w:val="1"/>
      <w:numFmt w:val="bullet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hint="default"/>
      </w:rPr>
    </w:lvl>
    <w:lvl w:ilvl="5" w:tplc="34CCCCE8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6" w:tplc="73AAD4C0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7" w:tplc="8574507A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hint="default"/>
      </w:rPr>
    </w:lvl>
    <w:lvl w:ilvl="8" w:tplc="AE9C2022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14"/>
  </w:num>
  <w:num w:numId="8">
    <w:abstractNumId w:val="18"/>
  </w:num>
  <w:num w:numId="9">
    <w:abstractNumId w:val="16"/>
  </w:num>
  <w:num w:numId="10">
    <w:abstractNumId w:val="1"/>
  </w:num>
  <w:num w:numId="11">
    <w:abstractNumId w:val="2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9">
    <w:abstractNumId w:val="12"/>
  </w:num>
  <w:num w:numId="20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21">
    <w:abstractNumId w:val="19"/>
  </w:num>
  <w:num w:numId="22">
    <w:abstractNumId w:val="13"/>
  </w:num>
  <w:num w:numId="23">
    <w:abstractNumId w:val="1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A11"/>
    <w:rsid w:val="0000340F"/>
    <w:rsid w:val="0004062A"/>
    <w:rsid w:val="000638F7"/>
    <w:rsid w:val="0009337F"/>
    <w:rsid w:val="000A0D37"/>
    <w:rsid w:val="000D49D3"/>
    <w:rsid w:val="00125604"/>
    <w:rsid w:val="00127185"/>
    <w:rsid w:val="00136D73"/>
    <w:rsid w:val="0013724E"/>
    <w:rsid w:val="00140468"/>
    <w:rsid w:val="001955C7"/>
    <w:rsid w:val="001A216A"/>
    <w:rsid w:val="001B5DF0"/>
    <w:rsid w:val="001C6D9F"/>
    <w:rsid w:val="001E69B5"/>
    <w:rsid w:val="001F71D4"/>
    <w:rsid w:val="0021017F"/>
    <w:rsid w:val="0021034B"/>
    <w:rsid w:val="00232BAE"/>
    <w:rsid w:val="00253F37"/>
    <w:rsid w:val="00256071"/>
    <w:rsid w:val="002763A6"/>
    <w:rsid w:val="002947FB"/>
    <w:rsid w:val="002E2FB8"/>
    <w:rsid w:val="002E60B4"/>
    <w:rsid w:val="00303BD6"/>
    <w:rsid w:val="00337DB9"/>
    <w:rsid w:val="00382018"/>
    <w:rsid w:val="00383D26"/>
    <w:rsid w:val="00391F72"/>
    <w:rsid w:val="003C55AB"/>
    <w:rsid w:val="003D1B52"/>
    <w:rsid w:val="003F042B"/>
    <w:rsid w:val="00402756"/>
    <w:rsid w:val="00406696"/>
    <w:rsid w:val="004159DC"/>
    <w:rsid w:val="00425933"/>
    <w:rsid w:val="004730AA"/>
    <w:rsid w:val="004770AD"/>
    <w:rsid w:val="004932FC"/>
    <w:rsid w:val="004E5895"/>
    <w:rsid w:val="004F2F7C"/>
    <w:rsid w:val="004F4AA8"/>
    <w:rsid w:val="004F6D3B"/>
    <w:rsid w:val="00500BA6"/>
    <w:rsid w:val="00520B45"/>
    <w:rsid w:val="00540C6D"/>
    <w:rsid w:val="00542E9B"/>
    <w:rsid w:val="005431CE"/>
    <w:rsid w:val="00545027"/>
    <w:rsid w:val="00554731"/>
    <w:rsid w:val="00564133"/>
    <w:rsid w:val="00595236"/>
    <w:rsid w:val="005B5903"/>
    <w:rsid w:val="005B7F60"/>
    <w:rsid w:val="00631994"/>
    <w:rsid w:val="00637227"/>
    <w:rsid w:val="00646C88"/>
    <w:rsid w:val="006654E1"/>
    <w:rsid w:val="006B0A9F"/>
    <w:rsid w:val="006C479B"/>
    <w:rsid w:val="006F35EB"/>
    <w:rsid w:val="00737787"/>
    <w:rsid w:val="0074104D"/>
    <w:rsid w:val="007478C6"/>
    <w:rsid w:val="00750DEC"/>
    <w:rsid w:val="00781F0A"/>
    <w:rsid w:val="007B5551"/>
    <w:rsid w:val="007D2A10"/>
    <w:rsid w:val="007E1763"/>
    <w:rsid w:val="00816A87"/>
    <w:rsid w:val="0085393C"/>
    <w:rsid w:val="0088712A"/>
    <w:rsid w:val="00890E7C"/>
    <w:rsid w:val="008A4EF9"/>
    <w:rsid w:val="008B17C9"/>
    <w:rsid w:val="008B384D"/>
    <w:rsid w:val="008C1167"/>
    <w:rsid w:val="008C24B9"/>
    <w:rsid w:val="00903011"/>
    <w:rsid w:val="0090310F"/>
    <w:rsid w:val="0090791E"/>
    <w:rsid w:val="00912CFA"/>
    <w:rsid w:val="0092485B"/>
    <w:rsid w:val="009466A2"/>
    <w:rsid w:val="0094713B"/>
    <w:rsid w:val="009640E4"/>
    <w:rsid w:val="00981105"/>
    <w:rsid w:val="00990AC1"/>
    <w:rsid w:val="00995638"/>
    <w:rsid w:val="009C672F"/>
    <w:rsid w:val="009D31D1"/>
    <w:rsid w:val="009D3C66"/>
    <w:rsid w:val="00A04DDD"/>
    <w:rsid w:val="00A129CB"/>
    <w:rsid w:val="00A56D74"/>
    <w:rsid w:val="00A662AB"/>
    <w:rsid w:val="00A977E8"/>
    <w:rsid w:val="00AB0643"/>
    <w:rsid w:val="00AC0184"/>
    <w:rsid w:val="00AE29B7"/>
    <w:rsid w:val="00B049A9"/>
    <w:rsid w:val="00B11B61"/>
    <w:rsid w:val="00B258A2"/>
    <w:rsid w:val="00B3155F"/>
    <w:rsid w:val="00B43B6F"/>
    <w:rsid w:val="00B64203"/>
    <w:rsid w:val="00B83795"/>
    <w:rsid w:val="00BB212D"/>
    <w:rsid w:val="00BB53EB"/>
    <w:rsid w:val="00BC032F"/>
    <w:rsid w:val="00BF1B80"/>
    <w:rsid w:val="00C042A8"/>
    <w:rsid w:val="00C069F7"/>
    <w:rsid w:val="00C4599D"/>
    <w:rsid w:val="00C53F43"/>
    <w:rsid w:val="00C628DF"/>
    <w:rsid w:val="00C655A0"/>
    <w:rsid w:val="00CC0569"/>
    <w:rsid w:val="00CC6D8A"/>
    <w:rsid w:val="00CE12B5"/>
    <w:rsid w:val="00CF442E"/>
    <w:rsid w:val="00D10308"/>
    <w:rsid w:val="00D377AC"/>
    <w:rsid w:val="00D65E8E"/>
    <w:rsid w:val="00D70A6D"/>
    <w:rsid w:val="00D84802"/>
    <w:rsid w:val="00DC30D9"/>
    <w:rsid w:val="00E26DBD"/>
    <w:rsid w:val="00E54E60"/>
    <w:rsid w:val="00E7037C"/>
    <w:rsid w:val="00E810C4"/>
    <w:rsid w:val="00EB3D29"/>
    <w:rsid w:val="00ED3E51"/>
    <w:rsid w:val="00ED4C4B"/>
    <w:rsid w:val="00EE4583"/>
    <w:rsid w:val="00EF275E"/>
    <w:rsid w:val="00F01A11"/>
    <w:rsid w:val="00F04CED"/>
    <w:rsid w:val="00F541D9"/>
    <w:rsid w:val="00F573CD"/>
    <w:rsid w:val="00F77D4B"/>
    <w:rsid w:val="00F83E51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672968"/>
  <w14:defaultImageDpi w14:val="300"/>
  <w15:docId w15:val="{0C90B133-654A-6C4F-AA13-1CCB4CE9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AU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after="120"/>
      <w:ind w:left="431" w:hanging="431"/>
      <w:outlineLvl w:val="0"/>
    </w:pPr>
    <w:rPr>
      <w:rFonts w:ascii="Helvetica" w:eastAsia="Times New Roman" w:hAnsi="Helvetica"/>
      <w:b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2"/>
      </w:numPr>
      <w:spacing w:after="120"/>
      <w:ind w:left="578" w:hanging="578"/>
      <w:outlineLvl w:val="1"/>
    </w:pPr>
    <w:rPr>
      <w:rFonts w:ascii="Helvetica" w:eastAsia="Times New Roman" w:hAnsi="Helvetica"/>
      <w:b/>
    </w:rPr>
  </w:style>
  <w:style w:type="paragraph" w:styleId="Heading3">
    <w:name w:val="heading 3"/>
    <w:basedOn w:val="Normal"/>
    <w:next w:val="Normal"/>
    <w:qFormat/>
    <w:rsid w:val="006C479B"/>
    <w:pPr>
      <w:spacing w:after="120"/>
      <w:outlineLvl w:val="2"/>
    </w:pPr>
    <w:rPr>
      <w:rFonts w:ascii="Helvetica" w:eastAsia="Times New Roman" w:hAnsi="Helvetica"/>
      <w:b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4"/>
      </w:numPr>
      <w:spacing w:after="240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qFormat/>
    <w:pPr>
      <w:spacing w:before="240" w:after="24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qFormat/>
    <w:pPr>
      <w:spacing w:before="240" w:after="240"/>
      <w:outlineLvl w:val="5"/>
    </w:pPr>
    <w:rPr>
      <w:rFonts w:eastAsia="Times New Roman"/>
      <w:u w:val="single"/>
    </w:rPr>
  </w:style>
  <w:style w:type="paragraph" w:styleId="Heading7">
    <w:name w:val="heading 7"/>
    <w:basedOn w:val="Normal"/>
    <w:next w:val="Normal"/>
    <w:qFormat/>
    <w:pPr>
      <w:spacing w:before="240" w:after="240"/>
      <w:outlineLvl w:val="6"/>
    </w:pPr>
    <w:rPr>
      <w:rFonts w:eastAsia="Times New Roman"/>
      <w:i/>
    </w:rPr>
  </w:style>
  <w:style w:type="paragraph" w:styleId="Heading8">
    <w:name w:val="heading 8"/>
    <w:basedOn w:val="Normal"/>
    <w:next w:val="Normal"/>
    <w:qFormat/>
    <w:pPr>
      <w:spacing w:before="480" w:after="240"/>
      <w:outlineLvl w:val="7"/>
    </w:pPr>
    <w:rPr>
      <w:rFonts w:eastAsia="Times New Roman"/>
      <w:i/>
      <w:u w:val="single"/>
    </w:rPr>
  </w:style>
  <w:style w:type="paragraph" w:styleId="Heading9">
    <w:name w:val="heading 9"/>
    <w:basedOn w:val="Normal"/>
    <w:next w:val="Normal"/>
    <w:qFormat/>
    <w:pPr>
      <w:spacing w:before="480" w:after="24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ind00">
    <w:name w:val="metind 00"/>
    <w:basedOn w:val="Normal"/>
    <w:rsid w:val="00BB53EB"/>
    <w:pPr>
      <w:spacing w:after="60"/>
    </w:pPr>
    <w:rPr>
      <w:rFonts w:ascii="Arial" w:eastAsia="Times New Roman" w:hAnsi="Arial"/>
      <w:sz w:val="16"/>
      <w:lang w:val="en-US"/>
    </w:rPr>
  </w:style>
  <w:style w:type="paragraph" w:customStyle="1" w:styleId="metind01">
    <w:name w:val="metind 01"/>
    <w:basedOn w:val="Normal"/>
    <w:pPr>
      <w:spacing w:before="120"/>
      <w:ind w:left="720" w:hanging="720"/>
    </w:pPr>
    <w:rPr>
      <w:rFonts w:eastAsia="Times New Roman"/>
      <w:sz w:val="20"/>
    </w:rPr>
  </w:style>
  <w:style w:type="paragraph" w:customStyle="1" w:styleId="mettable">
    <w:name w:val="met table"/>
    <w:basedOn w:val="Normal"/>
    <w:rsid w:val="00E95E3F"/>
    <w:pPr>
      <w:spacing w:before="40" w:after="40" w:line="0" w:lineRule="atLeast"/>
    </w:pPr>
    <w:rPr>
      <w:rFonts w:ascii="Arial" w:eastAsia="Times New Roman" w:hAnsi="Arial"/>
      <w:sz w:val="16"/>
    </w:rPr>
  </w:style>
  <w:style w:type="paragraph" w:customStyle="1" w:styleId="metfooter">
    <w:name w:val="metfooter"/>
    <w:basedOn w:val="Normal"/>
    <w:pPr>
      <w:pBdr>
        <w:top w:val="single" w:sz="2" w:space="1" w:color="auto"/>
      </w:pBdr>
      <w:tabs>
        <w:tab w:val="left" w:pos="0"/>
        <w:tab w:val="center" w:pos="4678"/>
        <w:tab w:val="right" w:pos="9356"/>
      </w:tabs>
    </w:pPr>
    <w:rPr>
      <w:rFonts w:eastAsia="Times New Roman"/>
      <w:sz w:val="18"/>
    </w:rPr>
  </w:style>
  <w:style w:type="paragraph" w:customStyle="1" w:styleId="metheader">
    <w:name w:val="metheader"/>
    <w:basedOn w:val="Normal"/>
    <w:pPr>
      <w:pBdr>
        <w:bottom w:val="single" w:sz="2" w:space="1" w:color="auto"/>
      </w:pBdr>
      <w:tabs>
        <w:tab w:val="left" w:pos="0"/>
        <w:tab w:val="center" w:pos="4678"/>
        <w:tab w:val="right" w:pos="9356"/>
      </w:tabs>
    </w:pPr>
    <w:rPr>
      <w:rFonts w:eastAsia="Times New Roman"/>
      <w:sz w:val="18"/>
    </w:rPr>
  </w:style>
  <w:style w:type="paragraph" w:customStyle="1" w:styleId="metind02">
    <w:name w:val="metind 02"/>
    <w:basedOn w:val="Normal"/>
    <w:pPr>
      <w:ind w:left="1440" w:hanging="1440"/>
    </w:pPr>
    <w:rPr>
      <w:rFonts w:eastAsia="Times New Roman"/>
    </w:rPr>
  </w:style>
  <w:style w:type="paragraph" w:customStyle="1" w:styleId="metind03">
    <w:name w:val="metind 03"/>
    <w:basedOn w:val="Normal"/>
    <w:pPr>
      <w:ind w:left="2160" w:hanging="2160"/>
    </w:pPr>
    <w:rPr>
      <w:rFonts w:eastAsia="Times New Roman"/>
    </w:rPr>
  </w:style>
  <w:style w:type="paragraph" w:customStyle="1" w:styleId="metind10">
    <w:name w:val="metind 10"/>
    <w:basedOn w:val="Normal"/>
    <w:pPr>
      <w:ind w:firstLine="720"/>
    </w:pPr>
    <w:rPr>
      <w:rFonts w:eastAsia="Times New Roman"/>
    </w:rPr>
  </w:style>
  <w:style w:type="paragraph" w:customStyle="1" w:styleId="metind11">
    <w:name w:val="metind 11"/>
    <w:basedOn w:val="Normal"/>
    <w:rsid w:val="00A977E8"/>
    <w:pPr>
      <w:spacing w:after="120"/>
      <w:ind w:left="720"/>
    </w:pPr>
    <w:rPr>
      <w:rFonts w:ascii="Arial" w:eastAsia="Times New Roman" w:hAnsi="Arial" w:cs="Arial"/>
      <w:sz w:val="16"/>
      <w:szCs w:val="16"/>
    </w:rPr>
  </w:style>
  <w:style w:type="paragraph" w:customStyle="1" w:styleId="metind12">
    <w:name w:val="metind 12"/>
    <w:basedOn w:val="Normal"/>
    <w:pPr>
      <w:ind w:left="1440" w:hanging="720"/>
    </w:pPr>
    <w:rPr>
      <w:rFonts w:eastAsia="Times New Roman"/>
    </w:rPr>
  </w:style>
  <w:style w:type="paragraph" w:customStyle="1" w:styleId="metind21">
    <w:name w:val="metind 21"/>
    <w:basedOn w:val="Normal"/>
    <w:pPr>
      <w:ind w:left="720" w:firstLine="720"/>
    </w:pPr>
    <w:rPr>
      <w:rFonts w:eastAsia="Times New Roman"/>
    </w:rPr>
  </w:style>
  <w:style w:type="paragraph" w:customStyle="1" w:styleId="metind22">
    <w:name w:val="metind 22"/>
    <w:basedOn w:val="Normal"/>
    <w:pPr>
      <w:spacing w:after="120"/>
      <w:ind w:left="1440"/>
    </w:pPr>
    <w:rPr>
      <w:rFonts w:eastAsia="Times New Roman"/>
      <w:sz w:val="20"/>
    </w:rPr>
  </w:style>
  <w:style w:type="paragraph" w:customStyle="1" w:styleId="metind23">
    <w:name w:val="metind 23"/>
    <w:basedOn w:val="Normal"/>
    <w:pPr>
      <w:ind w:left="2160" w:hanging="720"/>
    </w:pPr>
    <w:rPr>
      <w:rFonts w:eastAsia="Times New Roman"/>
    </w:rPr>
  </w:style>
  <w:style w:type="paragraph" w:customStyle="1" w:styleId="metind33">
    <w:name w:val="metind 33"/>
    <w:basedOn w:val="Normal"/>
    <w:pPr>
      <w:ind w:left="2160"/>
    </w:pPr>
    <w:rPr>
      <w:rFonts w:eastAsia="Times New Roman"/>
    </w:rPr>
  </w:style>
  <w:style w:type="paragraph" w:customStyle="1" w:styleId="metind44">
    <w:name w:val="metind 44"/>
    <w:basedOn w:val="Normal"/>
    <w:pPr>
      <w:ind w:left="2880"/>
    </w:pPr>
    <w:rPr>
      <w:rFonts w:eastAsia="Times New Roman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356"/>
      </w:tabs>
      <w:spacing w:before="120" w:line="0" w:lineRule="atLeast"/>
      <w:ind w:left="425" w:right="28" w:hanging="425"/>
    </w:pPr>
    <w:rPr>
      <w:rFonts w:ascii="Helvetica" w:eastAsia="Times New Roman" w:hAnsi="Helvetica"/>
      <w:b/>
      <w:noProof/>
      <w:sz w:val="18"/>
    </w:rPr>
  </w:style>
  <w:style w:type="paragraph" w:styleId="TOC2">
    <w:name w:val="toc 2"/>
    <w:basedOn w:val="Normal"/>
    <w:next w:val="Normal"/>
    <w:autoRedefine/>
    <w:semiHidden/>
    <w:pPr>
      <w:tabs>
        <w:tab w:val="left" w:pos="851"/>
        <w:tab w:val="right" w:leader="dot" w:pos="9356"/>
      </w:tabs>
      <w:spacing w:before="60"/>
      <w:ind w:left="850" w:right="28" w:hanging="425"/>
    </w:pPr>
    <w:rPr>
      <w:rFonts w:eastAsia="Times New Roman"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2689"/>
        <w:tab w:val="right" w:leader="dot" w:pos="8669"/>
      </w:tabs>
      <w:ind w:left="2520" w:right="29" w:hanging="1080"/>
    </w:pPr>
    <w:rPr>
      <w:rFonts w:eastAsia="Times New Roman"/>
    </w:rPr>
  </w:style>
  <w:style w:type="paragraph" w:styleId="TOC4">
    <w:name w:val="toc 4"/>
    <w:basedOn w:val="Normal"/>
    <w:next w:val="Normal"/>
    <w:autoRedefine/>
    <w:semiHidden/>
    <w:pPr>
      <w:tabs>
        <w:tab w:val="left" w:pos="3709"/>
        <w:tab w:val="right" w:leader="dot" w:pos="8669"/>
      </w:tabs>
      <w:ind w:left="2820" w:right="29" w:hanging="700"/>
    </w:pPr>
    <w:rPr>
      <w:rFonts w:eastAsia="Times New Roman"/>
    </w:rPr>
  </w:style>
  <w:style w:type="paragraph" w:styleId="PlainText">
    <w:name w:val="Plain Text"/>
    <w:basedOn w:val="Normal"/>
    <w:rPr>
      <w:rFonts w:ascii="Courier" w:hAnsi="Courier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</w:rPr>
  </w:style>
  <w:style w:type="paragraph" w:customStyle="1" w:styleId="Bullet00">
    <w:name w:val="Bullet 00"/>
    <w:basedOn w:val="Normal"/>
    <w:pPr>
      <w:numPr>
        <w:numId w:val="9"/>
      </w:numPr>
      <w:spacing w:after="60"/>
      <w:ind w:left="1434" w:hanging="357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TTYMenu">
    <w:name w:val="TTY Menu"/>
    <w:basedOn w:val="Normal"/>
    <w:rPr>
      <w:rFonts w:ascii="Courier" w:hAnsi="Courier"/>
      <w:sz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metpara">
    <w:name w:val="metpara"/>
    <w:basedOn w:val="Normal"/>
    <w:pPr>
      <w:tabs>
        <w:tab w:val="left" w:pos="2160"/>
      </w:tabs>
      <w:ind w:left="2160" w:hanging="1440"/>
    </w:pPr>
    <w:rPr>
      <w:rFonts w:eastAsia="Times New Roman"/>
    </w:rPr>
  </w:style>
  <w:style w:type="paragraph" w:customStyle="1" w:styleId="metindent02">
    <w:name w:val="metindent 0 2"/>
    <w:basedOn w:val="Normal"/>
    <w:pPr>
      <w:tabs>
        <w:tab w:val="left" w:pos="5130"/>
      </w:tabs>
      <w:ind w:left="1440" w:hanging="1440"/>
    </w:pPr>
    <w:rPr>
      <w:rFonts w:eastAsia="Times New Roman"/>
    </w:rPr>
  </w:style>
  <w:style w:type="paragraph" w:customStyle="1" w:styleId="titleblock">
    <w:name w:val="title block"/>
    <w:basedOn w:val="Normal"/>
    <w:pPr>
      <w:pBdr>
        <w:top w:val="single" w:sz="2" w:space="0" w:color="auto" w:shadow="1"/>
        <w:left w:val="single" w:sz="2" w:space="0" w:color="auto" w:shadow="1"/>
        <w:bottom w:val="single" w:sz="2" w:space="0" w:color="auto" w:shadow="1"/>
        <w:right w:val="single" w:sz="2" w:space="0" w:color="auto" w:shadow="1"/>
      </w:pBdr>
      <w:spacing w:line="0" w:lineRule="atLeast"/>
      <w:ind w:left="709" w:right="731"/>
      <w:jc w:val="center"/>
    </w:pPr>
    <w:rPr>
      <w:rFonts w:eastAsia="Times New Roman"/>
      <w:sz w:val="20"/>
    </w:rPr>
  </w:style>
  <w:style w:type="paragraph" w:customStyle="1" w:styleId="BulletList">
    <w:name w:val="Bullet List"/>
    <w:basedOn w:val="Normal"/>
    <w:pPr>
      <w:numPr>
        <w:numId w:val="15"/>
      </w:numPr>
      <w:tabs>
        <w:tab w:val="clear" w:pos="360"/>
        <w:tab w:val="num" w:pos="273"/>
      </w:tabs>
      <w:ind w:left="273" w:hanging="273"/>
    </w:pPr>
    <w:rPr>
      <w:rFonts w:eastAsia="Times New Roman"/>
      <w:sz w:val="20"/>
    </w:rPr>
  </w:style>
  <w:style w:type="paragraph" w:customStyle="1" w:styleId="MetTable0">
    <w:name w:val="MetTable"/>
    <w:basedOn w:val="Normal"/>
    <w:rsid w:val="00E95E3F"/>
    <w:pPr>
      <w:spacing w:before="40" w:after="40" w:line="0" w:lineRule="atLeast"/>
    </w:pPr>
    <w:rPr>
      <w:rFonts w:ascii="Arial" w:eastAsia="Times New Roman" w:hAnsi="Arial"/>
      <w:sz w:val="16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customStyle="1" w:styleId="NoteBox">
    <w:name w:val="Note Box"/>
    <w:basedOn w:val="Normal"/>
    <w:rsid w:val="00A56D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709" w:right="700"/>
    </w:pPr>
    <w:rPr>
      <w:rFonts w:ascii="Arial" w:hAnsi="Arial" w:cs="Arial"/>
      <w:sz w:val="16"/>
      <w:szCs w:val="16"/>
      <w:lang w:val="en-US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Bullet22">
    <w:name w:val="Bullet 22"/>
    <w:basedOn w:val="Normal"/>
    <w:pPr>
      <w:numPr>
        <w:ilvl w:val="3"/>
        <w:numId w:val="23"/>
      </w:numPr>
      <w:spacing w:after="60"/>
      <w:ind w:left="1667" w:hanging="357"/>
    </w:pPr>
    <w:rPr>
      <w:sz w:val="20"/>
    </w:rPr>
  </w:style>
  <w:style w:type="paragraph" w:customStyle="1" w:styleId="BulletList2">
    <w:name w:val="Bullet List 2"/>
    <w:basedOn w:val="Normal"/>
    <w:pPr>
      <w:tabs>
        <w:tab w:val="num" w:pos="993"/>
      </w:tabs>
      <w:ind w:left="993"/>
    </w:pPr>
  </w:style>
  <w:style w:type="paragraph" w:customStyle="1" w:styleId="TableDescript">
    <w:name w:val="Table Descript"/>
    <w:basedOn w:val="Normal"/>
    <w:pPr>
      <w:spacing w:before="20"/>
    </w:pPr>
    <w:rPr>
      <w:rFonts w:ascii="Arial" w:eastAsia="Times New Roman" w:hAnsi="Arial"/>
      <w:sz w:val="18"/>
    </w:rPr>
  </w:style>
  <w:style w:type="paragraph" w:styleId="Caption">
    <w:name w:val="caption"/>
    <w:basedOn w:val="Normal"/>
    <w:next w:val="Normal"/>
    <w:qFormat/>
    <w:rsid w:val="00987F35"/>
    <w:rPr>
      <w:rFonts w:ascii="Helvetica" w:eastAsia="Times New Roman" w:hAnsi="Helvetica"/>
      <w:b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rsid w:val="002947FB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semiHidden/>
    <w:rsid w:val="001F71D4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semiHidden/>
    <w:rsid w:val="001F71D4"/>
    <w:rPr>
      <w:rFonts w:ascii="Tahoma" w:eastAsia="Times New Roman" w:hAnsi="Tahoma" w:cs="Tahoma"/>
      <w:sz w:val="16"/>
      <w:szCs w:val="16"/>
      <w:lang w:val="en-US"/>
    </w:rPr>
  </w:style>
  <w:style w:type="paragraph" w:customStyle="1" w:styleId="aBullet00">
    <w:name w:val="aBullet 00"/>
    <w:basedOn w:val="metind00"/>
    <w:rsid w:val="00C042A8"/>
    <w:pPr>
      <w:numPr>
        <w:numId w:val="25"/>
      </w:numPr>
      <w:spacing w:before="20" w:after="20"/>
      <w:ind w:left="567" w:hanging="284"/>
    </w:pPr>
    <w:rPr>
      <w:szCs w:val="16"/>
    </w:rPr>
  </w:style>
  <w:style w:type="paragraph" w:customStyle="1" w:styleId="Note">
    <w:name w:val="Note"/>
    <w:basedOn w:val="Normal"/>
    <w:rsid w:val="00B11B61"/>
    <w:pPr>
      <w:spacing w:before="60"/>
      <w:jc w:val="both"/>
    </w:pPr>
    <w:rPr>
      <w:rFonts w:ascii="Arial" w:eastAsia="Times New Roman" w:hAnsi="Arial"/>
      <w:color w:val="FF0000"/>
      <w:sz w:val="16"/>
      <w:lang w:val="en-US"/>
    </w:rPr>
  </w:style>
  <w:style w:type="paragraph" w:customStyle="1" w:styleId="aBullet01">
    <w:name w:val="aBullet01"/>
    <w:basedOn w:val="metind00"/>
    <w:rsid w:val="00564133"/>
    <w:pPr>
      <w:numPr>
        <w:numId w:val="14"/>
      </w:numPr>
      <w:tabs>
        <w:tab w:val="clear" w:pos="360"/>
        <w:tab w:val="left" w:pos="709"/>
        <w:tab w:val="left" w:pos="3119"/>
      </w:tabs>
      <w:spacing w:after="120"/>
      <w:ind w:left="709"/>
    </w:pPr>
    <w:rPr>
      <w:szCs w:val="16"/>
      <w:lang w:val="en-AU"/>
    </w:rPr>
  </w:style>
  <w:style w:type="paragraph" w:customStyle="1" w:styleId="aIndent00">
    <w:name w:val="aIndent 00"/>
    <w:basedOn w:val="Normal"/>
    <w:rsid w:val="00737787"/>
    <w:pPr>
      <w:keepLines/>
      <w:spacing w:after="60"/>
    </w:pPr>
    <w:rPr>
      <w:rFonts w:ascii="Arial" w:eastAsia="Times New Roman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File: INS/2512</vt:lpstr>
    </vt:vector>
  </TitlesOfParts>
  <Company>Metservice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File: INS/2512</dc:title>
  <dc:creator>Bruce hartley</dc:creator>
  <cp:lastModifiedBy>Bruce Hartley</cp:lastModifiedBy>
  <cp:revision>10</cp:revision>
  <cp:lastPrinted>2013-03-19T20:22:00Z</cp:lastPrinted>
  <dcterms:created xsi:type="dcterms:W3CDTF">2018-05-28T02:05:00Z</dcterms:created>
  <dcterms:modified xsi:type="dcterms:W3CDTF">2021-05-05T00:54:00Z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-1463971510</vt:i4>
  </property>
  <property fmtid="{D5CDD505-2E9C-101B-9397-08002B2CF9AE}" pid="3" name="_NewReviewCycle">
    <vt:lpwstr/>
  </property>
  <property fmtid="{D5CDD505-2E9C-101B-9397-08002B2CF9AE}" pid="4" name="_ReviewCycleID">
    <vt:i4>-1463971510</vt:i4>
  </property>
  <property fmtid="{D5CDD505-2E9C-101B-9397-08002B2CF9AE}" pid="5" name="_ReviewingToolsShownOnce">
    <vt:lpwstr/>
  </property>
</Properties>
</file>