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D7FA6" w14:textId="77777777" w:rsidR="00CF37FF" w:rsidRDefault="00CF37FF" w:rsidP="00CF37F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</w:rPr>
      </w:pPr>
      <w:proofErr w:type="spellStart"/>
      <w:r w:rsidRPr="00CF37FF">
        <w:rPr>
          <w:rStyle w:val="Strong"/>
          <w:rFonts w:ascii="Arial" w:hAnsi="Arial" w:cs="Arial"/>
          <w:color w:val="000000"/>
        </w:rPr>
        <w:t>Phần</w:t>
      </w:r>
      <w:proofErr w:type="spellEnd"/>
      <w:r w:rsidRPr="00CF37FF">
        <w:rPr>
          <w:rStyle w:val="Strong"/>
          <w:rFonts w:ascii="Arial" w:hAnsi="Arial" w:cs="Arial"/>
          <w:color w:val="000000"/>
        </w:rPr>
        <w:t xml:space="preserve"> 1 - </w:t>
      </w:r>
      <w:proofErr w:type="spellStart"/>
      <w:r w:rsidRPr="00CF37FF">
        <w:rPr>
          <w:rStyle w:val="Strong"/>
          <w:rFonts w:ascii="Arial" w:hAnsi="Arial" w:cs="Arial"/>
          <w:color w:val="000000"/>
        </w:rPr>
        <w:t>Phân</w:t>
      </w:r>
      <w:proofErr w:type="spellEnd"/>
      <w:r w:rsidRPr="00CF37FF">
        <w:rPr>
          <w:rStyle w:val="Strong"/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Style w:val="Strong"/>
          <w:rFonts w:ascii="Arial" w:hAnsi="Arial" w:cs="Arial"/>
          <w:color w:val="000000"/>
        </w:rPr>
        <w:t>tích</w:t>
      </w:r>
      <w:proofErr w:type="spellEnd"/>
      <w:r w:rsidRPr="00CF37FF">
        <w:rPr>
          <w:rStyle w:val="Strong"/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Style w:val="Strong"/>
          <w:rFonts w:ascii="Arial" w:hAnsi="Arial" w:cs="Arial"/>
          <w:color w:val="000000"/>
        </w:rPr>
        <w:t>lỗi</w:t>
      </w:r>
      <w:proofErr w:type="spellEnd"/>
      <w:r w:rsidRPr="00CF37FF">
        <w:rPr>
          <w:rStyle w:val="Strong"/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Style w:val="Strong"/>
          <w:rFonts w:ascii="Arial" w:hAnsi="Arial" w:cs="Arial"/>
          <w:color w:val="000000"/>
        </w:rPr>
        <w:t>giao</w:t>
      </w:r>
      <w:proofErr w:type="spellEnd"/>
      <w:r w:rsidRPr="00CF37FF">
        <w:rPr>
          <w:rStyle w:val="Strong"/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Style w:val="Strong"/>
          <w:rFonts w:ascii="Arial" w:hAnsi="Arial" w:cs="Arial"/>
          <w:color w:val="000000"/>
        </w:rPr>
        <w:t>diện</w:t>
      </w:r>
      <w:proofErr w:type="spellEnd"/>
      <w:r w:rsidRPr="00CF37FF">
        <w:rPr>
          <w:rStyle w:val="Strong"/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</w:p>
    <w:p w14:paraId="3A189DD7" w14:textId="3CE4C013" w:rsidR="00CF37FF" w:rsidRDefault="00CF37FF" w:rsidP="00E9750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37FF">
        <w:rPr>
          <w:rFonts w:ascii="Arial" w:hAnsi="Arial" w:cs="Arial"/>
          <w:color w:val="000000"/>
        </w:rPr>
        <w:t xml:space="preserve">(1) </w:t>
      </w:r>
      <w:proofErr w:type="spellStart"/>
      <w:r w:rsidRPr="00CF37FF">
        <w:rPr>
          <w:rFonts w:ascii="Arial" w:hAnsi="Arial" w:cs="Arial"/>
          <w:color w:val="000000"/>
        </w:rPr>
        <w:t>Hiện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trạng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lỗi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của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trường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Giới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checkbox, </w:t>
      </w:r>
      <w:proofErr w:type="spellStart"/>
      <w:r>
        <w:rPr>
          <w:rFonts w:ascii="Arial" w:hAnsi="Arial" w:cs="Arial"/>
          <w:color w:val="000000"/>
        </w:rPr>
        <w:t>nghĩa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1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nữ</w:t>
      </w:r>
      <w:proofErr w:type="spellEnd"/>
    </w:p>
    <w:p w14:paraId="3A69BB9E" w14:textId="56596070" w:rsidR="00CF37FF" w:rsidRDefault="00CF37FF" w:rsidP="00E9750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37FF">
        <w:rPr>
          <w:rFonts w:ascii="Arial" w:hAnsi="Arial" w:cs="Arial"/>
          <w:color w:val="000000"/>
        </w:rPr>
        <w:t xml:space="preserve">(2) Nguyên </w:t>
      </w:r>
      <w:proofErr w:type="spellStart"/>
      <w:r w:rsidRPr="00CF37FF">
        <w:rPr>
          <w:rFonts w:ascii="Arial" w:hAnsi="Arial" w:cs="Arial"/>
          <w:color w:val="000000"/>
        </w:rPr>
        <w:t>tắc</w:t>
      </w:r>
      <w:proofErr w:type="spellEnd"/>
      <w:r w:rsidRPr="00CF37FF">
        <w:rPr>
          <w:rFonts w:ascii="Arial" w:hAnsi="Arial" w:cs="Arial"/>
          <w:color w:val="000000"/>
        </w:rPr>
        <w:t xml:space="preserve"> UI </w:t>
      </w:r>
      <w:proofErr w:type="spellStart"/>
      <w:r w:rsidRPr="00CF37FF">
        <w:rPr>
          <w:rFonts w:ascii="Arial" w:hAnsi="Arial" w:cs="Arial"/>
          <w:color w:val="000000"/>
        </w:rPr>
        <w:t>bị</w:t>
      </w:r>
      <w:proofErr w:type="spellEnd"/>
      <w:r w:rsidRPr="00CF37FF">
        <w:rPr>
          <w:rFonts w:ascii="Arial" w:hAnsi="Arial" w:cs="Arial"/>
          <w:color w:val="000000"/>
        </w:rPr>
        <w:t xml:space="preserve"> vi </w:t>
      </w:r>
      <w:proofErr w:type="spellStart"/>
      <w:r w:rsidRPr="00CF37FF">
        <w:rPr>
          <w:rFonts w:ascii="Arial" w:hAnsi="Arial" w:cs="Arial"/>
          <w:color w:val="000000"/>
        </w:rPr>
        <w:t>phạm</w:t>
      </w:r>
      <w:proofErr w:type="spellEnd"/>
      <w:r>
        <w:rPr>
          <w:rFonts w:ascii="Arial" w:hAnsi="Arial" w:cs="Arial"/>
          <w:color w:val="000000"/>
        </w:rPr>
        <w:t xml:space="preserve">: </w:t>
      </w:r>
      <w:r w:rsidRPr="00CF37FF">
        <w:rPr>
          <w:rFonts w:ascii="Arial" w:hAnsi="Arial" w:cs="Arial"/>
          <w:color w:val="000000"/>
        </w:rPr>
        <w:t xml:space="preserve">Vi </w:t>
      </w:r>
      <w:proofErr w:type="spellStart"/>
      <w:r w:rsidRPr="00CF37FF">
        <w:rPr>
          <w:rFonts w:ascii="Arial" w:hAnsi="Arial" w:cs="Arial"/>
          <w:color w:val="000000"/>
        </w:rPr>
        <w:t>phạm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nguyên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tắc</w:t>
      </w:r>
      <w:proofErr w:type="spellEnd"/>
      <w:r w:rsidRPr="00CF37FF">
        <w:rPr>
          <w:rFonts w:ascii="Arial" w:hAnsi="Arial" w:cs="Arial"/>
          <w:color w:val="000000"/>
        </w:rPr>
        <w:t xml:space="preserve"> UI </w:t>
      </w:r>
      <w:proofErr w:type="spellStart"/>
      <w:r w:rsidRPr="00CF37FF">
        <w:rPr>
          <w:rFonts w:ascii="Arial" w:hAnsi="Arial" w:cs="Arial"/>
          <w:color w:val="000000"/>
        </w:rPr>
        <w:t>phải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phù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hợp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với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quy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tắc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nghiệp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vụ</w:t>
      </w:r>
      <w:proofErr w:type="spellEnd"/>
    </w:p>
    <w:p w14:paraId="7D3B3E74" w14:textId="19A16697" w:rsidR="00CF37FF" w:rsidRDefault="00CF37FF" w:rsidP="00E9750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37FF">
        <w:rPr>
          <w:rFonts w:ascii="Arial" w:hAnsi="Arial" w:cs="Arial"/>
          <w:color w:val="000000"/>
        </w:rPr>
        <w:t xml:space="preserve">(3) Thành </w:t>
      </w:r>
      <w:proofErr w:type="spellStart"/>
      <w:r w:rsidRPr="00CF37FF">
        <w:rPr>
          <w:rFonts w:ascii="Arial" w:hAnsi="Arial" w:cs="Arial"/>
          <w:color w:val="000000"/>
        </w:rPr>
        <w:t>phần</w:t>
      </w:r>
      <w:proofErr w:type="spellEnd"/>
      <w:r w:rsidRPr="00CF37FF">
        <w:rPr>
          <w:rFonts w:ascii="Arial" w:hAnsi="Arial" w:cs="Arial"/>
          <w:color w:val="000000"/>
        </w:rPr>
        <w:t xml:space="preserve"> UI </w:t>
      </w:r>
      <w:proofErr w:type="spellStart"/>
      <w:r w:rsidRPr="00CF37FF">
        <w:rPr>
          <w:rFonts w:ascii="Arial" w:hAnsi="Arial" w:cs="Arial"/>
          <w:color w:val="000000"/>
        </w:rPr>
        <w:t>chuẩn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cần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thay</w:t>
      </w:r>
      <w:proofErr w:type="spellEnd"/>
      <w:r w:rsidRPr="00CF37FF">
        <w:rPr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Fonts w:ascii="Arial" w:hAnsi="Arial" w:cs="Arial"/>
          <w:color w:val="000000"/>
        </w:rPr>
        <w:t>thế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đổi</w:t>
      </w:r>
      <w:proofErr w:type="spellEnd"/>
      <w:r>
        <w:rPr>
          <w:rFonts w:ascii="Arial" w:hAnsi="Arial" w:cs="Arial"/>
          <w:color w:val="000000"/>
        </w:rPr>
        <w:t xml:space="preserve"> checkbox sang radio button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figma</w:t>
      </w:r>
      <w:proofErr w:type="spellEnd"/>
    </w:p>
    <w:p w14:paraId="1E815AD6" w14:textId="77777777" w:rsidR="00CF37FF" w:rsidRPr="00CF37FF" w:rsidRDefault="00CF37FF" w:rsidP="00CF37F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</w:rPr>
      </w:pPr>
    </w:p>
    <w:p w14:paraId="28C48EDE" w14:textId="7FECF861" w:rsidR="00CF37FF" w:rsidRDefault="00CF37FF" w:rsidP="00CF37FF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rFonts w:ascii="Arial" w:hAnsi="Arial" w:cs="Arial"/>
          <w:color w:val="000000"/>
        </w:rPr>
      </w:pPr>
      <w:proofErr w:type="spellStart"/>
      <w:r w:rsidRPr="00CF37FF">
        <w:rPr>
          <w:rStyle w:val="Strong"/>
          <w:rFonts w:ascii="Arial" w:hAnsi="Arial" w:cs="Arial"/>
          <w:color w:val="000000"/>
        </w:rPr>
        <w:t>Phần</w:t>
      </w:r>
      <w:proofErr w:type="spellEnd"/>
      <w:r w:rsidRPr="00CF37FF">
        <w:rPr>
          <w:rStyle w:val="Strong"/>
          <w:rFonts w:ascii="Arial" w:hAnsi="Arial" w:cs="Arial"/>
          <w:color w:val="000000"/>
        </w:rPr>
        <w:t xml:space="preserve"> 2 - </w:t>
      </w:r>
      <w:proofErr w:type="spellStart"/>
      <w:r w:rsidRPr="00CF37FF">
        <w:rPr>
          <w:rStyle w:val="Strong"/>
          <w:rFonts w:ascii="Arial" w:hAnsi="Arial" w:cs="Arial"/>
          <w:color w:val="000000"/>
        </w:rPr>
        <w:t>Sửa</w:t>
      </w:r>
      <w:proofErr w:type="spellEnd"/>
      <w:r w:rsidRPr="00CF37FF">
        <w:rPr>
          <w:rStyle w:val="Strong"/>
          <w:rFonts w:ascii="Arial" w:hAnsi="Arial" w:cs="Arial"/>
          <w:color w:val="000000"/>
        </w:rPr>
        <w:t xml:space="preserve"> </w:t>
      </w:r>
      <w:proofErr w:type="spellStart"/>
      <w:r w:rsidRPr="00CF37FF">
        <w:rPr>
          <w:rStyle w:val="Strong"/>
          <w:rFonts w:ascii="Arial" w:hAnsi="Arial" w:cs="Arial"/>
          <w:color w:val="000000"/>
        </w:rPr>
        <w:t>trên</w:t>
      </w:r>
      <w:proofErr w:type="spellEnd"/>
      <w:r w:rsidRPr="00CF37FF">
        <w:rPr>
          <w:rStyle w:val="Strong"/>
          <w:rFonts w:ascii="Arial" w:hAnsi="Arial" w:cs="Arial"/>
          <w:color w:val="000000"/>
        </w:rPr>
        <w:t xml:space="preserve"> Wireframe Figma:</w:t>
      </w:r>
    </w:p>
    <w:p w14:paraId="410191C8" w14:textId="15B041C9" w:rsidR="00E97501" w:rsidRDefault="00E97501" w:rsidP="00CF37F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FProDisplay" w:hAnsi="SFProDisplay"/>
          <w:color w:val="000000"/>
        </w:rPr>
      </w:pPr>
      <w:hyperlink r:id="rId4" w:history="1">
        <w:r w:rsidRPr="00E97501">
          <w:rPr>
            <w:rStyle w:val="Hyperlink"/>
            <w:rFonts w:ascii="SFProDisplay" w:hAnsi="SFProDisplay"/>
          </w:rPr>
          <w:t>https://www.figma.com/design/XVtHAkwiKhHjXMCHgL6nJO/bai1?node-id=0-1&amp;t=0RPwOLhiH0gTaxCP-1</w:t>
        </w:r>
      </w:hyperlink>
    </w:p>
    <w:p w14:paraId="25D86AB4" w14:textId="77777777" w:rsidR="00E97501" w:rsidRPr="00CF37FF" w:rsidRDefault="00E97501" w:rsidP="00CF37F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FProDisplay" w:hAnsi="SFProDisplay"/>
          <w:color w:val="000000"/>
        </w:rPr>
      </w:pPr>
    </w:p>
    <w:p w14:paraId="118163CF" w14:textId="1A6DC4AE" w:rsidR="00CF37FF" w:rsidRDefault="00CF37FF">
      <w:r w:rsidRPr="00CF37FF">
        <w:rPr>
          <w:noProof/>
        </w:rPr>
        <w:drawing>
          <wp:inline distT="0" distB="0" distL="0" distR="0" wp14:anchorId="001F0209" wp14:editId="6A3621DD">
            <wp:extent cx="5943600" cy="4227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FF"/>
    <w:rsid w:val="00C17BA7"/>
    <w:rsid w:val="00CF37FF"/>
    <w:rsid w:val="00E9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B0D69"/>
  <w15:chartTrackingRefBased/>
  <w15:docId w15:val="{3A6691F7-6BE0-482A-BFBE-61E87A77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3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37FF"/>
    <w:rPr>
      <w:b/>
      <w:bCs/>
    </w:rPr>
  </w:style>
  <w:style w:type="character" w:styleId="Hyperlink">
    <w:name w:val="Hyperlink"/>
    <w:basedOn w:val="DefaultParagraphFont"/>
    <w:uiPriority w:val="99"/>
    <w:unhideWhenUsed/>
    <w:rsid w:val="00E97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5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XVtHAkwiKhHjXMCHgL6nJO/bai1?node-id=0-1&amp;t=0RPwOLhiH0gTaxC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2026-09-25T11:37:00Z</dcterms:created>
  <dcterms:modified xsi:type="dcterms:W3CDTF">2026-09-25T16:05:00Z</dcterms:modified>
</cp:coreProperties>
</file>