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3F911" w14:textId="2EFD5B69" w:rsidR="007236DF" w:rsidRPr="007236DF" w:rsidRDefault="007236DF" w:rsidP="007236DF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r w:rsidRPr="007236DF">
        <w:rPr>
          <w:color w:val="000000"/>
          <w:sz w:val="32"/>
          <w:szCs w:val="32"/>
        </w:rPr>
        <w:t xml:space="preserve">Prompt ban </w:t>
      </w:r>
      <w:proofErr w:type="spellStart"/>
      <w:r w:rsidRPr="007236DF">
        <w:rPr>
          <w:color w:val="000000"/>
          <w:sz w:val="32"/>
          <w:szCs w:val="32"/>
        </w:rPr>
        <w:t>đầu</w:t>
      </w:r>
      <w:proofErr w:type="spellEnd"/>
      <w:r w:rsidRPr="007236DF">
        <w:rPr>
          <w:color w:val="000000"/>
          <w:sz w:val="32"/>
          <w:szCs w:val="32"/>
        </w:rPr>
        <w:t xml:space="preserve">: “Công </w:t>
      </w:r>
      <w:proofErr w:type="spellStart"/>
      <w:r w:rsidRPr="007236DF">
        <w:rPr>
          <w:color w:val="000000"/>
          <w:sz w:val="32"/>
          <w:szCs w:val="32"/>
        </w:rPr>
        <w:t>cụ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nào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quản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lý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công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việc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tốt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nhất</w:t>
      </w:r>
      <w:proofErr w:type="spellEnd"/>
      <w:r w:rsidRPr="007236DF">
        <w:rPr>
          <w:color w:val="000000"/>
          <w:sz w:val="32"/>
          <w:szCs w:val="32"/>
        </w:rPr>
        <w:t>?”</w:t>
      </w:r>
    </w:p>
    <w:p w14:paraId="6D141A14" w14:textId="37397298" w:rsidR="007236DF" w:rsidRDefault="007236DF">
      <w:r w:rsidRPr="007236DF">
        <w:drawing>
          <wp:inline distT="0" distB="0" distL="0" distR="0" wp14:anchorId="2F278A7F" wp14:editId="7A042E6A">
            <wp:extent cx="5943600" cy="4044950"/>
            <wp:effectExtent l="0" t="0" r="0" b="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B4C" w14:textId="38BD5100" w:rsidR="007236DF" w:rsidRPr="007236DF" w:rsidRDefault="007236DF" w:rsidP="007236DF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proofErr w:type="spellStart"/>
      <w:r w:rsidRPr="007236DF">
        <w:rPr>
          <w:color w:val="000000"/>
          <w:sz w:val="32"/>
          <w:szCs w:val="32"/>
        </w:rPr>
        <w:t>Chỉnh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lại</w:t>
      </w:r>
      <w:proofErr w:type="spellEnd"/>
      <w:r w:rsidRPr="007236DF">
        <w:rPr>
          <w:color w:val="000000"/>
          <w:sz w:val="32"/>
          <w:szCs w:val="32"/>
        </w:rPr>
        <w:t xml:space="preserve"> prompt: “So </w:t>
      </w:r>
      <w:proofErr w:type="spellStart"/>
      <w:r w:rsidRPr="007236DF">
        <w:rPr>
          <w:color w:val="000000"/>
          <w:sz w:val="32"/>
          <w:szCs w:val="32"/>
        </w:rPr>
        <w:t>sánh</w:t>
      </w:r>
      <w:proofErr w:type="spellEnd"/>
      <w:r w:rsidRPr="007236DF">
        <w:rPr>
          <w:color w:val="000000"/>
          <w:sz w:val="32"/>
          <w:szCs w:val="32"/>
        </w:rPr>
        <w:t xml:space="preserve"> Trello, Notion, Google Keep </w:t>
      </w:r>
      <w:proofErr w:type="spellStart"/>
      <w:r w:rsidRPr="007236DF">
        <w:rPr>
          <w:color w:val="000000"/>
          <w:sz w:val="32"/>
          <w:szCs w:val="32"/>
        </w:rPr>
        <w:t>theo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bảng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gồm</w:t>
      </w:r>
      <w:proofErr w:type="spellEnd"/>
      <w:r w:rsidRPr="007236DF">
        <w:rPr>
          <w:color w:val="000000"/>
          <w:sz w:val="32"/>
          <w:szCs w:val="32"/>
        </w:rPr>
        <w:t xml:space="preserve">: </w:t>
      </w:r>
      <w:proofErr w:type="spellStart"/>
      <w:r w:rsidRPr="007236DF">
        <w:rPr>
          <w:color w:val="000000"/>
          <w:sz w:val="32"/>
          <w:szCs w:val="32"/>
        </w:rPr>
        <w:t>ưu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điểm</w:t>
      </w:r>
      <w:proofErr w:type="spellEnd"/>
      <w:r w:rsidRPr="007236DF">
        <w:rPr>
          <w:color w:val="000000"/>
          <w:sz w:val="32"/>
          <w:szCs w:val="32"/>
        </w:rPr>
        <w:t xml:space="preserve">, </w:t>
      </w:r>
      <w:proofErr w:type="spellStart"/>
      <w:r w:rsidRPr="007236DF">
        <w:rPr>
          <w:color w:val="000000"/>
          <w:sz w:val="32"/>
          <w:szCs w:val="32"/>
        </w:rPr>
        <w:t>nhược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điểm</w:t>
      </w:r>
      <w:proofErr w:type="spellEnd"/>
      <w:r w:rsidRPr="007236DF">
        <w:rPr>
          <w:color w:val="000000"/>
          <w:sz w:val="32"/>
          <w:szCs w:val="32"/>
        </w:rPr>
        <w:t xml:space="preserve">, </w:t>
      </w:r>
      <w:proofErr w:type="spellStart"/>
      <w:r w:rsidRPr="007236DF">
        <w:rPr>
          <w:color w:val="000000"/>
          <w:sz w:val="32"/>
          <w:szCs w:val="32"/>
        </w:rPr>
        <w:t>phù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hợp</w:t>
      </w:r>
      <w:proofErr w:type="spellEnd"/>
      <w:r w:rsidRPr="007236DF">
        <w:rPr>
          <w:color w:val="000000"/>
          <w:sz w:val="32"/>
          <w:szCs w:val="32"/>
        </w:rPr>
        <w:t xml:space="preserve"> </w:t>
      </w:r>
      <w:proofErr w:type="spellStart"/>
      <w:r w:rsidRPr="007236DF">
        <w:rPr>
          <w:color w:val="000000"/>
          <w:sz w:val="32"/>
          <w:szCs w:val="32"/>
        </w:rPr>
        <w:t>với</w:t>
      </w:r>
      <w:proofErr w:type="spellEnd"/>
      <w:r w:rsidRPr="007236DF">
        <w:rPr>
          <w:color w:val="000000"/>
          <w:sz w:val="32"/>
          <w:szCs w:val="32"/>
        </w:rPr>
        <w:t xml:space="preserve"> ai.”</w:t>
      </w:r>
    </w:p>
    <w:p w14:paraId="034C4D1A" w14:textId="21368EDA" w:rsidR="007236DF" w:rsidRDefault="007236DF"/>
    <w:p w14:paraId="451301B6" w14:textId="0D759318" w:rsidR="007236DF" w:rsidRDefault="007236DF">
      <w:r w:rsidRPr="007236DF">
        <w:drawing>
          <wp:inline distT="0" distB="0" distL="0" distR="0" wp14:anchorId="5AC52C2E" wp14:editId="05ED624B">
            <wp:extent cx="5943600" cy="293687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B97C" w14:textId="49976749" w:rsidR="007236DF" w:rsidRPr="007236DF" w:rsidRDefault="007236DF" w:rsidP="002C38F2">
      <w:pPr>
        <w:pStyle w:val="Heading3"/>
        <w:jc w:val="both"/>
      </w:pPr>
      <w:r w:rsidRPr="007236DF"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lastRenderedPageBreak/>
        <w:t>➢</w:t>
      </w:r>
      <w:r w:rsidRPr="007236DF">
        <w:rPr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7236DF">
        <w:rPr>
          <w:b w:val="0"/>
          <w:bCs w:val="0"/>
          <w:color w:val="212B36"/>
          <w:sz w:val="24"/>
          <w:szCs w:val="24"/>
          <w:shd w:val="clear" w:color="auto" w:fill="FFFFFF"/>
        </w:rPr>
        <w:t>Nhận</w:t>
      </w:r>
      <w:proofErr w:type="spellEnd"/>
      <w:r w:rsidRPr="007236DF">
        <w:rPr>
          <w:b w:val="0"/>
          <w:bCs w:val="0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7236DF">
        <w:rPr>
          <w:b w:val="0"/>
          <w:bCs w:val="0"/>
          <w:color w:val="212B36"/>
          <w:sz w:val="24"/>
          <w:szCs w:val="24"/>
          <w:shd w:val="clear" w:color="auto" w:fill="FFFFFF"/>
        </w:rPr>
        <w:t>xét</w:t>
      </w:r>
      <w:proofErr w:type="spellEnd"/>
      <w:r w:rsidRPr="007236DF">
        <w:rPr>
          <w:b w:val="0"/>
          <w:bCs w:val="0"/>
          <w:color w:val="212B36"/>
          <w:sz w:val="24"/>
          <w:szCs w:val="24"/>
          <w:shd w:val="clear" w:color="auto" w:fill="FFFFFF"/>
        </w:rPr>
        <w:t>:</w:t>
      </w:r>
      <w:r>
        <w:rPr>
          <w:color w:val="212B36"/>
          <w:sz w:val="24"/>
          <w:szCs w:val="24"/>
          <w:shd w:val="clear" w:color="auto" w:fill="FFFFFF"/>
        </w:rPr>
        <w:t xml:space="preserve"> </w:t>
      </w:r>
      <w:r w:rsidRPr="007236DF">
        <w:rPr>
          <w:b w:val="0"/>
          <w:bCs w:val="0"/>
          <w:sz w:val="24"/>
          <w:szCs w:val="24"/>
        </w:rPr>
        <w:t xml:space="preserve">Prompt </w:t>
      </w:r>
      <w:r>
        <w:rPr>
          <w:b w:val="0"/>
          <w:bCs w:val="0"/>
          <w:sz w:val="24"/>
          <w:szCs w:val="24"/>
        </w:rPr>
        <w:t>2</w:t>
      </w:r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hữu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ích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hơn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là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rõ</w:t>
      </w:r>
      <w:proofErr w:type="spellEnd"/>
      <w:r w:rsidRPr="007236DF">
        <w:rPr>
          <w:b w:val="0"/>
          <w:bCs w:val="0"/>
          <w:sz w:val="24"/>
          <w:szCs w:val="24"/>
        </w:rPr>
        <w:t xml:space="preserve">, </w:t>
      </w:r>
      <w:proofErr w:type="spellStart"/>
      <w:r w:rsidR="002C38F2">
        <w:rPr>
          <w:b w:val="0"/>
          <w:bCs w:val="0"/>
          <w:sz w:val="24"/>
          <w:szCs w:val="24"/>
        </w:rPr>
        <w:t>có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hẳn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bảng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nêu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rõ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từng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tiêu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chí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ưu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điểm</w:t>
      </w:r>
      <w:proofErr w:type="spellEnd"/>
      <w:r w:rsidR="002C38F2">
        <w:rPr>
          <w:b w:val="0"/>
          <w:bCs w:val="0"/>
          <w:sz w:val="24"/>
          <w:szCs w:val="24"/>
        </w:rPr>
        <w:t>,</w:t>
      </w:r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nhược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điểm</w:t>
      </w:r>
      <w:proofErr w:type="spellEnd"/>
      <w:r w:rsidR="002C38F2">
        <w:rPr>
          <w:b w:val="0"/>
          <w:bCs w:val="0"/>
          <w:sz w:val="24"/>
          <w:szCs w:val="24"/>
        </w:rPr>
        <w:t>,</w:t>
      </w:r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phù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hợp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với</w:t>
      </w:r>
      <w:proofErr w:type="spellEnd"/>
      <w:r w:rsidRPr="007236DF">
        <w:rPr>
          <w:b w:val="0"/>
          <w:bCs w:val="0"/>
          <w:sz w:val="24"/>
          <w:szCs w:val="24"/>
        </w:rPr>
        <w:t xml:space="preserve"> ai</w:t>
      </w:r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giúp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bé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r w:rsidRPr="007236DF">
        <w:rPr>
          <w:b w:val="0"/>
          <w:bCs w:val="0"/>
          <w:sz w:val="24"/>
          <w:szCs w:val="24"/>
        </w:rPr>
        <w:t xml:space="preserve">AI </w:t>
      </w:r>
      <w:proofErr w:type="spellStart"/>
      <w:r w:rsidRPr="007236DF">
        <w:rPr>
          <w:b w:val="0"/>
          <w:bCs w:val="0"/>
          <w:sz w:val="24"/>
          <w:szCs w:val="24"/>
        </w:rPr>
        <w:t>biết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phải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tập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trung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Pr="007236DF">
        <w:rPr>
          <w:b w:val="0"/>
          <w:bCs w:val="0"/>
          <w:sz w:val="24"/>
          <w:szCs w:val="24"/>
        </w:rPr>
        <w:t>vào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những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yếu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tố</w:t>
      </w:r>
      <w:proofErr w:type="spellEnd"/>
      <w:r w:rsidRPr="007236DF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gì</w:t>
      </w:r>
      <w:proofErr w:type="spellEnd"/>
      <w:r w:rsidR="002C38F2">
        <w:rPr>
          <w:b w:val="0"/>
          <w:bCs w:val="0"/>
          <w:sz w:val="24"/>
          <w:szCs w:val="24"/>
        </w:rPr>
        <w:t xml:space="preserve">, prompt 1 </w:t>
      </w:r>
      <w:proofErr w:type="spellStart"/>
      <w:r w:rsidR="002C38F2">
        <w:rPr>
          <w:b w:val="0"/>
          <w:bCs w:val="0"/>
          <w:sz w:val="24"/>
          <w:szCs w:val="24"/>
        </w:rPr>
        <w:t>liệt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kê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còn</w:t>
      </w:r>
      <w:proofErr w:type="spellEnd"/>
      <w:r w:rsidR="002C38F2">
        <w:rPr>
          <w:b w:val="0"/>
          <w:bCs w:val="0"/>
          <w:sz w:val="24"/>
          <w:szCs w:val="24"/>
        </w:rPr>
        <w:t xml:space="preserve"> ko </w:t>
      </w:r>
      <w:proofErr w:type="spellStart"/>
      <w:r w:rsidR="002C38F2">
        <w:rPr>
          <w:b w:val="0"/>
          <w:bCs w:val="0"/>
          <w:sz w:val="24"/>
          <w:szCs w:val="24"/>
        </w:rPr>
        <w:t>có</w:t>
      </w:r>
      <w:proofErr w:type="spellEnd"/>
      <w:r w:rsidR="002C38F2">
        <w:rPr>
          <w:b w:val="0"/>
          <w:bCs w:val="0"/>
          <w:sz w:val="24"/>
          <w:szCs w:val="24"/>
        </w:rPr>
        <w:t xml:space="preserve"> google keep, </w:t>
      </w:r>
      <w:proofErr w:type="spellStart"/>
      <w:r w:rsidR="002C38F2">
        <w:rPr>
          <w:b w:val="0"/>
          <w:bCs w:val="0"/>
          <w:sz w:val="24"/>
          <w:szCs w:val="24"/>
        </w:rPr>
        <w:t>sai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luôn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đối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tượng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phải</w:t>
      </w:r>
      <w:proofErr w:type="spellEnd"/>
      <w:r w:rsidR="002C38F2">
        <w:rPr>
          <w:b w:val="0"/>
          <w:bCs w:val="0"/>
          <w:sz w:val="24"/>
          <w:szCs w:val="24"/>
        </w:rPr>
        <w:t xml:space="preserve"> so </w:t>
      </w:r>
      <w:proofErr w:type="spellStart"/>
      <w:r w:rsidR="002C38F2">
        <w:rPr>
          <w:b w:val="0"/>
          <w:bCs w:val="0"/>
          <w:sz w:val="24"/>
          <w:szCs w:val="24"/>
        </w:rPr>
        <w:t>sánh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luôn</w:t>
      </w:r>
      <w:proofErr w:type="spellEnd"/>
      <w:r w:rsidR="002C38F2">
        <w:rPr>
          <w:b w:val="0"/>
          <w:bCs w:val="0"/>
          <w:sz w:val="24"/>
          <w:szCs w:val="24"/>
        </w:rPr>
        <w:t xml:space="preserve">, </w:t>
      </w:r>
      <w:proofErr w:type="spellStart"/>
      <w:r w:rsidR="002C38F2">
        <w:rPr>
          <w:b w:val="0"/>
          <w:bCs w:val="0"/>
          <w:sz w:val="24"/>
          <w:szCs w:val="24"/>
        </w:rPr>
        <w:t>cũng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chả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nói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nhược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điểm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của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các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công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cụ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ấy</w:t>
      </w:r>
      <w:proofErr w:type="spellEnd"/>
      <w:r w:rsidR="002C38F2">
        <w:rPr>
          <w:b w:val="0"/>
          <w:bCs w:val="0"/>
          <w:sz w:val="24"/>
          <w:szCs w:val="24"/>
        </w:rPr>
        <w:t xml:space="preserve"> </w:t>
      </w:r>
      <w:proofErr w:type="spellStart"/>
      <w:r w:rsidR="002C38F2">
        <w:rPr>
          <w:b w:val="0"/>
          <w:bCs w:val="0"/>
          <w:sz w:val="24"/>
          <w:szCs w:val="24"/>
        </w:rPr>
        <w:t>luôn</w:t>
      </w:r>
      <w:proofErr w:type="spellEnd"/>
    </w:p>
    <w:sectPr w:rsidR="007236DF" w:rsidRPr="00723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C0C71"/>
    <w:multiLevelType w:val="multilevel"/>
    <w:tmpl w:val="DEDA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2232B"/>
    <w:multiLevelType w:val="multilevel"/>
    <w:tmpl w:val="CD9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A320A"/>
    <w:multiLevelType w:val="multilevel"/>
    <w:tmpl w:val="CA5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83114">
    <w:abstractNumId w:val="0"/>
  </w:num>
  <w:num w:numId="2" w16cid:durableId="1951814332">
    <w:abstractNumId w:val="2"/>
  </w:num>
  <w:num w:numId="3" w16cid:durableId="190698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DF"/>
    <w:rsid w:val="002C38F2"/>
    <w:rsid w:val="007236DF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B3277"/>
  <w15:chartTrackingRefBased/>
  <w15:docId w15:val="{2CCAB51B-2C6F-4B17-AE01-EF403538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36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3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236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3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2025-12-12T07:47:00Z</dcterms:created>
  <dcterms:modified xsi:type="dcterms:W3CDTF">2025-12-12T08:01:00Z</dcterms:modified>
</cp:coreProperties>
</file>