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694C1" w14:textId="5135CAA0" w:rsidR="00C6373E" w:rsidRPr="00C6373E" w:rsidRDefault="00C6373E" w:rsidP="00B5565E">
      <w:pPr>
        <w:spacing w:line="360" w:lineRule="auto"/>
        <w:rPr>
          <w:b/>
          <w:bCs/>
          <w:sz w:val="32"/>
          <w:szCs w:val="32"/>
        </w:rPr>
      </w:pPr>
      <w:proofErr w:type="spellStart"/>
      <w:r w:rsidRPr="00C6373E">
        <w:rPr>
          <w:b/>
          <w:bCs/>
          <w:sz w:val="32"/>
          <w:szCs w:val="32"/>
        </w:rPr>
        <w:t>Phần</w:t>
      </w:r>
      <w:proofErr w:type="spellEnd"/>
      <w:r w:rsidRPr="00C6373E">
        <w:rPr>
          <w:b/>
          <w:bCs/>
          <w:sz w:val="32"/>
          <w:szCs w:val="32"/>
        </w:rPr>
        <w:t xml:space="preserve"> 1: </w:t>
      </w:r>
      <w:proofErr w:type="spellStart"/>
      <w:r w:rsidRPr="00C6373E">
        <w:rPr>
          <w:b/>
          <w:bCs/>
          <w:sz w:val="32"/>
          <w:szCs w:val="32"/>
        </w:rPr>
        <w:t>Phân</w:t>
      </w:r>
      <w:proofErr w:type="spellEnd"/>
      <w:r w:rsidRPr="00C6373E">
        <w:rPr>
          <w:b/>
          <w:bCs/>
          <w:sz w:val="32"/>
          <w:szCs w:val="32"/>
        </w:rPr>
        <w:t xml:space="preserve"> </w:t>
      </w:r>
      <w:proofErr w:type="spellStart"/>
      <w:r w:rsidRPr="00C6373E">
        <w:rPr>
          <w:b/>
          <w:bCs/>
          <w:sz w:val="32"/>
          <w:szCs w:val="32"/>
        </w:rPr>
        <w:t>tích</w:t>
      </w:r>
      <w:proofErr w:type="spellEnd"/>
    </w:p>
    <w:tbl>
      <w:tblPr>
        <w:tblStyle w:val="TableGrid"/>
        <w:tblW w:w="9359" w:type="dxa"/>
        <w:jc w:val="center"/>
        <w:tblLook w:val="04A0" w:firstRow="1" w:lastRow="0" w:firstColumn="1" w:lastColumn="0" w:noHBand="0" w:noVBand="1"/>
      </w:tblPr>
      <w:tblGrid>
        <w:gridCol w:w="467"/>
        <w:gridCol w:w="1088"/>
        <w:gridCol w:w="2835"/>
        <w:gridCol w:w="4969"/>
      </w:tblGrid>
      <w:tr w:rsidR="00C6373E" w14:paraId="6997C82C" w14:textId="77777777" w:rsidTr="00B5565E">
        <w:trPr>
          <w:trHeight w:val="525"/>
          <w:jc w:val="center"/>
        </w:trPr>
        <w:tc>
          <w:tcPr>
            <w:tcW w:w="467" w:type="dxa"/>
            <w:vAlign w:val="center"/>
          </w:tcPr>
          <w:p w14:paraId="4155EC90" w14:textId="5EC570A8" w:rsidR="00C6373E" w:rsidRPr="00C6373E" w:rsidRDefault="00C6373E" w:rsidP="00B5565E">
            <w:pPr>
              <w:spacing w:line="360" w:lineRule="auto"/>
              <w:jc w:val="center"/>
              <w:rPr>
                <w:b/>
                <w:bCs/>
              </w:rPr>
            </w:pPr>
            <w:r w:rsidRPr="00C6373E">
              <w:rPr>
                <w:b/>
                <w:bCs/>
              </w:rPr>
              <w:t>AC</w:t>
            </w:r>
          </w:p>
        </w:tc>
        <w:tc>
          <w:tcPr>
            <w:tcW w:w="1088" w:type="dxa"/>
            <w:vAlign w:val="center"/>
          </w:tcPr>
          <w:p w14:paraId="1861358C" w14:textId="2FFE1F72" w:rsidR="00C6373E" w:rsidRPr="00C6373E" w:rsidRDefault="00C6373E" w:rsidP="00B5565E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rPr>
                <w:b/>
                <w:bCs/>
              </w:rPr>
              <w:t>/Sai</w:t>
            </w:r>
          </w:p>
        </w:tc>
        <w:tc>
          <w:tcPr>
            <w:tcW w:w="2835" w:type="dxa"/>
            <w:vAlign w:val="center"/>
          </w:tcPr>
          <w:p w14:paraId="793E4DBA" w14:textId="6A13286A" w:rsidR="00C6373E" w:rsidRPr="00C6373E" w:rsidRDefault="00C6373E" w:rsidP="00B5565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tắc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bị</w:t>
            </w:r>
            <w:proofErr w:type="spellEnd"/>
            <w:r>
              <w:rPr>
                <w:b/>
                <w:bCs/>
              </w:rPr>
              <w:t xml:space="preserve"> vi </w:t>
            </w:r>
            <w:proofErr w:type="spellStart"/>
            <w:r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4969" w:type="dxa"/>
            <w:vAlign w:val="center"/>
          </w:tcPr>
          <w:p w14:paraId="644FEF2F" w14:textId="006ED517" w:rsidR="00C6373E" w:rsidRPr="00C6373E" w:rsidRDefault="00C6373E" w:rsidP="00B5565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Hậu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thử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đúng</w:t>
            </w:r>
            <w:proofErr w:type="spellEnd"/>
          </w:p>
        </w:tc>
      </w:tr>
      <w:tr w:rsidR="00C6373E" w14:paraId="30289B1E" w14:textId="77777777" w:rsidTr="00B5565E">
        <w:trPr>
          <w:trHeight w:val="1128"/>
          <w:jc w:val="center"/>
        </w:trPr>
        <w:tc>
          <w:tcPr>
            <w:tcW w:w="467" w:type="dxa"/>
            <w:vAlign w:val="center"/>
          </w:tcPr>
          <w:p w14:paraId="040177E1" w14:textId="4323BFFD" w:rsidR="00C6373E" w:rsidRDefault="00C6373E" w:rsidP="00B5565E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88" w:type="dxa"/>
            <w:vAlign w:val="center"/>
          </w:tcPr>
          <w:p w14:paraId="47609F52" w14:textId="110661A5" w:rsidR="00C6373E" w:rsidRDefault="00C6373E" w:rsidP="00B5565E">
            <w:pPr>
              <w:spacing w:line="360" w:lineRule="auto"/>
              <w:jc w:val="center"/>
            </w:pPr>
            <w:proofErr w:type="spellStart"/>
            <w:r>
              <w:t>Đúng</w:t>
            </w:r>
            <w:proofErr w:type="spellEnd"/>
          </w:p>
        </w:tc>
        <w:tc>
          <w:tcPr>
            <w:tcW w:w="2835" w:type="dxa"/>
            <w:vAlign w:val="center"/>
          </w:tcPr>
          <w:p w14:paraId="2E5F6FFD" w14:textId="2DE74010" w:rsidR="00C6373E" w:rsidRDefault="00C6373E" w:rsidP="00B5565E">
            <w:pPr>
              <w:spacing w:line="360" w:lineRule="auto"/>
            </w:pPr>
            <w:proofErr w:type="spellStart"/>
            <w:r>
              <w:t>Không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4969" w:type="dxa"/>
            <w:vAlign w:val="center"/>
          </w:tcPr>
          <w:p w14:paraId="60CCE98C" w14:textId="566175DF" w:rsidR="00C6373E" w:rsidRDefault="00C6373E" w:rsidP="00B5565E">
            <w:pPr>
              <w:spacing w:line="360" w:lineRule="auto"/>
              <w:jc w:val="both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3 </w:t>
            </w:r>
            <w:proofErr w:type="spellStart"/>
            <w:r>
              <w:t>phần</w:t>
            </w:r>
            <w:proofErr w:type="spellEnd"/>
            <w:r>
              <w:t xml:space="preserve"> Given-When-Then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 w:rsidR="00B5565E">
              <w:t xml:space="preserve">, </w:t>
            </w:r>
            <w:proofErr w:type="spellStart"/>
            <w:r w:rsidR="00B5565E">
              <w:t>đúng</w:t>
            </w:r>
            <w:proofErr w:type="spellEnd"/>
            <w:r w:rsidR="00B5565E">
              <w:t xml:space="preserve"> </w:t>
            </w:r>
            <w:proofErr w:type="spellStart"/>
            <w:r w:rsidR="00B5565E">
              <w:t>nhiệm</w:t>
            </w:r>
            <w:proofErr w:type="spellEnd"/>
            <w:r w:rsidR="00B5565E">
              <w:t xml:space="preserve"> </w:t>
            </w:r>
            <w:proofErr w:type="spellStart"/>
            <w:r w:rsidR="00B5565E">
              <w:t>vụ</w:t>
            </w:r>
            <w:proofErr w:type="spellEnd"/>
            <w:r w:rsidR="00B5565E">
              <w:t xml:space="preserve"> </w:t>
            </w:r>
            <w:proofErr w:type="spellStart"/>
            <w:r w:rsidR="00B5565E">
              <w:t>kiểm</w:t>
            </w:r>
            <w:proofErr w:type="spellEnd"/>
            <w:r w:rsidR="00B5565E">
              <w:t xml:space="preserve"> </w:t>
            </w:r>
            <w:proofErr w:type="spellStart"/>
            <w:r w:rsidR="00B5565E">
              <w:t>tra</w:t>
            </w:r>
            <w:proofErr w:type="spellEnd"/>
            <w:r w:rsidR="00B5565E">
              <w:t xml:space="preserve"> </w:t>
            </w:r>
            <w:proofErr w:type="spellStart"/>
            <w:r w:rsidR="00B5565E">
              <w:t>được</w:t>
            </w:r>
            <w:proofErr w:type="spellEnd"/>
            <w:r w:rsidR="00B5565E">
              <w:t xml:space="preserve"> </w:t>
            </w:r>
            <w:proofErr w:type="spellStart"/>
            <w:r w:rsidR="00B5565E">
              <w:t>mã</w:t>
            </w:r>
            <w:proofErr w:type="spellEnd"/>
            <w:r w:rsidR="00B5565E">
              <w:t xml:space="preserve"> </w:t>
            </w:r>
            <w:proofErr w:type="spellStart"/>
            <w:r w:rsidR="00B5565E">
              <w:t>giảm</w:t>
            </w:r>
            <w:proofErr w:type="spellEnd"/>
            <w:r w:rsidR="00B5565E">
              <w:t xml:space="preserve"> </w:t>
            </w:r>
            <w:proofErr w:type="spellStart"/>
            <w:r w:rsidR="00B5565E">
              <w:t>giá</w:t>
            </w:r>
            <w:proofErr w:type="spellEnd"/>
            <w:r w:rsidR="00B5565E">
              <w:t xml:space="preserve">, </w:t>
            </w:r>
            <w:proofErr w:type="spellStart"/>
            <w:r w:rsidR="00B5565E">
              <w:t>đầu</w:t>
            </w:r>
            <w:proofErr w:type="spellEnd"/>
            <w:r w:rsidR="00B5565E">
              <w:t xml:space="preserve"> </w:t>
            </w:r>
            <w:proofErr w:type="spellStart"/>
            <w:r w:rsidR="00B5565E">
              <w:t>vào</w:t>
            </w:r>
            <w:proofErr w:type="spellEnd"/>
            <w:r w:rsidR="00B5565E">
              <w:t xml:space="preserve"> </w:t>
            </w:r>
            <w:proofErr w:type="spellStart"/>
            <w:r w:rsidR="00B5565E">
              <w:t>đầu</w:t>
            </w:r>
            <w:proofErr w:type="spellEnd"/>
            <w:r w:rsidR="00B5565E">
              <w:t xml:space="preserve"> </w:t>
            </w:r>
            <w:proofErr w:type="spellStart"/>
            <w:r w:rsidR="00B5565E">
              <w:t>ra</w:t>
            </w:r>
            <w:proofErr w:type="spellEnd"/>
            <w:r w:rsidR="00B5565E">
              <w:t xml:space="preserve"> </w:t>
            </w:r>
            <w:proofErr w:type="spellStart"/>
            <w:r w:rsidR="00B5565E">
              <w:t>hợp</w:t>
            </w:r>
            <w:proofErr w:type="spellEnd"/>
            <w:r w:rsidR="00B5565E">
              <w:t xml:space="preserve"> </w:t>
            </w:r>
            <w:proofErr w:type="spellStart"/>
            <w:r w:rsidR="00B5565E">
              <w:t>lý</w:t>
            </w:r>
            <w:proofErr w:type="spellEnd"/>
          </w:p>
        </w:tc>
      </w:tr>
      <w:tr w:rsidR="00C6373E" w14:paraId="790C63BB" w14:textId="77777777" w:rsidTr="00B5565E">
        <w:trPr>
          <w:trHeight w:val="1413"/>
          <w:jc w:val="center"/>
        </w:trPr>
        <w:tc>
          <w:tcPr>
            <w:tcW w:w="467" w:type="dxa"/>
            <w:vAlign w:val="center"/>
          </w:tcPr>
          <w:p w14:paraId="71AEBCA6" w14:textId="4D891331" w:rsidR="00C6373E" w:rsidRDefault="00C6373E" w:rsidP="00B5565E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88" w:type="dxa"/>
            <w:vAlign w:val="center"/>
          </w:tcPr>
          <w:p w14:paraId="57882E87" w14:textId="6B9D23C4" w:rsidR="00C6373E" w:rsidRDefault="00B5565E" w:rsidP="00B5565E">
            <w:pPr>
              <w:spacing w:line="360" w:lineRule="auto"/>
              <w:jc w:val="center"/>
            </w:pPr>
            <w:r>
              <w:t>Sai</w:t>
            </w:r>
          </w:p>
        </w:tc>
        <w:tc>
          <w:tcPr>
            <w:tcW w:w="2835" w:type="dxa"/>
            <w:vAlign w:val="center"/>
          </w:tcPr>
          <w:p w14:paraId="313A5A48" w14:textId="54560250" w:rsidR="00C6373E" w:rsidRDefault="00B5565E" w:rsidP="00B5565E">
            <w:pPr>
              <w:spacing w:line="360" w:lineRule="auto"/>
              <w:jc w:val="both"/>
            </w:pPr>
            <w:r>
              <w:t xml:space="preserve">Vi </w:t>
            </w:r>
            <w:proofErr w:type="spellStart"/>
            <w:r>
              <w:t>phạm</w:t>
            </w:r>
            <w:proofErr w:type="spellEnd"/>
            <w:r>
              <w:t xml:space="preserve"> Then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,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  <w:tc>
          <w:tcPr>
            <w:tcW w:w="4969" w:type="dxa"/>
            <w:vAlign w:val="center"/>
          </w:tcPr>
          <w:p w14:paraId="1E6DE58F" w14:textId="522B7E6D" w:rsidR="00C6373E" w:rsidRDefault="00B5565E" w:rsidP="00773933">
            <w:pPr>
              <w:spacing w:line="360" w:lineRule="auto"/>
              <w:jc w:val="both"/>
            </w:pPr>
            <w:r>
              <w:t xml:space="preserve">Devs hay Tester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 w:rsidR="00773933">
              <w:t>thao</w:t>
            </w:r>
            <w:proofErr w:type="spellEnd"/>
            <w:r w:rsidR="00773933">
              <w:t xml:space="preserve"> </w:t>
            </w:r>
            <w:proofErr w:type="spellStart"/>
            <w:r w:rsidR="00773933">
              <w:t>tác</w:t>
            </w:r>
            <w:proofErr w:type="spellEnd"/>
            <w:r w:rsidR="00773933">
              <w:t xml:space="preserve"> </w:t>
            </w:r>
            <w:proofErr w:type="spellStart"/>
            <w:r w:rsidR="00773933">
              <w:t>đúng</w:t>
            </w:r>
            <w:proofErr w:type="spellEnd"/>
            <w:r w:rsidR="00773933">
              <w:t xml:space="preserve"> </w:t>
            </w:r>
            <w:proofErr w:type="spellStart"/>
            <w:r w:rsidR="00773933">
              <w:t>các</w:t>
            </w:r>
            <w:proofErr w:type="spellEnd"/>
            <w:r w:rsidR="00773933">
              <w:t xml:space="preserve"> </w:t>
            </w:r>
            <w:proofErr w:type="spellStart"/>
            <w:r w:rsidR="00773933">
              <w:t>bước</w:t>
            </w:r>
            <w:proofErr w:type="spellEnd"/>
            <w:r w:rsidR="00773933">
              <w:t xml:space="preserve"> </w:t>
            </w:r>
            <w:proofErr w:type="spellStart"/>
            <w:r w:rsidR="00773933">
              <w:t>như</w:t>
            </w:r>
            <w:proofErr w:type="spellEnd"/>
            <w:r w:rsidR="00773933">
              <w:t xml:space="preserve"> </w:t>
            </w:r>
            <w:proofErr w:type="spellStart"/>
            <w:r w:rsidR="00773933">
              <w:t>vậy</w:t>
            </w:r>
            <w:proofErr w:type="spellEnd"/>
            <w:r w:rsidR="00773933">
              <w:t xml:space="preserve"> </w:t>
            </w:r>
            <w:proofErr w:type="spellStart"/>
            <w:r w:rsidR="00773933">
              <w:t>thì</w:t>
            </w:r>
            <w:proofErr w:type="spellEnd"/>
            <w:r w:rsidR="00773933">
              <w:t xml:space="preserve"> </w:t>
            </w:r>
            <w:proofErr w:type="spellStart"/>
            <w:r w:rsidR="00773933">
              <w:t>sẽ</w:t>
            </w:r>
            <w:proofErr w:type="spellEnd"/>
            <w:r w:rsidR="00773933">
              <w:t xml:space="preserve"> </w:t>
            </w:r>
            <w:proofErr w:type="spellStart"/>
            <w:r w:rsidR="00773933">
              <w:t>hiện</w:t>
            </w:r>
            <w:proofErr w:type="spellEnd"/>
            <w:r w:rsidR="00773933">
              <w:t xml:space="preserve"> </w:t>
            </w:r>
            <w:proofErr w:type="spellStart"/>
            <w:r w:rsidR="00773933">
              <w:t>ra</w:t>
            </w:r>
            <w:proofErr w:type="spellEnd"/>
            <w:r w:rsidR="00773933">
              <w:t xml:space="preserve"> </w:t>
            </w:r>
            <w:proofErr w:type="spellStart"/>
            <w:r w:rsidR="00773933">
              <w:t>thông</w:t>
            </w:r>
            <w:proofErr w:type="spellEnd"/>
            <w:r w:rsidR="00773933">
              <w:t xml:space="preserve"> </w:t>
            </w:r>
            <w:proofErr w:type="spellStart"/>
            <w:r w:rsidR="00773933">
              <w:t>báo</w:t>
            </w:r>
            <w:proofErr w:type="spellEnd"/>
            <w:r w:rsidR="00773933">
              <w:t xml:space="preserve"> </w:t>
            </w:r>
            <w:proofErr w:type="spellStart"/>
            <w:r w:rsidR="00773933">
              <w:t>là</w:t>
            </w:r>
            <w:proofErr w:type="spellEnd"/>
            <w:r w:rsidR="00773933">
              <w:t xml:space="preserve"> </w:t>
            </w:r>
            <w:proofErr w:type="spellStart"/>
            <w:r w:rsidR="00773933">
              <w:t>gì</w:t>
            </w:r>
            <w:proofErr w:type="spellEnd"/>
            <w:r w:rsidR="00773933">
              <w:t xml:space="preserve">, </w:t>
            </w:r>
            <w:proofErr w:type="spellStart"/>
            <w:r w:rsidR="00773933" w:rsidRPr="00773933">
              <w:t>hết</w:t>
            </w:r>
            <w:proofErr w:type="spellEnd"/>
            <w:r w:rsidR="00773933" w:rsidRPr="00773933">
              <w:t xml:space="preserve"> </w:t>
            </w:r>
            <w:proofErr w:type="spellStart"/>
            <w:r w:rsidR="00773933" w:rsidRPr="00773933">
              <w:t>hạn</w:t>
            </w:r>
            <w:proofErr w:type="spellEnd"/>
            <w:r w:rsidR="00773933" w:rsidRPr="00773933">
              <w:t xml:space="preserve">, </w:t>
            </w:r>
            <w:proofErr w:type="spellStart"/>
            <w:r w:rsidR="00773933" w:rsidRPr="00773933">
              <w:t>từ</w:t>
            </w:r>
            <w:proofErr w:type="spellEnd"/>
            <w:r w:rsidR="00773933" w:rsidRPr="00773933">
              <w:t xml:space="preserve"> </w:t>
            </w:r>
            <w:proofErr w:type="spellStart"/>
            <w:r w:rsidR="00773933" w:rsidRPr="00773933">
              <w:t>chối</w:t>
            </w:r>
            <w:proofErr w:type="spellEnd"/>
            <w:r w:rsidR="00773933" w:rsidRPr="00773933">
              <w:t xml:space="preserve"> </w:t>
            </w:r>
            <w:proofErr w:type="spellStart"/>
            <w:r w:rsidR="00773933" w:rsidRPr="00773933">
              <w:t>mã</w:t>
            </w:r>
            <w:proofErr w:type="spellEnd"/>
            <w:r w:rsidR="00773933" w:rsidRPr="00773933">
              <w:t xml:space="preserve"> hay </w:t>
            </w:r>
            <w:proofErr w:type="spellStart"/>
            <w:r w:rsidR="00773933" w:rsidRPr="00773933">
              <w:t>vẫn</w:t>
            </w:r>
            <w:proofErr w:type="spellEnd"/>
            <w:r w:rsidR="00773933" w:rsidRPr="00773933">
              <w:t xml:space="preserve"> </w:t>
            </w:r>
            <w:proofErr w:type="spellStart"/>
            <w:r w:rsidR="00773933" w:rsidRPr="00773933">
              <w:t>cho</w:t>
            </w:r>
            <w:proofErr w:type="spellEnd"/>
            <w:r w:rsidR="00773933" w:rsidRPr="00773933">
              <w:t xml:space="preserve"> </w:t>
            </w:r>
            <w:proofErr w:type="spellStart"/>
            <w:r w:rsidR="00773933" w:rsidRPr="00773933">
              <w:t>đặt</w:t>
            </w:r>
            <w:proofErr w:type="spellEnd"/>
            <w:r w:rsidR="00773933" w:rsidRPr="00773933">
              <w:t xml:space="preserve"> </w:t>
            </w:r>
            <w:proofErr w:type="spellStart"/>
            <w:r w:rsidR="00773933" w:rsidRPr="00773933">
              <w:t>xe</w:t>
            </w:r>
            <w:proofErr w:type="spellEnd"/>
          </w:p>
        </w:tc>
      </w:tr>
      <w:tr w:rsidR="00C6373E" w14:paraId="733B6965" w14:textId="77777777" w:rsidTr="00773933">
        <w:trPr>
          <w:trHeight w:val="1817"/>
          <w:jc w:val="center"/>
        </w:trPr>
        <w:tc>
          <w:tcPr>
            <w:tcW w:w="467" w:type="dxa"/>
            <w:vAlign w:val="center"/>
          </w:tcPr>
          <w:p w14:paraId="1B384A47" w14:textId="1EB2272E" w:rsidR="00C6373E" w:rsidRDefault="00C6373E" w:rsidP="00B5565E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88" w:type="dxa"/>
            <w:vAlign w:val="center"/>
          </w:tcPr>
          <w:p w14:paraId="59863E83" w14:textId="125BE637" w:rsidR="00C6373E" w:rsidRDefault="00773933" w:rsidP="00B5565E">
            <w:pPr>
              <w:spacing w:line="360" w:lineRule="auto"/>
              <w:jc w:val="center"/>
            </w:pPr>
            <w:r>
              <w:t>Sai</w:t>
            </w:r>
          </w:p>
        </w:tc>
        <w:tc>
          <w:tcPr>
            <w:tcW w:w="2835" w:type="dxa"/>
            <w:vAlign w:val="center"/>
          </w:tcPr>
          <w:p w14:paraId="53F66390" w14:textId="0ED6903E" w:rsidR="00C6373E" w:rsidRDefault="00773933" w:rsidP="00773933">
            <w:pPr>
              <w:spacing w:line="360" w:lineRule="auto"/>
              <w:jc w:val="both"/>
            </w:pPr>
            <w:r>
              <w:t xml:space="preserve">Given </w:t>
            </w:r>
            <w:proofErr w:type="spellStart"/>
            <w:r>
              <w:t>và</w:t>
            </w:r>
            <w:proofErr w:type="spellEnd"/>
            <w:r>
              <w:t xml:space="preserve"> When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Given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bối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When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4969" w:type="dxa"/>
            <w:vAlign w:val="center"/>
          </w:tcPr>
          <w:p w14:paraId="0E1914B0" w14:textId="170DA6AD" w:rsidR="00C6373E" w:rsidRDefault="00773933" w:rsidP="00773933">
            <w:pPr>
              <w:spacing w:line="360" w:lineRule="auto"/>
              <w:jc w:val="both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Tester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</w:p>
        </w:tc>
      </w:tr>
      <w:tr w:rsidR="00C6373E" w14:paraId="5A011416" w14:textId="77777777" w:rsidTr="00773933">
        <w:trPr>
          <w:trHeight w:val="850"/>
          <w:jc w:val="center"/>
        </w:trPr>
        <w:tc>
          <w:tcPr>
            <w:tcW w:w="467" w:type="dxa"/>
            <w:vAlign w:val="center"/>
          </w:tcPr>
          <w:p w14:paraId="4B0EB702" w14:textId="3395C429" w:rsidR="00C6373E" w:rsidRDefault="00C6373E" w:rsidP="00B5565E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88" w:type="dxa"/>
            <w:vAlign w:val="center"/>
          </w:tcPr>
          <w:p w14:paraId="0E8FB114" w14:textId="2CBE13BA" w:rsidR="00C6373E" w:rsidRDefault="00773933" w:rsidP="00B5565E">
            <w:pPr>
              <w:spacing w:line="360" w:lineRule="auto"/>
              <w:jc w:val="center"/>
            </w:pPr>
            <w:proofErr w:type="spellStart"/>
            <w:r>
              <w:t>Đúng</w:t>
            </w:r>
            <w:proofErr w:type="spellEnd"/>
          </w:p>
        </w:tc>
        <w:tc>
          <w:tcPr>
            <w:tcW w:w="2835" w:type="dxa"/>
            <w:vAlign w:val="center"/>
          </w:tcPr>
          <w:p w14:paraId="4245886B" w14:textId="02809D34" w:rsidR="00C6373E" w:rsidRDefault="00773933" w:rsidP="00B5565E">
            <w:pPr>
              <w:spacing w:line="360" w:lineRule="auto"/>
            </w:pPr>
            <w:proofErr w:type="spellStart"/>
            <w:r>
              <w:t>Không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4969" w:type="dxa"/>
            <w:vAlign w:val="center"/>
          </w:tcPr>
          <w:p w14:paraId="39890E94" w14:textId="3C90859B" w:rsidR="00C6373E" w:rsidRDefault="00773933" w:rsidP="00773933">
            <w:pPr>
              <w:spacing w:line="360" w:lineRule="auto"/>
              <w:jc w:val="both"/>
            </w:pPr>
            <w:r>
              <w:t xml:space="preserve">Given-When-Then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oke</w:t>
            </w:r>
            <w:proofErr w:type="spellEnd"/>
            <w:r>
              <w:t xml:space="preserve">,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</w:tbl>
    <w:p w14:paraId="6340B02D" w14:textId="14D904FB" w:rsidR="00C17BA7" w:rsidRDefault="00C17BA7" w:rsidP="00B5565E">
      <w:pPr>
        <w:spacing w:line="360" w:lineRule="auto"/>
      </w:pPr>
    </w:p>
    <w:p w14:paraId="64A0DB23" w14:textId="2F411657" w:rsidR="00684266" w:rsidRDefault="00684266" w:rsidP="00B5565E">
      <w:pPr>
        <w:spacing w:line="360" w:lineRule="auto"/>
        <w:rPr>
          <w:b/>
          <w:bCs/>
          <w:sz w:val="32"/>
          <w:szCs w:val="32"/>
        </w:rPr>
      </w:pPr>
      <w:proofErr w:type="spellStart"/>
      <w:r w:rsidRPr="00684266">
        <w:rPr>
          <w:b/>
          <w:bCs/>
          <w:sz w:val="32"/>
          <w:szCs w:val="32"/>
        </w:rPr>
        <w:t>Phần</w:t>
      </w:r>
      <w:proofErr w:type="spellEnd"/>
      <w:r w:rsidRPr="00684266">
        <w:rPr>
          <w:b/>
          <w:bCs/>
          <w:sz w:val="32"/>
          <w:szCs w:val="32"/>
        </w:rPr>
        <w:t xml:space="preserve"> 2: </w:t>
      </w:r>
      <w:proofErr w:type="spellStart"/>
      <w:r w:rsidRPr="00684266">
        <w:rPr>
          <w:b/>
          <w:bCs/>
          <w:sz w:val="32"/>
          <w:szCs w:val="32"/>
        </w:rPr>
        <w:t>Sửa</w:t>
      </w:r>
      <w:proofErr w:type="spellEnd"/>
      <w:r w:rsidRPr="00684266">
        <w:rPr>
          <w:b/>
          <w:bCs/>
          <w:sz w:val="32"/>
          <w:szCs w:val="32"/>
        </w:rPr>
        <w:t xml:space="preserve"> </w:t>
      </w:r>
      <w:proofErr w:type="spellStart"/>
      <w:r w:rsidRPr="00684266">
        <w:rPr>
          <w:b/>
          <w:bCs/>
          <w:sz w:val="32"/>
          <w:szCs w:val="32"/>
        </w:rPr>
        <w:t>lại</w:t>
      </w:r>
      <w:proofErr w:type="spellEnd"/>
    </w:p>
    <w:p w14:paraId="6F02CFFC" w14:textId="325BF5C6" w:rsidR="00684266" w:rsidRDefault="00684266" w:rsidP="00684266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AC2: </w:t>
      </w:r>
      <w:r>
        <w:rPr>
          <w:sz w:val="24"/>
          <w:szCs w:val="24"/>
        </w:rPr>
        <w:t>Given “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GO20”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hạn</w:t>
      </w:r>
      <w:proofErr w:type="spellEnd"/>
      <w:r>
        <w:rPr>
          <w:sz w:val="24"/>
          <w:szCs w:val="24"/>
        </w:rPr>
        <w:t xml:space="preserve">, When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“GO20”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bấm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Đặt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xe</w:t>
      </w:r>
      <w:proofErr w:type="spellEnd"/>
      <w:r>
        <w:rPr>
          <w:sz w:val="24"/>
          <w:szCs w:val="24"/>
        </w:rPr>
        <w:t xml:space="preserve">”, Then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hạn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đồng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gợi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>)</w:t>
      </w:r>
    </w:p>
    <w:p w14:paraId="0CF087BF" w14:textId="055B791F" w:rsidR="00684266" w:rsidRPr="00684266" w:rsidRDefault="00684266" w:rsidP="00684266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AC3: </w:t>
      </w:r>
      <w:r>
        <w:rPr>
          <w:sz w:val="24"/>
          <w:szCs w:val="24"/>
        </w:rPr>
        <w:t xml:space="preserve">Given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“ABC123”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, When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bấm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Áp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”, Then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khuyễn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>”</w:t>
      </w:r>
    </w:p>
    <w:sectPr w:rsidR="00684266" w:rsidRPr="00684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3E"/>
    <w:rsid w:val="00684266"/>
    <w:rsid w:val="00773933"/>
    <w:rsid w:val="00B5565E"/>
    <w:rsid w:val="00C17BA7"/>
    <w:rsid w:val="00C6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BBD11"/>
  <w15:chartTrackingRefBased/>
  <w15:docId w15:val="{5BB2508D-15F4-41D6-B241-312F46426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3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2026-10-14T06:21:00Z</dcterms:created>
  <dcterms:modified xsi:type="dcterms:W3CDTF">2026-10-14T06:58:00Z</dcterms:modified>
</cp:coreProperties>
</file>