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0C48" w14:textId="77777777" w:rsidR="004C7CA4" w:rsidRPr="004C7CA4" w:rsidRDefault="004C7CA4" w:rsidP="004C7CA4">
      <w:pPr>
        <w:numPr>
          <w:ilvl w:val="0"/>
          <w:numId w:val="1"/>
        </w:numPr>
        <w:spacing w:after="0" w:line="390" w:lineRule="atLeast"/>
        <w:ind w:left="1080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IP – Internet Protocol</w:t>
      </w:r>
    </w:p>
    <w:p w14:paraId="4EAF2622" w14:textId="6D2B4E42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Giao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thức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IP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cấp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cho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mỗi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thiết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bị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một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 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địa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chỉ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IP 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duy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nhất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,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giúp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định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danh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trong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mạng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.</w:t>
      </w:r>
    </w:p>
    <w:p w14:paraId="3056C97C" w14:textId="2BDCF9AA" w:rsid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Arial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IP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còn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chịu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trách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nhiệm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 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định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tuyến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các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gói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dữ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liệu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đến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đúng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nơi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tiếp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nhận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.</w:t>
      </w:r>
    </w:p>
    <w:p w14:paraId="5762BB8F" w14:textId="77777777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</w:p>
    <w:p w14:paraId="0C7C5971" w14:textId="77777777" w:rsidR="004C7CA4" w:rsidRPr="004C7CA4" w:rsidRDefault="004C7CA4" w:rsidP="004C7CA4">
      <w:pPr>
        <w:numPr>
          <w:ilvl w:val="0"/>
          <w:numId w:val="1"/>
        </w:numPr>
        <w:spacing w:after="0" w:line="390" w:lineRule="atLeast"/>
        <w:ind w:left="1080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TCP – Transmission Control Protocol</w:t>
      </w:r>
    </w:p>
    <w:p w14:paraId="197FEACB" w14:textId="13C80908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Đảm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bảo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các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gói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dữ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liệu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đến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đúng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thứ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tự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và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không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bị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mất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mát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.</w:t>
      </w:r>
    </w:p>
    <w:p w14:paraId="5B5F1DB3" w14:textId="6CFD5767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Nếu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một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gói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tin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bị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mất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, TCP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sẽ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tự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động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yêu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cầu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gửi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lại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.</w:t>
      </w:r>
    </w:p>
    <w:p w14:paraId="6B033F74" w14:textId="77777777" w:rsidR="004C7CA4" w:rsidRPr="004C7CA4" w:rsidRDefault="004C7CA4" w:rsidP="004C7CA4">
      <w:pPr>
        <w:numPr>
          <w:ilvl w:val="0"/>
          <w:numId w:val="1"/>
        </w:numPr>
        <w:spacing w:after="0" w:line="390" w:lineRule="atLeast"/>
        <w:ind w:left="1080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HTTP/HTTPS – 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HyperText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Transfer Protocol (Secure)</w:t>
      </w:r>
    </w:p>
    <w:p w14:paraId="76A646C3" w14:textId="314850D2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Là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giao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thức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chính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để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truyền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tải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nội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dung web.</w:t>
      </w:r>
    </w:p>
    <w:p w14:paraId="63F5B055" w14:textId="52A183FF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 w:rsidRPr="004C7CA4">
        <w:rPr>
          <w:rFonts w:ascii="SFPro" w:eastAsia="Times New Roman" w:hAnsi="SFPro" w:cs="Arial"/>
          <w:color w:val="000000"/>
          <w:sz w:val="28"/>
          <w:szCs w:val="28"/>
        </w:rPr>
        <w:t>+</w:t>
      </w:r>
      <w:r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</w:t>
      </w:r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HTTPS</w:t>
      </w:r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là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phiên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bản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bảo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mật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hơn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,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sử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dụng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mã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hóa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SSL/TLS,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giúp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ngăn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chặn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đánh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cắp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dữ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liệu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khi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truyền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trên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mạng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.</w:t>
      </w:r>
    </w:p>
    <w:p w14:paraId="637A92B4" w14:textId="77777777" w:rsidR="004C7CA4" w:rsidRPr="004C7CA4" w:rsidRDefault="004C7CA4" w:rsidP="004C7CA4">
      <w:pPr>
        <w:numPr>
          <w:ilvl w:val="0"/>
          <w:numId w:val="1"/>
        </w:numPr>
        <w:spacing w:after="0" w:line="390" w:lineRule="atLeast"/>
        <w:ind w:left="1080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FTP – File Transfer Protocol</w:t>
      </w:r>
    </w:p>
    <w:p w14:paraId="705AFDD2" w14:textId="0A9F3B4B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Dùng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để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 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truyền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tải</w:t>
      </w:r>
      <w:proofErr w:type="spellEnd"/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 xml:space="preserve"> file</w:t>
      </w:r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giữa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client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và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server.</w:t>
      </w:r>
    </w:p>
    <w:p w14:paraId="0C9B42A2" w14:textId="77777777" w:rsid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Arial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Được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ứng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dụng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trong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các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dịch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vụ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lưu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trữ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hoặc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cập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nhật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nội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dung website.</w:t>
      </w:r>
    </w:p>
    <w:p w14:paraId="59CBE9AF" w14:textId="77777777" w:rsidR="004C7CA4" w:rsidRPr="004C7CA4" w:rsidRDefault="004C7CA4" w:rsidP="004C7CA4">
      <w:pPr>
        <w:numPr>
          <w:ilvl w:val="0"/>
          <w:numId w:val="3"/>
        </w:numPr>
        <w:spacing w:line="390" w:lineRule="atLeast"/>
        <w:ind w:left="1080"/>
        <w:textAlignment w:val="baseline"/>
        <w:rPr>
          <w:rFonts w:ascii="SFPro" w:eastAsia="Times New Roman" w:hAnsi="SFPro" w:cs="Times New Roman"/>
          <w:color w:val="000000"/>
          <w:sz w:val="28"/>
          <w:szCs w:val="28"/>
        </w:rPr>
      </w:pPr>
      <w:r w:rsidRPr="004C7CA4">
        <w:rPr>
          <w:rFonts w:ascii="SFPro" w:eastAsia="Times New Roman" w:hAnsi="SFPro" w:cs="Times New Roman"/>
          <w:color w:val="3D3D3D"/>
          <w:sz w:val="24"/>
          <w:szCs w:val="24"/>
        </w:rPr>
        <w:t> </w:t>
      </w:r>
      <w:r w:rsidRPr="004C7CA4">
        <w:rPr>
          <w:rFonts w:ascii="SFPro" w:eastAsia="Times New Roman" w:hAnsi="SFPro" w:cs="Arial"/>
          <w:b/>
          <w:bCs/>
          <w:color w:val="000000"/>
          <w:sz w:val="28"/>
          <w:szCs w:val="28"/>
        </w:rPr>
        <w:t>DNS – Domain Name System</w:t>
      </w:r>
    </w:p>
    <w:p w14:paraId="7ED0CE4A" w14:textId="6C6484F2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Times New Roman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>
        <w:rPr>
          <w:rFonts w:ascii="SFPro" w:eastAsia="Times New Roman" w:hAnsi="SFPro" w:cs="Arial"/>
          <w:color w:val="000000"/>
          <w:sz w:val="28"/>
          <w:szCs w:val="28"/>
        </w:rPr>
        <w:t>Là</w:t>
      </w:r>
      <w:proofErr w:type="spellEnd"/>
      <w:r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28"/>
          <w:szCs w:val="28"/>
        </w:rPr>
        <w:t>giao</w:t>
      </w:r>
      <w:proofErr w:type="spellEnd"/>
      <w:r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28"/>
          <w:szCs w:val="28"/>
        </w:rPr>
        <w:t>thức</w:t>
      </w:r>
      <w:proofErr w:type="spellEnd"/>
      <w:r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28"/>
          <w:szCs w:val="28"/>
        </w:rPr>
        <w:t>có</w:t>
      </w:r>
      <w:proofErr w:type="spellEnd"/>
      <w:r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28"/>
          <w:szCs w:val="28"/>
        </w:rPr>
        <w:t>thể</w:t>
      </w:r>
      <w:proofErr w:type="spellEnd"/>
      <w:r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28"/>
          <w:szCs w:val="28"/>
        </w:rPr>
        <w:t>c</w:t>
      </w:r>
      <w:r w:rsidRPr="004C7CA4">
        <w:rPr>
          <w:rFonts w:ascii="SFPro" w:eastAsia="Times New Roman" w:hAnsi="SFPro" w:cs="Arial"/>
          <w:color w:val="000000"/>
          <w:sz w:val="28"/>
          <w:szCs w:val="28"/>
        </w:rPr>
        <w:t>huyển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đổi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tên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miền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(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ví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dụ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:</w:t>
      </w:r>
      <w:hyperlink r:id="rId5" w:tgtFrame="_blank" w:history="1">
        <w:r w:rsidRPr="004C7CA4">
          <w:rPr>
            <w:rFonts w:ascii="SFPro" w:eastAsia="Times New Roman" w:hAnsi="SFPro" w:cs="Arial"/>
            <w:color w:val="000000"/>
            <w:sz w:val="28"/>
            <w:szCs w:val="28"/>
            <w:u w:val="single"/>
          </w:rPr>
          <w:t> </w:t>
        </w:r>
        <w:r w:rsidRPr="004C7CA4">
          <w:rPr>
            <w:rFonts w:ascii="SFPro" w:eastAsia="Times New Roman" w:hAnsi="SFPro" w:cs="Arial"/>
            <w:color w:val="1155CC"/>
            <w:sz w:val="28"/>
            <w:szCs w:val="28"/>
            <w:u w:val="single"/>
          </w:rPr>
          <w:t>www.google.com</w:t>
        </w:r>
      </w:hyperlink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)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thành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địa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chỉ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IP (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ví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dụ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: 142.250.190.206).</w:t>
      </w:r>
    </w:p>
    <w:p w14:paraId="2B86E66B" w14:textId="4A4EC6DC" w:rsidR="004C7CA4" w:rsidRDefault="004C7CA4" w:rsidP="004C7CA4">
      <w:pPr>
        <w:spacing w:after="0" w:line="360" w:lineRule="atLeast"/>
        <w:textAlignment w:val="baseline"/>
        <w:rPr>
          <w:rFonts w:ascii="SFPro" w:eastAsia="Times New Roman" w:hAnsi="SFPro" w:cs="Arial"/>
          <w:color w:val="000000"/>
          <w:sz w:val="28"/>
          <w:szCs w:val="28"/>
        </w:rPr>
      </w:pPr>
      <w:r>
        <w:rPr>
          <w:rFonts w:ascii="SFPro" w:eastAsia="Times New Roman" w:hAnsi="SFPro" w:cs="Arial"/>
          <w:color w:val="000000"/>
          <w:sz w:val="28"/>
          <w:szCs w:val="28"/>
        </w:rPr>
        <w:t xml:space="preserve">+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Giúp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người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dùng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không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cần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nhớ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các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dãy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số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IP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mà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chỉ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cần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nhớ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tên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miền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dễ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 xml:space="preserve"> </w:t>
      </w:r>
      <w:proofErr w:type="spellStart"/>
      <w:r w:rsidRPr="004C7CA4">
        <w:rPr>
          <w:rFonts w:ascii="SFPro" w:eastAsia="Times New Roman" w:hAnsi="SFPro" w:cs="Arial"/>
          <w:color w:val="000000"/>
          <w:sz w:val="28"/>
          <w:szCs w:val="28"/>
        </w:rPr>
        <w:t>đọc</w:t>
      </w:r>
      <w:proofErr w:type="spellEnd"/>
      <w:r w:rsidRPr="004C7CA4">
        <w:rPr>
          <w:rFonts w:ascii="SFPro" w:eastAsia="Times New Roman" w:hAnsi="SFPro" w:cs="Arial"/>
          <w:color w:val="000000"/>
          <w:sz w:val="28"/>
          <w:szCs w:val="28"/>
        </w:rPr>
        <w:t>.</w:t>
      </w:r>
    </w:p>
    <w:p w14:paraId="4B2FD304" w14:textId="2AF0C964" w:rsidR="004C7CA4" w:rsidRPr="00672695" w:rsidRDefault="004C7CA4" w:rsidP="004C7CA4">
      <w:pPr>
        <w:spacing w:after="0" w:line="360" w:lineRule="atLeast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</w:p>
    <w:p w14:paraId="726AC62F" w14:textId="2780C779" w:rsidR="00672695" w:rsidRPr="00672695" w:rsidRDefault="00672695" w:rsidP="004C7CA4">
      <w:pPr>
        <w:spacing w:after="0" w:line="360" w:lineRule="atLeast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  <w:r w:rsidRPr="00672695">
        <w:rPr>
          <w:rFonts w:ascii="SFPro" w:eastAsia="Times New Roman" w:hAnsi="SFPro" w:cs="Arial"/>
          <w:color w:val="000000"/>
          <w:sz w:val="36"/>
          <w:szCs w:val="36"/>
        </w:rPr>
        <w:t xml:space="preserve">Quy </w:t>
      </w:r>
      <w:proofErr w:type="spellStart"/>
      <w:r w:rsidRPr="00672695">
        <w:rPr>
          <w:rFonts w:ascii="SFPro" w:eastAsia="Times New Roman" w:hAnsi="SFPro" w:cs="Arial"/>
          <w:color w:val="000000"/>
          <w:sz w:val="36"/>
          <w:szCs w:val="36"/>
        </w:rPr>
        <w:t>trình</w:t>
      </w:r>
      <w:proofErr w:type="spellEnd"/>
      <w:r w:rsidRPr="00672695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72695">
        <w:rPr>
          <w:rFonts w:ascii="SFPro" w:eastAsia="Times New Roman" w:hAnsi="SFPro" w:cs="Arial"/>
          <w:color w:val="000000"/>
          <w:sz w:val="36"/>
          <w:szCs w:val="36"/>
        </w:rPr>
        <w:t>của</w:t>
      </w:r>
      <w:proofErr w:type="spellEnd"/>
      <w:r w:rsidRPr="00672695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72695">
        <w:rPr>
          <w:rFonts w:ascii="SFPro" w:eastAsia="Times New Roman" w:hAnsi="SFPro" w:cs="Arial"/>
          <w:color w:val="000000"/>
          <w:sz w:val="36"/>
          <w:szCs w:val="36"/>
        </w:rPr>
        <w:t>giao</w:t>
      </w:r>
      <w:proofErr w:type="spellEnd"/>
      <w:r w:rsidRPr="00672695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72695">
        <w:rPr>
          <w:rFonts w:ascii="SFPro" w:eastAsia="Times New Roman" w:hAnsi="SFPro" w:cs="Arial"/>
          <w:color w:val="000000"/>
          <w:sz w:val="36"/>
          <w:szCs w:val="36"/>
        </w:rPr>
        <w:t>thức</w:t>
      </w:r>
      <w:proofErr w:type="spellEnd"/>
      <w:r w:rsidRPr="00672695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72695">
        <w:rPr>
          <w:rFonts w:ascii="SFPro" w:eastAsia="Times New Roman" w:hAnsi="SFPro" w:cs="Arial"/>
          <w:color w:val="000000"/>
          <w:sz w:val="36"/>
          <w:szCs w:val="36"/>
        </w:rPr>
        <w:t>trên</w:t>
      </w:r>
      <w:proofErr w:type="spellEnd"/>
      <w:r w:rsidRPr="00672695">
        <w:rPr>
          <w:rFonts w:ascii="SFPro" w:eastAsia="Times New Roman" w:hAnsi="SFPro" w:cs="Arial"/>
          <w:color w:val="000000"/>
          <w:sz w:val="36"/>
          <w:szCs w:val="36"/>
        </w:rPr>
        <w:t>:</w:t>
      </w:r>
    </w:p>
    <w:p w14:paraId="3549A605" w14:textId="04F2A3D6" w:rsidR="00672695" w:rsidRPr="00672695" w:rsidRDefault="00672695" w:rsidP="00672695">
      <w:pPr>
        <w:spacing w:after="0" w:line="390" w:lineRule="atLeast"/>
        <w:textAlignment w:val="baseline"/>
        <w:rPr>
          <w:rFonts w:ascii="Roboto Mono" w:eastAsia="Times New Roman" w:hAnsi="Roboto Mono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+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địa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website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duyệt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572EE8C" w14:textId="404A8F35" w:rsidR="00672695" w:rsidRPr="00672695" w:rsidRDefault="00672695" w:rsidP="00672695">
      <w:pPr>
        <w:spacing w:after="0" w:line="390" w:lineRule="atLeast"/>
        <w:textAlignment w:val="baseline"/>
        <w:rPr>
          <w:rFonts w:ascii="Roboto Mono" w:eastAsia="Times New Roman" w:hAnsi="Roboto Mono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+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duyệt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gửi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yêu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cầu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tới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72695">
        <w:rPr>
          <w:rFonts w:ascii="Arial" w:eastAsia="Times New Roman" w:hAnsi="Arial" w:cs="Arial"/>
          <w:b/>
          <w:bCs/>
          <w:color w:val="000000"/>
          <w:sz w:val="28"/>
          <w:szCs w:val="28"/>
        </w:rPr>
        <w:t>DNS Server</w:t>
      </w:r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để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IP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ứng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tên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miền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05365DCF" w14:textId="3E8CF403" w:rsidR="00672695" w:rsidRPr="00672695" w:rsidRDefault="00672695" w:rsidP="00672695">
      <w:pPr>
        <w:spacing w:after="0" w:line="390" w:lineRule="atLeast"/>
        <w:textAlignment w:val="baseline"/>
        <w:rPr>
          <w:rFonts w:ascii="Roboto Mono" w:eastAsia="Times New Roman" w:hAnsi="Roboto Mono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+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IP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duyệt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gửi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yêu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cầu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HTTP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đến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72695">
        <w:rPr>
          <w:rFonts w:ascii="Arial" w:eastAsia="Times New Roman" w:hAnsi="Arial" w:cs="Arial"/>
          <w:b/>
          <w:bCs/>
          <w:color w:val="000000"/>
          <w:sz w:val="28"/>
          <w:szCs w:val="28"/>
        </w:rPr>
        <w:t>Web Server</w:t>
      </w:r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trang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web.</w:t>
      </w:r>
    </w:p>
    <w:p w14:paraId="11B985B9" w14:textId="2116EC65" w:rsidR="00672695" w:rsidRPr="00672695" w:rsidRDefault="00672695" w:rsidP="00672695">
      <w:pPr>
        <w:spacing w:after="0" w:line="390" w:lineRule="atLeast"/>
        <w:textAlignment w:val="baseline"/>
        <w:rPr>
          <w:rFonts w:ascii="Roboto Mono" w:eastAsia="Times New Roman" w:hAnsi="Roboto Mono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+ </w:t>
      </w:r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Server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, chia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packet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gửi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393A9B47" w14:textId="0860B3F0" w:rsidR="004C7CA4" w:rsidRPr="009B47A3" w:rsidRDefault="00672695" w:rsidP="009B47A3">
      <w:pPr>
        <w:spacing w:after="0" w:line="390" w:lineRule="atLeast"/>
        <w:textAlignment w:val="baseline"/>
        <w:rPr>
          <w:rFonts w:ascii="Roboto Mono" w:eastAsia="Times New Roman" w:hAnsi="Roboto Mono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+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duyệt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packet,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kiểm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tra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thứ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tái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dựng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672695">
        <w:rPr>
          <w:rFonts w:ascii="Arial" w:eastAsia="Times New Roman" w:hAnsi="Arial" w:cs="Arial"/>
          <w:color w:val="000000"/>
          <w:sz w:val="28"/>
          <w:szCs w:val="28"/>
        </w:rPr>
        <w:t>trang</w:t>
      </w:r>
      <w:proofErr w:type="spellEnd"/>
      <w:r w:rsidRPr="00672695">
        <w:rPr>
          <w:rFonts w:ascii="Arial" w:eastAsia="Times New Roman" w:hAnsi="Arial" w:cs="Arial"/>
          <w:color w:val="000000"/>
          <w:sz w:val="28"/>
          <w:szCs w:val="28"/>
        </w:rPr>
        <w:t xml:space="preserve"> web.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3598"/>
        <w:gridCol w:w="4831"/>
      </w:tblGrid>
      <w:tr w:rsidR="00672695" w:rsidRPr="004C7CA4" w14:paraId="341B8A01" w14:textId="77777777" w:rsidTr="004C7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6F349" w14:textId="67AF8688" w:rsidR="004C7CA4" w:rsidRPr="004C7CA4" w:rsidRDefault="004C7CA4" w:rsidP="004C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Giao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00691" w14:textId="77777777" w:rsidR="004C7CA4" w:rsidRPr="004C7CA4" w:rsidRDefault="004C7CA4" w:rsidP="004C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8DAB7" w14:textId="77777777" w:rsidR="004C7CA4" w:rsidRPr="004C7CA4" w:rsidRDefault="004C7CA4" w:rsidP="004C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</w:tr>
      <w:tr w:rsidR="00672695" w:rsidRPr="004C7CA4" w14:paraId="37B112BA" w14:textId="77777777" w:rsidTr="00672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14F1" w14:textId="77777777" w:rsidR="004C7CA4" w:rsidRPr="00672695" w:rsidRDefault="004C7CA4" w:rsidP="00672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TCP/IP</w:t>
            </w:r>
          </w:p>
        </w:tc>
        <w:tc>
          <w:tcPr>
            <w:tcW w:w="0" w:type="auto"/>
            <w:vAlign w:val="center"/>
            <w:hideMark/>
          </w:tcPr>
          <w:p w14:paraId="0F522D75" w14:textId="0E5730B3" w:rsidR="004C7CA4" w:rsidRPr="00672695" w:rsidRDefault="004C7CA4" w:rsidP="00672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Linh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B4436F" w14:textId="77777777" w:rsidR="00672695" w:rsidRDefault="004C7CA4" w:rsidP="00672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Overhead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UDP).</w:t>
            </w:r>
          </w:p>
          <w:p w14:paraId="5EA6950E" w14:textId="577AD29A" w:rsidR="004C7CA4" w:rsidRPr="00672695" w:rsidRDefault="004C7CA4" w:rsidP="00672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(handshake).</w:t>
            </w:r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726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2695" w:rsidRPr="004C7CA4" w14:paraId="18FC7849" w14:textId="77777777" w:rsidTr="0067269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F283ED7" w14:textId="77777777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0C5C5B7" w14:textId="18702170" w:rsid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: client‐server, request/response.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cache, headers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5FF8CB4" w14:textId="1F61AA0F" w:rsidR="00672695" w:rsidRPr="004C7CA4" w:rsidRDefault="00672695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7CAD2D" w14:textId="290C9468" w:rsidR="00672695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mạo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D0267E" w14:textId="2CE86BCF" w:rsid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(man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in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the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middle).</w:t>
            </w:r>
          </w:p>
          <w:p w14:paraId="17C5C3FD" w14:textId="2EA7A0CA" w:rsidR="00672695" w:rsidRPr="004C7CA4" w:rsidRDefault="00672695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95" w:rsidRPr="004C7CA4" w14:paraId="77CEE7B5" w14:textId="77777777" w:rsidTr="0067269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89F44EA" w14:textId="77777777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2387EC" w14:textId="77777777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Bảo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vẹn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(integrity).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Tin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nhạy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3E2F41" w14:textId="7B0E1E80" w:rsid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- Overhead (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SSL/TLS, chi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Quản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TLS certificated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hổng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B222414" w14:textId="51D66DC6" w:rsidR="00672695" w:rsidRPr="004C7CA4" w:rsidRDefault="00672695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95" w:rsidRPr="004C7CA4" w14:paraId="742F8516" w14:textId="77777777" w:rsidTr="0067269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79C0B41" w14:textId="77777777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F967F8" w14:textId="6654B365" w:rsidR="00672695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di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868AA3C" w14:textId="20DF562B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2578FAD" w14:textId="1CC41F28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Bảo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active/passive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firewall / NAT.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nay.</w:t>
            </w:r>
          </w:p>
        </w:tc>
      </w:tr>
      <w:tr w:rsidR="00672695" w:rsidRPr="004C7CA4" w14:paraId="3CA988AD" w14:textId="77777777" w:rsidTr="0067269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118166" w14:textId="77777777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5EC2E19" w14:textId="77777777" w:rsidR="00672695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9DFFE4" w14:textId="43693392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583A08" w14:textId="77777777" w:rsidR="00672695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mạo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(DNS spoofing),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mạo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6EC5DD" w14:textId="35A2104D" w:rsidR="004C7CA4" w:rsidRPr="004C7CA4" w:rsidRDefault="004C7CA4" w:rsidP="004C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(root → TLD → authoritative)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4C7C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D9A99A" w14:textId="00E3A47B" w:rsidR="004C7CA4" w:rsidRDefault="004C7CA4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3829AF31" w14:textId="3232C099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60136BB2" w14:textId="64177BC1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73F3911F" w14:textId="621355AF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1ACB0B7E" w14:textId="7A84B058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4F6E1C6D" w14:textId="4E455032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6CECA7B9" w14:textId="4DEB5F04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</w:p>
    <w:p w14:paraId="59A8EB34" w14:textId="7C03B83C" w:rsidR="009B47A3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  <w:proofErr w:type="spellStart"/>
      <w:r>
        <w:rPr>
          <w:rFonts w:ascii="SFPro" w:eastAsia="Times New Roman" w:hAnsi="SFPro" w:cs="Times New Roman"/>
          <w:color w:val="3D3D3D"/>
          <w:sz w:val="28"/>
          <w:szCs w:val="28"/>
        </w:rPr>
        <w:lastRenderedPageBreak/>
        <w:t>Hình</w:t>
      </w:r>
      <w:proofErr w:type="spellEnd"/>
      <w:r>
        <w:rPr>
          <w:rFonts w:ascii="SFPro" w:eastAsia="Times New Roman" w:hAnsi="SFPro" w:cs="Times New Roman"/>
          <w:color w:val="3D3D3D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Times New Roman"/>
          <w:color w:val="3D3D3D"/>
          <w:sz w:val="28"/>
          <w:szCs w:val="28"/>
        </w:rPr>
        <w:t>ảnh</w:t>
      </w:r>
      <w:proofErr w:type="spellEnd"/>
      <w:r>
        <w:rPr>
          <w:rFonts w:ascii="SFPro" w:eastAsia="Times New Roman" w:hAnsi="SFPro" w:cs="Times New Roman"/>
          <w:color w:val="3D3D3D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Times New Roman"/>
          <w:color w:val="3D3D3D"/>
          <w:sz w:val="28"/>
          <w:szCs w:val="28"/>
        </w:rPr>
        <w:t>mô</w:t>
      </w:r>
      <w:proofErr w:type="spellEnd"/>
      <w:r>
        <w:rPr>
          <w:rFonts w:ascii="SFPro" w:eastAsia="Times New Roman" w:hAnsi="SFPro" w:cs="Times New Roman"/>
          <w:color w:val="3D3D3D"/>
          <w:sz w:val="28"/>
          <w:szCs w:val="28"/>
        </w:rPr>
        <w:t xml:space="preserve"> </w:t>
      </w:r>
      <w:proofErr w:type="spellStart"/>
      <w:r>
        <w:rPr>
          <w:rFonts w:ascii="SFPro" w:eastAsia="Times New Roman" w:hAnsi="SFPro" w:cs="Times New Roman"/>
          <w:color w:val="3D3D3D"/>
          <w:sz w:val="28"/>
          <w:szCs w:val="28"/>
        </w:rPr>
        <w:t>tả</w:t>
      </w:r>
      <w:proofErr w:type="spellEnd"/>
      <w:r>
        <w:rPr>
          <w:rFonts w:ascii="SFPro" w:eastAsia="Times New Roman" w:hAnsi="SFPro" w:cs="Times New Roman"/>
          <w:color w:val="3D3D3D"/>
          <w:sz w:val="28"/>
          <w:szCs w:val="28"/>
        </w:rPr>
        <w:t>:</w:t>
      </w:r>
    </w:p>
    <w:p w14:paraId="35BFCCC9" w14:textId="0D4B37E1" w:rsidR="009B47A3" w:rsidRPr="004C7CA4" w:rsidRDefault="009B47A3" w:rsidP="004C7CA4">
      <w:pPr>
        <w:spacing w:after="0" w:line="360" w:lineRule="atLeast"/>
        <w:textAlignment w:val="baseline"/>
        <w:rPr>
          <w:rFonts w:ascii="SFPro" w:eastAsia="Times New Roman" w:hAnsi="SFPro" w:cs="Times New Roman"/>
          <w:color w:val="3D3D3D"/>
          <w:sz w:val="28"/>
          <w:szCs w:val="28"/>
        </w:rPr>
      </w:pPr>
      <w:r>
        <w:rPr>
          <w:noProof/>
        </w:rPr>
        <w:drawing>
          <wp:inline distT="0" distB="0" distL="0" distR="0" wp14:anchorId="652EA5DD" wp14:editId="65E050A2">
            <wp:extent cx="5943600" cy="3093720"/>
            <wp:effectExtent l="0" t="0" r="0" b="0"/>
            <wp:docPr id="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6252" w14:textId="77777777" w:rsidR="004C7CA4" w:rsidRPr="004C7CA4" w:rsidRDefault="004C7CA4" w:rsidP="004C7CA4">
      <w:pPr>
        <w:spacing w:after="0" w:line="360" w:lineRule="atLeast"/>
        <w:ind w:left="2160"/>
        <w:textAlignment w:val="baseline"/>
        <w:rPr>
          <w:rFonts w:ascii="Roboto Mono" w:eastAsia="Times New Roman" w:hAnsi="Roboto Mono" w:cs="Times New Roman"/>
          <w:color w:val="3D3D3D"/>
          <w:sz w:val="28"/>
          <w:szCs w:val="28"/>
        </w:rPr>
      </w:pPr>
      <w:r w:rsidRPr="004C7CA4">
        <w:rPr>
          <w:rFonts w:ascii="Roboto Mono" w:eastAsia="Times New Roman" w:hAnsi="Roboto Mono" w:cs="Times New Roman"/>
          <w:color w:val="3D3D3D"/>
          <w:sz w:val="28"/>
          <w:szCs w:val="28"/>
        </w:rPr>
        <w:t> </w:t>
      </w:r>
    </w:p>
    <w:p w14:paraId="3ED75703" w14:textId="1AC2E09F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Arial"/>
          <w:color w:val="000000"/>
          <w:sz w:val="28"/>
          <w:szCs w:val="28"/>
        </w:rPr>
      </w:pPr>
    </w:p>
    <w:p w14:paraId="2F58F50B" w14:textId="77777777" w:rsidR="004C7CA4" w:rsidRPr="004C7CA4" w:rsidRDefault="004C7CA4" w:rsidP="004C7CA4">
      <w:pPr>
        <w:spacing w:after="0" w:line="390" w:lineRule="atLeast"/>
        <w:textAlignment w:val="baseline"/>
        <w:rPr>
          <w:rFonts w:ascii="SFPro" w:eastAsia="Times New Roman" w:hAnsi="SFPro" w:cs="Courier New"/>
          <w:color w:val="000000"/>
          <w:sz w:val="28"/>
          <w:szCs w:val="28"/>
        </w:rPr>
      </w:pPr>
    </w:p>
    <w:p w14:paraId="3A16AF00" w14:textId="77777777" w:rsidR="00C17BA7" w:rsidRDefault="00C17BA7"/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F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465"/>
    <w:multiLevelType w:val="multilevel"/>
    <w:tmpl w:val="2D4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C5ED9"/>
    <w:multiLevelType w:val="hybridMultilevel"/>
    <w:tmpl w:val="D9704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B2734"/>
    <w:multiLevelType w:val="multilevel"/>
    <w:tmpl w:val="4F5A8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287FC7"/>
    <w:multiLevelType w:val="hybridMultilevel"/>
    <w:tmpl w:val="B020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202D0"/>
    <w:multiLevelType w:val="multilevel"/>
    <w:tmpl w:val="406CC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FA61B4D"/>
    <w:multiLevelType w:val="multilevel"/>
    <w:tmpl w:val="33801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02155395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31688091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197160418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965235926">
    <w:abstractNumId w:val="3"/>
  </w:num>
  <w:num w:numId="5" w16cid:durableId="600114527">
    <w:abstractNumId w:val="1"/>
  </w:num>
  <w:num w:numId="6" w16cid:durableId="40010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A4"/>
    <w:rsid w:val="004C7CA4"/>
    <w:rsid w:val="00672695"/>
    <w:rsid w:val="009B47A3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5011"/>
  <w15:chartTrackingRefBased/>
  <w15:docId w15:val="{DC1B0127-B755-4033-8DCE-9E86BB6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7C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7C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2025-09-22T11:56:00Z</dcterms:created>
  <dcterms:modified xsi:type="dcterms:W3CDTF">2025-09-22T12:20:00Z</dcterms:modified>
</cp:coreProperties>
</file>