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5430B" w14:textId="50C23069" w:rsidR="008507B1" w:rsidRDefault="008507B1" w:rsidP="008507B1">
      <w:pPr>
        <w:pStyle w:val="11"/>
        <w:spacing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14:paraId="44C7FA72" w14:textId="47533347" w:rsidR="008507B1" w:rsidRPr="002F0368" w:rsidRDefault="008507B1" w:rsidP="008507B1">
      <w:pPr>
        <w:pStyle w:val="11"/>
        <w:spacing w:line="240" w:lineRule="auto"/>
        <w:ind w:firstLine="0"/>
        <w:jc w:val="right"/>
        <w:rPr>
          <w:sz w:val="28"/>
          <w:szCs w:val="28"/>
        </w:rPr>
      </w:pPr>
      <w:r w:rsidRPr="002F0368">
        <w:rPr>
          <w:sz w:val="28"/>
          <w:szCs w:val="28"/>
        </w:rPr>
        <w:t>“</w:t>
      </w:r>
      <w:r>
        <w:rPr>
          <w:sz w:val="28"/>
          <w:szCs w:val="28"/>
        </w:rPr>
        <w:t>Техническое задание</w:t>
      </w:r>
      <w:r w:rsidRPr="002F0368">
        <w:rPr>
          <w:sz w:val="28"/>
          <w:szCs w:val="28"/>
        </w:rPr>
        <w:t>”</w:t>
      </w:r>
    </w:p>
    <w:p w14:paraId="5DE304DB" w14:textId="77777777" w:rsidR="008507B1" w:rsidRPr="002F0368" w:rsidRDefault="008507B1" w:rsidP="008507B1">
      <w:pPr>
        <w:pStyle w:val="11"/>
        <w:spacing w:line="240" w:lineRule="auto"/>
        <w:ind w:firstLine="0"/>
        <w:jc w:val="right"/>
        <w:rPr>
          <w:sz w:val="28"/>
          <w:szCs w:val="28"/>
        </w:rPr>
      </w:pPr>
    </w:p>
    <w:p w14:paraId="61345D77" w14:textId="36474600" w:rsidR="003D5C20" w:rsidRPr="00202F73" w:rsidRDefault="003D5C20" w:rsidP="00202F73">
      <w:pPr>
        <w:pStyle w:val="11"/>
        <w:spacing w:line="240" w:lineRule="auto"/>
        <w:ind w:firstLine="0"/>
        <w:jc w:val="center"/>
        <w:rPr>
          <w:sz w:val="28"/>
          <w:szCs w:val="28"/>
        </w:rPr>
      </w:pPr>
      <w:r w:rsidRPr="00202F73">
        <w:rPr>
          <w:sz w:val="28"/>
          <w:szCs w:val="28"/>
        </w:rPr>
        <w:t>ДЕПАРТАМЕНТ ОБРАЗОВАНИЯ И НАУКИ ГОРОДА МОСКВЫ</w:t>
      </w:r>
      <w:r w:rsidRPr="00202F73">
        <w:rPr>
          <w:sz w:val="28"/>
          <w:szCs w:val="28"/>
        </w:rPr>
        <w:br/>
        <w:t>ГОСУДАРСТВЕННОЕ БЮДЖЕТНОЕ ПРОФЕССИОНАЛЬНОЕ</w:t>
      </w:r>
      <w:r w:rsidRPr="00202F73">
        <w:rPr>
          <w:sz w:val="28"/>
          <w:szCs w:val="28"/>
        </w:rPr>
        <w:br/>
        <w:t>ОБРАЗОВАТЕЛЬНОЕ УЧРЕЖДЕНИЕ ГОРОДА МОСКВЫ</w:t>
      </w:r>
      <w:r w:rsidRPr="00202F73">
        <w:rPr>
          <w:sz w:val="28"/>
          <w:szCs w:val="28"/>
        </w:rPr>
        <w:br/>
        <w:t>«КОЛЛЕДЖ СОВРЕМЕННЫХ ТЕХНОЛОГИЙ</w:t>
      </w:r>
      <w:r w:rsidRPr="00202F73">
        <w:rPr>
          <w:sz w:val="28"/>
          <w:szCs w:val="28"/>
        </w:rPr>
        <w:br/>
        <w:t>имени Героя Советского Союза М.Ф. Панова»</w:t>
      </w:r>
    </w:p>
    <w:p w14:paraId="30F2827C" w14:textId="77777777" w:rsidR="003D5C20" w:rsidRPr="00202F73" w:rsidRDefault="003D5C20" w:rsidP="00202F73">
      <w:pPr>
        <w:pStyle w:val="Style33"/>
        <w:widowControl/>
        <w:spacing w:line="240" w:lineRule="auto"/>
        <w:rPr>
          <w:szCs w:val="28"/>
        </w:rPr>
      </w:pPr>
    </w:p>
    <w:p w14:paraId="6284AA3C" w14:textId="77777777" w:rsidR="003D5C20" w:rsidRPr="00202F73" w:rsidRDefault="003D5C20" w:rsidP="00202F73">
      <w:pPr>
        <w:pStyle w:val="Style33"/>
        <w:widowControl/>
        <w:spacing w:line="240" w:lineRule="auto"/>
        <w:rPr>
          <w:szCs w:val="28"/>
        </w:rPr>
      </w:pPr>
    </w:p>
    <w:p w14:paraId="16839BD0" w14:textId="77777777" w:rsidR="003D5C20" w:rsidRPr="00202F73" w:rsidRDefault="003D5C20" w:rsidP="00202F73">
      <w:pPr>
        <w:pStyle w:val="Style33"/>
        <w:widowControl/>
        <w:spacing w:line="240" w:lineRule="auto"/>
        <w:rPr>
          <w:szCs w:val="28"/>
        </w:rPr>
      </w:pPr>
    </w:p>
    <w:p w14:paraId="51FD3023" w14:textId="77777777" w:rsidR="003D5C20" w:rsidRPr="00202F73" w:rsidRDefault="003D5C20" w:rsidP="00202F73">
      <w:pPr>
        <w:pStyle w:val="Style33"/>
        <w:widowControl/>
        <w:spacing w:line="240" w:lineRule="auto"/>
        <w:rPr>
          <w:szCs w:val="28"/>
        </w:rPr>
      </w:pPr>
    </w:p>
    <w:p w14:paraId="792C83AE" w14:textId="77777777" w:rsidR="003D5C20" w:rsidRPr="00202F73" w:rsidRDefault="003D5C20" w:rsidP="00202F73">
      <w:pPr>
        <w:pStyle w:val="Style33"/>
        <w:widowControl/>
        <w:spacing w:line="240" w:lineRule="auto"/>
        <w:rPr>
          <w:szCs w:val="28"/>
        </w:rPr>
      </w:pPr>
    </w:p>
    <w:p w14:paraId="3BC4A9AA" w14:textId="77777777" w:rsidR="003D5C20" w:rsidRPr="00202F73" w:rsidRDefault="003D5C20" w:rsidP="00202F73">
      <w:pPr>
        <w:pStyle w:val="Style33"/>
        <w:widowControl/>
        <w:spacing w:line="240" w:lineRule="auto"/>
        <w:rPr>
          <w:szCs w:val="28"/>
        </w:rPr>
      </w:pPr>
    </w:p>
    <w:p w14:paraId="02ADB78D" w14:textId="77777777" w:rsidR="003D5C20" w:rsidRPr="00202F73" w:rsidRDefault="003D5C20" w:rsidP="00202F73">
      <w:pPr>
        <w:pStyle w:val="Style33"/>
        <w:widowControl/>
        <w:spacing w:line="240" w:lineRule="auto"/>
        <w:rPr>
          <w:rStyle w:val="FontStyle80"/>
          <w:rFonts w:eastAsiaTheme="majorEastAsia"/>
          <w:sz w:val="28"/>
          <w:szCs w:val="28"/>
        </w:rPr>
      </w:pPr>
      <w:r w:rsidRPr="00202F73">
        <w:rPr>
          <w:rStyle w:val="FontStyle80"/>
          <w:rFonts w:eastAsiaTheme="majorEastAsia"/>
          <w:sz w:val="28"/>
          <w:szCs w:val="28"/>
        </w:rPr>
        <w:t xml:space="preserve">Техническое задание по </w:t>
      </w:r>
    </w:p>
    <w:p w14:paraId="5D675910" w14:textId="77777777" w:rsidR="003D5C20" w:rsidRPr="00202F73" w:rsidRDefault="003D5C20" w:rsidP="00202F73">
      <w:pPr>
        <w:pStyle w:val="Style33"/>
        <w:widowControl/>
        <w:spacing w:line="240" w:lineRule="auto"/>
        <w:rPr>
          <w:rStyle w:val="FontStyle55"/>
          <w:rFonts w:eastAsiaTheme="majorEastAsia"/>
          <w:b/>
          <w:bCs/>
          <w:sz w:val="28"/>
          <w:szCs w:val="28"/>
        </w:rPr>
      </w:pPr>
      <w:r w:rsidRPr="00202F73">
        <w:rPr>
          <w:rStyle w:val="FontStyle80"/>
          <w:rFonts w:eastAsiaTheme="majorEastAsia"/>
          <w:sz w:val="28"/>
          <w:szCs w:val="28"/>
        </w:rPr>
        <w:t>теме:</w:t>
      </w:r>
    </w:p>
    <w:p w14:paraId="60D0A789" w14:textId="77777777" w:rsidR="003D5C20" w:rsidRPr="00202F73" w:rsidRDefault="003D5C20" w:rsidP="00202F73">
      <w:pPr>
        <w:pStyle w:val="Style2"/>
        <w:widowControl/>
        <w:spacing w:line="240" w:lineRule="auto"/>
        <w:rPr>
          <w:szCs w:val="28"/>
        </w:rPr>
      </w:pPr>
      <w:r w:rsidRPr="00202F73">
        <w:rPr>
          <w:color w:val="000000"/>
          <w:szCs w:val="28"/>
          <w:u w:val="single"/>
        </w:rPr>
        <w:t>Информационная система по учету выполнения нормативов ГТО студентами учебных групп УК №3 «Ярославский» ГБПОУ КСТ</w:t>
      </w:r>
    </w:p>
    <w:p w14:paraId="3FB812C1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13B443BE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05978A65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21A50B47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53AE5A50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62CB9FC1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38BC9025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34F2BDE6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5F6BEDF4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4A949BD5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422B0D53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08AB05EB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240EB6E7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0184C5A5" w14:textId="693E2C22" w:rsidR="009A6A40" w:rsidRDefault="009A6A4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113007BF" w14:textId="77777777" w:rsidR="008507B1" w:rsidRDefault="008507B1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380EBAFC" w14:textId="282822A6" w:rsidR="009A6A40" w:rsidRDefault="009A6A4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26C610A0" w14:textId="77777777" w:rsidR="009A6A40" w:rsidRPr="00202F73" w:rsidRDefault="009A6A4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081873A8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55"/>
          <w:rFonts w:eastAsiaTheme="majorEastAsia"/>
          <w:sz w:val="28"/>
          <w:szCs w:val="28"/>
        </w:rPr>
      </w:pPr>
    </w:p>
    <w:p w14:paraId="2D19B8D1" w14:textId="77777777" w:rsidR="003D5C20" w:rsidRPr="00202F73" w:rsidRDefault="003D5C20" w:rsidP="00202F73">
      <w:pPr>
        <w:pStyle w:val="Style2"/>
        <w:widowControl/>
        <w:tabs>
          <w:tab w:val="left" w:pos="6615"/>
          <w:tab w:val="right" w:pos="7502"/>
        </w:tabs>
        <w:spacing w:line="240" w:lineRule="auto"/>
        <w:rPr>
          <w:rStyle w:val="FontStyle90"/>
          <w:sz w:val="28"/>
          <w:szCs w:val="28"/>
          <w:vertAlign w:val="superscript"/>
        </w:rPr>
      </w:pPr>
      <w:r w:rsidRPr="00202F73">
        <w:rPr>
          <w:rStyle w:val="FontStyle55"/>
          <w:rFonts w:eastAsiaTheme="majorEastAsia"/>
          <w:sz w:val="28"/>
          <w:szCs w:val="28"/>
        </w:rPr>
        <w:t>Выполнил:</w:t>
      </w:r>
      <w:r w:rsidRPr="00202F73">
        <w:rPr>
          <w:rStyle w:val="FontStyle55"/>
          <w:rFonts w:eastAsiaTheme="majorEastAsia"/>
          <w:sz w:val="28"/>
          <w:szCs w:val="28"/>
        </w:rPr>
        <w:tab/>
      </w:r>
    </w:p>
    <w:p w14:paraId="4ED3FA06" w14:textId="77777777" w:rsidR="003D5C20" w:rsidRPr="00202F73" w:rsidRDefault="003D5C20" w:rsidP="00202F73">
      <w:pPr>
        <w:pStyle w:val="Style2"/>
        <w:widowControl/>
        <w:tabs>
          <w:tab w:val="left" w:leader="underscore" w:pos="1512"/>
        </w:tabs>
        <w:spacing w:line="240" w:lineRule="auto"/>
        <w:jc w:val="left"/>
        <w:rPr>
          <w:rStyle w:val="FontStyle55"/>
          <w:rFonts w:eastAsiaTheme="majorEastAsia"/>
          <w:sz w:val="28"/>
          <w:szCs w:val="28"/>
        </w:rPr>
      </w:pPr>
    </w:p>
    <w:p w14:paraId="352B98B0" w14:textId="77777777" w:rsidR="003D5C20" w:rsidRPr="00202F73" w:rsidRDefault="003D5C20" w:rsidP="00202F73">
      <w:pPr>
        <w:pStyle w:val="Style2"/>
        <w:widowControl/>
        <w:tabs>
          <w:tab w:val="left" w:leader="underscore" w:pos="1512"/>
        </w:tabs>
        <w:spacing w:line="240" w:lineRule="auto"/>
        <w:jc w:val="left"/>
        <w:rPr>
          <w:rStyle w:val="FontStyle90"/>
          <w:sz w:val="28"/>
          <w:szCs w:val="28"/>
          <w:vertAlign w:val="superscript"/>
        </w:rPr>
      </w:pPr>
      <w:r w:rsidRPr="00202F73">
        <w:rPr>
          <w:rStyle w:val="FontStyle55"/>
          <w:rFonts w:eastAsiaTheme="majorEastAsia"/>
          <w:sz w:val="28"/>
          <w:szCs w:val="28"/>
        </w:rPr>
        <w:t xml:space="preserve">Студент(ка) 3 курса </w:t>
      </w:r>
      <w:r w:rsidRPr="00202F73">
        <w:rPr>
          <w:rStyle w:val="FontStyle55"/>
          <w:rFonts w:eastAsiaTheme="majorEastAsia"/>
          <w:sz w:val="28"/>
          <w:szCs w:val="28"/>
        </w:rPr>
        <w:tab/>
      </w:r>
      <w:r w:rsidRPr="00202F73">
        <w:rPr>
          <w:rStyle w:val="FontStyle55"/>
          <w:rFonts w:eastAsiaTheme="majorEastAsia"/>
          <w:sz w:val="28"/>
          <w:szCs w:val="28"/>
        </w:rPr>
        <w:tab/>
        <w:t xml:space="preserve">                   группы </w:t>
      </w:r>
      <w:r w:rsidRPr="00202F73">
        <w:rPr>
          <w:rStyle w:val="FontStyle55"/>
          <w:rFonts w:eastAsiaTheme="majorEastAsia"/>
          <w:sz w:val="28"/>
          <w:szCs w:val="28"/>
          <w:u w:val="single"/>
        </w:rPr>
        <w:t>СИП-313/20</w:t>
      </w:r>
      <w:r w:rsidRPr="00202F73">
        <w:rPr>
          <w:rStyle w:val="FontStyle55"/>
          <w:rFonts w:eastAsiaTheme="majorEastAsia"/>
          <w:sz w:val="28"/>
          <w:szCs w:val="28"/>
          <w:u w:val="single"/>
        </w:rPr>
        <w:tab/>
      </w:r>
    </w:p>
    <w:p w14:paraId="648D6FFA" w14:textId="77777777" w:rsidR="003D5C20" w:rsidRPr="00202F73" w:rsidRDefault="003D5C20" w:rsidP="00202F73">
      <w:pPr>
        <w:pStyle w:val="Style2"/>
        <w:widowControl/>
        <w:tabs>
          <w:tab w:val="left" w:leader="underscore" w:pos="1512"/>
        </w:tabs>
        <w:spacing w:line="240" w:lineRule="auto"/>
        <w:jc w:val="left"/>
        <w:rPr>
          <w:rStyle w:val="FontStyle55"/>
          <w:rFonts w:eastAsiaTheme="majorEastAsia"/>
          <w:sz w:val="28"/>
          <w:szCs w:val="28"/>
        </w:rPr>
      </w:pPr>
    </w:p>
    <w:p w14:paraId="210DB412" w14:textId="77777777" w:rsidR="003D5C20" w:rsidRPr="00202F73" w:rsidRDefault="003D5C20" w:rsidP="00202F73">
      <w:pPr>
        <w:pStyle w:val="Style2"/>
        <w:widowControl/>
        <w:tabs>
          <w:tab w:val="left" w:leader="underscore" w:pos="1512"/>
        </w:tabs>
        <w:spacing w:line="240" w:lineRule="auto"/>
        <w:jc w:val="left"/>
        <w:rPr>
          <w:rStyle w:val="FontStyle81"/>
          <w:sz w:val="28"/>
          <w:szCs w:val="28"/>
          <w:u w:val="single"/>
        </w:rPr>
      </w:pPr>
      <w:r w:rsidRPr="00202F73">
        <w:rPr>
          <w:rStyle w:val="FontStyle55"/>
          <w:rFonts w:eastAsiaTheme="majorEastAsia"/>
          <w:sz w:val="28"/>
          <w:szCs w:val="28"/>
          <w:u w:val="single"/>
        </w:rPr>
        <w:t>Горюнов Сергей Юрьевич</w:t>
      </w:r>
    </w:p>
    <w:p w14:paraId="25C1DFBF" w14:textId="77777777" w:rsidR="003D5C20" w:rsidRPr="00202F73" w:rsidRDefault="003D5C20" w:rsidP="00202F73">
      <w:pPr>
        <w:pStyle w:val="Style2"/>
        <w:widowControl/>
        <w:tabs>
          <w:tab w:val="left" w:pos="915"/>
        </w:tabs>
        <w:spacing w:line="240" w:lineRule="auto"/>
        <w:jc w:val="left"/>
        <w:rPr>
          <w:rStyle w:val="FontStyle81"/>
          <w:sz w:val="28"/>
          <w:szCs w:val="28"/>
        </w:rPr>
      </w:pPr>
      <w:r w:rsidRPr="00202F73">
        <w:rPr>
          <w:rStyle w:val="FontStyle81"/>
          <w:sz w:val="28"/>
          <w:szCs w:val="28"/>
        </w:rPr>
        <w:tab/>
        <w:t xml:space="preserve">             </w:t>
      </w:r>
      <w:r w:rsidRPr="00202F73">
        <w:rPr>
          <w:rStyle w:val="FontStyle90"/>
          <w:sz w:val="28"/>
          <w:szCs w:val="28"/>
          <w:vertAlign w:val="superscript"/>
        </w:rPr>
        <w:t xml:space="preserve">(Ф.И.О.)                                                                                                                                                                              </w:t>
      </w:r>
    </w:p>
    <w:p w14:paraId="19B167A0" w14:textId="77777777" w:rsidR="003D5C20" w:rsidRPr="00202F73" w:rsidRDefault="003D5C20" w:rsidP="00202F73">
      <w:pPr>
        <w:pStyle w:val="Style2"/>
        <w:widowControl/>
        <w:tabs>
          <w:tab w:val="left" w:leader="underscore" w:pos="1512"/>
        </w:tabs>
        <w:spacing w:line="240" w:lineRule="auto"/>
        <w:jc w:val="left"/>
        <w:rPr>
          <w:rStyle w:val="FontStyle90"/>
          <w:sz w:val="28"/>
          <w:szCs w:val="28"/>
          <w:vertAlign w:val="superscript"/>
        </w:rPr>
      </w:pPr>
      <w:r w:rsidRPr="00202F73">
        <w:rPr>
          <w:rStyle w:val="FontStyle90"/>
          <w:sz w:val="28"/>
          <w:szCs w:val="28"/>
          <w:vertAlign w:val="superscript"/>
        </w:rPr>
        <w:t xml:space="preserve">______________________________________________________________                       </w:t>
      </w:r>
    </w:p>
    <w:p w14:paraId="45E1124F" w14:textId="77777777" w:rsidR="003D5C20" w:rsidRPr="00202F73" w:rsidRDefault="003D5C20" w:rsidP="00202F73">
      <w:pPr>
        <w:pStyle w:val="Style2"/>
        <w:widowControl/>
        <w:tabs>
          <w:tab w:val="left" w:leader="underscore" w:pos="1512"/>
        </w:tabs>
        <w:spacing w:line="240" w:lineRule="auto"/>
        <w:jc w:val="left"/>
        <w:rPr>
          <w:rStyle w:val="FontStyle90"/>
          <w:sz w:val="28"/>
          <w:szCs w:val="28"/>
          <w:vertAlign w:val="superscript"/>
        </w:rPr>
      </w:pPr>
      <w:r w:rsidRPr="00202F73">
        <w:rPr>
          <w:rStyle w:val="FontStyle90"/>
          <w:sz w:val="28"/>
          <w:szCs w:val="28"/>
          <w:vertAlign w:val="superscript"/>
        </w:rPr>
        <w:t xml:space="preserve">                                                       (подпись)</w:t>
      </w:r>
    </w:p>
    <w:p w14:paraId="6178AF6D" w14:textId="77777777" w:rsidR="003D5C20" w:rsidRPr="00202F73" w:rsidRDefault="003D5C20" w:rsidP="00202F73">
      <w:pPr>
        <w:pStyle w:val="a3"/>
        <w:spacing w:line="240" w:lineRule="auto"/>
        <w:rPr>
          <w:rFonts w:cs="Times New Roman"/>
          <w:b/>
          <w:szCs w:val="2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450705042"/>
        <w:docPartObj>
          <w:docPartGallery w:val="Table of Contents"/>
          <w:docPartUnique/>
        </w:docPartObj>
      </w:sdtPr>
      <w:sdtEndPr/>
      <w:sdtContent>
        <w:p w14:paraId="6DEEDF82" w14:textId="1B12AB78" w:rsidR="005A0F61" w:rsidRPr="009517C8" w:rsidRDefault="00202F73" w:rsidP="00202F73">
          <w:pPr>
            <w:pStyle w:val="a8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51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CBE6751" w14:textId="0EC5FB2B" w:rsidR="002A4CA5" w:rsidRPr="00202F73" w:rsidRDefault="005A0F61" w:rsidP="00202F73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2F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2F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2F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218033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 и изменений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_Toc130218033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79CD" w14:textId="51A0109D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34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_Toc130218034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36C31" w14:textId="134C6E94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35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_Toc130218035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A488D" w14:textId="4E5F8928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36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_Toc130218036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E1E45" w14:textId="03BB27BE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37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_Toc130218037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BF6C3" w14:textId="46D86C80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38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_Toc130218038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66B6F" w14:textId="34C8F5EE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39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разработки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_Toc130218039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45DF0" w14:textId="489DB0C8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0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_Toc130218040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48725" w14:textId="160BF79E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1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_Toc130218041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170CF" w14:textId="4EAC8C48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2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выполняемых функций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_Toc130218042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16AED" w14:textId="15634230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3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входных данных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_Toc130218043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FC2A5" w14:textId="34ED9410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4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4.1.3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выходных данных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_Toc130218044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ADE6D" w14:textId="10A0D455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5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_Toc130218045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3D50F" w14:textId="2F192BDF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6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4.2.1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обеспечению надежного (устойчивого) функционирования программы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_Toc130218046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19C02" w14:textId="7CEF3B5D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7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надёжности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_Toc130218047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AC06E" w14:textId="301BD32C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8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_Toc130218048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535A5" w14:textId="126E4AA6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49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4.3.1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_Toc130218049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7D42E" w14:textId="2564BC46" w:rsidR="002A4CA5" w:rsidRPr="00202F73" w:rsidRDefault="002F0368" w:rsidP="00202F73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0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_Toc130218050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3CF5E" w14:textId="62F8BDF1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1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устройств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_Toc130218051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F6C8" w14:textId="202DA26B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2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4.5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_Toc130218052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621E3" w14:textId="0F69F1C2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3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4.6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_Toc130218053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C307" w14:textId="501B4541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4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4.7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_Toc130218054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CBAEA" w14:textId="523C179A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5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4.8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_Toc130218055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B4E8B" w14:textId="630ADEA3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6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5.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Стадии разработки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_Toc130218056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0F26E" w14:textId="70EA4632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7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6.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Порядок контроля и приёмки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_Toc130218057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127D3" w14:textId="530AED77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8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7.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Виды и объём испытаний системы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_Toc130218058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19688" w14:textId="1B6B8453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59" w:history="1"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Виды испытаний системы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_Toc130218059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8A0D1" w14:textId="14D85053" w:rsidR="002A4CA5" w:rsidRPr="00202F73" w:rsidRDefault="002F0368" w:rsidP="00202F73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60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7.2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Требования к приемке работ по стадиям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_Toc130218060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E61B8" w14:textId="6F9056F6" w:rsidR="002A4CA5" w:rsidRPr="00202F73" w:rsidRDefault="002F0368" w:rsidP="00202F73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18061" w:history="1"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8.</w:t>
            </w:r>
            <w:r w:rsidR="002A4CA5" w:rsidRPr="00202F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CA5" w:rsidRPr="00202F73">
              <w:rPr>
                <w:rStyle w:val="a5"/>
                <w:rFonts w:ascii="Times New Roman" w:eastAsia="Times New Roman" w:hAnsi="Times New Roman" w:cs="Times New Roman"/>
                <w:noProof/>
                <w:spacing w:val="-3"/>
                <w:sz w:val="28"/>
                <w:szCs w:val="28"/>
                <w:lang w:eastAsia="ru-RU"/>
              </w:rPr>
              <w:t>Источники разработки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_Toc130218061 \h </w:instrTex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6B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CA5" w:rsidRPr="00202F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77A76" w14:textId="1CE7A9FC" w:rsidR="005A0F61" w:rsidRPr="00202F73" w:rsidRDefault="005A0F61" w:rsidP="00202F73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02F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41BF0F" w14:textId="77777777" w:rsidR="005A0F61" w:rsidRPr="00202F73" w:rsidRDefault="005A0F61" w:rsidP="00202F73">
      <w:pPr>
        <w:pStyle w:val="a3"/>
        <w:spacing w:line="240" w:lineRule="auto"/>
        <w:rPr>
          <w:rFonts w:cs="Times New Roman"/>
          <w:b/>
          <w:szCs w:val="28"/>
        </w:rPr>
      </w:pPr>
    </w:p>
    <w:p w14:paraId="584B7325" w14:textId="77777777" w:rsidR="003D5C20" w:rsidRPr="00202F73" w:rsidRDefault="003D5C2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618D4455" w14:textId="77777777" w:rsidR="00AA79E8" w:rsidRPr="00202F73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3834E52" w14:textId="77777777" w:rsidR="00AA79E8" w:rsidRPr="00202F73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5F60404E" w14:textId="17788732" w:rsidR="00AA79E8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5E73E11" w14:textId="1344CECC" w:rsidR="009A6A40" w:rsidRDefault="009A6A4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51BE1990" w14:textId="04E77EA9" w:rsidR="009A6A40" w:rsidRDefault="009A6A4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FF2C89A" w14:textId="6006800E" w:rsidR="009A6A40" w:rsidRDefault="009A6A4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746B7731" w14:textId="77777777" w:rsidR="009A6A40" w:rsidRPr="00202F73" w:rsidRDefault="009A6A4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A8FEA19" w14:textId="77777777" w:rsidR="00AA79E8" w:rsidRPr="00202F73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4E147AED" w14:textId="77777777" w:rsidR="00AA79E8" w:rsidRPr="00202F73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2BCB8A2" w14:textId="5F977051" w:rsidR="00AA79E8" w:rsidRPr="00202F73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2F0FAC21" w14:textId="5D26EEB9" w:rsidR="009D0606" w:rsidRPr="002F0368" w:rsidRDefault="009D0606" w:rsidP="00202F73">
      <w:pPr>
        <w:pStyle w:val="ad"/>
        <w:spacing w:line="240" w:lineRule="auto"/>
        <w:ind w:firstLine="0"/>
        <w:jc w:val="center"/>
        <w:outlineLvl w:val="0"/>
        <w:rPr>
          <w:b/>
        </w:rPr>
      </w:pPr>
      <w:bookmarkStart w:id="0" w:name="_Toc130218033"/>
      <w:r w:rsidRPr="002F0368">
        <w:rPr>
          <w:b/>
        </w:rPr>
        <w:lastRenderedPageBreak/>
        <w:t>Перечень сокращений и изменений</w:t>
      </w:r>
      <w:bookmarkEnd w:id="0"/>
    </w:p>
    <w:p w14:paraId="39A10D8B" w14:textId="77777777" w:rsidR="009D0606" w:rsidRPr="00202F73" w:rsidRDefault="009D0606" w:rsidP="00202F73">
      <w:pPr>
        <w:pStyle w:val="ad"/>
        <w:spacing w:line="240" w:lineRule="auto"/>
        <w:ind w:firstLine="0"/>
        <w:jc w:val="center"/>
      </w:pPr>
    </w:p>
    <w:p w14:paraId="32E2B241" w14:textId="3BB52315" w:rsidR="001C46C4" w:rsidRPr="00202F73" w:rsidRDefault="001C46C4" w:rsidP="00202F73">
      <w:pPr>
        <w:pStyle w:val="ad"/>
        <w:spacing w:line="240" w:lineRule="auto"/>
        <w:ind w:firstLine="0"/>
      </w:pPr>
      <w:r w:rsidRPr="00202F73">
        <w:t xml:space="preserve">Таблица </w:t>
      </w:r>
      <w:fldSimple w:instr=" SEQ Таблица \* ARABIC ">
        <w:r w:rsidRPr="00202F73">
          <w:rPr>
            <w:noProof/>
          </w:rPr>
          <w:t>1</w:t>
        </w:r>
      </w:fldSimple>
      <w:r w:rsidRPr="00202F73">
        <w:t xml:space="preserve"> — Обозначение и сокращения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C46C4" w:rsidRPr="00202F73" w14:paraId="2A890F2E" w14:textId="77777777" w:rsidTr="00C6718C">
        <w:tc>
          <w:tcPr>
            <w:tcW w:w="2263" w:type="dxa"/>
          </w:tcPr>
          <w:p w14:paraId="3DDD3397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ИС</w:t>
            </w:r>
          </w:p>
        </w:tc>
        <w:tc>
          <w:tcPr>
            <w:tcW w:w="7082" w:type="dxa"/>
          </w:tcPr>
          <w:p w14:paraId="6A1108BC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  <w:tr w:rsidR="001C46C4" w:rsidRPr="00202F73" w14:paraId="3E3463B4" w14:textId="77777777" w:rsidTr="00C6718C">
        <w:tc>
          <w:tcPr>
            <w:tcW w:w="2263" w:type="dxa"/>
          </w:tcPr>
          <w:p w14:paraId="67182D5A" w14:textId="77777777" w:rsidR="001C46C4" w:rsidRPr="00202F73" w:rsidRDefault="001C46C4" w:rsidP="00202F73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</w:p>
        </w:tc>
        <w:tc>
          <w:tcPr>
            <w:tcW w:w="7082" w:type="dxa"/>
          </w:tcPr>
          <w:p w14:paraId="2590C724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</w:tr>
      <w:tr w:rsidR="001C46C4" w:rsidRPr="00202F73" w14:paraId="379CBDDB" w14:textId="77777777" w:rsidTr="00C6718C">
        <w:tc>
          <w:tcPr>
            <w:tcW w:w="2263" w:type="dxa"/>
          </w:tcPr>
          <w:p w14:paraId="7AE1CFFF" w14:textId="2C764618" w:rsidR="001C46C4" w:rsidRPr="00202F73" w:rsidRDefault="009A3681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ПЭВМ</w:t>
            </w:r>
          </w:p>
        </w:tc>
        <w:tc>
          <w:tcPr>
            <w:tcW w:w="7082" w:type="dxa"/>
          </w:tcPr>
          <w:p w14:paraId="43F56126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Common</w:t>
            </w:r>
            <w:proofErr w:type="spellEnd"/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Language</w:t>
            </w:r>
            <w:proofErr w:type="spellEnd"/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Runtime</w:t>
            </w:r>
            <w:proofErr w:type="spellEnd"/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Общеязыковая среда исполнения</w:t>
            </w:r>
          </w:p>
        </w:tc>
      </w:tr>
      <w:tr w:rsidR="001C46C4" w:rsidRPr="00202F73" w14:paraId="2A0FF1A0" w14:textId="77777777" w:rsidTr="00C6718C">
        <w:tc>
          <w:tcPr>
            <w:tcW w:w="2263" w:type="dxa"/>
          </w:tcPr>
          <w:p w14:paraId="132C463D" w14:textId="716BE376" w:rsidR="001C46C4" w:rsidRPr="00202F73" w:rsidRDefault="003D0660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ЕСПД</w:t>
            </w:r>
          </w:p>
        </w:tc>
        <w:tc>
          <w:tcPr>
            <w:tcW w:w="7082" w:type="dxa"/>
          </w:tcPr>
          <w:p w14:paraId="248F572C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1C46C4" w:rsidRPr="00202F73" w14:paraId="7B359A1D" w14:textId="77777777" w:rsidTr="00C6718C">
        <w:tc>
          <w:tcPr>
            <w:tcW w:w="2263" w:type="dxa"/>
          </w:tcPr>
          <w:p w14:paraId="40B55B45" w14:textId="670AE631" w:rsidR="001C46C4" w:rsidRPr="00202F73" w:rsidRDefault="003D0660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ГОСТ</w:t>
            </w:r>
          </w:p>
        </w:tc>
        <w:tc>
          <w:tcPr>
            <w:tcW w:w="7082" w:type="dxa"/>
          </w:tcPr>
          <w:p w14:paraId="087B3F3C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</w:t>
            </w:r>
          </w:p>
        </w:tc>
      </w:tr>
      <w:tr w:rsidR="001C46C4" w:rsidRPr="00202F73" w14:paraId="190240C9" w14:textId="77777777" w:rsidTr="00C6718C">
        <w:tc>
          <w:tcPr>
            <w:tcW w:w="2263" w:type="dxa"/>
          </w:tcPr>
          <w:p w14:paraId="52664903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ПК</w:t>
            </w:r>
          </w:p>
        </w:tc>
        <w:tc>
          <w:tcPr>
            <w:tcW w:w="7082" w:type="dxa"/>
          </w:tcPr>
          <w:p w14:paraId="390BE94F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</w:p>
        </w:tc>
      </w:tr>
      <w:tr w:rsidR="001C46C4" w:rsidRPr="00202F73" w14:paraId="04F0655D" w14:textId="77777777" w:rsidTr="00C6718C">
        <w:trPr>
          <w:trHeight w:val="69"/>
        </w:trPr>
        <w:tc>
          <w:tcPr>
            <w:tcW w:w="2263" w:type="dxa"/>
          </w:tcPr>
          <w:p w14:paraId="51FDAD99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Excel</w:t>
            </w:r>
          </w:p>
        </w:tc>
        <w:tc>
          <w:tcPr>
            <w:tcW w:w="7082" w:type="dxa"/>
          </w:tcPr>
          <w:p w14:paraId="0BF9B062" w14:textId="77777777" w:rsidR="001C46C4" w:rsidRPr="00202F73" w:rsidRDefault="001C46C4" w:rsidP="00202F73">
            <w:pPr>
              <w:rPr>
                <w:rStyle w:val="mw-page-title-main"/>
                <w:rFonts w:ascii="Times New Roman" w:hAnsi="Times New Roman" w:cs="Times New Roman"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Приложение из пакета </w:t>
            </w: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Microsoft</w:t>
            </w: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Office</w:t>
            </w: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предназначенное для работы с таблицами</w:t>
            </w:r>
          </w:p>
        </w:tc>
      </w:tr>
      <w:tr w:rsidR="001C46C4" w:rsidRPr="00202F73" w14:paraId="3DFEEC77" w14:textId="77777777" w:rsidTr="00C6718C">
        <w:trPr>
          <w:trHeight w:val="69"/>
        </w:trPr>
        <w:tc>
          <w:tcPr>
            <w:tcW w:w="2263" w:type="dxa"/>
          </w:tcPr>
          <w:p w14:paraId="156D5863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ГТО</w:t>
            </w:r>
          </w:p>
        </w:tc>
        <w:tc>
          <w:tcPr>
            <w:tcW w:w="7082" w:type="dxa"/>
          </w:tcPr>
          <w:p w14:paraId="1EE478E7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Готов к Труду и Обороне</w:t>
            </w:r>
          </w:p>
        </w:tc>
      </w:tr>
      <w:tr w:rsidR="001C46C4" w:rsidRPr="00202F73" w14:paraId="53F68B09" w14:textId="77777777" w:rsidTr="00C6718C">
        <w:trPr>
          <w:trHeight w:val="69"/>
        </w:trPr>
        <w:tc>
          <w:tcPr>
            <w:tcW w:w="2263" w:type="dxa"/>
          </w:tcPr>
          <w:p w14:paraId="77C2740F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ГПБОУ</w:t>
            </w:r>
          </w:p>
        </w:tc>
        <w:tc>
          <w:tcPr>
            <w:tcW w:w="7082" w:type="dxa"/>
          </w:tcPr>
          <w:p w14:paraId="79EB53B0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Государственное профессиональное бюджетное образовательное учреждение</w:t>
            </w:r>
          </w:p>
        </w:tc>
      </w:tr>
      <w:tr w:rsidR="001C46C4" w:rsidRPr="00202F73" w14:paraId="4004B3BD" w14:textId="77777777" w:rsidTr="00C6718C">
        <w:trPr>
          <w:trHeight w:val="69"/>
        </w:trPr>
        <w:tc>
          <w:tcPr>
            <w:tcW w:w="2263" w:type="dxa"/>
          </w:tcPr>
          <w:p w14:paraId="3440BB1A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КСТ</w:t>
            </w:r>
          </w:p>
        </w:tc>
        <w:tc>
          <w:tcPr>
            <w:tcW w:w="7082" w:type="dxa"/>
          </w:tcPr>
          <w:p w14:paraId="32569E53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Колледж современных технологий</w:t>
            </w:r>
          </w:p>
        </w:tc>
      </w:tr>
      <w:tr w:rsidR="001C46C4" w:rsidRPr="00202F73" w14:paraId="5B04C5B3" w14:textId="77777777" w:rsidTr="00C6718C">
        <w:trPr>
          <w:trHeight w:val="69"/>
        </w:trPr>
        <w:tc>
          <w:tcPr>
            <w:tcW w:w="2263" w:type="dxa"/>
          </w:tcPr>
          <w:p w14:paraId="0F702E7B" w14:textId="77777777" w:rsidR="001C46C4" w:rsidRPr="00202F73" w:rsidRDefault="001C46C4" w:rsidP="00202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F73">
              <w:rPr>
                <w:rFonts w:ascii="Times New Roman" w:hAnsi="Times New Roman" w:cs="Times New Roman"/>
                <w:b/>
                <w:sz w:val="28"/>
                <w:szCs w:val="28"/>
              </w:rPr>
              <w:t>ОС</w:t>
            </w:r>
          </w:p>
        </w:tc>
        <w:tc>
          <w:tcPr>
            <w:tcW w:w="7082" w:type="dxa"/>
          </w:tcPr>
          <w:p w14:paraId="5DB3EFD6" w14:textId="77777777" w:rsidR="001C46C4" w:rsidRPr="00202F73" w:rsidRDefault="001C46C4" w:rsidP="00202F7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02F7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Операционная система</w:t>
            </w:r>
          </w:p>
        </w:tc>
      </w:tr>
    </w:tbl>
    <w:p w14:paraId="4FBCC5EA" w14:textId="08E745DD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2B6FD739" w14:textId="7CA0786D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338DBD1" w14:textId="2755C242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200A35F2" w14:textId="42C441D5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7E1E55B4" w14:textId="6CCAC59C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A0BEF2D" w14:textId="76E374C6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F03D18F" w14:textId="208B17B8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  <w:bookmarkStart w:id="1" w:name="_GoBack"/>
      <w:bookmarkEnd w:id="1"/>
    </w:p>
    <w:p w14:paraId="1319AD3C" w14:textId="5B17A3E6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4F784E0" w14:textId="16B14272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294EC451" w14:textId="4DCE140B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75E3C1CF" w14:textId="3D8F1DE8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67B22ED" w14:textId="2CF7A92D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421FD56" w14:textId="1700ABDA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FCD9B59" w14:textId="5DCD4DF1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283401A0" w14:textId="6D002477" w:rsidR="001C46C4" w:rsidRPr="00202F73" w:rsidRDefault="001C46C4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983CBE9" w14:textId="282DDD50" w:rsidR="007576E8" w:rsidRPr="00202F73" w:rsidRDefault="007576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290150A" w14:textId="6C83E557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1B022A1B" w14:textId="3D15FCCA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F8FA6F4" w14:textId="1504A2C1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6DE47DDC" w14:textId="71BD4027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04531347" w14:textId="02174F0F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534091C5" w14:textId="6F25098F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7AEC9F5E" w14:textId="62AAD30E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4E6FAE4E" w14:textId="2D7EC798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73BBE337" w14:textId="0A089C63" w:rsidR="003D0660" w:rsidRPr="00202F73" w:rsidRDefault="003D0660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6B782B13" w14:textId="77777777" w:rsidR="001C46C4" w:rsidRPr="00202F73" w:rsidRDefault="001C46C4" w:rsidP="00675B80">
      <w:pPr>
        <w:pStyle w:val="a3"/>
        <w:spacing w:line="240" w:lineRule="auto"/>
        <w:rPr>
          <w:rFonts w:cs="Times New Roman"/>
          <w:b/>
          <w:szCs w:val="28"/>
        </w:rPr>
      </w:pPr>
    </w:p>
    <w:p w14:paraId="1D03CCDC" w14:textId="77777777" w:rsidR="00AA79E8" w:rsidRPr="00202F73" w:rsidRDefault="00AA79E8" w:rsidP="00202F73">
      <w:pPr>
        <w:pStyle w:val="a3"/>
        <w:spacing w:line="240" w:lineRule="auto"/>
        <w:jc w:val="center"/>
        <w:rPr>
          <w:rFonts w:cs="Times New Roman"/>
          <w:b/>
          <w:szCs w:val="28"/>
        </w:rPr>
      </w:pPr>
    </w:p>
    <w:p w14:paraId="35D6DBA2" w14:textId="77777777" w:rsidR="00836716" w:rsidRPr="00202F73" w:rsidRDefault="005A0F61" w:rsidP="00202F73">
      <w:pPr>
        <w:pStyle w:val="a3"/>
        <w:numPr>
          <w:ilvl w:val="0"/>
          <w:numId w:val="16"/>
        </w:numPr>
        <w:spacing w:line="240" w:lineRule="auto"/>
        <w:ind w:left="0" w:firstLine="0"/>
        <w:outlineLvl w:val="0"/>
        <w:rPr>
          <w:rFonts w:cs="Times New Roman"/>
          <w:b/>
          <w:szCs w:val="28"/>
        </w:rPr>
      </w:pPr>
      <w:bookmarkStart w:id="2" w:name="_Toc130218034"/>
      <w:r w:rsidRPr="00202F73">
        <w:rPr>
          <w:rFonts w:cs="Times New Roman"/>
          <w:b/>
          <w:szCs w:val="28"/>
        </w:rPr>
        <w:lastRenderedPageBreak/>
        <w:t>Введение</w:t>
      </w:r>
      <w:bookmarkEnd w:id="2"/>
    </w:p>
    <w:p w14:paraId="0EB499D1" w14:textId="77777777" w:rsidR="005A0F61" w:rsidRPr="00202F73" w:rsidRDefault="005A0F61" w:rsidP="00202F73">
      <w:pPr>
        <w:pStyle w:val="a3"/>
        <w:numPr>
          <w:ilvl w:val="1"/>
          <w:numId w:val="30"/>
        </w:numPr>
        <w:spacing w:line="240" w:lineRule="auto"/>
        <w:ind w:left="0" w:firstLine="0"/>
        <w:outlineLvl w:val="1"/>
        <w:rPr>
          <w:rFonts w:cs="Times New Roman"/>
          <w:b/>
          <w:szCs w:val="28"/>
        </w:rPr>
      </w:pPr>
      <w:r w:rsidRPr="00202F73">
        <w:rPr>
          <w:rFonts w:cs="Times New Roman"/>
          <w:b/>
          <w:szCs w:val="28"/>
        </w:rPr>
        <w:t xml:space="preserve"> </w:t>
      </w:r>
      <w:bookmarkStart w:id="3" w:name="_Toc130218035"/>
      <w:r w:rsidRPr="00202F73">
        <w:rPr>
          <w:rFonts w:cs="Times New Roman"/>
          <w:b/>
          <w:szCs w:val="28"/>
        </w:rPr>
        <w:t>Наименование программы</w:t>
      </w:r>
      <w:bookmarkEnd w:id="3"/>
    </w:p>
    <w:p w14:paraId="417D90BC" w14:textId="77777777" w:rsidR="00635AF8" w:rsidRPr="00202F73" w:rsidRDefault="00635AF8" w:rsidP="00202F73">
      <w:pPr>
        <w:pStyle w:val="a3"/>
        <w:spacing w:line="240" w:lineRule="auto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Название программы – Система учёта нормативов ГТО “</w:t>
      </w:r>
      <w:r w:rsidRPr="00202F73">
        <w:rPr>
          <w:rFonts w:cs="Times New Roman"/>
          <w:szCs w:val="28"/>
          <w:lang w:val="en-US"/>
        </w:rPr>
        <w:t>GTO</w:t>
      </w:r>
      <w:r w:rsidRPr="00202F73">
        <w:rPr>
          <w:rFonts w:cs="Times New Roman"/>
          <w:szCs w:val="28"/>
        </w:rPr>
        <w:t>-</w:t>
      </w:r>
      <w:r w:rsidRPr="00202F73">
        <w:rPr>
          <w:rFonts w:cs="Times New Roman"/>
          <w:szCs w:val="28"/>
          <w:lang w:val="en-US"/>
        </w:rPr>
        <w:t>KST</w:t>
      </w:r>
      <w:r w:rsidRPr="00202F73">
        <w:rPr>
          <w:rFonts w:cs="Times New Roman"/>
          <w:szCs w:val="28"/>
        </w:rPr>
        <w:t>”</w:t>
      </w:r>
    </w:p>
    <w:p w14:paraId="092663C7" w14:textId="6E9CC0D4" w:rsidR="00635AF8" w:rsidRPr="00202F73" w:rsidRDefault="00635AF8" w:rsidP="00202F73">
      <w:pPr>
        <w:pStyle w:val="a3"/>
        <w:spacing w:line="240" w:lineRule="auto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Краткое наименование – ИС “</w:t>
      </w:r>
      <w:r w:rsidRPr="00202F73">
        <w:rPr>
          <w:rFonts w:cs="Times New Roman"/>
          <w:szCs w:val="28"/>
          <w:lang w:val="en-US"/>
        </w:rPr>
        <w:t>GTO</w:t>
      </w:r>
      <w:r w:rsidRPr="00202F73">
        <w:rPr>
          <w:rFonts w:cs="Times New Roman"/>
          <w:szCs w:val="28"/>
        </w:rPr>
        <w:t>-</w:t>
      </w:r>
      <w:r w:rsidRPr="00202F73">
        <w:rPr>
          <w:rFonts w:cs="Times New Roman"/>
          <w:szCs w:val="28"/>
          <w:lang w:val="en-US"/>
        </w:rPr>
        <w:t>KST</w:t>
      </w:r>
      <w:r w:rsidRPr="00202F73">
        <w:rPr>
          <w:rFonts w:cs="Times New Roman"/>
          <w:szCs w:val="28"/>
        </w:rPr>
        <w:t>”</w:t>
      </w:r>
    </w:p>
    <w:p w14:paraId="20CE76DA" w14:textId="77777777" w:rsidR="00F76259" w:rsidRPr="00202F73" w:rsidRDefault="00F76259" w:rsidP="00202F73">
      <w:pPr>
        <w:pStyle w:val="a3"/>
        <w:spacing w:line="240" w:lineRule="auto"/>
        <w:ind w:firstLine="708"/>
        <w:rPr>
          <w:rFonts w:cs="Times New Roman"/>
          <w:szCs w:val="28"/>
        </w:rPr>
      </w:pPr>
    </w:p>
    <w:p w14:paraId="2BB24D75" w14:textId="77777777" w:rsidR="00836716" w:rsidRPr="00202F73" w:rsidRDefault="00CF08E8" w:rsidP="00202F73">
      <w:pPr>
        <w:pStyle w:val="a3"/>
        <w:numPr>
          <w:ilvl w:val="1"/>
          <w:numId w:val="30"/>
        </w:numPr>
        <w:spacing w:line="240" w:lineRule="auto"/>
        <w:ind w:left="0" w:firstLine="0"/>
        <w:outlineLvl w:val="1"/>
        <w:rPr>
          <w:rFonts w:cs="Times New Roman"/>
          <w:b/>
          <w:szCs w:val="28"/>
        </w:rPr>
      </w:pPr>
      <w:bookmarkStart w:id="4" w:name="_Toc130218036"/>
      <w:r w:rsidRPr="00202F73">
        <w:rPr>
          <w:rFonts w:cs="Times New Roman"/>
          <w:b/>
          <w:szCs w:val="28"/>
        </w:rPr>
        <w:t>Краткая характеристика области применения</w:t>
      </w:r>
      <w:bookmarkEnd w:id="4"/>
    </w:p>
    <w:p w14:paraId="7252472F" w14:textId="6345F4E8" w:rsidR="00CF08E8" w:rsidRPr="00202F73" w:rsidRDefault="00635AF8" w:rsidP="00202F73">
      <w:pPr>
        <w:pStyle w:val="a3"/>
        <w:spacing w:line="240" w:lineRule="auto"/>
        <w:ind w:firstLine="708"/>
        <w:rPr>
          <w:rFonts w:cs="Times New Roman"/>
          <w:szCs w:val="28"/>
          <w:shd w:val="clear" w:color="auto" w:fill="FFFFFF"/>
        </w:rPr>
      </w:pPr>
      <w:r w:rsidRPr="00202F73">
        <w:rPr>
          <w:rFonts w:cs="Times New Roman"/>
          <w:color w:val="222222"/>
          <w:szCs w:val="28"/>
        </w:rPr>
        <w:t>ИС</w:t>
      </w:r>
      <w:r w:rsidR="00CF08E8" w:rsidRPr="00202F73">
        <w:rPr>
          <w:rFonts w:cs="Times New Roman"/>
          <w:szCs w:val="28"/>
        </w:rPr>
        <w:t xml:space="preserve"> </w:t>
      </w:r>
      <w:r w:rsidRPr="00202F73">
        <w:rPr>
          <w:rFonts w:cs="Times New Roman"/>
          <w:szCs w:val="28"/>
        </w:rPr>
        <w:t>“</w:t>
      </w:r>
      <w:r w:rsidRPr="00202F73">
        <w:rPr>
          <w:rFonts w:cs="Times New Roman"/>
          <w:szCs w:val="28"/>
          <w:lang w:val="en-US"/>
        </w:rPr>
        <w:t>GTO</w:t>
      </w:r>
      <w:r w:rsidRPr="00202F73">
        <w:rPr>
          <w:rFonts w:cs="Times New Roman"/>
          <w:szCs w:val="28"/>
        </w:rPr>
        <w:t>-</w:t>
      </w:r>
      <w:r w:rsidRPr="00202F73">
        <w:rPr>
          <w:rFonts w:cs="Times New Roman"/>
          <w:szCs w:val="28"/>
          <w:lang w:val="en-US"/>
        </w:rPr>
        <w:t>KST</w:t>
      </w:r>
      <w:r w:rsidRPr="00202F73">
        <w:rPr>
          <w:rFonts w:cs="Times New Roman"/>
          <w:szCs w:val="28"/>
        </w:rPr>
        <w:t xml:space="preserve">” </w:t>
      </w:r>
      <w:r w:rsidRPr="00202F73">
        <w:rPr>
          <w:rFonts w:cs="Times New Roman"/>
          <w:color w:val="222222"/>
          <w:szCs w:val="28"/>
        </w:rPr>
        <w:t>разрабатывается для учета результатов сдачи нормативов ГТО для дальнейшего учёта данных, создания отчётности об итогах сдачи и анализу результатов.</w:t>
      </w:r>
    </w:p>
    <w:p w14:paraId="5981D36E" w14:textId="77777777" w:rsidR="009B0FBE" w:rsidRPr="00202F73" w:rsidRDefault="009B0FBE" w:rsidP="00202F73">
      <w:pPr>
        <w:pStyle w:val="a3"/>
        <w:spacing w:line="240" w:lineRule="auto"/>
        <w:ind w:firstLine="708"/>
        <w:rPr>
          <w:rFonts w:cs="Times New Roman"/>
          <w:b/>
          <w:szCs w:val="28"/>
        </w:rPr>
      </w:pPr>
    </w:p>
    <w:p w14:paraId="6498F874" w14:textId="77777777" w:rsidR="00CF08E8" w:rsidRPr="00202F73" w:rsidRDefault="009B0FBE" w:rsidP="00202F73">
      <w:pPr>
        <w:pStyle w:val="a3"/>
        <w:numPr>
          <w:ilvl w:val="0"/>
          <w:numId w:val="30"/>
        </w:numPr>
        <w:spacing w:line="240" w:lineRule="auto"/>
        <w:ind w:left="0" w:firstLine="0"/>
        <w:outlineLvl w:val="0"/>
        <w:rPr>
          <w:rFonts w:cs="Times New Roman"/>
          <w:b/>
          <w:szCs w:val="28"/>
        </w:rPr>
      </w:pPr>
      <w:bookmarkStart w:id="5" w:name="_Toc130218037"/>
      <w:r w:rsidRPr="00202F73">
        <w:rPr>
          <w:rFonts w:cs="Times New Roman"/>
          <w:b/>
          <w:szCs w:val="28"/>
        </w:rPr>
        <w:t>Основания для разработки</w:t>
      </w:r>
      <w:bookmarkEnd w:id="5"/>
    </w:p>
    <w:p w14:paraId="5B805DA5" w14:textId="77777777" w:rsidR="00635AF8" w:rsidRPr="00202F73" w:rsidRDefault="00635AF8" w:rsidP="00202F7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Основанием для разработки технического задания является задание к курсовой работе по предмету “Проектирование, моделирование и разработка информационной системы по учету выполнения нормативов ГТО студентами учебных групп УК №3 «Ярославский» ГБПОУ КСТ”.</w:t>
      </w:r>
    </w:p>
    <w:p w14:paraId="6695652C" w14:textId="77777777" w:rsidR="006E38AC" w:rsidRPr="00202F73" w:rsidRDefault="006E38AC" w:rsidP="00202F7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Наименование и условное обозначение темы разработки:</w:t>
      </w:r>
    </w:p>
    <w:p w14:paraId="0C5727D9" w14:textId="77777777" w:rsidR="006E38AC" w:rsidRPr="00202F73" w:rsidRDefault="006E38AC" w:rsidP="00202F73">
      <w:pPr>
        <w:pStyle w:val="a3"/>
        <w:spacing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202F73">
        <w:rPr>
          <w:rFonts w:eastAsia="Times New Roman" w:cs="Times New Roman"/>
          <w:color w:val="212529"/>
          <w:szCs w:val="28"/>
          <w:lang w:eastAsia="ru-RU"/>
        </w:rPr>
        <w:t xml:space="preserve">Наименование темы разработки - </w:t>
      </w:r>
      <w:r w:rsidR="00635AF8" w:rsidRPr="00202F73">
        <w:rPr>
          <w:rFonts w:eastAsia="Times New Roman" w:cs="Times New Roman"/>
          <w:color w:val="212529"/>
          <w:szCs w:val="28"/>
          <w:lang w:eastAsia="ru-RU"/>
        </w:rPr>
        <w:t>«</w:t>
      </w:r>
      <w:r w:rsidRPr="00202F73">
        <w:rPr>
          <w:rFonts w:cs="Times New Roman"/>
          <w:color w:val="222222"/>
          <w:szCs w:val="28"/>
        </w:rPr>
        <w:t xml:space="preserve">Разработка информационной системы </w:t>
      </w:r>
      <w:r w:rsidRPr="00202F73">
        <w:rPr>
          <w:rFonts w:cs="Times New Roman"/>
          <w:szCs w:val="28"/>
        </w:rPr>
        <w:t xml:space="preserve">по учету </w:t>
      </w:r>
      <w:r w:rsidR="00635AF8" w:rsidRPr="00202F73">
        <w:rPr>
          <w:rFonts w:cs="Times New Roman"/>
          <w:szCs w:val="28"/>
        </w:rPr>
        <w:t>результатов сдачи нормативов ГТО</w:t>
      </w:r>
      <w:r w:rsidRPr="00202F73">
        <w:rPr>
          <w:rFonts w:eastAsia="Times New Roman" w:cs="Times New Roman"/>
          <w:color w:val="212529"/>
          <w:szCs w:val="28"/>
          <w:lang w:eastAsia="ru-RU"/>
        </w:rPr>
        <w:t>»</w:t>
      </w:r>
      <w:r w:rsidR="00635AF8" w:rsidRPr="00202F73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06A061AA" w14:textId="77777777" w:rsidR="006E38AC" w:rsidRPr="00202F73" w:rsidRDefault="006E38AC" w:rsidP="00202F73">
      <w:pPr>
        <w:pStyle w:val="a3"/>
        <w:spacing w:line="240" w:lineRule="auto"/>
        <w:ind w:firstLine="708"/>
        <w:rPr>
          <w:rFonts w:eastAsia="Times New Roman" w:cs="Times New Roman"/>
          <w:color w:val="212529"/>
          <w:szCs w:val="28"/>
          <w:lang w:eastAsia="ru-RU"/>
        </w:rPr>
      </w:pPr>
      <w:r w:rsidRPr="00202F73">
        <w:rPr>
          <w:rFonts w:eastAsia="Times New Roman" w:cs="Times New Roman"/>
          <w:color w:val="212529"/>
          <w:szCs w:val="28"/>
          <w:lang w:eastAsia="ru-RU"/>
        </w:rPr>
        <w:t xml:space="preserve">Условное обозначение темы разработки (шифр темы) </w:t>
      </w:r>
      <w:r w:rsidR="00635AF8" w:rsidRPr="00202F73">
        <w:rPr>
          <w:rFonts w:eastAsia="Times New Roman" w:cs="Times New Roman"/>
          <w:color w:val="212529"/>
          <w:szCs w:val="28"/>
          <w:lang w:eastAsia="ru-RU"/>
        </w:rPr>
        <w:t>–</w:t>
      </w:r>
      <w:r w:rsidRPr="00202F73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="00635AF8" w:rsidRPr="00202F73">
        <w:rPr>
          <w:rFonts w:eastAsia="Times New Roman" w:cs="Times New Roman"/>
          <w:color w:val="212529"/>
          <w:szCs w:val="28"/>
          <w:lang w:eastAsia="ru-RU"/>
        </w:rPr>
        <w:t>“</w:t>
      </w:r>
      <w:r w:rsidRPr="00202F73">
        <w:rPr>
          <w:rFonts w:eastAsia="Times New Roman" w:cs="Times New Roman"/>
          <w:color w:val="212529"/>
          <w:szCs w:val="28"/>
          <w:lang w:eastAsia="ru-RU"/>
        </w:rPr>
        <w:t xml:space="preserve">АИС </w:t>
      </w:r>
      <w:r w:rsidRPr="00202F73">
        <w:rPr>
          <w:rFonts w:cs="Times New Roman"/>
          <w:szCs w:val="28"/>
        </w:rPr>
        <w:t xml:space="preserve">Талант </w:t>
      </w:r>
      <w:r w:rsidR="00635AF8" w:rsidRPr="00202F73">
        <w:rPr>
          <w:rFonts w:cs="Times New Roman"/>
          <w:szCs w:val="28"/>
        </w:rPr>
        <w:t>–</w:t>
      </w:r>
      <w:r w:rsidRPr="00202F73">
        <w:rPr>
          <w:rFonts w:cs="Times New Roman"/>
          <w:szCs w:val="28"/>
        </w:rPr>
        <w:t xml:space="preserve"> Учета</w:t>
      </w:r>
      <w:r w:rsidR="00635AF8" w:rsidRPr="00202F73">
        <w:rPr>
          <w:rFonts w:eastAsia="Times New Roman" w:cs="Times New Roman"/>
          <w:color w:val="212529"/>
          <w:szCs w:val="28"/>
          <w:lang w:eastAsia="ru-RU"/>
        </w:rPr>
        <w:t>”</w:t>
      </w:r>
    </w:p>
    <w:p w14:paraId="51CF6237" w14:textId="77777777" w:rsidR="00CF08E8" w:rsidRPr="00202F73" w:rsidRDefault="00CF08E8" w:rsidP="00202F73">
      <w:pPr>
        <w:pStyle w:val="a3"/>
        <w:spacing w:line="240" w:lineRule="auto"/>
        <w:rPr>
          <w:rFonts w:cs="Times New Roman"/>
          <w:b/>
          <w:szCs w:val="28"/>
        </w:rPr>
      </w:pPr>
    </w:p>
    <w:p w14:paraId="1BF7BF4F" w14:textId="77777777" w:rsidR="006E38AC" w:rsidRPr="00202F73" w:rsidRDefault="009B0FBE" w:rsidP="00202F73">
      <w:pPr>
        <w:pStyle w:val="a3"/>
        <w:numPr>
          <w:ilvl w:val="0"/>
          <w:numId w:val="30"/>
        </w:numPr>
        <w:spacing w:line="240" w:lineRule="auto"/>
        <w:ind w:left="0" w:firstLine="0"/>
        <w:outlineLvl w:val="0"/>
        <w:rPr>
          <w:rFonts w:cs="Times New Roman"/>
          <w:b/>
          <w:szCs w:val="28"/>
        </w:rPr>
      </w:pPr>
      <w:bookmarkStart w:id="6" w:name="_Toc130218038"/>
      <w:r w:rsidRPr="00202F73">
        <w:rPr>
          <w:rFonts w:cs="Times New Roman"/>
          <w:b/>
          <w:szCs w:val="28"/>
        </w:rPr>
        <w:t>Назначение разработки</w:t>
      </w:r>
      <w:bookmarkEnd w:id="6"/>
    </w:p>
    <w:p w14:paraId="0A72FFB0" w14:textId="77777777" w:rsidR="009B0FBE" w:rsidRPr="00202F73" w:rsidRDefault="005A0F61" w:rsidP="00202F73">
      <w:pPr>
        <w:pStyle w:val="a3"/>
        <w:numPr>
          <w:ilvl w:val="1"/>
          <w:numId w:val="30"/>
        </w:numPr>
        <w:spacing w:line="240" w:lineRule="auto"/>
        <w:ind w:left="0" w:firstLine="709"/>
        <w:outlineLvl w:val="1"/>
        <w:rPr>
          <w:rFonts w:cs="Times New Roman"/>
          <w:b/>
          <w:szCs w:val="28"/>
        </w:rPr>
      </w:pPr>
      <w:r w:rsidRPr="00202F73">
        <w:rPr>
          <w:rFonts w:cs="Times New Roman"/>
          <w:b/>
          <w:szCs w:val="28"/>
        </w:rPr>
        <w:t xml:space="preserve"> </w:t>
      </w:r>
      <w:bookmarkStart w:id="7" w:name="_Toc130218039"/>
      <w:r w:rsidR="009B0FBE" w:rsidRPr="00202F73">
        <w:rPr>
          <w:rFonts w:cs="Times New Roman"/>
          <w:b/>
          <w:szCs w:val="28"/>
        </w:rPr>
        <w:t>Наименование разработки</w:t>
      </w:r>
      <w:bookmarkEnd w:id="7"/>
    </w:p>
    <w:p w14:paraId="78C7A913" w14:textId="77777777" w:rsidR="00F76259" w:rsidRPr="00202F73" w:rsidRDefault="00F76259" w:rsidP="00202F73">
      <w:pPr>
        <w:pStyle w:val="a3"/>
        <w:spacing w:line="240" w:lineRule="auto"/>
        <w:ind w:firstLine="708"/>
        <w:rPr>
          <w:rFonts w:cs="Times New Roman"/>
          <w:b/>
          <w:szCs w:val="28"/>
        </w:rPr>
      </w:pPr>
      <w:r w:rsidRPr="00202F73">
        <w:rPr>
          <w:rFonts w:cs="Times New Roman"/>
          <w:color w:val="000000"/>
          <w:szCs w:val="28"/>
        </w:rPr>
        <w:t xml:space="preserve">Функциональным назначением программы является </w:t>
      </w:r>
      <w:r w:rsidR="00635AF8" w:rsidRPr="00202F73">
        <w:rPr>
          <w:rFonts w:cs="Times New Roman"/>
          <w:color w:val="000000"/>
          <w:szCs w:val="28"/>
        </w:rPr>
        <w:t>ввод и вывод результатов сдачи нормативов ГТО.</w:t>
      </w:r>
    </w:p>
    <w:p w14:paraId="1EAE2934" w14:textId="77777777" w:rsidR="009B0FBE" w:rsidRPr="00202F73" w:rsidRDefault="005A0F61" w:rsidP="00202F73">
      <w:pPr>
        <w:pStyle w:val="a3"/>
        <w:numPr>
          <w:ilvl w:val="1"/>
          <w:numId w:val="31"/>
        </w:numPr>
        <w:spacing w:line="240" w:lineRule="auto"/>
        <w:ind w:left="0" w:firstLine="709"/>
        <w:outlineLvl w:val="1"/>
        <w:rPr>
          <w:rFonts w:cs="Times New Roman"/>
          <w:b/>
          <w:bCs/>
          <w:color w:val="222222"/>
          <w:szCs w:val="28"/>
        </w:rPr>
      </w:pPr>
      <w:r w:rsidRPr="00202F73">
        <w:rPr>
          <w:rFonts w:cs="Times New Roman"/>
          <w:b/>
          <w:bCs/>
          <w:color w:val="222222"/>
          <w:szCs w:val="28"/>
        </w:rPr>
        <w:t xml:space="preserve"> </w:t>
      </w:r>
      <w:bookmarkStart w:id="8" w:name="_Toc130218040"/>
      <w:r w:rsidR="009B0FBE" w:rsidRPr="00202F73">
        <w:rPr>
          <w:rFonts w:cs="Times New Roman"/>
          <w:b/>
          <w:bCs/>
          <w:color w:val="222222"/>
          <w:szCs w:val="28"/>
        </w:rPr>
        <w:t>Эксплуатационное назначение</w:t>
      </w:r>
      <w:bookmarkEnd w:id="8"/>
    </w:p>
    <w:p w14:paraId="1A6F6791" w14:textId="77777777" w:rsidR="00F76259" w:rsidRPr="00202F73" w:rsidRDefault="00F76259" w:rsidP="00202F73">
      <w:pPr>
        <w:pStyle w:val="a3"/>
        <w:spacing w:line="240" w:lineRule="auto"/>
        <w:rPr>
          <w:rFonts w:cs="Times New Roman"/>
          <w:b/>
          <w:szCs w:val="28"/>
        </w:rPr>
      </w:pPr>
      <w:r w:rsidRPr="00202F73">
        <w:rPr>
          <w:rFonts w:cs="Times New Roman"/>
          <w:color w:val="222222"/>
          <w:szCs w:val="28"/>
        </w:rPr>
        <w:t xml:space="preserve">Программа будет использоваться в образовательной организации, ее могут пользоваться: преподаватель, </w:t>
      </w:r>
      <w:r w:rsidR="00635AF8" w:rsidRPr="00202F73">
        <w:rPr>
          <w:rFonts w:cs="Times New Roman"/>
          <w:color w:val="222222"/>
          <w:szCs w:val="28"/>
        </w:rPr>
        <w:t>куратор</w:t>
      </w:r>
      <w:r w:rsidRPr="00202F73">
        <w:rPr>
          <w:rFonts w:cs="Times New Roman"/>
          <w:color w:val="222222"/>
          <w:szCs w:val="28"/>
        </w:rPr>
        <w:t xml:space="preserve"> и администратор.</w:t>
      </w:r>
    </w:p>
    <w:p w14:paraId="3EE4D794" w14:textId="77777777" w:rsidR="00F76259" w:rsidRPr="00202F73" w:rsidRDefault="00F76259" w:rsidP="00202F73">
      <w:pPr>
        <w:pStyle w:val="a3"/>
        <w:spacing w:line="240" w:lineRule="auto"/>
        <w:ind w:left="709"/>
        <w:rPr>
          <w:rFonts w:cs="Times New Roman"/>
          <w:b/>
          <w:bCs/>
          <w:color w:val="222222"/>
          <w:szCs w:val="28"/>
        </w:rPr>
      </w:pPr>
    </w:p>
    <w:p w14:paraId="6C2F218E" w14:textId="77777777" w:rsidR="009B0FBE" w:rsidRPr="00202F73" w:rsidRDefault="00095A1F" w:rsidP="00202F73">
      <w:pPr>
        <w:pStyle w:val="a3"/>
        <w:numPr>
          <w:ilvl w:val="0"/>
          <w:numId w:val="31"/>
        </w:numPr>
        <w:spacing w:line="240" w:lineRule="auto"/>
        <w:outlineLvl w:val="0"/>
        <w:rPr>
          <w:rFonts w:cs="Times New Roman"/>
          <w:b/>
          <w:szCs w:val="28"/>
        </w:rPr>
      </w:pPr>
      <w:bookmarkStart w:id="9" w:name="_Toc130218041"/>
      <w:r w:rsidRPr="00202F73">
        <w:rPr>
          <w:rFonts w:cs="Times New Roman"/>
          <w:b/>
          <w:szCs w:val="28"/>
        </w:rPr>
        <w:t>Требования к программе</w:t>
      </w:r>
      <w:bookmarkEnd w:id="9"/>
    </w:p>
    <w:p w14:paraId="672727CA" w14:textId="77777777" w:rsidR="009B0FBE" w:rsidRPr="00202F73" w:rsidRDefault="009B0FBE" w:rsidP="00202F73">
      <w:pPr>
        <w:pStyle w:val="a3"/>
        <w:numPr>
          <w:ilvl w:val="1"/>
          <w:numId w:val="32"/>
        </w:numPr>
        <w:spacing w:line="240" w:lineRule="auto"/>
        <w:ind w:left="0" w:firstLine="993"/>
        <w:rPr>
          <w:rFonts w:cs="Times New Roman"/>
          <w:b/>
          <w:bCs/>
          <w:color w:val="222222"/>
          <w:szCs w:val="28"/>
        </w:rPr>
      </w:pPr>
      <w:r w:rsidRPr="00202F73">
        <w:rPr>
          <w:rFonts w:cs="Times New Roman"/>
          <w:b/>
          <w:szCs w:val="28"/>
        </w:rPr>
        <w:t xml:space="preserve">Требования к </w:t>
      </w:r>
      <w:r w:rsidR="00095A1F" w:rsidRPr="00202F73">
        <w:rPr>
          <w:rFonts w:cs="Times New Roman"/>
          <w:b/>
          <w:szCs w:val="28"/>
        </w:rPr>
        <w:t>функциональным</w:t>
      </w:r>
      <w:r w:rsidRPr="00202F73">
        <w:rPr>
          <w:rFonts w:cs="Times New Roman"/>
          <w:b/>
          <w:szCs w:val="28"/>
        </w:rPr>
        <w:t xml:space="preserve"> характеристикам</w:t>
      </w:r>
    </w:p>
    <w:p w14:paraId="642E5D1A" w14:textId="77777777" w:rsidR="00095A1F" w:rsidRPr="00202F73" w:rsidRDefault="00095A1F" w:rsidP="00202F73">
      <w:pPr>
        <w:pStyle w:val="a3"/>
        <w:numPr>
          <w:ilvl w:val="2"/>
          <w:numId w:val="32"/>
        </w:numPr>
        <w:spacing w:line="240" w:lineRule="auto"/>
        <w:ind w:left="0" w:firstLine="1276"/>
        <w:outlineLvl w:val="2"/>
        <w:rPr>
          <w:rFonts w:cs="Times New Roman"/>
          <w:b/>
          <w:bCs/>
          <w:color w:val="222222"/>
          <w:szCs w:val="28"/>
        </w:rPr>
      </w:pPr>
      <w:bookmarkStart w:id="10" w:name="_Toc130218042"/>
      <w:r w:rsidRPr="00202F73">
        <w:rPr>
          <w:rFonts w:cs="Times New Roman"/>
          <w:b/>
          <w:szCs w:val="28"/>
        </w:rPr>
        <w:t>Требования к составу выполняемых функций</w:t>
      </w:r>
      <w:bookmarkEnd w:id="10"/>
    </w:p>
    <w:p w14:paraId="61B69DC9" w14:textId="77777777" w:rsidR="00F76259" w:rsidRPr="00202F73" w:rsidRDefault="00F76259" w:rsidP="00202F73">
      <w:pPr>
        <w:pStyle w:val="a3"/>
        <w:spacing w:line="240" w:lineRule="auto"/>
        <w:ind w:left="709"/>
        <w:rPr>
          <w:rFonts w:cs="Times New Roman"/>
          <w:color w:val="000000"/>
          <w:spacing w:val="-6"/>
          <w:szCs w:val="28"/>
        </w:rPr>
      </w:pPr>
      <w:r w:rsidRPr="00202F73">
        <w:rPr>
          <w:rFonts w:cs="Times New Roman"/>
          <w:color w:val="000000"/>
          <w:szCs w:val="28"/>
        </w:rPr>
        <w:t xml:space="preserve">Программа должна обеспечивать возможность выполнения перечисленных ниже </w:t>
      </w:r>
      <w:r w:rsidRPr="00202F73">
        <w:rPr>
          <w:rFonts w:cs="Times New Roman"/>
          <w:color w:val="000000"/>
          <w:spacing w:val="-6"/>
          <w:szCs w:val="28"/>
        </w:rPr>
        <w:t>функций:</w:t>
      </w:r>
    </w:p>
    <w:p w14:paraId="35D02513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Просмотр </w:t>
      </w:r>
      <w:r w:rsidR="00635AF8" w:rsidRPr="00202F73">
        <w:rPr>
          <w:rFonts w:cs="Times New Roman"/>
          <w:szCs w:val="28"/>
        </w:rPr>
        <w:t>результатов сдачи нормативов</w:t>
      </w:r>
      <w:r w:rsidRPr="00202F73">
        <w:rPr>
          <w:rFonts w:cs="Times New Roman"/>
          <w:szCs w:val="28"/>
        </w:rPr>
        <w:t>;</w:t>
      </w:r>
    </w:p>
    <w:p w14:paraId="0D2B29D0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Возможность </w:t>
      </w:r>
      <w:r w:rsidR="00635AF8" w:rsidRPr="00202F73">
        <w:rPr>
          <w:rFonts w:cs="Times New Roman"/>
          <w:szCs w:val="28"/>
        </w:rPr>
        <w:t>вносить</w:t>
      </w:r>
      <w:r w:rsidR="00A665E4" w:rsidRPr="00202F73">
        <w:rPr>
          <w:rFonts w:cs="Times New Roman"/>
          <w:szCs w:val="28"/>
        </w:rPr>
        <w:t>/удалять</w:t>
      </w:r>
      <w:r w:rsidR="00635AF8" w:rsidRPr="00202F73">
        <w:rPr>
          <w:rFonts w:cs="Times New Roman"/>
          <w:szCs w:val="28"/>
        </w:rPr>
        <w:t xml:space="preserve"> результаты сдачи нормативов</w:t>
      </w:r>
      <w:r w:rsidRPr="00202F73">
        <w:rPr>
          <w:rFonts w:cs="Times New Roman"/>
          <w:szCs w:val="28"/>
        </w:rPr>
        <w:t>;</w:t>
      </w:r>
    </w:p>
    <w:p w14:paraId="4BEFD738" w14:textId="77777777" w:rsidR="00635AF8" w:rsidRPr="00202F73" w:rsidRDefault="00635AF8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Возможность редактировать данные студентов</w:t>
      </w:r>
      <w:r w:rsidRPr="00202F73">
        <w:rPr>
          <w:rFonts w:cs="Times New Roman"/>
          <w:szCs w:val="28"/>
          <w:lang w:val="en-US"/>
        </w:rPr>
        <w:t>;</w:t>
      </w:r>
    </w:p>
    <w:p w14:paraId="4B206432" w14:textId="77777777" w:rsidR="00635AF8" w:rsidRPr="00202F73" w:rsidRDefault="00635AF8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Возможность </w:t>
      </w:r>
      <w:r w:rsidR="00A665E4" w:rsidRPr="00202F73">
        <w:rPr>
          <w:rFonts w:cs="Times New Roman"/>
          <w:szCs w:val="28"/>
        </w:rPr>
        <w:t>добавлять</w:t>
      </w:r>
      <w:r w:rsidR="00A665E4" w:rsidRPr="00202F73">
        <w:rPr>
          <w:rFonts w:cs="Times New Roman"/>
          <w:szCs w:val="28"/>
          <w:lang w:val="en-US"/>
        </w:rPr>
        <w:t>/</w:t>
      </w:r>
      <w:r w:rsidR="00A665E4" w:rsidRPr="00202F73">
        <w:rPr>
          <w:rFonts w:cs="Times New Roman"/>
          <w:szCs w:val="28"/>
        </w:rPr>
        <w:t>удалять студентов</w:t>
      </w:r>
      <w:r w:rsidR="00A665E4" w:rsidRPr="00202F73">
        <w:rPr>
          <w:rFonts w:cs="Times New Roman"/>
          <w:szCs w:val="28"/>
          <w:lang w:val="en-US"/>
        </w:rPr>
        <w:t>;</w:t>
      </w:r>
    </w:p>
    <w:p w14:paraId="34B0BEBC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Возможность поиска </w:t>
      </w:r>
      <w:r w:rsidR="00A665E4" w:rsidRPr="00202F73">
        <w:rPr>
          <w:rFonts w:cs="Times New Roman"/>
          <w:szCs w:val="28"/>
        </w:rPr>
        <w:t>результатов сдачи нормативов студентов</w:t>
      </w:r>
      <w:r w:rsidRPr="00202F73">
        <w:rPr>
          <w:rFonts w:cs="Times New Roman"/>
          <w:szCs w:val="28"/>
        </w:rPr>
        <w:t>;</w:t>
      </w:r>
    </w:p>
    <w:p w14:paraId="7B9213B3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Возможность экспорта в </w:t>
      </w:r>
      <w:r w:rsidRPr="00202F73">
        <w:rPr>
          <w:rFonts w:cs="Times New Roman"/>
          <w:szCs w:val="28"/>
          <w:lang w:val="en-US"/>
        </w:rPr>
        <w:t>Excel;</w:t>
      </w:r>
    </w:p>
    <w:p w14:paraId="2E0ABF54" w14:textId="0DD144AC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Возможность отправки </w:t>
      </w:r>
      <w:r w:rsidR="00A665E4" w:rsidRPr="00202F73">
        <w:rPr>
          <w:rFonts w:cs="Times New Roman"/>
          <w:szCs w:val="28"/>
        </w:rPr>
        <w:t>жалобы на работу ИС</w:t>
      </w:r>
      <w:r w:rsidRPr="00202F73">
        <w:rPr>
          <w:rFonts w:cs="Times New Roman"/>
          <w:szCs w:val="28"/>
        </w:rPr>
        <w:t>;</w:t>
      </w:r>
    </w:p>
    <w:p w14:paraId="6D5AB262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Возможность </w:t>
      </w:r>
      <w:r w:rsidR="00A665E4" w:rsidRPr="00202F73">
        <w:rPr>
          <w:rFonts w:cs="Times New Roman"/>
          <w:szCs w:val="28"/>
        </w:rPr>
        <w:t>просмотреть справочную информацию</w:t>
      </w:r>
      <w:r w:rsidRPr="00202F73">
        <w:rPr>
          <w:rFonts w:cs="Times New Roman"/>
          <w:szCs w:val="28"/>
        </w:rPr>
        <w:t>;</w:t>
      </w:r>
    </w:p>
    <w:p w14:paraId="4B7A54A2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Авторизация персонала</w:t>
      </w:r>
      <w:r w:rsidRPr="00202F73">
        <w:rPr>
          <w:rFonts w:cs="Times New Roman"/>
          <w:szCs w:val="28"/>
          <w:lang w:val="en-US"/>
        </w:rPr>
        <w:t>;</w:t>
      </w:r>
    </w:p>
    <w:p w14:paraId="2F0DAE95" w14:textId="77777777" w:rsidR="00F76259" w:rsidRPr="00202F73" w:rsidRDefault="00F76259" w:rsidP="00202F73">
      <w:pPr>
        <w:pStyle w:val="a3"/>
        <w:numPr>
          <w:ilvl w:val="0"/>
          <w:numId w:val="20"/>
        </w:numPr>
        <w:spacing w:line="240" w:lineRule="auto"/>
        <w:ind w:left="0" w:firstLine="709"/>
        <w:rPr>
          <w:rFonts w:cs="Times New Roman"/>
          <w:b/>
          <w:szCs w:val="28"/>
        </w:rPr>
      </w:pPr>
      <w:r w:rsidRPr="00202F73">
        <w:rPr>
          <w:rFonts w:eastAsia="Times New Roman" w:cs="Times New Roman"/>
          <w:color w:val="000000"/>
          <w:szCs w:val="28"/>
          <w:lang w:eastAsia="ru-RU"/>
        </w:rPr>
        <w:t>Защита базы данных от несанкционированного доступа к данным.</w:t>
      </w:r>
    </w:p>
    <w:p w14:paraId="3AEF5AE7" w14:textId="77777777" w:rsidR="009B0FBE" w:rsidRPr="00202F73" w:rsidRDefault="00095A1F" w:rsidP="00202F73">
      <w:pPr>
        <w:pStyle w:val="a3"/>
        <w:numPr>
          <w:ilvl w:val="2"/>
          <w:numId w:val="32"/>
        </w:numPr>
        <w:spacing w:line="240" w:lineRule="auto"/>
        <w:ind w:left="0" w:firstLine="1276"/>
        <w:outlineLvl w:val="2"/>
        <w:rPr>
          <w:rFonts w:cs="Times New Roman"/>
          <w:b/>
          <w:szCs w:val="28"/>
        </w:rPr>
      </w:pPr>
      <w:bookmarkStart w:id="11" w:name="_Toc130218043"/>
      <w:r w:rsidRPr="00202F73">
        <w:rPr>
          <w:rFonts w:cs="Times New Roman"/>
          <w:b/>
          <w:szCs w:val="28"/>
        </w:rPr>
        <w:lastRenderedPageBreak/>
        <w:t>Требования к организации входных данных</w:t>
      </w:r>
      <w:bookmarkEnd w:id="11"/>
      <w:r w:rsidRPr="00202F73">
        <w:rPr>
          <w:rFonts w:cs="Times New Roman"/>
          <w:b/>
          <w:szCs w:val="28"/>
        </w:rPr>
        <w:t xml:space="preserve"> </w:t>
      </w:r>
    </w:p>
    <w:p w14:paraId="0B7F226B" w14:textId="77777777" w:rsidR="00095A1F" w:rsidRPr="00202F73" w:rsidRDefault="00095A1F" w:rsidP="00202F73">
      <w:pPr>
        <w:pStyle w:val="a3"/>
        <w:spacing w:line="240" w:lineRule="auto"/>
        <w:ind w:firstLine="708"/>
        <w:rPr>
          <w:rFonts w:cs="Times New Roman"/>
          <w:b/>
          <w:szCs w:val="28"/>
        </w:rPr>
      </w:pPr>
      <w:r w:rsidRPr="00202F73">
        <w:rPr>
          <w:rFonts w:cs="Times New Roman"/>
          <w:color w:val="000000"/>
          <w:szCs w:val="28"/>
        </w:rPr>
        <w:t>Входные данные программы должны быть организованы в виде вводимого в специальную форму текста. Данные, вводимые вручную, проверяются на корректность после попытки сохранения.</w:t>
      </w:r>
    </w:p>
    <w:p w14:paraId="275815D3" w14:textId="77777777" w:rsidR="00D16C34" w:rsidRPr="00202F73" w:rsidRDefault="00095A1F" w:rsidP="00202F73">
      <w:pPr>
        <w:pStyle w:val="a3"/>
        <w:numPr>
          <w:ilvl w:val="2"/>
          <w:numId w:val="32"/>
        </w:numPr>
        <w:spacing w:line="240" w:lineRule="auto"/>
        <w:ind w:left="0" w:firstLine="1276"/>
        <w:outlineLvl w:val="2"/>
        <w:rPr>
          <w:rFonts w:cs="Times New Roman"/>
          <w:b/>
          <w:szCs w:val="28"/>
        </w:rPr>
      </w:pPr>
      <w:bookmarkStart w:id="12" w:name="_Toc130218044"/>
      <w:r w:rsidRPr="00202F73">
        <w:rPr>
          <w:rFonts w:cs="Times New Roman"/>
          <w:b/>
          <w:szCs w:val="28"/>
        </w:rPr>
        <w:t>Требования к организации выходных данных</w:t>
      </w:r>
      <w:bookmarkEnd w:id="12"/>
    </w:p>
    <w:p w14:paraId="794A06E8" w14:textId="77777777" w:rsidR="00095A1F" w:rsidRPr="00202F73" w:rsidRDefault="00095A1F" w:rsidP="00202F73">
      <w:pPr>
        <w:pStyle w:val="a3"/>
        <w:spacing w:line="240" w:lineRule="auto"/>
        <w:ind w:firstLine="708"/>
        <w:rPr>
          <w:rFonts w:cs="Times New Roman"/>
          <w:b/>
          <w:szCs w:val="28"/>
        </w:rPr>
      </w:pPr>
      <w:r w:rsidRPr="00202F73">
        <w:rPr>
          <w:rFonts w:cs="Times New Roman"/>
          <w:color w:val="000000"/>
          <w:szCs w:val="28"/>
        </w:rPr>
        <w:t>Выходные данные программы должны быть</w:t>
      </w:r>
      <w:r w:rsidR="00A665E4" w:rsidRPr="00202F73">
        <w:rPr>
          <w:rFonts w:cs="Times New Roman"/>
          <w:color w:val="000000"/>
          <w:szCs w:val="28"/>
        </w:rPr>
        <w:t xml:space="preserve"> организованы в виде отчетов,</w:t>
      </w:r>
      <w:r w:rsidRPr="00202F73">
        <w:rPr>
          <w:rFonts w:cs="Times New Roman"/>
          <w:color w:val="000000"/>
          <w:szCs w:val="28"/>
        </w:rPr>
        <w:t xml:space="preserve"> таблиц.</w:t>
      </w:r>
    </w:p>
    <w:p w14:paraId="27F7E885" w14:textId="77777777" w:rsidR="009B0FBE" w:rsidRPr="00202F73" w:rsidRDefault="005A0F61" w:rsidP="00202F73">
      <w:pPr>
        <w:pStyle w:val="a3"/>
        <w:numPr>
          <w:ilvl w:val="1"/>
          <w:numId w:val="31"/>
        </w:numPr>
        <w:spacing w:line="240" w:lineRule="auto"/>
        <w:ind w:left="0" w:firstLine="993"/>
        <w:outlineLvl w:val="1"/>
        <w:rPr>
          <w:rFonts w:cs="Times New Roman"/>
          <w:b/>
          <w:szCs w:val="28"/>
        </w:rPr>
      </w:pPr>
      <w:r w:rsidRPr="00202F73">
        <w:rPr>
          <w:rFonts w:cs="Times New Roman"/>
          <w:b/>
          <w:szCs w:val="28"/>
        </w:rPr>
        <w:t xml:space="preserve"> </w:t>
      </w:r>
      <w:bookmarkStart w:id="13" w:name="_Toc130218045"/>
      <w:r w:rsidR="00095A1F" w:rsidRPr="00202F73">
        <w:rPr>
          <w:rFonts w:cs="Times New Roman"/>
          <w:b/>
          <w:szCs w:val="28"/>
        </w:rPr>
        <w:t>Требования к надежности</w:t>
      </w:r>
      <w:bookmarkEnd w:id="13"/>
      <w:r w:rsidR="00095A1F" w:rsidRPr="00202F73">
        <w:rPr>
          <w:rFonts w:cs="Times New Roman"/>
          <w:b/>
          <w:szCs w:val="28"/>
        </w:rPr>
        <w:t xml:space="preserve"> </w:t>
      </w:r>
    </w:p>
    <w:p w14:paraId="6CA00211" w14:textId="77777777" w:rsidR="00095A1F" w:rsidRPr="00202F73" w:rsidRDefault="00095A1F" w:rsidP="00202F73">
      <w:pPr>
        <w:pStyle w:val="a3"/>
        <w:numPr>
          <w:ilvl w:val="2"/>
          <w:numId w:val="31"/>
        </w:numPr>
        <w:spacing w:line="240" w:lineRule="auto"/>
        <w:ind w:left="0" w:firstLine="1276"/>
        <w:outlineLvl w:val="2"/>
        <w:rPr>
          <w:rFonts w:cs="Times New Roman"/>
          <w:b/>
          <w:szCs w:val="28"/>
        </w:rPr>
      </w:pPr>
      <w:bookmarkStart w:id="14" w:name="_Toc130218046"/>
      <w:r w:rsidRPr="00202F73">
        <w:rPr>
          <w:rFonts w:cs="Times New Roman"/>
          <w:b/>
          <w:szCs w:val="28"/>
        </w:rPr>
        <w:t>Требования к обеспечению надежного (устойчивого) функционирования программы</w:t>
      </w:r>
      <w:bookmarkEnd w:id="14"/>
    </w:p>
    <w:p w14:paraId="517C3884" w14:textId="77777777" w:rsidR="00C44CDA" w:rsidRPr="00202F73" w:rsidRDefault="00C44CDA" w:rsidP="00202F73">
      <w:pPr>
        <w:pStyle w:val="a3"/>
        <w:spacing w:line="240" w:lineRule="auto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259100FD" w14:textId="77777777" w:rsidR="00C44CDA" w:rsidRPr="00202F73" w:rsidRDefault="00C44CDA" w:rsidP="00202F73">
      <w:pPr>
        <w:pStyle w:val="a3"/>
        <w:numPr>
          <w:ilvl w:val="0"/>
          <w:numId w:val="21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Организацией бесперебойного питания технических средств;</w:t>
      </w:r>
    </w:p>
    <w:p w14:paraId="46DFA601" w14:textId="77777777" w:rsidR="00C44CDA" w:rsidRPr="00202F73" w:rsidRDefault="00C44CDA" w:rsidP="00202F73">
      <w:pPr>
        <w:pStyle w:val="a3"/>
        <w:numPr>
          <w:ilvl w:val="0"/>
          <w:numId w:val="21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 xml:space="preserve">Выполнением рекомендаций Министерства труда и социального развития РФ, изложенных в Постановлении от 23 июля 1998 г. </w:t>
      </w:r>
      <w:r w:rsidR="00635AF8" w:rsidRPr="00202F73">
        <w:rPr>
          <w:rFonts w:cs="Times New Roman"/>
          <w:szCs w:val="28"/>
        </w:rPr>
        <w:t>«</w:t>
      </w:r>
      <w:r w:rsidRPr="00202F73">
        <w:rPr>
          <w:rFonts w:cs="Times New Roman"/>
          <w:szCs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CF041C5" w14:textId="77777777" w:rsidR="00C44CDA" w:rsidRPr="00202F73" w:rsidRDefault="00C44CDA" w:rsidP="00202F73">
      <w:pPr>
        <w:pStyle w:val="a3"/>
        <w:numPr>
          <w:ilvl w:val="0"/>
          <w:numId w:val="21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 w14:paraId="7817C807" w14:textId="77777777" w:rsidR="00C44CDA" w:rsidRPr="00202F73" w:rsidRDefault="00C44CDA" w:rsidP="00202F73">
      <w:pPr>
        <w:pStyle w:val="a3"/>
        <w:numPr>
          <w:ilvl w:val="0"/>
          <w:numId w:val="21"/>
        </w:numPr>
        <w:spacing w:line="240" w:lineRule="auto"/>
        <w:ind w:left="0" w:firstLine="709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Необходимым уровнем квалификации сотрудников профильных подразделений.</w:t>
      </w:r>
    </w:p>
    <w:p w14:paraId="4361ADDA" w14:textId="77777777" w:rsidR="009B0FBE" w:rsidRPr="00202F73" w:rsidRDefault="00A665E4" w:rsidP="00202F73">
      <w:pPr>
        <w:pStyle w:val="a3"/>
        <w:numPr>
          <w:ilvl w:val="2"/>
          <w:numId w:val="34"/>
        </w:numPr>
        <w:spacing w:line="240" w:lineRule="auto"/>
        <w:ind w:left="0" w:firstLine="1276"/>
        <w:outlineLvl w:val="2"/>
        <w:rPr>
          <w:rFonts w:cs="Times New Roman"/>
          <w:b/>
          <w:szCs w:val="28"/>
        </w:rPr>
      </w:pPr>
      <w:bookmarkStart w:id="15" w:name="_Toc130218047"/>
      <w:r w:rsidRPr="00202F73">
        <w:rPr>
          <w:rFonts w:cs="Times New Roman"/>
          <w:b/>
          <w:szCs w:val="28"/>
        </w:rPr>
        <w:t>Требования к надёжности</w:t>
      </w:r>
      <w:bookmarkEnd w:id="15"/>
    </w:p>
    <w:p w14:paraId="15576109" w14:textId="77777777" w:rsidR="00C44CDA" w:rsidRPr="00202F73" w:rsidRDefault="00C44CDA" w:rsidP="00202F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восстановления после отказа, вызванного сбоем электропитания технических </w:t>
      </w:r>
      <w:r w:rsidRPr="00202F73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 xml:space="preserve">средств (иными внешними факторами), не фатальным сбоем (не крахом) </w:t>
      </w:r>
      <w:r w:rsidRPr="00202F7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14:paraId="54324BC4" w14:textId="77777777" w:rsidR="00C44CDA" w:rsidRPr="00202F73" w:rsidRDefault="00C44CDA" w:rsidP="00202F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Время восстановления после отказа, вызванного неисправностью технических средств, </w:t>
      </w: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8919292" w14:textId="77777777" w:rsidR="00C44CDA" w:rsidRPr="00202F73" w:rsidRDefault="00C44CDA" w:rsidP="00202F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14:paraId="73B0A1E2" w14:textId="77777777" w:rsidR="00D4777C" w:rsidRPr="00202F73" w:rsidRDefault="00D4777C" w:rsidP="00202F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3F59CE" w14:textId="77777777" w:rsidR="00C44CDA" w:rsidRPr="00202F73" w:rsidRDefault="00C44CDA" w:rsidP="00202F73">
      <w:pPr>
        <w:pStyle w:val="a3"/>
        <w:numPr>
          <w:ilvl w:val="1"/>
          <w:numId w:val="31"/>
        </w:numPr>
        <w:spacing w:line="240" w:lineRule="auto"/>
        <w:ind w:left="0" w:firstLine="993"/>
        <w:outlineLvl w:val="1"/>
        <w:rPr>
          <w:rFonts w:cs="Times New Roman"/>
          <w:b/>
          <w:szCs w:val="28"/>
        </w:rPr>
      </w:pPr>
      <w:bookmarkStart w:id="16" w:name="_Toc130218048"/>
      <w:r w:rsidRPr="00202F73">
        <w:rPr>
          <w:rFonts w:cs="Times New Roman"/>
          <w:b/>
          <w:szCs w:val="28"/>
        </w:rPr>
        <w:t>Условия эксплуатации</w:t>
      </w:r>
      <w:bookmarkEnd w:id="16"/>
      <w:r w:rsidRPr="00202F73">
        <w:rPr>
          <w:rFonts w:cs="Times New Roman"/>
          <w:b/>
          <w:szCs w:val="28"/>
        </w:rPr>
        <w:t xml:space="preserve"> </w:t>
      </w:r>
    </w:p>
    <w:p w14:paraId="4B6513AB" w14:textId="77777777" w:rsidR="009B0FBE" w:rsidRPr="00202F73" w:rsidRDefault="00C44CDA" w:rsidP="00202F73">
      <w:pPr>
        <w:pStyle w:val="a3"/>
        <w:numPr>
          <w:ilvl w:val="2"/>
          <w:numId w:val="31"/>
        </w:numPr>
        <w:spacing w:line="240" w:lineRule="auto"/>
        <w:ind w:left="0" w:firstLine="1276"/>
        <w:outlineLvl w:val="2"/>
        <w:rPr>
          <w:rFonts w:cs="Times New Roman"/>
          <w:b/>
          <w:szCs w:val="28"/>
        </w:rPr>
      </w:pPr>
      <w:bookmarkStart w:id="17" w:name="_Toc130218049"/>
      <w:r w:rsidRPr="00202F73">
        <w:rPr>
          <w:rFonts w:cs="Times New Roman"/>
          <w:b/>
          <w:szCs w:val="28"/>
        </w:rPr>
        <w:t>Климатические условия эксплуатации</w:t>
      </w:r>
      <w:bookmarkEnd w:id="17"/>
    </w:p>
    <w:p w14:paraId="7FB06D2B" w14:textId="77777777" w:rsidR="009B0FBE" w:rsidRPr="00202F73" w:rsidRDefault="00C44CDA" w:rsidP="00202F73">
      <w:pPr>
        <w:pStyle w:val="a3"/>
        <w:spacing w:line="240" w:lineRule="auto"/>
        <w:ind w:firstLine="708"/>
        <w:rPr>
          <w:rFonts w:cs="Times New Roman"/>
          <w:szCs w:val="28"/>
        </w:rPr>
      </w:pPr>
      <w:r w:rsidRPr="00202F73">
        <w:rPr>
          <w:rFonts w:cs="Times New Roman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E5919F6" w14:textId="77777777" w:rsidR="00C44CDA" w:rsidRPr="00202F73" w:rsidRDefault="00C44CDA" w:rsidP="00202F73">
      <w:pPr>
        <w:pStyle w:val="a6"/>
        <w:numPr>
          <w:ilvl w:val="2"/>
          <w:numId w:val="31"/>
        </w:numPr>
        <w:spacing w:after="0" w:line="240" w:lineRule="auto"/>
        <w:ind w:left="0" w:firstLine="1276"/>
        <w:outlineLvl w:val="2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8" w:name="_Toc130218050"/>
      <w:r w:rsidRPr="00202F7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Требования к видам обслуживания</w:t>
      </w:r>
      <w:bookmarkEnd w:id="18"/>
    </w:p>
    <w:p w14:paraId="2B45B847" w14:textId="77777777" w:rsidR="00C44CDA" w:rsidRPr="00202F73" w:rsidRDefault="00C44CDA" w:rsidP="00202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См. Требования к </w:t>
      </w:r>
      <w:r w:rsidRPr="00202F73">
        <w:rPr>
          <w:rFonts w:ascii="Times New Roman" w:hAnsi="Times New Roman" w:cs="Times New Roman"/>
          <w:sz w:val="28"/>
          <w:szCs w:val="28"/>
        </w:rPr>
        <w:t>обеспечению надежного (устойчивого) функционирования программы.</w:t>
      </w:r>
      <w:r w:rsidR="00F11CD1" w:rsidRPr="00202F7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CBB4154" w14:textId="77777777" w:rsidR="008C4D45" w:rsidRPr="00202F73" w:rsidRDefault="008C4D45" w:rsidP="00202F7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26C5FC93" w14:textId="77777777" w:rsidR="00F11CD1" w:rsidRPr="00202F73" w:rsidRDefault="008C4D45" w:rsidP="00202F73">
      <w:pPr>
        <w:pStyle w:val="a6"/>
        <w:numPr>
          <w:ilvl w:val="1"/>
          <w:numId w:val="31"/>
        </w:numPr>
        <w:spacing w:after="0" w:line="240" w:lineRule="auto"/>
        <w:ind w:left="0" w:firstLine="993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202F7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9" w:name="_Toc130218051"/>
      <w:r w:rsidR="00F11CD1" w:rsidRPr="00202F73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устройств</w:t>
      </w:r>
      <w:bookmarkEnd w:id="19"/>
    </w:p>
    <w:p w14:paraId="14774AB4" w14:textId="77777777" w:rsidR="00717F61" w:rsidRPr="00202F73" w:rsidRDefault="00717F61" w:rsidP="00202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F7990D1" w14:textId="77777777" w:rsidR="00717F61" w:rsidRPr="00202F73" w:rsidRDefault="00616765" w:rsidP="00202F73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 xml:space="preserve">Процессор x32/x64 с частотой 1 </w:t>
      </w:r>
      <w:r w:rsidR="005C19C5" w:rsidRPr="00202F73">
        <w:rPr>
          <w:rFonts w:ascii="Times New Roman" w:hAnsi="Times New Roman" w:cs="Times New Roman"/>
          <w:sz w:val="28"/>
          <w:szCs w:val="28"/>
        </w:rPr>
        <w:t>ГГц</w:t>
      </w:r>
      <w:r w:rsidRPr="00202F73">
        <w:rPr>
          <w:rFonts w:ascii="Times New Roman" w:hAnsi="Times New Roman" w:cs="Times New Roman"/>
          <w:sz w:val="28"/>
          <w:szCs w:val="28"/>
        </w:rPr>
        <w:t>, или выше</w:t>
      </w:r>
      <w:r w:rsidR="00717F61" w:rsidRPr="00202F73">
        <w:rPr>
          <w:rFonts w:ascii="Times New Roman" w:hAnsi="Times New Roman" w:cs="Times New Roman"/>
          <w:sz w:val="28"/>
          <w:szCs w:val="28"/>
        </w:rPr>
        <w:t>;</w:t>
      </w:r>
    </w:p>
    <w:p w14:paraId="35B568F5" w14:textId="77777777" w:rsidR="00616765" w:rsidRPr="00202F73" w:rsidRDefault="00616765" w:rsidP="00202F73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>1 ГБ ОЗУ (x32-разрядной версии Windows) или 2 ГБ ОЗУ (x64).</w:t>
      </w:r>
    </w:p>
    <w:p w14:paraId="0B886057" w14:textId="77777777" w:rsidR="00717F61" w:rsidRPr="00202F73" w:rsidRDefault="00717F61" w:rsidP="00202F73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>5</w:t>
      </w:r>
      <w:r w:rsidR="00616765" w:rsidRPr="00202F73">
        <w:rPr>
          <w:rFonts w:ascii="Times New Roman" w:hAnsi="Times New Roman" w:cs="Times New Roman"/>
          <w:sz w:val="28"/>
          <w:szCs w:val="28"/>
        </w:rPr>
        <w:t>0</w:t>
      </w:r>
      <w:r w:rsidRPr="00202F73">
        <w:rPr>
          <w:rFonts w:ascii="Times New Roman" w:hAnsi="Times New Roman" w:cs="Times New Roman"/>
          <w:sz w:val="28"/>
          <w:szCs w:val="28"/>
        </w:rPr>
        <w:t xml:space="preserve"> Мбайт свободного пространства на жестком диске;</w:t>
      </w:r>
    </w:p>
    <w:p w14:paraId="09E49B36" w14:textId="77777777" w:rsidR="00717F61" w:rsidRPr="00202F73" w:rsidRDefault="00717F61" w:rsidP="00202F73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>печатающее устройство;</w:t>
      </w:r>
    </w:p>
    <w:p w14:paraId="22232389" w14:textId="77777777" w:rsidR="00717F61" w:rsidRPr="00202F73" w:rsidRDefault="00717F61" w:rsidP="00202F73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>наличие клавиатуры и мыши.</w:t>
      </w:r>
    </w:p>
    <w:p w14:paraId="39170C19" w14:textId="77777777" w:rsidR="00717F61" w:rsidRPr="00202F73" w:rsidRDefault="00717F61" w:rsidP="00202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F73">
        <w:rPr>
          <w:rFonts w:ascii="Times New Roman" w:hAnsi="Times New Roman" w:cs="Times New Roman"/>
          <w:sz w:val="28"/>
          <w:szCs w:val="28"/>
        </w:rPr>
        <w:t>Требуемое свободное пространство на жестком диске не учитывает увеличение размера информационных баз при работе программы. Пользователю необходимо самостоятельно следить за наличием достаточного свободного пространства.</w:t>
      </w:r>
    </w:p>
    <w:p w14:paraId="4437DFF1" w14:textId="77777777" w:rsidR="00F11CD1" w:rsidRPr="00202F73" w:rsidRDefault="00616765" w:rsidP="00202F73">
      <w:pPr>
        <w:pStyle w:val="a6"/>
        <w:numPr>
          <w:ilvl w:val="1"/>
          <w:numId w:val="31"/>
        </w:numPr>
        <w:spacing w:after="0" w:line="240" w:lineRule="auto"/>
        <w:ind w:left="0" w:firstLine="993"/>
        <w:jc w:val="both"/>
        <w:outlineLvl w:val="1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 xml:space="preserve"> </w:t>
      </w:r>
      <w:bookmarkStart w:id="20" w:name="_Toc130218052"/>
      <w:r w:rsidR="005D16A2"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0"/>
    </w:p>
    <w:p w14:paraId="2E96F79E" w14:textId="77777777" w:rsidR="00717F61" w:rsidRPr="00202F73" w:rsidRDefault="00717F61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</w:t>
      </w:r>
      <w:r w:rsidR="005C19C5" w:rsidRPr="00202F73">
        <w:rPr>
          <w:rFonts w:ascii="Times New Roman" w:hAnsi="Times New Roman" w:cs="Times New Roman"/>
          <w:color w:val="000000"/>
          <w:sz w:val="28"/>
          <w:szCs w:val="28"/>
        </w:rPr>
        <w:t xml:space="preserve"> операционной системы Windows </w:t>
      </w:r>
      <w:r w:rsidR="00616765" w:rsidRPr="00202F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02F73">
        <w:rPr>
          <w:rFonts w:ascii="Times New Roman" w:hAnsi="Times New Roman" w:cs="Times New Roman"/>
          <w:color w:val="000000"/>
          <w:sz w:val="28"/>
          <w:szCs w:val="28"/>
        </w:rPr>
        <w:t>Windows 7, 8,</w:t>
      </w:r>
      <w:r w:rsidR="00616765" w:rsidRPr="00202F73">
        <w:rPr>
          <w:rFonts w:ascii="Times New Roman" w:hAnsi="Times New Roman" w:cs="Times New Roman"/>
          <w:color w:val="000000"/>
          <w:sz w:val="28"/>
          <w:szCs w:val="28"/>
        </w:rPr>
        <w:t xml:space="preserve"> 8.1,</w:t>
      </w:r>
      <w:r w:rsidRPr="00202F73">
        <w:rPr>
          <w:rFonts w:ascii="Times New Roman" w:hAnsi="Times New Roman" w:cs="Times New Roman"/>
          <w:color w:val="000000"/>
          <w:sz w:val="28"/>
          <w:szCs w:val="28"/>
        </w:rPr>
        <w:t xml:space="preserve"> 10).</w:t>
      </w:r>
    </w:p>
    <w:p w14:paraId="70A644C8" w14:textId="77777777" w:rsidR="005D16A2" w:rsidRPr="00202F73" w:rsidRDefault="00616765" w:rsidP="00202F73">
      <w:pPr>
        <w:pStyle w:val="a6"/>
        <w:numPr>
          <w:ilvl w:val="1"/>
          <w:numId w:val="31"/>
        </w:numPr>
        <w:spacing w:after="0" w:line="240" w:lineRule="auto"/>
        <w:ind w:left="0" w:firstLine="993"/>
        <w:jc w:val="both"/>
        <w:outlineLvl w:val="1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 xml:space="preserve"> </w:t>
      </w:r>
      <w:bookmarkStart w:id="21" w:name="_Toc130218053"/>
      <w:r w:rsidR="005D16A2"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Требования к маркировке и упаковке</w:t>
      </w:r>
      <w:bookmarkEnd w:id="21"/>
    </w:p>
    <w:p w14:paraId="35A9AB70" w14:textId="77777777" w:rsidR="00616765" w:rsidRPr="00202F73" w:rsidRDefault="00616765" w:rsidP="00202F7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F73">
        <w:rPr>
          <w:rFonts w:ascii="Times New Roman" w:hAnsi="Times New Roman" w:cs="Times New Roman"/>
          <w:color w:val="000000"/>
          <w:sz w:val="28"/>
          <w:szCs w:val="28"/>
        </w:rPr>
        <w:t xml:space="preserve">Готовое программное изделие и документация поставляется на </w:t>
      </w:r>
      <w:proofErr w:type="spellStart"/>
      <w:r w:rsidRPr="00202F73">
        <w:rPr>
          <w:rFonts w:ascii="Times New Roman" w:hAnsi="Times New Roman" w:cs="Times New Roman"/>
          <w:color w:val="000000"/>
          <w:sz w:val="28"/>
          <w:szCs w:val="28"/>
        </w:rPr>
        <w:t>флеш</w:t>
      </w:r>
      <w:proofErr w:type="spellEnd"/>
      <w:r w:rsidRPr="00202F73">
        <w:rPr>
          <w:rFonts w:ascii="Times New Roman" w:hAnsi="Times New Roman" w:cs="Times New Roman"/>
          <w:color w:val="000000"/>
          <w:sz w:val="28"/>
          <w:szCs w:val="28"/>
        </w:rPr>
        <w:t>-накопителе. Один комплект программной документации должен быть распечатан с помощью лазерного принтера на листах формата А4 и иметь типографский переплет.</w:t>
      </w:r>
    </w:p>
    <w:p w14:paraId="4922A80D" w14:textId="77777777" w:rsidR="00C85F5C" w:rsidRPr="00202F73" w:rsidRDefault="00C85F5C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5195D5AF" w14:textId="77777777" w:rsidR="00CD6307" w:rsidRPr="00202F73" w:rsidRDefault="00616765" w:rsidP="00202F73">
      <w:pPr>
        <w:pStyle w:val="a6"/>
        <w:numPr>
          <w:ilvl w:val="1"/>
          <w:numId w:val="31"/>
        </w:numPr>
        <w:spacing w:after="0" w:line="240" w:lineRule="auto"/>
        <w:ind w:left="0" w:firstLine="993"/>
        <w:jc w:val="both"/>
        <w:outlineLvl w:val="1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 xml:space="preserve"> </w:t>
      </w:r>
      <w:bookmarkStart w:id="22" w:name="_Toc130218054"/>
      <w:r w:rsidR="00CD6307"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Требования к транспортированию и хранению</w:t>
      </w:r>
      <w:bookmarkEnd w:id="22"/>
    </w:p>
    <w:p w14:paraId="7C33880B" w14:textId="77777777" w:rsidR="00616765" w:rsidRPr="00202F73" w:rsidRDefault="00616765" w:rsidP="00202F7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F73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транспортированию и хранению программного изделия совпадают с аналогичными требованиями, предъявляемыми к </w:t>
      </w:r>
      <w:proofErr w:type="spellStart"/>
      <w:r w:rsidRPr="00202F73">
        <w:rPr>
          <w:rFonts w:ascii="Times New Roman" w:hAnsi="Times New Roman" w:cs="Times New Roman"/>
          <w:color w:val="000000"/>
          <w:sz w:val="28"/>
          <w:szCs w:val="28"/>
        </w:rPr>
        <w:t>флеш</w:t>
      </w:r>
      <w:proofErr w:type="spellEnd"/>
      <w:r w:rsidRPr="00202F73">
        <w:rPr>
          <w:rFonts w:ascii="Times New Roman" w:hAnsi="Times New Roman" w:cs="Times New Roman"/>
          <w:color w:val="000000"/>
          <w:sz w:val="28"/>
          <w:szCs w:val="28"/>
        </w:rPr>
        <w:t>-накопителям.</w:t>
      </w:r>
    </w:p>
    <w:p w14:paraId="5FF6F64B" w14:textId="77777777" w:rsidR="00C85F5C" w:rsidRPr="00202F73" w:rsidRDefault="00C85F5C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20539575" w14:textId="77777777" w:rsidR="00CD6307" w:rsidRPr="00202F73" w:rsidRDefault="00616765" w:rsidP="00202F73">
      <w:pPr>
        <w:pStyle w:val="a6"/>
        <w:numPr>
          <w:ilvl w:val="1"/>
          <w:numId w:val="31"/>
        </w:numPr>
        <w:spacing w:after="0" w:line="240" w:lineRule="auto"/>
        <w:ind w:left="0" w:firstLine="993"/>
        <w:jc w:val="both"/>
        <w:outlineLvl w:val="1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 xml:space="preserve"> </w:t>
      </w:r>
      <w:bookmarkStart w:id="23" w:name="_Toc130218055"/>
      <w:r w:rsidR="00CD6307"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Требования к программной документации</w:t>
      </w:r>
      <w:bookmarkEnd w:id="23"/>
    </w:p>
    <w:p w14:paraId="419966CC" w14:textId="77777777" w:rsidR="00616765" w:rsidRPr="00202F73" w:rsidRDefault="00616765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документация должна содержать следующие документы (см. ГОСТ 19.101-77):</w:t>
      </w:r>
    </w:p>
    <w:p w14:paraId="350969EA" w14:textId="77777777" w:rsidR="00616765" w:rsidRPr="00202F73" w:rsidRDefault="00616765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1.Программные документы:</w:t>
      </w:r>
    </w:p>
    <w:p w14:paraId="45310CA0" w14:textId="77777777" w:rsidR="00616765" w:rsidRPr="00202F73" w:rsidRDefault="00616765" w:rsidP="00202F73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Спецификация (ГОСТ 19.202-78)</w:t>
      </w:r>
    </w:p>
    <w:p w14:paraId="05BE2F12" w14:textId="77777777" w:rsidR="00616765" w:rsidRPr="00202F73" w:rsidRDefault="00616765" w:rsidP="00202F73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 (ГОСТ 19.401-78)</w:t>
      </w:r>
    </w:p>
    <w:p w14:paraId="6C2069F4" w14:textId="77777777" w:rsidR="00616765" w:rsidRPr="00202F73" w:rsidRDefault="00616765" w:rsidP="00202F73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 (ГОСТ 19.402-78)</w:t>
      </w:r>
    </w:p>
    <w:p w14:paraId="328D9A1F" w14:textId="77777777" w:rsidR="00616765" w:rsidRPr="00202F73" w:rsidRDefault="00616765" w:rsidP="00202F73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 (ГОСТ 19.404-79)</w:t>
      </w:r>
    </w:p>
    <w:p w14:paraId="7D5E6110" w14:textId="77777777" w:rsidR="00616765" w:rsidRPr="00202F73" w:rsidRDefault="00616765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2.Эксплуатационные документы:</w:t>
      </w:r>
    </w:p>
    <w:p w14:paraId="28BE9FCB" w14:textId="77777777" w:rsidR="00616765" w:rsidRPr="00202F73" w:rsidRDefault="00616765" w:rsidP="00202F7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Ведомость эксплуатационных документов (ГОСТ 19.507-79)</w:t>
      </w:r>
    </w:p>
    <w:p w14:paraId="340507B0" w14:textId="77777777" w:rsidR="00616765" w:rsidRPr="00202F73" w:rsidRDefault="00616765" w:rsidP="00202F7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Формуляр (ГОСТ 19.501-78)</w:t>
      </w:r>
    </w:p>
    <w:p w14:paraId="4004B5B7" w14:textId="77777777" w:rsidR="00616765" w:rsidRPr="00202F73" w:rsidRDefault="00616765" w:rsidP="00202F7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применения (ГОСТ 19.502-78)</w:t>
      </w:r>
    </w:p>
    <w:p w14:paraId="0FBC11F6" w14:textId="77777777" w:rsidR="00616765" w:rsidRPr="00202F73" w:rsidRDefault="00616765" w:rsidP="00202F7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системного программиста (ГОСТ 19.503-79)</w:t>
      </w:r>
    </w:p>
    <w:p w14:paraId="3D09D419" w14:textId="77777777" w:rsidR="00616765" w:rsidRPr="00202F73" w:rsidRDefault="00616765" w:rsidP="00202F7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Руководство программиста (ГОСТ 19.504-79)</w:t>
      </w:r>
    </w:p>
    <w:p w14:paraId="3D1A92BB" w14:textId="77777777" w:rsidR="00616765" w:rsidRPr="00202F73" w:rsidRDefault="00616765" w:rsidP="00202F7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 (ГОСТ 19.505-79)</w:t>
      </w:r>
    </w:p>
    <w:p w14:paraId="3F7BECFF" w14:textId="77777777" w:rsidR="00616765" w:rsidRPr="00202F73" w:rsidRDefault="00616765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к перечисленным документам не отличаются от требований, определенных в ЕСПД.</w:t>
      </w:r>
    </w:p>
    <w:p w14:paraId="103FBD0B" w14:textId="77777777" w:rsidR="00616765" w:rsidRPr="00202F73" w:rsidRDefault="00616765" w:rsidP="00202F73">
      <w:pPr>
        <w:pStyle w:val="a6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784410A1" w14:textId="77777777" w:rsidR="000515E1" w:rsidRPr="00202F73" w:rsidRDefault="000515E1" w:rsidP="00202F73">
      <w:pPr>
        <w:pStyle w:val="a6"/>
        <w:numPr>
          <w:ilvl w:val="0"/>
          <w:numId w:val="31"/>
        </w:numPr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bookmarkStart w:id="24" w:name="_Toc130218056"/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Стадии разработки</w:t>
      </w:r>
      <w:bookmarkEnd w:id="24"/>
    </w:p>
    <w:p w14:paraId="663EF52F" w14:textId="2BD2EB35" w:rsidR="002B6E69" w:rsidRPr="00202F73" w:rsidRDefault="002B6E69" w:rsidP="00202F73">
      <w:pPr>
        <w:spacing w:after="0" w:line="240" w:lineRule="auto"/>
        <w:ind w:left="36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ИС выполняется в несколько этапов:</w:t>
      </w:r>
    </w:p>
    <w:p w14:paraId="1851004A" w14:textId="77777777" w:rsidR="002B6E69" w:rsidRPr="00202F73" w:rsidRDefault="002B6E69" w:rsidP="00202F73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Проектирование. Разработка эскизного проекта. Разработка технического проекта.</w:t>
      </w:r>
    </w:p>
    <w:p w14:paraId="7684E627" w14:textId="77777777" w:rsidR="002B6E69" w:rsidRPr="00202F73" w:rsidRDefault="002B6E69" w:rsidP="00202F73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рабочей документации. Разработка программного обеспечения.</w:t>
      </w:r>
    </w:p>
    <w:p w14:paraId="637E6D1D" w14:textId="1811CE38" w:rsidR="002B6E69" w:rsidRPr="00202F73" w:rsidRDefault="002B6E69" w:rsidP="00202F73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ИС и исправление ошибок.</w:t>
      </w:r>
    </w:p>
    <w:p w14:paraId="042CD0A0" w14:textId="77777777" w:rsidR="002B6E69" w:rsidRPr="00202F73" w:rsidRDefault="002B6E69" w:rsidP="00202F73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Ввод в эксплуатацию и сопровождение.</w:t>
      </w:r>
    </w:p>
    <w:p w14:paraId="464C2A7E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73070F98" w14:textId="77777777" w:rsidR="000515E1" w:rsidRPr="00202F73" w:rsidRDefault="000515E1" w:rsidP="00202F73">
      <w:pPr>
        <w:pStyle w:val="a6"/>
        <w:numPr>
          <w:ilvl w:val="0"/>
          <w:numId w:val="31"/>
        </w:numPr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bookmarkStart w:id="25" w:name="_Toc130218057"/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Порядок контроля и приёмки</w:t>
      </w:r>
      <w:bookmarkEnd w:id="25"/>
    </w:p>
    <w:p w14:paraId="70EE22AB" w14:textId="77777777" w:rsidR="002B6E69" w:rsidRPr="00202F73" w:rsidRDefault="000515E1" w:rsidP="00202F73">
      <w:pPr>
        <w:pStyle w:val="a6"/>
        <w:numPr>
          <w:ilvl w:val="0"/>
          <w:numId w:val="26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 xml:space="preserve"> </w:t>
      </w:r>
      <w:bookmarkStart w:id="26" w:name="_Toc130218058"/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Виды и объём испытаний системы</w:t>
      </w:r>
      <w:bookmarkEnd w:id="26"/>
    </w:p>
    <w:p w14:paraId="7AB4DC0D" w14:textId="77777777" w:rsidR="00C85F5C" w:rsidRPr="00202F73" w:rsidRDefault="00C85F5C" w:rsidP="00202F73">
      <w:pPr>
        <w:pStyle w:val="a6"/>
        <w:numPr>
          <w:ilvl w:val="1"/>
          <w:numId w:val="26"/>
        </w:numPr>
        <w:spacing w:after="0" w:line="240" w:lineRule="auto"/>
        <w:ind w:left="0" w:firstLine="993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7" w:name="_Toc130218059"/>
      <w:r w:rsidRPr="00202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 испытаний системы</w:t>
      </w:r>
      <w:bookmarkEnd w:id="27"/>
    </w:p>
    <w:p w14:paraId="076AC827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подвергается испытаниям следующих видов:</w:t>
      </w:r>
    </w:p>
    <w:p w14:paraId="268D2329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1. Предварительные испытания.</w:t>
      </w:r>
    </w:p>
    <w:p w14:paraId="0F8AAF11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2. Опытная эксплуатация.</w:t>
      </w:r>
    </w:p>
    <w:p w14:paraId="566AEA7A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3. Приемочные испытания.</w:t>
      </w:r>
    </w:p>
    <w:p w14:paraId="5EB23936" w14:textId="77777777" w:rsidR="000515E1" w:rsidRPr="00202F73" w:rsidRDefault="000515E1" w:rsidP="00202F73">
      <w:pPr>
        <w:pStyle w:val="a6"/>
        <w:numPr>
          <w:ilvl w:val="1"/>
          <w:numId w:val="26"/>
        </w:numPr>
        <w:spacing w:after="0" w:line="240" w:lineRule="auto"/>
        <w:ind w:left="0" w:firstLine="993"/>
        <w:jc w:val="both"/>
        <w:outlineLvl w:val="1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 xml:space="preserve"> </w:t>
      </w:r>
      <w:bookmarkStart w:id="28" w:name="_Toc130218060"/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Требования к приемке работ по стадиям</w:t>
      </w:r>
      <w:bookmarkEnd w:id="28"/>
    </w:p>
    <w:p w14:paraId="7649C639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202F73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Нет особых требований.</w:t>
      </w:r>
    </w:p>
    <w:p w14:paraId="07467158" w14:textId="77777777" w:rsidR="002B6E69" w:rsidRPr="00202F73" w:rsidRDefault="002B6E69" w:rsidP="00202F73">
      <w:pPr>
        <w:pStyle w:val="a6"/>
        <w:numPr>
          <w:ilvl w:val="0"/>
          <w:numId w:val="26"/>
        </w:numPr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bookmarkStart w:id="29" w:name="_Toc130218061"/>
      <w:r w:rsidRPr="00202F73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Источники разработки</w:t>
      </w:r>
      <w:bookmarkEnd w:id="29"/>
    </w:p>
    <w:p w14:paraId="34770187" w14:textId="77777777" w:rsidR="002B6E69" w:rsidRPr="00202F73" w:rsidRDefault="002B6E69" w:rsidP="00202F73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F73">
        <w:rPr>
          <w:rFonts w:ascii="Times New Roman" w:hAnsi="Times New Roman" w:cs="Times New Roman"/>
          <w:color w:val="000000" w:themeColor="text1"/>
          <w:sz w:val="28"/>
          <w:szCs w:val="28"/>
        </w:rPr>
        <w:t>ГОСТ 34.602-89 Техническое задание на создание автоматизированной системы</w:t>
      </w:r>
    </w:p>
    <w:p w14:paraId="54827999" w14:textId="77777777" w:rsidR="00F11CD1" w:rsidRPr="00202F73" w:rsidRDefault="00F11CD1" w:rsidP="00202F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11CD1" w:rsidRPr="00202F73" w:rsidSect="003912A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BAF27" w14:textId="77777777" w:rsidR="003912A0" w:rsidRDefault="003912A0" w:rsidP="003912A0">
      <w:pPr>
        <w:spacing w:after="0" w:line="240" w:lineRule="auto"/>
      </w:pPr>
      <w:r>
        <w:separator/>
      </w:r>
    </w:p>
  </w:endnote>
  <w:endnote w:type="continuationSeparator" w:id="0">
    <w:p w14:paraId="545E6CC4" w14:textId="77777777" w:rsidR="003912A0" w:rsidRDefault="003912A0" w:rsidP="0039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797175"/>
      <w:docPartObj>
        <w:docPartGallery w:val="Page Numbers (Bottom of Page)"/>
        <w:docPartUnique/>
      </w:docPartObj>
    </w:sdtPr>
    <w:sdtEndPr/>
    <w:sdtContent>
      <w:p w14:paraId="299F3890" w14:textId="54FF7BAF" w:rsidR="003912A0" w:rsidRDefault="003912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368">
          <w:rPr>
            <w:noProof/>
          </w:rPr>
          <w:t>7</w:t>
        </w:r>
        <w:r>
          <w:fldChar w:fldCharType="end"/>
        </w:r>
      </w:p>
    </w:sdtContent>
  </w:sdt>
  <w:p w14:paraId="76CA332C" w14:textId="77777777" w:rsidR="003912A0" w:rsidRDefault="003912A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4E97F" w14:textId="77777777" w:rsidR="003912A0" w:rsidRDefault="003912A0" w:rsidP="003912A0">
      <w:pPr>
        <w:spacing w:after="0" w:line="240" w:lineRule="auto"/>
      </w:pPr>
      <w:r>
        <w:separator/>
      </w:r>
    </w:p>
  </w:footnote>
  <w:footnote w:type="continuationSeparator" w:id="0">
    <w:p w14:paraId="3E442269" w14:textId="77777777" w:rsidR="003912A0" w:rsidRDefault="003912A0" w:rsidP="0039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448B"/>
    <w:multiLevelType w:val="multilevel"/>
    <w:tmpl w:val="ED1004EA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222222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1" w15:restartNumberingAfterBreak="0">
    <w:nsid w:val="065645E0"/>
    <w:multiLevelType w:val="multilevel"/>
    <w:tmpl w:val="BDD4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79F5"/>
    <w:multiLevelType w:val="hybridMultilevel"/>
    <w:tmpl w:val="1392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2C5C"/>
    <w:multiLevelType w:val="multilevel"/>
    <w:tmpl w:val="BD6C4BE6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4" w15:restartNumberingAfterBreak="0">
    <w:nsid w:val="113558EB"/>
    <w:multiLevelType w:val="hybridMultilevel"/>
    <w:tmpl w:val="0D8C1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7EF3"/>
    <w:multiLevelType w:val="multilevel"/>
    <w:tmpl w:val="E9C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02690"/>
    <w:multiLevelType w:val="multilevel"/>
    <w:tmpl w:val="156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13AAE"/>
    <w:multiLevelType w:val="multilevel"/>
    <w:tmpl w:val="B4E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A1188"/>
    <w:multiLevelType w:val="multilevel"/>
    <w:tmpl w:val="BD6C4BE6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9" w15:restartNumberingAfterBreak="0">
    <w:nsid w:val="21DD447D"/>
    <w:multiLevelType w:val="multilevel"/>
    <w:tmpl w:val="9AB46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10" w15:restartNumberingAfterBreak="0">
    <w:nsid w:val="2B731E10"/>
    <w:multiLevelType w:val="multilevel"/>
    <w:tmpl w:val="EE7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134C1"/>
    <w:multiLevelType w:val="multilevel"/>
    <w:tmpl w:val="3458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664D9"/>
    <w:multiLevelType w:val="multilevel"/>
    <w:tmpl w:val="53C2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65DA4"/>
    <w:multiLevelType w:val="multilevel"/>
    <w:tmpl w:val="9AB46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14" w15:restartNumberingAfterBreak="0">
    <w:nsid w:val="30F603F6"/>
    <w:multiLevelType w:val="multilevel"/>
    <w:tmpl w:val="9AB46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15" w15:restartNumberingAfterBreak="0">
    <w:nsid w:val="34991978"/>
    <w:multiLevelType w:val="hybridMultilevel"/>
    <w:tmpl w:val="93F4A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AA177C"/>
    <w:multiLevelType w:val="multilevel"/>
    <w:tmpl w:val="39E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D5BC3"/>
    <w:multiLevelType w:val="multilevel"/>
    <w:tmpl w:val="407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4020D"/>
    <w:multiLevelType w:val="multilevel"/>
    <w:tmpl w:val="131EEAFE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19" w15:restartNumberingAfterBreak="0">
    <w:nsid w:val="45E23970"/>
    <w:multiLevelType w:val="multilevel"/>
    <w:tmpl w:val="7CF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72824"/>
    <w:multiLevelType w:val="hybridMultilevel"/>
    <w:tmpl w:val="48E85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515D2"/>
    <w:multiLevelType w:val="multilevel"/>
    <w:tmpl w:val="131EEAFE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22" w15:restartNumberingAfterBreak="0">
    <w:nsid w:val="4F164D4E"/>
    <w:multiLevelType w:val="multilevel"/>
    <w:tmpl w:val="B5FACD1E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23" w15:restartNumberingAfterBreak="0">
    <w:nsid w:val="4F3738A0"/>
    <w:multiLevelType w:val="multilevel"/>
    <w:tmpl w:val="3A54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F399D"/>
    <w:multiLevelType w:val="multilevel"/>
    <w:tmpl w:val="00BC63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25" w15:restartNumberingAfterBreak="0">
    <w:nsid w:val="54E061B6"/>
    <w:multiLevelType w:val="multilevel"/>
    <w:tmpl w:val="9AB46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26" w15:restartNumberingAfterBreak="0">
    <w:nsid w:val="5A83261B"/>
    <w:multiLevelType w:val="hybridMultilevel"/>
    <w:tmpl w:val="6EAC57B4"/>
    <w:lvl w:ilvl="0" w:tplc="EDEE4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5F19C6"/>
    <w:multiLevelType w:val="multilevel"/>
    <w:tmpl w:val="0419001F"/>
    <w:lvl w:ilvl="0">
      <w:start w:val="1"/>
      <w:numFmt w:val="decimal"/>
      <w:lvlText w:val="%1."/>
      <w:lvlJc w:val="left"/>
      <w:pPr>
        <w:ind w:left="4188" w:hanging="360"/>
      </w:pPr>
    </w:lvl>
    <w:lvl w:ilvl="1">
      <w:start w:val="1"/>
      <w:numFmt w:val="decimal"/>
      <w:lvlText w:val="%1.%2."/>
      <w:lvlJc w:val="left"/>
      <w:pPr>
        <w:ind w:left="4401" w:hanging="432"/>
      </w:pPr>
    </w:lvl>
    <w:lvl w:ilvl="2">
      <w:start w:val="1"/>
      <w:numFmt w:val="decimal"/>
      <w:lvlText w:val="%1.%2.%3."/>
      <w:lvlJc w:val="left"/>
      <w:pPr>
        <w:ind w:left="5052" w:hanging="504"/>
      </w:pPr>
    </w:lvl>
    <w:lvl w:ilvl="3">
      <w:start w:val="1"/>
      <w:numFmt w:val="decimal"/>
      <w:lvlText w:val="%1.%2.%3.%4."/>
      <w:lvlJc w:val="left"/>
      <w:pPr>
        <w:ind w:left="5556" w:hanging="648"/>
      </w:pPr>
    </w:lvl>
    <w:lvl w:ilvl="4">
      <w:start w:val="1"/>
      <w:numFmt w:val="decimal"/>
      <w:lvlText w:val="%1.%2.%3.%4.%5."/>
      <w:lvlJc w:val="left"/>
      <w:pPr>
        <w:ind w:left="6060" w:hanging="792"/>
      </w:pPr>
    </w:lvl>
    <w:lvl w:ilvl="5">
      <w:start w:val="1"/>
      <w:numFmt w:val="decimal"/>
      <w:lvlText w:val="%1.%2.%3.%4.%5.%6."/>
      <w:lvlJc w:val="left"/>
      <w:pPr>
        <w:ind w:left="6564" w:hanging="936"/>
      </w:pPr>
    </w:lvl>
    <w:lvl w:ilvl="6">
      <w:start w:val="1"/>
      <w:numFmt w:val="decimal"/>
      <w:lvlText w:val="%1.%2.%3.%4.%5.%6.%7."/>
      <w:lvlJc w:val="left"/>
      <w:pPr>
        <w:ind w:left="7068" w:hanging="1080"/>
      </w:pPr>
    </w:lvl>
    <w:lvl w:ilvl="7">
      <w:start w:val="1"/>
      <w:numFmt w:val="decimal"/>
      <w:lvlText w:val="%1.%2.%3.%4.%5.%6.%7.%8."/>
      <w:lvlJc w:val="left"/>
      <w:pPr>
        <w:ind w:left="7572" w:hanging="1224"/>
      </w:pPr>
    </w:lvl>
    <w:lvl w:ilvl="8">
      <w:start w:val="1"/>
      <w:numFmt w:val="decimal"/>
      <w:lvlText w:val="%1.%2.%3.%4.%5.%6.%7.%8.%9."/>
      <w:lvlJc w:val="left"/>
      <w:pPr>
        <w:ind w:left="8148" w:hanging="1440"/>
      </w:pPr>
    </w:lvl>
  </w:abstractNum>
  <w:abstractNum w:abstractNumId="28" w15:restartNumberingAfterBreak="0">
    <w:nsid w:val="5B8F3BCA"/>
    <w:multiLevelType w:val="multilevel"/>
    <w:tmpl w:val="E082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C00B3"/>
    <w:multiLevelType w:val="multilevel"/>
    <w:tmpl w:val="EA5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34B69"/>
    <w:multiLevelType w:val="multilevel"/>
    <w:tmpl w:val="977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6755C"/>
    <w:multiLevelType w:val="hybridMultilevel"/>
    <w:tmpl w:val="4DB6D0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B8C03D7"/>
    <w:multiLevelType w:val="hybridMultilevel"/>
    <w:tmpl w:val="F24E4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C09A2"/>
    <w:multiLevelType w:val="multilevel"/>
    <w:tmpl w:val="9AB46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222222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22222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222222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222222"/>
      </w:rPr>
    </w:lvl>
  </w:abstractNum>
  <w:abstractNum w:abstractNumId="34" w15:restartNumberingAfterBreak="0">
    <w:nsid w:val="7FBF11CA"/>
    <w:multiLevelType w:val="multilevel"/>
    <w:tmpl w:val="3ADC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4"/>
  </w:num>
  <w:num w:numId="3">
    <w:abstractNumId w:val="17"/>
  </w:num>
  <w:num w:numId="4">
    <w:abstractNumId w:val="28"/>
  </w:num>
  <w:num w:numId="5">
    <w:abstractNumId w:val="30"/>
  </w:num>
  <w:num w:numId="6">
    <w:abstractNumId w:val="16"/>
  </w:num>
  <w:num w:numId="7">
    <w:abstractNumId w:val="11"/>
  </w:num>
  <w:num w:numId="8">
    <w:abstractNumId w:val="5"/>
  </w:num>
  <w:num w:numId="9">
    <w:abstractNumId w:val="29"/>
  </w:num>
  <w:num w:numId="10">
    <w:abstractNumId w:val="12"/>
  </w:num>
  <w:num w:numId="11">
    <w:abstractNumId w:val="23"/>
  </w:num>
  <w:num w:numId="12">
    <w:abstractNumId w:val="1"/>
  </w:num>
  <w:num w:numId="13">
    <w:abstractNumId w:val="31"/>
  </w:num>
  <w:num w:numId="14">
    <w:abstractNumId w:val="25"/>
  </w:num>
  <w:num w:numId="15">
    <w:abstractNumId w:val="13"/>
  </w:num>
  <w:num w:numId="16">
    <w:abstractNumId w:val="9"/>
  </w:num>
  <w:num w:numId="17">
    <w:abstractNumId w:val="4"/>
  </w:num>
  <w:num w:numId="18">
    <w:abstractNumId w:val="2"/>
  </w:num>
  <w:num w:numId="19">
    <w:abstractNumId w:val="20"/>
  </w:num>
  <w:num w:numId="20">
    <w:abstractNumId w:val="32"/>
  </w:num>
  <w:num w:numId="21">
    <w:abstractNumId w:val="33"/>
  </w:num>
  <w:num w:numId="22">
    <w:abstractNumId w:val="27"/>
  </w:num>
  <w:num w:numId="23">
    <w:abstractNumId w:val="15"/>
  </w:num>
  <w:num w:numId="24">
    <w:abstractNumId w:val="26"/>
  </w:num>
  <w:num w:numId="25">
    <w:abstractNumId w:val="14"/>
  </w:num>
  <w:num w:numId="26">
    <w:abstractNumId w:val="22"/>
  </w:num>
  <w:num w:numId="27">
    <w:abstractNumId w:val="19"/>
  </w:num>
  <w:num w:numId="28">
    <w:abstractNumId w:val="7"/>
  </w:num>
  <w:num w:numId="29">
    <w:abstractNumId w:val="10"/>
  </w:num>
  <w:num w:numId="30">
    <w:abstractNumId w:val="24"/>
  </w:num>
  <w:num w:numId="31">
    <w:abstractNumId w:val="8"/>
  </w:num>
  <w:num w:numId="32">
    <w:abstractNumId w:val="21"/>
  </w:num>
  <w:num w:numId="33">
    <w:abstractNumId w:val="18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B3"/>
    <w:rsid w:val="000515E1"/>
    <w:rsid w:val="00060761"/>
    <w:rsid w:val="00095A1F"/>
    <w:rsid w:val="000A3CB6"/>
    <w:rsid w:val="000D1103"/>
    <w:rsid w:val="001A7F6F"/>
    <w:rsid w:val="001C46C4"/>
    <w:rsid w:val="00202F73"/>
    <w:rsid w:val="002365B1"/>
    <w:rsid w:val="002A4CA5"/>
    <w:rsid w:val="002B6E69"/>
    <w:rsid w:val="002F0368"/>
    <w:rsid w:val="00346B02"/>
    <w:rsid w:val="003912A0"/>
    <w:rsid w:val="003D0660"/>
    <w:rsid w:val="003D5C20"/>
    <w:rsid w:val="00440DCD"/>
    <w:rsid w:val="00466C75"/>
    <w:rsid w:val="00487E91"/>
    <w:rsid w:val="004E72A2"/>
    <w:rsid w:val="005177B3"/>
    <w:rsid w:val="00586AC0"/>
    <w:rsid w:val="005A0F61"/>
    <w:rsid w:val="005C19C5"/>
    <w:rsid w:val="005D16A2"/>
    <w:rsid w:val="00616765"/>
    <w:rsid w:val="00635AF8"/>
    <w:rsid w:val="00675B80"/>
    <w:rsid w:val="00687559"/>
    <w:rsid w:val="006E38AC"/>
    <w:rsid w:val="00717F61"/>
    <w:rsid w:val="007576E8"/>
    <w:rsid w:val="00836716"/>
    <w:rsid w:val="008507B1"/>
    <w:rsid w:val="00855753"/>
    <w:rsid w:val="008C4D45"/>
    <w:rsid w:val="009517C8"/>
    <w:rsid w:val="009539DF"/>
    <w:rsid w:val="009A3681"/>
    <w:rsid w:val="009A6A40"/>
    <w:rsid w:val="009A7AC8"/>
    <w:rsid w:val="009B0FBE"/>
    <w:rsid w:val="009D0606"/>
    <w:rsid w:val="00A665E4"/>
    <w:rsid w:val="00AA79E8"/>
    <w:rsid w:val="00AB3135"/>
    <w:rsid w:val="00BE72DA"/>
    <w:rsid w:val="00C44CDA"/>
    <w:rsid w:val="00C803FA"/>
    <w:rsid w:val="00C85F5C"/>
    <w:rsid w:val="00CC0B60"/>
    <w:rsid w:val="00CD6307"/>
    <w:rsid w:val="00CF08E8"/>
    <w:rsid w:val="00D05C62"/>
    <w:rsid w:val="00D16C34"/>
    <w:rsid w:val="00D4777C"/>
    <w:rsid w:val="00F11CD1"/>
    <w:rsid w:val="00F36030"/>
    <w:rsid w:val="00F67A88"/>
    <w:rsid w:val="00F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6C0F"/>
  <w15:chartTrackingRefBased/>
  <w15:docId w15:val="{20A6AF21-BF72-4FA4-9ED6-141EB18F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69"/>
  </w:style>
  <w:style w:type="paragraph" w:styleId="1">
    <w:name w:val="heading 1"/>
    <w:basedOn w:val="a"/>
    <w:next w:val="a"/>
    <w:link w:val="10"/>
    <w:uiPriority w:val="9"/>
    <w:qFormat/>
    <w:rsid w:val="00F1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4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"/>
    <w:uiPriority w:val="1"/>
    <w:qFormat/>
    <w:rsid w:val="005177B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83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3671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67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44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7">
    <w:name w:val="Основной текст_"/>
    <w:basedOn w:val="a0"/>
    <w:link w:val="11"/>
    <w:rsid w:val="003D5C20"/>
    <w:rPr>
      <w:rFonts w:ascii="Times New Roman" w:eastAsia="Times New Roman" w:hAnsi="Times New Roman" w:cs="Times New Roman"/>
      <w:sz w:val="26"/>
      <w:szCs w:val="26"/>
    </w:rPr>
  </w:style>
  <w:style w:type="paragraph" w:customStyle="1" w:styleId="11">
    <w:name w:val="Основной текст1"/>
    <w:basedOn w:val="a"/>
    <w:link w:val="a7"/>
    <w:rsid w:val="003D5C20"/>
    <w:pPr>
      <w:widowControl w:val="0"/>
      <w:spacing w:after="0" w:line="262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ntStyle55">
    <w:name w:val="Font Style55"/>
    <w:uiPriority w:val="99"/>
    <w:rsid w:val="003D5C20"/>
    <w:rPr>
      <w:rFonts w:ascii="Times New Roman" w:hAnsi="Times New Roman" w:cs="Times New Roman"/>
      <w:sz w:val="26"/>
      <w:szCs w:val="26"/>
    </w:rPr>
  </w:style>
  <w:style w:type="paragraph" w:customStyle="1" w:styleId="Style2">
    <w:name w:val="Style2"/>
    <w:basedOn w:val="a"/>
    <w:uiPriority w:val="99"/>
    <w:rsid w:val="003D5C20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90">
    <w:name w:val="Font Style90"/>
    <w:uiPriority w:val="99"/>
    <w:rsid w:val="003D5C20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3">
    <w:name w:val="Style33"/>
    <w:basedOn w:val="a"/>
    <w:uiPriority w:val="99"/>
    <w:rsid w:val="003D5C20"/>
    <w:pPr>
      <w:widowControl w:val="0"/>
      <w:autoSpaceDE w:val="0"/>
      <w:autoSpaceDN w:val="0"/>
      <w:adjustRightInd w:val="0"/>
      <w:spacing w:after="0" w:line="598" w:lineRule="exact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80">
    <w:name w:val="Font Style80"/>
    <w:uiPriority w:val="99"/>
    <w:rsid w:val="003D5C20"/>
    <w:rPr>
      <w:rFonts w:ascii="Times New Roman" w:hAnsi="Times New Roman" w:cs="Times New Roman"/>
      <w:b/>
      <w:bCs/>
      <w:sz w:val="50"/>
      <w:szCs w:val="50"/>
    </w:rPr>
  </w:style>
  <w:style w:type="character" w:customStyle="1" w:styleId="FontStyle81">
    <w:name w:val="Font Style81"/>
    <w:uiPriority w:val="99"/>
    <w:rsid w:val="003D5C20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11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1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A0F61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A79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9E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A79E8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391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12A0"/>
  </w:style>
  <w:style w:type="paragraph" w:styleId="ab">
    <w:name w:val="footer"/>
    <w:basedOn w:val="a"/>
    <w:link w:val="ac"/>
    <w:uiPriority w:val="99"/>
    <w:unhideWhenUsed/>
    <w:rsid w:val="00391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12A0"/>
  </w:style>
  <w:style w:type="paragraph" w:customStyle="1" w:styleId="ad">
    <w:name w:val="ВКР Обычный"/>
    <w:basedOn w:val="a"/>
    <w:link w:val="ae"/>
    <w:qFormat/>
    <w:rsid w:val="001C46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ВКР Обычный Знак"/>
    <w:basedOn w:val="a0"/>
    <w:link w:val="ad"/>
    <w:rsid w:val="001C46C4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1C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a0"/>
    <w:rsid w:val="001C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265B-6F46-418D-84E1-38A2E3E7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Сергей</cp:lastModifiedBy>
  <cp:revision>40</cp:revision>
  <dcterms:created xsi:type="dcterms:W3CDTF">2023-03-14T14:21:00Z</dcterms:created>
  <dcterms:modified xsi:type="dcterms:W3CDTF">2023-03-20T17:51:00Z</dcterms:modified>
</cp:coreProperties>
</file>