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A4D7C" w14:textId="77777777" w:rsidR="005161ED" w:rsidRDefault="003D53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А</w:t>
      </w:r>
    </w:p>
    <w:p w14:paraId="1FEB310A" w14:textId="77777777" w:rsidR="005161ED" w:rsidRDefault="003D532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“Техническое задание”</w:t>
      </w:r>
    </w:p>
    <w:p w14:paraId="1CC51FCE" w14:textId="77777777" w:rsidR="005161ED" w:rsidRDefault="005161E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2088E2E" w14:textId="77777777" w:rsidR="005161ED" w:rsidRDefault="005161E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432A83" w14:textId="77777777" w:rsidR="005161ED" w:rsidRDefault="003D53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Техническое задание по </w:t>
      </w:r>
    </w:p>
    <w:p w14:paraId="44C2DF72" w14:textId="77777777" w:rsidR="005161ED" w:rsidRDefault="003D53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теме:</w:t>
      </w:r>
    </w:p>
    <w:p w14:paraId="0302FBFF" w14:textId="77777777" w:rsidR="005161ED" w:rsidRDefault="003D532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Информационная система по учету студентов учебных групп образовательного учреждения</w:t>
      </w:r>
    </w:p>
    <w:p w14:paraId="248A287A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3F84B2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6D2903C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F41308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C8AED73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8C442EB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C48322D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8B9A51E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002F4A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22F6FD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F69F7DD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56BCB7" w14:textId="77777777" w:rsidR="005161ED" w:rsidRDefault="005161ED">
      <w:pPr>
        <w:widowControl w:val="0"/>
        <w:tabs>
          <w:tab w:val="left" w:pos="6615"/>
          <w:tab w:val="right" w:pos="75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B4D64DE" w14:textId="37EFF6DB" w:rsidR="005161ED" w:rsidRDefault="005161ED" w:rsidP="00CD74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BDE13F7" w14:textId="61B0AD7D" w:rsidR="001C1ED6" w:rsidRDefault="001C1ED6" w:rsidP="00CD74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FC8E8B" w14:textId="60F5472E" w:rsidR="001C1ED6" w:rsidRDefault="001C1ED6" w:rsidP="00CD74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CB8A400" w14:textId="12786A3F" w:rsidR="001C1ED6" w:rsidRDefault="001C1ED6" w:rsidP="00CD74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090A8FC" w14:textId="38AFAAEE" w:rsidR="001C1ED6" w:rsidRDefault="001C1ED6" w:rsidP="00CD74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3237DCD" w14:textId="4F52BCBA" w:rsidR="005161ED" w:rsidRDefault="005161ED" w:rsidP="001C1ED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39E038E" w14:textId="77777777" w:rsidR="005161ED" w:rsidRDefault="003D5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сокращений и изменений</w:t>
      </w:r>
    </w:p>
    <w:p w14:paraId="4FFB2F95" w14:textId="77777777" w:rsidR="005161ED" w:rsidRDefault="00516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5D4E87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— Обозначение и сокращения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082"/>
      </w:tblGrid>
      <w:tr w:rsidR="005161ED" w14:paraId="6E20D504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A845D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ИС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485E1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Информационная система</w:t>
            </w:r>
          </w:p>
        </w:tc>
      </w:tr>
      <w:tr w:rsidR="005161ED" w14:paraId="70F79CE0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8DC4E" w14:textId="77777777" w:rsidR="005161ED" w:rsidRDefault="003D5322">
            <w:pPr>
              <w:tabs>
                <w:tab w:val="left" w:pos="156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ПО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8A53C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Программное обеспечение</w:t>
            </w:r>
          </w:p>
        </w:tc>
      </w:tr>
      <w:tr w:rsidR="005161ED" w14:paraId="1C0B481D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A3269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ПЭВМ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CDBDB" w14:textId="77777777" w:rsidR="005161ED" w:rsidRDefault="003D532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Common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Runtime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- Общеязыковая среда исполнения</w:t>
            </w:r>
          </w:p>
        </w:tc>
      </w:tr>
      <w:tr w:rsidR="005161ED" w14:paraId="6DA464B2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A350F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ЕСПД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266F4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База данных</w:t>
            </w:r>
          </w:p>
        </w:tc>
      </w:tr>
      <w:tr w:rsidR="005161ED" w14:paraId="2337B837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7FA7F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ГОСТ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1C176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Система управления базами данных</w:t>
            </w:r>
          </w:p>
        </w:tc>
      </w:tr>
      <w:tr w:rsidR="005161ED" w14:paraId="1B161601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2E2A2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ПК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D33B9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Персональный компьютер</w:t>
            </w:r>
          </w:p>
        </w:tc>
      </w:tr>
      <w:tr w:rsidR="005161ED" w14:paraId="77C032E2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6D704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Excel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38633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Приложение из пакета Microsoft Office, предназначенное для работы с таблицами</w:t>
            </w:r>
          </w:p>
        </w:tc>
      </w:tr>
      <w:tr w:rsidR="005161ED" w14:paraId="6803AAF2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CF892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ГПБОУ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8C53E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Государственное профессиональное бюджетное образовательное учреждение</w:t>
            </w:r>
          </w:p>
        </w:tc>
      </w:tr>
      <w:tr w:rsidR="005161ED" w14:paraId="5127E262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1F46E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КСТ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B1D16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Колледж современных технологий</w:t>
            </w:r>
          </w:p>
        </w:tc>
      </w:tr>
      <w:tr w:rsidR="005161ED" w14:paraId="4D770328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9A27" w14:textId="77777777" w:rsidR="005161ED" w:rsidRDefault="003D53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ОС</w:t>
            </w:r>
          </w:p>
        </w:tc>
        <w:tc>
          <w:tcPr>
            <w:tcW w:w="7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A87C2" w14:textId="77777777" w:rsidR="005161ED" w:rsidRDefault="003D53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Операционная система</w:t>
            </w:r>
          </w:p>
        </w:tc>
      </w:tr>
    </w:tbl>
    <w:p w14:paraId="69C0F2AA" w14:textId="23A36AD4" w:rsidR="001C1ED6" w:rsidRDefault="001C1E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0E6F44" w14:textId="3F5438F5" w:rsidR="005161ED" w:rsidRDefault="001C1ED6" w:rsidP="00F5624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78CF591E" w14:textId="77777777" w:rsidR="005161ED" w:rsidRDefault="003D532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</w:p>
    <w:p w14:paraId="459AD6CC" w14:textId="77777777" w:rsidR="005161ED" w:rsidRDefault="003D532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Наименование программы</w:t>
      </w:r>
    </w:p>
    <w:p w14:paraId="602F3689" w14:textId="7E6F0962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Название программы – </w:t>
      </w:r>
      <w:r w:rsidR="00734CB0">
        <w:rPr>
          <w:rFonts w:ascii="Times New Roman" w:eastAsia="Times New Roman" w:hAnsi="Times New Roman" w:cs="Times New Roman"/>
          <w:sz w:val="28"/>
        </w:rPr>
        <w:t>Приложение по учёту</w:t>
      </w:r>
      <w:r>
        <w:rPr>
          <w:rFonts w:ascii="Times New Roman" w:eastAsia="Times New Roman" w:hAnsi="Times New Roman" w:cs="Times New Roman"/>
          <w:sz w:val="28"/>
        </w:rPr>
        <w:t xml:space="preserve"> студентов</w:t>
      </w:r>
      <w:r w:rsidR="00734CB0">
        <w:rPr>
          <w:rFonts w:ascii="Times New Roman" w:eastAsia="Times New Roman" w:hAnsi="Times New Roman" w:cs="Times New Roman"/>
          <w:sz w:val="28"/>
        </w:rPr>
        <w:t xml:space="preserve"> учебных </w:t>
      </w:r>
      <w:proofErr w:type="gramStart"/>
      <w:r w:rsidR="00734CB0">
        <w:rPr>
          <w:rFonts w:ascii="Times New Roman" w:eastAsia="Times New Roman" w:hAnsi="Times New Roman" w:cs="Times New Roman"/>
          <w:sz w:val="28"/>
        </w:rPr>
        <w:t>групп</w:t>
      </w:r>
      <w:r>
        <w:rPr>
          <w:rFonts w:ascii="Times New Roman" w:eastAsia="Times New Roman" w:hAnsi="Times New Roman" w:cs="Times New Roman"/>
          <w:sz w:val="28"/>
        </w:rPr>
        <w:t xml:space="preserve">  “</w:t>
      </w:r>
      <w:proofErr w:type="gramEnd"/>
      <w:r>
        <w:rPr>
          <w:rFonts w:ascii="Times New Roman" w:eastAsia="Times New Roman" w:hAnsi="Times New Roman" w:cs="Times New Roman"/>
          <w:sz w:val="28"/>
        </w:rPr>
        <w:t>StudCheck”</w:t>
      </w:r>
    </w:p>
    <w:p w14:paraId="0E4C0B3A" w14:textId="2DCD892F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Краткое наименование – </w:t>
      </w:r>
      <w:r w:rsidR="00734CB0">
        <w:rPr>
          <w:rFonts w:ascii="Times New Roman" w:eastAsia="Times New Roman" w:hAnsi="Times New Roman" w:cs="Times New Roman"/>
          <w:sz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</w:rPr>
        <w:t>“StudCheck”</w:t>
      </w:r>
    </w:p>
    <w:p w14:paraId="1657614D" w14:textId="77777777" w:rsidR="005161ED" w:rsidRDefault="005161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313C876A" w14:textId="77777777" w:rsidR="005161ED" w:rsidRDefault="003D532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Краткая характеристика области применения</w:t>
      </w:r>
    </w:p>
    <w:p w14:paraId="7A23A913" w14:textId="6B56DA14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</w:rPr>
        <w:t xml:space="preserve">“StudCheck” </w:t>
      </w:r>
      <w:r>
        <w:rPr>
          <w:rFonts w:ascii="Times New Roman" w:eastAsia="Times New Roman" w:hAnsi="Times New Roman" w:cs="Times New Roman"/>
          <w:color w:val="222222"/>
          <w:sz w:val="28"/>
        </w:rPr>
        <w:t>разрабатывается для учета студентов учебных групп образовательных организаций для ведения учетных и личных карточек учащихся, сформирования листа успеваемости по семестрам и анализа полученных данных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8"/>
        </w:rPr>
        <w:t xml:space="preserve"> для дальнейшей работы с ними.</w:t>
      </w:r>
    </w:p>
    <w:p w14:paraId="451A2740" w14:textId="77777777" w:rsidR="005161ED" w:rsidRDefault="005161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760AB14" w14:textId="77777777" w:rsidR="005161ED" w:rsidRDefault="003D532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Основания для разработки</w:t>
      </w:r>
    </w:p>
    <w:p w14:paraId="728FD629" w14:textId="77777777" w:rsidR="005161ED" w:rsidRDefault="003D532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  <w:t>Основанием для разработки технического задания является задание к дипломной работе по предмету “Проектирование, моделирование и разработка приложения по учету студентов учебных групп образовательной организации”.</w:t>
      </w:r>
    </w:p>
    <w:p w14:paraId="1317D011" w14:textId="77777777" w:rsidR="005161ED" w:rsidRDefault="003D532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529"/>
          <w:sz w:val="28"/>
          <w:shd w:val="clear" w:color="auto" w:fill="FFFFFF"/>
        </w:rPr>
        <w:t>Наименование и условное обозначение темы разработки:</w:t>
      </w:r>
    </w:p>
    <w:p w14:paraId="1395E8AE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</w:rPr>
      </w:pPr>
      <w:r>
        <w:rPr>
          <w:rFonts w:ascii="Times New Roman" w:eastAsia="Times New Roman" w:hAnsi="Times New Roman" w:cs="Times New Roman"/>
          <w:color w:val="212529"/>
          <w:sz w:val="28"/>
        </w:rPr>
        <w:t>Наименование темы разработки - «</w:t>
      </w:r>
      <w:r>
        <w:rPr>
          <w:rFonts w:ascii="Times New Roman" w:eastAsia="Times New Roman" w:hAnsi="Times New Roman" w:cs="Times New Roman"/>
          <w:color w:val="222222"/>
          <w:sz w:val="28"/>
        </w:rPr>
        <w:t>Разработка приложения по учету студентов учебных групп образовательной организации</w:t>
      </w:r>
      <w:r>
        <w:rPr>
          <w:rFonts w:ascii="Times New Roman" w:eastAsia="Times New Roman" w:hAnsi="Times New Roman" w:cs="Times New Roman"/>
          <w:color w:val="212529"/>
          <w:sz w:val="28"/>
        </w:rPr>
        <w:t>».</w:t>
      </w:r>
    </w:p>
    <w:p w14:paraId="790C2024" w14:textId="77777777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</w:rPr>
      </w:pPr>
      <w:r>
        <w:rPr>
          <w:rFonts w:ascii="Times New Roman" w:eastAsia="Times New Roman" w:hAnsi="Times New Roman" w:cs="Times New Roman"/>
          <w:color w:val="212529"/>
          <w:sz w:val="28"/>
        </w:rPr>
        <w:t>Условное обозначение темы разработки (шифр темы) – “Приложение StudCheck”</w:t>
      </w:r>
    </w:p>
    <w:p w14:paraId="613A097A" w14:textId="77777777" w:rsidR="005161ED" w:rsidRDefault="005161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A8A65AA" w14:textId="77777777" w:rsidR="005161ED" w:rsidRDefault="003D532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Назначение разработки</w:t>
      </w:r>
    </w:p>
    <w:p w14:paraId="7A6AE426" w14:textId="77777777" w:rsidR="005161ED" w:rsidRDefault="003D5322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Наименование разработки</w:t>
      </w:r>
    </w:p>
    <w:p w14:paraId="71BF8B40" w14:textId="5CF60E9A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Функциональным назначением программы является ввод и вывод </w:t>
      </w:r>
      <w:r w:rsidR="00734CB0">
        <w:rPr>
          <w:rFonts w:ascii="Times New Roman" w:eastAsia="Times New Roman" w:hAnsi="Times New Roman" w:cs="Times New Roman"/>
          <w:color w:val="000000"/>
          <w:sz w:val="28"/>
        </w:rPr>
        <w:t>данных личных и учетных карточек студентов для дальнейшего более эффективного взаимодействия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C4E036B" w14:textId="77777777" w:rsidR="005161ED" w:rsidRDefault="003D5322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 Эксплуатационное назначение</w:t>
      </w:r>
    </w:p>
    <w:p w14:paraId="37E612BD" w14:textId="1079484C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Программа будет использоваться в образовательной организации. Пользователями приложения числятся кураторы и администратор.</w:t>
      </w:r>
    </w:p>
    <w:p w14:paraId="1069A199" w14:textId="77777777" w:rsidR="005161ED" w:rsidRDefault="005161E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222222"/>
          <w:sz w:val="28"/>
        </w:rPr>
      </w:pPr>
    </w:p>
    <w:p w14:paraId="3F692241" w14:textId="77777777" w:rsidR="005161ED" w:rsidRDefault="003D5322">
      <w:pPr>
        <w:numPr>
          <w:ilvl w:val="0"/>
          <w:numId w:val="6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программе</w:t>
      </w:r>
    </w:p>
    <w:p w14:paraId="3F53EFE1" w14:textId="77777777" w:rsidR="005161ED" w:rsidRDefault="003D5322">
      <w:pPr>
        <w:numPr>
          <w:ilvl w:val="0"/>
          <w:numId w:val="6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функциональным характеристикам</w:t>
      </w:r>
    </w:p>
    <w:p w14:paraId="12266388" w14:textId="77777777" w:rsidR="005161ED" w:rsidRDefault="003D5322">
      <w:pPr>
        <w:numPr>
          <w:ilvl w:val="0"/>
          <w:numId w:val="6"/>
        </w:num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color w:val="22222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составу выполняемых функций</w:t>
      </w:r>
    </w:p>
    <w:p w14:paraId="65C5153F" w14:textId="77777777" w:rsidR="005161ED" w:rsidRDefault="003D5322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Программа должна обеспечивать возможность выполнения перечисленных ниже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</w:rPr>
        <w:t>функций:</w:t>
      </w:r>
    </w:p>
    <w:p w14:paraId="54CCFE9B" w14:textId="4419409B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листа успеваемости;</w:t>
      </w:r>
    </w:p>
    <w:p w14:paraId="57506FA7" w14:textId="5037E2C1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выставить оценочную ведомость успеваемости;</w:t>
      </w:r>
    </w:p>
    <w:p w14:paraId="43D8305C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редактировать данные студентов;</w:t>
      </w:r>
    </w:p>
    <w:p w14:paraId="57C41954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добавлять/удалять студентов;</w:t>
      </w:r>
    </w:p>
    <w:p w14:paraId="190C988A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фильтрации студентов по параметрам;</w:t>
      </w:r>
    </w:p>
    <w:p w14:paraId="1344A4A0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создания отчёта с последующим экспортом;</w:t>
      </w:r>
    </w:p>
    <w:p w14:paraId="4B6C5455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отправки жалобы на работу приложения;</w:t>
      </w:r>
    </w:p>
    <w:p w14:paraId="15EC224A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просмотреть справочную информацию;</w:t>
      </w:r>
    </w:p>
    <w:p w14:paraId="1EEC2975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Авторизация персонала;</w:t>
      </w:r>
    </w:p>
    <w:p w14:paraId="64FF264C" w14:textId="77777777" w:rsidR="005161ED" w:rsidRDefault="003D5322">
      <w:pPr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Защита базы данных от несанкционированного доступа к данным.</w:t>
      </w:r>
    </w:p>
    <w:p w14:paraId="2B6D25AD" w14:textId="77777777" w:rsidR="005161ED" w:rsidRDefault="003D5322">
      <w:pPr>
        <w:numPr>
          <w:ilvl w:val="0"/>
          <w:numId w:val="7"/>
        </w:num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организации входных данных </w:t>
      </w:r>
    </w:p>
    <w:p w14:paraId="154B1F30" w14:textId="77777777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Входные данные программы должны быть организованы в виде вводимого в специальную форму текста. Данные, вводимые вручную, проверяются на корректность после попытки сохранения.</w:t>
      </w:r>
    </w:p>
    <w:p w14:paraId="7DF836E5" w14:textId="77777777" w:rsidR="005161ED" w:rsidRDefault="003D5322">
      <w:pPr>
        <w:numPr>
          <w:ilvl w:val="0"/>
          <w:numId w:val="8"/>
        </w:num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организации выходных данных</w:t>
      </w:r>
    </w:p>
    <w:p w14:paraId="365EF3D1" w14:textId="77777777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Выходные данные программы должны быть организованы в виде отчетов, таблиц, специальных форм.</w:t>
      </w:r>
    </w:p>
    <w:p w14:paraId="73BC5FE1" w14:textId="77777777" w:rsidR="005161ED" w:rsidRDefault="003D5322">
      <w:pPr>
        <w:numPr>
          <w:ilvl w:val="0"/>
          <w:numId w:val="9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Требования к надежности </w:t>
      </w:r>
    </w:p>
    <w:p w14:paraId="1CB73B78" w14:textId="77777777" w:rsidR="005161ED" w:rsidRDefault="003D5322">
      <w:pPr>
        <w:numPr>
          <w:ilvl w:val="0"/>
          <w:numId w:val="9"/>
        </w:num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обеспечению надежного (устойчивого) функционирования программы</w:t>
      </w:r>
    </w:p>
    <w:p w14:paraId="3C712078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5AF76612" w14:textId="77777777" w:rsidR="005161ED" w:rsidRDefault="003D5322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Организацией бесперебойного питания технических средств;</w:t>
      </w:r>
    </w:p>
    <w:p w14:paraId="6013AF82" w14:textId="77777777" w:rsidR="005161ED" w:rsidRDefault="003D5322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E40E870" w14:textId="77777777" w:rsidR="005161ED" w:rsidRDefault="003D5322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 w14:paraId="4B220533" w14:textId="77777777" w:rsidR="005161ED" w:rsidRDefault="003D5322">
      <w:pPr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Необходимым уровнем квалификации сотрудников профильных подразделений.</w:t>
      </w:r>
    </w:p>
    <w:p w14:paraId="732E60BF" w14:textId="77777777" w:rsidR="005161ED" w:rsidRDefault="003D5322">
      <w:pPr>
        <w:numPr>
          <w:ilvl w:val="0"/>
          <w:numId w:val="10"/>
        </w:num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надёжности</w:t>
      </w:r>
    </w:p>
    <w:p w14:paraId="55427CD1" w14:textId="77777777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Время восстановления после отказа, вызванного сбоем электропитания технических 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</w:rPr>
        <w:t xml:space="preserve">средств (иными внешними факторами), не фатальным сбоем (не крахом)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>
        <w:rPr>
          <w:rFonts w:ascii="Times New Roman" w:eastAsia="Times New Roman" w:hAnsi="Times New Roman" w:cs="Times New Roman"/>
          <w:color w:val="000000"/>
          <w:sz w:val="28"/>
        </w:rPr>
        <w:t>соблюдения условий эксплуатации технических и программных средств.</w:t>
      </w:r>
    </w:p>
    <w:p w14:paraId="72BB3A76" w14:textId="77777777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</w:rPr>
        <w:t xml:space="preserve">Время восстановления после отказа, вызванного неисправностью технических средств, </w:t>
      </w:r>
      <w:r>
        <w:rPr>
          <w:rFonts w:ascii="Times New Roman" w:eastAsia="Times New Roman" w:hAnsi="Times New Roman" w:cs="Times New Roman"/>
          <w:color w:val="000000"/>
          <w:sz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BEA739" w14:textId="77777777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14:paraId="1421EDFB" w14:textId="77777777" w:rsidR="005161ED" w:rsidRDefault="005161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4B37977" w14:textId="77777777" w:rsidR="005161ED" w:rsidRDefault="003D5322">
      <w:pPr>
        <w:numPr>
          <w:ilvl w:val="0"/>
          <w:numId w:val="11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Условия эксплуатации </w:t>
      </w:r>
    </w:p>
    <w:p w14:paraId="2447CEC8" w14:textId="77777777" w:rsidR="005161ED" w:rsidRDefault="003D5322">
      <w:pPr>
        <w:numPr>
          <w:ilvl w:val="0"/>
          <w:numId w:val="11"/>
        </w:num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Климатические условия эксплуатации</w:t>
      </w:r>
    </w:p>
    <w:p w14:paraId="71D48E91" w14:textId="77777777" w:rsidR="005161ED" w:rsidRDefault="003D532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</w:t>
      </w:r>
      <w:r>
        <w:rPr>
          <w:rFonts w:ascii="Times New Roman" w:eastAsia="Times New Roman" w:hAnsi="Times New Roman" w:cs="Times New Roman"/>
          <w:sz w:val="28"/>
        </w:rPr>
        <w:lastRenderedPageBreak/>
        <w:t>требованиям, предъявляемым к техническим средствам в части условий их эксплуатации.</w:t>
      </w:r>
    </w:p>
    <w:p w14:paraId="026E4E8F" w14:textId="77777777" w:rsidR="005161ED" w:rsidRDefault="003D5322">
      <w:pPr>
        <w:numPr>
          <w:ilvl w:val="0"/>
          <w:numId w:val="12"/>
        </w:numPr>
        <w:spacing w:after="0" w:line="240" w:lineRule="auto"/>
        <w:ind w:firstLine="127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видам обслуживания</w:t>
      </w:r>
    </w:p>
    <w:p w14:paraId="5CC87D6B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См. Требования к </w:t>
      </w:r>
      <w:r>
        <w:rPr>
          <w:rFonts w:ascii="Times New Roman" w:eastAsia="Times New Roman" w:hAnsi="Times New Roman" w:cs="Times New Roman"/>
          <w:sz w:val="28"/>
        </w:rPr>
        <w:t xml:space="preserve">обеспечению надежного (устойчивого) функционирования программы.   </w:t>
      </w:r>
    </w:p>
    <w:p w14:paraId="128057EE" w14:textId="77777777" w:rsidR="005161ED" w:rsidRDefault="005161ED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</w:p>
    <w:p w14:paraId="60B9F8B6" w14:textId="77777777" w:rsidR="005161ED" w:rsidRDefault="003D5322">
      <w:pPr>
        <w:numPr>
          <w:ilvl w:val="0"/>
          <w:numId w:val="13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Требования к составу и параметрам технических устройств</w:t>
      </w:r>
    </w:p>
    <w:p w14:paraId="5987413F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34DEF3A4" w14:textId="77777777" w:rsidR="005161ED" w:rsidRDefault="003D53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Процессор x32/x64 с частотой 1 ГГц, или выше;</w:t>
      </w:r>
    </w:p>
    <w:p w14:paraId="6835A7AD" w14:textId="77777777" w:rsidR="005161ED" w:rsidRDefault="003D53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ГБ ОЗУ (x32-разрядной версии Windows) или 2 ГБ ОЗУ (x64).</w:t>
      </w:r>
    </w:p>
    <w:p w14:paraId="6D6E9487" w14:textId="77777777" w:rsidR="005161ED" w:rsidRDefault="003D53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250 Мбайт свободного пространства на жестком диске;</w:t>
      </w:r>
    </w:p>
    <w:p w14:paraId="4644E279" w14:textId="77777777" w:rsidR="005161ED" w:rsidRDefault="003D53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печатающее устройство;</w:t>
      </w:r>
    </w:p>
    <w:p w14:paraId="5BB1174B" w14:textId="77777777" w:rsidR="005161ED" w:rsidRDefault="003D5322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наличие клавиатуры и мыши.</w:t>
      </w:r>
    </w:p>
    <w:p w14:paraId="33D78232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Требуемое свободное пространство на жестком диске не учитывает увеличение размера информационных баз при работе программы. Пользователю необходимо самостоятельно следить за наличием достаточного свободного пространства.</w:t>
      </w:r>
    </w:p>
    <w:p w14:paraId="6DAA8BDB" w14:textId="77777777" w:rsidR="005161ED" w:rsidRDefault="003D5322">
      <w:pPr>
        <w:numPr>
          <w:ilvl w:val="0"/>
          <w:numId w:val="15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 xml:space="preserve"> Требования к информационной и программной совместимости</w:t>
      </w:r>
    </w:p>
    <w:p w14:paraId="42C44CA4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(Windows 7, 8, 8.1, 10).</w:t>
      </w:r>
    </w:p>
    <w:p w14:paraId="7FBD019F" w14:textId="77777777" w:rsidR="005161ED" w:rsidRDefault="003D5322">
      <w:pPr>
        <w:numPr>
          <w:ilvl w:val="0"/>
          <w:numId w:val="16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 xml:space="preserve"> Требования к маркировке и упаковке</w:t>
      </w:r>
    </w:p>
    <w:p w14:paraId="10F42CFF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Готовое программное изделие и документация поставляется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флеш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-накопителе. Один комплект программной документации должен быть распечатан с помощью лазерного принтера на листах формата А4 и иметь типографский переплет.</w:t>
      </w:r>
    </w:p>
    <w:p w14:paraId="026EEC69" w14:textId="77777777" w:rsidR="005161ED" w:rsidRDefault="005161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</w:p>
    <w:p w14:paraId="74702D57" w14:textId="77777777" w:rsidR="005161ED" w:rsidRDefault="003D5322">
      <w:pPr>
        <w:numPr>
          <w:ilvl w:val="0"/>
          <w:numId w:val="17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 xml:space="preserve"> Требования к транспортированию и хранению</w:t>
      </w:r>
    </w:p>
    <w:p w14:paraId="0E886177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Требования к транспортированию и хранению программного изделия совпадают с аналогичными требованиями, предъявляемыми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флеш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-накопителям.</w:t>
      </w:r>
    </w:p>
    <w:p w14:paraId="210FCA34" w14:textId="77777777" w:rsidR="005161ED" w:rsidRDefault="005161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</w:p>
    <w:p w14:paraId="75CCFAAA" w14:textId="77777777" w:rsidR="005161ED" w:rsidRDefault="003D5322">
      <w:pPr>
        <w:numPr>
          <w:ilvl w:val="0"/>
          <w:numId w:val="18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 xml:space="preserve"> Требования к программной документации</w:t>
      </w:r>
    </w:p>
    <w:p w14:paraId="53B93A6D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Программная документация должна содержать следующие документы (см. ГОСТ 19.101-77):</w:t>
      </w:r>
    </w:p>
    <w:p w14:paraId="04034C61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1.Программные документы:</w:t>
      </w:r>
    </w:p>
    <w:p w14:paraId="0D95E47B" w14:textId="77777777" w:rsidR="005161ED" w:rsidRDefault="003D5322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Спецификация (ГОСТ 19.202-78)</w:t>
      </w:r>
    </w:p>
    <w:p w14:paraId="4A6B01D9" w14:textId="77777777" w:rsidR="005161ED" w:rsidRDefault="003D5322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Текст программы (ГОСТ 19.401-78)</w:t>
      </w:r>
    </w:p>
    <w:p w14:paraId="0632C065" w14:textId="77777777" w:rsidR="005161ED" w:rsidRDefault="003D5322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программы (ГОСТ 19.402-78)</w:t>
      </w:r>
    </w:p>
    <w:p w14:paraId="640B9F02" w14:textId="77777777" w:rsidR="005161ED" w:rsidRDefault="003D5322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Пояснительная записка (ГОСТ 19.404-79)</w:t>
      </w:r>
    </w:p>
    <w:p w14:paraId="2CDFF209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2.Эксплуатационные документы:</w:t>
      </w:r>
    </w:p>
    <w:p w14:paraId="265502BC" w14:textId="77777777" w:rsidR="005161ED" w:rsidRDefault="003D5322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Ведомость эксплуатационных документов (ГОСТ 19.507-79)</w:t>
      </w:r>
    </w:p>
    <w:p w14:paraId="2656BA5E" w14:textId="77777777" w:rsidR="005161ED" w:rsidRDefault="003D5322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Формуляр (ГОСТ 19.501-78)</w:t>
      </w:r>
    </w:p>
    <w:p w14:paraId="68387A58" w14:textId="77777777" w:rsidR="005161ED" w:rsidRDefault="003D5322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Описание применения (ГОСТ 19.502-78)</w:t>
      </w:r>
    </w:p>
    <w:p w14:paraId="59BA65C6" w14:textId="77777777" w:rsidR="005161ED" w:rsidRDefault="003D5322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Руководство системного программиста (ГОСТ 19.503-79)</w:t>
      </w:r>
    </w:p>
    <w:p w14:paraId="5EDF34AB" w14:textId="77777777" w:rsidR="005161ED" w:rsidRDefault="003D5322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Руководство программиста (ГОСТ 19.504-79)</w:t>
      </w:r>
    </w:p>
    <w:p w14:paraId="33F478DC" w14:textId="77777777" w:rsidR="005161ED" w:rsidRDefault="003D5322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Руководство оператора (ГОСТ 19.505-79)</w:t>
      </w:r>
    </w:p>
    <w:p w14:paraId="44CD699C" w14:textId="77777777" w:rsidR="005161ED" w:rsidRDefault="003D53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Требование к перечисленным документам не отличаются от требований, определенных в ЕСПД.</w:t>
      </w:r>
    </w:p>
    <w:p w14:paraId="17596FC6" w14:textId="77777777" w:rsidR="005161ED" w:rsidRDefault="005161ED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</w:p>
    <w:p w14:paraId="5D21BA32" w14:textId="77777777" w:rsidR="005161ED" w:rsidRDefault="003D5322">
      <w:pPr>
        <w:numPr>
          <w:ilvl w:val="0"/>
          <w:numId w:val="2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>Стадии разработки</w:t>
      </w:r>
    </w:p>
    <w:p w14:paraId="71F10400" w14:textId="77777777" w:rsidR="005161ED" w:rsidRDefault="003D5322">
      <w:pPr>
        <w:spacing w:after="0" w:line="240" w:lineRule="auto"/>
        <w:ind w:left="361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ИС выполняется в несколько этапов:</w:t>
      </w:r>
    </w:p>
    <w:p w14:paraId="46336D29" w14:textId="77777777" w:rsidR="005161ED" w:rsidRDefault="003D5322">
      <w:pPr>
        <w:numPr>
          <w:ilvl w:val="0"/>
          <w:numId w:val="22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Проектирование. Разработка эскизного проекта. Разработка технического проекта.</w:t>
      </w:r>
    </w:p>
    <w:p w14:paraId="3DEF8CCB" w14:textId="77777777" w:rsidR="005161ED" w:rsidRDefault="003D5322">
      <w:pPr>
        <w:numPr>
          <w:ilvl w:val="0"/>
          <w:numId w:val="22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Разработка рабочей документации. Разработка программного обеспечения.</w:t>
      </w:r>
    </w:p>
    <w:p w14:paraId="29F92BDA" w14:textId="77777777" w:rsidR="005161ED" w:rsidRDefault="003D5322">
      <w:pPr>
        <w:numPr>
          <w:ilvl w:val="0"/>
          <w:numId w:val="22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Тестирование ИС и исправление ошибок.</w:t>
      </w:r>
    </w:p>
    <w:p w14:paraId="57141772" w14:textId="77777777" w:rsidR="005161ED" w:rsidRDefault="003D5322">
      <w:pPr>
        <w:numPr>
          <w:ilvl w:val="0"/>
          <w:numId w:val="22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в эксплуатацию и сопровождение.</w:t>
      </w:r>
    </w:p>
    <w:p w14:paraId="38D454AB" w14:textId="77777777" w:rsidR="005161ED" w:rsidRDefault="005161ED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</w:p>
    <w:p w14:paraId="44C0FF4F" w14:textId="77777777" w:rsidR="005161ED" w:rsidRDefault="003D5322">
      <w:pPr>
        <w:numPr>
          <w:ilvl w:val="0"/>
          <w:numId w:val="2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>Порядок контроля и приёмки</w:t>
      </w:r>
    </w:p>
    <w:p w14:paraId="3B0F55B6" w14:textId="77777777" w:rsidR="005161ED" w:rsidRDefault="003D5322">
      <w:pPr>
        <w:numPr>
          <w:ilvl w:val="0"/>
          <w:numId w:val="23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 xml:space="preserve"> Виды и объём испытаний системы</w:t>
      </w:r>
    </w:p>
    <w:p w14:paraId="5658030E" w14:textId="77777777" w:rsidR="005161ED" w:rsidRDefault="003D5322">
      <w:pPr>
        <w:numPr>
          <w:ilvl w:val="0"/>
          <w:numId w:val="23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Виды испытаний системы</w:t>
      </w:r>
    </w:p>
    <w:p w14:paraId="097A050F" w14:textId="77777777" w:rsidR="005161ED" w:rsidRDefault="003D5322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Система подвергается испытаниям следующих видов:</w:t>
      </w:r>
    </w:p>
    <w:p w14:paraId="2920C32D" w14:textId="77777777" w:rsidR="005161ED" w:rsidRDefault="003D5322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 Предварительные испытания.</w:t>
      </w:r>
    </w:p>
    <w:p w14:paraId="68EC6E10" w14:textId="77777777" w:rsidR="005161ED" w:rsidRDefault="003D5322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Опытная эксплуатация.</w:t>
      </w:r>
    </w:p>
    <w:p w14:paraId="5147380C" w14:textId="77777777" w:rsidR="005161ED" w:rsidRDefault="003D5322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Приемочные испытания.</w:t>
      </w:r>
    </w:p>
    <w:p w14:paraId="343E1534" w14:textId="77777777" w:rsidR="005161ED" w:rsidRDefault="003D5322">
      <w:pPr>
        <w:numPr>
          <w:ilvl w:val="0"/>
          <w:numId w:val="24"/>
        </w:num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 xml:space="preserve"> Требования к приемке работ по стадиям</w:t>
      </w:r>
    </w:p>
    <w:p w14:paraId="4CC0347F" w14:textId="77777777" w:rsidR="005161ED" w:rsidRDefault="003D5322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</w:rPr>
        <w:t>Нет особых требований.</w:t>
      </w:r>
    </w:p>
    <w:p w14:paraId="04AAC65B" w14:textId="77777777" w:rsidR="005161ED" w:rsidRDefault="003D5322">
      <w:pPr>
        <w:numPr>
          <w:ilvl w:val="0"/>
          <w:numId w:val="2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</w:rPr>
        <w:t>Источники разработки</w:t>
      </w:r>
    </w:p>
    <w:p w14:paraId="268838D9" w14:textId="77777777" w:rsidR="005161ED" w:rsidRDefault="003D5322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ГОСТ 34.602-89 Техническое задание на создание автоматизированной системы</w:t>
      </w:r>
    </w:p>
    <w:p w14:paraId="52F9A19E" w14:textId="77777777" w:rsidR="005161ED" w:rsidRDefault="005161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516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3B8"/>
    <w:multiLevelType w:val="multilevel"/>
    <w:tmpl w:val="E9261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3D2727"/>
    <w:multiLevelType w:val="multilevel"/>
    <w:tmpl w:val="9112E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1348FB"/>
    <w:multiLevelType w:val="multilevel"/>
    <w:tmpl w:val="1BD41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E2343B"/>
    <w:multiLevelType w:val="multilevel"/>
    <w:tmpl w:val="FF028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393144"/>
    <w:multiLevelType w:val="multilevel"/>
    <w:tmpl w:val="93886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5C63DB"/>
    <w:multiLevelType w:val="multilevel"/>
    <w:tmpl w:val="1FAEC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1F3BCD"/>
    <w:multiLevelType w:val="multilevel"/>
    <w:tmpl w:val="C4B62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531155"/>
    <w:multiLevelType w:val="multilevel"/>
    <w:tmpl w:val="2C8C8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57724E"/>
    <w:multiLevelType w:val="multilevel"/>
    <w:tmpl w:val="EA763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1B418D"/>
    <w:multiLevelType w:val="multilevel"/>
    <w:tmpl w:val="F3E8D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E04ADF"/>
    <w:multiLevelType w:val="multilevel"/>
    <w:tmpl w:val="2850E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67281B"/>
    <w:multiLevelType w:val="multilevel"/>
    <w:tmpl w:val="A3C8C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C415B3"/>
    <w:multiLevelType w:val="multilevel"/>
    <w:tmpl w:val="331E5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3F6589"/>
    <w:multiLevelType w:val="multilevel"/>
    <w:tmpl w:val="037AC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0266C5"/>
    <w:multiLevelType w:val="multilevel"/>
    <w:tmpl w:val="A5ECF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893EF4"/>
    <w:multiLevelType w:val="multilevel"/>
    <w:tmpl w:val="BB261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AD5C8A"/>
    <w:multiLevelType w:val="multilevel"/>
    <w:tmpl w:val="C4DE1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6D3548"/>
    <w:multiLevelType w:val="multilevel"/>
    <w:tmpl w:val="9E5CD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433F9C"/>
    <w:multiLevelType w:val="multilevel"/>
    <w:tmpl w:val="150CB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E13F2F"/>
    <w:multiLevelType w:val="multilevel"/>
    <w:tmpl w:val="6346F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2501E3"/>
    <w:multiLevelType w:val="multilevel"/>
    <w:tmpl w:val="3FC26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CE52CB2"/>
    <w:multiLevelType w:val="multilevel"/>
    <w:tmpl w:val="ABFC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E322535"/>
    <w:multiLevelType w:val="multilevel"/>
    <w:tmpl w:val="30442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1239D3"/>
    <w:multiLevelType w:val="multilevel"/>
    <w:tmpl w:val="158E3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F7B691E"/>
    <w:multiLevelType w:val="multilevel"/>
    <w:tmpl w:val="CABAC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5"/>
  </w:num>
  <w:num w:numId="5">
    <w:abstractNumId w:val="13"/>
  </w:num>
  <w:num w:numId="6">
    <w:abstractNumId w:val="24"/>
  </w:num>
  <w:num w:numId="7">
    <w:abstractNumId w:val="6"/>
  </w:num>
  <w:num w:numId="8">
    <w:abstractNumId w:val="9"/>
  </w:num>
  <w:num w:numId="9">
    <w:abstractNumId w:val="12"/>
  </w:num>
  <w:num w:numId="10">
    <w:abstractNumId w:val="21"/>
  </w:num>
  <w:num w:numId="11">
    <w:abstractNumId w:val="8"/>
  </w:num>
  <w:num w:numId="12">
    <w:abstractNumId w:val="11"/>
  </w:num>
  <w:num w:numId="13">
    <w:abstractNumId w:val="10"/>
  </w:num>
  <w:num w:numId="14">
    <w:abstractNumId w:val="20"/>
  </w:num>
  <w:num w:numId="15">
    <w:abstractNumId w:val="17"/>
  </w:num>
  <w:num w:numId="16">
    <w:abstractNumId w:val="7"/>
  </w:num>
  <w:num w:numId="17">
    <w:abstractNumId w:val="18"/>
  </w:num>
  <w:num w:numId="18">
    <w:abstractNumId w:val="4"/>
  </w:num>
  <w:num w:numId="19">
    <w:abstractNumId w:val="2"/>
  </w:num>
  <w:num w:numId="20">
    <w:abstractNumId w:val="15"/>
  </w:num>
  <w:num w:numId="21">
    <w:abstractNumId w:val="22"/>
  </w:num>
  <w:num w:numId="22">
    <w:abstractNumId w:val="14"/>
  </w:num>
  <w:num w:numId="23">
    <w:abstractNumId w:val="1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161ED"/>
    <w:rsid w:val="001C1ED6"/>
    <w:rsid w:val="003D5322"/>
    <w:rsid w:val="005161ED"/>
    <w:rsid w:val="00734CB0"/>
    <w:rsid w:val="00CD74C9"/>
    <w:rsid w:val="00F5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BAA4"/>
  <w15:docId w15:val="{05084CEE-64C3-4AA9-A097-1788042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6</cp:revision>
  <dcterms:created xsi:type="dcterms:W3CDTF">2023-05-15T11:24:00Z</dcterms:created>
  <dcterms:modified xsi:type="dcterms:W3CDTF">2023-05-25T12:27:00Z</dcterms:modified>
</cp:coreProperties>
</file>