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628A" w14:textId="1CB63163" w:rsidR="00F04E29" w:rsidRPr="00F04E29" w:rsidRDefault="00CA7A69" w:rsidP="00F04E29">
      <w:pPr>
        <w:pStyle w:val="a3"/>
        <w:rPr>
          <w:rFonts w:ascii="黑体" w:eastAsia="黑体" w:hAnsi="黑体" w:hint="eastAsia"/>
        </w:rPr>
      </w:pPr>
      <w:r w:rsidRPr="00F04E29">
        <w:rPr>
          <w:rFonts w:ascii="黑体" w:eastAsia="黑体" w:hAnsi="黑体"/>
        </w:rPr>
        <w:t>工业软件开发</w:t>
      </w:r>
      <w:r w:rsidRPr="00CA7A69">
        <w:rPr>
          <w:rFonts w:ascii="黑体" w:eastAsia="黑体" w:hAnsi="黑体" w:hint="eastAsia"/>
        </w:rPr>
        <w:t>技术</w:t>
      </w:r>
      <w:r w:rsidR="00F04E29" w:rsidRPr="00F04E29">
        <w:rPr>
          <w:rFonts w:ascii="黑体" w:eastAsia="黑体" w:hAnsi="黑体"/>
        </w:rPr>
        <w:t>课程设计报告</w:t>
      </w:r>
    </w:p>
    <w:p w14:paraId="4023318A" w14:textId="21305B6B" w:rsidR="00CA7A69" w:rsidRDefault="00F04E29" w:rsidP="00CA7A69">
      <w:pPr>
        <w:spacing w:afterLines="300" w:after="936" w:line="360" w:lineRule="auto"/>
        <w:jc w:val="center"/>
        <w:rPr>
          <w:sz w:val="44"/>
          <w:szCs w:val="48"/>
        </w:rPr>
      </w:pPr>
      <w:r w:rsidRPr="00F04E29">
        <w:rPr>
          <w:sz w:val="44"/>
          <w:szCs w:val="48"/>
        </w:rPr>
        <w:t>设计题目：基于云架构的协同式机械</w:t>
      </w:r>
      <w:r w:rsidRPr="00F04E29">
        <w:rPr>
          <w:sz w:val="44"/>
          <w:szCs w:val="48"/>
        </w:rPr>
        <w:t xml:space="preserve"> CAD </w:t>
      </w:r>
      <w:r w:rsidRPr="00F04E29">
        <w:rPr>
          <w:sz w:val="44"/>
          <w:szCs w:val="48"/>
        </w:rPr>
        <w:t>设计系统</w:t>
      </w:r>
    </w:p>
    <w:p w14:paraId="14C272A9" w14:textId="77777777" w:rsidR="001A4686" w:rsidRPr="00F04E29" w:rsidRDefault="001A4686" w:rsidP="00CA7A69">
      <w:pPr>
        <w:spacing w:afterLines="300" w:after="936" w:line="360" w:lineRule="auto"/>
        <w:jc w:val="center"/>
        <w:rPr>
          <w:rFonts w:hint="eastAsia"/>
          <w:sz w:val="44"/>
          <w:szCs w:val="48"/>
        </w:rPr>
      </w:pPr>
    </w:p>
    <w:p w14:paraId="310F0E6F" w14:textId="6A58DE52" w:rsidR="00F04E29" w:rsidRPr="00F04E29" w:rsidRDefault="00F04E29" w:rsidP="001A4686">
      <w:pPr>
        <w:spacing w:after="160"/>
        <w:rPr>
          <w:rFonts w:hint="eastAsia"/>
          <w:sz w:val="32"/>
          <w:szCs w:val="36"/>
        </w:rPr>
      </w:pPr>
      <w:proofErr w:type="gramStart"/>
      <w:r w:rsidRPr="00F04E29">
        <w:rPr>
          <w:sz w:val="32"/>
          <w:szCs w:val="36"/>
        </w:rPr>
        <w:t xml:space="preserve">姓　　</w:t>
      </w:r>
      <w:proofErr w:type="gramEnd"/>
      <w:r w:rsidRPr="00F04E29">
        <w:rPr>
          <w:sz w:val="32"/>
          <w:szCs w:val="36"/>
        </w:rPr>
        <w:t>名：</w:t>
      </w:r>
      <w:r w:rsidRPr="00F04E29">
        <w:rPr>
          <w:sz w:val="32"/>
          <w:szCs w:val="36"/>
        </w:rPr>
        <w:t>________________</w:t>
      </w:r>
      <w:r w:rsidR="001A4686">
        <w:rPr>
          <w:rFonts w:hint="eastAsia"/>
          <w:sz w:val="32"/>
          <w:szCs w:val="36"/>
        </w:rPr>
        <w:t>（列出小组所有成员学号、姓名）</w:t>
      </w:r>
    </w:p>
    <w:p w14:paraId="29A980DB" w14:textId="77777777" w:rsidR="00F04E29" w:rsidRPr="00F04E29" w:rsidRDefault="00F04E29" w:rsidP="001A4686">
      <w:pPr>
        <w:spacing w:after="160"/>
        <w:jc w:val="left"/>
        <w:rPr>
          <w:rFonts w:hint="eastAsia"/>
          <w:sz w:val="32"/>
          <w:szCs w:val="36"/>
        </w:rPr>
      </w:pPr>
      <w:proofErr w:type="gramStart"/>
      <w:r w:rsidRPr="00F04E29">
        <w:rPr>
          <w:sz w:val="32"/>
          <w:szCs w:val="36"/>
        </w:rPr>
        <w:t xml:space="preserve">学　　</w:t>
      </w:r>
      <w:proofErr w:type="gramEnd"/>
      <w:r w:rsidRPr="00F04E29">
        <w:rPr>
          <w:sz w:val="32"/>
          <w:szCs w:val="36"/>
        </w:rPr>
        <w:t>号：</w:t>
      </w:r>
      <w:r w:rsidRPr="00F04E29">
        <w:rPr>
          <w:sz w:val="32"/>
          <w:szCs w:val="36"/>
        </w:rPr>
        <w:t>________________</w:t>
      </w:r>
    </w:p>
    <w:p w14:paraId="66C124CD" w14:textId="77777777" w:rsidR="00F04E29" w:rsidRPr="00F04E29" w:rsidRDefault="00F04E29" w:rsidP="001A4686">
      <w:pPr>
        <w:spacing w:after="160"/>
        <w:jc w:val="left"/>
        <w:rPr>
          <w:rFonts w:hint="eastAsia"/>
          <w:sz w:val="32"/>
          <w:szCs w:val="36"/>
        </w:rPr>
      </w:pPr>
      <w:r w:rsidRPr="00F04E29">
        <w:rPr>
          <w:sz w:val="32"/>
          <w:szCs w:val="36"/>
        </w:rPr>
        <w:t>专　　业：</w:t>
      </w:r>
      <w:r w:rsidRPr="00F04E29">
        <w:rPr>
          <w:sz w:val="32"/>
          <w:szCs w:val="36"/>
        </w:rPr>
        <w:t>________________</w:t>
      </w:r>
    </w:p>
    <w:p w14:paraId="1AADC51C" w14:textId="77777777" w:rsidR="00F04E29" w:rsidRPr="00F04E29" w:rsidRDefault="00F04E29" w:rsidP="001A4686">
      <w:pPr>
        <w:spacing w:after="160"/>
        <w:jc w:val="left"/>
        <w:rPr>
          <w:rFonts w:hint="eastAsia"/>
          <w:sz w:val="32"/>
          <w:szCs w:val="36"/>
        </w:rPr>
      </w:pPr>
      <w:r w:rsidRPr="00F04E29">
        <w:rPr>
          <w:sz w:val="32"/>
          <w:szCs w:val="36"/>
        </w:rPr>
        <w:t>班　　级：</w:t>
      </w:r>
      <w:r w:rsidRPr="00F04E29">
        <w:rPr>
          <w:sz w:val="32"/>
          <w:szCs w:val="36"/>
        </w:rPr>
        <w:t>________________</w:t>
      </w:r>
    </w:p>
    <w:p w14:paraId="176F8796" w14:textId="77777777" w:rsidR="00F04E29" w:rsidRDefault="00F04E29" w:rsidP="001A4686">
      <w:pPr>
        <w:spacing w:after="160"/>
        <w:jc w:val="left"/>
        <w:rPr>
          <w:rFonts w:hint="eastAsia"/>
          <w:sz w:val="32"/>
          <w:szCs w:val="36"/>
        </w:rPr>
      </w:pPr>
      <w:r w:rsidRPr="00F04E29">
        <w:rPr>
          <w:sz w:val="32"/>
          <w:szCs w:val="36"/>
        </w:rPr>
        <w:t>指导教师：</w:t>
      </w:r>
      <w:r w:rsidRPr="00F04E29">
        <w:rPr>
          <w:sz w:val="32"/>
          <w:szCs w:val="36"/>
        </w:rPr>
        <w:t>________________</w:t>
      </w:r>
    </w:p>
    <w:p w14:paraId="144ADAE6" w14:textId="77777777" w:rsidR="00CA7A69" w:rsidRDefault="00CA7A69" w:rsidP="00F04E29">
      <w:pPr>
        <w:spacing w:after="160"/>
        <w:jc w:val="center"/>
        <w:rPr>
          <w:rFonts w:hint="eastAsia"/>
          <w:sz w:val="32"/>
          <w:szCs w:val="36"/>
        </w:rPr>
      </w:pPr>
    </w:p>
    <w:p w14:paraId="52BA140B" w14:textId="77777777" w:rsidR="00CA7A69" w:rsidRDefault="00CA7A69" w:rsidP="00F04E29">
      <w:pPr>
        <w:spacing w:after="160"/>
        <w:jc w:val="center"/>
        <w:rPr>
          <w:rFonts w:hint="eastAsia"/>
          <w:sz w:val="32"/>
          <w:szCs w:val="36"/>
        </w:rPr>
      </w:pPr>
    </w:p>
    <w:p w14:paraId="5939A29E" w14:textId="77777777" w:rsidR="00CA7A69" w:rsidRDefault="00CA7A69" w:rsidP="00F04E29">
      <w:pPr>
        <w:spacing w:after="160"/>
        <w:jc w:val="center"/>
        <w:rPr>
          <w:rFonts w:hint="eastAsia"/>
          <w:sz w:val="32"/>
          <w:szCs w:val="36"/>
        </w:rPr>
      </w:pPr>
    </w:p>
    <w:p w14:paraId="5D86E416" w14:textId="77777777" w:rsidR="00CA7A69" w:rsidRDefault="00CA7A69" w:rsidP="00F04E29">
      <w:pPr>
        <w:spacing w:after="160"/>
        <w:jc w:val="center"/>
        <w:rPr>
          <w:rFonts w:hint="eastAsia"/>
          <w:sz w:val="32"/>
          <w:szCs w:val="36"/>
        </w:rPr>
      </w:pPr>
    </w:p>
    <w:p w14:paraId="2BBE91E3" w14:textId="77777777" w:rsidR="00CA7A69" w:rsidRPr="00F04E29" w:rsidRDefault="00CA7A69" w:rsidP="001A4686">
      <w:pPr>
        <w:spacing w:after="160"/>
        <w:rPr>
          <w:rFonts w:hint="eastAsia"/>
          <w:sz w:val="32"/>
          <w:szCs w:val="36"/>
        </w:rPr>
      </w:pPr>
    </w:p>
    <w:p w14:paraId="2CB132C0" w14:textId="77777777" w:rsidR="00F04E29" w:rsidRPr="00F04E29" w:rsidRDefault="00F04E29" w:rsidP="001A4686">
      <w:pPr>
        <w:spacing w:after="160"/>
        <w:rPr>
          <w:rFonts w:hint="eastAsia"/>
          <w:sz w:val="32"/>
          <w:szCs w:val="36"/>
        </w:rPr>
      </w:pPr>
      <w:r w:rsidRPr="00F04E29">
        <w:rPr>
          <w:sz w:val="32"/>
          <w:szCs w:val="36"/>
        </w:rPr>
        <w:t>完成日期：</w:t>
      </w:r>
      <w:r w:rsidRPr="00F04E29">
        <w:rPr>
          <w:sz w:val="32"/>
          <w:szCs w:val="36"/>
        </w:rPr>
        <w:t>______</w:t>
      </w:r>
      <w:r w:rsidRPr="00F04E29">
        <w:rPr>
          <w:sz w:val="32"/>
          <w:szCs w:val="36"/>
        </w:rPr>
        <w:t>年</w:t>
      </w:r>
      <w:r w:rsidRPr="00F04E29">
        <w:rPr>
          <w:sz w:val="32"/>
          <w:szCs w:val="36"/>
        </w:rPr>
        <w:t>____</w:t>
      </w:r>
      <w:r w:rsidRPr="00F04E29">
        <w:rPr>
          <w:sz w:val="32"/>
          <w:szCs w:val="36"/>
        </w:rPr>
        <w:t>月</w:t>
      </w:r>
      <w:r w:rsidRPr="00F04E29">
        <w:rPr>
          <w:sz w:val="32"/>
          <w:szCs w:val="36"/>
        </w:rPr>
        <w:t>____</w:t>
      </w:r>
      <w:r w:rsidRPr="00F04E29">
        <w:rPr>
          <w:sz w:val="32"/>
          <w:szCs w:val="36"/>
        </w:rPr>
        <w:t>日</w:t>
      </w:r>
    </w:p>
    <w:p w14:paraId="1E7F4B6F" w14:textId="660B2E26" w:rsidR="008C170F" w:rsidRPr="00B373B4" w:rsidRDefault="00000000" w:rsidP="00B373B4">
      <w:pPr>
        <w:spacing w:after="160"/>
        <w:rPr>
          <w:rFonts w:hint="eastAsia"/>
        </w:rPr>
      </w:pPr>
      <w:r>
        <w:pict w14:anchorId="2EEFD1E3">
          <v:rect id="_x0000_i1025" style="width:0;height:1.5pt" o:hrstd="t" o:hrnoshade="t" o:hr="t" fillcolor="black" stroked="f"/>
        </w:pict>
      </w:r>
    </w:p>
    <w:p w14:paraId="2DB32384" w14:textId="5BE2951C" w:rsidR="00F04E29" w:rsidRDefault="00F04E29" w:rsidP="00CA7A69">
      <w:pPr>
        <w:pStyle w:val="1"/>
        <w:rPr>
          <w:rFonts w:hint="eastAsia"/>
        </w:rPr>
      </w:pPr>
      <w:r w:rsidRPr="00F04E29">
        <w:lastRenderedPageBreak/>
        <w:t xml:space="preserve">1 </w:t>
      </w:r>
      <w:r w:rsidR="008C170F">
        <w:rPr>
          <w:rFonts w:hint="eastAsia"/>
        </w:rPr>
        <w:t>绪论</w:t>
      </w:r>
    </w:p>
    <w:p w14:paraId="0E4C4BE2" w14:textId="3427C184" w:rsidR="008C170F" w:rsidRPr="008C170F" w:rsidRDefault="008C170F" w:rsidP="008C170F">
      <w:pPr>
        <w:pStyle w:val="2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课题背景与意义</w:t>
      </w:r>
    </w:p>
    <w:p w14:paraId="0D551654" w14:textId="77777777" w:rsidR="00F04E29" w:rsidRPr="00F04E29" w:rsidRDefault="00F04E29" w:rsidP="00CA7A69">
      <w:pPr>
        <w:ind w:firstLineChars="200" w:firstLine="480"/>
        <w:rPr>
          <w:rFonts w:hint="eastAsia"/>
        </w:rPr>
      </w:pPr>
      <w:r w:rsidRPr="00F04E29">
        <w:t>传统单机版机械</w:t>
      </w:r>
      <w:r w:rsidRPr="00F04E29">
        <w:t xml:space="preserve"> CAD </w:t>
      </w:r>
      <w:r w:rsidRPr="00F04E29">
        <w:t>软件存在本地存储、多设备无法同步、多人并行设计冲突、图纸统一管理困难等痛点。随着制造业数字化转型，云</w:t>
      </w:r>
      <w:r w:rsidRPr="00F04E29">
        <w:t xml:space="preserve"> CAD </w:t>
      </w:r>
      <w:r w:rsidRPr="00F04E29">
        <w:t>协同设计成为工业软件主流发展方向。</w:t>
      </w:r>
    </w:p>
    <w:p w14:paraId="14463E07" w14:textId="77777777" w:rsidR="00F04E29" w:rsidRPr="00F04E29" w:rsidRDefault="00F04E29" w:rsidP="00CA7A69">
      <w:pPr>
        <w:spacing w:after="160"/>
        <w:ind w:firstLineChars="200" w:firstLine="480"/>
        <w:rPr>
          <w:rFonts w:hint="eastAsia"/>
        </w:rPr>
      </w:pPr>
      <w:r>
        <w:t>本课程设计以课程实验可落地为目标，采用浏览器端三维渲染与云端数据管理结合的方式，构建无需安装客户端的协同机械 CAD 原型系统。系统重点解决项目创建、模型数据保存、版本管理和多人协同编辑等核心问题。</w:t>
      </w:r>
    </w:p>
    <w:p w14:paraId="65C65E25" w14:textId="77777777" w:rsidR="00F04E29" w:rsidRPr="00F04E29" w:rsidRDefault="00F04E29" w:rsidP="00A0057B">
      <w:pPr>
        <w:spacing w:after="160"/>
        <w:ind w:firstLineChars="200" w:firstLine="480"/>
        <w:rPr>
          <w:rFonts w:hint="eastAsia"/>
        </w:rPr>
      </w:pPr>
      <w:r>
        <w:t>项目实现范围聚焦于参数化基础体建模、二维草图绘制、Three.js 三维显示、WebSocket 协同同步和 PostgreSQL 云端化存储。工业级 B-Rep、完整装配、工程图和仿真作为后续扩展方向，不作为当前最小实现范围。</w:t>
      </w:r>
    </w:p>
    <w:p w14:paraId="061695D9" w14:textId="55DAC789" w:rsidR="00F04E29" w:rsidRPr="00F04E29" w:rsidRDefault="00F04E29" w:rsidP="008C170F">
      <w:pPr>
        <w:pStyle w:val="2"/>
        <w:rPr>
          <w:rFonts w:hint="eastAsia"/>
        </w:rPr>
      </w:pPr>
      <w:r w:rsidRPr="00F04E29">
        <w:t xml:space="preserve">1.2 </w:t>
      </w:r>
      <w:r w:rsidRPr="00F04E29">
        <w:t>开源技术基础</w:t>
      </w:r>
    </w:p>
    <w:p w14:paraId="0ECE609A" w14:textId="5E955BED" w:rsidR="00F04E29" w:rsidRPr="00F04E29" w:rsidRDefault="00F04E29" w:rsidP="00A461B5">
      <w:pPr>
        <w:spacing w:after="160"/>
        <w:ind w:firstLineChars="200" w:firstLine="480"/>
        <w:rPr>
          <w:rFonts w:hint="eastAsia"/>
        </w:rPr>
      </w:pPr>
      <w:r>
        <w:t>当前系统采用 Vue 3 + TypeScript + Vite 构建前端，使用 Three.js/WebGL 实现三维显示，后端采用 Spring Boot + Spring Security + Spring WebSocket，数据库采用 PostgreSQL + JSONB + Flyway。后续可在几何内核层预留 OpenCascade.js/OCCT Wasm 的扩展接口。</w:t>
      </w:r>
    </w:p>
    <w:p w14:paraId="1E5C9B83" w14:textId="5B173D4B" w:rsidR="00F04E29" w:rsidRPr="00F04E29" w:rsidRDefault="00F04E29" w:rsidP="008C170F">
      <w:pPr>
        <w:pStyle w:val="2"/>
        <w:rPr>
          <w:rFonts w:hint="eastAsia"/>
        </w:rPr>
      </w:pPr>
      <w:r w:rsidRPr="00F04E29">
        <w:t xml:space="preserve">1.3 </w:t>
      </w:r>
      <w:r w:rsidRPr="00F04E29">
        <w:t>设计目标</w:t>
      </w:r>
    </w:p>
    <w:p w14:paraId="61C6A078" w14:textId="77777777" w:rsidR="00F04E29" w:rsidRPr="00F04E29" w:rsidRDefault="00F04E29" w:rsidP="00F04E29">
      <w:pPr>
        <w:numPr>
          <w:ilvl w:val="0"/>
          <w:numId w:val="2"/>
        </w:numPr>
        <w:spacing w:after="160"/>
        <w:rPr>
          <w:rFonts w:hint="eastAsia"/>
        </w:rPr>
      </w:pPr>
      <w:r>
        <w:t>搭建清晰的三层架构：Web 前端、Spring Boot 后端服务、PostgreSQL 数据库与文件存储预留；</w:t>
      </w:r>
    </w:p>
    <w:p w14:paraId="1C06F80F" w14:textId="25975943" w:rsidR="00F04E29" w:rsidRPr="00F04E29" w:rsidRDefault="00F04E29" w:rsidP="00F04E29">
      <w:pPr>
        <w:numPr>
          <w:ilvl w:val="0"/>
          <w:numId w:val="2"/>
        </w:numPr>
        <w:spacing w:after="160"/>
        <w:rPr>
          <w:rFonts w:hint="eastAsia"/>
        </w:rPr>
      </w:pPr>
      <w:r>
        <w:t>实现项目内参数化三维实体建模，支持立方体/长方体、球体、锥体的参数输入、渲染显示、拖拽移动和属性面板编辑；</w:t>
      </w:r>
    </w:p>
    <w:p w14:paraId="56EFAE33" w14:textId="77777777" w:rsidR="00F04E29" w:rsidRPr="00F04E29" w:rsidRDefault="00F04E29" w:rsidP="00F04E29">
      <w:pPr>
        <w:numPr>
          <w:ilvl w:val="0"/>
          <w:numId w:val="2"/>
        </w:numPr>
        <w:spacing w:after="160"/>
        <w:rPr>
          <w:rFonts w:hint="eastAsia"/>
        </w:rPr>
      </w:pPr>
      <w:r>
        <w:t>实现模型快照保存、版本记录、历史版本查询与恢复，为后续云端文件存储和对象存储接入预留接口；</w:t>
      </w:r>
    </w:p>
    <w:p w14:paraId="43FAB5DD" w14:textId="77777777" w:rsidR="00F04E29" w:rsidRPr="00F04E29" w:rsidRDefault="00F04E29" w:rsidP="00F04E29">
      <w:pPr>
        <w:numPr>
          <w:ilvl w:val="0"/>
          <w:numId w:val="2"/>
        </w:numPr>
        <w:spacing w:after="160"/>
        <w:rPr>
          <w:rFonts w:hint="eastAsia"/>
        </w:rPr>
      </w:pPr>
      <w:r>
        <w:t>基于 WebSocket/STOMP 实现在线用户、远程光标和 CAD 操作增量广播，支撑多人协同设计演示；</w:t>
      </w:r>
    </w:p>
    <w:p w14:paraId="041FC93D" w14:textId="4497841A" w:rsidR="00F04E29" w:rsidRPr="00F04E29" w:rsidRDefault="00F04E29" w:rsidP="00F04E29">
      <w:pPr>
        <w:numPr>
          <w:ilvl w:val="0"/>
          <w:numId w:val="2"/>
        </w:numPr>
        <w:spacing w:after="160"/>
        <w:rPr>
          <w:rFonts w:hint="eastAsia"/>
        </w:rPr>
      </w:pPr>
      <w:r>
        <w:t>支持二维草图 SVG/DXF 导出和 CAD JSON 快照导出；STEP/IGES/glTF 等工业格式作为后续扩展方向。</w:t>
      </w:r>
    </w:p>
    <w:p w14:paraId="5A6C757D" w14:textId="77777777" w:rsidR="00F04E29" w:rsidRPr="00F04E29" w:rsidRDefault="00F04E29" w:rsidP="00E247F0">
      <w:pPr>
        <w:pStyle w:val="2"/>
        <w:rPr>
          <w:rFonts w:hint="eastAsia"/>
        </w:rPr>
      </w:pPr>
      <w:r w:rsidRPr="00F04E29">
        <w:t xml:space="preserve">1.4 </w:t>
      </w:r>
      <w:r w:rsidRPr="00F04E29">
        <w:t>报告整体章节安排</w:t>
      </w:r>
    </w:p>
    <w:p w14:paraId="0DE434D3" w14:textId="31FEF0C8" w:rsidR="00F04E29" w:rsidRPr="00F04E29" w:rsidRDefault="00F04E29" w:rsidP="00E247F0">
      <w:pPr>
        <w:spacing w:after="160"/>
        <w:ind w:firstLineChars="200" w:firstLine="480"/>
        <w:rPr>
          <w:rFonts w:hint="eastAsia"/>
        </w:rPr>
      </w:pPr>
      <w:r>
        <w:t>本文依次从需求分析、系统总体架构、前端详细设计、后端详细设计、数据与协同方案、成果演示流程展开论述，记录云端协同机械 CAD 原型系统的设计与实现过程。</w:t>
      </w:r>
    </w:p>
    <w:p w14:paraId="06CB3229" w14:textId="77777777" w:rsidR="00F04E29" w:rsidRPr="00F04E29" w:rsidRDefault="00F04E29" w:rsidP="00E247F0">
      <w:pPr>
        <w:pStyle w:val="1"/>
        <w:rPr>
          <w:rFonts w:hint="eastAsia"/>
        </w:rPr>
      </w:pPr>
      <w:r w:rsidRPr="00F04E29">
        <w:t xml:space="preserve">2 </w:t>
      </w:r>
      <w:r w:rsidRPr="00F04E29">
        <w:t>系统需求分析</w:t>
      </w:r>
    </w:p>
    <w:p w14:paraId="3C500884" w14:textId="77777777" w:rsidR="00F04E29" w:rsidRPr="00F04E29" w:rsidRDefault="00F04E29" w:rsidP="00E247F0">
      <w:pPr>
        <w:pStyle w:val="2"/>
        <w:rPr>
          <w:rFonts w:hint="eastAsia"/>
        </w:rPr>
      </w:pPr>
      <w:r w:rsidRPr="00F04E29">
        <w:t xml:space="preserve">2.1 </w:t>
      </w:r>
      <w:r w:rsidRPr="00F04E29">
        <w:t>功能性需求</w:t>
      </w:r>
    </w:p>
    <w:p w14:paraId="65637D94" w14:textId="24D5E4DB" w:rsidR="00F04E29" w:rsidRPr="00F04E29" w:rsidRDefault="00F04E29" w:rsidP="00F04E29">
      <w:pPr>
        <w:spacing w:after="160"/>
        <w:rPr>
          <w:rFonts w:ascii="黑体" w:eastAsia="黑体" w:hAnsi="黑体" w:hint="eastAsia"/>
          <w:b/>
          <w:bCs/>
        </w:rPr>
      </w:pPr>
      <w:r w:rsidRPr="00F04E29">
        <w:rPr>
          <w:rFonts w:ascii="黑体" w:eastAsia="黑体" w:hAnsi="黑体"/>
          <w:b/>
          <w:bCs/>
        </w:rPr>
        <w:t>（1）3D 建模核心需求</w:t>
      </w:r>
    </w:p>
    <w:p w14:paraId="34D57780" w14:textId="6F14DBEB" w:rsidR="00F04E29" w:rsidRPr="00F04E29" w:rsidRDefault="00A461B5" w:rsidP="00F04E29">
      <w:pPr>
        <w:spacing w:after="160"/>
        <w:rPr>
          <w:rFonts w:hint="eastAsia"/>
        </w:rPr>
      </w:pPr>
      <w:r>
        <w:t>项目与文档管理：用户可在浏览器中注册、登录、创建项目，并进入项目默认 CAD 文档工作台。</w:t>
      </w:r>
    </w:p>
    <w:p w14:paraId="117F7384" w14:textId="4AA850A3" w:rsidR="00F04E29" w:rsidRPr="00F04E29" w:rsidRDefault="00A461B5" w:rsidP="00F04E29">
      <w:pPr>
        <w:spacing w:after="160"/>
        <w:rPr>
          <w:rFonts w:hint="eastAsia"/>
        </w:rPr>
      </w:pPr>
      <w:r>
        <w:t>参数化实体建模：支持按长宽高创建立方体/长方体，按半径创建球体，按底面半径和高度创建锥体；创建后的实体可在浏览器中渲染、旋转视图、拖拽移动，并通过属性面板精确修改参数。</w:t>
      </w:r>
    </w:p>
    <w:p w14:paraId="037155E0" w14:textId="7EBB1768" w:rsidR="00F04E29" w:rsidRPr="00F04E29" w:rsidRDefault="00F04E29" w:rsidP="00F04E29">
      <w:pPr>
        <w:spacing w:after="160"/>
        <w:rPr>
          <w:rFonts w:hint="eastAsia"/>
          <w:b/>
          <w:bCs/>
        </w:rPr>
      </w:pPr>
      <w:r w:rsidRPr="00F04E29">
        <w:rPr>
          <w:b/>
          <w:bCs/>
        </w:rPr>
        <w:t>（</w:t>
      </w:r>
      <w:r w:rsidR="00B373B4">
        <w:rPr>
          <w:rFonts w:hint="eastAsia"/>
          <w:b/>
          <w:bCs/>
        </w:rPr>
        <w:t>2</w:t>
      </w:r>
      <w:r w:rsidRPr="00F04E29">
        <w:rPr>
          <w:b/>
          <w:bCs/>
        </w:rPr>
        <w:t>）云协同与版本管理需求</w:t>
      </w:r>
    </w:p>
    <w:p w14:paraId="2DF81B4A" w14:textId="23FC9462" w:rsidR="00F04E29" w:rsidRPr="00F04E29" w:rsidRDefault="00F04E29" w:rsidP="00F04E29">
      <w:pPr>
        <w:spacing w:after="160"/>
        <w:rPr>
          <w:rFonts w:hint="eastAsia"/>
        </w:rPr>
      </w:pPr>
      <w:r>
        <w:t>后端保存项目、文档、版本和操作日志；前端通过 WebSocket 显示在线用户、远程光标并广播增量 CAD 操作，支持多客户端协同设计演示。</w:t>
      </w:r>
    </w:p>
    <w:p w14:paraId="223BA01B" w14:textId="7C7326A3" w:rsidR="00F04E29" w:rsidRPr="00F04E29" w:rsidRDefault="00F04E29" w:rsidP="00F04E29">
      <w:pPr>
        <w:spacing w:after="160"/>
        <w:rPr>
          <w:rFonts w:hint="eastAsia"/>
        </w:rPr>
      </w:pPr>
      <w:r w:rsidRPr="00F04E29">
        <w:t>（</w:t>
      </w:r>
      <w:r w:rsidR="00B373B4">
        <w:rPr>
          <w:rFonts w:hint="eastAsia"/>
        </w:rPr>
        <w:t>3</w:t>
      </w:r>
      <w:r w:rsidRPr="00F04E29">
        <w:t>）格式互操作需求</w:t>
      </w:r>
    </w:p>
    <w:p w14:paraId="6479E474" w14:textId="77777777" w:rsidR="00F04E29" w:rsidRPr="00F04E29" w:rsidRDefault="00F04E29" w:rsidP="00F04E29">
      <w:pPr>
        <w:spacing w:after="160"/>
        <w:rPr>
          <w:rFonts w:hint="eastAsia"/>
        </w:rPr>
      </w:pPr>
      <w:r>
        <w:t>MVP 阶段支持 CAD JSON 快照保存、历史版本恢复、二维草图 SVG/DXF 导出。STEP、IGES、STL、glTF 等完整工业格式导入导出作为后续扩展功能。</w:t>
      </w:r>
    </w:p>
    <w:p w14:paraId="333E1C45" w14:textId="1A545E72" w:rsidR="00F04E29" w:rsidRPr="00F61790" w:rsidRDefault="00F04E29" w:rsidP="00F04E29">
      <w:pPr>
        <w:spacing w:after="160"/>
        <w:rPr>
          <w:rFonts w:hint="eastAsia"/>
          <w:b/>
          <w:bCs/>
        </w:rPr>
      </w:pPr>
      <w:r w:rsidRPr="00F61790">
        <w:rPr>
          <w:b/>
          <w:bCs/>
        </w:rPr>
        <w:t>（</w:t>
      </w:r>
      <w:r w:rsidR="00B373B4">
        <w:rPr>
          <w:rFonts w:hint="eastAsia"/>
          <w:b/>
          <w:bCs/>
        </w:rPr>
        <w:t>4</w:t>
      </w:r>
      <w:r w:rsidRPr="00F61790">
        <w:rPr>
          <w:b/>
          <w:bCs/>
        </w:rPr>
        <w:t>）进阶可选功能</w:t>
      </w:r>
    </w:p>
    <w:p w14:paraId="70CF4CA5" w14:textId="77777777" w:rsidR="00F04E29" w:rsidRPr="00F04E29" w:rsidRDefault="00F04E29" w:rsidP="00F04E29">
      <w:pPr>
        <w:spacing w:after="160"/>
        <w:rPr>
          <w:rFonts w:hint="eastAsia"/>
        </w:rPr>
      </w:pPr>
      <w:r>
        <w:t>进阶可选功能包括 OpenCascade.js 工业几何内核、STEP/IGES 转换、工程图、装配、仿真和更完整的 CRDT 协同算法，当前阶段仅做架构预留。</w:t>
      </w:r>
    </w:p>
    <w:p w14:paraId="5BBC3E04" w14:textId="77777777" w:rsidR="00F04E29" w:rsidRPr="00F04E29" w:rsidRDefault="00F04E29" w:rsidP="00DD7381">
      <w:pPr>
        <w:pStyle w:val="2"/>
        <w:rPr>
          <w:rFonts w:hint="eastAsia"/>
        </w:rPr>
      </w:pPr>
      <w:r w:rsidRPr="00F04E29">
        <w:t xml:space="preserve">2.2 </w:t>
      </w:r>
      <w:r w:rsidRPr="00F04E29">
        <w:t>非功能性需求</w:t>
      </w:r>
    </w:p>
    <w:p w14:paraId="5FA404D4" w14:textId="31B7EF1E" w:rsidR="00F04E29" w:rsidRPr="00F04E29" w:rsidRDefault="00F04E29" w:rsidP="00F04E29">
      <w:pPr>
        <w:numPr>
          <w:ilvl w:val="0"/>
          <w:numId w:val="3"/>
        </w:numPr>
        <w:spacing w:after="160"/>
        <w:rPr>
          <w:rFonts w:hint="eastAsia"/>
        </w:rPr>
      </w:pPr>
      <w:r w:rsidRPr="00F04E29">
        <w:t>性能：前端模型流畅渲染，协同同步延迟</w:t>
      </w:r>
      <w:r w:rsidRPr="00F04E29">
        <w:t>≤200ms</w:t>
      </w:r>
      <w:r w:rsidRPr="00F04E29">
        <w:t>，大文件异步转换；</w:t>
      </w:r>
    </w:p>
    <w:p w14:paraId="325A3001" w14:textId="77777777" w:rsidR="00F04E29" w:rsidRPr="00F04E29" w:rsidRDefault="00F04E29" w:rsidP="00F04E29">
      <w:pPr>
        <w:numPr>
          <w:ilvl w:val="0"/>
          <w:numId w:val="3"/>
        </w:numPr>
        <w:spacing w:after="160"/>
        <w:rPr>
          <w:rFonts w:hint="eastAsia"/>
        </w:rPr>
      </w:pPr>
      <w:r w:rsidRPr="00F04E29">
        <w:t>兼容性：兼容</w:t>
      </w:r>
      <w:r w:rsidRPr="00F04E29">
        <w:t xml:space="preserve"> Chrome</w:t>
      </w:r>
      <w:r w:rsidRPr="00F04E29">
        <w:t>、</w:t>
      </w:r>
      <w:r w:rsidRPr="00F04E29">
        <w:t xml:space="preserve">Edge </w:t>
      </w:r>
      <w:r w:rsidRPr="00F04E29">
        <w:t>主流浏览器，跨</w:t>
      </w:r>
      <w:r w:rsidRPr="00F04E29">
        <w:t xml:space="preserve"> Windows</w:t>
      </w:r>
      <w:r w:rsidRPr="00F04E29">
        <w:t>、</w:t>
      </w:r>
      <w:r w:rsidRPr="00F04E29">
        <w:t>Mac</w:t>
      </w:r>
      <w:r w:rsidRPr="00F04E29">
        <w:t>、</w:t>
      </w:r>
      <w:r w:rsidRPr="00F04E29">
        <w:t xml:space="preserve">Linux </w:t>
      </w:r>
      <w:r w:rsidRPr="00F04E29">
        <w:t>访问；</w:t>
      </w:r>
    </w:p>
    <w:p w14:paraId="022190C2" w14:textId="785D121C" w:rsidR="00F04E29" w:rsidRPr="00F04E29" w:rsidRDefault="00F04E29" w:rsidP="00F04E29">
      <w:pPr>
        <w:numPr>
          <w:ilvl w:val="0"/>
          <w:numId w:val="3"/>
        </w:numPr>
        <w:spacing w:after="160"/>
        <w:rPr>
          <w:rFonts w:hint="eastAsia"/>
        </w:rPr>
      </w:pPr>
      <w:r w:rsidRPr="00F04E29">
        <w:t>轻量化：浏览器内存限制优化。</w:t>
      </w:r>
    </w:p>
    <w:p w14:paraId="466B6D7B" w14:textId="77777777" w:rsidR="00F04E29" w:rsidRPr="00F04E29" w:rsidRDefault="00F04E29" w:rsidP="00AD1652">
      <w:pPr>
        <w:pStyle w:val="1"/>
        <w:rPr>
          <w:rFonts w:hint="eastAsia"/>
        </w:rPr>
      </w:pPr>
      <w:r w:rsidRPr="00F04E29">
        <w:t xml:space="preserve">3 </w:t>
      </w:r>
      <w:r w:rsidRPr="00F04E29">
        <w:t>系统总体架构设计</w:t>
      </w:r>
    </w:p>
    <w:p w14:paraId="2253EA71" w14:textId="77777777" w:rsidR="00F04E29" w:rsidRPr="00F04E29" w:rsidRDefault="00F04E29" w:rsidP="00AD1652">
      <w:pPr>
        <w:pStyle w:val="2"/>
        <w:rPr>
          <w:rFonts w:hint="eastAsia"/>
        </w:rPr>
      </w:pPr>
      <w:r>
        <w:t>3.1 架构总体方案：Vue 前端 + Spring Boot 后端 + PostgreSQL 数据库 + WebSocket 协同架构</w:t>
      </w:r>
    </w:p>
    <w:p w14:paraId="5AE5C613" w14:textId="6AC9A4D2" w:rsidR="00F04E29" w:rsidRPr="00F04E29" w:rsidRDefault="00EF7F49" w:rsidP="00AD1652">
      <w:pPr>
        <w:spacing w:after="160"/>
        <w:ind w:firstLineChars="200" w:firstLine="480"/>
        <w:rPr>
          <w:rFonts w:hint="eastAsia"/>
        </w:rPr>
      </w:pPr>
      <w:r>
        <w:t>配图说明：系统采用三层结构，浏览器端负责 UI、三维渲染和交互；Spring Boot 后端负责认证、项目、文档、版本、协同消息和权限；PostgreSQL 保存关系数据和 CAD JSONB 快照，后续部署期可接入华为云 OBS。</w:t>
      </w:r>
    </w:p>
    <w:p w14:paraId="3BEC9B59" w14:textId="77777777" w:rsidR="00F04E29" w:rsidRPr="00F04E29" w:rsidRDefault="00F04E29" w:rsidP="00AD1652">
      <w:pPr>
        <w:pStyle w:val="2"/>
        <w:rPr>
          <w:rFonts w:hint="eastAsia"/>
        </w:rPr>
      </w:pPr>
      <w:r w:rsidRPr="00F04E29">
        <w:lastRenderedPageBreak/>
        <w:t xml:space="preserve">3.2 </w:t>
      </w:r>
      <w:r w:rsidRPr="00F04E29">
        <w:t>三层分层架构整体逻辑</w:t>
      </w:r>
    </w:p>
    <w:p w14:paraId="6CE12259" w14:textId="0CB47DE5" w:rsidR="00F04E29" w:rsidRPr="00F04E29" w:rsidRDefault="00EF7F49" w:rsidP="00EF7F49">
      <w:pPr>
        <w:spacing w:after="160"/>
        <w:rPr>
          <w:rFonts w:hint="eastAsia"/>
        </w:rPr>
      </w:pPr>
      <w:r>
        <w:t>运行逻辑为：用户通过浏览器登录并进入项目工作台，前端加载后端返回的 CAD 文档快照；用户创建或修改草图/三维特征后，前端立即重建 Three.js 场景并通过 WebSocket 广播 operation；保存时后端写入当前文档快照和版本记录。</w:t>
      </w:r>
    </w:p>
    <w:p w14:paraId="13EF969D" w14:textId="77777777" w:rsidR="00F04E29" w:rsidRDefault="00F04E29" w:rsidP="00F04E29">
      <w:pPr>
        <w:spacing w:after="160"/>
        <w:rPr>
          <w:b/>
          <w:bCs/>
        </w:rPr>
      </w:pPr>
      <w:r>
        <w:t>3.3 全局技术栈选型总表</w:t>
      </w:r>
    </w:p>
    <w:p w14:paraId="122D0098" w14:textId="4B78A2BE" w:rsidR="00EF7F49" w:rsidRPr="00EF7F49" w:rsidRDefault="00EF7F49" w:rsidP="00F04E29">
      <w:pPr>
        <w:spacing w:after="160"/>
        <w:rPr>
          <w:rFonts w:hint="eastAsia"/>
          <w:b/>
          <w:bCs/>
        </w:rPr>
      </w:pPr>
      <w:r>
        <w:t>前端：Vue 3、TypeScript、Vite、Pinia、Element Plus、Three.js；后端：Spring Boot、Spring Security、JWT、Spring WebSocket/STOMP、Spring Data JPA；数据库：PostgreSQL、JSONB、Flyway；部署预留：华为云 ECS、Nginx、OBS。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F7F49" w14:paraId="60BEADC1" w14:textId="77777777" w:rsidTr="00EF7F49">
        <w:tc>
          <w:tcPr>
            <w:tcW w:w="2765" w:type="dxa"/>
          </w:tcPr>
          <w:p w14:paraId="55AEA265" w14:textId="5A871C03" w:rsidR="00EF7F49" w:rsidRDefault="00EF7F49" w:rsidP="00F04E29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层次</w:t>
            </w:r>
          </w:p>
        </w:tc>
        <w:tc>
          <w:tcPr>
            <w:tcW w:w="2765" w:type="dxa"/>
          </w:tcPr>
          <w:p w14:paraId="2798E42B" w14:textId="219DCD0D" w:rsidR="00EF7F49" w:rsidRDefault="00EF7F49" w:rsidP="00F04E29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技术选型</w:t>
            </w:r>
          </w:p>
        </w:tc>
        <w:tc>
          <w:tcPr>
            <w:tcW w:w="2766" w:type="dxa"/>
          </w:tcPr>
          <w:p w14:paraId="2F76198B" w14:textId="797FFAF0" w:rsidR="00EF7F49" w:rsidRDefault="00EF7F49" w:rsidP="00F04E29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技术选型作用</w:t>
            </w:r>
          </w:p>
        </w:tc>
      </w:tr>
      <w:tr w:rsidR="00EF7F49" w14:paraId="0D7717A4" w14:textId="77777777" w:rsidTr="00EF7F49">
        <w:tc>
          <w:tcPr>
            <w:tcW w:w="2765" w:type="dxa"/>
          </w:tcPr>
          <w:p w14:paraId="0E1CB12A" w14:textId="5993301E" w:rsidR="00EF7F49" w:rsidRDefault="00EF7F49" w:rsidP="00F04E29">
            <w:pPr>
              <w:spacing w:after="160"/>
              <w:rPr>
                <w:rFonts w:hint="eastAsia"/>
              </w:rPr>
            </w:pPr>
            <w:r>
              <w:rPr>
                <w:rFonts w:hint="eastAsia"/>
              </w:rPr>
              <w:t>前端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框架</w:t>
            </w:r>
          </w:p>
        </w:tc>
        <w:tc>
          <w:tcPr>
            <w:tcW w:w="2765" w:type="dxa"/>
          </w:tcPr>
          <w:p w14:paraId="7DC548E2" w14:textId="53ABFF24" w:rsidR="00EF7F49" w:rsidRDefault="00EF7F49" w:rsidP="00F04E29">
            <w:pPr>
              <w:spacing w:after="160"/>
              <w:rPr>
                <w:rFonts w:hint="eastAsia"/>
              </w:rPr>
            </w:pPr>
            <w:r w:rsidRPr="00F04E29">
              <w:t>React + TypeScript</w:t>
            </w:r>
          </w:p>
        </w:tc>
        <w:tc>
          <w:tcPr>
            <w:tcW w:w="2766" w:type="dxa"/>
          </w:tcPr>
          <w:p w14:paraId="148A01E3" w14:textId="2AEB0BA3" w:rsidR="00EF7F49" w:rsidRDefault="00EF7F49" w:rsidP="00F04E29">
            <w:pPr>
              <w:spacing w:after="160"/>
              <w:rPr>
                <w:rFonts w:hint="eastAsia"/>
              </w:rPr>
            </w:pPr>
            <w:r w:rsidRPr="00F04E29">
              <w:t>组件化</w:t>
            </w:r>
            <w:r w:rsidRPr="00F04E29">
              <w:t xml:space="preserve"> CAD </w:t>
            </w:r>
            <w:r w:rsidRPr="00F04E29">
              <w:t>交互界面</w:t>
            </w:r>
          </w:p>
        </w:tc>
      </w:tr>
      <w:tr w:rsidR="00EF7F49" w14:paraId="2537A7BD" w14:textId="77777777" w:rsidTr="00EF7F49">
        <w:tc>
          <w:tcPr>
            <w:tcW w:w="2765" w:type="dxa"/>
          </w:tcPr>
          <w:p w14:paraId="2CD2AE92" w14:textId="77777777" w:rsidR="00EF7F49" w:rsidRDefault="00EF7F49" w:rsidP="00F04E29">
            <w:pPr>
              <w:spacing w:after="160"/>
              <w:rPr>
                <w:rFonts w:hint="eastAsia"/>
              </w:rPr>
            </w:pPr>
          </w:p>
        </w:tc>
        <w:tc>
          <w:tcPr>
            <w:tcW w:w="2765" w:type="dxa"/>
          </w:tcPr>
          <w:p w14:paraId="297FCF29" w14:textId="77777777" w:rsidR="00EF7F49" w:rsidRDefault="00EF7F49" w:rsidP="00F04E29">
            <w:pPr>
              <w:spacing w:after="160"/>
              <w:rPr>
                <w:rFonts w:hint="eastAsia"/>
              </w:rPr>
            </w:pPr>
          </w:p>
        </w:tc>
        <w:tc>
          <w:tcPr>
            <w:tcW w:w="2766" w:type="dxa"/>
          </w:tcPr>
          <w:p w14:paraId="273B339C" w14:textId="77777777" w:rsidR="00EF7F49" w:rsidRDefault="00EF7F49" w:rsidP="00F04E29">
            <w:pPr>
              <w:spacing w:after="160"/>
              <w:rPr>
                <w:rFonts w:hint="eastAsia"/>
              </w:rPr>
            </w:pPr>
          </w:p>
        </w:tc>
      </w:tr>
      <w:tr w:rsidR="00EF7F49" w14:paraId="437398B6" w14:textId="77777777" w:rsidTr="00EF7F49">
        <w:tc>
          <w:tcPr>
            <w:tcW w:w="2765" w:type="dxa"/>
          </w:tcPr>
          <w:p w14:paraId="632ABCBF" w14:textId="77777777" w:rsidR="00EF7F49" w:rsidRDefault="00EF7F49" w:rsidP="00F04E29">
            <w:pPr>
              <w:spacing w:after="160"/>
              <w:rPr>
                <w:rFonts w:hint="eastAsia"/>
              </w:rPr>
            </w:pPr>
          </w:p>
        </w:tc>
        <w:tc>
          <w:tcPr>
            <w:tcW w:w="2765" w:type="dxa"/>
          </w:tcPr>
          <w:p w14:paraId="7997E957" w14:textId="77777777" w:rsidR="00EF7F49" w:rsidRDefault="00EF7F49" w:rsidP="00F04E29">
            <w:pPr>
              <w:spacing w:after="160"/>
              <w:rPr>
                <w:rFonts w:hint="eastAsia"/>
              </w:rPr>
            </w:pPr>
          </w:p>
        </w:tc>
        <w:tc>
          <w:tcPr>
            <w:tcW w:w="2766" w:type="dxa"/>
          </w:tcPr>
          <w:p w14:paraId="53DF9568" w14:textId="77777777" w:rsidR="00EF7F49" w:rsidRDefault="00EF7F49" w:rsidP="00F04E29">
            <w:pPr>
              <w:spacing w:after="160"/>
              <w:rPr>
                <w:rFonts w:hint="eastAsia"/>
              </w:rPr>
            </w:pPr>
          </w:p>
        </w:tc>
      </w:tr>
    </w:tbl>
    <w:p w14:paraId="6971B643" w14:textId="5BBE13E2" w:rsidR="00F04E29" w:rsidRPr="00F04E29" w:rsidRDefault="00F04E29" w:rsidP="00F04E29">
      <w:pPr>
        <w:spacing w:after="160"/>
        <w:rPr>
          <w:rFonts w:hint="eastAsia"/>
        </w:rPr>
      </w:pPr>
    </w:p>
    <w:p w14:paraId="0F3893BE" w14:textId="77777777" w:rsidR="00F04E29" w:rsidRPr="00EF7F49" w:rsidRDefault="00F04E29" w:rsidP="00F04E29">
      <w:pPr>
        <w:spacing w:after="160"/>
        <w:rPr>
          <w:rFonts w:hint="eastAsia"/>
          <w:b/>
          <w:bCs/>
        </w:rPr>
      </w:pPr>
      <w:r>
        <w:t>4 前端系统详细设计</w:t>
      </w:r>
    </w:p>
    <w:p w14:paraId="0888863E" w14:textId="77777777" w:rsidR="00F04E29" w:rsidRPr="00F04E29" w:rsidRDefault="00F04E29" w:rsidP="00F04E29">
      <w:pPr>
        <w:spacing w:after="160"/>
        <w:rPr>
          <w:rFonts w:hint="eastAsia"/>
        </w:rPr>
      </w:pPr>
      <w:r>
        <w:t>4.1 前端整体分层结构</w:t>
      </w:r>
    </w:p>
    <w:p w14:paraId="78929E0F" w14:textId="6B479E51" w:rsidR="00F04E29" w:rsidRPr="00F04E29" w:rsidRDefault="00EF7F49" w:rsidP="00C24196">
      <w:pPr>
        <w:spacing w:after="160"/>
        <w:ind w:firstLineChars="300" w:firstLine="720"/>
        <w:rPr>
          <w:rFonts w:hint="eastAsia"/>
        </w:rPr>
      </w:pPr>
      <w:r>
        <w:t>前端分为页面层、组件层、状态管理层、CAD 领域模型层、几何渲染层和协同通信层。页面层负责登录、项目列表和 CAD 工作台；组件层包含工具栏、对象树、视口、属性面板、在线用户和状态栏；CAD 领域模型层保存草图、特征、约束、选择和操作命令。</w:t>
      </w:r>
    </w:p>
    <w:p w14:paraId="2BC6A5BA" w14:textId="77777777" w:rsidR="00F04E29" w:rsidRPr="00F04E29" w:rsidRDefault="00F04E29" w:rsidP="00F04E29">
      <w:pPr>
        <w:spacing w:after="160"/>
        <w:rPr>
          <w:rFonts w:hint="eastAsia"/>
        </w:rPr>
      </w:pPr>
      <w:r w:rsidRPr="00F04E29">
        <w:t xml:space="preserve">4.2 UI </w:t>
      </w:r>
      <w:r w:rsidRPr="00F04E29">
        <w:t>交互层模块设计</w:t>
      </w:r>
    </w:p>
    <w:p w14:paraId="39684EE0" w14:textId="3F5DF38C" w:rsidR="00EF7F49" w:rsidRPr="00F04E29" w:rsidRDefault="00EF7F49" w:rsidP="00EF7F49">
      <w:pPr>
        <w:spacing w:after="160"/>
        <w:ind w:firstLineChars="200" w:firstLine="480"/>
        <w:rPr>
          <w:rFonts w:hint="eastAsia"/>
        </w:rPr>
      </w:pPr>
      <w:r>
        <w:t>UI 交互层提供 Ribbon 风格工具栏、左侧对象树、中间三维视口、右侧属性面板和底部状态栏。用户可以创建线段、矩形、圆、圆弧和参数化立方体/球体/锥体，并通过属性面板修改坐标、尺寸、半径和高度。</w:t>
      </w:r>
    </w:p>
    <w:p w14:paraId="0CFFF547" w14:textId="77777777" w:rsidR="00F04E29" w:rsidRPr="00F04E29" w:rsidRDefault="00F04E29" w:rsidP="00F04E29">
      <w:pPr>
        <w:spacing w:after="160"/>
        <w:rPr>
          <w:rFonts w:hint="eastAsia"/>
        </w:rPr>
      </w:pPr>
      <w:r w:rsidRPr="00F04E29">
        <w:t xml:space="preserve">4.3 3D </w:t>
      </w:r>
      <w:r w:rsidRPr="00F04E29">
        <w:t>渲染引擎模块设计</w:t>
      </w:r>
    </w:p>
    <w:p w14:paraId="15EA54D8" w14:textId="421035AD" w:rsidR="00F04E29" w:rsidRPr="00C60351" w:rsidRDefault="00C60351" w:rsidP="00C60351">
      <w:pPr>
        <w:spacing w:after="160"/>
        <w:ind w:firstLineChars="200" w:firstLine="480"/>
        <w:rPr>
          <w:rFonts w:hint="eastAsia"/>
        </w:rPr>
      </w:pPr>
      <w:r>
        <w:t>三维渲染引擎基于 Three.js。SceneManager 管理 scene、camera、renderer、OrbitControls、Raycaster、网格和坐标轴；GeometryKernel 根据 CadDocument.features 构建 BoxGeometry、SphereGeometry、ConeGeometry、CylinderGeometry 和 CSG 结果。</w:t>
      </w:r>
    </w:p>
    <w:p w14:paraId="59C58E4D" w14:textId="77777777" w:rsidR="00F04E29" w:rsidRPr="00F04E29" w:rsidRDefault="00F04E29" w:rsidP="00F04E29">
      <w:pPr>
        <w:spacing w:after="160"/>
        <w:rPr>
          <w:rFonts w:hint="eastAsia"/>
        </w:rPr>
      </w:pPr>
      <w:r>
        <w:t>4.4 几何内核扩展预留设计</w:t>
      </w:r>
    </w:p>
    <w:p w14:paraId="10DF797A" w14:textId="77777777" w:rsidR="00C60351" w:rsidRPr="00C60351" w:rsidRDefault="00C60351" w:rsidP="00C60351">
      <w:pPr>
        <w:spacing w:after="160"/>
        <w:ind w:firstLineChars="200" w:firstLine="480"/>
        <w:rPr>
          <w:rFonts w:hint="eastAsia"/>
        </w:rPr>
      </w:pPr>
      <w:r>
        <w:t>当前实现采用 Three.js 参数化几何和 three-bvh-csg 满足课程级建模需求。GeometryKernel 接口将渲染 mesh 生成与 Vue 组件隔离，后续可替换为 OpenCascade.js/OCCT Wasm 以支持工业级 B-Rep、复杂布尔和 STEP/IGES 格式。</w:t>
      </w:r>
    </w:p>
    <w:p w14:paraId="53F2C359" w14:textId="02E7F316" w:rsidR="00F04E29" w:rsidRPr="00F04E29" w:rsidRDefault="00F04E29" w:rsidP="00F04E29">
      <w:pPr>
        <w:spacing w:after="160"/>
        <w:rPr>
          <w:rFonts w:hint="eastAsia"/>
        </w:rPr>
      </w:pPr>
    </w:p>
    <w:p w14:paraId="0DD492F0" w14:textId="77777777" w:rsidR="00F04E29" w:rsidRPr="00F04E29" w:rsidRDefault="00F04E29" w:rsidP="00F04E29">
      <w:pPr>
        <w:spacing w:after="160"/>
        <w:rPr>
          <w:rFonts w:hint="eastAsia"/>
        </w:rPr>
      </w:pPr>
      <w:r>
        <w:t>4.6 前端协同同步客户端模块</w:t>
      </w:r>
    </w:p>
    <w:p w14:paraId="612AA78B" w14:textId="77777777" w:rsidR="00C60351" w:rsidRPr="00C60351" w:rsidRDefault="00C60351" w:rsidP="00C60351">
      <w:pPr>
        <w:pStyle w:val="a9"/>
        <w:numPr>
          <w:ilvl w:val="0"/>
          <w:numId w:val="12"/>
        </w:numPr>
        <w:spacing w:after="160"/>
        <w:rPr>
          <w:rFonts w:hint="eastAsia"/>
        </w:rPr>
      </w:pPr>
      <w:r>
        <w:t>前端通过 STOMP 客户端连接 /ws，订阅 presence、cursor、operations 和 system 主题。用户编辑 CAD 文档时生成 feature.created、feature.updated、sketch.entity.updated 等 operation，远端客户端接收后应用到本地 CadDocument 并刷新视图。</w:t>
      </w:r>
    </w:p>
    <w:p w14:paraId="69D63142" w14:textId="09C4CFE5" w:rsidR="00F04E29" w:rsidRPr="00F04E29" w:rsidRDefault="00F04E29" w:rsidP="00C60351">
      <w:pPr>
        <w:spacing w:after="160"/>
        <w:ind w:left="720"/>
        <w:rPr>
          <w:rFonts w:hint="eastAsia"/>
        </w:rPr>
      </w:pPr>
    </w:p>
    <w:p w14:paraId="0DD4FC7E" w14:textId="77777777" w:rsidR="00F04E29" w:rsidRPr="00F04E29" w:rsidRDefault="00F04E29" w:rsidP="00F04E29">
      <w:pPr>
        <w:spacing w:after="160"/>
        <w:rPr>
          <w:rFonts w:hint="eastAsia"/>
        </w:rPr>
      </w:pPr>
      <w:r>
        <w:t>5 后端系统详细设计</w:t>
      </w:r>
    </w:p>
    <w:p w14:paraId="3EE71689" w14:textId="2AE84863" w:rsidR="00F04E29" w:rsidRPr="00F04E29" w:rsidRDefault="00F04E29" w:rsidP="00F04E29">
      <w:pPr>
        <w:spacing w:after="160"/>
        <w:rPr>
          <w:rFonts w:hint="eastAsia"/>
        </w:rPr>
      </w:pPr>
      <w:r>
        <w:t>5.1 后端功能实现</w:t>
      </w:r>
    </w:p>
    <w:p w14:paraId="5376A905" w14:textId="77777777" w:rsidR="00C24196" w:rsidRPr="00C60351" w:rsidRDefault="00C24196" w:rsidP="00C24196">
      <w:pPr>
        <w:pStyle w:val="a9"/>
        <w:spacing w:after="160"/>
        <w:rPr>
          <w:rFonts w:hint="eastAsia"/>
        </w:rPr>
      </w:pPr>
      <w:r>
        <w:t>后端采用 Spring Boot 单体应用组织认证、项目、成员、文档、版本和协同模块，课程阶段不拆分微服务，以降低部署和调试复杂度。Controller 负责接口入口，Service 负责业务事务，Repository 负责数据访问。</w:t>
      </w:r>
    </w:p>
    <w:p w14:paraId="48670FA7" w14:textId="2C2DCF1D" w:rsidR="00F04E29" w:rsidRPr="00F04E29" w:rsidRDefault="00F04E29" w:rsidP="00C24196">
      <w:pPr>
        <w:spacing w:after="160"/>
        <w:ind w:left="720"/>
        <w:rPr>
          <w:rFonts w:hint="eastAsia"/>
        </w:rPr>
      </w:pPr>
    </w:p>
    <w:p w14:paraId="1C6BAD04" w14:textId="6B83FD3E" w:rsidR="00F04E29" w:rsidRDefault="00F04E29" w:rsidP="00F04E29">
      <w:pPr>
        <w:spacing w:after="160"/>
      </w:pPr>
      <w:r w:rsidRPr="00F04E29">
        <w:t>5.</w:t>
      </w:r>
      <w:r w:rsidR="00C24196">
        <w:rPr>
          <w:rFonts w:hint="eastAsia"/>
        </w:rPr>
        <w:t>2</w:t>
      </w:r>
      <w:r w:rsidRPr="00F04E29">
        <w:t xml:space="preserve"> </w:t>
      </w:r>
      <w:r w:rsidRPr="00F04E29">
        <w:t>文件与版本控制服务模块</w:t>
      </w:r>
    </w:p>
    <w:p w14:paraId="0BACF486" w14:textId="77777777" w:rsidR="00C24196" w:rsidRPr="00C60351" w:rsidRDefault="00C24196" w:rsidP="00C24196">
      <w:pPr>
        <w:spacing w:after="160"/>
        <w:ind w:firstLineChars="200" w:firstLine="480"/>
        <w:rPr>
          <w:rFonts w:hint="eastAsia"/>
        </w:rPr>
      </w:pPr>
      <w:r>
        <w:t>文件与版本控制模块以 CAD JSON 快照为核心。documents 表保存当前快照和当前版本号，document_versions 表保存历史版本快照；保存时校验 baseVersion，成功后生成新版本，冲突时返回 409。</w:t>
      </w:r>
    </w:p>
    <w:p w14:paraId="524C818B" w14:textId="77777777" w:rsidR="00C24196" w:rsidRPr="00F04E29" w:rsidRDefault="00C24196" w:rsidP="00F04E29">
      <w:pPr>
        <w:spacing w:after="160"/>
        <w:rPr>
          <w:rFonts w:hint="eastAsia"/>
        </w:rPr>
      </w:pPr>
    </w:p>
    <w:p w14:paraId="679893F0" w14:textId="5D60DE14" w:rsidR="00F04E29" w:rsidRPr="00F04E29" w:rsidRDefault="00F04E29" w:rsidP="00F04E29">
      <w:pPr>
        <w:spacing w:after="160"/>
        <w:rPr>
          <w:rFonts w:hint="eastAsia"/>
        </w:rPr>
      </w:pPr>
      <w:r>
        <w:t>5.3 格式转换与导出预留模块</w:t>
      </w:r>
    </w:p>
    <w:p w14:paraId="5703B02A" w14:textId="77777777" w:rsidR="00C24196" w:rsidRPr="00C60351" w:rsidRDefault="00C24196" w:rsidP="00C24196">
      <w:pPr>
        <w:spacing w:after="160"/>
        <w:ind w:firstLineChars="200" w:firstLine="480"/>
        <w:rPr>
          <w:rFonts w:hint="eastAsia"/>
        </w:rPr>
      </w:pPr>
      <w:r>
        <w:t>MVP 阶段不实现独立格式转换 Worker，前端先提供 SVG/DXF 二维草图导出和 JSON 快照导出；后续可在后端增加异步任务，将大模型转换为 glTF、STEP、IGES 或工程图 PDF，并把结果存入对象存储。</w:t>
      </w:r>
    </w:p>
    <w:p w14:paraId="22BA775F" w14:textId="650A12CF" w:rsidR="00F04E29" w:rsidRPr="00C24196" w:rsidRDefault="00F04E29" w:rsidP="00C24196">
      <w:pPr>
        <w:spacing w:after="160"/>
        <w:rPr>
          <w:rFonts w:hint="eastAsia"/>
        </w:rPr>
      </w:pPr>
    </w:p>
    <w:p w14:paraId="668237B9" w14:textId="77777777" w:rsidR="00F04E29" w:rsidRPr="00F04E29" w:rsidRDefault="00F04E29" w:rsidP="00F04E29">
      <w:pPr>
        <w:spacing w:after="160"/>
        <w:rPr>
          <w:rFonts w:hint="eastAsia"/>
        </w:rPr>
      </w:pPr>
      <w:r w:rsidRPr="00F04E29">
        <w:t xml:space="preserve">5.6 </w:t>
      </w:r>
      <w:r w:rsidRPr="00F04E29">
        <w:t>协同消息推送服务模块</w:t>
      </w:r>
    </w:p>
    <w:p w14:paraId="3D3BCD4A" w14:textId="77777777" w:rsidR="00C24196" w:rsidRPr="00C60351" w:rsidRDefault="00C24196" w:rsidP="00C24196">
      <w:pPr>
        <w:spacing w:after="160"/>
        <w:ind w:firstLineChars="200" w:firstLine="480"/>
        <w:rPr>
          <w:rFonts w:hint="eastAsia"/>
        </w:rPr>
      </w:pPr>
      <w:r>
        <w:t>协同消息推送模块基于 Spring WebSocket + STOMP。服务端按 documentId 组织协同房间，广播在线用户、远程光标、CAD operation 和系统提示；所有建模 operation 需要校验项目角色权限，并写入 operation_logs 便于追踪。</w:t>
      </w:r>
    </w:p>
    <w:p w14:paraId="1EAF6536" w14:textId="4E806B6F" w:rsidR="00F04E29" w:rsidRPr="00C24196" w:rsidRDefault="00F04E29" w:rsidP="00C24196">
      <w:pPr>
        <w:spacing w:after="160"/>
        <w:rPr>
          <w:rFonts w:hint="eastAsia"/>
        </w:rPr>
      </w:pPr>
    </w:p>
    <w:p w14:paraId="4981288B" w14:textId="77777777" w:rsidR="00F04E29" w:rsidRPr="00F04E29" w:rsidRDefault="00F04E29" w:rsidP="00F04E29">
      <w:pPr>
        <w:spacing w:after="160"/>
        <w:rPr>
          <w:rFonts w:hint="eastAsia"/>
        </w:rPr>
      </w:pPr>
      <w:r w:rsidRPr="00F04E29">
        <w:t xml:space="preserve">5.8 </w:t>
      </w:r>
      <w:r w:rsidRPr="00F04E29">
        <w:t>数据库与缓存详细设计</w:t>
      </w:r>
    </w:p>
    <w:p w14:paraId="7AFD3189" w14:textId="77777777" w:rsidR="00F04E29" w:rsidRPr="00F04E29" w:rsidRDefault="00F04E29" w:rsidP="00F04E29">
      <w:pPr>
        <w:spacing w:after="160"/>
        <w:rPr>
          <w:rFonts w:hint="eastAsia"/>
        </w:rPr>
      </w:pPr>
      <w:r>
        <w:t>（1）PostgreSQL 核心数据表</w:t>
      </w:r>
    </w:p>
    <w:p w14:paraId="7AC4D99C" w14:textId="77777777" w:rsidR="00C24196" w:rsidRPr="00C60351" w:rsidRDefault="00C24196" w:rsidP="00C24196">
      <w:pPr>
        <w:spacing w:after="160"/>
        <w:ind w:firstLineChars="200" w:firstLine="480"/>
        <w:rPr>
          <w:rFonts w:hint="eastAsia"/>
        </w:rPr>
      </w:pPr>
      <w:r>
        <w:t>核心表包括 users、projects、project_members、documents、document_versions、operation_logs、system_events。CAD 模型本体不拆成大量关系表，而是以 JSONB 快照保存草图、特征、约束和元数据。</w:t>
      </w:r>
    </w:p>
    <w:p w14:paraId="51FFAF47" w14:textId="67EFB3A7" w:rsidR="00F04E29" w:rsidRPr="00F04E29" w:rsidRDefault="00F04E29" w:rsidP="001E4D79">
      <w:pPr>
        <w:spacing w:after="160"/>
        <w:ind w:left="720"/>
        <w:rPr>
          <w:rFonts w:hint="eastAsia"/>
        </w:rPr>
      </w:pPr>
    </w:p>
    <w:p w14:paraId="58F41799" w14:textId="77777777" w:rsidR="00F04E29" w:rsidRPr="00F04E29" w:rsidRDefault="00F04E29" w:rsidP="00F04E29">
      <w:pPr>
        <w:spacing w:after="160"/>
        <w:rPr>
          <w:rFonts w:hint="eastAsia"/>
        </w:rPr>
      </w:pPr>
      <w:r>
        <w:t>（2）Redis 缓存预留</w:t>
      </w:r>
    </w:p>
    <w:p w14:paraId="5014B7DF" w14:textId="77777777" w:rsidR="00C24196" w:rsidRPr="00C60351" w:rsidRDefault="00C24196" w:rsidP="00C24196">
      <w:pPr>
        <w:spacing w:after="160"/>
        <w:ind w:firstLineChars="200" w:firstLine="480"/>
        <w:rPr>
          <w:rFonts w:hint="eastAsia"/>
        </w:rPr>
      </w:pPr>
      <w:r>
        <w:t>当前本地开发不强制使用 Redis。后续在云部署和高并发协同时，可用 Redis 保存在线用户临时状态、WebSocket 会话映射、热点文档缓存和分布式锁。</w:t>
      </w:r>
    </w:p>
    <w:p w14:paraId="6FF54E45" w14:textId="71CBF49E" w:rsidR="00F04E29" w:rsidRPr="00F04E29" w:rsidRDefault="00F04E29" w:rsidP="00C24196">
      <w:pPr>
        <w:spacing w:after="160"/>
        <w:ind w:left="720"/>
        <w:rPr>
          <w:rFonts w:hint="eastAsia"/>
        </w:rPr>
      </w:pPr>
    </w:p>
    <w:p w14:paraId="30C8AFAB" w14:textId="77777777" w:rsidR="00F04E29" w:rsidRPr="00F04E29" w:rsidRDefault="00F04E29" w:rsidP="00F04E29">
      <w:pPr>
        <w:spacing w:after="160"/>
        <w:rPr>
          <w:rFonts w:hint="eastAsia"/>
        </w:rPr>
      </w:pPr>
      <w:r>
        <w:t>（3）对象存储结构预留</w:t>
      </w:r>
    </w:p>
    <w:p w14:paraId="1E07FDAD" w14:textId="43D02350" w:rsidR="00F04E29" w:rsidRPr="00F04E29" w:rsidRDefault="00C24196" w:rsidP="00C24196">
      <w:pPr>
        <w:spacing w:after="160"/>
        <w:ind w:firstLineChars="200" w:firstLine="480"/>
        <w:rPr>
          <w:rFonts w:hint="eastAsia"/>
        </w:rPr>
      </w:pPr>
      <w:r>
        <w:t>开发期模型快照直接保存在 PostgreSQL JSONB 中。部署期可按项目 - 文档 - 版本三级目录接入华为云 OBS，保存大模型文件、导出文件、预览图、工程图 PDF 和演示附件。</w:t>
      </w:r>
    </w:p>
    <w:p w14:paraId="41549D97" w14:textId="77777777" w:rsidR="00F04E29" w:rsidRPr="00F04E29" w:rsidRDefault="00F04E29" w:rsidP="00F04E29">
      <w:pPr>
        <w:spacing w:after="160"/>
        <w:rPr>
          <w:rFonts w:hint="eastAsia"/>
        </w:rPr>
      </w:pPr>
      <w:r>
        <w:t>10 系统成果演示</w:t>
      </w:r>
    </w:p>
    <w:p w14:paraId="662E839E" w14:textId="2FA6722B" w:rsidR="00F04E29" w:rsidRPr="00C24196" w:rsidRDefault="00F04E29" w:rsidP="00F04E29">
      <w:pPr>
        <w:spacing w:after="160"/>
        <w:rPr>
          <w:rFonts w:hint="eastAsia"/>
          <w:b/>
          <w:bCs/>
        </w:rPr>
      </w:pPr>
      <w:r>
        <w:t>系统界面截图说明</w:t>
      </w:r>
    </w:p>
    <w:p w14:paraId="217C3578" w14:textId="52F4E845" w:rsidR="00F04E29" w:rsidRPr="00F04E29" w:rsidRDefault="00F04E29" w:rsidP="00F04E29">
      <w:pPr>
        <w:spacing w:after="160"/>
        <w:rPr>
          <w:rFonts w:hint="eastAsia"/>
        </w:rPr>
      </w:pPr>
      <w:r w:rsidRPr="00F04E29">
        <w:t>插入截图并标注：</w:t>
      </w:r>
    </w:p>
    <w:p w14:paraId="351BF3BE" w14:textId="77777777" w:rsidR="00F04E29" w:rsidRPr="00F04E29" w:rsidRDefault="00F04E29" w:rsidP="00F04E29">
      <w:pPr>
        <w:numPr>
          <w:ilvl w:val="0"/>
          <w:numId w:val="34"/>
        </w:numPr>
        <w:spacing w:after="160"/>
        <w:rPr>
          <w:rFonts w:hint="eastAsia"/>
        </w:rPr>
      </w:pPr>
      <w:r>
        <w:t>主界面：项目列表、CAD 工作台、对象树、三维视口、属性面板和在线用户区域；</w:t>
      </w:r>
    </w:p>
    <w:p w14:paraId="0C628DE1" w14:textId="77777777" w:rsidR="00F04E29" w:rsidRPr="00F04E29" w:rsidRDefault="00F04E29" w:rsidP="00F04E29">
      <w:pPr>
        <w:numPr>
          <w:ilvl w:val="0"/>
          <w:numId w:val="34"/>
        </w:numPr>
        <w:spacing w:after="160"/>
        <w:rPr>
          <w:rFonts w:hint="eastAsia"/>
        </w:rPr>
      </w:pPr>
      <w:r>
        <w:t>多人协同双浏览器同步界面：展示在线用户、远程光标和 operation 实时同步；</w:t>
      </w:r>
    </w:p>
    <w:p w14:paraId="0BB855E4" w14:textId="77777777" w:rsidR="00F04E29" w:rsidRPr="00F04E29" w:rsidRDefault="00F04E29" w:rsidP="00F04E29">
      <w:pPr>
        <w:numPr>
          <w:ilvl w:val="0"/>
          <w:numId w:val="34"/>
        </w:numPr>
        <w:spacing w:after="160"/>
        <w:rPr>
          <w:rFonts w:hint="eastAsia"/>
        </w:rPr>
      </w:pPr>
      <w:r>
        <w:t>版本管理界面：展示保存版本、版本列表和历史版本恢复流程。</w:t>
      </w:r>
    </w:p>
    <w:p w14:paraId="39C3C47A" w14:textId="692121C2" w:rsidR="00F04E29" w:rsidRPr="00C24196" w:rsidRDefault="00F04E29" w:rsidP="00F04E29">
      <w:pPr>
        <w:spacing w:after="160"/>
        <w:rPr>
          <w:rFonts w:hint="eastAsia"/>
          <w:b/>
          <w:bCs/>
        </w:rPr>
      </w:pPr>
      <w:r w:rsidRPr="00C24196">
        <w:rPr>
          <w:b/>
          <w:bCs/>
        </w:rPr>
        <w:t>核心功能完整演示流程</w:t>
      </w:r>
    </w:p>
    <w:p w14:paraId="26553C16" w14:textId="77777777" w:rsidR="00F04E29" w:rsidRPr="00F04E29" w:rsidRDefault="00F04E29" w:rsidP="00F04E29">
      <w:pPr>
        <w:numPr>
          <w:ilvl w:val="0"/>
          <w:numId w:val="35"/>
        </w:numPr>
        <w:spacing w:after="160"/>
        <w:rPr>
          <w:rFonts w:hint="eastAsia"/>
        </w:rPr>
      </w:pPr>
      <w:r>
        <w:t>新建项目 → 进入 CAD 工作台 → 创建立方体、球体、锥体 → 拖拽移动并修改参数 → 保存版本；</w:t>
      </w:r>
    </w:p>
    <w:p w14:paraId="2EEEE193" w14:textId="77777777" w:rsidR="00F04E29" w:rsidRPr="00F04E29" w:rsidRDefault="00F04E29" w:rsidP="00F04E29">
      <w:pPr>
        <w:numPr>
          <w:ilvl w:val="0"/>
          <w:numId w:val="35"/>
        </w:numPr>
        <w:spacing w:after="160"/>
        <w:rPr>
          <w:rFonts w:hint="eastAsia"/>
        </w:rPr>
      </w:pPr>
      <w:r>
        <w:t>绘制矩形或圆 → 添加尺寸/水平/垂直等基础约束 → 拉伸或切除生成三维实体；</w:t>
      </w:r>
    </w:p>
    <w:p w14:paraId="1D50861E" w14:textId="187F6F2B" w:rsidR="00F04E29" w:rsidRPr="00F04E29" w:rsidRDefault="00F04E29" w:rsidP="00F04E29">
      <w:pPr>
        <w:numPr>
          <w:ilvl w:val="0"/>
          <w:numId w:val="35"/>
        </w:numPr>
        <w:spacing w:after="160"/>
        <w:rPr>
          <w:rFonts w:hint="eastAsia"/>
        </w:rPr>
      </w:pPr>
      <w:r>
        <w:t>打开第二个浏览器账号 → 加入同一文档 → 观察在线用户、远程光标和实体更新同步；</w:t>
      </w:r>
    </w:p>
    <w:p w14:paraId="3535EBD7" w14:textId="77777777" w:rsidR="00F04E29" w:rsidRPr="00F04E29" w:rsidRDefault="00F04E29" w:rsidP="00F04E29">
      <w:pPr>
        <w:numPr>
          <w:ilvl w:val="0"/>
          <w:numId w:val="35"/>
        </w:numPr>
        <w:spacing w:after="160"/>
        <w:rPr>
          <w:rFonts w:hint="eastAsia"/>
        </w:rPr>
      </w:pPr>
      <w:r>
        <w:t>保存版本，查询历史版本并执行恢复；</w:t>
      </w:r>
    </w:p>
    <w:p w14:paraId="70A560C2" w14:textId="77777777" w:rsidR="00F04E29" w:rsidRPr="00F04E29" w:rsidRDefault="00F04E29" w:rsidP="00F04E29">
      <w:pPr>
        <w:numPr>
          <w:ilvl w:val="0"/>
          <w:numId w:val="35"/>
        </w:numPr>
        <w:spacing w:after="160"/>
        <w:rPr>
          <w:rFonts w:hint="eastAsia"/>
        </w:rPr>
      </w:pPr>
      <w:r>
        <w:t>导出二维草图 SVG/DXF 或 CAD JSON 快照，作为后续格式互操作扩展基础。</w:t>
      </w:r>
    </w:p>
    <w:p w14:paraId="137DE186" w14:textId="7E2B1060" w:rsidR="00F04E29" w:rsidRPr="00F04E29" w:rsidRDefault="00F04E29" w:rsidP="00F04E29">
      <w:pPr>
        <w:spacing w:after="160"/>
        <w:rPr>
          <w:rFonts w:hint="eastAsia"/>
        </w:rPr>
      </w:pPr>
      <w:r w:rsidRPr="00F04E29">
        <w:lastRenderedPageBreak/>
        <w:t>项目交付成果清单</w:t>
      </w:r>
    </w:p>
    <w:p w14:paraId="5F418CA6" w14:textId="77777777" w:rsidR="00F04E29" w:rsidRPr="00F04E29" w:rsidRDefault="00F04E29" w:rsidP="00F04E29">
      <w:pPr>
        <w:numPr>
          <w:ilvl w:val="0"/>
          <w:numId w:val="36"/>
        </w:numPr>
        <w:spacing w:after="160"/>
        <w:rPr>
          <w:rFonts w:hint="eastAsia"/>
        </w:rPr>
      </w:pPr>
      <w:r>
        <w:t>前端完整源代码、Vue 组件、CAD 几何模型和 Three.js 渲染模块；</w:t>
      </w:r>
    </w:p>
    <w:p w14:paraId="70BD9445" w14:textId="77777777" w:rsidR="00F04E29" w:rsidRPr="00F04E29" w:rsidRDefault="00F04E29" w:rsidP="00F04E29">
      <w:pPr>
        <w:numPr>
          <w:ilvl w:val="0"/>
          <w:numId w:val="36"/>
        </w:numPr>
        <w:spacing w:after="160"/>
        <w:rPr>
          <w:rFonts w:hint="eastAsia"/>
        </w:rPr>
      </w:pPr>
      <w:r>
        <w:t>后端 Spring Boot 源码、数据库迁移脚本、本地启动脚本和部署准备说明；</w:t>
      </w:r>
    </w:p>
    <w:p w14:paraId="33EDFE59" w14:textId="77777777" w:rsidR="00F04E29" w:rsidRPr="00F04E29" w:rsidRDefault="00F04E29" w:rsidP="00F04E29">
      <w:pPr>
        <w:numPr>
          <w:ilvl w:val="0"/>
          <w:numId w:val="36"/>
        </w:numPr>
        <w:spacing w:after="160"/>
        <w:rPr>
          <w:rFonts w:hint="eastAsia"/>
        </w:rPr>
      </w:pPr>
      <w:r>
        <w:t>数据库建表 SQL、接口设计文档、测试报告、README 和本地验收脚本；</w:t>
      </w:r>
    </w:p>
    <w:p w14:paraId="4C4369BC" w14:textId="77777777" w:rsidR="00F04E29" w:rsidRPr="00F04E29" w:rsidRDefault="00F04E29" w:rsidP="00F04E29">
      <w:pPr>
        <w:numPr>
          <w:ilvl w:val="0"/>
          <w:numId w:val="36"/>
        </w:numPr>
        <w:spacing w:after="160"/>
        <w:rPr>
          <w:rFonts w:hint="eastAsia"/>
        </w:rPr>
      </w:pPr>
      <w:r>
        <w:t>课程设计报告、系统操作演示流程和后续云服务器部署说明。</w:t>
      </w:r>
    </w:p>
    <w:p w14:paraId="7F7C56A7" w14:textId="77777777" w:rsidR="007C2E29" w:rsidRPr="00F04E29" w:rsidRDefault="007C2E29">
      <w:pPr>
        <w:rPr>
          <w:rFonts w:hint="eastAsia"/>
        </w:rPr>
      </w:pPr>
    </w:p>
    <w:sectPr w:rsidR="007C2E29" w:rsidRPr="00F04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1E15"/>
    <w:multiLevelType w:val="multilevel"/>
    <w:tmpl w:val="8964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83666"/>
    <w:multiLevelType w:val="multilevel"/>
    <w:tmpl w:val="6D9C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A0AE5"/>
    <w:multiLevelType w:val="multilevel"/>
    <w:tmpl w:val="3F24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6260C"/>
    <w:multiLevelType w:val="multilevel"/>
    <w:tmpl w:val="BF5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E732E"/>
    <w:multiLevelType w:val="multilevel"/>
    <w:tmpl w:val="D2FC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E24C9"/>
    <w:multiLevelType w:val="multilevel"/>
    <w:tmpl w:val="E72A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87EBA"/>
    <w:multiLevelType w:val="multilevel"/>
    <w:tmpl w:val="E5A4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D66F4"/>
    <w:multiLevelType w:val="multilevel"/>
    <w:tmpl w:val="CC94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017DB"/>
    <w:multiLevelType w:val="multilevel"/>
    <w:tmpl w:val="D92E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42EB7"/>
    <w:multiLevelType w:val="multilevel"/>
    <w:tmpl w:val="AFFC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31D7C"/>
    <w:multiLevelType w:val="multilevel"/>
    <w:tmpl w:val="B302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62279"/>
    <w:multiLevelType w:val="multilevel"/>
    <w:tmpl w:val="8A3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42D10"/>
    <w:multiLevelType w:val="multilevel"/>
    <w:tmpl w:val="18BA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601EA"/>
    <w:multiLevelType w:val="multilevel"/>
    <w:tmpl w:val="5D64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35DE0"/>
    <w:multiLevelType w:val="multilevel"/>
    <w:tmpl w:val="280E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522B3"/>
    <w:multiLevelType w:val="multilevel"/>
    <w:tmpl w:val="CD32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224C27"/>
    <w:multiLevelType w:val="multilevel"/>
    <w:tmpl w:val="583C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F101D"/>
    <w:multiLevelType w:val="multilevel"/>
    <w:tmpl w:val="B60C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70641"/>
    <w:multiLevelType w:val="multilevel"/>
    <w:tmpl w:val="287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06D27"/>
    <w:multiLevelType w:val="multilevel"/>
    <w:tmpl w:val="84E8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D419A"/>
    <w:multiLevelType w:val="multilevel"/>
    <w:tmpl w:val="068C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43964"/>
    <w:multiLevelType w:val="multilevel"/>
    <w:tmpl w:val="E3BE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8E2068"/>
    <w:multiLevelType w:val="multilevel"/>
    <w:tmpl w:val="ED5C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A3F78"/>
    <w:multiLevelType w:val="multilevel"/>
    <w:tmpl w:val="3D16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E71C13"/>
    <w:multiLevelType w:val="multilevel"/>
    <w:tmpl w:val="91D0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517EA"/>
    <w:multiLevelType w:val="multilevel"/>
    <w:tmpl w:val="206E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C4350"/>
    <w:multiLevelType w:val="multilevel"/>
    <w:tmpl w:val="38A8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812F3B"/>
    <w:multiLevelType w:val="multilevel"/>
    <w:tmpl w:val="5214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E0703"/>
    <w:multiLevelType w:val="multilevel"/>
    <w:tmpl w:val="5A42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CC0478"/>
    <w:multiLevelType w:val="multilevel"/>
    <w:tmpl w:val="34B8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9461D"/>
    <w:multiLevelType w:val="multilevel"/>
    <w:tmpl w:val="0B80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C37F7"/>
    <w:multiLevelType w:val="multilevel"/>
    <w:tmpl w:val="6776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EC5567"/>
    <w:multiLevelType w:val="multilevel"/>
    <w:tmpl w:val="36E0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B5208F"/>
    <w:multiLevelType w:val="multilevel"/>
    <w:tmpl w:val="7A80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76E26"/>
    <w:multiLevelType w:val="multilevel"/>
    <w:tmpl w:val="D380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2A5496"/>
    <w:multiLevelType w:val="multilevel"/>
    <w:tmpl w:val="8B0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024D7A"/>
    <w:multiLevelType w:val="multilevel"/>
    <w:tmpl w:val="1570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E278C"/>
    <w:multiLevelType w:val="multilevel"/>
    <w:tmpl w:val="BD8A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720084">
    <w:abstractNumId w:val="7"/>
  </w:num>
  <w:num w:numId="2" w16cid:durableId="256714762">
    <w:abstractNumId w:val="0"/>
  </w:num>
  <w:num w:numId="3" w16cid:durableId="1143080631">
    <w:abstractNumId w:val="24"/>
  </w:num>
  <w:num w:numId="4" w16cid:durableId="1461528812">
    <w:abstractNumId w:val="31"/>
  </w:num>
  <w:num w:numId="5" w16cid:durableId="1409494459">
    <w:abstractNumId w:val="4"/>
  </w:num>
  <w:num w:numId="6" w16cid:durableId="1631015937">
    <w:abstractNumId w:val="2"/>
  </w:num>
  <w:num w:numId="7" w16cid:durableId="276759669">
    <w:abstractNumId w:val="37"/>
  </w:num>
  <w:num w:numId="8" w16cid:durableId="1859200767">
    <w:abstractNumId w:val="18"/>
  </w:num>
  <w:num w:numId="9" w16cid:durableId="663317022">
    <w:abstractNumId w:val="17"/>
  </w:num>
  <w:num w:numId="10" w16cid:durableId="1776092814">
    <w:abstractNumId w:val="26"/>
  </w:num>
  <w:num w:numId="11" w16cid:durableId="568807560">
    <w:abstractNumId w:val="10"/>
  </w:num>
  <w:num w:numId="12" w16cid:durableId="216287033">
    <w:abstractNumId w:val="15"/>
  </w:num>
  <w:num w:numId="13" w16cid:durableId="820118692">
    <w:abstractNumId w:val="14"/>
  </w:num>
  <w:num w:numId="14" w16cid:durableId="1423646194">
    <w:abstractNumId w:val="27"/>
  </w:num>
  <w:num w:numId="15" w16cid:durableId="277227505">
    <w:abstractNumId w:val="3"/>
  </w:num>
  <w:num w:numId="16" w16cid:durableId="1744252949">
    <w:abstractNumId w:val="35"/>
  </w:num>
  <w:num w:numId="17" w16cid:durableId="1110704165">
    <w:abstractNumId w:val="29"/>
  </w:num>
  <w:num w:numId="18" w16cid:durableId="1608846709">
    <w:abstractNumId w:val="13"/>
  </w:num>
  <w:num w:numId="19" w16cid:durableId="152305954">
    <w:abstractNumId w:val="36"/>
  </w:num>
  <w:num w:numId="20" w16cid:durableId="409041204">
    <w:abstractNumId w:val="20"/>
  </w:num>
  <w:num w:numId="21" w16cid:durableId="1594318885">
    <w:abstractNumId w:val="12"/>
  </w:num>
  <w:num w:numId="22" w16cid:durableId="743718741">
    <w:abstractNumId w:val="16"/>
  </w:num>
  <w:num w:numId="23" w16cid:durableId="1439064488">
    <w:abstractNumId w:val="32"/>
  </w:num>
  <w:num w:numId="24" w16cid:durableId="929041582">
    <w:abstractNumId w:val="21"/>
  </w:num>
  <w:num w:numId="25" w16cid:durableId="1014646476">
    <w:abstractNumId w:val="5"/>
  </w:num>
  <w:num w:numId="26" w16cid:durableId="1248266761">
    <w:abstractNumId w:val="28"/>
  </w:num>
  <w:num w:numId="27" w16cid:durableId="653534946">
    <w:abstractNumId w:val="23"/>
  </w:num>
  <w:num w:numId="28" w16cid:durableId="1163619835">
    <w:abstractNumId w:val="34"/>
  </w:num>
  <w:num w:numId="29" w16cid:durableId="1766419618">
    <w:abstractNumId w:val="1"/>
  </w:num>
  <w:num w:numId="30" w16cid:durableId="355154841">
    <w:abstractNumId w:val="9"/>
  </w:num>
  <w:num w:numId="31" w16cid:durableId="1155605568">
    <w:abstractNumId w:val="8"/>
  </w:num>
  <w:num w:numId="32" w16cid:durableId="1961106191">
    <w:abstractNumId w:val="33"/>
  </w:num>
  <w:num w:numId="33" w16cid:durableId="1734235706">
    <w:abstractNumId w:val="25"/>
  </w:num>
  <w:num w:numId="34" w16cid:durableId="1468744756">
    <w:abstractNumId w:val="22"/>
  </w:num>
  <w:num w:numId="35" w16cid:durableId="64760851">
    <w:abstractNumId w:val="30"/>
  </w:num>
  <w:num w:numId="36" w16cid:durableId="1092891127">
    <w:abstractNumId w:val="6"/>
  </w:num>
  <w:num w:numId="37" w16cid:durableId="167839091">
    <w:abstractNumId w:val="11"/>
  </w:num>
  <w:num w:numId="38" w16cid:durableId="16021785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29"/>
    <w:rsid w:val="0016693E"/>
    <w:rsid w:val="001A4686"/>
    <w:rsid w:val="001E4D79"/>
    <w:rsid w:val="003A6F7E"/>
    <w:rsid w:val="003B2CAB"/>
    <w:rsid w:val="004073BD"/>
    <w:rsid w:val="005B6E5B"/>
    <w:rsid w:val="007C2E29"/>
    <w:rsid w:val="008C170F"/>
    <w:rsid w:val="009E2ADE"/>
    <w:rsid w:val="00A0057B"/>
    <w:rsid w:val="00A461B5"/>
    <w:rsid w:val="00A7474B"/>
    <w:rsid w:val="00AD1652"/>
    <w:rsid w:val="00B373B4"/>
    <w:rsid w:val="00C24196"/>
    <w:rsid w:val="00C60351"/>
    <w:rsid w:val="00CA7A69"/>
    <w:rsid w:val="00DD7381"/>
    <w:rsid w:val="00E247F0"/>
    <w:rsid w:val="00EF7F49"/>
    <w:rsid w:val="00F04E29"/>
    <w:rsid w:val="00F6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CCAF"/>
  <w15:chartTrackingRefBased/>
  <w15:docId w15:val="{71A5E6C6-85BB-410B-900A-6AC41766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7F0"/>
    <w:pPr>
      <w:widowControl w:val="0"/>
      <w:spacing w:after="0"/>
      <w:jc w:val="both"/>
    </w:pPr>
    <w:rPr>
      <w:rFonts w:eastAsia="仿宋_GB2312"/>
      <w:sz w:val="24"/>
    </w:rPr>
  </w:style>
  <w:style w:type="paragraph" w:styleId="1">
    <w:name w:val="heading 1"/>
    <w:basedOn w:val="a"/>
    <w:next w:val="a"/>
    <w:link w:val="10"/>
    <w:uiPriority w:val="9"/>
    <w:qFormat/>
    <w:rsid w:val="00CA7A69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170F"/>
    <w:pPr>
      <w:keepNext/>
      <w:keepLines/>
      <w:outlineLvl w:val="1"/>
    </w:pPr>
    <w:rPr>
      <w:rFonts w:asciiTheme="majorHAnsi" w:eastAsia="黑体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E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E2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E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E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E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E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7A69"/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8C170F"/>
    <w:rPr>
      <w:rFonts w:asciiTheme="majorHAnsi" w:eastAsia="黑体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E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E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4E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E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E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E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E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E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E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E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E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E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E2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F7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2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6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24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92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45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92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25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70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9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 cao</dc:creator>
  <cp:keywords/>
  <dc:description/>
  <cp:lastModifiedBy>hua cao</cp:lastModifiedBy>
  <cp:revision>9</cp:revision>
  <dcterms:created xsi:type="dcterms:W3CDTF">2026-06-22T08:24:00Z</dcterms:created>
  <dcterms:modified xsi:type="dcterms:W3CDTF">2026-06-22T09:01:00Z</dcterms:modified>
</cp:coreProperties>
</file>