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7"/>
        <w:gridCol w:w="938"/>
        <w:gridCol w:w="938"/>
        <w:gridCol w:w="937"/>
        <w:gridCol w:w="303"/>
        <w:gridCol w:w="635"/>
        <w:gridCol w:w="557"/>
        <w:gridCol w:w="381"/>
        <w:gridCol w:w="328"/>
        <w:gridCol w:w="567"/>
        <w:gridCol w:w="42"/>
        <w:gridCol w:w="735"/>
        <w:gridCol w:w="203"/>
        <w:gridCol w:w="437"/>
        <w:gridCol w:w="501"/>
        <w:gridCol w:w="183"/>
        <w:gridCol w:w="755"/>
        <w:gridCol w:w="7"/>
      </w:tblGrid>
      <w:tr w:rsidR="00DD76B5" w:rsidTr="004071A4">
        <w:trPr>
          <w:trHeight w:val="283"/>
          <w:jc w:val="center"/>
        </w:trPr>
        <w:tc>
          <w:tcPr>
            <w:tcW w:w="10660" w:type="dxa"/>
            <w:gridSpan w:val="19"/>
            <w:vAlign w:val="center"/>
          </w:tcPr>
          <w:p w:rsidR="00DD76B5" w:rsidRPr="00901E27" w:rsidRDefault="002E43C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071A4">
        <w:trPr>
          <w:trHeight w:val="567"/>
          <w:jc w:val="center"/>
        </w:trPr>
        <w:tc>
          <w:tcPr>
            <w:tcW w:w="10660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071A4">
        <w:trPr>
          <w:trHeight w:val="567"/>
          <w:jc w:val="center"/>
        </w:trPr>
        <w:tc>
          <w:tcPr>
            <w:tcW w:w="10660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071A4">
        <w:trPr>
          <w:trHeight w:val="567"/>
          <w:jc w:val="center"/>
        </w:trPr>
        <w:tc>
          <w:tcPr>
            <w:tcW w:w="10660" w:type="dxa"/>
            <w:gridSpan w:val="19"/>
            <w:vAlign w:val="center"/>
          </w:tcPr>
          <w:p w:rsidR="00DD76B5" w:rsidRDefault="002E43CF" w:rsidP="00D538B2">
            <w:pPr>
              <w:jc w:val="center"/>
            </w:pPr>
            <w:r w:rsidRPr="00555A4B">
              <w:rPr>
                <w:rFonts w:ascii="黑体" w:eastAsia="黑体" w:hint="eastAsia"/>
                <w:sz w:val="36"/>
              </w:rPr>
              <w:t>炭黑含量试验装置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071A4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071A4">
              <w:rPr>
                <w:rFonts w:ascii="Times New Roman" w:hAnsi="Times New Roman" w:cs="Times New Roman"/>
                <w:szCs w:val="21"/>
              </w:rPr>
              <w:t>JB/T 4278.17-2011</w:t>
            </w:r>
          </w:p>
        </w:tc>
      </w:tr>
      <w:tr w:rsidR="00F41955" w:rsidTr="004071A4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071A4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071A4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4071A4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071A4" w:rsidRPr="006D0EF9" w:rsidTr="004071A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4071A4" w:rsidRPr="006D0EF9" w:rsidRDefault="004071A4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071A4" w:rsidRPr="006D0EF9" w:rsidTr="004071A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071A4" w:rsidRPr="00555A4B" w:rsidRDefault="004071A4" w:rsidP="004071A4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流过燃烧管氮气流量的误差不大于</w:t>
            </w: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±10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</w:t>
            </w: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%</w:t>
            </w: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6D0EF9" w:rsidRDefault="004071A4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071A4" w:rsidRPr="006D0EF9" w:rsidTr="004071A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071A4" w:rsidRPr="004071A4" w:rsidRDefault="004071A4" w:rsidP="004071A4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二、管式电炉</w:t>
            </w:r>
            <w:r w:rsidRPr="00555A4B">
              <w:rPr>
                <w:rFonts w:ascii="Times New Roman" w:hAnsi="Times New Roman" w:cs="Times New Roman"/>
                <w:color w:val="000000"/>
                <w:szCs w:val="21"/>
              </w:rPr>
              <w:t>内径</w:t>
            </w:r>
            <w:r w:rsidRPr="004071A4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555A4B">
              <w:rPr>
                <w:rFonts w:ascii="Times New Roman" w:hAnsi="Times New Roman" w:cs="Times New Roman"/>
                <w:color w:val="000000"/>
                <w:szCs w:val="21"/>
              </w:rPr>
              <w:t>应为</w:t>
            </w:r>
            <w:r w:rsidRPr="00555A4B">
              <w:rPr>
                <w:rFonts w:ascii="Times New Roman" w:hAnsi="Times New Roman" w:cs="Times New Roman"/>
                <w:szCs w:val="21"/>
              </w:rPr>
              <w:t>(33~40)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55A4B">
              <w:rPr>
                <w:rFonts w:ascii="Times New Roman" w:hAnsi="Times New Roman" w:cs="Times New Roman"/>
                <w:szCs w:val="21"/>
              </w:rPr>
              <w:t>mm</w:t>
            </w:r>
            <w:r w:rsidRPr="004071A4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，</w:t>
            </w:r>
            <w:r w:rsidRPr="00555A4B">
              <w:rPr>
                <w:rFonts w:ascii="Times New Roman" w:hAnsi="Times New Roman" w:cs="Times New Roman"/>
                <w:szCs w:val="21"/>
              </w:rPr>
              <w:t>长度</w:t>
            </w:r>
            <w:r w:rsidRPr="004071A4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555A4B">
              <w:rPr>
                <w:rFonts w:ascii="Times New Roman" w:hAnsi="Times New Roman" w:cs="Times New Roman"/>
                <w:szCs w:val="21"/>
              </w:rPr>
              <w:t>应为</w:t>
            </w:r>
            <w:r w:rsidRPr="00555A4B">
              <w:rPr>
                <w:rFonts w:ascii="Times New Roman" w:hAnsi="Times New Roman" w:cs="Times New Roman"/>
                <w:szCs w:val="21"/>
              </w:rPr>
              <w:t>(400±50)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55A4B">
              <w:rPr>
                <w:rFonts w:ascii="Times New Roman" w:hAnsi="Times New Roman" w:cs="Times New Roman"/>
                <w:szCs w:val="21"/>
              </w:rPr>
              <w:t>mm</w:t>
            </w:r>
            <w:r w:rsidRPr="004071A4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6D0EF9" w:rsidRDefault="004071A4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071A4" w:rsidRPr="006D0EF9" w:rsidTr="004071A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8"/>
            <w:vAlign w:val="center"/>
          </w:tcPr>
          <w:p w:rsidR="004071A4" w:rsidRPr="006D0EF9" w:rsidRDefault="003D50A0" w:rsidP="004071A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 w:rsidR="004071A4" w:rsidRPr="00555A4B">
              <w:rPr>
                <w:rFonts w:ascii="Times New Roman" w:hAnsi="Times New Roman" w:cs="Times New Roman"/>
                <w:szCs w:val="21"/>
              </w:rPr>
              <w:t>内径：</w:t>
            </w:r>
            <w:r w:rsidR="004071A4" w:rsidRPr="00555A4B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="004071A4" w:rsidRPr="00555A4B">
              <w:rPr>
                <w:rFonts w:ascii="Times New Roman" w:hAnsi="Times New Roman" w:cs="Times New Roman"/>
                <w:szCs w:val="21"/>
              </w:rPr>
              <w:t>，长度：</w:t>
            </w:r>
            <w:r w:rsidR="004071A4" w:rsidRPr="00555A4B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="004071A4" w:rsidRPr="00555A4B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071A4" w:rsidRPr="006D0EF9" w:rsidTr="003D50A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071A4" w:rsidRPr="00555A4B" w:rsidRDefault="004071A4" w:rsidP="004071A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 w:rsidRPr="00555A4B">
              <w:rPr>
                <w:rFonts w:ascii="Times New Roman" w:hAnsi="Times New Roman" w:cs="Times New Roman"/>
                <w:szCs w:val="21"/>
              </w:rPr>
              <w:t>三、硬质耐热玻璃管</w:t>
            </w:r>
            <w:r w:rsidRPr="00555A4B">
              <w:rPr>
                <w:rFonts w:ascii="Times New Roman" w:hAnsi="Times New Roman" w:cs="Times New Roman"/>
                <w:color w:val="000000"/>
                <w:szCs w:val="21"/>
              </w:rPr>
              <w:t>内径</w:t>
            </w:r>
            <w:r w:rsidRPr="004071A4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555A4B">
              <w:rPr>
                <w:rFonts w:ascii="Times New Roman" w:hAnsi="Times New Roman" w:cs="Times New Roman"/>
                <w:color w:val="000000"/>
                <w:szCs w:val="21"/>
              </w:rPr>
              <w:t>应为</w:t>
            </w:r>
            <w:r w:rsidRPr="00555A4B">
              <w:rPr>
                <w:rFonts w:ascii="Times New Roman" w:hAnsi="Times New Roman" w:cs="Times New Roman"/>
                <w:szCs w:val="21"/>
              </w:rPr>
              <w:t>(30±1)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55A4B">
              <w:rPr>
                <w:rFonts w:ascii="Times New Roman" w:hAnsi="Times New Roman" w:cs="Times New Roman"/>
                <w:szCs w:val="21"/>
              </w:rPr>
              <w:t>mm</w:t>
            </w:r>
            <w:r w:rsidRPr="004071A4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555A4B">
              <w:rPr>
                <w:rFonts w:ascii="Times New Roman" w:hAnsi="Times New Roman" w:cs="Times New Roman"/>
                <w:szCs w:val="21"/>
              </w:rPr>
              <w:t>，长度</w:t>
            </w:r>
            <w:r w:rsidRPr="004071A4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555A4B">
              <w:rPr>
                <w:rFonts w:ascii="Times New Roman" w:hAnsi="Times New Roman" w:cs="Times New Roman"/>
                <w:szCs w:val="21"/>
              </w:rPr>
              <w:t>不小于</w:t>
            </w:r>
            <w:r w:rsidRPr="00555A4B">
              <w:rPr>
                <w:rFonts w:ascii="Times New Roman" w:hAnsi="Times New Roman" w:cs="Times New Roman"/>
                <w:szCs w:val="21"/>
              </w:rPr>
              <w:t>500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55A4B">
              <w:rPr>
                <w:rFonts w:ascii="Times New Roman" w:hAnsi="Times New Roman" w:cs="Times New Roman"/>
                <w:szCs w:val="21"/>
              </w:rPr>
              <w:t>mm</w:t>
            </w:r>
            <w:r w:rsidRPr="004071A4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6D0EF9" w:rsidRDefault="004071A4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071A4" w:rsidRPr="006D0EF9" w:rsidTr="003D50A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vAlign w:val="center"/>
          </w:tcPr>
          <w:p w:rsidR="004071A4" w:rsidRPr="00555A4B" w:rsidRDefault="003D50A0" w:rsidP="003D50A0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 w:rsidRPr="00555A4B">
              <w:rPr>
                <w:rFonts w:ascii="Times New Roman" w:hAnsi="Times New Roman" w:cs="Times New Roman"/>
                <w:szCs w:val="21"/>
              </w:rPr>
              <w:t>实测值：内径：</w:t>
            </w:r>
            <w:r w:rsidRPr="00555A4B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555A4B">
              <w:rPr>
                <w:rFonts w:ascii="Times New Roman" w:hAnsi="Times New Roman" w:cs="Times New Roman"/>
                <w:szCs w:val="21"/>
              </w:rPr>
              <w:t>，长度：</w:t>
            </w:r>
            <w:r w:rsidRPr="00555A4B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555A4B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071A4" w:rsidRPr="006D0EF9" w:rsidRDefault="004071A4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71A4" w:rsidRPr="006D0EF9" w:rsidTr="003D50A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071A4" w:rsidRPr="00555A4B" w:rsidRDefault="003D50A0" w:rsidP="003D50A0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1"/>
              </w:rPr>
            </w:pPr>
            <w:r w:rsidRPr="00555A4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四、</w:t>
            </w: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瓷舟长度</w:t>
            </w:r>
            <w:r w:rsidRPr="004071A4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555A4B">
              <w:rPr>
                <w:rFonts w:ascii="Times New Roman" w:hAnsi="Times New Roman" w:cs="Times New Roman"/>
                <w:szCs w:val="21"/>
              </w:rPr>
              <w:t>应为</w:t>
            </w:r>
            <w:r w:rsidRPr="00555A4B">
              <w:rPr>
                <w:rFonts w:ascii="Times New Roman" w:hAnsi="Times New Roman" w:cs="Times New Roman"/>
                <w:szCs w:val="21"/>
              </w:rPr>
              <w:t>(75±5)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55A4B">
              <w:rPr>
                <w:rFonts w:ascii="Times New Roman" w:hAnsi="Times New Roman" w:cs="Times New Roman"/>
                <w:szCs w:val="21"/>
              </w:rPr>
              <w:t>mm</w:t>
            </w:r>
            <w:r w:rsidRPr="004071A4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宋体" w:eastAsia="宋体" w:hAnsi="宋体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6D0EF9" w:rsidRDefault="004071A4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071A4" w:rsidRPr="006D0EF9" w:rsidTr="004071A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8"/>
            <w:vAlign w:val="center"/>
          </w:tcPr>
          <w:p w:rsidR="004071A4" w:rsidRPr="006D0EF9" w:rsidRDefault="003D50A0" w:rsidP="003D50A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555A4B">
              <w:rPr>
                <w:rFonts w:ascii="Times New Roman" w:hAnsi="Times New Roman" w:cs="Times New Roman"/>
                <w:szCs w:val="21"/>
              </w:rPr>
              <w:t>实测值：</w:t>
            </w:r>
            <w:r w:rsidRPr="00555A4B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555A4B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071A4" w:rsidRPr="006D0EF9" w:rsidTr="003D50A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555A4B" w:rsidRDefault="004071A4" w:rsidP="00C175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五、空气以</w:t>
            </w: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(1.7±0.3)</w:t>
            </w:r>
            <w:r w:rsidR="003D50A0"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</w:t>
            </w: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L/min</w:t>
            </w: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的流量均匀流过</w:t>
            </w:r>
            <w:r w:rsidRPr="00555A4B">
              <w:rPr>
                <w:rFonts w:ascii="Times New Roman" w:hAnsi="Times New Roman" w:cs="Times New Roman"/>
                <w:szCs w:val="21"/>
              </w:rPr>
              <w:t>燃烧管</w:t>
            </w:r>
            <w:r w:rsidRPr="00555A4B">
              <w:rPr>
                <w:rFonts w:ascii="Times New Roman" w:eastAsia="宋体" w:hAnsi="Times New Roman" w:cs="Times New Roman"/>
                <w:szCs w:val="21"/>
                <w:lang w:val="zh-CN"/>
              </w:rPr>
              <w:t>，记录加热过程温度与时间的变化。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6D0EF9" w:rsidRDefault="004071A4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071A4" w:rsidRPr="00E1051C" w:rsidTr="003D50A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Default="004071A4" w:rsidP="00C1752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E1051C">
              <w:rPr>
                <w:rFonts w:ascii="Times New Roman" w:hAnsi="Times New Roman" w:cs="Times New Roman"/>
                <w:szCs w:val="21"/>
              </w:rPr>
              <w:t>控温装置应能在第一个</w:t>
            </w:r>
            <w:r w:rsidR="003D50A0">
              <w:rPr>
                <w:rFonts w:ascii="Times New Roman" w:hAnsi="Times New Roman" w:cs="Times New Roman"/>
                <w:szCs w:val="21"/>
              </w:rPr>
              <w:t xml:space="preserve">10 </w:t>
            </w:r>
            <w:r w:rsidRPr="00E1051C">
              <w:rPr>
                <w:rFonts w:ascii="Times New Roman" w:hAnsi="Times New Roman" w:cs="Times New Roman"/>
                <w:szCs w:val="21"/>
              </w:rPr>
              <w:t>min</w:t>
            </w:r>
            <w:r w:rsidR="003D50A0">
              <w:rPr>
                <w:rFonts w:ascii="Times New Roman" w:hAnsi="Times New Roman" w:cs="Times New Roman"/>
                <w:szCs w:val="21"/>
              </w:rPr>
              <w:t>内，以较均匀的速度</w:t>
            </w:r>
            <w:r w:rsidRPr="00E1051C">
              <w:rPr>
                <w:rFonts w:ascii="Times New Roman" w:hAnsi="Times New Roman" w:cs="Times New Roman"/>
                <w:szCs w:val="21"/>
              </w:rPr>
              <w:t>加热电炉从室温上升到</w:t>
            </w:r>
            <w:r w:rsidRPr="00E1051C">
              <w:rPr>
                <w:rFonts w:ascii="Times New Roman" w:hAnsi="Times New Roman" w:cs="Times New Roman"/>
                <w:szCs w:val="21"/>
              </w:rPr>
              <w:t>(300~350)</w:t>
            </w:r>
            <w:r w:rsidR="003D50A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50A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E1051C">
              <w:rPr>
                <w:rFonts w:ascii="Times New Roman" w:hAnsi="Times New Roman" w:cs="Times New Roman"/>
                <w:szCs w:val="21"/>
              </w:rPr>
              <w:t>；第二个</w:t>
            </w:r>
            <w:r w:rsidRPr="00E1051C">
              <w:rPr>
                <w:rFonts w:ascii="Times New Roman" w:hAnsi="Times New Roman" w:cs="Times New Roman"/>
                <w:szCs w:val="21"/>
              </w:rPr>
              <w:t>10 min</w:t>
            </w:r>
            <w:r w:rsidRPr="00E1051C">
              <w:rPr>
                <w:rFonts w:ascii="Times New Roman" w:hAnsi="Times New Roman" w:cs="Times New Roman"/>
                <w:szCs w:val="21"/>
              </w:rPr>
              <w:t>内，使电炉内温度均匀上升到</w:t>
            </w:r>
            <w:r w:rsidRPr="00E1051C">
              <w:rPr>
                <w:rFonts w:ascii="Times New Roman" w:hAnsi="Times New Roman" w:cs="Times New Roman"/>
                <w:szCs w:val="21"/>
              </w:rPr>
              <w:t>(450±5)</w:t>
            </w:r>
            <w:r w:rsidR="003D50A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50A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E1051C">
              <w:rPr>
                <w:rFonts w:ascii="Times New Roman" w:hAnsi="Times New Roman" w:cs="Times New Roman"/>
                <w:szCs w:val="21"/>
              </w:rPr>
              <w:t>；第三个</w:t>
            </w:r>
            <w:r w:rsidRPr="00E1051C">
              <w:rPr>
                <w:rFonts w:ascii="Times New Roman" w:hAnsi="Times New Roman" w:cs="Times New Roman"/>
                <w:szCs w:val="21"/>
              </w:rPr>
              <w:t>10 min</w:t>
            </w:r>
            <w:r w:rsidRPr="00E1051C">
              <w:rPr>
                <w:rFonts w:ascii="Times New Roman" w:hAnsi="Times New Roman" w:cs="Times New Roman"/>
                <w:szCs w:val="21"/>
              </w:rPr>
              <w:t>内，使电炉内温度均匀上升到</w:t>
            </w:r>
            <w:r w:rsidRPr="00E1051C">
              <w:rPr>
                <w:rFonts w:ascii="Times New Roman" w:hAnsi="Times New Roman" w:cs="Times New Roman"/>
                <w:szCs w:val="21"/>
              </w:rPr>
              <w:t>(600±5)</w:t>
            </w:r>
            <w:r w:rsidR="003D50A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D50A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E1051C">
              <w:rPr>
                <w:rFonts w:ascii="Times New Roman" w:hAnsi="Times New Roman" w:cs="Times New Roman"/>
                <w:szCs w:val="21"/>
              </w:rPr>
              <w:t>，并能保</w:t>
            </w:r>
            <w:r w:rsidR="003D50A0">
              <w:rPr>
                <w:rFonts w:ascii="Times New Roman" w:hAnsi="Times New Roman" w:cs="Times New Roman"/>
                <w:szCs w:val="21"/>
              </w:rPr>
              <w:t>持</w:t>
            </w:r>
            <w:r w:rsidRPr="00E1051C">
              <w:rPr>
                <w:rFonts w:ascii="Times New Roman" w:hAnsi="Times New Roman" w:cs="Times New Roman"/>
                <w:szCs w:val="21"/>
              </w:rPr>
              <w:t>10 min</w:t>
            </w:r>
            <w:r w:rsidRPr="00E1051C">
              <w:rPr>
                <w:rFonts w:ascii="Times New Roman" w:hAnsi="Times New Roman" w:cs="Times New Roman"/>
                <w:szCs w:val="21"/>
              </w:rPr>
              <w:t>。</w:t>
            </w:r>
          </w:p>
          <w:p w:rsidR="003D50A0" w:rsidRPr="00E1051C" w:rsidRDefault="003D50A0" w:rsidP="00C17524">
            <w:pPr>
              <w:ind w:firstLineChars="200" w:firstLine="422"/>
              <w:rPr>
                <w:rFonts w:ascii="Times New Roman" w:eastAsia="宋体" w:hAnsi="Times New Roman" w:cs="Times New Roman" w:hint="eastAsia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D50A0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4071A4" w:rsidRPr="00E1051C" w:rsidTr="00ED6F81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051C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E1051C">
              <w:rPr>
                <w:rFonts w:ascii="Times New Roman" w:eastAsia="宋体" w:hAnsi="Times New Roman" w:cs="Times New Roman"/>
                <w:szCs w:val="21"/>
              </w:rPr>
              <w:t>(min)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71A4" w:rsidRPr="00E1051C" w:rsidTr="00ED6F81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051C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E1051C">
              <w:rPr>
                <w:rFonts w:ascii="Times New Roman" w:eastAsia="宋体" w:hAnsi="Times New Roman" w:cs="Times New Roman"/>
                <w:szCs w:val="21"/>
              </w:rPr>
              <w:t>(</w:t>
            </w:r>
            <w:r w:rsidRPr="003D50A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E1051C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71A4" w:rsidRPr="00E1051C" w:rsidTr="00ED6F81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051C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E1051C">
              <w:rPr>
                <w:rFonts w:ascii="Times New Roman" w:eastAsia="宋体" w:hAnsi="Times New Roman" w:cs="Times New Roman"/>
                <w:szCs w:val="21"/>
              </w:rPr>
              <w:t>(min)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71A4" w:rsidRPr="00E1051C" w:rsidTr="00ED6F81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051C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E1051C">
              <w:rPr>
                <w:rFonts w:ascii="Times New Roman" w:eastAsia="宋体" w:hAnsi="Times New Roman" w:cs="Times New Roman"/>
                <w:szCs w:val="21"/>
              </w:rPr>
              <w:t>(</w:t>
            </w:r>
            <w:r w:rsidRPr="003D50A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E1051C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71A4" w:rsidRPr="00E1051C" w:rsidTr="00ED6F81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051C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E1051C">
              <w:rPr>
                <w:rFonts w:ascii="Times New Roman" w:eastAsia="宋体" w:hAnsi="Times New Roman" w:cs="Times New Roman"/>
                <w:szCs w:val="21"/>
              </w:rPr>
              <w:t>(min)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71A4" w:rsidRPr="00E1051C" w:rsidTr="00ED6F81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1051C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E1051C">
              <w:rPr>
                <w:rFonts w:ascii="Times New Roman" w:eastAsia="宋体" w:hAnsi="Times New Roman" w:cs="Times New Roman"/>
                <w:szCs w:val="21"/>
              </w:rPr>
              <w:t>(</w:t>
            </w:r>
            <w:r w:rsidRPr="003D50A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E1051C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3D50A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71A4" w:rsidRPr="00E1051C" w:rsidTr="004071A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1A4" w:rsidRPr="00E1051C" w:rsidRDefault="004071A4" w:rsidP="00C1752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第一个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10</w:t>
            </w:r>
            <w:r w:rsidR="003D50A0"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min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，标准温度达到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     </w:t>
            </w:r>
            <w:r w:rsidRPr="00ED6F81">
              <w:rPr>
                <w:rFonts w:ascii="Times New Roman" w:eastAsia="宋体" w:hAnsi="Times New Roman" w:cs="Times New Roman"/>
                <w:szCs w:val="21"/>
                <w:lang w:val="zh-CN"/>
              </w:rPr>
              <w:t>℃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。</w:t>
            </w:r>
          </w:p>
          <w:p w:rsidR="004071A4" w:rsidRPr="00E1051C" w:rsidRDefault="004071A4" w:rsidP="00C1752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第二个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10</w:t>
            </w:r>
            <w:r w:rsidR="003D50A0"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min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，标准温度达到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     </w:t>
            </w:r>
            <w:r w:rsidRPr="00ED6F81">
              <w:rPr>
                <w:rFonts w:ascii="Times New Roman" w:eastAsia="宋体" w:hAnsi="Times New Roman" w:cs="Times New Roman"/>
                <w:szCs w:val="21"/>
                <w:lang w:val="zh-CN"/>
              </w:rPr>
              <w:t>℃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。</w:t>
            </w:r>
          </w:p>
          <w:p w:rsidR="003D50A0" w:rsidRDefault="004071A4" w:rsidP="003D50A0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第三个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10</w:t>
            </w:r>
            <w:r w:rsidR="003D50A0"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min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，标准温度达到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     </w:t>
            </w:r>
            <w:r w:rsidRPr="00ED6F81">
              <w:rPr>
                <w:rFonts w:ascii="Times New Roman" w:eastAsia="宋体" w:hAnsi="Times New Roman" w:cs="Times New Roman"/>
                <w:szCs w:val="21"/>
                <w:lang w:val="zh-CN"/>
              </w:rPr>
              <w:t>℃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。</w:t>
            </w:r>
          </w:p>
          <w:p w:rsidR="004071A4" w:rsidRPr="003D50A0" w:rsidRDefault="004071A4" w:rsidP="003D50A0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第</w:t>
            </w:r>
            <w:r w:rsidR="003D50A0">
              <w:rPr>
                <w:rFonts w:ascii="Times New Roman" w:eastAsia="宋体" w:hAnsi="Times New Roman" w:cs="Times New Roman"/>
                <w:szCs w:val="21"/>
                <w:lang w:val="zh-CN"/>
              </w:rPr>
              <w:t>四个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10</w:t>
            </w:r>
            <w:r w:rsidR="003D50A0"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min</w:t>
            </w:r>
            <w:r w:rsidR="00ED6F81">
              <w:rPr>
                <w:rFonts w:ascii="Times New Roman" w:eastAsia="宋体" w:hAnsi="Times New Roman" w:cs="Times New Roman"/>
                <w:szCs w:val="21"/>
                <w:lang w:val="zh-CN"/>
              </w:rPr>
              <w:t>，恒温在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600</w:t>
            </w:r>
            <w:r w:rsidR="00ED6F81"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</w:t>
            </w:r>
            <w:r w:rsidRPr="00ED6F81">
              <w:rPr>
                <w:rFonts w:ascii="Times New Roman" w:eastAsia="宋体" w:hAnsi="Times New Roman" w:cs="Times New Roman"/>
                <w:szCs w:val="21"/>
                <w:lang w:val="zh-CN"/>
              </w:rPr>
              <w:t>℃</w:t>
            </w:r>
            <w:r w:rsidR="00ED6F81">
              <w:rPr>
                <w:rFonts w:ascii="Times New Roman" w:eastAsia="宋体" w:hAnsi="Times New Roman" w:cs="Times New Roman"/>
                <w:szCs w:val="21"/>
                <w:lang w:val="zh-CN"/>
              </w:rPr>
              <w:t>，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温度波动：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 xml:space="preserve">     </w:t>
            </w:r>
            <w:r w:rsidRPr="00ED6F81">
              <w:rPr>
                <w:rFonts w:ascii="Times New Roman" w:eastAsia="宋体" w:hAnsi="Times New Roman" w:cs="Times New Roman"/>
                <w:szCs w:val="21"/>
                <w:lang w:val="zh-CN"/>
              </w:rPr>
              <w:t>℃</w:t>
            </w:r>
            <w:r w:rsidRPr="00E1051C">
              <w:rPr>
                <w:rFonts w:ascii="Times New Roman" w:eastAsia="宋体" w:hAnsi="Times New Roman" w:cs="Times New Roman"/>
                <w:szCs w:val="21"/>
                <w:lang w:val="zh-CN"/>
              </w:rPr>
              <w:t>。</w:t>
            </w:r>
          </w:p>
        </w:tc>
      </w:tr>
      <w:tr w:rsidR="004071A4" w:rsidRPr="008A19D0" w:rsidTr="004071A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8"/>
            <w:tcBorders>
              <w:top w:val="single" w:sz="4" w:space="0" w:color="auto"/>
            </w:tcBorders>
            <w:vAlign w:val="center"/>
          </w:tcPr>
          <w:p w:rsidR="004071A4" w:rsidRPr="008A19D0" w:rsidRDefault="004071A4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071A4" w:rsidRPr="009321D7" w:rsidTr="004071A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8"/>
            <w:vAlign w:val="center"/>
          </w:tcPr>
          <w:p w:rsidR="004071A4" w:rsidRPr="009321D7" w:rsidRDefault="004071A4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ED6F81" w:rsidRDefault="00ED6F8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E45" w:rsidRDefault="00443E45" w:rsidP="00CC4ED2">
      <w:r>
        <w:separator/>
      </w:r>
    </w:p>
  </w:endnote>
  <w:endnote w:type="continuationSeparator" w:id="0">
    <w:p w:rsidR="00443E45" w:rsidRDefault="00443E4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E45" w:rsidRDefault="00443E45" w:rsidP="00CC4ED2">
      <w:r>
        <w:separator/>
      </w:r>
    </w:p>
  </w:footnote>
  <w:footnote w:type="continuationSeparator" w:id="0">
    <w:p w:rsidR="00443E45" w:rsidRDefault="00443E4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2E43CF"/>
    <w:rsid w:val="003D50A0"/>
    <w:rsid w:val="003E5D2B"/>
    <w:rsid w:val="004071A4"/>
    <w:rsid w:val="00443E45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D6F81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143</Words>
  <Characters>821</Characters>
  <Application>Microsoft Office Word</Application>
  <DocSecurity>0</DocSecurity>
  <Lines>6</Lines>
  <Paragraphs>1</Paragraphs>
  <ScaleCrop>false</ScaleCrop>
  <Company>Microsoft</Company>
  <LinksUpToDate>false</LinksUpToDate>
  <CharactersWithSpaces>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2024-07-25T13:29:00Z</dcterms:created>
  <dcterms:modified xsi:type="dcterms:W3CDTF">2024-07-25T13:50:00Z</dcterms:modified>
</cp:coreProperties>
</file>