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54"/>
        <w:gridCol w:w="924"/>
        <w:gridCol w:w="387"/>
        <w:gridCol w:w="537"/>
        <w:gridCol w:w="827"/>
        <w:gridCol w:w="97"/>
        <w:gridCol w:w="924"/>
        <w:gridCol w:w="208"/>
        <w:gridCol w:w="136"/>
        <w:gridCol w:w="581"/>
        <w:gridCol w:w="286"/>
        <w:gridCol w:w="189"/>
        <w:gridCol w:w="449"/>
        <w:gridCol w:w="229"/>
        <w:gridCol w:w="171"/>
        <w:gridCol w:w="524"/>
        <w:gridCol w:w="42"/>
        <w:gridCol w:w="130"/>
        <w:gridCol w:w="512"/>
        <w:gridCol w:w="240"/>
        <w:gridCol w:w="115"/>
        <w:gridCol w:w="288"/>
        <w:gridCol w:w="521"/>
        <w:gridCol w:w="58"/>
        <w:gridCol w:w="100"/>
        <w:gridCol w:w="767"/>
      </w:tblGrid>
      <w:tr w:rsidR="00DD76B5" w:rsidTr="00073BA3">
        <w:trPr>
          <w:trHeight w:val="283"/>
          <w:jc w:val="center"/>
        </w:trPr>
        <w:tc>
          <w:tcPr>
            <w:tcW w:w="10660" w:type="dxa"/>
            <w:gridSpan w:val="27"/>
            <w:vAlign w:val="center"/>
          </w:tcPr>
          <w:p w:rsidR="00DD76B5" w:rsidRPr="00901E27" w:rsidRDefault="00CF360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(TICW)R-860B/1</w:t>
            </w:r>
          </w:p>
        </w:tc>
      </w:tr>
      <w:tr w:rsidR="00CC4ED2" w:rsidTr="00073BA3">
        <w:trPr>
          <w:trHeight w:val="567"/>
          <w:jc w:val="center"/>
        </w:trPr>
        <w:tc>
          <w:tcPr>
            <w:tcW w:w="10660" w:type="dxa"/>
            <w:gridSpan w:val="27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73BA3">
        <w:trPr>
          <w:trHeight w:val="567"/>
          <w:jc w:val="center"/>
        </w:trPr>
        <w:tc>
          <w:tcPr>
            <w:tcW w:w="10660" w:type="dxa"/>
            <w:gridSpan w:val="27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73BA3">
        <w:trPr>
          <w:trHeight w:val="567"/>
          <w:jc w:val="center"/>
        </w:trPr>
        <w:tc>
          <w:tcPr>
            <w:tcW w:w="10660" w:type="dxa"/>
            <w:gridSpan w:val="27"/>
            <w:vAlign w:val="center"/>
          </w:tcPr>
          <w:p w:rsidR="00DD76B5" w:rsidRDefault="00CF360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直流高电压测量系统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73BA3">
        <w:trPr>
          <w:trHeight w:val="340"/>
          <w:jc w:val="center"/>
        </w:trPr>
        <w:tc>
          <w:tcPr>
            <w:tcW w:w="5322" w:type="dxa"/>
            <w:gridSpan w:val="9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1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073BA3" w:rsidRPr="00D84962">
              <w:rPr>
                <w:rFonts w:ascii="Times New Roman" w:hAnsi="Times New Roman" w:cs="Times New Roman"/>
                <w:szCs w:val="21"/>
              </w:rPr>
              <w:t>JJF</w:t>
            </w:r>
            <w:r w:rsidR="00073BA3" w:rsidRPr="00D84962">
              <w:rPr>
                <w:rFonts w:ascii="Times New Roman" w:hAnsi="Times New Roman" w:cs="Times New Roman"/>
                <w:szCs w:val="21"/>
              </w:rPr>
              <w:t>（机械）</w:t>
            </w:r>
            <w:r w:rsidR="00073BA3">
              <w:rPr>
                <w:rFonts w:ascii="Times New Roman" w:hAnsi="Times New Roman" w:cs="Times New Roman"/>
                <w:szCs w:val="21"/>
              </w:rPr>
              <w:t>1040</w:t>
            </w:r>
            <w:r w:rsidR="00073BA3" w:rsidRPr="00D84962">
              <w:rPr>
                <w:rFonts w:ascii="Times New Roman" w:hAnsi="Times New Roman" w:cs="Times New Roman"/>
                <w:szCs w:val="21"/>
              </w:rPr>
              <w:t>-2020</w:t>
            </w:r>
          </w:p>
        </w:tc>
      </w:tr>
      <w:tr w:rsidR="00F41955" w:rsidTr="00073BA3">
        <w:trPr>
          <w:trHeight w:val="340"/>
          <w:jc w:val="center"/>
        </w:trPr>
        <w:tc>
          <w:tcPr>
            <w:tcW w:w="5322" w:type="dxa"/>
            <w:gridSpan w:val="9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8" w:type="dxa"/>
            <w:gridSpan w:val="1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73BA3">
        <w:trPr>
          <w:trHeight w:val="340"/>
          <w:jc w:val="center"/>
        </w:trPr>
        <w:tc>
          <w:tcPr>
            <w:tcW w:w="5322" w:type="dxa"/>
            <w:gridSpan w:val="9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073BA3">
        <w:trPr>
          <w:trHeight w:val="340"/>
          <w:jc w:val="center"/>
        </w:trPr>
        <w:tc>
          <w:tcPr>
            <w:tcW w:w="5322" w:type="dxa"/>
            <w:gridSpan w:val="9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8" w:type="dxa"/>
            <w:gridSpan w:val="18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073BA3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8" w:type="dxa"/>
            <w:gridSpan w:val="18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073BA3">
        <w:trPr>
          <w:trHeight w:val="454"/>
          <w:jc w:val="center"/>
        </w:trPr>
        <w:tc>
          <w:tcPr>
            <w:tcW w:w="10660" w:type="dxa"/>
            <w:gridSpan w:val="27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73BA3" w:rsidTr="00073BA3">
        <w:trPr>
          <w:trHeight w:val="454"/>
          <w:jc w:val="center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073BA3" w:rsidRPr="00C66087" w:rsidRDefault="00073BA3" w:rsidP="00073BA3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(1)</w:t>
            </w:r>
            <w:r w:rsidRPr="00C66087">
              <w:rPr>
                <w:rFonts w:ascii="Times New Roman" w:hAnsi="Times New Roman" w:cs="Times New Roman"/>
                <w:szCs w:val="21"/>
              </w:rPr>
              <w:t>测量系统接地端应有良好的接地，高压端、低压端标志应明显。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F02AB9" w:rsidRDefault="00073BA3" w:rsidP="00073BA3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73BA3" w:rsidTr="00073BA3">
        <w:trPr>
          <w:trHeight w:val="454"/>
          <w:jc w:val="center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073BA3" w:rsidRPr="00C66087" w:rsidRDefault="00073BA3" w:rsidP="00073BA3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(2)</w:t>
            </w:r>
            <w:r w:rsidRPr="00C66087">
              <w:rPr>
                <w:rFonts w:ascii="Times New Roman" w:hAnsi="Times New Roman" w:cs="Times New Roman"/>
                <w:szCs w:val="21"/>
              </w:rPr>
              <w:t>当有泄流电流或击穿时，测量系统应能报警并自动切断高压电源。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6D0EF9" w:rsidRDefault="00073BA3" w:rsidP="00073BA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73BA3" w:rsidTr="00073BA3">
        <w:trPr>
          <w:trHeight w:val="454"/>
          <w:jc w:val="center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073BA3" w:rsidRPr="00C66087" w:rsidRDefault="00073BA3" w:rsidP="00073BA3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(3)</w:t>
            </w:r>
            <w:r w:rsidRPr="00C66087">
              <w:rPr>
                <w:rFonts w:ascii="Times New Roman" w:hAnsi="Times New Roman" w:cs="Times New Roman"/>
                <w:szCs w:val="21"/>
              </w:rPr>
              <w:t>试验区域应有护栏，并装有安全联琐装置。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6D0EF9" w:rsidRDefault="00073BA3" w:rsidP="00073BA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73BA3" w:rsidTr="00073BA3">
        <w:trPr>
          <w:trHeight w:val="454"/>
          <w:jc w:val="center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073BA3" w:rsidRPr="00F814A7" w:rsidRDefault="00073BA3" w:rsidP="00073BA3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F814A7">
              <w:rPr>
                <w:rFonts w:ascii="Times New Roman" w:hAnsi="Times New Roman" w:cs="Times New Roman"/>
                <w:szCs w:val="21"/>
              </w:rPr>
              <w:t>(4)</w:t>
            </w:r>
            <w:r w:rsidRPr="00F814A7">
              <w:rPr>
                <w:rFonts w:ascii="Times New Roman" w:hAnsi="Times New Roman" w:cs="Times New Roman"/>
                <w:szCs w:val="21"/>
              </w:rPr>
              <w:t>短时稳定性：直流高电压测量系统在工作电压下，</w:t>
            </w:r>
            <w:r w:rsidRPr="00F814A7">
              <w:rPr>
                <w:rFonts w:ascii="Times New Roman" w:hAnsi="Times New Roman" w:cs="Times New Roman"/>
                <w:szCs w:val="21"/>
              </w:rPr>
              <w:t>30</w:t>
            </w:r>
            <w:r w:rsidRPr="00F814A7">
              <w:rPr>
                <w:rFonts w:ascii="Times New Roman" w:hAnsi="Times New Roman" w:cs="Times New Roman"/>
                <w:szCs w:val="21"/>
              </w:rPr>
              <w:t>分钟内示值误差不超过其准确度等级对应的允许误差的</w:t>
            </w:r>
            <w:r w:rsidRPr="00F814A7">
              <w:rPr>
                <w:rFonts w:ascii="Times New Roman" w:hAnsi="Times New Roman" w:cs="Times New Roman"/>
                <w:szCs w:val="21"/>
              </w:rPr>
              <w:t>1/3</w:t>
            </w:r>
            <w:r w:rsidRPr="00F814A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6D0EF9" w:rsidRDefault="00073BA3" w:rsidP="00073BA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73BA3" w:rsidTr="00073BA3">
        <w:trPr>
          <w:trHeight w:val="454"/>
          <w:jc w:val="center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073BA3" w:rsidRPr="00F814A7" w:rsidRDefault="00073BA3" w:rsidP="00073BA3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F814A7">
              <w:rPr>
                <w:rFonts w:ascii="Times New Roman" w:hAnsi="Times New Roman" w:cs="Times New Roman"/>
                <w:szCs w:val="21"/>
              </w:rPr>
              <w:t>(5)</w:t>
            </w:r>
            <w:r w:rsidRPr="00F814A7">
              <w:rPr>
                <w:rFonts w:ascii="Times New Roman" w:hAnsi="Times New Roman" w:cs="Times New Roman"/>
                <w:szCs w:val="21"/>
              </w:rPr>
              <w:t>绝缘强度：直流高电压测量系统整体能承受试验电压为</w:t>
            </w:r>
            <w:r w:rsidRPr="00F814A7">
              <w:rPr>
                <w:rFonts w:ascii="Times New Roman" w:hAnsi="Times New Roman" w:cs="Times New Roman"/>
                <w:szCs w:val="21"/>
              </w:rPr>
              <w:t>1.1</w:t>
            </w:r>
            <w:r w:rsidRPr="00F814A7">
              <w:rPr>
                <w:rFonts w:ascii="Times New Roman" w:hAnsi="Times New Roman" w:cs="Times New Roman"/>
                <w:szCs w:val="21"/>
              </w:rPr>
              <w:t>倍额定电压，</w:t>
            </w:r>
            <w:r w:rsidRPr="00F814A7">
              <w:rPr>
                <w:rFonts w:ascii="Times New Roman" w:hAnsi="Times New Roman" w:cs="Times New Roman"/>
                <w:szCs w:val="21"/>
              </w:rPr>
              <w:t>1</w:t>
            </w:r>
            <w:r w:rsidRPr="00F814A7">
              <w:rPr>
                <w:rFonts w:ascii="Times New Roman" w:hAnsi="Times New Roman" w:cs="Times New Roman"/>
                <w:szCs w:val="21"/>
              </w:rPr>
              <w:t>分钟内耐电压试验无闪络或击穿现象。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6D0EF9" w:rsidRDefault="00073BA3" w:rsidP="00073BA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073BA3">
        <w:trPr>
          <w:trHeight w:val="454"/>
          <w:jc w:val="center"/>
        </w:trPr>
        <w:tc>
          <w:tcPr>
            <w:tcW w:w="9214" w:type="dxa"/>
            <w:gridSpan w:val="2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Default="00073BA3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</w:t>
            </w:r>
            <w:r w:rsidRPr="00D84962">
              <w:rPr>
                <w:rFonts w:ascii="Times New Roman" w:hAnsi="Times New Roman" w:cs="Times New Roman"/>
                <w:szCs w:val="21"/>
              </w:rPr>
              <w:t>测量系统试验电压校准</w:t>
            </w:r>
            <w:r w:rsidRPr="00FA2F0B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84962">
              <w:rPr>
                <w:rFonts w:ascii="Times New Roman" w:hAnsi="Times New Roman" w:cs="Times New Roman"/>
                <w:szCs w:val="21"/>
              </w:rPr>
              <w:t>误差应为</w:t>
            </w:r>
            <w:r w:rsidRPr="00D84962">
              <w:rPr>
                <w:rFonts w:ascii="Times New Roman" w:hAnsi="Times New Roman" w:cs="Times New Roman"/>
                <w:szCs w:val="21"/>
              </w:rPr>
              <w:t>±3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84962">
              <w:rPr>
                <w:rFonts w:ascii="Times New Roman" w:hAnsi="Times New Roman" w:cs="Times New Roman"/>
                <w:szCs w:val="21"/>
              </w:rPr>
              <w:t>%</w:t>
            </w:r>
            <w:r w:rsidRPr="00FA2F0B">
              <w:rPr>
                <w:rFonts w:ascii="宋体" w:eastAsia="宋体" w:hAnsi="宋体" w:cs="Times New Roman"/>
                <w:szCs w:val="21"/>
              </w:rPr>
              <w:t>]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53857" w:rsidTr="00073BA3">
        <w:trPr>
          <w:trHeight w:val="340"/>
          <w:jc w:val="center"/>
        </w:trPr>
        <w:tc>
          <w:tcPr>
            <w:tcW w:w="106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正极性</w:t>
            </w:r>
          </w:p>
        </w:tc>
      </w:tr>
      <w:tr w:rsidR="00721612" w:rsidTr="00073BA3">
        <w:trPr>
          <w:trHeight w:val="340"/>
          <w:jc w:val="center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D668C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21612" w:rsidTr="00073BA3">
        <w:trPr>
          <w:trHeight w:val="340"/>
          <w:jc w:val="center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Default="00721612" w:rsidP="00D668C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857" w:rsidTr="00073BA3">
        <w:trPr>
          <w:trHeight w:val="340"/>
          <w:jc w:val="center"/>
        </w:trPr>
        <w:tc>
          <w:tcPr>
            <w:tcW w:w="106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负极性</w:t>
            </w:r>
          </w:p>
        </w:tc>
      </w:tr>
      <w:tr w:rsidR="00953857" w:rsidTr="00073BA3">
        <w:trPr>
          <w:trHeight w:val="340"/>
          <w:jc w:val="center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D668C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857" w:rsidTr="00073BA3">
        <w:trPr>
          <w:trHeight w:val="340"/>
          <w:jc w:val="center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Default="00953857" w:rsidP="00D668C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2AB9" w:rsidTr="00073BA3">
        <w:trPr>
          <w:trHeight w:val="454"/>
          <w:jc w:val="center"/>
        </w:trPr>
        <w:tc>
          <w:tcPr>
            <w:tcW w:w="9214" w:type="dxa"/>
            <w:gridSpan w:val="2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Default="00721612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</w:t>
            </w:r>
            <w:r>
              <w:rPr>
                <w:rFonts w:ascii="Times New Roman" w:hAnsi="Times New Roman" w:cs="Times New Roman"/>
                <w:szCs w:val="21"/>
              </w:rPr>
              <w:t>、线性度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72161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73BA3" w:rsidTr="00073BA3">
        <w:trPr>
          <w:trHeight w:val="340"/>
          <w:jc w:val="center"/>
        </w:trPr>
        <w:tc>
          <w:tcPr>
            <w:tcW w:w="2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B2450F" w:rsidRDefault="00073BA3" w:rsidP="00073BA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2450F">
              <w:rPr>
                <w:rFonts w:ascii="Times New Roman" w:hAnsi="Times New Roman"/>
                <w:szCs w:val="21"/>
              </w:rPr>
              <w:t>被校系统</w:t>
            </w:r>
            <w:r>
              <w:rPr>
                <w:rFonts w:ascii="Times New Roman" w:hAnsi="Times New Roman" w:hint="eastAsia"/>
                <w:szCs w:val="21"/>
              </w:rPr>
              <w:t>直流</w:t>
            </w:r>
            <w:r w:rsidRPr="00B2450F">
              <w:rPr>
                <w:rFonts w:ascii="Times New Roman" w:hAnsi="Times New Roman"/>
                <w:szCs w:val="21"/>
              </w:rPr>
              <w:t>高压示值</w:t>
            </w:r>
            <w:r w:rsidRPr="00B2450F">
              <w:rPr>
                <w:rFonts w:ascii="Times New Roman" w:hAnsi="Times New Roman"/>
                <w:szCs w:val="21"/>
              </w:rPr>
              <w:t>U</w:t>
            </w:r>
            <w:r w:rsidRPr="00B2450F">
              <w:rPr>
                <w:rFonts w:ascii="Times New Roman" w:hAnsi="Times New Roman"/>
                <w:szCs w:val="21"/>
                <w:vertAlign w:val="subscript"/>
              </w:rPr>
              <w:t>1</w:t>
            </w:r>
            <w:r w:rsidRPr="00B2450F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27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B2450F" w:rsidRDefault="00073BA3" w:rsidP="00073BA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2450F">
              <w:rPr>
                <w:rFonts w:ascii="Times New Roman" w:hAnsi="Times New Roman"/>
                <w:szCs w:val="21"/>
              </w:rPr>
              <w:t>被校系统单极输出高压示值</w:t>
            </w:r>
            <w:r w:rsidRPr="00B2450F">
              <w:rPr>
                <w:rFonts w:ascii="Times New Roman" w:hAnsi="Times New Roman"/>
                <w:szCs w:val="21"/>
              </w:rPr>
              <w:t>U</w:t>
            </w:r>
            <w:r w:rsidRPr="00B2450F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B2450F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7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B2450F" w:rsidRDefault="00073BA3" w:rsidP="00073BA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U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 w:rsidRPr="00D50CC7">
              <w:rPr>
                <w:rFonts w:ascii="Times New Roman" w:hAnsi="Times New Roman"/>
                <w:szCs w:val="21"/>
              </w:rPr>
              <w:t>和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szCs w:val="21"/>
              </w:rPr>
              <w:t>的</w:t>
            </w:r>
            <w:r w:rsidRPr="00D50CC7">
              <w:rPr>
                <w:rFonts w:ascii="Times New Roman" w:hAnsi="Times New Roman"/>
                <w:szCs w:val="21"/>
              </w:rPr>
              <w:t>比值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</w:p>
        </w:tc>
        <w:tc>
          <w:tcPr>
            <w:tcW w:w="17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B2450F" w:rsidRDefault="00073BA3" w:rsidP="00073BA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U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 w:rsidRPr="00D50CC7">
              <w:rPr>
                <w:rFonts w:ascii="Times New Roman" w:hAnsi="Times New Roman"/>
                <w:szCs w:val="21"/>
              </w:rPr>
              <w:t>和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43286E">
              <w:rPr>
                <w:rFonts w:ascii="Times New Roman" w:hAnsi="Times New Roman"/>
                <w:szCs w:val="21"/>
              </w:rPr>
              <w:t>的</w:t>
            </w:r>
            <w:r w:rsidRPr="00D50CC7">
              <w:rPr>
                <w:rFonts w:ascii="Times New Roman" w:hAnsi="Times New Roman"/>
                <w:szCs w:val="21"/>
              </w:rPr>
              <w:t>比值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  <w:r w:rsidRPr="00D50CC7">
              <w:rPr>
                <w:rFonts w:ascii="Times New Roman" w:hAnsi="Times New Roman"/>
                <w:szCs w:val="21"/>
              </w:rPr>
              <w:t>的平均值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</w:p>
        </w:tc>
        <w:tc>
          <w:tcPr>
            <w:tcW w:w="17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BA3" w:rsidRPr="00D50CC7" w:rsidRDefault="00073BA3" w:rsidP="00073BA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  <w:r w:rsidRPr="00D50CC7">
              <w:rPr>
                <w:rFonts w:ascii="Times New Roman" w:hAnsi="Times New Roman"/>
                <w:szCs w:val="21"/>
              </w:rPr>
              <w:t>与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</w:rPr>
              <w:t>的相对变化量</w:t>
            </w:r>
            <w:r w:rsidRPr="00D50CC7">
              <w:rPr>
                <w:rFonts w:ascii="Times New Roman" w:hAnsi="Times New Roman"/>
                <w:szCs w:val="21"/>
              </w:rPr>
              <w:t>(%)</w:t>
            </w:r>
          </w:p>
        </w:tc>
      </w:tr>
      <w:tr w:rsidR="00953857" w:rsidTr="00073BA3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</w:tr>
      <w:tr w:rsidR="0043286E" w:rsidTr="00073BA3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073BA3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073BA3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073BA3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073BA3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073BA3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073BA3">
        <w:trPr>
          <w:trHeight w:val="454"/>
          <w:jc w:val="center"/>
        </w:trPr>
        <w:tc>
          <w:tcPr>
            <w:tcW w:w="10660" w:type="dxa"/>
            <w:gridSpan w:val="27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D668CF" w:rsidTr="00073BA3">
        <w:trPr>
          <w:trHeight w:val="454"/>
          <w:jc w:val="center"/>
        </w:trPr>
        <w:tc>
          <w:tcPr>
            <w:tcW w:w="10660" w:type="dxa"/>
            <w:gridSpan w:val="27"/>
            <w:vAlign w:val="center"/>
          </w:tcPr>
          <w:p w:rsidR="00D668CF" w:rsidRPr="00D50CC7" w:rsidRDefault="00A73F92" w:rsidP="00A73F92">
            <w:pPr>
              <w:pStyle w:val="a5"/>
              <w:rPr>
                <w:rFonts w:ascii="Times New Roman" w:hAnsi="Times New Roman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 w:rsidR="00073BA3">
              <w:rPr>
                <w:rFonts w:ascii="Times New Roman" w:hAnsi="Times New Roman"/>
                <w:szCs w:val="21"/>
              </w:rPr>
              <w:t>(TICW)J-765</w:t>
            </w:r>
            <w:r>
              <w:rPr>
                <w:rFonts w:ascii="Times New Roman" w:hAnsi="Times New Roman"/>
                <w:szCs w:val="21"/>
              </w:rPr>
              <w:t>-2022</w:t>
            </w:r>
            <w:r w:rsidRPr="008A19D0">
              <w:rPr>
                <w:rFonts w:ascii="Times New Roman" w:hAnsi="Times New Roman"/>
                <w:szCs w:val="21"/>
              </w:rPr>
              <w:t>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43286E" w:rsidRPr="009C2DC8" w:rsidRDefault="0043286E">
      <w:pPr>
        <w:rPr>
          <w:rFonts w:hint="eastAsia"/>
          <w:sz w:val="10"/>
          <w:szCs w:val="10"/>
        </w:rPr>
      </w:pPr>
      <w:bookmarkStart w:id="0" w:name="_GoBack"/>
      <w:bookmarkEnd w:id="0"/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175"/>
        <w:gridCol w:w="2665"/>
      </w:tblGrid>
      <w:tr w:rsidR="009C2DC8" w:rsidTr="00D668CF">
        <w:trPr>
          <w:trHeight w:val="567"/>
          <w:jc w:val="center"/>
        </w:trPr>
        <w:tc>
          <w:tcPr>
            <w:tcW w:w="4820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665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CCD" w:rsidRDefault="00A24CCD" w:rsidP="00CC4ED2">
      <w:r>
        <w:separator/>
      </w:r>
    </w:p>
  </w:endnote>
  <w:endnote w:type="continuationSeparator" w:id="0">
    <w:p w:rsidR="00A24CCD" w:rsidRDefault="00A24CCD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CCD" w:rsidRDefault="00A24CCD" w:rsidP="00CC4ED2">
      <w:r>
        <w:separator/>
      </w:r>
    </w:p>
  </w:footnote>
  <w:footnote w:type="continuationSeparator" w:id="0">
    <w:p w:rsidR="00A24CCD" w:rsidRDefault="00A24CCD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419D9"/>
    <w:rsid w:val="00073BA3"/>
    <w:rsid w:val="002A6236"/>
    <w:rsid w:val="002B5F2F"/>
    <w:rsid w:val="002C6E78"/>
    <w:rsid w:val="003078B8"/>
    <w:rsid w:val="003D7DCB"/>
    <w:rsid w:val="003E5D2B"/>
    <w:rsid w:val="003F2292"/>
    <w:rsid w:val="0043286E"/>
    <w:rsid w:val="00495407"/>
    <w:rsid w:val="00593A7A"/>
    <w:rsid w:val="00593BCA"/>
    <w:rsid w:val="005E71C3"/>
    <w:rsid w:val="00601318"/>
    <w:rsid w:val="00631341"/>
    <w:rsid w:val="00721612"/>
    <w:rsid w:val="00734FD1"/>
    <w:rsid w:val="00796DA4"/>
    <w:rsid w:val="007C2E53"/>
    <w:rsid w:val="007D3B0A"/>
    <w:rsid w:val="00895657"/>
    <w:rsid w:val="008A19D0"/>
    <w:rsid w:val="008F4904"/>
    <w:rsid w:val="00901E27"/>
    <w:rsid w:val="00953857"/>
    <w:rsid w:val="0098650A"/>
    <w:rsid w:val="009869CF"/>
    <w:rsid w:val="009C2DC8"/>
    <w:rsid w:val="009F6416"/>
    <w:rsid w:val="00A24CCD"/>
    <w:rsid w:val="00A678F9"/>
    <w:rsid w:val="00A73F92"/>
    <w:rsid w:val="00B435B2"/>
    <w:rsid w:val="00BA5845"/>
    <w:rsid w:val="00CA422E"/>
    <w:rsid w:val="00CC4ED2"/>
    <w:rsid w:val="00CF3603"/>
    <w:rsid w:val="00D0018A"/>
    <w:rsid w:val="00D538B2"/>
    <w:rsid w:val="00D668CF"/>
    <w:rsid w:val="00D83B80"/>
    <w:rsid w:val="00DA3604"/>
    <w:rsid w:val="00DD76B5"/>
    <w:rsid w:val="00E1402A"/>
    <w:rsid w:val="00E43CB0"/>
    <w:rsid w:val="00EE7B74"/>
    <w:rsid w:val="00F02AB9"/>
    <w:rsid w:val="00F124CF"/>
    <w:rsid w:val="00F20A01"/>
    <w:rsid w:val="00F4195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character" w:customStyle="1" w:styleId="clabel">
    <w:name w:val="clabel"/>
    <w:basedOn w:val="a0"/>
    <w:rsid w:val="00953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703</Characters>
  <Application>Microsoft Office Word</Application>
  <DocSecurity>0</DocSecurity>
  <Lines>5</Lines>
  <Paragraphs>1</Paragraphs>
  <ScaleCrop>false</ScaleCrop>
  <Company>Microsoft</Company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2023-11-30T07:08:00Z</cp:lastPrinted>
  <dcterms:created xsi:type="dcterms:W3CDTF">2024-07-25T15:17:00Z</dcterms:created>
  <dcterms:modified xsi:type="dcterms:W3CDTF">2024-07-25T15:24:00Z</dcterms:modified>
</cp:coreProperties>
</file>