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110923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6E0AF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6E0AFB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盐水针孔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10923">
              <w:rPr>
                <w:rFonts w:ascii="Times New Roman" w:hAnsi="Times New Roman" w:cs="Times New Roman"/>
                <w:szCs w:val="21"/>
              </w:rPr>
              <w:t>JB/T 4279.1-2008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110923" w:rsidP="00110923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参照</w:t>
            </w:r>
            <w:r w:rsidRPr="00876BFE"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GB/T 4074.5-2008</w:t>
            </w:r>
          </w:p>
        </w:tc>
      </w:tr>
      <w:tr w:rsidR="00E43CB0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110923" w:rsidRPr="006D0EF9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一、盐水槽的几何尺寸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      mm×    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二、试验电压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876BFE">
              <w:rPr>
                <w:rFonts w:ascii="Times New Roman" w:hAnsi="Times New Roman" w:cs="Times New Roman"/>
                <w:szCs w:val="21"/>
              </w:rPr>
              <w:t>应为直流</w:t>
            </w:r>
            <w:r w:rsidRPr="00876BFE">
              <w:rPr>
                <w:rFonts w:ascii="Times New Roman" w:hAnsi="Times New Roman" w:cs="Times New Roman"/>
                <w:szCs w:val="21"/>
              </w:rPr>
              <w:t>(12±2)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876BFE">
              <w:rPr>
                <w:rFonts w:ascii="Times New Roman" w:hAnsi="Times New Roman" w:cs="Times New Roman"/>
                <w:szCs w:val="21"/>
              </w:rPr>
              <w:t>V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 w:rsidRPr="00876BFE">
              <w:rPr>
                <w:rFonts w:ascii="Times New Roman" w:hAnsi="Times New Roman" w:cs="Times New Roman"/>
                <w:szCs w:val="21"/>
              </w:rPr>
              <w:t>，实测值：</w:t>
            </w:r>
            <w:r w:rsidRPr="00876BFE">
              <w:rPr>
                <w:rFonts w:ascii="Times New Roman" w:hAnsi="Times New Roman" w:cs="Times New Roman"/>
                <w:szCs w:val="21"/>
              </w:rPr>
              <w:t xml:space="preserve">      V</w:t>
            </w:r>
            <w:r w:rsidRPr="00876BF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三、</w:t>
            </w:r>
            <w:r>
              <w:rPr>
                <w:rFonts w:ascii="Times New Roman" w:hAnsi="Times New Roman" w:cs="Times New Roman"/>
                <w:szCs w:val="21"/>
              </w:rPr>
              <w:t>短路电流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应不大于</w:t>
            </w: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mA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056438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四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时间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120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>
              <w:rPr>
                <w:rFonts w:ascii="Times New Roman" w:hAnsi="Times New Roman" w:cs="Times New Roman"/>
                <w:szCs w:val="21"/>
              </w:rPr>
              <w:t>当试</w:t>
            </w:r>
            <w:r>
              <w:rPr>
                <w:rFonts w:ascii="Times New Roman" w:hAnsi="Times New Roman" w:cs="Times New Roman" w:hint="eastAsia"/>
                <w:szCs w:val="21"/>
              </w:rPr>
              <w:t>样</w:t>
            </w:r>
            <w:r w:rsidRPr="00876BFE">
              <w:rPr>
                <w:rFonts w:ascii="Times New Roman" w:hAnsi="Times New Roman" w:cs="Times New Roman"/>
                <w:szCs w:val="21"/>
              </w:rPr>
              <w:t>有缺陷时，该仪器能显示缺陷。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725D53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vAlign w:val="center"/>
          </w:tcPr>
          <w:p w:rsidR="00110923" w:rsidRPr="00725D53" w:rsidRDefault="00110923" w:rsidP="005E4C1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110923" w:rsidRPr="009321D7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110923" w:rsidRPr="009321D7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rFonts w:hint="eastAsia"/>
          <w:sz w:val="10"/>
          <w:szCs w:val="10"/>
        </w:rPr>
      </w:pPr>
      <w:bookmarkStart w:id="0" w:name="_GoBack"/>
      <w:bookmarkEnd w:id="0"/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896" w:rsidRDefault="00484896" w:rsidP="00CC4ED2">
      <w:r>
        <w:separator/>
      </w:r>
    </w:p>
  </w:endnote>
  <w:endnote w:type="continuationSeparator" w:id="0">
    <w:p w:rsidR="00484896" w:rsidRDefault="004848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896" w:rsidRDefault="00484896" w:rsidP="00CC4ED2">
      <w:r>
        <w:separator/>
      </w:r>
    </w:p>
  </w:footnote>
  <w:footnote w:type="continuationSeparator" w:id="0">
    <w:p w:rsidR="00484896" w:rsidRDefault="004848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0923"/>
    <w:rsid w:val="001E372D"/>
    <w:rsid w:val="00263C39"/>
    <w:rsid w:val="002B5F2F"/>
    <w:rsid w:val="002C6E78"/>
    <w:rsid w:val="003E5D2B"/>
    <w:rsid w:val="00484896"/>
    <w:rsid w:val="00495407"/>
    <w:rsid w:val="00511486"/>
    <w:rsid w:val="00593A7A"/>
    <w:rsid w:val="00593BCA"/>
    <w:rsid w:val="005E71C3"/>
    <w:rsid w:val="006E0AFB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2024-07-28T13:30:00Z</dcterms:created>
  <dcterms:modified xsi:type="dcterms:W3CDTF">2024-07-28T13:32:00Z</dcterms:modified>
</cp:coreProperties>
</file>