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54"/>
        <w:gridCol w:w="924"/>
        <w:gridCol w:w="387"/>
        <w:gridCol w:w="537"/>
        <w:gridCol w:w="827"/>
        <w:gridCol w:w="97"/>
        <w:gridCol w:w="924"/>
        <w:gridCol w:w="208"/>
        <w:gridCol w:w="136"/>
        <w:gridCol w:w="581"/>
        <w:gridCol w:w="286"/>
        <w:gridCol w:w="189"/>
        <w:gridCol w:w="449"/>
        <w:gridCol w:w="229"/>
        <w:gridCol w:w="171"/>
        <w:gridCol w:w="524"/>
        <w:gridCol w:w="42"/>
        <w:gridCol w:w="130"/>
        <w:gridCol w:w="512"/>
        <w:gridCol w:w="240"/>
        <w:gridCol w:w="115"/>
        <w:gridCol w:w="288"/>
        <w:gridCol w:w="521"/>
        <w:gridCol w:w="58"/>
        <w:gridCol w:w="100"/>
        <w:gridCol w:w="767"/>
      </w:tblGrid>
      <w:tr w:rsidR="00DD76B5" w:rsidTr="00D668CF">
        <w:trPr>
          <w:trHeight w:val="283"/>
          <w:jc w:val="center"/>
        </w:trPr>
        <w:tc>
          <w:tcPr>
            <w:tcW w:w="10660" w:type="dxa"/>
            <w:gridSpan w:val="27"/>
            <w:vAlign w:val="center"/>
          </w:tcPr>
          <w:p w:rsidR="00DD76B5" w:rsidRPr="00901E27" w:rsidRDefault="0043286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(TICW)R-876</w:t>
            </w:r>
            <w:r w:rsidR="000419D9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B/0</w:t>
            </w:r>
          </w:p>
        </w:tc>
      </w:tr>
      <w:tr w:rsidR="00CC4ED2" w:rsidTr="00D668CF">
        <w:trPr>
          <w:trHeight w:val="567"/>
          <w:jc w:val="center"/>
        </w:trPr>
        <w:tc>
          <w:tcPr>
            <w:tcW w:w="10660" w:type="dxa"/>
            <w:gridSpan w:val="27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68CF">
        <w:trPr>
          <w:trHeight w:val="567"/>
          <w:jc w:val="center"/>
        </w:trPr>
        <w:tc>
          <w:tcPr>
            <w:tcW w:w="10660" w:type="dxa"/>
            <w:gridSpan w:val="27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68CF">
        <w:trPr>
          <w:trHeight w:val="567"/>
          <w:jc w:val="center"/>
        </w:trPr>
        <w:tc>
          <w:tcPr>
            <w:tcW w:w="10660" w:type="dxa"/>
            <w:gridSpan w:val="27"/>
            <w:vAlign w:val="center"/>
          </w:tcPr>
          <w:p w:rsidR="00DD76B5" w:rsidRDefault="0095385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直流</w:t>
            </w:r>
            <w:r w:rsidR="002A6236">
              <w:rPr>
                <w:rFonts w:ascii="黑体" w:eastAsia="黑体" w:hint="eastAsia"/>
                <w:sz w:val="36"/>
              </w:rPr>
              <w:t>通用分压器测量系统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D668CF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1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1063-2021</w:t>
            </w:r>
          </w:p>
        </w:tc>
      </w:tr>
      <w:tr w:rsidR="00F41955" w:rsidTr="00D668CF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1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D668CF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D668CF">
        <w:trPr>
          <w:trHeight w:val="340"/>
          <w:jc w:val="center"/>
        </w:trPr>
        <w:tc>
          <w:tcPr>
            <w:tcW w:w="5322" w:type="dxa"/>
            <w:gridSpan w:val="9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18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D668CF">
        <w:trPr>
          <w:trHeight w:val="340"/>
          <w:jc w:val="center"/>
        </w:trPr>
        <w:tc>
          <w:tcPr>
            <w:tcW w:w="5322" w:type="dxa"/>
            <w:gridSpan w:val="9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18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D668CF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D668CF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A73F92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>
              <w:rPr>
                <w:rFonts w:ascii="Times New Roman" w:hAnsi="Times New Roman" w:cs="Times New Roman" w:hint="eastAsia"/>
                <w:szCs w:val="21"/>
              </w:rPr>
              <w:t>通用分压器测量系统外观完好，各端子标志清晰明确，外露件没有松动和机械损伤。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D668CF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F02AB9" w:rsidRDefault="00F02AB9" w:rsidP="00A73F92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2)</w:t>
            </w:r>
            <w:r>
              <w:rPr>
                <w:rFonts w:ascii="Times New Roman" w:hAnsi="Times New Roman" w:cs="Times New Roman"/>
                <w:szCs w:val="21"/>
              </w:rPr>
              <w:t>通用分压器测量系统有专用的接地端钮，且有明显的接地标识。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D668CF">
        <w:trPr>
          <w:trHeight w:val="454"/>
          <w:jc w:val="center"/>
        </w:trPr>
        <w:tc>
          <w:tcPr>
            <w:tcW w:w="9214" w:type="dxa"/>
            <w:gridSpan w:val="23"/>
            <w:tcBorders>
              <w:right w:val="single" w:sz="4" w:space="0" w:color="auto"/>
            </w:tcBorders>
            <w:vAlign w:val="center"/>
          </w:tcPr>
          <w:p w:rsidR="00F02AB9" w:rsidRDefault="00F02AB9" w:rsidP="00A73F92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3)</w:t>
            </w:r>
            <w:r>
              <w:rPr>
                <w:rFonts w:ascii="Times New Roman" w:hAnsi="Times New Roman" w:cs="Times New Roman"/>
                <w:szCs w:val="21"/>
              </w:rPr>
              <w:t>通用分压器测量系统各个功能及显示正常，各个开关和按键能正常工作。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D668CF">
        <w:trPr>
          <w:trHeight w:val="454"/>
          <w:jc w:val="center"/>
        </w:trPr>
        <w:tc>
          <w:tcPr>
            <w:tcW w:w="9214" w:type="dxa"/>
            <w:gridSpan w:val="2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="00BA5845">
              <w:rPr>
                <w:rFonts w:ascii="Times New Roman" w:hAnsi="Times New Roman" w:cs="Times New Roman"/>
                <w:szCs w:val="21"/>
              </w:rPr>
              <w:t>直流</w:t>
            </w:r>
            <w:r>
              <w:rPr>
                <w:rFonts w:ascii="Times New Roman" w:hAnsi="Times New Roman" w:cs="Times New Roman"/>
                <w:szCs w:val="21"/>
              </w:rPr>
              <w:t>电压校准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D668C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D668C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D668CF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D668C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D668C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D668C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D668C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D668C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D668C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857" w:rsidTr="00D668CF">
        <w:trPr>
          <w:trHeight w:val="340"/>
          <w:jc w:val="center"/>
        </w:trPr>
        <w:tc>
          <w:tcPr>
            <w:tcW w:w="106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正极性</w:t>
            </w:r>
          </w:p>
        </w:tc>
      </w:tr>
      <w:tr w:rsidR="00721612" w:rsidTr="00D668CF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21612" w:rsidTr="00D668CF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Default="00721612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857" w:rsidTr="00D668CF">
        <w:trPr>
          <w:trHeight w:val="340"/>
          <w:jc w:val="center"/>
        </w:trPr>
        <w:tc>
          <w:tcPr>
            <w:tcW w:w="106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负极性</w:t>
            </w:r>
          </w:p>
        </w:tc>
      </w:tr>
      <w:tr w:rsidR="00953857" w:rsidTr="00D668CF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3857" w:rsidTr="00D668CF">
        <w:trPr>
          <w:trHeight w:val="340"/>
          <w:jc w:val="center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Default="00953857" w:rsidP="00D668C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6D0EF9" w:rsidRDefault="00953857" w:rsidP="0095385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D668CF">
        <w:trPr>
          <w:trHeight w:val="454"/>
          <w:jc w:val="center"/>
        </w:trPr>
        <w:tc>
          <w:tcPr>
            <w:tcW w:w="9214" w:type="dxa"/>
            <w:gridSpan w:val="2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7216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53857" w:rsidTr="00D668CF">
        <w:trPr>
          <w:trHeight w:val="340"/>
          <w:jc w:val="center"/>
        </w:trPr>
        <w:tc>
          <w:tcPr>
            <w:tcW w:w="2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被校通用分压器测量系统指</w:t>
            </w:r>
            <w:r w:rsidRPr="00B2450F">
              <w:rPr>
                <w:rFonts w:ascii="Times New Roman" w:hAnsi="Times New Roman"/>
                <w:szCs w:val="21"/>
              </w:rPr>
              <w:t>示值</w:t>
            </w:r>
            <w:r w:rsidRPr="00B2450F">
              <w:rPr>
                <w:rFonts w:ascii="Times New Roman" w:hAnsi="Times New Roman"/>
                <w:szCs w:val="21"/>
              </w:rPr>
              <w:t>U</w:t>
            </w:r>
            <w:r w:rsidRPr="00B2450F"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B2450F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2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2450F">
              <w:rPr>
                <w:rFonts w:ascii="Times New Roman" w:hAnsi="Times New Roman"/>
                <w:szCs w:val="21"/>
              </w:rPr>
              <w:t>被校</w:t>
            </w:r>
            <w:r>
              <w:rPr>
                <w:rFonts w:ascii="Times New Roman" w:hAnsi="Times New Roman"/>
                <w:szCs w:val="21"/>
              </w:rPr>
              <w:t>通用分压器测量系统一极倍压实际</w:t>
            </w:r>
            <w:r w:rsidRPr="00B2450F">
              <w:rPr>
                <w:rFonts w:ascii="Times New Roman" w:hAnsi="Times New Roman"/>
                <w:szCs w:val="21"/>
              </w:rPr>
              <w:t>值</w:t>
            </w:r>
            <w:r w:rsidRPr="00B2450F">
              <w:rPr>
                <w:rFonts w:ascii="Times New Roman" w:hAnsi="Times New Roman"/>
                <w:szCs w:val="21"/>
              </w:rPr>
              <w:t>U</w:t>
            </w:r>
            <w:r w:rsidRPr="00B2450F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B2450F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="0043286E"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</w:p>
        </w:tc>
        <w:tc>
          <w:tcPr>
            <w:tcW w:w="17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="0043286E" w:rsidRPr="0043286E"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的平均值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</w:p>
        </w:tc>
        <w:tc>
          <w:tcPr>
            <w:tcW w:w="1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与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</w:rPr>
              <w:t>的相对变化量</w:t>
            </w:r>
            <w:r w:rsidRPr="00D50CC7">
              <w:rPr>
                <w:rFonts w:ascii="Times New Roman" w:hAnsi="Times New Roman"/>
                <w:szCs w:val="21"/>
              </w:rPr>
              <w:t>(%)</w:t>
            </w:r>
          </w:p>
        </w:tc>
      </w:tr>
      <w:tr w:rsidR="00953857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B2450F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正极性</w:t>
            </w: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3857" w:rsidRPr="00D50CC7" w:rsidRDefault="00953857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负极性</w:t>
            </w:r>
          </w:p>
        </w:tc>
      </w:tr>
      <w:tr w:rsidR="0043286E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43286E" w:rsidTr="00D668CF">
        <w:trPr>
          <w:trHeight w:val="340"/>
          <w:jc w:val="center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8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86E" w:rsidRDefault="0043286E" w:rsidP="0095385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D668CF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D668CF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D668CF" w:rsidTr="00D668CF">
        <w:trPr>
          <w:trHeight w:val="454"/>
          <w:jc w:val="center"/>
        </w:trPr>
        <w:tc>
          <w:tcPr>
            <w:tcW w:w="10660" w:type="dxa"/>
            <w:gridSpan w:val="27"/>
            <w:vAlign w:val="center"/>
          </w:tcPr>
          <w:p w:rsidR="00D668CF" w:rsidRPr="00D50CC7" w:rsidRDefault="00A73F92" w:rsidP="00A73F92">
            <w:pPr>
              <w:pStyle w:val="a5"/>
              <w:rPr>
                <w:rFonts w:ascii="Times New Roman" w:hAnsi="Times New Roman" w:hint="eastAsia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(TICW)J-764-2022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  <w:bookmarkStart w:id="0" w:name="_GoBack"/>
            <w:bookmarkEnd w:id="0"/>
          </w:p>
        </w:tc>
      </w:tr>
    </w:tbl>
    <w:p w:rsidR="003078B8" w:rsidRDefault="003078B8"/>
    <w:p w:rsidR="003078B8" w:rsidRDefault="003078B8">
      <w:pPr>
        <w:rPr>
          <w:sz w:val="10"/>
          <w:szCs w:val="10"/>
        </w:rPr>
      </w:pPr>
    </w:p>
    <w:p w:rsidR="0043286E" w:rsidRPr="009C2DC8" w:rsidRDefault="0043286E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175"/>
        <w:gridCol w:w="2665"/>
      </w:tblGrid>
      <w:tr w:rsidR="009C2DC8" w:rsidTr="00D668CF">
        <w:trPr>
          <w:trHeight w:val="567"/>
          <w:jc w:val="center"/>
        </w:trPr>
        <w:tc>
          <w:tcPr>
            <w:tcW w:w="4820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665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DCB" w:rsidRDefault="003D7DCB" w:rsidP="00CC4ED2">
      <w:r>
        <w:separator/>
      </w:r>
    </w:p>
  </w:endnote>
  <w:endnote w:type="continuationSeparator" w:id="0">
    <w:p w:rsidR="003D7DCB" w:rsidRDefault="003D7DC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DCB" w:rsidRDefault="003D7DCB" w:rsidP="00CC4ED2">
      <w:r>
        <w:separator/>
      </w:r>
    </w:p>
  </w:footnote>
  <w:footnote w:type="continuationSeparator" w:id="0">
    <w:p w:rsidR="003D7DCB" w:rsidRDefault="003D7DC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419D9"/>
    <w:rsid w:val="002A6236"/>
    <w:rsid w:val="002B5F2F"/>
    <w:rsid w:val="002C6E78"/>
    <w:rsid w:val="003078B8"/>
    <w:rsid w:val="003D7DCB"/>
    <w:rsid w:val="003E5D2B"/>
    <w:rsid w:val="003F2292"/>
    <w:rsid w:val="0043286E"/>
    <w:rsid w:val="00495407"/>
    <w:rsid w:val="00593A7A"/>
    <w:rsid w:val="00593BCA"/>
    <w:rsid w:val="005E71C3"/>
    <w:rsid w:val="00601318"/>
    <w:rsid w:val="00631341"/>
    <w:rsid w:val="00721612"/>
    <w:rsid w:val="00734FD1"/>
    <w:rsid w:val="00796DA4"/>
    <w:rsid w:val="007C2E53"/>
    <w:rsid w:val="007D3B0A"/>
    <w:rsid w:val="00895657"/>
    <w:rsid w:val="008A19D0"/>
    <w:rsid w:val="008F4904"/>
    <w:rsid w:val="00901E27"/>
    <w:rsid w:val="00953857"/>
    <w:rsid w:val="0098650A"/>
    <w:rsid w:val="009869CF"/>
    <w:rsid w:val="009C2DC8"/>
    <w:rsid w:val="009F6416"/>
    <w:rsid w:val="00A678F9"/>
    <w:rsid w:val="00A73F92"/>
    <w:rsid w:val="00B435B2"/>
    <w:rsid w:val="00BA5845"/>
    <w:rsid w:val="00CA422E"/>
    <w:rsid w:val="00CC4ED2"/>
    <w:rsid w:val="00D0018A"/>
    <w:rsid w:val="00D538B2"/>
    <w:rsid w:val="00D668CF"/>
    <w:rsid w:val="00D83B80"/>
    <w:rsid w:val="00DA3604"/>
    <w:rsid w:val="00DD76B5"/>
    <w:rsid w:val="00E1402A"/>
    <w:rsid w:val="00E43CB0"/>
    <w:rsid w:val="00EE7B74"/>
    <w:rsid w:val="00F02AB9"/>
    <w:rsid w:val="00F124CF"/>
    <w:rsid w:val="00F20A01"/>
    <w:rsid w:val="00F4195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character" w:customStyle="1" w:styleId="clabel">
    <w:name w:val="clabel"/>
    <w:basedOn w:val="a0"/>
    <w:rsid w:val="00953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620</Characters>
  <Application>Microsoft Office Word</Application>
  <DocSecurity>0</DocSecurity>
  <Lines>5</Lines>
  <Paragraphs>1</Paragraphs>
  <ScaleCrop>false</ScaleCrop>
  <Company>Microsoft</Company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2023-11-30T07:08:00Z</cp:lastPrinted>
  <dcterms:created xsi:type="dcterms:W3CDTF">2023-11-30T07:51:00Z</dcterms:created>
  <dcterms:modified xsi:type="dcterms:W3CDTF">2024-07-23T05:51:00Z</dcterms:modified>
</cp:coreProperties>
</file>