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4"/>
        <w:gridCol w:w="108"/>
        <w:gridCol w:w="816"/>
        <w:gridCol w:w="924"/>
        <w:gridCol w:w="711"/>
        <w:gridCol w:w="213"/>
        <w:gridCol w:w="208"/>
        <w:gridCol w:w="717"/>
        <w:gridCol w:w="128"/>
        <w:gridCol w:w="347"/>
        <w:gridCol w:w="449"/>
        <w:gridCol w:w="400"/>
        <w:gridCol w:w="524"/>
        <w:gridCol w:w="42"/>
        <w:gridCol w:w="642"/>
        <w:gridCol w:w="240"/>
        <w:gridCol w:w="403"/>
        <w:gridCol w:w="72"/>
        <w:gridCol w:w="449"/>
        <w:gridCol w:w="158"/>
        <w:gridCol w:w="767"/>
      </w:tblGrid>
      <w:tr w:rsidR="00DD76B5" w:rsidTr="00C50BA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FC67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(TICW)R-878</w:t>
            </w:r>
            <w:r w:rsidR="005739BC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B/0</w:t>
            </w:r>
          </w:p>
        </w:tc>
      </w:tr>
      <w:tr w:rsidR="00CC4ED2" w:rsidTr="00C50BA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C50BA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C50BA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8C5B4E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工频大电流</w:t>
            </w:r>
            <w:r w:rsidR="002A6236">
              <w:rPr>
                <w:rFonts w:ascii="黑体" w:eastAsia="黑体" w:hint="eastAsia"/>
                <w:sz w:val="36"/>
              </w:rPr>
              <w:t>测量系统</w:t>
            </w:r>
            <w:r w:rsidR="00DD76B5"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C50BA4">
        <w:trPr>
          <w:trHeight w:val="340"/>
          <w:jc w:val="center"/>
        </w:trPr>
        <w:tc>
          <w:tcPr>
            <w:tcW w:w="5322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8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 w:rsidR="008C5B4E">
              <w:rPr>
                <w:rFonts w:ascii="Times New Roman" w:eastAsia="宋体" w:hAnsi="Times New Roman" w:cs="Times New Roman"/>
                <w:szCs w:val="21"/>
              </w:rPr>
              <w:t>1061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-2021</w:t>
            </w:r>
          </w:p>
        </w:tc>
      </w:tr>
      <w:tr w:rsidR="00F41955" w:rsidTr="00C50BA4">
        <w:trPr>
          <w:trHeight w:val="340"/>
          <w:jc w:val="center"/>
        </w:trPr>
        <w:tc>
          <w:tcPr>
            <w:tcW w:w="5322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8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C50BA4">
        <w:trPr>
          <w:trHeight w:val="340"/>
          <w:jc w:val="center"/>
        </w:trPr>
        <w:tc>
          <w:tcPr>
            <w:tcW w:w="5322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C50BA4">
        <w:trPr>
          <w:trHeight w:val="340"/>
          <w:jc w:val="center"/>
        </w:trPr>
        <w:tc>
          <w:tcPr>
            <w:tcW w:w="5322" w:type="dxa"/>
            <w:gridSpan w:val="8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8" w:type="dxa"/>
            <w:gridSpan w:val="14"/>
            <w:vMerge w:val="restart"/>
          </w:tcPr>
          <w:p w:rsidR="00AA7441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C50BA4">
        <w:trPr>
          <w:trHeight w:val="340"/>
          <w:jc w:val="center"/>
        </w:trPr>
        <w:tc>
          <w:tcPr>
            <w:tcW w:w="5322" w:type="dxa"/>
            <w:gridSpan w:val="8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8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A6236" w:rsidTr="00C50BA4">
        <w:trPr>
          <w:trHeight w:val="454"/>
          <w:jc w:val="center"/>
        </w:trPr>
        <w:tc>
          <w:tcPr>
            <w:tcW w:w="10660" w:type="dxa"/>
            <w:gridSpan w:val="22"/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F02AB9" w:rsidTr="00C50BA4">
        <w:trPr>
          <w:trHeight w:val="454"/>
          <w:jc w:val="center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F02AB9" w:rsidRPr="006D0EF9" w:rsidRDefault="00F02AB9" w:rsidP="003143DE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="00FC67FA">
              <w:rPr>
                <w:rFonts w:ascii="Times New Roman" w:hAnsi="Times New Roman" w:cs="Times New Roman" w:hint="eastAsia"/>
                <w:szCs w:val="21"/>
              </w:rPr>
              <w:t>工频大电流</w:t>
            </w:r>
            <w:r>
              <w:rPr>
                <w:rFonts w:ascii="Times New Roman" w:hAnsi="Times New Roman" w:cs="Times New Roman" w:hint="eastAsia"/>
                <w:szCs w:val="21"/>
              </w:rPr>
              <w:t>测量系统外观</w:t>
            </w:r>
            <w:r w:rsidR="00FC67FA">
              <w:rPr>
                <w:rFonts w:ascii="Times New Roman" w:hAnsi="Times New Roman" w:cs="Times New Roman" w:hint="eastAsia"/>
                <w:szCs w:val="21"/>
              </w:rPr>
              <w:t>结构</w:t>
            </w:r>
            <w:r>
              <w:rPr>
                <w:rFonts w:ascii="Times New Roman" w:hAnsi="Times New Roman" w:cs="Times New Roman" w:hint="eastAsia"/>
                <w:szCs w:val="21"/>
              </w:rPr>
              <w:t>完好，各端子标志清晰明确，外露件没有松动和机械损伤。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C50BA4">
        <w:trPr>
          <w:trHeight w:val="454"/>
          <w:jc w:val="center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F02AB9" w:rsidRDefault="00F02AB9" w:rsidP="003143DE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="00FC67FA">
              <w:rPr>
                <w:rFonts w:ascii="Times New Roman" w:hAnsi="Times New Roman" w:cs="Times New Roman"/>
                <w:szCs w:val="21"/>
              </w:rPr>
              <w:t>2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  <w:r w:rsidR="00FC67FA">
              <w:rPr>
                <w:rFonts w:ascii="Times New Roman" w:hAnsi="Times New Roman" w:cs="Times New Roman" w:hint="eastAsia"/>
                <w:szCs w:val="21"/>
              </w:rPr>
              <w:t>工频大电流</w:t>
            </w:r>
            <w:r>
              <w:rPr>
                <w:rFonts w:ascii="Times New Roman" w:hAnsi="Times New Roman" w:cs="Times New Roman"/>
                <w:szCs w:val="21"/>
              </w:rPr>
              <w:t>测量系统各个功能及显示正常，各个开关和按键能正常工作。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50BA4" w:rsidTr="00C50BA4">
        <w:trPr>
          <w:trHeight w:val="454"/>
          <w:jc w:val="center"/>
        </w:trPr>
        <w:tc>
          <w:tcPr>
            <w:tcW w:w="10660" w:type="dxa"/>
            <w:gridSpan w:val="22"/>
            <w:vAlign w:val="center"/>
          </w:tcPr>
          <w:p w:rsidR="00C50BA4" w:rsidRPr="006D0EF9" w:rsidRDefault="00C50BA4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2AB9" w:rsidTr="00C50BA4">
        <w:trPr>
          <w:trHeight w:val="454"/>
          <w:jc w:val="center"/>
        </w:trPr>
        <w:tc>
          <w:tcPr>
            <w:tcW w:w="9214" w:type="dxa"/>
            <w:gridSpan w:val="1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Default="00FC67F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二、电流</w:t>
            </w:r>
            <w:r w:rsidR="00F02AB9">
              <w:rPr>
                <w:rFonts w:ascii="Times New Roman" w:hAnsi="Times New Roman" w:cs="Times New Roman"/>
                <w:szCs w:val="21"/>
              </w:rPr>
              <w:t>校准</w:t>
            </w:r>
            <w:r w:rsidR="00F02AB9"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="00C50BA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50BA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50BA4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50BA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50BA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50BA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50BA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50BA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50BA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21612" w:rsidTr="00C50BA4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FC67FA"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21612" w:rsidTr="00C50BA4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Default="00721612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FC67FA"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50BA4" w:rsidTr="00C50BA4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50BA4" w:rsidTr="00C50BA4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50BA4" w:rsidTr="00C50BA4">
        <w:trPr>
          <w:trHeight w:val="454"/>
          <w:jc w:val="center"/>
        </w:trPr>
        <w:tc>
          <w:tcPr>
            <w:tcW w:w="10660" w:type="dxa"/>
            <w:gridSpan w:val="22"/>
            <w:tcBorders>
              <w:top w:val="single" w:sz="4" w:space="0" w:color="auto"/>
            </w:tcBorders>
            <w:vAlign w:val="center"/>
          </w:tcPr>
          <w:p w:rsidR="00C50BA4" w:rsidRPr="006D0EF9" w:rsidRDefault="00C50BA4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2AB9" w:rsidTr="00C50BA4">
        <w:trPr>
          <w:trHeight w:val="454"/>
          <w:jc w:val="center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F02AB9" w:rsidRDefault="00721612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</w:t>
            </w:r>
            <w:r>
              <w:rPr>
                <w:rFonts w:ascii="Times New Roman" w:hAnsi="Times New Roman" w:cs="Times New Roman"/>
                <w:szCs w:val="21"/>
              </w:rPr>
              <w:t>、线性度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72161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21612" w:rsidTr="00C50BA4">
        <w:trPr>
          <w:trHeight w:val="340"/>
          <w:jc w:val="center"/>
        </w:trPr>
        <w:tc>
          <w:tcPr>
            <w:tcW w:w="2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D50CC7" w:rsidRDefault="00721612" w:rsidP="00FC67F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被校</w:t>
            </w:r>
            <w:r w:rsidR="00FC67FA">
              <w:rPr>
                <w:rFonts w:ascii="Times New Roman" w:hAnsi="Times New Roman" w:hint="eastAsia"/>
                <w:szCs w:val="21"/>
              </w:rPr>
              <w:t>工频</w:t>
            </w:r>
            <w:r w:rsidR="00FC67FA">
              <w:rPr>
                <w:rFonts w:ascii="Times New Roman" w:hAnsi="Times New Roman"/>
                <w:szCs w:val="21"/>
              </w:rPr>
              <w:t>大电流测量系统</w:t>
            </w:r>
            <w:r w:rsidR="00444892">
              <w:rPr>
                <w:rFonts w:ascii="Times New Roman" w:hAnsi="Times New Roman"/>
                <w:szCs w:val="21"/>
              </w:rPr>
              <w:t>指</w:t>
            </w:r>
            <w:r w:rsidRPr="00D50CC7">
              <w:rPr>
                <w:rFonts w:ascii="Times New Roman" w:hAnsi="Times New Roman"/>
                <w:szCs w:val="21"/>
              </w:rPr>
              <w:t>示值</w:t>
            </w:r>
            <w:r w:rsidR="00FC67FA">
              <w:rPr>
                <w:rFonts w:ascii="Times New Roman" w:hAnsi="Times New Roman"/>
                <w:szCs w:val="21"/>
              </w:rPr>
              <w:t>I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x</w:t>
            </w:r>
            <w:r w:rsidR="00FC67FA">
              <w:rPr>
                <w:rFonts w:ascii="Times New Roman" w:hAnsi="Times New Roman"/>
                <w:szCs w:val="21"/>
              </w:rPr>
              <w:t>(A</w:t>
            </w:r>
            <w:r w:rsidRPr="00D50CC7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D50CC7" w:rsidRDefault="00FC67FA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认可</w:t>
            </w:r>
            <w:r>
              <w:rPr>
                <w:rFonts w:ascii="Times New Roman" w:hAnsi="Times New Roman"/>
                <w:szCs w:val="21"/>
              </w:rPr>
              <w:t>的测量系统测量</w:t>
            </w:r>
            <w:r w:rsidR="00721612" w:rsidRPr="00D50CC7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I</w:t>
            </w:r>
            <w:r>
              <w:rPr>
                <w:rFonts w:ascii="Times New Roman" w:hAnsi="Times New Roman"/>
                <w:szCs w:val="21"/>
                <w:vertAlign w:val="subscript"/>
              </w:rPr>
              <w:t>N</w:t>
            </w:r>
            <w:r>
              <w:rPr>
                <w:rFonts w:ascii="Times New Roman" w:hAnsi="Times New Roman"/>
                <w:szCs w:val="21"/>
              </w:rPr>
              <w:t>(A</w:t>
            </w:r>
            <w:r w:rsidR="00721612" w:rsidRPr="00D50CC7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D50CC7" w:rsidRDefault="00FC67FA" w:rsidP="00721612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  <w:r>
              <w:rPr>
                <w:rFonts w:ascii="Times New Roman" w:hAnsi="Times New Roman"/>
                <w:szCs w:val="21"/>
              </w:rPr>
              <w:t>I</w:t>
            </w:r>
            <w:r w:rsidR="00721612" w:rsidRPr="00D50CC7">
              <w:rPr>
                <w:rFonts w:ascii="Times New Roman" w:hAnsi="Times New Roman"/>
                <w:szCs w:val="21"/>
                <w:vertAlign w:val="subscript"/>
              </w:rPr>
              <w:t>x</w:t>
            </w:r>
            <w:r w:rsidR="00721612" w:rsidRPr="00D50CC7">
              <w:rPr>
                <w:rFonts w:ascii="Times New Roman" w:hAnsi="Times New Roman"/>
                <w:szCs w:val="21"/>
              </w:rPr>
              <w:t>和</w:t>
            </w:r>
            <w:r>
              <w:rPr>
                <w:rFonts w:ascii="Times New Roman" w:hAnsi="Times New Roman"/>
                <w:szCs w:val="21"/>
              </w:rPr>
              <w:t>I</w:t>
            </w:r>
            <w:r w:rsidR="00B627B1">
              <w:rPr>
                <w:rFonts w:ascii="Times New Roman" w:hAnsi="Times New Roman"/>
                <w:szCs w:val="21"/>
                <w:vertAlign w:val="subscript"/>
              </w:rPr>
              <w:t>N</w:t>
            </w:r>
            <w:r w:rsidR="00444892" w:rsidRPr="00444892">
              <w:rPr>
                <w:rFonts w:ascii="Times New Roman" w:hAnsi="Times New Roman"/>
                <w:szCs w:val="21"/>
              </w:rPr>
              <w:t>的</w:t>
            </w:r>
            <w:r w:rsidR="00721612" w:rsidRPr="00D50CC7">
              <w:rPr>
                <w:rFonts w:ascii="Times New Roman" w:hAnsi="Times New Roman"/>
                <w:szCs w:val="21"/>
              </w:rPr>
              <w:t>比值</w:t>
            </w:r>
            <w:r w:rsidR="00721612" w:rsidRPr="00D50CC7">
              <w:rPr>
                <w:rFonts w:ascii="Times New Roman" w:hAnsi="Times New Roman"/>
                <w:szCs w:val="21"/>
              </w:rPr>
              <w:t>F</w:t>
            </w:r>
            <w:r w:rsidR="00721612"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</w:p>
        </w:tc>
        <w:tc>
          <w:tcPr>
            <w:tcW w:w="1720" w:type="dxa"/>
            <w:gridSpan w:val="4"/>
            <w:tcBorders>
              <w:left w:val="single" w:sz="4" w:space="0" w:color="auto"/>
            </w:tcBorders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4" w:type="dxa"/>
            <w:gridSpan w:val="3"/>
            <w:tcBorders>
              <w:left w:val="nil"/>
            </w:tcBorders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C50BA4">
        <w:trPr>
          <w:trHeight w:val="340"/>
          <w:jc w:val="center"/>
        </w:trPr>
        <w:tc>
          <w:tcPr>
            <w:tcW w:w="2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4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4" w:type="dxa"/>
            <w:gridSpan w:val="3"/>
            <w:tcBorders>
              <w:left w:val="nil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C50BA4">
        <w:trPr>
          <w:trHeight w:val="340"/>
          <w:jc w:val="center"/>
        </w:trPr>
        <w:tc>
          <w:tcPr>
            <w:tcW w:w="2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4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4" w:type="dxa"/>
            <w:gridSpan w:val="3"/>
            <w:tcBorders>
              <w:left w:val="nil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C50BA4">
        <w:trPr>
          <w:trHeight w:val="340"/>
          <w:jc w:val="center"/>
        </w:trPr>
        <w:tc>
          <w:tcPr>
            <w:tcW w:w="2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4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4" w:type="dxa"/>
            <w:gridSpan w:val="3"/>
            <w:tcBorders>
              <w:left w:val="nil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C50BA4">
        <w:trPr>
          <w:trHeight w:val="340"/>
          <w:jc w:val="center"/>
        </w:trPr>
        <w:tc>
          <w:tcPr>
            <w:tcW w:w="2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4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4" w:type="dxa"/>
            <w:gridSpan w:val="3"/>
            <w:tcBorders>
              <w:left w:val="nil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C50BA4">
        <w:trPr>
          <w:trHeight w:val="340"/>
          <w:jc w:val="center"/>
        </w:trPr>
        <w:tc>
          <w:tcPr>
            <w:tcW w:w="2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4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4" w:type="dxa"/>
            <w:gridSpan w:val="3"/>
            <w:tcBorders>
              <w:left w:val="nil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C50BA4">
        <w:trPr>
          <w:trHeight w:val="340"/>
          <w:jc w:val="center"/>
        </w:trPr>
        <w:tc>
          <w:tcPr>
            <w:tcW w:w="2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4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4" w:type="dxa"/>
            <w:gridSpan w:val="3"/>
            <w:tcBorders>
              <w:left w:val="nil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1612" w:rsidTr="00C50BA4">
        <w:trPr>
          <w:trHeight w:val="454"/>
          <w:jc w:val="center"/>
        </w:trPr>
        <w:tc>
          <w:tcPr>
            <w:tcW w:w="10660" w:type="dxa"/>
            <w:gridSpan w:val="22"/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1612" w:rsidTr="00C50BA4">
        <w:trPr>
          <w:trHeight w:val="454"/>
          <w:jc w:val="center"/>
        </w:trPr>
        <w:tc>
          <w:tcPr>
            <w:tcW w:w="10660" w:type="dxa"/>
            <w:gridSpan w:val="22"/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C50BA4" w:rsidTr="00C50BA4">
        <w:trPr>
          <w:trHeight w:val="454"/>
          <w:jc w:val="center"/>
        </w:trPr>
        <w:tc>
          <w:tcPr>
            <w:tcW w:w="10660" w:type="dxa"/>
            <w:gridSpan w:val="22"/>
            <w:vAlign w:val="center"/>
          </w:tcPr>
          <w:p w:rsidR="00C50BA4" w:rsidRPr="00D50CC7" w:rsidRDefault="003143DE" w:rsidP="003143DE">
            <w:pPr>
              <w:pStyle w:val="a5"/>
              <w:rPr>
                <w:rFonts w:ascii="Times New Roman" w:hAnsi="Times New Roman" w:hint="eastAsia"/>
                <w:szCs w:val="21"/>
              </w:rPr>
            </w:pPr>
            <w:r w:rsidRPr="008A19D0">
              <w:rPr>
                <w:rFonts w:ascii="Times New Roman" w:hAnsi="Times New Roman"/>
                <w:szCs w:val="21"/>
              </w:rPr>
              <w:t>不确定度</w:t>
            </w:r>
            <w:r>
              <w:rPr>
                <w:rFonts w:ascii="Times New Roman" w:hAnsi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/>
                <w:szCs w:val="21"/>
              </w:rPr>
              <w:t>见</w:t>
            </w:r>
            <w:r>
              <w:rPr>
                <w:rFonts w:ascii="Times New Roman" w:hAnsi="Times New Roman"/>
                <w:szCs w:val="21"/>
              </w:rPr>
              <w:t>(TICW)J-767-2024</w:t>
            </w:r>
            <w:bookmarkStart w:id="0" w:name="_GoBack"/>
            <w:bookmarkEnd w:id="0"/>
            <w:r w:rsidRPr="008A19D0">
              <w:rPr>
                <w:rFonts w:ascii="Times New Roman" w:hAnsi="Times New Roman"/>
                <w:szCs w:val="21"/>
              </w:rPr>
              <w:t>B</w:t>
            </w:r>
            <w:r w:rsidRPr="008A19D0">
              <w:rPr>
                <w:rFonts w:ascii="Times New Roman" w:hAnsi="Times New Roman"/>
                <w:szCs w:val="21"/>
              </w:rPr>
              <w:t>。</w:t>
            </w:r>
          </w:p>
        </w:tc>
      </w:tr>
    </w:tbl>
    <w:p w:rsidR="00721612" w:rsidRPr="00721612" w:rsidRDefault="00721612"/>
    <w:p w:rsidR="00D538B2" w:rsidRDefault="00D538B2">
      <w:pPr>
        <w:rPr>
          <w:sz w:val="10"/>
          <w:szCs w:val="10"/>
        </w:rPr>
      </w:pPr>
    </w:p>
    <w:p w:rsidR="00C50BA4" w:rsidRDefault="00C50BA4">
      <w:pPr>
        <w:rPr>
          <w:sz w:val="10"/>
          <w:szCs w:val="10"/>
        </w:rPr>
      </w:pPr>
    </w:p>
    <w:p w:rsidR="00AA7441" w:rsidRDefault="00AA7441">
      <w:pPr>
        <w:rPr>
          <w:sz w:val="10"/>
          <w:szCs w:val="10"/>
        </w:rPr>
      </w:pPr>
    </w:p>
    <w:p w:rsidR="00EE7B74" w:rsidRDefault="00EE7B74">
      <w:pPr>
        <w:rPr>
          <w:sz w:val="10"/>
          <w:szCs w:val="10"/>
        </w:rPr>
      </w:pPr>
    </w:p>
    <w:tbl>
      <w:tblPr>
        <w:tblStyle w:val="a3"/>
        <w:tblW w:w="10774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3175"/>
        <w:gridCol w:w="2778"/>
      </w:tblGrid>
      <w:tr w:rsidR="008A4EC4" w:rsidRPr="009C2DC8" w:rsidTr="00C50BA4">
        <w:trPr>
          <w:trHeight w:val="567"/>
          <w:jc w:val="center"/>
        </w:trPr>
        <w:tc>
          <w:tcPr>
            <w:tcW w:w="4821" w:type="dxa"/>
            <w:vAlign w:val="bottom"/>
          </w:tcPr>
          <w:p w:rsidR="008A4EC4" w:rsidRPr="009C2DC8" w:rsidRDefault="008A4EC4" w:rsidP="008A4EC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8A4EC4" w:rsidRPr="009C2DC8" w:rsidRDefault="008A4EC4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8A4EC4" w:rsidRPr="009C2DC8" w:rsidRDefault="008A4EC4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5F36" w:rsidRDefault="00065F36" w:rsidP="00CC4ED2">
      <w:r>
        <w:separator/>
      </w:r>
    </w:p>
  </w:endnote>
  <w:endnote w:type="continuationSeparator" w:id="0">
    <w:p w:rsidR="00065F36" w:rsidRDefault="00065F3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5F36" w:rsidRDefault="00065F36" w:rsidP="00CC4ED2">
      <w:r>
        <w:separator/>
      </w:r>
    </w:p>
  </w:footnote>
  <w:footnote w:type="continuationSeparator" w:id="0">
    <w:p w:rsidR="00065F36" w:rsidRDefault="00065F3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65F36"/>
    <w:rsid w:val="000E0562"/>
    <w:rsid w:val="002A6236"/>
    <w:rsid w:val="002B5F2F"/>
    <w:rsid w:val="002C6E78"/>
    <w:rsid w:val="002E1D7A"/>
    <w:rsid w:val="003143DE"/>
    <w:rsid w:val="003E5D2B"/>
    <w:rsid w:val="00444892"/>
    <w:rsid w:val="00495407"/>
    <w:rsid w:val="004A662E"/>
    <w:rsid w:val="00504774"/>
    <w:rsid w:val="005739BC"/>
    <w:rsid w:val="00593A7A"/>
    <w:rsid w:val="00593BCA"/>
    <w:rsid w:val="005E71C3"/>
    <w:rsid w:val="00644D45"/>
    <w:rsid w:val="006B61DC"/>
    <w:rsid w:val="00721612"/>
    <w:rsid w:val="00734FD1"/>
    <w:rsid w:val="00741A9B"/>
    <w:rsid w:val="00796DA4"/>
    <w:rsid w:val="007C2E53"/>
    <w:rsid w:val="008867B3"/>
    <w:rsid w:val="00895657"/>
    <w:rsid w:val="008A19D0"/>
    <w:rsid w:val="008A4EC4"/>
    <w:rsid w:val="008C5B4E"/>
    <w:rsid w:val="008F4904"/>
    <w:rsid w:val="00901719"/>
    <w:rsid w:val="00901E27"/>
    <w:rsid w:val="0098650A"/>
    <w:rsid w:val="009869CF"/>
    <w:rsid w:val="009C2DC8"/>
    <w:rsid w:val="009F6416"/>
    <w:rsid w:val="00A678F9"/>
    <w:rsid w:val="00AA7441"/>
    <w:rsid w:val="00B435B2"/>
    <w:rsid w:val="00B627B1"/>
    <w:rsid w:val="00C50BA4"/>
    <w:rsid w:val="00CC4ED2"/>
    <w:rsid w:val="00CE7A63"/>
    <w:rsid w:val="00D0018A"/>
    <w:rsid w:val="00D538B2"/>
    <w:rsid w:val="00D83B80"/>
    <w:rsid w:val="00DD76B5"/>
    <w:rsid w:val="00E43CB0"/>
    <w:rsid w:val="00EE7B74"/>
    <w:rsid w:val="00F02AB9"/>
    <w:rsid w:val="00F20A01"/>
    <w:rsid w:val="00F41955"/>
    <w:rsid w:val="00F6752C"/>
    <w:rsid w:val="00F67EC3"/>
    <w:rsid w:val="00FC67FA"/>
    <w:rsid w:val="00FF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493</Characters>
  <Application>Microsoft Office Word</Application>
  <DocSecurity>0</DocSecurity>
  <Lines>4</Lines>
  <Paragraphs>1</Paragraphs>
  <ScaleCrop>false</ScaleCrop>
  <Company>Microsoft</Company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10</cp:revision>
  <cp:lastPrinted>2023-11-30T05:51:00Z</cp:lastPrinted>
  <dcterms:created xsi:type="dcterms:W3CDTF">2023-12-05T05:31:00Z</dcterms:created>
  <dcterms:modified xsi:type="dcterms:W3CDTF">2024-07-23T05:53:00Z</dcterms:modified>
</cp:coreProperties>
</file>