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1665"/>
        <w:gridCol w:w="1112"/>
        <w:gridCol w:w="554"/>
        <w:gridCol w:w="638"/>
        <w:gridCol w:w="709"/>
        <w:gridCol w:w="318"/>
        <w:gridCol w:w="249"/>
        <w:gridCol w:w="777"/>
        <w:gridCol w:w="640"/>
        <w:gridCol w:w="684"/>
        <w:gridCol w:w="769"/>
      </w:tblGrid>
      <w:tr w:rsidR="00DD76B5" w:rsidTr="00321215">
        <w:trPr>
          <w:trHeight w:val="283"/>
          <w:jc w:val="center"/>
        </w:trPr>
        <w:tc>
          <w:tcPr>
            <w:tcW w:w="10667" w:type="dxa"/>
            <w:gridSpan w:val="14"/>
            <w:vAlign w:val="center"/>
          </w:tcPr>
          <w:p w:rsidR="00DD76B5" w:rsidRPr="00901E27" w:rsidRDefault="008E64C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DD76B5" w:rsidRDefault="008E64C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10435-2004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器具名称：局部放电测试仪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型号/规格：DAC-PD-7</w:t>
            </w:r>
          </w:p>
        </w:tc>
        <w:tc>
          <w:tcPr>
            <w:tcW w:w="5338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器具编号：40454</w:t>
            </w:r>
          </w:p>
        </w:tc>
        <w:tc>
          <w:tcPr>
            <w:tcW w:w="5338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tcBorders>
              <w:top w:val="single" w:sz="18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57CA0" w:rsidRDefault="00B57CA0" w:rsidP="009F58CB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</w:t>
            </w:r>
            <w:r w:rsidRPr="00B435B2">
              <w:rPr>
                <w:rFonts w:ascii="Times New Roman" w:hAnsi="Times New Roman" w:cs="Times New Roman"/>
                <w:szCs w:val="21"/>
              </w:rPr>
              <w:t>)</w:t>
            </w:r>
            <w:r w:rsidRPr="00B57CA0">
              <w:rPr>
                <w:rFonts w:ascii="宋体" w:hAnsi="宋体"/>
                <w:szCs w:val="21"/>
              </w:rPr>
              <w:t>测试系统</w:t>
            </w:r>
            <w:r w:rsidR="00321215" w:rsidRPr="00B57CA0">
              <w:rPr>
                <w:rFonts w:ascii="宋体" w:hAnsi="宋体"/>
                <w:szCs w:val="21"/>
              </w:rPr>
              <w:t>由高压电源、高压电压表、</w:t>
            </w:r>
            <w:r w:rsidRPr="00B57CA0">
              <w:rPr>
                <w:rFonts w:ascii="宋体" w:hAnsi="宋体"/>
                <w:szCs w:val="21"/>
              </w:rPr>
              <w:t>耦合电容器、测量回路、局部放电检测仪、放电量校准器、试验终端、被试品（电缆）和全屏蔽试验室</w:t>
            </w:r>
            <w:r w:rsidR="00321215" w:rsidRPr="00B57CA0">
              <w:rPr>
                <w:rFonts w:ascii="宋体" w:hAnsi="宋体"/>
                <w:szCs w:val="21"/>
              </w:rPr>
              <w:t>组成。电路的连接符合</w:t>
            </w:r>
            <w:r w:rsidRPr="00B57CA0">
              <w:rPr>
                <w:rFonts w:ascii="Times New Roman" w:hAnsi="Times New Roman" w:cs="Times New Roman"/>
                <w:szCs w:val="21"/>
              </w:rPr>
              <w:t>GB/T 3048.12</w:t>
            </w:r>
            <w:r w:rsidR="00321215" w:rsidRPr="00B57CA0">
              <w:rPr>
                <w:rFonts w:ascii="宋体" w:hAnsi="宋体"/>
                <w:szCs w:val="21"/>
              </w:rPr>
              <w:t>的要求。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(2)</w:t>
            </w:r>
            <w:r w:rsidR="00B57CA0">
              <w:rPr>
                <w:rFonts w:ascii="Times New Roman" w:hAnsi="Times New Roman" w:cs="Times New Roman"/>
                <w:szCs w:val="21"/>
              </w:rPr>
              <w:t>测试系统的</w:t>
            </w:r>
            <w:r w:rsidRPr="00B435B2">
              <w:rPr>
                <w:rFonts w:ascii="Times New Roman" w:hAnsi="Times New Roman" w:cs="Times New Roman"/>
                <w:szCs w:val="21"/>
              </w:rPr>
              <w:t>试验电源频率为</w:t>
            </w:r>
            <w:r w:rsidRPr="00B435B2">
              <w:rPr>
                <w:rFonts w:ascii="Times New Roman" w:hAnsi="Times New Roman" w:cs="Times New Roman"/>
                <w:szCs w:val="21"/>
              </w:rPr>
              <w:t>50</w:t>
            </w:r>
            <w:r w:rsidR="007E268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Hz</w:t>
            </w:r>
            <w:r w:rsidRPr="00B435B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(3)</w:t>
            </w:r>
            <w:r w:rsidR="007E268E">
              <w:rPr>
                <w:rFonts w:ascii="Times New Roman" w:hAnsi="Times New Roman" w:cs="Times New Roman"/>
                <w:szCs w:val="21"/>
              </w:rPr>
              <w:t>测试系统</w:t>
            </w:r>
            <w:r w:rsidRPr="00B435B2">
              <w:rPr>
                <w:rFonts w:ascii="Times New Roman" w:hAnsi="Times New Roman" w:cs="Times New Roman"/>
                <w:szCs w:val="21"/>
              </w:rPr>
              <w:t>能在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</w:t>
            </w:r>
            <w:r w:rsidR="007E268E"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kV</w:t>
            </w:r>
            <w:r w:rsidRPr="00B435B2">
              <w:rPr>
                <w:rFonts w:ascii="Times New Roman" w:hAnsi="Times New Roman" w:cs="Times New Roman"/>
                <w:szCs w:val="21"/>
              </w:rPr>
              <w:t>电压下耐压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 </w:t>
            </w:r>
            <w:r w:rsidRPr="00B435B2">
              <w:rPr>
                <w:rFonts w:ascii="Times New Roman" w:hAnsi="Times New Roman" w:cs="Times New Roman"/>
                <w:szCs w:val="21"/>
              </w:rPr>
              <w:t>分钟。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Default="00321215" w:rsidP="0000209B">
            <w:pPr>
              <w:spacing w:line="288" w:lineRule="auto"/>
              <w:rPr>
                <w:sz w:val="24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hint="eastAsia"/>
                <w:szCs w:val="21"/>
              </w:rPr>
              <w:t>二</w:t>
            </w:r>
            <w:r w:rsidRPr="00495407">
              <w:rPr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试验电源波形峰值系数</w:t>
            </w:r>
            <w:r w:rsidR="007E268E" w:rsidRPr="007E268E">
              <w:rPr>
                <w:rFonts w:ascii="宋体" w:eastAsia="宋体" w:hAnsi="宋体" w:hint="eastAsia"/>
                <w:szCs w:val="21"/>
              </w:rPr>
              <w:t>[</w:t>
            </w:r>
            <w:r w:rsidR="007E268E" w:rsidRPr="007E268E">
              <w:rPr>
                <w:rFonts w:ascii="Times New Roman" w:hAnsi="Times New Roman" w:cs="Times New Roman"/>
                <w:szCs w:val="21"/>
              </w:rPr>
              <w:t>误差应为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±5 %</m:t>
              </m:r>
            </m:oMath>
            <w:r w:rsidR="007E268E" w:rsidRPr="007E268E">
              <w:rPr>
                <w:rFonts w:ascii="宋体" w:eastAsia="宋体"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495407" w:rsidTr="007E268E">
        <w:tblPrEx>
          <w:jc w:val="left"/>
        </w:tblPrEx>
        <w:trPr>
          <w:trHeight w:val="340"/>
        </w:trPr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试验电压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有效值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正峰值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负峰值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波形系数</w:t>
            </w:r>
            <w:r w:rsidRPr="00495407">
              <w:rPr>
                <w:rFonts w:ascii="Times New Roman" w:hAnsi="Times New Roman" w:hint="eastAsia"/>
                <w:szCs w:val="21"/>
              </w:rPr>
              <w:t>值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hAnsi="宋体"/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三</w:t>
            </w:r>
            <w:r w:rsidRPr="00495407">
              <w:rPr>
                <w:rFonts w:hAnsi="宋体"/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试验电源容差</w:t>
            </w:r>
            <w:r w:rsidR="007E268E">
              <w:rPr>
                <w:rFonts w:hAnsi="宋体" w:hint="eastAsia"/>
                <w:szCs w:val="21"/>
              </w:rPr>
              <w:t>[误差应为</w:t>
            </w:r>
            <w:r w:rsidR="007E268E" w:rsidRPr="00F67EC3">
              <w:rPr>
                <w:rFonts w:ascii="Times New Roman" w:hAnsi="Times New Roman"/>
                <w:szCs w:val="21"/>
              </w:rPr>
              <w:t>±3</w:t>
            </w:r>
            <w:r w:rsidR="007E268E">
              <w:rPr>
                <w:rFonts w:ascii="Times New Roman" w:hAnsi="Times New Roman"/>
                <w:szCs w:val="21"/>
              </w:rPr>
              <w:t xml:space="preserve"> </w:t>
            </w:r>
            <w:r w:rsidR="007E268E" w:rsidRPr="00F67EC3">
              <w:rPr>
                <w:rFonts w:ascii="Times New Roman" w:hAnsi="Times New Roman"/>
                <w:szCs w:val="21"/>
              </w:rPr>
              <w:t>%</w:t>
            </w:r>
            <w:r w:rsidR="007E268E">
              <w:rPr>
                <w:rFonts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结果</w:t>
            </w:r>
            <w:r w:rsidRPr="00495407">
              <w:rPr>
                <w:rFonts w:hAnsi="宋体"/>
                <w:szCs w:val="21"/>
              </w:rPr>
              <w:t>：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耐压</w:t>
            </w:r>
            <w:r w:rsidRPr="00495407">
              <w:rPr>
                <w:rFonts w:ascii="Times New Roman" w:hAnsi="Times New Roman"/>
                <w:szCs w:val="21"/>
              </w:rPr>
              <w:t>5</w:t>
            </w:r>
            <w:r w:rsidRPr="00495407">
              <w:rPr>
                <w:rFonts w:ascii="Times New Roman" w:hAnsi="Times New Roman"/>
                <w:szCs w:val="21"/>
              </w:rPr>
              <w:t>分钟，其试验电压变化量不大于</w:t>
            </w:r>
            <w:r w:rsidRPr="00495407">
              <w:rPr>
                <w:rFonts w:ascii="Times New Roman" w:hAnsi="Times New Roman"/>
                <w:szCs w:val="21"/>
              </w:rPr>
              <w:t>3 %</w:t>
            </w:r>
            <w:r w:rsidRPr="00495407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 w:hint="eastAsia"/>
                <w:szCs w:val="21"/>
              </w:rPr>
              <w:t>其中最大试验电压为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，最小试验电压为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98650A" w:rsidRPr="00321215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00209B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269"/>
        <w:gridCol w:w="638"/>
        <w:gridCol w:w="243"/>
        <w:gridCol w:w="665"/>
        <w:gridCol w:w="216"/>
        <w:gridCol w:w="692"/>
        <w:gridCol w:w="189"/>
        <w:gridCol w:w="719"/>
        <w:gridCol w:w="125"/>
        <w:gridCol w:w="37"/>
        <w:gridCol w:w="746"/>
        <w:gridCol w:w="135"/>
        <w:gridCol w:w="773"/>
        <w:gridCol w:w="108"/>
        <w:gridCol w:w="800"/>
        <w:gridCol w:w="81"/>
        <w:gridCol w:w="827"/>
        <w:gridCol w:w="54"/>
        <w:gridCol w:w="323"/>
        <w:gridCol w:w="531"/>
        <w:gridCol w:w="27"/>
        <w:gridCol w:w="881"/>
        <w:gridCol w:w="7"/>
      </w:tblGrid>
      <w:tr w:rsidR="007E268E" w:rsidRPr="00901E27" w:rsidTr="001C41FC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7E268E" w:rsidRPr="00901E27" w:rsidRDefault="007E268E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E268E" w:rsidRPr="00854414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854414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E268E" w:rsidRPr="00180CE9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180CE9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E268E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Default="007E268E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E268E" w:rsidRPr="003E5D2B" w:rsidTr="001C41FC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4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器具编号：40454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hAnsi="Times New Roman" w:cs="Times New Roman"/>
                <w:szCs w:val="21"/>
              </w:rPr>
              <w:t>四、试验电压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1C41FC">
              <w:rPr>
                <w:rFonts w:hAnsi="宋体" w:hint="eastAsia"/>
                <w:szCs w:val="21"/>
              </w:rPr>
              <w:t>误差应为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±3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%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F67EC3">
              <w:rPr>
                <w:rFonts w:ascii="Times New Roman" w:hAnsi="Times New Roman" w:cs="Times New Roman"/>
                <w:szCs w:val="21"/>
              </w:rPr>
              <w:t>：</w:t>
            </w:r>
            <w:r w:rsidR="001C41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C41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right w:val="single" w:sz="4" w:space="0" w:color="auto"/>
            </w:tcBorders>
            <w:vAlign w:val="center"/>
          </w:tcPr>
          <w:p w:rsidR="001C41FC" w:rsidRPr="001C41FC" w:rsidRDefault="007E268E" w:rsidP="001C41FC">
            <w:pPr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五、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放电量校准</w:t>
            </w:r>
            <w:r w:rsidRPr="00593A7A">
              <w:rPr>
                <w:rFonts w:ascii="Times New Roman" w:hAnsi="Times New Roman" w:cs="Times New Roman"/>
                <w:szCs w:val="21"/>
              </w:rPr>
              <w:t>器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应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>
              <w:rPr>
                <w:rFonts w:ascii="Times New Roman" w:hAnsi="Times New Roman" w:cs="Times New Roman"/>
                <w:szCs w:val="21"/>
              </w:rPr>
              <w:t>，</w:t>
            </w:r>
            <w:r w:rsidR="001C41FC">
              <w:rPr>
                <w:rFonts w:hint="eastAsia"/>
              </w:rPr>
              <w:t>第一方实验室和电缆制造企业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可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(</w:t>
            </w:r>
            <w:r w:rsidR="001C41FC">
              <w:rPr>
                <w:rFonts w:ascii="Times New Roman" w:hAnsi="Times New Roman" w:cs="Times New Roman"/>
                <w:szCs w:val="21"/>
              </w:rPr>
              <w:t>-3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~10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)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593A7A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C41FC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</w:tcBorders>
            <w:vAlign w:val="center"/>
          </w:tcPr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脉冲</w:t>
            </w:r>
            <w:r w:rsidRPr="0035652A">
              <w:rPr>
                <w:rFonts w:ascii="Times New Roman" w:hAnsi="Times New Roman"/>
                <w:b/>
                <w:szCs w:val="21"/>
              </w:rPr>
              <w:t>时间测量</w:t>
            </w:r>
            <w:r>
              <w:rPr>
                <w:rFonts w:ascii="Times New Roman" w:hAnsi="Times New Roman"/>
                <w:b/>
                <w:szCs w:val="21"/>
              </w:rPr>
              <w:t>结果的</w:t>
            </w:r>
            <w:r w:rsidRPr="0035652A">
              <w:rPr>
                <w:rFonts w:hAnsi="宋体" w:hint="eastAsia"/>
                <w:b/>
                <w:szCs w:val="21"/>
              </w:rPr>
              <w:t>扩</w:t>
            </w:r>
            <w:r w:rsidRPr="001D29EA">
              <w:rPr>
                <w:rFonts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，</w:t>
            </w:r>
          </w:p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脉冲</w:t>
            </w:r>
            <w:r>
              <w:rPr>
                <w:rFonts w:ascii="Times New Roman" w:hAnsi="Times New Roman"/>
                <w:b/>
                <w:szCs w:val="21"/>
              </w:rPr>
              <w:t>电压幅值测量结果的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  <w:p w:rsidR="001C41FC" w:rsidRPr="00593A7A" w:rsidRDefault="001C41FC" w:rsidP="001C4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电荷量</w:t>
            </w:r>
            <w:r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1FC" w:rsidRPr="00F67EC3" w:rsidRDefault="001C41FC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4" w:space="0" w:color="auto"/>
            </w:tcBorders>
            <w:vAlign w:val="center"/>
          </w:tcPr>
          <w:p w:rsidR="007E268E" w:rsidRPr="00593A7A" w:rsidRDefault="007E268E" w:rsidP="0000209B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>
              <w:rPr>
                <w:rFonts w:ascii="Times New Roman" w:hAnsi="Times New Roman" w:cs="Times New Roman" w:hint="eastAsia"/>
                <w:szCs w:val="21"/>
              </w:rPr>
              <w:t>=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szCs w:val="21"/>
              </w:rPr>
              <w:t>·U</w:t>
            </w:r>
          </w:p>
          <w:p w:rsidR="007E268E" w:rsidRPr="00593A7A" w:rsidRDefault="007E268E" w:rsidP="000020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式中：</w:t>
            </w: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="007330A2">
              <w:rPr>
                <w:rFonts w:ascii="Times New Roman" w:hAnsi="Times New Roman" w:cs="Times New Roman"/>
                <w:szCs w:val="21"/>
              </w:rPr>
              <w:t>放电量校准器</w:t>
            </w:r>
            <w:r>
              <w:rPr>
                <w:rFonts w:ascii="Times New Roman" w:hAnsi="Times New Roman" w:cs="Times New Roman" w:hint="eastAsia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，</w:t>
            </w:r>
            <w:r w:rsidRPr="00593A7A">
              <w:rPr>
                <w:rFonts w:ascii="Times New Roman" w:hAnsi="Times New Roman" w:cs="Times New Roman"/>
                <w:szCs w:val="21"/>
              </w:rPr>
              <w:t>pC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注入电容，</w:t>
            </w:r>
            <w:r w:rsidRPr="00593A7A">
              <w:rPr>
                <w:rFonts w:ascii="Times New Roman" w:hAnsi="Times New Roman" w:cs="Times New Roman"/>
                <w:szCs w:val="21"/>
              </w:rPr>
              <w:t>pF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U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脉冲幅值，</w:t>
            </w:r>
            <w:r w:rsidRPr="00593A7A">
              <w:rPr>
                <w:rFonts w:ascii="Times New Roman" w:hAnsi="Times New Roman" w:cs="Times New Roman"/>
                <w:szCs w:val="21"/>
              </w:rPr>
              <w:t>V</w:t>
            </w:r>
            <w:r w:rsidRPr="00593A7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E268E" w:rsidRDefault="007E268E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7330A2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7330A2" w:rsidRPr="009C2DC8" w:rsidRDefault="007330A2" w:rsidP="0000209B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710"/>
        <w:gridCol w:w="142"/>
        <w:gridCol w:w="853"/>
        <w:gridCol w:w="853"/>
        <w:gridCol w:w="643"/>
        <w:gridCol w:w="210"/>
        <w:gridCol w:w="276"/>
        <w:gridCol w:w="577"/>
        <w:gridCol w:w="852"/>
        <w:gridCol w:w="853"/>
        <w:gridCol w:w="853"/>
        <w:gridCol w:w="263"/>
        <w:gridCol w:w="590"/>
        <w:gridCol w:w="853"/>
        <w:gridCol w:w="7"/>
      </w:tblGrid>
      <w:tr w:rsidR="007330A2" w:rsidRPr="00901E27" w:rsidTr="007330A2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7330A2" w:rsidRPr="00901E27" w:rsidRDefault="007330A2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330A2" w:rsidRPr="00854414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854414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330A2" w:rsidRPr="00180CE9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180CE9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330A2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Default="007330A2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330A2" w:rsidRPr="003E5D2B" w:rsidTr="0000209B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4" w:type="dxa"/>
            <w:gridSpan w:val="10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器具编号：40454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F67EC3" w:rsidRDefault="00B36A74" w:rsidP="00C273F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六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、背景噪声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C273FB" w:rsidRPr="00C273FB">
              <w:rPr>
                <w:rFonts w:ascii="Times New Roman" w:hAnsi="Times New Roman" w:cs="Times New Roman"/>
              </w:rPr>
              <w:t>不应大于</w:t>
            </w:r>
            <w:r w:rsidR="00C273FB" w:rsidRPr="00C273FB">
              <w:rPr>
                <w:rFonts w:ascii="Times New Roman" w:hAnsi="Times New Roman" w:cs="Times New Roman"/>
              </w:rPr>
              <w:t>4 pC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C273FB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C273FB" w:rsidRPr="00F67EC3" w:rsidRDefault="00C273FB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F67EC3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 w:rsidR="00B36A74">
              <w:rPr>
                <w:rFonts w:ascii="Times New Roman" w:hAnsi="Times New Roman" w:cs="Times New Roman"/>
                <w:szCs w:val="21"/>
              </w:rPr>
              <w:t>测试系统在</w:t>
            </w:r>
            <w:r w:rsidR="00B36A74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</w:t>
            </w:r>
            <w:r w:rsidR="00B36A74">
              <w:rPr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9F6416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 w:rsidR="00C273FB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 w:rsidR="00C273FB"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 w:rsidR="00C273FB">
              <w:rPr>
                <w:szCs w:val="21"/>
              </w:rPr>
              <w:t>，放电量表显示背景噪声</w:t>
            </w:r>
            <w:r w:rsidR="00C273FB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C273FB" w:rsidRPr="00593A7A" w:rsidRDefault="00B36A74" w:rsidP="008946C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、灵敏度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8946C0" w:rsidRPr="00C273FB">
              <w:rPr>
                <w:rFonts w:ascii="Times New Roman" w:hAnsi="Times New Roman" w:cs="Times New Roman"/>
              </w:rPr>
              <w:t>不应大于</w:t>
            </w:r>
            <w:r w:rsidR="008946C0">
              <w:rPr>
                <w:rFonts w:ascii="Times New Roman" w:hAnsi="Times New Roman" w:cs="Times New Roman"/>
              </w:rPr>
              <w:t>5</w:t>
            </w:r>
            <w:r w:rsidR="008946C0" w:rsidRPr="00C273FB">
              <w:rPr>
                <w:rFonts w:ascii="Times New Roman" w:hAnsi="Times New Roman" w:cs="Times New Roman"/>
              </w:rPr>
              <w:t> pC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</w:t>
            </w:r>
            <w:r w:rsidR="00C273FB">
              <w:rPr>
                <w:rFonts w:ascii="Times New Roman" w:hAnsi="Times New Roman" w:cs="Times New Roman" w:hint="eastAsia"/>
                <w:b/>
                <w:szCs w:val="21"/>
              </w:rPr>
              <w:t>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3FB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8946C0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36A74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Pr="00F67EC3" w:rsidRDefault="008946C0" w:rsidP="008946C0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、未升电压时，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B36A7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Pr="009F6416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八</w:t>
            </w:r>
            <w:r w:rsidR="008946C0">
              <w:rPr>
                <w:rFonts w:ascii="Times New Roman" w:hAnsi="Times New Roman"/>
                <w:szCs w:val="21"/>
              </w:rPr>
              <w:t>、测试系统</w:t>
            </w:r>
            <w:r w:rsidR="007330A2" w:rsidRPr="009F6416">
              <w:rPr>
                <w:rFonts w:ascii="Times New Roman" w:hAnsi="Times New Roman"/>
                <w:szCs w:val="21"/>
              </w:rPr>
              <w:t>的线性度</w:t>
            </w:r>
            <w:r w:rsidR="008946C0" w:rsidRPr="008946C0">
              <w:rPr>
                <w:rFonts w:hAnsi="宋体" w:hint="eastAsia"/>
                <w:szCs w:val="21"/>
              </w:rPr>
              <w:t>[</w:t>
            </w:r>
            <w:r w:rsidR="008946C0">
              <w:rPr>
                <w:rFonts w:hAnsi="宋体" w:hint="eastAsia"/>
                <w:szCs w:val="21"/>
              </w:rPr>
              <w:t>误差应为</w:t>
            </w:r>
            <w:r w:rsidR="008946C0" w:rsidRPr="00F67EC3">
              <w:rPr>
                <w:rFonts w:ascii="Times New Roman" w:hAnsi="Times New Roman"/>
                <w:szCs w:val="21"/>
              </w:rPr>
              <w:t>±</w:t>
            </w:r>
            <w:r w:rsidR="008946C0">
              <w:rPr>
                <w:rFonts w:ascii="Times New Roman" w:hAnsi="Times New Roman"/>
                <w:szCs w:val="21"/>
              </w:rPr>
              <w:t xml:space="preserve">10 </w:t>
            </w:r>
            <w:r w:rsidR="008946C0" w:rsidRPr="00F67EC3">
              <w:rPr>
                <w:rFonts w:ascii="Times New Roman" w:hAnsi="Times New Roman"/>
                <w:szCs w:val="21"/>
              </w:rPr>
              <w:t>%</w:t>
            </w:r>
            <w:r w:rsidR="008946C0">
              <w:rPr>
                <w:rFonts w:ascii="Times New Roman" w:hAnsi="Times New Roman"/>
                <w:szCs w:val="21"/>
              </w:rPr>
              <w:t>，</w:t>
            </w:r>
            <w:r w:rsidR="008946C0">
              <w:rPr>
                <w:rFonts w:hint="eastAsia"/>
              </w:rPr>
              <w:t>第一方实验室和电缆制造企业</w:t>
            </w:r>
            <w:r w:rsidR="008946C0" w:rsidRPr="00593A7A">
              <w:rPr>
                <w:rFonts w:ascii="Times New Roman" w:hAnsi="Times New Roman"/>
                <w:szCs w:val="21"/>
              </w:rPr>
              <w:t>误差</w:t>
            </w:r>
            <w:r w:rsidR="008946C0">
              <w:rPr>
                <w:rFonts w:ascii="Times New Roman" w:hAnsi="Times New Roman" w:hint="eastAsia"/>
                <w:szCs w:val="21"/>
              </w:rPr>
              <w:t>可</w:t>
            </w:r>
            <w:r w:rsidR="008946C0" w:rsidRPr="00593A7A">
              <w:rPr>
                <w:rFonts w:ascii="Times New Roman" w:hAnsi="Times New Roman"/>
                <w:szCs w:val="21"/>
              </w:rPr>
              <w:t>为</w:t>
            </w:r>
            <w:r w:rsidR="008946C0" w:rsidRPr="00593A7A">
              <w:rPr>
                <w:rFonts w:ascii="Times New Roman" w:hAnsi="Times New Roman"/>
                <w:szCs w:val="21"/>
              </w:rPr>
              <w:t>(</w:t>
            </w:r>
            <w:r w:rsidR="008946C0">
              <w:rPr>
                <w:rFonts w:ascii="Times New Roman" w:hAnsi="Times New Roman"/>
                <w:szCs w:val="21"/>
              </w:rPr>
              <w:t>-1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%~3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</w:t>
            </w:r>
            <w:r w:rsidR="008946C0" w:rsidRPr="00593A7A">
              <w:rPr>
                <w:rFonts w:ascii="Times New Roman" w:hAnsi="Times New Roman"/>
                <w:szCs w:val="21"/>
              </w:rPr>
              <w:t>)</w:t>
            </w:r>
            <w:r w:rsidR="008946C0" w:rsidRPr="008946C0">
              <w:rPr>
                <w:rFonts w:hAnsi="宋体"/>
                <w:szCs w:val="21"/>
              </w:rPr>
              <w:t>]</w:t>
            </w:r>
            <w:r w:rsidR="007330A2" w:rsidRPr="009F6416">
              <w:rPr>
                <w:rFonts w:ascii="Times New Roman" w:hAnsi="Times New Roman"/>
                <w:szCs w:val="21"/>
              </w:rPr>
              <w:t>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9F6416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9F6416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tcBorders>
              <w:bottom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，用单脉冲校准</w:t>
            </w:r>
            <w:r>
              <w:rPr>
                <w:rFonts w:ascii="Times New Roman" w:hAnsi="Times New Roman" w:hint="eastAsia"/>
                <w:szCs w:val="21"/>
              </w:rPr>
              <w:t>发生器</w:t>
            </w:r>
            <w:r>
              <w:rPr>
                <w:rFonts w:ascii="Times New Roman" w:hAnsi="Times New Roman"/>
                <w:szCs w:val="21"/>
              </w:rPr>
              <w:t>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校准后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校准电荷量值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796DA4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九、</w:t>
            </w:r>
            <w:r w:rsidR="007330A2" w:rsidRPr="00796DA4">
              <w:rPr>
                <w:rFonts w:ascii="Times New Roman" w:hAnsi="Times New Roman"/>
                <w:szCs w:val="21"/>
              </w:rPr>
              <w:t>测试系统的衰减系数：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796DA4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796DA4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7330A2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局部放电测试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系统接长电缆时的衰减系数</w:t>
            </w:r>
            <w:r>
              <w:rPr>
                <w:rFonts w:ascii="Times New Roman" w:hAnsi="Times New Roman" w:cs="Times New Roman"/>
                <w:szCs w:val="21"/>
              </w:rPr>
              <w:t>（</w:t>
            </w:r>
            <w:r w:rsidRPr="00796DA4"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值：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2835" w:type="dxa"/>
            <w:gridSpan w:val="2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近端显示值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1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2977" w:type="dxa"/>
            <w:gridSpan w:val="6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远</w:t>
            </w:r>
            <w:r w:rsidRPr="00796DA4">
              <w:rPr>
                <w:rFonts w:ascii="Times New Roman" w:hAnsi="Times New Roman" w:cs="Times New Roman"/>
                <w:szCs w:val="21"/>
              </w:rPr>
              <w:t>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4841" w:type="dxa"/>
            <w:gridSpan w:val="7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≥α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F=1 </w:t>
            </w:r>
            <w:r w:rsidRPr="00796DA4">
              <w:rPr>
                <w:rFonts w:ascii="Times New Roman" w:hAnsi="Times New Roman" w:cs="Times New Roman"/>
                <w:szCs w:val="21"/>
              </w:rPr>
              <w:t>；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&lt;α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oMath>
            <w:r w:rsidRPr="00796DA4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00209B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00209B" w:rsidRPr="009C2DC8" w:rsidRDefault="0000209B" w:rsidP="0000209B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2126"/>
        <w:gridCol w:w="425"/>
        <w:gridCol w:w="227"/>
        <w:gridCol w:w="1899"/>
        <w:gridCol w:w="2127"/>
        <w:gridCol w:w="1297"/>
        <w:gridCol w:w="7"/>
      </w:tblGrid>
      <w:tr w:rsidR="0000209B" w:rsidRPr="00901E27" w:rsidTr="0000209B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00209B" w:rsidRPr="00901E27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00209B" w:rsidRPr="00854414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854414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0209B" w:rsidRPr="00180CE9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180CE9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0209B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Default="0000209B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0209B" w:rsidRPr="003E5D2B" w:rsidTr="0000209B">
        <w:trPr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4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器具编号：40454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C74BED" w:rsidP="00C74B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十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hint="eastAsia"/>
              </w:rPr>
              <w:t>测试系统响应（</w:t>
            </w:r>
            <w:r w:rsidRPr="00796DA4">
              <w:rPr>
                <w:rFonts w:ascii="Times New Roman" w:hAnsi="Times New Roman" w:cs="Times New Roman"/>
                <w:szCs w:val="21"/>
              </w:rPr>
              <w:t>双脉冲曲线</w:t>
            </w:r>
            <w:r>
              <w:rPr>
                <w:rFonts w:ascii="Times New Roman" w:hAnsi="Times New Roman" w:cs="Times New Roman"/>
                <w:szCs w:val="21"/>
              </w:rPr>
              <w:t>的</w:t>
            </w:r>
            <w:r w:rsidRPr="00796DA4">
              <w:rPr>
                <w:rFonts w:ascii="Times New Roman" w:hAnsi="Times New Roman" w:cs="Times New Roman"/>
                <w:szCs w:val="21"/>
              </w:rPr>
              <w:t>绘制</w:t>
            </w:r>
            <w:r>
              <w:rPr>
                <w:rFonts w:hint="eastAsia"/>
              </w:rPr>
              <w:t>）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：</w:t>
            </w:r>
            <w:bookmarkStart w:id="0" w:name="_GoBack"/>
            <w:bookmarkEnd w:id="0"/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C74BED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频带宽度：</w:t>
            </w:r>
          </w:p>
        </w:tc>
      </w:tr>
      <w:tr w:rsidR="0000209B" w:rsidRPr="009F6416" w:rsidTr="00C74BED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74BED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C74BED" w:rsidRPr="008A19D0" w:rsidRDefault="00C74BED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8A19D0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Pr="008A19D0">
              <w:rPr>
                <w:rFonts w:ascii="Times New Roman" w:hAnsi="Times New Roman" w:cs="Times New Roman"/>
                <w:szCs w:val="21"/>
              </w:rPr>
              <w:t>(TICW)J-711-2019B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0209B" w:rsidRPr="00796DA4" w:rsidRDefault="0000209B" w:rsidP="0000209B">
      <w:pPr>
        <w:rPr>
          <w:sz w:val="10"/>
          <w:szCs w:val="10"/>
        </w:rPr>
      </w:pPr>
    </w:p>
    <w:p w:rsidR="0000209B" w:rsidRDefault="0000209B" w:rsidP="0000209B">
      <w:pPr>
        <w:rPr>
          <w:sz w:val="10"/>
          <w:szCs w:val="10"/>
        </w:rPr>
      </w:pPr>
    </w:p>
    <w:p w:rsidR="0000209B" w:rsidRDefault="0000209B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74BED" w:rsidRPr="009C2DC8" w:rsidTr="008E4769">
        <w:trPr>
          <w:trHeight w:val="567"/>
          <w:jc w:val="center"/>
        </w:trPr>
        <w:tc>
          <w:tcPr>
            <w:tcW w:w="4679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74BED" w:rsidRPr="009C2DC8" w:rsidRDefault="00C74BED" w:rsidP="008E476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330A2" w:rsidRPr="007330A2" w:rsidRDefault="007330A2" w:rsidP="00734FD1">
      <w:pPr>
        <w:spacing w:line="100" w:lineRule="atLeast"/>
        <w:rPr>
          <w:sz w:val="10"/>
          <w:szCs w:val="10"/>
        </w:rPr>
      </w:pPr>
    </w:p>
    <w:sectPr w:rsidR="007330A2" w:rsidRPr="007330A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739" w:rsidRDefault="00A60739" w:rsidP="00CC4ED2">
      <w:r>
        <w:separator/>
      </w:r>
    </w:p>
  </w:endnote>
  <w:endnote w:type="continuationSeparator" w:id="0">
    <w:p w:rsidR="00A60739" w:rsidRDefault="00A6073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739" w:rsidRDefault="00A60739" w:rsidP="00CC4ED2">
      <w:r>
        <w:separator/>
      </w:r>
    </w:p>
  </w:footnote>
  <w:footnote w:type="continuationSeparator" w:id="0">
    <w:p w:rsidR="00A60739" w:rsidRDefault="00A6073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366817"/>
    <w:multiLevelType w:val="hybridMultilevel"/>
    <w:tmpl w:val="60147762"/>
    <w:lvl w:ilvl="0" w:tplc="85AC8CAE">
      <w:start w:val="1"/>
      <w:numFmt w:val="decimal"/>
      <w:lvlText w:val="(%1)"/>
      <w:lvlJc w:val="left"/>
      <w:pPr>
        <w:ind w:left="570" w:hanging="360"/>
      </w:pPr>
      <w:rPr>
        <w:rFonts w:ascii="Times New Roman" w:eastAsiaTheme="minorEastAsia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209B"/>
    <w:rsid w:val="00052A9E"/>
    <w:rsid w:val="001C41FC"/>
    <w:rsid w:val="001E372D"/>
    <w:rsid w:val="00263C39"/>
    <w:rsid w:val="002B5F2F"/>
    <w:rsid w:val="002C6E78"/>
    <w:rsid w:val="00321215"/>
    <w:rsid w:val="003E5D2B"/>
    <w:rsid w:val="00495407"/>
    <w:rsid w:val="00511486"/>
    <w:rsid w:val="00593A7A"/>
    <w:rsid w:val="00593BCA"/>
    <w:rsid w:val="005E71C3"/>
    <w:rsid w:val="006F0A49"/>
    <w:rsid w:val="007330A2"/>
    <w:rsid w:val="00734FD1"/>
    <w:rsid w:val="00764389"/>
    <w:rsid w:val="00796DA4"/>
    <w:rsid w:val="007C2E53"/>
    <w:rsid w:val="007E268E"/>
    <w:rsid w:val="008922E8"/>
    <w:rsid w:val="008946C0"/>
    <w:rsid w:val="00895657"/>
    <w:rsid w:val="008A19D0"/>
    <w:rsid w:val="008E64C7"/>
    <w:rsid w:val="008F4904"/>
    <w:rsid w:val="00901E27"/>
    <w:rsid w:val="00920223"/>
    <w:rsid w:val="0098650A"/>
    <w:rsid w:val="009869CF"/>
    <w:rsid w:val="009C2DC8"/>
    <w:rsid w:val="009F58CB"/>
    <w:rsid w:val="009F6416"/>
    <w:rsid w:val="00A24D98"/>
    <w:rsid w:val="00A423EB"/>
    <w:rsid w:val="00A60739"/>
    <w:rsid w:val="00A678F9"/>
    <w:rsid w:val="00AA7611"/>
    <w:rsid w:val="00B034BC"/>
    <w:rsid w:val="00B36A74"/>
    <w:rsid w:val="00B435B2"/>
    <w:rsid w:val="00B57CA0"/>
    <w:rsid w:val="00B93CB2"/>
    <w:rsid w:val="00C273FB"/>
    <w:rsid w:val="00C74BED"/>
    <w:rsid w:val="00CC4ED2"/>
    <w:rsid w:val="00D0018A"/>
    <w:rsid w:val="00D06580"/>
    <w:rsid w:val="00D538B2"/>
    <w:rsid w:val="00D64BD7"/>
    <w:rsid w:val="00D83B80"/>
    <w:rsid w:val="00DD76B5"/>
    <w:rsid w:val="00E07997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496</Words>
  <Characters>2831</Characters>
  <Application>Microsoft Office Word</Application>
  <DocSecurity>0</DocSecurity>
  <Lines>23</Lines>
  <Paragraphs>6</Paragraphs>
  <ScaleCrop>false</ScaleCrop>
  <Company>Microsoft</Company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2024-07-28T13:38:00Z</dcterms:created>
  <dcterms:modified xsi:type="dcterms:W3CDTF">2024-07-28T15:30:00Z</dcterms:modified>
</cp:coreProperties>
</file>