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770" w:rsidRDefault="00FB5770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2D5D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3407F" w:rsidRPr="00711DF6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Pr="005673F2" w:rsidRDefault="005673F2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5673F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电缆或光缆耐火特性试验装置</w:t>
            </w: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D04817" w:rsidRPr="005673F2" w:rsidRDefault="00D04817" w:rsidP="00D04817"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J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JF（机械）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1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084-2023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《电缆或光缆耐火特性试验装置校准规范》</w:t>
            </w:r>
          </w:p>
          <w:p w:rsidR="000F2D4C" w:rsidRPr="00D04817" w:rsidRDefault="000F2D4C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D02B30" w:rsidRPr="0073407F" w:rsidRDefault="00D02B30" w:rsidP="00D04817">
            <w:pPr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="00257A6C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 xml:space="preserve"> 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257A6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257A6C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257A6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257A6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257A6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257A6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257A6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257A6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257A6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257A6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824AB2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765AF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5AF4" w:rsidRPr="00A75E66" w:rsidRDefault="00765AF4" w:rsidP="00765AF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针规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5AF4" w:rsidRPr="00A75E66" w:rsidRDefault="00765AF4" w:rsidP="00765AF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5AF4" w:rsidRPr="00A75E66" w:rsidRDefault="00765AF4" w:rsidP="00765AF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L0A90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5AF4" w:rsidRPr="00A75E66" w:rsidRDefault="00765AF4" w:rsidP="00765A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.300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、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.350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5AF4" w:rsidRPr="00A212FE" w:rsidRDefault="00765AF4" w:rsidP="00765AF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=0.6 </w:t>
            </w:r>
            <w:r w:rsidRPr="008E723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μ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,</w:t>
            </w: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5AF4" w:rsidRPr="00A212FE" w:rsidRDefault="00765AF4" w:rsidP="00765AF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E72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J24209S00805</w:t>
            </w:r>
          </w:p>
          <w:p w:rsidR="00765AF4" w:rsidRPr="00A212FE" w:rsidRDefault="00765AF4" w:rsidP="00765AF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65AF4" w:rsidRPr="00A212FE" w:rsidRDefault="00765AF4" w:rsidP="00765AF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bookmarkEnd w:id="0"/>
      <w:tr w:rsidR="004E358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4E358B" w:rsidRDefault="004E358B" w:rsidP="004E35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4E358B" w:rsidRPr="004D7080" w:rsidRDefault="004E358B" w:rsidP="004E35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4E358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4E358B" w:rsidRDefault="004E358B" w:rsidP="004E35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4E358B" w:rsidRPr="002D1973" w:rsidRDefault="004E358B" w:rsidP="004E35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4E358B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4E358B" w:rsidRDefault="004E358B" w:rsidP="004E35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4E358B" w:rsidRDefault="004E358B" w:rsidP="004E35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4E358B" w:rsidRPr="002D1973" w:rsidRDefault="004E358B" w:rsidP="004E35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4E358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4E358B" w:rsidRDefault="004E358B" w:rsidP="004E35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4E358B" w:rsidRDefault="004E358B" w:rsidP="004E358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25 </w:t>
            </w:r>
            <w:r w:rsidRPr="004E358B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4E358B" w:rsidRPr="002D1973" w:rsidRDefault="004E358B" w:rsidP="004E35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4E358B" w:rsidRDefault="004E358B" w:rsidP="004E358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4E358B" w:rsidRDefault="004E358B" w:rsidP="004E358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4E358B" w:rsidRDefault="004E358B" w:rsidP="004E35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4E358B" w:rsidRPr="002D1973" w:rsidRDefault="004E358B" w:rsidP="004E35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4E358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4E358B" w:rsidRDefault="004E358B" w:rsidP="004E35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4E358B" w:rsidRDefault="004E358B" w:rsidP="004E35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收样日期：</w:t>
            </w:r>
          </w:p>
          <w:p w:rsidR="004E358B" w:rsidRPr="002D1973" w:rsidRDefault="004E358B" w:rsidP="004E35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4E358B" w:rsidRPr="00840AAB" w:rsidRDefault="004E358B" w:rsidP="004E35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4E358B" w:rsidRDefault="004E358B" w:rsidP="004E35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4E358B" w:rsidRPr="002D1973" w:rsidRDefault="004E358B" w:rsidP="004E35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4E358B" w:rsidRPr="00840AAB" w:rsidRDefault="004E358B" w:rsidP="004E35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4E358B" w:rsidRDefault="004E358B" w:rsidP="004E35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4E358B" w:rsidRPr="002D1973" w:rsidRDefault="004E358B" w:rsidP="004E35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4E358B" w:rsidRPr="00840AAB" w:rsidRDefault="004E358B" w:rsidP="004E35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4E358B" w:rsidRPr="002D1973" w:rsidRDefault="004E358B" w:rsidP="004E35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4E358B" w:rsidRDefault="004E358B" w:rsidP="004E35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4E358B" w:rsidRPr="002D1973" w:rsidRDefault="004E358B" w:rsidP="004E35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4E358B" w:rsidRPr="00840AAB" w:rsidRDefault="004E358B" w:rsidP="004E35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4E358B" w:rsidRDefault="004E358B" w:rsidP="004E35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4E358B" w:rsidRPr="002D1973" w:rsidRDefault="004E358B" w:rsidP="004E35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4E358B" w:rsidRPr="00840AAB" w:rsidRDefault="004E358B" w:rsidP="004E35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4E358B" w:rsidRDefault="004E358B" w:rsidP="004E35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4E358B" w:rsidRPr="002D1973" w:rsidRDefault="004E358B" w:rsidP="004E35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4E358B" w:rsidRPr="002D1973" w:rsidRDefault="004E358B" w:rsidP="004E35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4E358B" w:rsidRPr="002D1973" w:rsidRDefault="004E358B" w:rsidP="004E358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4E358B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4E358B" w:rsidRDefault="004E358B" w:rsidP="004E358B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4E358B" w:rsidRPr="00C7715D" w:rsidRDefault="004E358B" w:rsidP="004E358B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4E358B" w:rsidTr="00661AE8">
        <w:trPr>
          <w:trHeight w:val="567"/>
          <w:jc w:val="center"/>
        </w:trPr>
        <w:tc>
          <w:tcPr>
            <w:tcW w:w="498" w:type="dxa"/>
          </w:tcPr>
          <w:p w:rsidR="004E358B" w:rsidRDefault="004E358B" w:rsidP="004E35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4E358B" w:rsidRDefault="004E358B" w:rsidP="004E358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4E358B" w:rsidRPr="00F93CBC" w:rsidRDefault="004E358B" w:rsidP="004E358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4E358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4E358B" w:rsidRDefault="004E358B" w:rsidP="004E35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4E358B" w:rsidRDefault="004E358B" w:rsidP="004E358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4E358B" w:rsidRPr="00F93CBC" w:rsidRDefault="004E358B" w:rsidP="004E358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9059CD" w:rsidRDefault="009059CD">
      <w:pPr>
        <w:rPr>
          <w:sz w:val="10"/>
          <w:szCs w:val="10"/>
        </w:rPr>
      </w:pPr>
    </w:p>
    <w:p w:rsidR="009059CD" w:rsidRPr="009A5F9D" w:rsidRDefault="009059CD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92D6C" w:rsidRDefault="00B92D6C" w:rsidP="00B92D6C">
      <w:pPr>
        <w:autoSpaceDE w:val="0"/>
        <w:autoSpaceDN w:val="0"/>
        <w:adjustRightInd w:val="0"/>
        <w:rPr>
          <w:rFonts w:ascii="Times New Roman" w:eastAsia="黑体" w:hAnsi="Times New Roman"/>
          <w:szCs w:val="24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B92D6C" w:rsidTr="00FF7E0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B92D6C" w:rsidRPr="00B92D6C" w:rsidRDefault="00B92D6C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5"/>
                <w:szCs w:val="15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B92D6C" w:rsidTr="004E358B">
        <w:trPr>
          <w:trHeight w:val="454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一、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一般检查</w:t>
            </w:r>
            <w:r w:rsidR="009E5E30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当任一试样烧断路或任两试样间短路时，试验装置能给出声（光）或其他方式报警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002CF7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Default="00002CF7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喷灯距离箱底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350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，距离侧壁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D04817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4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04817" w:rsidRPr="00D04817" w:rsidRDefault="00251FF2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251FF2">
              <w:rPr>
                <w:rFonts w:ascii="Times New Roman" w:hAnsi="Times New Roman" w:hint="eastAsia"/>
                <w:sz w:val="24"/>
                <w:szCs w:val="24"/>
                <w:lang w:val="zh-CN"/>
              </w:rPr>
              <w:t>壁面由耐热阻燃材料板组成，长为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，宽为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900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，</w:t>
            </w:r>
            <w:r w:rsidRPr="00251FF2">
              <w:rPr>
                <w:rFonts w:ascii="Times New Roman" w:hAnsi="Times New Roman" w:hint="eastAsia"/>
                <w:sz w:val="24"/>
                <w:szCs w:val="24"/>
                <w:lang w:val="zh-CN"/>
              </w:rPr>
              <w:t>深为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10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，</w:t>
            </w:r>
            <w:r w:rsidRPr="00251FF2">
              <w:rPr>
                <w:rFonts w:ascii="Times New Roman" w:hAnsi="Times New Roman" w:hint="eastAsia"/>
                <w:sz w:val="24"/>
                <w:szCs w:val="24"/>
                <w:lang w:val="zh-CN"/>
              </w:rPr>
              <w:t>总质量为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10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kg</w:t>
            </w:r>
            <w:r w:rsidRPr="00251FF2">
              <w:rPr>
                <w:rFonts w:ascii="Times New Roman" w:hAnsi="Times New Roman" w:hint="eastAsia"/>
                <w:sz w:val="24"/>
                <w:szCs w:val="24"/>
                <w:lang w:val="zh-CN"/>
              </w:rPr>
              <w:t>。</w:t>
            </w:r>
          </w:p>
        </w:tc>
      </w:tr>
      <w:tr w:rsidR="00D04817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5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04817" w:rsidRPr="00D04817" w:rsidRDefault="00D04817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橡皮衬套直径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为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30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，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总厚度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30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D04817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 w:rsidR="00CD6F05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6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04817" w:rsidRPr="00D04817" w:rsidRDefault="00D04817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冲击发生装置的直径为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25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，长为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600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。冲击发生装置绕着一根平行于试验梯架的轴线自由转动，其位于距离试验梯架上边缘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2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00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的同一水平面中。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轴线将冲击发生装置分成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和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两段。冲击发生装置与水平面呈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60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°的角度跌落，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冲</w:t>
            </w:r>
            <w:r w:rsidR="00CD6F05">
              <w:rPr>
                <w:rFonts w:ascii="Times New Roman" w:hAnsi="Times New Roman" w:hint="eastAsia"/>
                <w:sz w:val="24"/>
                <w:szCs w:val="24"/>
                <w:lang w:val="zh-CN"/>
              </w:rPr>
              <w:t>击在</w:t>
            </w:r>
            <w:r w:rsidR="00251FF2" w:rsidRPr="00251FF2"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试验梯架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的中点。冲击试验的间隔时间可调。</w:t>
            </w:r>
          </w:p>
        </w:tc>
      </w:tr>
      <w:tr w:rsidR="00251FF2" w:rsidTr="00251FF2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251FF2" w:rsidRDefault="00251FF2" w:rsidP="00251FF2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251FF2" w:rsidRDefault="00251FF2" w:rsidP="00251FF2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251FF2" w:rsidRPr="00251FF2" w:rsidRDefault="00251FF2" w:rsidP="00251FF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喷淋管壁厚</w:t>
            </w:r>
            <w:r w:rsidRPr="00251FF2">
              <w:rPr>
                <w:rFonts w:ascii="Times New Roman" w:hAnsi="Times New Roman" w:hint="eastAsia"/>
                <w:sz w:val="24"/>
                <w:szCs w:val="24"/>
                <w:lang w:val="zh-CN"/>
              </w:rPr>
              <w:t>1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，外径</w:t>
            </w:r>
            <w:r w:rsidRPr="00251FF2">
              <w:rPr>
                <w:rFonts w:ascii="Times New Roman" w:hAnsi="Times New Roman" w:hint="eastAsia"/>
                <w:sz w:val="24"/>
                <w:szCs w:val="24"/>
                <w:lang w:val="zh-CN"/>
              </w:rPr>
              <w:t>1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5.5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，一端密闭，另一端进水。喷淋管上有一排直径为</w:t>
            </w:r>
            <w:r w:rsidRPr="00251FF2">
              <w:rPr>
                <w:rFonts w:ascii="Times New Roman" w:hAnsi="Times New Roman" w:hint="eastAsia"/>
                <w:sz w:val="24"/>
                <w:szCs w:val="24"/>
                <w:lang w:val="zh-CN"/>
              </w:rPr>
              <w:t>0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.85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的出水孔，孔中心距为</w:t>
            </w:r>
            <w:r w:rsidRPr="00251FF2">
              <w:rPr>
                <w:rFonts w:ascii="Times New Roman" w:hAnsi="Times New Roman" w:hint="eastAsia"/>
                <w:sz w:val="24"/>
                <w:szCs w:val="24"/>
                <w:lang w:val="zh-CN"/>
              </w:rPr>
              <w:t>3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0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。喷淋管角度可调，喷淋流量能调整在</w:t>
            </w:r>
            <w:r w:rsidRPr="00251FF2"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0.80±0.05)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L/min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范围内。</w:t>
            </w:r>
          </w:p>
        </w:tc>
      </w:tr>
      <w:tr w:rsidR="00251FF2" w:rsidTr="00251FF2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251FF2" w:rsidRDefault="00251FF2" w:rsidP="00251FF2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251FF2" w:rsidRDefault="00251FF2" w:rsidP="00251FF2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8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251FF2" w:rsidRPr="00251FF2" w:rsidRDefault="00251FF2" w:rsidP="00251FF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喷淋管中心距离试验壁面</w:t>
            </w:r>
            <w:r w:rsidRPr="00251FF2">
              <w:rPr>
                <w:rFonts w:ascii="Times New Roman" w:hAnsi="Times New Roman" w:hint="eastAsia"/>
                <w:sz w:val="24"/>
                <w:szCs w:val="24"/>
                <w:lang w:val="zh-CN"/>
              </w:rPr>
              <w:t>5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0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，距离喷灯中心</w:t>
            </w:r>
            <w:r w:rsidRPr="00251FF2">
              <w:rPr>
                <w:rFonts w:ascii="Times New Roman" w:hAnsi="Times New Roman" w:hint="eastAsia"/>
                <w:sz w:val="24"/>
                <w:szCs w:val="24"/>
                <w:lang w:val="zh-CN"/>
              </w:rPr>
              <w:t>1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45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251FF2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4E358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试验箱体：</w:t>
            </w:r>
            <w:r w:rsidR="004E358B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4E358B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试验箱体具有处理燃烧产生的任何有害气体的设施。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897F1D" w:rsidRDefault="00897F1D" w:rsidP="00897F1D">
            <w:pPr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试验箱体体积不小于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20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，其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尺寸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长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宽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高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3000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4E358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  <w:p w:rsidR="00897F1D" w:rsidRP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通风孔的总面积：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50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cm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2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三</w:t>
            </w:r>
            <w:r w:rsidR="00B92D6C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4E358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支架：</w:t>
            </w:r>
            <w:r w:rsidR="004E358B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4E358B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试验装置能水平托住试样，其中一端应能固定夹住试样，另一端应能支撑住试样。试样支撑装置和其他金属部分都接地。</w:t>
            </w:r>
          </w:p>
          <w:p w:rsidR="00B92D6C" w:rsidRP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中间部分的金属环内径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150mm</w:t>
            </w:r>
            <w:r>
              <w:rPr>
                <w:rFonts w:ascii="Times New Roman" w:hAnsi="Times New Roman"/>
                <w:sz w:val="24"/>
              </w:rPr>
              <w:t>。圆钢棒直径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四</w:t>
            </w:r>
            <w:r w:rsidR="00B92D6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4E358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</w:rPr>
              <w:t>标准试验热源：</w:t>
            </w:r>
            <w:r w:rsidR="004E358B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4E358B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694202" w:rsidRDefault="004E358B" w:rsidP="00B92D6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热源为带有文丘里混合器带型丙烷气体喷灯。喷嘴长度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500 mm</w:t>
            </w:r>
            <w:r w:rsidRPr="00694202">
              <w:rPr>
                <w:rFonts w:ascii="Times New Roman" w:hAnsi="Times New Roman"/>
                <w:sz w:val="24"/>
              </w:rPr>
              <w:t>，宽度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4E358B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。喷嘴有三排交错排列的钻孔。</w:t>
            </w:r>
            <w:r w:rsidR="00002CF7">
              <w:rPr>
                <w:rFonts w:ascii="Times New Roman" w:hAnsi="Times New Roman" w:hint="eastAsia"/>
                <w:sz w:val="24"/>
              </w:rPr>
              <w:t>钻孔</w:t>
            </w:r>
            <w:r>
              <w:rPr>
                <w:rFonts w:ascii="Times New Roman" w:hAnsi="Times New Roman"/>
                <w:sz w:val="24"/>
              </w:rPr>
              <w:t>宽度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4.5</w:t>
            </w:r>
            <w:r w:rsidR="004E358B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1.32</w:t>
            </w:r>
            <w:r w:rsidR="004E358B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中心距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3.2</w:t>
            </w:r>
            <w:r w:rsidR="004E358B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</w:tbl>
    <w:p w:rsidR="00251FF2" w:rsidRDefault="00251FF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02CF7" w:rsidRDefault="00002C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1538AF" w:rsidTr="00FF7E0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62F50E1" wp14:editId="503E867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538AF" w:rsidRDefault="001538AF" w:rsidP="001538AF"/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662"/>
        <w:gridCol w:w="6"/>
        <w:gridCol w:w="1792"/>
        <w:gridCol w:w="1076"/>
        <w:gridCol w:w="1076"/>
        <w:gridCol w:w="1076"/>
        <w:gridCol w:w="1077"/>
        <w:gridCol w:w="1076"/>
        <w:gridCol w:w="1076"/>
        <w:gridCol w:w="1077"/>
      </w:tblGrid>
      <w:tr w:rsidR="004E358B" w:rsidTr="00230ECF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4E358B" w:rsidRDefault="004E358B" w:rsidP="00230EC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8"/>
                <w:szCs w:val="24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4E358B" w:rsidTr="00230ECF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4E358B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4E358B" w:rsidRDefault="004E358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五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4E358B" w:rsidRPr="00962746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电压校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Pr="00962746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4E358B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4E358B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指</w:t>
            </w:r>
            <w:r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>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500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700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962746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1000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962746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962746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4E358B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298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498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698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962746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994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962746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962746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4E358B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D04817" w:rsidRDefault="004E358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六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电流校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4E358B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D04817" w:rsidRDefault="004E358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本次试验电流测量结果的扩展不确定度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4E358B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4E358B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4E358B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4E358B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4E358B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C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4E358B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4E358B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N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4E358B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0E6CE7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4E358B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2C1AA4" w:rsidRDefault="004E358B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E358B" w:rsidRPr="00252DF0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七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E358B" w:rsidRPr="00252DF0" w:rsidRDefault="004E358B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喷灯火焰温度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校准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 w:rsidRPr="00252DF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4E358B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2C1AA4" w:rsidRDefault="004E358B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E358B" w:rsidRPr="00252DF0" w:rsidRDefault="004E358B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=6.8 </w:t>
            </w:r>
            <w:r w:rsidRPr="00C165FF">
              <w:rPr>
                <w:rFonts w:ascii="Times New Roman" w:hAnsi="Times New Roman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,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4E358B" w:rsidRPr="00252892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4072B8" w:rsidRDefault="004E358B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E358B" w:rsidRPr="000F2CC3" w:rsidRDefault="004E358B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E358B" w:rsidRPr="00252892" w:rsidRDefault="004E358B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两支热电偶在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min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时间内读数平均值为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758.2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772.2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4E358B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4072B8" w:rsidRDefault="004E358B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E358B" w:rsidRPr="000F2CC3" w:rsidRDefault="004E358B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E358B" w:rsidRPr="00252DF0" w:rsidRDefault="004E358B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4E358B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4072B8" w:rsidRDefault="004E358B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  <w:r w:rsidRPr="004072B8">
              <w:rPr>
                <w:rFonts w:ascii="宋体" w:eastAsia="宋体" w:hAnsi="宋体" w:cs="宋体" w:hint="eastAsia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E358B" w:rsidRPr="000F2CC3" w:rsidRDefault="004E358B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E358B" w:rsidRPr="000F2CC3" w:rsidRDefault="004E358B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使用过程中如对校准仪器技术指标产生怀疑，请重新校准。</w:t>
            </w:r>
          </w:p>
        </w:tc>
      </w:tr>
      <w:tr w:rsidR="004E358B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4072B8" w:rsidRDefault="004E358B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E358B" w:rsidRPr="000F2CC3" w:rsidRDefault="004E358B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E358B" w:rsidRPr="000F2CC3" w:rsidRDefault="004E358B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校准结论中符合性声明的判定规则为</w:t>
            </w:r>
            <w:r>
              <w:rPr>
                <w:rFonts w:ascii="Times New Roman" w:hAnsi="Times New Roman" w:hint="eastAsia"/>
                <w:sz w:val="24"/>
              </w:rPr>
              <w:t>(</w:t>
            </w:r>
            <w:r w:rsidRPr="000F2CC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 w:hint="eastAsia"/>
                <w:sz w:val="24"/>
              </w:rPr>
              <w:t>)</w:t>
            </w:r>
            <w:r w:rsidRPr="000F2CC3">
              <w:rPr>
                <w:rFonts w:ascii="Times New Roman" w:hAnsi="Times New Roman"/>
                <w:sz w:val="24"/>
              </w:rPr>
              <w:t>J-106</w:t>
            </w:r>
            <w:r w:rsidRPr="000F2CC3">
              <w:rPr>
                <w:rFonts w:ascii="Times New Roman" w:hAnsi="Times New Roman" w:hint="eastAsia"/>
                <w:sz w:val="24"/>
              </w:rPr>
              <w:t>《检测和校准结果的符合性判定规则》。</w:t>
            </w:r>
          </w:p>
        </w:tc>
      </w:tr>
      <w:tr w:rsidR="004E358B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Pr="004072B8" w:rsidRDefault="004E358B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E358B" w:rsidRPr="000F2CC3" w:rsidRDefault="004E358B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E358B" w:rsidRPr="000F2CC3" w:rsidRDefault="004E358B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下次送校时须带此证书。</w:t>
            </w:r>
          </w:p>
        </w:tc>
      </w:tr>
      <w:tr w:rsidR="004E358B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4E358B" w:rsidRDefault="004E358B" w:rsidP="00230ECF">
            <w:pPr>
              <w:autoSpaceDE w:val="0"/>
              <w:autoSpaceDN w:val="0"/>
              <w:adjustRightInd w:val="0"/>
              <w:rPr>
                <w:rFonts w:ascii="宋体"/>
                <w:sz w:val="24"/>
                <w:szCs w:val="24"/>
                <w:lang w:val="zh-CN"/>
              </w:rPr>
            </w:pPr>
          </w:p>
        </w:tc>
        <w:tc>
          <w:tcPr>
            <w:tcW w:w="9994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4E358B" w:rsidRPr="000F2CC3" w:rsidRDefault="004E358B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4E358B" w:rsidRDefault="004E358B" w:rsidP="004E358B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4E358B" w:rsidRPr="00F0352B" w:rsidTr="00230ECF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4E358B" w:rsidRPr="00E5370F" w:rsidRDefault="004E358B" w:rsidP="00230EC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4E358B" w:rsidRPr="002D5D7F" w:rsidRDefault="004E358B" w:rsidP="00230EC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4E358B" w:rsidRDefault="004E358B" w:rsidP="00230ECF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4E358B" w:rsidRPr="00F0352B" w:rsidRDefault="004E358B" w:rsidP="00230ECF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Pr="00DB54C6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1538AF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12C0" w:rsidRDefault="004E12C0" w:rsidP="00DB650C">
      <w:r>
        <w:separator/>
      </w:r>
    </w:p>
  </w:endnote>
  <w:endnote w:type="continuationSeparator" w:id="0">
    <w:p w:rsidR="004E12C0" w:rsidRDefault="004E12C0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12C0" w:rsidRDefault="004E12C0" w:rsidP="00DB650C">
      <w:r>
        <w:separator/>
      </w:r>
    </w:p>
  </w:footnote>
  <w:footnote w:type="continuationSeparator" w:id="0">
    <w:p w:rsidR="004E12C0" w:rsidRDefault="004E12C0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2CF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0754"/>
    <w:rsid w:val="00134A66"/>
    <w:rsid w:val="00141891"/>
    <w:rsid w:val="001423DA"/>
    <w:rsid w:val="00144042"/>
    <w:rsid w:val="00150EF7"/>
    <w:rsid w:val="001538AF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E1107"/>
    <w:rsid w:val="001F29C4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1FF2"/>
    <w:rsid w:val="0025223E"/>
    <w:rsid w:val="00252892"/>
    <w:rsid w:val="00254864"/>
    <w:rsid w:val="00257A6C"/>
    <w:rsid w:val="00272721"/>
    <w:rsid w:val="00275E8B"/>
    <w:rsid w:val="0028193F"/>
    <w:rsid w:val="00287FED"/>
    <w:rsid w:val="00293AB5"/>
    <w:rsid w:val="002C00ED"/>
    <w:rsid w:val="002C0CFD"/>
    <w:rsid w:val="002C1AA4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64227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4E12C0"/>
    <w:rsid w:val="004E358B"/>
    <w:rsid w:val="00502284"/>
    <w:rsid w:val="00502569"/>
    <w:rsid w:val="00531998"/>
    <w:rsid w:val="0053372A"/>
    <w:rsid w:val="005374FD"/>
    <w:rsid w:val="00542E4B"/>
    <w:rsid w:val="005558C6"/>
    <w:rsid w:val="0055684F"/>
    <w:rsid w:val="00562071"/>
    <w:rsid w:val="005673F2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220EA"/>
    <w:rsid w:val="006515B1"/>
    <w:rsid w:val="00652138"/>
    <w:rsid w:val="00652D82"/>
    <w:rsid w:val="00656F7B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407F"/>
    <w:rsid w:val="00736F21"/>
    <w:rsid w:val="00760570"/>
    <w:rsid w:val="00765AF4"/>
    <w:rsid w:val="00775195"/>
    <w:rsid w:val="007801C4"/>
    <w:rsid w:val="007821FD"/>
    <w:rsid w:val="00786AB3"/>
    <w:rsid w:val="00795D08"/>
    <w:rsid w:val="00797D12"/>
    <w:rsid w:val="007B34BA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6BA6"/>
    <w:rsid w:val="00857349"/>
    <w:rsid w:val="00857716"/>
    <w:rsid w:val="0086221D"/>
    <w:rsid w:val="00862A02"/>
    <w:rsid w:val="0086663B"/>
    <w:rsid w:val="0086681D"/>
    <w:rsid w:val="00897F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059CD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9E5E30"/>
    <w:rsid w:val="00A00C40"/>
    <w:rsid w:val="00A0490B"/>
    <w:rsid w:val="00A12023"/>
    <w:rsid w:val="00A203C2"/>
    <w:rsid w:val="00A212FE"/>
    <w:rsid w:val="00A21C12"/>
    <w:rsid w:val="00A238F1"/>
    <w:rsid w:val="00A25D31"/>
    <w:rsid w:val="00A41132"/>
    <w:rsid w:val="00A52905"/>
    <w:rsid w:val="00A54F09"/>
    <w:rsid w:val="00A56236"/>
    <w:rsid w:val="00A568ED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92D6C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B6CDA"/>
    <w:rsid w:val="00CD6F05"/>
    <w:rsid w:val="00CE58FF"/>
    <w:rsid w:val="00CF1112"/>
    <w:rsid w:val="00D02B30"/>
    <w:rsid w:val="00D04817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58D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B5770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50B83F-BA00-4F58-A350-1FBABF69A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7</cp:revision>
  <cp:lastPrinted>2022-06-21T02:42:00Z</cp:lastPrinted>
  <dcterms:created xsi:type="dcterms:W3CDTF">2024-02-05T08:21:00Z</dcterms:created>
  <dcterms:modified xsi:type="dcterms:W3CDTF">2025-02-08T07:47:00Z</dcterms:modified>
</cp:coreProperties>
</file>