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F92EF2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345F9F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1068B4">
              <w:rPr>
                <w:rFonts w:ascii="黑体" w:eastAsia="黑体" w:cs="黑体"/>
                <w:sz w:val="24"/>
                <w:u w:val="single"/>
                <w:lang w:val="zh-CN"/>
              </w:rPr>
              <w:t>6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E10C30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F92EF2">
              <w:rPr>
                <w:rFonts w:ascii="黑体" w:eastAsia="黑体" w:cs="黑体"/>
                <w:sz w:val="24"/>
                <w:u w:val="single"/>
                <w:lang w:val="zh-CN"/>
              </w:rPr>
              <w:t>202</w:t>
            </w:r>
            <w:r w:rsidR="00E10C30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F92EF2">
              <w:rPr>
                <w:rFonts w:ascii="黑体" w:eastAsia="黑体" w:cs="黑体"/>
                <w:sz w:val="24"/>
                <w:u w:val="single"/>
                <w:lang w:val="zh-CN"/>
              </w:rPr>
              <w:t>2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F92EF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F92EF2" w:rsidRPr="008D0F28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2EF2" w:rsidRPr="002D5D7F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F92EF2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浙江洪波科技股份有限公司</w:t>
            </w:r>
          </w:p>
        </w:tc>
        <w:tc>
          <w:tcPr>
            <w:tcW w:w="905" w:type="dxa"/>
            <w:gridSpan w:val="3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2EF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2EF2" w:rsidRPr="008D0F28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2EF2" w:rsidRPr="008D0F28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2EF2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</w:p>
        </w:tc>
        <w:tc>
          <w:tcPr>
            <w:tcW w:w="905" w:type="dxa"/>
            <w:gridSpan w:val="3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2EF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2EF2" w:rsidRPr="008D0F28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2EF2" w:rsidRPr="008D0F28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2EF2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扁线立绕试验仪</w:t>
            </w:r>
          </w:p>
        </w:tc>
        <w:tc>
          <w:tcPr>
            <w:tcW w:w="905" w:type="dxa"/>
            <w:gridSpan w:val="3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2EF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2EF2" w:rsidRPr="008D0F28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2EF2" w:rsidRPr="008D0F28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2EF2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</w:t>
            </w:r>
            <w:r w:rsidRPr="00B66A8C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有限公司</w:t>
            </w:r>
          </w:p>
        </w:tc>
        <w:tc>
          <w:tcPr>
            <w:tcW w:w="905" w:type="dxa"/>
            <w:gridSpan w:val="3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2EF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2EF2" w:rsidRPr="008D0F28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2EF2" w:rsidRPr="008D0F28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2EF2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WJR-II</w:t>
            </w:r>
          </w:p>
        </w:tc>
        <w:tc>
          <w:tcPr>
            <w:tcW w:w="905" w:type="dxa"/>
            <w:gridSpan w:val="3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F92EF2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F92EF2" w:rsidRPr="008D0F28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F92EF2" w:rsidRPr="008D0F28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92EF2" w:rsidRDefault="00F92EF2" w:rsidP="00F92EF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2301021</w:t>
            </w:r>
          </w:p>
        </w:tc>
        <w:tc>
          <w:tcPr>
            <w:tcW w:w="905" w:type="dxa"/>
            <w:gridSpan w:val="3"/>
            <w:vAlign w:val="bottom"/>
          </w:tcPr>
          <w:p w:rsidR="00F92EF2" w:rsidRDefault="00F92EF2" w:rsidP="00F92EF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1068B4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1068B4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F92EF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F92EF2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068B4" w:rsidP="00F92EF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F92EF2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1068B4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E10C30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F92EF2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1068B4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E10C30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F92EF2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345F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345F9F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345F9F" w:rsidRPr="00BC5E59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BC5E59">
              <w:rPr>
                <w:rFonts w:ascii="宋体" w:eastAsia="宋体" w:hAnsi="宋体"/>
                <w:sz w:val="24"/>
                <w:szCs w:val="24"/>
              </w:rPr>
              <w:t>JB/T 4279.6-2008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 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6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部分：剥离试验仪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A81D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A81D9F" w:rsidRDefault="00A81D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A81D9F" w:rsidRPr="00A81D9F" w:rsidRDefault="00A81D9F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A81D9F">
              <w:rPr>
                <w:rFonts w:ascii="宋体" w:eastAsia="宋体" w:hAnsi="宋体"/>
                <w:sz w:val="24"/>
                <w:szCs w:val="24"/>
              </w:rPr>
              <w:t>GB/T 4909.7-2009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《裸电线试验方法</w:t>
            </w:r>
            <w:r w:rsidRPr="00A81D9F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第</w:t>
            </w:r>
            <w:r w:rsidRPr="00A81D9F">
              <w:rPr>
                <w:rFonts w:ascii="宋体" w:eastAsia="宋体" w:hAnsi="宋体"/>
                <w:sz w:val="24"/>
                <w:szCs w:val="24"/>
              </w:rPr>
              <w:t>7</w:t>
            </w:r>
            <w:r w:rsidRPr="00A81D9F">
              <w:rPr>
                <w:rFonts w:ascii="宋体" w:eastAsia="宋体" w:hAnsi="宋体" w:hint="eastAsia"/>
                <w:sz w:val="24"/>
                <w:szCs w:val="24"/>
              </w:rPr>
              <w:t>部分：卷绕试验》标准中对试验设备的要求。</w:t>
            </w:r>
          </w:p>
        </w:tc>
      </w:tr>
      <w:tr w:rsidR="00345F9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345F9F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345F9F" w:rsidRPr="00BC5E59" w:rsidRDefault="00345F9F" w:rsidP="00345F9F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F67808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1068B4" w:rsidTr="00F67808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068B4" w:rsidRPr="00D14B19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8D23CF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068B4" w:rsidRPr="00D14B19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L0A107-3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068B4" w:rsidRPr="00EF169E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-300)mm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068B4" w:rsidRPr="00E57CB9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=0.09mm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068B4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C6F4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J24207S03515</w:t>
            </w:r>
          </w:p>
          <w:p w:rsidR="001068B4" w:rsidRPr="00D14B19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068B4" w:rsidRPr="008D23CF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1068B4" w:rsidTr="00F67808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D14B19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8D23CF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D14B19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EF169E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068B4" w:rsidRPr="00EF169E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1068B4" w:rsidRPr="008D23CF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1068B4" w:rsidRPr="00D14B19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164352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J25139S00576</w:t>
            </w:r>
          </w:p>
          <w:p w:rsidR="001068B4" w:rsidRPr="00D14B19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8D23CF" w:rsidRDefault="001068B4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3C3A8E" w:rsidTr="00F67808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F67808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068B4" w:rsidTr="00F67808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A212FE" w:rsidRDefault="001068B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A212FE" w:rsidRDefault="001068B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A212FE" w:rsidRDefault="001068B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D27ACA" w:rsidRDefault="001068B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D27ACA" w:rsidRDefault="001068B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A212FE" w:rsidRDefault="001068B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1068B4" w:rsidRPr="00A212FE" w:rsidRDefault="001068B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345F9F" w:rsidRPr="00B37677" w:rsidRDefault="005B0223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F92EF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浙江省湖州市南浔区练市镇万潭湾</w:t>
            </w:r>
            <w:r w:rsidR="001068B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</w:t>
            </w:r>
            <w:r w:rsidR="001068B4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762E18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D443B1" w:rsidTr="00F67808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345F9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1068B4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F67808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1068B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068B4" w:rsidP="00F92EF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F92EF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F92EF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1068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1068B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345F9F" w:rsidP="00F92EF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F92EF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F92EF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241C6" w:rsidTr="00661AE8">
        <w:trPr>
          <w:trHeight w:val="567"/>
          <w:jc w:val="center"/>
        </w:trPr>
        <w:tc>
          <w:tcPr>
            <w:tcW w:w="498" w:type="dxa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241C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81D9F" w:rsidRDefault="00A81D9F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1068B4">
              <w:rPr>
                <w:rFonts w:ascii="黑体" w:eastAsia="黑体" w:hAnsi="Times New Roman" w:cs="黑体"/>
                <w:szCs w:val="21"/>
                <w:lang w:val="zh-CN"/>
              </w:rPr>
              <w:t>6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E10C30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F92EF2">
              <w:rPr>
                <w:rFonts w:ascii="黑体" w:eastAsia="黑体" w:hAnsi="Times New Roman" w:cs="黑体"/>
                <w:szCs w:val="21"/>
                <w:lang w:val="zh-CN"/>
              </w:rPr>
              <w:t>20</w:t>
            </w:r>
            <w:r w:rsidR="001068B4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r w:rsidR="00E10C30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F92EF2">
              <w:rPr>
                <w:rFonts w:ascii="黑体" w:eastAsia="黑体" w:hAnsi="Times New Roman" w:cs="黑体"/>
                <w:szCs w:val="21"/>
                <w:lang w:val="zh-CN"/>
              </w:rPr>
              <w:t>2</w:t>
            </w:r>
            <w:bookmarkStart w:id="0" w:name="_GoBack"/>
            <w:bookmarkEnd w:id="0"/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E10C30" w:rsidRDefault="00E10C30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该仪器由减速电机、传动系统、绕线模具、压紧气缸、控制系统、附件构成。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E10C30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试仪器传动系统由链轮、链条、输出轴、模具等组成，在整个试验中将完成卷绕。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E10C30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气缸加紧机构在整个试验中将完成对试样的牢固加紧。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4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E10C30" w:rsidRDefault="00E10C30" w:rsidP="00E10C3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控制系统由电机执行电路、计数电路等组成。在整个试验中将完成电机的控制，</w:t>
            </w:r>
          </w:p>
          <w:p w:rsidR="00345F9F" w:rsidRPr="00E10C30" w:rsidRDefault="00E10C30" w:rsidP="00E10C3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计数以及试验完成自动停止。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tcBorders>
              <w:bottom w:val="nil"/>
            </w:tcBorders>
          </w:tcPr>
          <w:p w:rsidR="00E10C30" w:rsidRDefault="00E10C30" w:rsidP="00E10C3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工作气缸供气压力：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0.6~0.8MP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  <w:p w:rsidR="00345F9F" w:rsidRPr="00E10C30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E10C30" w:rsidTr="00D80F0B">
        <w:trPr>
          <w:trHeight w:val="567"/>
          <w:jc w:val="center"/>
        </w:trPr>
        <w:tc>
          <w:tcPr>
            <w:tcW w:w="661" w:type="dxa"/>
          </w:tcPr>
          <w:p w:rsidR="00E10C30" w:rsidRPr="009945B6" w:rsidRDefault="00E10C30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10C30" w:rsidRDefault="00E10C30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6)</w:t>
            </w:r>
          </w:p>
        </w:tc>
        <w:tc>
          <w:tcPr>
            <w:tcW w:w="9338" w:type="dxa"/>
            <w:tcBorders>
              <w:bottom w:val="nil"/>
            </w:tcBorders>
          </w:tcPr>
          <w:p w:rsidR="00E10C30" w:rsidRDefault="00E10C30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计数显示：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0~9999r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C3A8E" w:rsidRPr="00E10C30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卷绕速度校准：</w:t>
            </w:r>
            <w:r w:rsidRPr="003C3A8E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="00E10C30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=0.2mm/s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,</w:t>
            </w:r>
            <w:r w:rsidRPr="003C3A8E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3C3A8E">
              <w:rPr>
                <w:rFonts w:ascii="Times New Roman" w:hAnsi="Times New Roman"/>
                <w:sz w:val="24"/>
                <w:szCs w:val="24"/>
              </w:rPr>
              <w:t>=2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550270" w:rsidRDefault="00E10C30" w:rsidP="00892A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卷绕速度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: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10~60mm/s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60D6D" w:rsidRDefault="00960D6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2A9F" w:rsidRDefault="00F22A9F" w:rsidP="00DB650C">
      <w:r>
        <w:separator/>
      </w:r>
    </w:p>
  </w:endnote>
  <w:endnote w:type="continuationSeparator" w:id="0">
    <w:p w:rsidR="00F22A9F" w:rsidRDefault="00F22A9F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altName w:val="Times New Roman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2A9F" w:rsidRDefault="00F22A9F" w:rsidP="00DB650C">
      <w:r>
        <w:separator/>
      </w:r>
    </w:p>
  </w:footnote>
  <w:footnote w:type="continuationSeparator" w:id="0">
    <w:p w:rsidR="00F22A9F" w:rsidRDefault="00F22A9F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46F44DEA"/>
    <w:multiLevelType w:val="hybridMultilevel"/>
    <w:tmpl w:val="CD0CCF0E"/>
    <w:lvl w:ilvl="0" w:tplc="A1825F5C">
      <w:start w:val="1"/>
      <w:numFmt w:val="japaneseCounting"/>
      <w:lvlText w:val="%1、"/>
      <w:lvlJc w:val="left"/>
      <w:pPr>
        <w:ind w:left="622" w:hanging="48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054FC"/>
    <w:rsid w:val="001068B4"/>
    <w:rsid w:val="00110F8B"/>
    <w:rsid w:val="00115DD2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5F9F"/>
    <w:rsid w:val="003472F5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4E6FC5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A6D1E"/>
    <w:rsid w:val="005B0223"/>
    <w:rsid w:val="005C3491"/>
    <w:rsid w:val="005C5674"/>
    <w:rsid w:val="005C7EB8"/>
    <w:rsid w:val="00603DB6"/>
    <w:rsid w:val="00611825"/>
    <w:rsid w:val="006147A6"/>
    <w:rsid w:val="00621A53"/>
    <w:rsid w:val="00641BD0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E4FDD"/>
    <w:rsid w:val="006F27B8"/>
    <w:rsid w:val="006F7489"/>
    <w:rsid w:val="00715DD3"/>
    <w:rsid w:val="00725B38"/>
    <w:rsid w:val="00731BD5"/>
    <w:rsid w:val="00733BB3"/>
    <w:rsid w:val="00736F21"/>
    <w:rsid w:val="00760570"/>
    <w:rsid w:val="00762E18"/>
    <w:rsid w:val="00775195"/>
    <w:rsid w:val="007801C4"/>
    <w:rsid w:val="007821FD"/>
    <w:rsid w:val="00786AB3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92A36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56A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42795"/>
    <w:rsid w:val="00A52905"/>
    <w:rsid w:val="00A54F09"/>
    <w:rsid w:val="00A56236"/>
    <w:rsid w:val="00A65564"/>
    <w:rsid w:val="00A81D9F"/>
    <w:rsid w:val="00A877BE"/>
    <w:rsid w:val="00A94CDF"/>
    <w:rsid w:val="00A97D98"/>
    <w:rsid w:val="00AA4AC6"/>
    <w:rsid w:val="00AA7822"/>
    <w:rsid w:val="00AB281D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A6B71"/>
    <w:rsid w:val="00CE58FF"/>
    <w:rsid w:val="00CF1112"/>
    <w:rsid w:val="00D02B30"/>
    <w:rsid w:val="00D0538B"/>
    <w:rsid w:val="00D1357E"/>
    <w:rsid w:val="00D15B2B"/>
    <w:rsid w:val="00D43DDE"/>
    <w:rsid w:val="00D443B1"/>
    <w:rsid w:val="00D51BE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38D9"/>
    <w:rsid w:val="00DF538E"/>
    <w:rsid w:val="00E07A7D"/>
    <w:rsid w:val="00E10C30"/>
    <w:rsid w:val="00E12967"/>
    <w:rsid w:val="00E27FB2"/>
    <w:rsid w:val="00E347CD"/>
    <w:rsid w:val="00E43682"/>
    <w:rsid w:val="00E4527A"/>
    <w:rsid w:val="00E478F9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2A9F"/>
    <w:rsid w:val="00F257B8"/>
    <w:rsid w:val="00F40850"/>
    <w:rsid w:val="00F41E89"/>
    <w:rsid w:val="00F435F8"/>
    <w:rsid w:val="00F45466"/>
    <w:rsid w:val="00F54E11"/>
    <w:rsid w:val="00F608D7"/>
    <w:rsid w:val="00F67808"/>
    <w:rsid w:val="00F92EF2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135AD-A61F-46BF-80FD-688ED7145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567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ticw</cp:lastModifiedBy>
  <cp:revision>2</cp:revision>
  <cp:lastPrinted>2023-03-07T04:26:00Z</cp:lastPrinted>
  <dcterms:created xsi:type="dcterms:W3CDTF">2026-03-02T07:49:00Z</dcterms:created>
  <dcterms:modified xsi:type="dcterms:W3CDTF">2026-03-02T07:49:00Z</dcterms:modified>
</cp:coreProperties>
</file>