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1A9" w:rsidRDefault="00A251A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9B66DA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CC22-2004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B66D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6DA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工频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高压试验成套装置</w:t>
            </w:r>
          </w:p>
        </w:tc>
        <w:tc>
          <w:tcPr>
            <w:tcW w:w="905" w:type="dxa"/>
            <w:gridSpan w:val="3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B66D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6DA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江苏雷宇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高电压设备有限公司</w:t>
            </w:r>
          </w:p>
        </w:tc>
        <w:tc>
          <w:tcPr>
            <w:tcW w:w="905" w:type="dxa"/>
            <w:gridSpan w:val="3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B66D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6DA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AC-2012</w:t>
            </w:r>
          </w:p>
        </w:tc>
        <w:tc>
          <w:tcPr>
            <w:tcW w:w="905" w:type="dxa"/>
            <w:gridSpan w:val="3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B66DA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B66DA" w:rsidRPr="008D0F28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6DA" w:rsidRDefault="009B66DA" w:rsidP="009B66D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ZJ6049</w:t>
            </w:r>
          </w:p>
        </w:tc>
        <w:tc>
          <w:tcPr>
            <w:tcW w:w="905" w:type="dxa"/>
            <w:gridSpan w:val="3"/>
            <w:vAlign w:val="bottom"/>
          </w:tcPr>
          <w:p w:rsidR="009B66DA" w:rsidRDefault="009B66DA" w:rsidP="009B66D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354B9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9B66DA">
              <w:rPr>
                <w:rFonts w:ascii="黑体" w:eastAsia="黑体" w:hAnsi="Times New Roman" w:cs="黑体" w:hint="eastAsia"/>
                <w:szCs w:val="21"/>
                <w:lang w:val="zh-CN"/>
              </w:rPr>
              <w:t>CC22-2004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800898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800898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9B66DA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1D6CFD">
              <w:rPr>
                <w:rFonts w:ascii="宋体" w:hAnsi="宋体" w:hint="eastAsia"/>
                <w:color w:val="000000"/>
                <w:sz w:val="24"/>
                <w:szCs w:val="24"/>
              </w:rPr>
              <w:t>JJF（机械）1044</w:t>
            </w:r>
            <w:r w:rsidRPr="001D6CFD">
              <w:rPr>
                <w:rFonts w:ascii="宋体" w:hAnsi="宋体"/>
                <w:color w:val="000000"/>
                <w:sz w:val="24"/>
                <w:szCs w:val="24"/>
              </w:rPr>
              <w:t>-2020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《</w:t>
            </w:r>
            <w:r w:rsidRPr="00336CB8">
              <w:rPr>
                <w:rFonts w:ascii="Times New Roman" w:hAnsi="Times New Roman" w:hint="eastAsia"/>
                <w:sz w:val="24"/>
              </w:rPr>
              <w:t>工频高电压测量系统校准规范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9B66D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交直流电压测量系统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TDF-600-650/1200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ZJ6408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FE0F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FE0FD8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0978E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E62FD" w:rsidRDefault="00FE62FD" w:rsidP="00FE62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  <w:p w:rsidR="009B66DA" w:rsidRPr="00D02B30" w:rsidRDefault="00FE62FD" w:rsidP="00FE62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直流：</w:t>
            </w:r>
            <w:r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kern w:val="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2C5C62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2021-C-09748</w:t>
            </w:r>
          </w:p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16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B66DA" w:rsidRPr="00D02B30" w:rsidRDefault="009B66DA" w:rsidP="009B66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FB421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B421F" w:rsidRDefault="00FB421F" w:rsidP="00FB42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F332FF" w:rsidRDefault="00625A55" w:rsidP="00F332F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978E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978E7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978E7" w:rsidRPr="004D7080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0978E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978E7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978E7" w:rsidRPr="002D197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0978E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0978E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6039E8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43464" w:rsidTr="00661AE8">
        <w:trPr>
          <w:trHeight w:val="567"/>
          <w:jc w:val="center"/>
        </w:trPr>
        <w:tc>
          <w:tcPr>
            <w:tcW w:w="498" w:type="dxa"/>
          </w:tcPr>
          <w:p w:rsidR="00B43464" w:rsidRDefault="00B43464" w:rsidP="00B4346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43464" w:rsidRDefault="00B43464" w:rsidP="00B434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43464" w:rsidRPr="00F93CBC" w:rsidRDefault="00B43464" w:rsidP="00B434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4346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43464" w:rsidRDefault="00B43464" w:rsidP="00B4346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43464" w:rsidRDefault="00B43464" w:rsidP="00B434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43464" w:rsidRPr="00F93CBC" w:rsidRDefault="00B43464" w:rsidP="00B434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354B9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9B66DA">
              <w:rPr>
                <w:rFonts w:ascii="黑体" w:eastAsia="黑体" w:hAnsi="Times New Roman" w:cs="黑体" w:hint="eastAsia"/>
                <w:szCs w:val="21"/>
                <w:lang w:val="zh-CN"/>
              </w:rPr>
              <w:t>CC22-2004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B66DA" w:rsidRDefault="009B66DA" w:rsidP="009B66DA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9B66DA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9B66DA" w:rsidRPr="00F54E11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B66DA" w:rsidRPr="009B66DA" w:rsidRDefault="009B66DA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9F129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9F129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9B66DA" w:rsidRPr="0043172B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B66DA" w:rsidRPr="00EA5AE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B66DA" w:rsidRPr="00155E4D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55E4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155E4D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B66DA" w:rsidRPr="00155E4D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55E4D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43464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155E4D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155E4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B66DA" w:rsidTr="00323CB0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B66DA" w:rsidRPr="00EA5AE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B66DA" w:rsidRPr="00155E4D" w:rsidRDefault="00323CB0" w:rsidP="00323CB0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5E4D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B66DA" w:rsidRPr="00155E4D" w:rsidRDefault="009B66DA" w:rsidP="00712E6E">
            <w:pPr>
              <w:rPr>
                <w:rFonts w:ascii="Times New Roman" w:hAnsi="Times New Roman"/>
                <w:sz w:val="24"/>
              </w:rPr>
            </w:pPr>
            <w:r w:rsidRPr="00155E4D">
              <w:rPr>
                <w:rFonts w:ascii="Times New Roman" w:hAnsi="Times New Roman"/>
                <w:sz w:val="24"/>
              </w:rPr>
              <w:t>测量系统接地端有良好的接地，高压端、低压端标志明显。</w:t>
            </w:r>
          </w:p>
        </w:tc>
      </w:tr>
      <w:tr w:rsidR="009B66DA" w:rsidTr="00323CB0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155E4D" w:rsidRDefault="00323CB0" w:rsidP="00323CB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55E4D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155E4D" w:rsidRDefault="00CC5C72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当有泄流电流或击穿时，测量系统能报警</w:t>
            </w:r>
            <w:r>
              <w:rPr>
                <w:rFonts w:ascii="Times New Roman" w:hAnsi="Times New Roman" w:hint="eastAsia"/>
                <w:sz w:val="24"/>
              </w:rPr>
              <w:t>并</w:t>
            </w:r>
            <w:r w:rsidR="009B66DA" w:rsidRPr="00155E4D">
              <w:rPr>
                <w:rFonts w:ascii="Times New Roman" w:hAnsi="Times New Roman"/>
                <w:sz w:val="24"/>
              </w:rPr>
              <w:t>自动切断高压电源。</w:t>
            </w:r>
          </w:p>
        </w:tc>
      </w:tr>
      <w:tr w:rsidR="009B66DA" w:rsidTr="00323CB0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155E4D" w:rsidRDefault="00323CB0" w:rsidP="00323CB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55E4D">
              <w:rPr>
                <w:rFonts w:ascii="Times New Roman" w:hAnsi="Times New Roman"/>
                <w:sz w:val="24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155E4D" w:rsidRDefault="009B66DA" w:rsidP="00712E6E">
            <w:pPr>
              <w:rPr>
                <w:rFonts w:ascii="Times New Roman" w:hAnsi="Times New Roman"/>
                <w:sz w:val="24"/>
              </w:rPr>
            </w:pPr>
            <w:r w:rsidRPr="00155E4D">
              <w:rPr>
                <w:rFonts w:ascii="Times New Roman" w:hAnsi="Times New Roman"/>
                <w:sz w:val="24"/>
              </w:rPr>
              <w:t>试验区域有护栏，并装有安全联琐装置。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Pr="00155E4D" w:rsidRDefault="009B66DA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155E4D" w:rsidRDefault="009B66DA" w:rsidP="00712E6E">
            <w:pPr>
              <w:rPr>
                <w:rFonts w:ascii="Times New Roman" w:hAnsi="Times New Roman"/>
                <w:sz w:val="24"/>
              </w:rPr>
            </w:pP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9B66DA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0978E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sz w:val="24"/>
              </w:rPr>
              <w:t>测量系统试验电压校准：</w:t>
            </w:r>
          </w:p>
        </w:tc>
      </w:tr>
      <w:tr w:rsidR="000978E7" w:rsidTr="00712E6E">
        <w:trPr>
          <w:trHeight w:val="567"/>
          <w:jc w:val="center"/>
        </w:trPr>
        <w:tc>
          <w:tcPr>
            <w:tcW w:w="661" w:type="dxa"/>
          </w:tcPr>
          <w:p w:rsidR="000978E7" w:rsidRPr="009945B6" w:rsidRDefault="000978E7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8E7" w:rsidRDefault="000978E7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0978E7" w:rsidRPr="009E6103" w:rsidRDefault="000978E7" w:rsidP="009B66D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D062D8">
              <w:rPr>
                <w:rFonts w:ascii="Times New Roman" w:hAnsi="Times New Roman"/>
                <w:i/>
                <w:sz w:val="24"/>
              </w:rPr>
              <w:t>U</w:t>
            </w:r>
            <w:r w:rsidRPr="00D062D8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D062D8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D062D8">
              <w:rPr>
                <w:rFonts w:ascii="Times New Roman" w:hAnsi="Times New Roman"/>
                <w:i/>
                <w:sz w:val="24"/>
              </w:rPr>
              <w:t>k</w:t>
            </w:r>
            <w:r w:rsidRPr="00D062D8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B66DA" w:rsidTr="00712E6E">
        <w:trPr>
          <w:trHeight w:val="567"/>
          <w:jc w:val="center"/>
        </w:trPr>
        <w:tc>
          <w:tcPr>
            <w:tcW w:w="661" w:type="dxa"/>
          </w:tcPr>
          <w:p w:rsidR="009B66DA" w:rsidRPr="009945B6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B66DA" w:rsidRDefault="009B66DA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9E6103" w:rsidRDefault="009B66DA" w:rsidP="00712E6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量程</w:t>
            </w:r>
            <w:r>
              <w:rPr>
                <w:rFonts w:ascii="Times New Roman" w:hAnsi="Times New Roman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50</w:t>
            </w:r>
            <w:r>
              <w:rPr>
                <w:rFonts w:ascii="Times New Roman" w:hAnsi="Times New Roman"/>
                <w:sz w:val="24"/>
              </w:rPr>
              <w:t>kV</w:t>
            </w:r>
          </w:p>
        </w:tc>
      </w:tr>
      <w:tr w:rsidR="000978E7" w:rsidTr="00712E6E">
        <w:trPr>
          <w:trHeight w:val="567"/>
          <w:jc w:val="center"/>
        </w:trPr>
        <w:tc>
          <w:tcPr>
            <w:tcW w:w="661" w:type="dxa"/>
          </w:tcPr>
          <w:p w:rsidR="000978E7" w:rsidRPr="009945B6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bookmarkStart w:id="3" w:name="_Hlk177652612"/>
          </w:p>
        </w:tc>
        <w:tc>
          <w:tcPr>
            <w:tcW w:w="661" w:type="dxa"/>
          </w:tcPr>
          <w:p w:rsidR="000978E7" w:rsidRPr="00986873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指示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40.0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978E7" w:rsidTr="00712E6E">
        <w:trPr>
          <w:trHeight w:val="567"/>
          <w:jc w:val="center"/>
        </w:trPr>
        <w:tc>
          <w:tcPr>
            <w:tcW w:w="661" w:type="dxa"/>
          </w:tcPr>
          <w:p w:rsidR="000978E7" w:rsidRPr="009945B6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8E7" w:rsidRPr="00986873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10.02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20.03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30.05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40.09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50.12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bookmarkEnd w:id="3"/>
      <w:tr w:rsidR="000978E7" w:rsidTr="00B1156F">
        <w:trPr>
          <w:trHeight w:val="567"/>
          <w:jc w:val="center"/>
        </w:trPr>
        <w:tc>
          <w:tcPr>
            <w:tcW w:w="661" w:type="dxa"/>
          </w:tcPr>
          <w:p w:rsidR="000978E7" w:rsidRPr="009945B6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8E7" w:rsidRPr="00986873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量程</w:t>
            </w:r>
            <w:r>
              <w:rPr>
                <w:rFonts w:ascii="Times New Roman" w:hAnsi="Times New Roman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50</w:t>
            </w:r>
            <w:r>
              <w:rPr>
                <w:rFonts w:ascii="Times New Roman" w:hAnsi="Times New Roman"/>
                <w:sz w:val="24"/>
              </w:rPr>
              <w:t>kV</w:t>
            </w:r>
          </w:p>
        </w:tc>
      </w:tr>
      <w:tr w:rsidR="000978E7" w:rsidTr="00712E6E">
        <w:trPr>
          <w:trHeight w:val="567"/>
          <w:jc w:val="center"/>
        </w:trPr>
        <w:tc>
          <w:tcPr>
            <w:tcW w:w="661" w:type="dxa"/>
          </w:tcPr>
          <w:p w:rsidR="000978E7" w:rsidRPr="009945B6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78E7" w:rsidRPr="00986873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指示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40.0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50.0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978E7" w:rsidTr="00354B9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978E7" w:rsidRPr="009945B6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0978E7" w:rsidRPr="00986873" w:rsidRDefault="000978E7" w:rsidP="000978E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值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(kV)</w:t>
            </w:r>
            <w:r w:rsidRPr="009E610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10.02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20.03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30.05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40.09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50.12</w:t>
            </w:r>
          </w:p>
        </w:tc>
        <w:tc>
          <w:tcPr>
            <w:tcW w:w="1283" w:type="dxa"/>
            <w:tcBorders>
              <w:bottom w:val="nil"/>
            </w:tcBorders>
          </w:tcPr>
          <w:p w:rsidR="000978E7" w:rsidRPr="009E6103" w:rsidRDefault="000978E7" w:rsidP="000978E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B66DA" w:rsidTr="00354B9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B66DA" w:rsidRPr="004072B8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B66DA" w:rsidRPr="004072B8" w:rsidRDefault="009B66DA" w:rsidP="00712E6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B66DA" w:rsidRPr="004072B8" w:rsidRDefault="009B66DA" w:rsidP="00712E6E">
            <w:pPr>
              <w:rPr>
                <w:rFonts w:ascii="宋体" w:eastAsia="宋体" w:hAnsi="宋体"/>
                <w:sz w:val="24"/>
              </w:rPr>
            </w:pP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B66DA" w:rsidRPr="009B66DA" w:rsidRDefault="009B66D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354B9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354B9D" w:rsidRDefault="00354B9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0978E7" w:rsidRDefault="000978E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354B9D" w:rsidTr="006D33F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354B9D" w:rsidRDefault="00354B9D" w:rsidP="006D33F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C08325A" wp14:editId="218089C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354B9D" w:rsidRPr="008D23CF" w:rsidRDefault="00354B9D" w:rsidP="006D33F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354B9D" w:rsidRDefault="00354B9D" w:rsidP="006D33F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354B9D" w:rsidRDefault="00354B9D" w:rsidP="006D33F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缆专检号：CC22-2004</w:t>
            </w:r>
          </w:p>
          <w:p w:rsidR="00354B9D" w:rsidRPr="008D23CF" w:rsidRDefault="00354B9D" w:rsidP="006D33F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354B9D" w:rsidRDefault="00354B9D" w:rsidP="00354B9D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87"/>
        <w:gridCol w:w="2387"/>
        <w:gridCol w:w="1275"/>
        <w:gridCol w:w="1276"/>
        <w:gridCol w:w="1276"/>
        <w:gridCol w:w="737"/>
      </w:tblGrid>
      <w:tr w:rsidR="00354B9D" w:rsidTr="006D33FC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354B9D" w:rsidRPr="00F54E11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354B9D" w:rsidRPr="009B66DA" w:rsidRDefault="00354B9D" w:rsidP="006D33F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9B66D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354B9D" w:rsidTr="006D33FC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354B9D" w:rsidRPr="0043172B" w:rsidRDefault="00354B9D" w:rsidP="006D33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54B9D" w:rsidTr="006D33F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354B9D" w:rsidRPr="00EA5AE6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354B9D" w:rsidRPr="00155E4D" w:rsidRDefault="00354B9D" w:rsidP="006D33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354B9D" w:rsidRPr="00B43464" w:rsidRDefault="00354B9D" w:rsidP="00B43464">
            <w:pPr>
              <w:rPr>
                <w:sz w:val="24"/>
              </w:rPr>
            </w:pPr>
            <w:r>
              <w:rPr>
                <w:sz w:val="24"/>
              </w:rPr>
              <w:t>线性度</w:t>
            </w:r>
            <w:r w:rsidR="00B43464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sz w:val="24"/>
              </w:rPr>
              <w:t>：</w:t>
            </w:r>
          </w:p>
        </w:tc>
      </w:tr>
      <w:tr w:rsidR="00354B9D" w:rsidTr="00354B9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354B9D" w:rsidRPr="00EA5AE6" w:rsidRDefault="00354B9D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354B9D" w:rsidRPr="00155E4D" w:rsidRDefault="00354B9D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9D" w:rsidRPr="00713622" w:rsidRDefault="00354B9D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被</w:t>
            </w:r>
            <w:r>
              <w:rPr>
                <w:rFonts w:ascii="Times New Roman" w:hAnsi="Times New Roman"/>
                <w:sz w:val="24"/>
              </w:rPr>
              <w:t>校系统</w:t>
            </w:r>
            <w:r>
              <w:rPr>
                <w:rFonts w:ascii="Times New Roman" w:hAnsi="Times New Roman" w:hint="eastAsia"/>
                <w:sz w:val="24"/>
              </w:rPr>
              <w:t>工频高</w:t>
            </w:r>
            <w:r>
              <w:rPr>
                <w:rFonts w:ascii="Times New Roman" w:hAnsi="Times New Roman"/>
                <w:sz w:val="24"/>
              </w:rPr>
              <w:t>压示值</w:t>
            </w: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 w:hint="eastAsia"/>
                <w:sz w:val="24"/>
                <w:vertAlign w:val="subscript"/>
              </w:rPr>
              <w:t>x</w:t>
            </w:r>
            <w:r>
              <w:rPr>
                <w:rFonts w:ascii="Times New Roman" w:hAnsi="Times New Roman" w:hint="eastAsia"/>
                <w:sz w:val="24"/>
              </w:rPr>
              <w:t>(kV)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9D" w:rsidRPr="00713622" w:rsidRDefault="00354B9D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变压器空载</w:t>
            </w:r>
            <w:r>
              <w:rPr>
                <w:rFonts w:ascii="Times New Roman" w:hAnsi="Times New Roman"/>
                <w:sz w:val="24"/>
              </w:rPr>
              <w:t>测量</w:t>
            </w:r>
            <w:r>
              <w:rPr>
                <w:rFonts w:ascii="Times New Roman" w:hAnsi="Times New Roman" w:hint="eastAsia"/>
                <w:sz w:val="24"/>
              </w:rPr>
              <w:t>绕组</w:t>
            </w:r>
            <w:r>
              <w:rPr>
                <w:rFonts w:ascii="Times New Roman" w:hAnsi="Times New Roman"/>
                <w:sz w:val="24"/>
              </w:rPr>
              <w:t>的输出电压示值</w:t>
            </w: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hint="eastAsia"/>
                <w:sz w:val="24"/>
              </w:rPr>
              <w:t>(V)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9D" w:rsidRPr="003677C5" w:rsidRDefault="00354B9D" w:rsidP="00354B9D">
            <w:pPr>
              <w:pStyle w:val="ac"/>
              <w:jc w:val="center"/>
              <w:rPr>
                <w:rFonts w:ascii="Times New Roman" w:hAnsi="Times New Roman"/>
                <w:sz w:val="24"/>
                <w:vertAlign w:val="subscript"/>
              </w:rPr>
            </w:pP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x</w:t>
            </w:r>
            <w:r>
              <w:rPr>
                <w:rFonts w:ascii="Times New Roman" w:hAnsi="Times New Roman" w:hint="eastAsia"/>
                <w:sz w:val="24"/>
              </w:rPr>
              <w:t>和</w:t>
            </w: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</w:rPr>
              <w:t>比值</w:t>
            </w:r>
            <w:r>
              <w:rPr>
                <w:rFonts w:ascii="Times New Roman" w:hAnsi="Times New Roman" w:hint="eastAsia"/>
                <w:sz w:val="24"/>
              </w:rPr>
              <w:t>F</w:t>
            </w:r>
            <w:r>
              <w:rPr>
                <w:rFonts w:ascii="Times New Roman" w:hAnsi="Times New Roman"/>
                <w:sz w:val="24"/>
                <w:vertAlign w:val="subscript"/>
              </w:rPr>
              <w:t>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9D" w:rsidRPr="00F440AE" w:rsidRDefault="00354B9D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x</w:t>
            </w:r>
            <w:r>
              <w:rPr>
                <w:rFonts w:ascii="Times New Roman" w:hAnsi="Times New Roman" w:hint="eastAsia"/>
                <w:sz w:val="24"/>
              </w:rPr>
              <w:t>和</w:t>
            </w:r>
            <w:r>
              <w:rPr>
                <w:rFonts w:ascii="Times New Roman" w:hAnsi="Times New Roman" w:hint="eastAsia"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</w:rPr>
              <w:t>比值</w:t>
            </w:r>
            <w:r>
              <w:rPr>
                <w:rFonts w:ascii="Times New Roman" w:hAnsi="Times New Roman" w:hint="eastAsia"/>
                <w:sz w:val="24"/>
              </w:rPr>
              <w:t>的</w:t>
            </w:r>
            <w:r>
              <w:rPr>
                <w:rFonts w:ascii="Times New Roman" w:hAnsi="Times New Roman"/>
                <w:sz w:val="24"/>
              </w:rPr>
              <w:t>平均值</w:t>
            </w:r>
            <w:r>
              <w:rPr>
                <w:rFonts w:ascii="Times New Roman" w:hAnsi="Times New Roman" w:hint="eastAsia"/>
                <w:sz w:val="24"/>
              </w:rPr>
              <w:t>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B9D" w:rsidRPr="00F440AE" w:rsidRDefault="00354B9D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F</w:t>
            </w:r>
            <w:r>
              <w:rPr>
                <w:rFonts w:ascii="Times New Roman" w:hAnsi="Times New Roman"/>
                <w:sz w:val="24"/>
                <w:vertAlign w:val="subscript"/>
              </w:rPr>
              <w:t>i</w:t>
            </w:r>
            <w:r>
              <w:rPr>
                <w:rFonts w:ascii="Times New Roman" w:hAnsi="Times New Roman" w:hint="eastAsia"/>
                <w:sz w:val="24"/>
              </w:rPr>
              <w:t>与</w:t>
            </w:r>
            <w:r>
              <w:rPr>
                <w:rFonts w:ascii="Times New Roman" w:hAnsi="Times New Roman" w:hint="eastAsia"/>
                <w:sz w:val="24"/>
              </w:rPr>
              <w:t>F</w:t>
            </w:r>
            <w:r>
              <w:rPr>
                <w:rFonts w:ascii="Times New Roman" w:hAnsi="Times New Roman" w:hint="eastAsia"/>
                <w:sz w:val="24"/>
              </w:rPr>
              <w:t>的</w:t>
            </w:r>
            <w:r>
              <w:rPr>
                <w:rFonts w:ascii="Times New Roman" w:hAnsi="Times New Roman"/>
                <w:sz w:val="24"/>
              </w:rPr>
              <w:t>相对变化量</w:t>
            </w:r>
            <w:r>
              <w:rPr>
                <w:rFonts w:ascii="Times New Roman" w:hAnsi="Times New Roman" w:hint="eastAsia"/>
                <w:sz w:val="24"/>
              </w:rPr>
              <w:t>(%)</w:t>
            </w: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354B9D" w:rsidRPr="00F440AE" w:rsidRDefault="00354B9D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61E71" w:rsidTr="00720F2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61E71" w:rsidRPr="00EA5AE6" w:rsidRDefault="00261E71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261E71" w:rsidRPr="00155E4D" w:rsidRDefault="00261E71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261E71" w:rsidRPr="00F440AE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61E71" w:rsidTr="00720F2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61E71" w:rsidRPr="00EA5AE6" w:rsidRDefault="00261E71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261E71" w:rsidRPr="00155E4D" w:rsidRDefault="00261E71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261E71" w:rsidRPr="00F440AE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61E71" w:rsidTr="00720F2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61E71" w:rsidRPr="00EA5AE6" w:rsidRDefault="00261E71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261E71" w:rsidRPr="00155E4D" w:rsidRDefault="00261E71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261E71" w:rsidRPr="00F440AE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61E71" w:rsidTr="00720F2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61E71" w:rsidRPr="00EA5AE6" w:rsidRDefault="00261E71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261E71" w:rsidRPr="00155E4D" w:rsidRDefault="00261E71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261E71" w:rsidRPr="00F440AE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61E71" w:rsidTr="00720F2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61E71" w:rsidRPr="00EA5AE6" w:rsidRDefault="00261E71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261E71" w:rsidRPr="00155E4D" w:rsidRDefault="00261E71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261E71" w:rsidRPr="00F440AE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61E71" w:rsidTr="00720F2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61E71" w:rsidRPr="00EA5AE6" w:rsidRDefault="00261E71" w:rsidP="00354B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261E71" w:rsidRPr="00155E4D" w:rsidRDefault="00261E71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E71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</w:tcBorders>
            <w:vAlign w:val="center"/>
          </w:tcPr>
          <w:p w:rsidR="00261E71" w:rsidRPr="00F440AE" w:rsidRDefault="00261E71" w:rsidP="00354B9D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54B9D" w:rsidTr="006D33FC">
        <w:trPr>
          <w:trHeight w:val="567"/>
          <w:jc w:val="center"/>
        </w:trPr>
        <w:tc>
          <w:tcPr>
            <w:tcW w:w="661" w:type="dxa"/>
          </w:tcPr>
          <w:p w:rsidR="00354B9D" w:rsidRPr="009945B6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54B9D" w:rsidRPr="00155E4D" w:rsidRDefault="00354B9D" w:rsidP="006D33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354B9D" w:rsidRPr="00155E4D" w:rsidRDefault="00354B9D" w:rsidP="006D33FC">
            <w:pPr>
              <w:rPr>
                <w:rFonts w:ascii="Times New Roman" w:hAnsi="Times New Roman"/>
                <w:sz w:val="24"/>
              </w:rPr>
            </w:pPr>
          </w:p>
        </w:tc>
      </w:tr>
      <w:tr w:rsidR="00354B9D" w:rsidTr="006D33FC">
        <w:trPr>
          <w:trHeight w:val="567"/>
          <w:jc w:val="center"/>
        </w:trPr>
        <w:tc>
          <w:tcPr>
            <w:tcW w:w="661" w:type="dxa"/>
          </w:tcPr>
          <w:p w:rsidR="00354B9D" w:rsidRPr="009945B6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54B9D" w:rsidRPr="00155E4D" w:rsidRDefault="00354B9D" w:rsidP="006D33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354B9D" w:rsidRPr="00155E4D" w:rsidRDefault="00354B9D" w:rsidP="006D33FC">
            <w:pPr>
              <w:rPr>
                <w:rFonts w:ascii="Times New Roman" w:hAnsi="Times New Roman"/>
                <w:sz w:val="24"/>
              </w:rPr>
            </w:pPr>
          </w:p>
        </w:tc>
      </w:tr>
      <w:tr w:rsidR="00354B9D" w:rsidRPr="009E6103" w:rsidTr="00354B9D">
        <w:trPr>
          <w:trHeight w:val="567"/>
          <w:jc w:val="center"/>
        </w:trPr>
        <w:tc>
          <w:tcPr>
            <w:tcW w:w="661" w:type="dxa"/>
          </w:tcPr>
          <w:p w:rsidR="00354B9D" w:rsidRPr="00354B9D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354B9D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</w:tcPr>
          <w:p w:rsidR="00354B9D" w:rsidRPr="00354B9D" w:rsidRDefault="00354B9D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354B9D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354B9D" w:rsidRPr="00354B9D" w:rsidRDefault="00354B9D" w:rsidP="006D33FC">
            <w:pPr>
              <w:rPr>
                <w:rFonts w:ascii="Times New Roman" w:hAnsi="Times New Roman"/>
                <w:sz w:val="24"/>
              </w:rPr>
            </w:pPr>
            <w:r w:rsidRPr="00354B9D">
              <w:rPr>
                <w:rFonts w:ascii="Times New Roman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354B9D" w:rsidRPr="009E6103" w:rsidTr="00354B9D">
        <w:trPr>
          <w:trHeight w:val="567"/>
          <w:jc w:val="center"/>
        </w:trPr>
        <w:tc>
          <w:tcPr>
            <w:tcW w:w="661" w:type="dxa"/>
          </w:tcPr>
          <w:p w:rsidR="00354B9D" w:rsidRPr="00354B9D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54B9D" w:rsidRPr="00354B9D" w:rsidRDefault="00354B9D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354B9D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354B9D" w:rsidRPr="00354B9D" w:rsidRDefault="00354B9D" w:rsidP="00354B9D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354B9D" w:rsidRPr="009E6103" w:rsidTr="00354B9D">
        <w:trPr>
          <w:trHeight w:val="567"/>
          <w:jc w:val="center"/>
        </w:trPr>
        <w:tc>
          <w:tcPr>
            <w:tcW w:w="661" w:type="dxa"/>
          </w:tcPr>
          <w:p w:rsidR="00354B9D" w:rsidRPr="00354B9D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54B9D" w:rsidRPr="00354B9D" w:rsidRDefault="00354B9D" w:rsidP="00354B9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354B9D">
              <w:rPr>
                <w:rFonts w:ascii="Times New Roman" w:hAnsi="Times New Roman"/>
                <w:sz w:val="24"/>
              </w:rPr>
              <w:t>(3)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354B9D" w:rsidRPr="00354B9D" w:rsidRDefault="00354B9D" w:rsidP="00354B9D">
            <w:pPr>
              <w:rPr>
                <w:rFonts w:ascii="Times New Roman" w:hAnsi="Times New Roman"/>
                <w:sz w:val="24"/>
              </w:rPr>
            </w:pPr>
            <w:r w:rsidRPr="00354B9D">
              <w:rPr>
                <w:rFonts w:ascii="Times New Roman" w:hAnsi="Times New Roman"/>
                <w:sz w:val="24"/>
              </w:rPr>
              <w:t>下次送校时须带此证书。</w:t>
            </w:r>
          </w:p>
        </w:tc>
      </w:tr>
      <w:tr w:rsidR="00354B9D" w:rsidRPr="009E6103" w:rsidTr="006D33FC">
        <w:trPr>
          <w:trHeight w:val="567"/>
          <w:jc w:val="center"/>
        </w:trPr>
        <w:tc>
          <w:tcPr>
            <w:tcW w:w="661" w:type="dxa"/>
          </w:tcPr>
          <w:p w:rsidR="00354B9D" w:rsidRPr="009E6103" w:rsidRDefault="00354B9D" w:rsidP="006D33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7"/>
          </w:tcPr>
          <w:p w:rsidR="00354B9D" w:rsidRPr="009E6103" w:rsidRDefault="00354B9D" w:rsidP="006D33F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  <w:tr w:rsidR="00354B9D" w:rsidRPr="00986873" w:rsidTr="006D33FC">
        <w:trPr>
          <w:trHeight w:val="567"/>
          <w:jc w:val="center"/>
        </w:trPr>
        <w:tc>
          <w:tcPr>
            <w:tcW w:w="661" w:type="dxa"/>
          </w:tcPr>
          <w:p w:rsidR="00354B9D" w:rsidRPr="009945B6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54B9D" w:rsidRPr="00986873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</w:tcPr>
          <w:p w:rsidR="00354B9D" w:rsidRPr="00986873" w:rsidRDefault="00354B9D" w:rsidP="006D33FC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354B9D" w:rsidRPr="00986873" w:rsidTr="006D33F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354B9D" w:rsidRPr="009945B6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354B9D" w:rsidRPr="00986873" w:rsidRDefault="00354B9D" w:rsidP="006D33F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354B9D" w:rsidRPr="00986873" w:rsidRDefault="00354B9D" w:rsidP="006D33FC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Pr="009B66DA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54B9D" w:rsidRDefault="00354B9D" w:rsidP="00354B9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354B9D" w:rsidRPr="00F0352B" w:rsidTr="006D33F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54B9D" w:rsidRPr="00E5370F" w:rsidRDefault="00354B9D" w:rsidP="006D33F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354B9D" w:rsidRPr="002D5D7F" w:rsidRDefault="00354B9D" w:rsidP="006D33F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54B9D" w:rsidRDefault="00354B9D" w:rsidP="006D33F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354B9D" w:rsidRPr="00F0352B" w:rsidRDefault="00354B9D" w:rsidP="006D33F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354B9D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373" w:rsidRDefault="00996373" w:rsidP="00DB650C">
      <w:r>
        <w:separator/>
      </w:r>
    </w:p>
  </w:endnote>
  <w:endnote w:type="continuationSeparator" w:id="0">
    <w:p w:rsidR="00996373" w:rsidRDefault="0099637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373" w:rsidRDefault="00996373" w:rsidP="00DB650C">
      <w:r>
        <w:separator/>
      </w:r>
    </w:p>
  </w:footnote>
  <w:footnote w:type="continuationSeparator" w:id="0">
    <w:p w:rsidR="00996373" w:rsidRDefault="0099637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694B"/>
    <w:rsid w:val="000809B4"/>
    <w:rsid w:val="000869BC"/>
    <w:rsid w:val="000957CB"/>
    <w:rsid w:val="000978E7"/>
    <w:rsid w:val="000A3BEA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55E4D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61E71"/>
    <w:rsid w:val="00272721"/>
    <w:rsid w:val="00275E8B"/>
    <w:rsid w:val="0028193F"/>
    <w:rsid w:val="00287FED"/>
    <w:rsid w:val="002C00ED"/>
    <w:rsid w:val="002C2477"/>
    <w:rsid w:val="002C24F2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3CB0"/>
    <w:rsid w:val="0033022B"/>
    <w:rsid w:val="003349A1"/>
    <w:rsid w:val="0034184A"/>
    <w:rsid w:val="00354B9D"/>
    <w:rsid w:val="00356298"/>
    <w:rsid w:val="003625FF"/>
    <w:rsid w:val="00370A2E"/>
    <w:rsid w:val="0037745D"/>
    <w:rsid w:val="0038251D"/>
    <w:rsid w:val="00390DDB"/>
    <w:rsid w:val="003913AE"/>
    <w:rsid w:val="003B1F2F"/>
    <w:rsid w:val="003B34C8"/>
    <w:rsid w:val="003C3227"/>
    <w:rsid w:val="003C49FA"/>
    <w:rsid w:val="003E4D9C"/>
    <w:rsid w:val="003F14ED"/>
    <w:rsid w:val="003F2AFB"/>
    <w:rsid w:val="0040664B"/>
    <w:rsid w:val="004072B8"/>
    <w:rsid w:val="00420826"/>
    <w:rsid w:val="00423744"/>
    <w:rsid w:val="00424857"/>
    <w:rsid w:val="00426C86"/>
    <w:rsid w:val="00430B8D"/>
    <w:rsid w:val="0043172B"/>
    <w:rsid w:val="004330EA"/>
    <w:rsid w:val="0045248D"/>
    <w:rsid w:val="00482236"/>
    <w:rsid w:val="00482AE2"/>
    <w:rsid w:val="00484DB3"/>
    <w:rsid w:val="00495BB3"/>
    <w:rsid w:val="004A327D"/>
    <w:rsid w:val="004A449F"/>
    <w:rsid w:val="004A58D5"/>
    <w:rsid w:val="004B2608"/>
    <w:rsid w:val="004B397E"/>
    <w:rsid w:val="004C0E5F"/>
    <w:rsid w:val="004D7080"/>
    <w:rsid w:val="00502569"/>
    <w:rsid w:val="00531998"/>
    <w:rsid w:val="0053372A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E4742"/>
    <w:rsid w:val="006039E8"/>
    <w:rsid w:val="00603DB6"/>
    <w:rsid w:val="00611825"/>
    <w:rsid w:val="006147A6"/>
    <w:rsid w:val="00621A53"/>
    <w:rsid w:val="00625A55"/>
    <w:rsid w:val="00631BE1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E2A1B"/>
    <w:rsid w:val="007E4493"/>
    <w:rsid w:val="007E698E"/>
    <w:rsid w:val="007F4D32"/>
    <w:rsid w:val="00800898"/>
    <w:rsid w:val="00815CE3"/>
    <w:rsid w:val="00816C5B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409CB"/>
    <w:rsid w:val="00961118"/>
    <w:rsid w:val="00964B73"/>
    <w:rsid w:val="00986873"/>
    <w:rsid w:val="009945B6"/>
    <w:rsid w:val="00996153"/>
    <w:rsid w:val="00996373"/>
    <w:rsid w:val="009A2B55"/>
    <w:rsid w:val="009A5F9D"/>
    <w:rsid w:val="009B66DA"/>
    <w:rsid w:val="009D0B12"/>
    <w:rsid w:val="009D7C70"/>
    <w:rsid w:val="009F129F"/>
    <w:rsid w:val="00A00C40"/>
    <w:rsid w:val="00A0490B"/>
    <w:rsid w:val="00A12023"/>
    <w:rsid w:val="00A203C2"/>
    <w:rsid w:val="00A212FE"/>
    <w:rsid w:val="00A21C12"/>
    <w:rsid w:val="00A238F1"/>
    <w:rsid w:val="00A251A9"/>
    <w:rsid w:val="00A41132"/>
    <w:rsid w:val="00A5119E"/>
    <w:rsid w:val="00A52905"/>
    <w:rsid w:val="00A54F09"/>
    <w:rsid w:val="00A65564"/>
    <w:rsid w:val="00A87BFF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0AC8"/>
    <w:rsid w:val="00B21A8A"/>
    <w:rsid w:val="00B26E9B"/>
    <w:rsid w:val="00B40459"/>
    <w:rsid w:val="00B43464"/>
    <w:rsid w:val="00B541F8"/>
    <w:rsid w:val="00B91255"/>
    <w:rsid w:val="00B9710B"/>
    <w:rsid w:val="00BA1AE4"/>
    <w:rsid w:val="00BA5F32"/>
    <w:rsid w:val="00BC028D"/>
    <w:rsid w:val="00BC06D4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C5C72"/>
    <w:rsid w:val="00CE58FF"/>
    <w:rsid w:val="00CF1112"/>
    <w:rsid w:val="00D02B30"/>
    <w:rsid w:val="00D0538B"/>
    <w:rsid w:val="00D126C1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4527A"/>
    <w:rsid w:val="00E5370F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40850"/>
    <w:rsid w:val="00F41E89"/>
    <w:rsid w:val="00F435F8"/>
    <w:rsid w:val="00F45466"/>
    <w:rsid w:val="00F54E11"/>
    <w:rsid w:val="00F608D7"/>
    <w:rsid w:val="00F9356D"/>
    <w:rsid w:val="00F93CBC"/>
    <w:rsid w:val="00FB421F"/>
    <w:rsid w:val="00FB52A6"/>
    <w:rsid w:val="00FD12A9"/>
    <w:rsid w:val="00FD6C8D"/>
    <w:rsid w:val="00FE0FD8"/>
    <w:rsid w:val="00FE3C38"/>
    <w:rsid w:val="00FE4109"/>
    <w:rsid w:val="00FE62FD"/>
    <w:rsid w:val="00FE6302"/>
    <w:rsid w:val="00FF06E4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B970F-5684-434E-B103-0EA402758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2022-06-22T01:53:00Z</cp:lastPrinted>
  <dcterms:created xsi:type="dcterms:W3CDTF">2024-09-19T07:37:00Z</dcterms:created>
  <dcterms:modified xsi:type="dcterms:W3CDTF">2025-02-08T07:53:00Z</dcterms:modified>
</cp:coreProperties>
</file>