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0CB6" w:rsidRDefault="00070CB6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ADD5B4A" wp14:editId="0903F05E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BF6D2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F6D21" w:rsidRPr="002D5D7F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BF6D21" w:rsidRPr="00BA13D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F6D2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F6D21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F6D2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F6D21" w:rsidRDefault="006D7C37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耐磨</w:t>
            </w:r>
            <w:r w:rsidR="00BF6D21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试验机</w:t>
            </w:r>
          </w:p>
        </w:tc>
        <w:tc>
          <w:tcPr>
            <w:tcW w:w="905" w:type="dxa"/>
            <w:gridSpan w:val="3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F6D2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F6D21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苏州宇诺仪器设备有限公司</w:t>
            </w:r>
          </w:p>
        </w:tc>
        <w:tc>
          <w:tcPr>
            <w:tcW w:w="905" w:type="dxa"/>
            <w:gridSpan w:val="3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F6D2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F6D21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YN22051</w:t>
            </w:r>
          </w:p>
        </w:tc>
        <w:tc>
          <w:tcPr>
            <w:tcW w:w="905" w:type="dxa"/>
            <w:gridSpan w:val="3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F6D21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F6D21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1110577</w:t>
            </w:r>
          </w:p>
        </w:tc>
        <w:tc>
          <w:tcPr>
            <w:tcW w:w="905" w:type="dxa"/>
            <w:gridSpan w:val="3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622FE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BF6D21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 w:rsidR="006D7C37">
              <w:rPr>
                <w:rFonts w:ascii="宋体" w:eastAsia="宋体" w:hAnsi="宋体"/>
                <w:color w:val="000000"/>
                <w:sz w:val="24"/>
                <w:szCs w:val="24"/>
              </w:rPr>
              <w:t>B/T 4278.4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-2011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026336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橡皮塑料电线电缆试验仪器设备检定方法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 w:rsidRPr="00026336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 w:rsidR="006D7C37"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4</w:t>
            </w:r>
            <w:r w:rsidRPr="00026336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：</w:t>
            </w:r>
            <w:r w:rsidR="006D7C37" w:rsidRPr="008E6B92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耐磨试验装置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Pr="00BF6D21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CE688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CE688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 w:rsidR="00CE688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CE688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CE688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CE688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CE688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CE688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CE688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BF6D21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F6D21" w:rsidRPr="000B174F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电子秤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F6D21" w:rsidRPr="000B174F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R2000-30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F6D21" w:rsidRPr="000B174F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JL0A82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F6D21" w:rsidRPr="000B174F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="00CE688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30</w:t>
            </w:r>
            <w:r w:rsidR="00CE688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kg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F6D21" w:rsidRPr="000B174F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Ⅲ</w:t>
            </w:r>
            <w:r w:rsidRPr="000B174F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F6D21" w:rsidRPr="000B174F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J21454S01917</w:t>
            </w:r>
          </w:p>
          <w:p w:rsidR="00BF6D21" w:rsidRPr="000B174F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28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F6D21" w:rsidRPr="000B174F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17AA7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7AA7" w:rsidRDefault="00D17AA7" w:rsidP="00D17A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7AA7" w:rsidRDefault="00D17AA7" w:rsidP="00D17A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7AA7" w:rsidRDefault="00D17AA7" w:rsidP="00D17A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7AA7" w:rsidRDefault="00D17AA7" w:rsidP="00D17A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7AA7" w:rsidRDefault="00D17AA7" w:rsidP="00D17A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7AA7" w:rsidRDefault="00D17AA7" w:rsidP="00D17A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7AA7" w:rsidRDefault="00D17AA7" w:rsidP="00D17A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BF6D21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BF6D21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BF6D21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BF6D21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BF6D21" w:rsidRDefault="00960D6D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BF6D21" w:rsidRDefault="00960D6D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BF6D21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6B7D8B" w:rsidRDefault="006B7D8B" w:rsidP="006B7D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6B7D8B" w:rsidP="006B7D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6B7D8B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6B7D8B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6B7D8B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D02B30" w:rsidTr="004D5EC6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41AC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A1325E" w:rsidRDefault="00A1325E" w:rsidP="00A1325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2D41AC" w:rsidRPr="00A1325E" w:rsidRDefault="00A1325E" w:rsidP="00A1325E">
            <w:pPr>
              <w:rPr>
                <w:sz w:val="10"/>
                <w:szCs w:val="10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661AE8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661AE8" w:rsidRDefault="00661AE8" w:rsidP="002D41A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A1325E" w:rsidRDefault="00A1325E" w:rsidP="00A1325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661AE8" w:rsidRPr="00F93CBC" w:rsidRDefault="00A1325E" w:rsidP="00A1325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6D7C37" w:rsidRDefault="006D7C37">
      <w:pPr>
        <w:rPr>
          <w:sz w:val="10"/>
          <w:szCs w:val="10"/>
        </w:rPr>
      </w:pPr>
    </w:p>
    <w:p w:rsidR="00A1325E" w:rsidRDefault="00A1325E">
      <w:pPr>
        <w:rPr>
          <w:sz w:val="10"/>
          <w:szCs w:val="10"/>
        </w:rPr>
      </w:pPr>
    </w:p>
    <w:p w:rsidR="006D7C37" w:rsidRDefault="006D7C37">
      <w:pPr>
        <w:rPr>
          <w:sz w:val="10"/>
          <w:szCs w:val="10"/>
        </w:rPr>
      </w:pPr>
    </w:p>
    <w:p w:rsidR="006D7C37" w:rsidRDefault="006D7C37">
      <w:pPr>
        <w:rPr>
          <w:sz w:val="10"/>
          <w:szCs w:val="10"/>
        </w:rPr>
      </w:pPr>
    </w:p>
    <w:p w:rsidR="006D7C37" w:rsidRPr="009A5F9D" w:rsidRDefault="006D7C37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622FE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372"/>
        <w:gridCol w:w="995"/>
        <w:gridCol w:w="996"/>
        <w:gridCol w:w="996"/>
        <w:gridCol w:w="996"/>
        <w:gridCol w:w="995"/>
        <w:gridCol w:w="996"/>
        <w:gridCol w:w="996"/>
        <w:gridCol w:w="996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11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9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A1325E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BF6D21" w:rsidTr="00D80F0B">
        <w:trPr>
          <w:trHeight w:val="567"/>
          <w:jc w:val="center"/>
        </w:trPr>
        <w:tc>
          <w:tcPr>
            <w:tcW w:w="661" w:type="dxa"/>
          </w:tcPr>
          <w:p w:rsidR="00BF6D21" w:rsidRPr="009945B6" w:rsidRDefault="00BF6D21" w:rsidP="00BF6D2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F6D21" w:rsidRPr="00EA4E64" w:rsidRDefault="00BF6D21" w:rsidP="00BF6D2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BF6D21" w:rsidRPr="00BA13D8" w:rsidRDefault="00622FEB" w:rsidP="00BF6D2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固定轮的凸缘之间的距离可调整，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可使缠绕在固定轮上的每圈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试样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彼此紧密接触。</w:t>
            </w:r>
          </w:p>
        </w:tc>
      </w:tr>
      <w:tr w:rsidR="00622FEB" w:rsidTr="00D80F0B">
        <w:trPr>
          <w:trHeight w:val="567"/>
          <w:jc w:val="center"/>
        </w:trPr>
        <w:tc>
          <w:tcPr>
            <w:tcW w:w="661" w:type="dxa"/>
          </w:tcPr>
          <w:p w:rsidR="00622FEB" w:rsidRPr="009945B6" w:rsidRDefault="00622FEB" w:rsidP="00BF6D2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2FEB" w:rsidRDefault="00622FEB" w:rsidP="00BF6D2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622FEB" w:rsidRDefault="00622FEB" w:rsidP="00BF6D2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试样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安装并挂上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相应的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负荷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运行后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，缠绕在固定轮上的试样无松动滑移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现象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BF6D21" w:rsidTr="00D80F0B">
        <w:trPr>
          <w:trHeight w:val="567"/>
          <w:jc w:val="center"/>
        </w:trPr>
        <w:tc>
          <w:tcPr>
            <w:tcW w:w="661" w:type="dxa"/>
          </w:tcPr>
          <w:p w:rsidR="00BF6D21" w:rsidRPr="009945B6" w:rsidRDefault="00BF6D21" w:rsidP="00BF6D2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F6D21" w:rsidRPr="00EA4E64" w:rsidRDefault="00622FEB" w:rsidP="00BF6D2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="00BF6D21"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BF6D21" w:rsidRPr="00BF6D21" w:rsidRDefault="00BF6D21" w:rsidP="00622FE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A13D8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计数器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计数准确</w:t>
            </w:r>
            <w:r w:rsidR="00622FEB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可靠</w:t>
            </w:r>
            <w:r w:rsidRPr="00BA13D8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EA4E64" w:rsidTr="00D80F0B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EA4E64" w:rsidRPr="00550270" w:rsidRDefault="00622FEB" w:rsidP="006B7D8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固定轮直径：</w:t>
            </w:r>
            <w:r w:rsidR="00C435FF"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6B7D8B" w:rsidTr="00D80F0B">
        <w:trPr>
          <w:trHeight w:val="567"/>
          <w:jc w:val="center"/>
        </w:trPr>
        <w:tc>
          <w:tcPr>
            <w:tcW w:w="661" w:type="dxa"/>
          </w:tcPr>
          <w:p w:rsidR="006B7D8B" w:rsidRPr="009945B6" w:rsidRDefault="006B7D8B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B7D8B" w:rsidRPr="00550270" w:rsidRDefault="006B7D8B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6B7D8B" w:rsidRDefault="006B7D8B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=1.4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FA54E4" w:rsidTr="00D80F0B">
        <w:trPr>
          <w:trHeight w:val="567"/>
          <w:jc w:val="center"/>
        </w:trPr>
        <w:tc>
          <w:tcPr>
            <w:tcW w:w="661" w:type="dxa"/>
          </w:tcPr>
          <w:p w:rsidR="00FA54E4" w:rsidRPr="009945B6" w:rsidRDefault="00FA54E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A54E4" w:rsidRPr="00550270" w:rsidRDefault="00FA54E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FA54E4" w:rsidRDefault="00FA54E4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622FE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40.0</w:t>
            </w:r>
            <w:r w:rsidR="006B7D8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。</w:t>
            </w:r>
          </w:p>
        </w:tc>
      </w:tr>
      <w:tr w:rsidR="00622FEB" w:rsidTr="00D80F0B">
        <w:trPr>
          <w:trHeight w:val="567"/>
          <w:jc w:val="center"/>
        </w:trPr>
        <w:tc>
          <w:tcPr>
            <w:tcW w:w="661" w:type="dxa"/>
          </w:tcPr>
          <w:p w:rsidR="00622FEB" w:rsidRPr="009945B6" w:rsidRDefault="00622FEB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2FEB" w:rsidRPr="00550270" w:rsidRDefault="00622FEB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622FEB" w:rsidRDefault="00622FEB" w:rsidP="006B7D8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试样在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槽内的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移动行程：</w:t>
            </w:r>
          </w:p>
        </w:tc>
      </w:tr>
      <w:tr w:rsidR="006B7D8B" w:rsidTr="00D80F0B">
        <w:trPr>
          <w:trHeight w:val="567"/>
          <w:jc w:val="center"/>
        </w:trPr>
        <w:tc>
          <w:tcPr>
            <w:tcW w:w="661" w:type="dxa"/>
          </w:tcPr>
          <w:p w:rsidR="006B7D8B" w:rsidRPr="009945B6" w:rsidRDefault="006B7D8B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B7D8B" w:rsidRDefault="006B7D8B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6B7D8B" w:rsidRDefault="006B7D8B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=1.4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622FEB" w:rsidTr="00D80F0B">
        <w:trPr>
          <w:trHeight w:val="567"/>
          <w:jc w:val="center"/>
        </w:trPr>
        <w:tc>
          <w:tcPr>
            <w:tcW w:w="661" w:type="dxa"/>
          </w:tcPr>
          <w:p w:rsidR="00622FEB" w:rsidRPr="009945B6" w:rsidRDefault="00622FEB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2FEB" w:rsidRPr="00550270" w:rsidRDefault="00622FEB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622FEB" w:rsidRDefault="00622FEB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100.0</w:t>
            </w:r>
            <w:r w:rsidR="006B7D8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。</w:t>
            </w:r>
          </w:p>
        </w:tc>
      </w:tr>
      <w:tr w:rsidR="00622FEB" w:rsidTr="00D80F0B">
        <w:trPr>
          <w:trHeight w:val="567"/>
          <w:jc w:val="center"/>
        </w:trPr>
        <w:tc>
          <w:tcPr>
            <w:tcW w:w="661" w:type="dxa"/>
          </w:tcPr>
          <w:p w:rsidR="00622FEB" w:rsidRPr="009945B6" w:rsidRDefault="00622FEB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2FEB" w:rsidRPr="00550270" w:rsidRDefault="00622FEB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四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622FEB" w:rsidRDefault="00622FEB" w:rsidP="006B7D8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试样在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槽内的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运动速度：</w:t>
            </w:r>
          </w:p>
        </w:tc>
      </w:tr>
      <w:tr w:rsidR="006B7D8B" w:rsidTr="00D80F0B">
        <w:trPr>
          <w:trHeight w:val="567"/>
          <w:jc w:val="center"/>
        </w:trPr>
        <w:tc>
          <w:tcPr>
            <w:tcW w:w="661" w:type="dxa"/>
          </w:tcPr>
          <w:p w:rsidR="006B7D8B" w:rsidRPr="009945B6" w:rsidRDefault="006B7D8B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B7D8B" w:rsidRDefault="006B7D8B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6B7D8B" w:rsidRDefault="006B7D8B" w:rsidP="00622FE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本次频次测量结果的扩展不确定度</w:t>
            </w:r>
            <w:r w:rsidRPr="00622FEB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=0.2 </w:t>
            </w:r>
            <w:r w:rsidRPr="00622FEB">
              <w:rPr>
                <w:rFonts w:asciiTheme="majorEastAsia" w:eastAsiaTheme="majorEastAsia" w:hAnsiTheme="majorEastAsia" w:cs="宋体" w:hint="eastAsia"/>
                <w:color w:val="000000"/>
                <w:sz w:val="24"/>
                <w:szCs w:val="24"/>
                <w:lang w:val="zh-CN"/>
              </w:rPr>
              <w:t>次单程</w:t>
            </w:r>
            <w:r w:rsidRPr="00622FEB"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  <w:t>/</w:t>
            </w:r>
            <w:r w:rsidRPr="00622FEB">
              <w:rPr>
                <w:rFonts w:asciiTheme="majorEastAsia" w:eastAsiaTheme="majorEastAsia" w:hAnsiTheme="majorEastAsia" w:cs="宋体" w:hint="eastAsia"/>
                <w:color w:val="000000"/>
                <w:sz w:val="24"/>
                <w:szCs w:val="24"/>
                <w:lang w:val="zh-CN"/>
              </w:rPr>
              <w:t>分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622FEB" w:rsidTr="00D80F0B">
        <w:trPr>
          <w:trHeight w:val="567"/>
          <w:jc w:val="center"/>
        </w:trPr>
        <w:tc>
          <w:tcPr>
            <w:tcW w:w="661" w:type="dxa"/>
          </w:tcPr>
          <w:p w:rsidR="00622FEB" w:rsidRPr="009945B6" w:rsidRDefault="00622FEB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2FEB" w:rsidRPr="00550270" w:rsidRDefault="00622FEB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622FEB" w:rsidRPr="00622FEB" w:rsidRDefault="00622FEB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22FE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实测值：</w:t>
            </w:r>
            <w:r w:rsidR="006B7D8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42 </w:t>
            </w:r>
            <w:r w:rsidRPr="00622FEB">
              <w:rPr>
                <w:rFonts w:asciiTheme="minorEastAsia" w:hAnsiTheme="minorEastAsia"/>
                <w:color w:val="000000"/>
                <w:sz w:val="24"/>
                <w:szCs w:val="24"/>
                <w:lang w:val="zh-CN"/>
              </w:rPr>
              <w:t>次单程</w:t>
            </w:r>
            <w:r w:rsidRPr="00622FEB">
              <w:rPr>
                <w:rFonts w:asciiTheme="minorEastAsia" w:hAnsiTheme="minorEastAsia"/>
                <w:color w:val="000000"/>
                <w:sz w:val="24"/>
                <w:szCs w:val="24"/>
              </w:rPr>
              <w:t>/</w:t>
            </w:r>
            <w:r w:rsidRPr="00622FEB">
              <w:rPr>
                <w:rFonts w:asciiTheme="minorEastAsia" w:hAnsiTheme="minorEastAsia"/>
                <w:color w:val="000000"/>
                <w:sz w:val="24"/>
                <w:szCs w:val="24"/>
                <w:lang w:val="zh-CN"/>
              </w:rPr>
              <w:t>分</w:t>
            </w:r>
            <w:r w:rsidRPr="00622FE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FA54E4" w:rsidTr="00FA54E4">
        <w:trPr>
          <w:trHeight w:val="567"/>
          <w:jc w:val="center"/>
        </w:trPr>
        <w:tc>
          <w:tcPr>
            <w:tcW w:w="661" w:type="dxa"/>
          </w:tcPr>
          <w:p w:rsidR="00FA54E4" w:rsidRPr="009945B6" w:rsidRDefault="00FA54E4" w:rsidP="00FA54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A54E4" w:rsidRPr="00EA4E64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五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FA54E4" w:rsidRPr="00550270" w:rsidRDefault="00FA54E4" w:rsidP="006B7D8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BA13D8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负荷重量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</w:tc>
      </w:tr>
      <w:tr w:rsidR="006B7D8B" w:rsidTr="00FA54E4">
        <w:trPr>
          <w:trHeight w:val="567"/>
          <w:jc w:val="center"/>
        </w:trPr>
        <w:tc>
          <w:tcPr>
            <w:tcW w:w="661" w:type="dxa"/>
          </w:tcPr>
          <w:p w:rsidR="006B7D8B" w:rsidRPr="009945B6" w:rsidRDefault="006B7D8B" w:rsidP="00FA54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B7D8B" w:rsidRDefault="006B7D8B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6B7D8B" w:rsidRPr="00BA13D8" w:rsidRDefault="006B7D8B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本次质量测量结果的扩展不确定度</w:t>
            </w:r>
            <w:r w:rsidRPr="00BA13D8">
              <w:rPr>
                <w:rFonts w:ascii="Times New Roman" w:eastAsia="宋体" w:hAnsi="Times New Roman"/>
                <w:i/>
                <w:color w:val="000000"/>
                <w:sz w:val="24"/>
                <w:szCs w:val="24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=5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g,</w:t>
            </w:r>
            <w:r w:rsidRPr="00BA13D8">
              <w:rPr>
                <w:rFonts w:ascii="Times New Roman" w:eastAsia="宋体" w:hAnsi="Times New Roman"/>
                <w:i/>
                <w:color w:val="000000"/>
                <w:sz w:val="24"/>
                <w:szCs w:val="24"/>
              </w:rPr>
              <w:t>k</w:t>
            </w: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FA54E4" w:rsidTr="0088154D">
        <w:trPr>
          <w:trHeight w:val="567"/>
          <w:jc w:val="center"/>
        </w:trPr>
        <w:tc>
          <w:tcPr>
            <w:tcW w:w="661" w:type="dxa"/>
          </w:tcPr>
          <w:p w:rsidR="00FA54E4" w:rsidRPr="009945B6" w:rsidRDefault="00FA54E4" w:rsidP="00FA54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2" w:type="dxa"/>
            <w:tcBorders>
              <w:bottom w:val="nil"/>
            </w:tcBorders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标称值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(g)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995" w:type="dxa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500</w:t>
            </w:r>
          </w:p>
        </w:tc>
        <w:tc>
          <w:tcPr>
            <w:tcW w:w="996" w:type="dxa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1000</w:t>
            </w:r>
          </w:p>
        </w:tc>
        <w:tc>
          <w:tcPr>
            <w:tcW w:w="996" w:type="dxa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1500</w:t>
            </w:r>
          </w:p>
        </w:tc>
        <w:tc>
          <w:tcPr>
            <w:tcW w:w="996" w:type="dxa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95" w:type="dxa"/>
            <w:tcBorders>
              <w:bottom w:val="nil"/>
            </w:tcBorders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96" w:type="dxa"/>
            <w:tcBorders>
              <w:bottom w:val="nil"/>
            </w:tcBorders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96" w:type="dxa"/>
            <w:tcBorders>
              <w:bottom w:val="nil"/>
            </w:tcBorders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96" w:type="dxa"/>
            <w:tcBorders>
              <w:bottom w:val="nil"/>
            </w:tcBorders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A54E4" w:rsidTr="0088154D">
        <w:trPr>
          <w:trHeight w:val="567"/>
          <w:jc w:val="center"/>
        </w:trPr>
        <w:tc>
          <w:tcPr>
            <w:tcW w:w="661" w:type="dxa"/>
          </w:tcPr>
          <w:p w:rsidR="00FA54E4" w:rsidRPr="009945B6" w:rsidRDefault="00FA54E4" w:rsidP="00FA54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2" w:type="dxa"/>
            <w:tcBorders>
              <w:bottom w:val="nil"/>
            </w:tcBorders>
          </w:tcPr>
          <w:p w:rsidR="00FA54E4" w:rsidRDefault="0036390C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实际</w:t>
            </w:r>
            <w:r w:rsidR="00FA54E4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值</w:t>
            </w:r>
            <w:r w:rsidR="00FA54E4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(g)</w:t>
            </w:r>
            <w:r w:rsidR="00FA54E4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995" w:type="dxa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500</w:t>
            </w:r>
          </w:p>
        </w:tc>
        <w:tc>
          <w:tcPr>
            <w:tcW w:w="996" w:type="dxa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1000</w:t>
            </w:r>
          </w:p>
        </w:tc>
        <w:tc>
          <w:tcPr>
            <w:tcW w:w="996" w:type="dxa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1500</w:t>
            </w:r>
          </w:p>
        </w:tc>
        <w:tc>
          <w:tcPr>
            <w:tcW w:w="996" w:type="dxa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95" w:type="dxa"/>
            <w:tcBorders>
              <w:bottom w:val="nil"/>
            </w:tcBorders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96" w:type="dxa"/>
            <w:tcBorders>
              <w:bottom w:val="nil"/>
            </w:tcBorders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96" w:type="dxa"/>
            <w:tcBorders>
              <w:bottom w:val="nil"/>
            </w:tcBorders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96" w:type="dxa"/>
            <w:tcBorders>
              <w:bottom w:val="nil"/>
            </w:tcBorders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6B7D8B" w:rsidTr="003765DC">
        <w:trPr>
          <w:trHeight w:val="567"/>
          <w:jc w:val="center"/>
        </w:trPr>
        <w:tc>
          <w:tcPr>
            <w:tcW w:w="661" w:type="dxa"/>
          </w:tcPr>
          <w:p w:rsidR="006B7D8B" w:rsidRPr="009E6103" w:rsidRDefault="006B7D8B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6B7D8B" w:rsidRPr="009E6103" w:rsidRDefault="006B7D8B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6B7D8B" w:rsidRPr="009E6103" w:rsidRDefault="006B7D8B" w:rsidP="00FA54E4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FA54E4" w:rsidTr="006B7D8B">
        <w:trPr>
          <w:trHeight w:val="567"/>
          <w:jc w:val="center"/>
        </w:trPr>
        <w:tc>
          <w:tcPr>
            <w:tcW w:w="661" w:type="dxa"/>
          </w:tcPr>
          <w:p w:rsidR="00FA54E4" w:rsidRPr="009E6103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FA54E4" w:rsidRPr="009E6103" w:rsidRDefault="00FA54E4" w:rsidP="006B7D8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FA54E4" w:rsidRPr="009E6103" w:rsidRDefault="00FA54E4" w:rsidP="00FA54E4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FA54E4" w:rsidTr="006B7D8B">
        <w:trPr>
          <w:trHeight w:val="567"/>
          <w:jc w:val="center"/>
        </w:trPr>
        <w:tc>
          <w:tcPr>
            <w:tcW w:w="661" w:type="dxa"/>
          </w:tcPr>
          <w:p w:rsidR="00FA54E4" w:rsidRPr="009E6103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FA54E4" w:rsidRPr="009E6103" w:rsidRDefault="00FA54E4" w:rsidP="006B7D8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FA54E4" w:rsidRPr="009E6103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FA54E4" w:rsidTr="006B7D8B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FA54E4" w:rsidRPr="009E6103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FA54E4" w:rsidRPr="009E6103" w:rsidRDefault="00FA54E4" w:rsidP="006B7D8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FA54E4" w:rsidRPr="009E6103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FA54E4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FA54E4" w:rsidRPr="009E6103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10"/>
            <w:tcBorders>
              <w:bottom w:val="nil"/>
            </w:tcBorders>
          </w:tcPr>
          <w:p w:rsidR="00FA54E4" w:rsidRPr="00C435FF" w:rsidRDefault="00FA54E4" w:rsidP="00FA54E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622FE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622FE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36A1" w:rsidRDefault="006B36A1" w:rsidP="00DB650C">
      <w:r>
        <w:separator/>
      </w:r>
    </w:p>
  </w:endnote>
  <w:endnote w:type="continuationSeparator" w:id="0">
    <w:p w:rsidR="006B36A1" w:rsidRDefault="006B36A1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36A1" w:rsidRDefault="006B36A1" w:rsidP="00DB650C">
      <w:r>
        <w:separator/>
      </w:r>
    </w:p>
  </w:footnote>
  <w:footnote w:type="continuationSeparator" w:id="0">
    <w:p w:rsidR="006B36A1" w:rsidRDefault="006B36A1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0CB6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3293A"/>
    <w:rsid w:val="00242F6B"/>
    <w:rsid w:val="00246127"/>
    <w:rsid w:val="0025223E"/>
    <w:rsid w:val="00254864"/>
    <w:rsid w:val="00272721"/>
    <w:rsid w:val="00275E8B"/>
    <w:rsid w:val="0028193F"/>
    <w:rsid w:val="00287920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2F6085"/>
    <w:rsid w:val="003029E7"/>
    <w:rsid w:val="0033022B"/>
    <w:rsid w:val="003349A1"/>
    <w:rsid w:val="00335F27"/>
    <w:rsid w:val="0034184A"/>
    <w:rsid w:val="003472F5"/>
    <w:rsid w:val="00356298"/>
    <w:rsid w:val="003625FF"/>
    <w:rsid w:val="0036390C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5EC6"/>
    <w:rsid w:val="004D7080"/>
    <w:rsid w:val="00502569"/>
    <w:rsid w:val="00522F68"/>
    <w:rsid w:val="00531998"/>
    <w:rsid w:val="0053372A"/>
    <w:rsid w:val="005374FD"/>
    <w:rsid w:val="00541E86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22FEB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36A1"/>
    <w:rsid w:val="006B7BDE"/>
    <w:rsid w:val="006B7D8B"/>
    <w:rsid w:val="006D7C37"/>
    <w:rsid w:val="006F27B8"/>
    <w:rsid w:val="006F7489"/>
    <w:rsid w:val="00715DD3"/>
    <w:rsid w:val="00725B38"/>
    <w:rsid w:val="00727330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1325E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722AF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12CB6"/>
    <w:rsid w:val="00B21A8A"/>
    <w:rsid w:val="00B23EBC"/>
    <w:rsid w:val="00B26E9B"/>
    <w:rsid w:val="00B40459"/>
    <w:rsid w:val="00B541F8"/>
    <w:rsid w:val="00B824D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BF6D21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E688B"/>
    <w:rsid w:val="00CF1112"/>
    <w:rsid w:val="00D02B30"/>
    <w:rsid w:val="00D0538B"/>
    <w:rsid w:val="00D1357E"/>
    <w:rsid w:val="00D15B2B"/>
    <w:rsid w:val="00D17AA7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6C8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A54E4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64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646BE2-C6BE-4EB4-803F-97B8FB950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4</cp:revision>
  <cp:lastPrinted>2022-06-21T02:42:00Z</cp:lastPrinted>
  <dcterms:created xsi:type="dcterms:W3CDTF">2024-09-12T08:17:00Z</dcterms:created>
  <dcterms:modified xsi:type="dcterms:W3CDTF">2025-02-08T07:36:00Z</dcterms:modified>
</cp:coreProperties>
</file>